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9489165" w:displacedByCustomXml="next"/>
    <w:bookmarkEnd w:id="0" w:displacedByCustomXml="next"/>
    <w:sdt>
      <w:sdtPr>
        <w:rPr>
          <w:caps/>
        </w:rPr>
        <w:id w:val="30091833"/>
        <w:lock w:val="contentLocked"/>
        <w:placeholder>
          <w:docPart w:val="DefaultPlaceholder_22675703"/>
        </w:placeholder>
        <w:group/>
      </w:sdtPr>
      <w:sdtContent>
        <w:p w14:paraId="03CBEDB9" w14:textId="77777777" w:rsidR="00A50007" w:rsidRPr="0008176F" w:rsidRDefault="0008176F" w:rsidP="0008176F">
          <w:pPr>
            <w:pStyle w:val="NoSpacing"/>
            <w:jc w:val="center"/>
            <w:rPr>
              <w:caps/>
            </w:rPr>
          </w:pPr>
          <w:r w:rsidRPr="0008176F">
            <w:rPr>
              <w:caps/>
            </w:rPr>
            <w:t>University of Oklahoma</w:t>
          </w:r>
        </w:p>
        <w:p w14:paraId="416B8D67" w14:textId="77777777" w:rsidR="0008176F" w:rsidRPr="0008176F" w:rsidRDefault="0008176F" w:rsidP="0008176F">
          <w:pPr>
            <w:pStyle w:val="NoSpacing"/>
            <w:jc w:val="center"/>
            <w:rPr>
              <w:caps/>
            </w:rPr>
          </w:pPr>
        </w:p>
        <w:p w14:paraId="561C6EED" w14:textId="77777777" w:rsidR="0008176F" w:rsidRPr="0008176F" w:rsidRDefault="0008176F" w:rsidP="0008176F">
          <w:pPr>
            <w:pStyle w:val="NoSpacing"/>
            <w:jc w:val="center"/>
            <w:rPr>
              <w:caps/>
            </w:rPr>
          </w:pPr>
          <w:r w:rsidRPr="0008176F">
            <w:rPr>
              <w:caps/>
            </w:rPr>
            <w:t>Graduate College</w:t>
          </w:r>
        </w:p>
      </w:sdtContent>
    </w:sdt>
    <w:p w14:paraId="1BD85104" w14:textId="77777777" w:rsidR="0008176F" w:rsidRPr="0008176F" w:rsidRDefault="0008176F" w:rsidP="0008176F">
      <w:pPr>
        <w:pStyle w:val="NoSpacing"/>
        <w:jc w:val="center"/>
        <w:rPr>
          <w:caps/>
        </w:rPr>
      </w:pPr>
    </w:p>
    <w:p w14:paraId="54A8D4E7" w14:textId="77777777" w:rsidR="0008176F" w:rsidRPr="0008176F" w:rsidRDefault="0008176F" w:rsidP="0008176F">
      <w:pPr>
        <w:pStyle w:val="NoSpacing"/>
        <w:jc w:val="center"/>
        <w:rPr>
          <w:caps/>
        </w:rPr>
      </w:pPr>
    </w:p>
    <w:p w14:paraId="6BFC8293" w14:textId="77777777" w:rsidR="0008176F" w:rsidRPr="0008176F" w:rsidRDefault="0008176F" w:rsidP="0008176F">
      <w:pPr>
        <w:pStyle w:val="NoSpacing"/>
        <w:jc w:val="center"/>
        <w:rPr>
          <w:caps/>
        </w:rPr>
      </w:pPr>
    </w:p>
    <w:p w14:paraId="512A2761" w14:textId="77777777" w:rsidR="0008176F" w:rsidRPr="0008176F" w:rsidRDefault="0008176F" w:rsidP="0008176F">
      <w:pPr>
        <w:pStyle w:val="NoSpacing"/>
        <w:jc w:val="center"/>
        <w:rPr>
          <w:caps/>
        </w:rPr>
      </w:pPr>
    </w:p>
    <w:p w14:paraId="59359651" w14:textId="77777777" w:rsidR="0008176F" w:rsidRPr="0008176F" w:rsidRDefault="0008176F" w:rsidP="0008176F">
      <w:pPr>
        <w:pStyle w:val="NoSpacing"/>
        <w:jc w:val="center"/>
        <w:rPr>
          <w:caps/>
        </w:rPr>
      </w:pPr>
    </w:p>
    <w:p w14:paraId="77D498B5" w14:textId="77777777" w:rsidR="0008176F" w:rsidRPr="0008176F" w:rsidRDefault="0008176F" w:rsidP="0008176F">
      <w:pPr>
        <w:pStyle w:val="NoSpacing"/>
        <w:jc w:val="center"/>
        <w:rPr>
          <w:caps/>
        </w:rPr>
      </w:pPr>
    </w:p>
    <w:p w14:paraId="31F35E8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607F185E" w14:textId="56DC71F5" w:rsidR="0008176F" w:rsidRPr="0008176F" w:rsidRDefault="00186A6C" w:rsidP="0008176F">
          <w:pPr>
            <w:pStyle w:val="NoSpacing"/>
            <w:spacing w:line="480" w:lineRule="auto"/>
            <w:jc w:val="center"/>
            <w:rPr>
              <w:caps/>
            </w:rPr>
          </w:pPr>
          <w:r>
            <w:rPr>
              <w:caps/>
            </w:rPr>
            <w:t xml:space="preserve">Investigation of the effects of weight on bit and rotational speed on directional drilling parameters and drillstring mechanics </w:t>
          </w:r>
        </w:p>
      </w:sdtContent>
    </w:sdt>
    <w:p w14:paraId="06D6C37D" w14:textId="77777777" w:rsidR="0008176F" w:rsidRPr="0008176F" w:rsidRDefault="0008176F" w:rsidP="0008176F">
      <w:pPr>
        <w:pStyle w:val="NoSpacing"/>
        <w:jc w:val="center"/>
        <w:rPr>
          <w:caps/>
        </w:rPr>
      </w:pPr>
    </w:p>
    <w:p w14:paraId="7816571E" w14:textId="77777777" w:rsidR="0008176F" w:rsidRPr="0008176F" w:rsidRDefault="0008176F" w:rsidP="0008176F">
      <w:pPr>
        <w:pStyle w:val="NoSpacing"/>
        <w:jc w:val="center"/>
        <w:rPr>
          <w:caps/>
        </w:rPr>
      </w:pPr>
    </w:p>
    <w:p w14:paraId="0C190965" w14:textId="77777777" w:rsidR="0008176F" w:rsidRPr="0008176F" w:rsidRDefault="0008176F" w:rsidP="0008176F">
      <w:pPr>
        <w:pStyle w:val="NoSpacing"/>
        <w:jc w:val="center"/>
        <w:rPr>
          <w:caps/>
        </w:rPr>
      </w:pPr>
    </w:p>
    <w:p w14:paraId="378A25F5" w14:textId="77777777" w:rsidR="0008176F" w:rsidRPr="0008176F" w:rsidRDefault="0008176F" w:rsidP="0008176F">
      <w:pPr>
        <w:pStyle w:val="NoSpacing"/>
        <w:jc w:val="center"/>
        <w:rPr>
          <w:caps/>
        </w:rPr>
      </w:pPr>
    </w:p>
    <w:p w14:paraId="49DEFFAB" w14:textId="77777777" w:rsidR="0008176F" w:rsidRPr="0008176F" w:rsidRDefault="0008176F" w:rsidP="0008176F">
      <w:pPr>
        <w:pStyle w:val="NoSpacing"/>
        <w:jc w:val="center"/>
        <w:rPr>
          <w:caps/>
        </w:rPr>
      </w:pPr>
    </w:p>
    <w:p w14:paraId="0B0330E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47778A4" w14:textId="77777777" w:rsidR="0008176F" w:rsidRPr="0008176F" w:rsidRDefault="0008176F" w:rsidP="0008176F">
          <w:pPr>
            <w:pStyle w:val="NoSpacing"/>
            <w:jc w:val="center"/>
            <w:rPr>
              <w:caps/>
            </w:rPr>
          </w:pPr>
          <w:r w:rsidRPr="0008176F">
            <w:rPr>
              <w:caps/>
            </w:rPr>
            <w:t>A thesis</w:t>
          </w:r>
        </w:p>
        <w:p w14:paraId="465BEEF0" w14:textId="77777777" w:rsidR="0008176F" w:rsidRPr="0008176F" w:rsidRDefault="0008176F" w:rsidP="0008176F">
          <w:pPr>
            <w:pStyle w:val="NoSpacing"/>
            <w:jc w:val="center"/>
            <w:rPr>
              <w:caps/>
            </w:rPr>
          </w:pPr>
        </w:p>
        <w:p w14:paraId="4FEA5257" w14:textId="77777777" w:rsidR="0008176F" w:rsidRPr="0008176F" w:rsidRDefault="0008176F" w:rsidP="0008176F">
          <w:pPr>
            <w:pStyle w:val="NoSpacing"/>
            <w:jc w:val="center"/>
            <w:rPr>
              <w:caps/>
            </w:rPr>
          </w:pPr>
          <w:r w:rsidRPr="0008176F">
            <w:rPr>
              <w:caps/>
            </w:rPr>
            <w:t>submitted to the Graduate Faculty</w:t>
          </w:r>
        </w:p>
        <w:p w14:paraId="6B65B5AF" w14:textId="77777777" w:rsidR="0008176F" w:rsidRDefault="0008176F" w:rsidP="0008176F">
          <w:pPr>
            <w:pStyle w:val="NoSpacing"/>
            <w:jc w:val="center"/>
          </w:pPr>
        </w:p>
        <w:p w14:paraId="37F7F1DC" w14:textId="77777777" w:rsidR="0008176F" w:rsidRDefault="0008176F" w:rsidP="0008176F">
          <w:pPr>
            <w:pStyle w:val="NoSpacing"/>
            <w:jc w:val="center"/>
          </w:pPr>
          <w:r>
            <w:t>in partial fulfillment of the requirements for the</w:t>
          </w:r>
        </w:p>
        <w:p w14:paraId="3E06655B" w14:textId="77777777" w:rsidR="0008176F" w:rsidRDefault="0008176F" w:rsidP="0008176F">
          <w:pPr>
            <w:pStyle w:val="NoSpacing"/>
            <w:jc w:val="center"/>
          </w:pPr>
        </w:p>
        <w:p w14:paraId="166B2522" w14:textId="77777777" w:rsidR="0008176F" w:rsidRDefault="0008176F" w:rsidP="0008176F">
          <w:pPr>
            <w:pStyle w:val="NoSpacing"/>
            <w:jc w:val="center"/>
          </w:pPr>
          <w:r>
            <w:t>Degree of</w:t>
          </w:r>
        </w:p>
      </w:sdtContent>
    </w:sdt>
    <w:p w14:paraId="277C515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6749FF40" w14:textId="77777777" w:rsidR="00746E16" w:rsidRDefault="00FB0A4C" w:rsidP="00746E16">
          <w:pPr>
            <w:pStyle w:val="NoSpacing"/>
            <w:spacing w:line="480" w:lineRule="auto"/>
            <w:jc w:val="center"/>
            <w:rPr>
              <w:caps/>
            </w:rPr>
          </w:pPr>
          <w:r>
            <w:rPr>
              <w:caps/>
            </w:rPr>
            <w:t>Master of Science</w:t>
          </w:r>
        </w:p>
      </w:sdtContent>
    </w:sdt>
    <w:p w14:paraId="1CD2295F" w14:textId="77777777" w:rsidR="00730F0A" w:rsidRDefault="00730F0A" w:rsidP="0008176F">
      <w:pPr>
        <w:pStyle w:val="NoSpacing"/>
        <w:jc w:val="center"/>
      </w:pPr>
    </w:p>
    <w:p w14:paraId="4589E34C" w14:textId="77777777" w:rsidR="00730F0A" w:rsidRDefault="00730F0A" w:rsidP="0008176F">
      <w:pPr>
        <w:pStyle w:val="NoSpacing"/>
        <w:jc w:val="center"/>
      </w:pPr>
    </w:p>
    <w:p w14:paraId="55E1C6E1" w14:textId="77777777" w:rsidR="00730F0A" w:rsidRDefault="00730F0A" w:rsidP="0008176F">
      <w:pPr>
        <w:pStyle w:val="NoSpacing"/>
        <w:jc w:val="center"/>
      </w:pPr>
    </w:p>
    <w:p w14:paraId="519791A2" w14:textId="77777777" w:rsidR="00730F0A" w:rsidRDefault="00730F0A" w:rsidP="0008176F">
      <w:pPr>
        <w:pStyle w:val="NoSpacing"/>
        <w:jc w:val="center"/>
      </w:pPr>
    </w:p>
    <w:p w14:paraId="3EBAE345" w14:textId="77777777" w:rsidR="00730F0A" w:rsidRDefault="00730F0A" w:rsidP="0008176F">
      <w:pPr>
        <w:pStyle w:val="NoSpacing"/>
        <w:jc w:val="center"/>
      </w:pPr>
    </w:p>
    <w:p w14:paraId="22ADABBB" w14:textId="77777777" w:rsidR="00730F0A" w:rsidRDefault="00730F0A" w:rsidP="0008176F">
      <w:pPr>
        <w:pStyle w:val="NoSpacing"/>
        <w:jc w:val="center"/>
      </w:pPr>
    </w:p>
    <w:p w14:paraId="7BA1DA5B" w14:textId="77777777" w:rsidR="00730F0A" w:rsidRDefault="00730F0A" w:rsidP="0008176F">
      <w:pPr>
        <w:pStyle w:val="NoSpacing"/>
        <w:jc w:val="center"/>
      </w:pPr>
    </w:p>
    <w:p w14:paraId="0B42C275" w14:textId="77777777" w:rsidR="00730F0A" w:rsidRDefault="00730F0A" w:rsidP="0008176F">
      <w:pPr>
        <w:pStyle w:val="NoSpacing"/>
        <w:jc w:val="center"/>
      </w:pPr>
    </w:p>
    <w:p w14:paraId="1B2ABD7A" w14:textId="77777777" w:rsidR="00730F0A" w:rsidRDefault="00730F0A" w:rsidP="0008176F">
      <w:pPr>
        <w:pStyle w:val="NoSpacing"/>
        <w:jc w:val="center"/>
      </w:pPr>
    </w:p>
    <w:p w14:paraId="51B3A2EC" w14:textId="77777777" w:rsidR="00730F0A" w:rsidRDefault="00730F0A" w:rsidP="0008176F">
      <w:pPr>
        <w:pStyle w:val="NoSpacing"/>
        <w:jc w:val="center"/>
      </w:pPr>
      <w:r>
        <w:t>By</w:t>
      </w:r>
    </w:p>
    <w:p w14:paraId="737E1B0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7DF35C7" w14:textId="0C913406" w:rsidR="00746E16" w:rsidRDefault="00186A6C" w:rsidP="00746E16">
          <w:pPr>
            <w:pStyle w:val="NoSpacing"/>
            <w:jc w:val="center"/>
            <w:rPr>
              <w:caps/>
            </w:rPr>
          </w:pPr>
          <w:r>
            <w:rPr>
              <w:caps/>
            </w:rPr>
            <w:t>emmanuel akita</w:t>
          </w:r>
        </w:p>
      </w:sdtContent>
    </w:sdt>
    <w:sdt>
      <w:sdtPr>
        <w:id w:val="30091838"/>
        <w:lock w:val="contentLocked"/>
        <w:placeholder>
          <w:docPart w:val="DefaultPlaceholder_22675703"/>
        </w:placeholder>
        <w:group/>
      </w:sdtPr>
      <w:sdtContent>
        <w:p w14:paraId="591EFE84" w14:textId="77777777" w:rsidR="00730F0A" w:rsidRDefault="00746E16" w:rsidP="00746E16">
          <w:pPr>
            <w:pStyle w:val="NoSpacing"/>
            <w:jc w:val="center"/>
          </w:pPr>
          <w:r>
            <w:t xml:space="preserve"> </w:t>
          </w:r>
          <w:r w:rsidR="00730F0A">
            <w:t>Norman, Oklahoma</w:t>
          </w:r>
        </w:p>
      </w:sdtContent>
    </w:sdt>
    <w:p w14:paraId="2A5CCD34" w14:textId="448726BD" w:rsidR="00730F0A" w:rsidRDefault="00D81147" w:rsidP="00B53A74">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0F6DD4">
            <w:t>20</w:t>
          </w:r>
          <w:r w:rsidR="00B53A74">
            <w:t>20</w:t>
          </w:r>
        </w:sdtContent>
      </w:sdt>
      <w:r w:rsidR="00730F0A">
        <w:br w:type="page"/>
      </w:r>
    </w:p>
    <w:p w14:paraId="45391C4E" w14:textId="77777777" w:rsidR="00730F0A" w:rsidRDefault="00730F0A" w:rsidP="00730F0A">
      <w:pPr>
        <w:pStyle w:val="NoSpacing"/>
        <w:jc w:val="center"/>
      </w:pPr>
    </w:p>
    <w:p w14:paraId="3AFFC310" w14:textId="77777777" w:rsidR="00730F0A" w:rsidRDefault="00730F0A" w:rsidP="00730F0A">
      <w:pPr>
        <w:pStyle w:val="NoSpacing"/>
        <w:jc w:val="center"/>
      </w:pPr>
    </w:p>
    <w:p w14:paraId="00EB17C8" w14:textId="77777777" w:rsidR="006B5C7A" w:rsidRDefault="006B5C7A" w:rsidP="00730F0A">
      <w:pPr>
        <w:pStyle w:val="NoSpacing"/>
        <w:jc w:val="center"/>
      </w:pPr>
    </w:p>
    <w:p w14:paraId="55FBF466" w14:textId="77777777" w:rsidR="00C378FA" w:rsidRDefault="00C378FA" w:rsidP="00730F0A">
      <w:pPr>
        <w:pStyle w:val="NoSpacing"/>
        <w:jc w:val="center"/>
      </w:pPr>
    </w:p>
    <w:p w14:paraId="3DDBD55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1659497873"/>
            <w:placeholder>
              <w:docPart w:val="D101B47ED3D6473181694606103D3A49"/>
            </w:placeholder>
          </w:sdtPr>
          <w:sdtContent>
            <w:p w14:paraId="3594E35E" w14:textId="7BD163B3" w:rsidR="00730F0A" w:rsidRPr="00730F0A" w:rsidRDefault="00B53A74" w:rsidP="00B53A74">
              <w:pPr>
                <w:pStyle w:val="NoSpacing"/>
                <w:contextualSpacing/>
                <w:jc w:val="center"/>
                <w:rPr>
                  <w:caps/>
                </w:rPr>
              </w:pPr>
              <w:r>
                <w:rPr>
                  <w:caps/>
                </w:rPr>
                <w:t xml:space="preserve">Investigation of the effects of weight on bit and rotational speed on directional drilling parameters and drillstring mechanics </w:t>
              </w:r>
            </w:p>
          </w:sdtContent>
        </w:sdt>
      </w:sdtContent>
    </w:sdt>
    <w:p w14:paraId="2BE368CA" w14:textId="77777777" w:rsidR="00730F0A" w:rsidRPr="00730F0A" w:rsidRDefault="00730F0A" w:rsidP="00730F0A">
      <w:pPr>
        <w:pStyle w:val="NoSpacing"/>
        <w:jc w:val="center"/>
        <w:rPr>
          <w:caps/>
        </w:rPr>
      </w:pPr>
    </w:p>
    <w:p w14:paraId="4E37C67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4CC61FE5"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67C26B68" w14:textId="3A04E3A4" w:rsidR="00746E16" w:rsidRDefault="00186A6C" w:rsidP="00746E16">
          <w:pPr>
            <w:pStyle w:val="NoSpacing"/>
            <w:jc w:val="center"/>
            <w:rPr>
              <w:caps/>
            </w:rPr>
          </w:pPr>
          <w:r>
            <w:rPr>
              <w:caps/>
            </w:rPr>
            <w:t>School of Aerospace and Mechanical Engineering</w:t>
          </w:r>
        </w:p>
      </w:sdtContent>
    </w:sdt>
    <w:p w14:paraId="289F5F1B" w14:textId="77777777" w:rsidR="00730F0A" w:rsidRPr="00730F0A" w:rsidRDefault="00730F0A" w:rsidP="00730F0A">
      <w:pPr>
        <w:pStyle w:val="NoSpacing"/>
        <w:jc w:val="center"/>
        <w:rPr>
          <w:caps/>
        </w:rPr>
      </w:pPr>
    </w:p>
    <w:p w14:paraId="05105EFC" w14:textId="77777777" w:rsidR="00730F0A" w:rsidRPr="00730F0A" w:rsidRDefault="00730F0A" w:rsidP="00730F0A">
      <w:pPr>
        <w:pStyle w:val="NoSpacing"/>
        <w:jc w:val="center"/>
        <w:rPr>
          <w:caps/>
        </w:rPr>
      </w:pPr>
    </w:p>
    <w:p w14:paraId="6018AAA8" w14:textId="77777777" w:rsidR="00730F0A" w:rsidRPr="00730F0A" w:rsidRDefault="00730F0A" w:rsidP="00730F0A">
      <w:pPr>
        <w:pStyle w:val="NoSpacing"/>
        <w:jc w:val="center"/>
        <w:rPr>
          <w:caps/>
        </w:rPr>
      </w:pPr>
    </w:p>
    <w:p w14:paraId="2D57E951" w14:textId="77777777" w:rsidR="00730F0A" w:rsidRDefault="00730F0A" w:rsidP="00730F0A">
      <w:pPr>
        <w:pStyle w:val="NoSpacing"/>
        <w:jc w:val="center"/>
        <w:rPr>
          <w:caps/>
        </w:rPr>
      </w:pPr>
    </w:p>
    <w:p w14:paraId="209E8CB0" w14:textId="77777777" w:rsidR="00730F0A" w:rsidRPr="00730F0A" w:rsidRDefault="00730F0A" w:rsidP="00730F0A">
      <w:pPr>
        <w:pStyle w:val="NoSpacing"/>
        <w:jc w:val="center"/>
        <w:rPr>
          <w:caps/>
        </w:rPr>
      </w:pPr>
    </w:p>
    <w:p w14:paraId="7D88019E" w14:textId="77777777" w:rsidR="00730F0A" w:rsidRPr="00730F0A" w:rsidRDefault="00730F0A" w:rsidP="00730F0A">
      <w:pPr>
        <w:pStyle w:val="NoSpacing"/>
        <w:jc w:val="center"/>
        <w:rPr>
          <w:caps/>
        </w:rPr>
      </w:pPr>
    </w:p>
    <w:p w14:paraId="65B307C0" w14:textId="77777777" w:rsidR="00730F0A" w:rsidRPr="00730F0A" w:rsidRDefault="00730F0A" w:rsidP="00730F0A">
      <w:pPr>
        <w:pStyle w:val="NoSpacing"/>
        <w:jc w:val="center"/>
        <w:rPr>
          <w:caps/>
        </w:rPr>
      </w:pPr>
    </w:p>
    <w:p w14:paraId="6AB0B9D0" w14:textId="73319510" w:rsidR="00730F0A" w:rsidRPr="00730F0A" w:rsidRDefault="00730F0A" w:rsidP="00730F0A">
      <w:pPr>
        <w:pStyle w:val="NoSpacing"/>
        <w:jc w:val="center"/>
        <w:rPr>
          <w:caps/>
        </w:rPr>
      </w:pPr>
      <w:r w:rsidRPr="00730F0A">
        <w:rPr>
          <w:caps/>
        </w:rPr>
        <w:t>By</w:t>
      </w:r>
      <w:r w:rsidR="00156D09">
        <w:rPr>
          <w:caps/>
        </w:rPr>
        <w:t xml:space="preserve"> </w:t>
      </w:r>
      <w:r w:rsidR="00156D09" w:rsidRPr="00156D09">
        <w:rPr>
          <w:caps/>
        </w:rPr>
        <w:t>THE COMMITTEE CONSISTING OF</w:t>
      </w:r>
    </w:p>
    <w:p w14:paraId="18D542CC" w14:textId="77777777" w:rsidR="00730F0A" w:rsidRDefault="00730F0A" w:rsidP="00730F0A">
      <w:pPr>
        <w:pStyle w:val="NoSpacing"/>
        <w:jc w:val="center"/>
      </w:pPr>
    </w:p>
    <w:p w14:paraId="4870449B" w14:textId="77777777" w:rsidR="00730F0A" w:rsidRDefault="00730F0A" w:rsidP="00730F0A">
      <w:pPr>
        <w:pStyle w:val="NoSpacing"/>
        <w:jc w:val="center"/>
      </w:pPr>
    </w:p>
    <w:p w14:paraId="1604C681" w14:textId="77777777" w:rsidR="00730F0A" w:rsidRDefault="00730F0A" w:rsidP="00730F0A">
      <w:pPr>
        <w:pStyle w:val="NoSpacing"/>
        <w:jc w:val="center"/>
      </w:pPr>
    </w:p>
    <w:p w14:paraId="3FA6A71E" w14:textId="02431C9D" w:rsidR="00730F0A" w:rsidRDefault="00D81147" w:rsidP="004E5768">
      <w:pPr>
        <w:pStyle w:val="NoSpacing"/>
        <w:jc w:val="center"/>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DD6279">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186A6C">
            <w:t>Zahed Siddique</w:t>
          </w:r>
        </w:sdtContent>
      </w:sdt>
      <w:r w:rsidR="00730F0A">
        <w:t>, Chair</w:t>
      </w:r>
    </w:p>
    <w:p w14:paraId="7765EFE1" w14:textId="77777777" w:rsidR="00730F0A" w:rsidRDefault="00730F0A" w:rsidP="004E5768">
      <w:pPr>
        <w:pStyle w:val="NoSpacing"/>
        <w:jc w:val="center"/>
      </w:pPr>
    </w:p>
    <w:p w14:paraId="1CB07D9B" w14:textId="77777777" w:rsidR="00730F0A" w:rsidRDefault="00730F0A" w:rsidP="004E5768">
      <w:pPr>
        <w:pStyle w:val="NoSpacing"/>
        <w:jc w:val="center"/>
      </w:pPr>
    </w:p>
    <w:p w14:paraId="64E1D06D" w14:textId="0B7677F6" w:rsidR="00730F0A" w:rsidRDefault="00D81147" w:rsidP="004E5768">
      <w:pPr>
        <w:pStyle w:val="NoSpacing"/>
        <w:jc w:val="center"/>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DD6279">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186A6C">
            <w:t>Catalin Teodoriu, Co-Chair</w:t>
          </w:r>
          <w:r w:rsidR="00DD6279">
            <w:t xml:space="preserve"> </w:t>
          </w:r>
        </w:sdtContent>
      </w:sdt>
    </w:p>
    <w:p w14:paraId="4605E01B" w14:textId="77777777" w:rsidR="00730F0A" w:rsidRDefault="00730F0A" w:rsidP="004E5768">
      <w:pPr>
        <w:pStyle w:val="NoSpacing"/>
        <w:jc w:val="center"/>
      </w:pPr>
    </w:p>
    <w:p w14:paraId="6A7344F9" w14:textId="77777777" w:rsidR="00730F0A" w:rsidRDefault="00730F0A" w:rsidP="004E5768">
      <w:pPr>
        <w:pStyle w:val="NoSpacing"/>
        <w:jc w:val="center"/>
      </w:pPr>
    </w:p>
    <w:p w14:paraId="59221131" w14:textId="29CD7F7C" w:rsidR="00730F0A" w:rsidRDefault="00D81147" w:rsidP="004E5768">
      <w:pPr>
        <w:pStyle w:val="NoSpacing"/>
        <w:jc w:val="center"/>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DD6279">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186A6C">
            <w:t>Wei</w:t>
          </w:r>
          <w:r w:rsidR="00DD6279">
            <w:t xml:space="preserve"> </w:t>
          </w:r>
          <w:r w:rsidR="00186A6C">
            <w:t>Sun</w:t>
          </w:r>
        </w:sdtContent>
      </w:sdt>
    </w:p>
    <w:p w14:paraId="0AFA7605" w14:textId="77777777" w:rsidR="00730F0A" w:rsidRDefault="00730F0A" w:rsidP="00730F0A">
      <w:pPr>
        <w:pStyle w:val="NoSpacing"/>
        <w:jc w:val="right"/>
      </w:pPr>
    </w:p>
    <w:p w14:paraId="458E62E6" w14:textId="77777777" w:rsidR="00730F0A" w:rsidRDefault="00730F0A" w:rsidP="00730F0A">
      <w:pPr>
        <w:pStyle w:val="NoSpacing"/>
        <w:jc w:val="center"/>
      </w:pPr>
    </w:p>
    <w:p w14:paraId="0274FD88" w14:textId="77777777" w:rsidR="00730F0A" w:rsidRDefault="00730F0A" w:rsidP="00730F0A">
      <w:pPr>
        <w:pStyle w:val="NoSpacing"/>
        <w:jc w:val="center"/>
      </w:pPr>
    </w:p>
    <w:p w14:paraId="5D2EF411" w14:textId="77777777" w:rsidR="00730F0A" w:rsidRDefault="00730F0A" w:rsidP="00730F0A">
      <w:pPr>
        <w:pStyle w:val="NoSpacing"/>
        <w:jc w:val="center"/>
      </w:pPr>
    </w:p>
    <w:p w14:paraId="6D5609B7" w14:textId="77777777" w:rsidR="00730F0A" w:rsidRDefault="00730F0A" w:rsidP="00730F0A">
      <w:pPr>
        <w:pStyle w:val="NoSpacing"/>
        <w:jc w:val="center"/>
      </w:pPr>
    </w:p>
    <w:p w14:paraId="18BFA4A6" w14:textId="77777777" w:rsidR="00730F0A" w:rsidRDefault="00730F0A" w:rsidP="00730F0A">
      <w:pPr>
        <w:pStyle w:val="NoSpacing"/>
        <w:jc w:val="center"/>
      </w:pPr>
    </w:p>
    <w:p w14:paraId="0B1C2ED4" w14:textId="77777777" w:rsidR="00730F0A" w:rsidRDefault="00730F0A" w:rsidP="00730F0A">
      <w:pPr>
        <w:pStyle w:val="NoSpacing"/>
        <w:jc w:val="center"/>
      </w:pPr>
    </w:p>
    <w:p w14:paraId="533D292C" w14:textId="77777777" w:rsidR="00730F0A" w:rsidRDefault="00730F0A" w:rsidP="00730F0A">
      <w:pPr>
        <w:pStyle w:val="NoSpacing"/>
        <w:jc w:val="center"/>
      </w:pPr>
    </w:p>
    <w:p w14:paraId="6C6152A0" w14:textId="77777777" w:rsidR="00730F0A" w:rsidRDefault="00730F0A" w:rsidP="00730F0A">
      <w:pPr>
        <w:pStyle w:val="NoSpacing"/>
        <w:jc w:val="center"/>
      </w:pPr>
    </w:p>
    <w:p w14:paraId="6CABB590" w14:textId="77777777" w:rsidR="00730F0A" w:rsidRDefault="00730F0A" w:rsidP="00730F0A">
      <w:pPr>
        <w:pStyle w:val="NoSpacing"/>
        <w:jc w:val="center"/>
      </w:pPr>
    </w:p>
    <w:p w14:paraId="126155D1" w14:textId="77777777" w:rsidR="00730F0A" w:rsidRDefault="00730F0A" w:rsidP="00730F0A">
      <w:pPr>
        <w:pStyle w:val="NoSpacing"/>
        <w:jc w:val="center"/>
      </w:pPr>
    </w:p>
    <w:p w14:paraId="6758F153" w14:textId="77777777" w:rsidR="00730F0A" w:rsidRDefault="00730F0A" w:rsidP="00EB629D">
      <w:pPr>
        <w:pStyle w:val="NoSpacing"/>
      </w:pPr>
    </w:p>
    <w:p w14:paraId="5A2EDB13" w14:textId="77777777" w:rsidR="00730F0A" w:rsidRDefault="00730F0A" w:rsidP="00730F0A">
      <w:pPr>
        <w:pStyle w:val="NoSpacing"/>
        <w:jc w:val="center"/>
      </w:pPr>
    </w:p>
    <w:p w14:paraId="52975FDD" w14:textId="77777777" w:rsidR="00730F0A" w:rsidRDefault="00730F0A" w:rsidP="00730F0A">
      <w:pPr>
        <w:pStyle w:val="NoSpacing"/>
        <w:jc w:val="center"/>
      </w:pPr>
    </w:p>
    <w:p w14:paraId="144573B6" w14:textId="77777777" w:rsidR="00730F0A" w:rsidRDefault="00730F0A" w:rsidP="00730F0A">
      <w:pPr>
        <w:pStyle w:val="NoSpacing"/>
        <w:jc w:val="center"/>
      </w:pPr>
    </w:p>
    <w:p w14:paraId="4774B91A" w14:textId="77777777" w:rsidR="00730F0A" w:rsidRDefault="00730F0A" w:rsidP="00730F0A">
      <w:pPr>
        <w:pStyle w:val="NoSpacing"/>
        <w:jc w:val="center"/>
      </w:pPr>
    </w:p>
    <w:p w14:paraId="63EDE5D2" w14:textId="77777777" w:rsidR="00730F0A" w:rsidRDefault="00730F0A" w:rsidP="00730F0A">
      <w:pPr>
        <w:pStyle w:val="NoSpacing"/>
        <w:jc w:val="center"/>
      </w:pPr>
    </w:p>
    <w:p w14:paraId="38969F27" w14:textId="77777777" w:rsidR="00730F0A" w:rsidRDefault="00730F0A" w:rsidP="00730F0A">
      <w:pPr>
        <w:pStyle w:val="NoSpacing"/>
        <w:jc w:val="center"/>
      </w:pPr>
    </w:p>
    <w:p w14:paraId="05646A4C" w14:textId="77777777" w:rsidR="00730F0A" w:rsidRDefault="00730F0A" w:rsidP="00730F0A">
      <w:pPr>
        <w:pStyle w:val="NoSpacing"/>
        <w:jc w:val="center"/>
      </w:pPr>
    </w:p>
    <w:p w14:paraId="784E91E4" w14:textId="77777777" w:rsidR="00730F0A" w:rsidRDefault="00730F0A" w:rsidP="00730F0A">
      <w:pPr>
        <w:pStyle w:val="NoSpacing"/>
        <w:jc w:val="center"/>
      </w:pPr>
    </w:p>
    <w:p w14:paraId="793FBF13" w14:textId="77777777" w:rsidR="00730F0A" w:rsidRDefault="00730F0A" w:rsidP="00730F0A">
      <w:pPr>
        <w:pStyle w:val="NoSpacing"/>
        <w:jc w:val="center"/>
      </w:pPr>
    </w:p>
    <w:p w14:paraId="1D9247CC" w14:textId="77777777" w:rsidR="00730F0A" w:rsidRDefault="00730F0A" w:rsidP="00730F0A">
      <w:pPr>
        <w:pStyle w:val="NoSpacing"/>
        <w:jc w:val="center"/>
      </w:pPr>
    </w:p>
    <w:p w14:paraId="0FD91562" w14:textId="77777777" w:rsidR="00730F0A" w:rsidRDefault="00730F0A" w:rsidP="00730F0A">
      <w:pPr>
        <w:pStyle w:val="NoSpacing"/>
        <w:jc w:val="center"/>
      </w:pPr>
    </w:p>
    <w:p w14:paraId="161613E4" w14:textId="77777777" w:rsidR="00730F0A" w:rsidRDefault="00730F0A" w:rsidP="00730F0A">
      <w:pPr>
        <w:pStyle w:val="NoSpacing"/>
        <w:jc w:val="center"/>
      </w:pPr>
    </w:p>
    <w:p w14:paraId="6805C9A6" w14:textId="77777777" w:rsidR="00730F0A" w:rsidRDefault="00730F0A" w:rsidP="00730F0A">
      <w:pPr>
        <w:pStyle w:val="NoSpacing"/>
        <w:jc w:val="center"/>
      </w:pPr>
    </w:p>
    <w:p w14:paraId="4115CB82" w14:textId="77777777" w:rsidR="00730F0A" w:rsidRDefault="00730F0A" w:rsidP="00730F0A">
      <w:pPr>
        <w:pStyle w:val="NoSpacing"/>
        <w:jc w:val="center"/>
      </w:pPr>
    </w:p>
    <w:p w14:paraId="7C2D0AC5" w14:textId="77777777" w:rsidR="00730F0A" w:rsidRDefault="00730F0A" w:rsidP="00730F0A">
      <w:pPr>
        <w:pStyle w:val="NoSpacing"/>
        <w:jc w:val="center"/>
      </w:pPr>
    </w:p>
    <w:p w14:paraId="670331E2" w14:textId="77777777" w:rsidR="00730F0A" w:rsidRDefault="00730F0A" w:rsidP="00730F0A">
      <w:pPr>
        <w:pStyle w:val="NoSpacing"/>
        <w:jc w:val="center"/>
      </w:pPr>
    </w:p>
    <w:p w14:paraId="009D90EF" w14:textId="77777777" w:rsidR="00E00AFB" w:rsidRDefault="00E00AFB" w:rsidP="00730F0A">
      <w:pPr>
        <w:pStyle w:val="NoSpacing"/>
        <w:jc w:val="center"/>
      </w:pPr>
    </w:p>
    <w:p w14:paraId="37CDCE88" w14:textId="77777777" w:rsidR="00E00AFB" w:rsidRDefault="00E00AFB" w:rsidP="00730F0A">
      <w:pPr>
        <w:pStyle w:val="NoSpacing"/>
        <w:jc w:val="center"/>
      </w:pPr>
    </w:p>
    <w:p w14:paraId="6D79099A" w14:textId="77777777" w:rsidR="00E00AFB" w:rsidRDefault="00E00AFB" w:rsidP="00730F0A">
      <w:pPr>
        <w:pStyle w:val="NoSpacing"/>
        <w:jc w:val="center"/>
      </w:pPr>
    </w:p>
    <w:p w14:paraId="57724836" w14:textId="77777777" w:rsidR="00E00AFB" w:rsidRDefault="00E00AFB" w:rsidP="00730F0A">
      <w:pPr>
        <w:pStyle w:val="NoSpacing"/>
        <w:jc w:val="center"/>
      </w:pPr>
    </w:p>
    <w:p w14:paraId="564935C7" w14:textId="77777777" w:rsidR="00E00AFB" w:rsidRDefault="00E00AFB" w:rsidP="00730F0A">
      <w:pPr>
        <w:pStyle w:val="NoSpacing"/>
        <w:jc w:val="center"/>
      </w:pPr>
    </w:p>
    <w:p w14:paraId="51A0FE4A" w14:textId="77777777" w:rsidR="00E00AFB" w:rsidRDefault="00E00AFB" w:rsidP="00730F0A">
      <w:pPr>
        <w:pStyle w:val="NoSpacing"/>
        <w:jc w:val="center"/>
      </w:pPr>
    </w:p>
    <w:p w14:paraId="28484569" w14:textId="77777777" w:rsidR="00E00AFB" w:rsidRDefault="00E00AFB" w:rsidP="00730F0A">
      <w:pPr>
        <w:pStyle w:val="NoSpacing"/>
        <w:jc w:val="center"/>
      </w:pPr>
    </w:p>
    <w:p w14:paraId="779B8F87" w14:textId="77777777" w:rsidR="00E00AFB" w:rsidRDefault="00E00AFB" w:rsidP="00730F0A">
      <w:pPr>
        <w:pStyle w:val="NoSpacing"/>
        <w:jc w:val="center"/>
      </w:pPr>
    </w:p>
    <w:p w14:paraId="25DE2BB3" w14:textId="77777777" w:rsidR="00E00AFB" w:rsidRDefault="00E00AFB" w:rsidP="00730F0A">
      <w:pPr>
        <w:pStyle w:val="NoSpacing"/>
        <w:jc w:val="center"/>
      </w:pPr>
    </w:p>
    <w:p w14:paraId="573F3D08" w14:textId="77777777" w:rsidR="00E00AFB" w:rsidRDefault="00E00AFB" w:rsidP="00730F0A">
      <w:pPr>
        <w:pStyle w:val="NoSpacing"/>
        <w:jc w:val="center"/>
      </w:pPr>
    </w:p>
    <w:p w14:paraId="37B61DD4" w14:textId="77777777" w:rsidR="00E00AFB" w:rsidRDefault="00E00AFB" w:rsidP="00B53A74">
      <w:pPr>
        <w:pStyle w:val="NoSpacing"/>
      </w:pPr>
    </w:p>
    <w:p w14:paraId="60A31EC9" w14:textId="77777777" w:rsidR="00E00AFB" w:rsidRDefault="00E00AFB" w:rsidP="00730F0A">
      <w:pPr>
        <w:pStyle w:val="NoSpacing"/>
        <w:jc w:val="center"/>
      </w:pPr>
    </w:p>
    <w:p w14:paraId="6CE0FDE0" w14:textId="77777777" w:rsidR="00E00AFB" w:rsidRDefault="00E00AFB" w:rsidP="00730F0A">
      <w:pPr>
        <w:pStyle w:val="NoSpacing"/>
        <w:jc w:val="center"/>
      </w:pPr>
    </w:p>
    <w:p w14:paraId="0E787A0E" w14:textId="6EA66F2E" w:rsidR="00730F0A" w:rsidRDefault="00730F0A" w:rsidP="00730F0A">
      <w:pPr>
        <w:pStyle w:val="NoSpacing"/>
        <w:jc w:val="center"/>
      </w:pPr>
    </w:p>
    <w:p w14:paraId="02042915" w14:textId="74A8B75C" w:rsidR="002228AB" w:rsidRDefault="002228AB" w:rsidP="00730F0A">
      <w:pPr>
        <w:pStyle w:val="NoSpacing"/>
        <w:jc w:val="center"/>
      </w:pPr>
    </w:p>
    <w:p w14:paraId="078F2F20" w14:textId="1B0F9BFE" w:rsidR="002228AB" w:rsidRDefault="002228AB" w:rsidP="00730F0A">
      <w:pPr>
        <w:pStyle w:val="NoSpacing"/>
        <w:jc w:val="center"/>
      </w:pPr>
    </w:p>
    <w:p w14:paraId="40E0300C" w14:textId="73A00EDA" w:rsidR="002228AB" w:rsidRDefault="002228AB" w:rsidP="00730F0A">
      <w:pPr>
        <w:pStyle w:val="NoSpacing"/>
        <w:jc w:val="center"/>
      </w:pPr>
    </w:p>
    <w:p w14:paraId="5E66C0DF" w14:textId="270218A2" w:rsidR="002228AB" w:rsidRDefault="002228AB" w:rsidP="00730F0A">
      <w:pPr>
        <w:pStyle w:val="NoSpacing"/>
        <w:jc w:val="center"/>
      </w:pPr>
    </w:p>
    <w:p w14:paraId="1677CEBA" w14:textId="0D42812D" w:rsidR="002228AB" w:rsidRDefault="002228AB" w:rsidP="00730F0A">
      <w:pPr>
        <w:pStyle w:val="NoSpacing"/>
        <w:jc w:val="center"/>
      </w:pPr>
    </w:p>
    <w:p w14:paraId="4B625963" w14:textId="170C1418" w:rsidR="002228AB" w:rsidRDefault="002228AB" w:rsidP="00730F0A">
      <w:pPr>
        <w:pStyle w:val="NoSpacing"/>
        <w:jc w:val="center"/>
      </w:pPr>
    </w:p>
    <w:p w14:paraId="456B8A20" w14:textId="499ECA50" w:rsidR="002228AB" w:rsidRDefault="002228AB" w:rsidP="00730F0A">
      <w:pPr>
        <w:pStyle w:val="NoSpacing"/>
        <w:jc w:val="center"/>
      </w:pPr>
    </w:p>
    <w:p w14:paraId="6BC42CFC" w14:textId="5FFEBC27" w:rsidR="002228AB" w:rsidRDefault="002228AB" w:rsidP="00730F0A">
      <w:pPr>
        <w:pStyle w:val="NoSpacing"/>
        <w:jc w:val="center"/>
      </w:pPr>
    </w:p>
    <w:p w14:paraId="4A8500B4" w14:textId="6B78DFBE" w:rsidR="002228AB" w:rsidRDefault="002228AB" w:rsidP="00730F0A">
      <w:pPr>
        <w:pStyle w:val="NoSpacing"/>
        <w:jc w:val="center"/>
      </w:pPr>
    </w:p>
    <w:p w14:paraId="172C5A83" w14:textId="1B990904" w:rsidR="002228AB" w:rsidRDefault="002228AB" w:rsidP="00730F0A">
      <w:pPr>
        <w:pStyle w:val="NoSpacing"/>
        <w:jc w:val="center"/>
      </w:pPr>
    </w:p>
    <w:p w14:paraId="58FBA57C" w14:textId="49086761" w:rsidR="002228AB" w:rsidRDefault="002228AB" w:rsidP="00730F0A">
      <w:pPr>
        <w:pStyle w:val="NoSpacing"/>
        <w:jc w:val="center"/>
      </w:pPr>
    </w:p>
    <w:p w14:paraId="6272CC34" w14:textId="6910CA2B" w:rsidR="002228AB" w:rsidRDefault="002228AB" w:rsidP="00730F0A">
      <w:pPr>
        <w:pStyle w:val="NoSpacing"/>
        <w:jc w:val="center"/>
      </w:pPr>
    </w:p>
    <w:p w14:paraId="4428C74F" w14:textId="6B730CEB" w:rsidR="002228AB" w:rsidRDefault="002228AB" w:rsidP="00730F0A">
      <w:pPr>
        <w:pStyle w:val="NoSpacing"/>
        <w:jc w:val="center"/>
      </w:pPr>
    </w:p>
    <w:p w14:paraId="0BDC6415" w14:textId="77777777" w:rsidR="002228AB" w:rsidRDefault="002228AB" w:rsidP="00730F0A">
      <w:pPr>
        <w:pStyle w:val="NoSpacing"/>
        <w:jc w:val="center"/>
      </w:pPr>
    </w:p>
    <w:p w14:paraId="3EEF3258" w14:textId="04DFADCC" w:rsidR="00730F0A" w:rsidRDefault="00D81147"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86A6C">
            <w:rPr>
              <w:caps/>
            </w:rPr>
            <w:t>Emmanuel akita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E00AFB">
            <w:t>20</w:t>
          </w:r>
          <w:r w:rsidR="00B53A74">
            <w:t>20</w:t>
          </w:r>
        </w:sdtContent>
      </w:sdt>
    </w:p>
    <w:p w14:paraId="796B29D7" w14:textId="77777777" w:rsidR="00730F0A" w:rsidRDefault="00730F0A" w:rsidP="00730F0A">
      <w:pPr>
        <w:pStyle w:val="NoSpacing"/>
        <w:jc w:val="center"/>
      </w:pPr>
      <w:r>
        <w:t>All Rights Reserved.</w:t>
      </w:r>
    </w:p>
    <w:p w14:paraId="1F7B96C7" w14:textId="0AF24267" w:rsidR="00F24DEC" w:rsidRDefault="007369BB" w:rsidP="008151CB">
      <w:r>
        <w:t xml:space="preserve"> </w:t>
      </w:r>
    </w:p>
    <w:p w14:paraId="23278C35" w14:textId="2F307DD2" w:rsidR="000371F5" w:rsidRDefault="000371F5" w:rsidP="008151CB"/>
    <w:p w14:paraId="3D8EE4B8" w14:textId="035BDBF1" w:rsidR="008151CB" w:rsidRDefault="008151CB" w:rsidP="008151CB">
      <w:pPr>
        <w:sectPr w:rsidR="008151CB" w:rsidSect="00012E2F">
          <w:footerReference w:type="default" r:id="rId11"/>
          <w:pgSz w:w="12240" w:h="15840" w:code="1"/>
          <w:pgMar w:top="1440" w:right="1440" w:bottom="1440" w:left="1440" w:header="720" w:footer="720" w:gutter="0"/>
          <w:pgNumType w:fmt="lowerRoman" w:start="4"/>
          <w:cols w:space="720"/>
          <w:docGrid w:linePitch="360"/>
        </w:sectPr>
      </w:pPr>
    </w:p>
    <w:p w14:paraId="78DA76EF" w14:textId="45F92DB9" w:rsidR="008151CB" w:rsidRDefault="008151CB" w:rsidP="008151CB">
      <w:pPr>
        <w:jc w:val="center"/>
      </w:pPr>
      <w:r>
        <w:lastRenderedPageBreak/>
        <w:t>To my caring parents, Rebecca and Theophilus, and my siblings, Princess Daisy and Paul.</w:t>
      </w:r>
    </w:p>
    <w:p w14:paraId="70119F4A" w14:textId="78220C06" w:rsidR="008151CB" w:rsidRDefault="008151CB" w:rsidP="008151CB">
      <w:pPr>
        <w:jc w:val="center"/>
      </w:pPr>
      <w:r>
        <w:t>Thanks for all the love, encouragement, and support.</w:t>
      </w:r>
    </w:p>
    <w:p w14:paraId="76E22395" w14:textId="77777777" w:rsidR="008151CB" w:rsidRDefault="008151CB" w:rsidP="00F45AC3">
      <w:pPr>
        <w:jc w:val="both"/>
      </w:pPr>
    </w:p>
    <w:p w14:paraId="1AE30F0C" w14:textId="77777777" w:rsidR="008151CB" w:rsidRDefault="008151CB" w:rsidP="00F45AC3">
      <w:pPr>
        <w:jc w:val="both"/>
      </w:pPr>
    </w:p>
    <w:p w14:paraId="0A4DB7BF" w14:textId="77777777" w:rsidR="008151CB" w:rsidRDefault="008151CB" w:rsidP="00F45AC3">
      <w:pPr>
        <w:jc w:val="both"/>
      </w:pPr>
    </w:p>
    <w:p w14:paraId="1DD52DEE" w14:textId="77777777" w:rsidR="008151CB" w:rsidRDefault="008151CB" w:rsidP="00F45AC3">
      <w:pPr>
        <w:jc w:val="both"/>
      </w:pPr>
    </w:p>
    <w:p w14:paraId="0E40634C" w14:textId="77777777" w:rsidR="008151CB" w:rsidRDefault="008151CB" w:rsidP="00F45AC3">
      <w:pPr>
        <w:jc w:val="both"/>
      </w:pPr>
    </w:p>
    <w:p w14:paraId="1F71760D" w14:textId="77777777" w:rsidR="008151CB" w:rsidRDefault="008151CB" w:rsidP="00F45AC3">
      <w:pPr>
        <w:jc w:val="both"/>
      </w:pPr>
    </w:p>
    <w:p w14:paraId="1C7A7077" w14:textId="77777777" w:rsidR="008151CB" w:rsidRDefault="008151CB" w:rsidP="00F45AC3">
      <w:pPr>
        <w:jc w:val="both"/>
      </w:pPr>
    </w:p>
    <w:p w14:paraId="51C500F2" w14:textId="77777777" w:rsidR="008151CB" w:rsidRDefault="008151CB" w:rsidP="00F45AC3">
      <w:pPr>
        <w:jc w:val="both"/>
      </w:pPr>
    </w:p>
    <w:p w14:paraId="6D15CE99" w14:textId="77777777" w:rsidR="008151CB" w:rsidRDefault="008151CB" w:rsidP="00F45AC3">
      <w:pPr>
        <w:jc w:val="both"/>
      </w:pPr>
    </w:p>
    <w:p w14:paraId="3D082E4A" w14:textId="77777777" w:rsidR="008151CB" w:rsidRDefault="008151CB" w:rsidP="00F45AC3">
      <w:pPr>
        <w:jc w:val="both"/>
      </w:pPr>
    </w:p>
    <w:p w14:paraId="44CEFC0E" w14:textId="77777777" w:rsidR="008151CB" w:rsidRDefault="008151CB" w:rsidP="00F45AC3">
      <w:pPr>
        <w:jc w:val="both"/>
      </w:pPr>
    </w:p>
    <w:p w14:paraId="03508DCE" w14:textId="77777777" w:rsidR="008151CB" w:rsidRDefault="008151CB" w:rsidP="00F45AC3">
      <w:pPr>
        <w:jc w:val="both"/>
      </w:pPr>
    </w:p>
    <w:p w14:paraId="3929B422" w14:textId="77777777" w:rsidR="008151CB" w:rsidRDefault="008151CB" w:rsidP="00F45AC3">
      <w:pPr>
        <w:jc w:val="both"/>
      </w:pPr>
    </w:p>
    <w:p w14:paraId="0E3C349C" w14:textId="77777777" w:rsidR="008151CB" w:rsidRDefault="008151CB" w:rsidP="00F45AC3">
      <w:pPr>
        <w:jc w:val="both"/>
      </w:pPr>
    </w:p>
    <w:p w14:paraId="408EDBCB" w14:textId="77777777" w:rsidR="008151CB" w:rsidRDefault="008151CB" w:rsidP="00F45AC3">
      <w:pPr>
        <w:jc w:val="both"/>
      </w:pPr>
    </w:p>
    <w:p w14:paraId="710C8604" w14:textId="77777777" w:rsidR="008151CB" w:rsidRDefault="008151CB" w:rsidP="00F45AC3">
      <w:pPr>
        <w:jc w:val="both"/>
      </w:pPr>
    </w:p>
    <w:p w14:paraId="7061A042" w14:textId="77777777" w:rsidR="008151CB" w:rsidRDefault="008151CB" w:rsidP="00F45AC3">
      <w:pPr>
        <w:jc w:val="both"/>
      </w:pPr>
    </w:p>
    <w:p w14:paraId="08DAC0D6" w14:textId="325B9486" w:rsidR="008151CB" w:rsidRDefault="008151CB" w:rsidP="00F45AC3">
      <w:pPr>
        <w:jc w:val="both"/>
      </w:pPr>
    </w:p>
    <w:p w14:paraId="7E5DA04F" w14:textId="77777777" w:rsidR="008151CB" w:rsidRDefault="008151CB" w:rsidP="00F45AC3">
      <w:pPr>
        <w:jc w:val="both"/>
      </w:pPr>
    </w:p>
    <w:p w14:paraId="258304D1" w14:textId="61318243" w:rsidR="008151CB" w:rsidRDefault="008151CB" w:rsidP="00F45AC3">
      <w:pPr>
        <w:jc w:val="both"/>
      </w:pPr>
    </w:p>
    <w:p w14:paraId="435F3F86" w14:textId="77777777" w:rsidR="008151CB" w:rsidRDefault="008151CB" w:rsidP="00F45AC3">
      <w:pPr>
        <w:jc w:val="both"/>
      </w:pPr>
    </w:p>
    <w:p w14:paraId="2E5C9F64" w14:textId="77777777" w:rsidR="008151CB" w:rsidRDefault="008151CB" w:rsidP="008151CB">
      <w:pPr>
        <w:pStyle w:val="Heading1"/>
        <w:spacing w:line="480" w:lineRule="auto"/>
      </w:pPr>
      <w:bookmarkStart w:id="1" w:name="_Toc310579464"/>
      <w:bookmarkStart w:id="2" w:name="_Toc29395249"/>
      <w:bookmarkStart w:id="3" w:name="_Toc35603332"/>
      <w:r w:rsidRPr="00A1098C">
        <w:lastRenderedPageBreak/>
        <w:t>Acknowledgments</w:t>
      </w:r>
      <w:bookmarkEnd w:id="1"/>
      <w:bookmarkEnd w:id="2"/>
      <w:bookmarkEnd w:id="3"/>
    </w:p>
    <w:p w14:paraId="0FA5FBA0" w14:textId="22F4D458" w:rsidR="00186A6C" w:rsidRDefault="00186A6C" w:rsidP="008151CB">
      <w:pPr>
        <w:jc w:val="both"/>
      </w:pPr>
      <w:r>
        <w:t xml:space="preserve">I would like to express my sincere gratitude to Dr. Ramadan Ahmed for his continuous academic guidance and unwavering support. His immense knowledge and insight have greatly helped in designing the </w:t>
      </w:r>
      <w:r w:rsidR="00B53A74">
        <w:t xml:space="preserve">mini </w:t>
      </w:r>
      <w:r>
        <w:t>rig for the Drillbotics competition and winning it for the second time in 2019. I felt humbled to have been</w:t>
      </w:r>
      <w:r w:rsidR="00B53A74">
        <w:t xml:space="preserve"> given</w:t>
      </w:r>
      <w:r>
        <w:t xml:space="preserve"> the opportunity to lead the 2019 team to victory. Dr. Ahmed was very understanding and always motivating, trusting the decisions I made as the team lead, and always helping me realize my true potential</w:t>
      </w:r>
      <w:r w:rsidR="00B53A74">
        <w:t>.</w:t>
      </w:r>
    </w:p>
    <w:p w14:paraId="03FF918A" w14:textId="77777777" w:rsidR="00DC2DC4" w:rsidRDefault="00DC2DC4" w:rsidP="00F45AC3">
      <w:pPr>
        <w:jc w:val="both"/>
      </w:pPr>
    </w:p>
    <w:p w14:paraId="1E9E7269" w14:textId="55F2375D" w:rsidR="00186A6C" w:rsidRDefault="00186A6C" w:rsidP="00F45AC3">
      <w:pPr>
        <w:jc w:val="both"/>
      </w:pPr>
      <w:r>
        <w:t xml:space="preserve">I would like to thank Dr. Catalin Teodoriu for his critical suggestions </w:t>
      </w:r>
      <w:r w:rsidR="00F76D9A">
        <w:t>for</w:t>
      </w:r>
      <w:r>
        <w:t xml:space="preserve"> improv</w:t>
      </w:r>
      <w:r w:rsidR="00B53A74">
        <w:t>ing</w:t>
      </w:r>
      <w:r>
        <w:t xml:space="preserve"> the rig design. His phenomenal insight into mechanics helped us greatly in perfecting the design for Drillbotics. I am also grateful to him for taking an interest in my research and providing valuable recommendations as a co-chair. </w:t>
      </w:r>
    </w:p>
    <w:p w14:paraId="1128BF58" w14:textId="77777777" w:rsidR="00B53A74" w:rsidRDefault="00B53A74" w:rsidP="00F45AC3">
      <w:pPr>
        <w:jc w:val="both"/>
      </w:pPr>
    </w:p>
    <w:p w14:paraId="1F88A3D6" w14:textId="5A0D3706" w:rsidR="00186A6C" w:rsidRDefault="00186A6C" w:rsidP="00186A6C">
      <w:pPr>
        <w:jc w:val="both"/>
      </w:pPr>
      <w:r>
        <w:t xml:space="preserve">I would like to thank Dr. Siddique for sustaining interest in my </w:t>
      </w:r>
      <w:r w:rsidR="00B53A74">
        <w:t>project and</w:t>
      </w:r>
      <w:r>
        <w:t xml:space="preserve"> providing valuable feedback when needed. Also, very grateful to Dr. Sun for always being willing to listen and to help whenever approached. </w:t>
      </w:r>
    </w:p>
    <w:p w14:paraId="61A21774" w14:textId="77777777" w:rsidR="00186A6C" w:rsidRDefault="00186A6C" w:rsidP="00186A6C">
      <w:pPr>
        <w:jc w:val="both"/>
      </w:pPr>
    </w:p>
    <w:p w14:paraId="04128C45" w14:textId="2145EF24" w:rsidR="00186A6C" w:rsidRDefault="00186A6C" w:rsidP="00012E2F">
      <w:pPr>
        <w:jc w:val="both"/>
      </w:pPr>
      <w:r>
        <w:t xml:space="preserve">I am thankful for the SPE DSATS team for organizing the Drillbotics competition. I am grateful to </w:t>
      </w:r>
      <w:r w:rsidR="00690DEB">
        <w:t xml:space="preserve">the </w:t>
      </w:r>
      <w:r>
        <w:t xml:space="preserve">Mewbourne Oil Company for providing the funding during the school year, and to Weatherford International for providing funding during the summer months of my experiments. I deeply appreciate all the help I received from my teammates; </w:t>
      </w:r>
      <w:r w:rsidR="00B53A74">
        <w:t xml:space="preserve">Forrest Dyer, </w:t>
      </w:r>
      <w:r>
        <w:t xml:space="preserve">Savanna Drummond, Monica Elkins, Payton Duggan. I am </w:t>
      </w:r>
      <w:r w:rsidR="00B53A74">
        <w:t>especially</w:t>
      </w:r>
      <w:r>
        <w:t xml:space="preserve"> grateful </w:t>
      </w:r>
      <w:r w:rsidR="00B53A74">
        <w:t xml:space="preserve">to </w:t>
      </w:r>
      <w:r>
        <w:t xml:space="preserve">Forrest Dyer for his expert help during </w:t>
      </w:r>
      <w:r>
        <w:lastRenderedPageBreak/>
        <w:t>the design phase, and during the building and testing phase of the project. Special thanks to Jeff McCaskill for his technical support whenever we were stuck</w:t>
      </w:r>
      <w:r w:rsidR="00B53A74">
        <w:t xml:space="preserve"> with a technical issue</w:t>
      </w:r>
      <w:r>
        <w:t>. I am extremely grateful to Jack Borer and Aditya Sharma for all the technical help with the controls and to A</w:t>
      </w:r>
      <w:r w:rsidR="00B43C34">
        <w:t>ditya Sharma for all his help with</w:t>
      </w:r>
      <w:r>
        <w:t xml:space="preserve"> the sensor systems. Without the help and support of my family and friends, this project would not have been a tremendous succes</w:t>
      </w:r>
      <w:r w:rsidR="00B53A74">
        <w:t xml:space="preserve">s and </w:t>
      </w:r>
      <w:r>
        <w:t>I a</w:t>
      </w:r>
      <w:r w:rsidR="00B53A74">
        <w:t>m</w:t>
      </w:r>
      <w:r>
        <w:t xml:space="preserve"> </w:t>
      </w:r>
      <w:r w:rsidR="00B53A74">
        <w:t>forever indebted to</w:t>
      </w:r>
      <w:r w:rsidR="001247B3">
        <w:t xml:space="preserve"> </w:t>
      </w:r>
      <w:r w:rsidR="00B53A74">
        <w:t>all who directly and indirectly helped me during this journey.</w:t>
      </w:r>
    </w:p>
    <w:p w14:paraId="63262FF7" w14:textId="52B9B96D" w:rsidR="00E533DF" w:rsidRDefault="00E533DF" w:rsidP="00F45AC3">
      <w:pPr>
        <w:jc w:val="both"/>
      </w:pPr>
    </w:p>
    <w:p w14:paraId="3A0B615E" w14:textId="14DFBB72" w:rsidR="00E533DF" w:rsidRDefault="00E533DF" w:rsidP="00F45AC3">
      <w:pPr>
        <w:jc w:val="both"/>
      </w:pPr>
    </w:p>
    <w:p w14:paraId="6626C380" w14:textId="6E505262" w:rsidR="00693393" w:rsidRDefault="00693393" w:rsidP="00F45AC3">
      <w:pPr>
        <w:jc w:val="both"/>
      </w:pPr>
    </w:p>
    <w:p w14:paraId="1A757B01" w14:textId="30313460" w:rsidR="00693393" w:rsidRDefault="00693393" w:rsidP="00F45AC3">
      <w:pPr>
        <w:jc w:val="both"/>
      </w:pPr>
    </w:p>
    <w:p w14:paraId="6AB30789" w14:textId="64689B14" w:rsidR="00693393" w:rsidRDefault="00693393" w:rsidP="00F45AC3">
      <w:pPr>
        <w:jc w:val="both"/>
      </w:pPr>
    </w:p>
    <w:p w14:paraId="1C124195" w14:textId="6E9E1760" w:rsidR="00693393" w:rsidRDefault="00693393" w:rsidP="00F45AC3">
      <w:pPr>
        <w:jc w:val="both"/>
      </w:pPr>
    </w:p>
    <w:p w14:paraId="41F3B9E2" w14:textId="65A62739" w:rsidR="00693393" w:rsidRDefault="00693393" w:rsidP="00F45AC3">
      <w:pPr>
        <w:jc w:val="both"/>
      </w:pPr>
    </w:p>
    <w:p w14:paraId="323BAE45" w14:textId="4B0FB0EA" w:rsidR="00693393" w:rsidRDefault="00693393" w:rsidP="00F45AC3">
      <w:pPr>
        <w:jc w:val="both"/>
      </w:pPr>
    </w:p>
    <w:p w14:paraId="3402DE5F" w14:textId="08BEF4DA" w:rsidR="00693393" w:rsidRDefault="00693393" w:rsidP="00F45AC3">
      <w:pPr>
        <w:jc w:val="both"/>
      </w:pPr>
    </w:p>
    <w:p w14:paraId="20C3F556" w14:textId="1A5D8405" w:rsidR="00693393" w:rsidRDefault="00693393" w:rsidP="00F45AC3">
      <w:pPr>
        <w:jc w:val="both"/>
      </w:pPr>
    </w:p>
    <w:p w14:paraId="109E6D5D" w14:textId="4DBBDCB7" w:rsidR="00693393" w:rsidRDefault="00693393" w:rsidP="00F45AC3">
      <w:pPr>
        <w:jc w:val="both"/>
      </w:pPr>
    </w:p>
    <w:p w14:paraId="003F29D1" w14:textId="09DE97CA" w:rsidR="00693393" w:rsidRDefault="00693393" w:rsidP="00F45AC3">
      <w:pPr>
        <w:jc w:val="both"/>
      </w:pPr>
    </w:p>
    <w:p w14:paraId="3B71CC84" w14:textId="77777777" w:rsidR="00012E2F" w:rsidRDefault="00012E2F" w:rsidP="00F45AC3">
      <w:pPr>
        <w:jc w:val="both"/>
      </w:pPr>
    </w:p>
    <w:p w14:paraId="049E1D8E" w14:textId="77777777" w:rsidR="00693393" w:rsidRDefault="00693393" w:rsidP="00F45AC3">
      <w:pPr>
        <w:jc w:val="both"/>
      </w:pPr>
    </w:p>
    <w:p w14:paraId="49EDEF82" w14:textId="480A22BF" w:rsidR="00E533DF" w:rsidRDefault="00E533DF" w:rsidP="00F45AC3">
      <w:pPr>
        <w:jc w:val="both"/>
      </w:pPr>
    </w:p>
    <w:p w14:paraId="676B170A" w14:textId="05B21C01" w:rsidR="00693393" w:rsidRDefault="00693393" w:rsidP="00693393">
      <w:pPr>
        <w:pStyle w:val="Title"/>
        <w:spacing w:line="480" w:lineRule="auto"/>
        <w:contextualSpacing/>
      </w:pPr>
      <w:bookmarkStart w:id="4" w:name="_Toc35603333"/>
      <w:r w:rsidRPr="00FA634A">
        <w:lastRenderedPageBreak/>
        <w:t>Nomenclature</w:t>
      </w:r>
      <w:bookmarkEnd w:id="4"/>
    </w:p>
    <w:p w14:paraId="125FDB5D" w14:textId="0424F0BB" w:rsidR="00693393" w:rsidRPr="00B43C34" w:rsidRDefault="00713F7F" w:rsidP="00693393">
      <w:pPr>
        <w:contextualSpacing/>
        <w:jc w:val="both"/>
      </w:pPr>
      <w:r>
        <w:t>BHA</w:t>
      </w:r>
      <w:r>
        <w:tab/>
      </w:r>
      <w:r>
        <w:tab/>
      </w:r>
      <w:r w:rsidR="00693393" w:rsidRPr="00B43C34">
        <w:t xml:space="preserve"> Bottom hole assembly</w:t>
      </w:r>
    </w:p>
    <w:p w14:paraId="026F3483" w14:textId="31D4478F" w:rsidR="00693393" w:rsidRPr="00B43C34" w:rsidRDefault="00713F7F" w:rsidP="00693393">
      <w:pPr>
        <w:contextualSpacing/>
        <w:jc w:val="both"/>
      </w:pPr>
      <w:r>
        <w:t>DOF</w:t>
      </w:r>
      <w:r>
        <w:tab/>
      </w:r>
      <w:r>
        <w:tab/>
        <w:t xml:space="preserve"> </w:t>
      </w:r>
      <w:r w:rsidR="00693393" w:rsidRPr="00B43C34">
        <w:t>Degree of Freedom</w:t>
      </w:r>
    </w:p>
    <w:p w14:paraId="7F3E4221" w14:textId="10519BC2" w:rsidR="00693393" w:rsidRPr="00B43C34" w:rsidRDefault="00713F7F" w:rsidP="00693393">
      <w:pPr>
        <w:contextualSpacing/>
        <w:jc w:val="both"/>
      </w:pPr>
      <w:r>
        <w:t>DAQ</w:t>
      </w:r>
      <w:r>
        <w:tab/>
      </w:r>
      <w:r>
        <w:tab/>
      </w:r>
      <w:r w:rsidR="00693393" w:rsidRPr="00B43C34">
        <w:t xml:space="preserve"> Data Acquisition </w:t>
      </w:r>
    </w:p>
    <w:p w14:paraId="127BE334" w14:textId="1FCFA212" w:rsidR="00693393" w:rsidRPr="00B43C34" w:rsidRDefault="00693393" w:rsidP="00693393">
      <w:pPr>
        <w:contextualSpacing/>
        <w:jc w:val="both"/>
      </w:pPr>
      <w:r w:rsidRPr="00B43C34">
        <w:t>DSATS</w:t>
      </w:r>
      <w:r w:rsidRPr="00B43C34">
        <w:tab/>
        <w:t xml:space="preserve"> Drilling Systems Automation and Technical Section</w:t>
      </w:r>
    </w:p>
    <w:p w14:paraId="35C80BFF" w14:textId="58F4778E" w:rsidR="00693393" w:rsidRPr="00B43C34" w:rsidRDefault="00713F7F" w:rsidP="00693393">
      <w:pPr>
        <w:contextualSpacing/>
        <w:jc w:val="both"/>
        <w:rPr>
          <w:rFonts w:ascii="Times New Roman" w:hAnsi="Times New Roman"/>
        </w:rPr>
      </w:pPr>
      <w:r>
        <w:rPr>
          <w:rFonts w:ascii="Times New Roman" w:hAnsi="Times New Roman"/>
        </w:rPr>
        <w:t>FEM</w:t>
      </w:r>
      <w:r>
        <w:rPr>
          <w:rFonts w:ascii="Times New Roman" w:hAnsi="Times New Roman"/>
        </w:rPr>
        <w:tab/>
      </w:r>
      <w:r>
        <w:rPr>
          <w:rFonts w:ascii="Times New Roman" w:hAnsi="Times New Roman"/>
        </w:rPr>
        <w:tab/>
      </w:r>
      <w:r w:rsidR="00693393" w:rsidRPr="00B43C34">
        <w:rPr>
          <w:rFonts w:ascii="Times New Roman" w:hAnsi="Times New Roman"/>
        </w:rPr>
        <w:t xml:space="preserve"> Finite Element Model</w:t>
      </w:r>
    </w:p>
    <w:p w14:paraId="568101C3" w14:textId="2A836699" w:rsidR="00693393" w:rsidRPr="00B43C34" w:rsidRDefault="00713F7F" w:rsidP="00693393">
      <w:pPr>
        <w:contextualSpacing/>
        <w:jc w:val="both"/>
      </w:pPr>
      <w:r>
        <w:t>ID</w:t>
      </w:r>
      <w:r>
        <w:tab/>
      </w:r>
      <w:r>
        <w:tab/>
      </w:r>
      <w:r w:rsidR="00693393" w:rsidRPr="00B43C34">
        <w:t xml:space="preserve"> Inner diameter of pipe, inches </w:t>
      </w:r>
    </w:p>
    <w:p w14:paraId="2E2D84A9" w14:textId="1A87CD08" w:rsidR="00693393" w:rsidRPr="00B43C34" w:rsidRDefault="00713F7F" w:rsidP="00693393">
      <w:pPr>
        <w:contextualSpacing/>
        <w:jc w:val="both"/>
      </w:pPr>
      <w:r>
        <w:t xml:space="preserve">KOP </w:t>
      </w:r>
      <w:r>
        <w:tab/>
      </w:r>
      <w:r>
        <w:tab/>
      </w:r>
      <w:r w:rsidR="00693393" w:rsidRPr="00B43C34">
        <w:t xml:space="preserve"> Kick off point</w:t>
      </w:r>
    </w:p>
    <w:p w14:paraId="234713AC" w14:textId="562E8DCA" w:rsidR="00693393" w:rsidRPr="00B43C34" w:rsidRDefault="00713F7F" w:rsidP="00693393">
      <w:pPr>
        <w:contextualSpacing/>
        <w:jc w:val="both"/>
      </w:pPr>
      <w:r>
        <w:t xml:space="preserve">IMU </w:t>
      </w:r>
      <w:r>
        <w:tab/>
      </w:r>
      <w:r>
        <w:tab/>
      </w:r>
      <w:r w:rsidR="00693393" w:rsidRPr="00B43C34">
        <w:t xml:space="preserve"> Inertial Measurement Unit</w:t>
      </w:r>
    </w:p>
    <w:p w14:paraId="78CA83E0" w14:textId="6BE33896" w:rsidR="00693393" w:rsidRPr="00B43C34" w:rsidRDefault="00713F7F" w:rsidP="00693393">
      <w:pPr>
        <w:contextualSpacing/>
        <w:jc w:val="both"/>
      </w:pPr>
      <w:r>
        <w:t>MWD</w:t>
      </w:r>
      <w:r>
        <w:tab/>
      </w:r>
      <w:r>
        <w:tab/>
        <w:t xml:space="preserve"> </w:t>
      </w:r>
      <w:r w:rsidR="00693393" w:rsidRPr="00B43C34">
        <w:t>Measurement While Drilling</w:t>
      </w:r>
    </w:p>
    <w:p w14:paraId="0C3212C7" w14:textId="31D73EC8" w:rsidR="00693393" w:rsidRPr="00B43C34" w:rsidRDefault="00713F7F" w:rsidP="00693393">
      <w:pPr>
        <w:contextualSpacing/>
        <w:jc w:val="both"/>
      </w:pPr>
      <w:r>
        <w:t>OD</w:t>
      </w:r>
      <w:r>
        <w:tab/>
      </w:r>
      <w:r>
        <w:tab/>
      </w:r>
      <w:r w:rsidR="00693393" w:rsidRPr="00B43C34">
        <w:t xml:space="preserve"> Outer diameter of pipe, inches</w:t>
      </w:r>
      <w:r w:rsidR="00693393" w:rsidRPr="00B43C34">
        <w:tab/>
      </w:r>
    </w:p>
    <w:p w14:paraId="78070D11" w14:textId="2E3C9A34" w:rsidR="00693393" w:rsidRPr="00B43C34" w:rsidRDefault="00713F7F" w:rsidP="00693393">
      <w:pPr>
        <w:contextualSpacing/>
        <w:jc w:val="both"/>
      </w:pPr>
      <w:r>
        <w:t>PDM</w:t>
      </w:r>
      <w:r>
        <w:tab/>
      </w:r>
      <w:r>
        <w:tab/>
      </w:r>
      <w:r w:rsidR="00693393" w:rsidRPr="00B43C34">
        <w:t xml:space="preserve"> Positive displacement motor</w:t>
      </w:r>
    </w:p>
    <w:p w14:paraId="418D4EE5" w14:textId="2CCB95E5" w:rsidR="00693393" w:rsidRPr="00B43C34" w:rsidRDefault="00713F7F" w:rsidP="00693393">
      <w:pPr>
        <w:contextualSpacing/>
        <w:jc w:val="both"/>
      </w:pPr>
      <w:r>
        <w:t>ROP</w:t>
      </w:r>
      <w:r>
        <w:tab/>
      </w:r>
      <w:r>
        <w:tab/>
      </w:r>
      <w:r w:rsidR="00693393" w:rsidRPr="00B43C34">
        <w:t xml:space="preserve"> Rate of penetration, inches/minute</w:t>
      </w:r>
    </w:p>
    <w:p w14:paraId="65187BA2" w14:textId="400C3123" w:rsidR="00693393" w:rsidRPr="00B43C34" w:rsidRDefault="00693393" w:rsidP="00693393">
      <w:pPr>
        <w:contextualSpacing/>
        <w:jc w:val="both"/>
      </w:pPr>
      <w:r w:rsidRPr="00B43C34">
        <w:t>RPM</w:t>
      </w:r>
      <w:r w:rsidRPr="00B43C34">
        <w:tab/>
      </w:r>
      <w:r w:rsidRPr="00B43C34">
        <w:tab/>
        <w:t xml:space="preserve"> Rotations per minute</w:t>
      </w:r>
    </w:p>
    <w:p w14:paraId="774BEAE3" w14:textId="7B74AA8A" w:rsidR="00693393" w:rsidRPr="00B43C34" w:rsidRDefault="00713F7F" w:rsidP="00693393">
      <w:pPr>
        <w:contextualSpacing/>
        <w:jc w:val="both"/>
      </w:pPr>
      <w:r>
        <w:t xml:space="preserve">TD </w:t>
      </w:r>
      <w:r>
        <w:tab/>
      </w:r>
      <w:r>
        <w:tab/>
      </w:r>
      <w:r w:rsidR="00693393" w:rsidRPr="00B43C34">
        <w:t xml:space="preserve"> Total Depth, inches</w:t>
      </w:r>
    </w:p>
    <w:p w14:paraId="367EFC07" w14:textId="5F1CA2F6" w:rsidR="00693393" w:rsidRPr="00B43C34" w:rsidRDefault="00713F7F" w:rsidP="00693393">
      <w:pPr>
        <w:contextualSpacing/>
        <w:jc w:val="both"/>
      </w:pPr>
      <w:r>
        <w:t>WOB</w:t>
      </w:r>
      <w:r>
        <w:tab/>
      </w:r>
      <w:r>
        <w:tab/>
      </w:r>
      <w:r w:rsidR="00693393" w:rsidRPr="00B43C34">
        <w:t xml:space="preserve"> Weight on bit</w:t>
      </w:r>
    </w:p>
    <w:p w14:paraId="47E3CF08" w14:textId="098A30FD" w:rsidR="00E533DF" w:rsidRDefault="00E533DF" w:rsidP="00F45AC3">
      <w:pPr>
        <w:jc w:val="both"/>
      </w:pPr>
    </w:p>
    <w:p w14:paraId="15860D8A" w14:textId="52C22061" w:rsidR="00E533DF" w:rsidRDefault="00E533DF" w:rsidP="00F45AC3">
      <w:pPr>
        <w:jc w:val="both"/>
      </w:pPr>
    </w:p>
    <w:p w14:paraId="7C60FA62" w14:textId="2F7276F1" w:rsidR="00E533DF" w:rsidRDefault="00E533DF" w:rsidP="00F45AC3">
      <w:pPr>
        <w:jc w:val="both"/>
      </w:pPr>
    </w:p>
    <w:p w14:paraId="742656E7" w14:textId="0AABDFB9" w:rsidR="00E533DF" w:rsidRDefault="00E533DF" w:rsidP="00F45AC3">
      <w:pPr>
        <w:jc w:val="both"/>
      </w:pPr>
    </w:p>
    <w:p w14:paraId="7EB26B69" w14:textId="77777777" w:rsidR="00126DE4" w:rsidRDefault="00126DE4" w:rsidP="00F45AC3">
      <w:pPr>
        <w:jc w:val="both"/>
      </w:pPr>
    </w:p>
    <w:p w14:paraId="35107287" w14:textId="53068147" w:rsidR="00E533DF" w:rsidRDefault="00E533DF" w:rsidP="00F45AC3">
      <w:pPr>
        <w:jc w:val="both"/>
      </w:pPr>
    </w:p>
    <w:sdt>
      <w:sdtPr>
        <w:rPr>
          <w:rFonts w:cs="Times New Roman"/>
          <w:b w:val="0"/>
          <w:sz w:val="24"/>
          <w:szCs w:val="24"/>
        </w:rPr>
        <w:id w:val="-1198545196"/>
        <w:docPartObj>
          <w:docPartGallery w:val="Table of Contents"/>
          <w:docPartUnique/>
        </w:docPartObj>
      </w:sdtPr>
      <w:sdtEndPr>
        <w:rPr>
          <w:noProof/>
        </w:rPr>
      </w:sdtEndPr>
      <w:sdtContent>
        <w:p w14:paraId="133942D1" w14:textId="3DA0C8E7" w:rsidR="00086A48" w:rsidRPr="00C231F5" w:rsidRDefault="00086A48" w:rsidP="00C231F5">
          <w:pPr>
            <w:pStyle w:val="TOCHeading"/>
            <w:spacing w:line="480" w:lineRule="auto"/>
            <w:contextualSpacing/>
          </w:pPr>
          <w:r w:rsidRPr="00C231F5">
            <w:t>Table of Contents</w:t>
          </w:r>
        </w:p>
        <w:p w14:paraId="73697227" w14:textId="00ACE52F" w:rsidR="00421DD3" w:rsidRPr="007C5627" w:rsidRDefault="00421DD3" w:rsidP="00C231F5">
          <w:pPr>
            <w:pStyle w:val="TOC1"/>
            <w:contextualSpacing/>
            <w:rPr>
              <w:rFonts w:eastAsiaTheme="minorEastAsia"/>
              <w:b/>
              <w:lang w:bidi="ar-SA"/>
            </w:rPr>
          </w:pPr>
          <w:r w:rsidRPr="007C5627">
            <w:fldChar w:fldCharType="begin"/>
          </w:r>
          <w:r w:rsidRPr="007C5627">
            <w:instrText xml:space="preserve"> TOC \o "1-3" \h \z \u </w:instrText>
          </w:r>
          <w:r w:rsidRPr="007C5627">
            <w:fldChar w:fldCharType="separate"/>
          </w:r>
          <w:hyperlink w:anchor="_Toc35603332" w:history="1">
            <w:r w:rsidRPr="007C5627">
              <w:rPr>
                <w:rStyle w:val="Hyperlink"/>
              </w:rPr>
              <w:t>Acknowledgments</w:t>
            </w:r>
            <w:r w:rsidRPr="007C5627">
              <w:rPr>
                <w:webHidden/>
              </w:rPr>
              <w:tab/>
            </w:r>
            <w:r w:rsidRPr="007C5627">
              <w:rPr>
                <w:webHidden/>
              </w:rPr>
              <w:fldChar w:fldCharType="begin"/>
            </w:r>
            <w:r w:rsidRPr="007C5627">
              <w:rPr>
                <w:webHidden/>
              </w:rPr>
              <w:instrText xml:space="preserve"> PAGEREF _Toc35603332 \h </w:instrText>
            </w:r>
            <w:r w:rsidRPr="007C5627">
              <w:rPr>
                <w:webHidden/>
              </w:rPr>
            </w:r>
            <w:r w:rsidRPr="007C5627">
              <w:rPr>
                <w:webHidden/>
              </w:rPr>
              <w:fldChar w:fldCharType="separate"/>
            </w:r>
            <w:r w:rsidR="009238C1">
              <w:rPr>
                <w:webHidden/>
              </w:rPr>
              <w:t>v</w:t>
            </w:r>
            <w:r w:rsidRPr="007C5627">
              <w:rPr>
                <w:webHidden/>
              </w:rPr>
              <w:fldChar w:fldCharType="end"/>
            </w:r>
          </w:hyperlink>
        </w:p>
        <w:p w14:paraId="2F4D4751" w14:textId="376A797B" w:rsidR="00421DD3" w:rsidRPr="007C5627" w:rsidRDefault="00D81147" w:rsidP="00C231F5">
          <w:pPr>
            <w:pStyle w:val="TOC1"/>
            <w:contextualSpacing/>
            <w:rPr>
              <w:rFonts w:eastAsiaTheme="minorEastAsia"/>
              <w:b/>
              <w:lang w:bidi="ar-SA"/>
            </w:rPr>
          </w:pPr>
          <w:hyperlink w:anchor="_Toc35603333" w:history="1">
            <w:r w:rsidR="00421DD3" w:rsidRPr="007C5627">
              <w:rPr>
                <w:rStyle w:val="Hyperlink"/>
              </w:rPr>
              <w:t>Nomenclature</w:t>
            </w:r>
            <w:r w:rsidR="00421DD3" w:rsidRPr="007C5627">
              <w:rPr>
                <w:webHidden/>
              </w:rPr>
              <w:tab/>
            </w:r>
            <w:r w:rsidR="00421DD3" w:rsidRPr="007C5627">
              <w:rPr>
                <w:webHidden/>
              </w:rPr>
              <w:fldChar w:fldCharType="begin"/>
            </w:r>
            <w:r w:rsidR="00421DD3" w:rsidRPr="007C5627">
              <w:rPr>
                <w:webHidden/>
              </w:rPr>
              <w:instrText xml:space="preserve"> PAGEREF _Toc35603333 \h </w:instrText>
            </w:r>
            <w:r w:rsidR="00421DD3" w:rsidRPr="007C5627">
              <w:rPr>
                <w:webHidden/>
              </w:rPr>
            </w:r>
            <w:r w:rsidR="00421DD3" w:rsidRPr="007C5627">
              <w:rPr>
                <w:webHidden/>
              </w:rPr>
              <w:fldChar w:fldCharType="separate"/>
            </w:r>
            <w:r w:rsidR="009238C1">
              <w:rPr>
                <w:webHidden/>
              </w:rPr>
              <w:t>vii</w:t>
            </w:r>
            <w:r w:rsidR="00421DD3" w:rsidRPr="007C5627">
              <w:rPr>
                <w:webHidden/>
              </w:rPr>
              <w:fldChar w:fldCharType="end"/>
            </w:r>
          </w:hyperlink>
        </w:p>
        <w:p w14:paraId="42B5BFB9" w14:textId="7EBD339E" w:rsidR="00421DD3" w:rsidRPr="007C5627" w:rsidRDefault="00D81147" w:rsidP="00C231F5">
          <w:pPr>
            <w:pStyle w:val="TOC1"/>
            <w:contextualSpacing/>
            <w:rPr>
              <w:rFonts w:eastAsiaTheme="minorEastAsia"/>
              <w:b/>
              <w:lang w:bidi="ar-SA"/>
            </w:rPr>
          </w:pPr>
          <w:hyperlink w:anchor="_Toc35603334" w:history="1">
            <w:r w:rsidR="00421DD3" w:rsidRPr="007C5627">
              <w:rPr>
                <w:rStyle w:val="Hyperlink"/>
              </w:rPr>
              <w:t>List of Tables</w:t>
            </w:r>
            <w:r w:rsidR="00421DD3" w:rsidRPr="007C5627">
              <w:rPr>
                <w:webHidden/>
              </w:rPr>
              <w:tab/>
            </w:r>
            <w:r w:rsidR="00421DD3" w:rsidRPr="007C5627">
              <w:rPr>
                <w:webHidden/>
              </w:rPr>
              <w:fldChar w:fldCharType="begin"/>
            </w:r>
            <w:r w:rsidR="00421DD3" w:rsidRPr="007C5627">
              <w:rPr>
                <w:webHidden/>
              </w:rPr>
              <w:instrText xml:space="preserve"> PAGEREF _Toc35603334 \h </w:instrText>
            </w:r>
            <w:r w:rsidR="00421DD3" w:rsidRPr="007C5627">
              <w:rPr>
                <w:webHidden/>
              </w:rPr>
            </w:r>
            <w:r w:rsidR="00421DD3" w:rsidRPr="007C5627">
              <w:rPr>
                <w:webHidden/>
              </w:rPr>
              <w:fldChar w:fldCharType="separate"/>
            </w:r>
            <w:r w:rsidR="009238C1">
              <w:rPr>
                <w:webHidden/>
              </w:rPr>
              <w:t>xii</w:t>
            </w:r>
            <w:r w:rsidR="00421DD3" w:rsidRPr="007C5627">
              <w:rPr>
                <w:webHidden/>
              </w:rPr>
              <w:fldChar w:fldCharType="end"/>
            </w:r>
          </w:hyperlink>
        </w:p>
        <w:p w14:paraId="5188F91E" w14:textId="24A9C887" w:rsidR="00421DD3" w:rsidRPr="007C5627" w:rsidRDefault="00D81147" w:rsidP="00C231F5">
          <w:pPr>
            <w:pStyle w:val="TOC1"/>
            <w:contextualSpacing/>
            <w:rPr>
              <w:rFonts w:eastAsiaTheme="minorEastAsia"/>
              <w:b/>
              <w:lang w:bidi="ar-SA"/>
            </w:rPr>
          </w:pPr>
          <w:hyperlink w:anchor="_Toc35603335" w:history="1">
            <w:r w:rsidR="00421DD3" w:rsidRPr="007C5627">
              <w:rPr>
                <w:rStyle w:val="Hyperlink"/>
              </w:rPr>
              <w:t>List of Figures</w:t>
            </w:r>
            <w:r w:rsidR="00421DD3" w:rsidRPr="007C5627">
              <w:rPr>
                <w:webHidden/>
              </w:rPr>
              <w:tab/>
            </w:r>
            <w:r w:rsidR="00421DD3" w:rsidRPr="007C5627">
              <w:rPr>
                <w:webHidden/>
              </w:rPr>
              <w:fldChar w:fldCharType="begin"/>
            </w:r>
            <w:r w:rsidR="00421DD3" w:rsidRPr="007C5627">
              <w:rPr>
                <w:webHidden/>
              </w:rPr>
              <w:instrText xml:space="preserve"> PAGEREF _Toc35603335 \h </w:instrText>
            </w:r>
            <w:r w:rsidR="00421DD3" w:rsidRPr="007C5627">
              <w:rPr>
                <w:webHidden/>
              </w:rPr>
            </w:r>
            <w:r w:rsidR="00421DD3" w:rsidRPr="007C5627">
              <w:rPr>
                <w:webHidden/>
              </w:rPr>
              <w:fldChar w:fldCharType="separate"/>
            </w:r>
            <w:r w:rsidR="009238C1">
              <w:rPr>
                <w:webHidden/>
              </w:rPr>
              <w:t>xiii</w:t>
            </w:r>
            <w:r w:rsidR="00421DD3" w:rsidRPr="007C5627">
              <w:rPr>
                <w:webHidden/>
              </w:rPr>
              <w:fldChar w:fldCharType="end"/>
            </w:r>
          </w:hyperlink>
        </w:p>
        <w:p w14:paraId="0EC9D6BB" w14:textId="372FB226" w:rsidR="00421DD3" w:rsidRPr="007C5627" w:rsidRDefault="00D81147" w:rsidP="00C231F5">
          <w:pPr>
            <w:pStyle w:val="TOC1"/>
            <w:contextualSpacing/>
            <w:rPr>
              <w:rFonts w:eastAsiaTheme="minorEastAsia"/>
              <w:b/>
              <w:lang w:bidi="ar-SA"/>
            </w:rPr>
          </w:pPr>
          <w:hyperlink w:anchor="_Toc35603336" w:history="1">
            <w:r w:rsidR="00421DD3" w:rsidRPr="007C5627">
              <w:rPr>
                <w:rStyle w:val="Hyperlink"/>
              </w:rPr>
              <w:t>Chapter 1. Introduction</w:t>
            </w:r>
            <w:r w:rsidR="00421DD3" w:rsidRPr="007C5627">
              <w:rPr>
                <w:webHidden/>
              </w:rPr>
              <w:tab/>
            </w:r>
            <w:r w:rsidR="00421DD3" w:rsidRPr="007C5627">
              <w:rPr>
                <w:webHidden/>
              </w:rPr>
              <w:fldChar w:fldCharType="begin"/>
            </w:r>
            <w:r w:rsidR="00421DD3" w:rsidRPr="007C5627">
              <w:rPr>
                <w:webHidden/>
              </w:rPr>
              <w:instrText xml:space="preserve"> PAGEREF _Toc35603336 \h </w:instrText>
            </w:r>
            <w:r w:rsidR="00421DD3" w:rsidRPr="007C5627">
              <w:rPr>
                <w:webHidden/>
              </w:rPr>
            </w:r>
            <w:r w:rsidR="00421DD3" w:rsidRPr="007C5627">
              <w:rPr>
                <w:webHidden/>
              </w:rPr>
              <w:fldChar w:fldCharType="separate"/>
            </w:r>
            <w:r w:rsidR="009238C1">
              <w:rPr>
                <w:webHidden/>
              </w:rPr>
              <w:t>1</w:t>
            </w:r>
            <w:r w:rsidR="00421DD3" w:rsidRPr="007C5627">
              <w:rPr>
                <w:webHidden/>
              </w:rPr>
              <w:fldChar w:fldCharType="end"/>
            </w:r>
          </w:hyperlink>
        </w:p>
        <w:p w14:paraId="703F8DCF" w14:textId="07EB48F0"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37" w:history="1">
            <w:r w:rsidR="00421DD3" w:rsidRPr="007C5627">
              <w:rPr>
                <w:rStyle w:val="Hyperlink"/>
                <w:i w:val="0"/>
                <w:noProof/>
                <w:sz w:val="24"/>
                <w:szCs w:val="24"/>
              </w:rPr>
              <w:t>1.1 Overview</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_Toc35603337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1</w:t>
            </w:r>
            <w:r w:rsidR="00421DD3" w:rsidRPr="007C5627">
              <w:rPr>
                <w:i w:val="0"/>
                <w:noProof/>
                <w:webHidden/>
                <w:sz w:val="24"/>
                <w:szCs w:val="24"/>
              </w:rPr>
              <w:fldChar w:fldCharType="end"/>
            </w:r>
          </w:hyperlink>
        </w:p>
        <w:p w14:paraId="51304226" w14:textId="5BE7936A"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38" w:history="1">
            <w:r w:rsidR="00421DD3" w:rsidRPr="007C5627">
              <w:rPr>
                <w:rStyle w:val="Hyperlink"/>
                <w:i w:val="0"/>
                <w:noProof/>
                <w:sz w:val="24"/>
                <w:szCs w:val="24"/>
              </w:rPr>
              <w:t>1.2 Problem Statement</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_Toc35603338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3</w:t>
            </w:r>
            <w:r w:rsidR="00421DD3" w:rsidRPr="007C5627">
              <w:rPr>
                <w:i w:val="0"/>
                <w:noProof/>
                <w:webHidden/>
                <w:sz w:val="24"/>
                <w:szCs w:val="24"/>
              </w:rPr>
              <w:fldChar w:fldCharType="end"/>
            </w:r>
          </w:hyperlink>
        </w:p>
        <w:p w14:paraId="436680B3" w14:textId="0A078E40"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39" w:history="1">
            <w:r w:rsidR="00421DD3" w:rsidRPr="007C5627">
              <w:rPr>
                <w:rStyle w:val="Hyperlink"/>
                <w:i w:val="0"/>
                <w:noProof/>
                <w:sz w:val="24"/>
                <w:szCs w:val="24"/>
              </w:rPr>
              <w:t>1.3 Research Objectives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_Toc35603339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6</w:t>
            </w:r>
            <w:r w:rsidR="00421DD3" w:rsidRPr="007C5627">
              <w:rPr>
                <w:i w:val="0"/>
                <w:noProof/>
                <w:webHidden/>
                <w:sz w:val="24"/>
                <w:szCs w:val="24"/>
              </w:rPr>
              <w:fldChar w:fldCharType="end"/>
            </w:r>
          </w:hyperlink>
        </w:p>
        <w:p w14:paraId="4E642526" w14:textId="29D390C8"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0" w:history="1">
            <w:r w:rsidR="00421DD3" w:rsidRPr="007C5627">
              <w:rPr>
                <w:rStyle w:val="Hyperlink"/>
                <w:i w:val="0"/>
                <w:noProof/>
                <w:sz w:val="24"/>
                <w:szCs w:val="24"/>
              </w:rPr>
              <w:t>1.4 Methodology</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_Toc35603340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7</w:t>
            </w:r>
            <w:r w:rsidR="00421DD3" w:rsidRPr="007C5627">
              <w:rPr>
                <w:i w:val="0"/>
                <w:noProof/>
                <w:webHidden/>
                <w:sz w:val="24"/>
                <w:szCs w:val="24"/>
              </w:rPr>
              <w:fldChar w:fldCharType="end"/>
            </w:r>
          </w:hyperlink>
        </w:p>
        <w:p w14:paraId="72F1FFA3" w14:textId="4D6B9220"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1" w:history="1">
            <w:r w:rsidR="00421DD3" w:rsidRPr="007C5627">
              <w:rPr>
                <w:rStyle w:val="Hyperlink"/>
                <w:i w:val="0"/>
                <w:noProof/>
                <w:sz w:val="24"/>
                <w:szCs w:val="24"/>
              </w:rPr>
              <w:t>1.5 Thesis Outline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_Toc35603341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7</w:t>
            </w:r>
            <w:r w:rsidR="00421DD3" w:rsidRPr="007C5627">
              <w:rPr>
                <w:i w:val="0"/>
                <w:noProof/>
                <w:webHidden/>
                <w:sz w:val="24"/>
                <w:szCs w:val="24"/>
              </w:rPr>
              <w:fldChar w:fldCharType="end"/>
            </w:r>
          </w:hyperlink>
        </w:p>
        <w:p w14:paraId="48E91271" w14:textId="34AC32B8" w:rsidR="00421DD3" w:rsidRPr="007C5627" w:rsidRDefault="00D81147" w:rsidP="00C231F5">
          <w:pPr>
            <w:pStyle w:val="TOC1"/>
            <w:contextualSpacing/>
            <w:rPr>
              <w:rFonts w:eastAsiaTheme="minorEastAsia"/>
              <w:b/>
              <w:lang w:bidi="ar-SA"/>
            </w:rPr>
          </w:pPr>
          <w:hyperlink w:anchor="_Toc35603342" w:history="1">
            <w:r w:rsidR="00421DD3" w:rsidRPr="007C5627">
              <w:rPr>
                <w:rStyle w:val="Hyperlink"/>
              </w:rPr>
              <w:t>Chapter 2. Literature Review</w:t>
            </w:r>
            <w:r w:rsidR="00421DD3" w:rsidRPr="007C5627">
              <w:rPr>
                <w:webHidden/>
              </w:rPr>
              <w:tab/>
            </w:r>
            <w:r w:rsidR="00421DD3" w:rsidRPr="007C5627">
              <w:rPr>
                <w:webHidden/>
              </w:rPr>
              <w:fldChar w:fldCharType="begin"/>
            </w:r>
            <w:r w:rsidR="00421DD3" w:rsidRPr="007C5627">
              <w:rPr>
                <w:webHidden/>
              </w:rPr>
              <w:instrText xml:space="preserve"> PAGEREF _Toc35603342 \h </w:instrText>
            </w:r>
            <w:r w:rsidR="00421DD3" w:rsidRPr="007C5627">
              <w:rPr>
                <w:webHidden/>
              </w:rPr>
            </w:r>
            <w:r w:rsidR="00421DD3" w:rsidRPr="007C5627">
              <w:rPr>
                <w:webHidden/>
              </w:rPr>
              <w:fldChar w:fldCharType="separate"/>
            </w:r>
            <w:r w:rsidR="009238C1">
              <w:rPr>
                <w:webHidden/>
              </w:rPr>
              <w:t>9</w:t>
            </w:r>
            <w:r w:rsidR="00421DD3" w:rsidRPr="007C5627">
              <w:rPr>
                <w:webHidden/>
              </w:rPr>
              <w:fldChar w:fldCharType="end"/>
            </w:r>
          </w:hyperlink>
        </w:p>
        <w:p w14:paraId="30754734" w14:textId="3FC28E5D"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3" w:history="1">
            <w:r w:rsidR="00421DD3" w:rsidRPr="007C5627">
              <w:rPr>
                <w:rStyle w:val="Hyperlink"/>
                <w:i w:val="0"/>
                <w:noProof/>
                <w:sz w:val="24"/>
                <w:szCs w:val="24"/>
              </w:rPr>
              <w:t>2.1. Mechanical Vibrations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_Toc35603343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9</w:t>
            </w:r>
            <w:r w:rsidR="00421DD3" w:rsidRPr="007C5627">
              <w:rPr>
                <w:i w:val="0"/>
                <w:noProof/>
                <w:webHidden/>
                <w:sz w:val="24"/>
                <w:szCs w:val="24"/>
              </w:rPr>
              <w:fldChar w:fldCharType="end"/>
            </w:r>
          </w:hyperlink>
        </w:p>
        <w:p w14:paraId="1E395AAD" w14:textId="1141FAD4"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4" w:history="1">
            <w:r w:rsidR="00421DD3" w:rsidRPr="007C5627">
              <w:rPr>
                <w:rStyle w:val="Hyperlink"/>
                <w:i w:val="0"/>
                <w:noProof/>
                <w:sz w:val="24"/>
                <w:szCs w:val="24"/>
              </w:rPr>
              <w:t>2.2 Dampening of Harmonic Systems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_Toc35603344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12</w:t>
            </w:r>
            <w:r w:rsidR="00421DD3" w:rsidRPr="007C5627">
              <w:rPr>
                <w:i w:val="0"/>
                <w:noProof/>
                <w:webHidden/>
                <w:sz w:val="24"/>
                <w:szCs w:val="24"/>
              </w:rPr>
              <w:fldChar w:fldCharType="end"/>
            </w:r>
          </w:hyperlink>
        </w:p>
        <w:p w14:paraId="19586EF3" w14:textId="5C56F6DE"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5" w:history="1">
            <w:r w:rsidR="00421DD3" w:rsidRPr="007C5627">
              <w:rPr>
                <w:rStyle w:val="Hyperlink"/>
                <w:i w:val="0"/>
                <w:noProof/>
                <w:sz w:val="24"/>
                <w:szCs w:val="24"/>
              </w:rPr>
              <w:t>2.3 Rayleigh Damping</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_Toc35603345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13</w:t>
            </w:r>
            <w:r w:rsidR="00421DD3" w:rsidRPr="007C5627">
              <w:rPr>
                <w:i w:val="0"/>
                <w:noProof/>
                <w:webHidden/>
                <w:sz w:val="24"/>
                <w:szCs w:val="24"/>
              </w:rPr>
              <w:fldChar w:fldCharType="end"/>
            </w:r>
          </w:hyperlink>
        </w:p>
        <w:p w14:paraId="70A51A6B" w14:textId="1233ADD5"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6" w:history="1">
            <w:r w:rsidR="00421DD3" w:rsidRPr="007C5627">
              <w:rPr>
                <w:rStyle w:val="Hyperlink"/>
                <w:i w:val="0"/>
                <w:noProof/>
                <w:sz w:val="24"/>
                <w:szCs w:val="24"/>
              </w:rPr>
              <w:t>2.4 Previous Studies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_Toc35603346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13</w:t>
            </w:r>
            <w:r w:rsidR="00421DD3" w:rsidRPr="007C5627">
              <w:rPr>
                <w:i w:val="0"/>
                <w:noProof/>
                <w:webHidden/>
                <w:sz w:val="24"/>
                <w:szCs w:val="24"/>
              </w:rPr>
              <w:fldChar w:fldCharType="end"/>
            </w:r>
          </w:hyperlink>
        </w:p>
        <w:p w14:paraId="08F37947" w14:textId="21D493AF" w:rsidR="00421DD3" w:rsidRPr="007C5627" w:rsidRDefault="00D81147" w:rsidP="00C231F5">
          <w:pPr>
            <w:pStyle w:val="TOC1"/>
            <w:contextualSpacing/>
            <w:rPr>
              <w:rFonts w:eastAsiaTheme="minorEastAsia"/>
              <w:b/>
              <w:lang w:bidi="ar-SA"/>
            </w:rPr>
          </w:pPr>
          <w:hyperlink w:anchor="_Toc35603347" w:history="1">
            <w:r w:rsidR="00421DD3" w:rsidRPr="007C5627">
              <w:rPr>
                <w:rStyle w:val="Hyperlink"/>
              </w:rPr>
              <w:t>Chapter 3: Downscaling for Research Study</w:t>
            </w:r>
            <w:r w:rsidR="00421DD3" w:rsidRPr="007C5627">
              <w:rPr>
                <w:webHidden/>
              </w:rPr>
              <w:tab/>
            </w:r>
            <w:r w:rsidR="00421DD3" w:rsidRPr="007C5627">
              <w:rPr>
                <w:webHidden/>
              </w:rPr>
              <w:fldChar w:fldCharType="begin"/>
            </w:r>
            <w:r w:rsidR="00421DD3" w:rsidRPr="007C5627">
              <w:rPr>
                <w:webHidden/>
              </w:rPr>
              <w:instrText xml:space="preserve"> PAGEREF _Toc35603347 \h </w:instrText>
            </w:r>
            <w:r w:rsidR="00421DD3" w:rsidRPr="007C5627">
              <w:rPr>
                <w:webHidden/>
              </w:rPr>
            </w:r>
            <w:r w:rsidR="00421DD3" w:rsidRPr="007C5627">
              <w:rPr>
                <w:webHidden/>
              </w:rPr>
              <w:fldChar w:fldCharType="separate"/>
            </w:r>
            <w:r w:rsidR="009238C1">
              <w:rPr>
                <w:webHidden/>
              </w:rPr>
              <w:t>22</w:t>
            </w:r>
            <w:r w:rsidR="00421DD3" w:rsidRPr="007C5627">
              <w:rPr>
                <w:webHidden/>
              </w:rPr>
              <w:fldChar w:fldCharType="end"/>
            </w:r>
          </w:hyperlink>
        </w:p>
        <w:p w14:paraId="7F805CC0" w14:textId="7086BD96"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8" w:history="1">
            <w:r w:rsidR="00421DD3" w:rsidRPr="007C5627">
              <w:rPr>
                <w:rStyle w:val="Hyperlink"/>
                <w:i w:val="0"/>
                <w:noProof/>
                <w:sz w:val="24"/>
                <w:szCs w:val="24"/>
              </w:rPr>
              <w:t>3.1 Application of Law of Similitude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_Toc35603348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22</w:t>
            </w:r>
            <w:r w:rsidR="00421DD3" w:rsidRPr="007C5627">
              <w:rPr>
                <w:i w:val="0"/>
                <w:noProof/>
                <w:webHidden/>
                <w:sz w:val="24"/>
                <w:szCs w:val="24"/>
              </w:rPr>
              <w:fldChar w:fldCharType="end"/>
            </w:r>
          </w:hyperlink>
        </w:p>
        <w:p w14:paraId="7A732849" w14:textId="0E389AEB"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49" w:history="1">
            <w:r w:rsidR="00421DD3" w:rsidRPr="007C5627">
              <w:rPr>
                <w:rStyle w:val="Hyperlink"/>
                <w:i w:val="0"/>
                <w:noProof/>
                <w:sz w:val="24"/>
                <w:szCs w:val="24"/>
              </w:rPr>
              <w:t>3.2 Downscaling Factor</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_Toc35603349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23</w:t>
            </w:r>
            <w:r w:rsidR="00421DD3" w:rsidRPr="007C5627">
              <w:rPr>
                <w:i w:val="0"/>
                <w:noProof/>
                <w:webHidden/>
                <w:sz w:val="24"/>
                <w:szCs w:val="24"/>
              </w:rPr>
              <w:fldChar w:fldCharType="end"/>
            </w:r>
          </w:hyperlink>
        </w:p>
        <w:p w14:paraId="2EDD6026" w14:textId="74516D08"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50" w:history="1">
            <w:r w:rsidR="00421DD3" w:rsidRPr="007C5627">
              <w:rPr>
                <w:rStyle w:val="Hyperlink"/>
                <w:i w:val="0"/>
                <w:noProof/>
                <w:sz w:val="24"/>
                <w:szCs w:val="24"/>
              </w:rPr>
              <w:t>3.3 Shear Modulus and Maximum Torque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_Toc35603350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24</w:t>
            </w:r>
            <w:r w:rsidR="00421DD3" w:rsidRPr="007C5627">
              <w:rPr>
                <w:i w:val="0"/>
                <w:noProof/>
                <w:webHidden/>
                <w:sz w:val="24"/>
                <w:szCs w:val="24"/>
              </w:rPr>
              <w:fldChar w:fldCharType="end"/>
            </w:r>
          </w:hyperlink>
        </w:p>
        <w:p w14:paraId="7DBE4D5F" w14:textId="50191592"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51" w:history="1">
            <w:r w:rsidR="00421DD3" w:rsidRPr="007C5627">
              <w:rPr>
                <w:rStyle w:val="Hyperlink"/>
                <w:i w:val="0"/>
                <w:noProof/>
                <w:sz w:val="24"/>
                <w:szCs w:val="24"/>
              </w:rPr>
              <w:t>3.4 Weight on Bit</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_Toc35603351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25</w:t>
            </w:r>
            <w:r w:rsidR="00421DD3" w:rsidRPr="007C5627">
              <w:rPr>
                <w:i w:val="0"/>
                <w:noProof/>
                <w:webHidden/>
                <w:sz w:val="24"/>
                <w:szCs w:val="24"/>
              </w:rPr>
              <w:fldChar w:fldCharType="end"/>
            </w:r>
          </w:hyperlink>
        </w:p>
        <w:p w14:paraId="08AB1EDD" w14:textId="34ED7221"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52" w:history="1">
            <w:r w:rsidR="00421DD3" w:rsidRPr="007C5627">
              <w:rPr>
                <w:rStyle w:val="Hyperlink"/>
                <w:i w:val="0"/>
                <w:noProof/>
                <w:sz w:val="24"/>
                <w:szCs w:val="24"/>
              </w:rPr>
              <w:t>3.5 Lateral Forces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_Toc35603352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26</w:t>
            </w:r>
            <w:r w:rsidR="00421DD3" w:rsidRPr="007C5627">
              <w:rPr>
                <w:i w:val="0"/>
                <w:noProof/>
                <w:webHidden/>
                <w:sz w:val="24"/>
                <w:szCs w:val="24"/>
              </w:rPr>
              <w:fldChar w:fldCharType="end"/>
            </w:r>
          </w:hyperlink>
        </w:p>
        <w:p w14:paraId="27CBC6C0" w14:textId="7F7D4AC0" w:rsidR="00421DD3" w:rsidRPr="007C5627" w:rsidRDefault="00D81147" w:rsidP="00C231F5">
          <w:pPr>
            <w:pStyle w:val="TOC1"/>
            <w:contextualSpacing/>
            <w:rPr>
              <w:rFonts w:eastAsiaTheme="minorEastAsia"/>
              <w:b/>
              <w:lang w:bidi="ar-SA"/>
            </w:rPr>
          </w:pPr>
          <w:hyperlink w:anchor="_Toc35603353" w:history="1">
            <w:r w:rsidR="00421DD3" w:rsidRPr="007C5627">
              <w:rPr>
                <w:rStyle w:val="Hyperlink"/>
              </w:rPr>
              <w:t>Chapter 4. Experimental Setup</w:t>
            </w:r>
            <w:r w:rsidR="00421DD3" w:rsidRPr="007C5627">
              <w:rPr>
                <w:webHidden/>
              </w:rPr>
              <w:tab/>
            </w:r>
            <w:r w:rsidR="00421DD3" w:rsidRPr="007C5627">
              <w:rPr>
                <w:webHidden/>
              </w:rPr>
              <w:fldChar w:fldCharType="begin"/>
            </w:r>
            <w:r w:rsidR="00421DD3" w:rsidRPr="007C5627">
              <w:rPr>
                <w:webHidden/>
              </w:rPr>
              <w:instrText xml:space="preserve"> PAGEREF _Toc35603353 \h </w:instrText>
            </w:r>
            <w:r w:rsidR="00421DD3" w:rsidRPr="007C5627">
              <w:rPr>
                <w:webHidden/>
              </w:rPr>
            </w:r>
            <w:r w:rsidR="00421DD3" w:rsidRPr="007C5627">
              <w:rPr>
                <w:webHidden/>
              </w:rPr>
              <w:fldChar w:fldCharType="separate"/>
            </w:r>
            <w:r w:rsidR="009238C1">
              <w:rPr>
                <w:webHidden/>
              </w:rPr>
              <w:t>27</w:t>
            </w:r>
            <w:r w:rsidR="00421DD3" w:rsidRPr="007C5627">
              <w:rPr>
                <w:webHidden/>
              </w:rPr>
              <w:fldChar w:fldCharType="end"/>
            </w:r>
          </w:hyperlink>
        </w:p>
        <w:p w14:paraId="4F946BA5" w14:textId="7D073D17"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54" w:history="1">
            <w:r w:rsidR="00421DD3" w:rsidRPr="007C5627">
              <w:rPr>
                <w:rStyle w:val="Hyperlink"/>
                <w:i w:val="0"/>
                <w:noProof/>
                <w:sz w:val="24"/>
                <w:szCs w:val="24"/>
              </w:rPr>
              <w:t>4.1 The OU Mini Rig</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_Toc35603354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27</w:t>
            </w:r>
            <w:r w:rsidR="00421DD3" w:rsidRPr="007C5627">
              <w:rPr>
                <w:i w:val="0"/>
                <w:noProof/>
                <w:webHidden/>
                <w:sz w:val="24"/>
                <w:szCs w:val="24"/>
              </w:rPr>
              <w:fldChar w:fldCharType="end"/>
            </w:r>
          </w:hyperlink>
        </w:p>
        <w:p w14:paraId="0BF2861E" w14:textId="64A606CE"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55" w:history="1">
            <w:r w:rsidR="00421DD3" w:rsidRPr="007C5627">
              <w:rPr>
                <w:rStyle w:val="Hyperlink"/>
                <w:noProof/>
                <w:sz w:val="24"/>
                <w:szCs w:val="24"/>
              </w:rPr>
              <w:t>4.1.1 The Top Assembly</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_Toc35603355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28</w:t>
            </w:r>
            <w:r w:rsidR="00421DD3" w:rsidRPr="007C5627">
              <w:rPr>
                <w:noProof/>
                <w:webHidden/>
                <w:sz w:val="24"/>
                <w:szCs w:val="24"/>
              </w:rPr>
              <w:fldChar w:fldCharType="end"/>
            </w:r>
          </w:hyperlink>
        </w:p>
        <w:p w14:paraId="720FD2F6" w14:textId="0A91677B"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56" w:history="1">
            <w:r w:rsidR="00421DD3" w:rsidRPr="007C5627">
              <w:rPr>
                <w:rStyle w:val="Hyperlink"/>
                <w:noProof/>
                <w:sz w:val="24"/>
                <w:szCs w:val="24"/>
              </w:rPr>
              <w:t xml:space="preserve">4.1.2 Bottom Assembly; </w:t>
            </w:r>
            <w:r w:rsidR="00421DD3" w:rsidRPr="007C5627">
              <w:rPr>
                <w:rStyle w:val="Hyperlink"/>
                <w:bCs/>
                <w:noProof/>
                <w:sz w:val="24"/>
                <w:szCs w:val="24"/>
              </w:rPr>
              <w:t>Bent Sub</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_Toc35603356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30</w:t>
            </w:r>
            <w:r w:rsidR="00421DD3" w:rsidRPr="007C5627">
              <w:rPr>
                <w:noProof/>
                <w:webHidden/>
                <w:sz w:val="24"/>
                <w:szCs w:val="24"/>
              </w:rPr>
              <w:fldChar w:fldCharType="end"/>
            </w:r>
          </w:hyperlink>
        </w:p>
        <w:p w14:paraId="641D0BB2" w14:textId="117B1CE4"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57" w:history="1">
            <w:r w:rsidR="00421DD3" w:rsidRPr="007C5627">
              <w:rPr>
                <w:rStyle w:val="Hyperlink"/>
                <w:noProof/>
                <w:sz w:val="24"/>
                <w:szCs w:val="24"/>
              </w:rPr>
              <w:t xml:space="preserve">4.1.3 Bottom Assembly; </w:t>
            </w:r>
            <w:r w:rsidR="00421DD3" w:rsidRPr="007C5627">
              <w:rPr>
                <w:rStyle w:val="Hyperlink"/>
                <w:bCs/>
                <w:noProof/>
                <w:sz w:val="24"/>
                <w:szCs w:val="24"/>
              </w:rPr>
              <w:t>Straight Sub</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_Toc35603357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31</w:t>
            </w:r>
            <w:r w:rsidR="00421DD3" w:rsidRPr="007C5627">
              <w:rPr>
                <w:noProof/>
                <w:webHidden/>
                <w:sz w:val="24"/>
                <w:szCs w:val="24"/>
              </w:rPr>
              <w:fldChar w:fldCharType="end"/>
            </w:r>
          </w:hyperlink>
        </w:p>
        <w:p w14:paraId="49568DE5" w14:textId="71B5C083"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58" w:history="1">
            <w:r w:rsidR="00421DD3" w:rsidRPr="007C5627">
              <w:rPr>
                <w:rStyle w:val="Hyperlink"/>
                <w:noProof/>
                <w:sz w:val="24"/>
                <w:szCs w:val="24"/>
              </w:rPr>
              <w:t>4.1.4 Rotating Drill pipe Setup</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_Toc35603358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32</w:t>
            </w:r>
            <w:r w:rsidR="00421DD3" w:rsidRPr="007C5627">
              <w:rPr>
                <w:noProof/>
                <w:webHidden/>
                <w:sz w:val="24"/>
                <w:szCs w:val="24"/>
              </w:rPr>
              <w:fldChar w:fldCharType="end"/>
            </w:r>
          </w:hyperlink>
        </w:p>
        <w:p w14:paraId="188E690E" w14:textId="04E0D49A"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59" w:history="1">
            <w:r w:rsidR="00421DD3" w:rsidRPr="007C5627">
              <w:rPr>
                <w:rStyle w:val="Hyperlink"/>
                <w:noProof/>
                <w:sz w:val="24"/>
                <w:szCs w:val="24"/>
              </w:rPr>
              <w:t>4.1.5 Azimuth Control</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_Toc35603359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33</w:t>
            </w:r>
            <w:r w:rsidR="00421DD3" w:rsidRPr="007C5627">
              <w:rPr>
                <w:noProof/>
                <w:webHidden/>
                <w:sz w:val="24"/>
                <w:szCs w:val="24"/>
              </w:rPr>
              <w:fldChar w:fldCharType="end"/>
            </w:r>
          </w:hyperlink>
        </w:p>
        <w:p w14:paraId="2A60EFEA" w14:textId="4493D5B1"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60" w:history="1">
            <w:r w:rsidR="00421DD3" w:rsidRPr="007C5627">
              <w:rPr>
                <w:rStyle w:val="Hyperlink"/>
                <w:noProof/>
                <w:sz w:val="24"/>
                <w:szCs w:val="24"/>
              </w:rPr>
              <w:t>4.1.6 Drill pipe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_Toc35603360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34</w:t>
            </w:r>
            <w:r w:rsidR="00421DD3" w:rsidRPr="007C5627">
              <w:rPr>
                <w:noProof/>
                <w:webHidden/>
                <w:sz w:val="24"/>
                <w:szCs w:val="24"/>
              </w:rPr>
              <w:fldChar w:fldCharType="end"/>
            </w:r>
          </w:hyperlink>
        </w:p>
        <w:p w14:paraId="63E0B5D4" w14:textId="351654BB"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61" w:history="1">
            <w:r w:rsidR="00421DD3" w:rsidRPr="007C5627">
              <w:rPr>
                <w:rStyle w:val="Hyperlink"/>
                <w:noProof/>
                <w:sz w:val="24"/>
                <w:szCs w:val="24"/>
              </w:rPr>
              <w:t>4.1.7 Stress Analysis for Drill Pipe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_Toc35603361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34</w:t>
            </w:r>
            <w:r w:rsidR="00421DD3" w:rsidRPr="007C5627">
              <w:rPr>
                <w:noProof/>
                <w:webHidden/>
                <w:sz w:val="24"/>
                <w:szCs w:val="24"/>
              </w:rPr>
              <w:fldChar w:fldCharType="end"/>
            </w:r>
          </w:hyperlink>
        </w:p>
        <w:p w14:paraId="3EAC6D58" w14:textId="5D1D1D78"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2" w:history="1">
            <w:r w:rsidR="00421DD3" w:rsidRPr="007C5627">
              <w:rPr>
                <w:rStyle w:val="Hyperlink"/>
                <w:i w:val="0"/>
                <w:noProof/>
                <w:sz w:val="24"/>
                <w:szCs w:val="24"/>
              </w:rPr>
              <w:t>4.2 Rock Sample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_Toc35603362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36</w:t>
            </w:r>
            <w:r w:rsidR="00421DD3" w:rsidRPr="007C5627">
              <w:rPr>
                <w:i w:val="0"/>
                <w:noProof/>
                <w:webHidden/>
                <w:sz w:val="24"/>
                <w:szCs w:val="24"/>
              </w:rPr>
              <w:fldChar w:fldCharType="end"/>
            </w:r>
          </w:hyperlink>
        </w:p>
        <w:p w14:paraId="77EB8EF3" w14:textId="45D1DE65"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3" w:history="1">
            <w:r w:rsidR="00421DD3" w:rsidRPr="007C5627">
              <w:rPr>
                <w:rStyle w:val="Hyperlink"/>
                <w:i w:val="0"/>
                <w:noProof/>
                <w:sz w:val="24"/>
                <w:szCs w:val="24"/>
              </w:rPr>
              <w:t>4.3 Experimental Test Matrix</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_Toc35603363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38</w:t>
            </w:r>
            <w:r w:rsidR="00421DD3" w:rsidRPr="007C5627">
              <w:rPr>
                <w:i w:val="0"/>
                <w:noProof/>
                <w:webHidden/>
                <w:sz w:val="24"/>
                <w:szCs w:val="24"/>
              </w:rPr>
              <w:fldChar w:fldCharType="end"/>
            </w:r>
          </w:hyperlink>
        </w:p>
        <w:p w14:paraId="22D7F325" w14:textId="7E5024DF"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4" w:history="1">
            <w:r w:rsidR="00421DD3" w:rsidRPr="007C5627">
              <w:rPr>
                <w:rStyle w:val="Hyperlink"/>
                <w:i w:val="0"/>
                <w:noProof/>
                <w:sz w:val="24"/>
                <w:szCs w:val="24"/>
              </w:rPr>
              <w:t>4.4 Controls Algorithm</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_Toc35603364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38</w:t>
            </w:r>
            <w:r w:rsidR="00421DD3" w:rsidRPr="007C5627">
              <w:rPr>
                <w:i w:val="0"/>
                <w:noProof/>
                <w:webHidden/>
                <w:sz w:val="24"/>
                <w:szCs w:val="24"/>
              </w:rPr>
              <w:fldChar w:fldCharType="end"/>
            </w:r>
          </w:hyperlink>
        </w:p>
        <w:p w14:paraId="51979773" w14:textId="10EA0307"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5" w:history="1">
            <w:r w:rsidR="00421DD3" w:rsidRPr="007C5627">
              <w:rPr>
                <w:rStyle w:val="Hyperlink"/>
                <w:i w:val="0"/>
                <w:noProof/>
                <w:sz w:val="24"/>
                <w:szCs w:val="24"/>
              </w:rPr>
              <w:t>4.5 Sensors and Sensor Calibration</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_Toc35603365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40</w:t>
            </w:r>
            <w:r w:rsidR="00421DD3" w:rsidRPr="007C5627">
              <w:rPr>
                <w:i w:val="0"/>
                <w:noProof/>
                <w:webHidden/>
                <w:sz w:val="24"/>
                <w:szCs w:val="24"/>
              </w:rPr>
              <w:fldChar w:fldCharType="end"/>
            </w:r>
          </w:hyperlink>
        </w:p>
        <w:p w14:paraId="3F99FBC8" w14:textId="40CDA004"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6" w:history="1">
            <w:r w:rsidR="00421DD3" w:rsidRPr="007C5627">
              <w:rPr>
                <w:rStyle w:val="Hyperlink"/>
                <w:i w:val="0"/>
                <w:noProof/>
                <w:sz w:val="24"/>
                <w:szCs w:val="24"/>
              </w:rPr>
              <w:t>4.6 General Drilling Workflow</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_Toc35603366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43</w:t>
            </w:r>
            <w:r w:rsidR="00421DD3" w:rsidRPr="007C5627">
              <w:rPr>
                <w:i w:val="0"/>
                <w:noProof/>
                <w:webHidden/>
                <w:sz w:val="24"/>
                <w:szCs w:val="24"/>
              </w:rPr>
              <w:fldChar w:fldCharType="end"/>
            </w:r>
          </w:hyperlink>
        </w:p>
        <w:p w14:paraId="115CFBCE" w14:textId="7FD5E7F2"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7" w:history="1">
            <w:r w:rsidR="00421DD3" w:rsidRPr="007C5627">
              <w:rPr>
                <w:rStyle w:val="Hyperlink"/>
                <w:i w:val="0"/>
                <w:noProof/>
                <w:sz w:val="24"/>
                <w:szCs w:val="24"/>
              </w:rPr>
              <w:t>4.7 Mechanical Specific Energy (MSE)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_Toc35603367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43</w:t>
            </w:r>
            <w:r w:rsidR="00421DD3" w:rsidRPr="007C5627">
              <w:rPr>
                <w:i w:val="0"/>
                <w:noProof/>
                <w:webHidden/>
                <w:sz w:val="24"/>
                <w:szCs w:val="24"/>
              </w:rPr>
              <w:fldChar w:fldCharType="end"/>
            </w:r>
          </w:hyperlink>
        </w:p>
        <w:p w14:paraId="3734C0A3" w14:textId="71C58A09"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68" w:history="1">
            <w:r w:rsidR="00421DD3" w:rsidRPr="007C5627">
              <w:rPr>
                <w:rStyle w:val="Hyperlink"/>
                <w:i w:val="0"/>
                <w:noProof/>
                <w:sz w:val="24"/>
                <w:szCs w:val="24"/>
              </w:rPr>
              <w:t>4.8 Optimizing Drilling Time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_Toc35603368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47</w:t>
            </w:r>
            <w:r w:rsidR="00421DD3" w:rsidRPr="007C5627">
              <w:rPr>
                <w:i w:val="0"/>
                <w:noProof/>
                <w:webHidden/>
                <w:sz w:val="24"/>
                <w:szCs w:val="24"/>
              </w:rPr>
              <w:fldChar w:fldCharType="end"/>
            </w:r>
          </w:hyperlink>
        </w:p>
        <w:p w14:paraId="7DCF0CE5" w14:textId="30F4093A" w:rsidR="00421DD3" w:rsidRPr="007C5627" w:rsidRDefault="00D81147" w:rsidP="00C231F5">
          <w:pPr>
            <w:pStyle w:val="TOC1"/>
            <w:contextualSpacing/>
            <w:rPr>
              <w:rFonts w:eastAsiaTheme="minorEastAsia"/>
              <w:lang w:bidi="ar-SA"/>
            </w:rPr>
          </w:pPr>
          <w:hyperlink w:anchor="_Toc35603369" w:history="1">
            <w:r w:rsidR="00421DD3" w:rsidRPr="007C5627">
              <w:rPr>
                <w:rStyle w:val="Hyperlink"/>
              </w:rPr>
              <w:t>Chapter 5. Results and Analysis</w:t>
            </w:r>
            <w:r w:rsidR="00421DD3" w:rsidRPr="007C5627">
              <w:rPr>
                <w:webHidden/>
              </w:rPr>
              <w:tab/>
            </w:r>
            <w:r w:rsidR="00421DD3" w:rsidRPr="007C5627">
              <w:rPr>
                <w:webHidden/>
              </w:rPr>
              <w:fldChar w:fldCharType="begin"/>
            </w:r>
            <w:r w:rsidR="00421DD3" w:rsidRPr="007C5627">
              <w:rPr>
                <w:webHidden/>
              </w:rPr>
              <w:instrText xml:space="preserve"> PAGEREF _Toc35603369 \h </w:instrText>
            </w:r>
            <w:r w:rsidR="00421DD3" w:rsidRPr="007C5627">
              <w:rPr>
                <w:webHidden/>
              </w:rPr>
            </w:r>
            <w:r w:rsidR="00421DD3" w:rsidRPr="007C5627">
              <w:rPr>
                <w:webHidden/>
              </w:rPr>
              <w:fldChar w:fldCharType="separate"/>
            </w:r>
            <w:r w:rsidR="009238C1">
              <w:rPr>
                <w:webHidden/>
              </w:rPr>
              <w:t>49</w:t>
            </w:r>
            <w:r w:rsidR="00421DD3" w:rsidRPr="007C5627">
              <w:rPr>
                <w:webHidden/>
              </w:rPr>
              <w:fldChar w:fldCharType="end"/>
            </w:r>
          </w:hyperlink>
        </w:p>
        <w:p w14:paraId="0B2EABAD" w14:textId="72AE329F"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70" w:history="1">
            <w:r w:rsidR="00421DD3" w:rsidRPr="007C5627">
              <w:rPr>
                <w:rStyle w:val="Hyperlink"/>
                <w:i w:val="0"/>
                <w:noProof/>
                <w:sz w:val="24"/>
                <w:szCs w:val="24"/>
              </w:rPr>
              <w:t>5.1 WOB vs Depth</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_Toc35603370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49</w:t>
            </w:r>
            <w:r w:rsidR="00421DD3" w:rsidRPr="007C5627">
              <w:rPr>
                <w:i w:val="0"/>
                <w:noProof/>
                <w:webHidden/>
                <w:sz w:val="24"/>
                <w:szCs w:val="24"/>
              </w:rPr>
              <w:fldChar w:fldCharType="end"/>
            </w:r>
          </w:hyperlink>
        </w:p>
        <w:p w14:paraId="187CB057" w14:textId="5EA2CBCB"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1" w:history="1">
            <w:r w:rsidR="00421DD3" w:rsidRPr="007C5627">
              <w:rPr>
                <w:rStyle w:val="Hyperlink"/>
                <w:noProof/>
                <w:sz w:val="24"/>
                <w:szCs w:val="24"/>
              </w:rPr>
              <w:t>5.1.1 Rotating Drill pipe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_Toc35603371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49</w:t>
            </w:r>
            <w:r w:rsidR="00421DD3" w:rsidRPr="007C5627">
              <w:rPr>
                <w:noProof/>
                <w:webHidden/>
                <w:sz w:val="24"/>
                <w:szCs w:val="24"/>
              </w:rPr>
              <w:fldChar w:fldCharType="end"/>
            </w:r>
          </w:hyperlink>
        </w:p>
        <w:p w14:paraId="0285BEB2" w14:textId="5CC63240"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2" w:history="1">
            <w:r w:rsidR="00421DD3" w:rsidRPr="007C5627">
              <w:rPr>
                <w:rStyle w:val="Hyperlink"/>
                <w:noProof/>
                <w:sz w:val="24"/>
                <w:szCs w:val="24"/>
              </w:rPr>
              <w:t>5.1.2 Cable Drilling</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_Toc35603372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51</w:t>
            </w:r>
            <w:r w:rsidR="00421DD3" w:rsidRPr="007C5627">
              <w:rPr>
                <w:noProof/>
                <w:webHidden/>
                <w:sz w:val="24"/>
                <w:szCs w:val="24"/>
              </w:rPr>
              <w:fldChar w:fldCharType="end"/>
            </w:r>
          </w:hyperlink>
        </w:p>
        <w:p w14:paraId="5FF151E8" w14:textId="446CBA83"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3" w:history="1">
            <w:r w:rsidR="00421DD3" w:rsidRPr="007C5627">
              <w:rPr>
                <w:rStyle w:val="Hyperlink"/>
                <w:noProof/>
                <w:sz w:val="24"/>
                <w:szCs w:val="24"/>
              </w:rPr>
              <w:t>5.1.3 Directional Well</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_Toc35603373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53</w:t>
            </w:r>
            <w:r w:rsidR="00421DD3" w:rsidRPr="007C5627">
              <w:rPr>
                <w:noProof/>
                <w:webHidden/>
                <w:sz w:val="24"/>
                <w:szCs w:val="24"/>
              </w:rPr>
              <w:fldChar w:fldCharType="end"/>
            </w:r>
          </w:hyperlink>
        </w:p>
        <w:p w14:paraId="47E027AC" w14:textId="0D1E23A9"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4" w:history="1">
            <w:r w:rsidR="00421DD3" w:rsidRPr="007C5627">
              <w:rPr>
                <w:rStyle w:val="Hyperlink"/>
                <w:noProof/>
                <w:sz w:val="24"/>
                <w:szCs w:val="24"/>
              </w:rPr>
              <w:t>5.1.4 Comparison of Rotating Drill pipe and Vertical Cable Drilling</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_Toc35603374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54</w:t>
            </w:r>
            <w:r w:rsidR="00421DD3" w:rsidRPr="007C5627">
              <w:rPr>
                <w:noProof/>
                <w:webHidden/>
                <w:sz w:val="24"/>
                <w:szCs w:val="24"/>
              </w:rPr>
              <w:fldChar w:fldCharType="end"/>
            </w:r>
          </w:hyperlink>
        </w:p>
        <w:p w14:paraId="7D5EBBA9" w14:textId="495CA369"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75" w:history="1">
            <w:r w:rsidR="00421DD3" w:rsidRPr="007C5627">
              <w:rPr>
                <w:rStyle w:val="Hyperlink"/>
                <w:i w:val="0"/>
                <w:noProof/>
                <w:sz w:val="24"/>
                <w:szCs w:val="24"/>
              </w:rPr>
              <w:t>5.2 ROP</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_Toc35603375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55</w:t>
            </w:r>
            <w:r w:rsidR="00421DD3" w:rsidRPr="007C5627">
              <w:rPr>
                <w:i w:val="0"/>
                <w:noProof/>
                <w:webHidden/>
                <w:sz w:val="24"/>
                <w:szCs w:val="24"/>
              </w:rPr>
              <w:fldChar w:fldCharType="end"/>
            </w:r>
          </w:hyperlink>
        </w:p>
        <w:p w14:paraId="36523BDB" w14:textId="50C52EB0"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6" w:history="1">
            <w:r w:rsidR="00421DD3" w:rsidRPr="007C5627">
              <w:rPr>
                <w:rStyle w:val="Hyperlink"/>
                <w:noProof/>
                <w:sz w:val="24"/>
                <w:szCs w:val="24"/>
              </w:rPr>
              <w:t>5.2.1 Rotating Drill pipe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_Toc35603376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55</w:t>
            </w:r>
            <w:r w:rsidR="00421DD3" w:rsidRPr="007C5627">
              <w:rPr>
                <w:noProof/>
                <w:webHidden/>
                <w:sz w:val="24"/>
                <w:szCs w:val="24"/>
              </w:rPr>
              <w:fldChar w:fldCharType="end"/>
            </w:r>
          </w:hyperlink>
        </w:p>
        <w:p w14:paraId="0BCF04F9" w14:textId="1C6AD9AB"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7" w:history="1">
            <w:r w:rsidR="00421DD3" w:rsidRPr="007C5627">
              <w:rPr>
                <w:rStyle w:val="Hyperlink"/>
                <w:noProof/>
                <w:sz w:val="24"/>
                <w:szCs w:val="24"/>
              </w:rPr>
              <w:t>5.2.2 Cable Drilling</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_Toc35603377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57</w:t>
            </w:r>
            <w:r w:rsidR="00421DD3" w:rsidRPr="007C5627">
              <w:rPr>
                <w:noProof/>
                <w:webHidden/>
                <w:sz w:val="24"/>
                <w:szCs w:val="24"/>
              </w:rPr>
              <w:fldChar w:fldCharType="end"/>
            </w:r>
          </w:hyperlink>
        </w:p>
        <w:p w14:paraId="1FFE71B7" w14:textId="40D48EC1"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78" w:history="1">
            <w:r w:rsidR="00421DD3" w:rsidRPr="007C5627">
              <w:rPr>
                <w:rStyle w:val="Hyperlink"/>
                <w:noProof/>
                <w:sz w:val="24"/>
                <w:szCs w:val="24"/>
              </w:rPr>
              <w:t>5.2.3 Directional Wells</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_Toc35603378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58</w:t>
            </w:r>
            <w:r w:rsidR="00421DD3" w:rsidRPr="007C5627">
              <w:rPr>
                <w:noProof/>
                <w:webHidden/>
                <w:sz w:val="24"/>
                <w:szCs w:val="24"/>
              </w:rPr>
              <w:fldChar w:fldCharType="end"/>
            </w:r>
          </w:hyperlink>
        </w:p>
        <w:p w14:paraId="7F5D483A" w14:textId="739762D3"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79" w:history="1">
            <w:r w:rsidR="00421DD3" w:rsidRPr="007C5627">
              <w:rPr>
                <w:rStyle w:val="Hyperlink"/>
                <w:i w:val="0"/>
                <w:noProof/>
                <w:sz w:val="24"/>
                <w:szCs w:val="24"/>
              </w:rPr>
              <w:t>5.3 MSE Values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_Toc35603379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59</w:t>
            </w:r>
            <w:r w:rsidR="00421DD3" w:rsidRPr="007C5627">
              <w:rPr>
                <w:i w:val="0"/>
                <w:noProof/>
                <w:webHidden/>
                <w:sz w:val="24"/>
                <w:szCs w:val="24"/>
              </w:rPr>
              <w:fldChar w:fldCharType="end"/>
            </w:r>
          </w:hyperlink>
        </w:p>
        <w:p w14:paraId="38A8D59A" w14:textId="3CCDBE27"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80" w:history="1">
            <w:r w:rsidR="00421DD3" w:rsidRPr="007C5627">
              <w:rPr>
                <w:rStyle w:val="Hyperlink"/>
                <w:noProof/>
                <w:sz w:val="24"/>
                <w:szCs w:val="24"/>
              </w:rPr>
              <w:t>5.3.1 Rotating Drill pipe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_Toc35603380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59</w:t>
            </w:r>
            <w:r w:rsidR="00421DD3" w:rsidRPr="007C5627">
              <w:rPr>
                <w:noProof/>
                <w:webHidden/>
                <w:sz w:val="24"/>
                <w:szCs w:val="24"/>
              </w:rPr>
              <w:fldChar w:fldCharType="end"/>
            </w:r>
          </w:hyperlink>
        </w:p>
        <w:p w14:paraId="40174A97" w14:textId="1964F54F"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81" w:history="1">
            <w:r w:rsidR="00421DD3" w:rsidRPr="007C5627">
              <w:rPr>
                <w:rStyle w:val="Hyperlink"/>
                <w:noProof/>
                <w:sz w:val="24"/>
                <w:szCs w:val="24"/>
              </w:rPr>
              <w:t>5.3.2 Cable Drilling</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_Toc35603381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60</w:t>
            </w:r>
            <w:r w:rsidR="00421DD3" w:rsidRPr="007C5627">
              <w:rPr>
                <w:noProof/>
                <w:webHidden/>
                <w:sz w:val="24"/>
                <w:szCs w:val="24"/>
              </w:rPr>
              <w:fldChar w:fldCharType="end"/>
            </w:r>
          </w:hyperlink>
        </w:p>
        <w:p w14:paraId="58954DEF" w14:textId="5F6D832D"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82" w:history="1">
            <w:r w:rsidR="00421DD3" w:rsidRPr="007C5627">
              <w:rPr>
                <w:rStyle w:val="Hyperlink"/>
                <w:noProof/>
                <w:sz w:val="24"/>
                <w:szCs w:val="24"/>
              </w:rPr>
              <w:t>5.3.3 Directional Wells</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_Toc35603382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60</w:t>
            </w:r>
            <w:r w:rsidR="00421DD3" w:rsidRPr="007C5627">
              <w:rPr>
                <w:noProof/>
                <w:webHidden/>
                <w:sz w:val="24"/>
                <w:szCs w:val="24"/>
              </w:rPr>
              <w:fldChar w:fldCharType="end"/>
            </w:r>
          </w:hyperlink>
        </w:p>
        <w:p w14:paraId="72DBA3CF" w14:textId="60BF5037"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83" w:history="1">
            <w:r w:rsidR="00421DD3" w:rsidRPr="007C5627">
              <w:rPr>
                <w:rStyle w:val="Hyperlink"/>
                <w:i w:val="0"/>
                <w:noProof/>
                <w:sz w:val="24"/>
                <w:szCs w:val="24"/>
              </w:rPr>
              <w:t>5.4 Inclination Response</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_Toc35603383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63</w:t>
            </w:r>
            <w:r w:rsidR="00421DD3" w:rsidRPr="007C5627">
              <w:rPr>
                <w:i w:val="0"/>
                <w:noProof/>
                <w:webHidden/>
                <w:sz w:val="24"/>
                <w:szCs w:val="24"/>
              </w:rPr>
              <w:fldChar w:fldCharType="end"/>
            </w:r>
          </w:hyperlink>
        </w:p>
        <w:p w14:paraId="6F28422B" w14:textId="7A7972F2"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84" w:history="1">
            <w:r w:rsidR="00421DD3" w:rsidRPr="007C5627">
              <w:rPr>
                <w:rStyle w:val="Hyperlink"/>
                <w:i w:val="0"/>
                <w:noProof/>
                <w:sz w:val="24"/>
                <w:szCs w:val="24"/>
              </w:rPr>
              <w:t>5.5 Preliminary Conclusions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_Toc35603384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64</w:t>
            </w:r>
            <w:r w:rsidR="00421DD3" w:rsidRPr="007C5627">
              <w:rPr>
                <w:i w:val="0"/>
                <w:noProof/>
                <w:webHidden/>
                <w:sz w:val="24"/>
                <w:szCs w:val="24"/>
              </w:rPr>
              <w:fldChar w:fldCharType="end"/>
            </w:r>
          </w:hyperlink>
        </w:p>
        <w:p w14:paraId="767F6321" w14:textId="2B0F7808" w:rsidR="00421DD3" w:rsidRPr="007C5627" w:rsidRDefault="00D81147" w:rsidP="00C231F5">
          <w:pPr>
            <w:pStyle w:val="TOC1"/>
            <w:contextualSpacing/>
            <w:rPr>
              <w:rFonts w:eastAsiaTheme="minorEastAsia"/>
              <w:b/>
              <w:lang w:bidi="ar-SA"/>
            </w:rPr>
          </w:pPr>
          <w:hyperlink w:anchor="_Toc35603385" w:history="1">
            <w:r w:rsidR="00421DD3" w:rsidRPr="007C5627">
              <w:rPr>
                <w:rStyle w:val="Hyperlink"/>
              </w:rPr>
              <w:t>Chapter 6.  Vibration Simulation</w:t>
            </w:r>
            <w:r w:rsidR="00421DD3" w:rsidRPr="007C5627">
              <w:rPr>
                <w:webHidden/>
              </w:rPr>
              <w:tab/>
            </w:r>
            <w:r w:rsidR="00421DD3" w:rsidRPr="007C5627">
              <w:rPr>
                <w:webHidden/>
              </w:rPr>
              <w:fldChar w:fldCharType="begin"/>
            </w:r>
            <w:r w:rsidR="00421DD3" w:rsidRPr="007C5627">
              <w:rPr>
                <w:webHidden/>
              </w:rPr>
              <w:instrText xml:space="preserve"> PAGEREF _Toc35603385 \h </w:instrText>
            </w:r>
            <w:r w:rsidR="00421DD3" w:rsidRPr="007C5627">
              <w:rPr>
                <w:webHidden/>
              </w:rPr>
            </w:r>
            <w:r w:rsidR="00421DD3" w:rsidRPr="007C5627">
              <w:rPr>
                <w:webHidden/>
              </w:rPr>
              <w:fldChar w:fldCharType="separate"/>
            </w:r>
            <w:r w:rsidR="009238C1">
              <w:rPr>
                <w:webHidden/>
              </w:rPr>
              <w:t>66</w:t>
            </w:r>
            <w:r w:rsidR="00421DD3" w:rsidRPr="007C5627">
              <w:rPr>
                <w:webHidden/>
              </w:rPr>
              <w:fldChar w:fldCharType="end"/>
            </w:r>
          </w:hyperlink>
        </w:p>
        <w:p w14:paraId="100ADE67" w14:textId="44DAC6D0"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86" w:history="1">
            <w:r w:rsidR="00421DD3" w:rsidRPr="007C5627">
              <w:rPr>
                <w:rStyle w:val="Hyperlink"/>
                <w:i w:val="0"/>
                <w:noProof/>
                <w:sz w:val="24"/>
                <w:szCs w:val="24"/>
              </w:rPr>
              <w:t>6.1 FEM Simulation Setup</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_Toc35603386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66</w:t>
            </w:r>
            <w:r w:rsidR="00421DD3" w:rsidRPr="007C5627">
              <w:rPr>
                <w:i w:val="0"/>
                <w:noProof/>
                <w:webHidden/>
                <w:sz w:val="24"/>
                <w:szCs w:val="24"/>
              </w:rPr>
              <w:fldChar w:fldCharType="end"/>
            </w:r>
          </w:hyperlink>
        </w:p>
        <w:p w14:paraId="0C02E12D" w14:textId="50F0E668"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87" w:history="1">
            <w:r w:rsidR="00421DD3" w:rsidRPr="007C5627">
              <w:rPr>
                <w:rStyle w:val="Hyperlink"/>
                <w:i w:val="0"/>
                <w:noProof/>
                <w:sz w:val="24"/>
                <w:szCs w:val="24"/>
              </w:rPr>
              <w:t>6.2 Boundary Conditions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_Toc35603387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69</w:t>
            </w:r>
            <w:r w:rsidR="00421DD3" w:rsidRPr="007C5627">
              <w:rPr>
                <w:i w:val="0"/>
                <w:noProof/>
                <w:webHidden/>
                <w:sz w:val="24"/>
                <w:szCs w:val="24"/>
              </w:rPr>
              <w:fldChar w:fldCharType="end"/>
            </w:r>
          </w:hyperlink>
        </w:p>
        <w:p w14:paraId="658520F6" w14:textId="314C8740"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88" w:history="1">
            <w:r w:rsidR="00421DD3" w:rsidRPr="007C5627">
              <w:rPr>
                <w:rStyle w:val="Hyperlink"/>
                <w:i w:val="0"/>
                <w:noProof/>
                <w:sz w:val="24"/>
                <w:szCs w:val="24"/>
              </w:rPr>
              <w:t>6.3 Material Properties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_Toc35603388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70</w:t>
            </w:r>
            <w:r w:rsidR="00421DD3" w:rsidRPr="007C5627">
              <w:rPr>
                <w:i w:val="0"/>
                <w:noProof/>
                <w:webHidden/>
                <w:sz w:val="24"/>
                <w:szCs w:val="24"/>
              </w:rPr>
              <w:fldChar w:fldCharType="end"/>
            </w:r>
          </w:hyperlink>
        </w:p>
        <w:p w14:paraId="3F4E5E40" w14:textId="31855525"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89" w:history="1">
            <w:r w:rsidR="00421DD3" w:rsidRPr="007C5627">
              <w:rPr>
                <w:rStyle w:val="Hyperlink"/>
                <w:i w:val="0"/>
                <w:noProof/>
                <w:sz w:val="24"/>
                <w:szCs w:val="24"/>
              </w:rPr>
              <w:t>6.4 Special Considerations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_Toc35603389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71</w:t>
            </w:r>
            <w:r w:rsidR="00421DD3" w:rsidRPr="007C5627">
              <w:rPr>
                <w:i w:val="0"/>
                <w:noProof/>
                <w:webHidden/>
                <w:sz w:val="24"/>
                <w:szCs w:val="24"/>
              </w:rPr>
              <w:fldChar w:fldCharType="end"/>
            </w:r>
          </w:hyperlink>
        </w:p>
        <w:p w14:paraId="3C8291C5" w14:textId="6729B5DA"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90" w:history="1">
            <w:r w:rsidR="00421DD3" w:rsidRPr="007C5627">
              <w:rPr>
                <w:rStyle w:val="Hyperlink"/>
                <w:i w:val="0"/>
                <w:noProof/>
                <w:sz w:val="24"/>
                <w:szCs w:val="24"/>
              </w:rPr>
              <w:t>6.5 Vibrational Response Results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_Toc35603390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72</w:t>
            </w:r>
            <w:r w:rsidR="00421DD3" w:rsidRPr="007C5627">
              <w:rPr>
                <w:i w:val="0"/>
                <w:noProof/>
                <w:webHidden/>
                <w:sz w:val="24"/>
                <w:szCs w:val="24"/>
              </w:rPr>
              <w:fldChar w:fldCharType="end"/>
            </w:r>
          </w:hyperlink>
        </w:p>
        <w:p w14:paraId="781F0835" w14:textId="1755B827"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91" w:history="1">
            <w:r w:rsidR="00421DD3" w:rsidRPr="007C5627">
              <w:rPr>
                <w:rStyle w:val="Hyperlink"/>
                <w:noProof/>
                <w:sz w:val="24"/>
                <w:szCs w:val="24"/>
              </w:rPr>
              <w:t>6.5.1 Axial Deflection Response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_Toc35603391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72</w:t>
            </w:r>
            <w:r w:rsidR="00421DD3" w:rsidRPr="007C5627">
              <w:rPr>
                <w:noProof/>
                <w:webHidden/>
                <w:sz w:val="24"/>
                <w:szCs w:val="24"/>
              </w:rPr>
              <w:fldChar w:fldCharType="end"/>
            </w:r>
          </w:hyperlink>
        </w:p>
        <w:p w14:paraId="598ACAB2" w14:textId="15A3975D"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92" w:history="1">
            <w:r w:rsidR="00421DD3" w:rsidRPr="007C5627">
              <w:rPr>
                <w:rStyle w:val="Hyperlink"/>
                <w:noProof/>
                <w:sz w:val="24"/>
                <w:szCs w:val="24"/>
              </w:rPr>
              <w:t>6.5.2 Lateral Deflection Response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_Toc35603392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74</w:t>
            </w:r>
            <w:r w:rsidR="00421DD3" w:rsidRPr="007C5627">
              <w:rPr>
                <w:noProof/>
                <w:webHidden/>
                <w:sz w:val="24"/>
                <w:szCs w:val="24"/>
              </w:rPr>
              <w:fldChar w:fldCharType="end"/>
            </w:r>
          </w:hyperlink>
        </w:p>
        <w:p w14:paraId="3C8EE8CE" w14:textId="58945776"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93" w:history="1">
            <w:r w:rsidR="00421DD3" w:rsidRPr="007C5627">
              <w:rPr>
                <w:rStyle w:val="Hyperlink"/>
                <w:noProof/>
                <w:sz w:val="24"/>
                <w:szCs w:val="24"/>
              </w:rPr>
              <w:t>6.5.3 Torsional Deflection Response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_Toc35603393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76</w:t>
            </w:r>
            <w:r w:rsidR="00421DD3" w:rsidRPr="007C5627">
              <w:rPr>
                <w:noProof/>
                <w:webHidden/>
                <w:sz w:val="24"/>
                <w:szCs w:val="24"/>
              </w:rPr>
              <w:fldChar w:fldCharType="end"/>
            </w:r>
          </w:hyperlink>
        </w:p>
        <w:p w14:paraId="5185EE04" w14:textId="7ADA1D9E" w:rsidR="00421DD3" w:rsidRPr="007C5627" w:rsidRDefault="00D81147" w:rsidP="00C231F5">
          <w:pPr>
            <w:pStyle w:val="TOC3"/>
            <w:tabs>
              <w:tab w:val="right" w:leader="dot" w:pos="9350"/>
            </w:tabs>
            <w:contextualSpacing/>
            <w:rPr>
              <w:rFonts w:eastAsiaTheme="minorEastAsia"/>
              <w:noProof/>
              <w:sz w:val="24"/>
              <w:szCs w:val="24"/>
              <w:lang w:bidi="ar-SA"/>
            </w:rPr>
          </w:pPr>
          <w:hyperlink w:anchor="_Toc35603394" w:history="1">
            <w:r w:rsidR="00421DD3" w:rsidRPr="007C5627">
              <w:rPr>
                <w:rStyle w:val="Hyperlink"/>
                <w:noProof/>
                <w:sz w:val="24"/>
                <w:szCs w:val="24"/>
              </w:rPr>
              <w:t>6.5.4 Total Deflection Response</w:t>
            </w:r>
            <w:r w:rsidR="00421DD3" w:rsidRPr="007C5627">
              <w:rPr>
                <w:noProof/>
                <w:webHidden/>
                <w:sz w:val="24"/>
                <w:szCs w:val="24"/>
              </w:rPr>
              <w:tab/>
            </w:r>
            <w:r w:rsidR="00421DD3" w:rsidRPr="007C5627">
              <w:rPr>
                <w:noProof/>
                <w:webHidden/>
                <w:sz w:val="24"/>
                <w:szCs w:val="24"/>
              </w:rPr>
              <w:fldChar w:fldCharType="begin"/>
            </w:r>
            <w:r w:rsidR="00421DD3" w:rsidRPr="007C5627">
              <w:rPr>
                <w:noProof/>
                <w:webHidden/>
                <w:sz w:val="24"/>
                <w:szCs w:val="24"/>
              </w:rPr>
              <w:instrText xml:space="preserve"> PAGEREF _Toc35603394 \h </w:instrText>
            </w:r>
            <w:r w:rsidR="00421DD3" w:rsidRPr="007C5627">
              <w:rPr>
                <w:noProof/>
                <w:webHidden/>
                <w:sz w:val="24"/>
                <w:szCs w:val="24"/>
              </w:rPr>
            </w:r>
            <w:r w:rsidR="00421DD3" w:rsidRPr="007C5627">
              <w:rPr>
                <w:noProof/>
                <w:webHidden/>
                <w:sz w:val="24"/>
                <w:szCs w:val="24"/>
              </w:rPr>
              <w:fldChar w:fldCharType="separate"/>
            </w:r>
            <w:r w:rsidR="009238C1">
              <w:rPr>
                <w:noProof/>
                <w:webHidden/>
                <w:sz w:val="24"/>
                <w:szCs w:val="24"/>
              </w:rPr>
              <w:t>78</w:t>
            </w:r>
            <w:r w:rsidR="00421DD3" w:rsidRPr="007C5627">
              <w:rPr>
                <w:noProof/>
                <w:webHidden/>
                <w:sz w:val="24"/>
                <w:szCs w:val="24"/>
              </w:rPr>
              <w:fldChar w:fldCharType="end"/>
            </w:r>
          </w:hyperlink>
        </w:p>
        <w:p w14:paraId="1A08FEB9" w14:textId="058A0941"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95" w:history="1">
            <w:r w:rsidR="00421DD3" w:rsidRPr="007C5627">
              <w:rPr>
                <w:rStyle w:val="Hyperlink"/>
                <w:i w:val="0"/>
                <w:noProof/>
                <w:sz w:val="24"/>
                <w:szCs w:val="24"/>
              </w:rPr>
              <w:t>6.6 Modal Analysis</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_Toc35603395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79</w:t>
            </w:r>
            <w:r w:rsidR="00421DD3" w:rsidRPr="007C5627">
              <w:rPr>
                <w:i w:val="0"/>
                <w:noProof/>
                <w:webHidden/>
                <w:sz w:val="24"/>
                <w:szCs w:val="24"/>
              </w:rPr>
              <w:fldChar w:fldCharType="end"/>
            </w:r>
          </w:hyperlink>
        </w:p>
        <w:p w14:paraId="6620CEEE" w14:textId="4170719A"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96" w:history="1">
            <w:r w:rsidR="00421DD3" w:rsidRPr="007C5627">
              <w:rPr>
                <w:rStyle w:val="Hyperlink"/>
                <w:i w:val="0"/>
                <w:noProof/>
                <w:sz w:val="24"/>
                <w:szCs w:val="24"/>
              </w:rPr>
              <w:t>6.6 Preliminary Conclusion</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_Toc35603396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81</w:t>
            </w:r>
            <w:r w:rsidR="00421DD3" w:rsidRPr="007C5627">
              <w:rPr>
                <w:i w:val="0"/>
                <w:noProof/>
                <w:webHidden/>
                <w:sz w:val="24"/>
                <w:szCs w:val="24"/>
              </w:rPr>
              <w:fldChar w:fldCharType="end"/>
            </w:r>
          </w:hyperlink>
        </w:p>
        <w:p w14:paraId="13AF647E" w14:textId="02188BCE" w:rsidR="00421DD3" w:rsidRPr="007C5627" w:rsidRDefault="00D81147" w:rsidP="00C231F5">
          <w:pPr>
            <w:pStyle w:val="TOC1"/>
            <w:contextualSpacing/>
            <w:rPr>
              <w:rFonts w:eastAsiaTheme="minorEastAsia"/>
              <w:b/>
              <w:lang w:bidi="ar-SA"/>
            </w:rPr>
          </w:pPr>
          <w:hyperlink w:anchor="_Toc35603397" w:history="1">
            <w:r w:rsidR="00421DD3" w:rsidRPr="007C5627">
              <w:rPr>
                <w:rStyle w:val="Hyperlink"/>
              </w:rPr>
              <w:t>Chapter 7. Conclusion</w:t>
            </w:r>
            <w:r w:rsidR="00421DD3" w:rsidRPr="007C5627">
              <w:rPr>
                <w:webHidden/>
              </w:rPr>
              <w:tab/>
            </w:r>
            <w:r w:rsidR="00421DD3" w:rsidRPr="007C5627">
              <w:rPr>
                <w:webHidden/>
              </w:rPr>
              <w:fldChar w:fldCharType="begin"/>
            </w:r>
            <w:r w:rsidR="00421DD3" w:rsidRPr="007C5627">
              <w:rPr>
                <w:webHidden/>
              </w:rPr>
              <w:instrText xml:space="preserve"> PAGEREF _Toc35603397 \h </w:instrText>
            </w:r>
            <w:r w:rsidR="00421DD3" w:rsidRPr="007C5627">
              <w:rPr>
                <w:webHidden/>
              </w:rPr>
            </w:r>
            <w:r w:rsidR="00421DD3" w:rsidRPr="007C5627">
              <w:rPr>
                <w:webHidden/>
              </w:rPr>
              <w:fldChar w:fldCharType="separate"/>
            </w:r>
            <w:r w:rsidR="009238C1">
              <w:rPr>
                <w:webHidden/>
              </w:rPr>
              <w:t>82</w:t>
            </w:r>
            <w:r w:rsidR="00421DD3" w:rsidRPr="007C5627">
              <w:rPr>
                <w:webHidden/>
              </w:rPr>
              <w:fldChar w:fldCharType="end"/>
            </w:r>
          </w:hyperlink>
        </w:p>
        <w:p w14:paraId="4AAEFC0E" w14:textId="6A579D6A" w:rsidR="00421DD3" w:rsidRPr="007C5627" w:rsidRDefault="00D81147" w:rsidP="00C231F5">
          <w:pPr>
            <w:pStyle w:val="TOC2"/>
            <w:tabs>
              <w:tab w:val="left" w:pos="720"/>
              <w:tab w:val="right" w:leader="dot" w:pos="9350"/>
            </w:tabs>
            <w:contextualSpacing/>
            <w:rPr>
              <w:rFonts w:eastAsiaTheme="minorEastAsia"/>
              <w:i w:val="0"/>
              <w:iCs w:val="0"/>
              <w:noProof/>
              <w:sz w:val="24"/>
              <w:szCs w:val="24"/>
              <w:lang w:bidi="ar-SA"/>
            </w:rPr>
          </w:pPr>
          <w:hyperlink w:anchor="_Toc35603398" w:history="1">
            <w:r w:rsidR="00421DD3" w:rsidRPr="007C5627">
              <w:rPr>
                <w:rStyle w:val="Hyperlink"/>
                <w:i w:val="0"/>
                <w:noProof/>
                <w:sz w:val="24"/>
                <w:szCs w:val="24"/>
              </w:rPr>
              <w:t>7.1</w:t>
            </w:r>
            <w:r w:rsidR="00421DD3" w:rsidRPr="007C5627">
              <w:rPr>
                <w:rFonts w:eastAsiaTheme="minorEastAsia"/>
                <w:i w:val="0"/>
                <w:iCs w:val="0"/>
                <w:noProof/>
                <w:sz w:val="24"/>
                <w:szCs w:val="24"/>
                <w:lang w:bidi="ar-SA"/>
              </w:rPr>
              <w:tab/>
            </w:r>
            <w:r w:rsidR="00421DD3" w:rsidRPr="007C5627">
              <w:rPr>
                <w:rStyle w:val="Hyperlink"/>
                <w:i w:val="0"/>
                <w:noProof/>
                <w:sz w:val="24"/>
                <w:szCs w:val="24"/>
              </w:rPr>
              <w:t>Experimental Setup</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_Toc35603398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82</w:t>
            </w:r>
            <w:r w:rsidR="00421DD3" w:rsidRPr="007C5627">
              <w:rPr>
                <w:i w:val="0"/>
                <w:noProof/>
                <w:webHidden/>
                <w:sz w:val="24"/>
                <w:szCs w:val="24"/>
              </w:rPr>
              <w:fldChar w:fldCharType="end"/>
            </w:r>
          </w:hyperlink>
        </w:p>
        <w:p w14:paraId="36088D76" w14:textId="0ECE49D2" w:rsidR="00421DD3" w:rsidRPr="007C5627" w:rsidRDefault="00D81147" w:rsidP="00C231F5">
          <w:pPr>
            <w:pStyle w:val="TOC2"/>
            <w:tabs>
              <w:tab w:val="right" w:leader="dot" w:pos="9350"/>
            </w:tabs>
            <w:contextualSpacing/>
            <w:rPr>
              <w:rFonts w:eastAsiaTheme="minorEastAsia"/>
              <w:i w:val="0"/>
              <w:iCs w:val="0"/>
              <w:noProof/>
              <w:sz w:val="24"/>
              <w:szCs w:val="24"/>
              <w:lang w:bidi="ar-SA"/>
            </w:rPr>
          </w:pPr>
          <w:hyperlink w:anchor="_Toc35603399" w:history="1">
            <w:r w:rsidR="00421DD3" w:rsidRPr="007C5627">
              <w:rPr>
                <w:rStyle w:val="Hyperlink"/>
                <w:i w:val="0"/>
                <w:noProof/>
                <w:sz w:val="24"/>
                <w:szCs w:val="24"/>
              </w:rPr>
              <w:t>7.2 FEM Setup</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_Toc35603399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83</w:t>
            </w:r>
            <w:r w:rsidR="00421DD3" w:rsidRPr="007C5627">
              <w:rPr>
                <w:i w:val="0"/>
                <w:noProof/>
                <w:webHidden/>
                <w:sz w:val="24"/>
                <w:szCs w:val="24"/>
              </w:rPr>
              <w:fldChar w:fldCharType="end"/>
            </w:r>
          </w:hyperlink>
        </w:p>
        <w:p w14:paraId="0127C2AF" w14:textId="6D4B8BAA" w:rsidR="00421DD3" w:rsidRPr="007C5627" w:rsidRDefault="00D81147" w:rsidP="00C231F5">
          <w:pPr>
            <w:pStyle w:val="TOC2"/>
            <w:tabs>
              <w:tab w:val="left" w:pos="720"/>
              <w:tab w:val="right" w:leader="dot" w:pos="9350"/>
            </w:tabs>
            <w:contextualSpacing/>
            <w:rPr>
              <w:rFonts w:eastAsiaTheme="minorEastAsia"/>
              <w:i w:val="0"/>
              <w:iCs w:val="0"/>
              <w:noProof/>
              <w:sz w:val="24"/>
              <w:szCs w:val="24"/>
              <w:lang w:bidi="ar-SA"/>
            </w:rPr>
          </w:pPr>
          <w:hyperlink w:anchor="_Toc35603400" w:history="1">
            <w:r w:rsidR="00421DD3" w:rsidRPr="007C5627">
              <w:rPr>
                <w:rStyle w:val="Hyperlink"/>
                <w:i w:val="0"/>
                <w:noProof/>
                <w:sz w:val="24"/>
                <w:szCs w:val="24"/>
              </w:rPr>
              <w:t>7.2</w:t>
            </w:r>
            <w:r w:rsidR="00421DD3" w:rsidRPr="007C5627">
              <w:rPr>
                <w:rFonts w:eastAsiaTheme="minorEastAsia"/>
                <w:i w:val="0"/>
                <w:iCs w:val="0"/>
                <w:noProof/>
                <w:sz w:val="24"/>
                <w:szCs w:val="24"/>
                <w:lang w:bidi="ar-SA"/>
              </w:rPr>
              <w:tab/>
            </w:r>
            <w:r w:rsidR="00421DD3" w:rsidRPr="007C5627">
              <w:rPr>
                <w:rStyle w:val="Hyperlink"/>
                <w:i w:val="0"/>
                <w:noProof/>
                <w:sz w:val="24"/>
                <w:szCs w:val="24"/>
              </w:rPr>
              <w:t>Limitations and Recommendations for Future Work:</w:t>
            </w:r>
            <w:r w:rsidR="00421DD3" w:rsidRPr="007C5627">
              <w:rPr>
                <w:i w:val="0"/>
                <w:noProof/>
                <w:webHidden/>
                <w:sz w:val="24"/>
                <w:szCs w:val="24"/>
              </w:rPr>
              <w:tab/>
            </w:r>
            <w:r w:rsidR="00421DD3" w:rsidRPr="007C5627">
              <w:rPr>
                <w:i w:val="0"/>
                <w:noProof/>
                <w:webHidden/>
                <w:sz w:val="24"/>
                <w:szCs w:val="24"/>
              </w:rPr>
              <w:fldChar w:fldCharType="begin"/>
            </w:r>
            <w:r w:rsidR="00421DD3" w:rsidRPr="007C5627">
              <w:rPr>
                <w:i w:val="0"/>
                <w:noProof/>
                <w:webHidden/>
                <w:sz w:val="24"/>
                <w:szCs w:val="24"/>
              </w:rPr>
              <w:instrText xml:space="preserve"> PAGEREF _Toc35603400 \h </w:instrText>
            </w:r>
            <w:r w:rsidR="00421DD3" w:rsidRPr="007C5627">
              <w:rPr>
                <w:i w:val="0"/>
                <w:noProof/>
                <w:webHidden/>
                <w:sz w:val="24"/>
                <w:szCs w:val="24"/>
              </w:rPr>
            </w:r>
            <w:r w:rsidR="00421DD3" w:rsidRPr="007C5627">
              <w:rPr>
                <w:i w:val="0"/>
                <w:noProof/>
                <w:webHidden/>
                <w:sz w:val="24"/>
                <w:szCs w:val="24"/>
              </w:rPr>
              <w:fldChar w:fldCharType="separate"/>
            </w:r>
            <w:r w:rsidR="009238C1">
              <w:rPr>
                <w:i w:val="0"/>
                <w:noProof/>
                <w:webHidden/>
                <w:sz w:val="24"/>
                <w:szCs w:val="24"/>
              </w:rPr>
              <w:t>84</w:t>
            </w:r>
            <w:r w:rsidR="00421DD3" w:rsidRPr="007C5627">
              <w:rPr>
                <w:i w:val="0"/>
                <w:noProof/>
                <w:webHidden/>
                <w:sz w:val="24"/>
                <w:szCs w:val="24"/>
              </w:rPr>
              <w:fldChar w:fldCharType="end"/>
            </w:r>
          </w:hyperlink>
        </w:p>
        <w:p w14:paraId="6D646CBE" w14:textId="757330C1" w:rsidR="00421DD3" w:rsidRPr="007C5627" w:rsidRDefault="00D81147" w:rsidP="00C231F5">
          <w:pPr>
            <w:pStyle w:val="TOC1"/>
            <w:contextualSpacing/>
            <w:rPr>
              <w:rFonts w:eastAsiaTheme="minorEastAsia"/>
              <w:b/>
              <w:lang w:bidi="ar-SA"/>
            </w:rPr>
          </w:pPr>
          <w:hyperlink w:anchor="_Toc35603401" w:history="1">
            <w:r w:rsidR="00421DD3" w:rsidRPr="007C5627">
              <w:rPr>
                <w:rStyle w:val="Hyperlink"/>
              </w:rPr>
              <w:t>References</w:t>
            </w:r>
            <w:r w:rsidR="00421DD3" w:rsidRPr="007C5627">
              <w:rPr>
                <w:webHidden/>
              </w:rPr>
              <w:tab/>
            </w:r>
            <w:r w:rsidR="00421DD3" w:rsidRPr="007C5627">
              <w:rPr>
                <w:webHidden/>
              </w:rPr>
              <w:fldChar w:fldCharType="begin"/>
            </w:r>
            <w:r w:rsidR="00421DD3" w:rsidRPr="007C5627">
              <w:rPr>
                <w:webHidden/>
              </w:rPr>
              <w:instrText xml:space="preserve"> PAGEREF _Toc35603401 \h </w:instrText>
            </w:r>
            <w:r w:rsidR="00421DD3" w:rsidRPr="007C5627">
              <w:rPr>
                <w:webHidden/>
              </w:rPr>
            </w:r>
            <w:r w:rsidR="00421DD3" w:rsidRPr="007C5627">
              <w:rPr>
                <w:webHidden/>
              </w:rPr>
              <w:fldChar w:fldCharType="separate"/>
            </w:r>
            <w:r w:rsidR="009238C1">
              <w:rPr>
                <w:webHidden/>
              </w:rPr>
              <w:t>87</w:t>
            </w:r>
            <w:r w:rsidR="00421DD3" w:rsidRPr="007C5627">
              <w:rPr>
                <w:webHidden/>
              </w:rPr>
              <w:fldChar w:fldCharType="end"/>
            </w:r>
          </w:hyperlink>
        </w:p>
        <w:p w14:paraId="40ACA591" w14:textId="42DAD101" w:rsidR="00421DD3" w:rsidRPr="007C5627" w:rsidRDefault="00D81147" w:rsidP="00C231F5">
          <w:pPr>
            <w:pStyle w:val="TOC1"/>
            <w:contextualSpacing/>
            <w:rPr>
              <w:rFonts w:eastAsiaTheme="minorEastAsia"/>
              <w:b/>
              <w:lang w:bidi="ar-SA"/>
            </w:rPr>
          </w:pPr>
          <w:hyperlink w:anchor="_Toc35603402" w:history="1">
            <w:r w:rsidR="00421DD3" w:rsidRPr="007C5627">
              <w:rPr>
                <w:rStyle w:val="Hyperlink"/>
              </w:rPr>
              <w:t>Appendix A</w:t>
            </w:r>
            <w:r w:rsidR="00421DD3" w:rsidRPr="007C5627">
              <w:rPr>
                <w:webHidden/>
              </w:rPr>
              <w:tab/>
            </w:r>
            <w:r w:rsidR="00421DD3" w:rsidRPr="007C5627">
              <w:rPr>
                <w:webHidden/>
              </w:rPr>
              <w:fldChar w:fldCharType="begin"/>
            </w:r>
            <w:r w:rsidR="00421DD3" w:rsidRPr="007C5627">
              <w:rPr>
                <w:webHidden/>
              </w:rPr>
              <w:instrText xml:space="preserve"> PAGEREF _Toc35603402 \h </w:instrText>
            </w:r>
            <w:r w:rsidR="00421DD3" w:rsidRPr="007C5627">
              <w:rPr>
                <w:webHidden/>
              </w:rPr>
            </w:r>
            <w:r w:rsidR="00421DD3" w:rsidRPr="007C5627">
              <w:rPr>
                <w:webHidden/>
              </w:rPr>
              <w:fldChar w:fldCharType="separate"/>
            </w:r>
            <w:r w:rsidR="009238C1">
              <w:rPr>
                <w:webHidden/>
              </w:rPr>
              <w:t>92</w:t>
            </w:r>
            <w:r w:rsidR="00421DD3" w:rsidRPr="007C5627">
              <w:rPr>
                <w:webHidden/>
              </w:rPr>
              <w:fldChar w:fldCharType="end"/>
            </w:r>
          </w:hyperlink>
        </w:p>
        <w:p w14:paraId="3A588A50" w14:textId="5710C83E" w:rsidR="00421DD3" w:rsidRPr="007C5627" w:rsidRDefault="00D81147" w:rsidP="00C231F5">
          <w:pPr>
            <w:pStyle w:val="TOC1"/>
            <w:contextualSpacing/>
            <w:rPr>
              <w:rFonts w:eastAsiaTheme="minorEastAsia"/>
              <w:b/>
              <w:lang w:bidi="ar-SA"/>
            </w:rPr>
          </w:pPr>
          <w:hyperlink w:anchor="_Toc35603403" w:history="1">
            <w:r w:rsidR="00421DD3" w:rsidRPr="007C5627">
              <w:rPr>
                <w:rStyle w:val="Hyperlink"/>
              </w:rPr>
              <w:t>Appendix B</w:t>
            </w:r>
            <w:r w:rsidR="00421DD3" w:rsidRPr="007C5627">
              <w:rPr>
                <w:webHidden/>
              </w:rPr>
              <w:tab/>
            </w:r>
            <w:r w:rsidR="00421DD3" w:rsidRPr="007C5627">
              <w:rPr>
                <w:webHidden/>
              </w:rPr>
              <w:fldChar w:fldCharType="begin"/>
            </w:r>
            <w:r w:rsidR="00421DD3" w:rsidRPr="007C5627">
              <w:rPr>
                <w:webHidden/>
              </w:rPr>
              <w:instrText xml:space="preserve"> PAGEREF _Toc35603403 \h </w:instrText>
            </w:r>
            <w:r w:rsidR="00421DD3" w:rsidRPr="007C5627">
              <w:rPr>
                <w:webHidden/>
              </w:rPr>
            </w:r>
            <w:r w:rsidR="00421DD3" w:rsidRPr="007C5627">
              <w:rPr>
                <w:webHidden/>
              </w:rPr>
              <w:fldChar w:fldCharType="separate"/>
            </w:r>
            <w:r w:rsidR="009238C1">
              <w:rPr>
                <w:webHidden/>
              </w:rPr>
              <w:t>101</w:t>
            </w:r>
            <w:r w:rsidR="00421DD3" w:rsidRPr="007C5627">
              <w:rPr>
                <w:webHidden/>
              </w:rPr>
              <w:fldChar w:fldCharType="end"/>
            </w:r>
          </w:hyperlink>
        </w:p>
        <w:p w14:paraId="53365953" w14:textId="30A622FA" w:rsidR="002F5848" w:rsidRDefault="00421DD3" w:rsidP="00C231F5">
          <w:pPr>
            <w:contextualSpacing/>
            <w:jc w:val="both"/>
            <w:rPr>
              <w:rFonts w:cstheme="minorHAnsi"/>
              <w:noProof/>
            </w:rPr>
          </w:pPr>
          <w:r w:rsidRPr="007C5627">
            <w:rPr>
              <w:rFonts w:cstheme="minorHAnsi"/>
            </w:rPr>
            <w:fldChar w:fldCharType="end"/>
          </w:r>
        </w:p>
      </w:sdtContent>
    </w:sdt>
    <w:p w14:paraId="70989DFE" w14:textId="77777777" w:rsidR="00421DD3" w:rsidRDefault="00421DD3" w:rsidP="00421DD3">
      <w:pPr>
        <w:jc w:val="both"/>
        <w:rPr>
          <w:noProof/>
        </w:rPr>
      </w:pPr>
    </w:p>
    <w:p w14:paraId="23C79B9D" w14:textId="77777777" w:rsidR="00071923" w:rsidRDefault="00071923" w:rsidP="00071923"/>
    <w:p w14:paraId="7229F6F7" w14:textId="77777777" w:rsidR="00071923" w:rsidRDefault="00071923" w:rsidP="00071923"/>
    <w:p w14:paraId="0FDF6544" w14:textId="77777777" w:rsidR="00071923" w:rsidRDefault="00071923" w:rsidP="00071923"/>
    <w:p w14:paraId="169B7E3D" w14:textId="77777777" w:rsidR="00071923" w:rsidRDefault="00071923" w:rsidP="00071923"/>
    <w:p w14:paraId="42057AC1" w14:textId="77777777" w:rsidR="00071923" w:rsidRDefault="00071923" w:rsidP="00071923"/>
    <w:p w14:paraId="0377DDA0" w14:textId="366CF479" w:rsidR="00126DE4" w:rsidRDefault="00126DE4" w:rsidP="00126DE4"/>
    <w:p w14:paraId="0CEB9CCD" w14:textId="77777777" w:rsidR="00C231F5" w:rsidRDefault="00C231F5" w:rsidP="00126DE4"/>
    <w:p w14:paraId="029D1F57" w14:textId="7643EF4D" w:rsidR="00C231F5" w:rsidRPr="00126DE4" w:rsidRDefault="00C231F5" w:rsidP="00126DE4"/>
    <w:p w14:paraId="39B57BE2" w14:textId="77777777" w:rsidR="002F5848" w:rsidRDefault="002F5848" w:rsidP="002F5848">
      <w:pPr>
        <w:pStyle w:val="Title"/>
      </w:pPr>
      <w:bookmarkStart w:id="5" w:name="_Toc35603334"/>
      <w:r>
        <w:lastRenderedPageBreak/>
        <w:t>List of Tables</w:t>
      </w:r>
      <w:bookmarkEnd w:id="5"/>
    </w:p>
    <w:p w14:paraId="1A300C60" w14:textId="0B5541C1" w:rsidR="00CE0AE0" w:rsidRPr="00CE0AE0" w:rsidRDefault="002F5848">
      <w:pPr>
        <w:pStyle w:val="TableofFigures"/>
        <w:tabs>
          <w:tab w:val="right" w:leader="dot" w:pos="8486"/>
        </w:tabs>
        <w:rPr>
          <w:rFonts w:eastAsiaTheme="minorEastAsia" w:cstheme="minorBidi"/>
          <w:b w:val="0"/>
          <w:bCs w:val="0"/>
          <w:noProof/>
          <w:sz w:val="24"/>
          <w:szCs w:val="24"/>
          <w:lang w:bidi="ar-SA"/>
        </w:rPr>
      </w:pPr>
      <w:r w:rsidRPr="00CE0AE0">
        <w:rPr>
          <w:b w:val="0"/>
          <w:bCs w:val="0"/>
          <w:sz w:val="24"/>
          <w:szCs w:val="24"/>
        </w:rPr>
        <w:fldChar w:fldCharType="begin"/>
      </w:r>
      <w:r w:rsidRPr="00CE0AE0">
        <w:rPr>
          <w:b w:val="0"/>
          <w:bCs w:val="0"/>
          <w:sz w:val="24"/>
          <w:szCs w:val="24"/>
        </w:rPr>
        <w:instrText xml:space="preserve"> TOC \h \z \c "Table" </w:instrText>
      </w:r>
      <w:r w:rsidRPr="00CE0AE0">
        <w:rPr>
          <w:b w:val="0"/>
          <w:bCs w:val="0"/>
          <w:sz w:val="24"/>
          <w:szCs w:val="24"/>
        </w:rPr>
        <w:fldChar w:fldCharType="separate"/>
      </w:r>
      <w:hyperlink w:anchor="_Toc29965612" w:history="1">
        <w:r w:rsidR="00CE0AE0" w:rsidRPr="00CE0AE0">
          <w:rPr>
            <w:rStyle w:val="Hyperlink"/>
            <w:b w:val="0"/>
            <w:bCs w:val="0"/>
            <w:noProof/>
            <w:sz w:val="24"/>
            <w:szCs w:val="24"/>
          </w:rPr>
          <w:t>Table 1. Matrix of test parameters</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38</w:t>
        </w:r>
        <w:r w:rsidR="00CE0AE0" w:rsidRPr="00CE0AE0">
          <w:rPr>
            <w:b w:val="0"/>
            <w:bCs w:val="0"/>
            <w:noProof/>
            <w:webHidden/>
            <w:sz w:val="24"/>
            <w:szCs w:val="24"/>
          </w:rPr>
          <w:fldChar w:fldCharType="end"/>
        </w:r>
      </w:hyperlink>
    </w:p>
    <w:p w14:paraId="40577832" w14:textId="7E672BE7"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3" w:history="1">
        <w:r w:rsidR="00CE0AE0" w:rsidRPr="00CE0AE0">
          <w:rPr>
            <w:rStyle w:val="Hyperlink"/>
            <w:b w:val="0"/>
            <w:bCs w:val="0"/>
            <w:noProof/>
            <w:sz w:val="24"/>
            <w:szCs w:val="24"/>
          </w:rPr>
          <w:t>Table 2. Results for Cable Drilling; 20 lbf WOB and 115 RPM</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45</w:t>
        </w:r>
        <w:r w:rsidR="00CE0AE0" w:rsidRPr="00CE0AE0">
          <w:rPr>
            <w:b w:val="0"/>
            <w:bCs w:val="0"/>
            <w:noProof/>
            <w:webHidden/>
            <w:sz w:val="24"/>
            <w:szCs w:val="24"/>
          </w:rPr>
          <w:fldChar w:fldCharType="end"/>
        </w:r>
      </w:hyperlink>
    </w:p>
    <w:p w14:paraId="76AAEE47" w14:textId="08CE7FD4"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4" w:history="1">
        <w:r w:rsidR="00CE0AE0" w:rsidRPr="00CE0AE0">
          <w:rPr>
            <w:rStyle w:val="Hyperlink"/>
            <w:b w:val="0"/>
            <w:bCs w:val="0"/>
            <w:noProof/>
            <w:sz w:val="24"/>
            <w:szCs w:val="24"/>
          </w:rPr>
          <w:t>Table 3. Results for Cable drilling; 50 lbf WOB and 850 RPM</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45</w:t>
        </w:r>
        <w:r w:rsidR="00CE0AE0" w:rsidRPr="00CE0AE0">
          <w:rPr>
            <w:b w:val="0"/>
            <w:bCs w:val="0"/>
            <w:noProof/>
            <w:webHidden/>
            <w:sz w:val="24"/>
            <w:szCs w:val="24"/>
          </w:rPr>
          <w:fldChar w:fldCharType="end"/>
        </w:r>
      </w:hyperlink>
    </w:p>
    <w:p w14:paraId="16840B03" w14:textId="30A8FD38"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5" w:history="1">
        <w:r w:rsidR="00CE0AE0" w:rsidRPr="00CE0AE0">
          <w:rPr>
            <w:rStyle w:val="Hyperlink"/>
            <w:b w:val="0"/>
            <w:bCs w:val="0"/>
            <w:noProof/>
            <w:sz w:val="24"/>
            <w:szCs w:val="24"/>
          </w:rPr>
          <w:t>Table 4. Results for Cable Drilling; 20 lbf WOB and 350 RPM</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48</w:t>
        </w:r>
        <w:r w:rsidR="00CE0AE0" w:rsidRPr="00CE0AE0">
          <w:rPr>
            <w:b w:val="0"/>
            <w:bCs w:val="0"/>
            <w:noProof/>
            <w:webHidden/>
            <w:sz w:val="24"/>
            <w:szCs w:val="24"/>
          </w:rPr>
          <w:fldChar w:fldCharType="end"/>
        </w:r>
      </w:hyperlink>
    </w:p>
    <w:p w14:paraId="62A7373F" w14:textId="4F04BAF5"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6" w:history="1">
        <w:r w:rsidR="00CE0AE0" w:rsidRPr="00CE0AE0">
          <w:rPr>
            <w:rStyle w:val="Hyperlink"/>
            <w:b w:val="0"/>
            <w:bCs w:val="0"/>
            <w:noProof/>
            <w:sz w:val="24"/>
            <w:szCs w:val="24"/>
          </w:rPr>
          <w:t>Table 5. Dimensions for the CAD model</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_Toc29965616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68</w:t>
        </w:r>
        <w:r w:rsidR="00CE0AE0" w:rsidRPr="00CE0AE0">
          <w:rPr>
            <w:b w:val="0"/>
            <w:bCs w:val="0"/>
            <w:noProof/>
            <w:webHidden/>
            <w:sz w:val="24"/>
            <w:szCs w:val="24"/>
          </w:rPr>
          <w:fldChar w:fldCharType="end"/>
        </w:r>
      </w:hyperlink>
    </w:p>
    <w:p w14:paraId="43FF5ED4" w14:textId="289EA739"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7" w:history="1">
        <w:r w:rsidR="00CE0AE0" w:rsidRPr="00CE0AE0">
          <w:rPr>
            <w:rStyle w:val="Hyperlink"/>
            <w:b w:val="0"/>
            <w:bCs w:val="0"/>
            <w:noProof/>
            <w:sz w:val="24"/>
            <w:szCs w:val="24"/>
          </w:rPr>
          <w:t>Table 6. Values for Boundary Conditions for Vertical Well</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_Toc29965617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69</w:t>
        </w:r>
        <w:r w:rsidR="00CE0AE0" w:rsidRPr="00CE0AE0">
          <w:rPr>
            <w:b w:val="0"/>
            <w:bCs w:val="0"/>
            <w:noProof/>
            <w:webHidden/>
            <w:sz w:val="24"/>
            <w:szCs w:val="24"/>
          </w:rPr>
          <w:fldChar w:fldCharType="end"/>
        </w:r>
      </w:hyperlink>
    </w:p>
    <w:p w14:paraId="36E5B6EB" w14:textId="3D844091"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8" w:history="1">
        <w:r w:rsidR="00CE0AE0" w:rsidRPr="00CE0AE0">
          <w:rPr>
            <w:rStyle w:val="Hyperlink"/>
            <w:b w:val="0"/>
            <w:bCs w:val="0"/>
            <w:noProof/>
            <w:sz w:val="24"/>
            <w:szCs w:val="24"/>
          </w:rPr>
          <w:t>Table 7. Values for Boundary Conditions for Directional Well</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_Toc29965618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70</w:t>
        </w:r>
        <w:r w:rsidR="00CE0AE0" w:rsidRPr="00CE0AE0">
          <w:rPr>
            <w:b w:val="0"/>
            <w:bCs w:val="0"/>
            <w:noProof/>
            <w:webHidden/>
            <w:sz w:val="24"/>
            <w:szCs w:val="24"/>
          </w:rPr>
          <w:fldChar w:fldCharType="end"/>
        </w:r>
      </w:hyperlink>
    </w:p>
    <w:p w14:paraId="25A72F49" w14:textId="47DE67B6"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19" w:history="1">
        <w:r w:rsidR="00CE0AE0" w:rsidRPr="00CE0AE0">
          <w:rPr>
            <w:rStyle w:val="Hyperlink"/>
            <w:b w:val="0"/>
            <w:bCs w:val="0"/>
            <w:noProof/>
            <w:sz w:val="24"/>
            <w:szCs w:val="24"/>
          </w:rPr>
          <w:t>Table 8. Material properties for metals used in the simulation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_Toc29965619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70</w:t>
        </w:r>
        <w:r w:rsidR="00CE0AE0" w:rsidRPr="00CE0AE0">
          <w:rPr>
            <w:b w:val="0"/>
            <w:bCs w:val="0"/>
            <w:noProof/>
            <w:webHidden/>
            <w:sz w:val="24"/>
            <w:szCs w:val="24"/>
          </w:rPr>
          <w:fldChar w:fldCharType="end"/>
        </w:r>
      </w:hyperlink>
    </w:p>
    <w:p w14:paraId="19CDDC2A" w14:textId="6825125C"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20" w:history="1">
        <w:r w:rsidR="00CE0AE0" w:rsidRPr="00CE0AE0">
          <w:rPr>
            <w:rStyle w:val="Hyperlink"/>
            <w:b w:val="0"/>
            <w:bCs w:val="0"/>
            <w:noProof/>
            <w:sz w:val="24"/>
            <w:szCs w:val="24"/>
          </w:rPr>
          <w:t>Table 9. Maximum Average Axial Deflection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_Toc29965620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74</w:t>
        </w:r>
        <w:r w:rsidR="00CE0AE0" w:rsidRPr="00CE0AE0">
          <w:rPr>
            <w:b w:val="0"/>
            <w:bCs w:val="0"/>
            <w:noProof/>
            <w:webHidden/>
            <w:sz w:val="24"/>
            <w:szCs w:val="24"/>
          </w:rPr>
          <w:fldChar w:fldCharType="end"/>
        </w:r>
      </w:hyperlink>
    </w:p>
    <w:p w14:paraId="0983E62B" w14:textId="7DEA4080"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21" w:history="1">
        <w:r w:rsidR="00CE0AE0" w:rsidRPr="00CE0AE0">
          <w:rPr>
            <w:rStyle w:val="Hyperlink"/>
            <w:b w:val="0"/>
            <w:bCs w:val="0"/>
            <w:noProof/>
            <w:sz w:val="24"/>
            <w:szCs w:val="24"/>
          </w:rPr>
          <w:t>Table 10 Maximum Average Lateral Deflection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_Toc29965621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76</w:t>
        </w:r>
        <w:r w:rsidR="00CE0AE0" w:rsidRPr="00CE0AE0">
          <w:rPr>
            <w:b w:val="0"/>
            <w:bCs w:val="0"/>
            <w:noProof/>
            <w:webHidden/>
            <w:sz w:val="24"/>
            <w:szCs w:val="24"/>
          </w:rPr>
          <w:fldChar w:fldCharType="end"/>
        </w:r>
      </w:hyperlink>
    </w:p>
    <w:p w14:paraId="2421A7DC" w14:textId="4D00A84E"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22" w:history="1">
        <w:r w:rsidR="00CE0AE0" w:rsidRPr="00CE0AE0">
          <w:rPr>
            <w:rStyle w:val="Hyperlink"/>
            <w:b w:val="0"/>
            <w:bCs w:val="0"/>
            <w:noProof/>
            <w:sz w:val="24"/>
            <w:szCs w:val="24"/>
          </w:rPr>
          <w:t>Table 11. Maximum Average Torsional Deflection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_Toc29965622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78</w:t>
        </w:r>
        <w:r w:rsidR="00CE0AE0" w:rsidRPr="00CE0AE0">
          <w:rPr>
            <w:b w:val="0"/>
            <w:bCs w:val="0"/>
            <w:noProof/>
            <w:webHidden/>
            <w:sz w:val="24"/>
            <w:szCs w:val="24"/>
          </w:rPr>
          <w:fldChar w:fldCharType="end"/>
        </w:r>
      </w:hyperlink>
    </w:p>
    <w:p w14:paraId="3A316B27" w14:textId="642795F0"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23" w:history="1">
        <w:r w:rsidR="00CE0AE0" w:rsidRPr="00CE0AE0">
          <w:rPr>
            <w:rStyle w:val="Hyperlink"/>
            <w:b w:val="0"/>
            <w:bCs w:val="0"/>
            <w:noProof/>
            <w:sz w:val="24"/>
            <w:szCs w:val="24"/>
          </w:rPr>
          <w:t>Table 12. Maximum Average Total Deflection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_Toc29965623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79</w:t>
        </w:r>
        <w:r w:rsidR="00CE0AE0" w:rsidRPr="00CE0AE0">
          <w:rPr>
            <w:b w:val="0"/>
            <w:bCs w:val="0"/>
            <w:noProof/>
            <w:webHidden/>
            <w:sz w:val="24"/>
            <w:szCs w:val="24"/>
          </w:rPr>
          <w:fldChar w:fldCharType="end"/>
        </w:r>
      </w:hyperlink>
    </w:p>
    <w:p w14:paraId="14E894E8" w14:textId="41FEA70D" w:rsidR="00CE0AE0" w:rsidRPr="00CE0AE0" w:rsidRDefault="00D81147">
      <w:pPr>
        <w:pStyle w:val="TableofFigures"/>
        <w:tabs>
          <w:tab w:val="right" w:leader="dot" w:pos="8486"/>
        </w:tabs>
        <w:rPr>
          <w:rFonts w:eastAsiaTheme="minorEastAsia" w:cstheme="minorBidi"/>
          <w:b w:val="0"/>
          <w:bCs w:val="0"/>
          <w:noProof/>
          <w:sz w:val="24"/>
          <w:szCs w:val="24"/>
          <w:lang w:bidi="ar-SA"/>
        </w:rPr>
      </w:pPr>
      <w:hyperlink w:anchor="_Toc29965624" w:history="1">
        <w:r w:rsidR="00CE0AE0" w:rsidRPr="00CE0AE0">
          <w:rPr>
            <w:rStyle w:val="Hyperlink"/>
            <w:b w:val="0"/>
            <w:bCs w:val="0"/>
            <w:noProof/>
            <w:sz w:val="24"/>
            <w:szCs w:val="24"/>
          </w:rPr>
          <w:t>Table 13. First 5 modes for BHA system</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_Toc29965624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80</w:t>
        </w:r>
        <w:r w:rsidR="00CE0AE0" w:rsidRPr="00CE0AE0">
          <w:rPr>
            <w:b w:val="0"/>
            <w:bCs w:val="0"/>
            <w:noProof/>
            <w:webHidden/>
            <w:sz w:val="24"/>
            <w:szCs w:val="24"/>
          </w:rPr>
          <w:fldChar w:fldCharType="end"/>
        </w:r>
      </w:hyperlink>
    </w:p>
    <w:p w14:paraId="1279525A" w14:textId="39A544AD" w:rsidR="002F5848" w:rsidRPr="00926AEA" w:rsidRDefault="002F5848" w:rsidP="00F45AC3">
      <w:pPr>
        <w:jc w:val="both"/>
      </w:pPr>
      <w:r w:rsidRPr="00CE0AE0">
        <w:fldChar w:fldCharType="end"/>
      </w:r>
    </w:p>
    <w:p w14:paraId="7154D906" w14:textId="7E304195" w:rsidR="00DA1971" w:rsidRDefault="00775701" w:rsidP="00C538C9">
      <w:pPr>
        <w:pStyle w:val="Title"/>
      </w:pPr>
      <w:r>
        <w:br w:type="page"/>
      </w:r>
      <w:bookmarkStart w:id="6" w:name="_Toc310579466"/>
      <w:bookmarkStart w:id="7" w:name="_Toc29395250"/>
      <w:bookmarkStart w:id="8" w:name="_Toc3560333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bookmarkEnd w:id="8"/>
    </w:p>
    <w:p w14:paraId="16209DD7" w14:textId="0D263F91" w:rsidR="00CE0AE0" w:rsidRPr="00CE0AE0" w:rsidRDefault="00852C99" w:rsidP="00012E2F">
      <w:pPr>
        <w:pStyle w:val="TableofFigures"/>
        <w:tabs>
          <w:tab w:val="right" w:leader="dot" w:pos="8486"/>
        </w:tabs>
        <w:jc w:val="both"/>
        <w:rPr>
          <w:rFonts w:eastAsiaTheme="minorEastAsia"/>
          <w:b w:val="0"/>
          <w:bCs w:val="0"/>
          <w:noProof/>
          <w:sz w:val="24"/>
          <w:szCs w:val="24"/>
          <w:lang w:bidi="ar-SA"/>
        </w:rPr>
      </w:pPr>
      <w:r w:rsidRPr="00CE0AE0">
        <w:rPr>
          <w:b w:val="0"/>
          <w:bCs w:val="0"/>
          <w:sz w:val="24"/>
          <w:szCs w:val="24"/>
        </w:rPr>
        <w:fldChar w:fldCharType="begin"/>
      </w:r>
      <w:r w:rsidRPr="00CE0AE0">
        <w:rPr>
          <w:b w:val="0"/>
          <w:bCs w:val="0"/>
          <w:sz w:val="24"/>
          <w:szCs w:val="24"/>
        </w:rPr>
        <w:instrText xml:space="preserve"> TOC \h \z \c "Figure" </w:instrText>
      </w:r>
      <w:r w:rsidRPr="00CE0AE0">
        <w:rPr>
          <w:b w:val="0"/>
          <w:bCs w:val="0"/>
          <w:sz w:val="24"/>
          <w:szCs w:val="24"/>
        </w:rPr>
        <w:fldChar w:fldCharType="separate"/>
      </w:r>
      <w:hyperlink w:anchor="_Toc29965632" w:history="1">
        <w:r w:rsidR="00CE0AE0" w:rsidRPr="00CE0AE0">
          <w:rPr>
            <w:rStyle w:val="Hyperlink"/>
            <w:b w:val="0"/>
            <w:bCs w:val="0"/>
            <w:noProof/>
            <w:sz w:val="24"/>
            <w:szCs w:val="24"/>
          </w:rPr>
          <w:t>Figure 1. Schematic of drilling rig setup (Freudenrich and Strickland, 2001)</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2</w:t>
        </w:r>
        <w:r w:rsidR="00CE0AE0" w:rsidRPr="00CE0AE0">
          <w:rPr>
            <w:b w:val="0"/>
            <w:bCs w:val="0"/>
            <w:noProof/>
            <w:webHidden/>
            <w:sz w:val="24"/>
            <w:szCs w:val="24"/>
          </w:rPr>
          <w:fldChar w:fldCharType="end"/>
        </w:r>
      </w:hyperlink>
    </w:p>
    <w:p w14:paraId="7C53F7A6" w14:textId="225683A5"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33" w:history="1">
        <w:r w:rsidR="00CE0AE0" w:rsidRPr="00CE0AE0">
          <w:rPr>
            <w:rStyle w:val="Hyperlink"/>
            <w:b w:val="0"/>
            <w:bCs w:val="0"/>
            <w:noProof/>
            <w:sz w:val="24"/>
            <w:szCs w:val="24"/>
          </w:rPr>
          <w:t>Figure 2. Frequency range for drilling vibrations (Esmaeili et al. 2012)</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w:t>
        </w:r>
        <w:r w:rsidR="00CE0AE0" w:rsidRPr="00CE0AE0">
          <w:rPr>
            <w:b w:val="0"/>
            <w:bCs w:val="0"/>
            <w:noProof/>
            <w:webHidden/>
            <w:sz w:val="24"/>
            <w:szCs w:val="24"/>
          </w:rPr>
          <w:fldChar w:fldCharType="end"/>
        </w:r>
      </w:hyperlink>
    </w:p>
    <w:p w14:paraId="3C50A480" w14:textId="1B1C454A"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34" w:history="1">
        <w:r w:rsidR="00CE0AE0" w:rsidRPr="00CE0AE0">
          <w:rPr>
            <w:rStyle w:val="Hyperlink"/>
            <w:b w:val="0"/>
            <w:bCs w:val="0"/>
            <w:noProof/>
            <w:sz w:val="24"/>
            <w:szCs w:val="24"/>
          </w:rPr>
          <w:t>Figure 3. Free vibration example. (Schmitz and Smith, 2011)</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10</w:t>
        </w:r>
        <w:r w:rsidR="00CE0AE0" w:rsidRPr="00CE0AE0">
          <w:rPr>
            <w:b w:val="0"/>
            <w:bCs w:val="0"/>
            <w:noProof/>
            <w:webHidden/>
            <w:sz w:val="24"/>
            <w:szCs w:val="24"/>
          </w:rPr>
          <w:fldChar w:fldCharType="end"/>
        </w:r>
      </w:hyperlink>
    </w:p>
    <w:p w14:paraId="7CC38C73" w14:textId="2205BA3F" w:rsidR="00CE0AE0" w:rsidRPr="00CE0AE0" w:rsidRDefault="00D81147" w:rsidP="00012E2F">
      <w:pPr>
        <w:pStyle w:val="TableofFigures"/>
        <w:tabs>
          <w:tab w:val="right" w:leader="dot" w:pos="8486"/>
        </w:tabs>
        <w:rPr>
          <w:rFonts w:eastAsiaTheme="minorEastAsia"/>
          <w:b w:val="0"/>
          <w:bCs w:val="0"/>
          <w:noProof/>
          <w:sz w:val="24"/>
          <w:szCs w:val="24"/>
          <w:lang w:bidi="ar-SA"/>
        </w:rPr>
      </w:pPr>
      <w:hyperlink w:anchor="_Toc29965635" w:history="1">
        <w:r w:rsidR="00CE0AE0" w:rsidRPr="00CE0AE0">
          <w:rPr>
            <w:rStyle w:val="Hyperlink"/>
            <w:b w:val="0"/>
            <w:bCs w:val="0"/>
            <w:noProof/>
            <w:sz w:val="24"/>
            <w:szCs w:val="24"/>
          </w:rPr>
          <w:t>Figure 4. Example of Forced vibration in magnitude vs frequency domain. (Schmitz and Smith, 2011)</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11</w:t>
        </w:r>
        <w:r w:rsidR="00CE0AE0" w:rsidRPr="00CE0AE0">
          <w:rPr>
            <w:b w:val="0"/>
            <w:bCs w:val="0"/>
            <w:noProof/>
            <w:webHidden/>
            <w:sz w:val="24"/>
            <w:szCs w:val="24"/>
          </w:rPr>
          <w:fldChar w:fldCharType="end"/>
        </w:r>
      </w:hyperlink>
    </w:p>
    <w:p w14:paraId="74F022B1" w14:textId="73B34F6B"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36" w:history="1">
        <w:r w:rsidR="00CE0AE0" w:rsidRPr="00CE0AE0">
          <w:rPr>
            <w:rStyle w:val="Hyperlink"/>
            <w:b w:val="0"/>
            <w:bCs w:val="0"/>
            <w:noProof/>
            <w:sz w:val="24"/>
            <w:szCs w:val="24"/>
          </w:rPr>
          <w:t>Figure 5. Self-excited vibration. (Schmitz and Smith, 2011)</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_Toc29965636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12</w:t>
        </w:r>
        <w:r w:rsidR="00CE0AE0" w:rsidRPr="00CE0AE0">
          <w:rPr>
            <w:b w:val="0"/>
            <w:bCs w:val="0"/>
            <w:noProof/>
            <w:webHidden/>
            <w:sz w:val="24"/>
            <w:szCs w:val="24"/>
          </w:rPr>
          <w:fldChar w:fldCharType="end"/>
        </w:r>
      </w:hyperlink>
    </w:p>
    <w:p w14:paraId="3B6FD783" w14:textId="6C254CA2"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37" w:history="1">
        <w:r w:rsidR="00CE0AE0" w:rsidRPr="00CE0AE0">
          <w:rPr>
            <w:rStyle w:val="Hyperlink"/>
            <w:b w:val="0"/>
            <w:bCs w:val="0"/>
            <w:noProof/>
            <w:sz w:val="24"/>
            <w:szCs w:val="24"/>
          </w:rPr>
          <w:t>Figure 6. Analytical model pendulum schematic (Darein and Livesay, 1968)</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_Toc29965637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14</w:t>
        </w:r>
        <w:r w:rsidR="00CE0AE0" w:rsidRPr="00CE0AE0">
          <w:rPr>
            <w:b w:val="0"/>
            <w:bCs w:val="0"/>
            <w:noProof/>
            <w:webHidden/>
            <w:sz w:val="24"/>
            <w:szCs w:val="24"/>
          </w:rPr>
          <w:fldChar w:fldCharType="end"/>
        </w:r>
      </w:hyperlink>
    </w:p>
    <w:p w14:paraId="4CAB9621" w14:textId="2343E765"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38" w:history="1">
        <w:r w:rsidR="00CE0AE0" w:rsidRPr="00CE0AE0">
          <w:rPr>
            <w:rStyle w:val="Hyperlink"/>
            <w:b w:val="0"/>
            <w:bCs w:val="0"/>
            <w:noProof/>
            <w:sz w:val="24"/>
            <w:szCs w:val="24"/>
          </w:rPr>
          <w:t>Figure 7. Omojuwa et al., Analytical Model for Horizontal String (2012)</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_Toc29965638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15</w:t>
        </w:r>
        <w:r w:rsidR="00CE0AE0" w:rsidRPr="00CE0AE0">
          <w:rPr>
            <w:b w:val="0"/>
            <w:bCs w:val="0"/>
            <w:noProof/>
            <w:webHidden/>
            <w:sz w:val="24"/>
            <w:szCs w:val="24"/>
          </w:rPr>
          <w:fldChar w:fldCharType="end"/>
        </w:r>
      </w:hyperlink>
    </w:p>
    <w:p w14:paraId="6DAB4C26" w14:textId="423F4FBD"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39" w:history="1">
        <w:r w:rsidR="00CE0AE0" w:rsidRPr="00CE0AE0">
          <w:rPr>
            <w:rStyle w:val="Hyperlink"/>
            <w:b w:val="0"/>
            <w:bCs w:val="0"/>
            <w:noProof/>
            <w:sz w:val="24"/>
            <w:szCs w:val="24"/>
          </w:rPr>
          <w:t>Figure 8. Stick-slip analytical schematic for the model (Patil and Teodoriu, 2013).</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_Toc29965639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15</w:t>
        </w:r>
        <w:r w:rsidR="00CE0AE0" w:rsidRPr="00CE0AE0">
          <w:rPr>
            <w:b w:val="0"/>
            <w:bCs w:val="0"/>
            <w:noProof/>
            <w:webHidden/>
            <w:sz w:val="24"/>
            <w:szCs w:val="24"/>
          </w:rPr>
          <w:fldChar w:fldCharType="end"/>
        </w:r>
      </w:hyperlink>
    </w:p>
    <w:p w14:paraId="5F9537AD" w14:textId="49097323"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0" w:history="1">
        <w:r w:rsidR="00CE0AE0" w:rsidRPr="00CE0AE0">
          <w:rPr>
            <w:rStyle w:val="Hyperlink"/>
            <w:b w:val="0"/>
            <w:bCs w:val="0"/>
            <w:noProof/>
            <w:sz w:val="24"/>
            <w:szCs w:val="24"/>
          </w:rPr>
          <w:t>Figure 9. a) FEM Drill String Simplification    b) Stabilizer Configurations (Millheim, et al. 1978)</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_Toc29965640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16</w:t>
        </w:r>
        <w:r w:rsidR="00CE0AE0" w:rsidRPr="00CE0AE0">
          <w:rPr>
            <w:b w:val="0"/>
            <w:bCs w:val="0"/>
            <w:noProof/>
            <w:webHidden/>
            <w:sz w:val="24"/>
            <w:szCs w:val="24"/>
          </w:rPr>
          <w:fldChar w:fldCharType="end"/>
        </w:r>
      </w:hyperlink>
    </w:p>
    <w:p w14:paraId="7A85DB02" w14:textId="3DAE723E"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1" w:history="1">
        <w:r w:rsidR="00CE0AE0" w:rsidRPr="00CE0AE0">
          <w:rPr>
            <w:rStyle w:val="Hyperlink"/>
            <w:b w:val="0"/>
            <w:bCs w:val="0"/>
            <w:noProof/>
            <w:sz w:val="24"/>
            <w:szCs w:val="24"/>
          </w:rPr>
          <w:t>Figure 10. Schematics for the FEM model (Spanos et al. 2002).</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_Toc29965641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17</w:t>
        </w:r>
        <w:r w:rsidR="00CE0AE0" w:rsidRPr="00CE0AE0">
          <w:rPr>
            <w:b w:val="0"/>
            <w:bCs w:val="0"/>
            <w:noProof/>
            <w:webHidden/>
            <w:sz w:val="24"/>
            <w:szCs w:val="24"/>
          </w:rPr>
          <w:fldChar w:fldCharType="end"/>
        </w:r>
      </w:hyperlink>
    </w:p>
    <w:p w14:paraId="7C2FE2E5" w14:textId="030F46E8"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2" w:history="1">
        <w:r w:rsidR="00CE0AE0" w:rsidRPr="00CE0AE0">
          <w:rPr>
            <w:rStyle w:val="Hyperlink"/>
            <w:b w:val="0"/>
            <w:bCs w:val="0"/>
            <w:noProof/>
            <w:sz w:val="24"/>
            <w:szCs w:val="24"/>
          </w:rPr>
          <w:t>Figure 11. Laboratory investigation of drillstring vibration (Khulief and Al-Sulaiman, 2009)</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18</w:t>
        </w:r>
        <w:r w:rsidR="00CE0AE0" w:rsidRPr="00CE0AE0">
          <w:rPr>
            <w:b w:val="0"/>
            <w:bCs w:val="0"/>
            <w:noProof/>
            <w:webHidden/>
            <w:sz w:val="24"/>
            <w:szCs w:val="24"/>
          </w:rPr>
          <w:fldChar w:fldCharType="end"/>
        </w:r>
      </w:hyperlink>
    </w:p>
    <w:p w14:paraId="54205F1B" w14:textId="701CC55F"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3" w:history="1">
        <w:r w:rsidR="00CE0AE0" w:rsidRPr="00CE0AE0">
          <w:rPr>
            <w:rStyle w:val="Hyperlink"/>
            <w:b w:val="0"/>
            <w:bCs w:val="0"/>
            <w:noProof/>
            <w:sz w:val="24"/>
            <w:szCs w:val="24"/>
          </w:rPr>
          <w:t>Figure 12. Schematic and experimental setup of the rotary system (Lu et al., 2009)</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19</w:t>
        </w:r>
        <w:r w:rsidR="00CE0AE0" w:rsidRPr="00CE0AE0">
          <w:rPr>
            <w:b w:val="0"/>
            <w:bCs w:val="0"/>
            <w:noProof/>
            <w:webHidden/>
            <w:sz w:val="24"/>
            <w:szCs w:val="24"/>
          </w:rPr>
          <w:fldChar w:fldCharType="end"/>
        </w:r>
      </w:hyperlink>
    </w:p>
    <w:p w14:paraId="78ED68A5" w14:textId="3B05D95F"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4" w:history="1">
        <w:r w:rsidR="00CE0AE0" w:rsidRPr="00CE0AE0">
          <w:rPr>
            <w:rStyle w:val="Hyperlink"/>
            <w:b w:val="0"/>
            <w:bCs w:val="0"/>
            <w:noProof/>
            <w:sz w:val="24"/>
            <w:szCs w:val="24"/>
          </w:rPr>
          <w:t>Figure 13. Experimental setup schematic used by Kapitaniak, et al. (2015).</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20</w:t>
        </w:r>
        <w:r w:rsidR="00CE0AE0" w:rsidRPr="00CE0AE0">
          <w:rPr>
            <w:b w:val="0"/>
            <w:bCs w:val="0"/>
            <w:noProof/>
            <w:webHidden/>
            <w:sz w:val="24"/>
            <w:szCs w:val="24"/>
          </w:rPr>
          <w:fldChar w:fldCharType="end"/>
        </w:r>
      </w:hyperlink>
    </w:p>
    <w:p w14:paraId="46D479FA" w14:textId="064CEC8A"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5" w:history="1">
        <w:r w:rsidR="00CE0AE0" w:rsidRPr="00CE0AE0">
          <w:rPr>
            <w:rStyle w:val="Hyperlink"/>
            <w:b w:val="0"/>
            <w:bCs w:val="0"/>
            <w:noProof/>
            <w:sz w:val="24"/>
            <w:szCs w:val="24"/>
          </w:rPr>
          <w:t>Figure 14. Foster et al. (2010) Experimental setup</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21</w:t>
        </w:r>
        <w:r w:rsidR="00CE0AE0" w:rsidRPr="00CE0AE0">
          <w:rPr>
            <w:b w:val="0"/>
            <w:bCs w:val="0"/>
            <w:noProof/>
            <w:webHidden/>
            <w:sz w:val="24"/>
            <w:szCs w:val="24"/>
          </w:rPr>
          <w:fldChar w:fldCharType="end"/>
        </w:r>
      </w:hyperlink>
    </w:p>
    <w:p w14:paraId="6058455C" w14:textId="3A96A37E"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6" w:history="1">
        <w:r w:rsidR="00CE0AE0" w:rsidRPr="00CE0AE0">
          <w:rPr>
            <w:rStyle w:val="Hyperlink"/>
            <w:b w:val="0"/>
            <w:bCs w:val="0"/>
            <w:noProof/>
            <w:sz w:val="24"/>
            <w:szCs w:val="24"/>
          </w:rPr>
          <w:t>Figure 15. A. CAD drawing of a mini drilling rig (Akita et al, 2018) B. actual mini rig</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_Toc29965646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28</w:t>
        </w:r>
        <w:r w:rsidR="00CE0AE0" w:rsidRPr="00CE0AE0">
          <w:rPr>
            <w:b w:val="0"/>
            <w:bCs w:val="0"/>
            <w:noProof/>
            <w:webHidden/>
            <w:sz w:val="24"/>
            <w:szCs w:val="24"/>
          </w:rPr>
          <w:fldChar w:fldCharType="end"/>
        </w:r>
      </w:hyperlink>
    </w:p>
    <w:p w14:paraId="3569B696" w14:textId="7DA2F2DF"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7" w:history="1">
        <w:r w:rsidR="00CE0AE0" w:rsidRPr="00CE0AE0">
          <w:rPr>
            <w:rStyle w:val="Hyperlink"/>
            <w:b w:val="0"/>
            <w:bCs w:val="0"/>
            <w:noProof/>
            <w:sz w:val="24"/>
            <w:szCs w:val="24"/>
          </w:rPr>
          <w:t>Figure 16. Top assembly CAD model showing internal features (Akita et al., 2018)</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_Toc29965647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29</w:t>
        </w:r>
        <w:r w:rsidR="00CE0AE0" w:rsidRPr="00CE0AE0">
          <w:rPr>
            <w:b w:val="0"/>
            <w:bCs w:val="0"/>
            <w:noProof/>
            <w:webHidden/>
            <w:sz w:val="24"/>
            <w:szCs w:val="24"/>
          </w:rPr>
          <w:fldChar w:fldCharType="end"/>
        </w:r>
      </w:hyperlink>
    </w:p>
    <w:p w14:paraId="338E5C01" w14:textId="5B127752"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8" w:history="1">
        <w:r w:rsidR="00CE0AE0" w:rsidRPr="00CE0AE0">
          <w:rPr>
            <w:rStyle w:val="Hyperlink"/>
            <w:b w:val="0"/>
            <w:bCs w:val="0"/>
            <w:noProof/>
            <w:sz w:val="24"/>
            <w:szCs w:val="24"/>
          </w:rPr>
          <w:t>Figure 17. Built parts on the mini rig</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_Toc29965648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29</w:t>
        </w:r>
        <w:r w:rsidR="00CE0AE0" w:rsidRPr="00CE0AE0">
          <w:rPr>
            <w:b w:val="0"/>
            <w:bCs w:val="0"/>
            <w:noProof/>
            <w:webHidden/>
            <w:sz w:val="24"/>
            <w:szCs w:val="24"/>
          </w:rPr>
          <w:fldChar w:fldCharType="end"/>
        </w:r>
      </w:hyperlink>
    </w:p>
    <w:p w14:paraId="776C5F16" w14:textId="1B7410EC"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49" w:history="1">
        <w:r w:rsidR="00CE0AE0" w:rsidRPr="00CE0AE0">
          <w:rPr>
            <w:rStyle w:val="Hyperlink"/>
            <w:b w:val="0"/>
            <w:bCs w:val="0"/>
            <w:noProof/>
            <w:sz w:val="24"/>
            <w:szCs w:val="24"/>
          </w:rPr>
          <w:t>Figure 18. Top spider: a) Initial version b) Final version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_Toc29965649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30</w:t>
        </w:r>
        <w:r w:rsidR="00CE0AE0" w:rsidRPr="00CE0AE0">
          <w:rPr>
            <w:b w:val="0"/>
            <w:bCs w:val="0"/>
            <w:noProof/>
            <w:webHidden/>
            <w:sz w:val="24"/>
            <w:szCs w:val="24"/>
          </w:rPr>
          <w:fldChar w:fldCharType="end"/>
        </w:r>
      </w:hyperlink>
    </w:p>
    <w:p w14:paraId="1388CF33" w14:textId="4BDF27D7"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0" w:history="1">
        <w:r w:rsidR="00CE0AE0" w:rsidRPr="00CE0AE0">
          <w:rPr>
            <w:rStyle w:val="Hyperlink"/>
            <w:b w:val="0"/>
            <w:bCs w:val="0"/>
            <w:noProof/>
            <w:sz w:val="24"/>
            <w:szCs w:val="24"/>
          </w:rPr>
          <w:t>Figure 19. CAD model inner components; a) Top portion of BHA b) Bottom portion of BHA</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_Toc29965650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31</w:t>
        </w:r>
        <w:r w:rsidR="00CE0AE0" w:rsidRPr="00CE0AE0">
          <w:rPr>
            <w:b w:val="0"/>
            <w:bCs w:val="0"/>
            <w:noProof/>
            <w:webHidden/>
            <w:sz w:val="24"/>
            <w:szCs w:val="24"/>
          </w:rPr>
          <w:fldChar w:fldCharType="end"/>
        </w:r>
      </w:hyperlink>
    </w:p>
    <w:p w14:paraId="028182EA" w14:textId="17AF0F39"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1" w:history="1">
        <w:r w:rsidR="00CE0AE0" w:rsidRPr="00CE0AE0">
          <w:rPr>
            <w:rStyle w:val="Hyperlink"/>
            <w:b w:val="0"/>
            <w:bCs w:val="0"/>
            <w:noProof/>
            <w:sz w:val="24"/>
            <w:szCs w:val="24"/>
          </w:rPr>
          <w:t>Figure 20. Bent sub and bit assembly: a) interior; and b) exterior</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_Toc29965651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31</w:t>
        </w:r>
        <w:r w:rsidR="00CE0AE0" w:rsidRPr="00CE0AE0">
          <w:rPr>
            <w:b w:val="0"/>
            <w:bCs w:val="0"/>
            <w:noProof/>
            <w:webHidden/>
            <w:sz w:val="24"/>
            <w:szCs w:val="24"/>
          </w:rPr>
          <w:fldChar w:fldCharType="end"/>
        </w:r>
      </w:hyperlink>
    </w:p>
    <w:p w14:paraId="3D880501" w14:textId="24BDF91F"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2" w:history="1">
        <w:r w:rsidR="00CE0AE0" w:rsidRPr="00CE0AE0">
          <w:rPr>
            <w:rStyle w:val="Hyperlink"/>
            <w:b w:val="0"/>
            <w:bCs w:val="0"/>
            <w:noProof/>
            <w:sz w:val="24"/>
            <w:szCs w:val="24"/>
          </w:rPr>
          <w:t>Figure 21. Straight sub design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32</w:t>
        </w:r>
        <w:r w:rsidR="00CE0AE0" w:rsidRPr="00CE0AE0">
          <w:rPr>
            <w:b w:val="0"/>
            <w:bCs w:val="0"/>
            <w:noProof/>
            <w:webHidden/>
            <w:sz w:val="24"/>
            <w:szCs w:val="24"/>
          </w:rPr>
          <w:fldChar w:fldCharType="end"/>
        </w:r>
      </w:hyperlink>
    </w:p>
    <w:p w14:paraId="2634C179" w14:textId="67F335C2"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3" w:history="1">
        <w:r w:rsidR="00CE0AE0" w:rsidRPr="00CE0AE0">
          <w:rPr>
            <w:rStyle w:val="Hyperlink"/>
            <w:b w:val="0"/>
            <w:bCs w:val="0"/>
            <w:noProof/>
            <w:sz w:val="24"/>
            <w:szCs w:val="24"/>
          </w:rPr>
          <w:t>Figure 22. Rotating drill pipe setup A. Top portion; B. Bottom portion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33</w:t>
        </w:r>
        <w:r w:rsidR="00CE0AE0" w:rsidRPr="00CE0AE0">
          <w:rPr>
            <w:b w:val="0"/>
            <w:bCs w:val="0"/>
            <w:noProof/>
            <w:webHidden/>
            <w:sz w:val="24"/>
            <w:szCs w:val="24"/>
          </w:rPr>
          <w:fldChar w:fldCharType="end"/>
        </w:r>
      </w:hyperlink>
    </w:p>
    <w:p w14:paraId="50EEFBB9" w14:textId="6A1DC656"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4" w:history="1">
        <w:r w:rsidR="00CE0AE0" w:rsidRPr="00CE0AE0">
          <w:rPr>
            <w:rStyle w:val="Hyperlink"/>
            <w:b w:val="0"/>
            <w:bCs w:val="0"/>
            <w:noProof/>
            <w:sz w:val="24"/>
            <w:szCs w:val="24"/>
          </w:rPr>
          <w:t>Figure 23. Stepper Motor with Azimuth Control Mechanism (Akita et al. 2020)</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34</w:t>
        </w:r>
        <w:r w:rsidR="00CE0AE0" w:rsidRPr="00CE0AE0">
          <w:rPr>
            <w:b w:val="0"/>
            <w:bCs w:val="0"/>
            <w:noProof/>
            <w:webHidden/>
            <w:sz w:val="24"/>
            <w:szCs w:val="24"/>
          </w:rPr>
          <w:fldChar w:fldCharType="end"/>
        </w:r>
      </w:hyperlink>
    </w:p>
    <w:p w14:paraId="7B3BCDF5" w14:textId="4F2AF217"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5" w:history="1">
        <w:r w:rsidR="00CE0AE0" w:rsidRPr="00CE0AE0">
          <w:rPr>
            <w:rStyle w:val="Hyperlink"/>
            <w:b w:val="0"/>
            <w:bCs w:val="0"/>
            <w:noProof/>
            <w:sz w:val="24"/>
            <w:szCs w:val="24"/>
          </w:rPr>
          <w:t>Figure 24. von Mises stress analysis on drill pipe (Akita et al., 2018)</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35</w:t>
        </w:r>
        <w:r w:rsidR="00CE0AE0" w:rsidRPr="00CE0AE0">
          <w:rPr>
            <w:b w:val="0"/>
            <w:bCs w:val="0"/>
            <w:noProof/>
            <w:webHidden/>
            <w:sz w:val="24"/>
            <w:szCs w:val="24"/>
          </w:rPr>
          <w:fldChar w:fldCharType="end"/>
        </w:r>
      </w:hyperlink>
    </w:p>
    <w:p w14:paraId="40592378" w14:textId="4625B3C9"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6" w:history="1">
        <w:r w:rsidR="00CE0AE0" w:rsidRPr="00CE0AE0">
          <w:rPr>
            <w:rStyle w:val="Hyperlink"/>
            <w:b w:val="0"/>
            <w:bCs w:val="0"/>
            <w:noProof/>
            <w:sz w:val="24"/>
            <w:szCs w:val="24"/>
          </w:rPr>
          <w:t>Figure 25. Rock sample mechanical properties (Drillbotics.com, 2019)</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_Toc29965656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36</w:t>
        </w:r>
        <w:r w:rsidR="00CE0AE0" w:rsidRPr="00CE0AE0">
          <w:rPr>
            <w:b w:val="0"/>
            <w:bCs w:val="0"/>
            <w:noProof/>
            <w:webHidden/>
            <w:sz w:val="24"/>
            <w:szCs w:val="24"/>
          </w:rPr>
          <w:fldChar w:fldCharType="end"/>
        </w:r>
      </w:hyperlink>
    </w:p>
    <w:p w14:paraId="36B288FD" w14:textId="4FF2F140"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7" w:history="1">
        <w:r w:rsidR="00CE0AE0" w:rsidRPr="00CE0AE0">
          <w:rPr>
            <w:rStyle w:val="Hyperlink"/>
            <w:b w:val="0"/>
            <w:bCs w:val="0"/>
            <w:noProof/>
            <w:sz w:val="24"/>
            <w:szCs w:val="24"/>
          </w:rPr>
          <w:t>Figure 26. Rock sample with test wells</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_Toc29965657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38</w:t>
        </w:r>
        <w:r w:rsidR="00CE0AE0" w:rsidRPr="00CE0AE0">
          <w:rPr>
            <w:b w:val="0"/>
            <w:bCs w:val="0"/>
            <w:noProof/>
            <w:webHidden/>
            <w:sz w:val="24"/>
            <w:szCs w:val="24"/>
          </w:rPr>
          <w:fldChar w:fldCharType="end"/>
        </w:r>
      </w:hyperlink>
    </w:p>
    <w:p w14:paraId="7A3E15F1" w14:textId="36D4D399"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8" w:history="1">
        <w:r w:rsidR="00CE0AE0" w:rsidRPr="00CE0AE0">
          <w:rPr>
            <w:rStyle w:val="Hyperlink"/>
            <w:b w:val="0"/>
            <w:bCs w:val="0"/>
            <w:noProof/>
            <w:sz w:val="24"/>
            <w:szCs w:val="24"/>
          </w:rPr>
          <w:t>Figure 27. Control Architecture Process (Akita et al., 2018)</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_Toc29965658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39</w:t>
        </w:r>
        <w:r w:rsidR="00CE0AE0" w:rsidRPr="00CE0AE0">
          <w:rPr>
            <w:b w:val="0"/>
            <w:bCs w:val="0"/>
            <w:noProof/>
            <w:webHidden/>
            <w:sz w:val="24"/>
            <w:szCs w:val="24"/>
          </w:rPr>
          <w:fldChar w:fldCharType="end"/>
        </w:r>
      </w:hyperlink>
    </w:p>
    <w:p w14:paraId="3ADCBC0E" w14:textId="602AFB0B"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59" w:history="1">
        <w:r w:rsidR="00CE0AE0" w:rsidRPr="00CE0AE0">
          <w:rPr>
            <w:rStyle w:val="Hyperlink"/>
            <w:b w:val="0"/>
            <w:bCs w:val="0"/>
            <w:noProof/>
            <w:sz w:val="24"/>
            <w:szCs w:val="24"/>
          </w:rPr>
          <w:t>Figure 28. a) DAQ system (Akita et al., 2020)    b) Downhole inclination sensor</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_Toc29965659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39</w:t>
        </w:r>
        <w:r w:rsidR="00CE0AE0" w:rsidRPr="00CE0AE0">
          <w:rPr>
            <w:b w:val="0"/>
            <w:bCs w:val="0"/>
            <w:noProof/>
            <w:webHidden/>
            <w:sz w:val="24"/>
            <w:szCs w:val="24"/>
          </w:rPr>
          <w:fldChar w:fldCharType="end"/>
        </w:r>
      </w:hyperlink>
    </w:p>
    <w:p w14:paraId="41274884" w14:textId="1ACBBD39"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0" w:history="1">
        <w:r w:rsidR="00CE0AE0" w:rsidRPr="00CE0AE0">
          <w:rPr>
            <w:rStyle w:val="Hyperlink"/>
            <w:b w:val="0"/>
            <w:bCs w:val="0"/>
            <w:noProof/>
            <w:sz w:val="24"/>
            <w:szCs w:val="24"/>
          </w:rPr>
          <w:t>Figure 29. Depth vs ROP for calculated MSE values.</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_Toc29965660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46</w:t>
        </w:r>
        <w:r w:rsidR="00CE0AE0" w:rsidRPr="00CE0AE0">
          <w:rPr>
            <w:b w:val="0"/>
            <w:bCs w:val="0"/>
            <w:noProof/>
            <w:webHidden/>
            <w:sz w:val="24"/>
            <w:szCs w:val="24"/>
          </w:rPr>
          <w:fldChar w:fldCharType="end"/>
        </w:r>
      </w:hyperlink>
    </w:p>
    <w:p w14:paraId="1B15CB38" w14:textId="13C721FC"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1" w:history="1">
        <w:r w:rsidR="00CE0AE0" w:rsidRPr="00CE0AE0">
          <w:rPr>
            <w:rStyle w:val="Hyperlink"/>
            <w:b w:val="0"/>
            <w:bCs w:val="0"/>
            <w:noProof/>
            <w:sz w:val="24"/>
            <w:szCs w:val="24"/>
          </w:rPr>
          <w:t>Figure 30. Depth vs WOB for rotating drill pipe</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_Toc29965661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50</w:t>
        </w:r>
        <w:r w:rsidR="00CE0AE0" w:rsidRPr="00CE0AE0">
          <w:rPr>
            <w:b w:val="0"/>
            <w:bCs w:val="0"/>
            <w:noProof/>
            <w:webHidden/>
            <w:sz w:val="24"/>
            <w:szCs w:val="24"/>
          </w:rPr>
          <w:fldChar w:fldCharType="end"/>
        </w:r>
      </w:hyperlink>
    </w:p>
    <w:p w14:paraId="2E21DFF6" w14:textId="2754F2BA"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2" w:history="1">
        <w:r w:rsidR="00CE0AE0" w:rsidRPr="00CE0AE0">
          <w:rPr>
            <w:rStyle w:val="Hyperlink"/>
            <w:b w:val="0"/>
            <w:bCs w:val="0"/>
            <w:noProof/>
            <w:sz w:val="24"/>
            <w:szCs w:val="24"/>
          </w:rPr>
          <w:t>Figure 31. Depth vs WOB for cable drilling</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52</w:t>
        </w:r>
        <w:r w:rsidR="00CE0AE0" w:rsidRPr="00CE0AE0">
          <w:rPr>
            <w:b w:val="0"/>
            <w:bCs w:val="0"/>
            <w:noProof/>
            <w:webHidden/>
            <w:sz w:val="24"/>
            <w:szCs w:val="24"/>
          </w:rPr>
          <w:fldChar w:fldCharType="end"/>
        </w:r>
      </w:hyperlink>
    </w:p>
    <w:p w14:paraId="6499B82E" w14:textId="29BCD033"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3" w:history="1">
        <w:r w:rsidR="00CE0AE0" w:rsidRPr="00CE0AE0">
          <w:rPr>
            <w:rStyle w:val="Hyperlink"/>
            <w:b w:val="0"/>
            <w:bCs w:val="0"/>
            <w:noProof/>
            <w:sz w:val="24"/>
            <w:szCs w:val="24"/>
          </w:rPr>
          <w:t>Figure 32. Depth vs WOB for directional  well</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53</w:t>
        </w:r>
        <w:r w:rsidR="00CE0AE0" w:rsidRPr="00CE0AE0">
          <w:rPr>
            <w:b w:val="0"/>
            <w:bCs w:val="0"/>
            <w:noProof/>
            <w:webHidden/>
            <w:sz w:val="24"/>
            <w:szCs w:val="24"/>
          </w:rPr>
          <w:fldChar w:fldCharType="end"/>
        </w:r>
      </w:hyperlink>
    </w:p>
    <w:p w14:paraId="783BB86A" w14:textId="53D9EE4F"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4" w:history="1">
        <w:r w:rsidR="00CE0AE0" w:rsidRPr="00CE0AE0">
          <w:rPr>
            <w:rStyle w:val="Hyperlink"/>
            <w:b w:val="0"/>
            <w:bCs w:val="0"/>
            <w:noProof/>
            <w:sz w:val="24"/>
            <w:szCs w:val="24"/>
          </w:rPr>
          <w:t>Figure 33. Depth vs WOB for rotating drill pipe and cable for comparison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55</w:t>
        </w:r>
        <w:r w:rsidR="00CE0AE0" w:rsidRPr="00CE0AE0">
          <w:rPr>
            <w:b w:val="0"/>
            <w:bCs w:val="0"/>
            <w:noProof/>
            <w:webHidden/>
            <w:sz w:val="24"/>
            <w:szCs w:val="24"/>
          </w:rPr>
          <w:fldChar w:fldCharType="end"/>
        </w:r>
      </w:hyperlink>
    </w:p>
    <w:p w14:paraId="261EB671" w14:textId="6A9267B9"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5" w:history="1">
        <w:r w:rsidR="00CE0AE0" w:rsidRPr="00CE0AE0">
          <w:rPr>
            <w:rStyle w:val="Hyperlink"/>
            <w:b w:val="0"/>
            <w:bCs w:val="0"/>
            <w:noProof/>
            <w:sz w:val="24"/>
            <w:szCs w:val="24"/>
          </w:rPr>
          <w:t>Figure 34. A plot of ROP vs WOB</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56</w:t>
        </w:r>
        <w:r w:rsidR="00CE0AE0" w:rsidRPr="00CE0AE0">
          <w:rPr>
            <w:b w:val="0"/>
            <w:bCs w:val="0"/>
            <w:noProof/>
            <w:webHidden/>
            <w:sz w:val="24"/>
            <w:szCs w:val="24"/>
          </w:rPr>
          <w:fldChar w:fldCharType="end"/>
        </w:r>
      </w:hyperlink>
    </w:p>
    <w:p w14:paraId="0349D151" w14:textId="200285D4"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6" w:history="1">
        <w:r w:rsidR="00CE0AE0" w:rsidRPr="00CE0AE0">
          <w:rPr>
            <w:rStyle w:val="Hyperlink"/>
            <w:b w:val="0"/>
            <w:bCs w:val="0"/>
            <w:noProof/>
            <w:sz w:val="24"/>
            <w:szCs w:val="24"/>
          </w:rPr>
          <w:t>Figure 35. of ROP vs. WOB for Vertical Cable drilling</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_Toc29965666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57</w:t>
        </w:r>
        <w:r w:rsidR="00CE0AE0" w:rsidRPr="00CE0AE0">
          <w:rPr>
            <w:b w:val="0"/>
            <w:bCs w:val="0"/>
            <w:noProof/>
            <w:webHidden/>
            <w:sz w:val="24"/>
            <w:szCs w:val="24"/>
          </w:rPr>
          <w:fldChar w:fldCharType="end"/>
        </w:r>
      </w:hyperlink>
    </w:p>
    <w:p w14:paraId="41EFAFBF" w14:textId="4F17435D"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7" w:history="1">
        <w:r w:rsidR="00CE0AE0" w:rsidRPr="00CE0AE0">
          <w:rPr>
            <w:rStyle w:val="Hyperlink"/>
            <w:b w:val="0"/>
            <w:bCs w:val="0"/>
            <w:noProof/>
            <w:sz w:val="24"/>
            <w:szCs w:val="24"/>
          </w:rPr>
          <w:t>Figure 36. ROP vs WOB for directional well</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_Toc29965667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58</w:t>
        </w:r>
        <w:r w:rsidR="00CE0AE0" w:rsidRPr="00CE0AE0">
          <w:rPr>
            <w:b w:val="0"/>
            <w:bCs w:val="0"/>
            <w:noProof/>
            <w:webHidden/>
            <w:sz w:val="24"/>
            <w:szCs w:val="24"/>
          </w:rPr>
          <w:fldChar w:fldCharType="end"/>
        </w:r>
      </w:hyperlink>
    </w:p>
    <w:p w14:paraId="23360962" w14:textId="3330AC1D"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8" w:history="1">
        <w:r w:rsidR="00CE0AE0" w:rsidRPr="00CE0AE0">
          <w:rPr>
            <w:rStyle w:val="Hyperlink"/>
            <w:b w:val="0"/>
            <w:bCs w:val="0"/>
            <w:noProof/>
            <w:sz w:val="24"/>
            <w:szCs w:val="24"/>
          </w:rPr>
          <w:t>Figure 37. MSE vs WOB for Rotating Drill pipe</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_Toc29965668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59</w:t>
        </w:r>
        <w:r w:rsidR="00CE0AE0" w:rsidRPr="00CE0AE0">
          <w:rPr>
            <w:b w:val="0"/>
            <w:bCs w:val="0"/>
            <w:noProof/>
            <w:webHidden/>
            <w:sz w:val="24"/>
            <w:szCs w:val="24"/>
          </w:rPr>
          <w:fldChar w:fldCharType="end"/>
        </w:r>
      </w:hyperlink>
    </w:p>
    <w:p w14:paraId="6B12BAA8" w14:textId="7013A066"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69" w:history="1">
        <w:r w:rsidR="00CE0AE0" w:rsidRPr="00CE0AE0">
          <w:rPr>
            <w:rStyle w:val="Hyperlink"/>
            <w:b w:val="0"/>
            <w:bCs w:val="0"/>
            <w:noProof/>
            <w:sz w:val="24"/>
            <w:szCs w:val="24"/>
          </w:rPr>
          <w:t>Figure 38. MSE vs WOB for vertical cable drilling</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_Toc29965669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60</w:t>
        </w:r>
        <w:r w:rsidR="00CE0AE0" w:rsidRPr="00CE0AE0">
          <w:rPr>
            <w:b w:val="0"/>
            <w:bCs w:val="0"/>
            <w:noProof/>
            <w:webHidden/>
            <w:sz w:val="24"/>
            <w:szCs w:val="24"/>
          </w:rPr>
          <w:fldChar w:fldCharType="end"/>
        </w:r>
      </w:hyperlink>
    </w:p>
    <w:p w14:paraId="488FB8DD" w14:textId="04909128"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0" w:history="1">
        <w:r w:rsidR="00CE0AE0" w:rsidRPr="00CE0AE0">
          <w:rPr>
            <w:rStyle w:val="Hyperlink"/>
            <w:b w:val="0"/>
            <w:bCs w:val="0"/>
            <w:noProof/>
            <w:sz w:val="24"/>
            <w:szCs w:val="24"/>
          </w:rPr>
          <w:t>Figure 39. MSE vs WOB for directional well</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_Toc29965670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61</w:t>
        </w:r>
        <w:r w:rsidR="00CE0AE0" w:rsidRPr="00CE0AE0">
          <w:rPr>
            <w:b w:val="0"/>
            <w:bCs w:val="0"/>
            <w:noProof/>
            <w:webHidden/>
            <w:sz w:val="24"/>
            <w:szCs w:val="24"/>
          </w:rPr>
          <w:fldChar w:fldCharType="end"/>
        </w:r>
      </w:hyperlink>
    </w:p>
    <w:p w14:paraId="4CB3DD9C" w14:textId="381772C9"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1" w:history="1">
        <w:r w:rsidR="00CE0AE0" w:rsidRPr="00CE0AE0">
          <w:rPr>
            <w:rStyle w:val="Hyperlink"/>
            <w:b w:val="0"/>
            <w:bCs w:val="0"/>
            <w:noProof/>
            <w:sz w:val="24"/>
            <w:szCs w:val="24"/>
          </w:rPr>
          <w:t>Figure 40. ROP, MSE vs. Depth for DW 20 lbf, 350 RPM</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_Toc29965671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62</w:t>
        </w:r>
        <w:r w:rsidR="00CE0AE0" w:rsidRPr="00CE0AE0">
          <w:rPr>
            <w:b w:val="0"/>
            <w:bCs w:val="0"/>
            <w:noProof/>
            <w:webHidden/>
            <w:sz w:val="24"/>
            <w:szCs w:val="24"/>
          </w:rPr>
          <w:fldChar w:fldCharType="end"/>
        </w:r>
      </w:hyperlink>
    </w:p>
    <w:p w14:paraId="2B499605" w14:textId="414F0D8D"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2" w:history="1">
        <w:r w:rsidR="00CE0AE0" w:rsidRPr="00CE0AE0">
          <w:rPr>
            <w:rStyle w:val="Hyperlink"/>
            <w:b w:val="0"/>
            <w:bCs w:val="0"/>
            <w:noProof/>
            <w:sz w:val="24"/>
            <w:szCs w:val="24"/>
          </w:rPr>
          <w:t>Figure 41. Depth vs. Inclination for Directional wells</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64</w:t>
        </w:r>
        <w:r w:rsidR="00CE0AE0" w:rsidRPr="00CE0AE0">
          <w:rPr>
            <w:b w:val="0"/>
            <w:bCs w:val="0"/>
            <w:noProof/>
            <w:webHidden/>
            <w:sz w:val="24"/>
            <w:szCs w:val="24"/>
          </w:rPr>
          <w:fldChar w:fldCharType="end"/>
        </w:r>
      </w:hyperlink>
    </w:p>
    <w:p w14:paraId="410D0A52" w14:textId="59D4CA27"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3" w:history="1">
        <w:r w:rsidR="00CE0AE0" w:rsidRPr="00CE0AE0">
          <w:rPr>
            <w:rStyle w:val="Hyperlink"/>
            <w:b w:val="0"/>
            <w:bCs w:val="0"/>
            <w:noProof/>
            <w:sz w:val="24"/>
            <w:szCs w:val="24"/>
          </w:rPr>
          <w:t>Figure 42. Vertical well configuration model setup used for simulation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67</w:t>
        </w:r>
        <w:r w:rsidR="00CE0AE0" w:rsidRPr="00CE0AE0">
          <w:rPr>
            <w:b w:val="0"/>
            <w:bCs w:val="0"/>
            <w:noProof/>
            <w:webHidden/>
            <w:sz w:val="24"/>
            <w:szCs w:val="24"/>
          </w:rPr>
          <w:fldChar w:fldCharType="end"/>
        </w:r>
      </w:hyperlink>
    </w:p>
    <w:p w14:paraId="2C51B0BA" w14:textId="11E23B16"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4" w:history="1">
        <w:r w:rsidR="00CE0AE0" w:rsidRPr="00CE0AE0">
          <w:rPr>
            <w:rStyle w:val="Hyperlink"/>
            <w:b w:val="0"/>
            <w:bCs w:val="0"/>
            <w:noProof/>
            <w:sz w:val="24"/>
            <w:szCs w:val="24"/>
          </w:rPr>
          <w:t>Figure 43. Directional well configuration model setup used for simulation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67</w:t>
        </w:r>
        <w:r w:rsidR="00CE0AE0" w:rsidRPr="00CE0AE0">
          <w:rPr>
            <w:b w:val="0"/>
            <w:bCs w:val="0"/>
            <w:noProof/>
            <w:webHidden/>
            <w:sz w:val="24"/>
            <w:szCs w:val="24"/>
          </w:rPr>
          <w:fldChar w:fldCharType="end"/>
        </w:r>
      </w:hyperlink>
    </w:p>
    <w:p w14:paraId="54F5873E" w14:textId="66E06D47"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5" w:history="1">
        <w:r w:rsidR="00CE0AE0" w:rsidRPr="00CE0AE0">
          <w:rPr>
            <w:rStyle w:val="Hyperlink"/>
            <w:b w:val="0"/>
            <w:bCs w:val="0"/>
            <w:noProof/>
            <w:sz w:val="24"/>
            <w:szCs w:val="24"/>
          </w:rPr>
          <w:t>Figure 44. Average Axial Deflection plot; Constant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73</w:t>
        </w:r>
        <w:r w:rsidR="00CE0AE0" w:rsidRPr="00CE0AE0">
          <w:rPr>
            <w:b w:val="0"/>
            <w:bCs w:val="0"/>
            <w:noProof/>
            <w:webHidden/>
            <w:sz w:val="24"/>
            <w:szCs w:val="24"/>
          </w:rPr>
          <w:fldChar w:fldCharType="end"/>
        </w:r>
      </w:hyperlink>
    </w:p>
    <w:p w14:paraId="6A522DC9" w14:textId="3D17666A"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6" w:history="1">
        <w:r w:rsidR="00CE0AE0" w:rsidRPr="00CE0AE0">
          <w:rPr>
            <w:rStyle w:val="Hyperlink"/>
            <w:b w:val="0"/>
            <w:bCs w:val="0"/>
            <w:noProof/>
            <w:sz w:val="24"/>
            <w:szCs w:val="24"/>
          </w:rPr>
          <w:t>Figure 45. Average Axial Deflection plot; Sinusoidal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_Toc29965676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73</w:t>
        </w:r>
        <w:r w:rsidR="00CE0AE0" w:rsidRPr="00CE0AE0">
          <w:rPr>
            <w:b w:val="0"/>
            <w:bCs w:val="0"/>
            <w:noProof/>
            <w:webHidden/>
            <w:sz w:val="24"/>
            <w:szCs w:val="24"/>
          </w:rPr>
          <w:fldChar w:fldCharType="end"/>
        </w:r>
      </w:hyperlink>
    </w:p>
    <w:p w14:paraId="6DB3772C" w14:textId="1047C832"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7" w:history="1">
        <w:r w:rsidR="00CE0AE0" w:rsidRPr="00CE0AE0">
          <w:rPr>
            <w:rStyle w:val="Hyperlink"/>
            <w:b w:val="0"/>
            <w:bCs w:val="0"/>
            <w:noProof/>
            <w:sz w:val="24"/>
            <w:szCs w:val="24"/>
          </w:rPr>
          <w:t>Figure 46. Average Axial deflection graphs a) response in vertical well configuration b) response in a directional well configuration.</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_Toc29965677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74</w:t>
        </w:r>
        <w:r w:rsidR="00CE0AE0" w:rsidRPr="00CE0AE0">
          <w:rPr>
            <w:b w:val="0"/>
            <w:bCs w:val="0"/>
            <w:noProof/>
            <w:webHidden/>
            <w:sz w:val="24"/>
            <w:szCs w:val="24"/>
          </w:rPr>
          <w:fldChar w:fldCharType="end"/>
        </w:r>
      </w:hyperlink>
    </w:p>
    <w:p w14:paraId="18EFB631" w14:textId="728E1A2D"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8" w:history="1">
        <w:r w:rsidR="00CE0AE0" w:rsidRPr="00CE0AE0">
          <w:rPr>
            <w:rStyle w:val="Hyperlink"/>
            <w:b w:val="0"/>
            <w:bCs w:val="0"/>
            <w:noProof/>
            <w:sz w:val="24"/>
            <w:szCs w:val="24"/>
          </w:rPr>
          <w:t>Figure 47. Vertical well; 850 RPM at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_Toc29965678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75</w:t>
        </w:r>
        <w:r w:rsidR="00CE0AE0" w:rsidRPr="00CE0AE0">
          <w:rPr>
            <w:b w:val="0"/>
            <w:bCs w:val="0"/>
            <w:noProof/>
            <w:webHidden/>
            <w:sz w:val="24"/>
            <w:szCs w:val="24"/>
          </w:rPr>
          <w:fldChar w:fldCharType="end"/>
        </w:r>
      </w:hyperlink>
    </w:p>
    <w:p w14:paraId="3F2D3C29" w14:textId="1C864E2B"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79" w:history="1">
        <w:r w:rsidR="00CE0AE0" w:rsidRPr="00CE0AE0">
          <w:rPr>
            <w:rStyle w:val="Hyperlink"/>
            <w:b w:val="0"/>
            <w:bCs w:val="0"/>
            <w:noProof/>
            <w:sz w:val="24"/>
            <w:szCs w:val="24"/>
          </w:rPr>
          <w:t>Figure 48. Lateral deflection plot; constant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_Toc29965679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75</w:t>
        </w:r>
        <w:r w:rsidR="00CE0AE0" w:rsidRPr="00CE0AE0">
          <w:rPr>
            <w:b w:val="0"/>
            <w:bCs w:val="0"/>
            <w:noProof/>
            <w:webHidden/>
            <w:sz w:val="24"/>
            <w:szCs w:val="24"/>
          </w:rPr>
          <w:fldChar w:fldCharType="end"/>
        </w:r>
      </w:hyperlink>
    </w:p>
    <w:p w14:paraId="4569B9E0" w14:textId="07D41C86"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80" w:history="1">
        <w:r w:rsidR="00CE0AE0" w:rsidRPr="00CE0AE0">
          <w:rPr>
            <w:rStyle w:val="Hyperlink"/>
            <w:b w:val="0"/>
            <w:bCs w:val="0"/>
            <w:noProof/>
            <w:sz w:val="24"/>
            <w:szCs w:val="24"/>
          </w:rPr>
          <w:t>Figure 49. Lateral Deflection plot; Sinusoidal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_Toc29965680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76</w:t>
        </w:r>
        <w:r w:rsidR="00CE0AE0" w:rsidRPr="00CE0AE0">
          <w:rPr>
            <w:b w:val="0"/>
            <w:bCs w:val="0"/>
            <w:noProof/>
            <w:webHidden/>
            <w:sz w:val="24"/>
            <w:szCs w:val="24"/>
          </w:rPr>
          <w:fldChar w:fldCharType="end"/>
        </w:r>
      </w:hyperlink>
    </w:p>
    <w:p w14:paraId="040C9D12" w14:textId="779F0028"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81" w:history="1">
        <w:r w:rsidR="00CE0AE0" w:rsidRPr="00CE0AE0">
          <w:rPr>
            <w:rStyle w:val="Hyperlink"/>
            <w:b w:val="0"/>
            <w:bCs w:val="0"/>
            <w:noProof/>
            <w:sz w:val="24"/>
            <w:szCs w:val="24"/>
          </w:rPr>
          <w:t>Figure 50. Torsional deflection plot; constant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_Toc29965681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77</w:t>
        </w:r>
        <w:r w:rsidR="00CE0AE0" w:rsidRPr="00CE0AE0">
          <w:rPr>
            <w:b w:val="0"/>
            <w:bCs w:val="0"/>
            <w:noProof/>
            <w:webHidden/>
            <w:sz w:val="24"/>
            <w:szCs w:val="24"/>
          </w:rPr>
          <w:fldChar w:fldCharType="end"/>
        </w:r>
      </w:hyperlink>
    </w:p>
    <w:p w14:paraId="72F27515" w14:textId="0DCEAFC2"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82" w:history="1">
        <w:r w:rsidR="00CE0AE0" w:rsidRPr="00CE0AE0">
          <w:rPr>
            <w:rStyle w:val="Hyperlink"/>
            <w:b w:val="0"/>
            <w:bCs w:val="0"/>
            <w:noProof/>
            <w:sz w:val="24"/>
            <w:szCs w:val="24"/>
          </w:rPr>
          <w:t>Figure 51. Torsional deflection plot; sinusoidal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_Toc29965682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77</w:t>
        </w:r>
        <w:r w:rsidR="00CE0AE0" w:rsidRPr="00CE0AE0">
          <w:rPr>
            <w:b w:val="0"/>
            <w:bCs w:val="0"/>
            <w:noProof/>
            <w:webHidden/>
            <w:sz w:val="24"/>
            <w:szCs w:val="24"/>
          </w:rPr>
          <w:fldChar w:fldCharType="end"/>
        </w:r>
      </w:hyperlink>
    </w:p>
    <w:p w14:paraId="5A8293A6" w14:textId="2ED69AA1"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83" w:history="1">
        <w:r w:rsidR="00CE0AE0" w:rsidRPr="00CE0AE0">
          <w:rPr>
            <w:rStyle w:val="Hyperlink"/>
            <w:b w:val="0"/>
            <w:bCs w:val="0"/>
            <w:noProof/>
            <w:sz w:val="24"/>
            <w:szCs w:val="24"/>
          </w:rPr>
          <w:t>Figure 52. Total deflection plot; constant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_Toc29965683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78</w:t>
        </w:r>
        <w:r w:rsidR="00CE0AE0" w:rsidRPr="00CE0AE0">
          <w:rPr>
            <w:b w:val="0"/>
            <w:bCs w:val="0"/>
            <w:noProof/>
            <w:webHidden/>
            <w:sz w:val="24"/>
            <w:szCs w:val="24"/>
          </w:rPr>
          <w:fldChar w:fldCharType="end"/>
        </w:r>
      </w:hyperlink>
    </w:p>
    <w:p w14:paraId="5E672C3B" w14:textId="0EEF5A0C"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84" w:history="1">
        <w:r w:rsidR="00CE0AE0" w:rsidRPr="00CE0AE0">
          <w:rPr>
            <w:rStyle w:val="Hyperlink"/>
            <w:b w:val="0"/>
            <w:bCs w:val="0"/>
            <w:noProof/>
            <w:sz w:val="24"/>
            <w:szCs w:val="24"/>
          </w:rPr>
          <w:t>Figure 53. Total deflection plot; sinusoidal load application, WOB = 35 lbf</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_Toc29965684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79</w:t>
        </w:r>
        <w:r w:rsidR="00CE0AE0" w:rsidRPr="00CE0AE0">
          <w:rPr>
            <w:b w:val="0"/>
            <w:bCs w:val="0"/>
            <w:noProof/>
            <w:webHidden/>
            <w:sz w:val="24"/>
            <w:szCs w:val="24"/>
          </w:rPr>
          <w:fldChar w:fldCharType="end"/>
        </w:r>
      </w:hyperlink>
    </w:p>
    <w:p w14:paraId="3718C6F9" w14:textId="2C7F66D8" w:rsidR="00CE0AE0" w:rsidRPr="00CE0AE0" w:rsidRDefault="00D81147">
      <w:pPr>
        <w:pStyle w:val="TableofFigures"/>
        <w:tabs>
          <w:tab w:val="right" w:leader="dot" w:pos="8486"/>
        </w:tabs>
        <w:rPr>
          <w:rFonts w:eastAsiaTheme="minorEastAsia"/>
          <w:b w:val="0"/>
          <w:bCs w:val="0"/>
          <w:noProof/>
          <w:sz w:val="24"/>
          <w:szCs w:val="24"/>
          <w:lang w:bidi="ar-SA"/>
        </w:rPr>
      </w:pPr>
      <w:hyperlink w:anchor="_Toc29965685" w:history="1">
        <w:r w:rsidR="00CE0AE0" w:rsidRPr="00CE0AE0">
          <w:rPr>
            <w:rStyle w:val="Hyperlink"/>
            <w:b w:val="0"/>
            <w:bCs w:val="0"/>
            <w:noProof/>
            <w:sz w:val="24"/>
            <w:szCs w:val="24"/>
          </w:rPr>
          <w:t>Figure 54. Model of BHA used for modal analysis</w:t>
        </w:r>
        <w:r w:rsidR="00CE0AE0" w:rsidRPr="00CE0AE0">
          <w:rPr>
            <w:b w:val="0"/>
            <w:bCs w:val="0"/>
            <w:noProof/>
            <w:webHidden/>
            <w:sz w:val="24"/>
            <w:szCs w:val="24"/>
          </w:rPr>
          <w:tab/>
        </w:r>
        <w:r w:rsidR="00CE0AE0" w:rsidRPr="00CE0AE0">
          <w:rPr>
            <w:b w:val="0"/>
            <w:bCs w:val="0"/>
            <w:noProof/>
            <w:webHidden/>
            <w:sz w:val="24"/>
            <w:szCs w:val="24"/>
          </w:rPr>
          <w:fldChar w:fldCharType="begin"/>
        </w:r>
        <w:r w:rsidR="00CE0AE0" w:rsidRPr="00CE0AE0">
          <w:rPr>
            <w:b w:val="0"/>
            <w:bCs w:val="0"/>
            <w:noProof/>
            <w:webHidden/>
            <w:sz w:val="24"/>
            <w:szCs w:val="24"/>
          </w:rPr>
          <w:instrText xml:space="preserve"> PAGEREF _Toc29965685 \h </w:instrText>
        </w:r>
        <w:r w:rsidR="00CE0AE0" w:rsidRPr="00CE0AE0">
          <w:rPr>
            <w:b w:val="0"/>
            <w:bCs w:val="0"/>
            <w:noProof/>
            <w:webHidden/>
            <w:sz w:val="24"/>
            <w:szCs w:val="24"/>
          </w:rPr>
        </w:r>
        <w:r w:rsidR="00CE0AE0" w:rsidRPr="00CE0AE0">
          <w:rPr>
            <w:b w:val="0"/>
            <w:bCs w:val="0"/>
            <w:noProof/>
            <w:webHidden/>
            <w:sz w:val="24"/>
            <w:szCs w:val="24"/>
          </w:rPr>
          <w:fldChar w:fldCharType="separate"/>
        </w:r>
        <w:r w:rsidR="009238C1">
          <w:rPr>
            <w:b w:val="0"/>
            <w:bCs w:val="0"/>
            <w:noProof/>
            <w:webHidden/>
            <w:sz w:val="24"/>
            <w:szCs w:val="24"/>
          </w:rPr>
          <w:t>80</w:t>
        </w:r>
        <w:r w:rsidR="00CE0AE0" w:rsidRPr="00CE0AE0">
          <w:rPr>
            <w:b w:val="0"/>
            <w:bCs w:val="0"/>
            <w:noProof/>
            <w:webHidden/>
            <w:sz w:val="24"/>
            <w:szCs w:val="24"/>
          </w:rPr>
          <w:fldChar w:fldCharType="end"/>
        </w:r>
      </w:hyperlink>
    </w:p>
    <w:p w14:paraId="5F16C20D" w14:textId="4C961BBE" w:rsidR="009C4FEF" w:rsidRPr="00900C81" w:rsidRDefault="00852C99" w:rsidP="009C4FEF">
      <w:pPr>
        <w:pStyle w:val="NoSpacing"/>
        <w:rPr>
          <w:szCs w:val="24"/>
        </w:rPr>
      </w:pPr>
      <w:r w:rsidRPr="00CE0AE0">
        <w:rPr>
          <w:rFonts w:cstheme="minorHAnsi"/>
          <w:szCs w:val="24"/>
        </w:rPr>
        <w:fldChar w:fldCharType="end"/>
      </w:r>
    </w:p>
    <w:p w14:paraId="0D60CF63" w14:textId="38A011CB" w:rsidR="001E46F4" w:rsidRPr="00900C81" w:rsidRDefault="00C42471" w:rsidP="001E46F4">
      <w:pPr>
        <w:jc w:val="both"/>
      </w:pPr>
      <w:r w:rsidRPr="00900C81">
        <w:t xml:space="preserve"> </w:t>
      </w:r>
    </w:p>
    <w:p w14:paraId="20A8282F" w14:textId="5AED15EB" w:rsidR="00664110" w:rsidRDefault="00664110" w:rsidP="002C51DB">
      <w:pPr>
        <w:jc w:val="both"/>
        <w:sectPr w:rsidR="00664110" w:rsidSect="00012E2F">
          <w:headerReference w:type="default" r:id="rId12"/>
          <w:footerReference w:type="default" r:id="rId13"/>
          <w:pgSz w:w="12240" w:h="15840" w:code="1"/>
          <w:pgMar w:top="1440" w:right="1440" w:bottom="1440" w:left="1440" w:header="720" w:footer="720" w:gutter="0"/>
          <w:pgNumType w:fmt="lowerRoman" w:start="4"/>
          <w:cols w:space="720"/>
          <w:docGrid w:linePitch="360"/>
        </w:sectPr>
      </w:pPr>
    </w:p>
    <w:p w14:paraId="16205C10" w14:textId="77777777" w:rsidR="00310281" w:rsidRPr="00D22B91" w:rsidRDefault="00310281" w:rsidP="00D00DCD">
      <w:pPr>
        <w:pStyle w:val="Heading1"/>
        <w:spacing w:line="480" w:lineRule="auto"/>
        <w:contextualSpacing/>
      </w:pPr>
      <w:bookmarkStart w:id="9" w:name="_Toc29395253"/>
      <w:bookmarkStart w:id="10" w:name="_Toc35603336"/>
      <w:r w:rsidRPr="00D22B91">
        <w:lastRenderedPageBreak/>
        <w:t>Chapter 1. Introduction</w:t>
      </w:r>
      <w:bookmarkEnd w:id="9"/>
      <w:bookmarkEnd w:id="10"/>
    </w:p>
    <w:p w14:paraId="72789ED6" w14:textId="77777777" w:rsidR="00310281" w:rsidRPr="00C30E11" w:rsidRDefault="00310281" w:rsidP="00C30E11">
      <w:pPr>
        <w:pStyle w:val="Heading2"/>
      </w:pPr>
      <w:bookmarkStart w:id="11" w:name="_Toc29395254"/>
      <w:bookmarkStart w:id="12" w:name="_Toc35603337"/>
      <w:r w:rsidRPr="00C30E11">
        <w:t>1.1 Overview</w:t>
      </w:r>
      <w:bookmarkEnd w:id="11"/>
      <w:bookmarkEnd w:id="12"/>
    </w:p>
    <w:p w14:paraId="10F7781A" w14:textId="0B976043" w:rsidR="004C1C0F" w:rsidRDefault="00310281" w:rsidP="00D00DCD">
      <w:pPr>
        <w:contextualSpacing/>
        <w:jc w:val="both"/>
        <w:rPr>
          <w:rFonts w:ascii="Times New Roman" w:hAnsi="Times New Roman"/>
        </w:rPr>
      </w:pPr>
      <w:r w:rsidRPr="00AF728C">
        <w:rPr>
          <w:rFonts w:ascii="Times New Roman" w:hAnsi="Times New Roman"/>
        </w:rPr>
        <w:t xml:space="preserve">The issue of optimization has plagued the oil and gas industry for a while. With a growing human population and </w:t>
      </w:r>
      <w:r w:rsidR="00F76D9A">
        <w:rPr>
          <w:rFonts w:ascii="Times New Roman" w:hAnsi="Times New Roman"/>
        </w:rPr>
        <w:t xml:space="preserve">an </w:t>
      </w:r>
      <w:r w:rsidRPr="00AF728C">
        <w:rPr>
          <w:rFonts w:ascii="Times New Roman" w:hAnsi="Times New Roman"/>
        </w:rPr>
        <w:t>increase in access to modern technologies, demand for energy has never been higher. Drilling efficiency must be dramatically increased to satisfy this demand, as more challeng</w:t>
      </w:r>
      <w:r w:rsidR="004B0769">
        <w:rPr>
          <w:rFonts w:ascii="Times New Roman" w:hAnsi="Times New Roman"/>
        </w:rPr>
        <w:t>ing</w:t>
      </w:r>
      <w:r w:rsidRPr="00AF728C">
        <w:rPr>
          <w:rFonts w:ascii="Times New Roman" w:hAnsi="Times New Roman"/>
        </w:rPr>
        <w:t xml:space="preserve"> geologies are explored.</w:t>
      </w:r>
    </w:p>
    <w:p w14:paraId="551DBA78" w14:textId="3DF9A824" w:rsidR="0099161B" w:rsidRPr="00AF728C" w:rsidRDefault="004C1C0F" w:rsidP="00D00DCD">
      <w:pPr>
        <w:contextualSpacing/>
        <w:jc w:val="both"/>
        <w:rPr>
          <w:rFonts w:ascii="Times New Roman" w:hAnsi="Times New Roman"/>
        </w:rPr>
      </w:pPr>
      <w:r w:rsidRPr="00AF728C">
        <w:rPr>
          <w:rFonts w:ascii="Times New Roman" w:hAnsi="Times New Roman"/>
        </w:rPr>
        <w:t xml:space="preserve">Furthermore, peaks and troughs are characteristic of the nature of the oil and gas industry. With current prices hovering just above $60 per barrel (Bloomberg, 2019), it has never been a better time to increase </w:t>
      </w:r>
      <w:r w:rsidR="00F76D9A">
        <w:rPr>
          <w:rFonts w:ascii="Times New Roman" w:hAnsi="Times New Roman"/>
        </w:rPr>
        <w:t xml:space="preserve">the </w:t>
      </w:r>
      <w:r w:rsidRPr="00AF728C">
        <w:rPr>
          <w:rFonts w:ascii="Times New Roman" w:hAnsi="Times New Roman"/>
        </w:rPr>
        <w:t xml:space="preserve">efficiency of the drilling process. This increased efficiency also benefits the industry in peak times as well, as there is a general trend towards leaner, more efficient drilling solutions in the industry. Added to this is the increase in complexity in drilling, as more difficult unconventional sources are being explored using innovative exploration and drilling techniques. </w:t>
      </w:r>
    </w:p>
    <w:p w14:paraId="7D1CB7D8" w14:textId="2464345F" w:rsidR="004C1C0F" w:rsidRPr="00AF728C" w:rsidRDefault="004C1C0F" w:rsidP="00D00DCD">
      <w:pPr>
        <w:contextualSpacing/>
        <w:jc w:val="both"/>
        <w:rPr>
          <w:rFonts w:ascii="Times New Roman" w:hAnsi="Times New Roman"/>
        </w:rPr>
      </w:pPr>
      <w:r w:rsidRPr="00AF728C">
        <w:rPr>
          <w:rFonts w:ascii="Times New Roman" w:hAnsi="Times New Roman"/>
        </w:rPr>
        <w:t>The general setup involved in drilling consists of a rotating drill bit attached to a Bottom Hole Assembly (BHA) which is attached to a long drillstring of several tubulars. These tubulars transfer torque and axial force (</w:t>
      </w:r>
      <w:r w:rsidRPr="00AF728C">
        <w:rPr>
          <w:rFonts w:ascii="Times New Roman" w:hAnsi="Times New Roman"/>
          <w:b/>
          <w:bCs/>
        </w:rPr>
        <w:t>Figure 1</w:t>
      </w:r>
      <w:r w:rsidRPr="00AF728C">
        <w:rPr>
          <w:rFonts w:ascii="Times New Roman" w:hAnsi="Times New Roman"/>
        </w:rPr>
        <w:t>) to the drill bit for drilling. The tubulars and the BHA form the main two sections of the drilling setup. The drill string is usually made of tubular connections of a stand of three 30 ft</w:t>
      </w:r>
      <w:r w:rsidR="00467373">
        <w:rPr>
          <w:rFonts w:ascii="Times New Roman" w:hAnsi="Times New Roman"/>
        </w:rPr>
        <w:t>.</w:t>
      </w:r>
      <w:r w:rsidRPr="00AF728C">
        <w:rPr>
          <w:rFonts w:ascii="Times New Roman" w:hAnsi="Times New Roman"/>
        </w:rPr>
        <w:t xml:space="preserve"> drill pipes connected, with multiple stands being ad</w:t>
      </w:r>
      <w:r w:rsidR="004C26F2">
        <w:rPr>
          <w:rFonts w:ascii="Times New Roman" w:hAnsi="Times New Roman"/>
        </w:rPr>
        <w:t>de</w:t>
      </w:r>
      <w:r w:rsidRPr="00AF728C">
        <w:rPr>
          <w:rFonts w:ascii="Times New Roman" w:hAnsi="Times New Roman"/>
        </w:rPr>
        <w:t>d as drilling continues. The B</w:t>
      </w:r>
      <w:r w:rsidR="00971492">
        <w:rPr>
          <w:rFonts w:ascii="Times New Roman" w:hAnsi="Times New Roman"/>
        </w:rPr>
        <w:t>HA</w:t>
      </w:r>
      <w:r w:rsidR="004C26F2">
        <w:rPr>
          <w:rFonts w:ascii="Times New Roman" w:hAnsi="Times New Roman"/>
        </w:rPr>
        <w:t>, on the other hand,</w:t>
      </w:r>
      <w:r w:rsidRPr="00AF728C">
        <w:rPr>
          <w:rFonts w:ascii="Times New Roman" w:hAnsi="Times New Roman"/>
        </w:rPr>
        <w:t xml:space="preserve"> consists of drill collars, heavyweight drill pipes, Measurement While Drilling (MWD) tools stabilizers, reamers, bent sub</w:t>
      </w:r>
      <w:r w:rsidR="001A3A98">
        <w:rPr>
          <w:rFonts w:ascii="Times New Roman" w:hAnsi="Times New Roman"/>
        </w:rPr>
        <w:t>,</w:t>
      </w:r>
      <w:r w:rsidRPr="00AF728C">
        <w:rPr>
          <w:rFonts w:ascii="Times New Roman" w:hAnsi="Times New Roman"/>
        </w:rPr>
        <w:t xml:space="preserve"> and mud motor.</w:t>
      </w:r>
    </w:p>
    <w:p w14:paraId="5C4A3DD8" w14:textId="77777777" w:rsidR="004C1C0F" w:rsidRPr="00AF728C" w:rsidRDefault="004C1C0F" w:rsidP="00D00DCD">
      <w:pPr>
        <w:contextualSpacing/>
        <w:jc w:val="both"/>
        <w:rPr>
          <w:rFonts w:ascii="Times New Roman" w:hAnsi="Times New Roman"/>
        </w:rPr>
      </w:pPr>
    </w:p>
    <w:p w14:paraId="78DDE2C3" w14:textId="77777777" w:rsidR="00310281" w:rsidRDefault="00310281" w:rsidP="00D00DCD">
      <w:pPr>
        <w:contextualSpacing/>
      </w:pPr>
    </w:p>
    <w:p w14:paraId="73515B0F" w14:textId="77777777" w:rsidR="00310281" w:rsidRPr="00AF728C" w:rsidRDefault="00310281" w:rsidP="00D00DCD">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532AAC2A" wp14:editId="271B9675">
            <wp:extent cx="3037205" cy="35699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7205" cy="3569970"/>
                    </a:xfrm>
                    <a:prstGeom prst="rect">
                      <a:avLst/>
                    </a:prstGeom>
                    <a:noFill/>
                    <a:ln>
                      <a:noFill/>
                    </a:ln>
                  </pic:spPr>
                </pic:pic>
              </a:graphicData>
            </a:graphic>
          </wp:inline>
        </w:drawing>
      </w:r>
    </w:p>
    <w:p w14:paraId="6A4CB6CA" w14:textId="672C9732" w:rsidR="00677C88" w:rsidRPr="00677C88" w:rsidRDefault="00310281" w:rsidP="00650239">
      <w:pPr>
        <w:pStyle w:val="Caption"/>
        <w:spacing w:line="480" w:lineRule="auto"/>
        <w:contextualSpacing/>
        <w:jc w:val="center"/>
      </w:pPr>
      <w:bookmarkStart w:id="13" w:name="_Toc29396094"/>
      <w:bookmarkStart w:id="14" w:name="_Toc29396270"/>
      <w:bookmarkStart w:id="15" w:name="_Toc29965632"/>
      <w:r w:rsidRPr="00A90ACF">
        <w:t xml:space="preserve">Figure </w:t>
      </w:r>
      <w:fldSimple w:instr=" SEQ Figure \* ARABIC ">
        <w:r w:rsidR="009238C1">
          <w:rPr>
            <w:noProof/>
          </w:rPr>
          <w:t>1</w:t>
        </w:r>
      </w:fldSimple>
      <w:r w:rsidRPr="00A90ACF">
        <w:t>. Schematic of drilling rig setup (Freudenrich and Strickland, 2001)</w:t>
      </w:r>
      <w:bookmarkEnd w:id="13"/>
      <w:bookmarkEnd w:id="14"/>
      <w:bookmarkEnd w:id="15"/>
    </w:p>
    <w:p w14:paraId="2C6B822E" w14:textId="007ADBC3" w:rsidR="002C5405" w:rsidRPr="00650239" w:rsidRDefault="00330FDF" w:rsidP="00650239">
      <w:pPr>
        <w:contextualSpacing/>
        <w:jc w:val="both"/>
        <w:rPr>
          <w:rFonts w:ascii="Times New Roman" w:hAnsi="Times New Roman"/>
        </w:rPr>
      </w:pPr>
      <w:r w:rsidRPr="00AF728C">
        <w:rPr>
          <w:rFonts w:ascii="Times New Roman" w:hAnsi="Times New Roman"/>
        </w:rPr>
        <w:t>A hu</w:t>
      </w:r>
      <w:bookmarkStart w:id="16" w:name="_GoBack"/>
      <w:bookmarkEnd w:id="16"/>
      <w:r w:rsidRPr="00AF728C">
        <w:rPr>
          <w:rFonts w:ascii="Times New Roman" w:hAnsi="Times New Roman"/>
        </w:rPr>
        <w:t xml:space="preserve">ge part of drilling efficiency is the mitigation of drill string vibration in the drilling process. Elements such as bit-rock interaction, drillstring-borehole interaction, hydraulics, and varying rock geology are extremely problematic in drilling and contributing to inducing several vibrations. Some issues that arise from this are borehole instability, borehole deviation, and damage to BHA, all </w:t>
      </w:r>
      <w:r w:rsidR="004C26F2">
        <w:rPr>
          <w:rFonts w:ascii="Times New Roman" w:hAnsi="Times New Roman"/>
        </w:rPr>
        <w:t xml:space="preserve">of </w:t>
      </w:r>
      <w:r w:rsidRPr="00AF728C">
        <w:rPr>
          <w:rFonts w:ascii="Times New Roman" w:hAnsi="Times New Roman"/>
        </w:rPr>
        <w:t xml:space="preserve">which result in costly drilling downtime. </w:t>
      </w:r>
    </w:p>
    <w:p w14:paraId="2E6840F2" w14:textId="403DC412" w:rsidR="00330FDF" w:rsidRPr="00AF728C" w:rsidRDefault="00330FDF" w:rsidP="00650239">
      <w:pPr>
        <w:pStyle w:val="Default"/>
        <w:spacing w:line="480" w:lineRule="auto"/>
        <w:contextualSpacing/>
        <w:jc w:val="both"/>
      </w:pPr>
      <w:r w:rsidRPr="00AF728C">
        <w:t>As earlier mentioned, more challenging environments are being explored for hydrocarbon extraction.</w:t>
      </w:r>
      <w:r w:rsidR="00B64FB6">
        <w:t xml:space="preserve"> </w:t>
      </w:r>
      <w:r w:rsidRPr="00AF728C">
        <w:t xml:space="preserve">Technology advancements in drilling such as horizontal and multilateral wells, extended reach wells, better completion mechanisms allow for the economical exploitation of hydrocarbons from complex terrains. Also, research into mitigation of vibration is at the heart of drilling advancements. Since the occurrence of vibration cannot be completely avoided in drilling, understanding of the different factors influencing vibrations will help in its reduction. Vibration </w:t>
      </w:r>
      <w:r w:rsidRPr="00AF728C">
        <w:lastRenderedPageBreak/>
        <w:t xml:space="preserve">dampening tools and control of surface drilling parameters are some of the ways. This research focuses on the control of surface parameters to understand vibrations in directional wells. </w:t>
      </w:r>
    </w:p>
    <w:p w14:paraId="7090629F" w14:textId="77777777" w:rsidR="00330FDF" w:rsidRPr="00AF728C" w:rsidRDefault="00330FDF" w:rsidP="00650239">
      <w:pPr>
        <w:contextualSpacing/>
        <w:jc w:val="both"/>
        <w:rPr>
          <w:rFonts w:ascii="Times New Roman" w:hAnsi="Times New Roman"/>
        </w:rPr>
      </w:pPr>
    </w:p>
    <w:p w14:paraId="6E245E60" w14:textId="16D25D8D" w:rsidR="00330FDF" w:rsidRPr="00AF728C" w:rsidRDefault="00330FDF" w:rsidP="00C30E11">
      <w:pPr>
        <w:pStyle w:val="Heading2"/>
      </w:pPr>
      <w:bookmarkStart w:id="17" w:name="_Toc35603338"/>
      <w:r w:rsidRPr="00AF728C">
        <w:t xml:space="preserve">1.2 Problem </w:t>
      </w:r>
      <w:r w:rsidR="00924EBD">
        <w:t>S</w:t>
      </w:r>
      <w:r w:rsidRPr="00AF728C">
        <w:t>tatement</w:t>
      </w:r>
      <w:bookmarkEnd w:id="17"/>
    </w:p>
    <w:p w14:paraId="04458962" w14:textId="75AB139A" w:rsidR="00330FDF" w:rsidRPr="00AF728C" w:rsidRDefault="00330FDF" w:rsidP="00650239">
      <w:pPr>
        <w:contextualSpacing/>
        <w:jc w:val="both"/>
        <w:rPr>
          <w:rFonts w:ascii="Times New Roman" w:hAnsi="Times New Roman"/>
        </w:rPr>
      </w:pPr>
      <w:r w:rsidRPr="00AF728C">
        <w:rPr>
          <w:rFonts w:ascii="Times New Roman" w:hAnsi="Times New Roman"/>
        </w:rPr>
        <w:t xml:space="preserve">To increase efficiency by optimization, automation has become synonymous with increased drilling efficiency.  The oil and gas industry has slowly been adopting automation and process control to improve safety, increase efficiency and reduce downtime on drilling rigs. One cannot properly automate a process without fully understanding and properly modeling </w:t>
      </w:r>
      <w:r w:rsidR="004C26F2">
        <w:rPr>
          <w:rFonts w:ascii="Times New Roman" w:hAnsi="Times New Roman"/>
        </w:rPr>
        <w:t xml:space="preserve">the </w:t>
      </w:r>
      <w:r w:rsidRPr="00AF728C">
        <w:rPr>
          <w:rFonts w:ascii="Times New Roman" w:hAnsi="Times New Roman"/>
        </w:rPr>
        <w:t xml:space="preserve">said process. Knowing the output of the process at a specific input helps engineers design the system constraints for automation. </w:t>
      </w:r>
    </w:p>
    <w:p w14:paraId="32E54EF5" w14:textId="791488F2" w:rsidR="003D252F" w:rsidRDefault="00330FDF" w:rsidP="00650239">
      <w:pPr>
        <w:contextualSpacing/>
        <w:jc w:val="both"/>
        <w:rPr>
          <w:rFonts w:ascii="Times New Roman" w:hAnsi="Times New Roman"/>
        </w:rPr>
      </w:pPr>
      <w:r w:rsidRPr="00AF728C">
        <w:rPr>
          <w:rFonts w:ascii="Times New Roman" w:hAnsi="Times New Roman"/>
        </w:rPr>
        <w:t>In other words, how does one go about optimizing drilling of directional wells? Advances have indeed been made in hydraulics, bit design, tubular strength, downhole sensors</w:t>
      </w:r>
      <w:r w:rsidR="004C26F2">
        <w:rPr>
          <w:rFonts w:ascii="Times New Roman" w:hAnsi="Times New Roman"/>
        </w:rPr>
        <w:t>,</w:t>
      </w:r>
      <w:r w:rsidRPr="00AF728C">
        <w:rPr>
          <w:rFonts w:ascii="Times New Roman" w:hAnsi="Times New Roman"/>
        </w:rPr>
        <w:t xml:space="preserve"> and mud motors. Optimization of efficiency has been studied extensively by several researchers. Finnie and Bailey, Dykstra et al., Jogi et al.</w:t>
      </w:r>
      <w:r w:rsidR="00653F8D">
        <w:rPr>
          <w:rFonts w:ascii="Times New Roman" w:hAnsi="Times New Roman"/>
        </w:rPr>
        <w:t>,</w:t>
      </w:r>
      <w:r w:rsidRPr="00AF728C">
        <w:rPr>
          <w:rFonts w:ascii="Times New Roman" w:hAnsi="Times New Roman"/>
        </w:rPr>
        <w:t xml:space="preserve"> Bailey et al., Patil and Teodoriu, among others have developed models and lab scaled experiments to this effect. Typical drillstrings in drilling are too long to allow for accurate surface tracking of downhole vibrations. It is thus imperative to gain a deeper understanding of how surface parameters affect downhole vibrations on a lab</w:t>
      </w:r>
      <w:r w:rsidR="004C26F2">
        <w:rPr>
          <w:rFonts w:ascii="Times New Roman" w:hAnsi="Times New Roman"/>
        </w:rPr>
        <w:t>-</w:t>
      </w:r>
      <w:r w:rsidRPr="00AF728C">
        <w:rPr>
          <w:rFonts w:ascii="Times New Roman" w:hAnsi="Times New Roman"/>
        </w:rPr>
        <w:t xml:space="preserve">scale at </w:t>
      </w:r>
      <w:r w:rsidR="004C26F2">
        <w:rPr>
          <w:rFonts w:ascii="Times New Roman" w:hAnsi="Times New Roman"/>
        </w:rPr>
        <w:t xml:space="preserve">the </w:t>
      </w:r>
      <w:r w:rsidRPr="00AF728C">
        <w:rPr>
          <w:rFonts w:ascii="Times New Roman" w:hAnsi="Times New Roman"/>
        </w:rPr>
        <w:t xml:space="preserve">different weight on bit (WOB) and rotational speeds, especially as applied to directional drilling. For downhole vibrations, there are three modes </w:t>
      </w:r>
      <w:r w:rsidR="004C26F2">
        <w:rPr>
          <w:rFonts w:ascii="Times New Roman" w:hAnsi="Times New Roman"/>
        </w:rPr>
        <w:t>that</w:t>
      </w:r>
      <w:r w:rsidRPr="00AF728C">
        <w:rPr>
          <w:rFonts w:ascii="Times New Roman" w:hAnsi="Times New Roman"/>
        </w:rPr>
        <w:t xml:space="preserve"> come into play during drilling. These are torsional, lateral and axial (Sotomayor et al.</w:t>
      </w:r>
      <w:r w:rsidR="00467373" w:rsidRPr="00AF728C">
        <w:rPr>
          <w:rFonts w:ascii="Times New Roman" w:hAnsi="Times New Roman"/>
        </w:rPr>
        <w:t>, 1997</w:t>
      </w:r>
      <w:r w:rsidRPr="00AF728C">
        <w:rPr>
          <w:rFonts w:ascii="Times New Roman" w:hAnsi="Times New Roman"/>
        </w:rPr>
        <w:t xml:space="preserve">, Patil and Teodoriu 2013). </w:t>
      </w:r>
    </w:p>
    <w:p w14:paraId="7358D2F7" w14:textId="77777777" w:rsidR="00DA35AF" w:rsidRPr="00AF728C" w:rsidRDefault="00DA35AF" w:rsidP="00650239">
      <w:pPr>
        <w:contextualSpacing/>
        <w:jc w:val="both"/>
        <w:rPr>
          <w:rFonts w:ascii="Times New Roman" w:hAnsi="Times New Roman"/>
        </w:rPr>
      </w:pPr>
    </w:p>
    <w:p w14:paraId="259433D8" w14:textId="0ED1CBBD" w:rsidR="00330FDF" w:rsidRPr="00AF728C" w:rsidRDefault="00330FDF" w:rsidP="00A95DD4">
      <w:pPr>
        <w:contextualSpacing/>
        <w:jc w:val="both"/>
        <w:rPr>
          <w:rFonts w:ascii="Times New Roman" w:hAnsi="Times New Roman"/>
        </w:rPr>
      </w:pPr>
      <w:r w:rsidRPr="00AF728C">
        <w:rPr>
          <w:rFonts w:ascii="Times New Roman" w:hAnsi="Times New Roman"/>
        </w:rPr>
        <w:t xml:space="preserve">Axial vibrations cause what is known as “bit bouncing”, a phenomenon in which the bit continuously touches and separates itself from the bottom hole. This is usually seen in vertical </w:t>
      </w:r>
      <w:r w:rsidRPr="00AF728C">
        <w:rPr>
          <w:rFonts w:ascii="Times New Roman" w:hAnsi="Times New Roman"/>
        </w:rPr>
        <w:lastRenderedPageBreak/>
        <w:t>wells. It could show on the surface as shaking of the top drive or Kelly and fluctuations in WOB values. Mitigation of this is usually done through reducing the WOB and the increasing of revolutions per minute (RPM), changing the bit design as well as the option to include a shock sub in the BHA (Ashley et al., 2001).</w:t>
      </w:r>
    </w:p>
    <w:p w14:paraId="37502121" w14:textId="08E49DB7" w:rsidR="00DA35AF" w:rsidRPr="00AF728C" w:rsidRDefault="00330FDF" w:rsidP="00650239">
      <w:pPr>
        <w:contextualSpacing/>
        <w:jc w:val="both"/>
        <w:rPr>
          <w:rFonts w:ascii="Times New Roman" w:hAnsi="Times New Roman"/>
        </w:rPr>
      </w:pPr>
      <w:r w:rsidRPr="00AF728C">
        <w:rPr>
          <w:rFonts w:ascii="Times New Roman" w:hAnsi="Times New Roman"/>
        </w:rPr>
        <w:t xml:space="preserve">Lateral vibrations cause what is known as “whirling”, a phenomenon where the </w:t>
      </w:r>
      <w:r w:rsidR="00FD6F60" w:rsidRPr="00AF728C">
        <w:rPr>
          <w:rFonts w:ascii="Times New Roman" w:hAnsi="Times New Roman"/>
        </w:rPr>
        <w:t>borehole</w:t>
      </w:r>
      <w:r w:rsidRPr="00AF728C">
        <w:rPr>
          <w:rFonts w:ascii="Times New Roman" w:hAnsi="Times New Roman"/>
        </w:rPr>
        <w:t xml:space="preserve"> and the drill</w:t>
      </w:r>
      <w:r w:rsidR="004C26F2">
        <w:rPr>
          <w:rFonts w:ascii="Times New Roman" w:hAnsi="Times New Roman"/>
        </w:rPr>
        <w:t xml:space="preserve"> </w:t>
      </w:r>
      <w:r w:rsidRPr="00AF728C">
        <w:rPr>
          <w:rFonts w:ascii="Times New Roman" w:hAnsi="Times New Roman"/>
        </w:rPr>
        <w:t>pipe repeatedly collide in intermittent shock patterns. In this scenario, the drill bit and/or the BHA undergo an eccentric rotation around the wellbore instead of its rotating center. BHA whirling can be recognize</w:t>
      </w:r>
      <w:r w:rsidR="004C26F2">
        <w:rPr>
          <w:rFonts w:ascii="Times New Roman" w:hAnsi="Times New Roman"/>
        </w:rPr>
        <w:t>d</w:t>
      </w:r>
      <w:r w:rsidRPr="00AF728C">
        <w:rPr>
          <w:rFonts w:ascii="Times New Roman" w:hAnsi="Times New Roman"/>
        </w:rPr>
        <w:t xml:space="preserve"> at the surface because it usually induces other types of vibration problems such as bit bouncing. Whirling usually happens when there isn’t a stabilizer on the BHA or there isn’t enough lubrication in the borehole while drilling (Ashley et al.</w:t>
      </w:r>
      <w:r w:rsidR="00201F82">
        <w:rPr>
          <w:rFonts w:ascii="Times New Roman" w:hAnsi="Times New Roman"/>
        </w:rPr>
        <w:t>,</w:t>
      </w:r>
      <w:r w:rsidRPr="00AF728C">
        <w:rPr>
          <w:rFonts w:ascii="Times New Roman" w:hAnsi="Times New Roman"/>
        </w:rPr>
        <w:t xml:space="preserve"> 2001).</w:t>
      </w:r>
    </w:p>
    <w:p w14:paraId="78B38F20" w14:textId="17CC247A" w:rsidR="00330FDF" w:rsidRPr="00AF728C" w:rsidRDefault="00330FDF" w:rsidP="00650239">
      <w:pPr>
        <w:pStyle w:val="Default"/>
        <w:spacing w:line="480" w:lineRule="auto"/>
        <w:contextualSpacing/>
        <w:jc w:val="both"/>
      </w:pPr>
      <w:r w:rsidRPr="00AF728C">
        <w:t>Finally, torsional vibrations cause what is known as “stick</w:t>
      </w:r>
      <w:r w:rsidR="004C26F2">
        <w:t>-</w:t>
      </w:r>
      <w:r w:rsidRPr="00AF728C">
        <w:t xml:space="preserve">slip”. In this vibration mode, the bit stops intermittently, causing the string to torque up. This occurs because the torque differs from the downhole toque. After </w:t>
      </w:r>
      <w:r w:rsidR="00516383" w:rsidRPr="00AF728C">
        <w:t>torquing</w:t>
      </w:r>
      <w:r w:rsidRPr="00AF728C">
        <w:t xml:space="preserve"> up, there is a release of force in a spring motion when the torque is sufficiently high, spinning free back and forward until it reaches an equilibrium </w:t>
      </w:r>
      <w:r w:rsidR="00FD6F60" w:rsidRPr="00AF728C">
        <w:t>point,</w:t>
      </w:r>
      <w:r w:rsidRPr="00AF728C">
        <w:t xml:space="preserve"> or it continues its vibration.  (Tucker and Wang, 1999, Omojuwa, et al., 2011). This drilling dysfunction is characterized by large oscillations of the bit rpm (Pavone and Desplans, 1994). Deviated wells with high angles usually induce this problem, “…when aggressive PDC bits are used and in environments where the BHA to wellbore friction is high” (Ashley, et al., 2001). This dysfunction usually presents itself in fluctuating surface torque and rpm readings. Left unchecked, this could lead to damage of BHA and removal of cutters from PDC bits and teeth from roller cone bits. Typical ways of mitigating this is to reduce WOB and </w:t>
      </w:r>
      <w:r w:rsidR="00FD6F60" w:rsidRPr="00AF728C">
        <w:t>RPM and</w:t>
      </w:r>
      <w:r w:rsidRPr="00AF728C">
        <w:t xml:space="preserve"> using roller reamers or increasing mud lubricity to reduce well friction (Ashley, et al., 2001).</w:t>
      </w:r>
    </w:p>
    <w:p w14:paraId="4B794E43" w14:textId="009FDBB2" w:rsidR="00DA35AF" w:rsidRPr="00AF728C" w:rsidRDefault="00330FDF" w:rsidP="00650239">
      <w:pPr>
        <w:contextualSpacing/>
        <w:jc w:val="both"/>
        <w:rPr>
          <w:rFonts w:ascii="Times New Roman" w:hAnsi="Times New Roman"/>
        </w:rPr>
      </w:pPr>
      <w:r w:rsidRPr="00AF728C">
        <w:rPr>
          <w:rFonts w:ascii="Times New Roman" w:hAnsi="Times New Roman"/>
        </w:rPr>
        <w:lastRenderedPageBreak/>
        <w:t>These vibration problems usually lead to BHA failure, bit failure, reduce</w:t>
      </w:r>
      <w:r w:rsidR="003C7A25">
        <w:rPr>
          <w:rFonts w:ascii="Times New Roman" w:hAnsi="Times New Roman"/>
        </w:rPr>
        <w:t xml:space="preserve"> </w:t>
      </w:r>
      <w:r w:rsidR="00E21F5B">
        <w:rPr>
          <w:rFonts w:ascii="Times New Roman" w:hAnsi="Times New Roman"/>
        </w:rPr>
        <w:t xml:space="preserve">the </w:t>
      </w:r>
      <w:r w:rsidR="003C7A25">
        <w:rPr>
          <w:rFonts w:ascii="Times New Roman" w:hAnsi="Times New Roman"/>
        </w:rPr>
        <w:t>rate of penetration</w:t>
      </w:r>
      <w:r w:rsidRPr="00AF728C">
        <w:rPr>
          <w:rFonts w:ascii="Times New Roman" w:hAnsi="Times New Roman"/>
        </w:rPr>
        <w:t xml:space="preserve"> </w:t>
      </w:r>
      <w:r w:rsidR="003C7A25">
        <w:rPr>
          <w:rFonts w:ascii="Times New Roman" w:hAnsi="Times New Roman"/>
        </w:rPr>
        <w:t>(</w:t>
      </w:r>
      <w:r w:rsidRPr="00AF728C">
        <w:rPr>
          <w:rFonts w:ascii="Times New Roman" w:hAnsi="Times New Roman"/>
        </w:rPr>
        <w:t>ROP</w:t>
      </w:r>
      <w:r w:rsidR="003C7A25">
        <w:rPr>
          <w:rFonts w:ascii="Times New Roman" w:hAnsi="Times New Roman"/>
        </w:rPr>
        <w:t>)</w:t>
      </w:r>
      <w:r w:rsidRPr="00AF728C">
        <w:rPr>
          <w:rFonts w:ascii="Times New Roman" w:hAnsi="Times New Roman"/>
        </w:rPr>
        <w:t xml:space="preserve"> significantly, cause damage t</w:t>
      </w:r>
      <w:r w:rsidR="00D81147">
        <w:rPr>
          <w:rFonts w:ascii="Times New Roman" w:hAnsi="Times New Roman"/>
        </w:rPr>
        <w:t>o the downhole sensors, destroy</w:t>
      </w:r>
      <w:r w:rsidRPr="00AF728C">
        <w:rPr>
          <w:rFonts w:ascii="Times New Roman" w:hAnsi="Times New Roman"/>
        </w:rPr>
        <w:t xml:space="preserve"> bit cutters and BHA components, </w:t>
      </w:r>
      <w:r w:rsidR="00D81147">
        <w:rPr>
          <w:rFonts w:ascii="Times New Roman" w:hAnsi="Times New Roman"/>
        </w:rPr>
        <w:t>and induce</w:t>
      </w:r>
      <w:r w:rsidRPr="00AF728C">
        <w:rPr>
          <w:rFonts w:ascii="Times New Roman" w:hAnsi="Times New Roman"/>
        </w:rPr>
        <w:t xml:space="preserve"> borehole instability.  Axial and lateral vibrations are usually recognized using specialized downhole tools such as MWD. They can be mitigated by stopping momentarily drilling operations or reducing WOB and increasing RPM</w:t>
      </w:r>
      <w:r w:rsidR="00DA35AF">
        <w:rPr>
          <w:rFonts w:ascii="Times New Roman" w:hAnsi="Times New Roman"/>
        </w:rPr>
        <w:t xml:space="preserve"> </w:t>
      </w:r>
      <w:r w:rsidRPr="00AF728C">
        <w:rPr>
          <w:rFonts w:ascii="Times New Roman" w:hAnsi="Times New Roman"/>
        </w:rPr>
        <w:t>(Ashley, et al., 2001)</w:t>
      </w:r>
      <w:r w:rsidR="00DA35AF">
        <w:rPr>
          <w:rFonts w:ascii="Times New Roman" w:hAnsi="Times New Roman"/>
        </w:rPr>
        <w:t>.</w:t>
      </w:r>
    </w:p>
    <w:p w14:paraId="13357448" w14:textId="331B58EB" w:rsidR="00330FDF" w:rsidRPr="008B709C" w:rsidRDefault="00FD6F60" w:rsidP="008B709C">
      <w:pPr>
        <w:contextualSpacing/>
        <w:jc w:val="both"/>
        <w:rPr>
          <w:rFonts w:ascii="Times New Roman" w:hAnsi="Times New Roman"/>
        </w:rPr>
      </w:pPr>
      <w:r w:rsidRPr="00AF728C">
        <w:rPr>
          <w:rFonts w:ascii="Times New Roman" w:hAnsi="Times New Roman"/>
        </w:rPr>
        <w:t>All</w:t>
      </w:r>
      <w:r w:rsidR="00330FDF" w:rsidRPr="00AF728C">
        <w:rPr>
          <w:rFonts w:ascii="Times New Roman" w:hAnsi="Times New Roman"/>
        </w:rPr>
        <w:t xml:space="preserve"> these drilling vibrations are always present in drilling operations, but they only become a problem when the oscillations in any axis, thus lateral, axial and torsional, come close to the natural frequencies of the system, thus reaching resonance. A summary of the frequencies at which these vibrations become an observable problem is presented by Esmaeili et al. (2012) from field measurements presented in Macpherson et al. (1993</w:t>
      </w:r>
      <w:r w:rsidRPr="00AF728C">
        <w:rPr>
          <w:rFonts w:ascii="Times New Roman" w:hAnsi="Times New Roman"/>
        </w:rPr>
        <w:t>). The</w:t>
      </w:r>
      <w:r w:rsidR="00330FDF" w:rsidRPr="00AF728C">
        <w:rPr>
          <w:rFonts w:ascii="Times New Roman" w:hAnsi="Times New Roman"/>
        </w:rPr>
        <w:t xml:space="preserve"> frequency ranges are shown in </w:t>
      </w:r>
      <w:r w:rsidR="00330FDF" w:rsidRPr="00AF728C">
        <w:rPr>
          <w:rFonts w:ascii="Times New Roman" w:hAnsi="Times New Roman"/>
          <w:b/>
          <w:bCs/>
        </w:rPr>
        <w:t>Figure 2</w:t>
      </w:r>
      <w:r w:rsidR="00330FDF" w:rsidRPr="00AF728C">
        <w:rPr>
          <w:rFonts w:ascii="Times New Roman" w:hAnsi="Times New Roman"/>
        </w:rPr>
        <w:t xml:space="preserve"> below</w:t>
      </w:r>
      <w:r w:rsidR="00330FDF">
        <w:rPr>
          <w:rFonts w:ascii="Times New Roman" w:hAnsi="Times New Roman"/>
        </w:rPr>
        <w:t>.</w:t>
      </w:r>
    </w:p>
    <w:p w14:paraId="04BA9952" w14:textId="77777777"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drawing>
          <wp:inline distT="0" distB="0" distL="0" distR="0" wp14:anchorId="61F96568" wp14:editId="75310014">
            <wp:extent cx="4644740" cy="257991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9477" cy="2593654"/>
                    </a:xfrm>
                    <a:prstGeom prst="rect">
                      <a:avLst/>
                    </a:prstGeom>
                    <a:noFill/>
                    <a:ln>
                      <a:noFill/>
                    </a:ln>
                  </pic:spPr>
                </pic:pic>
              </a:graphicData>
            </a:graphic>
          </wp:inline>
        </w:drawing>
      </w:r>
    </w:p>
    <w:p w14:paraId="3C22BD26" w14:textId="1F78C15A" w:rsidR="00677C88" w:rsidRPr="00677C88" w:rsidRDefault="00330FDF" w:rsidP="008B709C">
      <w:pPr>
        <w:pStyle w:val="Caption"/>
        <w:spacing w:line="480" w:lineRule="auto"/>
        <w:contextualSpacing/>
        <w:jc w:val="center"/>
      </w:pPr>
      <w:bookmarkStart w:id="18" w:name="_Toc29396095"/>
      <w:bookmarkStart w:id="19" w:name="_Toc29396271"/>
      <w:bookmarkStart w:id="20" w:name="_Toc29965633"/>
      <w:r w:rsidRPr="00677C88">
        <w:t xml:space="preserve">Figure </w:t>
      </w:r>
      <w:fldSimple w:instr=" SEQ Figure \* ARABIC ">
        <w:r w:rsidR="009238C1">
          <w:rPr>
            <w:noProof/>
          </w:rPr>
          <w:t>2</w:t>
        </w:r>
      </w:fldSimple>
      <w:r w:rsidR="00F73937">
        <w:t>.</w:t>
      </w:r>
      <w:r w:rsidRPr="00677C88">
        <w:t xml:space="preserve"> Frequency range for drilling vibrations (Esmaeili et al.</w:t>
      </w:r>
      <w:r w:rsidR="00201F82">
        <w:t>,</w:t>
      </w:r>
      <w:r w:rsidRPr="00677C88">
        <w:t xml:space="preserve"> 2012)</w:t>
      </w:r>
      <w:bookmarkEnd w:id="18"/>
      <w:bookmarkEnd w:id="19"/>
      <w:bookmarkEnd w:id="20"/>
    </w:p>
    <w:p w14:paraId="1E882D42" w14:textId="08F91D9A" w:rsidR="00330FDF" w:rsidRPr="00AF728C" w:rsidRDefault="00330FDF" w:rsidP="00650239">
      <w:pPr>
        <w:contextualSpacing/>
        <w:jc w:val="both"/>
        <w:rPr>
          <w:rFonts w:ascii="Times New Roman" w:hAnsi="Times New Roman"/>
        </w:rPr>
      </w:pPr>
      <w:r w:rsidRPr="00AF728C">
        <w:rPr>
          <w:rFonts w:ascii="Times New Roman" w:hAnsi="Times New Roman"/>
        </w:rPr>
        <w:t>This study is conducted to thus add to the current understanding of optimization and efficiency, by specifically considering lab</w:t>
      </w:r>
      <w:r w:rsidR="004C26F2">
        <w:rPr>
          <w:rFonts w:ascii="Times New Roman" w:hAnsi="Times New Roman"/>
        </w:rPr>
        <w:t>-</w:t>
      </w:r>
      <w:r w:rsidRPr="00AF728C">
        <w:rPr>
          <w:rFonts w:ascii="Times New Roman" w:hAnsi="Times New Roman"/>
        </w:rPr>
        <w:t>scale directional drilling. An experimental and simulation setup is utilized to investigate the factors affecting drillstring vibrations, response torque</w:t>
      </w:r>
      <w:r w:rsidR="001A3A98">
        <w:rPr>
          <w:rFonts w:ascii="Times New Roman" w:hAnsi="Times New Roman"/>
        </w:rPr>
        <w:t>,</w:t>
      </w:r>
      <w:r w:rsidRPr="00AF728C">
        <w:rPr>
          <w:rFonts w:ascii="Times New Roman" w:hAnsi="Times New Roman"/>
        </w:rPr>
        <w:t xml:space="preserve"> and ROP, and calculated mechanical specific energy.  </w:t>
      </w:r>
    </w:p>
    <w:p w14:paraId="693D0FFF" w14:textId="1CEAFD98" w:rsidR="00330FDF" w:rsidRPr="00AF728C" w:rsidRDefault="00330FDF" w:rsidP="00C30E11">
      <w:pPr>
        <w:pStyle w:val="Heading2"/>
      </w:pPr>
      <w:bookmarkStart w:id="21" w:name="_Toc35603339"/>
      <w:r w:rsidRPr="00AF728C">
        <w:lastRenderedPageBreak/>
        <w:t xml:space="preserve">1.3 Research </w:t>
      </w:r>
      <w:r w:rsidR="00924EBD">
        <w:t>O</w:t>
      </w:r>
      <w:r w:rsidRPr="00AF728C">
        <w:t>bjectives</w:t>
      </w:r>
      <w:bookmarkEnd w:id="21"/>
    </w:p>
    <w:p w14:paraId="669B8D5D"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A deeper understanding of drilling factors will help to mitigate vibrations. Several models have been put forth to this end, however, understanding of said factors in directional drilling is lacking. This research project focusses on investigating controllable surface parameters and their effect on BHA vibrations. </w:t>
      </w:r>
    </w:p>
    <w:p w14:paraId="788B1FEB"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The main objectives are as follows: </w:t>
      </w:r>
    </w:p>
    <w:p w14:paraId="0C54733C" w14:textId="7A48D367" w:rsidR="00330FDF" w:rsidRPr="00AF728C" w:rsidRDefault="00330FDF" w:rsidP="00650239">
      <w:pPr>
        <w:pStyle w:val="Default"/>
        <w:numPr>
          <w:ilvl w:val="0"/>
          <w:numId w:val="24"/>
        </w:numPr>
        <w:spacing w:line="480" w:lineRule="auto"/>
        <w:contextualSpacing/>
        <w:jc w:val="both"/>
      </w:pPr>
      <w:r w:rsidRPr="00AF728C">
        <w:t>To explore the automation system utilized for studying lab</w:t>
      </w:r>
      <w:r w:rsidR="00342291">
        <w:t>-</w:t>
      </w:r>
      <w:r w:rsidRPr="00AF728C">
        <w:t xml:space="preserve">scale directional drilling and the novel technique of directional BHA design. </w:t>
      </w:r>
    </w:p>
    <w:p w14:paraId="1ED577D3" w14:textId="77777777" w:rsidR="00330FDF" w:rsidRPr="00AF728C" w:rsidRDefault="00330FDF" w:rsidP="00650239">
      <w:pPr>
        <w:pStyle w:val="ListParagraph"/>
        <w:numPr>
          <w:ilvl w:val="0"/>
          <w:numId w:val="23"/>
        </w:numPr>
        <w:spacing w:after="160"/>
        <w:jc w:val="both"/>
        <w:rPr>
          <w:rFonts w:ascii="Times New Roman" w:hAnsi="Times New Roman"/>
        </w:rPr>
      </w:pPr>
      <w:r w:rsidRPr="00AF728C">
        <w:rPr>
          <w:rFonts w:ascii="Times New Roman" w:hAnsi="Times New Roman"/>
        </w:rPr>
        <w:t xml:space="preserve">To use an experimental setup to understand how surface parameters such as WOB and rotational speed affect response torque ROP, and by extension, calculated mechanical specific energy for vertical wells. </w:t>
      </w:r>
    </w:p>
    <w:p w14:paraId="7E62A7E0" w14:textId="77777777" w:rsidR="00330FDF" w:rsidRPr="00AF728C" w:rsidRDefault="00330FDF" w:rsidP="00650239">
      <w:pPr>
        <w:pStyle w:val="ListParagraph"/>
        <w:numPr>
          <w:ilvl w:val="0"/>
          <w:numId w:val="23"/>
        </w:numPr>
        <w:spacing w:after="160"/>
        <w:jc w:val="both"/>
        <w:rPr>
          <w:rFonts w:ascii="Times New Roman" w:hAnsi="Times New Roman"/>
        </w:rPr>
      </w:pPr>
      <w:r w:rsidRPr="00AF728C">
        <w:rPr>
          <w:rFonts w:ascii="Times New Roman" w:hAnsi="Times New Roman"/>
        </w:rPr>
        <w:t xml:space="preserve">To compare drilling results for vertical wells drilled from a rotating drill bit, and a novel BHA tool.  </w:t>
      </w:r>
    </w:p>
    <w:p w14:paraId="29CF2E7E" w14:textId="77777777" w:rsidR="00330FDF" w:rsidRPr="00AF728C" w:rsidRDefault="00330FDF" w:rsidP="00650239">
      <w:pPr>
        <w:pStyle w:val="ListParagraph"/>
        <w:numPr>
          <w:ilvl w:val="0"/>
          <w:numId w:val="23"/>
        </w:numPr>
        <w:spacing w:after="160"/>
        <w:jc w:val="both"/>
        <w:rPr>
          <w:rFonts w:ascii="Times New Roman" w:hAnsi="Times New Roman"/>
        </w:rPr>
      </w:pPr>
      <w:r w:rsidRPr="00AF728C">
        <w:rPr>
          <w:rFonts w:ascii="Times New Roman" w:hAnsi="Times New Roman"/>
        </w:rPr>
        <w:t xml:space="preserve">To use an experimental setup to understand how surface parameters such as WOB and rotational speed affect response torque ROP, inclination build and by extension, calculated mechanical specific energy for directional wells. </w:t>
      </w:r>
    </w:p>
    <w:p w14:paraId="0C3763D4" w14:textId="1359F352" w:rsidR="00330FDF" w:rsidRPr="00AF728C" w:rsidRDefault="007D1A16" w:rsidP="00650239">
      <w:pPr>
        <w:pStyle w:val="ListParagraph"/>
        <w:numPr>
          <w:ilvl w:val="0"/>
          <w:numId w:val="23"/>
        </w:numPr>
        <w:spacing w:after="160"/>
        <w:jc w:val="both"/>
        <w:rPr>
          <w:rFonts w:ascii="Times New Roman" w:hAnsi="Times New Roman"/>
        </w:rPr>
      </w:pPr>
      <w:r>
        <w:rPr>
          <w:rFonts w:ascii="Times New Roman" w:hAnsi="Times New Roman"/>
        </w:rPr>
        <w:t>To use an FEM</w:t>
      </w:r>
      <w:r w:rsidR="00330FDF" w:rsidRPr="00AF728C">
        <w:rPr>
          <w:rFonts w:ascii="Times New Roman" w:hAnsi="Times New Roman"/>
        </w:rPr>
        <w:t xml:space="preserve"> simulation of </w:t>
      </w:r>
      <w:r w:rsidR="004C26F2">
        <w:rPr>
          <w:rFonts w:ascii="Times New Roman" w:hAnsi="Times New Roman"/>
        </w:rPr>
        <w:t xml:space="preserve">the </w:t>
      </w:r>
      <w:r w:rsidR="00330FDF" w:rsidRPr="00AF728C">
        <w:rPr>
          <w:rFonts w:ascii="Times New Roman" w:hAnsi="Times New Roman"/>
        </w:rPr>
        <w:t xml:space="preserve">experimental test setup and modal analysis to understand </w:t>
      </w:r>
      <w:r w:rsidR="004C26F2">
        <w:rPr>
          <w:rFonts w:ascii="Times New Roman" w:hAnsi="Times New Roman"/>
        </w:rPr>
        <w:t>the e</w:t>
      </w:r>
      <w:r w:rsidR="00330FDF" w:rsidRPr="00AF728C">
        <w:rPr>
          <w:rFonts w:ascii="Times New Roman" w:hAnsi="Times New Roman"/>
        </w:rPr>
        <w:t xml:space="preserve">ffect of drillstring vibrations on vertical drilling. </w:t>
      </w:r>
    </w:p>
    <w:p w14:paraId="3F779B7C" w14:textId="360D72C2" w:rsidR="00330FDF" w:rsidRPr="00155115" w:rsidRDefault="007D1A16" w:rsidP="00155115">
      <w:pPr>
        <w:pStyle w:val="ListParagraph"/>
        <w:numPr>
          <w:ilvl w:val="0"/>
          <w:numId w:val="23"/>
        </w:numPr>
        <w:spacing w:after="160"/>
        <w:jc w:val="both"/>
        <w:rPr>
          <w:rFonts w:ascii="Times New Roman" w:hAnsi="Times New Roman"/>
        </w:rPr>
      </w:pPr>
      <w:r>
        <w:rPr>
          <w:rFonts w:ascii="Times New Roman" w:hAnsi="Times New Roman"/>
        </w:rPr>
        <w:t>To use an FEM</w:t>
      </w:r>
      <w:r w:rsidR="00330FDF" w:rsidRPr="00AF728C">
        <w:rPr>
          <w:rFonts w:ascii="Times New Roman" w:hAnsi="Times New Roman"/>
        </w:rPr>
        <w:t xml:space="preserve"> simulation of </w:t>
      </w:r>
      <w:r w:rsidR="004C26F2">
        <w:rPr>
          <w:rFonts w:ascii="Times New Roman" w:hAnsi="Times New Roman"/>
        </w:rPr>
        <w:t xml:space="preserve">the </w:t>
      </w:r>
      <w:r w:rsidR="00330FDF" w:rsidRPr="00AF728C">
        <w:rPr>
          <w:rFonts w:ascii="Times New Roman" w:hAnsi="Times New Roman"/>
        </w:rPr>
        <w:t xml:space="preserve">experimental test setup and modal analysis to understand </w:t>
      </w:r>
      <w:r w:rsidR="001F1A7F">
        <w:rPr>
          <w:rFonts w:ascii="Times New Roman" w:hAnsi="Times New Roman"/>
        </w:rPr>
        <w:t>the e</w:t>
      </w:r>
      <w:r w:rsidR="00330FDF" w:rsidRPr="00AF728C">
        <w:rPr>
          <w:rFonts w:ascii="Times New Roman" w:hAnsi="Times New Roman"/>
        </w:rPr>
        <w:t xml:space="preserve">ffect of drillstring vibrations on directional drilling. </w:t>
      </w:r>
    </w:p>
    <w:p w14:paraId="6EC48E42" w14:textId="3E688255" w:rsidR="00330FDF" w:rsidRPr="00AF728C" w:rsidRDefault="00330FDF" w:rsidP="00C30E11">
      <w:pPr>
        <w:pStyle w:val="Heading2"/>
      </w:pPr>
      <w:bookmarkStart w:id="22" w:name="_Toc35603340"/>
      <w:r w:rsidRPr="00AF728C">
        <w:lastRenderedPageBreak/>
        <w:t>1.4 Methodology</w:t>
      </w:r>
      <w:bookmarkEnd w:id="22"/>
      <w:r w:rsidRPr="00AF728C">
        <w:t xml:space="preserve"> </w:t>
      </w:r>
    </w:p>
    <w:p w14:paraId="567B246B" w14:textId="3DC70E28" w:rsidR="001F1A7F" w:rsidRPr="00AF728C" w:rsidRDefault="00330FDF" w:rsidP="00650239">
      <w:pPr>
        <w:contextualSpacing/>
        <w:jc w:val="both"/>
        <w:rPr>
          <w:rFonts w:ascii="Times New Roman" w:hAnsi="Times New Roman"/>
        </w:rPr>
      </w:pPr>
      <w:r w:rsidRPr="00AF728C">
        <w:rPr>
          <w:rFonts w:ascii="Times New Roman" w:hAnsi="Times New Roman"/>
        </w:rPr>
        <w:t xml:space="preserve"> A literature review is conducted on some of the work done thus far on the subject of drillstring mechanics. This is done to obtain understand drilling parameters’ effect on drilling vibrations, and what to expect from the experiments and simulation. </w:t>
      </w:r>
    </w:p>
    <w:p w14:paraId="1F5F0F75" w14:textId="4D66A8F7" w:rsidR="00A56834" w:rsidRPr="00AF728C" w:rsidRDefault="00330FDF" w:rsidP="00650239">
      <w:pPr>
        <w:contextualSpacing/>
        <w:jc w:val="both"/>
        <w:rPr>
          <w:rFonts w:ascii="Times New Roman" w:hAnsi="Times New Roman"/>
        </w:rPr>
      </w:pPr>
      <w:r w:rsidRPr="00AF728C">
        <w:rPr>
          <w:rFonts w:ascii="Times New Roman" w:hAnsi="Times New Roman"/>
        </w:rPr>
        <w:t>An automated drilling rig constructed for Drillbotics competition was used to investigate how rotational speed and WOB affect drill string vibration, torque</w:t>
      </w:r>
      <w:r w:rsidR="001A3A98">
        <w:rPr>
          <w:rFonts w:ascii="Times New Roman" w:hAnsi="Times New Roman"/>
        </w:rPr>
        <w:t>,</w:t>
      </w:r>
      <w:r w:rsidRPr="00AF728C">
        <w:rPr>
          <w:rFonts w:ascii="Times New Roman" w:hAnsi="Times New Roman"/>
        </w:rPr>
        <w:t xml:space="preserve"> and ROP for vertical wells and directional wells. Novel BHA tools were developed for this competition and w</w:t>
      </w:r>
      <w:r w:rsidR="00941C9B">
        <w:rPr>
          <w:rFonts w:ascii="Times New Roman" w:hAnsi="Times New Roman"/>
        </w:rPr>
        <w:t>ere</w:t>
      </w:r>
      <w:r w:rsidRPr="00AF728C">
        <w:rPr>
          <w:rFonts w:ascii="Times New Roman" w:hAnsi="Times New Roman"/>
        </w:rPr>
        <w:t xml:space="preserve"> used in the research study. The control algorithm for the drilling rig is written in LabVIEW and is used for drilling automation. In this algorithm, the control parameters are calibrated and set to constant values. Test runs were then conducted using a test matrix of varying WOB and rotational speed, and results collected and analyzed. Experiments were conducted by varying said parameters for two types of vertical drilling techniques, and for directional drilling. </w:t>
      </w:r>
      <w:r w:rsidR="001F1A7F">
        <w:rPr>
          <w:sz w:val="23"/>
          <w:szCs w:val="23"/>
        </w:rPr>
        <w:t xml:space="preserve">Data from vertical wells were drilled for reference information. Then this data is compared to directional wells at the same RPM and WOB values. The inclination data from directional wells are collected, and the vibrational data analyzed. </w:t>
      </w:r>
      <w:r w:rsidR="001F1A7F" w:rsidRPr="00AF728C">
        <w:rPr>
          <w:rFonts w:ascii="Times New Roman" w:hAnsi="Times New Roman"/>
        </w:rPr>
        <w:t xml:space="preserve">Measurements are analyzed and compared with </w:t>
      </w:r>
      <w:r w:rsidR="00941C9B">
        <w:rPr>
          <w:rFonts w:ascii="Times New Roman" w:hAnsi="Times New Roman"/>
        </w:rPr>
        <w:t xml:space="preserve">the </w:t>
      </w:r>
      <w:r w:rsidR="001F1A7F" w:rsidRPr="00AF728C">
        <w:rPr>
          <w:rFonts w:ascii="Times New Roman" w:hAnsi="Times New Roman"/>
        </w:rPr>
        <w:t xml:space="preserve">results of previous studies. </w:t>
      </w:r>
    </w:p>
    <w:p w14:paraId="70555891" w14:textId="54FC83B1" w:rsidR="00330FDF" w:rsidRPr="00AF728C" w:rsidRDefault="007D1A16" w:rsidP="00650239">
      <w:pPr>
        <w:contextualSpacing/>
        <w:jc w:val="both"/>
        <w:rPr>
          <w:rFonts w:ascii="Times New Roman" w:hAnsi="Times New Roman"/>
        </w:rPr>
      </w:pPr>
      <w:r>
        <w:rPr>
          <w:rFonts w:ascii="Times New Roman" w:hAnsi="Times New Roman"/>
        </w:rPr>
        <w:t>An FEM</w:t>
      </w:r>
      <w:r w:rsidR="00330FDF" w:rsidRPr="00AF728C">
        <w:rPr>
          <w:rFonts w:ascii="Times New Roman" w:hAnsi="Times New Roman"/>
        </w:rPr>
        <w:t xml:space="preserve"> model is also built to study the modal vibrational response and drillstring mechanics of the simulated experimental study. </w:t>
      </w:r>
      <w:r w:rsidR="00D5048B">
        <w:rPr>
          <w:rFonts w:ascii="Times New Roman" w:hAnsi="Times New Roman"/>
        </w:rPr>
        <w:t>T</w:t>
      </w:r>
      <w:r w:rsidR="00330FDF" w:rsidRPr="00AF728C">
        <w:rPr>
          <w:rFonts w:ascii="Times New Roman" w:hAnsi="Times New Roman"/>
        </w:rPr>
        <w:t xml:space="preserve">hese simulations are run at the same operational constraints for the experiment to understand how the physics of rotation and applied weight affect the drill string independent of the rock. </w:t>
      </w:r>
    </w:p>
    <w:p w14:paraId="76C7A881" w14:textId="77777777" w:rsidR="00330FDF" w:rsidRPr="00AF728C" w:rsidRDefault="00330FDF" w:rsidP="00650239">
      <w:pPr>
        <w:contextualSpacing/>
        <w:rPr>
          <w:rFonts w:ascii="Times New Roman" w:hAnsi="Times New Roman"/>
        </w:rPr>
      </w:pPr>
    </w:p>
    <w:p w14:paraId="6498653B" w14:textId="2F98B387" w:rsidR="00330FDF" w:rsidRPr="00AF728C" w:rsidRDefault="00330FDF" w:rsidP="00C30E11">
      <w:pPr>
        <w:pStyle w:val="Heading2"/>
      </w:pPr>
      <w:bookmarkStart w:id="23" w:name="_Toc35603341"/>
      <w:r w:rsidRPr="00AF728C">
        <w:t xml:space="preserve">1.5 Thesis </w:t>
      </w:r>
      <w:r w:rsidR="00924EBD">
        <w:t>O</w:t>
      </w:r>
      <w:r w:rsidRPr="00AF728C">
        <w:t>utline</w:t>
      </w:r>
      <w:bookmarkEnd w:id="23"/>
      <w:r w:rsidRPr="00AF728C">
        <w:t xml:space="preserve"> </w:t>
      </w:r>
    </w:p>
    <w:p w14:paraId="6B0B840A" w14:textId="1DFD2A8A" w:rsidR="00B64FB6" w:rsidRDefault="00330FDF" w:rsidP="00650239">
      <w:pPr>
        <w:contextualSpacing/>
        <w:jc w:val="both"/>
        <w:rPr>
          <w:rFonts w:ascii="Times New Roman" w:hAnsi="Times New Roman"/>
        </w:rPr>
      </w:pPr>
      <w:r w:rsidRPr="00AF728C">
        <w:rPr>
          <w:rFonts w:ascii="Times New Roman" w:hAnsi="Times New Roman"/>
        </w:rPr>
        <w:t xml:space="preserve">This document is divided into </w:t>
      </w:r>
      <w:r w:rsidR="008B6619">
        <w:rPr>
          <w:rFonts w:ascii="Times New Roman" w:hAnsi="Times New Roman"/>
        </w:rPr>
        <w:t>7</w:t>
      </w:r>
      <w:r w:rsidRPr="00AF728C">
        <w:rPr>
          <w:rFonts w:ascii="Times New Roman" w:hAnsi="Times New Roman"/>
        </w:rPr>
        <w:t xml:space="preserve"> chapters. Chapter 2 discusses the literature review on vibrations in general and work done by other researchers in this field. Chapter 3 discusses the downscaling </w:t>
      </w:r>
      <w:r w:rsidRPr="00AF728C">
        <w:rPr>
          <w:rFonts w:ascii="Times New Roman" w:hAnsi="Times New Roman"/>
        </w:rPr>
        <w:lastRenderedPageBreak/>
        <w:t>of field equipment to the lab scale. Chapter 4 discusses the experimental setup and procedure, the detailed rig components, the automation of the drilling process and the novel BHA tools developed for the study. Chapter 5 explores the data analysis and results of the experiment, with preliminary conclusions. Chapter 6 discusses the FE</w:t>
      </w:r>
      <w:r w:rsidR="007D1A16">
        <w:rPr>
          <w:rFonts w:ascii="Times New Roman" w:hAnsi="Times New Roman"/>
        </w:rPr>
        <w:t>M</w:t>
      </w:r>
      <w:r w:rsidRPr="00AF728C">
        <w:rPr>
          <w:rFonts w:ascii="Times New Roman" w:hAnsi="Times New Roman"/>
        </w:rPr>
        <w:t xml:space="preserve"> setup</w:t>
      </w:r>
      <w:r w:rsidR="00D325A8">
        <w:rPr>
          <w:rFonts w:ascii="Times New Roman" w:hAnsi="Times New Roman"/>
        </w:rPr>
        <w:t>,</w:t>
      </w:r>
      <w:r w:rsidRPr="00AF728C">
        <w:rPr>
          <w:rFonts w:ascii="Times New Roman" w:hAnsi="Times New Roman"/>
        </w:rPr>
        <w:t xml:space="preserve"> </w:t>
      </w:r>
      <w:r w:rsidR="00D325A8">
        <w:rPr>
          <w:rFonts w:ascii="Times New Roman" w:hAnsi="Times New Roman"/>
        </w:rPr>
        <w:t xml:space="preserve">the </w:t>
      </w:r>
      <w:r w:rsidRPr="00AF728C">
        <w:rPr>
          <w:rFonts w:ascii="Times New Roman" w:hAnsi="Times New Roman"/>
        </w:rPr>
        <w:t>simulation methodology</w:t>
      </w:r>
      <w:r w:rsidR="00E21F5B">
        <w:rPr>
          <w:rFonts w:ascii="Times New Roman" w:hAnsi="Times New Roman"/>
        </w:rPr>
        <w:t>,</w:t>
      </w:r>
      <w:r w:rsidR="007C134D">
        <w:rPr>
          <w:rFonts w:ascii="Times New Roman" w:hAnsi="Times New Roman"/>
        </w:rPr>
        <w:t xml:space="preserve"> </w:t>
      </w:r>
      <w:r w:rsidR="00D325A8">
        <w:rPr>
          <w:rFonts w:ascii="Times New Roman" w:hAnsi="Times New Roman"/>
        </w:rPr>
        <w:t xml:space="preserve">and the </w:t>
      </w:r>
      <w:r w:rsidR="007C134D" w:rsidRPr="00AF728C">
        <w:rPr>
          <w:rFonts w:ascii="Times New Roman" w:hAnsi="Times New Roman"/>
        </w:rPr>
        <w:t>modal analysis</w:t>
      </w:r>
      <w:r w:rsidR="00D325A8">
        <w:rPr>
          <w:rFonts w:ascii="Times New Roman" w:hAnsi="Times New Roman"/>
        </w:rPr>
        <w:t>, with preliminary conclusions</w:t>
      </w:r>
      <w:r w:rsidRPr="00AF728C">
        <w:rPr>
          <w:rFonts w:ascii="Times New Roman" w:hAnsi="Times New Roman"/>
        </w:rPr>
        <w:t xml:space="preserve">. Chapter </w:t>
      </w:r>
      <w:r w:rsidR="00D65ED5">
        <w:rPr>
          <w:rFonts w:ascii="Times New Roman" w:hAnsi="Times New Roman"/>
        </w:rPr>
        <w:t>7</w:t>
      </w:r>
      <w:r w:rsidRPr="00AF728C">
        <w:rPr>
          <w:rFonts w:ascii="Times New Roman" w:hAnsi="Times New Roman"/>
        </w:rPr>
        <w:t xml:space="preserve"> discusses </w:t>
      </w:r>
      <w:r w:rsidR="00941C9B">
        <w:rPr>
          <w:rFonts w:ascii="Times New Roman" w:hAnsi="Times New Roman"/>
        </w:rPr>
        <w:t xml:space="preserve">the </w:t>
      </w:r>
      <w:r w:rsidRPr="00AF728C">
        <w:rPr>
          <w:rFonts w:ascii="Times New Roman" w:hAnsi="Times New Roman"/>
        </w:rPr>
        <w:t xml:space="preserve">conclusions of the study and recommendations for future work. </w:t>
      </w:r>
      <w:r w:rsidR="0031583A">
        <w:rPr>
          <w:rFonts w:ascii="Times New Roman" w:hAnsi="Times New Roman"/>
        </w:rPr>
        <w:t xml:space="preserve">The </w:t>
      </w:r>
      <w:r w:rsidR="007C5ECE" w:rsidRPr="0093125F">
        <w:rPr>
          <w:rFonts w:ascii="Times New Roman" w:hAnsi="Times New Roman"/>
          <w:bCs/>
        </w:rPr>
        <w:t>Appendices</w:t>
      </w:r>
      <w:r w:rsidRPr="0031583A">
        <w:rPr>
          <w:rFonts w:ascii="Times New Roman" w:hAnsi="Times New Roman"/>
          <w:b/>
          <w:bCs/>
        </w:rPr>
        <w:t xml:space="preserve"> </w:t>
      </w:r>
      <w:r w:rsidR="007C5ECE">
        <w:rPr>
          <w:rFonts w:ascii="Times New Roman" w:hAnsi="Times New Roman"/>
        </w:rPr>
        <w:t>contain</w:t>
      </w:r>
      <w:r w:rsidRPr="00AF728C">
        <w:rPr>
          <w:rFonts w:ascii="Times New Roman" w:hAnsi="Times New Roman"/>
        </w:rPr>
        <w:t xml:space="preserve"> all supplemental figure</w:t>
      </w:r>
      <w:r w:rsidR="00DE5CE4">
        <w:rPr>
          <w:rFonts w:ascii="Times New Roman" w:hAnsi="Times New Roman"/>
        </w:rPr>
        <w:t>s</w:t>
      </w:r>
      <w:r w:rsidRPr="00AF728C">
        <w:rPr>
          <w:rFonts w:ascii="Times New Roman" w:hAnsi="Times New Roman"/>
        </w:rPr>
        <w:t xml:space="preserve">. </w:t>
      </w:r>
    </w:p>
    <w:p w14:paraId="2D327B70" w14:textId="0F2F8079" w:rsidR="008B709C" w:rsidRDefault="008B709C" w:rsidP="00650239">
      <w:pPr>
        <w:contextualSpacing/>
        <w:jc w:val="both"/>
        <w:rPr>
          <w:rFonts w:ascii="Times New Roman" w:hAnsi="Times New Roman"/>
        </w:rPr>
      </w:pPr>
    </w:p>
    <w:p w14:paraId="2C606279" w14:textId="5329220C" w:rsidR="00ED14E0" w:rsidRDefault="00ED14E0" w:rsidP="00650239">
      <w:pPr>
        <w:contextualSpacing/>
        <w:jc w:val="both"/>
        <w:rPr>
          <w:rFonts w:ascii="Times New Roman" w:hAnsi="Times New Roman"/>
        </w:rPr>
      </w:pPr>
    </w:p>
    <w:p w14:paraId="6C0C1986" w14:textId="3B5BF922" w:rsidR="00ED14E0" w:rsidRDefault="00ED14E0" w:rsidP="00650239">
      <w:pPr>
        <w:contextualSpacing/>
        <w:jc w:val="both"/>
        <w:rPr>
          <w:rFonts w:ascii="Times New Roman" w:hAnsi="Times New Roman"/>
        </w:rPr>
      </w:pPr>
    </w:p>
    <w:p w14:paraId="5271580E" w14:textId="4A2E3E99" w:rsidR="00ED14E0" w:rsidRDefault="00ED14E0" w:rsidP="00650239">
      <w:pPr>
        <w:contextualSpacing/>
        <w:jc w:val="both"/>
        <w:rPr>
          <w:rFonts w:ascii="Times New Roman" w:hAnsi="Times New Roman"/>
        </w:rPr>
      </w:pPr>
    </w:p>
    <w:p w14:paraId="6B24542A" w14:textId="53375108" w:rsidR="00ED14E0" w:rsidRDefault="00ED14E0" w:rsidP="00650239">
      <w:pPr>
        <w:contextualSpacing/>
        <w:jc w:val="both"/>
        <w:rPr>
          <w:rFonts w:ascii="Times New Roman" w:hAnsi="Times New Roman"/>
        </w:rPr>
      </w:pPr>
    </w:p>
    <w:p w14:paraId="0C2C8EF4" w14:textId="43F27DB7" w:rsidR="00ED14E0" w:rsidRDefault="00ED14E0" w:rsidP="00650239">
      <w:pPr>
        <w:contextualSpacing/>
        <w:jc w:val="both"/>
        <w:rPr>
          <w:rFonts w:ascii="Times New Roman" w:hAnsi="Times New Roman"/>
        </w:rPr>
      </w:pPr>
    </w:p>
    <w:p w14:paraId="48CDA20F" w14:textId="03FC4451" w:rsidR="00ED14E0" w:rsidRDefault="00ED14E0" w:rsidP="00650239">
      <w:pPr>
        <w:contextualSpacing/>
        <w:jc w:val="both"/>
        <w:rPr>
          <w:rFonts w:ascii="Times New Roman" w:hAnsi="Times New Roman"/>
        </w:rPr>
      </w:pPr>
    </w:p>
    <w:p w14:paraId="7FD58654" w14:textId="61C028BA" w:rsidR="00ED14E0" w:rsidRDefault="00ED14E0" w:rsidP="00650239">
      <w:pPr>
        <w:contextualSpacing/>
        <w:jc w:val="both"/>
        <w:rPr>
          <w:rFonts w:ascii="Times New Roman" w:hAnsi="Times New Roman"/>
        </w:rPr>
      </w:pPr>
    </w:p>
    <w:p w14:paraId="23E76514" w14:textId="2C3BAB3F" w:rsidR="00ED14E0" w:rsidRDefault="00ED14E0" w:rsidP="00650239">
      <w:pPr>
        <w:contextualSpacing/>
        <w:jc w:val="both"/>
        <w:rPr>
          <w:rFonts w:ascii="Times New Roman" w:hAnsi="Times New Roman"/>
        </w:rPr>
      </w:pPr>
    </w:p>
    <w:p w14:paraId="082547F0" w14:textId="465E50C9" w:rsidR="00ED14E0" w:rsidRDefault="00ED14E0" w:rsidP="00650239">
      <w:pPr>
        <w:contextualSpacing/>
        <w:jc w:val="both"/>
        <w:rPr>
          <w:rFonts w:ascii="Times New Roman" w:hAnsi="Times New Roman"/>
        </w:rPr>
      </w:pPr>
    </w:p>
    <w:p w14:paraId="2B4E0A22" w14:textId="750770BC" w:rsidR="00ED14E0" w:rsidRDefault="00ED14E0" w:rsidP="00650239">
      <w:pPr>
        <w:contextualSpacing/>
        <w:jc w:val="both"/>
        <w:rPr>
          <w:rFonts w:ascii="Times New Roman" w:hAnsi="Times New Roman"/>
        </w:rPr>
      </w:pPr>
    </w:p>
    <w:p w14:paraId="397CDA1A" w14:textId="118174F2" w:rsidR="00247331" w:rsidRDefault="00247331" w:rsidP="00650239">
      <w:pPr>
        <w:contextualSpacing/>
        <w:jc w:val="both"/>
        <w:rPr>
          <w:rFonts w:ascii="Times New Roman" w:hAnsi="Times New Roman"/>
        </w:rPr>
      </w:pPr>
    </w:p>
    <w:p w14:paraId="2E7032EB" w14:textId="0D1CDB60" w:rsidR="00247331" w:rsidRDefault="00247331" w:rsidP="00650239">
      <w:pPr>
        <w:contextualSpacing/>
        <w:jc w:val="both"/>
        <w:rPr>
          <w:rFonts w:ascii="Times New Roman" w:hAnsi="Times New Roman"/>
        </w:rPr>
      </w:pPr>
    </w:p>
    <w:p w14:paraId="27189791" w14:textId="43C2EF2A" w:rsidR="00247331" w:rsidRDefault="00247331" w:rsidP="00650239">
      <w:pPr>
        <w:contextualSpacing/>
        <w:jc w:val="both"/>
        <w:rPr>
          <w:rFonts w:ascii="Times New Roman" w:hAnsi="Times New Roman"/>
        </w:rPr>
      </w:pPr>
    </w:p>
    <w:p w14:paraId="285DF2EE" w14:textId="77777777" w:rsidR="00247331" w:rsidRDefault="00247331" w:rsidP="00650239">
      <w:pPr>
        <w:contextualSpacing/>
        <w:jc w:val="both"/>
        <w:rPr>
          <w:rFonts w:ascii="Times New Roman" w:hAnsi="Times New Roman"/>
        </w:rPr>
      </w:pPr>
    </w:p>
    <w:p w14:paraId="098ACC1F" w14:textId="77777777" w:rsidR="002468D8" w:rsidRDefault="002468D8" w:rsidP="00650239">
      <w:pPr>
        <w:contextualSpacing/>
        <w:jc w:val="both"/>
        <w:rPr>
          <w:rFonts w:ascii="Times New Roman" w:hAnsi="Times New Roman"/>
        </w:rPr>
      </w:pPr>
    </w:p>
    <w:p w14:paraId="7ACE1B51" w14:textId="77777777" w:rsidR="00ED14E0" w:rsidRPr="00AF728C" w:rsidRDefault="00ED14E0" w:rsidP="00650239">
      <w:pPr>
        <w:contextualSpacing/>
        <w:jc w:val="both"/>
        <w:rPr>
          <w:rFonts w:ascii="Times New Roman" w:hAnsi="Times New Roman"/>
        </w:rPr>
      </w:pPr>
    </w:p>
    <w:p w14:paraId="2345D3CD" w14:textId="77777777" w:rsidR="00330FDF" w:rsidRPr="00AF728C" w:rsidRDefault="00330FDF" w:rsidP="00650239">
      <w:pPr>
        <w:pStyle w:val="Heading1"/>
        <w:spacing w:line="480" w:lineRule="auto"/>
        <w:contextualSpacing/>
        <w:rPr>
          <w:b w:val="0"/>
          <w:bCs w:val="0"/>
        </w:rPr>
      </w:pPr>
      <w:bookmarkStart w:id="24" w:name="_Toc35603342"/>
      <w:r w:rsidRPr="00AF728C">
        <w:lastRenderedPageBreak/>
        <w:t>Chapter 2. Literature Review</w:t>
      </w:r>
      <w:bookmarkEnd w:id="24"/>
      <w:r w:rsidRPr="00AF728C">
        <w:t xml:space="preserve"> </w:t>
      </w:r>
    </w:p>
    <w:p w14:paraId="48DB168B" w14:textId="043FA0EB" w:rsidR="00330FDF" w:rsidRPr="00AF728C" w:rsidRDefault="00330FDF" w:rsidP="00C30E11">
      <w:pPr>
        <w:pStyle w:val="Heading2"/>
      </w:pPr>
      <w:bookmarkStart w:id="25" w:name="_Toc35603343"/>
      <w:r w:rsidRPr="00AF728C">
        <w:t xml:space="preserve">2.1. Mechanical </w:t>
      </w:r>
      <w:r w:rsidR="00924EBD">
        <w:t>V</w:t>
      </w:r>
      <w:r w:rsidRPr="00AF728C">
        <w:t>ibrations</w:t>
      </w:r>
      <w:bookmarkEnd w:id="25"/>
      <w:r w:rsidRPr="00AF728C">
        <w:t xml:space="preserve">   </w:t>
      </w:r>
    </w:p>
    <w:p w14:paraId="5654AF6B" w14:textId="76D048BD" w:rsidR="00330FDF" w:rsidRPr="00AF728C" w:rsidRDefault="00330FDF" w:rsidP="00650239">
      <w:pPr>
        <w:pStyle w:val="Default"/>
        <w:spacing w:line="480" w:lineRule="auto"/>
        <w:contextualSpacing/>
        <w:jc w:val="both"/>
      </w:pPr>
      <w:r w:rsidRPr="00AF728C">
        <w:t>Mass and stiffness are the main component</w:t>
      </w:r>
      <w:r w:rsidR="00941C9B">
        <w:t>s</w:t>
      </w:r>
      <w:r w:rsidRPr="00AF728C">
        <w:t xml:space="preserve"> of any mechanical system. Also, </w:t>
      </w:r>
      <w:r w:rsidR="00941C9B">
        <w:t xml:space="preserve">the </w:t>
      </w:r>
      <w:r w:rsidRPr="00AF728C">
        <w:t xml:space="preserve">said </w:t>
      </w:r>
      <w:r w:rsidR="00941C9B">
        <w:t xml:space="preserve">the </w:t>
      </w:r>
      <w:r w:rsidRPr="00AF728C">
        <w:t>system will have some damping associated with it. According to Newton’s 2</w:t>
      </w:r>
      <w:r w:rsidRPr="00AF728C">
        <w:rPr>
          <w:vertAlign w:val="superscript"/>
        </w:rPr>
        <w:t>nd</w:t>
      </w:r>
      <w:r w:rsidRPr="00AF728C">
        <w:t xml:space="preserve"> Law, the mass component of the system relates</w:t>
      </w:r>
      <w:r w:rsidR="00941C9B">
        <w:t xml:space="preserve"> to</w:t>
      </w:r>
      <w:r w:rsidRPr="00AF728C">
        <w:t xml:space="preserve"> the system’s forces and acceleration. Its motion consequently generates the potential energy of the system. Furthermore, according to Hook’s Law the stiffness component relates</w:t>
      </w:r>
      <w:r w:rsidR="00941C9B">
        <w:t xml:space="preserve"> to</w:t>
      </w:r>
      <w:r w:rsidRPr="00AF728C">
        <w:t xml:space="preserve"> the system’s forces and displacement. Finally, the damping component will be responsible for energy dissipation. Whatever the source of the damping of the system is, it will convert kinetic and potential energy into heat, which is lost. (Schmitz and Smith, 2011). This explains the reasoning behind mechanical vibrations, which can be defined as the periodic exchange of potential and kinetic energy. </w:t>
      </w:r>
    </w:p>
    <w:p w14:paraId="1DD6EDCC" w14:textId="491C2F6F" w:rsidR="00330FDF" w:rsidRPr="00AF728C" w:rsidRDefault="00330FDF" w:rsidP="00650239">
      <w:pPr>
        <w:pStyle w:val="Default"/>
        <w:spacing w:line="480" w:lineRule="auto"/>
        <w:contextualSpacing/>
        <w:jc w:val="both"/>
      </w:pPr>
      <w:r w:rsidRPr="00AF728C">
        <w:t>Schmitz and Smith discuss three general categories for mechanical vibrations: free vibrations, forced vibrations</w:t>
      </w:r>
      <w:r w:rsidR="00941C9B">
        <w:t>,</w:t>
      </w:r>
      <w:r w:rsidRPr="00AF728C">
        <w:t xml:space="preserve"> and self-excited vibrations. </w:t>
      </w:r>
    </w:p>
    <w:p w14:paraId="596D7F7A" w14:textId="35EFA94A" w:rsidR="00330FDF" w:rsidRPr="00AF728C" w:rsidRDefault="00330FDF" w:rsidP="00650239">
      <w:pPr>
        <w:contextualSpacing/>
        <w:jc w:val="both"/>
        <w:rPr>
          <w:rFonts w:ascii="Times New Roman" w:hAnsi="Times New Roman"/>
        </w:rPr>
      </w:pPr>
      <w:r w:rsidRPr="00AF728C">
        <w:rPr>
          <w:rFonts w:ascii="Times New Roman" w:hAnsi="Times New Roman"/>
        </w:rPr>
        <w:t xml:space="preserve">Free Vibration occurs when a system is initially at rest and in a stable equilibrium condition, then it is disturbed with a force out of its equilibrium position. The system will vibrate until it reaches its initial equilibrium condition again. An example of free vibration’s behavior is shown in </w:t>
      </w:r>
      <w:r w:rsidRPr="00AF728C">
        <w:rPr>
          <w:rFonts w:ascii="Times New Roman" w:hAnsi="Times New Roman"/>
          <w:b/>
          <w:bCs/>
        </w:rPr>
        <w:t xml:space="preserve">Figure 3 </w:t>
      </w:r>
      <w:r w:rsidRPr="00AF728C">
        <w:rPr>
          <w:rFonts w:ascii="Times New Roman" w:hAnsi="Times New Roman"/>
        </w:rPr>
        <w:t>below, and this</w:t>
      </w:r>
      <w:r w:rsidRPr="00AF728C">
        <w:rPr>
          <w:rFonts w:ascii="Times New Roman" w:hAnsi="Times New Roman"/>
          <w:b/>
          <w:bCs/>
        </w:rPr>
        <w:t xml:space="preserve"> </w:t>
      </w:r>
      <w:r w:rsidRPr="00AF728C">
        <w:rPr>
          <w:rFonts w:ascii="Times New Roman" w:hAnsi="Times New Roman"/>
        </w:rPr>
        <w:t xml:space="preserve">shows a generic example, where the vibration is an exponentially decaying, </w:t>
      </w:r>
      <w:r w:rsidR="0026246D" w:rsidRPr="00AF728C">
        <w:rPr>
          <w:rFonts w:ascii="Times New Roman" w:hAnsi="Times New Roman"/>
        </w:rPr>
        <w:t>and periodic</w:t>
      </w:r>
      <w:r w:rsidRPr="00AF728C">
        <w:rPr>
          <w:rFonts w:ascii="Times New Roman" w:hAnsi="Times New Roman"/>
        </w:rPr>
        <w:t xml:space="preserve"> response to the initial disturbance (Schmitz and Smith, 2011).</w:t>
      </w:r>
    </w:p>
    <w:p w14:paraId="58C05964" w14:textId="0FDD263B"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17062666" wp14:editId="7119D55D">
            <wp:extent cx="4484012" cy="3400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2897" cy="3414746"/>
                    </a:xfrm>
                    <a:prstGeom prst="rect">
                      <a:avLst/>
                    </a:prstGeom>
                    <a:noFill/>
                    <a:ln>
                      <a:noFill/>
                    </a:ln>
                  </pic:spPr>
                </pic:pic>
              </a:graphicData>
            </a:graphic>
          </wp:inline>
        </w:drawing>
      </w:r>
    </w:p>
    <w:p w14:paraId="2CB4CD8C" w14:textId="217641DA" w:rsidR="00330FDF" w:rsidRPr="008D5C2C" w:rsidRDefault="00330FDF" w:rsidP="008D5C2C">
      <w:pPr>
        <w:pStyle w:val="Caption"/>
        <w:spacing w:line="480" w:lineRule="auto"/>
        <w:contextualSpacing/>
        <w:jc w:val="center"/>
      </w:pPr>
      <w:bookmarkStart w:id="26" w:name="_Toc29396096"/>
      <w:bookmarkStart w:id="27" w:name="_Toc29396272"/>
      <w:bookmarkStart w:id="28" w:name="_Toc29965634"/>
      <w:r w:rsidRPr="00F73937">
        <w:t xml:space="preserve">Figure </w:t>
      </w:r>
      <w:fldSimple w:instr=" SEQ Figure \* ARABIC ">
        <w:r w:rsidR="009238C1">
          <w:rPr>
            <w:noProof/>
          </w:rPr>
          <w:t>3</w:t>
        </w:r>
      </w:fldSimple>
      <w:r w:rsidR="00F73937">
        <w:t>.</w:t>
      </w:r>
      <w:r w:rsidRPr="00F73937">
        <w:t xml:space="preserve"> Free vibration example. (Schmitz and Smith, 2011)</w:t>
      </w:r>
      <w:bookmarkEnd w:id="26"/>
      <w:bookmarkEnd w:id="27"/>
      <w:bookmarkEnd w:id="28"/>
    </w:p>
    <w:p w14:paraId="2F3E3426" w14:textId="77777777" w:rsidR="00330FDF" w:rsidRPr="00AF728C" w:rsidRDefault="00330FDF" w:rsidP="00650239">
      <w:pPr>
        <w:pStyle w:val="Default"/>
        <w:spacing w:line="480" w:lineRule="auto"/>
        <w:contextualSpacing/>
        <w:jc w:val="both"/>
      </w:pPr>
      <w:r w:rsidRPr="00AF728C">
        <w:t xml:space="preserve">Forced Vibration occurs when instead of a single disturbance to the system, a continuing periodic excitation is applied. The system will experience a transient state behavior to then reach a steady state in which the system response will be like the disturbance function and the system’s vibrating frequency matches the forcing frequency. In this vibration type, the system will become a free vibration system and return to its original equilibrium position once the periodic excitation stops. </w:t>
      </w:r>
      <w:r w:rsidRPr="00AF728C">
        <w:rPr>
          <w:b/>
          <w:bCs/>
        </w:rPr>
        <w:t xml:space="preserve">Figure 4 </w:t>
      </w:r>
      <w:r w:rsidRPr="00AF728C">
        <w:t>below</w:t>
      </w:r>
      <w:r w:rsidRPr="00AF728C">
        <w:rPr>
          <w:b/>
          <w:bCs/>
        </w:rPr>
        <w:t xml:space="preserve"> </w:t>
      </w:r>
      <w:r w:rsidRPr="00AF728C">
        <w:t xml:space="preserve">shows this vibration in a magnitude vs. frequency domain. (Schmitz and Smith 2011). There are instances where the forcing frequency becomes equal to the natural frequency of the system. This is called resonance. </w:t>
      </w:r>
    </w:p>
    <w:p w14:paraId="006369CE" w14:textId="77777777" w:rsidR="00330FDF" w:rsidRPr="00AF728C" w:rsidRDefault="00330FDF" w:rsidP="00650239">
      <w:pPr>
        <w:contextualSpacing/>
        <w:jc w:val="both"/>
        <w:rPr>
          <w:rFonts w:ascii="Times New Roman" w:hAnsi="Times New Roman"/>
        </w:rPr>
      </w:pPr>
    </w:p>
    <w:p w14:paraId="00DEA8B4" w14:textId="1E6789B5"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14C6475F" wp14:editId="6F846FB6">
            <wp:extent cx="4249258" cy="3276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2230" cy="3294313"/>
                    </a:xfrm>
                    <a:prstGeom prst="rect">
                      <a:avLst/>
                    </a:prstGeom>
                    <a:noFill/>
                    <a:ln>
                      <a:noFill/>
                    </a:ln>
                  </pic:spPr>
                </pic:pic>
              </a:graphicData>
            </a:graphic>
          </wp:inline>
        </w:drawing>
      </w:r>
    </w:p>
    <w:p w14:paraId="78FAC2F4" w14:textId="4A191C58" w:rsidR="00330FDF" w:rsidRPr="00F73937" w:rsidRDefault="00330FDF" w:rsidP="00650239">
      <w:pPr>
        <w:pStyle w:val="Caption"/>
        <w:spacing w:line="480" w:lineRule="auto"/>
        <w:contextualSpacing/>
        <w:jc w:val="center"/>
      </w:pPr>
      <w:bookmarkStart w:id="29" w:name="_Toc29396097"/>
      <w:bookmarkStart w:id="30" w:name="_Toc29396273"/>
      <w:bookmarkStart w:id="31" w:name="_Toc29965635"/>
      <w:r w:rsidRPr="00F73937">
        <w:t xml:space="preserve">Figure </w:t>
      </w:r>
      <w:fldSimple w:instr=" SEQ Figure \* ARABIC ">
        <w:r w:rsidR="009238C1">
          <w:rPr>
            <w:noProof/>
          </w:rPr>
          <w:t>4</w:t>
        </w:r>
      </w:fldSimple>
      <w:r w:rsidRPr="00F73937">
        <w:t>. Example of Forced vibration in magnitude vs frequency domain. (Schmitz and Smith, 2011)</w:t>
      </w:r>
      <w:bookmarkEnd w:id="29"/>
      <w:bookmarkEnd w:id="30"/>
      <w:bookmarkEnd w:id="31"/>
    </w:p>
    <w:p w14:paraId="4715F061" w14:textId="766CE438" w:rsidR="00330FDF" w:rsidRPr="00AF728C" w:rsidRDefault="00330FDF" w:rsidP="00650239">
      <w:pPr>
        <w:contextualSpacing/>
        <w:jc w:val="both"/>
        <w:rPr>
          <w:rFonts w:ascii="Times New Roman" w:hAnsi="Times New Roman"/>
        </w:rPr>
      </w:pPr>
      <w:r w:rsidRPr="00AF728C">
        <w:rPr>
          <w:rFonts w:ascii="Times New Roman" w:hAnsi="Times New Roman"/>
        </w:rPr>
        <w:t xml:space="preserve">In Self-Excited Vibration, “a steady input force is modulated into vibrations near the system’s natural system” (Schmitz and Smith 2011). This differs from free vibration in that it is </w:t>
      </w:r>
      <w:r w:rsidR="00FD6F60" w:rsidRPr="00AF728C">
        <w:rPr>
          <w:rFonts w:ascii="Times New Roman" w:hAnsi="Times New Roman"/>
        </w:rPr>
        <w:t>long</w:t>
      </w:r>
      <w:r w:rsidR="00FD6F60">
        <w:rPr>
          <w:rFonts w:ascii="Times New Roman" w:hAnsi="Times New Roman"/>
        </w:rPr>
        <w:t>-</w:t>
      </w:r>
      <w:r w:rsidR="00FD6F60" w:rsidRPr="00AF728C">
        <w:rPr>
          <w:rFonts w:ascii="Times New Roman" w:hAnsi="Times New Roman"/>
        </w:rPr>
        <w:t>lasting,</w:t>
      </w:r>
      <w:r w:rsidRPr="00AF728C">
        <w:rPr>
          <w:rFonts w:ascii="Times New Roman" w:hAnsi="Times New Roman"/>
        </w:rPr>
        <w:t xml:space="preserve"> and it differs from forced vibration in that it is steady and revolves </w:t>
      </w:r>
      <w:r w:rsidR="001A3A98">
        <w:rPr>
          <w:rFonts w:ascii="Times New Roman" w:hAnsi="Times New Roman"/>
        </w:rPr>
        <w:t xml:space="preserve">around </w:t>
      </w:r>
      <w:r w:rsidRPr="00AF728C">
        <w:rPr>
          <w:rFonts w:ascii="Times New Roman" w:hAnsi="Times New Roman"/>
        </w:rPr>
        <w:t xml:space="preserve">the system’s natural frequency. Schmitz and Smith (2011) discuss the example of a bow and a string make in a violin, where different sounds are generated (vibrations due to the string and bow friction) depending on the speed with which the bow moves across the string. </w:t>
      </w:r>
      <w:r w:rsidRPr="00AF728C">
        <w:rPr>
          <w:rFonts w:ascii="Times New Roman" w:hAnsi="Times New Roman"/>
          <w:b/>
          <w:bCs/>
        </w:rPr>
        <w:t xml:space="preserve">Figure 5 </w:t>
      </w:r>
      <w:r w:rsidRPr="00AF728C">
        <w:rPr>
          <w:rFonts w:ascii="Times New Roman" w:hAnsi="Times New Roman"/>
        </w:rPr>
        <w:t>below shows an example of this</w:t>
      </w:r>
      <w:r>
        <w:rPr>
          <w:rFonts w:ascii="Times New Roman" w:hAnsi="Times New Roman"/>
        </w:rPr>
        <w:t xml:space="preserve"> </w:t>
      </w:r>
      <w:r w:rsidRPr="00AF728C">
        <w:rPr>
          <w:rFonts w:ascii="Times New Roman" w:hAnsi="Times New Roman"/>
        </w:rPr>
        <w:t>(Schmitz and Smith, 2011)</w:t>
      </w:r>
      <w:r>
        <w:rPr>
          <w:rFonts w:ascii="Times New Roman" w:hAnsi="Times New Roman"/>
        </w:rPr>
        <w:t>.</w:t>
      </w:r>
    </w:p>
    <w:p w14:paraId="2FB3A177" w14:textId="77777777" w:rsidR="00330FDF" w:rsidRPr="00AF728C" w:rsidRDefault="00330FDF" w:rsidP="00650239">
      <w:pPr>
        <w:contextualSpacing/>
        <w:jc w:val="both"/>
        <w:rPr>
          <w:rFonts w:ascii="Times New Roman" w:hAnsi="Times New Roman"/>
        </w:rPr>
      </w:pPr>
    </w:p>
    <w:p w14:paraId="19461F1C" w14:textId="1E0736C0"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2203A5C0" wp14:editId="290EF833">
            <wp:extent cx="3962400" cy="296882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5765" cy="2986335"/>
                    </a:xfrm>
                    <a:prstGeom prst="rect">
                      <a:avLst/>
                    </a:prstGeom>
                    <a:noFill/>
                    <a:ln>
                      <a:noFill/>
                    </a:ln>
                  </pic:spPr>
                </pic:pic>
              </a:graphicData>
            </a:graphic>
          </wp:inline>
        </w:drawing>
      </w:r>
    </w:p>
    <w:p w14:paraId="324EE1EC" w14:textId="67C84190" w:rsidR="00330FDF" w:rsidRDefault="00330FDF" w:rsidP="008D5C2C">
      <w:pPr>
        <w:pStyle w:val="Caption"/>
        <w:spacing w:line="480" w:lineRule="auto"/>
        <w:contextualSpacing/>
        <w:jc w:val="center"/>
      </w:pPr>
      <w:bookmarkStart w:id="32" w:name="_Toc29396098"/>
      <w:bookmarkStart w:id="33" w:name="_Toc29396274"/>
      <w:bookmarkStart w:id="34" w:name="_Toc29965636"/>
      <w:r w:rsidRPr="00F73937">
        <w:t xml:space="preserve">Figure </w:t>
      </w:r>
      <w:fldSimple w:instr=" SEQ Figure \* ARABIC ">
        <w:r w:rsidR="009238C1">
          <w:rPr>
            <w:noProof/>
          </w:rPr>
          <w:t>5</w:t>
        </w:r>
      </w:fldSimple>
      <w:r w:rsidRPr="00F73937">
        <w:t>. Self-excited vibration. (Schmitz and Smith, 2011)</w:t>
      </w:r>
      <w:bookmarkEnd w:id="32"/>
      <w:bookmarkEnd w:id="33"/>
      <w:bookmarkEnd w:id="34"/>
    </w:p>
    <w:p w14:paraId="10B3FA72" w14:textId="77777777" w:rsidR="008D5C2C" w:rsidRPr="008D5C2C" w:rsidRDefault="008D5C2C" w:rsidP="008D5C2C"/>
    <w:p w14:paraId="173DF4E0" w14:textId="66D2BDEE" w:rsidR="00330FDF" w:rsidRPr="00AF728C" w:rsidRDefault="00330FDF" w:rsidP="00C30E11">
      <w:pPr>
        <w:pStyle w:val="Heading2"/>
      </w:pPr>
      <w:bookmarkStart w:id="35" w:name="_Toc35603344"/>
      <w:r w:rsidRPr="00AF728C">
        <w:t xml:space="preserve">2.2 Dampening of </w:t>
      </w:r>
      <w:r w:rsidR="00924EBD">
        <w:t>H</w:t>
      </w:r>
      <w:r w:rsidRPr="00AF728C">
        <w:t xml:space="preserve">armonic </w:t>
      </w:r>
      <w:r w:rsidR="00924EBD">
        <w:t>S</w:t>
      </w:r>
      <w:r w:rsidRPr="00AF728C">
        <w:t>ystems</w:t>
      </w:r>
      <w:bookmarkEnd w:id="35"/>
    </w:p>
    <w:p w14:paraId="3EE7FC8F" w14:textId="4FACA942" w:rsidR="00330FDF" w:rsidRPr="00AF728C" w:rsidRDefault="00330FDF" w:rsidP="00924EBD">
      <w:pPr>
        <w:pStyle w:val="Default"/>
        <w:spacing w:line="480" w:lineRule="auto"/>
        <w:contextualSpacing/>
        <w:jc w:val="both"/>
      </w:pPr>
      <w:r w:rsidRPr="00AF728C">
        <w:t>There are three types of damping that are used for physical models: Viscous Damping, Coulomb damping</w:t>
      </w:r>
      <w:r w:rsidR="00941C9B">
        <w:t>,</w:t>
      </w:r>
      <w:r w:rsidRPr="00AF728C">
        <w:t xml:space="preserve"> and Solid damping. Viscous Damping is one </w:t>
      </w:r>
      <w:r w:rsidR="00430161">
        <w:t>that</w:t>
      </w:r>
      <w:r w:rsidRPr="00AF728C">
        <w:t xml:space="preserve"> relates the resistance </w:t>
      </w:r>
      <w:r w:rsidR="00430161">
        <w:t>to</w:t>
      </w:r>
      <w:r w:rsidRPr="00AF728C">
        <w:t xml:space="preserve"> a body that is moving through a fluid at a certain velocity. It is one of the more preferred damping methods due to its mathematical simplicity. Coulomb Damping</w:t>
      </w:r>
      <w:r w:rsidRPr="00AF728C">
        <w:rPr>
          <w:i/>
          <w:iCs/>
        </w:rPr>
        <w:t xml:space="preserve"> </w:t>
      </w:r>
      <w:r w:rsidRPr="00AF728C">
        <w:t xml:space="preserve">represents the energy dissipation due to the frictional interaction between two dry surfaces (Schmitz and Smith, 2011). For the purposes of this research, this type of dampening will not be considered as it escapes the scope and objective of this study. </w:t>
      </w:r>
    </w:p>
    <w:p w14:paraId="64D0C2DA" w14:textId="3557D7C3" w:rsidR="00330FDF" w:rsidRDefault="00330FDF" w:rsidP="00924EBD">
      <w:pPr>
        <w:contextualSpacing/>
        <w:jc w:val="both"/>
        <w:rPr>
          <w:rFonts w:ascii="Times New Roman" w:hAnsi="Times New Roman"/>
        </w:rPr>
      </w:pPr>
      <w:r w:rsidRPr="00AF728C">
        <w:rPr>
          <w:rFonts w:ascii="Times New Roman" w:hAnsi="Times New Roman"/>
        </w:rPr>
        <w:t>Finally, Solid Damping arises</w:t>
      </w:r>
      <w:r w:rsidRPr="00AF728C">
        <w:rPr>
          <w:rFonts w:ascii="Times New Roman" w:hAnsi="Times New Roman"/>
          <w:i/>
          <w:iCs/>
        </w:rPr>
        <w:t xml:space="preserve"> </w:t>
      </w:r>
      <w:r w:rsidRPr="00AF728C">
        <w:rPr>
          <w:rFonts w:ascii="Times New Roman" w:hAnsi="Times New Roman"/>
        </w:rPr>
        <w:t>due to the dissipation of internal energy in a vibrating solid (Schmitz and Smith, 2011). Every solid body will have the tendency to damp any vibration that it’s affecting it.</w:t>
      </w:r>
    </w:p>
    <w:p w14:paraId="05FD3639" w14:textId="77777777" w:rsidR="00DA35AF" w:rsidRPr="00AF728C" w:rsidRDefault="00DA35AF" w:rsidP="00650239">
      <w:pPr>
        <w:contextualSpacing/>
        <w:rPr>
          <w:rFonts w:ascii="Times New Roman" w:hAnsi="Times New Roman"/>
        </w:rPr>
      </w:pPr>
    </w:p>
    <w:p w14:paraId="37D01B48" w14:textId="77777777" w:rsidR="00330FDF" w:rsidRPr="00AF728C" w:rsidRDefault="00330FDF" w:rsidP="00C30E11">
      <w:pPr>
        <w:pStyle w:val="Heading2"/>
      </w:pPr>
      <w:bookmarkStart w:id="36" w:name="_Toc35603345"/>
      <w:r w:rsidRPr="00AF728C">
        <w:lastRenderedPageBreak/>
        <w:t>2.3 Rayleigh Damping</w:t>
      </w:r>
      <w:bookmarkEnd w:id="36"/>
    </w:p>
    <w:p w14:paraId="45B37D2F" w14:textId="70460695" w:rsidR="00330FDF" w:rsidRPr="00AF728C" w:rsidRDefault="00330FDF" w:rsidP="00187621">
      <w:pPr>
        <w:contextualSpacing/>
        <w:jc w:val="both"/>
        <w:rPr>
          <w:rFonts w:ascii="Times New Roman" w:hAnsi="Times New Roman"/>
        </w:rPr>
      </w:pPr>
      <w:r w:rsidRPr="00AF728C">
        <w:rPr>
          <w:rFonts w:ascii="Times New Roman" w:hAnsi="Times New Roman"/>
        </w:rPr>
        <w:t xml:space="preserve">Liu and Gorman discuss Rayleigh Damping as a functional tool that is used to deal with systems </w:t>
      </w:r>
      <w:r w:rsidR="00941C9B">
        <w:rPr>
          <w:rFonts w:ascii="Times New Roman" w:hAnsi="Times New Roman"/>
        </w:rPr>
        <w:t>that</w:t>
      </w:r>
      <w:r w:rsidRPr="00AF728C">
        <w:rPr>
          <w:rFonts w:ascii="Times New Roman" w:hAnsi="Times New Roman"/>
        </w:rPr>
        <w:t xml:space="preserve"> involve multiple degrees of freedom and consider the system to have equivalent viscous damping even if there is no fluid in the system. The viscous damping assumption is that damping is directly proportional to the velocity. Ansys Workbench V 19.1 is used in this project for vibrational analysis. In the help section of ANSYS, it is discussed that constants used for calculating Rayleigh damping “…are not generally known directly but are calculated from modal damping ratios…”</w:t>
      </w:r>
    </w:p>
    <w:p w14:paraId="11D660B9" w14:textId="77777777" w:rsidR="00330FDF" w:rsidRPr="00AF728C" w:rsidRDefault="00330FDF" w:rsidP="00650239">
      <w:pPr>
        <w:contextualSpacing/>
        <w:rPr>
          <w:rFonts w:ascii="Times New Roman" w:hAnsi="Times New Roman"/>
          <w:b/>
          <w:bCs/>
        </w:rPr>
      </w:pPr>
    </w:p>
    <w:p w14:paraId="68495B37" w14:textId="77777777" w:rsidR="00330FDF" w:rsidRPr="00AF728C" w:rsidRDefault="00330FDF" w:rsidP="00C30E11">
      <w:pPr>
        <w:pStyle w:val="Heading2"/>
      </w:pPr>
      <w:bookmarkStart w:id="37" w:name="_Toc35603346"/>
      <w:r w:rsidRPr="00AF728C">
        <w:t>2.4 Previous Studies</w:t>
      </w:r>
      <w:bookmarkEnd w:id="37"/>
      <w:r w:rsidRPr="00AF728C">
        <w:t xml:space="preserve"> </w:t>
      </w:r>
    </w:p>
    <w:p w14:paraId="613D4E28" w14:textId="6C4687E0" w:rsidR="00330FDF" w:rsidRDefault="00330FDF" w:rsidP="00650239">
      <w:pPr>
        <w:contextualSpacing/>
        <w:jc w:val="both"/>
        <w:rPr>
          <w:rFonts w:ascii="Times New Roman" w:hAnsi="Times New Roman"/>
        </w:rPr>
      </w:pPr>
      <w:r w:rsidRPr="00AF728C">
        <w:rPr>
          <w:rFonts w:ascii="Times New Roman" w:hAnsi="Times New Roman"/>
        </w:rPr>
        <w:t>Researchers have used several analytical, FEM and experimental models to predict drill string behavior. FEM has been especially useful since it handles complicated geometries, different material loadings</w:t>
      </w:r>
      <w:r w:rsidR="001A3A98">
        <w:rPr>
          <w:rFonts w:ascii="Times New Roman" w:hAnsi="Times New Roman"/>
        </w:rPr>
        <w:t>,</w:t>
      </w:r>
      <w:r w:rsidRPr="00AF728C">
        <w:rPr>
          <w:rFonts w:ascii="Times New Roman" w:hAnsi="Times New Roman"/>
        </w:rPr>
        <w:t xml:space="preserve"> and properties which are too complex to be considered in analytical models. It does so by breaking down the entire system model into discrete elements connected by nodes and solves said properties for each element. These models have become more complex since the 1960s, as research in computational power increased (Leine et al., 2002, Darein and Livesay 1968). Taking it even further are experimental setups, which validate results from analytical and FEM studies. Experimental setups help to circumvent the costly nature of running tests in the field. Even though they are limited in size (maxing out at about six feet in height), they have helped provide multiple insights into the drillstring vibrational analysis problem. The discussion below is not an exhaustive list but gives an idea of what has been done. </w:t>
      </w:r>
    </w:p>
    <w:p w14:paraId="07EC3412" w14:textId="77777777" w:rsidR="00330FDF" w:rsidRPr="00AF728C" w:rsidRDefault="00330FDF" w:rsidP="00650239">
      <w:pPr>
        <w:contextualSpacing/>
        <w:jc w:val="both"/>
        <w:rPr>
          <w:rFonts w:ascii="Times New Roman" w:hAnsi="Times New Roman"/>
        </w:rPr>
      </w:pPr>
    </w:p>
    <w:p w14:paraId="0B963A5C" w14:textId="53A65A36" w:rsidR="00330FDF" w:rsidRPr="00AF728C" w:rsidRDefault="00330FDF" w:rsidP="00650239">
      <w:pPr>
        <w:contextualSpacing/>
        <w:jc w:val="both"/>
        <w:rPr>
          <w:rFonts w:ascii="Times New Roman" w:hAnsi="Times New Roman"/>
        </w:rPr>
      </w:pPr>
      <w:r w:rsidRPr="00AF728C">
        <w:rPr>
          <w:rFonts w:ascii="Times New Roman" w:hAnsi="Times New Roman"/>
        </w:rPr>
        <w:lastRenderedPageBreak/>
        <w:t xml:space="preserve">Firstly, analytical approaches are fundamental to any engineering study. Darein and Livesay discuss drillstring modeling with two approaches: a soft-string model, which assumes a continuous borehole-drillstring contact, and a stiff-string model, which calculates bending and potential contact points with the borehole (1968). </w:t>
      </w:r>
      <w:r w:rsidRPr="00AF728C">
        <w:rPr>
          <w:rFonts w:ascii="Times New Roman" w:hAnsi="Times New Roman"/>
          <w:b/>
          <w:bCs/>
        </w:rPr>
        <w:t>Figure 6</w:t>
      </w:r>
      <w:r w:rsidRPr="00AF728C">
        <w:rPr>
          <w:rFonts w:ascii="Times New Roman" w:hAnsi="Times New Roman"/>
        </w:rPr>
        <w:t xml:space="preserve"> below shows a schematic of a simplified drill-sting in the form of a pendulum. This is the simplest method to study and recreate drill-sting mechanics behavior. The schematic includes axial and angular vibrations, and the authors made an assumption of the vibrations being independent of one another.  </w:t>
      </w:r>
    </w:p>
    <w:p w14:paraId="1D498828" w14:textId="77777777"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drawing>
          <wp:inline distT="0" distB="0" distL="0" distR="0" wp14:anchorId="26FA08FF" wp14:editId="4EBB37DE">
            <wp:extent cx="2862943" cy="35323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6944" cy="3549588"/>
                    </a:xfrm>
                    <a:prstGeom prst="rect">
                      <a:avLst/>
                    </a:prstGeom>
                    <a:noFill/>
                    <a:ln>
                      <a:noFill/>
                    </a:ln>
                  </pic:spPr>
                </pic:pic>
              </a:graphicData>
            </a:graphic>
          </wp:inline>
        </w:drawing>
      </w:r>
    </w:p>
    <w:p w14:paraId="0A840808" w14:textId="1B0D0161" w:rsidR="00DA35AF" w:rsidRPr="00DA35AF" w:rsidRDefault="00330FDF" w:rsidP="008D5C2C">
      <w:pPr>
        <w:pStyle w:val="Caption"/>
        <w:spacing w:line="480" w:lineRule="auto"/>
        <w:contextualSpacing/>
        <w:jc w:val="center"/>
      </w:pPr>
      <w:bookmarkStart w:id="38" w:name="_Toc29396099"/>
      <w:bookmarkStart w:id="39" w:name="_Toc29396275"/>
      <w:bookmarkStart w:id="40" w:name="_Toc29965637"/>
      <w:r w:rsidRPr="00F73937">
        <w:t xml:space="preserve">Figure </w:t>
      </w:r>
      <w:fldSimple w:instr=" SEQ Figure \* ARABIC ">
        <w:r w:rsidR="009238C1">
          <w:rPr>
            <w:noProof/>
          </w:rPr>
          <w:t>6</w:t>
        </w:r>
      </w:fldSimple>
      <w:r w:rsidRPr="00F73937">
        <w:t>. Analytical model pendulum schematic (Darein and Livesay, 1968)</w:t>
      </w:r>
      <w:bookmarkEnd w:id="38"/>
      <w:bookmarkEnd w:id="39"/>
      <w:bookmarkEnd w:id="40"/>
    </w:p>
    <w:p w14:paraId="79EE534C" w14:textId="2FDFAF99" w:rsidR="00330FDF" w:rsidRDefault="00330FDF" w:rsidP="00650239">
      <w:pPr>
        <w:contextualSpacing/>
        <w:jc w:val="both"/>
        <w:rPr>
          <w:rFonts w:ascii="Times New Roman" w:hAnsi="Times New Roman"/>
        </w:rPr>
      </w:pPr>
      <w:r w:rsidRPr="00AF728C">
        <w:rPr>
          <w:rFonts w:ascii="Times New Roman" w:hAnsi="Times New Roman"/>
        </w:rPr>
        <w:t xml:space="preserve">Omojuwa et al. investigated vibrations in a horizontal well. In said wells, vibrations are minimum, even though they still exist, despite the high friction forces on the drill string. </w:t>
      </w:r>
      <w:r w:rsidRPr="00AF728C">
        <w:rPr>
          <w:rFonts w:ascii="Times New Roman" w:hAnsi="Times New Roman"/>
          <w:b/>
          <w:bCs/>
        </w:rPr>
        <w:t xml:space="preserve">Figure 7 </w:t>
      </w:r>
      <w:r w:rsidRPr="00AF728C">
        <w:rPr>
          <w:rFonts w:ascii="Times New Roman" w:hAnsi="Times New Roman"/>
        </w:rPr>
        <w:t>below shows dynamic analysis done by Omojuwa et al. on the forces acting on a near</w:t>
      </w:r>
      <w:r w:rsidR="00941C9B">
        <w:rPr>
          <w:rFonts w:ascii="Times New Roman" w:hAnsi="Times New Roman"/>
        </w:rPr>
        <w:t>ly</w:t>
      </w:r>
      <w:r w:rsidRPr="00AF728C">
        <w:rPr>
          <w:rFonts w:ascii="Times New Roman" w:hAnsi="Times New Roman"/>
        </w:rPr>
        <w:t xml:space="preserve"> straight section of an extended reach well sandwiched by two stabilizers (2012).</w:t>
      </w:r>
    </w:p>
    <w:p w14:paraId="46FE83D8" w14:textId="77777777" w:rsidR="00330FDF" w:rsidRPr="00AF728C" w:rsidRDefault="00330FDF" w:rsidP="00650239">
      <w:pPr>
        <w:contextualSpacing/>
        <w:jc w:val="both"/>
        <w:rPr>
          <w:rFonts w:ascii="Times New Roman" w:hAnsi="Times New Roman"/>
        </w:rPr>
      </w:pPr>
    </w:p>
    <w:p w14:paraId="2D14CB6A" w14:textId="3A26B094"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379567EA" wp14:editId="7226CFC6">
            <wp:extent cx="5114925" cy="232212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9877" cy="2333456"/>
                    </a:xfrm>
                    <a:prstGeom prst="rect">
                      <a:avLst/>
                    </a:prstGeom>
                    <a:noFill/>
                    <a:ln>
                      <a:noFill/>
                    </a:ln>
                  </pic:spPr>
                </pic:pic>
              </a:graphicData>
            </a:graphic>
          </wp:inline>
        </w:drawing>
      </w:r>
    </w:p>
    <w:p w14:paraId="11CC6219" w14:textId="0EDB359B" w:rsidR="00330FDF" w:rsidRPr="00F73937" w:rsidRDefault="00330FDF" w:rsidP="00650239">
      <w:pPr>
        <w:pStyle w:val="Caption"/>
        <w:spacing w:line="480" w:lineRule="auto"/>
        <w:contextualSpacing/>
        <w:jc w:val="center"/>
      </w:pPr>
      <w:bookmarkStart w:id="41" w:name="_Toc29396100"/>
      <w:bookmarkStart w:id="42" w:name="_Toc29396276"/>
      <w:bookmarkStart w:id="43" w:name="_Toc29965638"/>
      <w:r w:rsidRPr="00F73937">
        <w:t xml:space="preserve">Figure </w:t>
      </w:r>
      <w:fldSimple w:instr=" SEQ Figure \* ARABIC ">
        <w:r w:rsidR="009238C1">
          <w:rPr>
            <w:noProof/>
          </w:rPr>
          <w:t>7</w:t>
        </w:r>
      </w:fldSimple>
      <w:r w:rsidRPr="00F73937">
        <w:t>. Analytical Model for Horizontal String (</w:t>
      </w:r>
      <w:r w:rsidR="00201F82" w:rsidRPr="00F73937">
        <w:t xml:space="preserve">Omojuwa et al., </w:t>
      </w:r>
      <w:r w:rsidRPr="00F73937">
        <w:t>2012)</w:t>
      </w:r>
      <w:bookmarkEnd w:id="41"/>
      <w:bookmarkEnd w:id="42"/>
      <w:bookmarkEnd w:id="43"/>
    </w:p>
    <w:p w14:paraId="68DC2296" w14:textId="17383D2C" w:rsidR="00330FDF" w:rsidRPr="00AF728C" w:rsidRDefault="00330FDF" w:rsidP="00650239">
      <w:pPr>
        <w:contextualSpacing/>
        <w:jc w:val="both"/>
        <w:rPr>
          <w:rFonts w:ascii="Times New Roman" w:hAnsi="Times New Roman"/>
        </w:rPr>
      </w:pPr>
      <w:r w:rsidRPr="00AF728C">
        <w:rPr>
          <w:rFonts w:ascii="Times New Roman" w:hAnsi="Times New Roman"/>
        </w:rPr>
        <w:t>A mathematical model was developed by Patil (2013) to study stick-slip. Non-linear equations were developed, where the nonlinear friction forces represented bit-rock interaction. Simulink/</w:t>
      </w:r>
      <w:r w:rsidR="00660485" w:rsidRPr="00AF728C">
        <w:rPr>
          <w:rFonts w:ascii="Times New Roman" w:hAnsi="Times New Roman"/>
        </w:rPr>
        <w:t>MATLAB</w:t>
      </w:r>
      <w:r w:rsidRPr="00AF728C">
        <w:rPr>
          <w:rFonts w:ascii="Times New Roman" w:hAnsi="Times New Roman"/>
        </w:rPr>
        <w:t xml:space="preserve"> was used in simulating a 5 in diameter </w:t>
      </w:r>
      <w:r w:rsidR="00822D03">
        <w:rPr>
          <w:rFonts w:ascii="Times New Roman" w:hAnsi="Times New Roman"/>
        </w:rPr>
        <w:t>18,700 ft. pipe, and a 6 ¾ in diameter 591 ft.</w:t>
      </w:r>
      <w:r w:rsidRPr="00AF728C">
        <w:rPr>
          <w:rFonts w:ascii="Times New Roman" w:hAnsi="Times New Roman"/>
        </w:rPr>
        <w:t xml:space="preserve"> BHA (Patil and Teodoriu, 2013). It was conducted that stick</w:t>
      </w:r>
      <w:r w:rsidR="00941C9B">
        <w:rPr>
          <w:rFonts w:ascii="Times New Roman" w:hAnsi="Times New Roman"/>
        </w:rPr>
        <w:t>-</w:t>
      </w:r>
      <w:r w:rsidRPr="00AF728C">
        <w:rPr>
          <w:rFonts w:ascii="Times New Roman" w:hAnsi="Times New Roman"/>
        </w:rPr>
        <w:t>slip converted to torsional vibrations when the RPM was increased, increasing the ROP as well. Also, reducing WOB decreases this phenomenon, but reduces ROP as well. The schematic is show</w:t>
      </w:r>
      <w:r w:rsidR="00941C9B">
        <w:rPr>
          <w:rFonts w:ascii="Times New Roman" w:hAnsi="Times New Roman"/>
        </w:rPr>
        <w:t>n</w:t>
      </w:r>
      <w:r w:rsidRPr="00AF728C">
        <w:rPr>
          <w:rFonts w:ascii="Times New Roman" w:hAnsi="Times New Roman"/>
        </w:rPr>
        <w:t xml:space="preserve"> in </w:t>
      </w:r>
      <w:r w:rsidRPr="00AF728C">
        <w:rPr>
          <w:rFonts w:ascii="Times New Roman" w:hAnsi="Times New Roman"/>
          <w:b/>
          <w:bCs/>
        </w:rPr>
        <w:t>Figure 8</w:t>
      </w:r>
      <w:r w:rsidRPr="00AF728C">
        <w:rPr>
          <w:rFonts w:ascii="Times New Roman" w:hAnsi="Times New Roman"/>
        </w:rPr>
        <w:t xml:space="preserve"> below. </w:t>
      </w:r>
    </w:p>
    <w:p w14:paraId="6027B599" w14:textId="5493EAFA"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drawing>
          <wp:inline distT="0" distB="0" distL="0" distR="0" wp14:anchorId="6062B1C1" wp14:editId="089F4A53">
            <wp:extent cx="1588770" cy="29237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5485" cy="2954516"/>
                    </a:xfrm>
                    <a:prstGeom prst="rect">
                      <a:avLst/>
                    </a:prstGeom>
                    <a:noFill/>
                    <a:ln>
                      <a:noFill/>
                    </a:ln>
                  </pic:spPr>
                </pic:pic>
              </a:graphicData>
            </a:graphic>
          </wp:inline>
        </w:drawing>
      </w:r>
    </w:p>
    <w:p w14:paraId="294D6FD9" w14:textId="73A4061E" w:rsidR="00DA35AF" w:rsidRPr="00DA35AF" w:rsidRDefault="00330FDF" w:rsidP="008D5C2C">
      <w:pPr>
        <w:pStyle w:val="Caption"/>
        <w:spacing w:line="480" w:lineRule="auto"/>
        <w:contextualSpacing/>
        <w:jc w:val="center"/>
      </w:pPr>
      <w:bookmarkStart w:id="44" w:name="_Toc29396101"/>
      <w:bookmarkStart w:id="45" w:name="_Toc29396277"/>
      <w:bookmarkStart w:id="46" w:name="_Toc29965639"/>
      <w:r w:rsidRPr="00F73937">
        <w:t xml:space="preserve">Figure </w:t>
      </w:r>
      <w:fldSimple w:instr=" SEQ Figure \* ARABIC ">
        <w:r w:rsidR="009238C1">
          <w:rPr>
            <w:noProof/>
          </w:rPr>
          <w:t>8</w:t>
        </w:r>
      </w:fldSimple>
      <w:r w:rsidRPr="00F73937">
        <w:t xml:space="preserve">. Stick-slip analytical schematic for </w:t>
      </w:r>
      <w:r w:rsidR="00941C9B">
        <w:t xml:space="preserve">the </w:t>
      </w:r>
      <w:r w:rsidRPr="00F73937">
        <w:t>model (Patil and Teodoriu, 2013).</w:t>
      </w:r>
      <w:bookmarkEnd w:id="44"/>
      <w:bookmarkEnd w:id="45"/>
      <w:bookmarkEnd w:id="46"/>
    </w:p>
    <w:p w14:paraId="23CA4E02" w14:textId="2511B442" w:rsidR="00330FDF" w:rsidRPr="00AF728C" w:rsidRDefault="00330FDF" w:rsidP="00650239">
      <w:pPr>
        <w:contextualSpacing/>
        <w:jc w:val="both"/>
        <w:rPr>
          <w:rFonts w:ascii="Times New Roman" w:hAnsi="Times New Roman"/>
        </w:rPr>
      </w:pPr>
      <w:r w:rsidRPr="00AF728C">
        <w:rPr>
          <w:rFonts w:ascii="Times New Roman" w:hAnsi="Times New Roman"/>
        </w:rPr>
        <w:lastRenderedPageBreak/>
        <w:t>Secondly, FEM accounts for multiple variables too complex to solve analytically through discr</w:t>
      </w:r>
      <w:r w:rsidR="00941C9B">
        <w:rPr>
          <w:rFonts w:ascii="Times New Roman" w:hAnsi="Times New Roman"/>
        </w:rPr>
        <w:t>e</w:t>
      </w:r>
      <w:r w:rsidRPr="00AF728C">
        <w:rPr>
          <w:rFonts w:ascii="Times New Roman" w:hAnsi="Times New Roman"/>
        </w:rPr>
        <w:t xml:space="preserve">tization. Millheim et al. used FEM to investigate drillstring dynamics on the BHA using beam elements and simple beam support as shown in </w:t>
      </w:r>
      <w:r w:rsidRPr="00AF728C">
        <w:rPr>
          <w:rFonts w:ascii="Times New Roman" w:hAnsi="Times New Roman"/>
          <w:b/>
          <w:bCs/>
        </w:rPr>
        <w:t>Figure 9a</w:t>
      </w:r>
      <w:r w:rsidRPr="00AF728C">
        <w:rPr>
          <w:rFonts w:ascii="Times New Roman" w:hAnsi="Times New Roman"/>
        </w:rPr>
        <w:t xml:space="preserve">. By placing stabilizers shown in </w:t>
      </w:r>
      <w:r w:rsidRPr="00AF728C">
        <w:rPr>
          <w:rFonts w:ascii="Times New Roman" w:hAnsi="Times New Roman"/>
          <w:b/>
          <w:bCs/>
        </w:rPr>
        <w:t>Figure 9b</w:t>
      </w:r>
      <w:r w:rsidRPr="00AF728C">
        <w:rPr>
          <w:rFonts w:ascii="Times New Roman" w:hAnsi="Times New Roman"/>
        </w:rPr>
        <w:t>, they explored four different configurations (Millheim, et al., 1978).</w:t>
      </w:r>
    </w:p>
    <w:p w14:paraId="231F6F15" w14:textId="77777777"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drawing>
          <wp:inline distT="0" distB="0" distL="0" distR="0" wp14:anchorId="4A5AB78C" wp14:editId="10D5A3CF">
            <wp:extent cx="1994135" cy="3127883"/>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8037" cy="3149690"/>
                    </a:xfrm>
                    <a:prstGeom prst="rect">
                      <a:avLst/>
                    </a:prstGeom>
                    <a:noFill/>
                    <a:ln>
                      <a:noFill/>
                    </a:ln>
                  </pic:spPr>
                </pic:pic>
              </a:graphicData>
            </a:graphic>
          </wp:inline>
        </w:drawing>
      </w:r>
      <w:r w:rsidRPr="00AF728C">
        <w:rPr>
          <w:rFonts w:ascii="Times New Roman" w:hAnsi="Times New Roman"/>
          <w:noProof/>
          <w:lang w:bidi="ar-SA"/>
        </w:rPr>
        <w:drawing>
          <wp:inline distT="0" distB="0" distL="0" distR="0" wp14:anchorId="602A0D18" wp14:editId="54524ACB">
            <wp:extent cx="2981504" cy="315757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7363" cy="3195547"/>
                    </a:xfrm>
                    <a:prstGeom prst="rect">
                      <a:avLst/>
                    </a:prstGeom>
                    <a:noFill/>
                    <a:ln>
                      <a:noFill/>
                    </a:ln>
                  </pic:spPr>
                </pic:pic>
              </a:graphicData>
            </a:graphic>
          </wp:inline>
        </w:drawing>
      </w:r>
    </w:p>
    <w:p w14:paraId="44F68DEF" w14:textId="756F164A" w:rsidR="00330FDF" w:rsidRPr="008D5C2C" w:rsidRDefault="00330FDF" w:rsidP="008D5C2C">
      <w:pPr>
        <w:pStyle w:val="Caption"/>
        <w:spacing w:line="480" w:lineRule="auto"/>
        <w:contextualSpacing/>
        <w:jc w:val="center"/>
      </w:pPr>
      <w:bookmarkStart w:id="47" w:name="_Toc29396102"/>
      <w:bookmarkStart w:id="48" w:name="_Toc29396278"/>
      <w:bookmarkStart w:id="49" w:name="_Toc29965640"/>
      <w:r w:rsidRPr="00F73937">
        <w:t xml:space="preserve">Figure </w:t>
      </w:r>
      <w:fldSimple w:instr=" SEQ Figure \* ARABIC ">
        <w:r w:rsidR="009238C1">
          <w:rPr>
            <w:noProof/>
          </w:rPr>
          <w:t>9</w:t>
        </w:r>
      </w:fldSimple>
      <w:r w:rsidR="00A731C6">
        <w:rPr>
          <w:noProof/>
        </w:rPr>
        <w:t>.</w:t>
      </w:r>
      <w:r w:rsidRPr="00F73937">
        <w:t xml:space="preserve"> </w:t>
      </w:r>
      <w:r w:rsidR="00A731C6">
        <w:t>a)</w:t>
      </w:r>
      <w:r w:rsidRPr="00F73937">
        <w:t xml:space="preserve"> FEM Drill String Simplif</w:t>
      </w:r>
      <w:r w:rsidR="00247331">
        <w:t xml:space="preserve">ication </w:t>
      </w:r>
      <w:r w:rsidR="00A731C6">
        <w:t>b)</w:t>
      </w:r>
      <w:r w:rsidRPr="00F73937">
        <w:t xml:space="preserve"> Stab</w:t>
      </w:r>
      <w:r w:rsidR="00201F82">
        <w:t>ilizer Configurations (Millheim</w:t>
      </w:r>
      <w:r w:rsidRPr="00F73937">
        <w:t xml:space="preserve"> et al.</w:t>
      </w:r>
      <w:r w:rsidR="00201F82">
        <w:t>,</w:t>
      </w:r>
      <w:r w:rsidRPr="00F73937">
        <w:t xml:space="preserve"> 1978)</w:t>
      </w:r>
      <w:bookmarkEnd w:id="47"/>
      <w:bookmarkEnd w:id="48"/>
      <w:bookmarkEnd w:id="49"/>
    </w:p>
    <w:p w14:paraId="41AFE9A8" w14:textId="333D01D3" w:rsidR="00330FDF" w:rsidRPr="00AF728C" w:rsidRDefault="00330FDF" w:rsidP="00650239">
      <w:pPr>
        <w:contextualSpacing/>
        <w:jc w:val="both"/>
        <w:rPr>
          <w:rFonts w:ascii="Times New Roman" w:hAnsi="Times New Roman"/>
        </w:rPr>
      </w:pPr>
      <w:r w:rsidRPr="00AF728C">
        <w:rPr>
          <w:rFonts w:ascii="Times New Roman" w:hAnsi="Times New Roman"/>
        </w:rPr>
        <w:t>Similarly, Spanos et al. (</w:t>
      </w:r>
      <w:r w:rsidRPr="00AF728C">
        <w:rPr>
          <w:rFonts w:ascii="Times New Roman" w:hAnsi="Times New Roman"/>
          <w:b/>
          <w:bCs/>
        </w:rPr>
        <w:t>Figure 10</w:t>
      </w:r>
      <w:r w:rsidRPr="00AF728C">
        <w:rPr>
          <w:rFonts w:ascii="Times New Roman" w:hAnsi="Times New Roman"/>
        </w:rPr>
        <w:t xml:space="preserve">) utilized an FEM model to focus studies on more than one mode of vibration by considering the borehole-drillstring contact. Results indicated consistency in field data, drill string vibration uncertainty (2002). </w:t>
      </w:r>
    </w:p>
    <w:p w14:paraId="14A3B816" w14:textId="77777777"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21AD52BA" wp14:editId="4DF07AB8">
            <wp:extent cx="1482916" cy="27432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2026" cy="2778552"/>
                    </a:xfrm>
                    <a:prstGeom prst="rect">
                      <a:avLst/>
                    </a:prstGeom>
                    <a:noFill/>
                    <a:ln>
                      <a:noFill/>
                    </a:ln>
                  </pic:spPr>
                </pic:pic>
              </a:graphicData>
            </a:graphic>
          </wp:inline>
        </w:drawing>
      </w:r>
    </w:p>
    <w:p w14:paraId="2D708E25" w14:textId="2D18FB77" w:rsidR="00330FDF" w:rsidRPr="008D5C2C" w:rsidRDefault="00330FDF" w:rsidP="008D5C2C">
      <w:pPr>
        <w:pStyle w:val="Caption"/>
        <w:spacing w:line="480" w:lineRule="auto"/>
        <w:contextualSpacing/>
        <w:jc w:val="center"/>
      </w:pPr>
      <w:bookmarkStart w:id="50" w:name="_Toc29396103"/>
      <w:bookmarkStart w:id="51" w:name="_Toc29396279"/>
      <w:bookmarkStart w:id="52" w:name="_Toc29965641"/>
      <w:r w:rsidRPr="00F73937">
        <w:t xml:space="preserve">Figure </w:t>
      </w:r>
      <w:fldSimple w:instr=" SEQ Figure \* ARABIC ">
        <w:r w:rsidR="009238C1">
          <w:rPr>
            <w:noProof/>
          </w:rPr>
          <w:t>10</w:t>
        </w:r>
      </w:fldSimple>
      <w:r w:rsidRPr="00F73937">
        <w:t xml:space="preserve">. Schematics for </w:t>
      </w:r>
      <w:r w:rsidR="00430161">
        <w:t xml:space="preserve">the </w:t>
      </w:r>
      <w:r w:rsidRPr="00F73937">
        <w:t>FEM model (Spanos et al.</w:t>
      </w:r>
      <w:r w:rsidR="00201F82">
        <w:t>,</w:t>
      </w:r>
      <w:r w:rsidRPr="00F73937">
        <w:t xml:space="preserve"> 2002).</w:t>
      </w:r>
      <w:bookmarkEnd w:id="50"/>
      <w:bookmarkEnd w:id="51"/>
      <w:bookmarkEnd w:id="52"/>
    </w:p>
    <w:p w14:paraId="5FE379E7" w14:textId="11D8C1E4" w:rsidR="00330FDF" w:rsidRPr="00AF728C" w:rsidRDefault="00330FDF" w:rsidP="00187621">
      <w:pPr>
        <w:jc w:val="both"/>
      </w:pPr>
      <w:r w:rsidRPr="00AF728C">
        <w:t>Finally, experimental setups have helped to validate the aforementioned methods. Khulief and Al-Sulaiman researched the interaction of drillstring-we</w:t>
      </w:r>
      <w:r w:rsidR="00941C9B">
        <w:t>l</w:t>
      </w:r>
      <w:r w:rsidRPr="00AF728C">
        <w:t xml:space="preserve">lbore mechanics using the setup in </w:t>
      </w:r>
      <w:r w:rsidRPr="00AF728C">
        <w:rPr>
          <w:b/>
          <w:bCs/>
        </w:rPr>
        <w:t>Figure 11</w:t>
      </w:r>
      <w:r w:rsidRPr="00AF728C">
        <w:t xml:space="preserve"> below. Allowances were made on their experimental setup to track torsional and axial bending nonlinear coupling. This didn’t quite provide a dynamic model to couple the various modes of vibration, thus more work needed to be done. A drillstring length of </w:t>
      </w:r>
      <w:r w:rsidR="0026246D">
        <w:t>6.56 ft.</w:t>
      </w:r>
      <w:r w:rsidRPr="00AF728C">
        <w:t xml:space="preserve"> and diameter </w:t>
      </w:r>
      <w:r w:rsidR="0026246D">
        <w:t xml:space="preserve">0.08 – 0.28 in </w:t>
      </w:r>
      <w:r w:rsidRPr="00AF728C">
        <w:t xml:space="preserve">was used. This was enclosed in a </w:t>
      </w:r>
      <w:r w:rsidR="0026246D">
        <w:t xml:space="preserve">0.24 -0.40 in </w:t>
      </w:r>
      <w:r w:rsidRPr="00AF728C">
        <w:t>plexiglass shell, and tests were run from 50 – 1000 RPM (Khulief and Al-Sulaiman, 2009)</w:t>
      </w:r>
      <w:r w:rsidR="00F65B9F">
        <w:t>.</w:t>
      </w:r>
    </w:p>
    <w:p w14:paraId="34C87034" w14:textId="77777777"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13D8A00D" wp14:editId="7880CD63">
            <wp:extent cx="5201107" cy="29400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5690" cy="2942661"/>
                    </a:xfrm>
                    <a:prstGeom prst="rect">
                      <a:avLst/>
                    </a:prstGeom>
                    <a:noFill/>
                    <a:ln>
                      <a:noFill/>
                    </a:ln>
                  </pic:spPr>
                </pic:pic>
              </a:graphicData>
            </a:graphic>
          </wp:inline>
        </w:drawing>
      </w:r>
    </w:p>
    <w:p w14:paraId="08855A34" w14:textId="399AF007" w:rsidR="00330FDF" w:rsidRDefault="00330FDF" w:rsidP="00650239">
      <w:pPr>
        <w:pStyle w:val="Caption"/>
        <w:spacing w:line="480" w:lineRule="auto"/>
        <w:contextualSpacing/>
        <w:jc w:val="center"/>
      </w:pPr>
      <w:bookmarkStart w:id="53" w:name="_Toc29396104"/>
      <w:bookmarkStart w:id="54" w:name="_Toc29396280"/>
      <w:bookmarkStart w:id="55" w:name="_Toc29965642"/>
      <w:r w:rsidRPr="00F73937">
        <w:t xml:space="preserve">Figure </w:t>
      </w:r>
      <w:fldSimple w:instr=" SEQ Figure \* ARABIC ">
        <w:r w:rsidR="009238C1">
          <w:rPr>
            <w:noProof/>
          </w:rPr>
          <w:t>11</w:t>
        </w:r>
      </w:fldSimple>
      <w:r w:rsidRPr="00F73937">
        <w:t>. Laboratory investigation of drillstring vibration (Khulief and Al-Sulaiman, 2009)</w:t>
      </w:r>
      <w:bookmarkEnd w:id="53"/>
      <w:bookmarkEnd w:id="54"/>
      <w:bookmarkEnd w:id="55"/>
    </w:p>
    <w:p w14:paraId="1370FEFC" w14:textId="77777777" w:rsidR="00DA35AF" w:rsidRPr="00DA35AF" w:rsidRDefault="00DA35AF" w:rsidP="00650239">
      <w:pPr>
        <w:contextualSpacing/>
      </w:pPr>
    </w:p>
    <w:p w14:paraId="7EE23229" w14:textId="7BCEA8F6" w:rsidR="00330FDF" w:rsidRDefault="00330FDF" w:rsidP="00650239">
      <w:pPr>
        <w:contextualSpacing/>
        <w:jc w:val="both"/>
        <w:rPr>
          <w:rFonts w:ascii="Times New Roman" w:hAnsi="Times New Roman"/>
        </w:rPr>
      </w:pPr>
      <w:r w:rsidRPr="00AF728C">
        <w:rPr>
          <w:rFonts w:ascii="Times New Roman" w:hAnsi="Times New Roman"/>
        </w:rPr>
        <w:t xml:space="preserve">Lu et al. investigated stick-slip vibration for </w:t>
      </w:r>
      <w:r w:rsidR="00596CF9">
        <w:rPr>
          <w:rFonts w:ascii="Times New Roman" w:hAnsi="Times New Roman"/>
        </w:rPr>
        <w:t xml:space="preserve">the </w:t>
      </w:r>
      <w:r w:rsidRPr="00AF728C">
        <w:rPr>
          <w:rFonts w:ascii="Times New Roman" w:hAnsi="Times New Roman"/>
        </w:rPr>
        <w:t xml:space="preserve">D-OSKILL mechanism using an experimental setup. This setup provided </w:t>
      </w:r>
      <w:r w:rsidR="00596CF9">
        <w:rPr>
          <w:rFonts w:ascii="Times New Roman" w:hAnsi="Times New Roman"/>
        </w:rPr>
        <w:t xml:space="preserve">a </w:t>
      </w:r>
      <w:r w:rsidRPr="00AF728C">
        <w:rPr>
          <w:rFonts w:ascii="Times New Roman" w:hAnsi="Times New Roman"/>
        </w:rPr>
        <w:t xml:space="preserve">small ROP since there was </w:t>
      </w:r>
      <w:r w:rsidR="00596CF9">
        <w:rPr>
          <w:rFonts w:ascii="Times New Roman" w:hAnsi="Times New Roman"/>
        </w:rPr>
        <w:t xml:space="preserve">a </w:t>
      </w:r>
      <w:r w:rsidRPr="00AF728C">
        <w:rPr>
          <w:rFonts w:ascii="Times New Roman" w:hAnsi="Times New Roman"/>
        </w:rPr>
        <w:t xml:space="preserve">loss of optimized WOB applied. It, however, was effective at reducing stick-slip vibrations. The stiffness of </w:t>
      </w:r>
      <w:r w:rsidR="00822D03">
        <w:rPr>
          <w:rFonts w:ascii="Times New Roman" w:hAnsi="Times New Roman"/>
        </w:rPr>
        <w:t xml:space="preserve">0.5 ft.-lbf </w:t>
      </w:r>
      <w:r w:rsidRPr="00AF728C">
        <w:rPr>
          <w:rFonts w:ascii="Times New Roman" w:hAnsi="Times New Roman"/>
        </w:rPr>
        <w:t xml:space="preserve">/rad, an RPM of 190 and a nominal WOB of </w:t>
      </w:r>
      <w:r w:rsidR="00822D03">
        <w:rPr>
          <w:rFonts w:ascii="Times New Roman" w:hAnsi="Times New Roman"/>
        </w:rPr>
        <w:t>40.5 lbf were</w:t>
      </w:r>
      <w:r w:rsidRPr="00AF728C">
        <w:rPr>
          <w:rFonts w:ascii="Times New Roman" w:hAnsi="Times New Roman"/>
        </w:rPr>
        <w:t xml:space="preserve"> used in the experiment, as seen in </w:t>
      </w:r>
      <w:r w:rsidRPr="00AF728C">
        <w:rPr>
          <w:rFonts w:ascii="Times New Roman" w:hAnsi="Times New Roman"/>
          <w:b/>
          <w:bCs/>
        </w:rPr>
        <w:t>Figure 12</w:t>
      </w:r>
      <w:r w:rsidRPr="00AF728C">
        <w:rPr>
          <w:rFonts w:ascii="Times New Roman" w:hAnsi="Times New Roman"/>
        </w:rPr>
        <w:t xml:space="preserve"> below.</w:t>
      </w:r>
    </w:p>
    <w:p w14:paraId="46AB54B7" w14:textId="77777777" w:rsidR="00330FDF" w:rsidRPr="00AF728C" w:rsidRDefault="00330FDF" w:rsidP="00650239">
      <w:pPr>
        <w:contextualSpacing/>
        <w:jc w:val="both"/>
        <w:rPr>
          <w:rFonts w:ascii="Times New Roman" w:hAnsi="Times New Roman"/>
        </w:rPr>
      </w:pPr>
    </w:p>
    <w:p w14:paraId="35DDDA35" w14:textId="77777777" w:rsidR="00330FDF" w:rsidRPr="00AF728C" w:rsidRDefault="00330FDF" w:rsidP="00650239">
      <w:pPr>
        <w:contextualSpacing/>
        <w:jc w:val="center"/>
        <w:rPr>
          <w:rFonts w:ascii="Times New Roman" w:hAnsi="Times New Roman"/>
        </w:rPr>
      </w:pPr>
      <w:r w:rsidRPr="00AF728C">
        <w:rPr>
          <w:rFonts w:ascii="Times New Roman" w:hAnsi="Times New Roman"/>
          <w:noProof/>
          <w:lang w:bidi="ar-SA"/>
        </w:rPr>
        <w:lastRenderedPageBreak/>
        <w:drawing>
          <wp:inline distT="0" distB="0" distL="0" distR="0" wp14:anchorId="005457CA" wp14:editId="001E064B">
            <wp:extent cx="4991100" cy="36628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7894" cy="3667793"/>
                    </a:xfrm>
                    <a:prstGeom prst="rect">
                      <a:avLst/>
                    </a:prstGeom>
                    <a:noFill/>
                    <a:ln>
                      <a:noFill/>
                    </a:ln>
                  </pic:spPr>
                </pic:pic>
              </a:graphicData>
            </a:graphic>
          </wp:inline>
        </w:drawing>
      </w:r>
    </w:p>
    <w:p w14:paraId="2ABAA752" w14:textId="289DFB1F" w:rsidR="00DA35AF" w:rsidRPr="00DA35AF" w:rsidRDefault="00330FDF" w:rsidP="008D5C2C">
      <w:pPr>
        <w:pStyle w:val="Caption"/>
        <w:spacing w:line="480" w:lineRule="auto"/>
        <w:contextualSpacing/>
        <w:jc w:val="center"/>
      </w:pPr>
      <w:bookmarkStart w:id="56" w:name="_Toc29396105"/>
      <w:bookmarkStart w:id="57" w:name="_Toc29396281"/>
      <w:bookmarkStart w:id="58" w:name="_Toc29965643"/>
      <w:r w:rsidRPr="00F73937">
        <w:t xml:space="preserve">Figure </w:t>
      </w:r>
      <w:fldSimple w:instr=" SEQ Figure \* ARABIC ">
        <w:r w:rsidR="009238C1">
          <w:rPr>
            <w:noProof/>
          </w:rPr>
          <w:t>12</w:t>
        </w:r>
      </w:fldSimple>
      <w:r w:rsidRPr="00F73937">
        <w:t>. Schematic and experimental setup of the rotary system (Lu et al., 2009)</w:t>
      </w:r>
      <w:bookmarkEnd w:id="56"/>
      <w:bookmarkEnd w:id="57"/>
      <w:bookmarkEnd w:id="58"/>
    </w:p>
    <w:p w14:paraId="3ED4A214" w14:textId="13C79AB8" w:rsidR="00330FDF" w:rsidRPr="00AF728C" w:rsidRDefault="00330FDF" w:rsidP="00E36F7A">
      <w:pPr>
        <w:jc w:val="both"/>
      </w:pPr>
      <w:r w:rsidRPr="00E025DA">
        <w:t>Kapitaniak</w:t>
      </w:r>
      <w:r w:rsidR="00201F82">
        <w:t xml:space="preserve"> et al. </w:t>
      </w:r>
      <w:r w:rsidRPr="00AF728C">
        <w:t>also i</w:t>
      </w:r>
      <w:r w:rsidRPr="00E025DA">
        <w:t>nvestigat</w:t>
      </w:r>
      <w:r w:rsidRPr="00AF728C">
        <w:t>ed</w:t>
      </w:r>
      <w:r w:rsidRPr="00E025DA">
        <w:t xml:space="preserve"> </w:t>
      </w:r>
      <w:r w:rsidR="00596CF9">
        <w:t xml:space="preserve">the </w:t>
      </w:r>
      <w:r w:rsidRPr="00E025DA">
        <w:t>dynamics</w:t>
      </w:r>
      <w:r w:rsidRPr="00AF728C">
        <w:t xml:space="preserve"> of the </w:t>
      </w:r>
      <w:r w:rsidRPr="00E025DA">
        <w:t xml:space="preserve">drillstring. </w:t>
      </w:r>
      <w:r w:rsidRPr="00AF728C">
        <w:t xml:space="preserve">The </w:t>
      </w:r>
      <w:r w:rsidRPr="00E025DA">
        <w:t>Finite Element Model</w:t>
      </w:r>
      <w:r w:rsidRPr="00AF728C">
        <w:t xml:space="preserve"> (FEM)</w:t>
      </w:r>
      <w:r w:rsidRPr="00E025DA">
        <w:t xml:space="preserve"> used </w:t>
      </w:r>
      <w:r w:rsidRPr="00AF728C">
        <w:t xml:space="preserve">for setup </w:t>
      </w:r>
      <w:r w:rsidRPr="00E025DA">
        <w:t>calibra</w:t>
      </w:r>
      <w:r w:rsidRPr="00AF728C">
        <w:t>tion</w:t>
      </w:r>
      <w:r w:rsidRPr="00E025DA">
        <w:t xml:space="preserve">. </w:t>
      </w:r>
      <w:r w:rsidRPr="00AF728C">
        <w:t xml:space="preserve">Interestingly, pipe torque was computed from WOB and RPM, and not measured directly. As shown below in </w:t>
      </w:r>
      <w:r w:rsidRPr="00AF728C">
        <w:rPr>
          <w:b/>
          <w:bCs/>
        </w:rPr>
        <w:t>Figure 13</w:t>
      </w:r>
      <w:r w:rsidRPr="00AF728C">
        <w:t>, their setup attempted to replicate optimum parameters for WOB, torque on bit (TOB) and pipe stiffness. This was done to replicate stick</w:t>
      </w:r>
      <w:r w:rsidR="00596CF9">
        <w:t>-</w:t>
      </w:r>
      <w:r w:rsidRPr="00AF728C">
        <w:t xml:space="preserve">slip vibrational behavior in pipes and was done by the utilization of multilayered and multi-wired flexible shafts. Some of their findings were that increasing WOB increased TOB, and that increasing rotational speed decreased TOB up to a threshold point, after which TOB increased. </w:t>
      </w:r>
    </w:p>
    <w:p w14:paraId="7E5AAA2F" w14:textId="77777777" w:rsidR="00330FDF" w:rsidRPr="00AF728C" w:rsidRDefault="00330FDF" w:rsidP="00650239">
      <w:pPr>
        <w:pStyle w:val="Default"/>
        <w:spacing w:line="480" w:lineRule="auto"/>
        <w:contextualSpacing/>
      </w:pPr>
    </w:p>
    <w:p w14:paraId="773FD3DE" w14:textId="77777777" w:rsidR="00330FDF" w:rsidRPr="00AF728C" w:rsidRDefault="00330FDF" w:rsidP="00650239">
      <w:pPr>
        <w:pStyle w:val="Default"/>
        <w:spacing w:line="480" w:lineRule="auto"/>
        <w:contextualSpacing/>
      </w:pPr>
    </w:p>
    <w:p w14:paraId="66AFE328" w14:textId="77777777" w:rsidR="00330FDF" w:rsidRPr="00AF728C" w:rsidRDefault="00330FDF" w:rsidP="00650239">
      <w:pPr>
        <w:pStyle w:val="Default"/>
        <w:spacing w:line="480" w:lineRule="auto"/>
        <w:contextualSpacing/>
        <w:jc w:val="center"/>
      </w:pPr>
      <w:r w:rsidRPr="00AF728C">
        <w:rPr>
          <w:noProof/>
        </w:rPr>
        <w:lastRenderedPageBreak/>
        <w:drawing>
          <wp:inline distT="0" distB="0" distL="0" distR="0" wp14:anchorId="4835C5CE" wp14:editId="64E53F55">
            <wp:extent cx="4131128" cy="3300489"/>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39967" cy="3307551"/>
                    </a:xfrm>
                    <a:prstGeom prst="rect">
                      <a:avLst/>
                    </a:prstGeom>
                    <a:noFill/>
                    <a:ln>
                      <a:noFill/>
                    </a:ln>
                  </pic:spPr>
                </pic:pic>
              </a:graphicData>
            </a:graphic>
          </wp:inline>
        </w:drawing>
      </w:r>
    </w:p>
    <w:p w14:paraId="18834B14" w14:textId="3356036C" w:rsidR="00330FDF" w:rsidRPr="008D5C2C" w:rsidRDefault="00330FDF" w:rsidP="008D5C2C">
      <w:pPr>
        <w:pStyle w:val="Caption"/>
        <w:spacing w:line="480" w:lineRule="auto"/>
        <w:contextualSpacing/>
        <w:jc w:val="center"/>
      </w:pPr>
      <w:bookmarkStart w:id="59" w:name="_Toc29396106"/>
      <w:bookmarkStart w:id="60" w:name="_Toc29396282"/>
      <w:bookmarkStart w:id="61" w:name="_Toc29965644"/>
      <w:r w:rsidRPr="00F73937">
        <w:t xml:space="preserve">Figure </w:t>
      </w:r>
      <w:fldSimple w:instr=" SEQ Figure \* ARABIC ">
        <w:r w:rsidR="009238C1">
          <w:rPr>
            <w:noProof/>
          </w:rPr>
          <w:t>13</w:t>
        </w:r>
      </w:fldSimple>
      <w:r w:rsidRPr="00F73937">
        <w:t>. Experimental setup schematic used by Kapitaniak, et al. (2015).</w:t>
      </w:r>
      <w:bookmarkEnd w:id="59"/>
      <w:bookmarkEnd w:id="60"/>
      <w:bookmarkEnd w:id="61"/>
    </w:p>
    <w:p w14:paraId="7FE3EC0B" w14:textId="13DCB3C0" w:rsidR="00330FDF" w:rsidRPr="00AF728C" w:rsidRDefault="00330FDF" w:rsidP="00650239">
      <w:pPr>
        <w:autoSpaceDE w:val="0"/>
        <w:autoSpaceDN w:val="0"/>
        <w:adjustRightInd w:val="0"/>
        <w:contextualSpacing/>
        <w:jc w:val="both"/>
        <w:rPr>
          <w:rFonts w:ascii="Times New Roman" w:hAnsi="Times New Roman"/>
        </w:rPr>
      </w:pPr>
      <w:r w:rsidRPr="00AF728C">
        <w:rPr>
          <w:rFonts w:ascii="Times New Roman" w:hAnsi="Times New Roman"/>
          <w:color w:val="000000"/>
        </w:rPr>
        <w:t xml:space="preserve">Following </w:t>
      </w:r>
      <w:r w:rsidR="00596CF9">
        <w:rPr>
          <w:rFonts w:ascii="Times New Roman" w:hAnsi="Times New Roman"/>
          <w:color w:val="000000"/>
        </w:rPr>
        <w:t xml:space="preserve">a </w:t>
      </w:r>
      <w:r w:rsidRPr="00AF728C">
        <w:rPr>
          <w:rFonts w:ascii="Times New Roman" w:hAnsi="Times New Roman"/>
          <w:color w:val="000000"/>
        </w:rPr>
        <w:t>piqued interest in vibration dampening, Foster et al. (2010) investigated and quantified an asymmetric vibration dampening tool (AVDT). An inertial wheel was used as the top drive to simu</w:t>
      </w:r>
      <w:r w:rsidR="00822D03">
        <w:rPr>
          <w:rFonts w:ascii="Times New Roman" w:hAnsi="Times New Roman"/>
          <w:color w:val="000000"/>
        </w:rPr>
        <w:t xml:space="preserve">late torsional disturbances. A 0.32 in </w:t>
      </w:r>
      <w:r w:rsidRPr="00AF728C">
        <w:rPr>
          <w:rFonts w:ascii="Times New Roman" w:hAnsi="Times New Roman"/>
          <w:color w:val="000000"/>
        </w:rPr>
        <w:t>diameter drill bit was connected to</w:t>
      </w:r>
      <w:r w:rsidR="00822D03">
        <w:rPr>
          <w:rFonts w:ascii="Times New Roman" w:hAnsi="Times New Roman"/>
          <w:color w:val="000000"/>
        </w:rPr>
        <w:t xml:space="preserve"> 0.04 in</w:t>
      </w:r>
      <w:r w:rsidRPr="00AF728C">
        <w:rPr>
          <w:rFonts w:ascii="Times New Roman" w:hAnsi="Times New Roman"/>
          <w:color w:val="000000"/>
        </w:rPr>
        <w:t xml:space="preserve"> tensile steel wire as the drill pipe, as seen in </w:t>
      </w:r>
      <w:r w:rsidRPr="00AF728C">
        <w:rPr>
          <w:rFonts w:ascii="Times New Roman" w:hAnsi="Times New Roman"/>
          <w:b/>
          <w:bCs/>
          <w:color w:val="000000"/>
        </w:rPr>
        <w:t>Figure 14</w:t>
      </w:r>
      <w:r w:rsidRPr="00AF728C">
        <w:rPr>
          <w:rFonts w:ascii="Times New Roman" w:hAnsi="Times New Roman"/>
          <w:color w:val="000000"/>
        </w:rPr>
        <w:t xml:space="preserve"> below. After testing in the field, it was concluded that AVDT improved torsional vibrations and that more research is needed into the BHA </w:t>
      </w:r>
      <w:r w:rsidRPr="00AF728C">
        <w:rPr>
          <w:rFonts w:ascii="Times New Roman" w:hAnsi="Times New Roman"/>
        </w:rPr>
        <w:t>(Foster et al., 2010).</w:t>
      </w:r>
    </w:p>
    <w:p w14:paraId="65E36186" w14:textId="77777777" w:rsidR="00330FDF" w:rsidRPr="00AF728C" w:rsidRDefault="00330FDF" w:rsidP="00650239">
      <w:pPr>
        <w:autoSpaceDE w:val="0"/>
        <w:autoSpaceDN w:val="0"/>
        <w:adjustRightInd w:val="0"/>
        <w:contextualSpacing/>
        <w:jc w:val="both"/>
        <w:rPr>
          <w:rFonts w:ascii="Times New Roman" w:hAnsi="Times New Roman"/>
        </w:rPr>
      </w:pPr>
    </w:p>
    <w:p w14:paraId="5F213183" w14:textId="77777777" w:rsidR="00330FDF" w:rsidRPr="00AF728C" w:rsidRDefault="00330FDF" w:rsidP="00650239">
      <w:pPr>
        <w:autoSpaceDE w:val="0"/>
        <w:autoSpaceDN w:val="0"/>
        <w:adjustRightInd w:val="0"/>
        <w:contextualSpacing/>
        <w:jc w:val="both"/>
        <w:rPr>
          <w:rFonts w:ascii="Times New Roman" w:hAnsi="Times New Roman"/>
          <w:color w:val="000000"/>
        </w:rPr>
      </w:pPr>
    </w:p>
    <w:p w14:paraId="177554A5" w14:textId="391E97DA" w:rsidR="00330FDF" w:rsidRPr="00AF728C" w:rsidRDefault="00330FDF" w:rsidP="00650239">
      <w:pPr>
        <w:autoSpaceDE w:val="0"/>
        <w:autoSpaceDN w:val="0"/>
        <w:adjustRightInd w:val="0"/>
        <w:contextualSpacing/>
        <w:jc w:val="center"/>
        <w:rPr>
          <w:rFonts w:ascii="Times New Roman" w:hAnsi="Times New Roman"/>
          <w:color w:val="000000"/>
        </w:rPr>
      </w:pPr>
      <w:r w:rsidRPr="00AF728C">
        <w:rPr>
          <w:rFonts w:ascii="Times New Roman" w:hAnsi="Times New Roman"/>
          <w:noProof/>
          <w:color w:val="000000"/>
          <w:lang w:bidi="ar-SA"/>
        </w:rPr>
        <w:lastRenderedPageBreak/>
        <w:drawing>
          <wp:inline distT="0" distB="0" distL="0" distR="0" wp14:anchorId="56E484D0" wp14:editId="68F38BB2">
            <wp:extent cx="3676650" cy="32025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6456" cy="3211085"/>
                    </a:xfrm>
                    <a:prstGeom prst="rect">
                      <a:avLst/>
                    </a:prstGeom>
                    <a:noFill/>
                    <a:ln>
                      <a:noFill/>
                    </a:ln>
                  </pic:spPr>
                </pic:pic>
              </a:graphicData>
            </a:graphic>
          </wp:inline>
        </w:drawing>
      </w:r>
    </w:p>
    <w:p w14:paraId="3E4B0D6B" w14:textId="31DA981C" w:rsidR="00330FDF" w:rsidRPr="00247331" w:rsidRDefault="00330FDF" w:rsidP="00247331">
      <w:pPr>
        <w:pStyle w:val="Caption"/>
        <w:spacing w:line="480" w:lineRule="auto"/>
        <w:contextualSpacing/>
        <w:jc w:val="center"/>
      </w:pPr>
      <w:bookmarkStart w:id="62" w:name="_Toc29396107"/>
      <w:bookmarkStart w:id="63" w:name="_Toc29396283"/>
      <w:bookmarkStart w:id="64" w:name="_Toc29965645"/>
      <w:r w:rsidRPr="00F73937">
        <w:t xml:space="preserve">Figure </w:t>
      </w:r>
      <w:fldSimple w:instr=" SEQ Figure \* ARABIC ">
        <w:r w:rsidR="009238C1">
          <w:rPr>
            <w:noProof/>
          </w:rPr>
          <w:t>14</w:t>
        </w:r>
      </w:fldSimple>
      <w:r w:rsidR="00201F82">
        <w:t xml:space="preserve">. Foster et al., </w:t>
      </w:r>
      <w:r w:rsidRPr="00F73937">
        <w:t>2</w:t>
      </w:r>
      <w:r w:rsidR="00201F82">
        <w:t>010</w:t>
      </w:r>
      <w:r w:rsidRPr="00F73937">
        <w:t xml:space="preserve"> Experimental setup</w:t>
      </w:r>
      <w:bookmarkEnd w:id="62"/>
      <w:bookmarkEnd w:id="63"/>
      <w:bookmarkEnd w:id="64"/>
    </w:p>
    <w:p w14:paraId="4461D3A6" w14:textId="4965253E" w:rsidR="00330FDF" w:rsidRPr="00AF728C" w:rsidRDefault="00330FDF" w:rsidP="00650239">
      <w:pPr>
        <w:autoSpaceDE w:val="0"/>
        <w:autoSpaceDN w:val="0"/>
        <w:adjustRightInd w:val="0"/>
        <w:contextualSpacing/>
        <w:jc w:val="both"/>
        <w:rPr>
          <w:rFonts w:ascii="Times New Roman" w:hAnsi="Times New Roman"/>
        </w:rPr>
      </w:pPr>
      <w:r w:rsidRPr="00AF728C">
        <w:rPr>
          <w:rFonts w:ascii="Times New Roman" w:hAnsi="Times New Roman"/>
        </w:rPr>
        <w:t>Bavadiya investigated the effects of rotational speed and WOB on drill string vibrations, torque, and ROP.  Using a lab</w:t>
      </w:r>
      <w:r w:rsidR="00596CF9">
        <w:rPr>
          <w:rFonts w:ascii="Times New Roman" w:hAnsi="Times New Roman"/>
        </w:rPr>
        <w:t>-</w:t>
      </w:r>
      <w:r w:rsidRPr="00AF728C">
        <w:rPr>
          <w:rFonts w:ascii="Times New Roman" w:hAnsi="Times New Roman"/>
        </w:rPr>
        <w:t>scale drilling rig outfitted with sensors for automation, a 0.3 inch by 36</w:t>
      </w:r>
      <w:r w:rsidR="00596CF9">
        <w:rPr>
          <w:rFonts w:ascii="Times New Roman" w:hAnsi="Times New Roman"/>
        </w:rPr>
        <w:t>-</w:t>
      </w:r>
      <w:r w:rsidRPr="00AF728C">
        <w:rPr>
          <w:rFonts w:ascii="Times New Roman" w:hAnsi="Times New Roman"/>
        </w:rPr>
        <w:t>inch drill pipe was used to drill several test holes and data gathered. Among the con</w:t>
      </w:r>
      <w:r w:rsidR="00596CF9">
        <w:rPr>
          <w:rFonts w:ascii="Times New Roman" w:hAnsi="Times New Roman"/>
        </w:rPr>
        <w:t>cl</w:t>
      </w:r>
      <w:r w:rsidRPr="00AF728C">
        <w:rPr>
          <w:rFonts w:ascii="Times New Roman" w:hAnsi="Times New Roman"/>
        </w:rPr>
        <w:t>usions, Bavadiya stated that the increase in lateral vibrations in hard sandstone is higher than in soft sandst</w:t>
      </w:r>
      <w:r w:rsidR="00596CF9">
        <w:rPr>
          <w:rFonts w:ascii="Times New Roman" w:hAnsi="Times New Roman"/>
        </w:rPr>
        <w:t>one</w:t>
      </w:r>
      <w:r w:rsidRPr="00AF728C">
        <w:rPr>
          <w:rFonts w:ascii="Times New Roman" w:hAnsi="Times New Roman"/>
        </w:rPr>
        <w:t xml:space="preserve"> indicating a formation dependency. It was concluded that there was a corresponding change in axial vibrations with </w:t>
      </w:r>
      <w:r w:rsidR="002B5C39">
        <w:rPr>
          <w:rFonts w:ascii="Times New Roman" w:hAnsi="Times New Roman"/>
        </w:rPr>
        <w:t xml:space="preserve">a </w:t>
      </w:r>
      <w:r w:rsidRPr="00AF728C">
        <w:rPr>
          <w:rFonts w:ascii="Times New Roman" w:hAnsi="Times New Roman"/>
        </w:rPr>
        <w:t>change in torque, indicating a coupled relationship. Also, that axial vibration had less dependency on rotational speeds than WOB (Bavadiya, 2017).</w:t>
      </w:r>
    </w:p>
    <w:p w14:paraId="53590498" w14:textId="49441ECF" w:rsidR="008D5C2C" w:rsidRPr="00247331" w:rsidRDefault="00330FDF" w:rsidP="00247331">
      <w:pPr>
        <w:autoSpaceDE w:val="0"/>
        <w:autoSpaceDN w:val="0"/>
        <w:adjustRightInd w:val="0"/>
        <w:contextualSpacing/>
        <w:jc w:val="both"/>
        <w:rPr>
          <w:rFonts w:ascii="Times New Roman" w:hAnsi="Times New Roman"/>
        </w:rPr>
      </w:pPr>
      <w:r w:rsidRPr="00AF728C">
        <w:rPr>
          <w:rFonts w:ascii="Times New Roman" w:hAnsi="Times New Roman"/>
        </w:rPr>
        <w:t>Several more experiments have been successfully used to investigate drill string dynamics such as the one downscaled rig set</w:t>
      </w:r>
      <w:r w:rsidR="002B5C39">
        <w:rPr>
          <w:rFonts w:ascii="Times New Roman" w:hAnsi="Times New Roman"/>
        </w:rPr>
        <w:t xml:space="preserve"> </w:t>
      </w:r>
      <w:r w:rsidRPr="00AF728C">
        <w:rPr>
          <w:rFonts w:ascii="Times New Roman" w:hAnsi="Times New Roman"/>
        </w:rPr>
        <w:t xml:space="preserve">up by Patil and Teodoriu (2013b). This was used to study parameters such as rotational speed, WOB, pipe stiffness on the torsional disturbances. Finally, in field studies by Wolf et al. (1985), it was concluded that drilling at rpm values above </w:t>
      </w:r>
      <w:r w:rsidR="002B5C39">
        <w:rPr>
          <w:rFonts w:ascii="Times New Roman" w:hAnsi="Times New Roman"/>
        </w:rPr>
        <w:t xml:space="preserve">the </w:t>
      </w:r>
      <w:r w:rsidRPr="00AF728C">
        <w:rPr>
          <w:rFonts w:ascii="Times New Roman" w:hAnsi="Times New Roman"/>
        </w:rPr>
        <w:t xml:space="preserve">resonant speed of the system can help mitigate several vibrational issues since the drill pipe’s natural frequency tends to be much higher. </w:t>
      </w:r>
    </w:p>
    <w:p w14:paraId="109C404C" w14:textId="1CAD00CB" w:rsidR="00330FDF" w:rsidRPr="00AF728C" w:rsidRDefault="00330FDF" w:rsidP="00650239">
      <w:pPr>
        <w:pStyle w:val="Heading1"/>
        <w:spacing w:line="480" w:lineRule="auto"/>
        <w:contextualSpacing/>
        <w:rPr>
          <w:b w:val="0"/>
          <w:bCs w:val="0"/>
        </w:rPr>
      </w:pPr>
      <w:bookmarkStart w:id="65" w:name="_Toc35603347"/>
      <w:r w:rsidRPr="00AF728C">
        <w:lastRenderedPageBreak/>
        <w:t xml:space="preserve">Chapter 3: Downscaling for </w:t>
      </w:r>
      <w:r w:rsidR="00CE0AE0">
        <w:t>R</w:t>
      </w:r>
      <w:r w:rsidRPr="00AF728C">
        <w:t xml:space="preserve">esearch </w:t>
      </w:r>
      <w:r w:rsidR="00CE0AE0">
        <w:t>S</w:t>
      </w:r>
      <w:r w:rsidRPr="00AF728C">
        <w:t>tudy</w:t>
      </w:r>
      <w:bookmarkEnd w:id="65"/>
    </w:p>
    <w:p w14:paraId="555B694B" w14:textId="7195C52D" w:rsidR="00330FDF" w:rsidRDefault="00330FDF" w:rsidP="00650239">
      <w:pPr>
        <w:contextualSpacing/>
        <w:jc w:val="both"/>
        <w:rPr>
          <w:rFonts w:ascii="Times New Roman" w:hAnsi="Times New Roman"/>
        </w:rPr>
      </w:pPr>
      <w:r w:rsidRPr="00AF728C">
        <w:rPr>
          <w:rFonts w:ascii="Times New Roman" w:hAnsi="Times New Roman"/>
        </w:rPr>
        <w:t xml:space="preserve">An efficient, practical and inexpensive way to study drilling dysfunctions is to recreate the drilling system on a smaller scale. This section describes the geometrical and mechanical parameters used to this effect. </w:t>
      </w:r>
    </w:p>
    <w:p w14:paraId="19BA53F9" w14:textId="77777777" w:rsidR="005E2430" w:rsidRPr="00AF728C" w:rsidRDefault="005E2430" w:rsidP="00650239">
      <w:pPr>
        <w:contextualSpacing/>
        <w:jc w:val="both"/>
        <w:rPr>
          <w:rFonts w:ascii="Times New Roman" w:hAnsi="Times New Roman"/>
        </w:rPr>
      </w:pPr>
    </w:p>
    <w:p w14:paraId="2EE3393D" w14:textId="77777777" w:rsidR="00330FDF" w:rsidRPr="00AF728C" w:rsidRDefault="00330FDF" w:rsidP="00C30E11">
      <w:pPr>
        <w:pStyle w:val="Heading2"/>
      </w:pPr>
      <w:bookmarkStart w:id="66" w:name="_Toc35603348"/>
      <w:r w:rsidRPr="00AF728C">
        <w:t>3.1 Application of Law of Similitude</w:t>
      </w:r>
      <w:bookmarkEnd w:id="66"/>
      <w:r w:rsidRPr="00AF728C">
        <w:t xml:space="preserve">  </w:t>
      </w:r>
    </w:p>
    <w:p w14:paraId="5E17AE94" w14:textId="1209EB19" w:rsidR="00330FDF" w:rsidRPr="00AF728C" w:rsidRDefault="00330FDF" w:rsidP="00E36F7A">
      <w:pPr>
        <w:jc w:val="both"/>
      </w:pPr>
      <w:r w:rsidRPr="00E36F7A">
        <w:t xml:space="preserve">The law of similitude is used in testing engineering models. This allows </w:t>
      </w:r>
      <w:r w:rsidR="002E0F81" w:rsidRPr="00E36F7A">
        <w:t>identifying</w:t>
      </w:r>
      <w:r w:rsidRPr="00E36F7A">
        <w:t xml:space="preserve"> various similarities between </w:t>
      </w:r>
      <w:r w:rsidR="002E0F81" w:rsidRPr="00E36F7A">
        <w:t xml:space="preserve">the </w:t>
      </w:r>
      <w:r w:rsidRPr="00E36F7A">
        <w:t>two models. The criteria satisfied via this application are as follows: geometric similarity, which depends on model shape and size; kinematic similarity, which depends on dynamic parameters such as fluid flow which may be transient, and dynamic similarity depending on the ratio of forces acting on the boundary surfaces. This technique is widely used in the dimensional analysis where the relationship is identified between different physical quantities such as height, width, length and other</w:t>
      </w:r>
      <w:r w:rsidRPr="00AF728C">
        <w:t xml:space="preserve">. </w:t>
      </w:r>
    </w:p>
    <w:p w14:paraId="4D91404D" w14:textId="77777777" w:rsidR="00330FDF" w:rsidRPr="00AF728C" w:rsidRDefault="00330FDF" w:rsidP="00650239">
      <w:pPr>
        <w:pStyle w:val="Default"/>
        <w:spacing w:line="480" w:lineRule="auto"/>
        <w:contextualSpacing/>
        <w:jc w:val="both"/>
      </w:pPr>
    </w:p>
    <w:p w14:paraId="585CB053"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This law is used in designing the experimental mini drilling rig used for this research study. The geometrical parameters of length, diameter, inertia, and stiffness are considered for drill string scaling. Critical to this is the replication of a model that behaves similarly to real scale drilling systems, as some could span thousands of feet in length. </w:t>
      </w:r>
    </w:p>
    <w:p w14:paraId="00D91BA1" w14:textId="65B70F0E" w:rsidR="00613206" w:rsidRPr="00AF728C" w:rsidRDefault="00330FDF" w:rsidP="00650239">
      <w:pPr>
        <w:pStyle w:val="Default"/>
        <w:spacing w:line="480" w:lineRule="auto"/>
        <w:contextualSpacing/>
        <w:jc w:val="both"/>
      </w:pPr>
      <w:r w:rsidRPr="00AF728C">
        <w:t xml:space="preserve">To satisfy both the dynamic and geometric downscaling, three key parameters were identified (Chacin, 2017). These are essential in determining the dimensions </w:t>
      </w:r>
      <w:r w:rsidR="00430161">
        <w:t>of</w:t>
      </w:r>
      <w:r w:rsidRPr="00AF728C">
        <w:t xml:space="preserve"> the downscaled model. They are as follows: </w:t>
      </w:r>
    </w:p>
    <w:p w14:paraId="5B2F4086" w14:textId="77777777" w:rsidR="00330FDF" w:rsidRPr="00AF728C" w:rsidRDefault="00330FDF" w:rsidP="00650239">
      <w:pPr>
        <w:pStyle w:val="Default"/>
        <w:spacing w:after="49" w:line="480" w:lineRule="auto"/>
        <w:contextualSpacing/>
        <w:jc w:val="both"/>
      </w:pPr>
      <w:r w:rsidRPr="00AF728C">
        <w:t xml:space="preserve">1. Critical buckling force </w:t>
      </w:r>
    </w:p>
    <w:p w14:paraId="3ECB3A22" w14:textId="77777777" w:rsidR="00330FDF" w:rsidRPr="00AF728C" w:rsidRDefault="00330FDF" w:rsidP="00650239">
      <w:pPr>
        <w:pStyle w:val="Default"/>
        <w:spacing w:after="49" w:line="480" w:lineRule="auto"/>
        <w:contextualSpacing/>
        <w:jc w:val="both"/>
      </w:pPr>
      <w:r w:rsidRPr="00AF728C">
        <w:t xml:space="preserve">2. Angular deflection </w:t>
      </w:r>
    </w:p>
    <w:p w14:paraId="158201F2" w14:textId="77777777" w:rsidR="00330FDF" w:rsidRPr="00AF728C" w:rsidRDefault="00330FDF" w:rsidP="00650239">
      <w:pPr>
        <w:pStyle w:val="Default"/>
        <w:spacing w:line="480" w:lineRule="auto"/>
        <w:contextualSpacing/>
        <w:jc w:val="both"/>
      </w:pPr>
      <w:r w:rsidRPr="00AF728C">
        <w:lastRenderedPageBreak/>
        <w:t xml:space="preserve">3. Power and torque required </w:t>
      </w:r>
    </w:p>
    <w:p w14:paraId="3791615A" w14:textId="77777777" w:rsidR="00330FDF" w:rsidRPr="00AF728C" w:rsidRDefault="00330FDF" w:rsidP="00650239">
      <w:pPr>
        <w:contextualSpacing/>
        <w:jc w:val="both"/>
        <w:rPr>
          <w:rFonts w:ascii="Times New Roman" w:hAnsi="Times New Roman"/>
        </w:rPr>
      </w:pPr>
    </w:p>
    <w:p w14:paraId="5F509BA0" w14:textId="77777777" w:rsidR="00330FDF" w:rsidRPr="00AF728C" w:rsidRDefault="00330FDF" w:rsidP="00C30E11">
      <w:pPr>
        <w:pStyle w:val="Heading2"/>
      </w:pPr>
      <w:bookmarkStart w:id="67" w:name="_Toc35603349"/>
      <w:r w:rsidRPr="00AF728C">
        <w:t>3.2 Downscaling Factor</w:t>
      </w:r>
      <w:bookmarkEnd w:id="67"/>
      <w:r w:rsidRPr="00AF728C">
        <w:t xml:space="preserve"> </w:t>
      </w:r>
    </w:p>
    <w:p w14:paraId="326F327A"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The ratio of the measured depth of the drill string to the measured depth of the drill pipe in the lab results in a downscaling factor ‘n’. </w:t>
      </w:r>
    </w:p>
    <w:p w14:paraId="6EF034A1" w14:textId="77777777" w:rsidR="00330FDF" w:rsidRPr="00AF728C" w:rsidRDefault="00330FDF" w:rsidP="00650239">
      <w:pPr>
        <w:contextualSpacing/>
        <w:jc w:val="both"/>
        <w:rPr>
          <w:rFonts w:ascii="Times New Roman" w:eastAsiaTheme="minorEastAsia" w:hAnsi="Times New Roman"/>
        </w:rPr>
      </w:pPr>
      <m:oMathPara>
        <m:oMath>
          <m:r>
            <w:rPr>
              <w:rFonts w:ascii="Cambria Math" w:hAnsi="Cambria Math"/>
            </w:rPr>
            <m:t>n=</m:t>
          </m:r>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D</m:t>
                  </m:r>
                </m:e>
                <m:sub>
                  <m:r>
                    <w:rPr>
                      <w:rFonts w:ascii="Cambria Math" w:hAnsi="Cambria Math"/>
                    </w:rPr>
                    <m:t>lab</m:t>
                  </m:r>
                </m:sub>
              </m:sSub>
            </m:num>
            <m:den>
              <m:r>
                <w:rPr>
                  <w:rFonts w:ascii="Cambria Math" w:hAnsi="Cambria Math"/>
                </w:rPr>
                <m:t>M</m:t>
              </m:r>
              <m:sSub>
                <m:sSubPr>
                  <m:ctrlPr>
                    <w:rPr>
                      <w:rFonts w:ascii="Cambria Math" w:hAnsi="Cambria Math"/>
                      <w:i/>
                    </w:rPr>
                  </m:ctrlPr>
                </m:sSubPr>
                <m:e>
                  <m:r>
                    <w:rPr>
                      <w:rFonts w:ascii="Cambria Math" w:hAnsi="Cambria Math"/>
                    </w:rPr>
                    <m:t>D</m:t>
                  </m:r>
                </m:e>
                <m:sub>
                  <m:r>
                    <w:rPr>
                      <w:rFonts w:ascii="Cambria Math" w:hAnsi="Cambria Math"/>
                    </w:rPr>
                    <m:t>ac</m:t>
                  </m:r>
                </m:sub>
              </m:sSub>
            </m:den>
          </m:f>
        </m:oMath>
      </m:oMathPara>
    </w:p>
    <w:p w14:paraId="101FFB2E" w14:textId="77777777" w:rsidR="00330FDF" w:rsidRPr="00AF728C" w:rsidRDefault="00330FDF" w:rsidP="00650239">
      <w:pPr>
        <w:contextualSpacing/>
        <w:jc w:val="both"/>
        <w:rPr>
          <w:rFonts w:ascii="Times New Roman" w:eastAsiaTheme="minorEastAsia" w:hAnsi="Times New Roman"/>
        </w:rPr>
      </w:pPr>
      <w:r w:rsidRPr="00AF728C">
        <w:rPr>
          <w:rFonts w:ascii="Times New Roman" w:eastAsiaTheme="minorEastAsia" w:hAnsi="Times New Roman"/>
        </w:rPr>
        <w:t xml:space="preserve">Where </w:t>
      </w:r>
    </w:p>
    <w:p w14:paraId="35F3BC66" w14:textId="1E847FDD" w:rsidR="00330FDF" w:rsidRPr="00AF728C" w:rsidRDefault="00330FDF" w:rsidP="00650239">
      <w:pPr>
        <w:contextualSpacing/>
        <w:jc w:val="both"/>
        <w:rPr>
          <w:rFonts w:ascii="Times New Roman" w:eastAsiaTheme="minorEastAsia" w:hAnsi="Times New Roman"/>
        </w:rPr>
      </w:pPr>
      <m:oMath>
        <m:r>
          <w:rPr>
            <w:rFonts w:ascii="Cambria Math" w:hAnsi="Cambria Math"/>
          </w:rPr>
          <m:t>M</m:t>
        </m:r>
        <m:sSub>
          <m:sSubPr>
            <m:ctrlPr>
              <w:rPr>
                <w:rFonts w:ascii="Cambria Math" w:hAnsi="Cambria Math"/>
                <w:i/>
              </w:rPr>
            </m:ctrlPr>
          </m:sSubPr>
          <m:e>
            <m:r>
              <w:rPr>
                <w:rFonts w:ascii="Cambria Math" w:hAnsi="Cambria Math"/>
              </w:rPr>
              <m:t>D</m:t>
            </m:r>
          </m:e>
          <m:sub>
            <m:r>
              <w:rPr>
                <w:rFonts w:ascii="Cambria Math" w:hAnsi="Cambria Math"/>
              </w:rPr>
              <m:t>lab</m:t>
            </m:r>
          </m:sub>
        </m:sSub>
      </m:oMath>
      <w:r w:rsidRPr="00AF728C">
        <w:rPr>
          <w:rFonts w:ascii="Times New Roman" w:eastAsiaTheme="minorEastAsia" w:hAnsi="Times New Roman"/>
        </w:rPr>
        <w:t xml:space="preserve"> = </w:t>
      </w:r>
      <w:r w:rsidRPr="00AF728C">
        <w:rPr>
          <w:rFonts w:ascii="Times New Roman" w:hAnsi="Times New Roman"/>
        </w:rPr>
        <w:t>Laboratory measure length (ft</w:t>
      </w:r>
      <w:r w:rsidR="00F87675">
        <w:rPr>
          <w:rFonts w:ascii="Times New Roman" w:hAnsi="Times New Roman"/>
        </w:rPr>
        <w:t>.</w:t>
      </w:r>
      <w:r w:rsidRPr="00AF728C">
        <w:rPr>
          <w:rFonts w:ascii="Times New Roman" w:hAnsi="Times New Roman"/>
        </w:rPr>
        <w:t>)</w:t>
      </w:r>
    </w:p>
    <w:p w14:paraId="628F60BB" w14:textId="3CF5F3FC" w:rsidR="00330FDF" w:rsidRPr="00AF728C" w:rsidRDefault="00330FDF" w:rsidP="00650239">
      <w:pPr>
        <w:contextualSpacing/>
        <w:jc w:val="both"/>
        <w:rPr>
          <w:rFonts w:ascii="Times New Roman" w:hAnsi="Times New Roman"/>
        </w:rPr>
      </w:pPr>
      <m:oMath>
        <m:r>
          <w:rPr>
            <w:rFonts w:ascii="Cambria Math" w:hAnsi="Cambria Math"/>
          </w:rPr>
          <m:t>M</m:t>
        </m:r>
        <m:sSub>
          <m:sSubPr>
            <m:ctrlPr>
              <w:rPr>
                <w:rFonts w:ascii="Cambria Math" w:hAnsi="Cambria Math"/>
                <w:i/>
              </w:rPr>
            </m:ctrlPr>
          </m:sSubPr>
          <m:e>
            <m:r>
              <w:rPr>
                <w:rFonts w:ascii="Cambria Math" w:hAnsi="Cambria Math"/>
              </w:rPr>
              <m:t>D</m:t>
            </m:r>
          </m:e>
          <m:sub>
            <m:r>
              <w:rPr>
                <w:rFonts w:ascii="Cambria Math" w:hAnsi="Cambria Math"/>
              </w:rPr>
              <m:t>ac</m:t>
            </m:r>
          </m:sub>
        </m:sSub>
      </m:oMath>
      <w:r w:rsidRPr="00AF728C">
        <w:rPr>
          <w:rFonts w:ascii="Times New Roman" w:eastAsiaTheme="minorEastAsia" w:hAnsi="Times New Roman"/>
        </w:rPr>
        <w:t xml:space="preserve">  = </w:t>
      </w:r>
      <w:r w:rsidRPr="00AF728C">
        <w:rPr>
          <w:rFonts w:ascii="Times New Roman" w:hAnsi="Times New Roman"/>
        </w:rPr>
        <w:t>Measured depth in the actual drilling rig (ft</w:t>
      </w:r>
      <w:r w:rsidR="00F87675">
        <w:rPr>
          <w:rFonts w:ascii="Times New Roman" w:hAnsi="Times New Roman"/>
        </w:rPr>
        <w:t>.</w:t>
      </w:r>
      <w:r w:rsidRPr="00AF728C">
        <w:rPr>
          <w:rFonts w:ascii="Times New Roman" w:hAnsi="Times New Roman"/>
        </w:rPr>
        <w:t>)</w:t>
      </w:r>
    </w:p>
    <w:p w14:paraId="317ED14F" w14:textId="77777777" w:rsidR="00330FDF" w:rsidRPr="00AF728C" w:rsidRDefault="00330FDF" w:rsidP="00650239">
      <w:pPr>
        <w:contextualSpacing/>
        <w:jc w:val="both"/>
        <w:rPr>
          <w:rFonts w:ascii="Times New Roman" w:hAnsi="Times New Roman"/>
        </w:rPr>
      </w:pPr>
    </w:p>
    <w:p w14:paraId="69308256" w14:textId="72BA3628" w:rsidR="00330FDF" w:rsidRPr="00AF728C" w:rsidRDefault="00330FDF" w:rsidP="00650239">
      <w:pPr>
        <w:contextualSpacing/>
        <w:jc w:val="both"/>
        <w:rPr>
          <w:rFonts w:ascii="Times New Roman" w:hAnsi="Times New Roman"/>
        </w:rPr>
      </w:pPr>
      <w:r w:rsidRPr="00AF728C">
        <w:rPr>
          <w:rFonts w:ascii="Times New Roman" w:hAnsi="Times New Roman"/>
        </w:rPr>
        <w:t xml:space="preserve">When a typical 5” drill-pipe is used to downscale to lab models, there is a resulting impractical value that </w:t>
      </w:r>
      <w:r w:rsidR="00E06D3F">
        <w:rPr>
          <w:rFonts w:ascii="Times New Roman" w:hAnsi="Times New Roman"/>
        </w:rPr>
        <w:t>is</w:t>
      </w:r>
      <w:r w:rsidRPr="00AF728C">
        <w:rPr>
          <w:rFonts w:ascii="Times New Roman" w:hAnsi="Times New Roman"/>
        </w:rPr>
        <w:t xml:space="preserve"> not readily available on the market. To circumvent this issue, the smallest readily available OD is used together with a typical drill-pipe OD to find the value of ‘n’. The expression to find the downscaling factor is as follows,</w:t>
      </w:r>
    </w:p>
    <w:p w14:paraId="050517C1" w14:textId="77777777" w:rsidR="00330FDF" w:rsidRPr="00AF728C" w:rsidRDefault="00330FDF" w:rsidP="00650239">
      <w:pPr>
        <w:contextualSpacing/>
        <w:jc w:val="both"/>
        <w:rPr>
          <w:rFonts w:ascii="Times New Roman" w:eastAsiaTheme="minorEastAsia" w:hAnsi="Times New Roman"/>
        </w:rPr>
      </w:pPr>
      <m:oMathPara>
        <m:oMath>
          <m:r>
            <w:rPr>
              <w:rFonts w:ascii="Cambria Math" w:hAnsi="Cambria Math"/>
            </w:rPr>
            <m:t>n=</m:t>
          </m:r>
          <m:f>
            <m:fPr>
              <m:ctrlPr>
                <w:rPr>
                  <w:rFonts w:ascii="Cambria Math" w:hAnsi="Cambria Math"/>
                  <w:i/>
                </w:rPr>
              </m:ctrlPr>
            </m:fPr>
            <m:num>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model</m:t>
                  </m:r>
                </m:sub>
              </m:sSub>
            </m:num>
            <m:den>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drillpipe</m:t>
                  </m:r>
                </m:sub>
              </m:sSub>
            </m:den>
          </m:f>
        </m:oMath>
      </m:oMathPara>
    </w:p>
    <w:p w14:paraId="2F6CF9EA" w14:textId="77777777" w:rsidR="00330FDF" w:rsidRPr="00AF728C" w:rsidRDefault="00330FDF" w:rsidP="00650239">
      <w:pPr>
        <w:contextualSpacing/>
        <w:jc w:val="both"/>
        <w:rPr>
          <w:rFonts w:ascii="Times New Roman" w:eastAsiaTheme="minorEastAsia" w:hAnsi="Times New Roman"/>
        </w:rPr>
      </w:pPr>
      <m:oMath>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model</m:t>
            </m:r>
          </m:sub>
        </m:sSub>
      </m:oMath>
      <w:r w:rsidRPr="00AF728C">
        <w:rPr>
          <w:rFonts w:ascii="Times New Roman" w:eastAsiaTheme="minorEastAsia" w:hAnsi="Times New Roman"/>
        </w:rPr>
        <w:t>= smallest available outside diameter (in)</w:t>
      </w:r>
    </w:p>
    <w:p w14:paraId="02BC65B2" w14:textId="77777777" w:rsidR="00330FDF" w:rsidRPr="00AF728C" w:rsidRDefault="00330FDF" w:rsidP="00650239">
      <w:pPr>
        <w:contextualSpacing/>
        <w:jc w:val="both"/>
        <w:rPr>
          <w:rFonts w:ascii="Times New Roman" w:eastAsiaTheme="minorEastAsia" w:hAnsi="Times New Roman"/>
        </w:rPr>
      </w:pPr>
      <m:oMath>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drillpipe</m:t>
            </m:r>
          </m:sub>
        </m:sSub>
      </m:oMath>
      <w:r w:rsidRPr="00AF728C">
        <w:rPr>
          <w:rFonts w:ascii="Times New Roman" w:eastAsiaTheme="minorEastAsia" w:hAnsi="Times New Roman"/>
        </w:rPr>
        <w:t>= actual value of outside diameter for a drill pipe (in)</w:t>
      </w:r>
    </w:p>
    <w:p w14:paraId="10960F6B"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With this downscaled factor, an ‘upscaling’ of the setup is made to determine the MD that the setup will be able to represent. </w:t>
      </w:r>
    </w:p>
    <w:p w14:paraId="67DA46BA" w14:textId="77777777" w:rsidR="00330FDF" w:rsidRPr="00AF728C" w:rsidRDefault="00330FDF" w:rsidP="00650239">
      <w:pPr>
        <w:contextualSpacing/>
        <w:jc w:val="both"/>
        <w:rPr>
          <w:rFonts w:ascii="Times New Roman" w:hAnsi="Times New Roman"/>
        </w:rPr>
      </w:pPr>
    </w:p>
    <w:p w14:paraId="3BD829A8" w14:textId="04D4A543" w:rsidR="00330FDF" w:rsidRPr="00AF728C" w:rsidRDefault="00330FDF" w:rsidP="00C30E11">
      <w:pPr>
        <w:pStyle w:val="Heading2"/>
      </w:pPr>
      <w:bookmarkStart w:id="68" w:name="_Toc35603350"/>
      <w:r w:rsidRPr="00AF728C">
        <w:lastRenderedPageBreak/>
        <w:t xml:space="preserve">3.3 Shear </w:t>
      </w:r>
      <w:r w:rsidR="00924EBD">
        <w:t>M</w:t>
      </w:r>
      <w:r w:rsidRPr="00AF728C">
        <w:t xml:space="preserve">odulus and </w:t>
      </w:r>
      <w:r w:rsidR="00924EBD">
        <w:t>M</w:t>
      </w:r>
      <w:r w:rsidRPr="00AF728C">
        <w:t xml:space="preserve">aximum </w:t>
      </w:r>
      <w:r w:rsidR="00924EBD">
        <w:t>T</w:t>
      </w:r>
      <w:r w:rsidRPr="00AF728C">
        <w:t>orque</w:t>
      </w:r>
      <w:bookmarkEnd w:id="68"/>
    </w:p>
    <w:p w14:paraId="6EC2F4EF"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A critical part of this study is to recreate a model that can generate torsional vibrations. The torque formula expressed below aids in its formulation: </w:t>
      </w:r>
    </w:p>
    <w:p w14:paraId="483B6C09" w14:textId="77777777" w:rsidR="00330FDF" w:rsidRPr="00AF728C" w:rsidRDefault="00330FDF" w:rsidP="00650239">
      <w:pPr>
        <w:contextualSpacing/>
        <w:jc w:val="both"/>
        <w:rPr>
          <w:rFonts w:ascii="Times New Roman" w:eastAsiaTheme="minorEastAsia" w:hAnsi="Times New Roman"/>
        </w:rPr>
      </w:pPr>
      <m:oMathPara>
        <m:oMath>
          <m:r>
            <w:rPr>
              <w:rFonts w:ascii="Cambria Math" w:hAnsi="Cambria Math"/>
            </w:rPr>
            <m:t>Torque=</m:t>
          </m:r>
          <m:f>
            <m:fPr>
              <m:ctrlPr>
                <w:rPr>
                  <w:rFonts w:ascii="Cambria Math" w:hAnsi="Cambria Math"/>
                  <w:i/>
                </w:rPr>
              </m:ctrlPr>
            </m:fPr>
            <m:num>
              <m:r>
                <w:rPr>
                  <w:rFonts w:ascii="Cambria Math" w:hAnsi="Cambria Math"/>
                </w:rPr>
                <m:t>τJ</m:t>
              </m:r>
            </m:num>
            <m:den>
              <m:r>
                <w:rPr>
                  <w:rFonts w:ascii="Cambria Math" w:hAnsi="Cambria Math"/>
                </w:rPr>
                <m:t>R</m:t>
              </m:r>
            </m:den>
          </m:f>
        </m:oMath>
      </m:oMathPara>
    </w:p>
    <w:p w14:paraId="2AAC6ECF" w14:textId="77777777" w:rsidR="00330FDF" w:rsidRPr="00AF728C" w:rsidRDefault="00330FDF" w:rsidP="00650239">
      <w:pPr>
        <w:pStyle w:val="Default"/>
        <w:spacing w:line="480" w:lineRule="auto"/>
        <w:contextualSpacing/>
        <w:jc w:val="both"/>
      </w:pPr>
      <w:r w:rsidRPr="00AF728C">
        <w:t xml:space="preserve">Where, </w:t>
      </w:r>
    </w:p>
    <w:p w14:paraId="3423D75D" w14:textId="77777777" w:rsidR="00330FDF" w:rsidRPr="00AF728C" w:rsidRDefault="00330FDF" w:rsidP="00650239">
      <w:pPr>
        <w:pStyle w:val="Default"/>
        <w:spacing w:line="480" w:lineRule="auto"/>
        <w:contextualSpacing/>
        <w:jc w:val="both"/>
      </w:pPr>
      <w:r w:rsidRPr="00AF728C">
        <w:rPr>
          <w:rFonts w:ascii="Cambria Math" w:hAnsi="Cambria Math" w:cs="Cambria Math"/>
        </w:rPr>
        <w:t>𝜏</w:t>
      </w:r>
      <w:r w:rsidRPr="00AF728C">
        <w:t xml:space="preserve">: Shear stress (psi) </w:t>
      </w:r>
    </w:p>
    <w:p w14:paraId="5E09CE4B" w14:textId="77777777" w:rsidR="00330FDF" w:rsidRPr="00AF728C" w:rsidRDefault="00330FDF" w:rsidP="00650239">
      <w:pPr>
        <w:pStyle w:val="Default"/>
        <w:spacing w:line="480" w:lineRule="auto"/>
        <w:contextualSpacing/>
        <w:jc w:val="both"/>
      </w:pPr>
      <w:r w:rsidRPr="00AF728C">
        <w:rPr>
          <w:rFonts w:ascii="Cambria Math" w:hAnsi="Cambria Math" w:cs="Cambria Math"/>
        </w:rPr>
        <w:t>𝐽</w:t>
      </w:r>
      <w:r w:rsidRPr="00AF728C">
        <w:t>: Polar moment of inertia of an area (in</w:t>
      </w:r>
      <w:r w:rsidRPr="00AF728C">
        <w:rPr>
          <w:vertAlign w:val="superscript"/>
        </w:rPr>
        <w:t>4</w:t>
      </w:r>
      <w:r w:rsidRPr="00AF728C">
        <w:t xml:space="preserve">) </w:t>
      </w:r>
    </w:p>
    <w:p w14:paraId="393C0656" w14:textId="77777777" w:rsidR="00330FDF" w:rsidRPr="00AF728C" w:rsidRDefault="00330FDF" w:rsidP="00650239">
      <w:pPr>
        <w:pStyle w:val="Default"/>
        <w:spacing w:line="480" w:lineRule="auto"/>
        <w:contextualSpacing/>
        <w:jc w:val="both"/>
      </w:pPr>
      <w:r w:rsidRPr="00AF728C">
        <w:t xml:space="preserve">R: Distance from the center to stressed surface in the given position (in) </w:t>
      </w:r>
    </w:p>
    <w:p w14:paraId="4ECBEB15" w14:textId="77777777" w:rsidR="00330FDF" w:rsidRPr="00AF728C" w:rsidRDefault="00330FDF" w:rsidP="00650239">
      <w:pPr>
        <w:pStyle w:val="Default"/>
        <w:spacing w:line="480" w:lineRule="auto"/>
        <w:contextualSpacing/>
        <w:jc w:val="both"/>
      </w:pPr>
    </w:p>
    <w:p w14:paraId="0006564E" w14:textId="77777777" w:rsidR="00330FDF" w:rsidRPr="00AF728C" w:rsidRDefault="00330FDF" w:rsidP="00650239">
      <w:pPr>
        <w:pStyle w:val="Default"/>
        <w:spacing w:line="480" w:lineRule="auto"/>
        <w:contextualSpacing/>
        <w:jc w:val="both"/>
      </w:pPr>
    </w:p>
    <w:p w14:paraId="0E29A15E" w14:textId="77777777" w:rsidR="00330FDF" w:rsidRPr="00AF728C" w:rsidRDefault="00330FDF" w:rsidP="00650239">
      <w:pPr>
        <w:contextualSpacing/>
        <w:jc w:val="both"/>
        <w:rPr>
          <w:rFonts w:ascii="Times New Roman" w:eastAsiaTheme="minorEastAsia" w:hAnsi="Times New Roman"/>
        </w:rPr>
      </w:pPr>
      <w:r w:rsidRPr="00AF728C">
        <w:rPr>
          <w:rFonts w:ascii="Times New Roman" w:hAnsi="Times New Roman"/>
        </w:rPr>
        <w:t>Furthermore, the polar moment of inertia is expressed as,</w:t>
      </w:r>
    </w:p>
    <w:p w14:paraId="6E203B02" w14:textId="77777777" w:rsidR="00330FDF" w:rsidRPr="00AF728C" w:rsidRDefault="00330FDF" w:rsidP="00650239">
      <w:pPr>
        <w:contextualSpacing/>
        <w:jc w:val="both"/>
        <w:rPr>
          <w:rFonts w:ascii="Times New Roman" w:eastAsiaTheme="minorEastAsia" w:hAnsi="Times New Roman"/>
        </w:rPr>
      </w:pPr>
      <m:oMathPara>
        <m:oMath>
          <m:r>
            <w:rPr>
              <w:rFonts w:ascii="Cambria Math" w:hAnsi="Cambria Math"/>
            </w:rPr>
            <m:t>J=</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 xml:space="preserve"> (O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m:t>
          </m:r>
        </m:oMath>
      </m:oMathPara>
    </w:p>
    <w:p w14:paraId="6584BB7F" w14:textId="77777777" w:rsidR="00330FDF" w:rsidRPr="00AF728C" w:rsidRDefault="00330FDF" w:rsidP="00650239">
      <w:pPr>
        <w:pStyle w:val="Default"/>
        <w:spacing w:line="480" w:lineRule="auto"/>
        <w:contextualSpacing/>
        <w:jc w:val="both"/>
      </w:pPr>
      <w:r w:rsidRPr="00AF728C">
        <w:t xml:space="preserve">Where, </w:t>
      </w:r>
    </w:p>
    <w:p w14:paraId="3019E402" w14:textId="77777777" w:rsidR="00330FDF" w:rsidRPr="00AF728C" w:rsidRDefault="00330FDF" w:rsidP="00650239">
      <w:pPr>
        <w:pStyle w:val="Default"/>
        <w:spacing w:line="480" w:lineRule="auto"/>
        <w:contextualSpacing/>
        <w:jc w:val="both"/>
      </w:pPr>
      <w:r w:rsidRPr="00AF728C">
        <w:t xml:space="preserve">OD: Outer diameter of the cylinder or pipe (in) </w:t>
      </w:r>
    </w:p>
    <w:p w14:paraId="6C4CF7A4" w14:textId="77777777" w:rsidR="00330FDF" w:rsidRPr="00AF728C" w:rsidRDefault="00330FDF" w:rsidP="00650239">
      <w:pPr>
        <w:pStyle w:val="Default"/>
        <w:spacing w:line="480" w:lineRule="auto"/>
        <w:contextualSpacing/>
        <w:jc w:val="both"/>
      </w:pPr>
      <w:r w:rsidRPr="00AF728C">
        <w:t xml:space="preserve">ID: Inner diameter of the cylinder or pipe (in) </w:t>
      </w:r>
    </w:p>
    <w:p w14:paraId="5FC54364" w14:textId="77777777" w:rsidR="00330FDF" w:rsidRPr="00AF728C" w:rsidRDefault="00330FDF" w:rsidP="00650239">
      <w:pPr>
        <w:pStyle w:val="Default"/>
        <w:spacing w:line="480" w:lineRule="auto"/>
        <w:contextualSpacing/>
        <w:jc w:val="both"/>
      </w:pPr>
    </w:p>
    <w:p w14:paraId="2DB73410" w14:textId="77777777" w:rsidR="00330FDF" w:rsidRPr="00AF728C" w:rsidRDefault="00330FDF" w:rsidP="00650239">
      <w:pPr>
        <w:contextualSpacing/>
        <w:jc w:val="both"/>
        <w:rPr>
          <w:rFonts w:ascii="Times New Roman" w:hAnsi="Times New Roman"/>
        </w:rPr>
      </w:pPr>
      <w:r w:rsidRPr="00AF728C">
        <w:rPr>
          <w:rFonts w:ascii="Times New Roman" w:hAnsi="Times New Roman"/>
        </w:rPr>
        <w:t xml:space="preserve">Solving for the shear rate and equating both the real and downscaled expressions, downscaled torque is expressed as, </w:t>
      </w:r>
    </w:p>
    <w:p w14:paraId="68551065" w14:textId="77777777" w:rsidR="00330FDF" w:rsidRPr="00AF728C" w:rsidRDefault="00D81147" w:rsidP="00650239">
      <w:pPr>
        <w:contextualSpacing/>
        <w:jc w:val="both"/>
        <w:rPr>
          <w:rFonts w:ascii="Times New Roman" w:eastAsiaTheme="minorEastAsia" w:hAnsi="Times New Roman"/>
        </w:rPr>
      </w:pPr>
      <m:oMathPara>
        <m:oMath>
          <m:sSub>
            <m:sSubPr>
              <m:ctrlPr>
                <w:rPr>
                  <w:rFonts w:ascii="Cambria Math" w:hAnsi="Cambria Math"/>
                  <w:i/>
                </w:rPr>
              </m:ctrlPr>
            </m:sSubPr>
            <m:e>
              <m:r>
                <w:rPr>
                  <w:rFonts w:ascii="Cambria Math" w:hAnsi="Cambria Math"/>
                </w:rPr>
                <m:t>T</m:t>
              </m:r>
            </m:e>
            <m:sub>
              <m:r>
                <w:rPr>
                  <w:rFonts w:ascii="Cambria Math" w:hAnsi="Cambria Math"/>
                </w:rPr>
                <m:t>model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real</m:t>
                  </m:r>
                </m:sub>
              </m:sSub>
            </m:num>
            <m:den>
              <m:r>
                <w:rPr>
                  <w:rFonts w:ascii="Cambria Math" w:hAnsi="Cambria Math"/>
                </w:rPr>
                <m:t>n</m:t>
              </m:r>
            </m:den>
          </m:f>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model</m:t>
                  </m:r>
                </m:sub>
              </m:sSub>
            </m:num>
            <m:den>
              <m:sSub>
                <m:sSubPr>
                  <m:ctrlPr>
                    <w:rPr>
                      <w:rFonts w:ascii="Cambria Math" w:hAnsi="Cambria Math"/>
                      <w:i/>
                    </w:rPr>
                  </m:ctrlPr>
                </m:sSubPr>
                <m:e>
                  <m:r>
                    <w:rPr>
                      <w:rFonts w:ascii="Cambria Math" w:hAnsi="Cambria Math"/>
                    </w:rPr>
                    <m:t>G</m:t>
                  </m:r>
                </m:e>
                <m:sub>
                  <m:r>
                    <w:rPr>
                      <w:rFonts w:ascii="Cambria Math" w:hAnsi="Cambria Math"/>
                    </w:rPr>
                    <m:t>real</m:t>
                  </m:r>
                </m:sub>
              </m:sSub>
            </m:den>
          </m:f>
          <m:f>
            <m:fPr>
              <m:ctrlPr>
                <w:rPr>
                  <w:rFonts w:ascii="Cambria Math" w:hAnsi="Cambria Math"/>
                  <w:i/>
                </w:rPr>
              </m:ctrlPr>
            </m:fPr>
            <m:num>
              <m:d>
                <m:dPr>
                  <m:ctrlPr>
                    <w:rPr>
                      <w:rFonts w:ascii="Cambria Math" w:hAnsi="Cambria Math"/>
                      <w:i/>
                    </w:rPr>
                  </m:ctrlPr>
                </m:dPr>
                <m:e>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e>
              </m:d>
            </m:num>
            <m:den>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 xml:space="preserve">) </m:t>
              </m:r>
            </m:den>
          </m:f>
          <m:r>
            <w:rPr>
              <w:rFonts w:ascii="Cambria Math" w:hAnsi="Cambria Math"/>
            </w:rPr>
            <m:t xml:space="preserve"> </m:t>
          </m:r>
        </m:oMath>
      </m:oMathPara>
    </w:p>
    <w:p w14:paraId="2262D094" w14:textId="77777777" w:rsidR="00330FDF" w:rsidRPr="00AF728C" w:rsidRDefault="00330FDF" w:rsidP="00650239">
      <w:pPr>
        <w:contextualSpacing/>
        <w:jc w:val="both"/>
        <w:rPr>
          <w:rFonts w:ascii="Times New Roman" w:eastAsiaTheme="minorEastAsia" w:hAnsi="Times New Roman"/>
        </w:rPr>
      </w:pPr>
    </w:p>
    <w:p w14:paraId="43E88818" w14:textId="77777777" w:rsidR="00330FDF" w:rsidRPr="00AF728C" w:rsidRDefault="00330FDF" w:rsidP="00650239">
      <w:pPr>
        <w:pStyle w:val="Default"/>
        <w:spacing w:line="480" w:lineRule="auto"/>
        <w:contextualSpacing/>
        <w:jc w:val="both"/>
      </w:pPr>
      <w:r w:rsidRPr="00AF728C">
        <w:t xml:space="preserve">Where, </w:t>
      </w:r>
    </w:p>
    <w:p w14:paraId="4AB9E1C0" w14:textId="55E7A028" w:rsidR="00330FDF" w:rsidRPr="00AF728C" w:rsidRDefault="00330FDF" w:rsidP="00650239">
      <w:pPr>
        <w:pStyle w:val="Default"/>
        <w:spacing w:line="480" w:lineRule="auto"/>
        <w:contextualSpacing/>
        <w:jc w:val="both"/>
      </w:pPr>
      <w:r w:rsidRPr="00AF728C">
        <w:rPr>
          <w:rFonts w:ascii="Cambria Math" w:hAnsi="Cambria Math" w:cs="Cambria Math"/>
        </w:rPr>
        <w:t>𝑇𝑚𝑜𝑑𝑒𝑙</w:t>
      </w:r>
      <w:r w:rsidRPr="00AF728C">
        <w:t>: Torque needed in the model (lbf ft</w:t>
      </w:r>
      <w:r w:rsidR="00956C93">
        <w:t>.</w:t>
      </w:r>
      <w:r w:rsidRPr="00AF728C">
        <w:t xml:space="preserve">) </w:t>
      </w:r>
    </w:p>
    <w:p w14:paraId="58166534" w14:textId="58010FFB" w:rsidR="00330FDF" w:rsidRPr="00AF728C" w:rsidRDefault="00330FDF" w:rsidP="00650239">
      <w:pPr>
        <w:pStyle w:val="Default"/>
        <w:spacing w:line="480" w:lineRule="auto"/>
        <w:contextualSpacing/>
        <w:jc w:val="both"/>
      </w:pPr>
      <w:r w:rsidRPr="00AF728C">
        <w:rPr>
          <w:rFonts w:ascii="Cambria Math" w:hAnsi="Cambria Math" w:cs="Cambria Math"/>
        </w:rPr>
        <w:lastRenderedPageBreak/>
        <w:t>𝑇𝑟𝑒𝑎𝑙</w:t>
      </w:r>
      <w:r w:rsidRPr="00AF728C">
        <w:t>: Torque applied in the real case scenario (lbf ft</w:t>
      </w:r>
      <w:r w:rsidR="00201F82">
        <w:t>.</w:t>
      </w:r>
      <w:r w:rsidRPr="00AF728C">
        <w:t xml:space="preserve">) </w:t>
      </w:r>
    </w:p>
    <w:p w14:paraId="6E356FA7" w14:textId="77777777" w:rsidR="00330FDF" w:rsidRPr="00AF728C" w:rsidRDefault="00330FDF" w:rsidP="00650239">
      <w:pPr>
        <w:pStyle w:val="Default"/>
        <w:spacing w:line="480" w:lineRule="auto"/>
        <w:contextualSpacing/>
        <w:jc w:val="both"/>
      </w:pPr>
      <w:r w:rsidRPr="00AF728C">
        <w:rPr>
          <w:rFonts w:ascii="Cambria Math" w:hAnsi="Cambria Math" w:cs="Cambria Math"/>
        </w:rPr>
        <w:t>𝐺𝑚𝑜𝑑𝑒𝑙</w:t>
      </w:r>
      <w:r w:rsidRPr="00AF728C">
        <w:t xml:space="preserve">: Shear modulus of the model’s material (psi) </w:t>
      </w:r>
    </w:p>
    <w:p w14:paraId="0A77666A" w14:textId="7F69EB4D" w:rsidR="00330FDF" w:rsidRDefault="00330FDF" w:rsidP="008D5C2C">
      <w:pPr>
        <w:contextualSpacing/>
        <w:jc w:val="both"/>
        <w:rPr>
          <w:rFonts w:ascii="Times New Roman" w:hAnsi="Times New Roman"/>
        </w:rPr>
      </w:pPr>
      <w:r w:rsidRPr="00AF728C">
        <w:rPr>
          <w:rFonts w:ascii="Cambria Math" w:hAnsi="Cambria Math" w:cs="Cambria Math"/>
        </w:rPr>
        <w:t>𝐺𝑟𝑒𝑎𝑙</w:t>
      </w:r>
      <w:r w:rsidRPr="00AF728C">
        <w:rPr>
          <w:rFonts w:ascii="Times New Roman" w:hAnsi="Times New Roman"/>
        </w:rPr>
        <w:t>: Shear modulus of the real case material (steel) (psi)</w:t>
      </w:r>
    </w:p>
    <w:p w14:paraId="1D74F29E" w14:textId="77777777" w:rsidR="008D5C2C" w:rsidRPr="008D5C2C" w:rsidRDefault="008D5C2C" w:rsidP="008D5C2C">
      <w:pPr>
        <w:contextualSpacing/>
        <w:jc w:val="both"/>
        <w:rPr>
          <w:rFonts w:ascii="Times New Roman" w:hAnsi="Times New Roman"/>
        </w:rPr>
      </w:pPr>
    </w:p>
    <w:p w14:paraId="21A09F0A" w14:textId="77777777" w:rsidR="00330FDF" w:rsidRPr="00AF728C" w:rsidRDefault="00330FDF" w:rsidP="00C30E11">
      <w:pPr>
        <w:pStyle w:val="Heading2"/>
      </w:pPr>
      <w:bookmarkStart w:id="69" w:name="_Toc35603351"/>
      <w:r w:rsidRPr="00AF728C">
        <w:t>3.4 Weight on Bit</w:t>
      </w:r>
      <w:bookmarkEnd w:id="69"/>
      <w:r w:rsidRPr="00AF728C">
        <w:t xml:space="preserve"> </w:t>
      </w:r>
    </w:p>
    <w:p w14:paraId="2A0214C2" w14:textId="77777777" w:rsidR="00330FDF" w:rsidRPr="00AF728C" w:rsidRDefault="00330FDF" w:rsidP="00E36F7A">
      <w:pPr>
        <w:jc w:val="both"/>
      </w:pPr>
      <w:r w:rsidRPr="00E36F7A">
        <w:t>To recreate similar vibrational responses in the downscaled model, WOB is crucial. Going back to the 2nd law of motion, a field value of 5 tons is selected. Assuming the same acceleration</w:t>
      </w:r>
      <w:r w:rsidRPr="00AF728C">
        <w:t xml:space="preserve">, </w:t>
      </w:r>
    </w:p>
    <w:p w14:paraId="2CE30CF3" w14:textId="77777777" w:rsidR="00330FDF" w:rsidRPr="00AF728C" w:rsidRDefault="00330FDF" w:rsidP="00650239">
      <w:pPr>
        <w:pStyle w:val="Default"/>
        <w:spacing w:line="480" w:lineRule="auto"/>
        <w:contextualSpacing/>
        <w:jc w:val="both"/>
      </w:pPr>
    </w:p>
    <w:p w14:paraId="1D74A224" w14:textId="77777777" w:rsidR="00330FDF" w:rsidRPr="00AF728C" w:rsidRDefault="00D81147" w:rsidP="00650239">
      <w:pPr>
        <w:pStyle w:val="Default"/>
        <w:spacing w:line="480" w:lineRule="auto"/>
        <w:contextualSpacing/>
        <w:jc w:val="both"/>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real</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real</m:t>
              </m:r>
            </m:sub>
          </m:sSub>
          <m:r>
            <w:rPr>
              <w:rFonts w:ascii="Cambria Math" w:hAnsi="Cambria Math"/>
            </w:rPr>
            <m:t>a=</m:t>
          </m:r>
          <m:sSub>
            <m:sSubPr>
              <m:ctrlPr>
                <w:rPr>
                  <w:rFonts w:ascii="Cambria Math" w:hAnsi="Cambria Math"/>
                  <w:i/>
                </w:rPr>
              </m:ctrlPr>
            </m:sSubPr>
            <m:e>
              <m:r>
                <w:rPr>
                  <w:rFonts w:ascii="Cambria Math" w:hAnsi="Cambria Math"/>
                </w:rPr>
                <m:t>F</m:t>
              </m:r>
            </m:e>
            <m:sub>
              <m:r>
                <w:rPr>
                  <w:rFonts w:ascii="Cambria Math" w:hAnsi="Cambria Math"/>
                </w:rPr>
                <m:t>ds</m:t>
              </m:r>
            </m:sub>
          </m:sSub>
        </m:oMath>
      </m:oMathPara>
    </w:p>
    <w:p w14:paraId="1E7D0D15" w14:textId="77777777" w:rsidR="00330FDF" w:rsidRPr="00AF728C" w:rsidRDefault="00D81147" w:rsidP="00650239">
      <w:pPr>
        <w:pStyle w:val="Default"/>
        <w:spacing w:line="480" w:lineRule="auto"/>
        <w:contextualSpacing/>
        <w:jc w:val="both"/>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ds</m:t>
              </m:r>
            </m:sub>
          </m:sSub>
          <m:r>
            <w:rPr>
              <w:rFonts w:ascii="Cambria Math" w:hAnsi="Cambria Math"/>
            </w:rPr>
            <m:t xml:space="preserve">=2000*WOB*n </m:t>
          </m:r>
          <m:f>
            <m:fPr>
              <m:ctrlPr>
                <w:rPr>
                  <w:rFonts w:ascii="Cambria Math" w:hAnsi="Cambria Math"/>
                  <w:i/>
                </w:rPr>
              </m:ctrlPr>
            </m:fPr>
            <m:num>
              <m:d>
                <m:dPr>
                  <m:ctrlPr>
                    <w:rPr>
                      <w:rFonts w:ascii="Cambria Math" w:hAnsi="Cambria Math"/>
                      <w:i/>
                    </w:rPr>
                  </m:ctrlPr>
                </m:dPr>
                <m:e>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e>
              </m:d>
            </m:num>
            <m:den>
              <m:d>
                <m:dPr>
                  <m:ctrlPr>
                    <w:rPr>
                      <w:rFonts w:ascii="Cambria Math" w:hAnsi="Cambria Math"/>
                      <w:i/>
                    </w:rPr>
                  </m:ctrlPr>
                </m:dPr>
                <m:e>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4</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4</m:t>
                      </m:r>
                    </m:sup>
                  </m:sSup>
                </m:e>
              </m:d>
            </m:den>
          </m:f>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ds</m:t>
                  </m:r>
                </m:sub>
              </m:sSub>
            </m:num>
            <m:den>
              <m:sSub>
                <m:sSubPr>
                  <m:ctrlPr>
                    <w:rPr>
                      <w:rFonts w:ascii="Cambria Math" w:hAnsi="Cambria Math"/>
                      <w:i/>
                    </w:rPr>
                  </m:ctrlPr>
                </m:sSubPr>
                <m:e>
                  <m:r>
                    <w:rPr>
                      <w:rFonts w:ascii="Cambria Math" w:hAnsi="Cambria Math"/>
                    </w:rPr>
                    <m:t>ρ</m:t>
                  </m:r>
                </m:e>
                <m:sub>
                  <m:r>
                    <w:rPr>
                      <w:rFonts w:ascii="Cambria Math" w:hAnsi="Cambria Math"/>
                    </w:rPr>
                    <m:t>r</m:t>
                  </m:r>
                </m:sub>
              </m:sSub>
            </m:den>
          </m:f>
        </m:oMath>
      </m:oMathPara>
    </w:p>
    <w:p w14:paraId="3E6B957A"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Times New Roman" w:hAnsi="Times New Roman"/>
          <w:color w:val="000000"/>
        </w:rPr>
        <w:t xml:space="preserve">Where, </w:t>
      </w:r>
    </w:p>
    <w:p w14:paraId="405241A9"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𝑊𝑂𝐵</w:t>
      </w:r>
      <w:r w:rsidRPr="00AF728C">
        <w:rPr>
          <w:rFonts w:ascii="Times New Roman" w:hAnsi="Times New Roman"/>
          <w:color w:val="000000"/>
        </w:rPr>
        <w:t xml:space="preserve">= Weight on bit (tons) </w:t>
      </w:r>
    </w:p>
    <w:p w14:paraId="2EADD027"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𝑛</w:t>
      </w:r>
      <w:r w:rsidRPr="00AF728C">
        <w:rPr>
          <w:rFonts w:ascii="Times New Roman" w:hAnsi="Times New Roman"/>
          <w:color w:val="000000"/>
        </w:rPr>
        <w:t xml:space="preserve">= Downscaling factor </w:t>
      </w:r>
    </w:p>
    <w:p w14:paraId="5D174740"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𝑜𝑑</w:t>
      </w:r>
      <w:r w:rsidRPr="00AF728C">
        <w:rPr>
          <w:rFonts w:ascii="Times New Roman" w:hAnsi="Times New Roman"/>
          <w:color w:val="000000"/>
        </w:rPr>
        <w:t xml:space="preserve">= Downscaled outside diameter (in) </w:t>
      </w:r>
    </w:p>
    <w:p w14:paraId="61154F58"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𝑖𝑑</w:t>
      </w:r>
      <w:r w:rsidRPr="00AF728C">
        <w:rPr>
          <w:rFonts w:ascii="Times New Roman" w:hAnsi="Times New Roman"/>
          <w:color w:val="000000"/>
        </w:rPr>
        <w:t xml:space="preserve">= Downscaled inside diameter (in) </w:t>
      </w:r>
    </w:p>
    <w:p w14:paraId="0991CECB"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𝑂𝐷</w:t>
      </w:r>
      <w:r w:rsidRPr="00AF728C">
        <w:rPr>
          <w:rFonts w:ascii="Times New Roman" w:hAnsi="Times New Roman"/>
          <w:color w:val="000000"/>
        </w:rPr>
        <w:t xml:space="preserve">= Outside diameter (in) </w:t>
      </w:r>
    </w:p>
    <w:p w14:paraId="39B703D5"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𝐼𝐷</w:t>
      </w:r>
      <w:r w:rsidRPr="00AF728C">
        <w:rPr>
          <w:rFonts w:ascii="Times New Roman" w:hAnsi="Times New Roman"/>
          <w:color w:val="000000"/>
        </w:rPr>
        <w:t xml:space="preserve">= Inside diameter (in) </w:t>
      </w:r>
    </w:p>
    <w:p w14:paraId="3D1AE429"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𝜌𝑑𝑠</w:t>
      </w:r>
      <w:r w:rsidRPr="00AF728C">
        <w:rPr>
          <w:rFonts w:ascii="Times New Roman" w:hAnsi="Times New Roman"/>
          <w:color w:val="000000"/>
        </w:rPr>
        <w:t>= Density of the selected material (aluminum) (</w:t>
      </w:r>
      <w:r w:rsidRPr="00AF728C">
        <w:rPr>
          <w:rFonts w:ascii="Cambria Math" w:hAnsi="Cambria Math" w:cs="Cambria Math"/>
          <w:color w:val="000000"/>
        </w:rPr>
        <w:t>𝑙𝑏</w:t>
      </w:r>
      <w:r w:rsidRPr="00AF728C">
        <w:rPr>
          <w:rFonts w:ascii="Times New Roman" w:hAnsi="Times New Roman"/>
          <w:color w:val="000000"/>
        </w:rPr>
        <w:t>/</w:t>
      </w:r>
      <w:r w:rsidRPr="00AF728C">
        <w:rPr>
          <w:rFonts w:ascii="Cambria Math" w:hAnsi="Cambria Math" w:cs="Cambria Math"/>
          <w:color w:val="000000"/>
        </w:rPr>
        <w:t>𝑖𝑛</w:t>
      </w:r>
      <w:r w:rsidRPr="00AF728C">
        <w:rPr>
          <w:rFonts w:ascii="Times New Roman" w:hAnsi="Times New Roman"/>
          <w:color w:val="000000"/>
          <w:vertAlign w:val="superscript"/>
        </w:rPr>
        <w:t>3</w:t>
      </w:r>
      <w:r w:rsidRPr="00AF728C">
        <w:rPr>
          <w:rFonts w:ascii="Times New Roman" w:hAnsi="Times New Roman"/>
          <w:color w:val="000000"/>
        </w:rPr>
        <w:t xml:space="preserve">) </w:t>
      </w:r>
    </w:p>
    <w:p w14:paraId="4BAFD44F" w14:textId="77777777" w:rsidR="00330FDF" w:rsidRPr="00AF728C" w:rsidRDefault="00330FDF" w:rsidP="00650239">
      <w:pPr>
        <w:pStyle w:val="Default"/>
        <w:spacing w:line="480" w:lineRule="auto"/>
        <w:contextualSpacing/>
        <w:jc w:val="both"/>
      </w:pPr>
      <w:r w:rsidRPr="00AF728C">
        <w:rPr>
          <w:rFonts w:ascii="Cambria Math" w:hAnsi="Cambria Math" w:cs="Cambria Math"/>
        </w:rPr>
        <w:t>𝜌𝑟</w:t>
      </w:r>
      <w:r w:rsidRPr="00AF728C">
        <w:t>= Density of steel (</w:t>
      </w:r>
      <w:r w:rsidRPr="00AF728C">
        <w:rPr>
          <w:rFonts w:ascii="Cambria Math" w:hAnsi="Cambria Math" w:cs="Cambria Math"/>
        </w:rPr>
        <w:t>𝑙𝑏</w:t>
      </w:r>
      <w:r w:rsidRPr="00AF728C">
        <w:t>/</w:t>
      </w:r>
      <w:r w:rsidRPr="00AF728C">
        <w:rPr>
          <w:rFonts w:ascii="Cambria Math" w:hAnsi="Cambria Math" w:cs="Cambria Math"/>
        </w:rPr>
        <w:t>𝑖𝑛</w:t>
      </w:r>
      <w:r w:rsidRPr="00AF728C">
        <w:rPr>
          <w:vertAlign w:val="superscript"/>
        </w:rPr>
        <w:t>3</w:t>
      </w:r>
      <w:r w:rsidRPr="00AF728C">
        <w:t>)</w:t>
      </w:r>
    </w:p>
    <w:p w14:paraId="3370A541" w14:textId="77777777" w:rsidR="00330FDF" w:rsidRPr="00AF728C" w:rsidRDefault="00330FDF" w:rsidP="00650239">
      <w:pPr>
        <w:pStyle w:val="Default"/>
        <w:spacing w:line="480" w:lineRule="auto"/>
        <w:contextualSpacing/>
        <w:jc w:val="both"/>
        <w:rPr>
          <w:rFonts w:eastAsiaTheme="minorEastAsia"/>
        </w:rPr>
      </w:pPr>
    </w:p>
    <w:p w14:paraId="03807E31" w14:textId="77777777" w:rsidR="00330FDF" w:rsidRPr="00AF728C" w:rsidRDefault="00330FDF" w:rsidP="00650239">
      <w:pPr>
        <w:pStyle w:val="Default"/>
        <w:spacing w:line="480" w:lineRule="auto"/>
        <w:contextualSpacing/>
        <w:jc w:val="both"/>
        <w:rPr>
          <w:rFonts w:eastAsiaTheme="minorEastAsia"/>
        </w:rPr>
      </w:pPr>
      <w:r w:rsidRPr="00AF728C">
        <w:rPr>
          <w:rFonts w:eastAsiaTheme="minorEastAsia"/>
        </w:rPr>
        <w:t xml:space="preserve">The maximum allowable WOB to avoid buckling is expressed as </w:t>
      </w:r>
    </w:p>
    <w:p w14:paraId="7375CD87" w14:textId="77777777" w:rsidR="00330FDF" w:rsidRPr="00AF728C" w:rsidRDefault="00D81147" w:rsidP="00650239">
      <w:pPr>
        <w:pStyle w:val="Default"/>
        <w:spacing w:line="480" w:lineRule="auto"/>
        <w:contextualSpacing/>
        <w:jc w:val="both"/>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cr</m:t>
              </m:r>
            </m:sub>
          </m:sSub>
          <m:r>
            <w:rPr>
              <w:rFonts w:ascii="Cambria Math" w:hAnsi="Cambria Math"/>
            </w:rPr>
            <m:t>=</m:t>
          </m:r>
          <m:f>
            <m:fPr>
              <m:ctrlPr>
                <w:rPr>
                  <w:rFonts w:ascii="Cambria Math" w:hAnsi="Cambria Math"/>
                  <w:i/>
                </w:rPr>
              </m:ctrlPr>
            </m:fPr>
            <m:num>
              <m:r>
                <w:rPr>
                  <w:rFonts w:ascii="Cambria Math" w:hAnsi="Cambria Math"/>
                </w:rPr>
                <m:t>2</m:t>
              </m:r>
              <m:d>
                <m:dPr>
                  <m:ctrlPr>
                    <w:rPr>
                      <w:rFonts w:ascii="Cambria Math" w:hAnsi="Cambria Math"/>
                      <w:i/>
                    </w:rPr>
                  </m:ctrlPr>
                </m:dPr>
                <m:e>
                  <m:r>
                    <w:rPr>
                      <w:rFonts w:ascii="Cambria Math" w:hAnsi="Cambria Math"/>
                    </w:rPr>
                    <m:t>EIWsinθ</m:t>
                  </m:r>
                </m:e>
              </m:d>
            </m:num>
            <m:den>
              <m:r>
                <w:rPr>
                  <w:rFonts w:ascii="Cambria Math" w:hAnsi="Cambria Math"/>
                </w:rPr>
                <m:t>r</m:t>
              </m:r>
            </m:den>
          </m:f>
        </m:oMath>
      </m:oMathPara>
    </w:p>
    <w:p w14:paraId="095AA8EF"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Times New Roman" w:hAnsi="Times New Roman"/>
          <w:color w:val="000000"/>
        </w:rPr>
        <w:lastRenderedPageBreak/>
        <w:t xml:space="preserve">Where, </w:t>
      </w:r>
    </w:p>
    <w:p w14:paraId="760F9A15"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𝐸</w:t>
      </w:r>
      <w:r w:rsidRPr="00AF728C">
        <w:rPr>
          <w:rFonts w:ascii="Times New Roman" w:hAnsi="Times New Roman"/>
          <w:color w:val="000000"/>
        </w:rPr>
        <w:t xml:space="preserve">= Young modulus (psi) </w:t>
      </w:r>
    </w:p>
    <w:p w14:paraId="4F971FD9"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𝐼</w:t>
      </w:r>
      <w:r w:rsidRPr="00AF728C">
        <w:rPr>
          <w:rFonts w:ascii="Times New Roman" w:hAnsi="Times New Roman"/>
          <w:color w:val="000000"/>
        </w:rPr>
        <w:t>= Axial moment of inertia (</w:t>
      </w:r>
      <w:r w:rsidRPr="00AF728C">
        <w:rPr>
          <w:rFonts w:ascii="Cambria Math" w:hAnsi="Cambria Math" w:cs="Cambria Math"/>
          <w:color w:val="000000"/>
        </w:rPr>
        <w:t>𝑖𝑛</w:t>
      </w:r>
      <w:r w:rsidRPr="00AF728C">
        <w:rPr>
          <w:rFonts w:ascii="Times New Roman" w:hAnsi="Times New Roman"/>
          <w:color w:val="000000"/>
        </w:rPr>
        <w:t xml:space="preserve">4) </w:t>
      </w:r>
    </w:p>
    <w:p w14:paraId="73ADAA5C"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𝑊</w:t>
      </w:r>
      <w:r w:rsidRPr="00AF728C">
        <w:rPr>
          <w:rFonts w:ascii="Times New Roman" w:hAnsi="Times New Roman"/>
          <w:color w:val="000000"/>
        </w:rPr>
        <w:t xml:space="preserve">= Weight per unit length (lb/in) </w:t>
      </w:r>
    </w:p>
    <w:p w14:paraId="686D8627" w14:textId="77777777" w:rsidR="00330FDF" w:rsidRPr="00AF728C" w:rsidRDefault="00330FDF" w:rsidP="00650239">
      <w:pPr>
        <w:autoSpaceDE w:val="0"/>
        <w:autoSpaceDN w:val="0"/>
        <w:adjustRightInd w:val="0"/>
        <w:contextualSpacing/>
        <w:jc w:val="both"/>
        <w:rPr>
          <w:rFonts w:ascii="Times New Roman" w:hAnsi="Times New Roman"/>
          <w:color w:val="000000"/>
        </w:rPr>
      </w:pPr>
      <w:r w:rsidRPr="00AF728C">
        <w:rPr>
          <w:rFonts w:ascii="Cambria Math" w:hAnsi="Cambria Math" w:cs="Cambria Math"/>
          <w:color w:val="000000"/>
        </w:rPr>
        <w:t>𝜃</w:t>
      </w:r>
      <w:r w:rsidRPr="00AF728C">
        <w:rPr>
          <w:rFonts w:ascii="Times New Roman" w:hAnsi="Times New Roman"/>
          <w:color w:val="000000"/>
        </w:rPr>
        <w:t xml:space="preserve">= Inclination </w:t>
      </w:r>
    </w:p>
    <w:p w14:paraId="0E3DDB3A" w14:textId="66B03415" w:rsidR="00330FDF" w:rsidRDefault="00330FDF" w:rsidP="00650239">
      <w:pPr>
        <w:pStyle w:val="Default"/>
        <w:spacing w:line="480" w:lineRule="auto"/>
        <w:contextualSpacing/>
        <w:jc w:val="both"/>
      </w:pPr>
      <w:r w:rsidRPr="00AF728C">
        <w:rPr>
          <w:rFonts w:ascii="Cambria Math" w:hAnsi="Cambria Math" w:cs="Cambria Math"/>
        </w:rPr>
        <w:t>𝑟</w:t>
      </w:r>
      <w:r w:rsidRPr="00AF728C">
        <w:t>= Radial clearance (in)</w:t>
      </w:r>
    </w:p>
    <w:p w14:paraId="10CAED70" w14:textId="77777777" w:rsidR="008D5C2C" w:rsidRPr="008D5C2C" w:rsidRDefault="008D5C2C" w:rsidP="00650239">
      <w:pPr>
        <w:pStyle w:val="Default"/>
        <w:spacing w:line="480" w:lineRule="auto"/>
        <w:contextualSpacing/>
        <w:jc w:val="both"/>
      </w:pPr>
    </w:p>
    <w:p w14:paraId="760FEAB4" w14:textId="77777777" w:rsidR="00330FDF" w:rsidRPr="00AF728C" w:rsidRDefault="00330FDF" w:rsidP="00C30E11">
      <w:pPr>
        <w:pStyle w:val="Heading2"/>
      </w:pPr>
      <w:r w:rsidRPr="00AF728C">
        <w:t xml:space="preserve"> </w:t>
      </w:r>
      <w:bookmarkStart w:id="70" w:name="_Toc35603352"/>
      <w:r w:rsidRPr="00AF728C">
        <w:t>3.5 Lateral Forces</w:t>
      </w:r>
      <w:bookmarkEnd w:id="70"/>
      <w:r w:rsidRPr="00AF728C">
        <w:t xml:space="preserve"> </w:t>
      </w:r>
    </w:p>
    <w:p w14:paraId="736E993D" w14:textId="18A57974" w:rsidR="007663B5" w:rsidRDefault="00330FDF" w:rsidP="00DC25FF">
      <w:pPr>
        <w:contextualSpacing/>
        <w:jc w:val="both"/>
        <w:rPr>
          <w:rFonts w:ascii="Times New Roman" w:hAnsi="Times New Roman"/>
        </w:rPr>
      </w:pPr>
      <w:r w:rsidRPr="00AF728C">
        <w:rPr>
          <w:rFonts w:ascii="Times New Roman" w:hAnsi="Times New Roman"/>
          <w:color w:val="000000"/>
        </w:rPr>
        <w:t xml:space="preserve">In the experimental tests, forces are induced during the drilling process. These are not quantified due to </w:t>
      </w:r>
      <w:r w:rsidR="004C26F2">
        <w:rPr>
          <w:rFonts w:ascii="Times New Roman" w:hAnsi="Times New Roman"/>
          <w:color w:val="000000"/>
        </w:rPr>
        <w:t xml:space="preserve">the </w:t>
      </w:r>
      <w:r w:rsidRPr="00AF728C">
        <w:rPr>
          <w:rFonts w:ascii="Times New Roman" w:hAnsi="Times New Roman"/>
          <w:color w:val="000000"/>
        </w:rPr>
        <w:t>lack of another laser displacement sensor for the experiments</w:t>
      </w:r>
      <w:r w:rsidR="00F92A00">
        <w:rPr>
          <w:rFonts w:ascii="Times New Roman" w:hAnsi="Times New Roman"/>
          <w:color w:val="000000"/>
        </w:rPr>
        <w:t xml:space="preserve">; typically, a laser sensor could be used to measure lateral disturbances. </w:t>
      </w:r>
      <w:r w:rsidRPr="00AF728C">
        <w:rPr>
          <w:rFonts w:ascii="Times New Roman" w:hAnsi="Times New Roman"/>
          <w:color w:val="000000"/>
        </w:rPr>
        <w:t>However, these are tracked in the simulation by means of using displacements instead of forces to recreate whirling and lateral vibrations</w:t>
      </w:r>
      <w:r w:rsidRPr="00AF728C">
        <w:rPr>
          <w:rFonts w:ascii="Times New Roman" w:hAnsi="Times New Roman"/>
          <w:color w:val="FF0000"/>
        </w:rPr>
        <w:t xml:space="preserve">. </w:t>
      </w:r>
      <w:r w:rsidRPr="00AF728C">
        <w:rPr>
          <w:rFonts w:ascii="Times New Roman" w:hAnsi="Times New Roman"/>
        </w:rPr>
        <w:t>A displacement array is generated using the sine function and is applied to the bit at a certain frequency and fixed maximum deflection magnitude. The use and description of this will be presented in a future sectio</w:t>
      </w:r>
      <w:r w:rsidR="00DC25FF">
        <w:rPr>
          <w:rFonts w:ascii="Times New Roman" w:hAnsi="Times New Roman"/>
        </w:rPr>
        <w:t xml:space="preserve">n. </w:t>
      </w:r>
    </w:p>
    <w:p w14:paraId="70C38402" w14:textId="3AD3FF20" w:rsidR="001605C5" w:rsidRDefault="001605C5" w:rsidP="00DC25FF">
      <w:pPr>
        <w:contextualSpacing/>
        <w:jc w:val="both"/>
        <w:rPr>
          <w:rFonts w:ascii="Times New Roman" w:hAnsi="Times New Roman"/>
        </w:rPr>
      </w:pPr>
    </w:p>
    <w:p w14:paraId="71EF3A73" w14:textId="01A24717" w:rsidR="001605C5" w:rsidRDefault="001605C5" w:rsidP="00DC25FF">
      <w:pPr>
        <w:contextualSpacing/>
        <w:jc w:val="both"/>
        <w:rPr>
          <w:rFonts w:ascii="Times New Roman" w:hAnsi="Times New Roman"/>
        </w:rPr>
      </w:pPr>
    </w:p>
    <w:p w14:paraId="498DF3D4" w14:textId="2B4CAC16" w:rsidR="001605C5" w:rsidRDefault="001605C5" w:rsidP="00DC25FF">
      <w:pPr>
        <w:contextualSpacing/>
        <w:jc w:val="both"/>
        <w:rPr>
          <w:rFonts w:ascii="Times New Roman" w:hAnsi="Times New Roman"/>
        </w:rPr>
      </w:pPr>
    </w:p>
    <w:p w14:paraId="37728FB3" w14:textId="3A43FBB1" w:rsidR="001605C5" w:rsidRDefault="001605C5" w:rsidP="00DC25FF">
      <w:pPr>
        <w:contextualSpacing/>
        <w:jc w:val="both"/>
        <w:rPr>
          <w:rFonts w:ascii="Times New Roman" w:hAnsi="Times New Roman"/>
        </w:rPr>
      </w:pPr>
    </w:p>
    <w:p w14:paraId="5D1B894B" w14:textId="58F6B77C" w:rsidR="001605C5" w:rsidRDefault="001605C5" w:rsidP="00DC25FF">
      <w:pPr>
        <w:contextualSpacing/>
        <w:jc w:val="both"/>
        <w:rPr>
          <w:rFonts w:ascii="Times New Roman" w:hAnsi="Times New Roman"/>
        </w:rPr>
      </w:pPr>
    </w:p>
    <w:p w14:paraId="0BEA084F" w14:textId="2442F7DB" w:rsidR="001605C5" w:rsidRDefault="001605C5" w:rsidP="00DC25FF">
      <w:pPr>
        <w:contextualSpacing/>
        <w:jc w:val="both"/>
        <w:rPr>
          <w:rFonts w:ascii="Times New Roman" w:hAnsi="Times New Roman"/>
        </w:rPr>
      </w:pPr>
    </w:p>
    <w:p w14:paraId="382B5E28" w14:textId="77777777" w:rsidR="00A15C1E" w:rsidRDefault="00A15C1E" w:rsidP="00DC25FF">
      <w:pPr>
        <w:contextualSpacing/>
        <w:jc w:val="both"/>
        <w:rPr>
          <w:rFonts w:ascii="Times New Roman" w:hAnsi="Times New Roman"/>
        </w:rPr>
      </w:pPr>
    </w:p>
    <w:p w14:paraId="705C25D5" w14:textId="77777777" w:rsidR="001605C5" w:rsidRDefault="001605C5" w:rsidP="00DC25FF">
      <w:pPr>
        <w:contextualSpacing/>
        <w:jc w:val="both"/>
        <w:rPr>
          <w:rFonts w:ascii="Times New Roman" w:hAnsi="Times New Roman"/>
        </w:rPr>
      </w:pPr>
    </w:p>
    <w:p w14:paraId="51849CF5" w14:textId="0C2481B1" w:rsidR="001605C5" w:rsidRPr="00E106E6" w:rsidRDefault="001605C5" w:rsidP="001605C5">
      <w:pPr>
        <w:pStyle w:val="Heading1"/>
        <w:rPr>
          <w:rFonts w:ascii="Times New Roman" w:hAnsi="Times New Roman"/>
        </w:rPr>
      </w:pPr>
      <w:bookmarkStart w:id="71" w:name="_Toc29780794"/>
      <w:bookmarkStart w:id="72" w:name="_Toc35603353"/>
      <w:r w:rsidRPr="00E106E6">
        <w:rPr>
          <w:rFonts w:ascii="Times New Roman" w:hAnsi="Times New Roman"/>
        </w:rPr>
        <w:lastRenderedPageBreak/>
        <w:t xml:space="preserve">Chapter 4. Experimental </w:t>
      </w:r>
      <w:r w:rsidR="00CE0AE0">
        <w:rPr>
          <w:rFonts w:ascii="Times New Roman" w:hAnsi="Times New Roman"/>
        </w:rPr>
        <w:t>S</w:t>
      </w:r>
      <w:r w:rsidRPr="00E106E6">
        <w:rPr>
          <w:rFonts w:ascii="Times New Roman" w:hAnsi="Times New Roman"/>
        </w:rPr>
        <w:t>etup</w:t>
      </w:r>
      <w:bookmarkEnd w:id="71"/>
      <w:bookmarkEnd w:id="72"/>
    </w:p>
    <w:p w14:paraId="678644C9" w14:textId="77777777" w:rsidR="001605C5" w:rsidRPr="00E106E6" w:rsidRDefault="001605C5" w:rsidP="001605C5">
      <w:pPr>
        <w:pStyle w:val="Default"/>
        <w:rPr>
          <w:b/>
          <w:bCs/>
          <w:sz w:val="23"/>
          <w:szCs w:val="23"/>
        </w:rPr>
      </w:pPr>
    </w:p>
    <w:p w14:paraId="2509AE6F" w14:textId="4CEA9C85" w:rsidR="001605C5" w:rsidRPr="00693FC3" w:rsidRDefault="001605C5" w:rsidP="00E36F7A">
      <w:pPr>
        <w:jc w:val="both"/>
      </w:pPr>
      <w:r w:rsidRPr="00693FC3">
        <w:t xml:space="preserve">This work is an extension of work done for the Drillbotics 2019 competition. The current OU mini rig shown in </w:t>
      </w:r>
      <w:r w:rsidRPr="00693FC3">
        <w:rPr>
          <w:b/>
          <w:bCs/>
        </w:rPr>
        <w:t>Figure 15</w:t>
      </w:r>
      <w:r w:rsidRPr="00693FC3">
        <w:t xml:space="preserve"> was outfitted with newly designed parts to allow for directional drilling. The tried and tested technique of using bent motors while sliding the pipe have often been used for directional drilling (Akita et al., 2020). A traditional bent motor was thus designed, built and used for this research work. Its appeal specifically was due to the nature of the research study. A bent motor at a fixed angle allowed for easy control of bent sub angle while adjusting WOB and RPM for investigation. A novel lab-scale cable drilling technique was implemented, whereby the drill pipe slides during the drilling process and an inner rotating cable sends torque downhole to the drill bit. The BHA doesn’t rotate. This coupled with the sliding drill pipe allows for easy upward and downward trajectory steering of the drill bit by surface parameter changes. </w:t>
      </w:r>
    </w:p>
    <w:p w14:paraId="7F75A2E0" w14:textId="77777777" w:rsidR="001605C5" w:rsidRPr="00E106E6" w:rsidRDefault="001605C5" w:rsidP="001605C5">
      <w:pPr>
        <w:pStyle w:val="Default"/>
        <w:spacing w:line="480" w:lineRule="auto"/>
        <w:contextualSpacing/>
        <w:rPr>
          <w:sz w:val="23"/>
          <w:szCs w:val="23"/>
        </w:rPr>
      </w:pPr>
    </w:p>
    <w:p w14:paraId="5EF66150" w14:textId="77777777" w:rsidR="001605C5" w:rsidRPr="001605C5" w:rsidRDefault="001605C5" w:rsidP="00C30E11">
      <w:pPr>
        <w:pStyle w:val="Heading2"/>
      </w:pPr>
      <w:bookmarkStart w:id="73" w:name="_Toc29780795"/>
      <w:bookmarkStart w:id="74" w:name="_Toc35603354"/>
      <w:r w:rsidRPr="001605C5">
        <w:t>4.1 The OU Mini Rig</w:t>
      </w:r>
      <w:bookmarkEnd w:id="73"/>
      <w:bookmarkEnd w:id="74"/>
      <w:r w:rsidRPr="001605C5">
        <w:t xml:space="preserve"> </w:t>
      </w:r>
    </w:p>
    <w:p w14:paraId="2D00104E" w14:textId="106EFDD0" w:rsidR="001605C5" w:rsidRPr="00E106E6" w:rsidRDefault="001605C5" w:rsidP="001605C5">
      <w:pPr>
        <w:jc w:val="both"/>
        <w:rPr>
          <w:rFonts w:ascii="Times New Roman" w:hAnsi="Times New Roman"/>
        </w:rPr>
      </w:pPr>
      <w:r w:rsidRPr="00E106E6">
        <w:rPr>
          <w:rFonts w:ascii="Times New Roman" w:hAnsi="Times New Roman"/>
        </w:rPr>
        <w:t xml:space="preserve">Since its inception in 2015, the design of the OU Mini rig has been refined by several Drillbotics teams. The rig structure was designed to support the linear motion of the traveling block. Hinges used on the derrick allow folding and reclining on </w:t>
      </w:r>
      <w:r w:rsidR="00E5301B">
        <w:rPr>
          <w:rFonts w:ascii="Times New Roman" w:hAnsi="Times New Roman"/>
        </w:rPr>
        <w:t xml:space="preserve">top </w:t>
      </w:r>
      <w:r w:rsidRPr="00E106E6">
        <w:rPr>
          <w:rFonts w:ascii="Times New Roman" w:hAnsi="Times New Roman"/>
        </w:rPr>
        <w:t>of the derrick for transport. The rig also has wheels attached to each leg. Th</w:t>
      </w:r>
      <w:r w:rsidR="00C327DB">
        <w:rPr>
          <w:rFonts w:ascii="Times New Roman" w:hAnsi="Times New Roman"/>
        </w:rPr>
        <w:t>e</w:t>
      </w:r>
      <w:r w:rsidRPr="00E106E6">
        <w:rPr>
          <w:rFonts w:ascii="Times New Roman" w:hAnsi="Times New Roman"/>
        </w:rPr>
        <w:t xml:space="preserve"> use of hinges on the derrick and wheels allow </w:t>
      </w:r>
      <w:r w:rsidR="00E5301B">
        <w:rPr>
          <w:rFonts w:ascii="Times New Roman" w:hAnsi="Times New Roman"/>
        </w:rPr>
        <w:t xml:space="preserve">the </w:t>
      </w:r>
      <w:r w:rsidRPr="00E106E6">
        <w:rPr>
          <w:rFonts w:ascii="Times New Roman" w:hAnsi="Times New Roman"/>
        </w:rPr>
        <w:t xml:space="preserve">rig to fit through small doorway spaces, and to be mobile. Separate compartments house all high voltage components of the rig for safety purposes. In its fully erect form, the rig dimensions are as follows: 109 inches in height, 82 inches in width and 28 inches </w:t>
      </w:r>
      <w:r w:rsidR="00C917E3">
        <w:rPr>
          <w:rFonts w:ascii="Times New Roman" w:hAnsi="Times New Roman"/>
        </w:rPr>
        <w:t>in breadth. A 32-inch</w:t>
      </w:r>
      <w:r w:rsidRPr="00E106E6">
        <w:rPr>
          <w:rFonts w:ascii="Times New Roman" w:hAnsi="Times New Roman"/>
        </w:rPr>
        <w:t xml:space="preserve"> gap below the rig table allows rock samples to be placed for drilling. Extensive details on the rig components and design are provided elsewhere (Akita et al., 2018).</w:t>
      </w:r>
    </w:p>
    <w:p w14:paraId="767E5CCB" w14:textId="77777777" w:rsidR="001605C5" w:rsidRPr="00E106E6" w:rsidRDefault="001605C5" w:rsidP="001605C5">
      <w:pPr>
        <w:rPr>
          <w:rFonts w:ascii="Times New Roman" w:hAnsi="Times New Roman"/>
        </w:rPr>
      </w:pPr>
    </w:p>
    <w:p w14:paraId="68BADD7E" w14:textId="6F9016B3" w:rsidR="001605C5" w:rsidRDefault="001605C5" w:rsidP="001605C5">
      <w:pPr>
        <w:jc w:val="center"/>
        <w:rPr>
          <w:rFonts w:ascii="Times New Roman" w:hAnsi="Times New Roman"/>
        </w:rPr>
      </w:pPr>
      <w:r w:rsidRPr="00E106E6">
        <w:rPr>
          <w:rFonts w:ascii="Times New Roman" w:hAnsi="Times New Roman"/>
          <w:noProof/>
          <w:lang w:bidi="ar-SA"/>
        </w:rPr>
        <w:lastRenderedPageBreak/>
        <w:drawing>
          <wp:inline distT="0" distB="0" distL="0" distR="0" wp14:anchorId="200AF181" wp14:editId="5EDFA06D">
            <wp:extent cx="3253920" cy="295421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2952" cy="2998731"/>
                    </a:xfrm>
                    <a:prstGeom prst="rect">
                      <a:avLst/>
                    </a:prstGeom>
                    <a:noFill/>
                    <a:ln>
                      <a:noFill/>
                    </a:ln>
                  </pic:spPr>
                </pic:pic>
              </a:graphicData>
            </a:graphic>
          </wp:inline>
        </w:drawing>
      </w:r>
      <w:r w:rsidRPr="00E106E6">
        <w:rPr>
          <w:rFonts w:ascii="Times New Roman" w:hAnsi="Times New Roman"/>
          <w:noProof/>
          <w:lang w:bidi="ar-SA"/>
        </w:rPr>
        <w:drawing>
          <wp:inline distT="0" distB="0" distL="0" distR="0" wp14:anchorId="441A6923" wp14:editId="44404100">
            <wp:extent cx="1920993" cy="2960077"/>
            <wp:effectExtent l="0" t="0" r="3175" b="0"/>
            <wp:docPr id="196" name="Picture 196" descr="A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g.jpg"/>
                    <pic:cNvPicPr/>
                  </pic:nvPicPr>
                  <pic:blipFill rotWithShape="1">
                    <a:blip r:embed="rId30"/>
                    <a:srcRect l="26778" r="32845" b="13343"/>
                    <a:stretch/>
                  </pic:blipFill>
                  <pic:spPr bwMode="auto">
                    <a:xfrm>
                      <a:off x="0" y="0"/>
                      <a:ext cx="1934115" cy="2980297"/>
                    </a:xfrm>
                    <a:prstGeom prst="rect">
                      <a:avLst/>
                    </a:prstGeom>
                    <a:ln>
                      <a:noFill/>
                    </a:ln>
                    <a:extLst>
                      <a:ext uri="{53640926-AAD7-44D8-BBD7-CCE9431645EC}">
                        <a14:shadowObscured xmlns:a14="http://schemas.microsoft.com/office/drawing/2010/main"/>
                      </a:ext>
                    </a:extLst>
                  </pic:spPr>
                </pic:pic>
              </a:graphicData>
            </a:graphic>
          </wp:inline>
        </w:drawing>
      </w:r>
    </w:p>
    <w:p w14:paraId="05C3C219" w14:textId="5E933C12" w:rsidR="00CE0AE0" w:rsidRPr="00E106E6" w:rsidRDefault="00CE0AE0" w:rsidP="001605C5">
      <w:pPr>
        <w:jc w:val="center"/>
        <w:rPr>
          <w:rFonts w:ascii="Times New Roman" w:hAnsi="Times New Roman"/>
        </w:rPr>
      </w:pP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b)</w:t>
      </w:r>
    </w:p>
    <w:p w14:paraId="3FA0FD72" w14:textId="502090E5" w:rsidR="001605C5" w:rsidRPr="000B71E8" w:rsidRDefault="00C51763" w:rsidP="00A15C1E">
      <w:pPr>
        <w:pStyle w:val="Caption"/>
        <w:jc w:val="center"/>
        <w:rPr>
          <w:rFonts w:ascii="Times New Roman" w:hAnsi="Times New Roman"/>
          <w:sz w:val="23"/>
          <w:szCs w:val="23"/>
        </w:rPr>
      </w:pPr>
      <w:bookmarkStart w:id="75" w:name="_Toc29965646"/>
      <w:r>
        <w:t xml:space="preserve">Figure </w:t>
      </w:r>
      <w:fldSimple w:instr=" SEQ Figure \* ARABIC ">
        <w:r w:rsidR="009238C1">
          <w:rPr>
            <w:noProof/>
          </w:rPr>
          <w:t>15</w:t>
        </w:r>
      </w:fldSimple>
      <w:r>
        <w:t xml:space="preserve">. </w:t>
      </w:r>
      <w:r w:rsidR="00CE0AE0">
        <w:t>a)</w:t>
      </w:r>
      <w:r w:rsidRPr="00FB650F">
        <w:t xml:space="preserve"> CAD drawing of </w:t>
      </w:r>
      <w:r w:rsidR="00E5301B">
        <w:t xml:space="preserve">a </w:t>
      </w:r>
      <w:r w:rsidRPr="00FB650F">
        <w:t>mini drilling rig (Akita et al, 2018)</w:t>
      </w:r>
      <w:r>
        <w:t>.</w:t>
      </w:r>
      <w:r w:rsidR="00CE0AE0">
        <w:t xml:space="preserve"> B)</w:t>
      </w:r>
      <w:r w:rsidRPr="00FB650F">
        <w:t xml:space="preserve"> </w:t>
      </w:r>
      <w:r w:rsidR="00CE0AE0">
        <w:t>A</w:t>
      </w:r>
      <w:r w:rsidRPr="00FB650F">
        <w:t>ctual mini rig</w:t>
      </w:r>
      <w:bookmarkEnd w:id="75"/>
    </w:p>
    <w:p w14:paraId="1E27E43E" w14:textId="77777777" w:rsidR="001605C5" w:rsidRPr="00E106E6" w:rsidRDefault="001605C5" w:rsidP="001605C5">
      <w:pPr>
        <w:pStyle w:val="Default"/>
        <w:rPr>
          <w:sz w:val="23"/>
          <w:szCs w:val="23"/>
        </w:rPr>
      </w:pPr>
    </w:p>
    <w:p w14:paraId="7B6BF297" w14:textId="575462F4" w:rsidR="001605C5" w:rsidRPr="00E106E6" w:rsidRDefault="001605C5" w:rsidP="001605C5">
      <w:pPr>
        <w:contextualSpacing/>
        <w:jc w:val="both"/>
        <w:rPr>
          <w:rFonts w:ascii="Times New Roman" w:hAnsi="Times New Roman"/>
        </w:rPr>
      </w:pPr>
      <w:r w:rsidRPr="00E106E6">
        <w:rPr>
          <w:rFonts w:ascii="Times New Roman" w:hAnsi="Times New Roman"/>
        </w:rPr>
        <w:t>The concept of cable drilling relies heavily on efficient torque transmission downhole. Torque transmission was thus obtained by means of a square 3/16</w:t>
      </w:r>
      <w:r w:rsidRPr="00E106E6">
        <w:rPr>
          <w:rFonts w:ascii="Times New Roman" w:hAnsi="Times New Roman"/>
          <w:vertAlign w:val="superscript"/>
        </w:rPr>
        <w:t>th</w:t>
      </w:r>
      <w:r w:rsidRPr="00E106E6">
        <w:rPr>
          <w:rFonts w:ascii="Times New Roman" w:hAnsi="Times New Roman"/>
        </w:rPr>
        <w:t xml:space="preserve"> inch stainless steel rod. Stainless steel was used since it doesn’t easily corrode and could withstand maximum torsional stresses applied during drilling. More details on material choice and cable geometry optimization are presented elsewhere (Akita et al., 2018, Akita et al.</w:t>
      </w:r>
      <w:r w:rsidR="00201F82">
        <w:rPr>
          <w:rFonts w:ascii="Times New Roman" w:hAnsi="Times New Roman"/>
        </w:rPr>
        <w:t>,</w:t>
      </w:r>
      <w:r w:rsidRPr="00E106E6">
        <w:rPr>
          <w:rFonts w:ascii="Times New Roman" w:hAnsi="Times New Roman"/>
        </w:rPr>
        <w:t xml:space="preserve"> 2020). The rig modifications made are discussed below. </w:t>
      </w:r>
    </w:p>
    <w:p w14:paraId="77468369" w14:textId="77777777" w:rsidR="001605C5" w:rsidRPr="00E106E6" w:rsidRDefault="001605C5" w:rsidP="001605C5">
      <w:pPr>
        <w:pStyle w:val="Default"/>
        <w:rPr>
          <w:sz w:val="23"/>
          <w:szCs w:val="23"/>
        </w:rPr>
      </w:pPr>
    </w:p>
    <w:p w14:paraId="672C5D63" w14:textId="77777777" w:rsidR="001605C5" w:rsidRPr="00C30E11" w:rsidRDefault="001605C5" w:rsidP="00C30E11">
      <w:pPr>
        <w:pStyle w:val="Heading3"/>
      </w:pPr>
      <w:bookmarkStart w:id="76" w:name="_Toc29780796"/>
      <w:bookmarkStart w:id="77" w:name="_Toc35603355"/>
      <w:r w:rsidRPr="00C30E11">
        <w:t>4.1.1 The Top Assembly</w:t>
      </w:r>
      <w:bookmarkEnd w:id="76"/>
      <w:bookmarkEnd w:id="77"/>
    </w:p>
    <w:p w14:paraId="2C077DC0" w14:textId="4E94D380" w:rsidR="001605C5" w:rsidRPr="00E106E6" w:rsidRDefault="001605C5" w:rsidP="001605C5">
      <w:pPr>
        <w:contextualSpacing/>
        <w:jc w:val="both"/>
        <w:rPr>
          <w:rFonts w:ascii="Times New Roman" w:hAnsi="Times New Roman"/>
        </w:rPr>
      </w:pPr>
      <w:r w:rsidRPr="00E106E6">
        <w:rPr>
          <w:rFonts w:ascii="Times New Roman" w:hAnsi="Times New Roman"/>
          <w:b/>
          <w:bCs/>
        </w:rPr>
        <w:t>Figure 16</w:t>
      </w:r>
      <w:r w:rsidRPr="00E106E6">
        <w:rPr>
          <w:rFonts w:ascii="Times New Roman" w:hAnsi="Times New Roman"/>
        </w:rPr>
        <w:t xml:space="preserve"> (CAD model) and </w:t>
      </w:r>
      <w:r w:rsidRPr="00E106E6">
        <w:rPr>
          <w:rFonts w:ascii="Times New Roman" w:hAnsi="Times New Roman"/>
          <w:b/>
          <w:bCs/>
        </w:rPr>
        <w:t>17</w:t>
      </w:r>
      <w:r w:rsidRPr="00E106E6">
        <w:rPr>
          <w:rFonts w:ascii="Times New Roman" w:hAnsi="Times New Roman"/>
        </w:rPr>
        <w:t xml:space="preserve"> (actual</w:t>
      </w:r>
      <w:r w:rsidR="00E5301B">
        <w:rPr>
          <w:rFonts w:ascii="Times New Roman" w:hAnsi="Times New Roman"/>
        </w:rPr>
        <w:t>ly</w:t>
      </w:r>
      <w:r w:rsidRPr="00E106E6">
        <w:rPr>
          <w:rFonts w:ascii="Times New Roman" w:hAnsi="Times New Roman"/>
        </w:rPr>
        <w:t xml:space="preserve"> built parts) show the entire top assembly, which is made up of a top spider, Camlock system, drill string and a 3/16</w:t>
      </w:r>
      <w:r w:rsidRPr="00E106E6">
        <w:rPr>
          <w:rFonts w:ascii="Times New Roman" w:hAnsi="Times New Roman"/>
          <w:vertAlign w:val="superscript"/>
        </w:rPr>
        <w:t>th</w:t>
      </w:r>
      <w:r w:rsidRPr="00E106E6">
        <w:rPr>
          <w:rFonts w:ascii="Times New Roman" w:hAnsi="Times New Roman"/>
        </w:rPr>
        <w:t xml:space="preserve"> inch cable. The cable rod is placed within the drill pipe. It is insert</w:t>
      </w:r>
      <w:r w:rsidR="00E5301B">
        <w:rPr>
          <w:rFonts w:ascii="Times New Roman" w:hAnsi="Times New Roman"/>
        </w:rPr>
        <w:t>ed</w:t>
      </w:r>
      <w:r w:rsidRPr="00E106E6">
        <w:rPr>
          <w:rFonts w:ascii="Times New Roman" w:hAnsi="Times New Roman"/>
        </w:rPr>
        <w:t xml:space="preserve"> into a groove on the top spider seen in </w:t>
      </w:r>
      <w:r w:rsidRPr="00E106E6">
        <w:rPr>
          <w:rFonts w:ascii="Times New Roman" w:hAnsi="Times New Roman"/>
          <w:b/>
          <w:bCs/>
        </w:rPr>
        <w:t>Figure 18</w:t>
      </w:r>
      <w:r w:rsidRPr="00E106E6">
        <w:rPr>
          <w:rFonts w:ascii="Times New Roman" w:hAnsi="Times New Roman"/>
        </w:rPr>
        <w:t>. A bolted 2-inch-thick aluminum block allows for ease of future rig modifications to be made. The Camlock was integrated in</w:t>
      </w:r>
      <w:r w:rsidR="00E5301B">
        <w:rPr>
          <w:rFonts w:ascii="Times New Roman" w:hAnsi="Times New Roman"/>
        </w:rPr>
        <w:t>to</w:t>
      </w:r>
      <w:r w:rsidRPr="00E106E6">
        <w:rPr>
          <w:rFonts w:ascii="Times New Roman" w:hAnsi="Times New Roman"/>
        </w:rPr>
        <w:t xml:space="preserve"> the design to allow for a quick disconnect of drill pipe connections while maintaining fixed azimuth during the drilling process. A rotary union is used to isolate the attached </w:t>
      </w:r>
      <w:r w:rsidRPr="00E106E6">
        <w:rPr>
          <w:rFonts w:ascii="Times New Roman" w:hAnsi="Times New Roman"/>
        </w:rPr>
        <w:lastRenderedPageBreak/>
        <w:t xml:space="preserve">gear/chain system and drill pipe while allowing fluid flow from the water hose, and transmission of torque from the cable on its interior. The gear/chain component is connected to a stepper motor. The top spider in Figure 16 threads onto a top drive shaft. Its purpose is to transmit rotation downhole by means of the square cable and allow fluid through the top assembly to the drill pipe. </w:t>
      </w:r>
    </w:p>
    <w:p w14:paraId="366FFFF9" w14:textId="77777777" w:rsidR="001605C5" w:rsidRPr="00E106E6" w:rsidRDefault="001605C5" w:rsidP="001605C5">
      <w:pPr>
        <w:pStyle w:val="Default"/>
        <w:jc w:val="center"/>
        <w:rPr>
          <w:sz w:val="23"/>
          <w:szCs w:val="23"/>
        </w:rPr>
      </w:pPr>
      <w:r w:rsidRPr="00E106E6">
        <w:rPr>
          <w:noProof/>
          <w:sz w:val="23"/>
          <w:szCs w:val="23"/>
        </w:rPr>
        <w:drawing>
          <wp:inline distT="0" distB="0" distL="0" distR="0" wp14:anchorId="700A7C4E" wp14:editId="47D67379">
            <wp:extent cx="3903406" cy="2033625"/>
            <wp:effectExtent l="0" t="0" r="190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18651" cy="2041567"/>
                    </a:xfrm>
                    <a:prstGeom prst="rect">
                      <a:avLst/>
                    </a:prstGeom>
                    <a:noFill/>
                    <a:ln>
                      <a:noFill/>
                    </a:ln>
                  </pic:spPr>
                </pic:pic>
              </a:graphicData>
            </a:graphic>
          </wp:inline>
        </w:drawing>
      </w:r>
    </w:p>
    <w:p w14:paraId="01BBC967" w14:textId="1EBCEB21" w:rsidR="001605C5" w:rsidRPr="00E106E6" w:rsidRDefault="001605C5" w:rsidP="00A15C1E">
      <w:pPr>
        <w:pStyle w:val="Caption"/>
        <w:jc w:val="center"/>
        <w:rPr>
          <w:rFonts w:ascii="Times New Roman" w:hAnsi="Times New Roman"/>
        </w:rPr>
      </w:pPr>
      <w:bookmarkStart w:id="78" w:name="_Toc29965647"/>
      <w:r w:rsidRPr="00E106E6">
        <w:rPr>
          <w:rFonts w:ascii="Times New Roman" w:hAnsi="Times New Roman"/>
        </w:rPr>
        <w:t xml:space="preserve">Figure </w:t>
      </w:r>
      <w:r w:rsidRPr="00E106E6">
        <w:rPr>
          <w:rFonts w:ascii="Times New Roman" w:hAnsi="Times New Roman"/>
        </w:rPr>
        <w:fldChar w:fldCharType="begin"/>
      </w:r>
      <w:r w:rsidRPr="00E106E6">
        <w:rPr>
          <w:rFonts w:ascii="Times New Roman" w:hAnsi="Times New Roman"/>
        </w:rPr>
        <w:instrText xml:space="preserve"> SEQ Figure \* ARABIC </w:instrText>
      </w:r>
      <w:r w:rsidRPr="00E106E6">
        <w:rPr>
          <w:rFonts w:ascii="Times New Roman" w:hAnsi="Times New Roman"/>
        </w:rPr>
        <w:fldChar w:fldCharType="separate"/>
      </w:r>
      <w:r w:rsidR="009238C1">
        <w:rPr>
          <w:rFonts w:ascii="Times New Roman" w:hAnsi="Times New Roman"/>
          <w:noProof/>
        </w:rPr>
        <w:t>16</w:t>
      </w:r>
      <w:r w:rsidRPr="00E106E6">
        <w:rPr>
          <w:rFonts w:ascii="Times New Roman" w:hAnsi="Times New Roman"/>
          <w:noProof/>
        </w:rPr>
        <w:fldChar w:fldCharType="end"/>
      </w:r>
      <w:r w:rsidRPr="00E106E6">
        <w:rPr>
          <w:rFonts w:ascii="Times New Roman" w:hAnsi="Times New Roman"/>
        </w:rPr>
        <w:t>. Top assembly CAD model showing internal features (Akita et al., 2018)</w:t>
      </w:r>
      <w:bookmarkEnd w:id="78"/>
    </w:p>
    <w:p w14:paraId="1C2A3502" w14:textId="77777777" w:rsidR="001605C5" w:rsidRPr="00E106E6" w:rsidRDefault="001605C5" w:rsidP="001605C5">
      <w:pPr>
        <w:rPr>
          <w:rFonts w:ascii="Times New Roman" w:hAnsi="Times New Roman"/>
        </w:rPr>
      </w:pPr>
    </w:p>
    <w:p w14:paraId="1A40573C" w14:textId="77777777" w:rsidR="001605C5" w:rsidRPr="00E106E6" w:rsidRDefault="001605C5" w:rsidP="001605C5">
      <w:pPr>
        <w:pStyle w:val="Default"/>
        <w:jc w:val="center"/>
        <w:rPr>
          <w:sz w:val="23"/>
          <w:szCs w:val="23"/>
        </w:rPr>
      </w:pPr>
      <w:r w:rsidRPr="00E106E6">
        <w:rPr>
          <w:noProof/>
        </w:rPr>
        <w:drawing>
          <wp:inline distT="0" distB="0" distL="0" distR="0" wp14:anchorId="5745C8C6" wp14:editId="05E7096F">
            <wp:extent cx="2491154" cy="2595640"/>
            <wp:effectExtent l="0" t="0" r="444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91154" cy="2595640"/>
                    </a:xfrm>
                    <a:prstGeom prst="rect">
                      <a:avLst/>
                    </a:prstGeom>
                    <a:noFill/>
                    <a:ln>
                      <a:noFill/>
                    </a:ln>
                  </pic:spPr>
                </pic:pic>
              </a:graphicData>
            </a:graphic>
          </wp:inline>
        </w:drawing>
      </w:r>
    </w:p>
    <w:p w14:paraId="1AC0FAE3" w14:textId="102A3D1A" w:rsidR="001605C5" w:rsidRDefault="001605C5" w:rsidP="00A15C1E">
      <w:pPr>
        <w:pStyle w:val="Caption"/>
        <w:jc w:val="center"/>
        <w:rPr>
          <w:rFonts w:ascii="Times New Roman" w:hAnsi="Times New Roman"/>
        </w:rPr>
      </w:pPr>
      <w:bookmarkStart w:id="79" w:name="_Toc29965648"/>
      <w:r w:rsidRPr="00E106E6">
        <w:rPr>
          <w:rFonts w:ascii="Times New Roman" w:hAnsi="Times New Roman"/>
        </w:rPr>
        <w:t xml:space="preserve">Figure </w:t>
      </w:r>
      <w:r w:rsidRPr="00E106E6">
        <w:rPr>
          <w:rFonts w:ascii="Times New Roman" w:hAnsi="Times New Roman"/>
        </w:rPr>
        <w:fldChar w:fldCharType="begin"/>
      </w:r>
      <w:r w:rsidRPr="00E106E6">
        <w:rPr>
          <w:rFonts w:ascii="Times New Roman" w:hAnsi="Times New Roman"/>
        </w:rPr>
        <w:instrText xml:space="preserve"> SEQ Figure \* ARABIC </w:instrText>
      </w:r>
      <w:r w:rsidRPr="00E106E6">
        <w:rPr>
          <w:rFonts w:ascii="Times New Roman" w:hAnsi="Times New Roman"/>
        </w:rPr>
        <w:fldChar w:fldCharType="separate"/>
      </w:r>
      <w:r w:rsidR="009238C1">
        <w:rPr>
          <w:rFonts w:ascii="Times New Roman" w:hAnsi="Times New Roman"/>
          <w:noProof/>
        </w:rPr>
        <w:t>17</w:t>
      </w:r>
      <w:r w:rsidRPr="00E106E6">
        <w:rPr>
          <w:rFonts w:ascii="Times New Roman" w:hAnsi="Times New Roman"/>
          <w:noProof/>
        </w:rPr>
        <w:fldChar w:fldCharType="end"/>
      </w:r>
      <w:r w:rsidRPr="00E106E6">
        <w:rPr>
          <w:rFonts w:ascii="Times New Roman" w:hAnsi="Times New Roman"/>
        </w:rPr>
        <w:t>. Built parts on the mini rig</w:t>
      </w:r>
      <w:bookmarkEnd w:id="79"/>
    </w:p>
    <w:p w14:paraId="17714CB7" w14:textId="77777777" w:rsidR="002468D8" w:rsidRPr="002468D8" w:rsidRDefault="002468D8" w:rsidP="002468D8"/>
    <w:p w14:paraId="78659EEB" w14:textId="77777777" w:rsidR="001605C5" w:rsidRPr="00E106E6" w:rsidRDefault="001605C5" w:rsidP="001605C5">
      <w:pPr>
        <w:pStyle w:val="Default"/>
        <w:jc w:val="center"/>
        <w:rPr>
          <w:sz w:val="23"/>
          <w:szCs w:val="23"/>
        </w:rPr>
      </w:pPr>
      <w:r w:rsidRPr="00E106E6">
        <w:rPr>
          <w:noProof/>
        </w:rPr>
        <w:lastRenderedPageBreak/>
        <w:drawing>
          <wp:inline distT="0" distB="0" distL="0" distR="0" wp14:anchorId="0F33A90E" wp14:editId="4BE9426C">
            <wp:extent cx="1930831" cy="2671638"/>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1053" cy="2671945"/>
                    </a:xfrm>
                    <a:prstGeom prst="rect">
                      <a:avLst/>
                    </a:prstGeom>
                    <a:noFill/>
                    <a:ln>
                      <a:noFill/>
                    </a:ln>
                  </pic:spPr>
                </pic:pic>
              </a:graphicData>
            </a:graphic>
          </wp:inline>
        </w:drawing>
      </w:r>
    </w:p>
    <w:p w14:paraId="6D8E9002" w14:textId="1157A95A" w:rsidR="001605C5" w:rsidRPr="00E106E6" w:rsidRDefault="001605C5" w:rsidP="001605C5">
      <w:pPr>
        <w:pStyle w:val="Caption"/>
        <w:jc w:val="center"/>
        <w:rPr>
          <w:rFonts w:ascii="Times New Roman" w:hAnsi="Times New Roman"/>
        </w:rPr>
      </w:pPr>
      <w:bookmarkStart w:id="80" w:name="_Toc29965649"/>
      <w:r w:rsidRPr="00E106E6">
        <w:rPr>
          <w:rFonts w:ascii="Times New Roman" w:hAnsi="Times New Roman"/>
        </w:rPr>
        <w:t xml:space="preserve">Figure </w:t>
      </w:r>
      <w:r w:rsidRPr="00E106E6">
        <w:rPr>
          <w:rFonts w:ascii="Times New Roman" w:hAnsi="Times New Roman"/>
        </w:rPr>
        <w:fldChar w:fldCharType="begin"/>
      </w:r>
      <w:r w:rsidRPr="00E106E6">
        <w:rPr>
          <w:rFonts w:ascii="Times New Roman" w:hAnsi="Times New Roman"/>
        </w:rPr>
        <w:instrText xml:space="preserve"> SEQ Figure \* ARABIC </w:instrText>
      </w:r>
      <w:r w:rsidRPr="00E106E6">
        <w:rPr>
          <w:rFonts w:ascii="Times New Roman" w:hAnsi="Times New Roman"/>
        </w:rPr>
        <w:fldChar w:fldCharType="separate"/>
      </w:r>
      <w:r w:rsidR="009238C1">
        <w:rPr>
          <w:rFonts w:ascii="Times New Roman" w:hAnsi="Times New Roman"/>
          <w:noProof/>
        </w:rPr>
        <w:t>18</w:t>
      </w:r>
      <w:r w:rsidRPr="00E106E6">
        <w:rPr>
          <w:rFonts w:ascii="Times New Roman" w:hAnsi="Times New Roman"/>
          <w:noProof/>
        </w:rPr>
        <w:fldChar w:fldCharType="end"/>
      </w:r>
      <w:r w:rsidRPr="00E106E6">
        <w:rPr>
          <w:rFonts w:ascii="Times New Roman" w:hAnsi="Times New Roman"/>
        </w:rPr>
        <w:t>. Top spider: a) Initial version b) Final version</w:t>
      </w:r>
      <w:bookmarkEnd w:id="80"/>
    </w:p>
    <w:p w14:paraId="113799A3" w14:textId="77777777" w:rsidR="001605C5" w:rsidRPr="00E106E6" w:rsidRDefault="001605C5" w:rsidP="001605C5">
      <w:pPr>
        <w:pStyle w:val="Default"/>
        <w:rPr>
          <w:b/>
          <w:bCs/>
          <w:sz w:val="23"/>
          <w:szCs w:val="23"/>
        </w:rPr>
      </w:pPr>
    </w:p>
    <w:p w14:paraId="1D0DADE7" w14:textId="336EFA30" w:rsidR="001605C5" w:rsidRPr="00693FC3" w:rsidRDefault="001605C5" w:rsidP="00C30E11">
      <w:pPr>
        <w:pStyle w:val="Heading3"/>
        <w:rPr>
          <w:rFonts w:ascii="Times New Roman" w:hAnsi="Times New Roman" w:cstheme="majorBidi"/>
        </w:rPr>
      </w:pPr>
      <w:bookmarkStart w:id="81" w:name="_Toc29780797"/>
      <w:bookmarkStart w:id="82" w:name="_Toc35603356"/>
      <w:r>
        <w:t xml:space="preserve">4.1.2 </w:t>
      </w:r>
      <w:r w:rsidRPr="00E106E6">
        <w:t>Bottom Assembly</w:t>
      </w:r>
      <w:r>
        <w:t xml:space="preserve">; </w:t>
      </w:r>
      <w:r w:rsidRPr="000B71E8">
        <w:rPr>
          <w:rFonts w:ascii="Times New Roman" w:hAnsi="Times New Roman"/>
          <w:bCs/>
        </w:rPr>
        <w:t xml:space="preserve">Bent </w:t>
      </w:r>
      <w:r w:rsidR="00924EBD">
        <w:rPr>
          <w:rFonts w:ascii="Times New Roman" w:hAnsi="Times New Roman"/>
          <w:bCs/>
        </w:rPr>
        <w:t>S</w:t>
      </w:r>
      <w:r w:rsidRPr="000B71E8">
        <w:rPr>
          <w:rFonts w:ascii="Times New Roman" w:hAnsi="Times New Roman"/>
          <w:bCs/>
        </w:rPr>
        <w:t>ub</w:t>
      </w:r>
      <w:bookmarkEnd w:id="81"/>
      <w:bookmarkEnd w:id="82"/>
      <w:r w:rsidRPr="000B71E8">
        <w:rPr>
          <w:rFonts w:ascii="Times New Roman" w:hAnsi="Times New Roman"/>
          <w:bCs/>
        </w:rPr>
        <w:t xml:space="preserve"> </w:t>
      </w:r>
    </w:p>
    <w:p w14:paraId="30D5266C" w14:textId="78E4962E" w:rsidR="001605C5" w:rsidRPr="00693FC3" w:rsidRDefault="001605C5" w:rsidP="00477A94">
      <w:pPr>
        <w:jc w:val="both"/>
      </w:pPr>
      <w:bookmarkStart w:id="83" w:name="_Hlk24248385"/>
      <w:r w:rsidRPr="00693FC3">
        <w:t xml:space="preserve">As the focus was to drill directional wells, a lot of focus was put into the design of a bent sub capable of deviating the path of the drill bit from a straight central axis to a deviated angle. A stabilizing housing made of steel rod holds the internal components of the bent sub while sliding during drilling. Its dimensions are 1-inch OD and 0.75-inch ID. The concept was kept simple, which resulted in welding two metal pieces at a 12° angle as seen in </w:t>
      </w:r>
      <w:r w:rsidRPr="00693FC3">
        <w:rPr>
          <w:b/>
          <w:bCs/>
        </w:rPr>
        <w:t xml:space="preserve">Figure 19. </w:t>
      </w:r>
      <w:r w:rsidRPr="00693FC3">
        <w:t>Details are provided elsewhere</w:t>
      </w:r>
      <w:r w:rsidRPr="00693FC3">
        <w:rPr>
          <w:b/>
          <w:bCs/>
        </w:rPr>
        <w:t xml:space="preserve"> (</w:t>
      </w:r>
      <w:r w:rsidRPr="00693FC3">
        <w:t>Akita et al., 2018, Akita et al.</w:t>
      </w:r>
      <w:r w:rsidR="00201F82">
        <w:t>,</w:t>
      </w:r>
      <w:r w:rsidRPr="00693FC3">
        <w:t xml:space="preserve"> 2020). The internal components on the left (a) comprises of metal rods, threaded holes for set screws, a metal bearing, and a race, and the 1.25-inch Baker Hughes micro-</w:t>
      </w:r>
      <w:r w:rsidRPr="00477A94">
        <w:t>bit (Akita et al.</w:t>
      </w:r>
      <w:r w:rsidR="00201F82">
        <w:t>,</w:t>
      </w:r>
      <w:r w:rsidRPr="00477A94">
        <w:t xml:space="preserve"> 2020). The length of the micro-bit is 1.25 inches with 25° cone cutters (1-2) and 20°</w:t>
      </w:r>
      <w:r w:rsidRPr="00693FC3">
        <w:t xml:space="preserve"> shoulder cutters (PDC Micro-Bit, 2019). The BHA roughly approximates to about 5 inches total in measured length. The drilled holes along the interior rod allow for water flow to the bit</w:t>
      </w:r>
      <w:bookmarkEnd w:id="83"/>
      <w:r w:rsidRPr="00693FC3">
        <w:t xml:space="preserve">, as seen in </w:t>
      </w:r>
      <w:r w:rsidRPr="00693FC3">
        <w:rPr>
          <w:b/>
          <w:bCs/>
        </w:rPr>
        <w:t>Figure 20</w:t>
      </w:r>
      <w:r w:rsidRPr="00693FC3">
        <w:t xml:space="preserve">. </w:t>
      </w:r>
    </w:p>
    <w:p w14:paraId="7C2FDD37" w14:textId="77777777" w:rsidR="001605C5" w:rsidRPr="00693FC3" w:rsidRDefault="001605C5" w:rsidP="001605C5">
      <w:pPr>
        <w:pStyle w:val="Default"/>
        <w:spacing w:line="480" w:lineRule="auto"/>
        <w:contextualSpacing/>
        <w:jc w:val="both"/>
      </w:pPr>
    </w:p>
    <w:p w14:paraId="53467AF8" w14:textId="77777777" w:rsidR="001605C5" w:rsidRPr="00693FC3" w:rsidRDefault="001605C5" w:rsidP="001605C5">
      <w:pPr>
        <w:pStyle w:val="Default"/>
        <w:spacing w:line="480" w:lineRule="auto"/>
        <w:contextualSpacing/>
        <w:jc w:val="center"/>
        <w:rPr>
          <w:b/>
          <w:bCs/>
          <w:sz w:val="23"/>
          <w:szCs w:val="23"/>
        </w:rPr>
      </w:pPr>
      <w:r w:rsidRPr="00693FC3">
        <w:rPr>
          <w:b/>
          <w:bCs/>
          <w:noProof/>
          <w:sz w:val="23"/>
          <w:szCs w:val="23"/>
        </w:rPr>
        <w:lastRenderedPageBreak/>
        <w:drawing>
          <wp:inline distT="0" distB="0" distL="0" distR="0" wp14:anchorId="4EA5F5E3" wp14:editId="4FD6D856">
            <wp:extent cx="1488830" cy="1730573"/>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09649" cy="1754773"/>
                    </a:xfrm>
                    <a:prstGeom prst="rect">
                      <a:avLst/>
                    </a:prstGeom>
                    <a:noFill/>
                    <a:ln>
                      <a:noFill/>
                    </a:ln>
                  </pic:spPr>
                </pic:pic>
              </a:graphicData>
            </a:graphic>
          </wp:inline>
        </w:drawing>
      </w:r>
      <w:r w:rsidRPr="00693FC3">
        <w:rPr>
          <w:b/>
          <w:bCs/>
          <w:noProof/>
          <w:sz w:val="23"/>
          <w:szCs w:val="23"/>
        </w:rPr>
        <w:drawing>
          <wp:inline distT="0" distB="0" distL="0" distR="0" wp14:anchorId="0036310A" wp14:editId="3A03FF49">
            <wp:extent cx="3141858" cy="1748546"/>
            <wp:effectExtent l="0" t="0" r="190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65643" cy="1761783"/>
                    </a:xfrm>
                    <a:prstGeom prst="rect">
                      <a:avLst/>
                    </a:prstGeom>
                    <a:noFill/>
                    <a:ln>
                      <a:noFill/>
                    </a:ln>
                  </pic:spPr>
                </pic:pic>
              </a:graphicData>
            </a:graphic>
          </wp:inline>
        </w:drawing>
      </w:r>
    </w:p>
    <w:p w14:paraId="51E85CD3" w14:textId="7CE3D6D8" w:rsidR="001605C5" w:rsidRPr="00693FC3" w:rsidRDefault="001605C5" w:rsidP="001605C5">
      <w:pPr>
        <w:pStyle w:val="Caption"/>
        <w:spacing w:line="480" w:lineRule="auto"/>
        <w:contextualSpacing/>
        <w:jc w:val="center"/>
        <w:rPr>
          <w:rFonts w:ascii="Times New Roman" w:hAnsi="Times New Roman"/>
          <w:b w:val="0"/>
          <w:bCs w:val="0"/>
          <w:sz w:val="23"/>
          <w:szCs w:val="23"/>
        </w:rPr>
      </w:pPr>
      <w:bookmarkStart w:id="84" w:name="_Toc29965650"/>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19</w:t>
      </w:r>
      <w:r w:rsidRPr="00693FC3">
        <w:rPr>
          <w:rFonts w:ascii="Times New Roman" w:hAnsi="Times New Roman"/>
          <w:noProof/>
        </w:rPr>
        <w:fldChar w:fldCharType="end"/>
      </w:r>
      <w:r w:rsidRPr="00693FC3">
        <w:rPr>
          <w:rFonts w:ascii="Times New Roman" w:hAnsi="Times New Roman"/>
        </w:rPr>
        <w:t>. CAD model inner components; a) Top portion of BHA b) Bottom portion of BHA</w:t>
      </w:r>
      <w:bookmarkEnd w:id="84"/>
    </w:p>
    <w:p w14:paraId="5A3DF799" w14:textId="77777777" w:rsidR="001605C5" w:rsidRPr="00693FC3" w:rsidRDefault="001605C5" w:rsidP="001605C5">
      <w:pPr>
        <w:pStyle w:val="Default"/>
        <w:spacing w:line="480" w:lineRule="auto"/>
        <w:contextualSpacing/>
        <w:jc w:val="center"/>
        <w:rPr>
          <w:sz w:val="23"/>
          <w:szCs w:val="23"/>
        </w:rPr>
      </w:pPr>
      <w:r w:rsidRPr="00693FC3">
        <w:rPr>
          <w:noProof/>
          <w:sz w:val="23"/>
          <w:szCs w:val="23"/>
        </w:rPr>
        <w:drawing>
          <wp:inline distT="0" distB="0" distL="0" distR="0" wp14:anchorId="46656545" wp14:editId="3AEAD073">
            <wp:extent cx="1062572" cy="3105750"/>
            <wp:effectExtent l="0" t="0" r="0" b="0"/>
            <wp:docPr id="28" name="Picture 10" descr="A picture containing wall, indoor, hanging, mounted&#10;&#10;Description automatically generated">
              <a:extLst xmlns:a="http://schemas.openxmlformats.org/drawingml/2006/main">
                <a:ext uri="{FF2B5EF4-FFF2-40B4-BE49-F238E27FC236}">
                  <a16:creationId xmlns:a16="http://schemas.microsoft.com/office/drawing/2014/main" id="{CAB358AD-068D-4DA4-91AB-99CEE02490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wall, indoor, hanging, mounted&#10;&#10;Description automatically generated">
                      <a:extLst>
                        <a:ext uri="{FF2B5EF4-FFF2-40B4-BE49-F238E27FC236}">
                          <a16:creationId xmlns:a16="http://schemas.microsoft.com/office/drawing/2014/main" id="{CAB358AD-068D-4DA4-91AB-99CEE0249047}"/>
                        </a:ext>
                      </a:extLst>
                    </pic:cNvPr>
                    <pic:cNvPicPr>
                      <a:picLocks noChangeAspect="1"/>
                    </pic:cNvPicPr>
                  </pic:nvPicPr>
                  <pic:blipFill rotWithShape="1">
                    <a:blip r:embed="rId36" cstate="print">
                      <a:extLst>
                        <a:ext uri="{BEBA8EAE-BF5A-486C-A8C5-ECC9F3942E4B}">
                          <a14:imgProps xmlns:a14="http://schemas.microsoft.com/office/drawing/2010/main">
                            <a14:imgLayer r:embed="rId37">
                              <a14:imgEffect>
                                <a14:backgroundRemoval t="9961" b="90918" l="50456" r="71745">
                                  <a14:foregroundMark x1="59245" y1="15430" x2="59245" y2="15430"/>
                                  <a14:foregroundMark x1="59505" y1="23584" x2="59505" y2="23584"/>
                                  <a14:foregroundMark x1="58984" y1="28467" x2="58984" y2="28467"/>
                                  <a14:foregroundMark x1="59766" y1="26953" x2="59766" y2="26953"/>
                                  <a14:foregroundMark x1="59961" y1="35303" x2="59961" y2="35303"/>
                                  <a14:foregroundMark x1="61003" y1="40186" x2="61003" y2="40186"/>
                                  <a14:foregroundMark x1="59505" y1="38672" x2="59505" y2="38672"/>
                                  <a14:foregroundMark x1="61393" y1="58301" x2="61393" y2="58301"/>
                                  <a14:foregroundMark x1="61393" y1="58301" x2="61393" y2="58301"/>
                                  <a14:foregroundMark x1="60352" y1="39404" x2="57943" y2="35938"/>
                                  <a14:foregroundMark x1="58724" y1="15625" x2="60742" y2="15723"/>
                                  <a14:foregroundMark x1="56576" y1="17529" x2="56706" y2="17432"/>
                                  <a14:foregroundMark x1="59245" y1="18604" x2="59115" y2="17383"/>
                                  <a14:foregroundMark x1="61914" y1="17188" x2="61523" y2="15820"/>
                                  <a14:foregroundMark x1="58464" y1="27100" x2="58073" y2="25391"/>
                                  <a14:foregroundMark x1="57813" y1="24023" x2="57552" y2="22412"/>
                                  <a14:foregroundMark x1="61003" y1="46240" x2="61914" y2="50537"/>
                                  <a14:foregroundMark x1="60872" y1="45117" x2="60026" y2="45313"/>
                                  <a14:foregroundMark x1="60742" y1="57520" x2="63672" y2="68066"/>
                                  <a14:foregroundMark x1="63672" y1="68066" x2="63542" y2="68604"/>
                                  <a14:foregroundMark x1="62174" y1="73242" x2="61523" y2="69824"/>
                                  <a14:foregroundMark x1="60482" y1="71436" x2="59896" y2="70215"/>
                                  <a14:foregroundMark x1="61523" y1="67529" x2="60872" y2="65918"/>
                                  <a14:foregroundMark x1="64844" y1="80908" x2="64453" y2="79736"/>
                                  <a14:foregroundMark x1="63672" y1="76318" x2="61263" y2="76709"/>
                                  <a14:foregroundMark x1="61654" y1="77539" x2="60221" y2="78711"/>
                                  <a14:foregroundMark x1="61133" y1="84814" x2="60221" y2="83057"/>
                                  <a14:foregroundMark x1="65625" y1="86719" x2="65625" y2="88818"/>
                                  <a14:foregroundMark x1="67643" y1="89014" x2="67643" y2="89014"/>
                                  <a14:foregroundMark x1="67513" y1="87158" x2="67513" y2="87158"/>
                                  <a14:foregroundMark x1="64453" y1="89209" x2="64453" y2="89209"/>
                                  <a14:foregroundMark x1="63932" y1="88135" x2="63932" y2="88135"/>
                                  <a14:foregroundMark x1="64323" y1="88916" x2="63021" y2="88330"/>
                                  <a14:foregroundMark x1="60026" y1="88037" x2="60482" y2="88037"/>
                                  <a14:foregroundMark x1="62695" y1="52832" x2="61654" y2="51025"/>
                                  <a14:foregroundMark x1="63151" y1="47119" x2="63021" y2="47412"/>
                                  <a14:foregroundMark x1="56315" y1="15527" x2="56445" y2="16211"/>
                                  <a14:foregroundMark x1="68034" y1="90918" x2="67904" y2="90430"/>
                                </a14:backgroundRemoval>
                              </a14:imgEffect>
                            </a14:imgLayer>
                          </a14:imgProps>
                        </a:ext>
                        <a:ext uri="{28A0092B-C50C-407E-A947-70E740481C1C}">
                          <a14:useLocalDpi xmlns:a14="http://schemas.microsoft.com/office/drawing/2010/main" val="0"/>
                        </a:ext>
                      </a:extLst>
                    </a:blip>
                    <a:srcRect l="47845" r="25578"/>
                    <a:stretch/>
                  </pic:blipFill>
                  <pic:spPr>
                    <a:xfrm>
                      <a:off x="0" y="0"/>
                      <a:ext cx="1065107" cy="3113158"/>
                    </a:xfrm>
                    <a:prstGeom prst="rect">
                      <a:avLst/>
                    </a:prstGeom>
                  </pic:spPr>
                </pic:pic>
              </a:graphicData>
            </a:graphic>
          </wp:inline>
        </w:drawing>
      </w:r>
      <w:r w:rsidRPr="00693FC3">
        <w:rPr>
          <w:noProof/>
          <w:sz w:val="23"/>
          <w:szCs w:val="23"/>
        </w:rPr>
        <w:drawing>
          <wp:inline distT="0" distB="0" distL="0" distR="0" wp14:anchorId="5D4B9116" wp14:editId="3709D382">
            <wp:extent cx="2881230" cy="2160921"/>
            <wp:effectExtent l="0" t="0" r="0" b="0"/>
            <wp:docPr id="27" name="Content Placeholder 3">
              <a:extLst xmlns:a="http://schemas.openxmlformats.org/drawingml/2006/main">
                <a:ext uri="{FF2B5EF4-FFF2-40B4-BE49-F238E27FC236}">
                  <a16:creationId xmlns:a16="http://schemas.microsoft.com/office/drawing/2014/main" id="{DA801B0D-2B10-467F-A96E-DE7CA88E69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ent Placeholder 3">
                      <a:extLst>
                        <a:ext uri="{FF2B5EF4-FFF2-40B4-BE49-F238E27FC236}">
                          <a16:creationId xmlns:a16="http://schemas.microsoft.com/office/drawing/2014/main" id="{DA801B0D-2B10-467F-A96E-DE7CA88E69FD}"/>
                        </a:ext>
                      </a:extLst>
                    </pic:cNvPr>
                    <pic:cNvPicPr>
                      <a:picLocks noChangeAspect="1"/>
                    </pic:cNvPicPr>
                  </pic:nvPicPr>
                  <pic:blipFill>
                    <a:blip r:embed="rId38" cstate="print">
                      <a:extLst>
                        <a:ext uri="{BEBA8EAE-BF5A-486C-A8C5-ECC9F3942E4B}">
                          <a14:imgProps xmlns:a14="http://schemas.microsoft.com/office/drawing/2010/main">
                            <a14:imgLayer r:embed="rId39">
                              <a14:imgEffect>
                                <a14:backgroundRemoval t="10000" b="90000" l="4700" r="95767">
                                  <a14:foregroundMark x1="14633" y1="29244" x2="4967" y2="27022"/>
                                  <a14:foregroundMark x1="4967" y1="27022" x2="4733" y2="39956"/>
                                  <a14:foregroundMark x1="4733" y1="39956" x2="10033" y2="39378"/>
                                  <a14:foregroundMark x1="14267" y1="33956" x2="9633" y2="34444"/>
                                  <a14:foregroundMark x1="90200" y1="58133" x2="95767" y2="46889"/>
                                  <a14:foregroundMark x1="95767" y1="46889" x2="89433" y2="37067"/>
                                  <a14:foregroundMark x1="89433" y1="37067" x2="88533" y2="38133"/>
                                  <a14:backgroundMark x1="30400" y1="44311" x2="76333" y2="62089"/>
                                </a14:backgroundRemoval>
                              </a14:imgEffect>
                            </a14:imgLayer>
                          </a14:imgProps>
                        </a:ext>
                        <a:ext uri="{28A0092B-C50C-407E-A947-70E740481C1C}">
                          <a14:useLocalDpi xmlns:a14="http://schemas.microsoft.com/office/drawing/2010/main" val="0"/>
                        </a:ext>
                      </a:extLst>
                    </a:blip>
                    <a:stretch>
                      <a:fillRect/>
                    </a:stretch>
                  </pic:blipFill>
                  <pic:spPr>
                    <a:xfrm rot="5400000">
                      <a:off x="0" y="0"/>
                      <a:ext cx="2887385" cy="2165537"/>
                    </a:xfrm>
                    <a:prstGeom prst="rect">
                      <a:avLst/>
                    </a:prstGeom>
                  </pic:spPr>
                </pic:pic>
              </a:graphicData>
            </a:graphic>
          </wp:inline>
        </w:drawing>
      </w:r>
    </w:p>
    <w:p w14:paraId="2A4373ED" w14:textId="6ABA7E16" w:rsidR="001605C5" w:rsidRDefault="001605C5" w:rsidP="00A731C6">
      <w:pPr>
        <w:pStyle w:val="Caption"/>
        <w:spacing w:line="480" w:lineRule="auto"/>
        <w:contextualSpacing/>
        <w:jc w:val="center"/>
        <w:rPr>
          <w:rFonts w:ascii="Times New Roman" w:hAnsi="Times New Roman"/>
        </w:rPr>
      </w:pPr>
      <w:bookmarkStart w:id="85" w:name="_Toc29965651"/>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20</w:t>
      </w:r>
      <w:r w:rsidRPr="00693FC3">
        <w:rPr>
          <w:rFonts w:ascii="Times New Roman" w:hAnsi="Times New Roman"/>
          <w:noProof/>
        </w:rPr>
        <w:fldChar w:fldCharType="end"/>
      </w:r>
      <w:r w:rsidRPr="00693FC3">
        <w:rPr>
          <w:rFonts w:ascii="Times New Roman" w:hAnsi="Times New Roman"/>
        </w:rPr>
        <w:t>. Bent sub and bit assembly: a) interior; and b) exterior</w:t>
      </w:r>
      <w:bookmarkEnd w:id="85"/>
    </w:p>
    <w:p w14:paraId="6C063D34" w14:textId="77777777" w:rsidR="00A731C6" w:rsidRPr="00A731C6" w:rsidRDefault="00A731C6" w:rsidP="00A731C6"/>
    <w:p w14:paraId="78C305C3" w14:textId="4211BA54" w:rsidR="001605C5" w:rsidRPr="00693FC3" w:rsidRDefault="001605C5" w:rsidP="00C30E11">
      <w:pPr>
        <w:pStyle w:val="Heading3"/>
        <w:rPr>
          <w:bCs/>
          <w:sz w:val="23"/>
          <w:szCs w:val="23"/>
        </w:rPr>
      </w:pPr>
      <w:bookmarkStart w:id="86" w:name="_Toc29780798"/>
      <w:bookmarkStart w:id="87" w:name="_Toc35603357"/>
      <w:r>
        <w:t xml:space="preserve">4.1.3 </w:t>
      </w:r>
      <w:r w:rsidRPr="00E106E6">
        <w:t>Bottom Assembly</w:t>
      </w:r>
      <w:r>
        <w:t xml:space="preserve">; </w:t>
      </w:r>
      <w:r w:rsidRPr="000B71E8">
        <w:rPr>
          <w:bCs/>
        </w:rPr>
        <w:t xml:space="preserve">Straight </w:t>
      </w:r>
      <w:r w:rsidR="00924EBD">
        <w:rPr>
          <w:bCs/>
        </w:rPr>
        <w:t>S</w:t>
      </w:r>
      <w:r w:rsidRPr="000B71E8">
        <w:rPr>
          <w:bCs/>
        </w:rPr>
        <w:t>ub</w:t>
      </w:r>
      <w:bookmarkEnd w:id="86"/>
      <w:bookmarkEnd w:id="87"/>
      <w:r w:rsidRPr="000B71E8">
        <w:rPr>
          <w:bCs/>
        </w:rPr>
        <w:t xml:space="preserve"> </w:t>
      </w:r>
    </w:p>
    <w:p w14:paraId="0B405A2B" w14:textId="64B41EB7" w:rsidR="00A731C6" w:rsidRPr="00477A94" w:rsidRDefault="001605C5" w:rsidP="00477A94">
      <w:pPr>
        <w:jc w:val="both"/>
      </w:pPr>
      <w:r w:rsidRPr="00477A94">
        <w:t xml:space="preserve">Straight wells are drilled to serve as a basis of comparison to directional wells. A straight BHA similar to the bent sub is thus designed and built for this purpose. This straight BHA also works on the same principle of Cable drilling, where a cable within the drill pipe sends the rotation downhole, thus preventing the actual rotation of the drill pipe during drilling. For further </w:t>
      </w:r>
      <w:r w:rsidRPr="00477A94">
        <w:lastRenderedPageBreak/>
        <w:t>comparison purposes, experiments were r</w:t>
      </w:r>
      <w:r w:rsidR="00A731C6" w:rsidRPr="00477A94">
        <w:t>u</w:t>
      </w:r>
      <w:r w:rsidRPr="00477A94">
        <w:t>n to compare the conventional rotating drill pipe for a straight well to the cable drilling pipe for the straight well. In the conventional system, the whole entire top assembly described above is removed, allowing the drill p</w:t>
      </w:r>
      <w:r w:rsidR="00747651" w:rsidRPr="00477A94">
        <w:t>i</w:t>
      </w:r>
      <w:r w:rsidRPr="00477A94">
        <w:t xml:space="preserve">pe to thread unto a shaft directly as in </w:t>
      </w:r>
      <w:r w:rsidRPr="00477A94">
        <w:rPr>
          <w:b/>
          <w:bCs/>
        </w:rPr>
        <w:t>Figure 21</w:t>
      </w:r>
      <w:r w:rsidRPr="00477A94">
        <w:t xml:space="preserve">. </w:t>
      </w:r>
    </w:p>
    <w:p w14:paraId="7CABDFC0" w14:textId="0EB68606" w:rsidR="001605C5" w:rsidRPr="00693FC3" w:rsidRDefault="001605C5" w:rsidP="001605C5">
      <w:pPr>
        <w:pStyle w:val="Default"/>
        <w:spacing w:line="480" w:lineRule="auto"/>
        <w:contextualSpacing/>
        <w:jc w:val="center"/>
      </w:pPr>
      <w:r w:rsidRPr="00693FC3">
        <w:rPr>
          <w:noProof/>
        </w:rPr>
        <w:drawing>
          <wp:inline distT="0" distB="0" distL="0" distR="0" wp14:anchorId="0F03E5E4" wp14:editId="4FC68A5A">
            <wp:extent cx="2612457" cy="3216194"/>
            <wp:effectExtent l="3175" t="0" r="635"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18" b="7282"/>
                    <a:stretch/>
                  </pic:blipFill>
                  <pic:spPr bwMode="auto">
                    <a:xfrm rot="5400000">
                      <a:off x="0" y="0"/>
                      <a:ext cx="2629634" cy="3237341"/>
                    </a:xfrm>
                    <a:prstGeom prst="rect">
                      <a:avLst/>
                    </a:prstGeom>
                    <a:ln>
                      <a:noFill/>
                    </a:ln>
                    <a:extLst>
                      <a:ext uri="{53640926-AAD7-44D8-BBD7-CCE9431645EC}">
                        <a14:shadowObscured xmlns:a14="http://schemas.microsoft.com/office/drawing/2010/main"/>
                      </a:ext>
                    </a:extLst>
                  </pic:spPr>
                </pic:pic>
              </a:graphicData>
            </a:graphic>
          </wp:inline>
        </w:drawing>
      </w:r>
    </w:p>
    <w:p w14:paraId="68B3C0C8" w14:textId="6EDA0232" w:rsidR="001605C5" w:rsidRPr="00693FC3" w:rsidRDefault="001605C5" w:rsidP="001605C5">
      <w:pPr>
        <w:pStyle w:val="Caption"/>
        <w:spacing w:line="480" w:lineRule="auto"/>
        <w:contextualSpacing/>
        <w:jc w:val="center"/>
        <w:rPr>
          <w:rFonts w:ascii="Times New Roman" w:hAnsi="Times New Roman"/>
        </w:rPr>
      </w:pPr>
      <w:bookmarkStart w:id="88" w:name="_Toc29965652"/>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21</w:t>
      </w:r>
      <w:r w:rsidRPr="00693FC3">
        <w:rPr>
          <w:rFonts w:ascii="Times New Roman" w:hAnsi="Times New Roman"/>
          <w:noProof/>
        </w:rPr>
        <w:fldChar w:fldCharType="end"/>
      </w:r>
      <w:r w:rsidRPr="00693FC3">
        <w:rPr>
          <w:rFonts w:ascii="Times New Roman" w:hAnsi="Times New Roman"/>
        </w:rPr>
        <w:t xml:space="preserve">. Straight </w:t>
      </w:r>
      <w:r w:rsidR="000B71E8">
        <w:rPr>
          <w:rFonts w:ascii="Times New Roman" w:hAnsi="Times New Roman"/>
        </w:rPr>
        <w:t>S</w:t>
      </w:r>
      <w:r w:rsidRPr="00693FC3">
        <w:rPr>
          <w:rFonts w:ascii="Times New Roman" w:hAnsi="Times New Roman"/>
        </w:rPr>
        <w:t>ub design</w:t>
      </w:r>
      <w:bookmarkEnd w:id="88"/>
    </w:p>
    <w:p w14:paraId="52F7B88F" w14:textId="7A8744CE" w:rsidR="001605C5" w:rsidRPr="00693FC3" w:rsidRDefault="001605C5" w:rsidP="00C30E11">
      <w:pPr>
        <w:pStyle w:val="Heading3"/>
      </w:pPr>
      <w:bookmarkStart w:id="89" w:name="_Toc29780799"/>
      <w:bookmarkStart w:id="90" w:name="_Toc35603358"/>
      <w:r>
        <w:t xml:space="preserve">4.1.4 </w:t>
      </w:r>
      <w:r w:rsidRPr="00693FC3">
        <w:t xml:space="preserve">Rotating </w:t>
      </w:r>
      <w:r w:rsidR="00924EBD">
        <w:t>D</w:t>
      </w:r>
      <w:r w:rsidRPr="00693FC3">
        <w:t xml:space="preserve">rill pipe </w:t>
      </w:r>
      <w:r w:rsidR="00924EBD">
        <w:t>Se</w:t>
      </w:r>
      <w:r w:rsidRPr="00693FC3">
        <w:t>tup</w:t>
      </w:r>
      <w:bookmarkEnd w:id="89"/>
      <w:bookmarkEnd w:id="90"/>
    </w:p>
    <w:p w14:paraId="0470221D" w14:textId="77777777" w:rsidR="001605C5" w:rsidRPr="00693FC3" w:rsidRDefault="001605C5" w:rsidP="00477A94">
      <w:pPr>
        <w:jc w:val="both"/>
      </w:pPr>
      <w:r w:rsidRPr="00693FC3">
        <w:t xml:space="preserve">Tests were run to compare results from conventional drilling setup, where the entire drill pipe rotates. This was done to see if any notifiable changes would emerge in terms of minimizing overall energy input and maximizing ROP. </w:t>
      </w:r>
      <w:r w:rsidRPr="00693FC3">
        <w:rPr>
          <w:b/>
          <w:bCs/>
        </w:rPr>
        <w:t>Figure 22</w:t>
      </w:r>
      <w:r w:rsidRPr="00693FC3">
        <w:t xml:space="preserve"> below describes the process. The left image (a) depicts how the cable drilling setup reverts to the conventional setup where the drill pipe threads directly into a shaft at the bottom of the metal plate. The right image (b) shows the bottom portion of the drill pipe with the micro-bit attached. </w:t>
      </w:r>
    </w:p>
    <w:p w14:paraId="5CD9760B" w14:textId="77777777" w:rsidR="001605C5" w:rsidRPr="00693FC3" w:rsidRDefault="001605C5" w:rsidP="001605C5">
      <w:pPr>
        <w:pStyle w:val="Default"/>
        <w:spacing w:line="480" w:lineRule="auto"/>
        <w:contextualSpacing/>
      </w:pPr>
    </w:p>
    <w:p w14:paraId="16EF60D6" w14:textId="72B79B1E" w:rsidR="001605C5" w:rsidRDefault="001605C5" w:rsidP="00A731C6">
      <w:pPr>
        <w:pStyle w:val="Default"/>
        <w:spacing w:line="480" w:lineRule="auto"/>
        <w:contextualSpacing/>
        <w:jc w:val="center"/>
        <w:rPr>
          <w:sz w:val="23"/>
          <w:szCs w:val="23"/>
        </w:rPr>
      </w:pPr>
      <w:r w:rsidRPr="00693FC3">
        <w:rPr>
          <w:noProof/>
        </w:rPr>
        <w:lastRenderedPageBreak/>
        <w:drawing>
          <wp:inline distT="0" distB="0" distL="0" distR="0" wp14:anchorId="75529395" wp14:editId="7BF4B3E9">
            <wp:extent cx="1590907" cy="4021455"/>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47252"/>
                    <a:stretch/>
                  </pic:blipFill>
                  <pic:spPr bwMode="auto">
                    <a:xfrm>
                      <a:off x="0" y="0"/>
                      <a:ext cx="1596680" cy="4036049"/>
                    </a:xfrm>
                    <a:prstGeom prst="rect">
                      <a:avLst/>
                    </a:prstGeom>
                    <a:ln>
                      <a:noFill/>
                    </a:ln>
                    <a:extLst>
                      <a:ext uri="{53640926-AAD7-44D8-BBD7-CCE9431645EC}">
                        <a14:shadowObscured xmlns:a14="http://schemas.microsoft.com/office/drawing/2010/main"/>
                      </a:ext>
                    </a:extLst>
                  </pic:spPr>
                </pic:pic>
              </a:graphicData>
            </a:graphic>
          </wp:inline>
        </w:drawing>
      </w:r>
      <w:r w:rsidRPr="00693FC3">
        <w:rPr>
          <w:noProof/>
        </w:rPr>
        <w:drawing>
          <wp:inline distT="0" distB="0" distL="0" distR="0" wp14:anchorId="75A6EA5A" wp14:editId="1F797084">
            <wp:extent cx="3005255" cy="4007005"/>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29300" cy="4039066"/>
                    </a:xfrm>
                    <a:prstGeom prst="rect">
                      <a:avLst/>
                    </a:prstGeom>
                  </pic:spPr>
                </pic:pic>
              </a:graphicData>
            </a:graphic>
          </wp:inline>
        </w:drawing>
      </w:r>
    </w:p>
    <w:p w14:paraId="08C6B740" w14:textId="2591A87F" w:rsidR="00841B71" w:rsidRPr="00693FC3" w:rsidRDefault="00841B71" w:rsidP="00841B71">
      <w:pPr>
        <w:pStyle w:val="Default"/>
        <w:spacing w:line="480" w:lineRule="auto"/>
        <w:ind w:left="1440" w:firstLine="720"/>
        <w:contextualSpacing/>
        <w:rPr>
          <w:sz w:val="23"/>
          <w:szCs w:val="23"/>
        </w:rPr>
      </w:pPr>
      <w:r>
        <w:rPr>
          <w:sz w:val="23"/>
          <w:szCs w:val="23"/>
        </w:rPr>
        <w:t xml:space="preserve">a)  </w:t>
      </w:r>
      <w:r>
        <w:rPr>
          <w:sz w:val="23"/>
          <w:szCs w:val="23"/>
        </w:rPr>
        <w:tab/>
      </w:r>
      <w:r>
        <w:rPr>
          <w:sz w:val="23"/>
          <w:szCs w:val="23"/>
        </w:rPr>
        <w:tab/>
      </w:r>
      <w:r>
        <w:rPr>
          <w:sz w:val="23"/>
          <w:szCs w:val="23"/>
        </w:rPr>
        <w:tab/>
        <w:t xml:space="preserve">       b)</w:t>
      </w:r>
    </w:p>
    <w:p w14:paraId="7A2FD51C" w14:textId="767258A1" w:rsidR="001605C5" w:rsidRDefault="001605C5" w:rsidP="00A731C6">
      <w:pPr>
        <w:pStyle w:val="Caption"/>
        <w:spacing w:line="480" w:lineRule="auto"/>
        <w:contextualSpacing/>
        <w:jc w:val="center"/>
        <w:rPr>
          <w:rFonts w:ascii="Times New Roman" w:hAnsi="Times New Roman"/>
        </w:rPr>
      </w:pPr>
      <w:bookmarkStart w:id="91" w:name="_Toc29965653"/>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22</w:t>
      </w:r>
      <w:r w:rsidRPr="00693FC3">
        <w:rPr>
          <w:rFonts w:ascii="Times New Roman" w:hAnsi="Times New Roman"/>
          <w:noProof/>
        </w:rPr>
        <w:fldChar w:fldCharType="end"/>
      </w:r>
      <w:r w:rsidRPr="00693FC3">
        <w:rPr>
          <w:rFonts w:ascii="Times New Roman" w:hAnsi="Times New Roman"/>
        </w:rPr>
        <w:t>. Rotating drill</w:t>
      </w:r>
      <w:r w:rsidR="00E5301B">
        <w:rPr>
          <w:rFonts w:ascii="Times New Roman" w:hAnsi="Times New Roman"/>
        </w:rPr>
        <w:t xml:space="preserve"> </w:t>
      </w:r>
      <w:r w:rsidRPr="00693FC3">
        <w:rPr>
          <w:rFonts w:ascii="Times New Roman" w:hAnsi="Times New Roman"/>
        </w:rPr>
        <w:t xml:space="preserve">pipe setup </w:t>
      </w:r>
      <w:r w:rsidR="00841B71">
        <w:rPr>
          <w:rFonts w:ascii="Times New Roman" w:hAnsi="Times New Roman"/>
        </w:rPr>
        <w:t>a)</w:t>
      </w:r>
      <w:r w:rsidRPr="00693FC3">
        <w:rPr>
          <w:rFonts w:ascii="Times New Roman" w:hAnsi="Times New Roman"/>
        </w:rPr>
        <w:t xml:space="preserve"> Top portion</w:t>
      </w:r>
      <w:r w:rsidR="00841B71">
        <w:rPr>
          <w:rFonts w:ascii="Times New Roman" w:hAnsi="Times New Roman"/>
        </w:rPr>
        <w:t xml:space="preserve"> b)</w:t>
      </w:r>
      <w:r w:rsidRPr="00693FC3">
        <w:rPr>
          <w:rFonts w:ascii="Times New Roman" w:hAnsi="Times New Roman"/>
        </w:rPr>
        <w:t xml:space="preserve"> Bottom portion</w:t>
      </w:r>
      <w:bookmarkEnd w:id="91"/>
    </w:p>
    <w:p w14:paraId="0085123F" w14:textId="77777777" w:rsidR="00A731C6" w:rsidRPr="00A731C6" w:rsidRDefault="00A731C6" w:rsidP="00A731C6"/>
    <w:p w14:paraId="180F87D7" w14:textId="77777777" w:rsidR="001605C5" w:rsidRPr="00693FC3" w:rsidRDefault="001605C5" w:rsidP="00C30E11">
      <w:pPr>
        <w:pStyle w:val="Heading3"/>
      </w:pPr>
      <w:bookmarkStart w:id="92" w:name="_Toc29780800"/>
      <w:bookmarkStart w:id="93" w:name="_Toc35603359"/>
      <w:r>
        <w:t xml:space="preserve">4.1.5 </w:t>
      </w:r>
      <w:r w:rsidRPr="00693FC3">
        <w:t>Azimuth Control</w:t>
      </w:r>
      <w:bookmarkEnd w:id="92"/>
      <w:bookmarkEnd w:id="93"/>
      <w:r w:rsidRPr="00693FC3">
        <w:t xml:space="preserve"> </w:t>
      </w:r>
    </w:p>
    <w:p w14:paraId="38244FF5" w14:textId="446DCD99" w:rsidR="001605C5" w:rsidRPr="00693FC3" w:rsidRDefault="001605C5" w:rsidP="00A731C6">
      <w:pPr>
        <w:contextualSpacing/>
        <w:jc w:val="both"/>
        <w:rPr>
          <w:rFonts w:ascii="Times New Roman" w:hAnsi="Times New Roman"/>
          <w:b/>
          <w:bCs/>
          <w:sz w:val="23"/>
          <w:szCs w:val="23"/>
        </w:rPr>
      </w:pPr>
      <w:r w:rsidRPr="00477A94">
        <w:rPr>
          <w:rFonts w:ascii="Times New Roman" w:hAnsi="Times New Roman"/>
        </w:rPr>
        <w:t xml:space="preserve">The azimuth is fixed during the experiments and thus is not a variable investigated. This is set by means of a stepper motor and a 1:3 gear ratio system, as shown in </w:t>
      </w:r>
      <w:r w:rsidRPr="00477A94">
        <w:rPr>
          <w:rFonts w:ascii="Times New Roman" w:hAnsi="Times New Roman"/>
          <w:b/>
          <w:bCs/>
        </w:rPr>
        <w:t>Figure 23</w:t>
      </w:r>
      <w:r w:rsidRPr="00477A94">
        <w:rPr>
          <w:rFonts w:ascii="Times New Roman" w:hAnsi="Times New Roman"/>
        </w:rPr>
        <w:t xml:space="preserve"> below. The stepper is an ISM 7413 E motor attached to the gear/chain component. T</w:t>
      </w:r>
      <w:r w:rsidR="00E5301B" w:rsidRPr="00477A94">
        <w:rPr>
          <w:rFonts w:ascii="Times New Roman" w:hAnsi="Times New Roman"/>
        </w:rPr>
        <w:t>he t</w:t>
      </w:r>
      <w:r w:rsidRPr="00477A94">
        <w:rPr>
          <w:rFonts w:ascii="Times New Roman" w:hAnsi="Times New Roman"/>
        </w:rPr>
        <w:t>orque generated downhole during the drilling process tends to drift the drill</w:t>
      </w:r>
      <w:r w:rsidR="00E5301B" w:rsidRPr="00477A94">
        <w:rPr>
          <w:rFonts w:ascii="Times New Roman" w:hAnsi="Times New Roman"/>
        </w:rPr>
        <w:t xml:space="preserve"> </w:t>
      </w:r>
      <w:r w:rsidRPr="00477A94">
        <w:rPr>
          <w:rFonts w:ascii="Times New Roman" w:hAnsi="Times New Roman"/>
        </w:rPr>
        <w:t>pipe towards the right. The stepper motor was thus set to utilize its maximum holding torque of 21 lbf-in, to overcome this drift. This was done by increasing the idle stepper current to 90% of its total value using the proprietary NI Stepper Configuration Utility software. At the</w:t>
      </w:r>
      <w:r w:rsidRPr="00693FC3">
        <w:rPr>
          <w:rFonts w:ascii="Times New Roman" w:hAnsi="Times New Roman"/>
        </w:rPr>
        <w:t xml:space="preserve"> rotational speeds used for this research study, the holding torque was more than adequate to prevent pipe drift during the drilling experiments.  </w:t>
      </w:r>
      <w:r w:rsidRPr="00693FC3">
        <w:rPr>
          <w:rFonts w:ascii="Times New Roman" w:hAnsi="Times New Roman"/>
          <w:b/>
          <w:bCs/>
          <w:sz w:val="23"/>
          <w:szCs w:val="23"/>
        </w:rPr>
        <w:t xml:space="preserve">              </w:t>
      </w:r>
    </w:p>
    <w:p w14:paraId="641C4723" w14:textId="77777777" w:rsidR="001605C5" w:rsidRPr="00693FC3" w:rsidRDefault="001605C5" w:rsidP="001605C5">
      <w:pPr>
        <w:pStyle w:val="Default"/>
        <w:spacing w:line="480" w:lineRule="auto"/>
        <w:contextualSpacing/>
        <w:jc w:val="center"/>
        <w:rPr>
          <w:sz w:val="23"/>
          <w:szCs w:val="23"/>
        </w:rPr>
      </w:pPr>
      <w:r w:rsidRPr="00693FC3">
        <w:rPr>
          <w:noProof/>
          <w:sz w:val="23"/>
          <w:szCs w:val="23"/>
        </w:rPr>
        <w:lastRenderedPageBreak/>
        <w:drawing>
          <wp:inline distT="0" distB="0" distL="0" distR="0" wp14:anchorId="10DE2823" wp14:editId="35B67253">
            <wp:extent cx="2507175" cy="2799114"/>
            <wp:effectExtent l="0" t="0" r="7620" b="1270"/>
            <wp:docPr id="29" name="Content Placeholder 3" descr="A picture containing ground, indoor&#10;&#10;Description automatically generated">
              <a:extLst xmlns:a="http://schemas.openxmlformats.org/drawingml/2006/main">
                <a:ext uri="{FF2B5EF4-FFF2-40B4-BE49-F238E27FC236}">
                  <a16:creationId xmlns:a16="http://schemas.microsoft.com/office/drawing/2014/main" id="{4550ED3F-19C6-41C8-AFCE-1CBD8BDF5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tent Placeholder 3" descr="A picture containing ground, indoor&#10;&#10;Description automatically generated">
                      <a:extLst>
                        <a:ext uri="{FF2B5EF4-FFF2-40B4-BE49-F238E27FC236}">
                          <a16:creationId xmlns:a16="http://schemas.microsoft.com/office/drawing/2014/main" id="{4550ED3F-19C6-41C8-AFCE-1CBD8BDF52F2}"/>
                        </a:ext>
                      </a:extLst>
                    </pic:cNvPr>
                    <pic:cNvPicPr>
                      <a:picLocks noChangeAspect="1"/>
                    </pic:cNvPicPr>
                  </pic:nvPicPr>
                  <pic:blipFill rotWithShape="1">
                    <a:blip r:embed="rId43" cstate="print">
                      <a:extLst>
                        <a:ext uri="{28A0092B-C50C-407E-A947-70E740481C1C}">
                          <a14:useLocalDpi xmlns:a14="http://schemas.microsoft.com/office/drawing/2010/main" val="0"/>
                        </a:ext>
                      </a:extLst>
                    </a:blip>
                    <a:srcRect t="16216" r="-62"/>
                    <a:stretch/>
                  </pic:blipFill>
                  <pic:spPr>
                    <a:xfrm>
                      <a:off x="0" y="0"/>
                      <a:ext cx="2507175" cy="2799114"/>
                    </a:xfrm>
                    <a:prstGeom prst="rect">
                      <a:avLst/>
                    </a:prstGeom>
                  </pic:spPr>
                </pic:pic>
              </a:graphicData>
            </a:graphic>
          </wp:inline>
        </w:drawing>
      </w:r>
    </w:p>
    <w:p w14:paraId="185E7CA9" w14:textId="5AB7A162" w:rsidR="001605C5" w:rsidRDefault="001605C5" w:rsidP="00A731C6">
      <w:pPr>
        <w:pStyle w:val="Caption"/>
        <w:spacing w:line="480" w:lineRule="auto"/>
        <w:contextualSpacing/>
        <w:jc w:val="center"/>
        <w:rPr>
          <w:rFonts w:ascii="Times New Roman" w:hAnsi="Times New Roman"/>
        </w:rPr>
      </w:pPr>
      <w:bookmarkStart w:id="94" w:name="_Toc29965654"/>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23</w:t>
      </w:r>
      <w:r w:rsidRPr="00693FC3">
        <w:rPr>
          <w:rFonts w:ascii="Times New Roman" w:hAnsi="Times New Roman"/>
          <w:noProof/>
        </w:rPr>
        <w:fldChar w:fldCharType="end"/>
      </w:r>
      <w:r w:rsidRPr="00693FC3">
        <w:rPr>
          <w:rFonts w:ascii="Times New Roman" w:hAnsi="Times New Roman"/>
        </w:rPr>
        <w:t>. Stepper Motor with Azimuth Control Mechanism (Akita et al.</w:t>
      </w:r>
      <w:r w:rsidR="00201F82">
        <w:rPr>
          <w:rFonts w:ascii="Times New Roman" w:hAnsi="Times New Roman"/>
        </w:rPr>
        <w:t>,</w:t>
      </w:r>
      <w:r w:rsidRPr="00693FC3">
        <w:rPr>
          <w:rFonts w:ascii="Times New Roman" w:hAnsi="Times New Roman"/>
        </w:rPr>
        <w:t xml:space="preserve"> 2020)</w:t>
      </w:r>
      <w:bookmarkEnd w:id="94"/>
    </w:p>
    <w:p w14:paraId="64F773B4" w14:textId="77777777" w:rsidR="00A731C6" w:rsidRPr="00A731C6" w:rsidRDefault="00A731C6" w:rsidP="00A731C6"/>
    <w:p w14:paraId="7BE117BD" w14:textId="77777777" w:rsidR="001605C5" w:rsidRPr="00693FC3" w:rsidRDefault="001605C5" w:rsidP="00C30E11">
      <w:pPr>
        <w:pStyle w:val="Heading3"/>
      </w:pPr>
      <w:bookmarkStart w:id="95" w:name="_Toc29780801"/>
      <w:bookmarkStart w:id="96" w:name="_Toc35603360"/>
      <w:r>
        <w:t xml:space="preserve">4.1.6 </w:t>
      </w:r>
      <w:r w:rsidRPr="00693FC3">
        <w:t>Drill pipe</w:t>
      </w:r>
      <w:bookmarkEnd w:id="95"/>
      <w:bookmarkEnd w:id="96"/>
      <w:r w:rsidRPr="00693FC3">
        <w:t xml:space="preserve"> </w:t>
      </w:r>
    </w:p>
    <w:p w14:paraId="05589E48" w14:textId="68471C2F" w:rsidR="001605C5" w:rsidRPr="00477A94" w:rsidRDefault="001605C5" w:rsidP="00477A94">
      <w:pPr>
        <w:jc w:val="both"/>
      </w:pPr>
      <w:r w:rsidRPr="00477A94">
        <w:t>The drill pipe used was a round aluminum 6061 T6 tube with dimensions 0.375-inch OD × 0.277-inch</w:t>
      </w:r>
      <w:r w:rsidR="00C917E3">
        <w:t xml:space="preserve"> ID × 36-inch</w:t>
      </w:r>
      <w:r w:rsidRPr="00477A94">
        <w:t xml:space="preserve"> length. This pipe is outfitted with steel compression fittings to allow for pipe connections. For the directional drilling tests, the drill pipe threads onto the bottom piece of the Camlock, as seen in Figure 17 and the top part of the bent sub, as seen in Figure 19. It doesn’t rotate during the drilling process but slides the whole way. This drill pipe houses a 316</w:t>
      </w:r>
      <w:r w:rsidR="00E5301B" w:rsidRPr="00477A94">
        <w:t>-</w:t>
      </w:r>
      <w:r w:rsidRPr="00477A94">
        <w:t>grade stainless steel 3/16th inch square cable of about 48 inch</w:t>
      </w:r>
      <w:r w:rsidR="00C917E3">
        <w:t>es which rotates at variable RPM</w:t>
      </w:r>
      <w:r w:rsidRPr="00477A94">
        <w:t xml:space="preserve"> values to send torque downhole. For the conventional rotating straight well tests, it threads directly unto the shaft, as seen in Figure 22 a. </w:t>
      </w:r>
    </w:p>
    <w:p w14:paraId="33BCE3EF" w14:textId="77777777" w:rsidR="001605C5" w:rsidRPr="00693FC3" w:rsidRDefault="001605C5" w:rsidP="001605C5">
      <w:pPr>
        <w:pStyle w:val="Default"/>
        <w:spacing w:line="480" w:lineRule="auto"/>
        <w:contextualSpacing/>
        <w:rPr>
          <w:sz w:val="23"/>
          <w:szCs w:val="23"/>
        </w:rPr>
      </w:pPr>
    </w:p>
    <w:p w14:paraId="70810F01" w14:textId="77777777" w:rsidR="001605C5" w:rsidRPr="00BC3608" w:rsidRDefault="001605C5" w:rsidP="00C30E11">
      <w:pPr>
        <w:pStyle w:val="Heading3"/>
      </w:pPr>
      <w:bookmarkStart w:id="97" w:name="_Toc29780802"/>
      <w:bookmarkStart w:id="98" w:name="_Toc35603361"/>
      <w:r w:rsidRPr="00BC3608">
        <w:t>4.1.7 Stress Analysis for Drill Pipe</w:t>
      </w:r>
      <w:bookmarkEnd w:id="97"/>
      <w:bookmarkEnd w:id="98"/>
    </w:p>
    <w:p w14:paraId="222988A2" w14:textId="07AE1C6E" w:rsidR="001605C5" w:rsidRPr="00693FC3" w:rsidRDefault="001605C5" w:rsidP="001605C5">
      <w:pPr>
        <w:contextualSpacing/>
        <w:jc w:val="both"/>
        <w:rPr>
          <w:rFonts w:ascii="Times New Roman" w:hAnsi="Times New Roman"/>
        </w:rPr>
      </w:pPr>
      <w:r w:rsidRPr="00693FC3">
        <w:rPr>
          <w:rFonts w:ascii="Times New Roman" w:eastAsia="Calibri" w:hAnsi="Times New Roman"/>
        </w:rPr>
        <w:t xml:space="preserve">The original design was intended for a </w:t>
      </w:r>
      <w:r w:rsidRPr="00693FC3">
        <w:rPr>
          <w:rFonts w:ascii="Times New Roman" w:hAnsi="Times New Roman"/>
        </w:rPr>
        <w:t>16.7° bend.</w:t>
      </w:r>
      <w:r w:rsidRPr="00693FC3">
        <w:rPr>
          <w:rFonts w:ascii="Times New Roman" w:eastAsia="Calibri" w:hAnsi="Times New Roman"/>
        </w:rPr>
        <w:t xml:space="preserve"> An analysis was run to determine how favorable the drill pipe was going to perform, for this angle of deviation. Thus, to determine the maximum </w:t>
      </w:r>
      <w:r w:rsidRPr="00693FC3">
        <w:rPr>
          <w:rFonts w:ascii="Times New Roman" w:eastAsia="Calibri" w:hAnsi="Times New Roman"/>
        </w:rPr>
        <w:lastRenderedPageBreak/>
        <w:t xml:space="preserve">limits of the design, the theoretical stresses on the drill pipe had to be determined independent of the rock sample and didn’t consider </w:t>
      </w:r>
      <w:r w:rsidRPr="00693FC3">
        <w:rPr>
          <w:rFonts w:ascii="Times New Roman" w:hAnsi="Times New Roman"/>
        </w:rPr>
        <w:t>bit-rock interactions, angle of BHA, and rock material strength.</w:t>
      </w:r>
      <w:r w:rsidRPr="00693FC3">
        <w:rPr>
          <w:rFonts w:ascii="Times New Roman" w:eastAsia="Calibri" w:hAnsi="Times New Roman"/>
        </w:rPr>
        <w:t xml:space="preserve"> It is known that the stress analyses with all these other components will influence the stress distributions on the pipe, however, the focus was to determine the maximum values on the pipe, and not necessarily the coupled drill</w:t>
      </w:r>
      <w:r w:rsidR="00E5301B">
        <w:rPr>
          <w:rFonts w:ascii="Times New Roman" w:eastAsia="Calibri" w:hAnsi="Times New Roman"/>
        </w:rPr>
        <w:t xml:space="preserve"> </w:t>
      </w:r>
      <w:r w:rsidRPr="00693FC3">
        <w:rPr>
          <w:rFonts w:ascii="Times New Roman" w:eastAsia="Calibri" w:hAnsi="Times New Roman"/>
        </w:rPr>
        <w:t xml:space="preserve">pipe-rock system. A Finite Element </w:t>
      </w:r>
      <w:r w:rsidR="007D1A16">
        <w:rPr>
          <w:rFonts w:ascii="Times New Roman" w:eastAsia="Calibri" w:hAnsi="Times New Roman"/>
        </w:rPr>
        <w:t>Model (FEM</w:t>
      </w:r>
      <w:r w:rsidRPr="00693FC3">
        <w:rPr>
          <w:rFonts w:ascii="Times New Roman" w:eastAsia="Calibri" w:hAnsi="Times New Roman"/>
        </w:rPr>
        <w:t>) analysis was performed using ANSYS</w:t>
      </w:r>
      <w:r w:rsidRPr="00693FC3">
        <w:rPr>
          <w:rFonts w:ascii="Times New Roman" w:eastAsia="Calibri" w:hAnsi="Times New Roman"/>
          <w:vertAlign w:val="superscript"/>
        </w:rPr>
        <w:t>TM</w:t>
      </w:r>
      <w:r w:rsidRPr="00693FC3">
        <w:rPr>
          <w:rFonts w:ascii="Times New Roman" w:eastAsia="Calibri" w:hAnsi="Times New Roman"/>
        </w:rPr>
        <w:t xml:space="preserve"> (</w:t>
      </w:r>
      <w:r w:rsidRPr="00693FC3">
        <w:rPr>
          <w:rFonts w:ascii="Times New Roman" w:hAnsi="Times New Roman"/>
          <w:b/>
          <w:bCs/>
        </w:rPr>
        <w:t>Figure 24).</w:t>
      </w:r>
      <w:r w:rsidRPr="00693FC3">
        <w:rPr>
          <w:rFonts w:ascii="Times New Roman" w:hAnsi="Times New Roman"/>
        </w:rPr>
        <w:t xml:space="preserve"> The KOP used in this analysis was set at 4 inches depth. The model ignores the changes in stresses from surface weight on bit (i.e. WOB measured at the surface), as it considers the resultant horizontal stress in isolation when the drill pipe hits a target in a 24-inch vertical length rock sample. Since the drilling rock samples used for this research was 12 inches, this was seen to be more than enough. </w:t>
      </w:r>
    </w:p>
    <w:p w14:paraId="2E6B7EA7" w14:textId="77777777" w:rsidR="001605C5" w:rsidRPr="00693FC3" w:rsidRDefault="001605C5" w:rsidP="001605C5">
      <w:pPr>
        <w:contextualSpacing/>
        <w:jc w:val="both"/>
        <w:rPr>
          <w:rFonts w:ascii="Times New Roman" w:hAnsi="Times New Roman"/>
        </w:rPr>
      </w:pPr>
    </w:p>
    <w:p w14:paraId="6CE6914D" w14:textId="77777777" w:rsidR="001605C5" w:rsidRPr="00693FC3" w:rsidRDefault="001605C5" w:rsidP="001605C5">
      <w:pPr>
        <w:contextualSpacing/>
        <w:jc w:val="center"/>
        <w:rPr>
          <w:rFonts w:ascii="Times New Roman" w:eastAsia="Calibri" w:hAnsi="Times New Roman"/>
        </w:rPr>
      </w:pPr>
      <w:r w:rsidRPr="00693FC3">
        <w:rPr>
          <w:rFonts w:ascii="Times New Roman" w:hAnsi="Times New Roman"/>
          <w:noProof/>
          <w:lang w:bidi="ar-SA"/>
        </w:rPr>
        <w:drawing>
          <wp:inline distT="0" distB="0" distL="0" distR="0" wp14:anchorId="334CA90E" wp14:editId="1EFE3BD4">
            <wp:extent cx="5878513" cy="3032760"/>
            <wp:effectExtent l="0" t="0" r="825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78513" cy="3032760"/>
                    </a:xfrm>
                    <a:prstGeom prst="rect">
                      <a:avLst/>
                    </a:prstGeom>
                    <a:noFill/>
                    <a:ln>
                      <a:noFill/>
                    </a:ln>
                  </pic:spPr>
                </pic:pic>
              </a:graphicData>
            </a:graphic>
          </wp:inline>
        </w:drawing>
      </w:r>
    </w:p>
    <w:p w14:paraId="64611F7F" w14:textId="79D481BC" w:rsidR="001605C5" w:rsidRPr="00693FC3" w:rsidRDefault="001605C5" w:rsidP="001605C5">
      <w:pPr>
        <w:pStyle w:val="Caption"/>
        <w:spacing w:line="480" w:lineRule="auto"/>
        <w:contextualSpacing/>
        <w:jc w:val="center"/>
        <w:rPr>
          <w:rFonts w:ascii="Times New Roman" w:eastAsia="Calibri" w:hAnsi="Times New Roman"/>
        </w:rPr>
      </w:pPr>
      <w:bookmarkStart w:id="99" w:name="_Toc29965655"/>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24</w:t>
      </w:r>
      <w:r w:rsidRPr="00693FC3">
        <w:rPr>
          <w:rFonts w:ascii="Times New Roman" w:hAnsi="Times New Roman"/>
          <w:noProof/>
        </w:rPr>
        <w:fldChar w:fldCharType="end"/>
      </w:r>
      <w:r w:rsidRPr="00693FC3">
        <w:rPr>
          <w:rFonts w:ascii="Times New Roman" w:hAnsi="Times New Roman"/>
        </w:rPr>
        <w:t>. von Mises stress analysis on drill pipe (Akita et al., 2018)</w:t>
      </w:r>
      <w:bookmarkEnd w:id="99"/>
    </w:p>
    <w:p w14:paraId="7D0233F5" w14:textId="77777777" w:rsidR="001605C5" w:rsidRPr="00693FC3" w:rsidRDefault="001605C5" w:rsidP="001605C5">
      <w:pPr>
        <w:contextualSpacing/>
        <w:jc w:val="both"/>
        <w:rPr>
          <w:rFonts w:ascii="Times New Roman" w:hAnsi="Times New Roman"/>
        </w:rPr>
      </w:pPr>
    </w:p>
    <w:p w14:paraId="589042A0" w14:textId="7DBA007A" w:rsidR="001605C5" w:rsidRPr="00693FC3" w:rsidRDefault="001605C5" w:rsidP="001605C5">
      <w:pPr>
        <w:contextualSpacing/>
        <w:jc w:val="both"/>
        <w:rPr>
          <w:rFonts w:ascii="Times New Roman" w:hAnsi="Times New Roman"/>
        </w:rPr>
      </w:pPr>
      <w:r w:rsidRPr="00693FC3">
        <w:rPr>
          <w:rFonts w:ascii="Times New Roman" w:hAnsi="Times New Roman"/>
        </w:rPr>
        <w:lastRenderedPageBreak/>
        <w:t>For the approximate 16.7° bend, the model solves for a von Mises stress value of 117 ksi. Aluminum undergoes plastic deformation since it exceeds its yield strength of 35 ksi. It</w:t>
      </w:r>
      <w:r w:rsidR="00E5301B">
        <w:rPr>
          <w:rFonts w:ascii="Times New Roman" w:hAnsi="Times New Roman"/>
        </w:rPr>
        <w:t>, however,</w:t>
      </w:r>
      <w:r w:rsidRPr="00693FC3">
        <w:rPr>
          <w:rFonts w:ascii="Times New Roman" w:hAnsi="Times New Roman"/>
        </w:rPr>
        <w:t xml:space="preserve"> doesn’t fail, since the maximum stress value of 117 ksi is not reached. The pipe behaved exceptionally well in the multiple tests run during Drillbotics trials. Together with the Ansys maximum stresses, this drill pipe was more than adequate for the proposed research study. </w:t>
      </w:r>
    </w:p>
    <w:p w14:paraId="3158E172" w14:textId="77777777" w:rsidR="001605C5" w:rsidRPr="00693FC3" w:rsidRDefault="001605C5" w:rsidP="001605C5">
      <w:pPr>
        <w:contextualSpacing/>
        <w:jc w:val="both"/>
        <w:rPr>
          <w:rFonts w:ascii="Times New Roman" w:hAnsi="Times New Roman"/>
        </w:rPr>
      </w:pPr>
    </w:p>
    <w:p w14:paraId="39CDACC7" w14:textId="77777777" w:rsidR="001605C5" w:rsidRPr="00693FC3" w:rsidRDefault="001605C5" w:rsidP="00C30E11">
      <w:pPr>
        <w:pStyle w:val="Heading2"/>
      </w:pPr>
      <w:bookmarkStart w:id="100" w:name="_Toc29780803"/>
      <w:bookmarkStart w:id="101" w:name="_Toc35603362"/>
      <w:r>
        <w:t xml:space="preserve">4.2 </w:t>
      </w:r>
      <w:r w:rsidRPr="00693FC3">
        <w:t>Rock Sample</w:t>
      </w:r>
      <w:bookmarkEnd w:id="100"/>
      <w:bookmarkEnd w:id="101"/>
    </w:p>
    <w:p w14:paraId="226A2A62" w14:textId="77777777" w:rsidR="001605C5" w:rsidRPr="00693FC3" w:rsidRDefault="001605C5" w:rsidP="001605C5">
      <w:pPr>
        <w:contextualSpacing/>
        <w:jc w:val="both"/>
        <w:rPr>
          <w:rFonts w:ascii="Times New Roman" w:hAnsi="Times New Roman"/>
        </w:rPr>
      </w:pPr>
      <w:r w:rsidRPr="00693FC3">
        <w:rPr>
          <w:rFonts w:ascii="Times New Roman" w:hAnsi="Times New Roman"/>
        </w:rPr>
        <w:t xml:space="preserve">One rock sample with unconfined compressive strength ranging from 2200 to 6200 psi (15.17 to 42.74 MPa) was used for the test. </w:t>
      </w:r>
      <w:r w:rsidRPr="00693FC3">
        <w:rPr>
          <w:rFonts w:ascii="Times New Roman" w:hAnsi="Times New Roman"/>
          <w:b/>
          <w:bCs/>
        </w:rPr>
        <w:t>Figure 25</w:t>
      </w:r>
    </w:p>
    <w:p w14:paraId="5DE8AE24" w14:textId="77777777" w:rsidR="001605C5" w:rsidRPr="00693FC3" w:rsidRDefault="001605C5" w:rsidP="001605C5">
      <w:pPr>
        <w:contextualSpacing/>
        <w:jc w:val="both"/>
        <w:rPr>
          <w:rFonts w:ascii="Times New Roman" w:hAnsi="Times New Roman"/>
        </w:rPr>
      </w:pPr>
    </w:p>
    <w:p w14:paraId="426D924A" w14:textId="77777777" w:rsidR="001605C5" w:rsidRPr="00693FC3" w:rsidRDefault="001605C5" w:rsidP="001605C5">
      <w:pPr>
        <w:contextualSpacing/>
        <w:jc w:val="both"/>
        <w:rPr>
          <w:rFonts w:ascii="Times New Roman" w:hAnsi="Times New Roman"/>
        </w:rPr>
      </w:pPr>
    </w:p>
    <w:p w14:paraId="0091FA5A" w14:textId="77777777" w:rsidR="001605C5" w:rsidRPr="00693FC3" w:rsidRDefault="001605C5" w:rsidP="002468D8">
      <w:pPr>
        <w:contextualSpacing/>
        <w:jc w:val="center"/>
        <w:rPr>
          <w:rFonts w:ascii="Times New Roman" w:hAnsi="Times New Roman"/>
        </w:rPr>
      </w:pPr>
      <w:r w:rsidRPr="00693FC3">
        <w:rPr>
          <w:rFonts w:ascii="Times New Roman" w:hAnsi="Times New Roman"/>
          <w:noProof/>
          <w:lang w:bidi="ar-SA"/>
        </w:rPr>
        <w:drawing>
          <wp:inline distT="0" distB="0" distL="0" distR="0" wp14:anchorId="1A4A0145" wp14:editId="241F71F6">
            <wp:extent cx="5943600" cy="3857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3857625"/>
                    </a:xfrm>
                    <a:prstGeom prst="rect">
                      <a:avLst/>
                    </a:prstGeom>
                  </pic:spPr>
                </pic:pic>
              </a:graphicData>
            </a:graphic>
          </wp:inline>
        </w:drawing>
      </w:r>
    </w:p>
    <w:p w14:paraId="26E523BE" w14:textId="3ED51086" w:rsidR="001605C5" w:rsidRPr="00693FC3" w:rsidRDefault="001605C5" w:rsidP="00950100">
      <w:pPr>
        <w:pStyle w:val="Caption"/>
        <w:spacing w:line="480" w:lineRule="auto"/>
        <w:contextualSpacing/>
        <w:jc w:val="center"/>
        <w:rPr>
          <w:rFonts w:ascii="Times New Roman" w:hAnsi="Times New Roman"/>
        </w:rPr>
      </w:pPr>
      <w:bookmarkStart w:id="102" w:name="_Toc29965656"/>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25</w:t>
      </w:r>
      <w:r w:rsidRPr="00693FC3">
        <w:rPr>
          <w:rFonts w:ascii="Times New Roman" w:hAnsi="Times New Roman"/>
          <w:noProof/>
        </w:rPr>
        <w:fldChar w:fldCharType="end"/>
      </w:r>
      <w:r w:rsidRPr="00693FC3">
        <w:rPr>
          <w:rFonts w:ascii="Times New Roman" w:hAnsi="Times New Roman"/>
        </w:rPr>
        <w:t>. Rock sample mechanical properties (Drillbotics.com, 2019)</w:t>
      </w:r>
      <w:bookmarkEnd w:id="102"/>
    </w:p>
    <w:p w14:paraId="3F98E5F9" w14:textId="77777777" w:rsidR="001605C5" w:rsidRPr="00693FC3" w:rsidRDefault="001605C5" w:rsidP="00477A94">
      <w:pPr>
        <w:contextualSpacing/>
        <w:jc w:val="both"/>
        <w:rPr>
          <w:rFonts w:ascii="Times New Roman" w:hAnsi="Times New Roman"/>
        </w:rPr>
      </w:pPr>
      <w:r w:rsidRPr="00693FC3">
        <w:rPr>
          <w:rFonts w:ascii="Times New Roman" w:hAnsi="Times New Roman"/>
          <w:b/>
          <w:bCs/>
        </w:rPr>
        <w:lastRenderedPageBreak/>
        <w:t>Figure 26</w:t>
      </w:r>
      <w:r w:rsidRPr="00693FC3">
        <w:rPr>
          <w:rFonts w:ascii="Times New Roman" w:hAnsi="Times New Roman"/>
        </w:rPr>
        <w:t xml:space="preserve"> below shows the actual rock sample used for the tests and sample wells drilled. </w:t>
      </w:r>
    </w:p>
    <w:p w14:paraId="67BB52E7" w14:textId="77777777" w:rsidR="001605C5" w:rsidRPr="00693FC3" w:rsidRDefault="001605C5" w:rsidP="001605C5">
      <w:pPr>
        <w:contextualSpacing/>
        <w:jc w:val="center"/>
        <w:rPr>
          <w:rFonts w:ascii="Times New Roman" w:hAnsi="Times New Roman"/>
        </w:rPr>
      </w:pPr>
      <w:r w:rsidRPr="00693FC3">
        <w:rPr>
          <w:rFonts w:ascii="Times New Roman" w:hAnsi="Times New Roman"/>
          <w:noProof/>
          <w:lang w:bidi="ar-SA"/>
        </w:rPr>
        <w:drawing>
          <wp:inline distT="0" distB="0" distL="0" distR="0" wp14:anchorId="65639F31" wp14:editId="39DEF6D0">
            <wp:extent cx="2084906" cy="2779873"/>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84906" cy="2779873"/>
                    </a:xfrm>
                    <a:prstGeom prst="rect">
                      <a:avLst/>
                    </a:prstGeom>
                  </pic:spPr>
                </pic:pic>
              </a:graphicData>
            </a:graphic>
          </wp:inline>
        </w:drawing>
      </w:r>
    </w:p>
    <w:p w14:paraId="186852C5" w14:textId="77777777" w:rsidR="001605C5" w:rsidRPr="00693FC3" w:rsidRDefault="001605C5" w:rsidP="001605C5">
      <w:pPr>
        <w:pStyle w:val="ListParagraph"/>
        <w:numPr>
          <w:ilvl w:val="0"/>
          <w:numId w:val="33"/>
        </w:numPr>
        <w:jc w:val="center"/>
        <w:rPr>
          <w:rFonts w:ascii="Times New Roman" w:hAnsi="Times New Roman"/>
        </w:rPr>
      </w:pPr>
      <w:r w:rsidRPr="00693FC3">
        <w:rPr>
          <w:rFonts w:ascii="Times New Roman" w:hAnsi="Times New Roman"/>
        </w:rPr>
        <w:t>Rock sample before drilling</w:t>
      </w:r>
    </w:p>
    <w:p w14:paraId="753C03CA" w14:textId="77777777" w:rsidR="001605C5" w:rsidRPr="00693FC3" w:rsidRDefault="001605C5" w:rsidP="001605C5">
      <w:pPr>
        <w:contextualSpacing/>
        <w:jc w:val="center"/>
        <w:rPr>
          <w:rFonts w:ascii="Times New Roman" w:hAnsi="Times New Roman"/>
        </w:rPr>
      </w:pPr>
      <w:r w:rsidRPr="00693FC3">
        <w:rPr>
          <w:rFonts w:ascii="Times New Roman" w:hAnsi="Times New Roman"/>
          <w:noProof/>
          <w:lang w:bidi="ar-SA"/>
        </w:rPr>
        <w:drawing>
          <wp:inline distT="0" distB="0" distL="0" distR="0" wp14:anchorId="39AF6580" wp14:editId="18D5B479">
            <wp:extent cx="2439037" cy="2029004"/>
            <wp:effectExtent l="0" t="4445" r="0" b="0"/>
            <wp:docPr id="58" name="Picture 5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rot="5400000">
                      <a:off x="0" y="0"/>
                      <a:ext cx="2466404" cy="2051770"/>
                    </a:xfrm>
                    <a:prstGeom prst="rect">
                      <a:avLst/>
                    </a:prstGeom>
                    <a:noFill/>
                    <a:ln>
                      <a:noFill/>
                    </a:ln>
                  </pic:spPr>
                </pic:pic>
              </a:graphicData>
            </a:graphic>
          </wp:inline>
        </w:drawing>
      </w:r>
      <w:r w:rsidRPr="00693FC3">
        <w:rPr>
          <w:rFonts w:ascii="Times New Roman" w:hAnsi="Times New Roman"/>
          <w:noProof/>
          <w:lang w:bidi="ar-SA"/>
        </w:rPr>
        <w:drawing>
          <wp:inline distT="0" distB="0" distL="0" distR="0" wp14:anchorId="597938AF" wp14:editId="1A806A4B">
            <wp:extent cx="2748643" cy="2432957"/>
            <wp:effectExtent l="0" t="0" r="0" b="5715"/>
            <wp:docPr id="59" name="Picture 5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2795521" cy="2474451"/>
                    </a:xfrm>
                    <a:prstGeom prst="rect">
                      <a:avLst/>
                    </a:prstGeom>
                    <a:noFill/>
                    <a:ln>
                      <a:noFill/>
                    </a:ln>
                  </pic:spPr>
                </pic:pic>
              </a:graphicData>
            </a:graphic>
          </wp:inline>
        </w:drawing>
      </w:r>
    </w:p>
    <w:p w14:paraId="1A6A4D61" w14:textId="27865E3B" w:rsidR="001605C5" w:rsidRPr="00693FC3" w:rsidRDefault="00521FA6" w:rsidP="001605C5">
      <w:pPr>
        <w:contextualSpacing/>
        <w:jc w:val="center"/>
        <w:rPr>
          <w:rFonts w:ascii="Times New Roman" w:hAnsi="Times New Roman"/>
        </w:rPr>
      </w:pPr>
      <w:r>
        <w:rPr>
          <w:rFonts w:ascii="Times New Roman" w:hAnsi="Times New Roman"/>
        </w:rPr>
        <w:t>b</w:t>
      </w:r>
      <w:r w:rsidR="001605C5" w:rsidRPr="00693FC3">
        <w:rPr>
          <w:rFonts w:ascii="Times New Roman" w:hAnsi="Times New Roman"/>
        </w:rPr>
        <w:t xml:space="preserve">. Series of vertical wells drilled              </w:t>
      </w:r>
      <w:r>
        <w:rPr>
          <w:rFonts w:ascii="Times New Roman" w:hAnsi="Times New Roman"/>
        </w:rPr>
        <w:t>c</w:t>
      </w:r>
      <w:r w:rsidR="001605C5" w:rsidRPr="00693FC3">
        <w:rPr>
          <w:rFonts w:ascii="Times New Roman" w:hAnsi="Times New Roman"/>
        </w:rPr>
        <w:t>. Series of directional wells drilled</w:t>
      </w:r>
    </w:p>
    <w:p w14:paraId="7B27326A" w14:textId="77777777" w:rsidR="001605C5" w:rsidRPr="00693FC3" w:rsidRDefault="001605C5" w:rsidP="001605C5">
      <w:pPr>
        <w:contextualSpacing/>
        <w:jc w:val="center"/>
        <w:rPr>
          <w:rFonts w:ascii="Times New Roman" w:hAnsi="Times New Roman"/>
          <w:sz w:val="23"/>
          <w:szCs w:val="23"/>
        </w:rPr>
      </w:pPr>
      <w:r w:rsidRPr="00693FC3">
        <w:rPr>
          <w:rFonts w:ascii="Times New Roman" w:hAnsi="Times New Roman"/>
          <w:noProof/>
          <w:lang w:bidi="ar-SA"/>
        </w:rPr>
        <w:lastRenderedPageBreak/>
        <w:drawing>
          <wp:inline distT="0" distB="0" distL="0" distR="0" wp14:anchorId="4B7A751F" wp14:editId="33EBF0BE">
            <wp:extent cx="2699006" cy="1850571"/>
            <wp:effectExtent l="0" t="0" r="6350" b="0"/>
            <wp:docPr id="57" name="Picture 5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2711942" cy="1859441"/>
                    </a:xfrm>
                    <a:prstGeom prst="rect">
                      <a:avLst/>
                    </a:prstGeom>
                    <a:noFill/>
                    <a:ln>
                      <a:noFill/>
                    </a:ln>
                  </pic:spPr>
                </pic:pic>
              </a:graphicData>
            </a:graphic>
          </wp:inline>
        </w:drawing>
      </w:r>
      <w:r w:rsidRPr="00693FC3">
        <w:rPr>
          <w:rFonts w:ascii="Times New Roman" w:hAnsi="Times New Roman"/>
          <w:noProof/>
          <w:lang w:bidi="ar-SA"/>
        </w:rPr>
        <w:drawing>
          <wp:inline distT="0" distB="0" distL="0" distR="0" wp14:anchorId="7D7F71A0" wp14:editId="5C6351AC">
            <wp:extent cx="2253342" cy="1849867"/>
            <wp:effectExtent l="0" t="1588" r="6033" b="6032"/>
            <wp:docPr id="60" name="Picture 6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rot="5400000">
                      <a:off x="0" y="0"/>
                      <a:ext cx="2267457" cy="1861455"/>
                    </a:xfrm>
                    <a:prstGeom prst="rect">
                      <a:avLst/>
                    </a:prstGeom>
                    <a:noFill/>
                    <a:ln>
                      <a:noFill/>
                    </a:ln>
                  </pic:spPr>
                </pic:pic>
              </a:graphicData>
            </a:graphic>
          </wp:inline>
        </w:drawing>
      </w:r>
    </w:p>
    <w:p w14:paraId="29C604D8" w14:textId="41BBC530" w:rsidR="001605C5" w:rsidRPr="00693FC3" w:rsidRDefault="00521FA6" w:rsidP="001605C5">
      <w:pPr>
        <w:contextualSpacing/>
        <w:jc w:val="center"/>
        <w:rPr>
          <w:rFonts w:ascii="Times New Roman" w:hAnsi="Times New Roman"/>
          <w:sz w:val="23"/>
          <w:szCs w:val="23"/>
        </w:rPr>
      </w:pPr>
      <w:r>
        <w:rPr>
          <w:rFonts w:ascii="Times New Roman" w:hAnsi="Times New Roman"/>
        </w:rPr>
        <w:t>d</w:t>
      </w:r>
      <w:r w:rsidR="00BA41CF">
        <w:rPr>
          <w:rFonts w:ascii="Times New Roman" w:hAnsi="Times New Roman"/>
        </w:rPr>
        <w:t>.</w:t>
      </w:r>
      <w:r w:rsidR="001605C5" w:rsidRPr="00693FC3">
        <w:rPr>
          <w:rFonts w:ascii="Times New Roman" w:hAnsi="Times New Roman"/>
        </w:rPr>
        <w:t xml:space="preserve"> Vertical well profile                              </w:t>
      </w:r>
      <w:r>
        <w:rPr>
          <w:rFonts w:ascii="Times New Roman" w:hAnsi="Times New Roman"/>
        </w:rPr>
        <w:t>e</w:t>
      </w:r>
      <w:r w:rsidR="00BA41CF">
        <w:rPr>
          <w:rFonts w:ascii="Times New Roman" w:hAnsi="Times New Roman"/>
        </w:rPr>
        <w:t>.</w:t>
      </w:r>
      <w:r w:rsidR="001605C5" w:rsidRPr="00693FC3">
        <w:rPr>
          <w:rFonts w:ascii="Times New Roman" w:hAnsi="Times New Roman"/>
        </w:rPr>
        <w:t xml:space="preserve"> Directional well profile</w:t>
      </w:r>
    </w:p>
    <w:p w14:paraId="2CB4A185" w14:textId="4D9CA8C5" w:rsidR="001605C5" w:rsidRPr="00693FC3" w:rsidRDefault="001605C5" w:rsidP="001605C5">
      <w:pPr>
        <w:pStyle w:val="Caption"/>
        <w:spacing w:line="480" w:lineRule="auto"/>
        <w:contextualSpacing/>
        <w:jc w:val="center"/>
        <w:rPr>
          <w:rFonts w:ascii="Times New Roman" w:hAnsi="Times New Roman"/>
        </w:rPr>
      </w:pPr>
      <w:bookmarkStart w:id="103" w:name="_Toc29965657"/>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26</w:t>
      </w:r>
      <w:r w:rsidRPr="00693FC3">
        <w:rPr>
          <w:rFonts w:ascii="Times New Roman" w:hAnsi="Times New Roman"/>
          <w:noProof/>
        </w:rPr>
        <w:fldChar w:fldCharType="end"/>
      </w:r>
      <w:r w:rsidRPr="00693FC3">
        <w:rPr>
          <w:rFonts w:ascii="Times New Roman" w:hAnsi="Times New Roman"/>
        </w:rPr>
        <w:t xml:space="preserve">. Rock sample </w:t>
      </w:r>
      <w:r w:rsidR="00950100">
        <w:rPr>
          <w:rFonts w:ascii="Times New Roman" w:hAnsi="Times New Roman"/>
        </w:rPr>
        <w:t>with test wells</w:t>
      </w:r>
      <w:bookmarkEnd w:id="103"/>
    </w:p>
    <w:p w14:paraId="28A536FF" w14:textId="77777777" w:rsidR="001605C5" w:rsidRPr="00693FC3" w:rsidRDefault="001605C5" w:rsidP="001605C5">
      <w:pPr>
        <w:contextualSpacing/>
        <w:rPr>
          <w:rFonts w:ascii="Times New Roman" w:hAnsi="Times New Roman"/>
          <w:sz w:val="23"/>
          <w:szCs w:val="23"/>
        </w:rPr>
      </w:pPr>
    </w:p>
    <w:p w14:paraId="653B99A5" w14:textId="77777777" w:rsidR="001605C5" w:rsidRPr="00BC3608" w:rsidRDefault="001605C5" w:rsidP="00C30E11">
      <w:pPr>
        <w:pStyle w:val="Heading2"/>
      </w:pPr>
      <w:bookmarkStart w:id="104" w:name="_Toc29780804"/>
      <w:bookmarkStart w:id="105" w:name="_Toc35603363"/>
      <w:r w:rsidRPr="00BC3608">
        <w:t>4.3 Experimental Test Matrix</w:t>
      </w:r>
      <w:bookmarkEnd w:id="104"/>
      <w:bookmarkEnd w:id="105"/>
      <w:r w:rsidRPr="00BC3608">
        <w:t xml:space="preserve"> </w:t>
      </w:r>
    </w:p>
    <w:p w14:paraId="437EF513" w14:textId="39BFA37F" w:rsidR="00950100" w:rsidRPr="00F842EC" w:rsidRDefault="001605C5" w:rsidP="00F842EC">
      <w:pPr>
        <w:contextualSpacing/>
        <w:jc w:val="both"/>
        <w:rPr>
          <w:rFonts w:ascii="Times New Roman" w:hAnsi="Times New Roman"/>
        </w:rPr>
      </w:pPr>
      <w:r w:rsidRPr="00477A94">
        <w:rPr>
          <w:rFonts w:ascii="Times New Roman" w:hAnsi="Times New Roman"/>
        </w:rPr>
        <w:t>WOB and RPM are two surface parameters that can be controlled. Thus, tests were conducted by changing WOB and rotational speed (</w:t>
      </w:r>
      <w:r w:rsidRPr="00477A94">
        <w:rPr>
          <w:rFonts w:ascii="Times New Roman" w:hAnsi="Times New Roman"/>
          <w:b/>
          <w:bCs/>
        </w:rPr>
        <w:t>Table 1</w:t>
      </w:r>
      <w:r w:rsidRPr="00477A94">
        <w:rPr>
          <w:rFonts w:ascii="Times New Roman" w:hAnsi="Times New Roman"/>
        </w:rPr>
        <w:t xml:space="preserve">). The minimum WOB was 20 </w:t>
      </w:r>
      <w:r w:rsidR="00C917E3">
        <w:rPr>
          <w:rFonts w:ascii="Times New Roman" w:hAnsi="Times New Roman"/>
        </w:rPr>
        <w:t>lbf</w:t>
      </w:r>
      <w:r w:rsidRPr="00477A94">
        <w:rPr>
          <w:rFonts w:ascii="Times New Roman" w:hAnsi="Times New Roman"/>
        </w:rPr>
        <w:t xml:space="preserve"> and the maximum app</w:t>
      </w:r>
      <w:r w:rsidR="00F842EC">
        <w:rPr>
          <w:rFonts w:ascii="Times New Roman" w:hAnsi="Times New Roman"/>
        </w:rPr>
        <w:t xml:space="preserve">lied was 50 lbf. </w:t>
      </w:r>
    </w:p>
    <w:p w14:paraId="538E9FC3" w14:textId="3D891A6B" w:rsidR="001E1334" w:rsidRPr="00693FC3" w:rsidRDefault="001E1334" w:rsidP="001E1334">
      <w:pPr>
        <w:pStyle w:val="Caption"/>
        <w:jc w:val="center"/>
        <w:rPr>
          <w:rFonts w:ascii="Times New Roman" w:hAnsi="Times New Roman"/>
          <w:sz w:val="23"/>
          <w:szCs w:val="23"/>
        </w:rPr>
      </w:pPr>
      <w:bookmarkStart w:id="106" w:name="_Toc29965612"/>
      <w:r>
        <w:t xml:space="preserve">Table </w:t>
      </w:r>
      <w:fldSimple w:instr=" SEQ Table \* ARABIC ">
        <w:r w:rsidR="009238C1">
          <w:rPr>
            <w:noProof/>
          </w:rPr>
          <w:t>1</w:t>
        </w:r>
      </w:fldSimple>
      <w:r>
        <w:t xml:space="preserve">. </w:t>
      </w:r>
      <w:r w:rsidRPr="00934241">
        <w:t>Matrix of test parameters</w:t>
      </w:r>
      <w:bookmarkEnd w:id="106"/>
    </w:p>
    <w:tbl>
      <w:tblPr>
        <w:tblW w:w="3840" w:type="dxa"/>
        <w:jc w:val="center"/>
        <w:tblLook w:val="04A0" w:firstRow="1" w:lastRow="0" w:firstColumn="1" w:lastColumn="0" w:noHBand="0" w:noVBand="1"/>
      </w:tblPr>
      <w:tblGrid>
        <w:gridCol w:w="960"/>
        <w:gridCol w:w="960"/>
        <w:gridCol w:w="960"/>
        <w:gridCol w:w="960"/>
      </w:tblGrid>
      <w:tr w:rsidR="00F53BE6" w:rsidRPr="00477A94" w14:paraId="77A8886E" w14:textId="77777777" w:rsidTr="00F53BE6">
        <w:trPr>
          <w:trHeight w:val="300"/>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AF4548"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 </w:t>
            </w:r>
          </w:p>
        </w:tc>
        <w:tc>
          <w:tcPr>
            <w:tcW w:w="288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7801C9D2" w14:textId="5CDEED99"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Rotational Speed (</w:t>
            </w:r>
            <w:r w:rsidR="00841B71" w:rsidRPr="00477A94">
              <w:rPr>
                <w:rFonts w:cstheme="minorHAnsi"/>
                <w:color w:val="000000"/>
                <w:sz w:val="20"/>
                <w:szCs w:val="20"/>
                <w:lang w:bidi="ar-SA"/>
              </w:rPr>
              <w:t>RPM</w:t>
            </w:r>
            <w:r w:rsidRPr="00477A94">
              <w:rPr>
                <w:rFonts w:cstheme="minorHAnsi"/>
                <w:color w:val="000000"/>
                <w:sz w:val="20"/>
                <w:szCs w:val="20"/>
                <w:lang w:bidi="ar-SA"/>
              </w:rPr>
              <w:t>)</w:t>
            </w:r>
          </w:p>
        </w:tc>
      </w:tr>
      <w:tr w:rsidR="00F53BE6" w:rsidRPr="00477A94" w14:paraId="7E63FAA3" w14:textId="77777777" w:rsidTr="00F53BE6">
        <w:trPr>
          <w:trHeight w:val="300"/>
          <w:jc w:val="center"/>
        </w:trPr>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86C9A4"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WOB (lbf)</w:t>
            </w:r>
          </w:p>
        </w:tc>
        <w:tc>
          <w:tcPr>
            <w:tcW w:w="960" w:type="dxa"/>
            <w:tcBorders>
              <w:top w:val="nil"/>
              <w:left w:val="nil"/>
              <w:bottom w:val="single" w:sz="8" w:space="0" w:color="auto"/>
              <w:right w:val="single" w:sz="8" w:space="0" w:color="auto"/>
            </w:tcBorders>
            <w:shd w:val="clear" w:color="auto" w:fill="auto"/>
            <w:noWrap/>
            <w:vAlign w:val="center"/>
            <w:hideMark/>
          </w:tcPr>
          <w:p w14:paraId="28F25ECA" w14:textId="77777777" w:rsidR="00F53BE6" w:rsidRPr="00477A94" w:rsidRDefault="00F53BE6" w:rsidP="00253B4C">
            <w:pPr>
              <w:spacing w:line="240" w:lineRule="auto"/>
              <w:jc w:val="center"/>
              <w:rPr>
                <w:rFonts w:cstheme="minorHAnsi"/>
                <w:b/>
                <w:bCs/>
                <w:color w:val="000000"/>
                <w:sz w:val="20"/>
                <w:szCs w:val="20"/>
                <w:lang w:bidi="ar-SA"/>
              </w:rPr>
            </w:pPr>
            <w:r w:rsidRPr="00477A94">
              <w:rPr>
                <w:rFonts w:cstheme="minorHAnsi"/>
                <w:b/>
                <w:bCs/>
                <w:color w:val="000000"/>
                <w:sz w:val="20"/>
                <w:szCs w:val="20"/>
                <w:lang w:bidi="ar-SA"/>
              </w:rPr>
              <w:t>350</w:t>
            </w:r>
          </w:p>
        </w:tc>
        <w:tc>
          <w:tcPr>
            <w:tcW w:w="960" w:type="dxa"/>
            <w:tcBorders>
              <w:top w:val="nil"/>
              <w:left w:val="nil"/>
              <w:bottom w:val="single" w:sz="8" w:space="0" w:color="auto"/>
              <w:right w:val="single" w:sz="8" w:space="0" w:color="auto"/>
            </w:tcBorders>
            <w:shd w:val="clear" w:color="auto" w:fill="auto"/>
            <w:noWrap/>
            <w:vAlign w:val="center"/>
            <w:hideMark/>
          </w:tcPr>
          <w:p w14:paraId="752B266C" w14:textId="77777777" w:rsidR="00F53BE6" w:rsidRPr="00477A94" w:rsidRDefault="00F53BE6" w:rsidP="00253B4C">
            <w:pPr>
              <w:spacing w:line="240" w:lineRule="auto"/>
              <w:jc w:val="center"/>
              <w:rPr>
                <w:rFonts w:cstheme="minorHAnsi"/>
                <w:b/>
                <w:bCs/>
                <w:color w:val="000000"/>
                <w:sz w:val="20"/>
                <w:szCs w:val="20"/>
                <w:lang w:bidi="ar-SA"/>
              </w:rPr>
            </w:pPr>
            <w:r w:rsidRPr="00477A94">
              <w:rPr>
                <w:rFonts w:cstheme="minorHAnsi"/>
                <w:b/>
                <w:bCs/>
                <w:color w:val="000000"/>
                <w:sz w:val="20"/>
                <w:szCs w:val="20"/>
                <w:lang w:bidi="ar-SA"/>
              </w:rPr>
              <w:t>600</w:t>
            </w:r>
          </w:p>
        </w:tc>
        <w:tc>
          <w:tcPr>
            <w:tcW w:w="960" w:type="dxa"/>
            <w:tcBorders>
              <w:top w:val="nil"/>
              <w:left w:val="nil"/>
              <w:bottom w:val="single" w:sz="8" w:space="0" w:color="auto"/>
              <w:right w:val="single" w:sz="8" w:space="0" w:color="auto"/>
            </w:tcBorders>
            <w:shd w:val="clear" w:color="auto" w:fill="auto"/>
            <w:noWrap/>
            <w:vAlign w:val="center"/>
            <w:hideMark/>
          </w:tcPr>
          <w:p w14:paraId="136E0289" w14:textId="77777777" w:rsidR="00F53BE6" w:rsidRPr="00477A94" w:rsidRDefault="00F53BE6" w:rsidP="00253B4C">
            <w:pPr>
              <w:spacing w:line="240" w:lineRule="auto"/>
              <w:jc w:val="center"/>
              <w:rPr>
                <w:rFonts w:cstheme="minorHAnsi"/>
                <w:b/>
                <w:bCs/>
                <w:color w:val="000000"/>
                <w:sz w:val="20"/>
                <w:szCs w:val="20"/>
                <w:lang w:bidi="ar-SA"/>
              </w:rPr>
            </w:pPr>
            <w:r w:rsidRPr="00477A94">
              <w:rPr>
                <w:rFonts w:cstheme="minorHAnsi"/>
                <w:b/>
                <w:bCs/>
                <w:color w:val="000000"/>
                <w:sz w:val="20"/>
                <w:szCs w:val="20"/>
                <w:lang w:bidi="ar-SA"/>
              </w:rPr>
              <w:t>850</w:t>
            </w:r>
          </w:p>
        </w:tc>
      </w:tr>
      <w:tr w:rsidR="00F53BE6" w:rsidRPr="00477A94" w14:paraId="5B2DB5FF" w14:textId="77777777" w:rsidTr="00F53BE6">
        <w:trPr>
          <w:trHeight w:val="300"/>
          <w:jc w:val="center"/>
        </w:trPr>
        <w:tc>
          <w:tcPr>
            <w:tcW w:w="960" w:type="dxa"/>
            <w:vMerge/>
            <w:tcBorders>
              <w:top w:val="nil"/>
              <w:left w:val="single" w:sz="8" w:space="0" w:color="auto"/>
              <w:bottom w:val="single" w:sz="8" w:space="0" w:color="000000"/>
              <w:right w:val="single" w:sz="8" w:space="0" w:color="auto"/>
            </w:tcBorders>
            <w:vAlign w:val="center"/>
            <w:hideMark/>
          </w:tcPr>
          <w:p w14:paraId="5C933A3F" w14:textId="77777777" w:rsidR="00F53BE6" w:rsidRPr="00477A94" w:rsidRDefault="00F53BE6" w:rsidP="00253B4C">
            <w:pPr>
              <w:spacing w:line="240" w:lineRule="auto"/>
              <w:rPr>
                <w:rFonts w:cstheme="minorHAnsi"/>
                <w:color w:val="000000"/>
                <w:sz w:val="20"/>
                <w:szCs w:val="20"/>
                <w:lang w:bidi="ar-SA"/>
              </w:rPr>
            </w:pPr>
          </w:p>
        </w:tc>
        <w:tc>
          <w:tcPr>
            <w:tcW w:w="960" w:type="dxa"/>
            <w:tcBorders>
              <w:top w:val="nil"/>
              <w:left w:val="nil"/>
              <w:bottom w:val="single" w:sz="8" w:space="0" w:color="auto"/>
              <w:right w:val="single" w:sz="8" w:space="0" w:color="auto"/>
            </w:tcBorders>
            <w:shd w:val="clear" w:color="auto" w:fill="auto"/>
            <w:noWrap/>
            <w:vAlign w:val="center"/>
            <w:hideMark/>
          </w:tcPr>
          <w:p w14:paraId="172E669E"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20</w:t>
            </w:r>
          </w:p>
        </w:tc>
        <w:tc>
          <w:tcPr>
            <w:tcW w:w="960" w:type="dxa"/>
            <w:tcBorders>
              <w:top w:val="nil"/>
              <w:left w:val="nil"/>
              <w:bottom w:val="single" w:sz="8" w:space="0" w:color="auto"/>
              <w:right w:val="single" w:sz="8" w:space="0" w:color="auto"/>
            </w:tcBorders>
            <w:shd w:val="clear" w:color="auto" w:fill="auto"/>
            <w:noWrap/>
            <w:vAlign w:val="center"/>
            <w:hideMark/>
          </w:tcPr>
          <w:p w14:paraId="6A238C2B"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20</w:t>
            </w:r>
          </w:p>
        </w:tc>
        <w:tc>
          <w:tcPr>
            <w:tcW w:w="960" w:type="dxa"/>
            <w:tcBorders>
              <w:top w:val="nil"/>
              <w:left w:val="nil"/>
              <w:bottom w:val="single" w:sz="8" w:space="0" w:color="auto"/>
              <w:right w:val="single" w:sz="8" w:space="0" w:color="auto"/>
            </w:tcBorders>
            <w:shd w:val="clear" w:color="auto" w:fill="auto"/>
            <w:noWrap/>
            <w:vAlign w:val="center"/>
            <w:hideMark/>
          </w:tcPr>
          <w:p w14:paraId="70C5467A"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20</w:t>
            </w:r>
          </w:p>
        </w:tc>
      </w:tr>
      <w:tr w:rsidR="00F53BE6" w:rsidRPr="00477A94" w14:paraId="730362A8" w14:textId="77777777" w:rsidTr="00F53BE6">
        <w:trPr>
          <w:trHeight w:val="300"/>
          <w:jc w:val="center"/>
        </w:trPr>
        <w:tc>
          <w:tcPr>
            <w:tcW w:w="960" w:type="dxa"/>
            <w:vMerge/>
            <w:tcBorders>
              <w:top w:val="nil"/>
              <w:left w:val="single" w:sz="8" w:space="0" w:color="auto"/>
              <w:bottom w:val="single" w:sz="8" w:space="0" w:color="000000"/>
              <w:right w:val="single" w:sz="8" w:space="0" w:color="auto"/>
            </w:tcBorders>
            <w:vAlign w:val="center"/>
            <w:hideMark/>
          </w:tcPr>
          <w:p w14:paraId="03ABE543" w14:textId="77777777" w:rsidR="00F53BE6" w:rsidRPr="00477A94" w:rsidRDefault="00F53BE6" w:rsidP="00253B4C">
            <w:pPr>
              <w:spacing w:line="240" w:lineRule="auto"/>
              <w:rPr>
                <w:rFonts w:cstheme="minorHAnsi"/>
                <w:color w:val="000000"/>
                <w:sz w:val="20"/>
                <w:szCs w:val="20"/>
                <w:lang w:bidi="ar-SA"/>
              </w:rPr>
            </w:pPr>
          </w:p>
        </w:tc>
        <w:tc>
          <w:tcPr>
            <w:tcW w:w="960" w:type="dxa"/>
            <w:tcBorders>
              <w:top w:val="nil"/>
              <w:left w:val="nil"/>
              <w:bottom w:val="single" w:sz="8" w:space="0" w:color="auto"/>
              <w:right w:val="single" w:sz="8" w:space="0" w:color="auto"/>
            </w:tcBorders>
            <w:shd w:val="clear" w:color="auto" w:fill="auto"/>
            <w:noWrap/>
            <w:vAlign w:val="center"/>
            <w:hideMark/>
          </w:tcPr>
          <w:p w14:paraId="7486E4D9"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35</w:t>
            </w:r>
          </w:p>
        </w:tc>
        <w:tc>
          <w:tcPr>
            <w:tcW w:w="960" w:type="dxa"/>
            <w:tcBorders>
              <w:top w:val="nil"/>
              <w:left w:val="nil"/>
              <w:bottom w:val="single" w:sz="8" w:space="0" w:color="auto"/>
              <w:right w:val="single" w:sz="8" w:space="0" w:color="auto"/>
            </w:tcBorders>
            <w:shd w:val="clear" w:color="auto" w:fill="auto"/>
            <w:noWrap/>
            <w:vAlign w:val="center"/>
            <w:hideMark/>
          </w:tcPr>
          <w:p w14:paraId="76064ACC"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35</w:t>
            </w:r>
          </w:p>
        </w:tc>
        <w:tc>
          <w:tcPr>
            <w:tcW w:w="960" w:type="dxa"/>
            <w:tcBorders>
              <w:top w:val="nil"/>
              <w:left w:val="nil"/>
              <w:bottom w:val="single" w:sz="8" w:space="0" w:color="auto"/>
              <w:right w:val="single" w:sz="8" w:space="0" w:color="auto"/>
            </w:tcBorders>
            <w:shd w:val="clear" w:color="auto" w:fill="auto"/>
            <w:noWrap/>
            <w:vAlign w:val="center"/>
            <w:hideMark/>
          </w:tcPr>
          <w:p w14:paraId="6A705896"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35</w:t>
            </w:r>
          </w:p>
        </w:tc>
      </w:tr>
      <w:tr w:rsidR="00F53BE6" w:rsidRPr="00477A94" w14:paraId="0147EDD2" w14:textId="77777777" w:rsidTr="00F53BE6">
        <w:trPr>
          <w:trHeight w:val="300"/>
          <w:jc w:val="center"/>
        </w:trPr>
        <w:tc>
          <w:tcPr>
            <w:tcW w:w="960" w:type="dxa"/>
            <w:vMerge/>
            <w:tcBorders>
              <w:top w:val="nil"/>
              <w:left w:val="single" w:sz="8" w:space="0" w:color="auto"/>
              <w:bottom w:val="single" w:sz="8" w:space="0" w:color="000000"/>
              <w:right w:val="single" w:sz="8" w:space="0" w:color="auto"/>
            </w:tcBorders>
            <w:vAlign w:val="center"/>
            <w:hideMark/>
          </w:tcPr>
          <w:p w14:paraId="63ECC403" w14:textId="77777777" w:rsidR="00F53BE6" w:rsidRPr="00477A94" w:rsidRDefault="00F53BE6" w:rsidP="00253B4C">
            <w:pPr>
              <w:spacing w:line="240" w:lineRule="auto"/>
              <w:rPr>
                <w:rFonts w:cstheme="minorHAnsi"/>
                <w:color w:val="000000"/>
                <w:sz w:val="20"/>
                <w:szCs w:val="20"/>
                <w:lang w:bidi="ar-SA"/>
              </w:rPr>
            </w:pPr>
          </w:p>
        </w:tc>
        <w:tc>
          <w:tcPr>
            <w:tcW w:w="960" w:type="dxa"/>
            <w:tcBorders>
              <w:top w:val="nil"/>
              <w:left w:val="nil"/>
              <w:bottom w:val="single" w:sz="8" w:space="0" w:color="auto"/>
              <w:right w:val="single" w:sz="8" w:space="0" w:color="auto"/>
            </w:tcBorders>
            <w:shd w:val="clear" w:color="auto" w:fill="auto"/>
            <w:noWrap/>
            <w:vAlign w:val="center"/>
            <w:hideMark/>
          </w:tcPr>
          <w:p w14:paraId="0D288008"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50</w:t>
            </w:r>
          </w:p>
        </w:tc>
        <w:tc>
          <w:tcPr>
            <w:tcW w:w="960" w:type="dxa"/>
            <w:tcBorders>
              <w:top w:val="nil"/>
              <w:left w:val="nil"/>
              <w:bottom w:val="single" w:sz="8" w:space="0" w:color="auto"/>
              <w:right w:val="single" w:sz="8" w:space="0" w:color="auto"/>
            </w:tcBorders>
            <w:shd w:val="clear" w:color="auto" w:fill="auto"/>
            <w:noWrap/>
            <w:vAlign w:val="center"/>
            <w:hideMark/>
          </w:tcPr>
          <w:p w14:paraId="65C47DAF"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50</w:t>
            </w:r>
          </w:p>
        </w:tc>
        <w:tc>
          <w:tcPr>
            <w:tcW w:w="960" w:type="dxa"/>
            <w:tcBorders>
              <w:top w:val="nil"/>
              <w:left w:val="nil"/>
              <w:bottom w:val="single" w:sz="8" w:space="0" w:color="auto"/>
              <w:right w:val="single" w:sz="8" w:space="0" w:color="auto"/>
            </w:tcBorders>
            <w:shd w:val="clear" w:color="auto" w:fill="auto"/>
            <w:noWrap/>
            <w:vAlign w:val="center"/>
            <w:hideMark/>
          </w:tcPr>
          <w:p w14:paraId="3E16870E" w14:textId="77777777" w:rsidR="00F53BE6" w:rsidRPr="00477A94" w:rsidRDefault="00F53BE6" w:rsidP="00253B4C">
            <w:pPr>
              <w:spacing w:line="240" w:lineRule="auto"/>
              <w:jc w:val="center"/>
              <w:rPr>
                <w:rFonts w:cstheme="minorHAnsi"/>
                <w:color w:val="000000"/>
                <w:sz w:val="20"/>
                <w:szCs w:val="20"/>
                <w:lang w:bidi="ar-SA"/>
              </w:rPr>
            </w:pPr>
            <w:r w:rsidRPr="00477A94">
              <w:rPr>
                <w:rFonts w:cstheme="minorHAnsi"/>
                <w:color w:val="000000"/>
                <w:sz w:val="20"/>
                <w:szCs w:val="20"/>
                <w:lang w:bidi="ar-SA"/>
              </w:rPr>
              <w:t>50</w:t>
            </w:r>
          </w:p>
        </w:tc>
      </w:tr>
    </w:tbl>
    <w:p w14:paraId="05E9996B" w14:textId="77777777" w:rsidR="00F53BE6" w:rsidRDefault="00F53BE6" w:rsidP="005F685C">
      <w:pPr>
        <w:pStyle w:val="Caption"/>
        <w:jc w:val="center"/>
      </w:pPr>
    </w:p>
    <w:p w14:paraId="5EAF279B" w14:textId="77777777" w:rsidR="001605C5" w:rsidRPr="00693FC3" w:rsidRDefault="001605C5" w:rsidP="001605C5">
      <w:pPr>
        <w:contextualSpacing/>
        <w:rPr>
          <w:rFonts w:ascii="Times New Roman" w:hAnsi="Times New Roman"/>
        </w:rPr>
      </w:pPr>
    </w:p>
    <w:p w14:paraId="008F5AA7" w14:textId="77777777" w:rsidR="001605C5" w:rsidRPr="00693FC3" w:rsidRDefault="001605C5" w:rsidP="00C30E11">
      <w:pPr>
        <w:pStyle w:val="Heading2"/>
      </w:pPr>
      <w:bookmarkStart w:id="107" w:name="_Toc29780805"/>
      <w:bookmarkStart w:id="108" w:name="_Toc35603364"/>
      <w:r>
        <w:t xml:space="preserve">4.4 </w:t>
      </w:r>
      <w:r w:rsidRPr="00693FC3">
        <w:t>Controls Algorithm</w:t>
      </w:r>
      <w:bookmarkEnd w:id="107"/>
      <w:bookmarkEnd w:id="108"/>
    </w:p>
    <w:p w14:paraId="16955704" w14:textId="1BEA485E" w:rsidR="001605C5" w:rsidRPr="00693FC3" w:rsidRDefault="001605C5" w:rsidP="001605C5">
      <w:pPr>
        <w:contextualSpacing/>
        <w:jc w:val="both"/>
        <w:rPr>
          <w:rFonts w:ascii="Times New Roman" w:hAnsi="Times New Roman"/>
          <w:b/>
          <w:bCs/>
        </w:rPr>
      </w:pPr>
      <w:r w:rsidRPr="00693FC3">
        <w:rPr>
          <w:rFonts w:ascii="Times New Roman" w:hAnsi="Times New Roman"/>
        </w:rPr>
        <w:t xml:space="preserve">The rig control is based on voltage. Voltage is generated from electromechanical sensors and is calibrated to specific field parameters. The sensors used are as follows: laser distance sensor, optical tachometer, torque transducer, WOB load cell, pneumatic air cylinder, and downhole </w:t>
      </w:r>
      <w:r w:rsidRPr="00693FC3">
        <w:rPr>
          <w:rFonts w:ascii="Times New Roman" w:hAnsi="Times New Roman"/>
        </w:rPr>
        <w:lastRenderedPageBreak/>
        <w:t xml:space="preserve">inclination sensor. The control architecture, as shown below in </w:t>
      </w:r>
      <w:r w:rsidRPr="00693FC3">
        <w:rPr>
          <w:rFonts w:ascii="Times New Roman" w:hAnsi="Times New Roman"/>
          <w:b/>
          <w:bCs/>
        </w:rPr>
        <w:t>Figure 27</w:t>
      </w:r>
      <w:r w:rsidRPr="00693FC3">
        <w:rPr>
          <w:rFonts w:ascii="Times New Roman" w:hAnsi="Times New Roman"/>
        </w:rPr>
        <w:t xml:space="preserve">, explains the data flow from the initiation of drilling to the end. </w:t>
      </w:r>
    </w:p>
    <w:p w14:paraId="7A37FD95" w14:textId="77777777" w:rsidR="001605C5" w:rsidRPr="00693FC3" w:rsidRDefault="001605C5" w:rsidP="001605C5">
      <w:pPr>
        <w:contextualSpacing/>
        <w:jc w:val="center"/>
        <w:rPr>
          <w:rFonts w:ascii="Times New Roman" w:hAnsi="Times New Roman"/>
        </w:rPr>
      </w:pPr>
      <w:r w:rsidRPr="00693FC3">
        <w:rPr>
          <w:rFonts w:ascii="Times New Roman" w:hAnsi="Times New Roman"/>
          <w:noProof/>
          <w:lang w:bidi="ar-SA"/>
        </w:rPr>
        <w:drawing>
          <wp:inline distT="0" distB="0" distL="0" distR="0" wp14:anchorId="632F528A" wp14:editId="297E6348">
            <wp:extent cx="2735766" cy="2428432"/>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49484" cy="2440609"/>
                    </a:xfrm>
                    <a:prstGeom prst="rect">
                      <a:avLst/>
                    </a:prstGeom>
                  </pic:spPr>
                </pic:pic>
              </a:graphicData>
            </a:graphic>
          </wp:inline>
        </w:drawing>
      </w:r>
    </w:p>
    <w:p w14:paraId="41BD2367" w14:textId="4DC9EAB9" w:rsidR="001605C5" w:rsidRPr="00693FC3" w:rsidRDefault="001605C5" w:rsidP="00F53BE6">
      <w:pPr>
        <w:pStyle w:val="Caption"/>
        <w:spacing w:line="480" w:lineRule="auto"/>
        <w:contextualSpacing/>
        <w:jc w:val="center"/>
        <w:rPr>
          <w:rFonts w:ascii="Times New Roman" w:hAnsi="Times New Roman"/>
        </w:rPr>
      </w:pPr>
      <w:bookmarkStart w:id="109" w:name="_Toc29965658"/>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27</w:t>
      </w:r>
      <w:r w:rsidRPr="00693FC3">
        <w:rPr>
          <w:rFonts w:ascii="Times New Roman" w:hAnsi="Times New Roman"/>
          <w:noProof/>
        </w:rPr>
        <w:fldChar w:fldCharType="end"/>
      </w:r>
      <w:r w:rsidRPr="00693FC3">
        <w:rPr>
          <w:rFonts w:ascii="Times New Roman" w:hAnsi="Times New Roman"/>
        </w:rPr>
        <w:t>. Control Architecture Process (Akita et al., 2018)</w:t>
      </w:r>
      <w:bookmarkEnd w:id="109"/>
    </w:p>
    <w:p w14:paraId="10040BE0" w14:textId="1DC007BD" w:rsidR="001605C5" w:rsidRPr="00693FC3" w:rsidRDefault="001605C5" w:rsidP="001605C5">
      <w:pPr>
        <w:contextualSpacing/>
        <w:jc w:val="both"/>
        <w:rPr>
          <w:rFonts w:ascii="Times New Roman" w:hAnsi="Times New Roman"/>
        </w:rPr>
      </w:pPr>
      <w:r w:rsidRPr="00693FC3">
        <w:rPr>
          <w:rFonts w:ascii="Times New Roman" w:hAnsi="Times New Roman"/>
        </w:rPr>
        <w:t>The output values from the rig sensors are continuously monitored during the drilling process. The recorded signals go through a central data hub or DAQ system (</w:t>
      </w:r>
      <w:r w:rsidRPr="00693FC3">
        <w:rPr>
          <w:rFonts w:ascii="Times New Roman" w:hAnsi="Times New Roman"/>
          <w:b/>
          <w:bCs/>
        </w:rPr>
        <w:t>Figure 28 a</w:t>
      </w:r>
      <w:r w:rsidRPr="00693FC3">
        <w:rPr>
          <w:rFonts w:ascii="Times New Roman" w:hAnsi="Times New Roman"/>
        </w:rPr>
        <w:t>)</w:t>
      </w:r>
      <w:r w:rsidR="00994E9D">
        <w:rPr>
          <w:rFonts w:ascii="Times New Roman" w:hAnsi="Times New Roman"/>
        </w:rPr>
        <w:t xml:space="preserve"> </w:t>
      </w:r>
      <w:r w:rsidRPr="00693FC3">
        <w:rPr>
          <w:rFonts w:ascii="Times New Roman" w:hAnsi="Times New Roman"/>
        </w:rPr>
        <w:t>which connects to the rig software by means of a USB. The downhole inclination is read using an IMU 9DOF sensor (</w:t>
      </w:r>
      <w:r w:rsidRPr="00693FC3">
        <w:rPr>
          <w:rFonts w:ascii="Times New Roman" w:hAnsi="Times New Roman"/>
          <w:b/>
          <w:bCs/>
        </w:rPr>
        <w:t>Figure 28b</w:t>
      </w:r>
      <w:r w:rsidRPr="00693FC3">
        <w:rPr>
          <w:rFonts w:ascii="Times New Roman" w:hAnsi="Times New Roman"/>
        </w:rPr>
        <w:t>)</w:t>
      </w:r>
      <w:r w:rsidR="00C917E3">
        <w:rPr>
          <w:rFonts w:ascii="Times New Roman" w:hAnsi="Times New Roman"/>
        </w:rPr>
        <w:t>.</w:t>
      </w:r>
      <w:r w:rsidR="004D546D">
        <w:rPr>
          <w:rFonts w:ascii="Times New Roman" w:hAnsi="Times New Roman"/>
        </w:rPr>
        <w:t xml:space="preserve"> </w:t>
      </w:r>
      <w:r w:rsidRPr="00693FC3">
        <w:rPr>
          <w:rFonts w:ascii="Times New Roman" w:hAnsi="Times New Roman"/>
        </w:rPr>
        <w:t xml:space="preserve">The software is written in LabVIEW, as this is optimized for </w:t>
      </w:r>
      <w:r w:rsidR="00C917E3">
        <w:rPr>
          <w:rFonts w:ascii="Times New Roman" w:hAnsi="Times New Roman"/>
        </w:rPr>
        <w:t>the</w:t>
      </w:r>
      <w:r w:rsidRPr="00693FC3">
        <w:rPr>
          <w:rFonts w:ascii="Times New Roman" w:hAnsi="Times New Roman"/>
        </w:rPr>
        <w:t xml:space="preserve"> DAQ system. </w:t>
      </w:r>
    </w:p>
    <w:p w14:paraId="0648419B" w14:textId="421EE0E4" w:rsidR="001605C5" w:rsidRPr="00693FC3" w:rsidRDefault="001605C5" w:rsidP="001605C5">
      <w:pPr>
        <w:contextualSpacing/>
        <w:rPr>
          <w:rFonts w:ascii="Times New Roman" w:hAnsi="Times New Roman"/>
        </w:rPr>
      </w:pPr>
    </w:p>
    <w:p w14:paraId="1D0997C0" w14:textId="35A66AE3" w:rsidR="001605C5" w:rsidRPr="00693FC3" w:rsidRDefault="00F53BE6" w:rsidP="001605C5">
      <w:pPr>
        <w:contextualSpacing/>
        <w:jc w:val="center"/>
        <w:rPr>
          <w:rFonts w:ascii="Times New Roman" w:hAnsi="Times New Roman"/>
        </w:rPr>
      </w:pPr>
      <w:r w:rsidRPr="00693FC3">
        <w:rPr>
          <w:rFonts w:ascii="Times New Roman" w:hAnsi="Times New Roman"/>
          <w:noProof/>
          <w:sz w:val="23"/>
          <w:szCs w:val="23"/>
          <w:lang w:bidi="ar-SA"/>
        </w:rPr>
        <mc:AlternateContent>
          <mc:Choice Requires="wps">
            <w:drawing>
              <wp:anchor distT="0" distB="0" distL="114300" distR="114300" simplePos="0" relativeHeight="251667968" behindDoc="0" locked="0" layoutInCell="1" allowOverlap="1" wp14:anchorId="70B39140" wp14:editId="77B03284">
                <wp:simplePos x="0" y="0"/>
                <wp:positionH relativeFrom="column">
                  <wp:posOffset>336746</wp:posOffset>
                </wp:positionH>
                <wp:positionV relativeFrom="paragraph">
                  <wp:posOffset>4445</wp:posOffset>
                </wp:positionV>
                <wp:extent cx="2609215" cy="1805940"/>
                <wp:effectExtent l="0" t="0" r="19685" b="22860"/>
                <wp:wrapNone/>
                <wp:docPr id="25" name="Rectangle: Rounded Corners 25"/>
                <wp:cNvGraphicFramePr/>
                <a:graphic xmlns:a="http://schemas.openxmlformats.org/drawingml/2006/main">
                  <a:graphicData uri="http://schemas.microsoft.com/office/word/2010/wordprocessingShape">
                    <wps:wsp>
                      <wps:cNvSpPr/>
                      <wps:spPr>
                        <a:xfrm>
                          <a:off x="0" y="0"/>
                          <a:ext cx="2609215" cy="1805940"/>
                        </a:xfrm>
                        <a:prstGeom prst="roundRect">
                          <a:avLst/>
                        </a:prstGeom>
                        <a:blipFill>
                          <a:blip r:embed="rId56" cstate="print">
                            <a:extLst>
                              <a:ext uri="{28A0092B-C50C-407E-A947-70E740481C1C}">
                                <a14:useLocalDpi xmlns:a14="http://schemas.microsoft.com/office/drawing/2010/main" val="0"/>
                              </a:ext>
                            </a:extLst>
                          </a:blip>
                          <a:srcRect/>
                          <a:stretch>
                            <a:fillRect t="-4000" b="-4000"/>
                          </a:stretch>
                        </a:blip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6BA697BE" id="Rectangle: Rounded Corners 25" o:spid="_x0000_s1026" style="position:absolute;margin-left:26.5pt;margin-top:.35pt;width:205.45pt;height:14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" strokecolor="white [3201]" strokeweight="2pt">
                <v:fill r:id="rId57" o:title="" recolor="t" rotate="t" type="frame"/>
              </v:roundrect>
            </w:pict>
          </mc:Fallback>
        </mc:AlternateContent>
      </w:r>
      <w:r w:rsidR="001605C5" w:rsidRPr="00693FC3">
        <w:rPr>
          <w:rFonts w:ascii="Times New Roman" w:hAnsi="Times New Roman"/>
        </w:rPr>
        <w:t xml:space="preserve">                                                         </w:t>
      </w:r>
      <w:r w:rsidR="001605C5" w:rsidRPr="00693FC3">
        <w:rPr>
          <w:rFonts w:ascii="Times New Roman" w:hAnsi="Times New Roman"/>
          <w:noProof/>
          <w:lang w:bidi="ar-SA"/>
        </w:rPr>
        <w:drawing>
          <wp:inline distT="0" distB="0" distL="0" distR="0" wp14:anchorId="0BC6BC4E" wp14:editId="6232C038">
            <wp:extent cx="1642946" cy="177391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 t="20093" r="1323"/>
                    <a:stretch/>
                  </pic:blipFill>
                  <pic:spPr bwMode="auto">
                    <a:xfrm>
                      <a:off x="0" y="0"/>
                      <a:ext cx="1652740" cy="1784485"/>
                    </a:xfrm>
                    <a:prstGeom prst="rect">
                      <a:avLst/>
                    </a:prstGeom>
                    <a:ln>
                      <a:noFill/>
                    </a:ln>
                    <a:extLst>
                      <a:ext uri="{53640926-AAD7-44D8-BBD7-CCE9431645EC}">
                        <a14:shadowObscured xmlns:a14="http://schemas.microsoft.com/office/drawing/2010/main"/>
                      </a:ext>
                    </a:extLst>
                  </pic:spPr>
                </pic:pic>
              </a:graphicData>
            </a:graphic>
          </wp:inline>
        </w:drawing>
      </w:r>
    </w:p>
    <w:p w14:paraId="140F5C52" w14:textId="18244A49" w:rsidR="001605C5" w:rsidRPr="00693FC3" w:rsidRDefault="001605C5" w:rsidP="001605C5">
      <w:pPr>
        <w:pStyle w:val="Caption"/>
        <w:spacing w:line="480" w:lineRule="auto"/>
        <w:contextualSpacing/>
        <w:jc w:val="center"/>
        <w:rPr>
          <w:rFonts w:ascii="Times New Roman" w:hAnsi="Times New Roman"/>
        </w:rPr>
      </w:pPr>
      <w:bookmarkStart w:id="110" w:name="_Toc29965659"/>
      <w:r w:rsidRPr="00693FC3">
        <w:rPr>
          <w:rFonts w:ascii="Times New Roman" w:hAnsi="Times New Roman"/>
        </w:rPr>
        <w:t xml:space="preserve">Figure </w:t>
      </w:r>
      <w:r w:rsidRPr="00693FC3">
        <w:rPr>
          <w:rFonts w:ascii="Times New Roman" w:hAnsi="Times New Roman"/>
        </w:rPr>
        <w:fldChar w:fldCharType="begin"/>
      </w:r>
      <w:r w:rsidRPr="00693FC3">
        <w:rPr>
          <w:rFonts w:ascii="Times New Roman" w:hAnsi="Times New Roman"/>
        </w:rPr>
        <w:instrText xml:space="preserve"> SEQ Figure \* ARABIC </w:instrText>
      </w:r>
      <w:r w:rsidRPr="00693FC3">
        <w:rPr>
          <w:rFonts w:ascii="Times New Roman" w:hAnsi="Times New Roman"/>
        </w:rPr>
        <w:fldChar w:fldCharType="separate"/>
      </w:r>
      <w:r w:rsidR="009238C1">
        <w:rPr>
          <w:rFonts w:ascii="Times New Roman" w:hAnsi="Times New Roman"/>
          <w:noProof/>
        </w:rPr>
        <w:t>28</w:t>
      </w:r>
      <w:r w:rsidRPr="00693FC3">
        <w:rPr>
          <w:rFonts w:ascii="Times New Roman" w:hAnsi="Times New Roman"/>
          <w:noProof/>
        </w:rPr>
        <w:fldChar w:fldCharType="end"/>
      </w:r>
      <w:r w:rsidRPr="00693FC3">
        <w:rPr>
          <w:rFonts w:ascii="Times New Roman" w:hAnsi="Times New Roman"/>
        </w:rPr>
        <w:t>. a) DAQ system (Akita et al., 2020)    b) Downhole inclination sensor</w:t>
      </w:r>
      <w:bookmarkEnd w:id="110"/>
    </w:p>
    <w:p w14:paraId="2C5578C7" w14:textId="77777777" w:rsidR="001605C5" w:rsidRPr="00693FC3" w:rsidRDefault="001605C5" w:rsidP="001605C5">
      <w:pPr>
        <w:contextualSpacing/>
        <w:rPr>
          <w:rFonts w:ascii="Times New Roman" w:hAnsi="Times New Roman"/>
        </w:rPr>
      </w:pPr>
    </w:p>
    <w:p w14:paraId="66072C9A" w14:textId="77777777" w:rsidR="001605C5" w:rsidRPr="00693FC3" w:rsidRDefault="001605C5" w:rsidP="00C30E11">
      <w:pPr>
        <w:pStyle w:val="Heading2"/>
      </w:pPr>
      <w:bookmarkStart w:id="111" w:name="_Toc29780806"/>
      <w:bookmarkStart w:id="112" w:name="_Toc35603365"/>
      <w:r>
        <w:lastRenderedPageBreak/>
        <w:t xml:space="preserve">4.5 </w:t>
      </w:r>
      <w:r w:rsidRPr="00693FC3">
        <w:t>Sensors and Sensor Calibration</w:t>
      </w:r>
      <w:bookmarkEnd w:id="111"/>
      <w:bookmarkEnd w:id="112"/>
      <w:r w:rsidRPr="00693FC3">
        <w:t xml:space="preserve"> </w:t>
      </w:r>
    </w:p>
    <w:p w14:paraId="3C4706A2" w14:textId="245FCE0E" w:rsidR="001605C5" w:rsidRPr="00693FC3" w:rsidRDefault="001605C5" w:rsidP="00477A94">
      <w:pPr>
        <w:jc w:val="both"/>
      </w:pPr>
      <w:r w:rsidRPr="00693FC3">
        <w:t xml:space="preserve">For reliable data to be recorded and used for analysis, the sensors must be calibrated properly and periodically. This calibration is a way of eliminating any structural errors that may exist in the sensor output. Said structural errors are differences between a sensor expected output and its measured output, which show up consistently every time a new measurement is taken (Agarwal, 2019). The calibration is typically a linear relationship with the sensor signal output and </w:t>
      </w:r>
      <w:r w:rsidR="00C917E3" w:rsidRPr="00693FC3">
        <w:t>its</w:t>
      </w:r>
      <w:r w:rsidRPr="00693FC3">
        <w:t xml:space="preserve"> expected output. </w:t>
      </w:r>
    </w:p>
    <w:p w14:paraId="7B0ECCAB" w14:textId="5D4D05BB" w:rsidR="00F53BE6" w:rsidRDefault="001605C5" w:rsidP="00F842EC">
      <w:pPr>
        <w:jc w:val="both"/>
        <w:rPr>
          <w:rFonts w:ascii="Times New Roman" w:hAnsi="Times New Roman"/>
          <w:color w:val="000000"/>
          <w:lang w:bidi="ar-SA"/>
        </w:rPr>
      </w:pPr>
      <w:r w:rsidRPr="00693FC3">
        <w:rPr>
          <w:rFonts w:ascii="Times New Roman" w:hAnsi="Times New Roman"/>
          <w:color w:val="000000"/>
          <w:lang w:bidi="ar-SA"/>
        </w:rPr>
        <w:t>Multiple sensors systems and control devices were used for measuring and collecting data. These are a displacement sensor, an rpm sensor, a torque sensor, a load cell, variable frequency drives, electro</w:t>
      </w:r>
      <w:r w:rsidR="00E5301B">
        <w:rPr>
          <w:rFonts w:ascii="Times New Roman" w:hAnsi="Times New Roman"/>
          <w:color w:val="000000"/>
          <w:lang w:bidi="ar-SA"/>
        </w:rPr>
        <w:t>-</w:t>
      </w:r>
      <w:r w:rsidRPr="00693FC3">
        <w:rPr>
          <w:rFonts w:ascii="Times New Roman" w:hAnsi="Times New Roman"/>
          <w:color w:val="000000"/>
          <w:lang w:bidi="ar-SA"/>
        </w:rPr>
        <w:t xml:space="preserve">pneumatic transducers, signal conditioners, and data acquisition module). These are used on the rig to monitor </w:t>
      </w:r>
      <w:r w:rsidR="00E5301B">
        <w:rPr>
          <w:rFonts w:ascii="Times New Roman" w:hAnsi="Times New Roman"/>
          <w:color w:val="000000"/>
          <w:lang w:bidi="ar-SA"/>
        </w:rPr>
        <w:t xml:space="preserve">the </w:t>
      </w:r>
      <w:r w:rsidRPr="00693FC3">
        <w:rPr>
          <w:rFonts w:ascii="Times New Roman" w:hAnsi="Times New Roman"/>
          <w:color w:val="000000"/>
          <w:lang w:bidi="ar-SA"/>
        </w:rPr>
        <w:t>performance of the drilling process.</w:t>
      </w:r>
    </w:p>
    <w:p w14:paraId="6EE1C633" w14:textId="77777777" w:rsidR="00F842EC" w:rsidRPr="00F842EC" w:rsidRDefault="00F842EC" w:rsidP="00F842EC">
      <w:pPr>
        <w:jc w:val="both"/>
        <w:rPr>
          <w:rFonts w:ascii="Times New Roman" w:hAnsi="Times New Roman"/>
          <w:color w:val="000000"/>
          <w:lang w:bidi="ar-SA"/>
        </w:rPr>
      </w:pPr>
    </w:p>
    <w:p w14:paraId="57EB1E86" w14:textId="190A3CA6" w:rsidR="00477A94" w:rsidRDefault="001605C5" w:rsidP="00477A94">
      <w:pPr>
        <w:pStyle w:val="ListParagraph"/>
        <w:numPr>
          <w:ilvl w:val="0"/>
          <w:numId w:val="44"/>
        </w:numPr>
        <w:rPr>
          <w:lang w:bidi="ar-SA"/>
        </w:rPr>
      </w:pPr>
      <w:r w:rsidRPr="00693FC3">
        <w:rPr>
          <w:lang w:bidi="ar-SA"/>
        </w:rPr>
        <w:t>Load cell</w:t>
      </w:r>
    </w:p>
    <w:p w14:paraId="2608F6A4" w14:textId="4A3C500D" w:rsidR="00477A94" w:rsidRPr="00693FC3" w:rsidRDefault="00477A94" w:rsidP="00A4627E">
      <w:pPr>
        <w:ind w:left="360"/>
        <w:jc w:val="both"/>
      </w:pPr>
      <w:r w:rsidRPr="00693FC3">
        <w:t>A load cell (Omega LC-203-100) is used to measure WOB during experiments. It has a range of measurement</w:t>
      </w:r>
      <w:r>
        <w:t>s</w:t>
      </w:r>
      <w:r w:rsidRPr="00693FC3">
        <w:t xml:space="preserve"> from 0-100 lbf</w:t>
      </w:r>
      <w:r w:rsidR="00A21701">
        <w:t xml:space="preserve"> </w:t>
      </w:r>
      <w:r w:rsidRPr="00693FC3">
        <w:t xml:space="preserve">with 2 mV/V output. The signal is amplified using a signal conditioner. It is installed between the piston rod and the traveling block at </w:t>
      </w:r>
      <w:r w:rsidR="00191058">
        <w:t>the back of the traveling block</w:t>
      </w:r>
      <w:r w:rsidRPr="00693FC3">
        <w:t xml:space="preserve"> sensor. Since the rig control is based on voltage, a known weight is applied to the pneumatic cylinders. The weight corresponding to the load cell sensor is calibrated against the tension at the hook based on the hook load. The equations below show the calibration for the load cell where y is the weight value in lbf and x is the voltage in V. The first is corresponds to the directional BHA, and the second corresponds to the straight BHA. </w:t>
      </w:r>
    </w:p>
    <w:p w14:paraId="40EAB0BF" w14:textId="77777777" w:rsidR="00477A94" w:rsidRPr="00477A94" w:rsidRDefault="00477A94" w:rsidP="00A4627E">
      <w:pPr>
        <w:ind w:left="720"/>
        <w:rPr>
          <w:rFonts w:ascii="Times New Roman" w:hAnsi="Times New Roman"/>
        </w:rPr>
      </w:pPr>
      <m:oMath>
        <m:r>
          <w:rPr>
            <w:rFonts w:ascii="Cambria Math" w:hAnsi="Cambria Math"/>
          </w:rPr>
          <m:t>y=-16.153x+148.07</m:t>
        </m:r>
      </m:oMath>
      <w:r w:rsidRPr="00477A94">
        <w:rPr>
          <w:rFonts w:ascii="Times New Roman" w:hAnsi="Times New Roman"/>
        </w:rPr>
        <w:t xml:space="preserve"> </w:t>
      </w:r>
    </w:p>
    <w:p w14:paraId="38C570DD" w14:textId="593F65AA" w:rsidR="00477A94" w:rsidRPr="00477A94" w:rsidRDefault="00477A94" w:rsidP="00A4627E">
      <w:pPr>
        <w:ind w:left="720"/>
        <w:rPr>
          <w:rFonts w:ascii="Times New Roman" w:hAnsi="Times New Roman"/>
        </w:rPr>
      </w:pPr>
      <m:oMath>
        <m:r>
          <w:rPr>
            <w:rFonts w:ascii="Cambria Math" w:hAnsi="Cambria Math"/>
          </w:rPr>
          <m:t>y=-14.193x+131.25</m:t>
        </m:r>
      </m:oMath>
      <w:r w:rsidRPr="00477A94">
        <w:rPr>
          <w:rFonts w:ascii="Times New Roman" w:hAnsi="Times New Roman"/>
        </w:rPr>
        <w:t xml:space="preserve"> </w:t>
      </w:r>
    </w:p>
    <w:p w14:paraId="283FEFB6" w14:textId="3304136E" w:rsidR="00477A94" w:rsidRDefault="00477A94" w:rsidP="00477A94">
      <w:pPr>
        <w:pStyle w:val="ListParagraph"/>
        <w:numPr>
          <w:ilvl w:val="0"/>
          <w:numId w:val="44"/>
        </w:numPr>
        <w:rPr>
          <w:lang w:bidi="ar-SA"/>
        </w:rPr>
      </w:pPr>
      <w:r>
        <w:rPr>
          <w:lang w:bidi="ar-SA"/>
        </w:rPr>
        <w:lastRenderedPageBreak/>
        <w:t xml:space="preserve">Torque Sensor </w:t>
      </w:r>
    </w:p>
    <w:p w14:paraId="55E7196D" w14:textId="77777777" w:rsidR="00A4627E" w:rsidRPr="00A4627E" w:rsidRDefault="00A4627E" w:rsidP="00A4627E">
      <w:pPr>
        <w:ind w:left="360"/>
        <w:jc w:val="both"/>
        <w:rPr>
          <w:lang w:bidi="ar-SA"/>
        </w:rPr>
      </w:pPr>
      <w:r w:rsidRPr="00A4627E">
        <w:rPr>
          <w:lang w:bidi="ar-SA"/>
        </w:rPr>
        <w:t xml:space="preserve">A rotating shaft to shaft torque sensor (Omega TQ513-62) has been mounted above the swivel with a torque rating of 62 inch-pounds. It provides a 2 mV/V output which is amplified using a signal conditioner. It has a maximum measuring capacity of 5000 rpm with a shaft diameter of 3/8 inch. The assumption is that torque measured by the torque sensor is the torque due to bit-rock interaction as the friction due to wall-bit sub interaction is considered negligible due to roller bearing cage. The calibration equation is shown below, where y is the torque value in lbf-in and x is the voltage. </w:t>
      </w:r>
    </w:p>
    <w:p w14:paraId="1044E423" w14:textId="65D86A04" w:rsidR="00BD57B9" w:rsidRDefault="00A4627E" w:rsidP="00F842EC">
      <w:pPr>
        <w:ind w:firstLine="720"/>
        <w:jc w:val="both"/>
        <w:rPr>
          <w:rFonts w:ascii="Times New Roman" w:hAnsi="Times New Roman"/>
          <w:szCs w:val="23"/>
        </w:rPr>
      </w:pPr>
      <m:oMath>
        <m:r>
          <w:rPr>
            <w:rFonts w:ascii="Cambria Math" w:hAnsi="Cambria Math"/>
            <w:szCs w:val="23"/>
          </w:rPr>
          <m:t>y=3.876x+0.226</m:t>
        </m:r>
      </m:oMath>
      <w:r w:rsidRPr="00191058">
        <w:rPr>
          <w:rFonts w:ascii="Times New Roman" w:hAnsi="Times New Roman"/>
          <w:szCs w:val="23"/>
        </w:rPr>
        <w:t xml:space="preserve"> </w:t>
      </w:r>
      <m:oMath>
        <m:r>
          <w:rPr>
            <w:rFonts w:ascii="Cambria Math" w:hAnsi="Cambria Math"/>
            <w:szCs w:val="23"/>
          </w:rPr>
          <m:t xml:space="preserve"> </m:t>
        </m:r>
      </m:oMath>
    </w:p>
    <w:p w14:paraId="3A6811EA" w14:textId="77777777" w:rsidR="00F842EC" w:rsidRPr="00191058" w:rsidRDefault="00F842EC" w:rsidP="00F842EC">
      <w:pPr>
        <w:ind w:firstLine="720"/>
        <w:jc w:val="both"/>
        <w:rPr>
          <w:rFonts w:ascii="Times New Roman" w:hAnsi="Times New Roman"/>
          <w:szCs w:val="23"/>
        </w:rPr>
      </w:pPr>
    </w:p>
    <w:p w14:paraId="43604273" w14:textId="6C823992" w:rsidR="00477A94" w:rsidRPr="00A4627E" w:rsidRDefault="00477A94" w:rsidP="00477A94">
      <w:pPr>
        <w:pStyle w:val="ListParagraph"/>
        <w:numPr>
          <w:ilvl w:val="0"/>
          <w:numId w:val="44"/>
        </w:numPr>
        <w:rPr>
          <w:lang w:bidi="ar-SA"/>
        </w:rPr>
      </w:pPr>
      <w:r w:rsidRPr="00693FC3">
        <w:rPr>
          <w:rFonts w:ascii="Times New Roman" w:hAnsi="Times New Roman"/>
          <w:color w:val="000000"/>
          <w:lang w:bidi="ar-SA"/>
        </w:rPr>
        <w:t>Displacement Laser Sensor</w:t>
      </w:r>
    </w:p>
    <w:p w14:paraId="4042628F" w14:textId="43867228" w:rsidR="00A4627E" w:rsidRPr="00A4627E" w:rsidRDefault="00A4627E" w:rsidP="00A4627E">
      <w:pPr>
        <w:ind w:left="360"/>
        <w:jc w:val="both"/>
        <w:rPr>
          <w:lang w:bidi="ar-SA"/>
        </w:rPr>
      </w:pPr>
      <w:r w:rsidRPr="00A4627E">
        <w:rPr>
          <w:lang w:bidi="ar-SA"/>
        </w:rPr>
        <w:t xml:space="preserve">A laser sensor (Banner LE55OUQ) is mounted about 0.5 inches above the traveling block on the mast. It is capable of measuring displacement up to 39.37 inches with a resolution of less than </w:t>
      </w:r>
      <w:r w:rsidR="00A21701">
        <w:rPr>
          <w:lang w:bidi="ar-SA"/>
        </w:rPr>
        <w:t>0.04 in.</w:t>
      </w:r>
      <w:r w:rsidRPr="00A4627E">
        <w:rPr>
          <w:lang w:bidi="ar-SA"/>
        </w:rPr>
        <w:t xml:space="preserve">  By means of an aluminum reflective strip attached to the top of the traveling block, the laser is reflected to give distance readings. The calibration equation is shown below, where y is the depth value in inches and x is the voltage.</w:t>
      </w:r>
    </w:p>
    <w:p w14:paraId="5AE789F4" w14:textId="7D4DCA1B" w:rsidR="00A4627E" w:rsidRDefault="00A4627E" w:rsidP="00BD57B9">
      <w:pPr>
        <w:ind w:left="360" w:firstLine="360"/>
        <w:jc w:val="both"/>
      </w:pPr>
      <w:r w:rsidRPr="00A4627E">
        <w:rPr>
          <w:lang w:bidi="ar-SA"/>
        </w:rPr>
        <w:t xml:space="preserve"> </w:t>
      </w:r>
      <m:oMath>
        <m:r>
          <w:rPr>
            <w:rFonts w:ascii="Cambria Math" w:hAnsi="Cambria Math"/>
          </w:rPr>
          <m:t>y=3.664x*-5.415</m:t>
        </m:r>
      </m:oMath>
    </w:p>
    <w:p w14:paraId="2C4F7907" w14:textId="77777777" w:rsidR="00F842EC" w:rsidRPr="00477A94" w:rsidRDefault="00F842EC" w:rsidP="00BD57B9">
      <w:pPr>
        <w:ind w:left="360" w:firstLine="360"/>
        <w:jc w:val="both"/>
      </w:pPr>
    </w:p>
    <w:p w14:paraId="15D3E676" w14:textId="160F094A" w:rsidR="00477A94" w:rsidRDefault="00477A94" w:rsidP="00477A94">
      <w:pPr>
        <w:pStyle w:val="ListParagraph"/>
        <w:numPr>
          <w:ilvl w:val="0"/>
          <w:numId w:val="44"/>
        </w:numPr>
        <w:rPr>
          <w:lang w:bidi="ar-SA"/>
        </w:rPr>
      </w:pPr>
      <w:r>
        <w:rPr>
          <w:lang w:bidi="ar-SA"/>
        </w:rPr>
        <w:t>Optical Rotational Tachometer</w:t>
      </w:r>
    </w:p>
    <w:p w14:paraId="7DC0666E" w14:textId="77777777" w:rsidR="00A4627E" w:rsidRPr="00A4627E" w:rsidRDefault="00A4627E" w:rsidP="00A4627E">
      <w:pPr>
        <w:autoSpaceDE w:val="0"/>
        <w:autoSpaceDN w:val="0"/>
        <w:adjustRightInd w:val="0"/>
        <w:ind w:left="360"/>
        <w:jc w:val="both"/>
        <w:rPr>
          <w:rFonts w:ascii="Times New Roman" w:hAnsi="Times New Roman"/>
          <w:color w:val="000000"/>
          <w:szCs w:val="23"/>
          <w:lang w:bidi="ar-SA"/>
        </w:rPr>
      </w:pPr>
      <w:r w:rsidRPr="00A4627E">
        <w:rPr>
          <w:rFonts w:ascii="Times New Roman" w:hAnsi="Times New Roman"/>
          <w:color w:val="000000"/>
          <w:szCs w:val="23"/>
          <w:lang w:bidi="ar-SA"/>
        </w:rPr>
        <w:t xml:space="preserve">An LED-based, reflective type optical rotational speed sensor (Monarch ROS-P), which can measure up to 250,000 rpm, is mounted on the cage of the swivel. Reflective tape is attached to the spring coupling above the torque sensor, which allows the rpm readings to be made. It </w:t>
      </w:r>
      <w:r w:rsidRPr="00A4627E">
        <w:rPr>
          <w:rFonts w:ascii="Times New Roman" w:hAnsi="Times New Roman"/>
          <w:color w:val="000000"/>
          <w:szCs w:val="23"/>
          <w:lang w:bidi="ar-SA"/>
        </w:rPr>
        <w:lastRenderedPageBreak/>
        <w:t>has a range of detection up to 3 ft. The calibration equation is shown below, where y is the speed value in rpm and x is the voltage.</w:t>
      </w:r>
    </w:p>
    <w:p w14:paraId="5F658F64" w14:textId="77777777" w:rsidR="00F842EC" w:rsidRDefault="00A4627E" w:rsidP="00A4627E">
      <w:pPr>
        <w:ind w:left="360"/>
        <w:rPr>
          <w:rFonts w:eastAsiaTheme="minorEastAsia"/>
        </w:rPr>
      </w:pPr>
      <m:oMath>
        <m:r>
          <w:rPr>
            <w:rFonts w:ascii="Cambria Math" w:hAnsi="Cambria Math"/>
          </w:rPr>
          <m:t>y=997.92x*-1.490</m:t>
        </m:r>
      </m:oMath>
      <w:r w:rsidRPr="00191058">
        <w:rPr>
          <w:rFonts w:eastAsiaTheme="minorEastAsia"/>
        </w:rPr>
        <w:t xml:space="preserve">                                 </w:t>
      </w:r>
    </w:p>
    <w:p w14:paraId="59E429BB" w14:textId="25022C2D" w:rsidR="00A4627E" w:rsidRPr="00191058" w:rsidRDefault="00A4627E" w:rsidP="00A4627E">
      <w:pPr>
        <w:ind w:left="360"/>
        <w:rPr>
          <w:lang w:bidi="ar-SA"/>
        </w:rPr>
      </w:pPr>
      <w:r w:rsidRPr="00191058">
        <w:rPr>
          <w:rFonts w:eastAsiaTheme="minorEastAsia"/>
        </w:rPr>
        <w:t xml:space="preserve">                                                                                   </w:t>
      </w:r>
    </w:p>
    <w:p w14:paraId="2B0CBC93" w14:textId="666803D2" w:rsidR="00477A94" w:rsidRDefault="00477A94" w:rsidP="00477A94">
      <w:pPr>
        <w:pStyle w:val="ListParagraph"/>
        <w:numPr>
          <w:ilvl w:val="0"/>
          <w:numId w:val="44"/>
        </w:numPr>
        <w:rPr>
          <w:lang w:bidi="ar-SA"/>
        </w:rPr>
      </w:pPr>
      <w:r>
        <w:rPr>
          <w:lang w:bidi="ar-SA"/>
        </w:rPr>
        <w:t>Frequency Drive</w:t>
      </w:r>
    </w:p>
    <w:p w14:paraId="3F67708C" w14:textId="07EBDBD3" w:rsidR="002230A4" w:rsidRPr="002230A4" w:rsidRDefault="002230A4" w:rsidP="002230A4">
      <w:pPr>
        <w:autoSpaceDE w:val="0"/>
        <w:autoSpaceDN w:val="0"/>
        <w:adjustRightInd w:val="0"/>
        <w:ind w:left="360"/>
        <w:jc w:val="both"/>
        <w:rPr>
          <w:rFonts w:ascii="Times New Roman" w:hAnsi="Times New Roman"/>
          <w:color w:val="000000"/>
          <w:szCs w:val="23"/>
          <w:lang w:bidi="ar-SA"/>
        </w:rPr>
      </w:pPr>
      <w:r w:rsidRPr="002230A4">
        <w:rPr>
          <w:rFonts w:ascii="Times New Roman" w:hAnsi="Times New Roman"/>
          <w:color w:val="000000"/>
          <w:szCs w:val="23"/>
          <w:lang w:bidi="ar-SA"/>
        </w:rPr>
        <w:t xml:space="preserve">Control of the three-phase motors is achieved using variable frequency drives. The top drive Leeson 1 HP motor is controlled by a 1-HP rated Hitachi NES1-007LB. A pump motor for fluid circulation is controlled by a 2- HP rated Hitachi NES1-0015LB. </w:t>
      </w:r>
    </w:p>
    <w:p w14:paraId="53535E0C" w14:textId="0B4D9DF9" w:rsidR="002230A4" w:rsidRPr="002230A4" w:rsidRDefault="002230A4" w:rsidP="002230A4">
      <w:pPr>
        <w:pStyle w:val="ListParagraph"/>
        <w:autoSpaceDE w:val="0"/>
        <w:autoSpaceDN w:val="0"/>
        <w:adjustRightInd w:val="0"/>
        <w:jc w:val="both"/>
        <w:rPr>
          <w:rFonts w:ascii="Times New Roman" w:hAnsi="Times New Roman"/>
          <w:color w:val="000000"/>
          <w:szCs w:val="23"/>
          <w:lang w:bidi="ar-SA"/>
        </w:rPr>
      </w:pPr>
    </w:p>
    <w:p w14:paraId="17662A01" w14:textId="43157156" w:rsidR="00477A94" w:rsidRDefault="00A4627E" w:rsidP="00477A94">
      <w:pPr>
        <w:pStyle w:val="ListParagraph"/>
        <w:numPr>
          <w:ilvl w:val="0"/>
          <w:numId w:val="44"/>
        </w:numPr>
        <w:rPr>
          <w:lang w:bidi="ar-SA"/>
        </w:rPr>
      </w:pPr>
      <w:r>
        <w:rPr>
          <w:lang w:bidi="ar-SA"/>
        </w:rPr>
        <w:t>Electropneumatic Transducers</w:t>
      </w:r>
    </w:p>
    <w:p w14:paraId="28A9B6D4" w14:textId="6A00F339" w:rsidR="002230A4" w:rsidRDefault="002230A4" w:rsidP="002230A4">
      <w:pPr>
        <w:autoSpaceDE w:val="0"/>
        <w:autoSpaceDN w:val="0"/>
        <w:adjustRightInd w:val="0"/>
        <w:ind w:left="360"/>
        <w:jc w:val="both"/>
        <w:rPr>
          <w:rFonts w:ascii="Times New Roman" w:hAnsi="Times New Roman"/>
          <w:color w:val="000000"/>
          <w:sz w:val="23"/>
          <w:szCs w:val="23"/>
          <w:lang w:bidi="ar-SA"/>
        </w:rPr>
      </w:pPr>
      <w:r w:rsidRPr="002230A4">
        <w:rPr>
          <w:lang w:bidi="ar-SA"/>
        </w:rPr>
        <w:t>Airflow inside a piston in the hoisting system was controlled by piston Electropneumatic transducers (Omega IP211X120-10V). These transducers vent air slowly as well in case of a power failure, acting as a safety feature. A pressure output of 3-120 psi in a voltage supply range of 0-10 V was the working range</w:t>
      </w:r>
      <w:r w:rsidR="00F842EC">
        <w:rPr>
          <w:rFonts w:ascii="Times New Roman" w:hAnsi="Times New Roman"/>
          <w:color w:val="000000"/>
          <w:sz w:val="23"/>
          <w:szCs w:val="23"/>
          <w:lang w:bidi="ar-SA"/>
        </w:rPr>
        <w:t>.</w:t>
      </w:r>
    </w:p>
    <w:p w14:paraId="417FBE47" w14:textId="77777777" w:rsidR="00F842EC" w:rsidRPr="002230A4" w:rsidRDefault="00F842EC" w:rsidP="002230A4">
      <w:pPr>
        <w:autoSpaceDE w:val="0"/>
        <w:autoSpaceDN w:val="0"/>
        <w:adjustRightInd w:val="0"/>
        <w:ind w:left="360"/>
        <w:jc w:val="both"/>
        <w:rPr>
          <w:rFonts w:ascii="Times New Roman" w:hAnsi="Times New Roman"/>
          <w:color w:val="000000"/>
          <w:sz w:val="23"/>
          <w:szCs w:val="23"/>
          <w:lang w:bidi="ar-SA"/>
        </w:rPr>
      </w:pPr>
    </w:p>
    <w:p w14:paraId="48A02BF0" w14:textId="3002B22C" w:rsidR="00A4627E" w:rsidRDefault="00A4627E" w:rsidP="00477A94">
      <w:pPr>
        <w:pStyle w:val="ListParagraph"/>
        <w:numPr>
          <w:ilvl w:val="0"/>
          <w:numId w:val="44"/>
        </w:numPr>
        <w:rPr>
          <w:lang w:bidi="ar-SA"/>
        </w:rPr>
      </w:pPr>
      <w:r>
        <w:rPr>
          <w:lang w:bidi="ar-SA"/>
        </w:rPr>
        <w:t>Signal Conditioners</w:t>
      </w:r>
    </w:p>
    <w:p w14:paraId="727A1F44" w14:textId="70FF0AE9" w:rsidR="002230A4" w:rsidRDefault="002230A4" w:rsidP="002230A4">
      <w:pPr>
        <w:ind w:left="360"/>
        <w:rPr>
          <w:lang w:bidi="ar-SA"/>
        </w:rPr>
      </w:pPr>
      <w:r w:rsidRPr="002230A4">
        <w:rPr>
          <w:lang w:bidi="ar-SA"/>
        </w:rPr>
        <w:t xml:space="preserve">With an output range of 0 - 10 Vdc, signal conditioners are used to amplify the signal from the Load cell and another from the torque sensor. Another signal conditioner (Monarch F2A3X) is used to convert the TTL signal from the optical sensor to analog form. </w:t>
      </w:r>
    </w:p>
    <w:p w14:paraId="4D0BE384" w14:textId="100308D4" w:rsidR="00A4627E" w:rsidRPr="00693FC3" w:rsidRDefault="00A4627E" w:rsidP="00477A94">
      <w:pPr>
        <w:pStyle w:val="ListParagraph"/>
        <w:numPr>
          <w:ilvl w:val="0"/>
          <w:numId w:val="44"/>
        </w:numPr>
        <w:rPr>
          <w:lang w:bidi="ar-SA"/>
        </w:rPr>
      </w:pPr>
      <w:r>
        <w:rPr>
          <w:lang w:bidi="ar-SA"/>
        </w:rPr>
        <w:t>Data Acquisition Module</w:t>
      </w:r>
    </w:p>
    <w:p w14:paraId="20CFCD82" w14:textId="1E4C5202" w:rsidR="001605C5" w:rsidRPr="009849DC" w:rsidRDefault="001605C5" w:rsidP="009849DC">
      <w:pPr>
        <w:autoSpaceDE w:val="0"/>
        <w:autoSpaceDN w:val="0"/>
        <w:adjustRightInd w:val="0"/>
        <w:ind w:left="360"/>
        <w:contextualSpacing/>
        <w:jc w:val="both"/>
        <w:rPr>
          <w:rFonts w:ascii="Times New Roman" w:hAnsi="Times New Roman"/>
          <w:color w:val="000000"/>
          <w:szCs w:val="23"/>
          <w:lang w:bidi="ar-SA"/>
        </w:rPr>
      </w:pPr>
      <w:r w:rsidRPr="002230A4">
        <w:rPr>
          <w:rFonts w:ascii="Times New Roman" w:hAnsi="Times New Roman"/>
          <w:color w:val="000000"/>
          <w:szCs w:val="23"/>
          <w:lang w:bidi="ar-SA"/>
        </w:rPr>
        <w:t xml:space="preserve">An Omega DAQ card (Omega OMB-DAQ-3001) is used for data collection. It provides </w:t>
      </w:r>
      <w:r w:rsidR="00E5301B" w:rsidRPr="002230A4">
        <w:rPr>
          <w:rFonts w:ascii="Times New Roman" w:hAnsi="Times New Roman"/>
          <w:color w:val="000000"/>
          <w:szCs w:val="23"/>
          <w:lang w:bidi="ar-SA"/>
        </w:rPr>
        <w:t xml:space="preserve">a </w:t>
      </w:r>
      <w:r w:rsidRPr="002230A4">
        <w:rPr>
          <w:rFonts w:ascii="Times New Roman" w:hAnsi="Times New Roman"/>
          <w:color w:val="000000"/>
          <w:szCs w:val="23"/>
          <w:lang w:bidi="ar-SA"/>
        </w:rPr>
        <w:t xml:space="preserve">16-bit resolution at 1 MHz frequency with </w:t>
      </w:r>
      <w:r w:rsidR="00E5301B" w:rsidRPr="002230A4">
        <w:rPr>
          <w:rFonts w:ascii="Times New Roman" w:hAnsi="Times New Roman"/>
          <w:color w:val="000000"/>
          <w:szCs w:val="23"/>
          <w:lang w:bidi="ar-SA"/>
        </w:rPr>
        <w:t xml:space="preserve">an </w:t>
      </w:r>
      <w:r w:rsidRPr="002230A4">
        <w:rPr>
          <w:rFonts w:ascii="Times New Roman" w:hAnsi="Times New Roman"/>
          <w:color w:val="000000"/>
          <w:szCs w:val="23"/>
          <w:lang w:bidi="ar-SA"/>
        </w:rPr>
        <w:t>analog input range of 0 to 10 Vdc. It has 16 single</w:t>
      </w:r>
      <w:r w:rsidR="00E5301B" w:rsidRPr="002230A4">
        <w:rPr>
          <w:rFonts w:ascii="Times New Roman" w:hAnsi="Times New Roman"/>
          <w:color w:val="000000"/>
          <w:szCs w:val="23"/>
          <w:lang w:bidi="ar-SA"/>
        </w:rPr>
        <w:t>-</w:t>
      </w:r>
      <w:r w:rsidRPr="002230A4">
        <w:rPr>
          <w:rFonts w:ascii="Times New Roman" w:hAnsi="Times New Roman"/>
          <w:color w:val="000000"/>
          <w:szCs w:val="23"/>
          <w:lang w:bidi="ar-SA"/>
        </w:rPr>
        <w:t>ended or 8 differential ended analog input channels and 24 digital input/output channels. 4 analog output channels are also provided along with 4 counter and 2 timers.</w:t>
      </w:r>
    </w:p>
    <w:p w14:paraId="5F0BC7FF" w14:textId="7A76F216" w:rsidR="001605C5" w:rsidRPr="00693FC3" w:rsidRDefault="001605C5" w:rsidP="00C30E11">
      <w:pPr>
        <w:pStyle w:val="Heading2"/>
      </w:pPr>
      <w:bookmarkStart w:id="113" w:name="_Toc35603366"/>
      <w:bookmarkStart w:id="114" w:name="_Toc29780807"/>
      <w:r>
        <w:lastRenderedPageBreak/>
        <w:t xml:space="preserve">4.6 </w:t>
      </w:r>
      <w:r w:rsidRPr="00693FC3">
        <w:t xml:space="preserve">General </w:t>
      </w:r>
      <w:r w:rsidR="00F53BE6">
        <w:t>Drilling W</w:t>
      </w:r>
      <w:r w:rsidR="00F53BE6" w:rsidRPr="00693FC3">
        <w:t>orkflow</w:t>
      </w:r>
      <w:bookmarkEnd w:id="113"/>
      <w:r w:rsidRPr="00693FC3">
        <w:t xml:space="preserve"> </w:t>
      </w:r>
      <w:bookmarkEnd w:id="114"/>
    </w:p>
    <w:p w14:paraId="62045E52" w14:textId="03E5AD2D" w:rsidR="001605C5" w:rsidRPr="00693FC3" w:rsidRDefault="001605C5" w:rsidP="001605C5">
      <w:pPr>
        <w:contextualSpacing/>
        <w:jc w:val="both"/>
        <w:rPr>
          <w:rFonts w:ascii="Times New Roman" w:hAnsi="Times New Roman"/>
        </w:rPr>
      </w:pPr>
      <w:r w:rsidRPr="00693FC3">
        <w:rPr>
          <w:rFonts w:ascii="Times New Roman" w:hAnsi="Times New Roman"/>
        </w:rPr>
        <w:t>After the rig is set</w:t>
      </w:r>
      <w:r w:rsidR="00E5301B">
        <w:rPr>
          <w:rFonts w:ascii="Times New Roman" w:hAnsi="Times New Roman"/>
        </w:rPr>
        <w:t xml:space="preserve"> </w:t>
      </w:r>
      <w:r w:rsidRPr="00693FC3">
        <w:rPr>
          <w:rFonts w:ascii="Times New Roman" w:hAnsi="Times New Roman"/>
        </w:rPr>
        <w:t>up, the rock is placed beneath the rig floor, as seen in Figure 15 b.</w:t>
      </w:r>
      <w:r w:rsidRPr="00693FC3">
        <w:rPr>
          <w:rFonts w:ascii="Times New Roman" w:hAnsi="Times New Roman"/>
          <w:color w:val="FF0000"/>
        </w:rPr>
        <w:t xml:space="preserve"> </w:t>
      </w:r>
      <w:r w:rsidRPr="00693FC3">
        <w:rPr>
          <w:rFonts w:ascii="Times New Roman" w:hAnsi="Times New Roman"/>
        </w:rPr>
        <w:t>A coring bit is used to initiate a tiny hole and later to core out 1.5 inches of rock. The appropriate BHA is then put on the drill string</w:t>
      </w:r>
      <w:r w:rsidR="00CC4C96">
        <w:rPr>
          <w:rFonts w:ascii="Times New Roman" w:hAnsi="Times New Roman"/>
        </w:rPr>
        <w:t xml:space="preserve"> and</w:t>
      </w:r>
      <w:r w:rsidRPr="00693FC3">
        <w:rPr>
          <w:rFonts w:ascii="Times New Roman" w:hAnsi="Times New Roman"/>
        </w:rPr>
        <w:t xml:space="preserve"> sensors calibrated. The parameters for the test are set on the controls in </w:t>
      </w:r>
      <w:r w:rsidR="00F53BE6" w:rsidRPr="00693FC3">
        <w:rPr>
          <w:rFonts w:ascii="Times New Roman" w:hAnsi="Times New Roman"/>
        </w:rPr>
        <w:t>LabVIEW</w:t>
      </w:r>
      <w:r w:rsidRPr="00693FC3">
        <w:rPr>
          <w:rFonts w:ascii="Times New Roman" w:hAnsi="Times New Roman"/>
        </w:rPr>
        <w:t xml:space="preserve">, the test is initiated, and a stopwatch started. During the drilling process, the parameters on the controls front end are carefully monitored. The test is then stopped after 20 minutes, or after the BHA exits the well, whichever one comes first. The data is saved, the bit is inspected, and the process is repeated. </w:t>
      </w:r>
    </w:p>
    <w:p w14:paraId="5CA36414" w14:textId="77777777" w:rsidR="001605C5" w:rsidRDefault="001605C5" w:rsidP="001605C5">
      <w:pPr>
        <w:contextualSpacing/>
        <w:jc w:val="both"/>
        <w:rPr>
          <w:rFonts w:ascii="Times New Roman" w:hAnsi="Times New Roman"/>
        </w:rPr>
      </w:pPr>
    </w:p>
    <w:p w14:paraId="03432983" w14:textId="39A31B9F" w:rsidR="001605C5" w:rsidRPr="00693FC3" w:rsidRDefault="001605C5" w:rsidP="00C30E11">
      <w:pPr>
        <w:pStyle w:val="Heading2"/>
      </w:pPr>
      <w:bookmarkStart w:id="115" w:name="_Toc29780808"/>
      <w:bookmarkStart w:id="116" w:name="_Toc35603367"/>
      <w:r>
        <w:t>4.</w:t>
      </w:r>
      <w:r w:rsidR="0000653B">
        <w:t>7</w:t>
      </w:r>
      <w:r>
        <w:t xml:space="preserve"> Mechanical Specific Energy (MSE)</w:t>
      </w:r>
      <w:bookmarkEnd w:id="115"/>
      <w:bookmarkEnd w:id="116"/>
    </w:p>
    <w:p w14:paraId="429C3CB0" w14:textId="36EC013E" w:rsidR="001605C5" w:rsidRPr="00693FC3" w:rsidRDefault="001605C5" w:rsidP="00A4155A">
      <w:pPr>
        <w:jc w:val="both"/>
      </w:pPr>
      <w:r w:rsidRPr="00693FC3">
        <w:t xml:space="preserve">Mechanical specific energy (MSE) is defined as work done to excavate a unit volume of rock </w:t>
      </w:r>
      <w:r w:rsidRPr="007F3A58">
        <w:t>(Chen et al., 2017).</w:t>
      </w:r>
      <w:r w:rsidRPr="00693FC3">
        <w:t xml:space="preserve"> This is used to track the drilling efficiency process and has been used to maximize ROP as well. Several models have been developed over the years which have their uses in specific situations. </w:t>
      </w:r>
      <w:r w:rsidRPr="009706A6">
        <w:t>Pessier and Fear, Dupriest and Koeteritz, Cherif</w:t>
      </w:r>
      <w:r w:rsidRPr="00693FC3">
        <w:t xml:space="preserve"> among others have used parameters improved on the accuracy of MSE models for drilling optimization, bit selection among others. MSE is one of the parameters investigated in this study. A series of equations are used in determining the MSE values, and conclusions are made on which combination of parameters drilling should be performed at for maximum efficiency. Furthermore, since all drill bits drill in the same manner, and since bit mechanics is not considered in this study, the study was limited to results obtained from the micro-bit from Baker Hughes. </w:t>
      </w:r>
    </w:p>
    <w:p w14:paraId="7ED10B52" w14:textId="77777777" w:rsidR="001605C5" w:rsidRPr="00693FC3" w:rsidRDefault="001605C5" w:rsidP="00A4155A">
      <w:pPr>
        <w:jc w:val="both"/>
      </w:pPr>
      <w:r w:rsidRPr="00693FC3">
        <w:t>According to Chen, at perfect drilling efficiency, the MSE should equal the compressive strength of the rock (Chen et al, 2017). However, since drill bits are only about 30% efficient even at peak performance, this factor is applied to the MSE calculation.</w:t>
      </w:r>
    </w:p>
    <w:p w14:paraId="34AC4266" w14:textId="77777777" w:rsidR="001605C5" w:rsidRPr="00693FC3" w:rsidRDefault="001605C5" w:rsidP="00A4155A">
      <w:pPr>
        <w:jc w:val="both"/>
      </w:pPr>
      <w:r w:rsidRPr="00100985">
        <w:lastRenderedPageBreak/>
        <w:t>Teale</w:t>
      </w:r>
      <w:r w:rsidRPr="00693FC3">
        <w:t xml:space="preserve"> proposed the following equation in 1965. </w:t>
      </w:r>
    </w:p>
    <w:p w14:paraId="4F7C1566" w14:textId="77777777" w:rsidR="001605C5" w:rsidRPr="00A4155A" w:rsidRDefault="001605C5" w:rsidP="001605C5">
      <w:pPr>
        <w:pStyle w:val="Default"/>
        <w:spacing w:line="480" w:lineRule="auto"/>
        <w:contextualSpacing/>
        <w:jc w:val="both"/>
        <w:rPr>
          <w:rFonts w:eastAsiaTheme="minorEastAsia"/>
          <w:szCs w:val="23"/>
        </w:rPr>
      </w:pPr>
      <m:oMathPara>
        <m:oMath>
          <m:r>
            <w:rPr>
              <w:rFonts w:ascii="Cambria Math" w:hAnsi="Cambria Math"/>
              <w:szCs w:val="23"/>
            </w:rPr>
            <m:t xml:space="preserve">MSE=0.3* </m:t>
          </m:r>
          <m:f>
            <m:fPr>
              <m:ctrlPr>
                <w:rPr>
                  <w:rFonts w:ascii="Cambria Math" w:hAnsi="Cambria Math"/>
                  <w:i/>
                  <w:szCs w:val="23"/>
                </w:rPr>
              </m:ctrlPr>
            </m:fPr>
            <m:num>
              <m:r>
                <w:rPr>
                  <w:rFonts w:ascii="Cambria Math" w:hAnsi="Cambria Math"/>
                  <w:szCs w:val="23"/>
                </w:rPr>
                <m:t>WOB</m:t>
              </m:r>
            </m:num>
            <m:den>
              <m:r>
                <w:rPr>
                  <w:rFonts w:ascii="Cambria Math" w:hAnsi="Cambria Math"/>
                  <w:szCs w:val="23"/>
                </w:rPr>
                <m:t>Area</m:t>
              </m:r>
            </m:den>
          </m:f>
          <m:r>
            <w:rPr>
              <w:rFonts w:ascii="Cambria Math" w:hAnsi="Cambria Math"/>
              <w:szCs w:val="23"/>
            </w:rPr>
            <m:t>+</m:t>
          </m:r>
          <m:f>
            <m:fPr>
              <m:ctrlPr>
                <w:rPr>
                  <w:rFonts w:ascii="Cambria Math" w:hAnsi="Cambria Math"/>
                  <w:i/>
                  <w:szCs w:val="23"/>
                </w:rPr>
              </m:ctrlPr>
            </m:fPr>
            <m:num>
              <m:r>
                <w:rPr>
                  <w:rFonts w:ascii="Cambria Math" w:hAnsi="Cambria Math"/>
                  <w:szCs w:val="23"/>
                </w:rPr>
                <m:t>2π*RPM*Torque</m:t>
              </m:r>
            </m:num>
            <m:den>
              <m:r>
                <w:rPr>
                  <w:rFonts w:ascii="Cambria Math" w:hAnsi="Cambria Math"/>
                  <w:szCs w:val="23"/>
                </w:rPr>
                <m:t>Area*ROP</m:t>
              </m:r>
            </m:den>
          </m:f>
        </m:oMath>
      </m:oMathPara>
    </w:p>
    <w:p w14:paraId="664DDBCB" w14:textId="3EF3B01B" w:rsidR="001605C5" w:rsidRDefault="001605C5" w:rsidP="00A4155A">
      <w:pPr>
        <w:jc w:val="both"/>
        <w:rPr>
          <w:rFonts w:eastAsiaTheme="minorEastAsia"/>
        </w:rPr>
      </w:pPr>
      <w:r w:rsidRPr="00693FC3">
        <w:rPr>
          <w:rFonts w:eastAsiaTheme="minorEastAsia"/>
        </w:rPr>
        <w:t xml:space="preserve">Where </w:t>
      </w:r>
    </w:p>
    <w:p w14:paraId="25B7DA72" w14:textId="54F9B321" w:rsidR="005943FF" w:rsidRPr="00693FC3" w:rsidRDefault="005943FF" w:rsidP="00A4155A">
      <w:pPr>
        <w:jc w:val="both"/>
        <w:rPr>
          <w:rFonts w:eastAsiaTheme="minorEastAsia"/>
        </w:rPr>
      </w:pPr>
      <w:r>
        <w:rPr>
          <w:rFonts w:eastAsiaTheme="minorEastAsia"/>
        </w:rPr>
        <w:t>MSE = Mechanical Specific Energy</w:t>
      </w:r>
      <w:r w:rsidR="001C2141">
        <w:rPr>
          <w:rFonts w:eastAsiaTheme="minorEastAsia"/>
        </w:rPr>
        <w:t>, psi</w:t>
      </w:r>
    </w:p>
    <w:p w14:paraId="53F5F09B" w14:textId="6D867052" w:rsidR="001605C5" w:rsidRPr="00693FC3" w:rsidRDefault="001605C5" w:rsidP="00A4155A">
      <w:pPr>
        <w:jc w:val="both"/>
        <w:rPr>
          <w:rFonts w:eastAsiaTheme="minorEastAsia"/>
        </w:rPr>
      </w:pPr>
      <w:r w:rsidRPr="00693FC3">
        <w:rPr>
          <w:rFonts w:eastAsiaTheme="minorEastAsia"/>
        </w:rPr>
        <w:t>WOB =Weight on bit</w:t>
      </w:r>
      <w:r w:rsidR="00161FD0">
        <w:rPr>
          <w:rFonts w:eastAsiaTheme="minorEastAsia"/>
        </w:rPr>
        <w:t>, lbf</w:t>
      </w:r>
    </w:p>
    <w:p w14:paraId="1D1C5FCC" w14:textId="1E69187D" w:rsidR="001605C5" w:rsidRPr="00693FC3" w:rsidRDefault="001605C5" w:rsidP="00A4155A">
      <w:pPr>
        <w:jc w:val="both"/>
        <w:rPr>
          <w:rFonts w:eastAsiaTheme="minorEastAsia"/>
        </w:rPr>
      </w:pPr>
      <w:r w:rsidRPr="00693FC3">
        <w:rPr>
          <w:rFonts w:eastAsiaTheme="minorEastAsia"/>
        </w:rPr>
        <w:t>Area = Drill bit area</w:t>
      </w:r>
      <w:r w:rsidR="001C2141">
        <w:rPr>
          <w:rFonts w:eastAsiaTheme="minorEastAsia"/>
        </w:rPr>
        <w:t>, in</w:t>
      </w:r>
      <w:r w:rsidR="001C2141" w:rsidRPr="001C2141">
        <w:rPr>
          <w:rFonts w:eastAsiaTheme="minorEastAsia"/>
          <w:vertAlign w:val="superscript"/>
        </w:rPr>
        <w:t>2</w:t>
      </w:r>
    </w:p>
    <w:p w14:paraId="6493E7C1" w14:textId="77777777" w:rsidR="001605C5" w:rsidRPr="00693FC3" w:rsidRDefault="001605C5" w:rsidP="00A4155A">
      <w:pPr>
        <w:jc w:val="both"/>
        <w:rPr>
          <w:rFonts w:eastAsiaTheme="minorEastAsia"/>
        </w:rPr>
      </w:pPr>
      <w:r w:rsidRPr="00693FC3">
        <w:rPr>
          <w:rFonts w:eastAsiaTheme="minorEastAsia"/>
        </w:rPr>
        <w:t>RPM = rotations per minute</w:t>
      </w:r>
    </w:p>
    <w:p w14:paraId="192EBE5E" w14:textId="0E13C535" w:rsidR="001605C5" w:rsidRPr="00693FC3" w:rsidRDefault="001605C5" w:rsidP="00A4155A">
      <w:pPr>
        <w:jc w:val="both"/>
        <w:rPr>
          <w:rFonts w:eastAsiaTheme="minorEastAsia"/>
        </w:rPr>
      </w:pPr>
      <w:r w:rsidRPr="00693FC3">
        <w:rPr>
          <w:rFonts w:eastAsiaTheme="minorEastAsia"/>
        </w:rPr>
        <w:t>ROP = rate of penetration</w:t>
      </w:r>
      <w:r w:rsidR="00643C7D">
        <w:rPr>
          <w:rFonts w:eastAsiaTheme="minorEastAsia"/>
        </w:rPr>
        <w:t>, in/min</w:t>
      </w:r>
    </w:p>
    <w:p w14:paraId="3149DB2A" w14:textId="77777777" w:rsidR="001605C5" w:rsidRPr="00693FC3" w:rsidRDefault="001605C5" w:rsidP="00A4155A">
      <w:pPr>
        <w:jc w:val="both"/>
        <w:rPr>
          <w:rFonts w:eastAsiaTheme="minorEastAsia"/>
        </w:rPr>
      </w:pPr>
      <w:r w:rsidRPr="00693FC3">
        <w:rPr>
          <w:rFonts w:eastAsiaTheme="minorEastAsia"/>
        </w:rPr>
        <w:t xml:space="preserve">However, Pessier improved on it with a way to determine downhole torque efficiently in the equation below. </w:t>
      </w:r>
    </w:p>
    <w:p w14:paraId="65CD64A9" w14:textId="70993743" w:rsidR="001605C5" w:rsidRDefault="001605C5" w:rsidP="001605C5">
      <w:pPr>
        <w:pStyle w:val="Default"/>
        <w:spacing w:before="240" w:line="480" w:lineRule="auto"/>
        <w:contextualSpacing/>
        <w:jc w:val="both"/>
        <w:rPr>
          <w:rFonts w:eastAsiaTheme="minorEastAsia"/>
        </w:rPr>
      </w:pPr>
      <m:oMathPara>
        <m:oMath>
          <m:r>
            <w:rPr>
              <w:rFonts w:ascii="Cambria Math" w:hAnsi="Cambria Math"/>
            </w:rPr>
            <m:t>MSE=0.3*WOB*</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b</m:t>
                      </m:r>
                    </m:sub>
                  </m:sSub>
                </m:den>
              </m:f>
              <m:r>
                <w:rPr>
                  <w:rFonts w:ascii="Cambria Math" w:hAnsi="Cambria Math"/>
                </w:rPr>
                <m:t>+</m:t>
              </m:r>
              <m:f>
                <m:fPr>
                  <m:ctrlPr>
                    <w:rPr>
                      <w:rFonts w:ascii="Cambria Math" w:hAnsi="Cambria Math"/>
                      <w:i/>
                    </w:rPr>
                  </m:ctrlPr>
                </m:fPr>
                <m:num>
                  <m:r>
                    <w:rPr>
                      <w:rFonts w:ascii="Cambria Math" w:hAnsi="Cambria Math"/>
                    </w:rPr>
                    <m:t>13.33*</m:t>
                  </m:r>
                  <m:sSub>
                    <m:sSubPr>
                      <m:ctrlPr>
                        <w:rPr>
                          <w:rFonts w:ascii="Cambria Math" w:hAnsi="Cambria Math"/>
                          <w:i/>
                        </w:rPr>
                      </m:ctrlPr>
                    </m:sSubPr>
                    <m:e>
                      <m:r>
                        <w:rPr>
                          <w:rFonts w:ascii="Cambria Math" w:hAnsi="Cambria Math"/>
                        </w:rPr>
                        <m:t>μ</m:t>
                      </m:r>
                    </m:e>
                    <m:sub>
                      <m:r>
                        <w:rPr>
                          <w:rFonts w:ascii="Cambria Math" w:hAnsi="Cambria Math"/>
                        </w:rPr>
                        <m:t>b</m:t>
                      </m:r>
                    </m:sub>
                  </m:sSub>
                  <m:r>
                    <w:rPr>
                      <w:rFonts w:ascii="Cambria Math" w:hAnsi="Cambria Math"/>
                    </w:rPr>
                    <m:t>*RPM</m:t>
                  </m:r>
                </m:num>
                <m:den>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*ROP</m:t>
                  </m:r>
                </m:den>
              </m:f>
            </m:e>
          </m:d>
          <m:r>
            <w:rPr>
              <w:rFonts w:ascii="Cambria Math" w:hAnsi="Cambria Math"/>
            </w:rPr>
            <m:t xml:space="preserve"> </m:t>
          </m:r>
          <m:r>
            <m:rPr>
              <m:sty m:val="p"/>
            </m:rPr>
            <w:rPr>
              <w:rFonts w:ascii="Cambria Math" w:hAnsi="Cambria Math"/>
            </w:rPr>
            <w:br/>
          </m:r>
        </m:oMath>
        <m:oMath>
          <m:sSub>
            <m:sSubPr>
              <m:ctrlPr>
                <w:rPr>
                  <w:rFonts w:ascii="Cambria Math" w:hAnsi="Cambria Math"/>
                  <w:i/>
                </w:rPr>
              </m:ctrlPr>
            </m:sSubPr>
            <m:e>
              <m:r>
                <w:rPr>
                  <w:rFonts w:ascii="Cambria Math" w:hAnsi="Cambria Math"/>
                </w:rPr>
                <m:t>μ</m:t>
              </m:r>
            </m:e>
            <m:sub>
              <m:r>
                <w:rPr>
                  <w:rFonts w:ascii="Cambria Math" w:hAnsi="Cambria Math"/>
                </w:rPr>
                <m:t>b</m:t>
              </m:r>
            </m:sub>
          </m:sSub>
          <m:r>
            <w:rPr>
              <w:rFonts w:ascii="Cambria Math" w:hAnsi="Cambria Math"/>
            </w:rPr>
            <m:t>=36*</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*WOB</m:t>
              </m:r>
            </m:den>
          </m:f>
          <m:r>
            <w:rPr>
              <w:rFonts w:ascii="Cambria Math" w:hAnsi="Cambria Math"/>
            </w:rPr>
            <m:t xml:space="preserve"> </m:t>
          </m:r>
        </m:oMath>
      </m:oMathPara>
    </w:p>
    <w:p w14:paraId="139B8907" w14:textId="77777777" w:rsidR="001605C5" w:rsidRPr="00693FC3" w:rsidRDefault="001605C5" w:rsidP="00A4155A">
      <w:pPr>
        <w:jc w:val="both"/>
        <w:rPr>
          <w:rFonts w:eastAsiaTheme="minorEastAsia"/>
        </w:rPr>
      </w:pPr>
      <w:r w:rsidRPr="00693FC3">
        <w:rPr>
          <w:rFonts w:eastAsiaTheme="minorEastAsia"/>
        </w:rPr>
        <w:t xml:space="preserve">Where </w:t>
      </w:r>
    </w:p>
    <w:p w14:paraId="50E49F05" w14:textId="708E8586" w:rsidR="001605C5" w:rsidRPr="00693FC3" w:rsidRDefault="00D81147" w:rsidP="00A4155A">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b</m:t>
            </m:r>
          </m:sub>
        </m:sSub>
      </m:oMath>
      <w:r w:rsidR="001605C5" w:rsidRPr="00693FC3">
        <w:rPr>
          <w:rFonts w:eastAsiaTheme="minorEastAsia"/>
        </w:rPr>
        <w:t xml:space="preserve"> = drill bit diameter</w:t>
      </w:r>
      <w:r w:rsidR="00643C7D">
        <w:rPr>
          <w:rFonts w:eastAsiaTheme="minorEastAsia"/>
        </w:rPr>
        <w:t>, in</w:t>
      </w:r>
    </w:p>
    <w:p w14:paraId="6DB5559C" w14:textId="06782D88" w:rsidR="001605C5" w:rsidRPr="00693FC3" w:rsidRDefault="001605C5" w:rsidP="00A4155A">
      <w:pPr>
        <w:jc w:val="both"/>
        <w:rPr>
          <w:rFonts w:eastAsiaTheme="minorEastAsia"/>
        </w:rPr>
      </w:pPr>
      <w:r w:rsidRPr="00693FC3">
        <w:rPr>
          <w:rFonts w:eastAsiaTheme="minorEastAsia"/>
        </w:rPr>
        <w:t>T= surface torque</w:t>
      </w:r>
      <w:r w:rsidR="00643C7D">
        <w:rPr>
          <w:rFonts w:eastAsiaTheme="minorEastAsia"/>
        </w:rPr>
        <w:t>, lbf-in</w:t>
      </w:r>
    </w:p>
    <w:p w14:paraId="60A236DC" w14:textId="65E41F51" w:rsidR="001605C5" w:rsidRPr="00693FC3" w:rsidRDefault="00D81147" w:rsidP="00A4155A">
      <w:pPr>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b</m:t>
            </m:r>
          </m:sub>
        </m:sSub>
      </m:oMath>
      <w:r w:rsidR="001605C5" w:rsidRPr="00693FC3">
        <w:rPr>
          <w:rFonts w:eastAsiaTheme="minorEastAsia"/>
        </w:rPr>
        <w:t xml:space="preserve"> = area of drillbit</w:t>
      </w:r>
      <w:r w:rsidR="00643C7D">
        <w:rPr>
          <w:rFonts w:eastAsiaTheme="minorEastAsia"/>
        </w:rPr>
        <w:t>, in</w:t>
      </w:r>
      <w:r w:rsidR="00643C7D" w:rsidRPr="00643C7D">
        <w:rPr>
          <w:rFonts w:eastAsiaTheme="minorEastAsia"/>
          <w:vertAlign w:val="superscript"/>
        </w:rPr>
        <w:t>2</w:t>
      </w:r>
      <w:r w:rsidR="001605C5" w:rsidRPr="00693FC3">
        <w:rPr>
          <w:rFonts w:eastAsiaTheme="minorEastAsia"/>
        </w:rPr>
        <w:t xml:space="preserve"> </w:t>
      </w:r>
    </w:p>
    <w:p w14:paraId="73E6F957" w14:textId="096152DF" w:rsidR="008D3DCB" w:rsidRDefault="00D81147" w:rsidP="00A4155A">
      <w:pPr>
        <w:jc w:val="both"/>
        <w:rPr>
          <w:rFonts w:eastAsiaTheme="minorEastAsia"/>
        </w:rPr>
      </w:pPr>
      <m:oMath>
        <m:sSub>
          <m:sSubPr>
            <m:ctrlPr>
              <w:rPr>
                <w:rFonts w:ascii="Cambria Math" w:hAnsi="Cambria Math"/>
                <w:i/>
              </w:rPr>
            </m:ctrlPr>
          </m:sSubPr>
          <m:e>
            <m:r>
              <w:rPr>
                <w:rFonts w:ascii="Cambria Math" w:hAnsi="Cambria Math"/>
              </w:rPr>
              <m:t>μ</m:t>
            </m:r>
          </m:e>
          <m:sub>
            <m:r>
              <w:rPr>
                <w:rFonts w:ascii="Cambria Math" w:hAnsi="Cambria Math"/>
              </w:rPr>
              <m:t>b</m:t>
            </m:r>
          </m:sub>
        </m:sSub>
      </m:oMath>
      <w:r w:rsidR="001605C5" w:rsidRPr="00693FC3">
        <w:rPr>
          <w:rFonts w:eastAsiaTheme="minorEastAsia"/>
        </w:rPr>
        <w:t xml:space="preserve"> = friction factor, which accounts for accurate downhole torque determination</w:t>
      </w:r>
    </w:p>
    <w:p w14:paraId="75B4E650" w14:textId="77777777" w:rsidR="005943FF" w:rsidRPr="00693FC3" w:rsidRDefault="005943FF" w:rsidP="001605C5">
      <w:pPr>
        <w:pStyle w:val="Default"/>
        <w:spacing w:before="240" w:line="480" w:lineRule="auto"/>
        <w:contextualSpacing/>
        <w:jc w:val="both"/>
        <w:rPr>
          <w:rFonts w:eastAsiaTheme="minorEastAsia"/>
        </w:rPr>
      </w:pPr>
    </w:p>
    <w:p w14:paraId="2AF18B55" w14:textId="365AC948" w:rsidR="001605C5" w:rsidRPr="00F53BE6" w:rsidRDefault="001605C5" w:rsidP="00893506">
      <w:pPr>
        <w:jc w:val="both"/>
        <w:rPr>
          <w:rFonts w:eastAsiaTheme="minorEastAsia"/>
        </w:rPr>
      </w:pPr>
      <w:r w:rsidRPr="00693FC3">
        <w:t xml:space="preserve">MSE calculation in Teale’s model typically uses surface data. </w:t>
      </w:r>
      <w:r w:rsidR="001E1334" w:rsidRPr="00693FC3">
        <w:t>Thus,</w:t>
      </w:r>
      <w:r w:rsidRPr="00693FC3">
        <w:t xml:space="preserve"> it could lead to wrong assessments, especially when drilling directional wells since surface torque and WOB don’t consider the friction losses between the borehole and the drillstring. A comparison of the MSE </w:t>
      </w:r>
      <w:r w:rsidRPr="00693FC3">
        <w:lastRenderedPageBreak/>
        <w:t xml:space="preserve">values generated from Teale and those generated from Pessier can be seen </w:t>
      </w:r>
      <w:r w:rsidRPr="00F53BE6">
        <w:t xml:space="preserve">in </w:t>
      </w:r>
      <w:r w:rsidRPr="00F53BE6">
        <w:rPr>
          <w:b/>
          <w:bCs/>
        </w:rPr>
        <w:t xml:space="preserve">Tables </w:t>
      </w:r>
      <w:r w:rsidR="00F53BE6" w:rsidRPr="00F53BE6">
        <w:rPr>
          <w:b/>
          <w:bCs/>
        </w:rPr>
        <w:t>2</w:t>
      </w:r>
      <w:r w:rsidR="00F53BE6" w:rsidRPr="00F53BE6">
        <w:t xml:space="preserve"> </w:t>
      </w:r>
      <w:r w:rsidRPr="00F53BE6">
        <w:t>and</w:t>
      </w:r>
      <w:r w:rsidRPr="00F53BE6">
        <w:rPr>
          <w:b/>
          <w:bCs/>
        </w:rPr>
        <w:t xml:space="preserve"> </w:t>
      </w:r>
      <w:r w:rsidR="00F53BE6" w:rsidRPr="00F53BE6">
        <w:rPr>
          <w:b/>
          <w:bCs/>
        </w:rPr>
        <w:t>3</w:t>
      </w:r>
      <w:r w:rsidR="00A21701">
        <w:t xml:space="preserve"> below, </w:t>
      </w:r>
      <w:r w:rsidRPr="00693FC3">
        <w:t xml:space="preserve">and it was determined that they are close. However, since Pessier accounts for downhole torque, his model was used in this project for MSE calculation. Thus, the analysis was continued using </w:t>
      </w:r>
      <w:r w:rsidR="00F53BE6" w:rsidRPr="00693FC3">
        <w:t>Pessier</w:t>
      </w:r>
      <w:r w:rsidR="00F53BE6">
        <w:t>’s</w:t>
      </w:r>
      <w:r w:rsidR="00F53BE6" w:rsidRPr="00693FC3">
        <w:t xml:space="preserve"> </w:t>
      </w:r>
      <w:r w:rsidRPr="00693FC3">
        <w:t>model, since it was an improvement on Teale’s model, and it gave accurate downhole torque estimations.</w:t>
      </w:r>
    </w:p>
    <w:p w14:paraId="289BABA0" w14:textId="4FF7287E" w:rsidR="008D0E57" w:rsidRDefault="001605C5" w:rsidP="00893506">
      <w:pPr>
        <w:jc w:val="both"/>
      </w:pPr>
      <w:r w:rsidRPr="00693FC3">
        <w:t xml:space="preserve">The vertical well data displayed in </w:t>
      </w:r>
      <w:r w:rsidR="00F53BE6">
        <w:t xml:space="preserve">Table 2 </w:t>
      </w:r>
      <w:r w:rsidRPr="00693FC3">
        <w:t>was drilled in the initial stages, where the experiment’s constraints were still being determined. Thus, it was r</w:t>
      </w:r>
      <w:r w:rsidR="00E5301B">
        <w:t>u</w:t>
      </w:r>
      <w:r w:rsidRPr="00693FC3">
        <w:t xml:space="preserve">n for 1 hour to get as much data as possible. The total depth drilled was 1.35 inches. The trend of the ROP changes significantly from 0.3 to 0.083 after the system’s WOB values stabilize. This can be seen in the ROP column in that table. Thus, it has extremely high MSE values, indicative of the fact that it’s a highly inefficient combination of drilling parameters. The vertical well data displayed </w:t>
      </w:r>
      <w:r w:rsidR="008D3DCB">
        <w:t>in Table 3</w:t>
      </w:r>
      <w:r w:rsidRPr="00693FC3">
        <w:t xml:space="preserve"> is the final well drilled for the cable wells. The MSE data for both Teale and Pessier match as well. Total drilling time = 5 minutes. Total depth drilled = 10.23 in.</w:t>
      </w:r>
    </w:p>
    <w:p w14:paraId="4E97165E" w14:textId="32E75640" w:rsidR="008D0E57" w:rsidRPr="00693FC3" w:rsidRDefault="008D0E57" w:rsidP="001E1334">
      <w:pPr>
        <w:pStyle w:val="Caption"/>
        <w:jc w:val="center"/>
        <w:rPr>
          <w:rFonts w:ascii="Times New Roman" w:hAnsi="Times New Roman"/>
        </w:rPr>
      </w:pPr>
      <w:bookmarkStart w:id="117" w:name="_Toc29965613"/>
      <w:r>
        <w:t xml:space="preserve">Table </w:t>
      </w:r>
      <w:fldSimple w:instr=" SEQ Table \* ARABIC ">
        <w:r w:rsidR="009238C1">
          <w:rPr>
            <w:noProof/>
          </w:rPr>
          <w:t>2</w:t>
        </w:r>
      </w:fldSimple>
      <w:r>
        <w:t xml:space="preserve">. </w:t>
      </w:r>
      <w:r w:rsidRPr="00411B48">
        <w:t xml:space="preserve">Results for </w:t>
      </w:r>
      <w:r w:rsidR="008D3DCB">
        <w:t xml:space="preserve">Cable Drilling; </w:t>
      </w:r>
      <w:r w:rsidRPr="00411B48">
        <w:t>20 lbf WOB and 115 RPM</w:t>
      </w:r>
      <w:bookmarkEnd w:id="117"/>
    </w:p>
    <w:tbl>
      <w:tblPr>
        <w:tblW w:w="7650" w:type="dxa"/>
        <w:jc w:val="center"/>
        <w:tblLook w:val="04A0" w:firstRow="1" w:lastRow="0" w:firstColumn="1" w:lastColumn="0" w:noHBand="0" w:noVBand="1"/>
      </w:tblPr>
      <w:tblGrid>
        <w:gridCol w:w="861"/>
        <w:gridCol w:w="1029"/>
        <w:gridCol w:w="1260"/>
        <w:gridCol w:w="1350"/>
        <w:gridCol w:w="1530"/>
        <w:gridCol w:w="1620"/>
      </w:tblGrid>
      <w:tr w:rsidR="001605C5" w:rsidRPr="00693FC3" w14:paraId="78A114DC" w14:textId="77777777" w:rsidTr="00253B4C">
        <w:trPr>
          <w:trHeight w:val="288"/>
          <w:jc w:val="center"/>
        </w:trPr>
        <w:tc>
          <w:tcPr>
            <w:tcW w:w="861" w:type="dxa"/>
            <w:tcBorders>
              <w:top w:val="single" w:sz="4" w:space="0" w:color="auto"/>
              <w:left w:val="nil"/>
              <w:bottom w:val="nil"/>
              <w:right w:val="single" w:sz="4" w:space="0" w:color="auto"/>
            </w:tcBorders>
            <w:shd w:val="clear" w:color="auto" w:fill="auto"/>
            <w:noWrap/>
            <w:vAlign w:val="bottom"/>
            <w:hideMark/>
          </w:tcPr>
          <w:p w14:paraId="7DA72069"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 </w:t>
            </w:r>
          </w:p>
        </w:tc>
        <w:tc>
          <w:tcPr>
            <w:tcW w:w="1029" w:type="dxa"/>
            <w:tcBorders>
              <w:top w:val="single" w:sz="4" w:space="0" w:color="auto"/>
              <w:left w:val="nil"/>
              <w:bottom w:val="single" w:sz="4" w:space="0" w:color="auto"/>
              <w:right w:val="nil"/>
            </w:tcBorders>
            <w:shd w:val="clear" w:color="auto" w:fill="auto"/>
            <w:noWrap/>
            <w:vAlign w:val="bottom"/>
            <w:hideMark/>
          </w:tcPr>
          <w:p w14:paraId="0F936917" w14:textId="77777777" w:rsidR="001605C5" w:rsidRPr="008D3DCB" w:rsidRDefault="001605C5" w:rsidP="001E1334">
            <w:pPr>
              <w:spacing w:line="240" w:lineRule="auto"/>
              <w:contextualSpacing/>
              <w:jc w:val="both"/>
              <w:rPr>
                <w:rFonts w:ascii="Times New Roman" w:hAnsi="Times New Roman"/>
                <w:sz w:val="20"/>
              </w:rPr>
            </w:pPr>
            <w:r w:rsidRPr="008D3DCB">
              <w:rPr>
                <w:rFonts w:ascii="Times New Roman" w:hAnsi="Times New Roman"/>
                <w:sz w:val="20"/>
              </w:rPr>
              <w:t>WOB, lbf</w:t>
            </w:r>
          </w:p>
        </w:tc>
        <w:tc>
          <w:tcPr>
            <w:tcW w:w="1260" w:type="dxa"/>
            <w:tcBorders>
              <w:top w:val="single" w:sz="4" w:space="0" w:color="auto"/>
              <w:left w:val="nil"/>
              <w:bottom w:val="single" w:sz="4" w:space="0" w:color="auto"/>
              <w:right w:val="nil"/>
            </w:tcBorders>
            <w:shd w:val="clear" w:color="auto" w:fill="auto"/>
            <w:noWrap/>
            <w:vAlign w:val="bottom"/>
            <w:hideMark/>
          </w:tcPr>
          <w:p w14:paraId="25333E18" w14:textId="77777777" w:rsidR="001605C5" w:rsidRPr="008D3DCB" w:rsidRDefault="001605C5" w:rsidP="001E1334">
            <w:pPr>
              <w:spacing w:line="240" w:lineRule="auto"/>
              <w:contextualSpacing/>
              <w:jc w:val="both"/>
              <w:rPr>
                <w:rFonts w:ascii="Times New Roman" w:hAnsi="Times New Roman"/>
                <w:sz w:val="20"/>
              </w:rPr>
            </w:pPr>
            <w:r w:rsidRPr="008D3DCB">
              <w:rPr>
                <w:rFonts w:ascii="Times New Roman" w:hAnsi="Times New Roman"/>
                <w:sz w:val="20"/>
              </w:rPr>
              <w:t>ROP, in/min</w:t>
            </w:r>
          </w:p>
        </w:tc>
        <w:tc>
          <w:tcPr>
            <w:tcW w:w="1350" w:type="dxa"/>
            <w:tcBorders>
              <w:top w:val="single" w:sz="4" w:space="0" w:color="auto"/>
              <w:left w:val="nil"/>
              <w:bottom w:val="single" w:sz="4" w:space="0" w:color="auto"/>
              <w:right w:val="nil"/>
            </w:tcBorders>
            <w:shd w:val="clear" w:color="auto" w:fill="auto"/>
            <w:noWrap/>
            <w:vAlign w:val="bottom"/>
            <w:hideMark/>
          </w:tcPr>
          <w:p w14:paraId="39E1F509" w14:textId="77777777" w:rsidR="001605C5" w:rsidRPr="008D3DCB" w:rsidRDefault="001605C5" w:rsidP="001E1334">
            <w:pPr>
              <w:spacing w:line="240" w:lineRule="auto"/>
              <w:contextualSpacing/>
              <w:jc w:val="both"/>
              <w:rPr>
                <w:rFonts w:ascii="Times New Roman" w:hAnsi="Times New Roman"/>
                <w:sz w:val="20"/>
              </w:rPr>
            </w:pPr>
            <w:r w:rsidRPr="008D3DCB">
              <w:rPr>
                <w:rFonts w:ascii="Times New Roman" w:hAnsi="Times New Roman"/>
                <w:sz w:val="20"/>
              </w:rPr>
              <w:t>Torque, lbf-in</w:t>
            </w:r>
          </w:p>
        </w:tc>
        <w:tc>
          <w:tcPr>
            <w:tcW w:w="1530" w:type="dxa"/>
            <w:tcBorders>
              <w:top w:val="single" w:sz="4" w:space="0" w:color="auto"/>
              <w:left w:val="nil"/>
              <w:bottom w:val="single" w:sz="4" w:space="0" w:color="auto"/>
              <w:right w:val="nil"/>
            </w:tcBorders>
            <w:shd w:val="clear" w:color="auto" w:fill="auto"/>
            <w:noWrap/>
            <w:vAlign w:val="bottom"/>
            <w:hideMark/>
          </w:tcPr>
          <w:p w14:paraId="2C823DB3" w14:textId="77777777" w:rsidR="001605C5" w:rsidRPr="008D3DCB" w:rsidRDefault="001605C5" w:rsidP="001E1334">
            <w:pPr>
              <w:spacing w:line="240" w:lineRule="auto"/>
              <w:contextualSpacing/>
              <w:jc w:val="both"/>
              <w:rPr>
                <w:rFonts w:ascii="Times New Roman" w:hAnsi="Times New Roman"/>
                <w:sz w:val="20"/>
              </w:rPr>
            </w:pPr>
            <w:r w:rsidRPr="008D3DCB">
              <w:rPr>
                <w:rFonts w:ascii="Times New Roman" w:hAnsi="Times New Roman"/>
                <w:sz w:val="20"/>
              </w:rPr>
              <w:t>MSE_Teale, psi</w:t>
            </w:r>
          </w:p>
        </w:tc>
        <w:tc>
          <w:tcPr>
            <w:tcW w:w="1620" w:type="dxa"/>
            <w:tcBorders>
              <w:top w:val="single" w:sz="4" w:space="0" w:color="auto"/>
              <w:left w:val="nil"/>
              <w:bottom w:val="single" w:sz="4" w:space="0" w:color="auto"/>
              <w:right w:val="nil"/>
            </w:tcBorders>
            <w:shd w:val="clear" w:color="auto" w:fill="auto"/>
            <w:noWrap/>
            <w:vAlign w:val="bottom"/>
            <w:hideMark/>
          </w:tcPr>
          <w:p w14:paraId="1B85D74B" w14:textId="77777777" w:rsidR="001605C5" w:rsidRPr="008D3DCB" w:rsidRDefault="001605C5" w:rsidP="001E1334">
            <w:pPr>
              <w:spacing w:line="240" w:lineRule="auto"/>
              <w:contextualSpacing/>
              <w:jc w:val="both"/>
              <w:rPr>
                <w:rFonts w:ascii="Times New Roman" w:hAnsi="Times New Roman"/>
                <w:sz w:val="20"/>
              </w:rPr>
            </w:pPr>
            <w:r w:rsidRPr="008D3DCB">
              <w:rPr>
                <w:rFonts w:ascii="Times New Roman" w:hAnsi="Times New Roman"/>
                <w:sz w:val="20"/>
              </w:rPr>
              <w:t>MSE_Pessier, psi</w:t>
            </w:r>
          </w:p>
        </w:tc>
      </w:tr>
      <w:tr w:rsidR="001605C5" w:rsidRPr="00693FC3" w14:paraId="34BCA334" w14:textId="77777777" w:rsidTr="00253B4C">
        <w:trPr>
          <w:trHeight w:val="288"/>
          <w:jc w:val="center"/>
        </w:trPr>
        <w:tc>
          <w:tcPr>
            <w:tcW w:w="861" w:type="dxa"/>
            <w:tcBorders>
              <w:top w:val="nil"/>
              <w:left w:val="nil"/>
              <w:bottom w:val="nil"/>
              <w:right w:val="single" w:sz="4" w:space="0" w:color="auto"/>
            </w:tcBorders>
            <w:shd w:val="clear" w:color="auto" w:fill="auto"/>
            <w:noWrap/>
            <w:vAlign w:val="bottom"/>
            <w:hideMark/>
          </w:tcPr>
          <w:p w14:paraId="56AA3A1A"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Max</w:t>
            </w:r>
          </w:p>
        </w:tc>
        <w:tc>
          <w:tcPr>
            <w:tcW w:w="1029" w:type="dxa"/>
            <w:tcBorders>
              <w:top w:val="nil"/>
              <w:left w:val="nil"/>
              <w:bottom w:val="nil"/>
              <w:right w:val="nil"/>
            </w:tcBorders>
            <w:shd w:val="clear" w:color="auto" w:fill="auto"/>
            <w:noWrap/>
            <w:vAlign w:val="bottom"/>
            <w:hideMark/>
          </w:tcPr>
          <w:p w14:paraId="5B83CCCA"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23.64</w:t>
            </w:r>
          </w:p>
        </w:tc>
        <w:tc>
          <w:tcPr>
            <w:tcW w:w="1260" w:type="dxa"/>
            <w:tcBorders>
              <w:top w:val="nil"/>
              <w:left w:val="nil"/>
              <w:bottom w:val="nil"/>
              <w:right w:val="nil"/>
            </w:tcBorders>
            <w:shd w:val="clear" w:color="auto" w:fill="auto"/>
            <w:noWrap/>
            <w:vAlign w:val="bottom"/>
            <w:hideMark/>
          </w:tcPr>
          <w:p w14:paraId="6A5436F3"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0.34</w:t>
            </w:r>
          </w:p>
        </w:tc>
        <w:tc>
          <w:tcPr>
            <w:tcW w:w="1350" w:type="dxa"/>
            <w:tcBorders>
              <w:top w:val="nil"/>
              <w:left w:val="nil"/>
              <w:bottom w:val="nil"/>
              <w:right w:val="nil"/>
            </w:tcBorders>
            <w:shd w:val="clear" w:color="auto" w:fill="auto"/>
            <w:noWrap/>
            <w:vAlign w:val="bottom"/>
            <w:hideMark/>
          </w:tcPr>
          <w:p w14:paraId="3BCCF2C0"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8.18</w:t>
            </w:r>
          </w:p>
        </w:tc>
        <w:tc>
          <w:tcPr>
            <w:tcW w:w="1530" w:type="dxa"/>
            <w:tcBorders>
              <w:top w:val="nil"/>
              <w:left w:val="nil"/>
              <w:bottom w:val="nil"/>
              <w:right w:val="nil"/>
            </w:tcBorders>
            <w:shd w:val="clear" w:color="auto" w:fill="auto"/>
            <w:noWrap/>
            <w:vAlign w:val="bottom"/>
            <w:hideMark/>
          </w:tcPr>
          <w:p w14:paraId="40898DDC"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43,357,220.68</w:t>
            </w:r>
          </w:p>
        </w:tc>
        <w:tc>
          <w:tcPr>
            <w:tcW w:w="1620" w:type="dxa"/>
            <w:tcBorders>
              <w:top w:val="nil"/>
              <w:left w:val="nil"/>
              <w:bottom w:val="nil"/>
              <w:right w:val="nil"/>
            </w:tcBorders>
            <w:shd w:val="clear" w:color="auto" w:fill="auto"/>
            <w:noWrap/>
            <w:vAlign w:val="bottom"/>
            <w:hideMark/>
          </w:tcPr>
          <w:p w14:paraId="78141027"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43,172,833.03</w:t>
            </w:r>
          </w:p>
        </w:tc>
      </w:tr>
      <w:tr w:rsidR="001605C5" w:rsidRPr="00693FC3" w14:paraId="06D212B0" w14:textId="77777777" w:rsidTr="00253B4C">
        <w:trPr>
          <w:trHeight w:val="288"/>
          <w:jc w:val="center"/>
        </w:trPr>
        <w:tc>
          <w:tcPr>
            <w:tcW w:w="861" w:type="dxa"/>
            <w:tcBorders>
              <w:top w:val="nil"/>
              <w:left w:val="nil"/>
              <w:bottom w:val="nil"/>
              <w:right w:val="single" w:sz="4" w:space="0" w:color="auto"/>
            </w:tcBorders>
            <w:shd w:val="clear" w:color="auto" w:fill="auto"/>
            <w:noWrap/>
            <w:vAlign w:val="bottom"/>
            <w:hideMark/>
          </w:tcPr>
          <w:p w14:paraId="43CDBF42"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min</w:t>
            </w:r>
          </w:p>
        </w:tc>
        <w:tc>
          <w:tcPr>
            <w:tcW w:w="1029" w:type="dxa"/>
            <w:tcBorders>
              <w:top w:val="nil"/>
              <w:left w:val="nil"/>
              <w:bottom w:val="nil"/>
              <w:right w:val="nil"/>
            </w:tcBorders>
            <w:shd w:val="clear" w:color="auto" w:fill="auto"/>
            <w:noWrap/>
            <w:vAlign w:val="bottom"/>
            <w:hideMark/>
          </w:tcPr>
          <w:p w14:paraId="472F17C0"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19.05</w:t>
            </w:r>
          </w:p>
        </w:tc>
        <w:tc>
          <w:tcPr>
            <w:tcW w:w="1260" w:type="dxa"/>
            <w:tcBorders>
              <w:top w:val="nil"/>
              <w:left w:val="nil"/>
              <w:bottom w:val="nil"/>
              <w:right w:val="nil"/>
            </w:tcBorders>
            <w:shd w:val="clear" w:color="auto" w:fill="auto"/>
            <w:noWrap/>
            <w:vAlign w:val="bottom"/>
            <w:hideMark/>
          </w:tcPr>
          <w:p w14:paraId="74AEF33E"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0.00</w:t>
            </w:r>
          </w:p>
        </w:tc>
        <w:tc>
          <w:tcPr>
            <w:tcW w:w="1350" w:type="dxa"/>
            <w:tcBorders>
              <w:top w:val="nil"/>
              <w:left w:val="nil"/>
              <w:bottom w:val="nil"/>
              <w:right w:val="nil"/>
            </w:tcBorders>
            <w:shd w:val="clear" w:color="auto" w:fill="auto"/>
            <w:noWrap/>
            <w:vAlign w:val="bottom"/>
            <w:hideMark/>
          </w:tcPr>
          <w:p w14:paraId="76B69133"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3.53</w:t>
            </w:r>
          </w:p>
        </w:tc>
        <w:tc>
          <w:tcPr>
            <w:tcW w:w="1530" w:type="dxa"/>
            <w:tcBorders>
              <w:top w:val="nil"/>
              <w:left w:val="nil"/>
              <w:bottom w:val="nil"/>
              <w:right w:val="nil"/>
            </w:tcBorders>
            <w:shd w:val="clear" w:color="auto" w:fill="auto"/>
            <w:noWrap/>
            <w:vAlign w:val="bottom"/>
            <w:hideMark/>
          </w:tcPr>
          <w:p w14:paraId="54ED3F26"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12,253.46</w:t>
            </w:r>
          </w:p>
        </w:tc>
        <w:tc>
          <w:tcPr>
            <w:tcW w:w="1620" w:type="dxa"/>
            <w:tcBorders>
              <w:top w:val="nil"/>
              <w:left w:val="nil"/>
              <w:bottom w:val="nil"/>
              <w:right w:val="nil"/>
            </w:tcBorders>
            <w:shd w:val="clear" w:color="auto" w:fill="auto"/>
            <w:noWrap/>
            <w:vAlign w:val="bottom"/>
            <w:hideMark/>
          </w:tcPr>
          <w:p w14:paraId="2C9C64C1"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12,201.42</w:t>
            </w:r>
          </w:p>
        </w:tc>
      </w:tr>
      <w:tr w:rsidR="001605C5" w:rsidRPr="00693FC3" w14:paraId="5C3E14E1" w14:textId="77777777" w:rsidTr="00253B4C">
        <w:trPr>
          <w:trHeight w:val="288"/>
          <w:jc w:val="center"/>
        </w:trPr>
        <w:tc>
          <w:tcPr>
            <w:tcW w:w="861" w:type="dxa"/>
            <w:tcBorders>
              <w:top w:val="nil"/>
              <w:left w:val="nil"/>
              <w:bottom w:val="single" w:sz="4" w:space="0" w:color="auto"/>
              <w:right w:val="single" w:sz="4" w:space="0" w:color="auto"/>
            </w:tcBorders>
            <w:shd w:val="clear" w:color="auto" w:fill="auto"/>
            <w:noWrap/>
            <w:vAlign w:val="bottom"/>
            <w:hideMark/>
          </w:tcPr>
          <w:p w14:paraId="4423A3DB"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average</w:t>
            </w:r>
          </w:p>
        </w:tc>
        <w:tc>
          <w:tcPr>
            <w:tcW w:w="1029" w:type="dxa"/>
            <w:tcBorders>
              <w:top w:val="nil"/>
              <w:left w:val="nil"/>
              <w:bottom w:val="single" w:sz="4" w:space="0" w:color="auto"/>
              <w:right w:val="nil"/>
            </w:tcBorders>
            <w:shd w:val="clear" w:color="auto" w:fill="auto"/>
            <w:noWrap/>
            <w:vAlign w:val="bottom"/>
            <w:hideMark/>
          </w:tcPr>
          <w:p w14:paraId="2651F20F"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21.32</w:t>
            </w:r>
          </w:p>
        </w:tc>
        <w:tc>
          <w:tcPr>
            <w:tcW w:w="1260" w:type="dxa"/>
            <w:tcBorders>
              <w:top w:val="nil"/>
              <w:left w:val="nil"/>
              <w:bottom w:val="single" w:sz="4" w:space="0" w:color="auto"/>
              <w:right w:val="nil"/>
            </w:tcBorders>
            <w:shd w:val="clear" w:color="auto" w:fill="auto"/>
            <w:noWrap/>
            <w:vAlign w:val="bottom"/>
            <w:hideMark/>
          </w:tcPr>
          <w:p w14:paraId="30BFF9B3"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0.05</w:t>
            </w:r>
          </w:p>
        </w:tc>
        <w:tc>
          <w:tcPr>
            <w:tcW w:w="1350" w:type="dxa"/>
            <w:tcBorders>
              <w:top w:val="nil"/>
              <w:left w:val="nil"/>
              <w:bottom w:val="single" w:sz="4" w:space="0" w:color="auto"/>
              <w:right w:val="nil"/>
            </w:tcBorders>
            <w:shd w:val="clear" w:color="auto" w:fill="auto"/>
            <w:noWrap/>
            <w:vAlign w:val="bottom"/>
            <w:hideMark/>
          </w:tcPr>
          <w:p w14:paraId="4FDB101C"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5.04</w:t>
            </w:r>
          </w:p>
        </w:tc>
        <w:tc>
          <w:tcPr>
            <w:tcW w:w="1530" w:type="dxa"/>
            <w:tcBorders>
              <w:top w:val="nil"/>
              <w:left w:val="nil"/>
              <w:bottom w:val="single" w:sz="4" w:space="0" w:color="auto"/>
              <w:right w:val="nil"/>
            </w:tcBorders>
            <w:shd w:val="clear" w:color="auto" w:fill="auto"/>
            <w:noWrap/>
            <w:vAlign w:val="bottom"/>
            <w:hideMark/>
          </w:tcPr>
          <w:p w14:paraId="2205D1F9"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300,515.34</w:t>
            </w:r>
          </w:p>
        </w:tc>
        <w:tc>
          <w:tcPr>
            <w:tcW w:w="1620" w:type="dxa"/>
            <w:tcBorders>
              <w:top w:val="nil"/>
              <w:left w:val="nil"/>
              <w:bottom w:val="single" w:sz="4" w:space="0" w:color="auto"/>
              <w:right w:val="nil"/>
            </w:tcBorders>
            <w:shd w:val="clear" w:color="auto" w:fill="auto"/>
            <w:noWrap/>
            <w:vAlign w:val="bottom"/>
            <w:hideMark/>
          </w:tcPr>
          <w:p w14:paraId="54550217" w14:textId="77777777" w:rsidR="001605C5" w:rsidRPr="00693FC3" w:rsidRDefault="001605C5" w:rsidP="001E1334">
            <w:pPr>
              <w:spacing w:line="240" w:lineRule="auto"/>
              <w:contextualSpacing/>
              <w:jc w:val="both"/>
              <w:rPr>
                <w:rFonts w:ascii="Times New Roman" w:hAnsi="Times New Roman"/>
                <w:sz w:val="20"/>
              </w:rPr>
            </w:pPr>
            <w:r w:rsidRPr="00693FC3">
              <w:rPr>
                <w:rFonts w:ascii="Times New Roman" w:hAnsi="Times New Roman"/>
                <w:sz w:val="20"/>
              </w:rPr>
              <w:t>299,237.39</w:t>
            </w:r>
          </w:p>
        </w:tc>
      </w:tr>
    </w:tbl>
    <w:p w14:paraId="48C9C8AB" w14:textId="6E3C35DB" w:rsidR="00F53BE6" w:rsidRDefault="00F53BE6" w:rsidP="00F53BE6"/>
    <w:p w14:paraId="16EAFC83" w14:textId="1382B8DF" w:rsidR="001E1334" w:rsidRPr="00F53BE6" w:rsidRDefault="001E1334" w:rsidP="001E1334">
      <w:pPr>
        <w:pStyle w:val="Caption"/>
        <w:jc w:val="center"/>
      </w:pPr>
      <w:bookmarkStart w:id="118" w:name="_Toc29965614"/>
      <w:r>
        <w:t xml:space="preserve">Table </w:t>
      </w:r>
      <w:fldSimple w:instr=" SEQ Table \* ARABIC ">
        <w:r w:rsidR="009238C1">
          <w:rPr>
            <w:noProof/>
          </w:rPr>
          <w:t>3</w:t>
        </w:r>
      </w:fldSimple>
      <w:r>
        <w:t xml:space="preserve">. </w:t>
      </w:r>
      <w:r w:rsidRPr="00E54011">
        <w:t>Results for Cable drilling; 50 lbf WOB and 850 RPM</w:t>
      </w:r>
      <w:bookmarkEnd w:id="118"/>
    </w:p>
    <w:tbl>
      <w:tblPr>
        <w:tblW w:w="8828" w:type="dxa"/>
        <w:tblLook w:val="04A0" w:firstRow="1" w:lastRow="0" w:firstColumn="1" w:lastColumn="0" w:noHBand="0" w:noVBand="1"/>
      </w:tblPr>
      <w:tblGrid>
        <w:gridCol w:w="1260"/>
        <w:gridCol w:w="1080"/>
        <w:gridCol w:w="1260"/>
        <w:gridCol w:w="1350"/>
        <w:gridCol w:w="1530"/>
        <w:gridCol w:w="2348"/>
      </w:tblGrid>
      <w:tr w:rsidR="008D3DCB" w:rsidRPr="00E1605A" w14:paraId="22C8CA3F" w14:textId="77777777" w:rsidTr="007872B2">
        <w:trPr>
          <w:trHeight w:val="288"/>
        </w:trPr>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45166B4" w14:textId="77777777" w:rsidR="001605C5" w:rsidRPr="00E1605A" w:rsidRDefault="001605C5" w:rsidP="001E1334">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 </w:t>
            </w:r>
          </w:p>
        </w:tc>
        <w:tc>
          <w:tcPr>
            <w:tcW w:w="1080" w:type="dxa"/>
            <w:tcBorders>
              <w:top w:val="single" w:sz="4" w:space="0" w:color="auto"/>
              <w:left w:val="nil"/>
              <w:bottom w:val="single" w:sz="4" w:space="0" w:color="auto"/>
              <w:right w:val="nil"/>
            </w:tcBorders>
            <w:shd w:val="clear" w:color="auto" w:fill="auto"/>
            <w:noWrap/>
            <w:vAlign w:val="center"/>
            <w:hideMark/>
          </w:tcPr>
          <w:p w14:paraId="11DDD252" w14:textId="77777777" w:rsidR="001605C5" w:rsidRPr="00E1605A" w:rsidRDefault="001605C5" w:rsidP="001E1334">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WOB, lbf</w:t>
            </w:r>
          </w:p>
        </w:tc>
        <w:tc>
          <w:tcPr>
            <w:tcW w:w="1260" w:type="dxa"/>
            <w:tcBorders>
              <w:top w:val="single" w:sz="4" w:space="0" w:color="auto"/>
              <w:left w:val="nil"/>
              <w:bottom w:val="single" w:sz="4" w:space="0" w:color="auto"/>
              <w:right w:val="nil"/>
            </w:tcBorders>
            <w:shd w:val="clear" w:color="auto" w:fill="auto"/>
            <w:noWrap/>
            <w:vAlign w:val="center"/>
            <w:hideMark/>
          </w:tcPr>
          <w:p w14:paraId="05DA5FD8" w14:textId="77777777" w:rsidR="001605C5" w:rsidRPr="00E1605A" w:rsidRDefault="001605C5" w:rsidP="001E1334">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ROP, in/min</w:t>
            </w:r>
          </w:p>
        </w:tc>
        <w:tc>
          <w:tcPr>
            <w:tcW w:w="1350" w:type="dxa"/>
            <w:tcBorders>
              <w:top w:val="single" w:sz="4" w:space="0" w:color="auto"/>
              <w:left w:val="nil"/>
              <w:bottom w:val="single" w:sz="4" w:space="0" w:color="auto"/>
              <w:right w:val="nil"/>
            </w:tcBorders>
            <w:shd w:val="clear" w:color="auto" w:fill="auto"/>
            <w:noWrap/>
            <w:vAlign w:val="center"/>
            <w:hideMark/>
          </w:tcPr>
          <w:p w14:paraId="259BA2F5" w14:textId="77777777" w:rsidR="001605C5" w:rsidRPr="00E1605A" w:rsidRDefault="001605C5" w:rsidP="001E1334">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Torque, lbf-in</w:t>
            </w:r>
          </w:p>
        </w:tc>
        <w:tc>
          <w:tcPr>
            <w:tcW w:w="1530" w:type="dxa"/>
            <w:tcBorders>
              <w:top w:val="single" w:sz="4" w:space="0" w:color="auto"/>
              <w:left w:val="nil"/>
              <w:bottom w:val="single" w:sz="4" w:space="0" w:color="auto"/>
              <w:right w:val="nil"/>
            </w:tcBorders>
            <w:shd w:val="clear" w:color="auto" w:fill="auto"/>
            <w:noWrap/>
            <w:vAlign w:val="center"/>
            <w:hideMark/>
          </w:tcPr>
          <w:p w14:paraId="5EC76167" w14:textId="77777777" w:rsidR="001605C5" w:rsidRPr="00E1605A" w:rsidRDefault="001605C5" w:rsidP="001E1334">
            <w:pPr>
              <w:spacing w:line="240" w:lineRule="auto"/>
              <w:contextualSpacing/>
              <w:jc w:val="both"/>
              <w:rPr>
                <w:rFonts w:ascii="Times New Roman" w:hAnsi="Times New Roman"/>
                <w:sz w:val="20"/>
                <w:szCs w:val="20"/>
              </w:rPr>
            </w:pPr>
            <w:r w:rsidRPr="00E1605A">
              <w:rPr>
                <w:rFonts w:ascii="Times New Roman" w:hAnsi="Times New Roman"/>
                <w:sz w:val="20"/>
                <w:szCs w:val="20"/>
              </w:rPr>
              <w:t>MSE_Teale, psi</w:t>
            </w:r>
          </w:p>
        </w:tc>
        <w:tc>
          <w:tcPr>
            <w:tcW w:w="2348" w:type="dxa"/>
            <w:tcBorders>
              <w:top w:val="single" w:sz="4" w:space="0" w:color="auto"/>
              <w:left w:val="nil"/>
              <w:bottom w:val="single" w:sz="4" w:space="0" w:color="auto"/>
              <w:right w:val="nil"/>
            </w:tcBorders>
            <w:shd w:val="clear" w:color="auto" w:fill="auto"/>
            <w:noWrap/>
            <w:vAlign w:val="center"/>
            <w:hideMark/>
          </w:tcPr>
          <w:p w14:paraId="21F08270" w14:textId="77777777" w:rsidR="001605C5" w:rsidRPr="00E1605A" w:rsidRDefault="001605C5" w:rsidP="001E1334">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MSE_Parsely, psi</w:t>
            </w:r>
          </w:p>
        </w:tc>
      </w:tr>
      <w:tr w:rsidR="008D3DCB" w:rsidRPr="00E1605A" w14:paraId="701C7C84" w14:textId="77777777" w:rsidTr="007872B2">
        <w:trPr>
          <w:trHeight w:val="288"/>
        </w:trPr>
        <w:tc>
          <w:tcPr>
            <w:tcW w:w="1260" w:type="dxa"/>
            <w:tcBorders>
              <w:top w:val="nil"/>
              <w:left w:val="nil"/>
              <w:bottom w:val="nil"/>
              <w:right w:val="single" w:sz="4" w:space="0" w:color="auto"/>
            </w:tcBorders>
            <w:shd w:val="clear" w:color="auto" w:fill="auto"/>
            <w:noWrap/>
            <w:vAlign w:val="center"/>
            <w:hideMark/>
          </w:tcPr>
          <w:p w14:paraId="0C039846"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Max</w:t>
            </w:r>
          </w:p>
        </w:tc>
        <w:tc>
          <w:tcPr>
            <w:tcW w:w="1080" w:type="dxa"/>
            <w:tcBorders>
              <w:top w:val="nil"/>
              <w:left w:val="nil"/>
              <w:bottom w:val="nil"/>
              <w:right w:val="nil"/>
            </w:tcBorders>
            <w:shd w:val="clear" w:color="auto" w:fill="auto"/>
            <w:noWrap/>
            <w:vAlign w:val="center"/>
            <w:hideMark/>
          </w:tcPr>
          <w:p w14:paraId="00F5708D"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51.67</w:t>
            </w:r>
          </w:p>
        </w:tc>
        <w:tc>
          <w:tcPr>
            <w:tcW w:w="1260" w:type="dxa"/>
            <w:tcBorders>
              <w:top w:val="nil"/>
              <w:left w:val="nil"/>
              <w:bottom w:val="nil"/>
              <w:right w:val="nil"/>
            </w:tcBorders>
            <w:shd w:val="clear" w:color="auto" w:fill="auto"/>
            <w:noWrap/>
            <w:vAlign w:val="center"/>
            <w:hideMark/>
          </w:tcPr>
          <w:p w14:paraId="62EB90C3"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2.54</w:t>
            </w:r>
          </w:p>
        </w:tc>
        <w:tc>
          <w:tcPr>
            <w:tcW w:w="1350" w:type="dxa"/>
            <w:tcBorders>
              <w:top w:val="nil"/>
              <w:left w:val="nil"/>
              <w:bottom w:val="nil"/>
              <w:right w:val="nil"/>
            </w:tcBorders>
            <w:shd w:val="clear" w:color="auto" w:fill="auto"/>
            <w:noWrap/>
            <w:vAlign w:val="center"/>
            <w:hideMark/>
          </w:tcPr>
          <w:p w14:paraId="021D63E2"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21.78</w:t>
            </w:r>
          </w:p>
        </w:tc>
        <w:tc>
          <w:tcPr>
            <w:tcW w:w="1530" w:type="dxa"/>
            <w:tcBorders>
              <w:top w:val="nil"/>
              <w:left w:val="nil"/>
              <w:bottom w:val="nil"/>
              <w:right w:val="nil"/>
            </w:tcBorders>
            <w:shd w:val="clear" w:color="auto" w:fill="auto"/>
            <w:noWrap/>
            <w:vAlign w:val="center"/>
          </w:tcPr>
          <w:p w14:paraId="3C8D8847" w14:textId="29EB9D97" w:rsidR="008D3DCB" w:rsidRPr="00E1605A" w:rsidRDefault="00654481" w:rsidP="00144BEF">
            <w:pPr>
              <w:spacing w:line="240" w:lineRule="auto"/>
              <w:contextualSpacing/>
              <w:jc w:val="center"/>
              <w:rPr>
                <w:rFonts w:ascii="Times New Roman" w:hAnsi="Times New Roman"/>
                <w:sz w:val="20"/>
                <w:szCs w:val="20"/>
              </w:rPr>
            </w:pPr>
            <w:r>
              <w:rPr>
                <w:rFonts w:ascii="Times New Roman" w:hAnsi="Times New Roman"/>
                <w:sz w:val="20"/>
                <w:szCs w:val="20"/>
              </w:rPr>
              <w:t>31,597.37</w:t>
            </w:r>
          </w:p>
        </w:tc>
        <w:tc>
          <w:tcPr>
            <w:tcW w:w="2348" w:type="dxa"/>
            <w:tcBorders>
              <w:top w:val="nil"/>
              <w:left w:val="nil"/>
              <w:bottom w:val="nil"/>
              <w:right w:val="nil"/>
            </w:tcBorders>
            <w:shd w:val="clear" w:color="auto" w:fill="auto"/>
            <w:noWrap/>
            <w:vAlign w:val="center"/>
            <w:hideMark/>
          </w:tcPr>
          <w:p w14:paraId="1CB1E7F6"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 xml:space="preserve">  31,463.04 </w:t>
            </w:r>
          </w:p>
        </w:tc>
      </w:tr>
      <w:tr w:rsidR="008D3DCB" w:rsidRPr="00E1605A" w14:paraId="46715557" w14:textId="77777777" w:rsidTr="007872B2">
        <w:trPr>
          <w:trHeight w:val="288"/>
        </w:trPr>
        <w:tc>
          <w:tcPr>
            <w:tcW w:w="1260" w:type="dxa"/>
            <w:tcBorders>
              <w:top w:val="nil"/>
              <w:left w:val="nil"/>
              <w:bottom w:val="nil"/>
              <w:right w:val="single" w:sz="4" w:space="0" w:color="auto"/>
            </w:tcBorders>
            <w:shd w:val="clear" w:color="auto" w:fill="auto"/>
            <w:noWrap/>
            <w:vAlign w:val="center"/>
            <w:hideMark/>
          </w:tcPr>
          <w:p w14:paraId="0FE1BDFB"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min</w:t>
            </w:r>
          </w:p>
        </w:tc>
        <w:tc>
          <w:tcPr>
            <w:tcW w:w="1080" w:type="dxa"/>
            <w:tcBorders>
              <w:top w:val="nil"/>
              <w:left w:val="nil"/>
              <w:bottom w:val="nil"/>
              <w:right w:val="nil"/>
            </w:tcBorders>
            <w:shd w:val="clear" w:color="auto" w:fill="auto"/>
            <w:noWrap/>
            <w:vAlign w:val="center"/>
            <w:hideMark/>
          </w:tcPr>
          <w:p w14:paraId="6241FA8F"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46.90</w:t>
            </w:r>
          </w:p>
        </w:tc>
        <w:tc>
          <w:tcPr>
            <w:tcW w:w="1260" w:type="dxa"/>
            <w:tcBorders>
              <w:top w:val="nil"/>
              <w:left w:val="nil"/>
              <w:bottom w:val="nil"/>
              <w:right w:val="nil"/>
            </w:tcBorders>
            <w:shd w:val="clear" w:color="auto" w:fill="auto"/>
            <w:noWrap/>
            <w:vAlign w:val="center"/>
            <w:hideMark/>
          </w:tcPr>
          <w:p w14:paraId="18361884"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0.90</w:t>
            </w:r>
          </w:p>
        </w:tc>
        <w:tc>
          <w:tcPr>
            <w:tcW w:w="1350" w:type="dxa"/>
            <w:tcBorders>
              <w:top w:val="nil"/>
              <w:left w:val="nil"/>
              <w:bottom w:val="nil"/>
              <w:right w:val="nil"/>
            </w:tcBorders>
            <w:shd w:val="clear" w:color="auto" w:fill="auto"/>
            <w:noWrap/>
            <w:vAlign w:val="center"/>
            <w:hideMark/>
          </w:tcPr>
          <w:p w14:paraId="6E574E40"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10.64</w:t>
            </w:r>
          </w:p>
        </w:tc>
        <w:tc>
          <w:tcPr>
            <w:tcW w:w="1530" w:type="dxa"/>
            <w:tcBorders>
              <w:top w:val="nil"/>
              <w:left w:val="nil"/>
              <w:bottom w:val="nil"/>
              <w:right w:val="nil"/>
            </w:tcBorders>
            <w:shd w:val="clear" w:color="auto" w:fill="auto"/>
            <w:noWrap/>
            <w:vAlign w:val="center"/>
          </w:tcPr>
          <w:p w14:paraId="2661E656" w14:textId="3AEB96E3" w:rsidR="008D3DCB" w:rsidRPr="00E1605A" w:rsidRDefault="00144BEF" w:rsidP="00144BEF">
            <w:pPr>
              <w:spacing w:line="240" w:lineRule="auto"/>
              <w:contextualSpacing/>
              <w:jc w:val="center"/>
              <w:rPr>
                <w:rFonts w:ascii="Times New Roman" w:hAnsi="Times New Roman"/>
                <w:sz w:val="20"/>
                <w:szCs w:val="20"/>
              </w:rPr>
            </w:pPr>
            <w:r>
              <w:rPr>
                <w:rFonts w:ascii="Times New Roman" w:hAnsi="Times New Roman"/>
                <w:sz w:val="20"/>
                <w:szCs w:val="20"/>
              </w:rPr>
              <w:t>5804.97</w:t>
            </w:r>
          </w:p>
        </w:tc>
        <w:tc>
          <w:tcPr>
            <w:tcW w:w="2348" w:type="dxa"/>
            <w:tcBorders>
              <w:top w:val="nil"/>
              <w:left w:val="nil"/>
              <w:bottom w:val="nil"/>
              <w:right w:val="nil"/>
            </w:tcBorders>
            <w:shd w:val="clear" w:color="auto" w:fill="auto"/>
            <w:noWrap/>
            <w:vAlign w:val="center"/>
            <w:hideMark/>
          </w:tcPr>
          <w:p w14:paraId="14CE391A"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 xml:space="preserve">    5,780.34 </w:t>
            </w:r>
          </w:p>
        </w:tc>
      </w:tr>
      <w:tr w:rsidR="008D3DCB" w:rsidRPr="00E1605A" w14:paraId="61574527" w14:textId="77777777" w:rsidTr="007872B2">
        <w:trPr>
          <w:trHeight w:val="288"/>
        </w:trPr>
        <w:tc>
          <w:tcPr>
            <w:tcW w:w="1260" w:type="dxa"/>
            <w:tcBorders>
              <w:top w:val="nil"/>
              <w:left w:val="nil"/>
              <w:bottom w:val="single" w:sz="4" w:space="0" w:color="auto"/>
              <w:right w:val="single" w:sz="4" w:space="0" w:color="auto"/>
            </w:tcBorders>
            <w:shd w:val="clear" w:color="auto" w:fill="auto"/>
            <w:noWrap/>
            <w:vAlign w:val="center"/>
            <w:hideMark/>
          </w:tcPr>
          <w:p w14:paraId="04E3BB9B"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average</w:t>
            </w:r>
          </w:p>
        </w:tc>
        <w:tc>
          <w:tcPr>
            <w:tcW w:w="1080" w:type="dxa"/>
            <w:tcBorders>
              <w:top w:val="nil"/>
              <w:left w:val="nil"/>
              <w:bottom w:val="single" w:sz="4" w:space="0" w:color="auto"/>
              <w:right w:val="nil"/>
            </w:tcBorders>
            <w:shd w:val="clear" w:color="auto" w:fill="auto"/>
            <w:noWrap/>
            <w:vAlign w:val="center"/>
            <w:hideMark/>
          </w:tcPr>
          <w:p w14:paraId="2FA0EA59"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49.15</w:t>
            </w:r>
          </w:p>
        </w:tc>
        <w:tc>
          <w:tcPr>
            <w:tcW w:w="1260" w:type="dxa"/>
            <w:tcBorders>
              <w:top w:val="nil"/>
              <w:left w:val="nil"/>
              <w:bottom w:val="single" w:sz="4" w:space="0" w:color="auto"/>
              <w:right w:val="nil"/>
            </w:tcBorders>
            <w:shd w:val="clear" w:color="auto" w:fill="auto"/>
            <w:noWrap/>
            <w:vAlign w:val="center"/>
            <w:hideMark/>
          </w:tcPr>
          <w:p w14:paraId="4B4B2548"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1.61</w:t>
            </w:r>
          </w:p>
        </w:tc>
        <w:tc>
          <w:tcPr>
            <w:tcW w:w="1350" w:type="dxa"/>
            <w:tcBorders>
              <w:top w:val="nil"/>
              <w:left w:val="nil"/>
              <w:bottom w:val="single" w:sz="4" w:space="0" w:color="auto"/>
              <w:right w:val="nil"/>
            </w:tcBorders>
            <w:shd w:val="clear" w:color="auto" w:fill="auto"/>
            <w:noWrap/>
            <w:vAlign w:val="center"/>
            <w:hideMark/>
          </w:tcPr>
          <w:p w14:paraId="1CE229E7"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14.02</w:t>
            </w:r>
          </w:p>
        </w:tc>
        <w:tc>
          <w:tcPr>
            <w:tcW w:w="1530" w:type="dxa"/>
            <w:tcBorders>
              <w:top w:val="nil"/>
              <w:left w:val="nil"/>
              <w:bottom w:val="single" w:sz="4" w:space="0" w:color="auto"/>
              <w:right w:val="nil"/>
            </w:tcBorders>
            <w:shd w:val="clear" w:color="auto" w:fill="auto"/>
            <w:noWrap/>
            <w:vAlign w:val="center"/>
          </w:tcPr>
          <w:p w14:paraId="2B6E483A" w14:textId="7B0866F1" w:rsidR="008D3DCB" w:rsidRPr="00E1605A" w:rsidRDefault="00144BEF" w:rsidP="00144BEF">
            <w:pPr>
              <w:spacing w:line="240" w:lineRule="auto"/>
              <w:contextualSpacing/>
              <w:jc w:val="center"/>
              <w:rPr>
                <w:rFonts w:ascii="Times New Roman" w:hAnsi="Times New Roman"/>
                <w:sz w:val="20"/>
                <w:szCs w:val="20"/>
              </w:rPr>
            </w:pPr>
            <w:r>
              <w:rPr>
                <w:rFonts w:ascii="Times New Roman" w:hAnsi="Times New Roman"/>
                <w:sz w:val="20"/>
                <w:szCs w:val="20"/>
              </w:rPr>
              <w:t>11839.21</w:t>
            </w:r>
          </w:p>
        </w:tc>
        <w:tc>
          <w:tcPr>
            <w:tcW w:w="2348" w:type="dxa"/>
            <w:tcBorders>
              <w:top w:val="nil"/>
              <w:left w:val="nil"/>
              <w:bottom w:val="single" w:sz="4" w:space="0" w:color="auto"/>
              <w:right w:val="nil"/>
            </w:tcBorders>
            <w:shd w:val="clear" w:color="auto" w:fill="auto"/>
            <w:noWrap/>
            <w:vAlign w:val="center"/>
            <w:hideMark/>
          </w:tcPr>
          <w:p w14:paraId="40D5B395" w14:textId="77777777" w:rsidR="008D3DCB" w:rsidRPr="00E1605A" w:rsidRDefault="008D3DCB" w:rsidP="008D3DCB">
            <w:pPr>
              <w:spacing w:line="240" w:lineRule="auto"/>
              <w:contextualSpacing/>
              <w:jc w:val="both"/>
              <w:rPr>
                <w:rFonts w:ascii="Times New Roman" w:hAnsi="Times New Roman"/>
                <w:color w:val="000000"/>
                <w:sz w:val="20"/>
                <w:szCs w:val="20"/>
              </w:rPr>
            </w:pPr>
            <w:r w:rsidRPr="00E1605A">
              <w:rPr>
                <w:rFonts w:ascii="Times New Roman" w:hAnsi="Times New Roman"/>
                <w:color w:val="000000"/>
                <w:sz w:val="20"/>
                <w:szCs w:val="20"/>
              </w:rPr>
              <w:t xml:space="preserve">  11,788.91 </w:t>
            </w:r>
          </w:p>
        </w:tc>
      </w:tr>
    </w:tbl>
    <w:p w14:paraId="031CFC49" w14:textId="4A6E3CCD" w:rsidR="001605C5" w:rsidRPr="00693FC3" w:rsidRDefault="008D3DCB" w:rsidP="00893506">
      <w:pPr>
        <w:pStyle w:val="Default"/>
        <w:spacing w:before="240" w:line="480" w:lineRule="auto"/>
        <w:contextualSpacing/>
        <w:jc w:val="both"/>
      </w:pPr>
      <w:r w:rsidRPr="00893506">
        <w:t>From Figure 29 below, ROP values are relatively high at the start of the drilling process, with correspondingly low MSE values</w:t>
      </w:r>
      <w:r w:rsidRPr="00693FC3">
        <w:t xml:space="preserve">. </w:t>
      </w:r>
    </w:p>
    <w:p w14:paraId="0A072609" w14:textId="77777777" w:rsidR="001605C5" w:rsidRPr="00693FC3" w:rsidRDefault="001605C5" w:rsidP="008D3DCB">
      <w:pPr>
        <w:pStyle w:val="Default"/>
        <w:spacing w:before="240" w:line="480" w:lineRule="auto"/>
        <w:contextualSpacing/>
        <w:jc w:val="center"/>
      </w:pPr>
      <w:r w:rsidRPr="00693FC3">
        <w:rPr>
          <w:noProof/>
        </w:rPr>
        <w:lastRenderedPageBreak/>
        <w:drawing>
          <wp:inline distT="0" distB="0" distL="0" distR="0" wp14:anchorId="500513E9" wp14:editId="10AE98E7">
            <wp:extent cx="5609493" cy="4741740"/>
            <wp:effectExtent l="0" t="0" r="10795" b="1905"/>
            <wp:docPr id="208" name="Chart 208">
              <a:extLst xmlns:a="http://schemas.openxmlformats.org/drawingml/2006/main">
                <a:ext uri="{FF2B5EF4-FFF2-40B4-BE49-F238E27FC236}">
                  <a16:creationId xmlns:a16="http://schemas.microsoft.com/office/drawing/2014/main" id="{001E5C68-0228-4B4F-903C-2001E3D189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F4ACC83" w14:textId="0873E105" w:rsidR="001605C5" w:rsidRDefault="008D3DCB" w:rsidP="008D3DCB">
      <w:pPr>
        <w:pStyle w:val="Caption"/>
        <w:jc w:val="center"/>
      </w:pPr>
      <w:bookmarkStart w:id="119" w:name="_Toc29965660"/>
      <w:r>
        <w:t xml:space="preserve">Figure </w:t>
      </w:r>
      <w:fldSimple w:instr=" SEQ Figure \* ARABIC ">
        <w:r w:rsidR="009238C1">
          <w:rPr>
            <w:noProof/>
          </w:rPr>
          <w:t>29</w:t>
        </w:r>
      </w:fldSimple>
      <w:r>
        <w:t xml:space="preserve">. </w:t>
      </w:r>
      <w:r w:rsidRPr="00EF4E60">
        <w:t>Depth vs ROP for calculated MSE values.</w:t>
      </w:r>
      <w:bookmarkEnd w:id="119"/>
    </w:p>
    <w:p w14:paraId="65F2B9FA" w14:textId="77777777" w:rsidR="00893506" w:rsidRPr="00893506" w:rsidRDefault="00893506" w:rsidP="00893506"/>
    <w:p w14:paraId="75C9D4E5" w14:textId="4BAAD63C" w:rsidR="001605C5" w:rsidRDefault="008D3DCB" w:rsidP="00893506">
      <w:pPr>
        <w:jc w:val="both"/>
      </w:pPr>
      <w:r w:rsidRPr="00693FC3">
        <w:t>However, as the depth increases, ROP values become lower</w:t>
      </w:r>
      <w:r>
        <w:t xml:space="preserve">. </w:t>
      </w:r>
      <w:r w:rsidR="001605C5" w:rsidRPr="00693FC3">
        <w:t xml:space="preserve">There’s obviously an inverse relationship between MSE and ROP. For illustration </w:t>
      </w:r>
      <w:r w:rsidRPr="00693FC3">
        <w:t>purposes</w:t>
      </w:r>
      <w:r w:rsidR="001605C5" w:rsidRPr="00693FC3">
        <w:t>, the MSE axis was cut off at twice the average value. If this hadn’t been done, the values at the high end of the MSE curve would have eclipsed the entire scale and made it difficult to see the phenomenon being described here. Interestingly</w:t>
      </w:r>
      <w:r w:rsidR="00E5301B">
        <w:t>,</w:t>
      </w:r>
      <w:r w:rsidR="001605C5" w:rsidRPr="00693FC3">
        <w:t xml:space="preserve"> however, the plot above tells us that there are regions in the “homogenous” rock where ROP decreases significantly. At such low WOB and RPM values, the bit just performs a scraping action, which is highly inefficient in drilling. </w:t>
      </w:r>
    </w:p>
    <w:p w14:paraId="5AF94E0D" w14:textId="64E4A469" w:rsidR="001605C5" w:rsidRPr="00693FC3" w:rsidRDefault="001605C5" w:rsidP="00893506">
      <w:pPr>
        <w:jc w:val="both"/>
      </w:pPr>
      <w:r w:rsidRPr="00693FC3">
        <w:lastRenderedPageBreak/>
        <w:t xml:space="preserve">For directional wells, since the coefficient of friction plays a big role in determining, downhole torque and WOB, the data collected from </w:t>
      </w:r>
      <w:r w:rsidR="00E5301B">
        <w:t xml:space="preserve">the </w:t>
      </w:r>
      <w:r w:rsidRPr="00693FC3">
        <w:t>experiment are run through the following equations below to determine these parameters</w:t>
      </w:r>
    </w:p>
    <w:p w14:paraId="2934221D" w14:textId="77777777" w:rsidR="001605C5" w:rsidRPr="00693FC3" w:rsidRDefault="001605C5" w:rsidP="001605C5">
      <w:pPr>
        <w:pStyle w:val="Default"/>
        <w:spacing w:before="240" w:line="480" w:lineRule="auto"/>
        <w:contextualSpacing/>
        <w:jc w:val="both"/>
      </w:pPr>
      <m:oMathPara>
        <m:oMath>
          <m:r>
            <w:rPr>
              <w:rFonts w:ascii="Cambria Math" w:hAnsi="Cambria Math"/>
            </w:rPr>
            <m:t>MSE=0.3*WO</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d>
            <m:dPr>
              <m:ctrlPr>
                <w:rPr>
                  <w:rFonts w:ascii="Cambria Math"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b</m:t>
                      </m:r>
                    </m:sub>
                  </m:sSub>
                </m:den>
              </m:f>
              <m:r>
                <w:rPr>
                  <w:rFonts w:ascii="Cambria Math" w:hAnsi="Cambria Math"/>
                </w:rPr>
                <m:t>+</m:t>
              </m:r>
              <m:f>
                <m:fPr>
                  <m:ctrlPr>
                    <w:rPr>
                      <w:rFonts w:ascii="Cambria Math" w:hAnsi="Cambria Math"/>
                      <w:i/>
                    </w:rPr>
                  </m:ctrlPr>
                </m:fPr>
                <m:num>
                  <m:r>
                    <w:rPr>
                      <w:rFonts w:ascii="Cambria Math" w:hAnsi="Cambria Math"/>
                    </w:rPr>
                    <m:t>13.33*</m:t>
                  </m:r>
                  <m:sSub>
                    <m:sSubPr>
                      <m:ctrlPr>
                        <w:rPr>
                          <w:rFonts w:ascii="Cambria Math" w:hAnsi="Cambria Math"/>
                          <w:i/>
                        </w:rPr>
                      </m:ctrlPr>
                    </m:sSubPr>
                    <m:e>
                      <m:r>
                        <w:rPr>
                          <w:rFonts w:ascii="Cambria Math" w:hAnsi="Cambria Math"/>
                        </w:rPr>
                        <m:t>μ</m:t>
                      </m:r>
                    </m:e>
                    <m:sub>
                      <m:r>
                        <w:rPr>
                          <w:rFonts w:ascii="Cambria Math" w:hAnsi="Cambria Math"/>
                        </w:rPr>
                        <m:t>b</m:t>
                      </m:r>
                    </m:sub>
                  </m:sSub>
                  <m:r>
                    <w:rPr>
                      <w:rFonts w:ascii="Cambria Math" w:hAnsi="Cambria Math"/>
                    </w:rPr>
                    <m:t>*RPM</m:t>
                  </m:r>
                </m:num>
                <m:den>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*ROP</m:t>
                  </m:r>
                </m:den>
              </m:f>
              <m:ctrlPr>
                <w:rPr>
                  <w:rFonts w:ascii="Cambria Math" w:eastAsiaTheme="minorEastAsia" w:hAnsi="Cambria Math"/>
                  <w:i/>
                </w:rPr>
              </m:ctrlPr>
            </m:e>
          </m:d>
        </m:oMath>
      </m:oMathPara>
    </w:p>
    <w:p w14:paraId="500D80C2" w14:textId="77777777" w:rsidR="001605C5" w:rsidRPr="00693FC3" w:rsidRDefault="001605C5" w:rsidP="001605C5">
      <w:pPr>
        <w:pStyle w:val="Default"/>
        <w:spacing w:before="240" w:line="480" w:lineRule="auto"/>
        <w:contextualSpacing/>
        <w:jc w:val="both"/>
      </w:pPr>
      <m:oMathPara>
        <m:oMath>
          <m:r>
            <w:rPr>
              <w:rFonts w:ascii="Cambria Math" w:hAnsi="Cambria Math"/>
            </w:rPr>
            <m:t>WO</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=WOB*</m:t>
          </m:r>
          <m:sSup>
            <m:sSupPr>
              <m:ctrlPr>
                <w:rPr>
                  <w:rFonts w:ascii="Cambria Math" w:hAnsi="Cambria Math"/>
                  <w:i/>
                </w:rPr>
              </m:ctrlPr>
            </m:sSupPr>
            <m:e>
              <m:r>
                <w:rPr>
                  <w:rFonts w:ascii="Cambria Math" w:hAnsi="Cambria Math"/>
                </w:rPr>
                <m:t>e</m:t>
              </m:r>
            </m:e>
            <m:sup>
              <m:r>
                <w:rPr>
                  <w:rFonts w:ascii="Cambria Math" w:hAnsi="Cambria Math"/>
                </w:rPr>
                <m:t>-μ</m:t>
              </m:r>
              <m:sSub>
                <m:sSubPr>
                  <m:ctrlPr>
                    <w:rPr>
                      <w:rFonts w:ascii="Cambria Math" w:hAnsi="Cambria Math"/>
                      <w:i/>
                    </w:rPr>
                  </m:ctrlPr>
                </m:sSubPr>
                <m:e>
                  <m:r>
                    <w:rPr>
                      <w:rFonts w:ascii="Cambria Math" w:hAnsi="Cambria Math"/>
                    </w:rPr>
                    <m:t>γ</m:t>
                  </m:r>
                </m:e>
                <m:sub>
                  <m:r>
                    <w:rPr>
                      <w:rFonts w:ascii="Cambria Math" w:hAnsi="Cambria Math"/>
                    </w:rPr>
                    <m:t>b</m:t>
                  </m:r>
                </m:sub>
              </m:sSub>
            </m:sup>
          </m:sSup>
        </m:oMath>
      </m:oMathPara>
    </w:p>
    <w:p w14:paraId="31118498" w14:textId="77777777" w:rsidR="001605C5" w:rsidRPr="00693FC3" w:rsidRDefault="00D81147" w:rsidP="001605C5">
      <w:pPr>
        <w:pStyle w:val="Default"/>
        <w:spacing w:before="240" w:line="480" w:lineRule="auto"/>
        <w:contextualSpacing/>
        <w:jc w:val="both"/>
      </w:pPr>
      <m:oMathPara>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b</m:t>
                  </m:r>
                </m:sub>
              </m:sSub>
              <m:r>
                <w:rPr>
                  <w:rFonts w:ascii="Cambria Math" w:hAnsi="Cambria Math"/>
                </w:rPr>
                <m:t>*WO</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m:t>
                  </m:r>
                </m:sub>
              </m:sSub>
            </m:num>
            <m:den>
              <m:r>
                <w:rPr>
                  <w:rFonts w:ascii="Cambria Math" w:hAnsi="Cambria Math"/>
                </w:rPr>
                <m:t>3</m:t>
              </m:r>
            </m:den>
          </m:f>
        </m:oMath>
      </m:oMathPara>
    </w:p>
    <w:p w14:paraId="08188733" w14:textId="77777777" w:rsidR="001605C5" w:rsidRPr="00893506" w:rsidRDefault="001605C5" w:rsidP="00893506">
      <w:pPr>
        <w:jc w:val="both"/>
      </w:pPr>
      <w:r w:rsidRPr="00893506">
        <w:t xml:space="preserve">Where </w:t>
      </w:r>
    </w:p>
    <w:p w14:paraId="30076A0C" w14:textId="75E78DEB" w:rsidR="001605C5" w:rsidRPr="00893506" w:rsidRDefault="00D81147" w:rsidP="00893506">
      <w:pPr>
        <w:jc w:val="both"/>
        <w:rPr>
          <w:rFonts w:eastAsiaTheme="minorEastAsia"/>
        </w:rPr>
      </w:pP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001605C5" w:rsidRPr="00893506">
        <w:rPr>
          <w:rFonts w:eastAsiaTheme="minorEastAsia"/>
        </w:rPr>
        <w:t xml:space="preserve"> = bottom hole torque</w:t>
      </w:r>
      <w:r w:rsidR="00DD116C" w:rsidRPr="00893506">
        <w:rPr>
          <w:rFonts w:eastAsiaTheme="minorEastAsia"/>
        </w:rPr>
        <w:t>, lbf-in</w:t>
      </w:r>
    </w:p>
    <w:p w14:paraId="277C22E1" w14:textId="77777777" w:rsidR="001605C5" w:rsidRPr="00893506" w:rsidRDefault="001605C5" w:rsidP="00893506">
      <w:pPr>
        <w:jc w:val="both"/>
      </w:pPr>
      <m:oMath>
        <m:r>
          <w:rPr>
            <w:rFonts w:ascii="Cambria Math" w:hAnsi="Cambria Math"/>
          </w:rPr>
          <m:t>μ=</m:t>
        </m:r>
        <m:sSub>
          <m:sSubPr>
            <m:ctrlPr>
              <w:rPr>
                <w:rFonts w:ascii="Cambria Math" w:hAnsi="Cambria Math"/>
                <w:i/>
              </w:rPr>
            </m:ctrlPr>
          </m:sSubPr>
          <m:e>
            <m:r>
              <w:rPr>
                <w:rFonts w:ascii="Cambria Math" w:hAnsi="Cambria Math"/>
              </w:rPr>
              <m:t>μ</m:t>
            </m:r>
          </m:e>
          <m:sub>
            <m:r>
              <w:rPr>
                <w:rFonts w:ascii="Cambria Math" w:hAnsi="Cambria Math"/>
              </w:rPr>
              <m:t>b</m:t>
            </m:r>
          </m:sub>
        </m:sSub>
      </m:oMath>
      <w:r w:rsidRPr="00893506">
        <w:rPr>
          <w:rFonts w:eastAsiaTheme="minorEastAsia"/>
        </w:rPr>
        <w:t xml:space="preserve"> = </w:t>
      </w:r>
      <w:r w:rsidRPr="00893506">
        <w:t>0.85</w:t>
      </w:r>
    </w:p>
    <w:p w14:paraId="6052E761" w14:textId="77777777" w:rsidR="001605C5" w:rsidRPr="00893506" w:rsidRDefault="001605C5" w:rsidP="00893506">
      <w:pPr>
        <w:jc w:val="both"/>
      </w:pPr>
      <m:oMath>
        <m:r>
          <w:rPr>
            <w:rFonts w:ascii="Cambria Math" w:hAnsi="Cambria Math"/>
          </w:rPr>
          <m:t>WO</m:t>
        </m:r>
        <m:sSub>
          <m:sSubPr>
            <m:ctrlPr>
              <w:rPr>
                <w:rFonts w:ascii="Cambria Math" w:hAnsi="Cambria Math"/>
                <w:i/>
              </w:rPr>
            </m:ctrlPr>
          </m:sSubPr>
          <m:e>
            <m:r>
              <w:rPr>
                <w:rFonts w:ascii="Cambria Math" w:hAnsi="Cambria Math"/>
              </w:rPr>
              <m:t>B</m:t>
            </m:r>
          </m:e>
          <m:sub>
            <m:r>
              <w:rPr>
                <w:rFonts w:ascii="Cambria Math" w:hAnsi="Cambria Math"/>
              </w:rPr>
              <m:t>b</m:t>
            </m:r>
          </m:sub>
        </m:sSub>
      </m:oMath>
      <w:r w:rsidRPr="00893506">
        <w:t>= bottom hole weight on bit, lbf</w:t>
      </w:r>
    </w:p>
    <w:p w14:paraId="678365AD" w14:textId="77777777" w:rsidR="001605C5" w:rsidRPr="00893506" w:rsidRDefault="00D81147" w:rsidP="00893506">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b</m:t>
            </m:r>
          </m:sub>
        </m:sSub>
      </m:oMath>
      <w:r w:rsidR="001605C5" w:rsidRPr="00893506">
        <w:rPr>
          <w:rFonts w:eastAsiaTheme="minorEastAsia"/>
        </w:rPr>
        <w:t xml:space="preserve"> = drill bit diameter, in</w:t>
      </w:r>
    </w:p>
    <w:p w14:paraId="36E09E33" w14:textId="77777777" w:rsidR="001605C5" w:rsidRPr="00893506" w:rsidRDefault="001605C5" w:rsidP="00893506">
      <w:pPr>
        <w:jc w:val="both"/>
      </w:pPr>
      <w:r w:rsidRPr="00893506">
        <w:t>WOB = surface Weight on bit, lbf</w:t>
      </w:r>
    </w:p>
    <w:p w14:paraId="6221EA22" w14:textId="77777777" w:rsidR="001605C5" w:rsidRPr="00893506" w:rsidRDefault="00D81147" w:rsidP="00893506">
      <w:pPr>
        <w:jc w:val="both"/>
        <w:rPr>
          <w:rFonts w:eastAsiaTheme="minorEastAsia"/>
        </w:rPr>
      </w:pPr>
      <m:oMath>
        <m:sSub>
          <m:sSubPr>
            <m:ctrlPr>
              <w:rPr>
                <w:rFonts w:ascii="Cambria Math" w:hAnsi="Cambria Math"/>
                <w:i/>
              </w:rPr>
            </m:ctrlPr>
          </m:sSubPr>
          <m:e>
            <m:r>
              <w:rPr>
                <w:rFonts w:ascii="Cambria Math" w:hAnsi="Cambria Math"/>
              </w:rPr>
              <m:t>γ</m:t>
            </m:r>
          </m:e>
          <m:sub>
            <m:r>
              <w:rPr>
                <w:rFonts w:ascii="Cambria Math" w:hAnsi="Cambria Math"/>
              </w:rPr>
              <m:t>b</m:t>
            </m:r>
          </m:sub>
        </m:sSub>
        <m:r>
          <w:rPr>
            <w:rFonts w:ascii="Cambria Math" w:hAnsi="Cambria Math"/>
          </w:rPr>
          <m:t xml:space="preserve"> </m:t>
        </m:r>
      </m:oMath>
      <w:r w:rsidR="001605C5" w:rsidRPr="00893506">
        <w:rPr>
          <w:rFonts w:eastAsiaTheme="minorEastAsia"/>
        </w:rPr>
        <w:t>= hole inclination, radians</w:t>
      </w:r>
    </w:p>
    <w:p w14:paraId="4A2011DD" w14:textId="77777777" w:rsidR="001605C5" w:rsidRPr="00693FC3" w:rsidRDefault="001605C5" w:rsidP="001605C5">
      <w:pPr>
        <w:pStyle w:val="Default"/>
        <w:spacing w:line="480" w:lineRule="auto"/>
        <w:contextualSpacing/>
        <w:jc w:val="both"/>
        <w:rPr>
          <w:sz w:val="23"/>
          <w:szCs w:val="23"/>
        </w:rPr>
      </w:pPr>
    </w:p>
    <w:p w14:paraId="4B5A1A42" w14:textId="13745EC6" w:rsidR="001605C5" w:rsidRPr="00693FC3" w:rsidRDefault="001605C5" w:rsidP="00C30E11">
      <w:pPr>
        <w:pStyle w:val="Heading2"/>
      </w:pPr>
      <w:bookmarkStart w:id="120" w:name="_Toc29780809"/>
      <w:bookmarkStart w:id="121" w:name="_Toc35603368"/>
      <w:r>
        <w:t>4.</w:t>
      </w:r>
      <w:r w:rsidR="00AF4099">
        <w:t>8</w:t>
      </w:r>
      <w:r>
        <w:t xml:space="preserve"> </w:t>
      </w:r>
      <w:r w:rsidR="00A21701">
        <w:t>Optimizing Drilling T</w:t>
      </w:r>
      <w:r w:rsidRPr="00693FC3">
        <w:t>ime</w:t>
      </w:r>
      <w:bookmarkEnd w:id="120"/>
      <w:bookmarkEnd w:id="121"/>
    </w:p>
    <w:p w14:paraId="6A0258DA" w14:textId="5ECCB0D0" w:rsidR="001605C5" w:rsidRDefault="001605C5" w:rsidP="00893506">
      <w:pPr>
        <w:jc w:val="both"/>
      </w:pPr>
      <w:r w:rsidRPr="00693FC3">
        <w:t xml:space="preserve">Generally, when the test is started, the top drive is </w:t>
      </w:r>
      <w:r w:rsidR="00E5301B">
        <w:t>run</w:t>
      </w:r>
      <w:r w:rsidRPr="00693FC3">
        <w:t xml:space="preserve"> for a few minutes, to generate some data such as torque when there’s no contact with the rock, and then the program is initiated. Thus, for the data analysis, each well data set had to be treated differently. One had to look for the actual start of drilling, which is characterized by changes in WOB, response torque and ROP. </w:t>
      </w:r>
      <w:r w:rsidR="008D3DCB">
        <w:t xml:space="preserve">As initial tests proceeded, the drilling time was halved, and sufficient data was still recorded, as seen in </w:t>
      </w:r>
      <w:r w:rsidR="008D3DCB" w:rsidRPr="008D3DCB">
        <w:rPr>
          <w:b/>
          <w:bCs/>
        </w:rPr>
        <w:t>Table 4</w:t>
      </w:r>
      <w:r w:rsidR="008D3DCB">
        <w:t xml:space="preserve"> below. </w:t>
      </w:r>
      <w:r w:rsidR="008D3DCB" w:rsidRPr="00693FC3">
        <w:t>As compared to 115 rpm, the test for 350 rpm was run for 27 minutes and drilled 3.3 in</w:t>
      </w:r>
      <w:r w:rsidR="00D32DEA">
        <w:t>.</w:t>
      </w:r>
    </w:p>
    <w:p w14:paraId="1225CA52" w14:textId="323CE3BB" w:rsidR="008D3DCB" w:rsidRPr="00693FC3" w:rsidRDefault="008D3DCB" w:rsidP="008D3DCB">
      <w:pPr>
        <w:pStyle w:val="Caption"/>
        <w:jc w:val="center"/>
        <w:rPr>
          <w:rFonts w:ascii="Times New Roman" w:eastAsiaTheme="minorHAnsi" w:hAnsi="Times New Roman"/>
          <w:sz w:val="23"/>
          <w:szCs w:val="23"/>
        </w:rPr>
      </w:pPr>
      <w:bookmarkStart w:id="122" w:name="_Toc29965615"/>
      <w:r>
        <w:lastRenderedPageBreak/>
        <w:t xml:space="preserve">Table </w:t>
      </w:r>
      <w:fldSimple w:instr=" SEQ Table \* ARABIC ">
        <w:r w:rsidR="009238C1">
          <w:rPr>
            <w:noProof/>
          </w:rPr>
          <w:t>4</w:t>
        </w:r>
      </w:fldSimple>
      <w:r>
        <w:t xml:space="preserve">. </w:t>
      </w:r>
      <w:r w:rsidRPr="001035E1">
        <w:t xml:space="preserve">Results for Cable Drilling; 20 lbf WOB and </w:t>
      </w:r>
      <w:r>
        <w:t xml:space="preserve">350 </w:t>
      </w:r>
      <w:r w:rsidRPr="001035E1">
        <w:t>RPM</w:t>
      </w:r>
      <w:bookmarkEnd w:id="122"/>
    </w:p>
    <w:tbl>
      <w:tblPr>
        <w:tblW w:w="6570" w:type="dxa"/>
        <w:jc w:val="center"/>
        <w:tblLook w:val="04A0" w:firstRow="1" w:lastRow="0" w:firstColumn="1" w:lastColumn="0" w:noHBand="0" w:noVBand="1"/>
      </w:tblPr>
      <w:tblGrid>
        <w:gridCol w:w="960"/>
        <w:gridCol w:w="1110"/>
        <w:gridCol w:w="1350"/>
        <w:gridCol w:w="1170"/>
        <w:gridCol w:w="270"/>
        <w:gridCol w:w="1710"/>
      </w:tblGrid>
      <w:tr w:rsidR="001605C5" w:rsidRPr="00693FC3" w14:paraId="63299545" w14:textId="77777777" w:rsidTr="005F1E43">
        <w:trPr>
          <w:trHeight w:val="288"/>
          <w:jc w:val="center"/>
        </w:trPr>
        <w:tc>
          <w:tcPr>
            <w:tcW w:w="960" w:type="dxa"/>
            <w:tcBorders>
              <w:top w:val="single" w:sz="4" w:space="0" w:color="auto"/>
              <w:left w:val="nil"/>
              <w:bottom w:val="nil"/>
              <w:right w:val="single" w:sz="4" w:space="0" w:color="auto"/>
            </w:tcBorders>
            <w:shd w:val="clear" w:color="auto" w:fill="auto"/>
            <w:noWrap/>
            <w:vAlign w:val="bottom"/>
            <w:hideMark/>
          </w:tcPr>
          <w:p w14:paraId="771787D2"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 </w:t>
            </w:r>
          </w:p>
        </w:tc>
        <w:tc>
          <w:tcPr>
            <w:tcW w:w="1110" w:type="dxa"/>
            <w:tcBorders>
              <w:top w:val="single" w:sz="4" w:space="0" w:color="auto"/>
              <w:left w:val="nil"/>
              <w:bottom w:val="single" w:sz="4" w:space="0" w:color="auto"/>
              <w:right w:val="nil"/>
            </w:tcBorders>
            <w:shd w:val="clear" w:color="auto" w:fill="auto"/>
            <w:noWrap/>
            <w:vAlign w:val="bottom"/>
            <w:hideMark/>
          </w:tcPr>
          <w:p w14:paraId="5CC28151" w14:textId="77777777" w:rsidR="001605C5" w:rsidRPr="00693FC3" w:rsidRDefault="001605C5" w:rsidP="008D3DCB">
            <w:pPr>
              <w:spacing w:line="240" w:lineRule="auto"/>
              <w:contextualSpacing/>
              <w:jc w:val="both"/>
              <w:rPr>
                <w:rFonts w:ascii="Times New Roman" w:hAnsi="Times New Roman"/>
                <w:b/>
                <w:bCs/>
                <w:sz w:val="20"/>
              </w:rPr>
            </w:pPr>
            <w:r w:rsidRPr="00693FC3">
              <w:rPr>
                <w:rFonts w:ascii="Times New Roman" w:hAnsi="Times New Roman"/>
                <w:b/>
                <w:bCs/>
                <w:sz w:val="20"/>
              </w:rPr>
              <w:t>WOB, lbf</w:t>
            </w:r>
          </w:p>
        </w:tc>
        <w:tc>
          <w:tcPr>
            <w:tcW w:w="1350" w:type="dxa"/>
            <w:tcBorders>
              <w:top w:val="single" w:sz="4" w:space="0" w:color="auto"/>
              <w:left w:val="nil"/>
              <w:bottom w:val="single" w:sz="4" w:space="0" w:color="auto"/>
              <w:right w:val="nil"/>
            </w:tcBorders>
            <w:shd w:val="clear" w:color="auto" w:fill="auto"/>
            <w:noWrap/>
            <w:vAlign w:val="bottom"/>
            <w:hideMark/>
          </w:tcPr>
          <w:p w14:paraId="2CE7EE59" w14:textId="77777777" w:rsidR="001605C5" w:rsidRPr="00693FC3" w:rsidRDefault="001605C5" w:rsidP="008D3DCB">
            <w:pPr>
              <w:spacing w:line="240" w:lineRule="auto"/>
              <w:contextualSpacing/>
              <w:jc w:val="both"/>
              <w:rPr>
                <w:rFonts w:ascii="Times New Roman" w:hAnsi="Times New Roman"/>
                <w:b/>
                <w:bCs/>
                <w:sz w:val="20"/>
              </w:rPr>
            </w:pPr>
            <w:r w:rsidRPr="00693FC3">
              <w:rPr>
                <w:rFonts w:ascii="Times New Roman" w:hAnsi="Times New Roman"/>
                <w:b/>
                <w:bCs/>
                <w:sz w:val="20"/>
              </w:rPr>
              <w:t>ROP, in/min</w:t>
            </w:r>
          </w:p>
        </w:tc>
        <w:tc>
          <w:tcPr>
            <w:tcW w:w="1440" w:type="dxa"/>
            <w:gridSpan w:val="2"/>
            <w:tcBorders>
              <w:top w:val="single" w:sz="4" w:space="0" w:color="auto"/>
              <w:left w:val="nil"/>
              <w:bottom w:val="single" w:sz="4" w:space="0" w:color="auto"/>
              <w:right w:val="nil"/>
            </w:tcBorders>
            <w:shd w:val="clear" w:color="auto" w:fill="auto"/>
            <w:noWrap/>
            <w:vAlign w:val="bottom"/>
            <w:hideMark/>
          </w:tcPr>
          <w:p w14:paraId="58AF91B7" w14:textId="77777777" w:rsidR="001605C5" w:rsidRPr="00693FC3" w:rsidRDefault="001605C5" w:rsidP="008D3DCB">
            <w:pPr>
              <w:spacing w:line="240" w:lineRule="auto"/>
              <w:contextualSpacing/>
              <w:jc w:val="both"/>
              <w:rPr>
                <w:rFonts w:ascii="Times New Roman" w:hAnsi="Times New Roman"/>
                <w:b/>
                <w:bCs/>
                <w:sz w:val="20"/>
              </w:rPr>
            </w:pPr>
            <w:r w:rsidRPr="00693FC3">
              <w:rPr>
                <w:rFonts w:ascii="Times New Roman" w:hAnsi="Times New Roman"/>
                <w:b/>
                <w:bCs/>
                <w:sz w:val="20"/>
              </w:rPr>
              <w:t>Torque, lbf-in</w:t>
            </w:r>
          </w:p>
        </w:tc>
        <w:tc>
          <w:tcPr>
            <w:tcW w:w="1710" w:type="dxa"/>
            <w:tcBorders>
              <w:top w:val="single" w:sz="4" w:space="0" w:color="auto"/>
              <w:left w:val="nil"/>
              <w:bottom w:val="single" w:sz="4" w:space="0" w:color="auto"/>
              <w:right w:val="nil"/>
            </w:tcBorders>
            <w:shd w:val="clear" w:color="auto" w:fill="auto"/>
            <w:noWrap/>
            <w:vAlign w:val="bottom"/>
            <w:hideMark/>
          </w:tcPr>
          <w:p w14:paraId="6275FAF6" w14:textId="46F5CD40" w:rsidR="001605C5" w:rsidRPr="00693FC3" w:rsidRDefault="001605C5" w:rsidP="008D3DCB">
            <w:pPr>
              <w:spacing w:line="240" w:lineRule="auto"/>
              <w:contextualSpacing/>
              <w:jc w:val="both"/>
              <w:rPr>
                <w:rFonts w:ascii="Times New Roman" w:hAnsi="Times New Roman"/>
                <w:b/>
                <w:bCs/>
                <w:sz w:val="20"/>
              </w:rPr>
            </w:pPr>
            <w:r w:rsidRPr="00693FC3">
              <w:rPr>
                <w:rFonts w:ascii="Times New Roman" w:hAnsi="Times New Roman"/>
                <w:b/>
                <w:bCs/>
                <w:sz w:val="20"/>
              </w:rPr>
              <w:t>MSE_</w:t>
            </w:r>
            <w:r w:rsidR="00F506BE">
              <w:rPr>
                <w:rFonts w:ascii="Times New Roman" w:hAnsi="Times New Roman"/>
                <w:b/>
                <w:bCs/>
                <w:sz w:val="20"/>
              </w:rPr>
              <w:t>Pessier</w:t>
            </w:r>
            <w:r w:rsidRPr="00693FC3">
              <w:rPr>
                <w:rFonts w:ascii="Times New Roman" w:hAnsi="Times New Roman"/>
                <w:b/>
                <w:bCs/>
                <w:sz w:val="20"/>
              </w:rPr>
              <w:t>, psi</w:t>
            </w:r>
          </w:p>
        </w:tc>
      </w:tr>
      <w:tr w:rsidR="001605C5" w:rsidRPr="00693FC3" w14:paraId="06F2574B" w14:textId="77777777" w:rsidTr="005F1E43">
        <w:trPr>
          <w:trHeight w:val="288"/>
          <w:jc w:val="center"/>
        </w:trPr>
        <w:tc>
          <w:tcPr>
            <w:tcW w:w="960" w:type="dxa"/>
            <w:tcBorders>
              <w:top w:val="nil"/>
              <w:left w:val="nil"/>
              <w:bottom w:val="nil"/>
              <w:right w:val="single" w:sz="4" w:space="0" w:color="auto"/>
            </w:tcBorders>
            <w:shd w:val="clear" w:color="auto" w:fill="auto"/>
            <w:noWrap/>
            <w:vAlign w:val="bottom"/>
            <w:hideMark/>
          </w:tcPr>
          <w:p w14:paraId="4D50531B"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Max</w:t>
            </w:r>
          </w:p>
        </w:tc>
        <w:tc>
          <w:tcPr>
            <w:tcW w:w="1110" w:type="dxa"/>
            <w:tcBorders>
              <w:top w:val="nil"/>
              <w:left w:val="nil"/>
              <w:bottom w:val="nil"/>
              <w:right w:val="nil"/>
            </w:tcBorders>
            <w:shd w:val="clear" w:color="auto" w:fill="auto"/>
            <w:noWrap/>
            <w:vAlign w:val="bottom"/>
            <w:hideMark/>
          </w:tcPr>
          <w:p w14:paraId="1D9100E3"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23.35</w:t>
            </w:r>
          </w:p>
        </w:tc>
        <w:tc>
          <w:tcPr>
            <w:tcW w:w="1350" w:type="dxa"/>
            <w:tcBorders>
              <w:top w:val="nil"/>
              <w:left w:val="nil"/>
              <w:bottom w:val="nil"/>
              <w:right w:val="nil"/>
            </w:tcBorders>
            <w:shd w:val="clear" w:color="auto" w:fill="auto"/>
            <w:noWrap/>
            <w:vAlign w:val="bottom"/>
            <w:hideMark/>
          </w:tcPr>
          <w:p w14:paraId="5EDBC247"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0.29</w:t>
            </w:r>
          </w:p>
        </w:tc>
        <w:tc>
          <w:tcPr>
            <w:tcW w:w="1170" w:type="dxa"/>
            <w:tcBorders>
              <w:top w:val="nil"/>
              <w:left w:val="nil"/>
              <w:bottom w:val="nil"/>
              <w:right w:val="nil"/>
            </w:tcBorders>
            <w:shd w:val="clear" w:color="auto" w:fill="auto"/>
            <w:noWrap/>
            <w:vAlign w:val="bottom"/>
            <w:hideMark/>
          </w:tcPr>
          <w:p w14:paraId="2FB91861"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7.49</w:t>
            </w:r>
          </w:p>
        </w:tc>
        <w:tc>
          <w:tcPr>
            <w:tcW w:w="1980" w:type="dxa"/>
            <w:gridSpan w:val="2"/>
            <w:tcBorders>
              <w:top w:val="nil"/>
              <w:left w:val="nil"/>
              <w:bottom w:val="nil"/>
              <w:right w:val="nil"/>
            </w:tcBorders>
            <w:shd w:val="clear" w:color="auto" w:fill="auto"/>
            <w:noWrap/>
            <w:vAlign w:val="bottom"/>
            <w:hideMark/>
          </w:tcPr>
          <w:p w14:paraId="6AE8FB01"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 xml:space="preserve">     2,271,163.96 </w:t>
            </w:r>
          </w:p>
        </w:tc>
      </w:tr>
      <w:tr w:rsidR="001605C5" w:rsidRPr="00693FC3" w14:paraId="5F01FCD8" w14:textId="77777777" w:rsidTr="005F1E43">
        <w:trPr>
          <w:trHeight w:val="288"/>
          <w:jc w:val="center"/>
        </w:trPr>
        <w:tc>
          <w:tcPr>
            <w:tcW w:w="960" w:type="dxa"/>
            <w:tcBorders>
              <w:top w:val="nil"/>
              <w:left w:val="nil"/>
              <w:bottom w:val="nil"/>
              <w:right w:val="single" w:sz="4" w:space="0" w:color="auto"/>
            </w:tcBorders>
            <w:shd w:val="clear" w:color="auto" w:fill="auto"/>
            <w:noWrap/>
            <w:vAlign w:val="bottom"/>
            <w:hideMark/>
          </w:tcPr>
          <w:p w14:paraId="1A0B8A87"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min</w:t>
            </w:r>
          </w:p>
        </w:tc>
        <w:tc>
          <w:tcPr>
            <w:tcW w:w="1110" w:type="dxa"/>
            <w:tcBorders>
              <w:top w:val="nil"/>
              <w:left w:val="nil"/>
              <w:bottom w:val="nil"/>
              <w:right w:val="nil"/>
            </w:tcBorders>
            <w:shd w:val="clear" w:color="auto" w:fill="auto"/>
            <w:noWrap/>
            <w:vAlign w:val="bottom"/>
            <w:hideMark/>
          </w:tcPr>
          <w:p w14:paraId="47CE0BF3"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17.84</w:t>
            </w:r>
          </w:p>
        </w:tc>
        <w:tc>
          <w:tcPr>
            <w:tcW w:w="1350" w:type="dxa"/>
            <w:tcBorders>
              <w:top w:val="nil"/>
              <w:left w:val="nil"/>
              <w:bottom w:val="nil"/>
              <w:right w:val="nil"/>
            </w:tcBorders>
            <w:shd w:val="clear" w:color="auto" w:fill="auto"/>
            <w:noWrap/>
            <w:vAlign w:val="bottom"/>
            <w:hideMark/>
          </w:tcPr>
          <w:p w14:paraId="46AD37E1"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0.00</w:t>
            </w:r>
          </w:p>
        </w:tc>
        <w:tc>
          <w:tcPr>
            <w:tcW w:w="1170" w:type="dxa"/>
            <w:tcBorders>
              <w:top w:val="nil"/>
              <w:left w:val="nil"/>
              <w:bottom w:val="nil"/>
              <w:right w:val="nil"/>
            </w:tcBorders>
            <w:shd w:val="clear" w:color="auto" w:fill="auto"/>
            <w:noWrap/>
            <w:vAlign w:val="bottom"/>
            <w:hideMark/>
          </w:tcPr>
          <w:p w14:paraId="7E457AF7"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4.86</w:t>
            </w:r>
          </w:p>
        </w:tc>
        <w:tc>
          <w:tcPr>
            <w:tcW w:w="1980" w:type="dxa"/>
            <w:gridSpan w:val="2"/>
            <w:tcBorders>
              <w:top w:val="nil"/>
              <w:left w:val="nil"/>
              <w:bottom w:val="nil"/>
              <w:right w:val="nil"/>
            </w:tcBorders>
            <w:shd w:val="clear" w:color="auto" w:fill="auto"/>
            <w:noWrap/>
            <w:vAlign w:val="bottom"/>
            <w:hideMark/>
          </w:tcPr>
          <w:p w14:paraId="4A8B59D4"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 xml:space="preserve">           38,765.31 </w:t>
            </w:r>
          </w:p>
        </w:tc>
      </w:tr>
      <w:tr w:rsidR="001605C5" w:rsidRPr="00693FC3" w14:paraId="6FA6DB2A" w14:textId="77777777" w:rsidTr="005F1E43">
        <w:trPr>
          <w:trHeight w:val="288"/>
          <w:jc w:val="center"/>
        </w:trPr>
        <w:tc>
          <w:tcPr>
            <w:tcW w:w="960" w:type="dxa"/>
            <w:tcBorders>
              <w:top w:val="nil"/>
              <w:left w:val="nil"/>
              <w:bottom w:val="single" w:sz="4" w:space="0" w:color="auto"/>
              <w:right w:val="single" w:sz="4" w:space="0" w:color="auto"/>
            </w:tcBorders>
            <w:shd w:val="clear" w:color="auto" w:fill="auto"/>
            <w:noWrap/>
            <w:vAlign w:val="bottom"/>
            <w:hideMark/>
          </w:tcPr>
          <w:p w14:paraId="6A4DDAB6"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average</w:t>
            </w:r>
          </w:p>
        </w:tc>
        <w:tc>
          <w:tcPr>
            <w:tcW w:w="1110" w:type="dxa"/>
            <w:tcBorders>
              <w:top w:val="nil"/>
              <w:left w:val="nil"/>
              <w:bottom w:val="single" w:sz="4" w:space="0" w:color="auto"/>
              <w:right w:val="nil"/>
            </w:tcBorders>
            <w:shd w:val="clear" w:color="auto" w:fill="auto"/>
            <w:noWrap/>
            <w:vAlign w:val="bottom"/>
            <w:hideMark/>
          </w:tcPr>
          <w:p w14:paraId="47CC55B4"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20.15</w:t>
            </w:r>
          </w:p>
        </w:tc>
        <w:tc>
          <w:tcPr>
            <w:tcW w:w="1350" w:type="dxa"/>
            <w:tcBorders>
              <w:top w:val="nil"/>
              <w:left w:val="nil"/>
              <w:bottom w:val="single" w:sz="4" w:space="0" w:color="auto"/>
              <w:right w:val="nil"/>
            </w:tcBorders>
            <w:shd w:val="clear" w:color="auto" w:fill="auto"/>
            <w:noWrap/>
            <w:vAlign w:val="bottom"/>
            <w:hideMark/>
          </w:tcPr>
          <w:p w14:paraId="0500AF37"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0.13</w:t>
            </w:r>
          </w:p>
        </w:tc>
        <w:tc>
          <w:tcPr>
            <w:tcW w:w="1170" w:type="dxa"/>
            <w:tcBorders>
              <w:top w:val="nil"/>
              <w:left w:val="nil"/>
              <w:bottom w:val="single" w:sz="4" w:space="0" w:color="auto"/>
              <w:right w:val="nil"/>
            </w:tcBorders>
            <w:shd w:val="clear" w:color="auto" w:fill="auto"/>
            <w:noWrap/>
            <w:vAlign w:val="bottom"/>
            <w:hideMark/>
          </w:tcPr>
          <w:p w14:paraId="064E75C6"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6.12</w:t>
            </w:r>
          </w:p>
        </w:tc>
        <w:tc>
          <w:tcPr>
            <w:tcW w:w="1980" w:type="dxa"/>
            <w:gridSpan w:val="2"/>
            <w:tcBorders>
              <w:top w:val="nil"/>
              <w:left w:val="nil"/>
              <w:bottom w:val="single" w:sz="4" w:space="0" w:color="auto"/>
              <w:right w:val="nil"/>
            </w:tcBorders>
            <w:shd w:val="clear" w:color="auto" w:fill="auto"/>
            <w:noWrap/>
            <w:vAlign w:val="bottom"/>
            <w:hideMark/>
          </w:tcPr>
          <w:p w14:paraId="0B08E787" w14:textId="77777777" w:rsidR="001605C5" w:rsidRPr="00693FC3" w:rsidRDefault="001605C5" w:rsidP="008D3DCB">
            <w:pPr>
              <w:spacing w:line="240" w:lineRule="auto"/>
              <w:contextualSpacing/>
              <w:jc w:val="both"/>
              <w:rPr>
                <w:rFonts w:ascii="Times New Roman" w:hAnsi="Times New Roman"/>
                <w:sz w:val="20"/>
              </w:rPr>
            </w:pPr>
            <w:r w:rsidRPr="00693FC3">
              <w:rPr>
                <w:rFonts w:ascii="Times New Roman" w:hAnsi="Times New Roman"/>
                <w:sz w:val="20"/>
              </w:rPr>
              <w:t xml:space="preserve">         132,144.44 </w:t>
            </w:r>
          </w:p>
        </w:tc>
      </w:tr>
    </w:tbl>
    <w:p w14:paraId="2B8D47BC" w14:textId="77777777" w:rsidR="001605C5" w:rsidRDefault="001605C5" w:rsidP="001605C5">
      <w:pPr>
        <w:pStyle w:val="Default"/>
        <w:spacing w:before="240" w:line="480" w:lineRule="auto"/>
        <w:contextualSpacing/>
        <w:jc w:val="both"/>
        <w:rPr>
          <w:rFonts w:eastAsiaTheme="minorEastAsia"/>
        </w:rPr>
      </w:pPr>
    </w:p>
    <w:p w14:paraId="6605C944" w14:textId="77777777" w:rsidR="001605C5" w:rsidRDefault="001605C5" w:rsidP="001605C5">
      <w:pPr>
        <w:pStyle w:val="Default"/>
        <w:spacing w:before="240" w:line="480" w:lineRule="auto"/>
        <w:contextualSpacing/>
        <w:jc w:val="both"/>
        <w:rPr>
          <w:rFonts w:eastAsiaTheme="minorEastAsia"/>
        </w:rPr>
      </w:pPr>
    </w:p>
    <w:p w14:paraId="07072AF8" w14:textId="77777777" w:rsidR="001605C5" w:rsidRDefault="001605C5" w:rsidP="001605C5">
      <w:pPr>
        <w:pStyle w:val="Default"/>
        <w:spacing w:before="240" w:line="480" w:lineRule="auto"/>
        <w:contextualSpacing/>
        <w:jc w:val="both"/>
        <w:rPr>
          <w:rFonts w:eastAsiaTheme="minorEastAsia"/>
        </w:rPr>
      </w:pPr>
    </w:p>
    <w:p w14:paraId="390829D6" w14:textId="77777777" w:rsidR="001605C5" w:rsidRDefault="001605C5" w:rsidP="001605C5">
      <w:pPr>
        <w:pStyle w:val="Default"/>
        <w:spacing w:before="240" w:line="480" w:lineRule="auto"/>
        <w:contextualSpacing/>
        <w:jc w:val="both"/>
        <w:rPr>
          <w:rFonts w:eastAsiaTheme="minorEastAsia"/>
        </w:rPr>
      </w:pPr>
    </w:p>
    <w:p w14:paraId="0939C3FF" w14:textId="77777777" w:rsidR="001605C5" w:rsidRDefault="001605C5" w:rsidP="001605C5">
      <w:pPr>
        <w:pStyle w:val="Default"/>
        <w:spacing w:before="240" w:line="480" w:lineRule="auto"/>
        <w:contextualSpacing/>
        <w:jc w:val="both"/>
        <w:rPr>
          <w:rFonts w:eastAsiaTheme="minorEastAsia"/>
        </w:rPr>
      </w:pPr>
    </w:p>
    <w:p w14:paraId="0820CB88" w14:textId="77777777" w:rsidR="001605C5" w:rsidRDefault="001605C5" w:rsidP="001605C5">
      <w:pPr>
        <w:pStyle w:val="Default"/>
        <w:spacing w:before="240" w:line="480" w:lineRule="auto"/>
        <w:contextualSpacing/>
        <w:jc w:val="both"/>
        <w:rPr>
          <w:rFonts w:eastAsiaTheme="minorEastAsia"/>
        </w:rPr>
      </w:pPr>
    </w:p>
    <w:p w14:paraId="6D2CD53A" w14:textId="77777777" w:rsidR="001605C5" w:rsidRDefault="001605C5" w:rsidP="001605C5">
      <w:pPr>
        <w:pStyle w:val="Default"/>
        <w:spacing w:before="240" w:line="480" w:lineRule="auto"/>
        <w:contextualSpacing/>
        <w:jc w:val="both"/>
        <w:rPr>
          <w:rFonts w:eastAsiaTheme="minorEastAsia"/>
        </w:rPr>
      </w:pPr>
    </w:p>
    <w:p w14:paraId="6BFD1471" w14:textId="77777777" w:rsidR="001605C5" w:rsidRDefault="001605C5" w:rsidP="001605C5">
      <w:pPr>
        <w:pStyle w:val="Default"/>
        <w:spacing w:before="240" w:line="480" w:lineRule="auto"/>
        <w:contextualSpacing/>
        <w:jc w:val="both"/>
        <w:rPr>
          <w:rFonts w:eastAsiaTheme="minorEastAsia"/>
        </w:rPr>
      </w:pPr>
    </w:p>
    <w:p w14:paraId="67063559" w14:textId="77777777" w:rsidR="001605C5" w:rsidRDefault="001605C5" w:rsidP="001605C5">
      <w:pPr>
        <w:pStyle w:val="Default"/>
        <w:spacing w:before="240" w:line="480" w:lineRule="auto"/>
        <w:contextualSpacing/>
        <w:jc w:val="both"/>
        <w:rPr>
          <w:rFonts w:eastAsiaTheme="minorEastAsia"/>
        </w:rPr>
      </w:pPr>
    </w:p>
    <w:p w14:paraId="743992BC" w14:textId="77777777" w:rsidR="001605C5" w:rsidRDefault="001605C5" w:rsidP="001605C5">
      <w:pPr>
        <w:pStyle w:val="Default"/>
        <w:spacing w:before="240" w:line="480" w:lineRule="auto"/>
        <w:contextualSpacing/>
        <w:jc w:val="both"/>
        <w:rPr>
          <w:rFonts w:eastAsiaTheme="minorEastAsia"/>
        </w:rPr>
      </w:pPr>
    </w:p>
    <w:p w14:paraId="42B296C7" w14:textId="155FCFC2" w:rsidR="001605C5" w:rsidRDefault="001605C5" w:rsidP="001605C5">
      <w:pPr>
        <w:pStyle w:val="Default"/>
        <w:spacing w:before="240" w:line="480" w:lineRule="auto"/>
        <w:contextualSpacing/>
        <w:jc w:val="both"/>
        <w:rPr>
          <w:rFonts w:eastAsiaTheme="minorEastAsia"/>
        </w:rPr>
      </w:pPr>
    </w:p>
    <w:p w14:paraId="17B1FF06" w14:textId="4F7FF991" w:rsidR="008D3DCB" w:rsidRDefault="008D3DCB" w:rsidP="001605C5">
      <w:pPr>
        <w:pStyle w:val="Default"/>
        <w:spacing w:before="240" w:line="480" w:lineRule="auto"/>
        <w:contextualSpacing/>
        <w:jc w:val="both"/>
        <w:rPr>
          <w:rFonts w:eastAsiaTheme="minorEastAsia"/>
        </w:rPr>
      </w:pPr>
    </w:p>
    <w:p w14:paraId="7B960D08" w14:textId="677DE6B3" w:rsidR="006D3BFE" w:rsidRDefault="006D3BFE" w:rsidP="001605C5">
      <w:pPr>
        <w:pStyle w:val="Default"/>
        <w:spacing w:before="240" w:line="480" w:lineRule="auto"/>
        <w:contextualSpacing/>
        <w:jc w:val="both"/>
        <w:rPr>
          <w:rFonts w:eastAsiaTheme="minorEastAsia"/>
        </w:rPr>
      </w:pPr>
    </w:p>
    <w:p w14:paraId="64084D5F" w14:textId="522760AC" w:rsidR="006D3BFE" w:rsidRDefault="006D3BFE" w:rsidP="001605C5">
      <w:pPr>
        <w:pStyle w:val="Default"/>
        <w:spacing w:before="240" w:line="480" w:lineRule="auto"/>
        <w:contextualSpacing/>
        <w:jc w:val="both"/>
        <w:rPr>
          <w:rFonts w:eastAsiaTheme="minorEastAsia"/>
        </w:rPr>
      </w:pPr>
    </w:p>
    <w:p w14:paraId="4BB477B5" w14:textId="7E291718" w:rsidR="006D3BFE" w:rsidRDefault="006D3BFE" w:rsidP="001605C5">
      <w:pPr>
        <w:pStyle w:val="Default"/>
        <w:spacing w:before="240" w:line="480" w:lineRule="auto"/>
        <w:contextualSpacing/>
        <w:jc w:val="both"/>
        <w:rPr>
          <w:rFonts w:eastAsiaTheme="minorEastAsia"/>
        </w:rPr>
      </w:pPr>
    </w:p>
    <w:p w14:paraId="0967E072" w14:textId="3526E901" w:rsidR="006D3BFE" w:rsidRDefault="006D3BFE" w:rsidP="001605C5">
      <w:pPr>
        <w:pStyle w:val="Default"/>
        <w:spacing w:before="240" w:line="480" w:lineRule="auto"/>
        <w:contextualSpacing/>
        <w:jc w:val="both"/>
        <w:rPr>
          <w:rFonts w:eastAsiaTheme="minorEastAsia"/>
        </w:rPr>
      </w:pPr>
    </w:p>
    <w:p w14:paraId="30C592FF" w14:textId="2C0ADD46" w:rsidR="006D3BFE" w:rsidRDefault="006D3BFE" w:rsidP="001605C5">
      <w:pPr>
        <w:pStyle w:val="Default"/>
        <w:spacing w:before="240" w:line="480" w:lineRule="auto"/>
        <w:contextualSpacing/>
        <w:jc w:val="both"/>
        <w:rPr>
          <w:rFonts w:eastAsiaTheme="minorEastAsia"/>
        </w:rPr>
      </w:pPr>
    </w:p>
    <w:p w14:paraId="37D7A058" w14:textId="5AD1D8EE" w:rsidR="006D3BFE" w:rsidRDefault="006D3BFE" w:rsidP="001605C5">
      <w:pPr>
        <w:pStyle w:val="Default"/>
        <w:spacing w:before="240" w:line="480" w:lineRule="auto"/>
        <w:contextualSpacing/>
        <w:jc w:val="both"/>
        <w:rPr>
          <w:rFonts w:eastAsiaTheme="minorEastAsia"/>
        </w:rPr>
      </w:pPr>
    </w:p>
    <w:p w14:paraId="3F7C0837" w14:textId="06DC60A2" w:rsidR="006D3BFE" w:rsidRDefault="006D3BFE" w:rsidP="001605C5">
      <w:pPr>
        <w:pStyle w:val="Default"/>
        <w:spacing w:before="240" w:line="480" w:lineRule="auto"/>
        <w:contextualSpacing/>
        <w:jc w:val="both"/>
        <w:rPr>
          <w:rFonts w:eastAsiaTheme="minorEastAsia"/>
        </w:rPr>
      </w:pPr>
    </w:p>
    <w:p w14:paraId="4F73C9C4" w14:textId="77777777" w:rsidR="006D3BFE" w:rsidRDefault="006D3BFE" w:rsidP="001605C5">
      <w:pPr>
        <w:pStyle w:val="Default"/>
        <w:spacing w:before="240" w:line="480" w:lineRule="auto"/>
        <w:contextualSpacing/>
        <w:jc w:val="both"/>
        <w:rPr>
          <w:rFonts w:eastAsiaTheme="minorEastAsia"/>
        </w:rPr>
      </w:pPr>
    </w:p>
    <w:p w14:paraId="44600D63" w14:textId="6ABFE96E" w:rsidR="00997472" w:rsidRDefault="001605C5" w:rsidP="00997472">
      <w:pPr>
        <w:pStyle w:val="Heading1"/>
        <w:spacing w:line="480" w:lineRule="auto"/>
        <w:contextualSpacing/>
        <w:rPr>
          <w:rFonts w:eastAsiaTheme="minorEastAsia"/>
        </w:rPr>
      </w:pPr>
      <w:bookmarkStart w:id="123" w:name="_Toc29780810"/>
      <w:bookmarkStart w:id="124" w:name="_Toc35603369"/>
      <w:r>
        <w:rPr>
          <w:rFonts w:eastAsiaTheme="minorEastAsia"/>
        </w:rPr>
        <w:lastRenderedPageBreak/>
        <w:t>Chapter 5</w:t>
      </w:r>
      <w:r w:rsidR="00561F70">
        <w:rPr>
          <w:rFonts w:eastAsiaTheme="minorEastAsia"/>
        </w:rPr>
        <w:t>.</w:t>
      </w:r>
      <w:r>
        <w:rPr>
          <w:rFonts w:eastAsiaTheme="minorEastAsia"/>
        </w:rPr>
        <w:t xml:space="preserve"> Results and Analysis</w:t>
      </w:r>
      <w:bookmarkEnd w:id="123"/>
      <w:bookmarkEnd w:id="124"/>
    </w:p>
    <w:p w14:paraId="4AE15F83" w14:textId="59F48A9A" w:rsidR="007D0389" w:rsidRPr="007D0389" w:rsidRDefault="007D0389" w:rsidP="00FF693E">
      <w:pPr>
        <w:jc w:val="both"/>
        <w:rPr>
          <w:rFonts w:eastAsiaTheme="minorEastAsia"/>
        </w:rPr>
      </w:pPr>
      <w:r>
        <w:rPr>
          <w:rFonts w:eastAsiaTheme="minorEastAsia"/>
        </w:rPr>
        <w:t>The effects on depth, ROP, MSE</w:t>
      </w:r>
      <w:r w:rsidR="00E5301B">
        <w:rPr>
          <w:rFonts w:eastAsiaTheme="minorEastAsia"/>
        </w:rPr>
        <w:t>,</w:t>
      </w:r>
      <w:r>
        <w:rPr>
          <w:rFonts w:eastAsiaTheme="minorEastAsia"/>
        </w:rPr>
        <w:t xml:space="preserve"> and inclination are discussed in this section. </w:t>
      </w:r>
      <w:r w:rsidR="00FF7247">
        <w:rPr>
          <w:rFonts w:eastAsiaTheme="minorEastAsia"/>
        </w:rPr>
        <w:t xml:space="preserve">For the vertical wells, the rotating drill pipe and the cable drilling techniques are used. The bent sub is used for the directional well. </w:t>
      </w:r>
      <w:r w:rsidR="00793AD1">
        <w:rPr>
          <w:rFonts w:eastAsiaTheme="minorEastAsia"/>
        </w:rPr>
        <w:t xml:space="preserve">All graphs seen in this chapter have legends on the right hand side stated in RPM speed values.  </w:t>
      </w:r>
    </w:p>
    <w:p w14:paraId="70E7C252" w14:textId="2CA9F7D7" w:rsidR="001605C5" w:rsidRPr="00997472" w:rsidRDefault="00997472" w:rsidP="00997472">
      <w:pPr>
        <w:pStyle w:val="Heading2"/>
        <w:contextualSpacing/>
      </w:pPr>
      <w:bookmarkStart w:id="125" w:name="_Toc35603370"/>
      <w:r>
        <w:t xml:space="preserve">5.1 </w:t>
      </w:r>
      <w:r w:rsidRPr="00693FC3">
        <w:t>WOB vs Depth</w:t>
      </w:r>
      <w:bookmarkEnd w:id="125"/>
      <w:r w:rsidRPr="00693FC3">
        <w:t xml:space="preserve"> </w:t>
      </w:r>
    </w:p>
    <w:p w14:paraId="3CA88877" w14:textId="1CF97D0C" w:rsidR="001605C5" w:rsidRPr="00A23D8D" w:rsidRDefault="001605C5" w:rsidP="00FF693E">
      <w:pPr>
        <w:jc w:val="both"/>
      </w:pPr>
      <w:r w:rsidRPr="00A23D8D">
        <w:t xml:space="preserve">As earlier stated, the WOB values are kept constant 20 lbf, 35 lbf and 50 lbf, a 15 lbf incremental value. RPM values are kept at constant 350, 600 and 850, at 250 incremental values. The section below discusses the results and analysis for the directional wells drilled. </w:t>
      </w:r>
    </w:p>
    <w:p w14:paraId="2A3EEF81" w14:textId="77777777" w:rsidR="00F85B27" w:rsidRPr="00997472" w:rsidRDefault="00F85B27" w:rsidP="00997472">
      <w:pPr>
        <w:pStyle w:val="Default"/>
        <w:spacing w:line="480" w:lineRule="auto"/>
        <w:contextualSpacing/>
        <w:jc w:val="both"/>
        <w:rPr>
          <w:sz w:val="23"/>
          <w:szCs w:val="23"/>
        </w:rPr>
      </w:pPr>
    </w:p>
    <w:p w14:paraId="28881127" w14:textId="0388C662" w:rsidR="001605C5" w:rsidRDefault="00997472" w:rsidP="00997472">
      <w:pPr>
        <w:pStyle w:val="Heading3"/>
      </w:pPr>
      <w:bookmarkStart w:id="126" w:name="_Toc35603371"/>
      <w:r>
        <w:t xml:space="preserve">5.1.1 </w:t>
      </w:r>
      <w:r w:rsidR="001605C5" w:rsidRPr="00693FC3">
        <w:t>Rotating Drill pipe</w:t>
      </w:r>
      <w:bookmarkEnd w:id="126"/>
    </w:p>
    <w:p w14:paraId="6D231ADA" w14:textId="5A72D695" w:rsidR="00997472" w:rsidRPr="00A23D8D" w:rsidRDefault="00997472" w:rsidP="00FF693E">
      <w:pPr>
        <w:jc w:val="both"/>
        <w:rPr>
          <w:color w:val="8064A2" w:themeColor="accent4"/>
        </w:rPr>
      </w:pPr>
      <w:r w:rsidRPr="00A23D8D">
        <w:t xml:space="preserve">As can be seen from </w:t>
      </w:r>
      <w:r w:rsidR="00AA4A1B" w:rsidRPr="00A23D8D">
        <w:rPr>
          <w:b/>
          <w:bCs/>
        </w:rPr>
        <w:t>Figure 30</w:t>
      </w:r>
      <w:r w:rsidRPr="00A23D8D">
        <w:t xml:space="preserve">, </w:t>
      </w:r>
      <w:r w:rsidR="00AA4A1B" w:rsidRPr="00A23D8D">
        <w:t>total depth (TD)</w:t>
      </w:r>
      <w:r w:rsidRPr="00A23D8D">
        <w:t xml:space="preserve"> increases significantly as WOB increases with increasing RPM. The linear trend lines seem to fit the data quite well for 600 and 850 RPM and could be a basis for interpolation or extrapolation of actual data based on the linear relationships. However, extrapolation using data for 350 RPM should be done with caution, as further data is needed to establish a better relationship. All the data should</w:t>
      </w:r>
      <w:r w:rsidR="00E5301B" w:rsidRPr="00A23D8D">
        <w:t>, however,</w:t>
      </w:r>
      <w:r w:rsidRPr="00A23D8D">
        <w:t xml:space="preserve"> be looked at with some associated uncertainty, as the true data WOB values recorded were averages</w:t>
      </w:r>
      <w:r w:rsidR="00843941" w:rsidRPr="00A23D8D">
        <w:t>.</w:t>
      </w:r>
    </w:p>
    <w:p w14:paraId="2A6A46A5" w14:textId="3C7CAB5E" w:rsidR="001605C5" w:rsidRDefault="001605C5" w:rsidP="001605C5">
      <w:pPr>
        <w:pStyle w:val="Default"/>
        <w:spacing w:line="480" w:lineRule="auto"/>
        <w:contextualSpacing/>
        <w:jc w:val="center"/>
        <w:rPr>
          <w:b/>
          <w:bCs/>
          <w:sz w:val="23"/>
          <w:szCs w:val="23"/>
        </w:rPr>
      </w:pPr>
      <w:r w:rsidRPr="00693FC3">
        <w:rPr>
          <w:noProof/>
        </w:rPr>
        <w:lastRenderedPageBreak/>
        <w:drawing>
          <wp:inline distT="0" distB="0" distL="0" distR="0" wp14:anchorId="553DC711" wp14:editId="3DFEF734">
            <wp:extent cx="4914900" cy="3219450"/>
            <wp:effectExtent l="0" t="0" r="0" b="0"/>
            <wp:docPr id="199" name="Chart 199">
              <a:extLst xmlns:a="http://schemas.openxmlformats.org/drawingml/2006/main">
                <a:ext uri="{FF2B5EF4-FFF2-40B4-BE49-F238E27FC236}">
                  <a16:creationId xmlns:a16="http://schemas.microsoft.com/office/drawing/2014/main" id="{7882CE50-D1BC-492F-9E0D-31D8A533B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EFC0F89" w14:textId="6196916C" w:rsidR="00997472" w:rsidRPr="00693FC3" w:rsidRDefault="00997472" w:rsidP="00997472">
      <w:pPr>
        <w:pStyle w:val="Caption"/>
        <w:jc w:val="center"/>
        <w:rPr>
          <w:rFonts w:ascii="Times New Roman" w:hAnsi="Times New Roman"/>
          <w:b w:val="0"/>
          <w:bCs w:val="0"/>
          <w:sz w:val="23"/>
          <w:szCs w:val="23"/>
        </w:rPr>
      </w:pPr>
      <w:bookmarkStart w:id="127" w:name="_Toc29965661"/>
      <w:r>
        <w:t xml:space="preserve">Figure </w:t>
      </w:r>
      <w:fldSimple w:instr=" SEQ Figure \* ARABIC ">
        <w:r w:rsidR="009238C1">
          <w:rPr>
            <w:noProof/>
          </w:rPr>
          <w:t>30</w:t>
        </w:r>
      </w:fldSimple>
      <w:r>
        <w:t>. Depth vs WOB for rotating drill</w:t>
      </w:r>
      <w:r w:rsidR="00E5301B">
        <w:t xml:space="preserve"> </w:t>
      </w:r>
      <w:r>
        <w:t>pipe</w:t>
      </w:r>
      <w:bookmarkEnd w:id="127"/>
    </w:p>
    <w:p w14:paraId="3CF7E30F" w14:textId="6C14BB8A" w:rsidR="001605C5" w:rsidRPr="00693FC3" w:rsidRDefault="001605C5" w:rsidP="001605C5">
      <w:pPr>
        <w:pStyle w:val="Default"/>
        <w:spacing w:line="480" w:lineRule="auto"/>
        <w:contextualSpacing/>
        <w:jc w:val="both"/>
        <w:rPr>
          <w:color w:val="auto"/>
          <w:sz w:val="23"/>
          <w:szCs w:val="23"/>
        </w:rPr>
      </w:pPr>
    </w:p>
    <w:p w14:paraId="6D6242F4" w14:textId="73E98D17" w:rsidR="001605C5" w:rsidRPr="00A23D8D" w:rsidRDefault="001605C5" w:rsidP="00FF693E">
      <w:pPr>
        <w:jc w:val="both"/>
      </w:pPr>
      <w:r w:rsidRPr="00A23D8D">
        <w:t>Further analysis show</w:t>
      </w:r>
      <w:r w:rsidR="00E5301B" w:rsidRPr="00A23D8D">
        <w:t>s</w:t>
      </w:r>
      <w:r w:rsidRPr="00A23D8D">
        <w:t xml:space="preserve"> that increasing RPM by 145.9% (from 350 to 850 RPM) leads to a correspond</w:t>
      </w:r>
      <w:r w:rsidR="00E5301B" w:rsidRPr="00A23D8D">
        <w:t>ing</w:t>
      </w:r>
      <w:r w:rsidRPr="00A23D8D">
        <w:t xml:space="preserve"> increase in TD of about 198.3% at 20lbf, 143.4% at 35 lbf and 260.2 % at 50 lbf. Moreover, at 350 RPM, TD for wells drilled at 20 lbf increases by 107.6% when drilled at 35 lbf and increases at only 10.2% when drilled at 50 lbf. This reduction in percentage TD gain could be linked to WOB being a limiting factor in the increase of TD in this drilling system. Thus, increasing RPM is more beneficial than increasing WOB. Also, at 800 RPM, TD for wells drilled at 20 lbf increases by 69.4% when drilled at 35 lbf and increases at only 63.1% when drilled at 50 lbf. At 800 RPM, the increase in TD from 10.2% to 63.1% could be attributed to the 145.9% increase in RPM and is more pronounced in the rotating drill pipe than in the directional sliding system. </w:t>
      </w:r>
    </w:p>
    <w:p w14:paraId="02B62EE9" w14:textId="14358629" w:rsidR="001605C5" w:rsidRPr="00A23D8D" w:rsidRDefault="001605C5" w:rsidP="00FF693E">
      <w:pPr>
        <w:jc w:val="both"/>
        <w:rPr>
          <w:color w:val="FF0000"/>
        </w:rPr>
      </w:pPr>
      <w:r w:rsidRPr="00A23D8D">
        <w:t>The TD gained in any drilling process is tightly governed by the friction between the drill pipe and rock during the drilling process. Since th</w:t>
      </w:r>
      <w:r w:rsidR="00E5301B" w:rsidRPr="00A23D8D">
        <w:t>is</w:t>
      </w:r>
      <w:r w:rsidRPr="00A23D8D">
        <w:t xml:space="preserve"> drill pipe rotates, the pipe-hole friction plays a role in </w:t>
      </w:r>
      <w:r w:rsidRPr="00A23D8D">
        <w:lastRenderedPageBreak/>
        <w:t xml:space="preserve">ROP gain. The drill pipe-hole friction interaction was not investigated in this study since it was being compared to systems </w:t>
      </w:r>
      <w:r w:rsidR="00E5301B" w:rsidRPr="00A23D8D">
        <w:t>that</w:t>
      </w:r>
      <w:r w:rsidRPr="00A23D8D">
        <w:t xml:space="preserve"> were sliding during the entire drilling process. </w:t>
      </w:r>
    </w:p>
    <w:p w14:paraId="04BCB271" w14:textId="7E5380CB" w:rsidR="00AA4A1B" w:rsidRPr="00A23D8D" w:rsidRDefault="001605C5" w:rsidP="00FF693E">
      <w:pPr>
        <w:jc w:val="both"/>
      </w:pPr>
      <w:r w:rsidRPr="00A23D8D">
        <w:t>Some interesting observations were made for the rotating drill pipe during the experimental test. As earlier stated, the tests were all run for 20 minutes. This allowed for enough data to be collected for the 10-minute mark analysis in this work. For the rotating drill pipe system however, it exhibited a peculiar behavior at the 8-inch mark. At 20 lbf, 850 RPM the system stopped drilling around the 8</w:t>
      </w:r>
      <w:r w:rsidR="00E5301B" w:rsidRPr="00A23D8D">
        <w:t>-</w:t>
      </w:r>
      <w:r w:rsidRPr="00A23D8D">
        <w:t xml:space="preserve">inch mark. This was repeated in the 35 lbf, 600 RPM, 35 lbf, 850 trial, the 50 lbf, 600 and the 50 lbf 850 tests. The test was completed before this could be seen in 20 lbf, 350 RPM 20 lbf 600 RPM and 50 lbf, 350 RPM. An explanation could be the increase in lateral and axial vibrations took away from the drilling process and lent itself to extensive side-to-side inefficient motion. Thus, modal analysis was done to study </w:t>
      </w:r>
      <w:r w:rsidR="007D1A16">
        <w:t>this and is discussed in the FEM</w:t>
      </w:r>
      <w:r w:rsidRPr="00A23D8D">
        <w:t xml:space="preserve"> portion. A stabilizing unit could have helped to solve this problem.</w:t>
      </w:r>
      <w:r w:rsidR="00AA4A1B" w:rsidRPr="00A23D8D">
        <w:t xml:space="preserve"> </w:t>
      </w:r>
    </w:p>
    <w:p w14:paraId="22617023" w14:textId="2AB361BB" w:rsidR="001605C5" w:rsidRPr="00A23D8D" w:rsidRDefault="001605C5" w:rsidP="001605C5">
      <w:pPr>
        <w:pStyle w:val="Default"/>
        <w:spacing w:line="480" w:lineRule="auto"/>
        <w:contextualSpacing/>
        <w:jc w:val="both"/>
        <w:rPr>
          <w:color w:val="auto"/>
        </w:rPr>
      </w:pPr>
      <w:r w:rsidRPr="00A23D8D">
        <w:rPr>
          <w:color w:val="auto"/>
        </w:rPr>
        <w:t>To allow the study of drilling data at the 10-minute mark</w:t>
      </w:r>
      <w:r w:rsidR="00E5301B" w:rsidRPr="00A23D8D">
        <w:rPr>
          <w:color w:val="auto"/>
        </w:rPr>
        <w:t>,</w:t>
      </w:r>
      <w:r w:rsidRPr="00A23D8D">
        <w:rPr>
          <w:color w:val="auto"/>
        </w:rPr>
        <w:t xml:space="preserve"> however, the average ROP values for each of the tests which exhibited these interesting behaviors were multiplied to the remaining time to determine what the TD would have been. </w:t>
      </w:r>
    </w:p>
    <w:p w14:paraId="1C595993" w14:textId="76475C78" w:rsidR="001605C5" w:rsidRPr="00A23D8D" w:rsidRDefault="001605C5" w:rsidP="00FF693E">
      <w:pPr>
        <w:jc w:val="both"/>
      </w:pPr>
      <w:r w:rsidRPr="00A23D8D">
        <w:t xml:space="preserve">TD is more heavily correlated to RPM than to WOB. Thus, it’s better to increase the speed of drilling within reasonable limits (MSE values), than to increase WOB values. This is evidenced in the increase in slope values as one moves from 350 RPM to 800 RPM in the various graphs for </w:t>
      </w:r>
      <w:r w:rsidR="00E5301B" w:rsidRPr="00A23D8D">
        <w:t>directional well and straight well</w:t>
      </w:r>
      <w:r w:rsidRPr="00A23D8D">
        <w:t>.</w:t>
      </w:r>
    </w:p>
    <w:p w14:paraId="6F97EDCB" w14:textId="77777777" w:rsidR="00F85B27" w:rsidRPr="00693FC3" w:rsidRDefault="00F85B27" w:rsidP="001605C5">
      <w:pPr>
        <w:pStyle w:val="Default"/>
        <w:spacing w:line="480" w:lineRule="auto"/>
        <w:contextualSpacing/>
        <w:jc w:val="both"/>
        <w:rPr>
          <w:sz w:val="23"/>
          <w:szCs w:val="23"/>
        </w:rPr>
      </w:pPr>
    </w:p>
    <w:p w14:paraId="3F523041" w14:textId="1E5E9C41" w:rsidR="001605C5" w:rsidRPr="003C7A25" w:rsidRDefault="00F85B27" w:rsidP="007F5180">
      <w:pPr>
        <w:pStyle w:val="Heading3"/>
      </w:pPr>
      <w:bookmarkStart w:id="128" w:name="_Toc35603372"/>
      <w:r w:rsidRPr="003C7A25">
        <w:t xml:space="preserve">5.1.2 </w:t>
      </w:r>
      <w:r w:rsidR="001605C5" w:rsidRPr="003C7A25">
        <w:t>Cable Drilling</w:t>
      </w:r>
      <w:bookmarkEnd w:id="128"/>
      <w:r w:rsidR="001605C5" w:rsidRPr="003C7A25">
        <w:t xml:space="preserve"> </w:t>
      </w:r>
    </w:p>
    <w:p w14:paraId="34950A8C" w14:textId="7582E540" w:rsidR="00F85B27" w:rsidRPr="00D32DEA" w:rsidRDefault="00F85B27" w:rsidP="00D32DEA">
      <w:pPr>
        <w:jc w:val="both"/>
        <w:rPr>
          <w:color w:val="8064A2" w:themeColor="accent4"/>
        </w:rPr>
      </w:pPr>
      <w:r w:rsidRPr="00A23D8D">
        <w:t xml:space="preserve">As can be seen from </w:t>
      </w:r>
      <w:r w:rsidRPr="00A23D8D">
        <w:rPr>
          <w:b/>
          <w:bCs/>
        </w:rPr>
        <w:t>Figure 31</w:t>
      </w:r>
      <w:r w:rsidRPr="00A23D8D">
        <w:t xml:space="preserve"> below, </w:t>
      </w:r>
      <w:r w:rsidR="00E5301B" w:rsidRPr="00A23D8D">
        <w:t xml:space="preserve">the </w:t>
      </w:r>
      <w:r w:rsidRPr="00A23D8D">
        <w:t xml:space="preserve">depth increases significantly as WOB increases with increasing RPM. The linear trend lines seem to fit the data quite well and could be </w:t>
      </w:r>
      <w:r w:rsidRPr="00FF693E">
        <w:t xml:space="preserve">a basis for interpolation or extrapolation of actual data based on the linear relationships. However, data at 600 </w:t>
      </w:r>
      <w:r w:rsidRPr="00FF693E">
        <w:lastRenderedPageBreak/>
        <w:t>RPM should be used with some caution, as further investigation is needed to establish a stronger relationship for prediction. All the data should</w:t>
      </w:r>
      <w:r w:rsidR="00E5301B" w:rsidRPr="00FF693E">
        <w:t>, however,</w:t>
      </w:r>
      <w:r w:rsidRPr="00FF693E">
        <w:t xml:space="preserve"> be looked at with some associated uncertainty, as the true data WOB values recorded were averages</w:t>
      </w:r>
      <w:r w:rsidRPr="00A23D8D">
        <w:t>.</w:t>
      </w:r>
    </w:p>
    <w:p w14:paraId="4F120341" w14:textId="77777777" w:rsidR="001605C5" w:rsidRPr="00693FC3" w:rsidRDefault="001605C5" w:rsidP="001605C5">
      <w:pPr>
        <w:pStyle w:val="Default"/>
        <w:spacing w:line="480" w:lineRule="auto"/>
        <w:contextualSpacing/>
        <w:jc w:val="center"/>
        <w:rPr>
          <w:b/>
          <w:bCs/>
          <w:sz w:val="23"/>
          <w:szCs w:val="23"/>
        </w:rPr>
      </w:pPr>
      <w:r w:rsidRPr="00693FC3">
        <w:rPr>
          <w:noProof/>
        </w:rPr>
        <w:drawing>
          <wp:inline distT="0" distB="0" distL="0" distR="0" wp14:anchorId="3E4394F3" wp14:editId="205F50B2">
            <wp:extent cx="4554415" cy="3165231"/>
            <wp:effectExtent l="0" t="0" r="17780" b="16510"/>
            <wp:docPr id="200" name="Chart 200">
              <a:extLst xmlns:a="http://schemas.openxmlformats.org/drawingml/2006/main">
                <a:ext uri="{FF2B5EF4-FFF2-40B4-BE49-F238E27FC236}">
                  <a16:creationId xmlns:a16="http://schemas.microsoft.com/office/drawing/2014/main" id="{5594758D-0941-470C-8C8F-BC4E18FE40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113C60F" w14:textId="59E17762" w:rsidR="001605C5" w:rsidRPr="00693FC3" w:rsidRDefault="00F85B27" w:rsidP="00F85B27">
      <w:pPr>
        <w:pStyle w:val="Caption"/>
        <w:jc w:val="center"/>
        <w:rPr>
          <w:rFonts w:ascii="Times New Roman" w:hAnsi="Times New Roman"/>
          <w:b w:val="0"/>
          <w:bCs w:val="0"/>
          <w:sz w:val="23"/>
          <w:szCs w:val="23"/>
        </w:rPr>
      </w:pPr>
      <w:bookmarkStart w:id="129" w:name="_Toc29965662"/>
      <w:r>
        <w:t xml:space="preserve">Figure </w:t>
      </w:r>
      <w:fldSimple w:instr=" SEQ Figure \* ARABIC ">
        <w:r w:rsidR="009238C1">
          <w:rPr>
            <w:noProof/>
          </w:rPr>
          <w:t>31</w:t>
        </w:r>
      </w:fldSimple>
      <w:r>
        <w:t xml:space="preserve">. </w:t>
      </w:r>
      <w:r w:rsidRPr="00D55166">
        <w:t xml:space="preserve">Depth vs WOB for </w:t>
      </w:r>
      <w:r>
        <w:t>cable drilling</w:t>
      </w:r>
      <w:bookmarkEnd w:id="129"/>
    </w:p>
    <w:p w14:paraId="53447583" w14:textId="77777777" w:rsidR="001605C5" w:rsidRPr="00693FC3" w:rsidRDefault="001605C5" w:rsidP="001605C5">
      <w:pPr>
        <w:pStyle w:val="Default"/>
        <w:spacing w:line="480" w:lineRule="auto"/>
        <w:contextualSpacing/>
        <w:jc w:val="both"/>
        <w:rPr>
          <w:color w:val="8064A2" w:themeColor="accent4"/>
          <w:sz w:val="23"/>
          <w:szCs w:val="23"/>
        </w:rPr>
      </w:pPr>
    </w:p>
    <w:p w14:paraId="43B9AD16" w14:textId="54BE9FF9" w:rsidR="001605C5" w:rsidRPr="00A23D8D" w:rsidRDefault="001605C5" w:rsidP="001605C5">
      <w:pPr>
        <w:pStyle w:val="Default"/>
        <w:spacing w:line="480" w:lineRule="auto"/>
        <w:contextualSpacing/>
        <w:jc w:val="both"/>
        <w:rPr>
          <w:color w:val="auto"/>
        </w:rPr>
      </w:pPr>
      <w:r w:rsidRPr="00A23D8D">
        <w:rPr>
          <w:color w:val="auto"/>
        </w:rPr>
        <w:t>Further analysis show</w:t>
      </w:r>
      <w:r w:rsidR="00E5301B" w:rsidRPr="00A23D8D">
        <w:rPr>
          <w:color w:val="auto"/>
        </w:rPr>
        <w:t>s</w:t>
      </w:r>
      <w:r w:rsidRPr="00A23D8D">
        <w:rPr>
          <w:color w:val="auto"/>
        </w:rPr>
        <w:t xml:space="preserve"> that increasing RPM by 145.9% (from 350 to 850 RPM) leads to a correspond</w:t>
      </w:r>
      <w:r w:rsidR="00E5301B" w:rsidRPr="00A23D8D">
        <w:rPr>
          <w:color w:val="auto"/>
        </w:rPr>
        <w:t>ing</w:t>
      </w:r>
      <w:r w:rsidRPr="00A23D8D">
        <w:rPr>
          <w:color w:val="auto"/>
        </w:rPr>
        <w:t xml:space="preserve"> increase in TD of about 209.2% at 20lbf, 234.5% at 35 lbf and 329.5 % at 50 lbf. Moreover, at 350 RPM, TD for wells drilled at 20 lbf increases by 57.0% when drilled at 35 lbf and increases at only 47.6% when drilled at 50 lbf. Also, at 800 RPM, TD for wells drilled at 20 lbf increases by 69.9% when drilled at 35 lbf and increases at 89.5% when drilled at 50 lbf</w:t>
      </w:r>
      <w:r w:rsidR="00FF693E">
        <w:rPr>
          <w:color w:val="auto"/>
        </w:rPr>
        <w:t>. The 89</w:t>
      </w:r>
      <w:r w:rsidRPr="00FF693E">
        <w:rPr>
          <w:color w:val="auto"/>
        </w:rPr>
        <w:t>.</w:t>
      </w:r>
      <w:r w:rsidR="00FF693E">
        <w:rPr>
          <w:color w:val="auto"/>
        </w:rPr>
        <w:t xml:space="preserve">5% increase is higher than the 63.1% increase in the rotating drill pipe and could be evidence of more efficiency at higher speeds for the vertical cable drilling system. Since the system is sliding during the vertical drilling process, friction plays a role, but this friction is not investigated in this study. </w:t>
      </w:r>
    </w:p>
    <w:p w14:paraId="4AAA35F1" w14:textId="77777777" w:rsidR="00F85B27" w:rsidRPr="00A23D8D" w:rsidRDefault="001605C5" w:rsidP="001605C5">
      <w:pPr>
        <w:pStyle w:val="Default"/>
        <w:spacing w:line="480" w:lineRule="auto"/>
        <w:contextualSpacing/>
        <w:jc w:val="both"/>
      </w:pPr>
      <w:r w:rsidRPr="00A23D8D">
        <w:lastRenderedPageBreak/>
        <w:t>At 50 lbf, 850 RPM, the drill bit broke through the sample in 6 minutes. Thus, to get a normalized sample for comparison at 10 minutes, the average ROP was used to extrapolate the data</w:t>
      </w:r>
      <w:r w:rsidR="00F85B27" w:rsidRPr="00A23D8D">
        <w:t xml:space="preserve">. </w:t>
      </w:r>
      <w:r w:rsidRPr="00A23D8D">
        <w:t xml:space="preserve">Also, the data at 20 lbf, 600 was initially recorded at 725 RPM. Thus, the proportional relationship was established, and the drilled depth at 600 RPM was determined.                                                                                                                                                                  </w:t>
      </w:r>
    </w:p>
    <w:p w14:paraId="32F9564D" w14:textId="1144EE1F" w:rsidR="001605C5" w:rsidRPr="00F85B27" w:rsidRDefault="00F85B27" w:rsidP="00F85B27">
      <w:pPr>
        <w:pStyle w:val="Heading3"/>
      </w:pPr>
      <w:bookmarkStart w:id="130" w:name="_Toc35603373"/>
      <w:r>
        <w:t>5.1.3 Directional Well</w:t>
      </w:r>
      <w:bookmarkEnd w:id="130"/>
    </w:p>
    <w:p w14:paraId="22708EC8" w14:textId="2083C718" w:rsidR="001605C5" w:rsidRPr="00A23D8D" w:rsidRDefault="00B73AD5" w:rsidP="00DC5703">
      <w:pPr>
        <w:jc w:val="both"/>
        <w:rPr>
          <w:color w:val="8064A2" w:themeColor="accent4"/>
        </w:rPr>
      </w:pPr>
      <w:r w:rsidRPr="00A23D8D">
        <w:rPr>
          <w:b/>
          <w:bCs/>
        </w:rPr>
        <w:t xml:space="preserve"> </w:t>
      </w:r>
      <w:r w:rsidRPr="00A23D8D">
        <w:t xml:space="preserve">From </w:t>
      </w:r>
      <w:r w:rsidRPr="00A23D8D">
        <w:rPr>
          <w:b/>
          <w:bCs/>
        </w:rPr>
        <w:t>Figure 32</w:t>
      </w:r>
      <w:r w:rsidRPr="00A23D8D">
        <w:t xml:space="preserve">, </w:t>
      </w:r>
      <w:r w:rsidR="00E5301B" w:rsidRPr="00A23D8D">
        <w:t xml:space="preserve">the </w:t>
      </w:r>
      <w:r w:rsidRPr="00A23D8D">
        <w:t>depth increases significantly as WOB increases with increasing RPM. The linear trend lines seem to fit the data quite well and could be a basis for interpolation or extrapolation of actual data based on the linear relationships. The data should</w:t>
      </w:r>
      <w:r w:rsidR="00E5301B" w:rsidRPr="00A23D8D">
        <w:t>, however,</w:t>
      </w:r>
      <w:r w:rsidRPr="00A23D8D">
        <w:t xml:space="preserve"> be looked at with some associated uncertainty, as the true data WOB values recorded were averages.</w:t>
      </w:r>
    </w:p>
    <w:p w14:paraId="53225B15" w14:textId="7F072DA1" w:rsidR="001605C5" w:rsidRPr="00693FC3" w:rsidRDefault="001605C5" w:rsidP="001605C5">
      <w:pPr>
        <w:pStyle w:val="Default"/>
        <w:spacing w:line="480" w:lineRule="auto"/>
        <w:contextualSpacing/>
        <w:jc w:val="center"/>
        <w:rPr>
          <w:sz w:val="23"/>
          <w:szCs w:val="23"/>
        </w:rPr>
      </w:pPr>
      <w:r w:rsidRPr="00693FC3">
        <w:rPr>
          <w:noProof/>
        </w:rPr>
        <w:drawing>
          <wp:inline distT="0" distB="0" distL="0" distR="0" wp14:anchorId="7E0F07D4" wp14:editId="6AF0F6F0">
            <wp:extent cx="4867275" cy="3076575"/>
            <wp:effectExtent l="0" t="0" r="9525" b="9525"/>
            <wp:docPr id="24" name="Chart 24">
              <a:extLst xmlns:a="http://schemas.openxmlformats.org/drawingml/2006/main">
                <a:ext uri="{FF2B5EF4-FFF2-40B4-BE49-F238E27FC236}">
                  <a16:creationId xmlns:a16="http://schemas.microsoft.com/office/drawing/2014/main" id="{3823FE25-E846-4B06-9B11-1F63F4666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80D18F5" w14:textId="0FC11B5A" w:rsidR="001605C5" w:rsidRPr="00693FC3" w:rsidRDefault="00F85B27" w:rsidP="00F85B27">
      <w:pPr>
        <w:pStyle w:val="Caption"/>
        <w:jc w:val="center"/>
        <w:rPr>
          <w:rFonts w:ascii="Times New Roman" w:hAnsi="Times New Roman"/>
          <w:sz w:val="23"/>
          <w:szCs w:val="23"/>
        </w:rPr>
      </w:pPr>
      <w:bookmarkStart w:id="131" w:name="_Toc29965663"/>
      <w:r>
        <w:t xml:space="preserve">Figure </w:t>
      </w:r>
      <w:fldSimple w:instr=" SEQ Figure \* ARABIC ">
        <w:r w:rsidR="009238C1">
          <w:rPr>
            <w:noProof/>
          </w:rPr>
          <w:t>32</w:t>
        </w:r>
      </w:fldSimple>
      <w:r>
        <w:t xml:space="preserve">. </w:t>
      </w:r>
      <w:r w:rsidRPr="00C053D9">
        <w:t xml:space="preserve">Depth vs WOB for </w:t>
      </w:r>
      <w:r w:rsidR="00DC5703">
        <w:t>directional</w:t>
      </w:r>
      <w:r w:rsidRPr="00C053D9">
        <w:t xml:space="preserve"> </w:t>
      </w:r>
      <w:r>
        <w:t>well</w:t>
      </w:r>
      <w:bookmarkEnd w:id="131"/>
    </w:p>
    <w:p w14:paraId="3087C607" w14:textId="77777777" w:rsidR="00B73AD5" w:rsidRDefault="00B73AD5" w:rsidP="001605C5">
      <w:pPr>
        <w:pStyle w:val="Default"/>
        <w:spacing w:line="480" w:lineRule="auto"/>
        <w:contextualSpacing/>
        <w:jc w:val="both"/>
        <w:rPr>
          <w:color w:val="auto"/>
          <w:sz w:val="23"/>
          <w:szCs w:val="23"/>
        </w:rPr>
      </w:pPr>
    </w:p>
    <w:p w14:paraId="31043AE6" w14:textId="6387E372" w:rsidR="00B73AD5" w:rsidRDefault="001605C5" w:rsidP="00DC5703">
      <w:pPr>
        <w:jc w:val="both"/>
      </w:pPr>
      <w:r w:rsidRPr="00A23D8D">
        <w:t>Further analysis show</w:t>
      </w:r>
      <w:r w:rsidR="00E5301B" w:rsidRPr="00A23D8D">
        <w:t>s</w:t>
      </w:r>
      <w:r w:rsidRPr="00A23D8D">
        <w:t xml:space="preserve"> that increasing RPM by 145.9% (from 350 to 850 RPM) leads to a correspond</w:t>
      </w:r>
      <w:r w:rsidR="00E5301B" w:rsidRPr="00A23D8D">
        <w:t>ing</w:t>
      </w:r>
      <w:r w:rsidRPr="00A23D8D">
        <w:t xml:space="preserve"> increase in TD of about 198.1% at 20lbf, 158.8% at 35 lbf and 200.4 % at 50 lbf. Moreover, at 350 RPM, TD for wells drilled at 20 lbf increases by 140.9% when drilled at 35 lbf and increases at only 36.8% when drilled at 50 lbf. This reduction in percentage TD gain could be </w:t>
      </w:r>
      <w:r w:rsidRPr="00A23D8D">
        <w:lastRenderedPageBreak/>
        <w:t xml:space="preserve">linked to the markedly sharp decrease in net inclination gain at 50 lbf. Also, at 800 RPM, TD for wells drilled at 20 lbf increases by 109.1% when drilled at 35 lbf and increases at only 58.8% when drilled at 50 lbf. </w:t>
      </w:r>
      <w:r w:rsidR="00B73AD5" w:rsidRPr="00A23D8D">
        <w:t>Furthermore, a</w:t>
      </w:r>
      <w:r w:rsidRPr="00A23D8D">
        <w:t>t 800 RPM, the slight increase in TD from 36.8% to 58.8% could be attributed to the 145.9% in</w:t>
      </w:r>
      <w:r w:rsidRPr="00DC5703">
        <w:t xml:space="preserve">crease in RPM. </w:t>
      </w:r>
    </w:p>
    <w:p w14:paraId="3CEEFE6F" w14:textId="40F92FB5" w:rsidR="00B73AD5" w:rsidRDefault="00DC5703" w:rsidP="00DC5703">
      <w:pPr>
        <w:jc w:val="both"/>
      </w:pPr>
      <w:r>
        <w:t>The TD gained in any drilling process is tightly governed by the friction between the drill pipe and rock during the drilling process. Since these are directional wells, the inclination gained (</w:t>
      </w:r>
      <m:oMath>
        <m:r>
          <w:rPr>
            <w:rFonts w:ascii="Cambria Math" w:hAnsi="Cambria Math"/>
          </w:rPr>
          <m:t>γ</m:t>
        </m:r>
      </m:oMath>
      <w:r>
        <w:t xml:space="preserve">) thus governs friction values, and thus affects TD as well. </w:t>
      </w:r>
    </w:p>
    <w:p w14:paraId="32A810CA" w14:textId="77777777" w:rsidR="00DC5703" w:rsidRPr="00DC5703" w:rsidRDefault="00DC5703" w:rsidP="00DC5703">
      <w:pPr>
        <w:jc w:val="both"/>
      </w:pPr>
    </w:p>
    <w:p w14:paraId="484819CB" w14:textId="48798A79" w:rsidR="001605C5" w:rsidRDefault="00B73AD5" w:rsidP="00B73AD5">
      <w:pPr>
        <w:pStyle w:val="Heading3"/>
      </w:pPr>
      <w:bookmarkStart w:id="132" w:name="_Toc35603374"/>
      <w:r>
        <w:t xml:space="preserve">5.1.4 </w:t>
      </w:r>
      <w:r w:rsidR="001605C5" w:rsidRPr="00B73AD5">
        <w:t xml:space="preserve">Comparison of </w:t>
      </w:r>
      <w:r w:rsidR="00FF7247">
        <w:t>R</w:t>
      </w:r>
      <w:r w:rsidR="001605C5" w:rsidRPr="00B73AD5">
        <w:t xml:space="preserve">otating </w:t>
      </w:r>
      <w:r w:rsidR="00FF7247">
        <w:t>D</w:t>
      </w:r>
      <w:r w:rsidR="001605C5" w:rsidRPr="00B73AD5">
        <w:t xml:space="preserve">rill pipe and </w:t>
      </w:r>
      <w:r w:rsidR="00FF7247">
        <w:t>V</w:t>
      </w:r>
      <w:r w:rsidR="001605C5" w:rsidRPr="00B73AD5">
        <w:t xml:space="preserve">ertical </w:t>
      </w:r>
      <w:r w:rsidR="00FF7247">
        <w:t>C</w:t>
      </w:r>
      <w:r w:rsidR="001605C5" w:rsidRPr="00B73AD5">
        <w:t xml:space="preserve">able </w:t>
      </w:r>
      <w:r w:rsidR="00FF7247">
        <w:t>D</w:t>
      </w:r>
      <w:r w:rsidR="001605C5" w:rsidRPr="00B73AD5">
        <w:t>rilling</w:t>
      </w:r>
      <w:bookmarkEnd w:id="132"/>
      <w:r w:rsidR="001605C5" w:rsidRPr="00B73AD5">
        <w:t xml:space="preserve"> </w:t>
      </w:r>
    </w:p>
    <w:p w14:paraId="202E31E5" w14:textId="10BF6593" w:rsidR="00B73AD5" w:rsidRPr="00B73AD5" w:rsidRDefault="00B73AD5" w:rsidP="00B73AD5">
      <w:pPr>
        <w:contextualSpacing/>
        <w:jc w:val="both"/>
        <w:rPr>
          <w:rFonts w:ascii="Times New Roman" w:hAnsi="Times New Roman"/>
        </w:rPr>
      </w:pPr>
      <w:r w:rsidRPr="00B73AD5">
        <w:rPr>
          <w:rFonts w:ascii="Times New Roman" w:hAnsi="Times New Roman"/>
        </w:rPr>
        <w:t xml:space="preserve">From </w:t>
      </w:r>
      <w:r w:rsidRPr="007D0389">
        <w:rPr>
          <w:rFonts w:ascii="Times New Roman" w:hAnsi="Times New Roman"/>
          <w:b/>
          <w:bCs/>
        </w:rPr>
        <w:t xml:space="preserve">Figure </w:t>
      </w:r>
      <w:r w:rsidR="007D0389" w:rsidRPr="007D0389">
        <w:rPr>
          <w:rFonts w:ascii="Times New Roman" w:hAnsi="Times New Roman"/>
          <w:b/>
          <w:bCs/>
        </w:rPr>
        <w:t>33</w:t>
      </w:r>
      <w:r w:rsidRPr="00B73AD5">
        <w:rPr>
          <w:rFonts w:ascii="Times New Roman" w:hAnsi="Times New Roman"/>
        </w:rPr>
        <w:t xml:space="preserve">, the linear equations on the left represent the cable drilling relationships and those on the right represent the rotating drill pipe relationships. It can be seen that generally, the TD values are very close, except at </w:t>
      </w:r>
      <w:r w:rsidR="00E5301B">
        <w:rPr>
          <w:rFonts w:ascii="Times New Roman" w:hAnsi="Times New Roman"/>
        </w:rPr>
        <w:t xml:space="preserve">a </w:t>
      </w:r>
      <w:r w:rsidRPr="00B73AD5">
        <w:rPr>
          <w:rFonts w:ascii="Times New Roman" w:hAnsi="Times New Roman"/>
        </w:rPr>
        <w:t>high RPM value of 850, where the cable drilling method has a much higher calculated TD than the rotating method. Thus, cable drilling might be a better system over the rotating pipe at higher RPM values. Further investigation of other drilling parameters is necessary to clarify these two systems</w:t>
      </w:r>
    </w:p>
    <w:p w14:paraId="11124F33" w14:textId="425D72CD" w:rsidR="001605C5" w:rsidRDefault="001605C5" w:rsidP="001605C5">
      <w:pPr>
        <w:pStyle w:val="Default"/>
        <w:spacing w:line="480" w:lineRule="auto"/>
        <w:contextualSpacing/>
        <w:jc w:val="center"/>
        <w:rPr>
          <w:sz w:val="23"/>
          <w:szCs w:val="23"/>
          <w:highlight w:val="yellow"/>
        </w:rPr>
      </w:pPr>
      <w:r w:rsidRPr="00693FC3">
        <w:rPr>
          <w:noProof/>
        </w:rPr>
        <w:lastRenderedPageBreak/>
        <w:drawing>
          <wp:inline distT="0" distB="0" distL="0" distR="0" wp14:anchorId="689FDC55" wp14:editId="57D49B85">
            <wp:extent cx="5943600" cy="3808095"/>
            <wp:effectExtent l="0" t="0" r="0" b="1905"/>
            <wp:docPr id="201" name="Chart 201">
              <a:extLst xmlns:a="http://schemas.openxmlformats.org/drawingml/2006/main">
                <a:ext uri="{FF2B5EF4-FFF2-40B4-BE49-F238E27FC236}">
                  <a16:creationId xmlns:a16="http://schemas.microsoft.com/office/drawing/2014/main" id="{D5FD9D91-6E9D-4CEF-B36E-727E25EFA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609EC94" w14:textId="2590247A" w:rsidR="00B73AD5" w:rsidRPr="00693FC3" w:rsidRDefault="00B73AD5" w:rsidP="00B73AD5">
      <w:pPr>
        <w:pStyle w:val="Caption"/>
        <w:jc w:val="center"/>
        <w:rPr>
          <w:rFonts w:ascii="Times New Roman" w:hAnsi="Times New Roman"/>
          <w:sz w:val="23"/>
          <w:szCs w:val="23"/>
          <w:highlight w:val="yellow"/>
        </w:rPr>
      </w:pPr>
      <w:bookmarkStart w:id="133" w:name="_Toc29965664"/>
      <w:r>
        <w:t xml:space="preserve">Figure </w:t>
      </w:r>
      <w:fldSimple w:instr=" SEQ Figure \* ARABIC ">
        <w:r w:rsidR="009238C1">
          <w:rPr>
            <w:noProof/>
          </w:rPr>
          <w:t>33</w:t>
        </w:r>
      </w:fldSimple>
      <w:r w:rsidR="006C436E">
        <w:t xml:space="preserve">. Depth vs WOB for rotary drilling </w:t>
      </w:r>
      <w:r>
        <w:t>and cable</w:t>
      </w:r>
      <w:r w:rsidR="006C436E">
        <w:t xml:space="preserve"> drilling</w:t>
      </w:r>
      <w:r>
        <w:t xml:space="preserve"> for comparison</w:t>
      </w:r>
      <w:bookmarkEnd w:id="133"/>
    </w:p>
    <w:p w14:paraId="68C12959" w14:textId="2ADB69C7" w:rsidR="007D0389" w:rsidRDefault="007D0389" w:rsidP="001605C5">
      <w:pPr>
        <w:pStyle w:val="Default"/>
        <w:spacing w:line="480" w:lineRule="auto"/>
        <w:contextualSpacing/>
        <w:jc w:val="both"/>
        <w:rPr>
          <w:sz w:val="23"/>
          <w:szCs w:val="23"/>
        </w:rPr>
      </w:pPr>
    </w:p>
    <w:p w14:paraId="3E75D448" w14:textId="77777777" w:rsidR="00D32DEA" w:rsidRDefault="00D32DEA" w:rsidP="001605C5">
      <w:pPr>
        <w:pStyle w:val="Default"/>
        <w:spacing w:line="480" w:lineRule="auto"/>
        <w:contextualSpacing/>
        <w:jc w:val="both"/>
        <w:rPr>
          <w:sz w:val="23"/>
          <w:szCs w:val="23"/>
        </w:rPr>
      </w:pPr>
    </w:p>
    <w:p w14:paraId="6E4FC3C2" w14:textId="5BBE71B2" w:rsidR="001605C5" w:rsidRPr="00693FC3" w:rsidRDefault="006E0D94" w:rsidP="006E0D94">
      <w:pPr>
        <w:pStyle w:val="Heading2"/>
        <w:rPr>
          <w:rFonts w:ascii="Times New Roman" w:hAnsi="Times New Roman"/>
        </w:rPr>
      </w:pPr>
      <w:bookmarkStart w:id="134" w:name="_Toc35603375"/>
      <w:r>
        <w:t xml:space="preserve">5.2 </w:t>
      </w:r>
      <w:r w:rsidR="001605C5" w:rsidRPr="00693FC3">
        <w:rPr>
          <w:rFonts w:ascii="Times New Roman" w:hAnsi="Times New Roman"/>
        </w:rPr>
        <w:t>ROP</w:t>
      </w:r>
      <w:bookmarkEnd w:id="134"/>
    </w:p>
    <w:p w14:paraId="0515E93C" w14:textId="176B48C7" w:rsidR="001605C5" w:rsidRPr="00693FC3" w:rsidRDefault="006E0D94" w:rsidP="006E0D94">
      <w:pPr>
        <w:pStyle w:val="Heading3"/>
      </w:pPr>
      <w:bookmarkStart w:id="135" w:name="_Toc35603376"/>
      <w:r>
        <w:t xml:space="preserve">5.2.1 </w:t>
      </w:r>
      <w:r w:rsidR="001605C5" w:rsidRPr="00693FC3">
        <w:t xml:space="preserve">Rotating </w:t>
      </w:r>
      <w:r w:rsidR="00FF7247">
        <w:t>D</w:t>
      </w:r>
      <w:r w:rsidR="001605C5" w:rsidRPr="00693FC3">
        <w:t>rill pipe</w:t>
      </w:r>
      <w:bookmarkEnd w:id="135"/>
      <w:r w:rsidR="001605C5" w:rsidRPr="00693FC3">
        <w:t xml:space="preserve"> </w:t>
      </w:r>
    </w:p>
    <w:p w14:paraId="50845BBE" w14:textId="4FC98D1F" w:rsidR="001605C5" w:rsidRPr="00A23D8D" w:rsidRDefault="001605C5" w:rsidP="00A037A2">
      <w:pPr>
        <w:jc w:val="both"/>
        <w:rPr>
          <w:color w:val="8064A2" w:themeColor="accent4"/>
        </w:rPr>
      </w:pPr>
      <w:r w:rsidRPr="00A23D8D">
        <w:t>As can be seen from the plot below, ROP follows the same trend seen in the previous graphs for other parameters. As with the other data the data should</w:t>
      </w:r>
      <w:r w:rsidR="00E5301B" w:rsidRPr="00A23D8D">
        <w:t>, however,</w:t>
      </w:r>
      <w:r w:rsidRPr="00A23D8D">
        <w:t xml:space="preserve"> be looked at with some associated uncertainty, as the true data WOB values recorded were averages</w:t>
      </w:r>
      <w:r w:rsidR="007D0389" w:rsidRPr="00A23D8D">
        <w:t>.</w:t>
      </w:r>
    </w:p>
    <w:p w14:paraId="00C05906" w14:textId="0DF110E8" w:rsidR="001605C5" w:rsidRDefault="001605C5" w:rsidP="001605C5">
      <w:pPr>
        <w:pStyle w:val="Default"/>
        <w:spacing w:line="480" w:lineRule="auto"/>
        <w:contextualSpacing/>
        <w:jc w:val="center"/>
        <w:rPr>
          <w:b/>
          <w:bCs/>
          <w:sz w:val="23"/>
          <w:szCs w:val="23"/>
        </w:rPr>
      </w:pPr>
      <w:r w:rsidRPr="00693FC3">
        <w:rPr>
          <w:noProof/>
        </w:rPr>
        <w:lastRenderedPageBreak/>
        <w:drawing>
          <wp:inline distT="0" distB="0" distL="0" distR="0" wp14:anchorId="3B98C9E2" wp14:editId="6F85A556">
            <wp:extent cx="4575810" cy="2729865"/>
            <wp:effectExtent l="0" t="0" r="15240" b="13335"/>
            <wp:docPr id="212" name="Chart 212">
              <a:extLst xmlns:a="http://schemas.openxmlformats.org/drawingml/2006/main">
                <a:ext uri="{FF2B5EF4-FFF2-40B4-BE49-F238E27FC236}">
                  <a16:creationId xmlns:a16="http://schemas.microsoft.com/office/drawing/2014/main" id="{95A59329-98F2-4DCA-A472-2E7CC7467A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4224129" w14:textId="2BFDF846" w:rsidR="007D0389" w:rsidRDefault="007D0389" w:rsidP="007D0389">
      <w:pPr>
        <w:pStyle w:val="Caption"/>
        <w:jc w:val="center"/>
      </w:pPr>
      <w:bookmarkStart w:id="136" w:name="_Toc29965665"/>
      <w:r>
        <w:t xml:space="preserve">Figure </w:t>
      </w:r>
      <w:fldSimple w:instr=" SEQ Figure \* ARABIC ">
        <w:r w:rsidR="009238C1">
          <w:rPr>
            <w:noProof/>
          </w:rPr>
          <w:t>34</w:t>
        </w:r>
      </w:fldSimple>
      <w:r>
        <w:t xml:space="preserve">. </w:t>
      </w:r>
      <w:r w:rsidR="00E5301B">
        <w:t>A p</w:t>
      </w:r>
      <w:r>
        <w:t>lot of ROP vs WOB</w:t>
      </w:r>
      <w:bookmarkEnd w:id="136"/>
    </w:p>
    <w:p w14:paraId="1AD615B1" w14:textId="77777777" w:rsidR="007D0389" w:rsidRPr="007D0389" w:rsidRDefault="007D0389" w:rsidP="007D0389"/>
    <w:p w14:paraId="6F7245EA" w14:textId="19A8838F" w:rsidR="007D0389" w:rsidRPr="00A23D8D" w:rsidRDefault="007D0389" w:rsidP="00014E2B">
      <w:pPr>
        <w:jc w:val="both"/>
      </w:pPr>
      <w:r w:rsidRPr="00A23D8D">
        <w:t>Further analysis show</w:t>
      </w:r>
      <w:r w:rsidR="00E5301B" w:rsidRPr="00A23D8D">
        <w:t>s</w:t>
      </w:r>
      <w:r w:rsidRPr="00A23D8D">
        <w:t xml:space="preserve"> that increasing RPM by 145.9% (from 350 to 850 RPM) leads to a correspond</w:t>
      </w:r>
      <w:r w:rsidR="00E5301B" w:rsidRPr="00A23D8D">
        <w:t>ing</w:t>
      </w:r>
      <w:r w:rsidRPr="00A23D8D">
        <w:t xml:space="preserve"> increase in ROP of about 207.7% at 20lbf, 144.3% at 35 lbf and 270.0 % at 50 lbf. Moreover, at 350 RPM, ROP for wells drilled at 20 lbf increases by 114.8 % when drilled at 35 lbf and increases at only 15.2% when drilled at 50 lbf. This reduction in percentage ROP gain could be linked to WOB being a limiting factor in the increase of ROP in this drilling system. Thus, increasing RPM is more beneficial than increasing WOB. Also, at 800 RPM, TD for wells drilled at 20 lbf increases by 70.4% when drilled at 35 lbf and increases at 74.5% when drilled at 50 lbf. </w:t>
      </w:r>
    </w:p>
    <w:p w14:paraId="6E23FC37" w14:textId="77777777" w:rsidR="001605C5" w:rsidRPr="00A23D8D" w:rsidRDefault="001605C5" w:rsidP="001605C5">
      <w:pPr>
        <w:pStyle w:val="Default"/>
        <w:spacing w:line="480" w:lineRule="auto"/>
        <w:contextualSpacing/>
        <w:jc w:val="both"/>
        <w:rPr>
          <w:b/>
          <w:bCs/>
        </w:rPr>
      </w:pPr>
    </w:p>
    <w:p w14:paraId="7A7E659C" w14:textId="48C3D85B" w:rsidR="001605C5" w:rsidRPr="00A23D8D" w:rsidRDefault="001605C5" w:rsidP="00014E2B">
      <w:pPr>
        <w:jc w:val="both"/>
      </w:pPr>
      <w:r w:rsidRPr="00A23D8D">
        <w:t>Interestingly, at 20 lbf, 850 RPM, a high ROP of 0.84 in/min is reached. Also, at 35 lbf, a high ROP of 1.5 in/min is reached, and similarly</w:t>
      </w:r>
      <w:r w:rsidR="00E5301B" w:rsidRPr="00A23D8D">
        <w:t>,</w:t>
      </w:r>
      <w:r w:rsidRPr="00A23D8D">
        <w:t xml:space="preserve"> a high ROP of 2.4 in/min is reached for 50 lbf at 850. Furthermore, a similar explanation for the ROP gained in any drilling process is similar to the discussion section for the above parameters; friction. </w:t>
      </w:r>
      <w:r w:rsidRPr="00A23D8D">
        <w:rPr>
          <w:color w:val="FF0000"/>
        </w:rPr>
        <w:t xml:space="preserve"> </w:t>
      </w:r>
    </w:p>
    <w:p w14:paraId="5E0D0090" w14:textId="77777777" w:rsidR="001605C5" w:rsidRPr="00693FC3" w:rsidRDefault="001605C5" w:rsidP="001605C5">
      <w:pPr>
        <w:pStyle w:val="Default"/>
        <w:spacing w:line="480" w:lineRule="auto"/>
        <w:contextualSpacing/>
        <w:jc w:val="both"/>
        <w:rPr>
          <w:b/>
          <w:bCs/>
          <w:sz w:val="23"/>
          <w:szCs w:val="23"/>
        </w:rPr>
      </w:pPr>
    </w:p>
    <w:p w14:paraId="33DB8DEC" w14:textId="2DEDDF8F" w:rsidR="001605C5" w:rsidRPr="00693FC3" w:rsidRDefault="006E0D94" w:rsidP="006E0D94">
      <w:pPr>
        <w:pStyle w:val="Heading3"/>
        <w:rPr>
          <w:rFonts w:ascii="Times New Roman" w:hAnsi="Times New Roman"/>
        </w:rPr>
      </w:pPr>
      <w:bookmarkStart w:id="137" w:name="_Toc35603377"/>
      <w:r>
        <w:lastRenderedPageBreak/>
        <w:t xml:space="preserve">5.2.2 Cable </w:t>
      </w:r>
      <w:r w:rsidR="00FF7247">
        <w:t>D</w:t>
      </w:r>
      <w:r>
        <w:t>rilling</w:t>
      </w:r>
      <w:bookmarkEnd w:id="137"/>
      <w:r>
        <w:t xml:space="preserve"> </w:t>
      </w:r>
    </w:p>
    <w:p w14:paraId="24293623" w14:textId="44F6D042" w:rsidR="001605C5" w:rsidRPr="00A23D8D" w:rsidRDefault="001605C5" w:rsidP="00014E2B">
      <w:pPr>
        <w:jc w:val="both"/>
        <w:rPr>
          <w:color w:val="8064A2" w:themeColor="accent4"/>
        </w:rPr>
      </w:pPr>
      <w:r w:rsidRPr="00A23D8D">
        <w:t>As can be seen from the plot below, ROP follows the same trend seen in the rotating drill pipe graph. As with the other data the data should</w:t>
      </w:r>
      <w:r w:rsidR="00E5301B" w:rsidRPr="00A23D8D">
        <w:t>, however,</w:t>
      </w:r>
      <w:r w:rsidRPr="00A23D8D">
        <w:t xml:space="preserve"> be looked at with some associated uncertainty, as the true data WOB values recorded were averages</w:t>
      </w:r>
      <w:r w:rsidR="006E0D94" w:rsidRPr="00A23D8D">
        <w:t>.</w:t>
      </w:r>
    </w:p>
    <w:p w14:paraId="5C0EB055" w14:textId="4BA04AF8" w:rsidR="001605C5" w:rsidRPr="00A23D8D" w:rsidRDefault="001605C5" w:rsidP="00014E2B">
      <w:pPr>
        <w:jc w:val="both"/>
      </w:pPr>
      <w:r w:rsidRPr="00A23D8D">
        <w:t>Further analysis show</w:t>
      </w:r>
      <w:r w:rsidR="00E5301B" w:rsidRPr="00A23D8D">
        <w:t>s</w:t>
      </w:r>
      <w:r w:rsidRPr="00A23D8D">
        <w:t xml:space="preserve"> that increasing RPM by 145.9% (from 350 to 850 RPM) leads to a correspond</w:t>
      </w:r>
      <w:r w:rsidR="00E5301B" w:rsidRPr="00A23D8D">
        <w:t>ing</w:t>
      </w:r>
      <w:r w:rsidRPr="00A23D8D">
        <w:t xml:space="preserve"> increase in ROP of about 251.7 % at 20lbf, 239.1% at 35 lbf and 294.8 % at 50 lbf. Moreover, at 350 RPM, ROP for wells drilled at 20 lbf increases by 63 % when drilled at 35 lbf and increases to 65% when drilled at 50 lbf. This reduction in percentage ROP gain could be linked to WOB being a limiting factor in the increase of ROP in this drilling system. Thus, increasing RPM is more beneficial than increasing WOB. Also, at 800 RPM, TD for wells drilled at 20 lbf increases by 57.1% when drilled at 35 lbf and increases at 92.1% when drilled at 50 lbf. </w:t>
      </w:r>
    </w:p>
    <w:p w14:paraId="3A8FA1FE" w14:textId="77777777" w:rsidR="001605C5" w:rsidRPr="00693FC3" w:rsidRDefault="001605C5" w:rsidP="001605C5">
      <w:pPr>
        <w:pStyle w:val="Default"/>
        <w:spacing w:line="480" w:lineRule="auto"/>
        <w:contextualSpacing/>
        <w:jc w:val="both"/>
        <w:rPr>
          <w:b/>
          <w:bCs/>
          <w:sz w:val="23"/>
          <w:szCs w:val="23"/>
        </w:rPr>
      </w:pPr>
    </w:p>
    <w:p w14:paraId="33466371" w14:textId="38237281" w:rsidR="001605C5" w:rsidRPr="00693FC3" w:rsidRDefault="001605C5" w:rsidP="001605C5">
      <w:pPr>
        <w:pStyle w:val="Default"/>
        <w:spacing w:line="480" w:lineRule="auto"/>
        <w:contextualSpacing/>
        <w:jc w:val="center"/>
        <w:rPr>
          <w:b/>
          <w:bCs/>
          <w:sz w:val="23"/>
          <w:szCs w:val="23"/>
        </w:rPr>
      </w:pPr>
      <w:r w:rsidRPr="00693FC3">
        <w:rPr>
          <w:noProof/>
        </w:rPr>
        <w:drawing>
          <wp:inline distT="0" distB="0" distL="0" distR="0" wp14:anchorId="7524C3F5" wp14:editId="4491271F">
            <wp:extent cx="5000625" cy="3200400"/>
            <wp:effectExtent l="0" t="0" r="9525" b="0"/>
            <wp:docPr id="213" name="Chart 213">
              <a:extLst xmlns:a="http://schemas.openxmlformats.org/drawingml/2006/main">
                <a:ext uri="{FF2B5EF4-FFF2-40B4-BE49-F238E27FC236}">
                  <a16:creationId xmlns:a16="http://schemas.microsoft.com/office/drawing/2014/main" id="{A1D60123-565A-4EA4-B95A-F4B5AE345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E61BB8C" w14:textId="199736A4" w:rsidR="001605C5" w:rsidRPr="00693FC3" w:rsidRDefault="006E0D94" w:rsidP="006E0D94">
      <w:pPr>
        <w:pStyle w:val="Caption"/>
        <w:jc w:val="center"/>
        <w:rPr>
          <w:rFonts w:ascii="Times New Roman" w:hAnsi="Times New Roman"/>
          <w:b w:val="0"/>
          <w:bCs w:val="0"/>
          <w:sz w:val="23"/>
          <w:szCs w:val="23"/>
        </w:rPr>
      </w:pPr>
      <w:bookmarkStart w:id="138" w:name="_Toc29965666"/>
      <w:r>
        <w:t xml:space="preserve">Figure </w:t>
      </w:r>
      <w:fldSimple w:instr=" SEQ Figure \* ARABIC ">
        <w:r w:rsidR="009238C1">
          <w:rPr>
            <w:noProof/>
          </w:rPr>
          <w:t>35</w:t>
        </w:r>
      </w:fldSimple>
      <w:r>
        <w:t xml:space="preserve">. </w:t>
      </w:r>
      <w:r w:rsidRPr="00FD3462">
        <w:t>ROP vs. WOB for Vertical Cable drilling</w:t>
      </w:r>
      <w:bookmarkEnd w:id="138"/>
    </w:p>
    <w:p w14:paraId="2068C84F" w14:textId="77777777" w:rsidR="001605C5" w:rsidRPr="00693FC3" w:rsidRDefault="001605C5" w:rsidP="001605C5">
      <w:pPr>
        <w:pStyle w:val="Default"/>
        <w:spacing w:line="480" w:lineRule="auto"/>
        <w:contextualSpacing/>
        <w:jc w:val="both"/>
        <w:rPr>
          <w:sz w:val="23"/>
          <w:szCs w:val="23"/>
        </w:rPr>
      </w:pPr>
    </w:p>
    <w:p w14:paraId="32290CCC" w14:textId="454F4DF7" w:rsidR="006E0D94" w:rsidRPr="006E0D94" w:rsidRDefault="006E0D94" w:rsidP="006E0D94">
      <w:pPr>
        <w:pStyle w:val="Heading3"/>
      </w:pPr>
      <w:bookmarkStart w:id="139" w:name="_Toc35603378"/>
      <w:r>
        <w:lastRenderedPageBreak/>
        <w:t xml:space="preserve">5.2.3 </w:t>
      </w:r>
      <w:r w:rsidR="001605C5" w:rsidRPr="00693FC3">
        <w:t>Directional Wells</w:t>
      </w:r>
      <w:bookmarkEnd w:id="139"/>
      <w:r w:rsidR="001605C5" w:rsidRPr="00693FC3">
        <w:t xml:space="preserve"> </w:t>
      </w:r>
    </w:p>
    <w:p w14:paraId="2154CCC2" w14:textId="52D0CF78" w:rsidR="001605C5" w:rsidRPr="004B2CA1" w:rsidRDefault="006E0D94" w:rsidP="004B2CA1">
      <w:pPr>
        <w:jc w:val="both"/>
        <w:rPr>
          <w:color w:val="8064A2" w:themeColor="accent4"/>
        </w:rPr>
      </w:pPr>
      <w:r w:rsidRPr="00A23D8D">
        <w:t xml:space="preserve">From </w:t>
      </w:r>
      <w:r w:rsidRPr="00A23D8D">
        <w:rPr>
          <w:b/>
          <w:bCs/>
        </w:rPr>
        <w:t>Figure 36</w:t>
      </w:r>
      <w:r w:rsidRPr="00A23D8D">
        <w:t>, ROP increases significantly as WOB increases with increasing RPM. The linear trend lines seem to fit the data quite well and could be a basis for interpolation or extrapolation of actual data based on the linear relationships. The data should</w:t>
      </w:r>
      <w:r w:rsidR="00E5301B" w:rsidRPr="00A23D8D">
        <w:t>, however,</w:t>
      </w:r>
      <w:r w:rsidRPr="00A23D8D">
        <w:t xml:space="preserve"> be looked at with some associated uncertainty, as the true data WOB values recorded were averages.</w:t>
      </w:r>
      <w:r w:rsidR="004B2CA1">
        <w:rPr>
          <w:color w:val="8064A2" w:themeColor="accent4"/>
        </w:rPr>
        <w:t xml:space="preserve"> </w:t>
      </w:r>
    </w:p>
    <w:p w14:paraId="4D3FF0F0" w14:textId="3765AD12" w:rsidR="001605C5" w:rsidRPr="00693FC3" w:rsidRDefault="001605C5" w:rsidP="001605C5">
      <w:pPr>
        <w:pStyle w:val="Default"/>
        <w:spacing w:line="480" w:lineRule="auto"/>
        <w:contextualSpacing/>
        <w:jc w:val="center"/>
        <w:rPr>
          <w:b/>
          <w:bCs/>
          <w:sz w:val="23"/>
          <w:szCs w:val="23"/>
        </w:rPr>
      </w:pPr>
      <w:r w:rsidRPr="00693FC3">
        <w:rPr>
          <w:noProof/>
        </w:rPr>
        <w:drawing>
          <wp:inline distT="0" distB="0" distL="0" distR="0" wp14:anchorId="77256461" wp14:editId="43AF0F6D">
            <wp:extent cx="4867275" cy="3067050"/>
            <wp:effectExtent l="0" t="0" r="9525" b="0"/>
            <wp:docPr id="211" name="Chart 211">
              <a:extLst xmlns:a="http://schemas.openxmlformats.org/drawingml/2006/main">
                <a:ext uri="{FF2B5EF4-FFF2-40B4-BE49-F238E27FC236}">
                  <a16:creationId xmlns:a16="http://schemas.microsoft.com/office/drawing/2014/main" id="{FC78C69B-E541-419A-8BB8-2306B74039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46A4F6A" w14:textId="0E3974B0" w:rsidR="004B2CA1" w:rsidRDefault="006E0D94" w:rsidP="00FF1A9E">
      <w:pPr>
        <w:pStyle w:val="Caption"/>
        <w:jc w:val="center"/>
      </w:pPr>
      <w:bookmarkStart w:id="140" w:name="_Toc29965667"/>
      <w:r>
        <w:t xml:space="preserve">Figure </w:t>
      </w:r>
      <w:fldSimple w:instr=" SEQ Figure \* ARABIC ">
        <w:r w:rsidR="009238C1">
          <w:rPr>
            <w:noProof/>
          </w:rPr>
          <w:t>36</w:t>
        </w:r>
      </w:fldSimple>
      <w:r>
        <w:t xml:space="preserve">. </w:t>
      </w:r>
      <w:r w:rsidRPr="00955007">
        <w:t>ROP vs WOB for</w:t>
      </w:r>
      <w:r>
        <w:t xml:space="preserve"> directional well</w:t>
      </w:r>
      <w:bookmarkEnd w:id="140"/>
    </w:p>
    <w:p w14:paraId="3362AA0C" w14:textId="77777777" w:rsidR="00FF1A9E" w:rsidRPr="00FF1A9E" w:rsidRDefault="00FF1A9E" w:rsidP="00FF1A9E"/>
    <w:p w14:paraId="1AA08378" w14:textId="70CBBF8A" w:rsidR="001605C5" w:rsidRPr="00A23D8D" w:rsidRDefault="001605C5" w:rsidP="00014E2B">
      <w:pPr>
        <w:jc w:val="both"/>
      </w:pPr>
      <w:r w:rsidRPr="00A23D8D">
        <w:t>Further analysis show</w:t>
      </w:r>
      <w:r w:rsidR="00E5301B" w:rsidRPr="00A23D8D">
        <w:t>s</w:t>
      </w:r>
      <w:r w:rsidRPr="00A23D8D">
        <w:t xml:space="preserve"> that increasing RPM by 145.9% (from 350 to 850 RPM) leads to a correspond</w:t>
      </w:r>
      <w:r w:rsidR="00E5301B" w:rsidRPr="00A23D8D">
        <w:t>ing</w:t>
      </w:r>
      <w:r w:rsidRPr="00A23D8D">
        <w:t xml:space="preserve"> increase in ROP of about 187.5% at 20lbf, 132.2% at 35 lbf and 155.8% at 50 lbf. Moreover, at 350 RPM, ROP for wells drilled at 20 lbf increases by 150.9% when drilled at 35 lbf and increases at only 33.1% when drilled at 50 lbf. This reduction in percentage ROP gain could be linked to the markedly sharp decrease in net inclination gain at 50 lbf, as was the case in the TD discussion. Also, at 800 RPM, TD for wells drilled at 20 lbf increases by 102.7% when drilled at 35 lbf and increases at only 46.5% when drilled at 50 lbf. At 800 RPM, the slight increase in TD from 46/5% to 102.7% could be attributed to the 145.9% increase in RPM. </w:t>
      </w:r>
    </w:p>
    <w:p w14:paraId="0DF46FE0" w14:textId="366BD7BB" w:rsidR="00FF1A9E" w:rsidRPr="00FF1A9E" w:rsidRDefault="001605C5" w:rsidP="00FF1A9E">
      <w:pPr>
        <w:jc w:val="both"/>
        <w:rPr>
          <w:color w:val="FF0000"/>
        </w:rPr>
      </w:pPr>
      <w:r w:rsidRPr="00A23D8D">
        <w:lastRenderedPageBreak/>
        <w:t>Interestingly, at 20 lbf, 850 RPM, a high ROP of 0.73 in/min is reached. Also, at 35 lbf, a high ROP of 1.17 in/min is reached, and similarly</w:t>
      </w:r>
      <w:r w:rsidR="00E5301B" w:rsidRPr="00A23D8D">
        <w:t>,</w:t>
      </w:r>
      <w:r w:rsidRPr="00A23D8D">
        <w:t xml:space="preserve"> a high ROP of 1.2 in/min is reached for 50 lbf at 600. There is a region in the 600 RPM data </w:t>
      </w:r>
      <w:r w:rsidR="00E5301B" w:rsidRPr="00A23D8D">
        <w:t>that</w:t>
      </w:r>
      <w:r w:rsidRPr="00A23D8D">
        <w:t xml:space="preserve"> instantaneous sharp increase in ROP, where 50 lbf 800 has a high ROP of 1.1 in/min. Such high ROP for 50 lbf significantly increases the TD as seen in </w:t>
      </w:r>
      <w:r w:rsidR="00E5301B" w:rsidRPr="00A23D8D">
        <w:t xml:space="preserve">the </w:t>
      </w:r>
      <w:r w:rsidRPr="00A23D8D">
        <w:t xml:space="preserve">earlier discussion, but also takes away from the inclination build, as will be discussed down below. Furthermore, a similar explanation for the ROP gained in any drilling process is similar to the discussion section for the above parameters; inclination and thus friction. </w:t>
      </w:r>
      <w:r w:rsidRPr="00A23D8D">
        <w:rPr>
          <w:color w:val="FF0000"/>
        </w:rPr>
        <w:t xml:space="preserve"> </w:t>
      </w:r>
    </w:p>
    <w:p w14:paraId="4F7005C8" w14:textId="7C8C86B1" w:rsidR="00B73AD5" w:rsidRPr="00B73AD5" w:rsidRDefault="00B73AD5" w:rsidP="00B73AD5">
      <w:pPr>
        <w:pStyle w:val="Heading2"/>
      </w:pPr>
      <w:bookmarkStart w:id="141" w:name="_Toc35603379"/>
      <w:r>
        <w:t>5.</w:t>
      </w:r>
      <w:r w:rsidR="00E27F6A">
        <w:t>3</w:t>
      </w:r>
      <w:r>
        <w:t xml:space="preserve"> </w:t>
      </w:r>
      <w:r w:rsidRPr="00693FC3">
        <w:t xml:space="preserve">MSE </w:t>
      </w:r>
      <w:r w:rsidR="007F5180">
        <w:t>V</w:t>
      </w:r>
      <w:r w:rsidRPr="00693FC3">
        <w:t>alues</w:t>
      </w:r>
      <w:bookmarkEnd w:id="141"/>
    </w:p>
    <w:p w14:paraId="179AA17A" w14:textId="6BBBE12B" w:rsidR="00B73AD5" w:rsidRPr="00693FC3" w:rsidRDefault="00E27F6A" w:rsidP="00A14B44">
      <w:pPr>
        <w:pStyle w:val="Heading3"/>
      </w:pPr>
      <w:bookmarkStart w:id="142" w:name="_Toc35603380"/>
      <w:r>
        <w:t xml:space="preserve">5.3.1 </w:t>
      </w:r>
      <w:r w:rsidR="00B73AD5" w:rsidRPr="00693FC3">
        <w:t>Rotating Drill pipe</w:t>
      </w:r>
      <w:bookmarkEnd w:id="142"/>
    </w:p>
    <w:p w14:paraId="2231744D" w14:textId="7D6FFC69" w:rsidR="00B73AD5" w:rsidRPr="00A23D8D" w:rsidRDefault="00B73AD5" w:rsidP="00014E2B">
      <w:pPr>
        <w:jc w:val="both"/>
      </w:pPr>
      <w:r w:rsidRPr="00A23D8D">
        <w:t xml:space="preserve">In this series of tests, the lowest MSE corresponds to 50 lbf at 600 RPM, with the highest corresponding to 20 lbf 350 RPM. At 20 lbf and 50 lbf WOB, high RPM values seem to be slightly more efficient than low RPM values. </w:t>
      </w:r>
      <w:r w:rsidR="00E27F6A" w:rsidRPr="00A23D8D">
        <w:t xml:space="preserve">As seen in </w:t>
      </w:r>
      <w:r w:rsidR="00E27F6A" w:rsidRPr="00A23D8D">
        <w:rPr>
          <w:b/>
          <w:bCs/>
        </w:rPr>
        <w:t>Figure 37</w:t>
      </w:r>
      <w:r w:rsidR="00E27F6A" w:rsidRPr="00A23D8D">
        <w:t>, t</w:t>
      </w:r>
      <w:r w:rsidRPr="00A23D8D">
        <w:t>his trend</w:t>
      </w:r>
      <w:r w:rsidR="00E5301B" w:rsidRPr="00A23D8D">
        <w:t>, however,</w:t>
      </w:r>
      <w:r w:rsidRPr="00A23D8D">
        <w:t xml:space="preserve"> reverses at 35 lbf WOB, where low RPM becomes more efficient</w:t>
      </w:r>
      <w:r w:rsidR="00E27F6A" w:rsidRPr="00A23D8D">
        <w:t xml:space="preserve">. </w:t>
      </w:r>
    </w:p>
    <w:p w14:paraId="5E47838A" w14:textId="6F20DA34" w:rsidR="00B73AD5" w:rsidRPr="00693FC3" w:rsidRDefault="00B73AD5" w:rsidP="00B73AD5">
      <w:pPr>
        <w:pStyle w:val="Default"/>
        <w:spacing w:line="480" w:lineRule="auto"/>
        <w:contextualSpacing/>
        <w:jc w:val="center"/>
        <w:rPr>
          <w:sz w:val="23"/>
          <w:szCs w:val="23"/>
        </w:rPr>
      </w:pPr>
      <w:r w:rsidRPr="00693FC3">
        <w:rPr>
          <w:noProof/>
        </w:rPr>
        <w:drawing>
          <wp:inline distT="0" distB="0" distL="0" distR="0" wp14:anchorId="45BC7A93" wp14:editId="6AB741ED">
            <wp:extent cx="4953000" cy="2952750"/>
            <wp:effectExtent l="0" t="0" r="0" b="0"/>
            <wp:docPr id="207" name="Chart 207">
              <a:extLst xmlns:a="http://schemas.openxmlformats.org/drawingml/2006/main">
                <a:ext uri="{FF2B5EF4-FFF2-40B4-BE49-F238E27FC236}">
                  <a16:creationId xmlns:a16="http://schemas.microsoft.com/office/drawing/2014/main" id="{D89D7BBA-6F0E-4C58-AB95-B81B1D559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1C52B6C" w14:textId="4168B923" w:rsidR="00B73AD5" w:rsidRDefault="00E27F6A" w:rsidP="00E27F6A">
      <w:pPr>
        <w:pStyle w:val="Caption"/>
        <w:jc w:val="center"/>
      </w:pPr>
      <w:bookmarkStart w:id="143" w:name="_Toc29965668"/>
      <w:r>
        <w:t xml:space="preserve">Figure </w:t>
      </w:r>
      <w:fldSimple w:instr=" SEQ Figure \* ARABIC ">
        <w:r w:rsidR="009238C1">
          <w:rPr>
            <w:noProof/>
          </w:rPr>
          <w:t>37</w:t>
        </w:r>
      </w:fldSimple>
      <w:r>
        <w:t xml:space="preserve">. </w:t>
      </w:r>
      <w:r w:rsidRPr="00D3269D">
        <w:t>MSE vs WOB for Rotating Drill pipe</w:t>
      </w:r>
      <w:bookmarkEnd w:id="143"/>
    </w:p>
    <w:p w14:paraId="104D030F" w14:textId="4B784548" w:rsidR="00E27F6A" w:rsidRDefault="00E27F6A" w:rsidP="00E27F6A"/>
    <w:p w14:paraId="6006ADF3" w14:textId="315FA321" w:rsidR="00E27F6A" w:rsidRPr="00E27F6A" w:rsidRDefault="00E27F6A" w:rsidP="00E27F6A">
      <w:pPr>
        <w:pStyle w:val="Heading3"/>
      </w:pPr>
      <w:bookmarkStart w:id="144" w:name="_Toc35603381"/>
      <w:r>
        <w:lastRenderedPageBreak/>
        <w:t xml:space="preserve">5.3.2 Cable </w:t>
      </w:r>
      <w:r w:rsidR="00FF7247">
        <w:t>D</w:t>
      </w:r>
      <w:r>
        <w:t>rilling</w:t>
      </w:r>
      <w:bookmarkEnd w:id="144"/>
    </w:p>
    <w:p w14:paraId="488EEB7B" w14:textId="6FEC1691" w:rsidR="00B73AD5" w:rsidRPr="00A23D8D" w:rsidRDefault="00B73AD5" w:rsidP="00014E2B">
      <w:pPr>
        <w:jc w:val="both"/>
      </w:pPr>
      <w:r w:rsidRPr="00A23D8D">
        <w:t xml:space="preserve">For the vertical cable drilling, the system is seen to be highly </w:t>
      </w:r>
      <w:r w:rsidR="00BD4378">
        <w:t>in</w:t>
      </w:r>
      <w:r w:rsidRPr="00A23D8D">
        <w:t>efficient compared to the rotating drill pipe. This is shown by the high MSE values at each test point</w:t>
      </w:r>
      <w:r w:rsidR="00E27F6A" w:rsidRPr="00A23D8D">
        <w:t xml:space="preserve">, as seen in </w:t>
      </w:r>
      <w:r w:rsidR="00E27F6A" w:rsidRPr="00A23D8D">
        <w:rPr>
          <w:b/>
          <w:bCs/>
        </w:rPr>
        <w:t>Figure 38</w:t>
      </w:r>
      <w:r w:rsidR="00E27F6A" w:rsidRPr="00A23D8D">
        <w:t>.</w:t>
      </w:r>
      <w:r w:rsidRPr="00A23D8D">
        <w:t xml:space="preserve"> This, however, gives some perspective on the efficiency of the directional system, which relies on the cable drilling technique. For 20 lbf WOB, low RPM values seem to be more efficient. This trend starts to reverse as the WOB increases to 50 lbf. </w:t>
      </w:r>
    </w:p>
    <w:p w14:paraId="6A0B9F09" w14:textId="33547E26" w:rsidR="00B73AD5" w:rsidRPr="00693FC3" w:rsidRDefault="00B73AD5" w:rsidP="00E27F6A">
      <w:pPr>
        <w:pStyle w:val="Default"/>
        <w:spacing w:line="480" w:lineRule="auto"/>
        <w:contextualSpacing/>
        <w:jc w:val="center"/>
        <w:rPr>
          <w:sz w:val="23"/>
          <w:szCs w:val="23"/>
        </w:rPr>
      </w:pPr>
      <w:r w:rsidRPr="00693FC3">
        <w:rPr>
          <w:noProof/>
        </w:rPr>
        <w:drawing>
          <wp:inline distT="0" distB="0" distL="0" distR="0" wp14:anchorId="136909DA" wp14:editId="3FABA120">
            <wp:extent cx="4960620" cy="2960370"/>
            <wp:effectExtent l="0" t="0" r="11430" b="11430"/>
            <wp:docPr id="210" name="Chart 210">
              <a:extLst xmlns:a="http://schemas.openxmlformats.org/drawingml/2006/main">
                <a:ext uri="{FF2B5EF4-FFF2-40B4-BE49-F238E27FC236}">
                  <a16:creationId xmlns:a16="http://schemas.microsoft.com/office/drawing/2014/main" id="{11B2DF70-4D77-401A-80F8-278B45B58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8FFC047" w14:textId="237B2110" w:rsidR="00B73AD5" w:rsidRPr="00693FC3" w:rsidRDefault="00E27F6A" w:rsidP="00E27F6A">
      <w:pPr>
        <w:pStyle w:val="Caption"/>
        <w:jc w:val="center"/>
        <w:rPr>
          <w:rFonts w:ascii="Times New Roman" w:hAnsi="Times New Roman"/>
          <w:sz w:val="23"/>
          <w:szCs w:val="23"/>
        </w:rPr>
      </w:pPr>
      <w:bookmarkStart w:id="145" w:name="_Toc29965669"/>
      <w:r>
        <w:t xml:space="preserve">Figure </w:t>
      </w:r>
      <w:fldSimple w:instr=" SEQ Figure \* ARABIC ">
        <w:r w:rsidR="009238C1">
          <w:rPr>
            <w:noProof/>
          </w:rPr>
          <w:t>38</w:t>
        </w:r>
      </w:fldSimple>
      <w:r>
        <w:t xml:space="preserve">. </w:t>
      </w:r>
      <w:r w:rsidRPr="002A63F9">
        <w:t>MSE vs WOB for vertical cable drilling</w:t>
      </w:r>
      <w:bookmarkEnd w:id="145"/>
    </w:p>
    <w:p w14:paraId="52B4DF68" w14:textId="77777777" w:rsidR="00E27F6A" w:rsidRPr="00693FC3" w:rsidRDefault="00E27F6A" w:rsidP="00B73AD5">
      <w:pPr>
        <w:pStyle w:val="Default"/>
        <w:spacing w:line="480" w:lineRule="auto"/>
        <w:contextualSpacing/>
        <w:jc w:val="both"/>
        <w:rPr>
          <w:sz w:val="23"/>
          <w:szCs w:val="23"/>
        </w:rPr>
      </w:pPr>
    </w:p>
    <w:p w14:paraId="79EADE7D" w14:textId="10365C12" w:rsidR="00B73AD5" w:rsidRDefault="00E27F6A" w:rsidP="00504735">
      <w:pPr>
        <w:pStyle w:val="Heading3"/>
      </w:pPr>
      <w:bookmarkStart w:id="146" w:name="_Toc35603382"/>
      <w:r>
        <w:t xml:space="preserve">5.3.3 </w:t>
      </w:r>
      <w:r w:rsidR="00B73AD5" w:rsidRPr="00693FC3">
        <w:t xml:space="preserve">Directional </w:t>
      </w:r>
      <w:r w:rsidR="00FF7247">
        <w:t>W</w:t>
      </w:r>
      <w:r w:rsidR="00B73AD5" w:rsidRPr="00693FC3">
        <w:t>ells</w:t>
      </w:r>
      <w:bookmarkEnd w:id="146"/>
      <w:r w:rsidR="00B73AD5" w:rsidRPr="00693FC3">
        <w:t xml:space="preserve"> </w:t>
      </w:r>
    </w:p>
    <w:p w14:paraId="45451EEC" w14:textId="49B1D973" w:rsidR="00E27F6A" w:rsidRPr="00A23D8D" w:rsidRDefault="00E27F6A" w:rsidP="00014E2B">
      <w:pPr>
        <w:jc w:val="both"/>
      </w:pPr>
      <w:r w:rsidRPr="00A23D8D">
        <w:t xml:space="preserve">From </w:t>
      </w:r>
      <w:r w:rsidRPr="00A23D8D">
        <w:rPr>
          <w:b/>
          <w:bCs/>
        </w:rPr>
        <w:t>Figure 39</w:t>
      </w:r>
      <w:r w:rsidRPr="00A23D8D">
        <w:t xml:space="preserve"> below, it seems 35 lbf at 350 RPM is the most efficient drilling state, followed closely by 50 lbf at 600 RPM. The most inefficient is drilling at 20 lbf, 350 RPM. Thus, one should consider the total angle to be achieved, and break down the drilling plan based on the most efficient way to achieve overall well inclination. The MSE values were calculated using the average ROP, average RPM</w:t>
      </w:r>
      <w:r w:rsidR="00E5301B" w:rsidRPr="00A23D8D">
        <w:t>,</w:t>
      </w:r>
      <w:r w:rsidRPr="00A23D8D">
        <w:t xml:space="preserve"> and average WOB values. This showed to be a better technique, since calculating </w:t>
      </w:r>
      <w:r w:rsidRPr="00A23D8D">
        <w:lastRenderedPageBreak/>
        <w:t xml:space="preserve">the MSE for each data point and finding the corresponding average created data which skewed the results. </w:t>
      </w:r>
    </w:p>
    <w:p w14:paraId="42665F4A" w14:textId="77777777" w:rsidR="00B73AD5" w:rsidRPr="00693FC3" w:rsidRDefault="00B73AD5" w:rsidP="00B73AD5">
      <w:pPr>
        <w:pStyle w:val="Default"/>
        <w:spacing w:line="480" w:lineRule="auto"/>
        <w:contextualSpacing/>
        <w:jc w:val="center"/>
        <w:rPr>
          <w:sz w:val="23"/>
          <w:szCs w:val="23"/>
        </w:rPr>
      </w:pPr>
      <w:r w:rsidRPr="00693FC3">
        <w:rPr>
          <w:noProof/>
        </w:rPr>
        <w:drawing>
          <wp:inline distT="0" distB="0" distL="0" distR="0" wp14:anchorId="3651138E" wp14:editId="5F67FAA3">
            <wp:extent cx="4953000" cy="2950845"/>
            <wp:effectExtent l="0" t="0" r="0" b="1905"/>
            <wp:docPr id="205" name="Chart 205">
              <a:extLst xmlns:a="http://schemas.openxmlformats.org/drawingml/2006/main">
                <a:ext uri="{FF2B5EF4-FFF2-40B4-BE49-F238E27FC236}">
                  <a16:creationId xmlns:a16="http://schemas.microsoft.com/office/drawing/2014/main" id="{30081507-F70E-4E61-93B0-61C1F2108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81DDCAE" w14:textId="499024FC" w:rsidR="00E27F6A" w:rsidRDefault="00E27F6A" w:rsidP="00E27F6A">
      <w:pPr>
        <w:pStyle w:val="Caption"/>
        <w:jc w:val="center"/>
      </w:pPr>
      <w:bookmarkStart w:id="147" w:name="_Toc29965670"/>
      <w:r>
        <w:t xml:space="preserve">Figure </w:t>
      </w:r>
      <w:fldSimple w:instr=" SEQ Figure \* ARABIC ">
        <w:r w:rsidR="009238C1">
          <w:rPr>
            <w:noProof/>
          </w:rPr>
          <w:t>39</w:t>
        </w:r>
      </w:fldSimple>
      <w:r>
        <w:t xml:space="preserve">. </w:t>
      </w:r>
      <w:r w:rsidRPr="00C3764C">
        <w:t xml:space="preserve">MSE vs WOB for </w:t>
      </w:r>
      <w:r>
        <w:t>directional well</w:t>
      </w:r>
      <w:bookmarkEnd w:id="147"/>
    </w:p>
    <w:p w14:paraId="6F46E4B5" w14:textId="77777777" w:rsidR="00E27F6A" w:rsidRPr="00E27F6A" w:rsidRDefault="00E27F6A" w:rsidP="00E27F6A"/>
    <w:p w14:paraId="53B45908" w14:textId="5F7771B8" w:rsidR="00B73AD5" w:rsidRPr="00A23D8D" w:rsidRDefault="00B73AD5" w:rsidP="00014E2B">
      <w:pPr>
        <w:jc w:val="both"/>
      </w:pPr>
      <w:r w:rsidRPr="00A23D8D">
        <w:t>That notwithstanding, it’s not too clear why extremely low ROP values were recorded for the 20 lbf, 350 RPM and 35 lbf, 350 RPM test data</w:t>
      </w:r>
      <w:r w:rsidR="00504735" w:rsidRPr="00A23D8D">
        <w:t xml:space="preserve">, as seen in </w:t>
      </w:r>
      <w:r w:rsidR="00504735" w:rsidRPr="00A23D8D">
        <w:rPr>
          <w:b/>
          <w:bCs/>
        </w:rPr>
        <w:t>Figure 40</w:t>
      </w:r>
      <w:r w:rsidR="00504735" w:rsidRPr="00A23D8D">
        <w:t>.</w:t>
      </w:r>
      <w:r w:rsidRPr="00A23D8D">
        <w:t xml:space="preserve"> It could be that at these rotational speeds, and at the steep inclination being built, there were zones that were difficult to penetrate, and could be indicative of inflection points in the build of the curve. However, further research is required to fully investigate this behavior. </w:t>
      </w:r>
    </w:p>
    <w:p w14:paraId="48C87C45" w14:textId="77777777" w:rsidR="00B73AD5" w:rsidRPr="00693FC3" w:rsidRDefault="00B73AD5" w:rsidP="00B73AD5">
      <w:pPr>
        <w:pStyle w:val="Default"/>
        <w:spacing w:line="480" w:lineRule="auto"/>
        <w:contextualSpacing/>
        <w:jc w:val="center"/>
        <w:rPr>
          <w:sz w:val="23"/>
          <w:szCs w:val="23"/>
        </w:rPr>
      </w:pPr>
      <w:r w:rsidRPr="00693FC3">
        <w:rPr>
          <w:noProof/>
        </w:rPr>
        <w:lastRenderedPageBreak/>
        <w:drawing>
          <wp:inline distT="0" distB="0" distL="0" distR="0" wp14:anchorId="33072711" wp14:editId="34728793">
            <wp:extent cx="5130800" cy="3056468"/>
            <wp:effectExtent l="0" t="0" r="12700" b="10795"/>
            <wp:docPr id="202" name="Chart 202">
              <a:extLst xmlns:a="http://schemas.openxmlformats.org/drawingml/2006/main">
                <a:ext uri="{FF2B5EF4-FFF2-40B4-BE49-F238E27FC236}">
                  <a16:creationId xmlns:a16="http://schemas.microsoft.com/office/drawing/2014/main" id="{8C53B2F6-C408-4609-ABFB-89380280D0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132BC23" w14:textId="7CB64313" w:rsidR="00B73AD5" w:rsidRDefault="00504735" w:rsidP="00504735">
      <w:pPr>
        <w:pStyle w:val="Caption"/>
        <w:jc w:val="center"/>
      </w:pPr>
      <w:bookmarkStart w:id="148" w:name="_Toc29965671"/>
      <w:r>
        <w:t xml:space="preserve">Figure </w:t>
      </w:r>
      <w:fldSimple w:instr=" SEQ Figure \* ARABIC ">
        <w:r w:rsidR="009238C1">
          <w:rPr>
            <w:noProof/>
          </w:rPr>
          <w:t>40</w:t>
        </w:r>
      </w:fldSimple>
      <w:r>
        <w:t xml:space="preserve">. </w:t>
      </w:r>
      <w:r w:rsidRPr="00142250">
        <w:t>ROP, MSE vs. Depth for DW 20 lbf, 350 RPM</w:t>
      </w:r>
      <w:bookmarkEnd w:id="148"/>
    </w:p>
    <w:p w14:paraId="22EA2EB8" w14:textId="77777777" w:rsidR="00504735" w:rsidRPr="00504735" w:rsidRDefault="00504735" w:rsidP="00504735"/>
    <w:p w14:paraId="5509C541" w14:textId="046540B3" w:rsidR="00B73AD5" w:rsidRPr="00A23D8D" w:rsidRDefault="00B73AD5" w:rsidP="00014E2B">
      <w:pPr>
        <w:jc w:val="both"/>
      </w:pPr>
      <w:r w:rsidRPr="00A23D8D">
        <w:t>The ROP scale on the left is capped at 0.002 in/min to show how the incredibly low ROP values inversely agree with the high MSE values. It can be seen from the above plot that at 20 lbf, 350 RPM, there are markedly low ROP values and correspondingly high MSE values. It could be inferred that these are the regions during which the system reaches critical momentum to initiate an increase in inclination. By cross</w:t>
      </w:r>
      <w:r w:rsidR="00E5301B" w:rsidRPr="00A23D8D">
        <w:t>-</w:t>
      </w:r>
      <w:r w:rsidRPr="00A23D8D">
        <w:t>refere</w:t>
      </w:r>
      <w:r w:rsidR="00504735" w:rsidRPr="00A23D8D">
        <w:t xml:space="preserve">ncing </w:t>
      </w:r>
      <w:r w:rsidRPr="00A23D8D">
        <w:t xml:space="preserve">the data with the inclination data, it can be seen that this test had a high resulting inclination value. </w:t>
      </w:r>
    </w:p>
    <w:p w14:paraId="72E13BB5" w14:textId="6E60D776" w:rsidR="00B73AD5" w:rsidRPr="00A23D8D" w:rsidRDefault="00B73AD5" w:rsidP="00B73AD5">
      <w:pPr>
        <w:pStyle w:val="Default"/>
        <w:spacing w:line="480" w:lineRule="auto"/>
        <w:contextualSpacing/>
        <w:jc w:val="both"/>
      </w:pPr>
      <w:r w:rsidRPr="00A23D8D">
        <w:t xml:space="preserve">Since MSE values are inversely correlated with ROP, the higher the ROP, the lower the MSE. In the 50 lbf 600 RPM data set, there was a recorded high ROP of 1.2 in/min, with a correspondingly low MSE of 25,422 psi. </w:t>
      </w:r>
      <w:r w:rsidR="00814C79" w:rsidRPr="00A23D8D">
        <w:t>However</w:t>
      </w:r>
      <w:r w:rsidR="00814C79">
        <w:t>, this momentary</w:t>
      </w:r>
      <w:r w:rsidRPr="00A23D8D">
        <w:t xml:space="preserve"> ROP was not used in the analysis of the average, as this skewed the data. </w:t>
      </w:r>
    </w:p>
    <w:p w14:paraId="7B2746FD" w14:textId="77777777" w:rsidR="001605C5" w:rsidRPr="00693FC3" w:rsidRDefault="001605C5" w:rsidP="001605C5">
      <w:pPr>
        <w:pStyle w:val="Default"/>
        <w:spacing w:line="480" w:lineRule="auto"/>
        <w:contextualSpacing/>
        <w:jc w:val="both"/>
        <w:rPr>
          <w:b/>
          <w:bCs/>
          <w:sz w:val="23"/>
          <w:szCs w:val="23"/>
        </w:rPr>
      </w:pPr>
    </w:p>
    <w:p w14:paraId="3A5BF1F8" w14:textId="77777777" w:rsidR="00504735" w:rsidRDefault="00504735" w:rsidP="001605C5">
      <w:pPr>
        <w:pStyle w:val="Default"/>
        <w:spacing w:line="480" w:lineRule="auto"/>
        <w:contextualSpacing/>
        <w:jc w:val="both"/>
        <w:rPr>
          <w:b/>
          <w:bCs/>
          <w:sz w:val="23"/>
          <w:szCs w:val="23"/>
        </w:rPr>
      </w:pPr>
    </w:p>
    <w:p w14:paraId="698C4246" w14:textId="77777777" w:rsidR="00504735" w:rsidRDefault="00504735" w:rsidP="001605C5">
      <w:pPr>
        <w:pStyle w:val="Default"/>
        <w:spacing w:line="480" w:lineRule="auto"/>
        <w:contextualSpacing/>
        <w:jc w:val="both"/>
        <w:rPr>
          <w:b/>
          <w:bCs/>
          <w:sz w:val="23"/>
          <w:szCs w:val="23"/>
        </w:rPr>
      </w:pPr>
    </w:p>
    <w:p w14:paraId="2CDB55B7" w14:textId="3BED57E6" w:rsidR="001605C5" w:rsidRPr="00693FC3" w:rsidRDefault="00504735" w:rsidP="00504735">
      <w:pPr>
        <w:pStyle w:val="Heading2"/>
      </w:pPr>
      <w:bookmarkStart w:id="149" w:name="_Toc35603383"/>
      <w:r>
        <w:lastRenderedPageBreak/>
        <w:t xml:space="preserve">5.4 </w:t>
      </w:r>
      <w:r w:rsidR="001605C5" w:rsidRPr="00693FC3">
        <w:t xml:space="preserve">Inclination </w:t>
      </w:r>
      <w:r w:rsidR="00FF7247">
        <w:t>R</w:t>
      </w:r>
      <w:r w:rsidR="001605C5" w:rsidRPr="00693FC3">
        <w:t>esponse</w:t>
      </w:r>
      <w:bookmarkEnd w:id="149"/>
    </w:p>
    <w:p w14:paraId="7574266B" w14:textId="0EFE3D4C" w:rsidR="001605C5" w:rsidRPr="00A23D8D" w:rsidRDefault="001605C5" w:rsidP="00014E2B">
      <w:pPr>
        <w:jc w:val="both"/>
      </w:pPr>
      <w:r w:rsidRPr="00A23D8D">
        <w:t xml:space="preserve">The initial idea going into this project was that the higher the WOB, the higher the inclination. Thus, the goal was to quantify by how much increases in WOB affected inclination. Also, to investigate the effect of RPM on directional data. As can be seen from </w:t>
      </w:r>
      <w:r w:rsidRPr="00A23D8D">
        <w:rPr>
          <w:b/>
          <w:bCs/>
        </w:rPr>
        <w:t>Fig</w:t>
      </w:r>
      <w:r w:rsidR="00504735" w:rsidRPr="00A23D8D">
        <w:rPr>
          <w:b/>
          <w:bCs/>
        </w:rPr>
        <w:t>ure 41</w:t>
      </w:r>
      <w:r w:rsidRPr="00A23D8D">
        <w:t xml:space="preserve"> inclination values increase as one moves from 20 lbf to 35 lbf, with the highest inclination values of 25.7° being recorded at 35 lbf 600 RPM. There is a reversal in the trend however, at high WOB of 50 lbf, where the maximum inclination value drop</w:t>
      </w:r>
      <w:r w:rsidR="00E5301B" w:rsidRPr="00A23D8D">
        <w:t>s</w:t>
      </w:r>
      <w:r w:rsidRPr="00A23D8D">
        <w:t xml:space="preserve"> to about 13°, about half the reduction from 25.7°. </w:t>
      </w:r>
    </w:p>
    <w:p w14:paraId="03F2C804" w14:textId="5C22AABA" w:rsidR="001605C5" w:rsidRPr="00A23D8D" w:rsidRDefault="001605C5" w:rsidP="00014E2B">
      <w:pPr>
        <w:jc w:val="both"/>
      </w:pPr>
      <w:r w:rsidRPr="00A23D8D">
        <w:t>It is postulated that at high enough WOB values, the vertical component of the force in directional drilling overtakes the lateral component. Thus</w:t>
      </w:r>
      <w:r w:rsidR="008C24CD">
        <w:t>,</w:t>
      </w:r>
      <w:r w:rsidRPr="00A23D8D">
        <w:t xml:space="preserve"> this tends to move the BHA downward more that sideways to build angle. Also, the extremely low ROP regions seen in </w:t>
      </w:r>
      <w:r w:rsidR="00504735" w:rsidRPr="00A23D8D">
        <w:t>Figure 40</w:t>
      </w:r>
      <w:r w:rsidRPr="00A23D8D">
        <w:t xml:space="preserve"> is indicative of the system putting in more energy to deviate, and not necessarily to increase TD. At 50 lbf, the lowest recorded ROP is 0.05 at 350 RPM and 0.26 at 600 RPM and 0.47 at 800 RPM. Thus, all the system’s energy goes into pushing the bit downwards, and not sideways. </w:t>
      </w:r>
      <w:r w:rsidR="00793AD1">
        <w:t>The legend on the right hand side is stated in the format WOB_RPM.</w:t>
      </w:r>
    </w:p>
    <w:p w14:paraId="13EFFFB9" w14:textId="77777777" w:rsidR="001605C5" w:rsidRPr="00693FC3" w:rsidRDefault="001605C5" w:rsidP="001605C5">
      <w:pPr>
        <w:pStyle w:val="Default"/>
        <w:spacing w:line="480" w:lineRule="auto"/>
        <w:contextualSpacing/>
        <w:jc w:val="both"/>
        <w:rPr>
          <w:sz w:val="23"/>
          <w:szCs w:val="23"/>
        </w:rPr>
      </w:pPr>
    </w:p>
    <w:p w14:paraId="79320D82" w14:textId="77777777" w:rsidR="001605C5" w:rsidRPr="00693FC3" w:rsidRDefault="001605C5" w:rsidP="001605C5">
      <w:pPr>
        <w:pStyle w:val="Default"/>
        <w:spacing w:line="480" w:lineRule="auto"/>
        <w:contextualSpacing/>
        <w:jc w:val="center"/>
        <w:rPr>
          <w:b/>
          <w:bCs/>
          <w:sz w:val="23"/>
          <w:szCs w:val="23"/>
        </w:rPr>
      </w:pPr>
      <w:r w:rsidRPr="00693FC3">
        <w:rPr>
          <w:noProof/>
        </w:rPr>
        <w:lastRenderedPageBreak/>
        <w:drawing>
          <wp:inline distT="0" distB="0" distL="0" distR="0" wp14:anchorId="4ABE9BBB" wp14:editId="0D693B84">
            <wp:extent cx="5943600" cy="3879215"/>
            <wp:effectExtent l="0" t="0" r="0" b="6985"/>
            <wp:docPr id="217" name="Chart 217">
              <a:extLst xmlns:a="http://schemas.openxmlformats.org/drawingml/2006/main">
                <a:ext uri="{FF2B5EF4-FFF2-40B4-BE49-F238E27FC236}">
                  <a16:creationId xmlns:a16="http://schemas.microsoft.com/office/drawing/2014/main" id="{9A5C4B33-8569-425A-B19A-3152512A3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2030C03" w14:textId="37D721BF" w:rsidR="001605C5" w:rsidRPr="00693FC3" w:rsidRDefault="00504735" w:rsidP="00504735">
      <w:pPr>
        <w:pStyle w:val="Caption"/>
        <w:rPr>
          <w:rFonts w:ascii="Times New Roman" w:hAnsi="Times New Roman"/>
          <w:b w:val="0"/>
          <w:bCs w:val="0"/>
          <w:sz w:val="23"/>
          <w:szCs w:val="23"/>
        </w:rPr>
      </w:pPr>
      <w:bookmarkStart w:id="150" w:name="_Toc29965672"/>
      <w:r>
        <w:t xml:space="preserve">Figure </w:t>
      </w:r>
      <w:fldSimple w:instr=" SEQ Figure \* ARABIC ">
        <w:r w:rsidR="009238C1">
          <w:rPr>
            <w:noProof/>
          </w:rPr>
          <w:t>41</w:t>
        </w:r>
      </w:fldSimple>
      <w:r>
        <w:t xml:space="preserve">. </w:t>
      </w:r>
      <w:r w:rsidRPr="001930E9">
        <w:t>Depth vs. Inclination for Directional wells</w:t>
      </w:r>
      <w:bookmarkEnd w:id="150"/>
    </w:p>
    <w:p w14:paraId="19F089C3" w14:textId="77777777" w:rsidR="001605C5" w:rsidRPr="00693FC3" w:rsidRDefault="001605C5" w:rsidP="001605C5">
      <w:pPr>
        <w:pStyle w:val="Default"/>
        <w:spacing w:line="480" w:lineRule="auto"/>
        <w:contextualSpacing/>
        <w:jc w:val="both"/>
        <w:rPr>
          <w:b/>
          <w:bCs/>
          <w:sz w:val="23"/>
          <w:szCs w:val="23"/>
        </w:rPr>
      </w:pPr>
    </w:p>
    <w:p w14:paraId="3BE1B9EF" w14:textId="65A56C35" w:rsidR="001605C5" w:rsidRPr="00693FC3" w:rsidRDefault="00EB7E50" w:rsidP="00EB7E50">
      <w:pPr>
        <w:pStyle w:val="Heading2"/>
        <w:rPr>
          <w:rFonts w:ascii="Times New Roman" w:hAnsi="Times New Roman"/>
        </w:rPr>
      </w:pPr>
      <w:bookmarkStart w:id="151" w:name="_Toc35603384"/>
      <w:r>
        <w:t xml:space="preserve">5.5 </w:t>
      </w:r>
      <w:r w:rsidR="001605C5">
        <w:t>Preliminary C</w:t>
      </w:r>
      <w:r w:rsidR="001605C5" w:rsidRPr="00693FC3">
        <w:rPr>
          <w:rFonts w:ascii="Times New Roman" w:hAnsi="Times New Roman"/>
        </w:rPr>
        <w:t>onclusions</w:t>
      </w:r>
      <w:bookmarkEnd w:id="151"/>
    </w:p>
    <w:p w14:paraId="3B2E7C3E" w14:textId="77777777" w:rsidR="00014E2B" w:rsidRDefault="001605C5" w:rsidP="00014E2B">
      <w:pPr>
        <w:pStyle w:val="ListParagraph"/>
        <w:numPr>
          <w:ilvl w:val="0"/>
          <w:numId w:val="45"/>
        </w:numPr>
        <w:jc w:val="both"/>
      </w:pPr>
      <w:r w:rsidRPr="00A23D8D">
        <w:t>TD is more heavily correlated to RPM than to WOB</w:t>
      </w:r>
      <w:r w:rsidR="00014E2B">
        <w:t xml:space="preserve"> for this range of values tested</w:t>
      </w:r>
      <w:r w:rsidRPr="00A23D8D">
        <w:t xml:space="preserve">. </w:t>
      </w:r>
      <w:r w:rsidR="00AE4521" w:rsidRPr="00A23D8D">
        <w:t>Thus,</w:t>
      </w:r>
      <w:r w:rsidRPr="00A23D8D">
        <w:t xml:space="preserve"> it’s better to increase the speed of drilling within reasonable limits (MSE values) than to increase WOB values. This is seen in all drilling systems</w:t>
      </w:r>
      <w:r w:rsidR="00337FEC">
        <w:t>.</w:t>
      </w:r>
    </w:p>
    <w:p w14:paraId="5E0F943C" w14:textId="77777777" w:rsidR="00014E2B" w:rsidRDefault="001605C5" w:rsidP="00014E2B">
      <w:pPr>
        <w:pStyle w:val="ListParagraph"/>
        <w:numPr>
          <w:ilvl w:val="0"/>
          <w:numId w:val="45"/>
        </w:numPr>
        <w:jc w:val="both"/>
      </w:pPr>
      <w:r w:rsidRPr="00A23D8D">
        <w:t xml:space="preserve">For </w:t>
      </w:r>
      <w:r w:rsidR="00E5301B" w:rsidRPr="00A23D8D">
        <w:t xml:space="preserve">the </w:t>
      </w:r>
      <w:r w:rsidRPr="00A23D8D">
        <w:t>rotating drill pipe, there is an increase of only 10.2% when WOB is increased from 35 lbf to 50 lbf. This reduction in percentage TD gain could be linked to WOB being a limiting factor in the increase of TD in this drilling system. Thus, increasing RPM is more beneficial than increasing WOB</w:t>
      </w:r>
      <w:r w:rsidR="00014E2B">
        <w:t>, for the range of values tested</w:t>
      </w:r>
      <w:r w:rsidRPr="00A23D8D">
        <w:t xml:space="preserve">. </w:t>
      </w:r>
    </w:p>
    <w:p w14:paraId="5E306EC1" w14:textId="77777777" w:rsidR="00014E2B" w:rsidRDefault="001605C5" w:rsidP="00504735">
      <w:pPr>
        <w:pStyle w:val="ListParagraph"/>
        <w:numPr>
          <w:ilvl w:val="0"/>
          <w:numId w:val="45"/>
        </w:numPr>
        <w:jc w:val="both"/>
      </w:pPr>
      <w:r w:rsidRPr="00014E2B">
        <w:t>For the rotating drill pipe</w:t>
      </w:r>
      <w:r w:rsidR="00E5301B" w:rsidRPr="00014E2B">
        <w:t>,</w:t>
      </w:r>
      <w:r w:rsidRPr="00014E2B">
        <w:t xml:space="preserve"> a stabilizing unit could have helped to solve the problem where drilling stops at 8 inches. </w:t>
      </w:r>
    </w:p>
    <w:p w14:paraId="586F555D" w14:textId="77777777" w:rsidR="00014E2B" w:rsidRPr="00014E2B" w:rsidRDefault="001605C5" w:rsidP="00014E2B">
      <w:pPr>
        <w:pStyle w:val="ListParagraph"/>
        <w:numPr>
          <w:ilvl w:val="0"/>
          <w:numId w:val="45"/>
        </w:numPr>
        <w:jc w:val="both"/>
      </w:pPr>
      <w:r w:rsidRPr="00014E2B">
        <w:rPr>
          <w:rFonts w:ascii="Times New Roman" w:hAnsi="Times New Roman"/>
        </w:rPr>
        <w:lastRenderedPageBreak/>
        <w:t xml:space="preserve">At high RPM values, the cable drilling technique proves to drill more efficiently than the rotating drill pipe. This shows in the low MSE values calculated from the resulting drilling data. At low rpm values, however, the cable drilling technique is less efficient than the rotating drill pipe, as seen in the correspondingly high MSE values. Also, for the same drilling time, the cable drilling method generally has higher ROP and TD values, compared to the rotating drill pipe for high RPM. Furthermore, the response torque for the cable drilling technique is much higher than that of the rotating drill pipe, with about twice the torque values for higher RPM values. </w:t>
      </w:r>
    </w:p>
    <w:p w14:paraId="1B61B24B" w14:textId="3A03C609" w:rsidR="00014E2B" w:rsidRDefault="001605C5" w:rsidP="001605C5">
      <w:pPr>
        <w:pStyle w:val="ListParagraph"/>
        <w:numPr>
          <w:ilvl w:val="0"/>
          <w:numId w:val="45"/>
        </w:numPr>
        <w:jc w:val="both"/>
      </w:pPr>
      <w:r w:rsidRPr="00014E2B">
        <w:t>At 350 RPM, ROP for wells drilled at 20 lbf increases by a large percentage when drilled at 35 lbf but increases at a much smaller percentage when drilled at 50 lbf</w:t>
      </w:r>
      <w:r w:rsidRPr="00014E2B">
        <w:rPr>
          <w:color w:val="FF0000"/>
        </w:rPr>
        <w:t xml:space="preserve">. </w:t>
      </w:r>
      <w:r w:rsidRPr="00014E2B">
        <w:t>This reduction in percentage TD and ROP gain across the drilling reduction could be linked to WOB being a limiting factor in the increase of TD, and consequently ROP in the drilling systems. Thus, increasing RPM is more beneficial than increasing WOB</w:t>
      </w:r>
      <w:r w:rsidR="008C24CD">
        <w:t>.</w:t>
      </w:r>
    </w:p>
    <w:p w14:paraId="061FE56E" w14:textId="77777777" w:rsidR="00014E2B" w:rsidRPr="00014E2B" w:rsidRDefault="001605C5" w:rsidP="00014E2B">
      <w:pPr>
        <w:pStyle w:val="ListParagraph"/>
        <w:numPr>
          <w:ilvl w:val="0"/>
          <w:numId w:val="45"/>
        </w:numPr>
        <w:jc w:val="both"/>
      </w:pPr>
      <w:r w:rsidRPr="00014E2B">
        <w:rPr>
          <w:rFonts w:ascii="Times New Roman" w:hAnsi="Times New Roman"/>
        </w:rPr>
        <w:t xml:space="preserve">As expected, total depth (TD) and ROP increase with increasing WOB and RPM. Similarly, response torque also increases, but only slightly. </w:t>
      </w:r>
    </w:p>
    <w:p w14:paraId="0CA1338B" w14:textId="77777777" w:rsidR="00014E2B" w:rsidRDefault="00434998" w:rsidP="001605C5">
      <w:pPr>
        <w:pStyle w:val="ListParagraph"/>
        <w:numPr>
          <w:ilvl w:val="0"/>
          <w:numId w:val="45"/>
        </w:numPr>
        <w:jc w:val="both"/>
      </w:pPr>
      <w:r>
        <w:t>MSE values for directional wells increase due to significant friction in the borehole.</w:t>
      </w:r>
    </w:p>
    <w:p w14:paraId="2D638E68" w14:textId="77777777" w:rsidR="00014E2B" w:rsidRPr="00014E2B" w:rsidRDefault="005146A3" w:rsidP="001605C5">
      <w:pPr>
        <w:pStyle w:val="ListParagraph"/>
        <w:numPr>
          <w:ilvl w:val="0"/>
          <w:numId w:val="45"/>
        </w:numPr>
        <w:jc w:val="both"/>
      </w:pPr>
      <w:r w:rsidRPr="00014E2B">
        <w:rPr>
          <w:rFonts w:ascii="Times New Roman" w:hAnsi="Times New Roman"/>
        </w:rPr>
        <w:t xml:space="preserve">Generally, higher RPM produces more torque in the drill pipe. </w:t>
      </w:r>
    </w:p>
    <w:p w14:paraId="1DD2FE2F" w14:textId="100D3D5F" w:rsidR="00F710A8" w:rsidRPr="00132B50" w:rsidRDefault="001605C5" w:rsidP="00E330DE">
      <w:pPr>
        <w:pStyle w:val="ListParagraph"/>
        <w:numPr>
          <w:ilvl w:val="0"/>
          <w:numId w:val="45"/>
        </w:numPr>
        <w:jc w:val="both"/>
      </w:pPr>
      <w:r w:rsidRPr="00014E2B">
        <w:rPr>
          <w:rFonts w:ascii="Times New Roman" w:hAnsi="Times New Roman"/>
        </w:rPr>
        <w:t xml:space="preserve">Increasing WOB increases wellbore inclination up to a certain point, after which there is a net decrease in inclination gain. </w:t>
      </w:r>
    </w:p>
    <w:p w14:paraId="66F83096" w14:textId="41AEADE6" w:rsidR="00132B50" w:rsidRDefault="00132B50" w:rsidP="00132B50">
      <w:pPr>
        <w:jc w:val="both"/>
      </w:pPr>
    </w:p>
    <w:p w14:paraId="655220BA" w14:textId="571C34D7" w:rsidR="00132B50" w:rsidRDefault="00132B50" w:rsidP="00132B50">
      <w:pPr>
        <w:jc w:val="both"/>
      </w:pPr>
    </w:p>
    <w:p w14:paraId="7023EEE6" w14:textId="61BA7DE4" w:rsidR="00132B50" w:rsidRDefault="00132B50" w:rsidP="00132B50">
      <w:pPr>
        <w:jc w:val="both"/>
      </w:pPr>
    </w:p>
    <w:p w14:paraId="4A7C7948" w14:textId="77777777" w:rsidR="00132B50" w:rsidRDefault="00132B50" w:rsidP="00132B50">
      <w:pPr>
        <w:jc w:val="both"/>
      </w:pPr>
    </w:p>
    <w:p w14:paraId="7A6F3A1B" w14:textId="07352B83" w:rsidR="005C11BB" w:rsidRPr="00E330DE" w:rsidRDefault="005C11BB" w:rsidP="00E330DE">
      <w:pPr>
        <w:pStyle w:val="Heading1"/>
        <w:spacing w:line="480" w:lineRule="auto"/>
        <w:contextualSpacing/>
      </w:pPr>
      <w:bookmarkStart w:id="152" w:name="_Toc35603385"/>
      <w:r w:rsidRPr="00D22B91">
        <w:lastRenderedPageBreak/>
        <w:t xml:space="preserve">Chapter </w:t>
      </w:r>
      <w:r>
        <w:t>6</w:t>
      </w:r>
      <w:r w:rsidRPr="00D22B91">
        <w:t xml:space="preserve">. </w:t>
      </w:r>
      <w:r>
        <w:t xml:space="preserve"> </w:t>
      </w:r>
      <w:r w:rsidR="00F1331C">
        <w:t>Vibration Simulation</w:t>
      </w:r>
      <w:bookmarkEnd w:id="152"/>
      <w:r w:rsidR="00F1331C">
        <w:t xml:space="preserve"> </w:t>
      </w:r>
    </w:p>
    <w:p w14:paraId="7A27EDB2" w14:textId="4E6C0210" w:rsidR="005C11BB" w:rsidRPr="00A23D8D" w:rsidRDefault="005C11BB" w:rsidP="00FE1B01">
      <w:pPr>
        <w:jc w:val="both"/>
      </w:pPr>
      <w:r w:rsidRPr="00A23D8D">
        <w:t xml:space="preserve">As previously discussed in chapter 2, the Finite Element Method has significant usefulness in engineering applications, as it allows for the modeling and analysis of complex engineering problems. Premium software that allows for this analysis is ANSYS Workbench V19.1, and this is used in this simulation. This tool allowed for multiple cases to be run for the vertical and directional well configurations in order to qualitatively analyze the different vibration modes induced under specific loadings. The BHA response according to its deformation is compared. </w:t>
      </w:r>
    </w:p>
    <w:p w14:paraId="2097F5C2" w14:textId="77777777" w:rsidR="00E330DE" w:rsidRDefault="00E330DE" w:rsidP="00E330DE">
      <w:pPr>
        <w:pStyle w:val="Default"/>
        <w:spacing w:line="480" w:lineRule="auto"/>
        <w:contextualSpacing/>
        <w:jc w:val="both"/>
        <w:rPr>
          <w:sz w:val="23"/>
          <w:szCs w:val="23"/>
        </w:rPr>
      </w:pPr>
    </w:p>
    <w:p w14:paraId="68D6CF61" w14:textId="246B6262" w:rsidR="005C11BB" w:rsidRDefault="005C11BB" w:rsidP="00E330DE">
      <w:pPr>
        <w:pStyle w:val="Heading2"/>
        <w:contextualSpacing/>
      </w:pPr>
      <w:bookmarkStart w:id="153" w:name="_Toc35603386"/>
      <w:r>
        <w:t>6.1 FE</w:t>
      </w:r>
      <w:r w:rsidR="007D1A16">
        <w:t>M</w:t>
      </w:r>
      <w:r w:rsidRPr="00587479">
        <w:t xml:space="preserve"> Simulation Setup</w:t>
      </w:r>
      <w:bookmarkEnd w:id="153"/>
      <w:r w:rsidRPr="00587479">
        <w:t xml:space="preserve"> </w:t>
      </w:r>
    </w:p>
    <w:p w14:paraId="62211608" w14:textId="08D8EDB1" w:rsidR="005C11BB" w:rsidRDefault="005C11BB" w:rsidP="00E330DE">
      <w:pPr>
        <w:contextualSpacing/>
        <w:jc w:val="both"/>
      </w:pPr>
      <w:r>
        <w:t xml:space="preserve">The objective of this study is to run an FEM analysis of the experimental setup used for vertical and directional wells and compare the three modes of vibrations to gain more insight into vibration mitigation. A transient analysis was selected for the modeling, and the simulation was run over a specific </w:t>
      </w:r>
      <w:r w:rsidR="00E330DE">
        <w:t>period</w:t>
      </w:r>
      <w:r>
        <w:t xml:space="preserve">. </w:t>
      </w:r>
    </w:p>
    <w:p w14:paraId="6C6BA335" w14:textId="5A428041" w:rsidR="005C11BB" w:rsidRDefault="005C11BB" w:rsidP="00FE1B01">
      <w:pPr>
        <w:contextualSpacing/>
        <w:jc w:val="both"/>
      </w:pPr>
      <w:r>
        <w:t>The model was built in Solidworks 2019, which is a computer-aided design (CAD) software. As seen in the figures below, a drill pipe is connected to a drill bit with a stabilizer directly on top of the drill bit for the purpose of stabilizing the pipe. This is done for the vertical well configuration (</w:t>
      </w:r>
      <w:r w:rsidR="00E136FE" w:rsidRPr="00E136FE">
        <w:rPr>
          <w:b/>
          <w:bCs/>
        </w:rPr>
        <w:t>Figure 42</w:t>
      </w:r>
      <w:r>
        <w:t>) and the directional well configuration (</w:t>
      </w:r>
      <w:r w:rsidR="00E136FE" w:rsidRPr="00E136FE">
        <w:rPr>
          <w:b/>
          <w:bCs/>
        </w:rPr>
        <w:t>Figure 43</w:t>
      </w:r>
      <w:r>
        <w:t xml:space="preserve">). The dimensions of the model components are shown in </w:t>
      </w:r>
      <w:r w:rsidRPr="00E330DE">
        <w:rPr>
          <w:b/>
          <w:bCs/>
        </w:rPr>
        <w:t xml:space="preserve">Table </w:t>
      </w:r>
      <w:r w:rsidR="00E330DE">
        <w:rPr>
          <w:b/>
          <w:bCs/>
        </w:rPr>
        <w:t xml:space="preserve">5. </w:t>
      </w:r>
    </w:p>
    <w:p w14:paraId="78610B62" w14:textId="77777777" w:rsidR="005C11BB" w:rsidRDefault="005C11BB" w:rsidP="00E136FE">
      <w:pPr>
        <w:contextualSpacing/>
        <w:jc w:val="center"/>
      </w:pPr>
      <w:r>
        <w:rPr>
          <w:noProof/>
          <w:lang w:bidi="ar-SA"/>
        </w:rPr>
        <w:lastRenderedPageBreak/>
        <mc:AlternateContent>
          <mc:Choice Requires="wpg">
            <w:drawing>
              <wp:anchor distT="0" distB="0" distL="114300" distR="114300" simplePos="0" relativeHeight="251660800" behindDoc="0" locked="0" layoutInCell="1" allowOverlap="1" wp14:anchorId="1F04CFFF" wp14:editId="16AC2E59">
                <wp:simplePos x="0" y="0"/>
                <wp:positionH relativeFrom="column">
                  <wp:posOffset>518742</wp:posOffset>
                </wp:positionH>
                <wp:positionV relativeFrom="paragraph">
                  <wp:posOffset>1381031</wp:posOffset>
                </wp:positionV>
                <wp:extent cx="4676926" cy="1396166"/>
                <wp:effectExtent l="0" t="952500" r="0" b="52070"/>
                <wp:wrapNone/>
                <wp:docPr id="193" name="Group 193"/>
                <wp:cNvGraphicFramePr/>
                <a:graphic xmlns:a="http://schemas.openxmlformats.org/drawingml/2006/main">
                  <a:graphicData uri="http://schemas.microsoft.com/office/word/2010/wordprocessingGroup">
                    <wpg:wgp>
                      <wpg:cNvGrpSpPr/>
                      <wpg:grpSpPr>
                        <a:xfrm>
                          <a:off x="0" y="0"/>
                          <a:ext cx="4676926" cy="1396166"/>
                          <a:chOff x="0" y="0"/>
                          <a:chExt cx="4676926" cy="1396166"/>
                        </a:xfrm>
                      </wpg:grpSpPr>
                      <wps:wsp>
                        <wps:cNvPr id="194" name="Right Brace 194"/>
                        <wps:cNvSpPr/>
                        <wps:spPr>
                          <a:xfrm rot="7658020">
                            <a:off x="1475182" y="-1475182"/>
                            <a:ext cx="225321" cy="3175685"/>
                          </a:xfrm>
                          <a:prstGeom prst="rightBrac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ight Brace 195"/>
                        <wps:cNvSpPr/>
                        <wps:spPr>
                          <a:xfrm rot="18666735">
                            <a:off x="3310333" y="812332"/>
                            <a:ext cx="194121" cy="498644"/>
                          </a:xfrm>
                          <a:prstGeom prst="rightBrac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Straight Arrow Connector 197"/>
                        <wps:cNvCnPr/>
                        <wps:spPr>
                          <a:xfrm flipH="1">
                            <a:off x="3601333" y="827597"/>
                            <a:ext cx="609600" cy="568569"/>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Text Box 2"/>
                        <wps:cNvSpPr txBox="1">
                          <a:spLocks noChangeArrowheads="1"/>
                        </wps:cNvSpPr>
                        <wps:spPr bwMode="auto">
                          <a:xfrm>
                            <a:off x="1095526" y="159381"/>
                            <a:ext cx="679938" cy="246185"/>
                          </a:xfrm>
                          <a:prstGeom prst="rect">
                            <a:avLst/>
                          </a:prstGeom>
                          <a:noFill/>
                          <a:ln w="9525">
                            <a:noFill/>
                            <a:miter lim="800000"/>
                            <a:headEnd/>
                            <a:tailEnd/>
                          </a:ln>
                        </wps:spPr>
                        <wps:txbx>
                          <w:txbxContent>
                            <w:p w14:paraId="5270C2B5" w14:textId="77777777" w:rsidR="00D81147" w:rsidRPr="00A450EA" w:rsidRDefault="00D81147" w:rsidP="005C11BB">
                              <w:pPr>
                                <w:spacing w:line="240" w:lineRule="auto"/>
                                <w:contextualSpacing/>
                                <w:rPr>
                                  <w:color w:val="FF0000"/>
                                  <w:sz w:val="18"/>
                                  <w:szCs w:val="18"/>
                                </w:rPr>
                              </w:pPr>
                              <w:r>
                                <w:rPr>
                                  <w:color w:val="FF0000"/>
                                  <w:sz w:val="18"/>
                                  <w:szCs w:val="18"/>
                                </w:rPr>
                                <w:t>Drill pipe</w:t>
                              </w:r>
                            </w:p>
                          </w:txbxContent>
                        </wps:txbx>
                        <wps:bodyPr rot="0" vert="horz" wrap="square" lIns="91440" tIns="45720" rIns="91440" bIns="45720" anchor="t" anchorCtr="0">
                          <a:noAutofit/>
                        </wps:bodyPr>
                      </wps:wsp>
                      <wps:wsp>
                        <wps:cNvPr id="209" name="Text Box 2"/>
                        <wps:cNvSpPr txBox="1">
                          <a:spLocks noChangeArrowheads="1"/>
                        </wps:cNvSpPr>
                        <wps:spPr bwMode="auto">
                          <a:xfrm>
                            <a:off x="3322910" y="786566"/>
                            <a:ext cx="451339" cy="246185"/>
                          </a:xfrm>
                          <a:prstGeom prst="rect">
                            <a:avLst/>
                          </a:prstGeom>
                          <a:noFill/>
                          <a:ln w="9525">
                            <a:noFill/>
                            <a:miter lim="800000"/>
                            <a:headEnd/>
                            <a:tailEnd/>
                          </a:ln>
                        </wps:spPr>
                        <wps:txbx>
                          <w:txbxContent>
                            <w:p w14:paraId="4AEA7936" w14:textId="77777777" w:rsidR="00D81147" w:rsidRPr="00A450EA" w:rsidRDefault="00D81147" w:rsidP="005C11BB">
                              <w:pPr>
                                <w:spacing w:line="240" w:lineRule="auto"/>
                                <w:contextualSpacing/>
                                <w:rPr>
                                  <w:color w:val="FF0000"/>
                                  <w:sz w:val="18"/>
                                  <w:szCs w:val="18"/>
                                </w:rPr>
                              </w:pPr>
                              <w:r w:rsidRPr="00A450EA">
                                <w:rPr>
                                  <w:color w:val="FF0000"/>
                                  <w:sz w:val="18"/>
                                  <w:szCs w:val="18"/>
                                </w:rPr>
                                <w:t>BHA</w:t>
                              </w:r>
                            </w:p>
                          </w:txbxContent>
                        </wps:txbx>
                        <wps:bodyPr rot="0" vert="horz" wrap="square" lIns="91440" tIns="45720" rIns="91440" bIns="45720" anchor="t" anchorCtr="0">
                          <a:noAutofit/>
                        </wps:bodyPr>
                      </wps:wsp>
                      <wps:wsp>
                        <wps:cNvPr id="214" name="Text Box 2"/>
                        <wps:cNvSpPr txBox="1">
                          <a:spLocks noChangeArrowheads="1"/>
                        </wps:cNvSpPr>
                        <wps:spPr bwMode="auto">
                          <a:xfrm>
                            <a:off x="4067326" y="645889"/>
                            <a:ext cx="609600" cy="246185"/>
                          </a:xfrm>
                          <a:prstGeom prst="rect">
                            <a:avLst/>
                          </a:prstGeom>
                          <a:noFill/>
                          <a:ln w="9525">
                            <a:noFill/>
                            <a:miter lim="800000"/>
                            <a:headEnd/>
                            <a:tailEnd/>
                          </a:ln>
                        </wps:spPr>
                        <wps:txbx>
                          <w:txbxContent>
                            <w:p w14:paraId="2038F632" w14:textId="77777777" w:rsidR="00D81147" w:rsidRPr="00A450EA" w:rsidRDefault="00D81147" w:rsidP="005C11BB">
                              <w:pPr>
                                <w:spacing w:line="240" w:lineRule="auto"/>
                                <w:contextualSpacing/>
                                <w:rPr>
                                  <w:color w:val="FF0000"/>
                                  <w:sz w:val="18"/>
                                  <w:szCs w:val="18"/>
                                </w:rPr>
                              </w:pPr>
                              <w:r>
                                <w:rPr>
                                  <w:color w:val="FF0000"/>
                                  <w:sz w:val="18"/>
                                  <w:szCs w:val="18"/>
                                </w:rPr>
                                <w:t>D</w:t>
                              </w:r>
                              <w:r w:rsidRPr="00A450EA">
                                <w:rPr>
                                  <w:color w:val="FF0000"/>
                                  <w:sz w:val="18"/>
                                  <w:szCs w:val="18"/>
                                </w:rPr>
                                <w:t>rill</w:t>
                              </w:r>
                              <w:r>
                                <w:rPr>
                                  <w:color w:val="FF0000"/>
                                  <w:sz w:val="18"/>
                                  <w:szCs w:val="18"/>
                                </w:rPr>
                                <w:t xml:space="preserve"> </w:t>
                              </w:r>
                              <w:r w:rsidRPr="00A450EA">
                                <w:rPr>
                                  <w:color w:val="FF0000"/>
                                  <w:sz w:val="18"/>
                                  <w:szCs w:val="18"/>
                                </w:rPr>
                                <w:t>bit</w:t>
                              </w:r>
                            </w:p>
                          </w:txbxContent>
                        </wps:txbx>
                        <wps:bodyPr rot="0" vert="horz" wrap="square" lIns="91440" tIns="45720" rIns="91440" bIns="45720" anchor="t" anchorCtr="0">
                          <a:noAutofit/>
                        </wps:bodyPr>
                      </wps:wsp>
                    </wpg:wgp>
                  </a:graphicData>
                </a:graphic>
              </wp:anchor>
            </w:drawing>
          </mc:Choice>
          <mc:Fallback>
            <w:pict>
              <v:group w14:anchorId="1F04CFFF" id="Group 193" o:spid="_x0000_s1026" style="position:absolute;left:0;text-align:left;margin-left:40.85pt;margin-top:108.75pt;width:368.25pt;height:109.95pt;z-index:251660800" coordsize="46769,1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4" o:spid="_x0000_s1027" type="#_x0000_t88" style="position:absolute;left:14751;top:-14751;width:2253;height:31756;rotation:83646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" adj="128" strokecolor="#c0504d [3205]"/>
                <v:shape id="Right Brace 195" o:spid="_x0000_s1028" type="#_x0000_t88" style="position:absolute;left:33103;top:8122;width:1942;height:4987;rotation:-32039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" adj="701" strokecolor="#c0504d [3205]"/>
                <v:shapetype id="_x0000_t32" coordsize="21600,21600" o:spt="32" o:oned="t" path="m,l21600,21600e" filled="f">
                  <v:path arrowok="t" fillok="f" o:connecttype="none"/>
                  <o:lock v:ext="edit" shapetype="t"/>
                </v:shapetype>
                <v:shape id="Straight Arrow Connector 197" o:spid="_x0000_s1029" type="#_x0000_t32" style="position:absolute;left:36013;top:8275;width:6096;height:56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" strokecolor="#c0504d [3205]">
                  <v:stroke endarrow="block"/>
                </v:shape>
                <v:shapetype id="_x0000_t202" coordsize="21600,21600" o:spt="202" path="m,l,21600r21600,l21600,xe">
                  <v:stroke joinstyle="miter"/>
                  <v:path gradientshapeok="t" o:connecttype="rect"/>
                </v:shapetype>
                <v:shape id="_x0000_s1030" type="#_x0000_t202" style="position:absolute;left:10955;top:1593;width:679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5270C2B5" w14:textId="77777777" w:rsidR="00D81147" w:rsidRPr="00A450EA" w:rsidRDefault="00D81147" w:rsidP="005C11BB">
                        <w:pPr>
                          <w:spacing w:line="240" w:lineRule="auto"/>
                          <w:contextualSpacing/>
                          <w:rPr>
                            <w:color w:val="FF0000"/>
                            <w:sz w:val="18"/>
                            <w:szCs w:val="18"/>
                          </w:rPr>
                        </w:pPr>
                        <w:r>
                          <w:rPr>
                            <w:color w:val="FF0000"/>
                            <w:sz w:val="18"/>
                            <w:szCs w:val="18"/>
                          </w:rPr>
                          <w:t>Drill pipe</w:t>
                        </w:r>
                      </w:p>
                    </w:txbxContent>
                  </v:textbox>
                </v:shape>
                <v:shape id="_x0000_s1031" type="#_x0000_t202" style="position:absolute;left:33229;top:7865;width:4513;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4AEA7936" w14:textId="77777777" w:rsidR="00D81147" w:rsidRPr="00A450EA" w:rsidRDefault="00D81147" w:rsidP="005C11BB">
                        <w:pPr>
                          <w:spacing w:line="240" w:lineRule="auto"/>
                          <w:contextualSpacing/>
                          <w:rPr>
                            <w:color w:val="FF0000"/>
                            <w:sz w:val="18"/>
                            <w:szCs w:val="18"/>
                          </w:rPr>
                        </w:pPr>
                        <w:r w:rsidRPr="00A450EA">
                          <w:rPr>
                            <w:color w:val="FF0000"/>
                            <w:sz w:val="18"/>
                            <w:szCs w:val="18"/>
                          </w:rPr>
                          <w:t>BHA</w:t>
                        </w:r>
                      </w:p>
                    </w:txbxContent>
                  </v:textbox>
                </v:shape>
                <v:shape id="_x0000_s1032" type="#_x0000_t202" style="position:absolute;left:40673;top:6458;width:609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2038F632" w14:textId="77777777" w:rsidR="00D81147" w:rsidRPr="00A450EA" w:rsidRDefault="00D81147" w:rsidP="005C11BB">
                        <w:pPr>
                          <w:spacing w:line="240" w:lineRule="auto"/>
                          <w:contextualSpacing/>
                          <w:rPr>
                            <w:color w:val="FF0000"/>
                            <w:sz w:val="18"/>
                            <w:szCs w:val="18"/>
                          </w:rPr>
                        </w:pPr>
                        <w:r>
                          <w:rPr>
                            <w:color w:val="FF0000"/>
                            <w:sz w:val="18"/>
                            <w:szCs w:val="18"/>
                          </w:rPr>
                          <w:t>D</w:t>
                        </w:r>
                        <w:r w:rsidRPr="00A450EA">
                          <w:rPr>
                            <w:color w:val="FF0000"/>
                            <w:sz w:val="18"/>
                            <w:szCs w:val="18"/>
                          </w:rPr>
                          <w:t>rill</w:t>
                        </w:r>
                        <w:r>
                          <w:rPr>
                            <w:color w:val="FF0000"/>
                            <w:sz w:val="18"/>
                            <w:szCs w:val="18"/>
                          </w:rPr>
                          <w:t xml:space="preserve"> </w:t>
                        </w:r>
                        <w:r w:rsidRPr="00A450EA">
                          <w:rPr>
                            <w:color w:val="FF0000"/>
                            <w:sz w:val="18"/>
                            <w:szCs w:val="18"/>
                          </w:rPr>
                          <w:t>bit</w:t>
                        </w:r>
                      </w:p>
                    </w:txbxContent>
                  </v:textbox>
                </v:shape>
              </v:group>
            </w:pict>
          </mc:Fallback>
        </mc:AlternateContent>
      </w:r>
      <w:r>
        <w:rPr>
          <w:noProof/>
          <w:lang w:bidi="ar-SA"/>
        </w:rPr>
        <w:drawing>
          <wp:inline distT="0" distB="0" distL="0" distR="0" wp14:anchorId="667AD576" wp14:editId="115BF480">
            <wp:extent cx="5394960" cy="32277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94960" cy="3227705"/>
                    </a:xfrm>
                    <a:prstGeom prst="rect">
                      <a:avLst/>
                    </a:prstGeom>
                  </pic:spPr>
                </pic:pic>
              </a:graphicData>
            </a:graphic>
          </wp:inline>
        </w:drawing>
      </w:r>
    </w:p>
    <w:p w14:paraId="3DFE946E" w14:textId="3955EF63" w:rsidR="005C11BB" w:rsidRDefault="00A90C74" w:rsidP="00E136FE">
      <w:pPr>
        <w:pStyle w:val="Caption"/>
        <w:jc w:val="center"/>
      </w:pPr>
      <w:bookmarkStart w:id="154" w:name="_Toc29965673"/>
      <w:r>
        <w:t xml:space="preserve">Figure </w:t>
      </w:r>
      <w:fldSimple w:instr=" SEQ Figure \* ARABIC ">
        <w:r w:rsidR="009238C1">
          <w:rPr>
            <w:noProof/>
          </w:rPr>
          <w:t>42</w:t>
        </w:r>
      </w:fldSimple>
      <w:r>
        <w:t xml:space="preserve">. </w:t>
      </w:r>
      <w:r w:rsidRPr="006F5477">
        <w:t>Vertical well configuration model setup used for simulation</w:t>
      </w:r>
      <w:bookmarkEnd w:id="154"/>
    </w:p>
    <w:p w14:paraId="6A91141A" w14:textId="77777777" w:rsidR="005C11BB" w:rsidRDefault="005C11BB" w:rsidP="00E330DE">
      <w:pPr>
        <w:contextualSpacing/>
      </w:pPr>
    </w:p>
    <w:p w14:paraId="5ABD28F9" w14:textId="77777777" w:rsidR="005C11BB" w:rsidRDefault="005C11BB" w:rsidP="00E136FE">
      <w:pPr>
        <w:contextualSpacing/>
        <w:jc w:val="center"/>
      </w:pPr>
      <w:r>
        <w:rPr>
          <w:noProof/>
          <w:lang w:bidi="ar-SA"/>
        </w:rPr>
        <mc:AlternateContent>
          <mc:Choice Requires="wpg">
            <w:drawing>
              <wp:anchor distT="0" distB="0" distL="114300" distR="114300" simplePos="0" relativeHeight="251646464" behindDoc="0" locked="0" layoutInCell="1" allowOverlap="1" wp14:anchorId="0FBF83CE" wp14:editId="41303D3E">
                <wp:simplePos x="0" y="0"/>
                <wp:positionH relativeFrom="column">
                  <wp:posOffset>266550</wp:posOffset>
                </wp:positionH>
                <wp:positionV relativeFrom="paragraph">
                  <wp:posOffset>1483657</wp:posOffset>
                </wp:positionV>
                <wp:extent cx="5251503" cy="1229503"/>
                <wp:effectExtent l="0" t="1009650" r="0" b="66040"/>
                <wp:wrapNone/>
                <wp:docPr id="215" name="Group 215"/>
                <wp:cNvGraphicFramePr/>
                <a:graphic xmlns:a="http://schemas.openxmlformats.org/drawingml/2006/main">
                  <a:graphicData uri="http://schemas.microsoft.com/office/word/2010/wordprocessingGroup">
                    <wpg:wgp>
                      <wpg:cNvGrpSpPr/>
                      <wpg:grpSpPr>
                        <a:xfrm>
                          <a:off x="0" y="0"/>
                          <a:ext cx="5251503" cy="1229503"/>
                          <a:chOff x="0" y="0"/>
                          <a:chExt cx="5251503" cy="1229503"/>
                        </a:xfrm>
                      </wpg:grpSpPr>
                      <wps:wsp>
                        <wps:cNvPr id="216" name="Right Brace 216"/>
                        <wps:cNvSpPr/>
                        <wps:spPr>
                          <a:xfrm rot="7374708">
                            <a:off x="1759637" y="-1759637"/>
                            <a:ext cx="182781" cy="3702056"/>
                          </a:xfrm>
                          <a:prstGeom prst="rightBrac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ight Brace 218"/>
                        <wps:cNvSpPr/>
                        <wps:spPr>
                          <a:xfrm rot="18000695">
                            <a:off x="3785019" y="748588"/>
                            <a:ext cx="193675" cy="433070"/>
                          </a:xfrm>
                          <a:prstGeom prst="rightBrac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Straight Arrow Connector 219"/>
                        <wps:cNvCnPr/>
                        <wps:spPr>
                          <a:xfrm flipH="1">
                            <a:off x="4146602" y="468235"/>
                            <a:ext cx="518746" cy="761268"/>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 name="Text Box 2"/>
                        <wps:cNvSpPr txBox="1">
                          <a:spLocks noChangeArrowheads="1"/>
                        </wps:cNvSpPr>
                        <wps:spPr bwMode="auto">
                          <a:xfrm>
                            <a:off x="4026441" y="251358"/>
                            <a:ext cx="1225062" cy="246185"/>
                          </a:xfrm>
                          <a:prstGeom prst="rect">
                            <a:avLst/>
                          </a:prstGeom>
                          <a:noFill/>
                          <a:ln w="9525">
                            <a:noFill/>
                            <a:miter lim="800000"/>
                            <a:headEnd/>
                            <a:tailEnd/>
                          </a:ln>
                        </wps:spPr>
                        <wps:txbx>
                          <w:txbxContent>
                            <w:p w14:paraId="44498D04" w14:textId="77777777" w:rsidR="00D81147" w:rsidRPr="00A450EA" w:rsidRDefault="00D81147" w:rsidP="005C11BB">
                              <w:pPr>
                                <w:spacing w:line="240" w:lineRule="auto"/>
                                <w:contextualSpacing/>
                                <w:rPr>
                                  <w:color w:val="FF0000"/>
                                  <w:sz w:val="18"/>
                                  <w:szCs w:val="18"/>
                                </w:rPr>
                              </w:pPr>
                              <w:r w:rsidRPr="00A450EA">
                                <w:rPr>
                                  <w:color w:val="FF0000"/>
                                  <w:sz w:val="18"/>
                                  <w:szCs w:val="18"/>
                                </w:rPr>
                                <w:t>7 deg off-axis drill</w:t>
                              </w:r>
                              <w:r>
                                <w:rPr>
                                  <w:color w:val="FF0000"/>
                                  <w:sz w:val="18"/>
                                  <w:szCs w:val="18"/>
                                </w:rPr>
                                <w:t xml:space="preserve"> </w:t>
                              </w:r>
                              <w:r w:rsidRPr="00A450EA">
                                <w:rPr>
                                  <w:color w:val="FF0000"/>
                                  <w:sz w:val="18"/>
                                  <w:szCs w:val="18"/>
                                </w:rPr>
                                <w:t>bit</w:t>
                              </w:r>
                            </w:p>
                          </w:txbxContent>
                        </wps:txbx>
                        <wps:bodyPr rot="0" vert="horz" wrap="square" lIns="91440" tIns="45720" rIns="91440" bIns="45720" anchor="t" anchorCtr="0">
                          <a:noAutofit/>
                        </wps:bodyPr>
                      </wps:wsp>
                      <wps:wsp>
                        <wps:cNvPr id="221" name="Text Box 2"/>
                        <wps:cNvSpPr txBox="1">
                          <a:spLocks noChangeArrowheads="1"/>
                        </wps:cNvSpPr>
                        <wps:spPr bwMode="auto">
                          <a:xfrm>
                            <a:off x="3791979" y="620635"/>
                            <a:ext cx="451339" cy="246185"/>
                          </a:xfrm>
                          <a:prstGeom prst="rect">
                            <a:avLst/>
                          </a:prstGeom>
                          <a:noFill/>
                          <a:ln w="9525">
                            <a:noFill/>
                            <a:miter lim="800000"/>
                            <a:headEnd/>
                            <a:tailEnd/>
                          </a:ln>
                        </wps:spPr>
                        <wps:txbx>
                          <w:txbxContent>
                            <w:p w14:paraId="54B3BCC7" w14:textId="77777777" w:rsidR="00D81147" w:rsidRPr="00A450EA" w:rsidRDefault="00D81147" w:rsidP="005C11BB">
                              <w:pPr>
                                <w:spacing w:line="240" w:lineRule="auto"/>
                                <w:contextualSpacing/>
                                <w:rPr>
                                  <w:color w:val="FF0000"/>
                                  <w:sz w:val="18"/>
                                  <w:szCs w:val="18"/>
                                </w:rPr>
                              </w:pPr>
                              <w:r w:rsidRPr="00A450EA">
                                <w:rPr>
                                  <w:color w:val="FF0000"/>
                                  <w:sz w:val="18"/>
                                  <w:szCs w:val="18"/>
                                </w:rPr>
                                <w:t>BHA</w:t>
                              </w:r>
                            </w:p>
                          </w:txbxContent>
                        </wps:txbx>
                        <wps:bodyPr rot="0" vert="horz" wrap="square" lIns="91440" tIns="45720" rIns="91440" bIns="45720" anchor="t" anchorCtr="0">
                          <a:noAutofit/>
                        </wps:bodyPr>
                      </wps:wsp>
                    </wpg:wgp>
                  </a:graphicData>
                </a:graphic>
              </wp:anchor>
            </w:drawing>
          </mc:Choice>
          <mc:Fallback>
            <w:pict>
              <v:group w14:anchorId="0FBF83CE" id="Group 215" o:spid="_x0000_s1033" style="position:absolute;left:0;text-align:left;margin-left:21pt;margin-top:116.8pt;width:413.5pt;height:96.8pt;z-index:251646464" coordsize="52515,1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">
                <v:shape id="Right Brace 216" o:spid="_x0000_s1034" type="#_x0000_t88" style="position:absolute;left:17596;top:-17596;width:1827;height:37020;rotation:80551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" adj="89" strokecolor="#c0504d [3205]"/>
                <v:shape id="Right Brace 218" o:spid="_x0000_s1035" type="#_x0000_t88" style="position:absolute;left:37849;top:7486;width:1937;height:4330;rotation:-39314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" adj="805" strokecolor="#c0504d [3205]"/>
                <v:shape id="Straight Arrow Connector 219" o:spid="_x0000_s1036" type="#_x0000_t32" style="position:absolute;left:41466;top:4682;width:5187;height:76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" strokecolor="#c0504d [3205]">
                  <v:stroke endarrow="block"/>
                </v:shape>
                <v:shape id="_x0000_s1037" type="#_x0000_t202" style="position:absolute;left:40264;top:2513;width:12251;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44498D04" w14:textId="77777777" w:rsidR="00D81147" w:rsidRPr="00A450EA" w:rsidRDefault="00D81147" w:rsidP="005C11BB">
                        <w:pPr>
                          <w:spacing w:line="240" w:lineRule="auto"/>
                          <w:contextualSpacing/>
                          <w:rPr>
                            <w:color w:val="FF0000"/>
                            <w:sz w:val="18"/>
                            <w:szCs w:val="18"/>
                          </w:rPr>
                        </w:pPr>
                        <w:r w:rsidRPr="00A450EA">
                          <w:rPr>
                            <w:color w:val="FF0000"/>
                            <w:sz w:val="18"/>
                            <w:szCs w:val="18"/>
                          </w:rPr>
                          <w:t>7 deg off-axis drill</w:t>
                        </w:r>
                        <w:r>
                          <w:rPr>
                            <w:color w:val="FF0000"/>
                            <w:sz w:val="18"/>
                            <w:szCs w:val="18"/>
                          </w:rPr>
                          <w:t xml:space="preserve"> </w:t>
                        </w:r>
                        <w:r w:rsidRPr="00A450EA">
                          <w:rPr>
                            <w:color w:val="FF0000"/>
                            <w:sz w:val="18"/>
                            <w:szCs w:val="18"/>
                          </w:rPr>
                          <w:t>bit</w:t>
                        </w:r>
                      </w:p>
                    </w:txbxContent>
                  </v:textbox>
                </v:shape>
                <v:shape id="_x0000_s1038" type="#_x0000_t202" style="position:absolute;left:37919;top:6206;width:451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54B3BCC7" w14:textId="77777777" w:rsidR="00D81147" w:rsidRPr="00A450EA" w:rsidRDefault="00D81147" w:rsidP="005C11BB">
                        <w:pPr>
                          <w:spacing w:line="240" w:lineRule="auto"/>
                          <w:contextualSpacing/>
                          <w:rPr>
                            <w:color w:val="FF0000"/>
                            <w:sz w:val="18"/>
                            <w:szCs w:val="18"/>
                          </w:rPr>
                        </w:pPr>
                        <w:r w:rsidRPr="00A450EA">
                          <w:rPr>
                            <w:color w:val="FF0000"/>
                            <w:sz w:val="18"/>
                            <w:szCs w:val="18"/>
                          </w:rPr>
                          <w:t>BHA</w:t>
                        </w:r>
                      </w:p>
                    </w:txbxContent>
                  </v:textbox>
                </v:shape>
              </v:group>
            </w:pict>
          </mc:Fallback>
        </mc:AlternateContent>
      </w:r>
      <w:r>
        <w:rPr>
          <w:noProof/>
          <w:lang w:bidi="ar-SA"/>
        </w:rPr>
        <mc:AlternateContent>
          <mc:Choice Requires="wps">
            <w:drawing>
              <wp:anchor distT="45720" distB="45720" distL="114300" distR="114300" simplePos="0" relativeHeight="251653632" behindDoc="0" locked="0" layoutInCell="1" allowOverlap="1" wp14:anchorId="72AA5155" wp14:editId="0AFF139B">
                <wp:simplePos x="0" y="0"/>
                <wp:positionH relativeFrom="column">
                  <wp:posOffset>1713669</wp:posOffset>
                </wp:positionH>
                <wp:positionV relativeFrom="paragraph">
                  <wp:posOffset>1606062</wp:posOffset>
                </wp:positionV>
                <wp:extent cx="738554" cy="246185"/>
                <wp:effectExtent l="0" t="0" r="0" b="190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54" cy="246185"/>
                        </a:xfrm>
                        <a:prstGeom prst="rect">
                          <a:avLst/>
                        </a:prstGeom>
                        <a:noFill/>
                        <a:ln w="9525">
                          <a:noFill/>
                          <a:miter lim="800000"/>
                          <a:headEnd/>
                          <a:tailEnd/>
                        </a:ln>
                      </wps:spPr>
                      <wps:txbx>
                        <w:txbxContent>
                          <w:p w14:paraId="0E5DEE78" w14:textId="77777777" w:rsidR="00D81147" w:rsidRPr="00A450EA" w:rsidRDefault="00D81147" w:rsidP="005C11BB">
                            <w:pPr>
                              <w:spacing w:line="240" w:lineRule="auto"/>
                              <w:contextualSpacing/>
                              <w:rPr>
                                <w:color w:val="FF0000"/>
                                <w:sz w:val="18"/>
                                <w:szCs w:val="18"/>
                              </w:rPr>
                            </w:pPr>
                            <w:r>
                              <w:rPr>
                                <w:color w:val="FF0000"/>
                                <w:sz w:val="18"/>
                                <w:szCs w:val="18"/>
                              </w:rPr>
                              <w:t>Drill pipe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A5155" id="Text Box 2" o:spid="_x0000_s1039" type="#_x0000_t202" style="position:absolute;left:0;text-align:left;margin-left:134.95pt;margin-top:126.45pt;width:58.15pt;height:19.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" filled="f" stroked="f">
                <v:textbox>
                  <w:txbxContent>
                    <w:p w14:paraId="0E5DEE78" w14:textId="77777777" w:rsidR="00D81147" w:rsidRPr="00A450EA" w:rsidRDefault="00D81147" w:rsidP="005C11BB">
                      <w:pPr>
                        <w:spacing w:line="240" w:lineRule="auto"/>
                        <w:contextualSpacing/>
                        <w:rPr>
                          <w:color w:val="FF0000"/>
                          <w:sz w:val="18"/>
                          <w:szCs w:val="18"/>
                        </w:rPr>
                      </w:pPr>
                      <w:r>
                        <w:rPr>
                          <w:color w:val="FF0000"/>
                          <w:sz w:val="18"/>
                          <w:szCs w:val="18"/>
                        </w:rPr>
                        <w:t>Drill pipe</w:t>
                      </w:r>
                    </w:p>
                  </w:txbxContent>
                </v:textbox>
              </v:shape>
            </w:pict>
          </mc:Fallback>
        </mc:AlternateContent>
      </w:r>
      <w:r>
        <w:rPr>
          <w:noProof/>
          <w:lang w:bidi="ar-SA"/>
        </w:rPr>
        <w:drawing>
          <wp:inline distT="0" distB="0" distL="0" distR="0" wp14:anchorId="769FE02C" wp14:editId="6E67E108">
            <wp:extent cx="5394960" cy="32359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94960" cy="3235960"/>
                    </a:xfrm>
                    <a:prstGeom prst="rect">
                      <a:avLst/>
                    </a:prstGeom>
                  </pic:spPr>
                </pic:pic>
              </a:graphicData>
            </a:graphic>
          </wp:inline>
        </w:drawing>
      </w:r>
    </w:p>
    <w:p w14:paraId="25D9B824" w14:textId="156173DB" w:rsidR="005C11BB" w:rsidRDefault="00E136FE" w:rsidP="00E136FE">
      <w:pPr>
        <w:pStyle w:val="Caption"/>
        <w:jc w:val="center"/>
      </w:pPr>
      <w:bookmarkStart w:id="155" w:name="_Toc29965674"/>
      <w:r>
        <w:t xml:space="preserve">Figure </w:t>
      </w:r>
      <w:fldSimple w:instr=" SEQ Figure \* ARABIC ">
        <w:r w:rsidR="009238C1">
          <w:rPr>
            <w:noProof/>
          </w:rPr>
          <w:t>43</w:t>
        </w:r>
      </w:fldSimple>
      <w:r>
        <w:t xml:space="preserve">. </w:t>
      </w:r>
      <w:r w:rsidRPr="002A4E4A">
        <w:t>Directional well configuration model setup used for simulation</w:t>
      </w:r>
      <w:bookmarkEnd w:id="155"/>
    </w:p>
    <w:p w14:paraId="2C7A1532" w14:textId="3B532969" w:rsidR="005C11BB" w:rsidRDefault="005C11BB" w:rsidP="00E330DE">
      <w:pPr>
        <w:contextualSpacing/>
      </w:pPr>
      <w:r>
        <w:t xml:space="preserve"> </w:t>
      </w:r>
    </w:p>
    <w:p w14:paraId="00686974" w14:textId="77777777" w:rsidR="00E136FE" w:rsidRDefault="00E136FE" w:rsidP="00E330DE">
      <w:pPr>
        <w:contextualSpacing/>
      </w:pPr>
    </w:p>
    <w:p w14:paraId="628BEA04" w14:textId="517E423E" w:rsidR="005C11BB" w:rsidRDefault="00E330DE" w:rsidP="00E330DE">
      <w:pPr>
        <w:pStyle w:val="Caption"/>
        <w:jc w:val="center"/>
      </w:pPr>
      <w:bookmarkStart w:id="156" w:name="_Toc29965616"/>
      <w:r>
        <w:lastRenderedPageBreak/>
        <w:t xml:space="preserve">Table </w:t>
      </w:r>
      <w:fldSimple w:instr=" SEQ Table \* ARABIC ">
        <w:r w:rsidR="009238C1">
          <w:rPr>
            <w:noProof/>
          </w:rPr>
          <w:t>5</w:t>
        </w:r>
      </w:fldSimple>
      <w:r>
        <w:t xml:space="preserve">. </w:t>
      </w:r>
      <w:r w:rsidRPr="00947772">
        <w:t>Dimensions for the CAD model</w:t>
      </w:r>
      <w:bookmarkEnd w:id="156"/>
    </w:p>
    <w:tbl>
      <w:tblPr>
        <w:tblW w:w="4072" w:type="dxa"/>
        <w:jc w:val="center"/>
        <w:tblLook w:val="04A0" w:firstRow="1" w:lastRow="0" w:firstColumn="1" w:lastColumn="0" w:noHBand="0" w:noVBand="1"/>
      </w:tblPr>
      <w:tblGrid>
        <w:gridCol w:w="1217"/>
        <w:gridCol w:w="1058"/>
        <w:gridCol w:w="862"/>
        <w:gridCol w:w="960"/>
      </w:tblGrid>
      <w:tr w:rsidR="005C11BB" w:rsidRPr="0097331A" w14:paraId="5397F1A4" w14:textId="77777777" w:rsidTr="00E136FE">
        <w:trPr>
          <w:trHeight w:val="288"/>
          <w:jc w:val="center"/>
        </w:trPr>
        <w:tc>
          <w:tcPr>
            <w:tcW w:w="1192" w:type="dxa"/>
            <w:tcBorders>
              <w:top w:val="single" w:sz="4" w:space="0" w:color="auto"/>
              <w:left w:val="nil"/>
              <w:bottom w:val="single" w:sz="4" w:space="0" w:color="auto"/>
              <w:right w:val="nil"/>
            </w:tcBorders>
            <w:shd w:val="clear" w:color="auto" w:fill="auto"/>
            <w:noWrap/>
            <w:vAlign w:val="bottom"/>
            <w:hideMark/>
          </w:tcPr>
          <w:p w14:paraId="2C9D86E7" w14:textId="77777777" w:rsidR="005C11BB" w:rsidRPr="0097331A" w:rsidRDefault="005C11BB" w:rsidP="00E330DE">
            <w:pPr>
              <w:spacing w:line="240" w:lineRule="auto"/>
              <w:contextualSpacing/>
              <w:rPr>
                <w:rFonts w:cstheme="minorHAnsi"/>
                <w:b/>
                <w:bCs/>
                <w:color w:val="000000"/>
                <w:sz w:val="20"/>
                <w:szCs w:val="20"/>
                <w:lang w:bidi="ar-SA"/>
              </w:rPr>
            </w:pPr>
            <w:r w:rsidRPr="0097331A">
              <w:rPr>
                <w:rFonts w:cstheme="minorHAnsi"/>
                <w:b/>
                <w:bCs/>
                <w:color w:val="000000"/>
                <w:sz w:val="20"/>
                <w:szCs w:val="20"/>
                <w:lang w:bidi="ar-SA"/>
              </w:rPr>
              <w:t xml:space="preserve">Component </w:t>
            </w:r>
          </w:p>
        </w:tc>
        <w:tc>
          <w:tcPr>
            <w:tcW w:w="1058" w:type="dxa"/>
            <w:tcBorders>
              <w:top w:val="single" w:sz="4" w:space="0" w:color="auto"/>
              <w:left w:val="nil"/>
              <w:bottom w:val="single" w:sz="4" w:space="0" w:color="auto"/>
              <w:right w:val="nil"/>
            </w:tcBorders>
            <w:shd w:val="clear" w:color="auto" w:fill="auto"/>
            <w:noWrap/>
            <w:vAlign w:val="bottom"/>
            <w:hideMark/>
          </w:tcPr>
          <w:p w14:paraId="324D1187" w14:textId="6FBF2541" w:rsidR="005C11BB" w:rsidRPr="0097331A" w:rsidRDefault="00E136FE" w:rsidP="00E330DE">
            <w:pPr>
              <w:spacing w:line="240" w:lineRule="auto"/>
              <w:contextualSpacing/>
              <w:jc w:val="center"/>
              <w:rPr>
                <w:rFonts w:cstheme="minorHAnsi"/>
                <w:b/>
                <w:bCs/>
                <w:color w:val="000000"/>
                <w:sz w:val="20"/>
                <w:szCs w:val="20"/>
                <w:lang w:bidi="ar-SA"/>
              </w:rPr>
            </w:pPr>
            <w:r w:rsidRPr="0097331A">
              <w:rPr>
                <w:rFonts w:cstheme="minorHAnsi"/>
                <w:b/>
                <w:bCs/>
                <w:color w:val="000000"/>
                <w:sz w:val="20"/>
                <w:szCs w:val="20"/>
                <w:lang w:bidi="ar-SA"/>
              </w:rPr>
              <w:t>Length, in</w:t>
            </w:r>
          </w:p>
        </w:tc>
        <w:tc>
          <w:tcPr>
            <w:tcW w:w="862" w:type="dxa"/>
            <w:tcBorders>
              <w:top w:val="single" w:sz="4" w:space="0" w:color="auto"/>
              <w:left w:val="nil"/>
              <w:bottom w:val="single" w:sz="4" w:space="0" w:color="auto"/>
              <w:right w:val="nil"/>
            </w:tcBorders>
            <w:shd w:val="clear" w:color="auto" w:fill="auto"/>
            <w:noWrap/>
            <w:vAlign w:val="bottom"/>
            <w:hideMark/>
          </w:tcPr>
          <w:p w14:paraId="51A63811" w14:textId="77777777" w:rsidR="005C11BB" w:rsidRPr="0097331A" w:rsidRDefault="005C11BB" w:rsidP="00E330DE">
            <w:pPr>
              <w:spacing w:line="240" w:lineRule="auto"/>
              <w:contextualSpacing/>
              <w:jc w:val="center"/>
              <w:rPr>
                <w:rFonts w:cstheme="minorHAnsi"/>
                <w:b/>
                <w:bCs/>
                <w:color w:val="000000"/>
                <w:sz w:val="20"/>
                <w:szCs w:val="20"/>
                <w:lang w:bidi="ar-SA"/>
              </w:rPr>
            </w:pPr>
            <w:r w:rsidRPr="0097331A">
              <w:rPr>
                <w:rFonts w:cstheme="minorHAnsi"/>
                <w:b/>
                <w:bCs/>
                <w:color w:val="000000"/>
                <w:sz w:val="20"/>
                <w:szCs w:val="20"/>
                <w:lang w:bidi="ar-SA"/>
              </w:rPr>
              <w:t>OD, in</w:t>
            </w:r>
          </w:p>
        </w:tc>
        <w:tc>
          <w:tcPr>
            <w:tcW w:w="960" w:type="dxa"/>
            <w:tcBorders>
              <w:top w:val="single" w:sz="4" w:space="0" w:color="auto"/>
              <w:left w:val="nil"/>
              <w:bottom w:val="single" w:sz="4" w:space="0" w:color="auto"/>
              <w:right w:val="nil"/>
            </w:tcBorders>
            <w:shd w:val="clear" w:color="auto" w:fill="auto"/>
            <w:noWrap/>
            <w:vAlign w:val="bottom"/>
            <w:hideMark/>
          </w:tcPr>
          <w:p w14:paraId="70C1BDB6" w14:textId="56C37EEB" w:rsidR="005C11BB" w:rsidRPr="0097331A" w:rsidRDefault="005C11BB" w:rsidP="00E330DE">
            <w:pPr>
              <w:spacing w:line="240" w:lineRule="auto"/>
              <w:contextualSpacing/>
              <w:jc w:val="center"/>
              <w:rPr>
                <w:rFonts w:cstheme="minorHAnsi"/>
                <w:b/>
                <w:bCs/>
                <w:color w:val="000000"/>
                <w:sz w:val="20"/>
                <w:szCs w:val="20"/>
                <w:lang w:bidi="ar-SA"/>
              </w:rPr>
            </w:pPr>
            <w:r w:rsidRPr="0097331A">
              <w:rPr>
                <w:rFonts w:cstheme="minorHAnsi"/>
                <w:b/>
                <w:bCs/>
                <w:color w:val="000000"/>
                <w:sz w:val="20"/>
                <w:szCs w:val="20"/>
                <w:lang w:bidi="ar-SA"/>
              </w:rPr>
              <w:t>ID,</w:t>
            </w:r>
            <w:r w:rsidR="00E136FE" w:rsidRPr="0097331A">
              <w:rPr>
                <w:rFonts w:cstheme="minorHAnsi"/>
                <w:b/>
                <w:bCs/>
                <w:color w:val="000000"/>
                <w:sz w:val="20"/>
                <w:szCs w:val="20"/>
                <w:lang w:bidi="ar-SA"/>
              </w:rPr>
              <w:t xml:space="preserve"> </w:t>
            </w:r>
            <w:r w:rsidRPr="0097331A">
              <w:rPr>
                <w:rFonts w:cstheme="minorHAnsi"/>
                <w:b/>
                <w:bCs/>
                <w:color w:val="000000"/>
                <w:sz w:val="20"/>
                <w:szCs w:val="20"/>
                <w:lang w:bidi="ar-SA"/>
              </w:rPr>
              <w:t>in</w:t>
            </w:r>
          </w:p>
        </w:tc>
      </w:tr>
      <w:tr w:rsidR="005C11BB" w:rsidRPr="0097331A" w14:paraId="222484C2" w14:textId="77777777" w:rsidTr="00E136FE">
        <w:trPr>
          <w:trHeight w:val="288"/>
          <w:jc w:val="center"/>
        </w:trPr>
        <w:tc>
          <w:tcPr>
            <w:tcW w:w="1192" w:type="dxa"/>
            <w:tcBorders>
              <w:top w:val="nil"/>
              <w:left w:val="nil"/>
              <w:bottom w:val="nil"/>
              <w:right w:val="nil"/>
            </w:tcBorders>
            <w:shd w:val="clear" w:color="auto" w:fill="auto"/>
            <w:noWrap/>
            <w:vAlign w:val="bottom"/>
            <w:hideMark/>
          </w:tcPr>
          <w:p w14:paraId="071E0A9B" w14:textId="77777777" w:rsidR="005C11BB" w:rsidRPr="0097331A" w:rsidRDefault="005C11BB" w:rsidP="00E330DE">
            <w:pPr>
              <w:spacing w:line="240" w:lineRule="auto"/>
              <w:contextualSpacing/>
              <w:rPr>
                <w:rFonts w:cstheme="minorHAnsi"/>
                <w:color w:val="000000"/>
                <w:sz w:val="20"/>
                <w:szCs w:val="20"/>
                <w:lang w:bidi="ar-SA"/>
              </w:rPr>
            </w:pPr>
            <w:r w:rsidRPr="0097331A">
              <w:rPr>
                <w:rFonts w:cstheme="minorHAnsi"/>
                <w:color w:val="000000"/>
                <w:sz w:val="20"/>
                <w:szCs w:val="20"/>
                <w:lang w:bidi="ar-SA"/>
              </w:rPr>
              <w:t>Drill pipe</w:t>
            </w:r>
          </w:p>
        </w:tc>
        <w:tc>
          <w:tcPr>
            <w:tcW w:w="1058" w:type="dxa"/>
            <w:tcBorders>
              <w:top w:val="nil"/>
              <w:left w:val="nil"/>
              <w:bottom w:val="nil"/>
              <w:right w:val="nil"/>
            </w:tcBorders>
            <w:shd w:val="clear" w:color="auto" w:fill="auto"/>
            <w:noWrap/>
            <w:vAlign w:val="bottom"/>
            <w:hideMark/>
          </w:tcPr>
          <w:p w14:paraId="2689909C"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36</w:t>
            </w:r>
          </w:p>
        </w:tc>
        <w:tc>
          <w:tcPr>
            <w:tcW w:w="862" w:type="dxa"/>
            <w:tcBorders>
              <w:top w:val="nil"/>
              <w:left w:val="nil"/>
              <w:bottom w:val="nil"/>
              <w:right w:val="nil"/>
            </w:tcBorders>
            <w:shd w:val="clear" w:color="auto" w:fill="auto"/>
            <w:noWrap/>
            <w:vAlign w:val="bottom"/>
            <w:hideMark/>
          </w:tcPr>
          <w:p w14:paraId="067D8246"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0.375</w:t>
            </w:r>
          </w:p>
        </w:tc>
        <w:tc>
          <w:tcPr>
            <w:tcW w:w="960" w:type="dxa"/>
            <w:tcBorders>
              <w:top w:val="nil"/>
              <w:left w:val="nil"/>
              <w:bottom w:val="nil"/>
              <w:right w:val="nil"/>
            </w:tcBorders>
            <w:shd w:val="clear" w:color="auto" w:fill="auto"/>
            <w:noWrap/>
            <w:vAlign w:val="bottom"/>
            <w:hideMark/>
          </w:tcPr>
          <w:p w14:paraId="17FB637E"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0.277</w:t>
            </w:r>
          </w:p>
        </w:tc>
      </w:tr>
      <w:tr w:rsidR="005C11BB" w:rsidRPr="0097331A" w14:paraId="0A07F360" w14:textId="77777777" w:rsidTr="00E136FE">
        <w:trPr>
          <w:trHeight w:val="288"/>
          <w:jc w:val="center"/>
        </w:trPr>
        <w:tc>
          <w:tcPr>
            <w:tcW w:w="1192" w:type="dxa"/>
            <w:tcBorders>
              <w:top w:val="nil"/>
              <w:left w:val="nil"/>
              <w:bottom w:val="nil"/>
              <w:right w:val="nil"/>
            </w:tcBorders>
            <w:shd w:val="clear" w:color="auto" w:fill="auto"/>
            <w:noWrap/>
            <w:vAlign w:val="bottom"/>
            <w:hideMark/>
          </w:tcPr>
          <w:p w14:paraId="6E05D1DA" w14:textId="77777777" w:rsidR="005C11BB" w:rsidRPr="0097331A" w:rsidRDefault="005C11BB" w:rsidP="00E330DE">
            <w:pPr>
              <w:spacing w:line="240" w:lineRule="auto"/>
              <w:contextualSpacing/>
              <w:rPr>
                <w:rFonts w:cstheme="minorHAnsi"/>
                <w:color w:val="000000"/>
                <w:sz w:val="20"/>
                <w:szCs w:val="20"/>
                <w:lang w:bidi="ar-SA"/>
              </w:rPr>
            </w:pPr>
            <w:r w:rsidRPr="0097331A">
              <w:rPr>
                <w:rFonts w:cstheme="minorHAnsi"/>
                <w:color w:val="000000"/>
                <w:sz w:val="20"/>
                <w:szCs w:val="20"/>
                <w:lang w:bidi="ar-SA"/>
              </w:rPr>
              <w:t>Stabilizer</w:t>
            </w:r>
          </w:p>
        </w:tc>
        <w:tc>
          <w:tcPr>
            <w:tcW w:w="1058" w:type="dxa"/>
            <w:tcBorders>
              <w:top w:val="nil"/>
              <w:left w:val="nil"/>
              <w:bottom w:val="nil"/>
              <w:right w:val="nil"/>
            </w:tcBorders>
            <w:shd w:val="clear" w:color="auto" w:fill="auto"/>
            <w:noWrap/>
            <w:vAlign w:val="bottom"/>
            <w:hideMark/>
          </w:tcPr>
          <w:p w14:paraId="70508E0E"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 xml:space="preserve">5 </w:t>
            </w:r>
          </w:p>
        </w:tc>
        <w:tc>
          <w:tcPr>
            <w:tcW w:w="862" w:type="dxa"/>
            <w:tcBorders>
              <w:top w:val="nil"/>
              <w:left w:val="nil"/>
              <w:bottom w:val="nil"/>
              <w:right w:val="nil"/>
            </w:tcBorders>
            <w:shd w:val="clear" w:color="auto" w:fill="auto"/>
            <w:noWrap/>
            <w:vAlign w:val="bottom"/>
            <w:hideMark/>
          </w:tcPr>
          <w:p w14:paraId="5D66A4A6"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1</w:t>
            </w:r>
          </w:p>
        </w:tc>
        <w:tc>
          <w:tcPr>
            <w:tcW w:w="960" w:type="dxa"/>
            <w:tcBorders>
              <w:top w:val="nil"/>
              <w:left w:val="nil"/>
              <w:bottom w:val="nil"/>
              <w:right w:val="nil"/>
            </w:tcBorders>
            <w:shd w:val="clear" w:color="auto" w:fill="auto"/>
            <w:noWrap/>
            <w:vAlign w:val="bottom"/>
            <w:hideMark/>
          </w:tcPr>
          <w:p w14:paraId="45C74DFE"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0.375</w:t>
            </w:r>
          </w:p>
        </w:tc>
      </w:tr>
      <w:tr w:rsidR="005C11BB" w:rsidRPr="0097331A" w14:paraId="67640D54" w14:textId="77777777" w:rsidTr="00E136FE">
        <w:trPr>
          <w:trHeight w:val="288"/>
          <w:jc w:val="center"/>
        </w:trPr>
        <w:tc>
          <w:tcPr>
            <w:tcW w:w="1192" w:type="dxa"/>
            <w:tcBorders>
              <w:top w:val="nil"/>
              <w:left w:val="nil"/>
              <w:bottom w:val="single" w:sz="4" w:space="0" w:color="auto"/>
              <w:right w:val="nil"/>
            </w:tcBorders>
            <w:shd w:val="clear" w:color="auto" w:fill="auto"/>
            <w:noWrap/>
            <w:vAlign w:val="bottom"/>
            <w:hideMark/>
          </w:tcPr>
          <w:p w14:paraId="6E106524" w14:textId="77777777" w:rsidR="005C11BB" w:rsidRPr="0097331A" w:rsidRDefault="005C11BB" w:rsidP="00E330DE">
            <w:pPr>
              <w:spacing w:line="240" w:lineRule="auto"/>
              <w:contextualSpacing/>
              <w:rPr>
                <w:rFonts w:cstheme="minorHAnsi"/>
                <w:color w:val="000000"/>
                <w:sz w:val="20"/>
                <w:szCs w:val="20"/>
                <w:lang w:bidi="ar-SA"/>
              </w:rPr>
            </w:pPr>
            <w:r w:rsidRPr="0097331A">
              <w:rPr>
                <w:rFonts w:cstheme="minorHAnsi"/>
                <w:color w:val="000000"/>
                <w:sz w:val="20"/>
                <w:szCs w:val="20"/>
                <w:lang w:bidi="ar-SA"/>
              </w:rPr>
              <w:t>Drill bit</w:t>
            </w:r>
          </w:p>
        </w:tc>
        <w:tc>
          <w:tcPr>
            <w:tcW w:w="1058" w:type="dxa"/>
            <w:tcBorders>
              <w:top w:val="nil"/>
              <w:left w:val="nil"/>
              <w:bottom w:val="single" w:sz="4" w:space="0" w:color="auto"/>
              <w:right w:val="nil"/>
            </w:tcBorders>
            <w:shd w:val="clear" w:color="auto" w:fill="auto"/>
            <w:noWrap/>
            <w:vAlign w:val="bottom"/>
            <w:hideMark/>
          </w:tcPr>
          <w:p w14:paraId="060509EC"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1.5</w:t>
            </w:r>
          </w:p>
        </w:tc>
        <w:tc>
          <w:tcPr>
            <w:tcW w:w="862" w:type="dxa"/>
            <w:tcBorders>
              <w:top w:val="nil"/>
              <w:left w:val="nil"/>
              <w:bottom w:val="single" w:sz="4" w:space="0" w:color="auto"/>
              <w:right w:val="nil"/>
            </w:tcBorders>
            <w:shd w:val="clear" w:color="auto" w:fill="auto"/>
            <w:noWrap/>
            <w:vAlign w:val="bottom"/>
            <w:hideMark/>
          </w:tcPr>
          <w:p w14:paraId="0A5A4F52"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1.5</w:t>
            </w:r>
          </w:p>
        </w:tc>
        <w:tc>
          <w:tcPr>
            <w:tcW w:w="960" w:type="dxa"/>
            <w:tcBorders>
              <w:top w:val="nil"/>
              <w:left w:val="nil"/>
              <w:bottom w:val="single" w:sz="4" w:space="0" w:color="auto"/>
              <w:right w:val="nil"/>
            </w:tcBorders>
            <w:shd w:val="clear" w:color="auto" w:fill="auto"/>
            <w:noWrap/>
            <w:vAlign w:val="bottom"/>
            <w:hideMark/>
          </w:tcPr>
          <w:p w14:paraId="45A1B330" w14:textId="77777777" w:rsidR="005C11BB" w:rsidRPr="0097331A" w:rsidRDefault="005C11BB" w:rsidP="00E330DE">
            <w:pPr>
              <w:spacing w:line="240" w:lineRule="auto"/>
              <w:contextualSpacing/>
              <w:jc w:val="center"/>
              <w:rPr>
                <w:rFonts w:cstheme="minorHAnsi"/>
                <w:color w:val="000000"/>
                <w:sz w:val="20"/>
                <w:szCs w:val="20"/>
                <w:lang w:bidi="ar-SA"/>
              </w:rPr>
            </w:pPr>
            <w:r w:rsidRPr="0097331A">
              <w:rPr>
                <w:rFonts w:cstheme="minorHAnsi"/>
                <w:color w:val="000000"/>
                <w:sz w:val="20"/>
                <w:szCs w:val="20"/>
                <w:lang w:bidi="ar-SA"/>
              </w:rPr>
              <w:t>-</w:t>
            </w:r>
          </w:p>
        </w:tc>
      </w:tr>
    </w:tbl>
    <w:p w14:paraId="73ABAB5B" w14:textId="77777777" w:rsidR="00E330DE" w:rsidRDefault="00E330DE" w:rsidP="00E330DE">
      <w:pPr>
        <w:contextualSpacing/>
      </w:pPr>
    </w:p>
    <w:p w14:paraId="1441619B" w14:textId="63A7BCC7" w:rsidR="005C11BB" w:rsidRPr="00A23D8D" w:rsidRDefault="005C11BB" w:rsidP="00E136FE">
      <w:pPr>
        <w:contextualSpacing/>
        <w:jc w:val="both"/>
      </w:pPr>
      <w:r w:rsidRPr="00A23D8D">
        <w:t xml:space="preserve">It is overly obvious that wellbore friction has a critical effect on vibrations. However, due to computationally expensive analysis of including a wellbore, with no previous knowledge of studies to compare results to, it was decided to not include the wellbore geometry. Adding a wellbore will create a collision and non-linear dynamics, which requires more computing resources. Also, the purpose of the study is to examine the unaltered behavior of the drill string when the three vibration modes are induced and coupled in a single analysis. Including a wellbore will be detrimental, since it will influence the behavior of the pipe. </w:t>
      </w:r>
    </w:p>
    <w:p w14:paraId="2B4A4576" w14:textId="77777777" w:rsidR="005C11BB" w:rsidRPr="00A23D8D" w:rsidRDefault="005C11BB" w:rsidP="00E136FE">
      <w:pPr>
        <w:contextualSpacing/>
        <w:jc w:val="both"/>
      </w:pPr>
      <w:r w:rsidRPr="00A23D8D">
        <w:t xml:space="preserve">A curvature type size function with a tetrahedron shaped elements were used for the meshing. Aluminum was used as the material for the string and the drill bit for simplicity; this was available through the material’s library preloaded into Ansys’s Engineering Library. Structural steel was used for the BHA, and it was also available in the Library. </w:t>
      </w:r>
    </w:p>
    <w:p w14:paraId="4788CAC4" w14:textId="451A5A18" w:rsidR="005C11BB" w:rsidRPr="00A23D8D" w:rsidRDefault="005C11BB" w:rsidP="00E136FE">
      <w:pPr>
        <w:contextualSpacing/>
        <w:jc w:val="both"/>
      </w:pPr>
      <w:r w:rsidRPr="00A23D8D">
        <w:t xml:space="preserve">Careful attention was paid to the boundary conditions applied to this model. Chacin, 2017 runs a similar study on real-scale drill pipe, however, no other finite element model has coupled the three modes of vibration in a single analysis on a lab-scale (to the best of the author’s knowledge). Thus, there wasn’t much to compare to the initial conditions. </w:t>
      </w:r>
      <w:r w:rsidR="00E136FE" w:rsidRPr="00A23D8D">
        <w:t>Considering</w:t>
      </w:r>
      <w:r w:rsidRPr="00A23D8D">
        <w:t xml:space="preserve"> this, very careful attention was paid to the boundary conditions for this study.</w:t>
      </w:r>
    </w:p>
    <w:p w14:paraId="381CBCDD" w14:textId="7B45F2FA" w:rsidR="005C11BB" w:rsidRPr="00F4251E" w:rsidRDefault="005C11BB" w:rsidP="00210352">
      <w:pPr>
        <w:contextualSpacing/>
        <w:jc w:val="both"/>
        <w:rPr>
          <w:rFonts w:ascii="Times New Roman" w:hAnsi="Times New Roman"/>
          <w:color w:val="000000"/>
          <w:lang w:bidi="ar-SA"/>
        </w:rPr>
      </w:pPr>
      <w:r w:rsidRPr="00A23D8D">
        <w:t xml:space="preserve">The summary of the studied cases is shown in </w:t>
      </w:r>
      <w:r w:rsidR="006E67F4" w:rsidRPr="00A23D8D">
        <w:rPr>
          <w:b/>
          <w:bCs/>
        </w:rPr>
        <w:t>Table</w:t>
      </w:r>
      <w:r w:rsidR="00B61852">
        <w:rPr>
          <w:b/>
          <w:bCs/>
        </w:rPr>
        <w:t>s</w:t>
      </w:r>
      <w:r w:rsidR="006E67F4" w:rsidRPr="00A23D8D">
        <w:rPr>
          <w:b/>
          <w:bCs/>
        </w:rPr>
        <w:t xml:space="preserve"> 6 </w:t>
      </w:r>
      <w:r w:rsidR="006E67F4" w:rsidRPr="00A23D8D">
        <w:t>and</w:t>
      </w:r>
      <w:r w:rsidR="006E67F4" w:rsidRPr="00A23D8D">
        <w:rPr>
          <w:b/>
          <w:bCs/>
        </w:rPr>
        <w:t xml:space="preserve"> 7</w:t>
      </w:r>
      <w:r w:rsidRPr="00A23D8D">
        <w:rPr>
          <w:b/>
          <w:bCs/>
        </w:rPr>
        <w:t xml:space="preserve">. </w:t>
      </w:r>
      <w:r w:rsidRPr="00A23D8D">
        <w:t xml:space="preserve">This details the torque applied, WOB (axial loading), and displacements. The </w:t>
      </w:r>
      <w:r w:rsidRPr="00A23D8D">
        <w:rPr>
          <w:rFonts w:ascii="Times New Roman" w:hAnsi="Times New Roman"/>
          <w:color w:val="000000"/>
          <w:lang w:bidi="ar-SA"/>
        </w:rPr>
        <w:t xml:space="preserve">average torque values from the experiments were used in order to recreate torsional vibrations, a torque, and this was applied in a sinusoidal function at an angular velocity of the set RPM used for that experiment as well. The WOB value also </w:t>
      </w:r>
      <w:r w:rsidRPr="00A23D8D">
        <w:rPr>
          <w:rFonts w:ascii="Times New Roman" w:hAnsi="Times New Roman"/>
          <w:color w:val="000000"/>
          <w:lang w:bidi="ar-SA"/>
        </w:rPr>
        <w:lastRenderedPageBreak/>
        <w:t>corresponded to the average WOB values the experiments were run at. Finally, a sinusoidal function was used in generating the lateral disturbances. A displacement value of 1 inch was used in this study as this corresponded to the average elongation of the drilled wellbores from the experimental test. For the lateral displacements, Chacin et al. found the best configuration for application; this happens to be at 90 degrees between the time of application. Hence this was used (2017). Later, the rest of the cases run were done at the same drilling parameters investigated in the experimental setup to study the magnitudes of how the loads affected the</w:t>
      </w:r>
      <w:r w:rsidR="00F4251E">
        <w:rPr>
          <w:rFonts w:ascii="Times New Roman" w:hAnsi="Times New Roman"/>
          <w:color w:val="000000"/>
          <w:lang w:bidi="ar-SA"/>
        </w:rPr>
        <w:t xml:space="preserve"> overall vibrational response. </w:t>
      </w:r>
    </w:p>
    <w:p w14:paraId="41862F85" w14:textId="435EFFEA" w:rsidR="005C11BB" w:rsidRPr="00566F7D" w:rsidRDefault="00210352" w:rsidP="00210352">
      <w:pPr>
        <w:pStyle w:val="Heading2"/>
        <w:rPr>
          <w:lang w:bidi="ar-SA"/>
        </w:rPr>
      </w:pPr>
      <w:bookmarkStart w:id="157" w:name="_Toc35603387"/>
      <w:r>
        <w:rPr>
          <w:lang w:bidi="ar-SA"/>
        </w:rPr>
        <w:t xml:space="preserve">6.2 </w:t>
      </w:r>
      <w:r w:rsidR="005C11BB" w:rsidRPr="00566F7D">
        <w:rPr>
          <w:lang w:bidi="ar-SA"/>
        </w:rPr>
        <w:t>Boundary Conditions</w:t>
      </w:r>
      <w:bookmarkEnd w:id="157"/>
      <w:r w:rsidR="005C11BB" w:rsidRPr="00566F7D">
        <w:rPr>
          <w:lang w:bidi="ar-SA"/>
        </w:rPr>
        <w:t xml:space="preserve"> </w:t>
      </w:r>
    </w:p>
    <w:p w14:paraId="57B789E0" w14:textId="75615A5F" w:rsidR="00A23D8D" w:rsidRPr="00A23D8D" w:rsidRDefault="005C11BB" w:rsidP="00210352">
      <w:pPr>
        <w:contextualSpacing/>
        <w:jc w:val="both"/>
        <w:rPr>
          <w:rFonts w:ascii="Times New Roman" w:hAnsi="Times New Roman"/>
          <w:color w:val="000000"/>
          <w:lang w:bidi="ar-SA"/>
        </w:rPr>
      </w:pPr>
      <w:r w:rsidRPr="00A23D8D">
        <w:rPr>
          <w:rFonts w:ascii="Times New Roman" w:hAnsi="Times New Roman"/>
          <w:color w:val="000000"/>
          <w:lang w:bidi="ar-SA"/>
        </w:rPr>
        <w:t xml:space="preserve">For the first case, constant loads of WOB and torque were applied at the bit. Thus, only displacements were set using a sinusoidal function to recreate one mode of vibration. For this second case, a sinusoidal function was used to create the value of WOB and torque at different time intervals. This was to replicate a more realistic scenario, and also see the difference in response between constant torque application and torque being applied as some function, as all modes of vibration were thus being induced. This was done for both the vertical well configuration and the directional well configuration. </w:t>
      </w:r>
      <w:r w:rsidR="00210352" w:rsidRPr="00A23D8D">
        <w:rPr>
          <w:rFonts w:ascii="Times New Roman" w:hAnsi="Times New Roman"/>
          <w:color w:val="000000"/>
          <w:lang w:bidi="ar-SA"/>
        </w:rPr>
        <w:t>Table</w:t>
      </w:r>
      <w:r w:rsidR="00B61852">
        <w:rPr>
          <w:rFonts w:ascii="Times New Roman" w:hAnsi="Times New Roman"/>
          <w:color w:val="000000"/>
          <w:lang w:bidi="ar-SA"/>
        </w:rPr>
        <w:t>s</w:t>
      </w:r>
      <w:r w:rsidR="00210352" w:rsidRPr="00A23D8D">
        <w:rPr>
          <w:rFonts w:ascii="Times New Roman" w:hAnsi="Times New Roman"/>
          <w:color w:val="000000"/>
          <w:lang w:bidi="ar-SA"/>
        </w:rPr>
        <w:t xml:space="preserve"> 6 and 7</w:t>
      </w:r>
      <w:r w:rsidRPr="00A23D8D">
        <w:rPr>
          <w:rFonts w:ascii="Times New Roman" w:hAnsi="Times New Roman"/>
          <w:color w:val="000000"/>
          <w:lang w:bidi="ar-SA"/>
        </w:rPr>
        <w:t xml:space="preserve"> below show the </w:t>
      </w:r>
      <w:r w:rsidR="00D46911" w:rsidRPr="00A23D8D">
        <w:rPr>
          <w:rFonts w:ascii="Times New Roman" w:hAnsi="Times New Roman"/>
          <w:color w:val="000000"/>
          <w:lang w:bidi="ar-SA"/>
        </w:rPr>
        <w:t>t</w:t>
      </w:r>
      <w:r w:rsidRPr="00A23D8D">
        <w:rPr>
          <w:rFonts w:ascii="Times New Roman" w:hAnsi="Times New Roman"/>
          <w:color w:val="000000"/>
          <w:lang w:bidi="ar-SA"/>
        </w:rPr>
        <w:t xml:space="preserve">orque magnitude values in lbf-in for the cases run at different angular velocity and different WOB for the vertical well and directional well respectively. </w:t>
      </w:r>
    </w:p>
    <w:p w14:paraId="20E7A8F6" w14:textId="590D2EA2" w:rsidR="00262F73" w:rsidRPr="00262F73" w:rsidRDefault="00EB1EBA" w:rsidP="00262F73">
      <w:pPr>
        <w:pStyle w:val="Caption"/>
        <w:jc w:val="center"/>
        <w:rPr>
          <w:rFonts w:ascii="Times New Roman" w:hAnsi="Times New Roman"/>
          <w:color w:val="000000"/>
          <w:sz w:val="23"/>
          <w:szCs w:val="23"/>
          <w:lang w:bidi="ar-SA"/>
        </w:rPr>
      </w:pPr>
      <w:bookmarkStart w:id="158" w:name="_Toc29965617"/>
      <w:r>
        <w:t xml:space="preserve">Table </w:t>
      </w:r>
      <w:fldSimple w:instr=" SEQ Table \* ARABIC ">
        <w:r w:rsidR="009238C1">
          <w:rPr>
            <w:noProof/>
          </w:rPr>
          <w:t>6</w:t>
        </w:r>
      </w:fldSimple>
      <w:r>
        <w:t xml:space="preserve">. </w:t>
      </w:r>
      <w:r w:rsidRPr="00144820">
        <w:t>Values for Boundary Conditions for Vertical Well</w:t>
      </w:r>
      <w:bookmarkEnd w:id="158"/>
    </w:p>
    <w:tbl>
      <w:tblPr>
        <w:tblW w:w="4470" w:type="dxa"/>
        <w:jc w:val="center"/>
        <w:tblLook w:val="04A0" w:firstRow="1" w:lastRow="0" w:firstColumn="1" w:lastColumn="0" w:noHBand="0" w:noVBand="1"/>
      </w:tblPr>
      <w:tblGrid>
        <w:gridCol w:w="1080"/>
        <w:gridCol w:w="510"/>
        <w:gridCol w:w="960"/>
        <w:gridCol w:w="960"/>
        <w:gridCol w:w="960"/>
      </w:tblGrid>
      <w:tr w:rsidR="00262F73" w:rsidRPr="00262F73" w14:paraId="19BCAD34" w14:textId="77777777" w:rsidTr="007530DA">
        <w:trPr>
          <w:trHeight w:val="315"/>
          <w:jc w:val="center"/>
        </w:trPr>
        <w:tc>
          <w:tcPr>
            <w:tcW w:w="1590" w:type="dxa"/>
            <w:gridSpan w:val="2"/>
            <w:tcBorders>
              <w:top w:val="single" w:sz="8" w:space="0" w:color="auto"/>
              <w:left w:val="nil"/>
              <w:bottom w:val="single" w:sz="8" w:space="0" w:color="auto"/>
              <w:right w:val="nil"/>
            </w:tcBorders>
            <w:shd w:val="clear" w:color="auto" w:fill="auto"/>
            <w:noWrap/>
            <w:vAlign w:val="center"/>
            <w:hideMark/>
          </w:tcPr>
          <w:p w14:paraId="531F9D71" w14:textId="77777777" w:rsidR="00262F73" w:rsidRPr="00262F73" w:rsidRDefault="00262F73" w:rsidP="00EA1047">
            <w:pPr>
              <w:spacing w:line="240" w:lineRule="auto"/>
              <w:rPr>
                <w:rFonts w:ascii="Times New Roman" w:hAnsi="Times New Roman"/>
                <w:color w:val="000000"/>
                <w:sz w:val="20"/>
                <w:szCs w:val="20"/>
                <w:lang w:bidi="ar-SA"/>
              </w:rPr>
            </w:pPr>
            <w:r w:rsidRPr="00262F73">
              <w:rPr>
                <w:rFonts w:ascii="Times New Roman" w:hAnsi="Times New Roman"/>
                <w:color w:val="000000"/>
                <w:sz w:val="20"/>
                <w:szCs w:val="20"/>
                <w:lang w:bidi="ar-SA"/>
              </w:rPr>
              <w:t>RPM</w:t>
            </w:r>
          </w:p>
        </w:tc>
        <w:tc>
          <w:tcPr>
            <w:tcW w:w="960" w:type="dxa"/>
            <w:tcBorders>
              <w:top w:val="single" w:sz="8" w:space="0" w:color="auto"/>
              <w:left w:val="nil"/>
              <w:bottom w:val="single" w:sz="8" w:space="0" w:color="auto"/>
              <w:right w:val="nil"/>
            </w:tcBorders>
            <w:shd w:val="clear" w:color="auto" w:fill="auto"/>
            <w:noWrap/>
            <w:vAlign w:val="center"/>
            <w:hideMark/>
          </w:tcPr>
          <w:p w14:paraId="7EE7C91F"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350</w:t>
            </w:r>
          </w:p>
        </w:tc>
        <w:tc>
          <w:tcPr>
            <w:tcW w:w="960" w:type="dxa"/>
            <w:tcBorders>
              <w:top w:val="single" w:sz="8" w:space="0" w:color="auto"/>
              <w:left w:val="nil"/>
              <w:bottom w:val="single" w:sz="8" w:space="0" w:color="auto"/>
              <w:right w:val="nil"/>
            </w:tcBorders>
            <w:shd w:val="clear" w:color="auto" w:fill="auto"/>
            <w:noWrap/>
            <w:vAlign w:val="center"/>
            <w:hideMark/>
          </w:tcPr>
          <w:p w14:paraId="1D1B98A2"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600</w:t>
            </w:r>
          </w:p>
        </w:tc>
        <w:tc>
          <w:tcPr>
            <w:tcW w:w="960" w:type="dxa"/>
            <w:tcBorders>
              <w:top w:val="single" w:sz="8" w:space="0" w:color="auto"/>
              <w:left w:val="nil"/>
              <w:bottom w:val="single" w:sz="8" w:space="0" w:color="auto"/>
              <w:right w:val="nil"/>
            </w:tcBorders>
            <w:shd w:val="clear" w:color="auto" w:fill="auto"/>
            <w:noWrap/>
            <w:vAlign w:val="center"/>
            <w:hideMark/>
          </w:tcPr>
          <w:p w14:paraId="46BB47C2"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850</w:t>
            </w:r>
          </w:p>
        </w:tc>
      </w:tr>
      <w:tr w:rsidR="00262F73" w:rsidRPr="00262F73" w14:paraId="6BF4CA73" w14:textId="77777777" w:rsidTr="007530DA">
        <w:trPr>
          <w:trHeight w:val="300"/>
          <w:jc w:val="center"/>
        </w:trPr>
        <w:tc>
          <w:tcPr>
            <w:tcW w:w="1080" w:type="dxa"/>
            <w:tcBorders>
              <w:top w:val="nil"/>
              <w:left w:val="nil"/>
              <w:bottom w:val="nil"/>
              <w:right w:val="nil"/>
            </w:tcBorders>
            <w:shd w:val="clear" w:color="auto" w:fill="auto"/>
            <w:noWrap/>
            <w:vAlign w:val="center"/>
            <w:hideMark/>
          </w:tcPr>
          <w:p w14:paraId="764D618E" w14:textId="77777777" w:rsidR="00262F73" w:rsidRPr="00262F73" w:rsidRDefault="00262F73" w:rsidP="00EA1047">
            <w:pPr>
              <w:spacing w:line="240" w:lineRule="auto"/>
              <w:rPr>
                <w:rFonts w:ascii="Times New Roman" w:hAnsi="Times New Roman"/>
                <w:color w:val="000000"/>
                <w:sz w:val="20"/>
                <w:szCs w:val="20"/>
                <w:lang w:bidi="ar-SA"/>
              </w:rPr>
            </w:pPr>
            <w:r w:rsidRPr="00262F73">
              <w:rPr>
                <w:rFonts w:ascii="Times New Roman" w:hAnsi="Times New Roman"/>
                <w:color w:val="000000"/>
                <w:sz w:val="20"/>
                <w:szCs w:val="20"/>
                <w:lang w:bidi="ar-SA"/>
              </w:rPr>
              <w:t>WOB, lbf</w:t>
            </w:r>
          </w:p>
        </w:tc>
        <w:tc>
          <w:tcPr>
            <w:tcW w:w="510" w:type="dxa"/>
            <w:tcBorders>
              <w:top w:val="nil"/>
              <w:left w:val="nil"/>
              <w:bottom w:val="nil"/>
              <w:right w:val="single" w:sz="8" w:space="0" w:color="auto"/>
            </w:tcBorders>
            <w:shd w:val="clear" w:color="auto" w:fill="auto"/>
            <w:noWrap/>
            <w:vAlign w:val="center"/>
            <w:hideMark/>
          </w:tcPr>
          <w:p w14:paraId="11A4713C"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20</w:t>
            </w:r>
          </w:p>
        </w:tc>
        <w:tc>
          <w:tcPr>
            <w:tcW w:w="960" w:type="dxa"/>
            <w:tcBorders>
              <w:top w:val="nil"/>
              <w:left w:val="nil"/>
              <w:bottom w:val="nil"/>
              <w:right w:val="nil"/>
            </w:tcBorders>
            <w:shd w:val="clear" w:color="auto" w:fill="auto"/>
            <w:noWrap/>
            <w:vAlign w:val="center"/>
            <w:hideMark/>
          </w:tcPr>
          <w:p w14:paraId="6C98CCF5"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4.37</w:t>
            </w:r>
          </w:p>
        </w:tc>
        <w:tc>
          <w:tcPr>
            <w:tcW w:w="960" w:type="dxa"/>
            <w:tcBorders>
              <w:top w:val="nil"/>
              <w:left w:val="nil"/>
              <w:bottom w:val="nil"/>
              <w:right w:val="nil"/>
            </w:tcBorders>
            <w:shd w:val="clear" w:color="auto" w:fill="auto"/>
            <w:noWrap/>
            <w:vAlign w:val="center"/>
            <w:hideMark/>
          </w:tcPr>
          <w:p w14:paraId="3CFBBBC1"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4.52</w:t>
            </w:r>
          </w:p>
        </w:tc>
        <w:tc>
          <w:tcPr>
            <w:tcW w:w="960" w:type="dxa"/>
            <w:tcBorders>
              <w:top w:val="nil"/>
              <w:left w:val="nil"/>
              <w:bottom w:val="nil"/>
              <w:right w:val="nil"/>
            </w:tcBorders>
            <w:shd w:val="clear" w:color="auto" w:fill="auto"/>
            <w:noWrap/>
            <w:vAlign w:val="center"/>
            <w:hideMark/>
          </w:tcPr>
          <w:p w14:paraId="205EB28F"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4.67</w:t>
            </w:r>
          </w:p>
        </w:tc>
      </w:tr>
      <w:tr w:rsidR="00262F73" w:rsidRPr="00262F73" w14:paraId="6E378B40" w14:textId="77777777" w:rsidTr="007530DA">
        <w:trPr>
          <w:trHeight w:val="300"/>
          <w:jc w:val="center"/>
        </w:trPr>
        <w:tc>
          <w:tcPr>
            <w:tcW w:w="1080" w:type="dxa"/>
            <w:tcBorders>
              <w:top w:val="nil"/>
              <w:left w:val="nil"/>
              <w:bottom w:val="nil"/>
              <w:right w:val="nil"/>
            </w:tcBorders>
            <w:shd w:val="clear" w:color="auto" w:fill="auto"/>
            <w:noWrap/>
            <w:vAlign w:val="center"/>
            <w:hideMark/>
          </w:tcPr>
          <w:p w14:paraId="290787F4" w14:textId="77777777" w:rsidR="00262F73" w:rsidRPr="00262F73" w:rsidRDefault="00262F73" w:rsidP="00EA1047">
            <w:pPr>
              <w:spacing w:line="240" w:lineRule="auto"/>
              <w:jc w:val="right"/>
              <w:rPr>
                <w:rFonts w:ascii="Times New Roman" w:hAnsi="Times New Roman"/>
                <w:color w:val="000000"/>
                <w:sz w:val="20"/>
                <w:szCs w:val="20"/>
                <w:lang w:bidi="ar-SA"/>
              </w:rPr>
            </w:pPr>
          </w:p>
        </w:tc>
        <w:tc>
          <w:tcPr>
            <w:tcW w:w="510" w:type="dxa"/>
            <w:tcBorders>
              <w:top w:val="nil"/>
              <w:left w:val="nil"/>
              <w:bottom w:val="nil"/>
              <w:right w:val="single" w:sz="8" w:space="0" w:color="auto"/>
            </w:tcBorders>
            <w:shd w:val="clear" w:color="auto" w:fill="auto"/>
            <w:noWrap/>
            <w:vAlign w:val="center"/>
            <w:hideMark/>
          </w:tcPr>
          <w:p w14:paraId="20F75DF4"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35</w:t>
            </w:r>
          </w:p>
        </w:tc>
        <w:tc>
          <w:tcPr>
            <w:tcW w:w="960" w:type="dxa"/>
            <w:tcBorders>
              <w:top w:val="nil"/>
              <w:left w:val="nil"/>
              <w:bottom w:val="nil"/>
              <w:right w:val="nil"/>
            </w:tcBorders>
            <w:shd w:val="clear" w:color="auto" w:fill="auto"/>
            <w:noWrap/>
            <w:vAlign w:val="center"/>
            <w:hideMark/>
          </w:tcPr>
          <w:p w14:paraId="4CDC29F7"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5.58</w:t>
            </w:r>
          </w:p>
        </w:tc>
        <w:tc>
          <w:tcPr>
            <w:tcW w:w="960" w:type="dxa"/>
            <w:tcBorders>
              <w:top w:val="nil"/>
              <w:left w:val="nil"/>
              <w:bottom w:val="nil"/>
              <w:right w:val="nil"/>
            </w:tcBorders>
            <w:shd w:val="clear" w:color="auto" w:fill="auto"/>
            <w:noWrap/>
            <w:vAlign w:val="center"/>
            <w:hideMark/>
          </w:tcPr>
          <w:p w14:paraId="3542B7C8"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6.25</w:t>
            </w:r>
          </w:p>
        </w:tc>
        <w:tc>
          <w:tcPr>
            <w:tcW w:w="960" w:type="dxa"/>
            <w:tcBorders>
              <w:top w:val="nil"/>
              <w:left w:val="nil"/>
              <w:bottom w:val="nil"/>
              <w:right w:val="nil"/>
            </w:tcBorders>
            <w:shd w:val="clear" w:color="auto" w:fill="auto"/>
            <w:noWrap/>
            <w:vAlign w:val="center"/>
            <w:hideMark/>
          </w:tcPr>
          <w:p w14:paraId="5B913F55"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7.25</w:t>
            </w:r>
          </w:p>
        </w:tc>
      </w:tr>
      <w:tr w:rsidR="00262F73" w:rsidRPr="00262F73" w14:paraId="5FB30F5B" w14:textId="77777777" w:rsidTr="007530DA">
        <w:trPr>
          <w:trHeight w:val="315"/>
          <w:jc w:val="center"/>
        </w:trPr>
        <w:tc>
          <w:tcPr>
            <w:tcW w:w="1080" w:type="dxa"/>
            <w:tcBorders>
              <w:top w:val="nil"/>
              <w:left w:val="nil"/>
              <w:bottom w:val="single" w:sz="8" w:space="0" w:color="000000"/>
              <w:right w:val="nil"/>
            </w:tcBorders>
            <w:shd w:val="clear" w:color="auto" w:fill="auto"/>
            <w:noWrap/>
            <w:vAlign w:val="center"/>
            <w:hideMark/>
          </w:tcPr>
          <w:p w14:paraId="63E5FB40" w14:textId="77777777" w:rsidR="00262F73" w:rsidRPr="00262F73" w:rsidRDefault="00262F73" w:rsidP="00EA1047">
            <w:pPr>
              <w:spacing w:line="240" w:lineRule="auto"/>
              <w:rPr>
                <w:rFonts w:ascii="Times New Roman" w:hAnsi="Times New Roman"/>
                <w:color w:val="000000"/>
                <w:sz w:val="20"/>
                <w:szCs w:val="20"/>
                <w:lang w:bidi="ar-SA"/>
              </w:rPr>
            </w:pPr>
            <w:r w:rsidRPr="00262F73">
              <w:rPr>
                <w:rFonts w:ascii="Times New Roman" w:hAnsi="Times New Roman"/>
                <w:color w:val="000000"/>
                <w:sz w:val="20"/>
                <w:szCs w:val="20"/>
                <w:lang w:bidi="ar-SA"/>
              </w:rPr>
              <w:t> </w:t>
            </w:r>
          </w:p>
        </w:tc>
        <w:tc>
          <w:tcPr>
            <w:tcW w:w="510" w:type="dxa"/>
            <w:tcBorders>
              <w:top w:val="nil"/>
              <w:left w:val="nil"/>
              <w:bottom w:val="single" w:sz="8" w:space="0" w:color="auto"/>
              <w:right w:val="single" w:sz="8" w:space="0" w:color="auto"/>
            </w:tcBorders>
            <w:shd w:val="clear" w:color="auto" w:fill="auto"/>
            <w:noWrap/>
            <w:vAlign w:val="center"/>
            <w:hideMark/>
          </w:tcPr>
          <w:p w14:paraId="08E4C0C3"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50</w:t>
            </w:r>
          </w:p>
        </w:tc>
        <w:tc>
          <w:tcPr>
            <w:tcW w:w="960" w:type="dxa"/>
            <w:tcBorders>
              <w:top w:val="nil"/>
              <w:left w:val="nil"/>
              <w:bottom w:val="single" w:sz="8" w:space="0" w:color="auto"/>
              <w:right w:val="nil"/>
            </w:tcBorders>
            <w:shd w:val="clear" w:color="auto" w:fill="auto"/>
            <w:noWrap/>
            <w:vAlign w:val="center"/>
            <w:hideMark/>
          </w:tcPr>
          <w:p w14:paraId="4AC3ABA4"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7.15</w:t>
            </w:r>
          </w:p>
        </w:tc>
        <w:tc>
          <w:tcPr>
            <w:tcW w:w="960" w:type="dxa"/>
            <w:tcBorders>
              <w:top w:val="nil"/>
              <w:left w:val="nil"/>
              <w:bottom w:val="single" w:sz="8" w:space="0" w:color="auto"/>
              <w:right w:val="nil"/>
            </w:tcBorders>
            <w:shd w:val="clear" w:color="auto" w:fill="auto"/>
            <w:noWrap/>
            <w:vAlign w:val="center"/>
            <w:hideMark/>
          </w:tcPr>
          <w:p w14:paraId="4F9C9243"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7.33</w:t>
            </w:r>
          </w:p>
        </w:tc>
        <w:tc>
          <w:tcPr>
            <w:tcW w:w="960" w:type="dxa"/>
            <w:tcBorders>
              <w:top w:val="nil"/>
              <w:left w:val="nil"/>
              <w:bottom w:val="single" w:sz="8" w:space="0" w:color="auto"/>
              <w:right w:val="nil"/>
            </w:tcBorders>
            <w:shd w:val="clear" w:color="auto" w:fill="auto"/>
            <w:noWrap/>
            <w:vAlign w:val="center"/>
            <w:hideMark/>
          </w:tcPr>
          <w:p w14:paraId="44A3EC75" w14:textId="77777777" w:rsidR="00262F73" w:rsidRPr="00262F73" w:rsidRDefault="00262F73" w:rsidP="00EA1047">
            <w:pPr>
              <w:spacing w:line="240" w:lineRule="auto"/>
              <w:jc w:val="right"/>
              <w:rPr>
                <w:rFonts w:ascii="Times New Roman" w:hAnsi="Times New Roman"/>
                <w:color w:val="000000"/>
                <w:sz w:val="20"/>
                <w:szCs w:val="20"/>
                <w:lang w:bidi="ar-SA"/>
              </w:rPr>
            </w:pPr>
            <w:r w:rsidRPr="00262F73">
              <w:rPr>
                <w:rFonts w:ascii="Times New Roman" w:hAnsi="Times New Roman"/>
                <w:color w:val="000000"/>
                <w:sz w:val="20"/>
                <w:szCs w:val="20"/>
                <w:lang w:bidi="ar-SA"/>
              </w:rPr>
              <w:t>8.69</w:t>
            </w:r>
          </w:p>
        </w:tc>
      </w:tr>
    </w:tbl>
    <w:p w14:paraId="40AC3D62" w14:textId="12D52998" w:rsidR="005C11BB" w:rsidRDefault="005C11BB" w:rsidP="00EB1EBA">
      <w:pPr>
        <w:spacing w:line="240" w:lineRule="auto"/>
        <w:contextualSpacing/>
      </w:pPr>
      <w:r>
        <w:t xml:space="preserve">*Lateral disturbance in X-axis = </w:t>
      </w:r>
      <m:oMath>
        <m:r>
          <w:rPr>
            <w:rFonts w:ascii="Cambria Math" w:hAnsi="Cambria Math"/>
          </w:rPr>
          <m:t>Displacement*Sin(wt)</m:t>
        </m:r>
      </m:oMath>
    </w:p>
    <w:p w14:paraId="2ABBB224" w14:textId="77777777" w:rsidR="005C11BB" w:rsidRDefault="005C11BB" w:rsidP="00EB1EBA">
      <w:pPr>
        <w:spacing w:line="240" w:lineRule="auto"/>
        <w:contextualSpacing/>
      </w:pPr>
      <w:r>
        <w:t xml:space="preserve">*Lateral disturbance in Z-axis = </w:t>
      </w:r>
      <m:oMath>
        <m:r>
          <w:rPr>
            <w:rFonts w:ascii="Cambria Math" w:hAnsi="Cambria Math"/>
          </w:rPr>
          <m:t>Displacement*Sin(wt+90)</m:t>
        </m:r>
      </m:oMath>
    </w:p>
    <w:p w14:paraId="14266D09" w14:textId="66DF8AEE" w:rsidR="005C11BB" w:rsidRDefault="005C11BB" w:rsidP="008D2602">
      <w:pPr>
        <w:spacing w:line="240" w:lineRule="auto"/>
        <w:contextualSpacing/>
      </w:pPr>
      <w:r>
        <w:rPr>
          <w:rFonts w:ascii="Times New Roman" w:hAnsi="Times New Roman"/>
          <w:color w:val="000000"/>
          <w:sz w:val="23"/>
          <w:szCs w:val="23"/>
          <w:lang w:bidi="ar-SA"/>
        </w:rPr>
        <w:t>*‘</w:t>
      </w:r>
      <m:oMath>
        <m:r>
          <w:rPr>
            <w:rFonts w:ascii="Cambria Math" w:hAnsi="Cambria Math"/>
          </w:rPr>
          <m:t>w</m:t>
        </m:r>
      </m:oMath>
      <w:r>
        <w:rPr>
          <w:rFonts w:ascii="Times New Roman" w:hAnsi="Times New Roman"/>
        </w:rPr>
        <w:t>’ corresponds to the different RPM values, in rad/s used to run each case.</w:t>
      </w:r>
    </w:p>
    <w:p w14:paraId="28E1C22D" w14:textId="77777777" w:rsidR="008D2602" w:rsidRDefault="008D2602" w:rsidP="008D2602">
      <w:pPr>
        <w:spacing w:line="240" w:lineRule="auto"/>
        <w:contextualSpacing/>
      </w:pPr>
    </w:p>
    <w:p w14:paraId="0C7BF65A" w14:textId="781107A9" w:rsidR="005C11BB" w:rsidRDefault="005C11BB" w:rsidP="008C24CD">
      <w:pPr>
        <w:contextualSpacing/>
        <w:jc w:val="both"/>
      </w:pPr>
      <w:r>
        <w:lastRenderedPageBreak/>
        <w:t xml:space="preserve">The same was also done for the case of directional wells, as </w:t>
      </w:r>
      <w:r w:rsidRPr="00935C79">
        <w:rPr>
          <w:b/>
          <w:bCs/>
        </w:rPr>
        <w:t>Table</w:t>
      </w:r>
      <w:r w:rsidR="00935C79" w:rsidRPr="00935C79">
        <w:rPr>
          <w:b/>
          <w:bCs/>
        </w:rPr>
        <w:t xml:space="preserve"> 7</w:t>
      </w:r>
      <w:r>
        <w:t xml:space="preserve"> below shows the values used. </w:t>
      </w:r>
    </w:p>
    <w:p w14:paraId="0AA681E3" w14:textId="048F1494" w:rsidR="005C11BB" w:rsidRPr="00CD6E5F" w:rsidRDefault="00EB1EBA" w:rsidP="00EB1EBA">
      <w:pPr>
        <w:pStyle w:val="Caption"/>
        <w:jc w:val="center"/>
        <w:rPr>
          <w:rFonts w:ascii="Times New Roman" w:hAnsi="Times New Roman"/>
          <w:color w:val="000000"/>
          <w:sz w:val="23"/>
          <w:szCs w:val="23"/>
          <w:lang w:bidi="ar-SA"/>
        </w:rPr>
      </w:pPr>
      <w:bookmarkStart w:id="159" w:name="_Toc29965618"/>
      <w:r>
        <w:t xml:space="preserve">Table </w:t>
      </w:r>
      <w:fldSimple w:instr=" SEQ Table \* ARABIC ">
        <w:r w:rsidR="009238C1">
          <w:rPr>
            <w:noProof/>
          </w:rPr>
          <w:t>7</w:t>
        </w:r>
      </w:fldSimple>
      <w:r>
        <w:t xml:space="preserve">. </w:t>
      </w:r>
      <w:r w:rsidRPr="00AD7D0B">
        <w:t>Values for Boundary Conditions for Directional Well</w:t>
      </w:r>
      <w:bookmarkEnd w:id="159"/>
    </w:p>
    <w:tbl>
      <w:tblPr>
        <w:tblW w:w="0" w:type="auto"/>
        <w:jc w:val="center"/>
        <w:tblLook w:val="04A0" w:firstRow="1" w:lastRow="0" w:firstColumn="1" w:lastColumn="0" w:noHBand="0" w:noVBand="1"/>
      </w:tblPr>
      <w:tblGrid>
        <w:gridCol w:w="1005"/>
        <w:gridCol w:w="416"/>
        <w:gridCol w:w="1016"/>
        <w:gridCol w:w="1016"/>
        <w:gridCol w:w="1016"/>
      </w:tblGrid>
      <w:tr w:rsidR="005C11BB" w:rsidRPr="00262F73" w14:paraId="1D2B9137" w14:textId="77777777" w:rsidTr="00253B4C">
        <w:trPr>
          <w:trHeight w:val="288"/>
          <w:jc w:val="center"/>
        </w:trPr>
        <w:tc>
          <w:tcPr>
            <w:tcW w:w="0" w:type="auto"/>
            <w:tcBorders>
              <w:top w:val="single" w:sz="4" w:space="0" w:color="auto"/>
              <w:left w:val="nil"/>
              <w:bottom w:val="single" w:sz="4" w:space="0" w:color="auto"/>
              <w:right w:val="nil"/>
            </w:tcBorders>
            <w:shd w:val="clear" w:color="auto" w:fill="auto"/>
            <w:noWrap/>
            <w:vAlign w:val="bottom"/>
            <w:hideMark/>
          </w:tcPr>
          <w:p w14:paraId="30D194DE"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RPM</w:t>
            </w:r>
          </w:p>
        </w:tc>
        <w:tc>
          <w:tcPr>
            <w:tcW w:w="0" w:type="auto"/>
            <w:tcBorders>
              <w:top w:val="single" w:sz="4" w:space="0" w:color="auto"/>
              <w:left w:val="nil"/>
              <w:bottom w:val="single" w:sz="4" w:space="0" w:color="auto"/>
            </w:tcBorders>
            <w:shd w:val="clear" w:color="auto" w:fill="auto"/>
            <w:noWrap/>
            <w:vAlign w:val="bottom"/>
            <w:hideMark/>
          </w:tcPr>
          <w:p w14:paraId="7348D359"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w:t>
            </w:r>
          </w:p>
        </w:tc>
        <w:tc>
          <w:tcPr>
            <w:tcW w:w="0" w:type="auto"/>
            <w:tcBorders>
              <w:top w:val="single" w:sz="4" w:space="0" w:color="auto"/>
              <w:left w:val="nil"/>
              <w:bottom w:val="single" w:sz="4" w:space="0" w:color="auto"/>
              <w:right w:val="nil"/>
            </w:tcBorders>
            <w:shd w:val="clear" w:color="auto" w:fill="auto"/>
            <w:noWrap/>
            <w:vAlign w:val="bottom"/>
            <w:hideMark/>
          </w:tcPr>
          <w:p w14:paraId="4BE10135" w14:textId="77777777" w:rsidR="005C11BB" w:rsidRPr="00262F73" w:rsidRDefault="005C11BB" w:rsidP="00EB1EBA">
            <w:pPr>
              <w:spacing w:line="240" w:lineRule="auto"/>
              <w:contextualSpacing/>
              <w:jc w:val="right"/>
              <w:rPr>
                <w:rFonts w:cstheme="minorHAnsi"/>
                <w:color w:val="000000"/>
                <w:sz w:val="20"/>
                <w:szCs w:val="22"/>
                <w:lang w:bidi="ar-SA"/>
              </w:rPr>
            </w:pPr>
            <w:r w:rsidRPr="00262F73">
              <w:rPr>
                <w:rFonts w:cstheme="minorHAnsi"/>
                <w:color w:val="000000"/>
                <w:sz w:val="20"/>
                <w:szCs w:val="22"/>
                <w:lang w:bidi="ar-SA"/>
              </w:rPr>
              <w:t>350</w:t>
            </w:r>
          </w:p>
        </w:tc>
        <w:tc>
          <w:tcPr>
            <w:tcW w:w="0" w:type="auto"/>
            <w:tcBorders>
              <w:top w:val="single" w:sz="4" w:space="0" w:color="auto"/>
              <w:left w:val="nil"/>
              <w:bottom w:val="single" w:sz="4" w:space="0" w:color="auto"/>
              <w:right w:val="nil"/>
            </w:tcBorders>
            <w:shd w:val="clear" w:color="auto" w:fill="auto"/>
            <w:noWrap/>
            <w:vAlign w:val="bottom"/>
            <w:hideMark/>
          </w:tcPr>
          <w:p w14:paraId="11F81C1C" w14:textId="77777777" w:rsidR="005C11BB" w:rsidRPr="00262F73" w:rsidRDefault="005C11BB" w:rsidP="00EB1EBA">
            <w:pPr>
              <w:spacing w:line="240" w:lineRule="auto"/>
              <w:contextualSpacing/>
              <w:jc w:val="right"/>
              <w:rPr>
                <w:rFonts w:cstheme="minorHAnsi"/>
                <w:color w:val="000000"/>
                <w:sz w:val="20"/>
                <w:szCs w:val="22"/>
                <w:lang w:bidi="ar-SA"/>
              </w:rPr>
            </w:pPr>
            <w:r w:rsidRPr="00262F73">
              <w:rPr>
                <w:rFonts w:cstheme="minorHAnsi"/>
                <w:color w:val="000000"/>
                <w:sz w:val="20"/>
                <w:szCs w:val="22"/>
                <w:lang w:bidi="ar-SA"/>
              </w:rPr>
              <w:t>600</w:t>
            </w:r>
          </w:p>
        </w:tc>
        <w:tc>
          <w:tcPr>
            <w:tcW w:w="0" w:type="auto"/>
            <w:tcBorders>
              <w:top w:val="single" w:sz="4" w:space="0" w:color="auto"/>
              <w:left w:val="nil"/>
              <w:bottom w:val="single" w:sz="4" w:space="0" w:color="auto"/>
              <w:right w:val="nil"/>
            </w:tcBorders>
            <w:shd w:val="clear" w:color="auto" w:fill="auto"/>
            <w:noWrap/>
            <w:vAlign w:val="bottom"/>
            <w:hideMark/>
          </w:tcPr>
          <w:p w14:paraId="765B0714" w14:textId="77777777" w:rsidR="005C11BB" w:rsidRPr="00262F73" w:rsidRDefault="005C11BB" w:rsidP="00EB1EBA">
            <w:pPr>
              <w:spacing w:line="240" w:lineRule="auto"/>
              <w:contextualSpacing/>
              <w:jc w:val="right"/>
              <w:rPr>
                <w:rFonts w:cstheme="minorHAnsi"/>
                <w:color w:val="000000"/>
                <w:sz w:val="20"/>
                <w:szCs w:val="22"/>
                <w:lang w:bidi="ar-SA"/>
              </w:rPr>
            </w:pPr>
            <w:r w:rsidRPr="00262F73">
              <w:rPr>
                <w:rFonts w:cstheme="minorHAnsi"/>
                <w:color w:val="000000"/>
                <w:sz w:val="20"/>
                <w:szCs w:val="22"/>
                <w:lang w:bidi="ar-SA"/>
              </w:rPr>
              <w:t>850</w:t>
            </w:r>
          </w:p>
        </w:tc>
      </w:tr>
      <w:tr w:rsidR="005C11BB" w:rsidRPr="00262F73" w14:paraId="039EDEC7"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2B6EA3B4"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WOB, lbf</w:t>
            </w:r>
          </w:p>
        </w:tc>
        <w:tc>
          <w:tcPr>
            <w:tcW w:w="0" w:type="auto"/>
            <w:tcBorders>
              <w:top w:val="nil"/>
              <w:left w:val="nil"/>
              <w:bottom w:val="nil"/>
              <w:right w:val="single" w:sz="4" w:space="0" w:color="auto"/>
            </w:tcBorders>
            <w:shd w:val="clear" w:color="auto" w:fill="auto"/>
            <w:noWrap/>
            <w:vAlign w:val="bottom"/>
            <w:hideMark/>
          </w:tcPr>
          <w:p w14:paraId="4E8AF71F" w14:textId="01C2A744"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20 </w:t>
            </w:r>
          </w:p>
        </w:tc>
        <w:tc>
          <w:tcPr>
            <w:tcW w:w="0" w:type="auto"/>
            <w:tcBorders>
              <w:top w:val="nil"/>
              <w:left w:val="nil"/>
              <w:bottom w:val="nil"/>
              <w:right w:val="nil"/>
            </w:tcBorders>
            <w:shd w:val="clear" w:color="auto" w:fill="auto"/>
            <w:noWrap/>
            <w:vAlign w:val="bottom"/>
            <w:hideMark/>
          </w:tcPr>
          <w:p w14:paraId="44374C15"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6.34 </w:t>
            </w:r>
          </w:p>
        </w:tc>
        <w:tc>
          <w:tcPr>
            <w:tcW w:w="0" w:type="auto"/>
            <w:tcBorders>
              <w:top w:val="nil"/>
              <w:left w:val="nil"/>
              <w:bottom w:val="nil"/>
              <w:right w:val="nil"/>
            </w:tcBorders>
            <w:shd w:val="clear" w:color="auto" w:fill="auto"/>
            <w:noWrap/>
            <w:vAlign w:val="bottom"/>
            <w:hideMark/>
          </w:tcPr>
          <w:p w14:paraId="186EAA15"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6.33 </w:t>
            </w:r>
          </w:p>
        </w:tc>
        <w:tc>
          <w:tcPr>
            <w:tcW w:w="0" w:type="auto"/>
            <w:tcBorders>
              <w:top w:val="nil"/>
              <w:left w:val="nil"/>
              <w:bottom w:val="nil"/>
              <w:right w:val="nil"/>
            </w:tcBorders>
            <w:shd w:val="clear" w:color="auto" w:fill="auto"/>
            <w:noWrap/>
            <w:vAlign w:val="bottom"/>
            <w:hideMark/>
          </w:tcPr>
          <w:p w14:paraId="687FA30B"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5.82 </w:t>
            </w:r>
          </w:p>
        </w:tc>
      </w:tr>
      <w:tr w:rsidR="005C11BB" w:rsidRPr="00262F73" w14:paraId="617CC39F"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00D51C7D" w14:textId="77777777" w:rsidR="005C11BB" w:rsidRPr="00262F73" w:rsidRDefault="005C11BB" w:rsidP="00EB1EBA">
            <w:pPr>
              <w:spacing w:line="240" w:lineRule="auto"/>
              <w:contextualSpacing/>
              <w:rPr>
                <w:rFonts w:cstheme="minorHAnsi"/>
                <w:color w:val="000000"/>
                <w:sz w:val="20"/>
                <w:szCs w:val="22"/>
                <w:lang w:bidi="ar-SA"/>
              </w:rPr>
            </w:pPr>
          </w:p>
        </w:tc>
        <w:tc>
          <w:tcPr>
            <w:tcW w:w="0" w:type="auto"/>
            <w:tcBorders>
              <w:top w:val="nil"/>
              <w:left w:val="nil"/>
              <w:bottom w:val="nil"/>
              <w:right w:val="single" w:sz="4" w:space="0" w:color="auto"/>
            </w:tcBorders>
            <w:shd w:val="clear" w:color="auto" w:fill="auto"/>
            <w:noWrap/>
            <w:vAlign w:val="bottom"/>
            <w:hideMark/>
          </w:tcPr>
          <w:p w14:paraId="0AB290A0" w14:textId="7DE4D8D3"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35 </w:t>
            </w:r>
          </w:p>
        </w:tc>
        <w:tc>
          <w:tcPr>
            <w:tcW w:w="0" w:type="auto"/>
            <w:tcBorders>
              <w:top w:val="nil"/>
              <w:left w:val="nil"/>
              <w:bottom w:val="nil"/>
              <w:right w:val="nil"/>
            </w:tcBorders>
            <w:shd w:val="clear" w:color="auto" w:fill="auto"/>
            <w:noWrap/>
            <w:vAlign w:val="bottom"/>
            <w:hideMark/>
          </w:tcPr>
          <w:p w14:paraId="7F62F9DA"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9.97 </w:t>
            </w:r>
          </w:p>
        </w:tc>
        <w:tc>
          <w:tcPr>
            <w:tcW w:w="0" w:type="auto"/>
            <w:tcBorders>
              <w:top w:val="nil"/>
              <w:left w:val="nil"/>
              <w:bottom w:val="nil"/>
              <w:right w:val="nil"/>
            </w:tcBorders>
            <w:shd w:val="clear" w:color="auto" w:fill="auto"/>
            <w:noWrap/>
            <w:vAlign w:val="bottom"/>
            <w:hideMark/>
          </w:tcPr>
          <w:p w14:paraId="13182097"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10.04 </w:t>
            </w:r>
          </w:p>
        </w:tc>
        <w:tc>
          <w:tcPr>
            <w:tcW w:w="0" w:type="auto"/>
            <w:tcBorders>
              <w:top w:val="nil"/>
              <w:left w:val="nil"/>
              <w:bottom w:val="nil"/>
              <w:right w:val="nil"/>
            </w:tcBorders>
            <w:shd w:val="clear" w:color="auto" w:fill="auto"/>
            <w:noWrap/>
            <w:vAlign w:val="bottom"/>
            <w:hideMark/>
          </w:tcPr>
          <w:p w14:paraId="1FA6EA71"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11.03 </w:t>
            </w:r>
          </w:p>
        </w:tc>
      </w:tr>
      <w:tr w:rsidR="005C11BB" w:rsidRPr="00262F73" w14:paraId="0B734988" w14:textId="77777777" w:rsidTr="00253B4C">
        <w:trPr>
          <w:trHeight w:val="288"/>
          <w:jc w:val="center"/>
        </w:trPr>
        <w:tc>
          <w:tcPr>
            <w:tcW w:w="0" w:type="auto"/>
            <w:tcBorders>
              <w:top w:val="nil"/>
              <w:left w:val="nil"/>
              <w:bottom w:val="single" w:sz="4" w:space="0" w:color="auto"/>
              <w:right w:val="nil"/>
            </w:tcBorders>
            <w:shd w:val="clear" w:color="auto" w:fill="auto"/>
            <w:noWrap/>
            <w:vAlign w:val="bottom"/>
            <w:hideMark/>
          </w:tcPr>
          <w:p w14:paraId="0A698B0C" w14:textId="77777777" w:rsidR="005C11BB" w:rsidRPr="00262F73" w:rsidRDefault="005C11BB" w:rsidP="00EB1EBA">
            <w:pPr>
              <w:spacing w:line="240" w:lineRule="auto"/>
              <w:contextualSpacing/>
              <w:rPr>
                <w:rFonts w:cstheme="minorHAnsi"/>
                <w:color w:val="000000"/>
                <w:sz w:val="20"/>
                <w:szCs w:val="22"/>
                <w:lang w:bidi="ar-SA"/>
              </w:rPr>
            </w:pPr>
          </w:p>
        </w:tc>
        <w:tc>
          <w:tcPr>
            <w:tcW w:w="0" w:type="auto"/>
            <w:tcBorders>
              <w:top w:val="nil"/>
              <w:left w:val="nil"/>
              <w:bottom w:val="single" w:sz="4" w:space="0" w:color="auto"/>
              <w:right w:val="single" w:sz="4" w:space="0" w:color="auto"/>
            </w:tcBorders>
            <w:shd w:val="clear" w:color="auto" w:fill="auto"/>
            <w:noWrap/>
            <w:vAlign w:val="bottom"/>
            <w:hideMark/>
          </w:tcPr>
          <w:p w14:paraId="0E080E80" w14:textId="6A875F1B"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50 </w:t>
            </w:r>
          </w:p>
        </w:tc>
        <w:tc>
          <w:tcPr>
            <w:tcW w:w="0" w:type="auto"/>
            <w:tcBorders>
              <w:top w:val="nil"/>
              <w:left w:val="nil"/>
              <w:bottom w:val="single" w:sz="4" w:space="0" w:color="auto"/>
              <w:right w:val="nil"/>
            </w:tcBorders>
            <w:shd w:val="clear" w:color="auto" w:fill="auto"/>
            <w:noWrap/>
            <w:vAlign w:val="bottom"/>
            <w:hideMark/>
          </w:tcPr>
          <w:p w14:paraId="6620EE62"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17.28 </w:t>
            </w:r>
          </w:p>
        </w:tc>
        <w:tc>
          <w:tcPr>
            <w:tcW w:w="0" w:type="auto"/>
            <w:tcBorders>
              <w:top w:val="nil"/>
              <w:left w:val="nil"/>
              <w:bottom w:val="single" w:sz="4" w:space="0" w:color="auto"/>
              <w:right w:val="nil"/>
            </w:tcBorders>
            <w:shd w:val="clear" w:color="auto" w:fill="auto"/>
            <w:noWrap/>
            <w:vAlign w:val="bottom"/>
            <w:hideMark/>
          </w:tcPr>
          <w:p w14:paraId="1866140C"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16.70 </w:t>
            </w:r>
          </w:p>
        </w:tc>
        <w:tc>
          <w:tcPr>
            <w:tcW w:w="0" w:type="auto"/>
            <w:tcBorders>
              <w:top w:val="nil"/>
              <w:left w:val="nil"/>
              <w:bottom w:val="single" w:sz="4" w:space="0" w:color="auto"/>
              <w:right w:val="nil"/>
            </w:tcBorders>
            <w:shd w:val="clear" w:color="auto" w:fill="auto"/>
            <w:noWrap/>
            <w:vAlign w:val="bottom"/>
            <w:hideMark/>
          </w:tcPr>
          <w:p w14:paraId="1F1BE029" w14:textId="77777777" w:rsidR="005C11BB" w:rsidRPr="00262F73" w:rsidRDefault="005C11BB" w:rsidP="00EB1EBA">
            <w:pPr>
              <w:spacing w:line="240" w:lineRule="auto"/>
              <w:contextualSpacing/>
              <w:rPr>
                <w:rFonts w:cstheme="minorHAnsi"/>
                <w:color w:val="000000"/>
                <w:sz w:val="20"/>
                <w:szCs w:val="22"/>
                <w:lang w:bidi="ar-SA"/>
              </w:rPr>
            </w:pPr>
            <w:r w:rsidRPr="00262F73">
              <w:rPr>
                <w:rFonts w:cstheme="minorHAnsi"/>
                <w:color w:val="000000"/>
                <w:sz w:val="20"/>
                <w:szCs w:val="22"/>
                <w:lang w:bidi="ar-SA"/>
              </w:rPr>
              <w:t xml:space="preserve">       16.38 </w:t>
            </w:r>
          </w:p>
        </w:tc>
      </w:tr>
    </w:tbl>
    <w:p w14:paraId="72C7AB6C" w14:textId="3D9AB601" w:rsidR="005C11BB" w:rsidRDefault="00EB1EBA" w:rsidP="00EB1EBA">
      <w:pPr>
        <w:spacing w:line="240" w:lineRule="auto"/>
        <w:contextualSpacing/>
      </w:pPr>
      <w:r>
        <w:t>*</w:t>
      </w:r>
      <w:r w:rsidR="005C11BB">
        <w:t xml:space="preserve">Lateral disturbance in X-axis = </w:t>
      </w:r>
      <m:oMath>
        <m:r>
          <w:rPr>
            <w:rFonts w:ascii="Cambria Math" w:hAnsi="Cambria Math"/>
          </w:rPr>
          <m:t>Displacement*Sin(wt)</m:t>
        </m:r>
      </m:oMath>
    </w:p>
    <w:p w14:paraId="71084BE3" w14:textId="77777777" w:rsidR="005C11BB" w:rsidRDefault="005C11BB" w:rsidP="00EB1EBA">
      <w:pPr>
        <w:spacing w:line="240" w:lineRule="auto"/>
        <w:contextualSpacing/>
      </w:pPr>
      <w:r>
        <w:t xml:space="preserve">*Lateral disturbance in Z-axis = </w:t>
      </w:r>
      <m:oMath>
        <m:r>
          <w:rPr>
            <w:rFonts w:ascii="Cambria Math" w:hAnsi="Cambria Math"/>
          </w:rPr>
          <m:t>Displacement*Sin(wt+90)</m:t>
        </m:r>
      </m:oMath>
    </w:p>
    <w:p w14:paraId="55E187AF" w14:textId="714BB0DD" w:rsidR="005C11BB" w:rsidRDefault="005C11BB" w:rsidP="00EB1EBA">
      <w:pPr>
        <w:spacing w:line="240" w:lineRule="auto"/>
        <w:contextualSpacing/>
      </w:pPr>
      <w:r>
        <w:rPr>
          <w:rFonts w:ascii="Times New Roman" w:hAnsi="Times New Roman"/>
          <w:color w:val="000000"/>
          <w:sz w:val="23"/>
          <w:szCs w:val="23"/>
          <w:lang w:bidi="ar-SA"/>
        </w:rPr>
        <w:t>*‘</w:t>
      </w:r>
      <m:oMath>
        <m:r>
          <w:rPr>
            <w:rFonts w:ascii="Cambria Math" w:hAnsi="Cambria Math"/>
          </w:rPr>
          <m:t>w</m:t>
        </m:r>
      </m:oMath>
      <w:r>
        <w:rPr>
          <w:rFonts w:ascii="Times New Roman" w:hAnsi="Times New Roman"/>
        </w:rPr>
        <w:t>’ corresponds to the different RPM values, in rad/s used to run each case.</w:t>
      </w:r>
    </w:p>
    <w:p w14:paraId="7FCCF7A1" w14:textId="77777777" w:rsidR="00EB1EBA" w:rsidRDefault="00EB1EBA" w:rsidP="00EB1EBA">
      <w:pPr>
        <w:spacing w:line="240" w:lineRule="auto"/>
        <w:contextualSpacing/>
      </w:pPr>
    </w:p>
    <w:p w14:paraId="6BD62613" w14:textId="2B0C1583" w:rsidR="005C11BB" w:rsidRPr="00A23D8D" w:rsidRDefault="005C11BB" w:rsidP="00D46911">
      <w:pPr>
        <w:autoSpaceDE w:val="0"/>
        <w:autoSpaceDN w:val="0"/>
        <w:adjustRightInd w:val="0"/>
        <w:contextualSpacing/>
        <w:jc w:val="both"/>
        <w:rPr>
          <w:rFonts w:ascii="Times New Roman" w:hAnsi="Times New Roman"/>
          <w:color w:val="000000"/>
          <w:lang w:bidi="ar-SA"/>
        </w:rPr>
      </w:pPr>
      <w:r w:rsidRPr="00A23D8D">
        <w:rPr>
          <w:rFonts w:ascii="Times New Roman" w:hAnsi="Times New Roman"/>
          <w:color w:val="000000"/>
          <w:lang w:bidi="ar-SA"/>
        </w:rPr>
        <w:t xml:space="preserve">Several </w:t>
      </w:r>
      <w:r w:rsidR="00B43C34" w:rsidRPr="00A23D8D">
        <w:rPr>
          <w:rFonts w:ascii="Times New Roman" w:hAnsi="Times New Roman"/>
          <w:color w:val="000000"/>
          <w:lang w:bidi="ar-SA"/>
        </w:rPr>
        <w:t>time step</w:t>
      </w:r>
      <w:r w:rsidRPr="00A23D8D">
        <w:rPr>
          <w:rFonts w:ascii="Times New Roman" w:hAnsi="Times New Roman"/>
          <w:color w:val="000000"/>
          <w:lang w:bidi="ar-SA"/>
        </w:rPr>
        <w:t xml:space="preserve"> values were considered, and it was decided to use a time step of 0.02 seconds was used in the simulation. This helped to cover the full spectrum of the load application without any observing any peak truncation. This also allowed for a reduction in computation time, without compromising on solution accuracy. Thus, total analysis time of 6 seconds was performed. This seemed to be adequate to obtain the desired response. </w:t>
      </w:r>
    </w:p>
    <w:p w14:paraId="4B6B6221" w14:textId="4110ACA9" w:rsidR="00F4251E" w:rsidRPr="00F4251E" w:rsidRDefault="005C11BB" w:rsidP="00D46911">
      <w:pPr>
        <w:contextualSpacing/>
        <w:jc w:val="both"/>
        <w:rPr>
          <w:rFonts w:ascii="Times New Roman" w:hAnsi="Times New Roman"/>
          <w:color w:val="000000"/>
          <w:lang w:bidi="ar-SA"/>
        </w:rPr>
      </w:pPr>
      <w:r w:rsidRPr="00A23D8D">
        <w:rPr>
          <w:rFonts w:ascii="Times New Roman" w:hAnsi="Times New Roman"/>
          <w:color w:val="000000"/>
          <w:lang w:bidi="ar-SA"/>
        </w:rPr>
        <w:t xml:space="preserve">In order to properly replicate vibration in the simulation, a fixed support restriction was used on the top of the drill pipe. A frictionless support was placed around the stabilizers to assume ideal contact between the wellbore and stabilizers which is not of course, what is observed in the field. This, however, provided multiple errors </w:t>
      </w:r>
      <w:r w:rsidR="00F4251E">
        <w:rPr>
          <w:rFonts w:ascii="Times New Roman" w:hAnsi="Times New Roman"/>
          <w:color w:val="000000"/>
          <w:lang w:bidi="ar-SA"/>
        </w:rPr>
        <w:t xml:space="preserve">and was thus removed. </w:t>
      </w:r>
    </w:p>
    <w:p w14:paraId="176E432A" w14:textId="301A343A" w:rsidR="005C11BB" w:rsidRPr="004D1D04" w:rsidRDefault="00D46911" w:rsidP="00D46911">
      <w:pPr>
        <w:pStyle w:val="Heading2"/>
        <w:rPr>
          <w:lang w:bidi="ar-SA"/>
        </w:rPr>
      </w:pPr>
      <w:bookmarkStart w:id="160" w:name="_Toc35603388"/>
      <w:r>
        <w:rPr>
          <w:lang w:bidi="ar-SA"/>
        </w:rPr>
        <w:t xml:space="preserve">6.3 </w:t>
      </w:r>
      <w:r w:rsidR="005C11BB" w:rsidRPr="004D1D04">
        <w:rPr>
          <w:lang w:bidi="ar-SA"/>
        </w:rPr>
        <w:t>Material Properties</w:t>
      </w:r>
      <w:bookmarkEnd w:id="160"/>
    </w:p>
    <w:p w14:paraId="2B352291" w14:textId="75D14798" w:rsidR="00D46911" w:rsidRDefault="005C11BB" w:rsidP="00F4251E">
      <w:pPr>
        <w:contextualSpacing/>
        <w:jc w:val="both"/>
        <w:rPr>
          <w:lang w:bidi="ar-SA"/>
        </w:rPr>
      </w:pPr>
      <w:r>
        <w:rPr>
          <w:lang w:bidi="ar-SA"/>
        </w:rPr>
        <w:t>The material used is aluminum</w:t>
      </w:r>
      <w:r w:rsidR="00935C79">
        <w:rPr>
          <w:lang w:bidi="ar-SA"/>
        </w:rPr>
        <w:t xml:space="preserve"> and structural steel</w:t>
      </w:r>
      <w:r>
        <w:rPr>
          <w:lang w:bidi="ar-SA"/>
        </w:rPr>
        <w:t xml:space="preserve">. </w:t>
      </w:r>
      <w:r w:rsidRPr="00935C79">
        <w:rPr>
          <w:b/>
          <w:bCs/>
          <w:lang w:bidi="ar-SA"/>
        </w:rPr>
        <w:t xml:space="preserve">Table </w:t>
      </w:r>
      <w:r w:rsidR="00935C79" w:rsidRPr="00935C79">
        <w:rPr>
          <w:b/>
          <w:bCs/>
          <w:lang w:bidi="ar-SA"/>
        </w:rPr>
        <w:t>8</w:t>
      </w:r>
      <w:r>
        <w:rPr>
          <w:lang w:bidi="ar-SA"/>
        </w:rPr>
        <w:t xml:space="preserve"> below shows the properties acquired from the non-linear library in ANSYS.  </w:t>
      </w:r>
    </w:p>
    <w:p w14:paraId="0C7C6298" w14:textId="6E6831A7" w:rsidR="005C11BB" w:rsidRPr="00995DC8" w:rsidRDefault="00D46911" w:rsidP="00F4251E">
      <w:pPr>
        <w:pStyle w:val="Caption"/>
        <w:jc w:val="center"/>
        <w:rPr>
          <w:szCs w:val="24"/>
          <w:lang w:bidi="ar-SA"/>
        </w:rPr>
      </w:pPr>
      <w:bookmarkStart w:id="161" w:name="_Toc29965619"/>
      <w:r>
        <w:t xml:space="preserve">Table </w:t>
      </w:r>
      <w:fldSimple w:instr=" SEQ Table \* ARABIC ">
        <w:r w:rsidR="009238C1">
          <w:rPr>
            <w:noProof/>
          </w:rPr>
          <w:t>8</w:t>
        </w:r>
      </w:fldSimple>
      <w:r>
        <w:t xml:space="preserve">. </w:t>
      </w:r>
      <w:r w:rsidRPr="00184AF0">
        <w:t xml:space="preserve">Material properties for </w:t>
      </w:r>
      <w:r>
        <w:t>m</w:t>
      </w:r>
      <w:r w:rsidRPr="00184AF0">
        <w:t>etals used in the simulation</w:t>
      </w:r>
      <w:bookmarkEnd w:id="161"/>
    </w:p>
    <w:tbl>
      <w:tblPr>
        <w:tblW w:w="9360" w:type="dxa"/>
        <w:jc w:val="center"/>
        <w:tblLook w:val="04A0" w:firstRow="1" w:lastRow="0" w:firstColumn="1" w:lastColumn="0" w:noHBand="0" w:noVBand="1"/>
      </w:tblPr>
      <w:tblGrid>
        <w:gridCol w:w="1529"/>
        <w:gridCol w:w="1069"/>
        <w:gridCol w:w="942"/>
        <w:gridCol w:w="998"/>
        <w:gridCol w:w="942"/>
        <w:gridCol w:w="998"/>
        <w:gridCol w:w="942"/>
        <w:gridCol w:w="998"/>
        <w:gridCol w:w="942"/>
      </w:tblGrid>
      <w:tr w:rsidR="00F4251E" w:rsidRPr="008D2602" w14:paraId="4ADC2FF2" w14:textId="77777777" w:rsidTr="00F4251E">
        <w:trPr>
          <w:trHeight w:val="288"/>
          <w:jc w:val="center"/>
        </w:trPr>
        <w:tc>
          <w:tcPr>
            <w:tcW w:w="1535" w:type="dxa"/>
            <w:tcBorders>
              <w:top w:val="nil"/>
              <w:left w:val="nil"/>
              <w:bottom w:val="nil"/>
              <w:right w:val="nil"/>
            </w:tcBorders>
            <w:shd w:val="clear" w:color="auto" w:fill="auto"/>
            <w:noWrap/>
            <w:vAlign w:val="center"/>
            <w:hideMark/>
          </w:tcPr>
          <w:p w14:paraId="1ADF14B2" w14:textId="77777777" w:rsidR="00F4251E" w:rsidRPr="008D2602" w:rsidRDefault="00F4251E" w:rsidP="00D46911">
            <w:pPr>
              <w:spacing w:line="240" w:lineRule="auto"/>
              <w:contextualSpacing/>
              <w:rPr>
                <w:rFonts w:cstheme="minorHAnsi"/>
                <w:sz w:val="20"/>
                <w:szCs w:val="20"/>
                <w:lang w:bidi="ar-SA"/>
              </w:rPr>
            </w:pPr>
          </w:p>
        </w:tc>
        <w:tc>
          <w:tcPr>
            <w:tcW w:w="3008" w:type="dxa"/>
            <w:gridSpan w:val="3"/>
            <w:tcBorders>
              <w:top w:val="nil"/>
              <w:left w:val="nil"/>
              <w:bottom w:val="nil"/>
              <w:right w:val="nil"/>
            </w:tcBorders>
            <w:shd w:val="clear" w:color="auto" w:fill="auto"/>
            <w:noWrap/>
            <w:vAlign w:val="center"/>
            <w:hideMark/>
          </w:tcPr>
          <w:p w14:paraId="0B69B328" w14:textId="69909CDB" w:rsidR="00F4251E" w:rsidRPr="008D2602" w:rsidRDefault="00F4251E" w:rsidP="00D46911">
            <w:pPr>
              <w:spacing w:line="240" w:lineRule="auto"/>
              <w:contextualSpacing/>
              <w:jc w:val="center"/>
              <w:rPr>
                <w:rFonts w:cstheme="minorHAnsi"/>
                <w:sz w:val="20"/>
                <w:szCs w:val="20"/>
                <w:lang w:bidi="ar-SA"/>
              </w:rPr>
            </w:pPr>
            <w:r>
              <w:rPr>
                <w:rFonts w:cstheme="minorHAnsi"/>
                <w:color w:val="000000"/>
                <w:sz w:val="20"/>
                <w:szCs w:val="20"/>
                <w:lang w:bidi="ar-SA"/>
              </w:rPr>
              <w:t>Aluminu</w:t>
            </w:r>
            <w:r w:rsidRPr="008D2602">
              <w:rPr>
                <w:rFonts w:cstheme="minorHAnsi"/>
                <w:color w:val="000000"/>
                <w:sz w:val="20"/>
                <w:szCs w:val="20"/>
                <w:lang w:bidi="ar-SA"/>
              </w:rPr>
              <w:t>m</w:t>
            </w:r>
          </w:p>
        </w:tc>
        <w:tc>
          <w:tcPr>
            <w:tcW w:w="945" w:type="dxa"/>
            <w:tcBorders>
              <w:top w:val="nil"/>
              <w:left w:val="nil"/>
              <w:bottom w:val="nil"/>
              <w:right w:val="single" w:sz="4" w:space="0" w:color="auto"/>
            </w:tcBorders>
            <w:shd w:val="clear" w:color="auto" w:fill="auto"/>
            <w:noWrap/>
            <w:vAlign w:val="center"/>
            <w:hideMark/>
          </w:tcPr>
          <w:p w14:paraId="710AB1E3" w14:textId="77777777" w:rsidR="00F4251E" w:rsidRPr="008D2602" w:rsidRDefault="00F4251E"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 </w:t>
            </w:r>
          </w:p>
        </w:tc>
        <w:tc>
          <w:tcPr>
            <w:tcW w:w="1936" w:type="dxa"/>
            <w:gridSpan w:val="2"/>
            <w:tcBorders>
              <w:top w:val="nil"/>
              <w:left w:val="nil"/>
              <w:bottom w:val="nil"/>
              <w:right w:val="nil"/>
            </w:tcBorders>
            <w:shd w:val="clear" w:color="auto" w:fill="auto"/>
            <w:noWrap/>
            <w:vAlign w:val="center"/>
            <w:hideMark/>
          </w:tcPr>
          <w:p w14:paraId="2832FDE8" w14:textId="3969CA0E" w:rsidR="00F4251E" w:rsidRPr="008D2602" w:rsidRDefault="00F4251E" w:rsidP="00D46911">
            <w:pPr>
              <w:spacing w:line="240" w:lineRule="auto"/>
              <w:contextualSpacing/>
              <w:jc w:val="center"/>
              <w:rPr>
                <w:rFonts w:cstheme="minorHAnsi"/>
                <w:color w:val="000000"/>
                <w:sz w:val="20"/>
                <w:szCs w:val="20"/>
                <w:lang w:bidi="ar-SA"/>
              </w:rPr>
            </w:pPr>
            <w:r>
              <w:rPr>
                <w:rFonts w:cstheme="minorHAnsi"/>
                <w:color w:val="000000"/>
                <w:sz w:val="20"/>
                <w:szCs w:val="20"/>
                <w:lang w:bidi="ar-SA"/>
              </w:rPr>
              <w:t>Structura</w:t>
            </w:r>
            <w:r w:rsidRPr="008D2602">
              <w:rPr>
                <w:rFonts w:cstheme="minorHAnsi"/>
                <w:color w:val="000000"/>
                <w:sz w:val="20"/>
                <w:szCs w:val="20"/>
                <w:lang w:bidi="ar-SA"/>
              </w:rPr>
              <w:t>l Steel</w:t>
            </w:r>
          </w:p>
        </w:tc>
        <w:tc>
          <w:tcPr>
            <w:tcW w:w="991" w:type="dxa"/>
            <w:tcBorders>
              <w:top w:val="nil"/>
              <w:left w:val="nil"/>
              <w:bottom w:val="nil"/>
              <w:right w:val="nil"/>
            </w:tcBorders>
            <w:shd w:val="clear" w:color="auto" w:fill="auto"/>
            <w:noWrap/>
            <w:vAlign w:val="center"/>
            <w:hideMark/>
          </w:tcPr>
          <w:p w14:paraId="4743853F" w14:textId="77777777" w:rsidR="00F4251E" w:rsidRPr="008D2602" w:rsidRDefault="00F4251E" w:rsidP="00D46911">
            <w:pPr>
              <w:spacing w:line="240" w:lineRule="auto"/>
              <w:contextualSpacing/>
              <w:jc w:val="center"/>
              <w:rPr>
                <w:rFonts w:cstheme="minorHAnsi"/>
                <w:sz w:val="20"/>
                <w:szCs w:val="20"/>
                <w:lang w:bidi="ar-SA"/>
              </w:rPr>
            </w:pPr>
          </w:p>
        </w:tc>
        <w:tc>
          <w:tcPr>
            <w:tcW w:w="945" w:type="dxa"/>
            <w:tcBorders>
              <w:top w:val="nil"/>
              <w:left w:val="nil"/>
              <w:bottom w:val="nil"/>
              <w:right w:val="nil"/>
            </w:tcBorders>
            <w:shd w:val="clear" w:color="auto" w:fill="auto"/>
            <w:noWrap/>
            <w:vAlign w:val="center"/>
            <w:hideMark/>
          </w:tcPr>
          <w:p w14:paraId="045BA52C" w14:textId="77777777" w:rsidR="00F4251E" w:rsidRPr="008D2602" w:rsidRDefault="00F4251E" w:rsidP="00D46911">
            <w:pPr>
              <w:spacing w:line="240" w:lineRule="auto"/>
              <w:contextualSpacing/>
              <w:jc w:val="center"/>
              <w:rPr>
                <w:rFonts w:cstheme="minorHAnsi"/>
                <w:sz w:val="20"/>
                <w:szCs w:val="20"/>
                <w:lang w:bidi="ar-SA"/>
              </w:rPr>
            </w:pPr>
          </w:p>
        </w:tc>
      </w:tr>
      <w:tr w:rsidR="005C11BB" w:rsidRPr="008D2602" w14:paraId="19D21662" w14:textId="77777777" w:rsidTr="00F4251E">
        <w:trPr>
          <w:trHeight w:val="288"/>
          <w:jc w:val="center"/>
        </w:trPr>
        <w:tc>
          <w:tcPr>
            <w:tcW w:w="1535" w:type="dxa"/>
            <w:tcBorders>
              <w:top w:val="nil"/>
              <w:left w:val="nil"/>
              <w:bottom w:val="nil"/>
              <w:right w:val="nil"/>
            </w:tcBorders>
            <w:shd w:val="clear" w:color="auto" w:fill="auto"/>
            <w:noWrap/>
            <w:vAlign w:val="center"/>
            <w:hideMark/>
          </w:tcPr>
          <w:p w14:paraId="7C284222" w14:textId="77777777" w:rsidR="005C11BB" w:rsidRPr="008D2602" w:rsidRDefault="005C11BB" w:rsidP="00D46911">
            <w:pPr>
              <w:spacing w:line="240" w:lineRule="auto"/>
              <w:contextualSpacing/>
              <w:jc w:val="center"/>
              <w:rPr>
                <w:rFonts w:cstheme="minorHAnsi"/>
                <w:sz w:val="20"/>
                <w:szCs w:val="20"/>
                <w:lang w:bidi="ar-SA"/>
              </w:rPr>
            </w:pPr>
          </w:p>
        </w:tc>
        <w:tc>
          <w:tcPr>
            <w:tcW w:w="2017" w:type="dxa"/>
            <w:gridSpan w:val="2"/>
            <w:tcBorders>
              <w:top w:val="single" w:sz="4" w:space="0" w:color="auto"/>
              <w:left w:val="nil"/>
              <w:bottom w:val="single" w:sz="4" w:space="0" w:color="auto"/>
              <w:right w:val="nil"/>
            </w:tcBorders>
            <w:shd w:val="clear" w:color="auto" w:fill="auto"/>
            <w:noWrap/>
            <w:vAlign w:val="center"/>
            <w:hideMark/>
          </w:tcPr>
          <w:p w14:paraId="2F7E0FC8"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 units</w:t>
            </w:r>
          </w:p>
        </w:tc>
        <w:tc>
          <w:tcPr>
            <w:tcW w:w="193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2304832"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Standard units</w:t>
            </w:r>
          </w:p>
        </w:tc>
        <w:tc>
          <w:tcPr>
            <w:tcW w:w="1936" w:type="dxa"/>
            <w:gridSpan w:val="2"/>
            <w:tcBorders>
              <w:top w:val="single" w:sz="4" w:space="0" w:color="auto"/>
              <w:left w:val="nil"/>
              <w:bottom w:val="single" w:sz="4" w:space="0" w:color="auto"/>
              <w:right w:val="nil"/>
            </w:tcBorders>
            <w:shd w:val="clear" w:color="auto" w:fill="auto"/>
            <w:noWrap/>
            <w:vAlign w:val="center"/>
            <w:hideMark/>
          </w:tcPr>
          <w:p w14:paraId="614E6627"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 units</w:t>
            </w:r>
          </w:p>
        </w:tc>
        <w:tc>
          <w:tcPr>
            <w:tcW w:w="1936" w:type="dxa"/>
            <w:gridSpan w:val="2"/>
            <w:tcBorders>
              <w:top w:val="single" w:sz="4" w:space="0" w:color="auto"/>
              <w:left w:val="nil"/>
              <w:bottom w:val="single" w:sz="4" w:space="0" w:color="auto"/>
              <w:right w:val="nil"/>
            </w:tcBorders>
            <w:shd w:val="clear" w:color="auto" w:fill="auto"/>
            <w:noWrap/>
            <w:vAlign w:val="center"/>
            <w:hideMark/>
          </w:tcPr>
          <w:p w14:paraId="17B1C4A8"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Standard units</w:t>
            </w:r>
          </w:p>
        </w:tc>
      </w:tr>
      <w:tr w:rsidR="00F4251E" w:rsidRPr="008D2602" w14:paraId="4C78CB4F" w14:textId="77777777" w:rsidTr="00F4251E">
        <w:trPr>
          <w:trHeight w:val="300"/>
          <w:jc w:val="center"/>
        </w:trPr>
        <w:tc>
          <w:tcPr>
            <w:tcW w:w="1535" w:type="dxa"/>
            <w:tcBorders>
              <w:top w:val="single" w:sz="4" w:space="0" w:color="auto"/>
              <w:left w:val="nil"/>
              <w:bottom w:val="nil"/>
              <w:right w:val="nil"/>
            </w:tcBorders>
            <w:shd w:val="clear" w:color="auto" w:fill="auto"/>
            <w:noWrap/>
            <w:vAlign w:val="center"/>
            <w:hideMark/>
          </w:tcPr>
          <w:p w14:paraId="2BB16DAB"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 xml:space="preserve">Density </w:t>
            </w:r>
          </w:p>
        </w:tc>
        <w:tc>
          <w:tcPr>
            <w:tcW w:w="1072" w:type="dxa"/>
            <w:tcBorders>
              <w:top w:val="nil"/>
              <w:left w:val="nil"/>
              <w:bottom w:val="nil"/>
              <w:right w:val="nil"/>
            </w:tcBorders>
            <w:shd w:val="clear" w:color="auto" w:fill="auto"/>
            <w:noWrap/>
            <w:vAlign w:val="center"/>
            <w:hideMark/>
          </w:tcPr>
          <w:p w14:paraId="50C8F836"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2770</w:t>
            </w:r>
          </w:p>
        </w:tc>
        <w:tc>
          <w:tcPr>
            <w:tcW w:w="945" w:type="dxa"/>
            <w:tcBorders>
              <w:top w:val="nil"/>
              <w:left w:val="nil"/>
              <w:bottom w:val="nil"/>
              <w:right w:val="nil"/>
            </w:tcBorders>
            <w:shd w:val="clear" w:color="auto" w:fill="auto"/>
            <w:noWrap/>
            <w:vAlign w:val="center"/>
            <w:hideMark/>
          </w:tcPr>
          <w:p w14:paraId="48E70735"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Kg/m</w:t>
            </w:r>
            <w:r w:rsidRPr="008D2602">
              <w:rPr>
                <w:rFonts w:cstheme="minorHAnsi"/>
                <w:color w:val="000000"/>
                <w:sz w:val="20"/>
                <w:szCs w:val="20"/>
                <w:vertAlign w:val="superscript"/>
                <w:lang w:bidi="ar-SA"/>
              </w:rPr>
              <w:t>3</w:t>
            </w:r>
          </w:p>
        </w:tc>
        <w:tc>
          <w:tcPr>
            <w:tcW w:w="991" w:type="dxa"/>
            <w:tcBorders>
              <w:top w:val="nil"/>
              <w:left w:val="nil"/>
              <w:bottom w:val="nil"/>
              <w:right w:val="nil"/>
            </w:tcBorders>
            <w:shd w:val="clear" w:color="auto" w:fill="auto"/>
            <w:noWrap/>
            <w:vAlign w:val="center"/>
            <w:hideMark/>
          </w:tcPr>
          <w:p w14:paraId="620C630E"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172.93</w:t>
            </w:r>
          </w:p>
        </w:tc>
        <w:tc>
          <w:tcPr>
            <w:tcW w:w="945" w:type="dxa"/>
            <w:tcBorders>
              <w:top w:val="nil"/>
              <w:left w:val="nil"/>
              <w:bottom w:val="nil"/>
              <w:right w:val="single" w:sz="4" w:space="0" w:color="auto"/>
            </w:tcBorders>
            <w:shd w:val="clear" w:color="auto" w:fill="auto"/>
            <w:noWrap/>
            <w:vAlign w:val="center"/>
            <w:hideMark/>
          </w:tcPr>
          <w:p w14:paraId="1040F205"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lbf/ft</w:t>
            </w:r>
            <w:r w:rsidRPr="008D2602">
              <w:rPr>
                <w:rFonts w:cstheme="minorHAnsi"/>
                <w:color w:val="000000"/>
                <w:sz w:val="20"/>
                <w:szCs w:val="20"/>
                <w:vertAlign w:val="superscript"/>
                <w:lang w:bidi="ar-SA"/>
              </w:rPr>
              <w:t>3</w:t>
            </w:r>
          </w:p>
        </w:tc>
        <w:tc>
          <w:tcPr>
            <w:tcW w:w="991" w:type="dxa"/>
            <w:tcBorders>
              <w:top w:val="nil"/>
              <w:left w:val="nil"/>
              <w:bottom w:val="nil"/>
              <w:right w:val="nil"/>
            </w:tcBorders>
            <w:shd w:val="clear" w:color="auto" w:fill="auto"/>
            <w:noWrap/>
            <w:vAlign w:val="center"/>
            <w:hideMark/>
          </w:tcPr>
          <w:p w14:paraId="26916CCE"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7850</w:t>
            </w:r>
          </w:p>
        </w:tc>
        <w:tc>
          <w:tcPr>
            <w:tcW w:w="945" w:type="dxa"/>
            <w:tcBorders>
              <w:top w:val="nil"/>
              <w:left w:val="nil"/>
              <w:bottom w:val="nil"/>
              <w:right w:val="nil"/>
            </w:tcBorders>
            <w:shd w:val="clear" w:color="auto" w:fill="auto"/>
            <w:noWrap/>
            <w:vAlign w:val="center"/>
            <w:hideMark/>
          </w:tcPr>
          <w:p w14:paraId="3407DD26"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Kg/m</w:t>
            </w:r>
            <w:r w:rsidRPr="008D2602">
              <w:rPr>
                <w:rFonts w:cstheme="minorHAnsi"/>
                <w:color w:val="000000"/>
                <w:sz w:val="20"/>
                <w:szCs w:val="20"/>
                <w:vertAlign w:val="superscript"/>
                <w:lang w:bidi="ar-SA"/>
              </w:rPr>
              <w:t>3</w:t>
            </w:r>
          </w:p>
        </w:tc>
        <w:tc>
          <w:tcPr>
            <w:tcW w:w="991" w:type="dxa"/>
            <w:tcBorders>
              <w:top w:val="nil"/>
              <w:left w:val="nil"/>
              <w:bottom w:val="nil"/>
              <w:right w:val="nil"/>
            </w:tcBorders>
            <w:shd w:val="clear" w:color="auto" w:fill="auto"/>
            <w:noWrap/>
            <w:vAlign w:val="center"/>
            <w:hideMark/>
          </w:tcPr>
          <w:p w14:paraId="2CBBCB21"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490.06</w:t>
            </w:r>
          </w:p>
        </w:tc>
        <w:tc>
          <w:tcPr>
            <w:tcW w:w="945" w:type="dxa"/>
            <w:tcBorders>
              <w:top w:val="nil"/>
              <w:left w:val="nil"/>
              <w:bottom w:val="nil"/>
              <w:right w:val="nil"/>
            </w:tcBorders>
            <w:shd w:val="clear" w:color="auto" w:fill="auto"/>
            <w:noWrap/>
            <w:vAlign w:val="center"/>
            <w:hideMark/>
          </w:tcPr>
          <w:p w14:paraId="3B6C800A"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lbf/ft</w:t>
            </w:r>
            <w:r w:rsidRPr="008D2602">
              <w:rPr>
                <w:rFonts w:cstheme="minorHAnsi"/>
                <w:color w:val="000000"/>
                <w:sz w:val="20"/>
                <w:szCs w:val="20"/>
                <w:vertAlign w:val="superscript"/>
                <w:lang w:bidi="ar-SA"/>
              </w:rPr>
              <w:t>3</w:t>
            </w:r>
          </w:p>
        </w:tc>
      </w:tr>
      <w:tr w:rsidR="00F4251E" w:rsidRPr="008D2602" w14:paraId="1E91A24F" w14:textId="77777777" w:rsidTr="00F4251E">
        <w:trPr>
          <w:trHeight w:val="288"/>
          <w:jc w:val="center"/>
        </w:trPr>
        <w:tc>
          <w:tcPr>
            <w:tcW w:w="1535" w:type="dxa"/>
            <w:tcBorders>
              <w:top w:val="nil"/>
              <w:left w:val="nil"/>
              <w:bottom w:val="nil"/>
              <w:right w:val="nil"/>
            </w:tcBorders>
            <w:shd w:val="clear" w:color="auto" w:fill="auto"/>
            <w:noWrap/>
            <w:vAlign w:val="center"/>
            <w:hideMark/>
          </w:tcPr>
          <w:p w14:paraId="511C8112"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Young's Modulus</w:t>
            </w:r>
          </w:p>
        </w:tc>
        <w:tc>
          <w:tcPr>
            <w:tcW w:w="1072" w:type="dxa"/>
            <w:tcBorders>
              <w:top w:val="nil"/>
              <w:left w:val="nil"/>
              <w:bottom w:val="nil"/>
              <w:right w:val="nil"/>
            </w:tcBorders>
            <w:shd w:val="clear" w:color="auto" w:fill="auto"/>
            <w:noWrap/>
            <w:vAlign w:val="center"/>
            <w:hideMark/>
          </w:tcPr>
          <w:p w14:paraId="4D90748B"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7.10E+10</w:t>
            </w:r>
          </w:p>
        </w:tc>
        <w:tc>
          <w:tcPr>
            <w:tcW w:w="945" w:type="dxa"/>
            <w:tcBorders>
              <w:top w:val="nil"/>
              <w:left w:val="nil"/>
              <w:bottom w:val="nil"/>
              <w:right w:val="nil"/>
            </w:tcBorders>
            <w:shd w:val="clear" w:color="auto" w:fill="auto"/>
            <w:noWrap/>
            <w:vAlign w:val="center"/>
            <w:hideMark/>
          </w:tcPr>
          <w:p w14:paraId="39D3CCA4"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Pa</w:t>
            </w:r>
          </w:p>
        </w:tc>
        <w:tc>
          <w:tcPr>
            <w:tcW w:w="991" w:type="dxa"/>
            <w:tcBorders>
              <w:top w:val="nil"/>
              <w:left w:val="nil"/>
              <w:bottom w:val="nil"/>
              <w:right w:val="nil"/>
            </w:tcBorders>
            <w:shd w:val="clear" w:color="auto" w:fill="auto"/>
            <w:noWrap/>
            <w:vAlign w:val="center"/>
            <w:hideMark/>
          </w:tcPr>
          <w:p w14:paraId="0D5E88BF"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1.03E+07</w:t>
            </w:r>
          </w:p>
        </w:tc>
        <w:tc>
          <w:tcPr>
            <w:tcW w:w="945" w:type="dxa"/>
            <w:tcBorders>
              <w:top w:val="nil"/>
              <w:left w:val="nil"/>
              <w:bottom w:val="nil"/>
              <w:right w:val="single" w:sz="4" w:space="0" w:color="auto"/>
            </w:tcBorders>
            <w:shd w:val="clear" w:color="auto" w:fill="auto"/>
            <w:noWrap/>
            <w:vAlign w:val="center"/>
            <w:hideMark/>
          </w:tcPr>
          <w:p w14:paraId="7EB0C0B4"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psi</w:t>
            </w:r>
          </w:p>
        </w:tc>
        <w:tc>
          <w:tcPr>
            <w:tcW w:w="991" w:type="dxa"/>
            <w:tcBorders>
              <w:top w:val="nil"/>
              <w:left w:val="nil"/>
              <w:bottom w:val="nil"/>
              <w:right w:val="nil"/>
            </w:tcBorders>
            <w:shd w:val="clear" w:color="auto" w:fill="auto"/>
            <w:noWrap/>
            <w:vAlign w:val="center"/>
            <w:hideMark/>
          </w:tcPr>
          <w:p w14:paraId="5DDDB7DE"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2.00E+11</w:t>
            </w:r>
          </w:p>
        </w:tc>
        <w:tc>
          <w:tcPr>
            <w:tcW w:w="945" w:type="dxa"/>
            <w:tcBorders>
              <w:top w:val="nil"/>
              <w:left w:val="nil"/>
              <w:bottom w:val="nil"/>
              <w:right w:val="nil"/>
            </w:tcBorders>
            <w:shd w:val="clear" w:color="auto" w:fill="auto"/>
            <w:noWrap/>
            <w:vAlign w:val="center"/>
            <w:hideMark/>
          </w:tcPr>
          <w:p w14:paraId="1DE3B0DE"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Pa</w:t>
            </w:r>
          </w:p>
        </w:tc>
        <w:tc>
          <w:tcPr>
            <w:tcW w:w="991" w:type="dxa"/>
            <w:tcBorders>
              <w:top w:val="nil"/>
              <w:left w:val="nil"/>
              <w:bottom w:val="nil"/>
              <w:right w:val="nil"/>
            </w:tcBorders>
            <w:shd w:val="clear" w:color="auto" w:fill="auto"/>
            <w:noWrap/>
            <w:vAlign w:val="center"/>
            <w:hideMark/>
          </w:tcPr>
          <w:p w14:paraId="4304F9BC"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2.90E+07</w:t>
            </w:r>
          </w:p>
        </w:tc>
        <w:tc>
          <w:tcPr>
            <w:tcW w:w="945" w:type="dxa"/>
            <w:tcBorders>
              <w:top w:val="nil"/>
              <w:left w:val="nil"/>
              <w:bottom w:val="nil"/>
              <w:right w:val="nil"/>
            </w:tcBorders>
            <w:shd w:val="clear" w:color="auto" w:fill="auto"/>
            <w:noWrap/>
            <w:vAlign w:val="center"/>
            <w:hideMark/>
          </w:tcPr>
          <w:p w14:paraId="30ED66E8"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psi</w:t>
            </w:r>
          </w:p>
        </w:tc>
      </w:tr>
      <w:tr w:rsidR="00F4251E" w:rsidRPr="008D2602" w14:paraId="774C94D8" w14:textId="77777777" w:rsidTr="00F4251E">
        <w:trPr>
          <w:trHeight w:val="288"/>
          <w:jc w:val="center"/>
        </w:trPr>
        <w:tc>
          <w:tcPr>
            <w:tcW w:w="1535" w:type="dxa"/>
            <w:tcBorders>
              <w:top w:val="nil"/>
              <w:left w:val="nil"/>
              <w:bottom w:val="nil"/>
              <w:right w:val="nil"/>
            </w:tcBorders>
            <w:shd w:val="clear" w:color="auto" w:fill="auto"/>
            <w:noWrap/>
            <w:vAlign w:val="center"/>
            <w:hideMark/>
          </w:tcPr>
          <w:p w14:paraId="540C63E0"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Poisson's Ratio</w:t>
            </w:r>
          </w:p>
        </w:tc>
        <w:tc>
          <w:tcPr>
            <w:tcW w:w="1072" w:type="dxa"/>
            <w:tcBorders>
              <w:top w:val="nil"/>
              <w:left w:val="nil"/>
              <w:bottom w:val="nil"/>
              <w:right w:val="nil"/>
            </w:tcBorders>
            <w:shd w:val="clear" w:color="auto" w:fill="auto"/>
            <w:noWrap/>
            <w:vAlign w:val="center"/>
            <w:hideMark/>
          </w:tcPr>
          <w:p w14:paraId="7A606489"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0.33</w:t>
            </w:r>
          </w:p>
        </w:tc>
        <w:tc>
          <w:tcPr>
            <w:tcW w:w="945" w:type="dxa"/>
            <w:tcBorders>
              <w:top w:val="nil"/>
              <w:left w:val="nil"/>
              <w:bottom w:val="nil"/>
              <w:right w:val="nil"/>
            </w:tcBorders>
            <w:shd w:val="clear" w:color="auto" w:fill="auto"/>
            <w:noWrap/>
            <w:vAlign w:val="center"/>
            <w:hideMark/>
          </w:tcPr>
          <w:p w14:paraId="5EFDC5A4"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w:t>
            </w:r>
          </w:p>
        </w:tc>
        <w:tc>
          <w:tcPr>
            <w:tcW w:w="991" w:type="dxa"/>
            <w:tcBorders>
              <w:top w:val="nil"/>
              <w:left w:val="nil"/>
              <w:bottom w:val="nil"/>
              <w:right w:val="nil"/>
            </w:tcBorders>
            <w:shd w:val="clear" w:color="auto" w:fill="auto"/>
            <w:noWrap/>
            <w:vAlign w:val="center"/>
            <w:hideMark/>
          </w:tcPr>
          <w:p w14:paraId="489417BE"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0.33</w:t>
            </w:r>
          </w:p>
        </w:tc>
        <w:tc>
          <w:tcPr>
            <w:tcW w:w="945" w:type="dxa"/>
            <w:tcBorders>
              <w:top w:val="nil"/>
              <w:left w:val="nil"/>
              <w:bottom w:val="nil"/>
              <w:right w:val="single" w:sz="4" w:space="0" w:color="auto"/>
            </w:tcBorders>
            <w:shd w:val="clear" w:color="auto" w:fill="auto"/>
            <w:noWrap/>
            <w:vAlign w:val="center"/>
            <w:hideMark/>
          </w:tcPr>
          <w:p w14:paraId="745FB4D4"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w:t>
            </w:r>
          </w:p>
        </w:tc>
        <w:tc>
          <w:tcPr>
            <w:tcW w:w="991" w:type="dxa"/>
            <w:tcBorders>
              <w:top w:val="nil"/>
              <w:left w:val="nil"/>
              <w:bottom w:val="nil"/>
              <w:right w:val="nil"/>
            </w:tcBorders>
            <w:shd w:val="clear" w:color="auto" w:fill="auto"/>
            <w:noWrap/>
            <w:vAlign w:val="center"/>
            <w:hideMark/>
          </w:tcPr>
          <w:p w14:paraId="16A91CEF"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0.3</w:t>
            </w:r>
          </w:p>
        </w:tc>
        <w:tc>
          <w:tcPr>
            <w:tcW w:w="945" w:type="dxa"/>
            <w:tcBorders>
              <w:top w:val="nil"/>
              <w:left w:val="nil"/>
              <w:bottom w:val="nil"/>
              <w:right w:val="nil"/>
            </w:tcBorders>
            <w:shd w:val="clear" w:color="auto" w:fill="auto"/>
            <w:noWrap/>
            <w:vAlign w:val="center"/>
            <w:hideMark/>
          </w:tcPr>
          <w:p w14:paraId="70C7B04C"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w:t>
            </w:r>
          </w:p>
        </w:tc>
        <w:tc>
          <w:tcPr>
            <w:tcW w:w="991" w:type="dxa"/>
            <w:tcBorders>
              <w:top w:val="nil"/>
              <w:left w:val="nil"/>
              <w:bottom w:val="nil"/>
              <w:right w:val="nil"/>
            </w:tcBorders>
            <w:shd w:val="clear" w:color="auto" w:fill="auto"/>
            <w:noWrap/>
            <w:vAlign w:val="center"/>
            <w:hideMark/>
          </w:tcPr>
          <w:p w14:paraId="37C34BA5"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0.3</w:t>
            </w:r>
          </w:p>
        </w:tc>
        <w:tc>
          <w:tcPr>
            <w:tcW w:w="945" w:type="dxa"/>
            <w:tcBorders>
              <w:top w:val="nil"/>
              <w:left w:val="nil"/>
              <w:bottom w:val="nil"/>
              <w:right w:val="nil"/>
            </w:tcBorders>
            <w:shd w:val="clear" w:color="auto" w:fill="auto"/>
            <w:noWrap/>
            <w:vAlign w:val="center"/>
            <w:hideMark/>
          </w:tcPr>
          <w:p w14:paraId="5A39D27B"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w:t>
            </w:r>
          </w:p>
        </w:tc>
      </w:tr>
      <w:tr w:rsidR="00F4251E" w:rsidRPr="008D2602" w14:paraId="6A442618" w14:textId="77777777" w:rsidTr="00F4251E">
        <w:trPr>
          <w:trHeight w:val="288"/>
          <w:jc w:val="center"/>
        </w:trPr>
        <w:tc>
          <w:tcPr>
            <w:tcW w:w="1535" w:type="dxa"/>
            <w:tcBorders>
              <w:top w:val="nil"/>
              <w:left w:val="nil"/>
              <w:bottom w:val="nil"/>
              <w:right w:val="nil"/>
            </w:tcBorders>
            <w:shd w:val="clear" w:color="auto" w:fill="auto"/>
            <w:noWrap/>
            <w:vAlign w:val="center"/>
            <w:hideMark/>
          </w:tcPr>
          <w:p w14:paraId="4FF70C57"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Bulk Modulus</w:t>
            </w:r>
          </w:p>
        </w:tc>
        <w:tc>
          <w:tcPr>
            <w:tcW w:w="1072" w:type="dxa"/>
            <w:tcBorders>
              <w:top w:val="nil"/>
              <w:left w:val="nil"/>
              <w:bottom w:val="nil"/>
              <w:right w:val="nil"/>
            </w:tcBorders>
            <w:shd w:val="clear" w:color="auto" w:fill="auto"/>
            <w:noWrap/>
            <w:vAlign w:val="center"/>
            <w:hideMark/>
          </w:tcPr>
          <w:p w14:paraId="53A158C5"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6.96E+10</w:t>
            </w:r>
          </w:p>
        </w:tc>
        <w:tc>
          <w:tcPr>
            <w:tcW w:w="945" w:type="dxa"/>
            <w:tcBorders>
              <w:top w:val="nil"/>
              <w:left w:val="nil"/>
              <w:bottom w:val="nil"/>
              <w:right w:val="nil"/>
            </w:tcBorders>
            <w:shd w:val="clear" w:color="auto" w:fill="auto"/>
            <w:noWrap/>
            <w:vAlign w:val="center"/>
            <w:hideMark/>
          </w:tcPr>
          <w:p w14:paraId="6FD75E5F"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Pa</w:t>
            </w:r>
          </w:p>
        </w:tc>
        <w:tc>
          <w:tcPr>
            <w:tcW w:w="991" w:type="dxa"/>
            <w:tcBorders>
              <w:top w:val="nil"/>
              <w:left w:val="nil"/>
              <w:bottom w:val="nil"/>
              <w:right w:val="nil"/>
            </w:tcBorders>
            <w:shd w:val="clear" w:color="auto" w:fill="auto"/>
            <w:noWrap/>
            <w:vAlign w:val="center"/>
            <w:hideMark/>
          </w:tcPr>
          <w:p w14:paraId="344C566D"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1.01E+07</w:t>
            </w:r>
          </w:p>
        </w:tc>
        <w:tc>
          <w:tcPr>
            <w:tcW w:w="945" w:type="dxa"/>
            <w:tcBorders>
              <w:top w:val="nil"/>
              <w:left w:val="nil"/>
              <w:bottom w:val="nil"/>
              <w:right w:val="single" w:sz="4" w:space="0" w:color="auto"/>
            </w:tcBorders>
            <w:shd w:val="clear" w:color="auto" w:fill="auto"/>
            <w:noWrap/>
            <w:vAlign w:val="center"/>
            <w:hideMark/>
          </w:tcPr>
          <w:p w14:paraId="6F9C6D6F"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psi</w:t>
            </w:r>
          </w:p>
        </w:tc>
        <w:tc>
          <w:tcPr>
            <w:tcW w:w="991" w:type="dxa"/>
            <w:tcBorders>
              <w:top w:val="nil"/>
              <w:left w:val="nil"/>
              <w:bottom w:val="nil"/>
              <w:right w:val="nil"/>
            </w:tcBorders>
            <w:shd w:val="clear" w:color="auto" w:fill="auto"/>
            <w:noWrap/>
            <w:vAlign w:val="center"/>
            <w:hideMark/>
          </w:tcPr>
          <w:p w14:paraId="5F1F335C"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1.67E+11</w:t>
            </w:r>
          </w:p>
        </w:tc>
        <w:tc>
          <w:tcPr>
            <w:tcW w:w="945" w:type="dxa"/>
            <w:tcBorders>
              <w:top w:val="nil"/>
              <w:left w:val="nil"/>
              <w:bottom w:val="nil"/>
              <w:right w:val="nil"/>
            </w:tcBorders>
            <w:shd w:val="clear" w:color="auto" w:fill="auto"/>
            <w:noWrap/>
            <w:vAlign w:val="center"/>
            <w:hideMark/>
          </w:tcPr>
          <w:p w14:paraId="4B0229F6"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Pa</w:t>
            </w:r>
          </w:p>
        </w:tc>
        <w:tc>
          <w:tcPr>
            <w:tcW w:w="991" w:type="dxa"/>
            <w:tcBorders>
              <w:top w:val="nil"/>
              <w:left w:val="nil"/>
              <w:bottom w:val="nil"/>
              <w:right w:val="nil"/>
            </w:tcBorders>
            <w:shd w:val="clear" w:color="auto" w:fill="auto"/>
            <w:noWrap/>
            <w:vAlign w:val="center"/>
            <w:hideMark/>
          </w:tcPr>
          <w:p w14:paraId="2D109E88"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2.42E+07</w:t>
            </w:r>
          </w:p>
        </w:tc>
        <w:tc>
          <w:tcPr>
            <w:tcW w:w="945" w:type="dxa"/>
            <w:tcBorders>
              <w:top w:val="nil"/>
              <w:left w:val="nil"/>
              <w:bottom w:val="nil"/>
              <w:right w:val="nil"/>
            </w:tcBorders>
            <w:shd w:val="clear" w:color="auto" w:fill="auto"/>
            <w:noWrap/>
            <w:vAlign w:val="center"/>
            <w:hideMark/>
          </w:tcPr>
          <w:p w14:paraId="719E8AEA"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psi</w:t>
            </w:r>
          </w:p>
        </w:tc>
      </w:tr>
      <w:tr w:rsidR="00F4251E" w:rsidRPr="008D2602" w14:paraId="20274DD7" w14:textId="77777777" w:rsidTr="00F4251E">
        <w:trPr>
          <w:trHeight w:val="288"/>
          <w:jc w:val="center"/>
        </w:trPr>
        <w:tc>
          <w:tcPr>
            <w:tcW w:w="1535" w:type="dxa"/>
            <w:tcBorders>
              <w:top w:val="nil"/>
              <w:left w:val="nil"/>
              <w:bottom w:val="single" w:sz="4" w:space="0" w:color="auto"/>
              <w:right w:val="nil"/>
            </w:tcBorders>
            <w:shd w:val="clear" w:color="auto" w:fill="auto"/>
            <w:noWrap/>
            <w:vAlign w:val="center"/>
            <w:hideMark/>
          </w:tcPr>
          <w:p w14:paraId="537666EC"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 xml:space="preserve">Shear Modulus </w:t>
            </w:r>
          </w:p>
        </w:tc>
        <w:tc>
          <w:tcPr>
            <w:tcW w:w="1072" w:type="dxa"/>
            <w:tcBorders>
              <w:top w:val="nil"/>
              <w:left w:val="nil"/>
              <w:bottom w:val="single" w:sz="4" w:space="0" w:color="auto"/>
              <w:right w:val="nil"/>
            </w:tcBorders>
            <w:shd w:val="clear" w:color="auto" w:fill="auto"/>
            <w:noWrap/>
            <w:vAlign w:val="center"/>
            <w:hideMark/>
          </w:tcPr>
          <w:p w14:paraId="00573D69"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2.67E+10</w:t>
            </w:r>
          </w:p>
        </w:tc>
        <w:tc>
          <w:tcPr>
            <w:tcW w:w="945" w:type="dxa"/>
            <w:tcBorders>
              <w:top w:val="nil"/>
              <w:left w:val="nil"/>
              <w:bottom w:val="single" w:sz="4" w:space="0" w:color="auto"/>
              <w:right w:val="nil"/>
            </w:tcBorders>
            <w:shd w:val="clear" w:color="auto" w:fill="auto"/>
            <w:noWrap/>
            <w:vAlign w:val="center"/>
            <w:hideMark/>
          </w:tcPr>
          <w:p w14:paraId="2DDB982C"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Pa</w:t>
            </w:r>
          </w:p>
        </w:tc>
        <w:tc>
          <w:tcPr>
            <w:tcW w:w="991" w:type="dxa"/>
            <w:tcBorders>
              <w:top w:val="nil"/>
              <w:left w:val="nil"/>
              <w:bottom w:val="single" w:sz="4" w:space="0" w:color="auto"/>
              <w:right w:val="nil"/>
            </w:tcBorders>
            <w:shd w:val="clear" w:color="auto" w:fill="auto"/>
            <w:noWrap/>
            <w:vAlign w:val="center"/>
            <w:hideMark/>
          </w:tcPr>
          <w:p w14:paraId="5C699E36"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3.87E+06</w:t>
            </w:r>
          </w:p>
        </w:tc>
        <w:tc>
          <w:tcPr>
            <w:tcW w:w="945" w:type="dxa"/>
            <w:tcBorders>
              <w:top w:val="nil"/>
              <w:left w:val="nil"/>
              <w:bottom w:val="single" w:sz="4" w:space="0" w:color="auto"/>
              <w:right w:val="single" w:sz="4" w:space="0" w:color="auto"/>
            </w:tcBorders>
            <w:shd w:val="clear" w:color="auto" w:fill="auto"/>
            <w:noWrap/>
            <w:vAlign w:val="center"/>
            <w:hideMark/>
          </w:tcPr>
          <w:p w14:paraId="5AE757C1"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psi</w:t>
            </w:r>
          </w:p>
        </w:tc>
        <w:tc>
          <w:tcPr>
            <w:tcW w:w="991" w:type="dxa"/>
            <w:tcBorders>
              <w:top w:val="nil"/>
              <w:left w:val="nil"/>
              <w:bottom w:val="single" w:sz="4" w:space="0" w:color="auto"/>
              <w:right w:val="nil"/>
            </w:tcBorders>
            <w:shd w:val="clear" w:color="auto" w:fill="auto"/>
            <w:noWrap/>
            <w:vAlign w:val="center"/>
            <w:hideMark/>
          </w:tcPr>
          <w:p w14:paraId="781E74A8"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7.69E+11</w:t>
            </w:r>
          </w:p>
        </w:tc>
        <w:tc>
          <w:tcPr>
            <w:tcW w:w="945" w:type="dxa"/>
            <w:tcBorders>
              <w:top w:val="nil"/>
              <w:left w:val="nil"/>
              <w:bottom w:val="single" w:sz="4" w:space="0" w:color="auto"/>
              <w:right w:val="nil"/>
            </w:tcBorders>
            <w:shd w:val="clear" w:color="auto" w:fill="auto"/>
            <w:noWrap/>
            <w:vAlign w:val="center"/>
            <w:hideMark/>
          </w:tcPr>
          <w:p w14:paraId="436E404D"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Pa</w:t>
            </w:r>
          </w:p>
        </w:tc>
        <w:tc>
          <w:tcPr>
            <w:tcW w:w="991" w:type="dxa"/>
            <w:tcBorders>
              <w:top w:val="nil"/>
              <w:left w:val="nil"/>
              <w:bottom w:val="single" w:sz="4" w:space="0" w:color="auto"/>
              <w:right w:val="nil"/>
            </w:tcBorders>
            <w:shd w:val="clear" w:color="auto" w:fill="auto"/>
            <w:noWrap/>
            <w:vAlign w:val="center"/>
            <w:hideMark/>
          </w:tcPr>
          <w:p w14:paraId="77A599C5"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1.12E+08</w:t>
            </w:r>
          </w:p>
        </w:tc>
        <w:tc>
          <w:tcPr>
            <w:tcW w:w="945" w:type="dxa"/>
            <w:tcBorders>
              <w:top w:val="nil"/>
              <w:left w:val="nil"/>
              <w:bottom w:val="single" w:sz="4" w:space="0" w:color="auto"/>
              <w:right w:val="nil"/>
            </w:tcBorders>
            <w:shd w:val="clear" w:color="auto" w:fill="auto"/>
            <w:noWrap/>
            <w:vAlign w:val="center"/>
            <w:hideMark/>
          </w:tcPr>
          <w:p w14:paraId="27090591" w14:textId="77777777" w:rsidR="005C11BB" w:rsidRPr="008D2602" w:rsidRDefault="005C11BB" w:rsidP="00D46911">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psi</w:t>
            </w:r>
          </w:p>
        </w:tc>
      </w:tr>
    </w:tbl>
    <w:p w14:paraId="07DA571C" w14:textId="1FC9A689" w:rsidR="005C11BB" w:rsidRDefault="005C11BB" w:rsidP="00E330DE">
      <w:pPr>
        <w:pStyle w:val="Heading2"/>
        <w:contextualSpacing/>
        <w:rPr>
          <w:lang w:bidi="ar-SA"/>
        </w:rPr>
      </w:pPr>
      <w:bookmarkStart w:id="162" w:name="_Toc35603389"/>
      <w:r>
        <w:rPr>
          <w:lang w:bidi="ar-SA"/>
        </w:rPr>
        <w:lastRenderedPageBreak/>
        <w:t>6.</w:t>
      </w:r>
      <w:r w:rsidR="00D46911">
        <w:rPr>
          <w:lang w:bidi="ar-SA"/>
        </w:rPr>
        <w:t>4</w:t>
      </w:r>
      <w:r>
        <w:rPr>
          <w:lang w:bidi="ar-SA"/>
        </w:rPr>
        <w:t xml:space="preserve"> Special </w:t>
      </w:r>
      <w:r w:rsidR="00FF7247">
        <w:rPr>
          <w:lang w:bidi="ar-SA"/>
        </w:rPr>
        <w:t>C</w:t>
      </w:r>
      <w:r>
        <w:rPr>
          <w:lang w:bidi="ar-SA"/>
        </w:rPr>
        <w:t>onsiderations</w:t>
      </w:r>
      <w:bookmarkEnd w:id="162"/>
      <w:r>
        <w:rPr>
          <w:lang w:bidi="ar-SA"/>
        </w:rPr>
        <w:t xml:space="preserve"> </w:t>
      </w:r>
    </w:p>
    <w:p w14:paraId="35DF49C6" w14:textId="5917372D" w:rsidR="005C11BB" w:rsidRPr="00A23D8D" w:rsidRDefault="005C11BB" w:rsidP="00D46911">
      <w:pPr>
        <w:autoSpaceDE w:val="0"/>
        <w:autoSpaceDN w:val="0"/>
        <w:adjustRightInd w:val="0"/>
        <w:contextualSpacing/>
        <w:jc w:val="both"/>
        <w:rPr>
          <w:rFonts w:ascii="Times New Roman" w:hAnsi="Times New Roman"/>
          <w:color w:val="000000"/>
          <w:lang w:bidi="ar-SA"/>
        </w:rPr>
      </w:pPr>
      <w:r w:rsidRPr="00A23D8D">
        <w:rPr>
          <w:rFonts w:ascii="Times New Roman" w:hAnsi="Times New Roman"/>
          <w:color w:val="000000"/>
          <w:lang w:bidi="ar-SA"/>
        </w:rPr>
        <w:t xml:space="preserve">The first consideration was not to include the borehole, as this tremendously increases the complexity and computational resources used for the analysis. The second consideration was not to include fluid in this analysis. This will also aid in proving the unaltered behavior of the drill string when coupled modes of vibration are applied. The author </w:t>
      </w:r>
      <w:r w:rsidR="00D46911" w:rsidRPr="00A23D8D">
        <w:rPr>
          <w:rFonts w:ascii="Times New Roman" w:hAnsi="Times New Roman"/>
          <w:color w:val="000000"/>
          <w:lang w:bidi="ar-SA"/>
        </w:rPr>
        <w:t>knows</w:t>
      </w:r>
      <w:r w:rsidRPr="00A23D8D">
        <w:rPr>
          <w:rFonts w:ascii="Times New Roman" w:hAnsi="Times New Roman"/>
          <w:color w:val="000000"/>
          <w:lang w:bidi="ar-SA"/>
        </w:rPr>
        <w:t xml:space="preserve"> there is fluid flow in the real case, as fluid aids in carrying the cuttings to surface, lubricating the drill bit, among other things. Fluid viscosity will affect vibration dampening in the drill string, and thus affect the response. Also, for the transient analysis settings, the ‘large deformations’ options were activated. This is </w:t>
      </w:r>
      <w:r w:rsidR="00D46911" w:rsidRPr="00A23D8D">
        <w:rPr>
          <w:rFonts w:ascii="Times New Roman" w:hAnsi="Times New Roman"/>
          <w:color w:val="000000"/>
          <w:lang w:bidi="ar-SA"/>
        </w:rPr>
        <w:t>because</w:t>
      </w:r>
      <w:r w:rsidRPr="00A23D8D">
        <w:rPr>
          <w:rFonts w:ascii="Times New Roman" w:hAnsi="Times New Roman"/>
          <w:color w:val="000000"/>
          <w:lang w:bidi="ar-SA"/>
        </w:rPr>
        <w:t xml:space="preserve"> the drill pipe is quite thin at 0.049 inches in comparison to its 36-inch length. This activation allows ANSYS to consider material stiffness changes in this analysis due to large deflections</w:t>
      </w:r>
      <w:r w:rsidR="00D46911" w:rsidRPr="00A23D8D">
        <w:rPr>
          <w:rFonts w:ascii="Times New Roman" w:hAnsi="Times New Roman"/>
          <w:color w:val="000000"/>
          <w:lang w:bidi="ar-SA"/>
        </w:rPr>
        <w:t>.</w:t>
      </w:r>
    </w:p>
    <w:p w14:paraId="6425C988" w14:textId="48554C5B" w:rsidR="005C11BB" w:rsidRPr="00A23D8D" w:rsidRDefault="005C11BB" w:rsidP="00D46911">
      <w:pPr>
        <w:autoSpaceDE w:val="0"/>
        <w:autoSpaceDN w:val="0"/>
        <w:adjustRightInd w:val="0"/>
        <w:contextualSpacing/>
        <w:jc w:val="both"/>
      </w:pPr>
      <w:r w:rsidRPr="00A23D8D">
        <w:rPr>
          <w:rFonts w:ascii="Times New Roman" w:hAnsi="Times New Roman"/>
          <w:color w:val="000000"/>
          <w:lang w:bidi="ar-SA"/>
        </w:rPr>
        <w:t xml:space="preserve">Furthermore, for the damping controls in the analysis settings, a numerical damping value of 0.1 was used, as well as a value of 0 for both the stiffness and mass coefficients. Chacin analyzed the damping “Rayleigh model” and figured out this was a common initial value used by ANSYS for nonlinear analysis. For further work, </w:t>
      </w:r>
      <w:r w:rsidRPr="00A23D8D">
        <w:t xml:space="preserve">“Damping vs. Frequency” data can be obtained and used as input for the software’s analysis, as these values have a significant impact on non-linear models, especially ones with large deflections, where stiffness changes. </w:t>
      </w:r>
    </w:p>
    <w:p w14:paraId="18B15454" w14:textId="0D50B050" w:rsidR="005C11BB" w:rsidRPr="00A23D8D" w:rsidRDefault="005C11BB" w:rsidP="00D46911">
      <w:pPr>
        <w:contextualSpacing/>
        <w:jc w:val="both"/>
        <w:rPr>
          <w:rFonts w:ascii="Times New Roman" w:hAnsi="Times New Roman"/>
          <w:color w:val="000000"/>
          <w:lang w:bidi="ar-SA"/>
        </w:rPr>
      </w:pPr>
      <w:r w:rsidRPr="00A23D8D">
        <w:rPr>
          <w:rFonts w:ascii="Times New Roman" w:hAnsi="Times New Roman"/>
          <w:color w:val="000000"/>
          <w:lang w:bidi="ar-SA"/>
        </w:rPr>
        <w:t xml:space="preserve">Finally, a ‘Direct’ type of solver was used instead of the ‘Iterative’ option in the analysis solver section.  The ‘Iterative’ solver is usually used for large </w:t>
      </w:r>
      <w:r w:rsidR="00935C79" w:rsidRPr="00A23D8D">
        <w:rPr>
          <w:rFonts w:ascii="Times New Roman" w:hAnsi="Times New Roman"/>
          <w:color w:val="000000"/>
          <w:lang w:bidi="ar-SA"/>
        </w:rPr>
        <w:t>setups</w:t>
      </w:r>
      <w:r w:rsidRPr="00A23D8D">
        <w:rPr>
          <w:rFonts w:ascii="Times New Roman" w:hAnsi="Times New Roman"/>
          <w:color w:val="000000"/>
          <w:lang w:bidi="ar-SA"/>
        </w:rPr>
        <w:t xml:space="preserve">. Also, the benefits accrued from using the Iterative solver at such a </w:t>
      </w:r>
      <w:r w:rsidR="00935C79" w:rsidRPr="00A23D8D">
        <w:rPr>
          <w:rFonts w:ascii="Times New Roman" w:hAnsi="Times New Roman"/>
          <w:color w:val="000000"/>
          <w:lang w:bidi="ar-SA"/>
        </w:rPr>
        <w:t>small time</w:t>
      </w:r>
      <w:r w:rsidRPr="00A23D8D">
        <w:rPr>
          <w:rFonts w:ascii="Times New Roman" w:hAnsi="Times New Roman"/>
          <w:color w:val="000000"/>
          <w:lang w:bidi="ar-SA"/>
        </w:rPr>
        <w:t xml:space="preserve"> step isn’t significant. </w:t>
      </w:r>
    </w:p>
    <w:p w14:paraId="65FCDFE6" w14:textId="77777777" w:rsidR="005C11BB" w:rsidRDefault="005C11BB" w:rsidP="00D46911">
      <w:pPr>
        <w:contextualSpacing/>
        <w:jc w:val="both"/>
        <w:rPr>
          <w:rFonts w:ascii="Times New Roman" w:hAnsi="Times New Roman"/>
          <w:color w:val="000000"/>
          <w:sz w:val="23"/>
          <w:szCs w:val="23"/>
          <w:lang w:bidi="ar-SA"/>
        </w:rPr>
      </w:pPr>
    </w:p>
    <w:p w14:paraId="31265C0A" w14:textId="10E4A702" w:rsidR="005C11BB" w:rsidRPr="003C6181" w:rsidRDefault="00D46911" w:rsidP="00D46911">
      <w:pPr>
        <w:pStyle w:val="Heading2"/>
        <w:rPr>
          <w:lang w:bidi="ar-SA"/>
        </w:rPr>
      </w:pPr>
      <w:bookmarkStart w:id="163" w:name="_Toc35603390"/>
      <w:r>
        <w:rPr>
          <w:lang w:bidi="ar-SA"/>
        </w:rPr>
        <w:lastRenderedPageBreak/>
        <w:t xml:space="preserve">6.5 </w:t>
      </w:r>
      <w:r w:rsidR="005C11BB">
        <w:rPr>
          <w:lang w:bidi="ar-SA"/>
        </w:rPr>
        <w:t>Vibrational Response Results</w:t>
      </w:r>
      <w:bookmarkEnd w:id="163"/>
    </w:p>
    <w:p w14:paraId="27A5AB2C" w14:textId="5ECACC20" w:rsidR="005C11BB" w:rsidRPr="00A23D8D" w:rsidRDefault="005C11BB" w:rsidP="00D46911">
      <w:pPr>
        <w:contextualSpacing/>
        <w:jc w:val="both"/>
        <w:rPr>
          <w:rFonts w:ascii="Times New Roman" w:hAnsi="Times New Roman"/>
          <w:color w:val="000000"/>
          <w:lang w:bidi="ar-SA"/>
        </w:rPr>
      </w:pPr>
      <w:r w:rsidRPr="00A23D8D">
        <w:rPr>
          <w:rFonts w:ascii="Times New Roman" w:hAnsi="Times New Roman"/>
          <w:color w:val="000000"/>
          <w:lang w:bidi="ar-SA"/>
        </w:rPr>
        <w:t>The rotational speed seems to be the governing parameter since the force and torque values applied seemed to be very small. Thus, there isn’t much different in the torsional response</w:t>
      </w:r>
      <w:r w:rsidR="0031589F">
        <w:rPr>
          <w:rFonts w:ascii="Times New Roman" w:hAnsi="Times New Roman"/>
          <w:color w:val="000000"/>
          <w:lang w:bidi="ar-SA"/>
        </w:rPr>
        <w:t>.</w:t>
      </w:r>
    </w:p>
    <w:p w14:paraId="19A49206" w14:textId="2300A807" w:rsidR="005C11BB" w:rsidRPr="00A23D8D" w:rsidRDefault="005C11BB" w:rsidP="00D46911">
      <w:pPr>
        <w:contextualSpacing/>
        <w:jc w:val="both"/>
        <w:rPr>
          <w:rFonts w:ascii="Times New Roman" w:hAnsi="Times New Roman"/>
          <w:color w:val="000000"/>
          <w:lang w:bidi="ar-SA"/>
        </w:rPr>
      </w:pPr>
      <w:r w:rsidRPr="00A23D8D">
        <w:rPr>
          <w:rFonts w:ascii="Times New Roman" w:hAnsi="Times New Roman"/>
          <w:color w:val="000000"/>
          <w:lang w:bidi="ar-SA"/>
        </w:rPr>
        <w:t xml:space="preserve">As can be seen from </w:t>
      </w:r>
      <w:r w:rsidR="00D46911" w:rsidRPr="0031583A">
        <w:rPr>
          <w:rFonts w:ascii="Times New Roman" w:hAnsi="Times New Roman"/>
          <w:color w:val="000000"/>
          <w:lang w:bidi="ar-SA"/>
        </w:rPr>
        <w:t>Appendix</w:t>
      </w:r>
      <w:r w:rsidR="00793AD1">
        <w:rPr>
          <w:rFonts w:ascii="Times New Roman" w:hAnsi="Times New Roman"/>
          <w:color w:val="000000"/>
          <w:lang w:bidi="ar-SA"/>
        </w:rPr>
        <w:t xml:space="preserve"> A</w:t>
      </w:r>
      <w:r w:rsidRPr="00A23D8D">
        <w:rPr>
          <w:rFonts w:ascii="Times New Roman" w:hAnsi="Times New Roman"/>
          <w:color w:val="000000"/>
          <w:lang w:bidi="ar-SA"/>
        </w:rPr>
        <w:t xml:space="preserve">, there isn’t much difference in the amplitude of vibrations for different cases of loads applied. Thus, the analysis was restricted to rotating speeds, as this seemed to be the governing parameter in vibrations. </w:t>
      </w:r>
      <w:r w:rsidR="00793AD1">
        <w:rPr>
          <w:rFonts w:ascii="Times New Roman" w:hAnsi="Times New Roman"/>
          <w:color w:val="000000"/>
          <w:lang w:bidi="ar-SA"/>
        </w:rPr>
        <w:t xml:space="preserve">All the graphs seen below have legends on the right hand side, stated in RPM speed values. </w:t>
      </w:r>
    </w:p>
    <w:p w14:paraId="5982BE41" w14:textId="77777777" w:rsidR="005C11BB" w:rsidRDefault="005C11BB" w:rsidP="00D46911">
      <w:pPr>
        <w:contextualSpacing/>
        <w:jc w:val="both"/>
      </w:pPr>
    </w:p>
    <w:p w14:paraId="07C9A7CC" w14:textId="02DEA76B" w:rsidR="005C11BB" w:rsidRDefault="00D46911" w:rsidP="00D46911">
      <w:pPr>
        <w:pStyle w:val="Heading3"/>
      </w:pPr>
      <w:bookmarkStart w:id="164" w:name="_Toc35603391"/>
      <w:r>
        <w:t xml:space="preserve">6.5.1 </w:t>
      </w:r>
      <w:r w:rsidR="005C11BB">
        <w:t>Axial Deflection Response</w:t>
      </w:r>
      <w:bookmarkEnd w:id="164"/>
    </w:p>
    <w:p w14:paraId="5E36EAF7" w14:textId="699AD5C5" w:rsidR="005C11BB" w:rsidRDefault="005C11BB" w:rsidP="00D46911">
      <w:pPr>
        <w:contextualSpacing/>
        <w:jc w:val="both"/>
      </w:pPr>
      <w:r>
        <w:t xml:space="preserve">The higher the </w:t>
      </w:r>
      <w:r w:rsidR="00461126">
        <w:t>RPM</w:t>
      </w:r>
      <w:r>
        <w:t xml:space="preserve">, the higher the frequency. For the axial vibrations, 800 </w:t>
      </w:r>
      <w:r w:rsidR="00461126">
        <w:t>RPM</w:t>
      </w:r>
      <w:r>
        <w:t xml:space="preserve"> seems to have the highest negative displacement, thus compression, and the higher amplitude at the beginning of the </w:t>
      </w:r>
      <w:r w:rsidR="003217B9">
        <w:t>simulation</w:t>
      </w:r>
      <w:r>
        <w:t>. Other speeds have high amplitudes at the start of vibration, but then reduce as the disturbance goes on. This is the case for a constant application of load and torque</w:t>
      </w:r>
      <w:r w:rsidR="003217B9">
        <w:t xml:space="preserve">. </w:t>
      </w:r>
      <w:r>
        <w:t xml:space="preserve">From </w:t>
      </w:r>
      <w:r w:rsidR="00157172" w:rsidRPr="00157172">
        <w:rPr>
          <w:b/>
          <w:bCs/>
        </w:rPr>
        <w:t>Figure</w:t>
      </w:r>
      <w:r w:rsidR="00B61852">
        <w:rPr>
          <w:b/>
          <w:bCs/>
        </w:rPr>
        <w:t>s</w:t>
      </w:r>
      <w:r w:rsidR="00157172" w:rsidRPr="00157172">
        <w:rPr>
          <w:b/>
          <w:bCs/>
        </w:rPr>
        <w:t xml:space="preserve"> 44</w:t>
      </w:r>
      <w:r w:rsidR="002671C7">
        <w:rPr>
          <w:b/>
          <w:bCs/>
        </w:rPr>
        <w:t xml:space="preserve"> </w:t>
      </w:r>
      <w:r w:rsidR="002671C7" w:rsidRPr="002671C7">
        <w:t>and</w:t>
      </w:r>
      <w:r w:rsidR="002671C7">
        <w:rPr>
          <w:b/>
          <w:bCs/>
        </w:rPr>
        <w:t xml:space="preserve"> 45</w:t>
      </w:r>
      <w:r>
        <w:t>, the slower speeds have lower frequencies and less deformation in the negative direction. The max</w:t>
      </w:r>
      <w:r w:rsidR="00157172">
        <w:t>imum</w:t>
      </w:r>
      <w:r>
        <w:t xml:space="preserve"> deformations are positive (not shown here), however, because the minimum deformations are so low, the average deformation tends to be negative</w:t>
      </w:r>
      <w:r w:rsidR="00C13783">
        <w:t>.</w:t>
      </w:r>
      <w:r>
        <w:t xml:space="preserve"> 850 </w:t>
      </w:r>
      <w:r w:rsidR="00157172">
        <w:t>RPM</w:t>
      </w:r>
      <w:r>
        <w:t xml:space="preserve"> has the </w:t>
      </w:r>
      <w:r w:rsidR="00C85560">
        <w:t>highest amplitude</w:t>
      </w:r>
      <w:r w:rsidR="0076701C">
        <w:t>, as it’s th</w:t>
      </w:r>
      <w:r w:rsidR="0031589F">
        <w:t xml:space="preserve">e higher frequency considered. </w:t>
      </w:r>
    </w:p>
    <w:p w14:paraId="7BE0E5DC" w14:textId="1C1C5193" w:rsidR="005C11BB" w:rsidRDefault="005C11BB" w:rsidP="003217B9">
      <w:pPr>
        <w:contextualSpacing/>
        <w:jc w:val="center"/>
      </w:pPr>
      <w:r>
        <w:rPr>
          <w:noProof/>
          <w:lang w:bidi="ar-SA"/>
        </w:rPr>
        <w:lastRenderedPageBreak/>
        <w:drawing>
          <wp:inline distT="0" distB="0" distL="0" distR="0" wp14:anchorId="2230E339" wp14:editId="4889CA2A">
            <wp:extent cx="5394960" cy="2936240"/>
            <wp:effectExtent l="0" t="0" r="15240" b="16510"/>
            <wp:docPr id="34" name="Chart 34">
              <a:extLst xmlns:a="http://schemas.openxmlformats.org/drawingml/2006/main">
                <a:ext uri="{FF2B5EF4-FFF2-40B4-BE49-F238E27FC236}">
                  <a16:creationId xmlns:a16="http://schemas.microsoft.com/office/drawing/2014/main" id="{383C4C81-A99A-4D03-B15D-ED9467C09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281E645" w14:textId="31D6A4C4" w:rsidR="003217B9" w:rsidRPr="003217B9" w:rsidRDefault="003217B9" w:rsidP="00FF7247">
      <w:pPr>
        <w:pStyle w:val="Caption"/>
        <w:jc w:val="center"/>
      </w:pPr>
      <w:bookmarkStart w:id="165" w:name="_Toc29965675"/>
      <w:r>
        <w:t xml:space="preserve">Figure </w:t>
      </w:r>
      <w:fldSimple w:instr=" SEQ Figure \* ARABIC ">
        <w:r w:rsidR="009238C1">
          <w:rPr>
            <w:noProof/>
          </w:rPr>
          <w:t>44</w:t>
        </w:r>
      </w:fldSimple>
      <w:r>
        <w:t xml:space="preserve">. </w:t>
      </w:r>
      <w:r w:rsidRPr="00FA0D74">
        <w:t>Average Axial Deflection plot; Constant Load Application, WOB = 35 lbf</w:t>
      </w:r>
      <w:bookmarkEnd w:id="165"/>
    </w:p>
    <w:p w14:paraId="757B9F78" w14:textId="77777777" w:rsidR="005C11BB" w:rsidRDefault="005C11BB" w:rsidP="003217B9">
      <w:pPr>
        <w:contextualSpacing/>
        <w:jc w:val="center"/>
      </w:pPr>
      <w:r>
        <w:rPr>
          <w:noProof/>
          <w:lang w:bidi="ar-SA"/>
        </w:rPr>
        <w:drawing>
          <wp:inline distT="0" distB="0" distL="0" distR="0" wp14:anchorId="691D7988" wp14:editId="2ACC532A">
            <wp:extent cx="5394960" cy="2925445"/>
            <wp:effectExtent l="0" t="0" r="15240" b="8255"/>
            <wp:docPr id="35" name="Chart 35">
              <a:extLst xmlns:a="http://schemas.openxmlformats.org/drawingml/2006/main">
                <a:ext uri="{FF2B5EF4-FFF2-40B4-BE49-F238E27FC236}">
                  <a16:creationId xmlns:a16="http://schemas.microsoft.com/office/drawing/2014/main" id="{E03ED5F3-733B-4C7E-99D0-02A3C23B10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8599F71" w14:textId="7A4ADADF" w:rsidR="003217B9" w:rsidRDefault="003217B9" w:rsidP="00A23D8D">
      <w:pPr>
        <w:pStyle w:val="Caption"/>
        <w:jc w:val="center"/>
      </w:pPr>
      <w:bookmarkStart w:id="166" w:name="_Toc29965676"/>
      <w:r>
        <w:t xml:space="preserve">Figure </w:t>
      </w:r>
      <w:fldSimple w:instr=" SEQ Figure \* ARABIC ">
        <w:r w:rsidR="009238C1">
          <w:rPr>
            <w:noProof/>
          </w:rPr>
          <w:t>45</w:t>
        </w:r>
      </w:fldSimple>
      <w:r>
        <w:t xml:space="preserve">. </w:t>
      </w:r>
      <w:r w:rsidRPr="003B3F16">
        <w:t>Average Axial Deflection plot; Sinusoidal Load Application, WOB = 35 lbf</w:t>
      </w:r>
      <w:bookmarkEnd w:id="166"/>
    </w:p>
    <w:p w14:paraId="06CA8DB8" w14:textId="77F5EB41" w:rsidR="00A23D8D" w:rsidRDefault="00A23D8D" w:rsidP="00A23D8D"/>
    <w:p w14:paraId="304F26A2" w14:textId="1C26F6F0" w:rsidR="005540B3" w:rsidRDefault="005540B3" w:rsidP="00A23D8D"/>
    <w:p w14:paraId="1DDC2942" w14:textId="0CAE54CB" w:rsidR="005540B3" w:rsidRDefault="005540B3" w:rsidP="00A23D8D"/>
    <w:p w14:paraId="16F7B5CF" w14:textId="77777777" w:rsidR="005540B3" w:rsidRPr="00A23D8D" w:rsidRDefault="005540B3" w:rsidP="00A23D8D"/>
    <w:p w14:paraId="3174F19E" w14:textId="6B441F33" w:rsidR="005C11BB" w:rsidRDefault="0076701C" w:rsidP="0076701C">
      <w:pPr>
        <w:pStyle w:val="Caption"/>
        <w:keepNext/>
        <w:jc w:val="center"/>
      </w:pPr>
      <w:bookmarkStart w:id="167" w:name="_Toc29965620"/>
      <w:r>
        <w:lastRenderedPageBreak/>
        <w:t xml:space="preserve">Table </w:t>
      </w:r>
      <w:fldSimple w:instr=" SEQ Table \* ARABIC ">
        <w:r w:rsidR="009238C1">
          <w:rPr>
            <w:noProof/>
          </w:rPr>
          <w:t>9</w:t>
        </w:r>
      </w:fldSimple>
      <w:r>
        <w:t xml:space="preserve">. </w:t>
      </w:r>
      <w:r w:rsidRPr="0028335A">
        <w:t>Maximum</w:t>
      </w:r>
      <w:r w:rsidR="00926AEA">
        <w:t xml:space="preserve"> Average</w:t>
      </w:r>
      <w:r w:rsidRPr="0028335A">
        <w:t xml:space="preserve"> Axial Deflection</w:t>
      </w:r>
      <w:bookmarkEnd w:id="167"/>
    </w:p>
    <w:p w14:paraId="12FA9163" w14:textId="77777777" w:rsidR="00E24649" w:rsidRPr="00E24649" w:rsidRDefault="00E24649" w:rsidP="00E24649"/>
    <w:tbl>
      <w:tblPr>
        <w:tblW w:w="6852" w:type="dxa"/>
        <w:jc w:val="center"/>
        <w:tblLook w:val="04A0" w:firstRow="1" w:lastRow="0" w:firstColumn="1" w:lastColumn="0" w:noHBand="0" w:noVBand="1"/>
      </w:tblPr>
      <w:tblGrid>
        <w:gridCol w:w="990"/>
        <w:gridCol w:w="1176"/>
        <w:gridCol w:w="820"/>
        <w:gridCol w:w="80"/>
        <w:gridCol w:w="896"/>
        <w:gridCol w:w="966"/>
        <w:gridCol w:w="965"/>
        <w:gridCol w:w="965"/>
      </w:tblGrid>
      <w:tr w:rsidR="005C11BB" w:rsidRPr="008D2602" w14:paraId="3E8B70B8" w14:textId="77777777" w:rsidTr="00253B4C">
        <w:trPr>
          <w:trHeight w:val="288"/>
          <w:jc w:val="center"/>
        </w:trPr>
        <w:tc>
          <w:tcPr>
            <w:tcW w:w="2980" w:type="dxa"/>
            <w:gridSpan w:val="3"/>
            <w:tcBorders>
              <w:top w:val="single" w:sz="4" w:space="0" w:color="auto"/>
              <w:left w:val="nil"/>
              <w:bottom w:val="single" w:sz="4" w:space="0" w:color="auto"/>
              <w:right w:val="nil"/>
            </w:tcBorders>
            <w:shd w:val="clear" w:color="auto" w:fill="auto"/>
            <w:noWrap/>
            <w:vAlign w:val="bottom"/>
            <w:hideMark/>
          </w:tcPr>
          <w:p w14:paraId="6E660579" w14:textId="77777777" w:rsidR="005C11BB" w:rsidRPr="008D2602" w:rsidRDefault="005C11BB" w:rsidP="0076701C">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Vertical Well</w:t>
            </w:r>
          </w:p>
        </w:tc>
        <w:tc>
          <w:tcPr>
            <w:tcW w:w="976" w:type="dxa"/>
            <w:gridSpan w:val="2"/>
            <w:tcBorders>
              <w:top w:val="single" w:sz="4" w:space="0" w:color="auto"/>
              <w:left w:val="nil"/>
              <w:bottom w:val="single" w:sz="4" w:space="0" w:color="auto"/>
              <w:right w:val="nil"/>
            </w:tcBorders>
            <w:shd w:val="clear" w:color="auto" w:fill="auto"/>
            <w:noWrap/>
            <w:vAlign w:val="bottom"/>
            <w:hideMark/>
          </w:tcPr>
          <w:p w14:paraId="5AECF34F" w14:textId="77777777" w:rsidR="005C11BB" w:rsidRPr="008D2602" w:rsidRDefault="005C11BB" w:rsidP="0076701C">
            <w:pPr>
              <w:spacing w:line="240" w:lineRule="auto"/>
              <w:contextualSpacing/>
              <w:rPr>
                <w:rFonts w:cstheme="minorHAnsi"/>
                <w:color w:val="000000"/>
                <w:sz w:val="20"/>
                <w:szCs w:val="20"/>
                <w:lang w:bidi="ar-SA"/>
              </w:rPr>
            </w:pPr>
            <w:r w:rsidRPr="008D2602">
              <w:rPr>
                <w:rFonts w:cstheme="minorHAnsi"/>
                <w:color w:val="000000"/>
                <w:sz w:val="20"/>
                <w:szCs w:val="20"/>
                <w:lang w:bidi="ar-SA"/>
              </w:rPr>
              <w:t> </w:t>
            </w:r>
          </w:p>
        </w:tc>
        <w:tc>
          <w:tcPr>
            <w:tcW w:w="2896" w:type="dxa"/>
            <w:gridSpan w:val="3"/>
            <w:tcBorders>
              <w:top w:val="single" w:sz="4" w:space="0" w:color="auto"/>
              <w:left w:val="nil"/>
              <w:bottom w:val="single" w:sz="4" w:space="0" w:color="auto"/>
              <w:right w:val="nil"/>
            </w:tcBorders>
            <w:shd w:val="clear" w:color="auto" w:fill="auto"/>
            <w:noWrap/>
            <w:vAlign w:val="bottom"/>
            <w:hideMark/>
          </w:tcPr>
          <w:p w14:paraId="4F3EFD62" w14:textId="77777777" w:rsidR="005C11BB" w:rsidRPr="008D2602" w:rsidRDefault="005C11BB" w:rsidP="0076701C">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Directional Well</w:t>
            </w:r>
          </w:p>
        </w:tc>
      </w:tr>
      <w:tr w:rsidR="005C11BB" w:rsidRPr="008D2602" w14:paraId="5164DA77" w14:textId="77777777" w:rsidTr="00253B4C">
        <w:trPr>
          <w:trHeight w:val="288"/>
          <w:jc w:val="center"/>
        </w:trPr>
        <w:tc>
          <w:tcPr>
            <w:tcW w:w="2980" w:type="dxa"/>
            <w:gridSpan w:val="3"/>
            <w:tcBorders>
              <w:top w:val="single" w:sz="4" w:space="0" w:color="auto"/>
              <w:left w:val="nil"/>
              <w:bottom w:val="nil"/>
              <w:right w:val="nil"/>
            </w:tcBorders>
            <w:shd w:val="clear" w:color="auto" w:fill="auto"/>
            <w:noWrap/>
            <w:vAlign w:val="bottom"/>
            <w:hideMark/>
          </w:tcPr>
          <w:p w14:paraId="06700DB3" w14:textId="77777777" w:rsidR="005C11BB" w:rsidRPr="008D2602" w:rsidRDefault="005C11BB" w:rsidP="0076701C">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Constant Load</w:t>
            </w:r>
          </w:p>
        </w:tc>
        <w:tc>
          <w:tcPr>
            <w:tcW w:w="976" w:type="dxa"/>
            <w:gridSpan w:val="2"/>
            <w:tcBorders>
              <w:top w:val="nil"/>
              <w:left w:val="nil"/>
              <w:bottom w:val="nil"/>
              <w:right w:val="nil"/>
            </w:tcBorders>
            <w:shd w:val="clear" w:color="auto" w:fill="auto"/>
            <w:noWrap/>
            <w:vAlign w:val="bottom"/>
            <w:hideMark/>
          </w:tcPr>
          <w:p w14:paraId="13CA511D" w14:textId="77777777" w:rsidR="005C11BB" w:rsidRPr="008D2602" w:rsidRDefault="005C11BB" w:rsidP="0076701C">
            <w:pPr>
              <w:spacing w:line="240" w:lineRule="auto"/>
              <w:contextualSpacing/>
              <w:jc w:val="center"/>
              <w:rPr>
                <w:rFonts w:cstheme="minorHAnsi"/>
                <w:color w:val="000000"/>
                <w:sz w:val="20"/>
                <w:szCs w:val="20"/>
                <w:lang w:bidi="ar-SA"/>
              </w:rPr>
            </w:pPr>
          </w:p>
        </w:tc>
        <w:tc>
          <w:tcPr>
            <w:tcW w:w="2896" w:type="dxa"/>
            <w:gridSpan w:val="3"/>
            <w:tcBorders>
              <w:top w:val="single" w:sz="4" w:space="0" w:color="auto"/>
              <w:left w:val="nil"/>
              <w:bottom w:val="nil"/>
              <w:right w:val="nil"/>
            </w:tcBorders>
            <w:shd w:val="clear" w:color="auto" w:fill="auto"/>
            <w:noWrap/>
            <w:vAlign w:val="bottom"/>
            <w:hideMark/>
          </w:tcPr>
          <w:p w14:paraId="53968B25" w14:textId="77777777" w:rsidR="005C11BB" w:rsidRPr="008D2602" w:rsidRDefault="005C11BB" w:rsidP="0076701C">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Constant Load</w:t>
            </w:r>
          </w:p>
        </w:tc>
      </w:tr>
      <w:tr w:rsidR="005C11BB" w:rsidRPr="008D2602" w14:paraId="5C997E30" w14:textId="77777777" w:rsidTr="00253B4C">
        <w:trPr>
          <w:trHeight w:val="288"/>
          <w:jc w:val="center"/>
        </w:trPr>
        <w:tc>
          <w:tcPr>
            <w:tcW w:w="990" w:type="dxa"/>
            <w:tcBorders>
              <w:top w:val="nil"/>
              <w:left w:val="nil"/>
              <w:bottom w:val="nil"/>
              <w:right w:val="nil"/>
            </w:tcBorders>
            <w:shd w:val="clear" w:color="auto" w:fill="auto"/>
            <w:noWrap/>
            <w:vAlign w:val="bottom"/>
            <w:hideMark/>
          </w:tcPr>
          <w:p w14:paraId="251DE0C6"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1170" w:type="dxa"/>
            <w:tcBorders>
              <w:top w:val="nil"/>
              <w:left w:val="nil"/>
              <w:bottom w:val="nil"/>
              <w:right w:val="nil"/>
            </w:tcBorders>
            <w:shd w:val="clear" w:color="auto" w:fill="auto"/>
            <w:noWrap/>
            <w:vAlign w:val="bottom"/>
            <w:hideMark/>
          </w:tcPr>
          <w:p w14:paraId="0644C1BB"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820" w:type="dxa"/>
            <w:tcBorders>
              <w:top w:val="nil"/>
              <w:left w:val="nil"/>
              <w:bottom w:val="nil"/>
              <w:right w:val="nil"/>
            </w:tcBorders>
            <w:shd w:val="clear" w:color="auto" w:fill="auto"/>
            <w:noWrap/>
            <w:vAlign w:val="bottom"/>
            <w:hideMark/>
          </w:tcPr>
          <w:p w14:paraId="16C8E672"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c>
          <w:tcPr>
            <w:tcW w:w="976" w:type="dxa"/>
            <w:gridSpan w:val="2"/>
            <w:tcBorders>
              <w:top w:val="nil"/>
              <w:left w:val="nil"/>
              <w:bottom w:val="nil"/>
              <w:right w:val="nil"/>
            </w:tcBorders>
            <w:shd w:val="clear" w:color="auto" w:fill="auto"/>
            <w:noWrap/>
            <w:vAlign w:val="bottom"/>
            <w:hideMark/>
          </w:tcPr>
          <w:p w14:paraId="343D7024" w14:textId="77777777" w:rsidR="005C11BB" w:rsidRPr="008D2602" w:rsidRDefault="005C11BB" w:rsidP="0076701C">
            <w:pPr>
              <w:spacing w:line="240" w:lineRule="auto"/>
              <w:contextualSpacing/>
              <w:jc w:val="right"/>
              <w:rPr>
                <w:rFonts w:cstheme="minorHAnsi"/>
                <w:color w:val="000000"/>
                <w:sz w:val="20"/>
                <w:szCs w:val="20"/>
                <w:lang w:bidi="ar-SA"/>
              </w:rPr>
            </w:pPr>
          </w:p>
        </w:tc>
        <w:tc>
          <w:tcPr>
            <w:tcW w:w="966" w:type="dxa"/>
            <w:tcBorders>
              <w:top w:val="nil"/>
              <w:left w:val="nil"/>
              <w:bottom w:val="nil"/>
              <w:right w:val="nil"/>
            </w:tcBorders>
            <w:shd w:val="clear" w:color="auto" w:fill="auto"/>
            <w:noWrap/>
            <w:vAlign w:val="bottom"/>
            <w:hideMark/>
          </w:tcPr>
          <w:p w14:paraId="3403EEEB"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965" w:type="dxa"/>
            <w:tcBorders>
              <w:top w:val="nil"/>
              <w:left w:val="nil"/>
              <w:bottom w:val="nil"/>
              <w:right w:val="nil"/>
            </w:tcBorders>
            <w:shd w:val="clear" w:color="auto" w:fill="auto"/>
            <w:noWrap/>
            <w:vAlign w:val="bottom"/>
            <w:hideMark/>
          </w:tcPr>
          <w:p w14:paraId="15F17F0C"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965" w:type="dxa"/>
            <w:tcBorders>
              <w:top w:val="nil"/>
              <w:left w:val="nil"/>
              <w:bottom w:val="nil"/>
              <w:right w:val="nil"/>
            </w:tcBorders>
            <w:shd w:val="clear" w:color="auto" w:fill="auto"/>
            <w:noWrap/>
            <w:vAlign w:val="bottom"/>
            <w:hideMark/>
          </w:tcPr>
          <w:p w14:paraId="6CA3A262"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r>
      <w:tr w:rsidR="005C11BB" w:rsidRPr="008D2602" w14:paraId="57E2D38E" w14:textId="77777777" w:rsidTr="00253B4C">
        <w:trPr>
          <w:trHeight w:val="288"/>
          <w:jc w:val="center"/>
        </w:trPr>
        <w:tc>
          <w:tcPr>
            <w:tcW w:w="990" w:type="dxa"/>
            <w:tcBorders>
              <w:top w:val="nil"/>
              <w:left w:val="nil"/>
              <w:bottom w:val="nil"/>
              <w:right w:val="nil"/>
            </w:tcBorders>
            <w:shd w:val="clear" w:color="auto" w:fill="auto"/>
            <w:noWrap/>
            <w:vAlign w:val="bottom"/>
            <w:hideMark/>
          </w:tcPr>
          <w:p w14:paraId="078AE98F" w14:textId="0457F8D0"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w:t>
            </w:r>
            <w:r w:rsidR="0059761F" w:rsidRPr="008D2602">
              <w:rPr>
                <w:rFonts w:cstheme="minorHAnsi"/>
                <w:color w:val="000000"/>
                <w:sz w:val="20"/>
                <w:szCs w:val="20"/>
                <w:lang w:bidi="ar-SA"/>
              </w:rPr>
              <w:t>30</w:t>
            </w:r>
          </w:p>
        </w:tc>
        <w:tc>
          <w:tcPr>
            <w:tcW w:w="1170" w:type="dxa"/>
            <w:tcBorders>
              <w:top w:val="nil"/>
              <w:left w:val="nil"/>
              <w:bottom w:val="nil"/>
              <w:right w:val="nil"/>
            </w:tcBorders>
            <w:shd w:val="clear" w:color="auto" w:fill="auto"/>
            <w:noWrap/>
            <w:vAlign w:val="bottom"/>
            <w:hideMark/>
          </w:tcPr>
          <w:p w14:paraId="772EB88F"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-0.0125</w:t>
            </w:r>
          </w:p>
        </w:tc>
        <w:tc>
          <w:tcPr>
            <w:tcW w:w="900" w:type="dxa"/>
            <w:gridSpan w:val="2"/>
            <w:tcBorders>
              <w:top w:val="nil"/>
              <w:left w:val="nil"/>
              <w:bottom w:val="nil"/>
              <w:right w:val="nil"/>
            </w:tcBorders>
            <w:shd w:val="clear" w:color="auto" w:fill="auto"/>
            <w:noWrap/>
            <w:vAlign w:val="bottom"/>
            <w:hideMark/>
          </w:tcPr>
          <w:p w14:paraId="566B4D32" w14:textId="0E4327C4"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-0.0132</w:t>
            </w:r>
          </w:p>
        </w:tc>
        <w:tc>
          <w:tcPr>
            <w:tcW w:w="896" w:type="dxa"/>
            <w:tcBorders>
              <w:top w:val="nil"/>
              <w:left w:val="nil"/>
              <w:bottom w:val="nil"/>
              <w:right w:val="nil"/>
            </w:tcBorders>
            <w:shd w:val="clear" w:color="auto" w:fill="auto"/>
            <w:noWrap/>
            <w:vAlign w:val="bottom"/>
            <w:hideMark/>
          </w:tcPr>
          <w:p w14:paraId="6D7D4BC1" w14:textId="77777777" w:rsidR="005C11BB" w:rsidRPr="008D2602" w:rsidRDefault="005C11BB" w:rsidP="0076701C">
            <w:pPr>
              <w:spacing w:line="240" w:lineRule="auto"/>
              <w:contextualSpacing/>
              <w:jc w:val="right"/>
              <w:rPr>
                <w:rFonts w:cstheme="minorHAnsi"/>
                <w:color w:val="000000"/>
                <w:sz w:val="20"/>
                <w:szCs w:val="20"/>
                <w:lang w:bidi="ar-SA"/>
              </w:rPr>
            </w:pPr>
          </w:p>
        </w:tc>
        <w:tc>
          <w:tcPr>
            <w:tcW w:w="966" w:type="dxa"/>
            <w:tcBorders>
              <w:top w:val="nil"/>
              <w:left w:val="nil"/>
              <w:bottom w:val="nil"/>
              <w:right w:val="nil"/>
            </w:tcBorders>
            <w:shd w:val="clear" w:color="auto" w:fill="auto"/>
            <w:noWrap/>
            <w:vAlign w:val="bottom"/>
            <w:hideMark/>
          </w:tcPr>
          <w:p w14:paraId="7AD02E16" w14:textId="46780560"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-0.013</w:t>
            </w:r>
            <w:r w:rsidR="0059761F" w:rsidRPr="008D2602">
              <w:rPr>
                <w:rFonts w:cstheme="minorHAnsi"/>
                <w:color w:val="000000"/>
                <w:sz w:val="20"/>
                <w:szCs w:val="20"/>
                <w:lang w:bidi="ar-SA"/>
              </w:rPr>
              <w:t>3</w:t>
            </w:r>
          </w:p>
        </w:tc>
        <w:tc>
          <w:tcPr>
            <w:tcW w:w="965" w:type="dxa"/>
            <w:tcBorders>
              <w:top w:val="nil"/>
              <w:left w:val="nil"/>
              <w:bottom w:val="nil"/>
              <w:right w:val="nil"/>
            </w:tcBorders>
            <w:shd w:val="clear" w:color="auto" w:fill="auto"/>
            <w:noWrap/>
            <w:vAlign w:val="bottom"/>
            <w:hideMark/>
          </w:tcPr>
          <w:p w14:paraId="1F84EF51" w14:textId="0573124A"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-0.0127</w:t>
            </w:r>
          </w:p>
        </w:tc>
        <w:tc>
          <w:tcPr>
            <w:tcW w:w="965" w:type="dxa"/>
            <w:tcBorders>
              <w:top w:val="nil"/>
              <w:left w:val="nil"/>
              <w:bottom w:val="nil"/>
              <w:right w:val="nil"/>
            </w:tcBorders>
            <w:shd w:val="clear" w:color="auto" w:fill="auto"/>
            <w:noWrap/>
            <w:vAlign w:val="bottom"/>
            <w:hideMark/>
          </w:tcPr>
          <w:p w14:paraId="49DDAA80"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-0.0137</w:t>
            </w:r>
          </w:p>
        </w:tc>
      </w:tr>
      <w:tr w:rsidR="005C11BB" w:rsidRPr="008D2602" w14:paraId="0774816D" w14:textId="77777777" w:rsidTr="00253B4C">
        <w:trPr>
          <w:trHeight w:val="288"/>
          <w:jc w:val="center"/>
        </w:trPr>
        <w:tc>
          <w:tcPr>
            <w:tcW w:w="990" w:type="dxa"/>
            <w:tcBorders>
              <w:top w:val="nil"/>
              <w:left w:val="nil"/>
              <w:bottom w:val="nil"/>
              <w:right w:val="nil"/>
            </w:tcBorders>
            <w:shd w:val="clear" w:color="auto" w:fill="auto"/>
            <w:noWrap/>
            <w:vAlign w:val="bottom"/>
            <w:hideMark/>
          </w:tcPr>
          <w:p w14:paraId="33DACD5F" w14:textId="77777777" w:rsidR="005C11BB" w:rsidRPr="008D2602" w:rsidRDefault="005C11BB" w:rsidP="0076701C">
            <w:pPr>
              <w:spacing w:line="240" w:lineRule="auto"/>
              <w:contextualSpacing/>
              <w:jc w:val="right"/>
              <w:rPr>
                <w:rFonts w:cstheme="minorHAnsi"/>
                <w:color w:val="000000"/>
                <w:sz w:val="20"/>
                <w:szCs w:val="20"/>
                <w:lang w:bidi="ar-SA"/>
              </w:rPr>
            </w:pPr>
          </w:p>
        </w:tc>
        <w:tc>
          <w:tcPr>
            <w:tcW w:w="1170" w:type="dxa"/>
            <w:tcBorders>
              <w:top w:val="nil"/>
              <w:left w:val="nil"/>
              <w:bottom w:val="nil"/>
              <w:right w:val="nil"/>
            </w:tcBorders>
            <w:shd w:val="clear" w:color="auto" w:fill="auto"/>
            <w:noWrap/>
            <w:vAlign w:val="bottom"/>
            <w:hideMark/>
          </w:tcPr>
          <w:p w14:paraId="6C0586BB" w14:textId="77777777" w:rsidR="005C11BB" w:rsidRPr="008D2602" w:rsidRDefault="005C11BB" w:rsidP="0076701C">
            <w:pPr>
              <w:spacing w:line="240" w:lineRule="auto"/>
              <w:contextualSpacing/>
              <w:rPr>
                <w:rFonts w:cstheme="minorHAnsi"/>
                <w:sz w:val="20"/>
                <w:szCs w:val="20"/>
                <w:lang w:bidi="ar-SA"/>
              </w:rPr>
            </w:pPr>
          </w:p>
        </w:tc>
        <w:tc>
          <w:tcPr>
            <w:tcW w:w="820" w:type="dxa"/>
            <w:tcBorders>
              <w:top w:val="nil"/>
              <w:left w:val="nil"/>
              <w:bottom w:val="nil"/>
              <w:right w:val="nil"/>
            </w:tcBorders>
            <w:shd w:val="clear" w:color="auto" w:fill="auto"/>
            <w:noWrap/>
            <w:vAlign w:val="bottom"/>
            <w:hideMark/>
          </w:tcPr>
          <w:p w14:paraId="2B0EB03E" w14:textId="77777777" w:rsidR="005C11BB" w:rsidRPr="008D2602" w:rsidRDefault="005C11BB" w:rsidP="0076701C">
            <w:pPr>
              <w:spacing w:line="240" w:lineRule="auto"/>
              <w:contextualSpacing/>
              <w:rPr>
                <w:rFonts w:cstheme="minorHAnsi"/>
                <w:sz w:val="20"/>
                <w:szCs w:val="20"/>
                <w:lang w:bidi="ar-SA"/>
              </w:rPr>
            </w:pPr>
          </w:p>
        </w:tc>
        <w:tc>
          <w:tcPr>
            <w:tcW w:w="976" w:type="dxa"/>
            <w:gridSpan w:val="2"/>
            <w:tcBorders>
              <w:top w:val="nil"/>
              <w:left w:val="nil"/>
              <w:bottom w:val="nil"/>
              <w:right w:val="nil"/>
            </w:tcBorders>
            <w:shd w:val="clear" w:color="auto" w:fill="auto"/>
            <w:noWrap/>
            <w:vAlign w:val="bottom"/>
            <w:hideMark/>
          </w:tcPr>
          <w:p w14:paraId="6D8BFB2F" w14:textId="77777777" w:rsidR="005C11BB" w:rsidRPr="008D2602" w:rsidRDefault="005C11BB" w:rsidP="0076701C">
            <w:pPr>
              <w:spacing w:line="240" w:lineRule="auto"/>
              <w:contextualSpacing/>
              <w:rPr>
                <w:rFonts w:cstheme="minorHAnsi"/>
                <w:sz w:val="20"/>
                <w:szCs w:val="20"/>
                <w:lang w:bidi="ar-SA"/>
              </w:rPr>
            </w:pPr>
          </w:p>
        </w:tc>
        <w:tc>
          <w:tcPr>
            <w:tcW w:w="966" w:type="dxa"/>
            <w:tcBorders>
              <w:top w:val="nil"/>
              <w:left w:val="nil"/>
              <w:bottom w:val="nil"/>
              <w:right w:val="nil"/>
            </w:tcBorders>
            <w:shd w:val="clear" w:color="auto" w:fill="auto"/>
            <w:noWrap/>
            <w:vAlign w:val="bottom"/>
            <w:hideMark/>
          </w:tcPr>
          <w:p w14:paraId="2E3030E9" w14:textId="77777777" w:rsidR="005C11BB" w:rsidRPr="008D2602" w:rsidRDefault="005C11BB" w:rsidP="0076701C">
            <w:pPr>
              <w:spacing w:line="240" w:lineRule="auto"/>
              <w:contextualSpacing/>
              <w:rPr>
                <w:rFonts w:cstheme="minorHAnsi"/>
                <w:sz w:val="20"/>
                <w:szCs w:val="20"/>
                <w:lang w:bidi="ar-SA"/>
              </w:rPr>
            </w:pPr>
          </w:p>
        </w:tc>
        <w:tc>
          <w:tcPr>
            <w:tcW w:w="965" w:type="dxa"/>
            <w:tcBorders>
              <w:top w:val="nil"/>
              <w:left w:val="nil"/>
              <w:bottom w:val="nil"/>
              <w:right w:val="nil"/>
            </w:tcBorders>
            <w:shd w:val="clear" w:color="auto" w:fill="auto"/>
            <w:noWrap/>
            <w:vAlign w:val="bottom"/>
            <w:hideMark/>
          </w:tcPr>
          <w:p w14:paraId="09D137C9" w14:textId="77777777" w:rsidR="005C11BB" w:rsidRPr="008D2602" w:rsidRDefault="005C11BB" w:rsidP="0076701C">
            <w:pPr>
              <w:spacing w:line="240" w:lineRule="auto"/>
              <w:contextualSpacing/>
              <w:rPr>
                <w:rFonts w:cstheme="minorHAnsi"/>
                <w:sz w:val="20"/>
                <w:szCs w:val="20"/>
                <w:lang w:bidi="ar-SA"/>
              </w:rPr>
            </w:pPr>
          </w:p>
        </w:tc>
        <w:tc>
          <w:tcPr>
            <w:tcW w:w="965" w:type="dxa"/>
            <w:tcBorders>
              <w:top w:val="nil"/>
              <w:left w:val="nil"/>
              <w:bottom w:val="nil"/>
              <w:right w:val="nil"/>
            </w:tcBorders>
            <w:shd w:val="clear" w:color="auto" w:fill="auto"/>
            <w:noWrap/>
            <w:vAlign w:val="bottom"/>
            <w:hideMark/>
          </w:tcPr>
          <w:p w14:paraId="3A55C507" w14:textId="77777777" w:rsidR="005C11BB" w:rsidRPr="008D2602" w:rsidRDefault="005C11BB" w:rsidP="0076701C">
            <w:pPr>
              <w:spacing w:line="240" w:lineRule="auto"/>
              <w:contextualSpacing/>
              <w:rPr>
                <w:rFonts w:cstheme="minorHAnsi"/>
                <w:sz w:val="20"/>
                <w:szCs w:val="20"/>
                <w:lang w:bidi="ar-SA"/>
              </w:rPr>
            </w:pPr>
          </w:p>
        </w:tc>
      </w:tr>
      <w:tr w:rsidR="005C11BB" w:rsidRPr="008D2602" w14:paraId="37FD7832" w14:textId="77777777" w:rsidTr="00253B4C">
        <w:trPr>
          <w:trHeight w:val="288"/>
          <w:jc w:val="center"/>
        </w:trPr>
        <w:tc>
          <w:tcPr>
            <w:tcW w:w="2980" w:type="dxa"/>
            <w:gridSpan w:val="3"/>
            <w:tcBorders>
              <w:top w:val="nil"/>
              <w:left w:val="nil"/>
              <w:bottom w:val="nil"/>
              <w:right w:val="nil"/>
            </w:tcBorders>
            <w:shd w:val="clear" w:color="auto" w:fill="auto"/>
            <w:noWrap/>
            <w:vAlign w:val="bottom"/>
            <w:hideMark/>
          </w:tcPr>
          <w:p w14:paraId="1B95EAF2" w14:textId="77777777" w:rsidR="005C11BB" w:rsidRPr="008D2602" w:rsidRDefault="005C11BB" w:rsidP="0076701C">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Sinusoidal Load</w:t>
            </w:r>
          </w:p>
        </w:tc>
        <w:tc>
          <w:tcPr>
            <w:tcW w:w="976" w:type="dxa"/>
            <w:gridSpan w:val="2"/>
            <w:tcBorders>
              <w:top w:val="nil"/>
              <w:left w:val="nil"/>
              <w:bottom w:val="nil"/>
              <w:right w:val="nil"/>
            </w:tcBorders>
            <w:shd w:val="clear" w:color="auto" w:fill="auto"/>
            <w:noWrap/>
            <w:vAlign w:val="bottom"/>
            <w:hideMark/>
          </w:tcPr>
          <w:p w14:paraId="6163102B" w14:textId="77777777" w:rsidR="005C11BB" w:rsidRPr="008D2602" w:rsidRDefault="005C11BB" w:rsidP="0076701C">
            <w:pPr>
              <w:spacing w:line="240" w:lineRule="auto"/>
              <w:contextualSpacing/>
              <w:jc w:val="center"/>
              <w:rPr>
                <w:rFonts w:cstheme="minorHAnsi"/>
                <w:color w:val="000000"/>
                <w:sz w:val="20"/>
                <w:szCs w:val="20"/>
                <w:lang w:bidi="ar-SA"/>
              </w:rPr>
            </w:pPr>
          </w:p>
        </w:tc>
        <w:tc>
          <w:tcPr>
            <w:tcW w:w="1931" w:type="dxa"/>
            <w:gridSpan w:val="2"/>
            <w:tcBorders>
              <w:top w:val="nil"/>
              <w:left w:val="nil"/>
              <w:bottom w:val="nil"/>
              <w:right w:val="nil"/>
            </w:tcBorders>
            <w:shd w:val="clear" w:color="auto" w:fill="auto"/>
            <w:noWrap/>
            <w:vAlign w:val="bottom"/>
            <w:hideMark/>
          </w:tcPr>
          <w:p w14:paraId="30701BB0" w14:textId="77777777" w:rsidR="005C11BB" w:rsidRPr="008D2602" w:rsidRDefault="005C11BB" w:rsidP="0076701C">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Sinusoidal Load</w:t>
            </w:r>
          </w:p>
        </w:tc>
        <w:tc>
          <w:tcPr>
            <w:tcW w:w="965" w:type="dxa"/>
            <w:tcBorders>
              <w:top w:val="nil"/>
              <w:left w:val="nil"/>
              <w:bottom w:val="nil"/>
              <w:right w:val="nil"/>
            </w:tcBorders>
            <w:shd w:val="clear" w:color="auto" w:fill="auto"/>
            <w:noWrap/>
            <w:vAlign w:val="bottom"/>
            <w:hideMark/>
          </w:tcPr>
          <w:p w14:paraId="57E2EF26" w14:textId="77777777" w:rsidR="005C11BB" w:rsidRPr="008D2602" w:rsidRDefault="005C11BB" w:rsidP="0076701C">
            <w:pPr>
              <w:spacing w:line="240" w:lineRule="auto"/>
              <w:contextualSpacing/>
              <w:jc w:val="center"/>
              <w:rPr>
                <w:rFonts w:cstheme="minorHAnsi"/>
                <w:color w:val="000000"/>
                <w:sz w:val="20"/>
                <w:szCs w:val="20"/>
                <w:lang w:bidi="ar-SA"/>
              </w:rPr>
            </w:pPr>
          </w:p>
        </w:tc>
      </w:tr>
      <w:tr w:rsidR="005C11BB" w:rsidRPr="008D2602" w14:paraId="28552080" w14:textId="77777777" w:rsidTr="00253B4C">
        <w:trPr>
          <w:trHeight w:val="288"/>
          <w:jc w:val="center"/>
        </w:trPr>
        <w:tc>
          <w:tcPr>
            <w:tcW w:w="990" w:type="dxa"/>
            <w:tcBorders>
              <w:top w:val="nil"/>
              <w:left w:val="nil"/>
              <w:bottom w:val="nil"/>
              <w:right w:val="nil"/>
            </w:tcBorders>
            <w:shd w:val="clear" w:color="auto" w:fill="auto"/>
            <w:noWrap/>
            <w:vAlign w:val="bottom"/>
            <w:hideMark/>
          </w:tcPr>
          <w:p w14:paraId="11F8E584"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1170" w:type="dxa"/>
            <w:tcBorders>
              <w:top w:val="nil"/>
              <w:left w:val="nil"/>
              <w:bottom w:val="nil"/>
              <w:right w:val="nil"/>
            </w:tcBorders>
            <w:shd w:val="clear" w:color="auto" w:fill="auto"/>
            <w:noWrap/>
            <w:vAlign w:val="bottom"/>
            <w:hideMark/>
          </w:tcPr>
          <w:p w14:paraId="1489BA25" w14:textId="77777777" w:rsidR="005C11BB" w:rsidRPr="008D2602" w:rsidRDefault="005C11BB" w:rsidP="0076701C">
            <w:pPr>
              <w:spacing w:line="240" w:lineRule="auto"/>
              <w:contextualSpacing/>
              <w:rPr>
                <w:rFonts w:cstheme="minorHAnsi"/>
                <w:color w:val="000000"/>
                <w:sz w:val="20"/>
                <w:szCs w:val="20"/>
                <w:lang w:bidi="ar-SA"/>
              </w:rPr>
            </w:pPr>
            <w:r w:rsidRPr="008D2602">
              <w:rPr>
                <w:rFonts w:cstheme="minorHAnsi"/>
                <w:noProof/>
                <w:color w:val="000000"/>
                <w:sz w:val="20"/>
                <w:szCs w:val="20"/>
                <w:lang w:bidi="ar-SA"/>
              </w:rPr>
              <w:drawing>
                <wp:anchor distT="0" distB="0" distL="114300" distR="114300" simplePos="0" relativeHeight="251675136" behindDoc="0" locked="0" layoutInCell="1" allowOverlap="1" wp14:anchorId="7B9F364A" wp14:editId="25F2B264">
                  <wp:simplePos x="0" y="0"/>
                  <wp:positionH relativeFrom="column">
                    <wp:posOffset>1790700</wp:posOffset>
                  </wp:positionH>
                  <wp:positionV relativeFrom="paragraph">
                    <wp:posOffset>472440</wp:posOffset>
                  </wp:positionV>
                  <wp:extent cx="7620" cy="15240"/>
                  <wp:effectExtent l="0" t="0" r="0" b="0"/>
                  <wp:wrapNone/>
                  <wp:docPr id="43" name="Picture 43" descr="C:\Users\OU Drillbotics\AppData\Local\Microsoft\Windows\INetCache\Content.MSO\7715AAEE.tmp">
                    <a:extLst xmlns:a="http://schemas.openxmlformats.org/drawingml/2006/main">
                      <a:ext uri="{FF2B5EF4-FFF2-40B4-BE49-F238E27FC236}">
                        <a16:creationId xmlns:a16="http://schemas.microsoft.com/office/drawing/2014/main" id="{963BB15D-FBF8-45F3-932F-414D04355671}"/>
                      </a:ext>
                    </a:extLst>
                  </wp:docPr>
                  <wp:cNvGraphicFramePr/>
                  <a:graphic xmlns:a="http://schemas.openxmlformats.org/drawingml/2006/main">
                    <a:graphicData uri="http://schemas.openxmlformats.org/drawingml/2006/picture">
                      <pic:pic xmlns:pic="http://schemas.openxmlformats.org/drawingml/2006/picture">
                        <pic:nvPicPr>
                          <pic:cNvPr id="5" name="thumbnail" descr="C:\Users\OU Drillbotics\AppData\Local\Microsoft\Windows\INetCache\Content.MSO\7715AAEE.tmp">
                            <a:extLst>
                              <a:ext uri="{FF2B5EF4-FFF2-40B4-BE49-F238E27FC236}">
                                <a16:creationId xmlns:a16="http://schemas.microsoft.com/office/drawing/2014/main" id="{963BB15D-FBF8-45F3-932F-414D0435567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5C11BB" w:rsidRPr="008D2602" w14:paraId="3AA1D73C" w14:textId="77777777" w:rsidTr="00253B4C">
              <w:trPr>
                <w:trHeight w:val="288"/>
                <w:tblCellSpacing w:w="0" w:type="dxa"/>
              </w:trPr>
              <w:tc>
                <w:tcPr>
                  <w:tcW w:w="960" w:type="dxa"/>
                  <w:tcBorders>
                    <w:top w:val="nil"/>
                    <w:left w:val="nil"/>
                    <w:bottom w:val="nil"/>
                    <w:right w:val="nil"/>
                  </w:tcBorders>
                  <w:shd w:val="clear" w:color="auto" w:fill="auto"/>
                  <w:noWrap/>
                  <w:vAlign w:val="bottom"/>
                  <w:hideMark/>
                </w:tcPr>
                <w:p w14:paraId="02B6D1F8"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r>
          </w:tbl>
          <w:p w14:paraId="6DCADEDB" w14:textId="77777777" w:rsidR="005C11BB" w:rsidRPr="008D2602" w:rsidRDefault="005C11BB" w:rsidP="0076701C">
            <w:pPr>
              <w:spacing w:line="240" w:lineRule="auto"/>
              <w:contextualSpacing/>
              <w:rPr>
                <w:rFonts w:cstheme="minorHAnsi"/>
                <w:color w:val="000000"/>
                <w:sz w:val="20"/>
                <w:szCs w:val="20"/>
                <w:lang w:bidi="ar-SA"/>
              </w:rPr>
            </w:pPr>
          </w:p>
        </w:tc>
        <w:tc>
          <w:tcPr>
            <w:tcW w:w="820" w:type="dxa"/>
            <w:tcBorders>
              <w:top w:val="nil"/>
              <w:left w:val="nil"/>
              <w:bottom w:val="nil"/>
              <w:right w:val="nil"/>
            </w:tcBorders>
            <w:shd w:val="clear" w:color="auto" w:fill="auto"/>
            <w:noWrap/>
            <w:vAlign w:val="bottom"/>
            <w:hideMark/>
          </w:tcPr>
          <w:p w14:paraId="1AD46209"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c>
          <w:tcPr>
            <w:tcW w:w="976" w:type="dxa"/>
            <w:gridSpan w:val="2"/>
            <w:tcBorders>
              <w:top w:val="nil"/>
              <w:left w:val="nil"/>
              <w:bottom w:val="nil"/>
              <w:right w:val="nil"/>
            </w:tcBorders>
            <w:shd w:val="clear" w:color="auto" w:fill="auto"/>
            <w:noWrap/>
            <w:vAlign w:val="bottom"/>
            <w:hideMark/>
          </w:tcPr>
          <w:p w14:paraId="60C1AB17" w14:textId="77777777" w:rsidR="005C11BB" w:rsidRPr="008D2602" w:rsidRDefault="005C11BB" w:rsidP="0076701C">
            <w:pPr>
              <w:spacing w:line="240" w:lineRule="auto"/>
              <w:contextualSpacing/>
              <w:jc w:val="right"/>
              <w:rPr>
                <w:rFonts w:cstheme="minorHAnsi"/>
                <w:color w:val="000000"/>
                <w:sz w:val="20"/>
                <w:szCs w:val="20"/>
                <w:lang w:bidi="ar-SA"/>
              </w:rPr>
            </w:pPr>
          </w:p>
        </w:tc>
        <w:tc>
          <w:tcPr>
            <w:tcW w:w="966" w:type="dxa"/>
            <w:tcBorders>
              <w:top w:val="nil"/>
              <w:left w:val="nil"/>
              <w:bottom w:val="nil"/>
              <w:right w:val="nil"/>
            </w:tcBorders>
            <w:shd w:val="clear" w:color="auto" w:fill="auto"/>
            <w:noWrap/>
            <w:vAlign w:val="bottom"/>
            <w:hideMark/>
          </w:tcPr>
          <w:p w14:paraId="00CD7790"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965" w:type="dxa"/>
            <w:tcBorders>
              <w:top w:val="nil"/>
              <w:left w:val="nil"/>
              <w:bottom w:val="nil"/>
              <w:right w:val="nil"/>
            </w:tcBorders>
            <w:shd w:val="clear" w:color="auto" w:fill="auto"/>
            <w:noWrap/>
            <w:vAlign w:val="bottom"/>
            <w:hideMark/>
          </w:tcPr>
          <w:p w14:paraId="6570797F"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965" w:type="dxa"/>
            <w:tcBorders>
              <w:top w:val="nil"/>
              <w:left w:val="nil"/>
              <w:bottom w:val="nil"/>
              <w:right w:val="nil"/>
            </w:tcBorders>
            <w:shd w:val="clear" w:color="auto" w:fill="auto"/>
            <w:noWrap/>
            <w:vAlign w:val="bottom"/>
            <w:hideMark/>
          </w:tcPr>
          <w:p w14:paraId="26F1E118"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r>
      <w:tr w:rsidR="005C11BB" w:rsidRPr="008D2602" w14:paraId="6B1D8866" w14:textId="77777777" w:rsidTr="00253B4C">
        <w:trPr>
          <w:trHeight w:val="288"/>
          <w:jc w:val="center"/>
        </w:trPr>
        <w:tc>
          <w:tcPr>
            <w:tcW w:w="990" w:type="dxa"/>
            <w:tcBorders>
              <w:top w:val="nil"/>
              <w:left w:val="nil"/>
              <w:bottom w:val="single" w:sz="4" w:space="0" w:color="auto"/>
              <w:right w:val="nil"/>
            </w:tcBorders>
            <w:shd w:val="clear" w:color="auto" w:fill="auto"/>
            <w:noWrap/>
            <w:vAlign w:val="bottom"/>
            <w:hideMark/>
          </w:tcPr>
          <w:p w14:paraId="64CC8C9D" w14:textId="12DEA3CB"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-0.011</w:t>
            </w:r>
            <w:r w:rsidR="00AB197F" w:rsidRPr="008D2602">
              <w:rPr>
                <w:rFonts w:cstheme="minorHAnsi"/>
                <w:color w:val="000000"/>
                <w:sz w:val="20"/>
                <w:szCs w:val="20"/>
                <w:lang w:bidi="ar-SA"/>
              </w:rPr>
              <w:t>3</w:t>
            </w:r>
          </w:p>
        </w:tc>
        <w:tc>
          <w:tcPr>
            <w:tcW w:w="1170" w:type="dxa"/>
            <w:tcBorders>
              <w:top w:val="nil"/>
              <w:left w:val="nil"/>
              <w:bottom w:val="single" w:sz="4" w:space="0" w:color="auto"/>
              <w:right w:val="nil"/>
            </w:tcBorders>
            <w:shd w:val="clear" w:color="auto" w:fill="auto"/>
            <w:noWrap/>
            <w:vAlign w:val="bottom"/>
            <w:hideMark/>
          </w:tcPr>
          <w:p w14:paraId="163B5321" w14:textId="260D6A5D"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-0.011</w:t>
            </w:r>
            <w:r w:rsidR="00AB197F" w:rsidRPr="008D2602">
              <w:rPr>
                <w:rFonts w:cstheme="minorHAnsi"/>
                <w:color w:val="000000"/>
                <w:sz w:val="20"/>
                <w:szCs w:val="20"/>
                <w:lang w:bidi="ar-SA"/>
              </w:rPr>
              <w:t>6</w:t>
            </w:r>
          </w:p>
        </w:tc>
        <w:tc>
          <w:tcPr>
            <w:tcW w:w="820" w:type="dxa"/>
            <w:tcBorders>
              <w:top w:val="nil"/>
              <w:left w:val="nil"/>
              <w:bottom w:val="single" w:sz="4" w:space="0" w:color="auto"/>
              <w:right w:val="nil"/>
            </w:tcBorders>
            <w:shd w:val="clear" w:color="auto" w:fill="auto"/>
            <w:noWrap/>
            <w:vAlign w:val="bottom"/>
            <w:hideMark/>
          </w:tcPr>
          <w:p w14:paraId="7CF0E8A2"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-0.0111</w:t>
            </w:r>
          </w:p>
        </w:tc>
        <w:tc>
          <w:tcPr>
            <w:tcW w:w="976" w:type="dxa"/>
            <w:gridSpan w:val="2"/>
            <w:tcBorders>
              <w:top w:val="nil"/>
              <w:left w:val="nil"/>
              <w:bottom w:val="single" w:sz="4" w:space="0" w:color="auto"/>
              <w:right w:val="nil"/>
            </w:tcBorders>
            <w:shd w:val="clear" w:color="auto" w:fill="auto"/>
            <w:noWrap/>
            <w:vAlign w:val="bottom"/>
            <w:hideMark/>
          </w:tcPr>
          <w:p w14:paraId="41199247" w14:textId="77777777" w:rsidR="005C11BB" w:rsidRPr="008D2602" w:rsidRDefault="005C11BB" w:rsidP="0076701C">
            <w:pPr>
              <w:spacing w:line="240" w:lineRule="auto"/>
              <w:contextualSpacing/>
              <w:rPr>
                <w:rFonts w:cstheme="minorHAnsi"/>
                <w:color w:val="000000"/>
                <w:sz w:val="20"/>
                <w:szCs w:val="20"/>
                <w:lang w:bidi="ar-SA"/>
              </w:rPr>
            </w:pPr>
            <w:r w:rsidRPr="008D2602">
              <w:rPr>
                <w:rFonts w:cstheme="minorHAnsi"/>
                <w:color w:val="000000"/>
                <w:sz w:val="20"/>
                <w:szCs w:val="20"/>
                <w:lang w:bidi="ar-SA"/>
              </w:rPr>
              <w:t> </w:t>
            </w:r>
          </w:p>
        </w:tc>
        <w:tc>
          <w:tcPr>
            <w:tcW w:w="966" w:type="dxa"/>
            <w:tcBorders>
              <w:top w:val="nil"/>
              <w:left w:val="nil"/>
              <w:bottom w:val="single" w:sz="4" w:space="0" w:color="auto"/>
              <w:right w:val="nil"/>
            </w:tcBorders>
            <w:shd w:val="clear" w:color="auto" w:fill="auto"/>
            <w:noWrap/>
            <w:vAlign w:val="bottom"/>
            <w:hideMark/>
          </w:tcPr>
          <w:p w14:paraId="0D0D785A" w14:textId="77777777"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-0.0096</w:t>
            </w:r>
          </w:p>
        </w:tc>
        <w:tc>
          <w:tcPr>
            <w:tcW w:w="965" w:type="dxa"/>
            <w:tcBorders>
              <w:top w:val="nil"/>
              <w:left w:val="nil"/>
              <w:bottom w:val="single" w:sz="4" w:space="0" w:color="auto"/>
              <w:right w:val="nil"/>
            </w:tcBorders>
            <w:shd w:val="clear" w:color="auto" w:fill="auto"/>
            <w:noWrap/>
            <w:vAlign w:val="bottom"/>
            <w:hideMark/>
          </w:tcPr>
          <w:p w14:paraId="58CEBDE8" w14:textId="7738D889"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-0.009</w:t>
            </w:r>
            <w:r w:rsidR="0059761F" w:rsidRPr="008D2602">
              <w:rPr>
                <w:rFonts w:cstheme="minorHAnsi"/>
                <w:color w:val="000000"/>
                <w:sz w:val="20"/>
                <w:szCs w:val="20"/>
                <w:lang w:bidi="ar-SA"/>
              </w:rPr>
              <w:t>8</w:t>
            </w:r>
          </w:p>
        </w:tc>
        <w:tc>
          <w:tcPr>
            <w:tcW w:w="965" w:type="dxa"/>
            <w:tcBorders>
              <w:top w:val="nil"/>
              <w:left w:val="nil"/>
              <w:bottom w:val="single" w:sz="4" w:space="0" w:color="auto"/>
              <w:right w:val="nil"/>
            </w:tcBorders>
            <w:shd w:val="clear" w:color="auto" w:fill="auto"/>
            <w:noWrap/>
            <w:vAlign w:val="bottom"/>
            <w:hideMark/>
          </w:tcPr>
          <w:p w14:paraId="0E584361" w14:textId="7F27948A" w:rsidR="005C11BB" w:rsidRPr="008D2602" w:rsidRDefault="005C11BB" w:rsidP="0076701C">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-0.011</w:t>
            </w:r>
            <w:r w:rsidR="0059761F" w:rsidRPr="008D2602">
              <w:rPr>
                <w:rFonts w:cstheme="minorHAnsi"/>
                <w:color w:val="000000"/>
                <w:sz w:val="20"/>
                <w:szCs w:val="20"/>
                <w:lang w:bidi="ar-SA"/>
              </w:rPr>
              <w:t>2</w:t>
            </w:r>
          </w:p>
        </w:tc>
      </w:tr>
    </w:tbl>
    <w:p w14:paraId="512D99A8" w14:textId="77777777" w:rsidR="008952E1" w:rsidRDefault="008952E1" w:rsidP="00E330DE">
      <w:pPr>
        <w:contextualSpacing/>
      </w:pPr>
    </w:p>
    <w:p w14:paraId="031C2D25" w14:textId="6A3D452C" w:rsidR="005C11BB" w:rsidRDefault="005C11BB" w:rsidP="00D63AC8">
      <w:pPr>
        <w:contextualSpacing/>
        <w:jc w:val="both"/>
      </w:pPr>
      <w:r>
        <w:t>A careful examination of WOB values for the constant loading at 850 RPM shows that increasing loading in the principal axis increases more axial deflection, which is logical. It demonstrates</w:t>
      </w:r>
      <w:r w:rsidR="00B61852">
        <w:t>,</w:t>
      </w:r>
      <w:r>
        <w:t xml:space="preserve"> however, that directional wells have more compression in the axial axis than vertical well</w:t>
      </w:r>
      <w:r w:rsidR="00526A84">
        <w:t xml:space="preserve">s, as seen in </w:t>
      </w:r>
      <w:r w:rsidR="00526A84" w:rsidRPr="00526A84">
        <w:rPr>
          <w:b/>
          <w:bCs/>
        </w:rPr>
        <w:t>Figure 46</w:t>
      </w:r>
      <w:r w:rsidR="00526A84">
        <w:t>.</w:t>
      </w:r>
    </w:p>
    <w:p w14:paraId="6AFCA76D" w14:textId="5D6CA8AE" w:rsidR="005C11BB" w:rsidRDefault="005C11BB" w:rsidP="008952E1">
      <w:pPr>
        <w:contextualSpacing/>
        <w:jc w:val="center"/>
      </w:pPr>
      <w:bookmarkStart w:id="168" w:name="OLE_LINK1"/>
      <w:bookmarkStart w:id="169" w:name="OLE_LINK2"/>
      <w:r>
        <w:rPr>
          <w:noProof/>
          <w:lang w:bidi="ar-SA"/>
        </w:rPr>
        <w:drawing>
          <wp:inline distT="0" distB="0" distL="0" distR="0" wp14:anchorId="6AB26364" wp14:editId="2D7DB047">
            <wp:extent cx="2647315" cy="1902460"/>
            <wp:effectExtent l="0" t="0" r="635" b="2540"/>
            <wp:docPr id="223" name="Chart 223">
              <a:extLst xmlns:a="http://schemas.openxmlformats.org/drawingml/2006/main">
                <a:ext uri="{FF2B5EF4-FFF2-40B4-BE49-F238E27FC236}">
                  <a16:creationId xmlns:a16="http://schemas.microsoft.com/office/drawing/2014/main" id="{7FD183D4-24CA-42BB-850C-63144E3B5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Pr>
          <w:noProof/>
          <w:lang w:bidi="ar-SA"/>
        </w:rPr>
        <w:drawing>
          <wp:inline distT="0" distB="0" distL="0" distR="0" wp14:anchorId="7211179E" wp14:editId="14C40695">
            <wp:extent cx="2660650" cy="1903779"/>
            <wp:effectExtent l="0" t="0" r="6350" b="1270"/>
            <wp:docPr id="224" name="Chart 224">
              <a:extLst xmlns:a="http://schemas.openxmlformats.org/drawingml/2006/main">
                <a:ext uri="{FF2B5EF4-FFF2-40B4-BE49-F238E27FC236}">
                  <a16:creationId xmlns:a16="http://schemas.microsoft.com/office/drawing/2014/main" id="{AA913721-FAAE-4E4F-9003-AE72573C14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bookmarkEnd w:id="168"/>
    <w:bookmarkEnd w:id="169"/>
    <w:p w14:paraId="2C901592" w14:textId="0C412D2A" w:rsidR="008952E1" w:rsidRDefault="008A137F" w:rsidP="008A137F">
      <w:pPr>
        <w:pStyle w:val="ListParagraph"/>
        <w:numPr>
          <w:ilvl w:val="0"/>
          <w:numId w:val="38"/>
        </w:numPr>
      </w:pPr>
      <w:r>
        <w:t xml:space="preserve">    </w:t>
      </w:r>
      <w:r>
        <w:tab/>
      </w:r>
      <w:r>
        <w:tab/>
      </w:r>
      <w:r>
        <w:tab/>
      </w:r>
      <w:r>
        <w:tab/>
      </w:r>
      <w:r>
        <w:tab/>
        <w:t>b)</w:t>
      </w:r>
    </w:p>
    <w:p w14:paraId="0A473232" w14:textId="74C8D110" w:rsidR="008A137F" w:rsidRDefault="008A137F" w:rsidP="008A137F">
      <w:pPr>
        <w:pStyle w:val="Caption"/>
        <w:jc w:val="center"/>
      </w:pPr>
      <w:bookmarkStart w:id="170" w:name="_Toc29965677"/>
      <w:r>
        <w:t xml:space="preserve">Figure </w:t>
      </w:r>
      <w:fldSimple w:instr=" SEQ Figure \* ARABIC ">
        <w:r w:rsidR="009238C1">
          <w:rPr>
            <w:noProof/>
          </w:rPr>
          <w:t>46</w:t>
        </w:r>
      </w:fldSimple>
      <w:r>
        <w:t xml:space="preserve">. </w:t>
      </w:r>
      <w:r w:rsidRPr="005C6234">
        <w:t>Average Axial deflection graphs a) response in vertical well configuration b) response in a directional well configuration.</w:t>
      </w:r>
      <w:bookmarkEnd w:id="170"/>
    </w:p>
    <w:p w14:paraId="740B5646" w14:textId="77777777" w:rsidR="008A137F" w:rsidRPr="008A137F" w:rsidRDefault="008A137F" w:rsidP="008A137F"/>
    <w:p w14:paraId="6C9509C1" w14:textId="4BD8239E" w:rsidR="005C11BB" w:rsidRPr="00F56F7C" w:rsidRDefault="002671C7" w:rsidP="002671C7">
      <w:pPr>
        <w:pStyle w:val="Heading3"/>
      </w:pPr>
      <w:bookmarkStart w:id="171" w:name="_Toc35603392"/>
      <w:r>
        <w:t xml:space="preserve">6.5.2 </w:t>
      </w:r>
      <w:r w:rsidR="005C11BB" w:rsidRPr="00F56F7C">
        <w:t xml:space="preserve">Lateral </w:t>
      </w:r>
      <w:r w:rsidR="00D63AC8">
        <w:t>Deflection Response</w:t>
      </w:r>
      <w:bookmarkEnd w:id="171"/>
    </w:p>
    <w:p w14:paraId="2CA41D89" w14:textId="5B479AF0" w:rsidR="005C11BB" w:rsidRDefault="00D63AC8" w:rsidP="00D63AC8">
      <w:pPr>
        <w:contextualSpacing/>
        <w:jc w:val="both"/>
      </w:pPr>
      <w:r w:rsidRPr="00D63AC8">
        <w:rPr>
          <w:b/>
          <w:bCs/>
        </w:rPr>
        <w:t>Figure 47</w:t>
      </w:r>
      <w:r w:rsidR="005C11BB">
        <w:t xml:space="preserve"> below is a typical graph for maximum, minimum and average lateral deflection values for a vertical well configuration at 850 </w:t>
      </w:r>
      <w:r>
        <w:t>RPM</w:t>
      </w:r>
      <w:r w:rsidR="005C11BB">
        <w:t xml:space="preserve"> and 35 lbf. </w:t>
      </w:r>
    </w:p>
    <w:p w14:paraId="2F0DE451" w14:textId="77777777" w:rsidR="005C11BB" w:rsidRDefault="005C11BB" w:rsidP="00D63AC8">
      <w:pPr>
        <w:contextualSpacing/>
        <w:jc w:val="center"/>
      </w:pPr>
      <w:r>
        <w:rPr>
          <w:noProof/>
          <w:lang w:bidi="ar-SA"/>
        </w:rPr>
        <w:lastRenderedPageBreak/>
        <w:drawing>
          <wp:inline distT="0" distB="0" distL="0" distR="0" wp14:anchorId="3F3D311C" wp14:editId="2991D4BE">
            <wp:extent cx="5394960" cy="116522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94960" cy="1165225"/>
                    </a:xfrm>
                    <a:prstGeom prst="rect">
                      <a:avLst/>
                    </a:prstGeom>
                  </pic:spPr>
                </pic:pic>
              </a:graphicData>
            </a:graphic>
          </wp:inline>
        </w:drawing>
      </w:r>
    </w:p>
    <w:p w14:paraId="42FCBF35" w14:textId="1CACAAA3" w:rsidR="005C11BB" w:rsidRDefault="00D63AC8" w:rsidP="00D63AC8">
      <w:pPr>
        <w:pStyle w:val="Caption"/>
        <w:jc w:val="center"/>
      </w:pPr>
      <w:bookmarkStart w:id="172" w:name="_Toc29965678"/>
      <w:r>
        <w:t xml:space="preserve">Figure </w:t>
      </w:r>
      <w:fldSimple w:instr=" SEQ Figure \* ARABIC ">
        <w:r w:rsidR="009238C1">
          <w:rPr>
            <w:noProof/>
          </w:rPr>
          <w:t>47</w:t>
        </w:r>
      </w:fldSimple>
      <w:r>
        <w:t xml:space="preserve">. </w:t>
      </w:r>
      <w:r w:rsidRPr="009D0CEF">
        <w:t>V</w:t>
      </w:r>
      <w:r>
        <w:t>ertical well;</w:t>
      </w:r>
      <w:r w:rsidRPr="009D0CEF">
        <w:t xml:space="preserve"> 850 </w:t>
      </w:r>
      <w:r>
        <w:t>RPM</w:t>
      </w:r>
      <w:r w:rsidRPr="009D0CEF">
        <w:t xml:space="preserve"> at 35 lbf</w:t>
      </w:r>
      <w:bookmarkEnd w:id="172"/>
    </w:p>
    <w:p w14:paraId="75402E8A" w14:textId="4377E948" w:rsidR="005C11BB" w:rsidRDefault="005C11BB" w:rsidP="00D63AC8">
      <w:pPr>
        <w:contextualSpacing/>
        <w:jc w:val="both"/>
      </w:pPr>
      <w:r>
        <w:br/>
      </w:r>
      <w:r w:rsidR="00D63AC8" w:rsidRPr="00D63AC8">
        <w:rPr>
          <w:b/>
          <w:bCs/>
        </w:rPr>
        <w:t>Figure</w:t>
      </w:r>
      <w:r w:rsidR="00B61852">
        <w:rPr>
          <w:b/>
          <w:bCs/>
        </w:rPr>
        <w:t>s</w:t>
      </w:r>
      <w:r w:rsidR="00D63AC8" w:rsidRPr="00D63AC8">
        <w:rPr>
          <w:b/>
          <w:bCs/>
        </w:rPr>
        <w:t xml:space="preserve"> 48</w:t>
      </w:r>
      <w:r w:rsidR="00D63AC8">
        <w:t xml:space="preserve"> and </w:t>
      </w:r>
      <w:r w:rsidR="00D63AC8" w:rsidRPr="00D63AC8">
        <w:rPr>
          <w:b/>
          <w:bCs/>
        </w:rPr>
        <w:t>49</w:t>
      </w:r>
      <w:r>
        <w:t xml:space="preserve"> below focus on lateral deflections for 35 lbf WOB. As can be seen, the results are similar and are within a set range, and this shows at different WOB values and different rotational speeds. Please refer to graphs in</w:t>
      </w:r>
      <w:r w:rsidR="00DE5CE4">
        <w:t xml:space="preserve"> the</w:t>
      </w:r>
      <w:r>
        <w:t xml:space="preserve"> </w:t>
      </w:r>
      <w:r w:rsidR="00D63AC8">
        <w:t>A</w:t>
      </w:r>
      <w:r w:rsidRPr="00D63AC8">
        <w:t>ppendix</w:t>
      </w:r>
      <w:r>
        <w:t xml:space="preserve"> with the pictures at different magnitudes when loads are applied with a sinusoidal function. </w:t>
      </w:r>
    </w:p>
    <w:p w14:paraId="3A465F9E" w14:textId="77777777" w:rsidR="005C11BB" w:rsidRDefault="005C11BB" w:rsidP="00E330DE">
      <w:pPr>
        <w:contextualSpacing/>
      </w:pPr>
    </w:p>
    <w:p w14:paraId="38CEF110" w14:textId="463D2B4A" w:rsidR="005C11BB" w:rsidRDefault="005C11BB" w:rsidP="00D63AC8">
      <w:pPr>
        <w:contextualSpacing/>
        <w:jc w:val="center"/>
      </w:pPr>
      <w:r>
        <w:rPr>
          <w:noProof/>
          <w:lang w:bidi="ar-SA"/>
        </w:rPr>
        <w:drawing>
          <wp:inline distT="0" distB="0" distL="0" distR="0" wp14:anchorId="5A9B4122" wp14:editId="111E9377">
            <wp:extent cx="5394960" cy="3305175"/>
            <wp:effectExtent l="0" t="0" r="15240" b="9525"/>
            <wp:docPr id="36" name="Chart 36">
              <a:extLst xmlns:a="http://schemas.openxmlformats.org/drawingml/2006/main">
                <a:ext uri="{FF2B5EF4-FFF2-40B4-BE49-F238E27FC236}">
                  <a16:creationId xmlns:a16="http://schemas.microsoft.com/office/drawing/2014/main" id="{5826DC15-E8A6-4792-9587-550D005F8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3B29A36" w14:textId="4619FD64" w:rsidR="00D63AC8" w:rsidRDefault="00D63AC8" w:rsidP="00D63AC8">
      <w:pPr>
        <w:pStyle w:val="Caption"/>
        <w:jc w:val="center"/>
      </w:pPr>
      <w:bookmarkStart w:id="173" w:name="_Toc29965679"/>
      <w:r>
        <w:t xml:space="preserve">Figure </w:t>
      </w:r>
      <w:fldSimple w:instr=" SEQ Figure \* ARABIC ">
        <w:r w:rsidR="009238C1">
          <w:rPr>
            <w:noProof/>
          </w:rPr>
          <w:t>48</w:t>
        </w:r>
      </w:fldSimple>
      <w:r>
        <w:t xml:space="preserve">. </w:t>
      </w:r>
      <w:r w:rsidRPr="00D267AB">
        <w:t xml:space="preserve">Lateral </w:t>
      </w:r>
      <w:r>
        <w:t>d</w:t>
      </w:r>
      <w:r w:rsidRPr="00D267AB">
        <w:t xml:space="preserve">eflection plot; </w:t>
      </w:r>
      <w:r>
        <w:t>c</w:t>
      </w:r>
      <w:r w:rsidRPr="00D267AB">
        <w:t xml:space="preserve">onstant </w:t>
      </w:r>
      <w:r>
        <w:t>l</w:t>
      </w:r>
      <w:r w:rsidRPr="00D267AB">
        <w:t xml:space="preserve">oad </w:t>
      </w:r>
      <w:r>
        <w:t>a</w:t>
      </w:r>
      <w:r w:rsidRPr="00D267AB">
        <w:t>pplication, WOB = 35 lbf</w:t>
      </w:r>
      <w:bookmarkEnd w:id="173"/>
    </w:p>
    <w:p w14:paraId="630AA481" w14:textId="77777777" w:rsidR="005C11BB" w:rsidRDefault="005C11BB" w:rsidP="00D63AC8">
      <w:pPr>
        <w:contextualSpacing/>
        <w:jc w:val="center"/>
      </w:pPr>
      <w:r>
        <w:rPr>
          <w:noProof/>
          <w:lang w:bidi="ar-SA"/>
        </w:rPr>
        <w:lastRenderedPageBreak/>
        <w:drawing>
          <wp:inline distT="0" distB="0" distL="0" distR="0" wp14:anchorId="5D0BF519" wp14:editId="2EC6BB1E">
            <wp:extent cx="5394960" cy="2923540"/>
            <wp:effectExtent l="0" t="0" r="15240" b="10160"/>
            <wp:docPr id="37" name="Chart 37">
              <a:extLst xmlns:a="http://schemas.openxmlformats.org/drawingml/2006/main">
                <a:ext uri="{FF2B5EF4-FFF2-40B4-BE49-F238E27FC236}">
                  <a16:creationId xmlns:a16="http://schemas.microsoft.com/office/drawing/2014/main" id="{A4927060-0BE1-46CD-AEE7-958804F22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8E2D0EB" w14:textId="0C85036E" w:rsidR="00D63AC8" w:rsidRDefault="00D63AC8" w:rsidP="00D63AC8">
      <w:pPr>
        <w:pStyle w:val="Caption"/>
        <w:jc w:val="center"/>
      </w:pPr>
      <w:bookmarkStart w:id="174" w:name="_Toc29965680"/>
      <w:r>
        <w:t xml:space="preserve">Figure </w:t>
      </w:r>
      <w:fldSimple w:instr=" SEQ Figure \* ARABIC ">
        <w:r w:rsidR="009238C1">
          <w:rPr>
            <w:noProof/>
          </w:rPr>
          <w:t>49</w:t>
        </w:r>
      </w:fldSimple>
      <w:r>
        <w:t xml:space="preserve">. </w:t>
      </w:r>
      <w:r w:rsidRPr="00741FC0">
        <w:t>Lateral Deflection plot; Sinusoidal Load Application, WOB = 35 lbf</w:t>
      </w:r>
      <w:bookmarkEnd w:id="174"/>
    </w:p>
    <w:p w14:paraId="66AF494E" w14:textId="77777777" w:rsidR="00D63AC8" w:rsidRPr="00D63AC8" w:rsidRDefault="00D63AC8" w:rsidP="00D63AC8"/>
    <w:p w14:paraId="072328BD" w14:textId="0850CE2C" w:rsidR="00A23D8D" w:rsidRDefault="005C11BB" w:rsidP="00D63AC8">
      <w:pPr>
        <w:contextualSpacing/>
        <w:jc w:val="both"/>
      </w:pPr>
      <w:r>
        <w:t xml:space="preserve">As stated earlier, the deflections are incredibly close for both the vertical configuration and the directional well configuration as seen in </w:t>
      </w:r>
      <w:r w:rsidRPr="00D63AC8">
        <w:rPr>
          <w:b/>
          <w:bCs/>
        </w:rPr>
        <w:t xml:space="preserve">Table </w:t>
      </w:r>
      <w:r w:rsidR="00D63AC8" w:rsidRPr="00D63AC8">
        <w:rPr>
          <w:b/>
          <w:bCs/>
        </w:rPr>
        <w:t>10</w:t>
      </w:r>
      <w:r>
        <w:t xml:space="preserve"> below</w:t>
      </w:r>
      <w:r w:rsidR="00D63AC8">
        <w:t>.</w:t>
      </w:r>
    </w:p>
    <w:p w14:paraId="1F0228A8" w14:textId="77777777" w:rsidR="008D2602" w:rsidRDefault="008D2602" w:rsidP="00D63AC8">
      <w:pPr>
        <w:contextualSpacing/>
        <w:jc w:val="both"/>
      </w:pPr>
    </w:p>
    <w:p w14:paraId="5B11D4CD" w14:textId="08C3C679" w:rsidR="005C11BB" w:rsidRDefault="00D63AC8" w:rsidP="00D63AC8">
      <w:pPr>
        <w:pStyle w:val="Caption"/>
        <w:jc w:val="center"/>
      </w:pPr>
      <w:bookmarkStart w:id="175" w:name="_Toc29965621"/>
      <w:r>
        <w:t xml:space="preserve">Table </w:t>
      </w:r>
      <w:fldSimple w:instr=" SEQ Table \* ARABIC ">
        <w:r w:rsidR="009238C1">
          <w:rPr>
            <w:noProof/>
          </w:rPr>
          <w:t>10</w:t>
        </w:r>
      </w:fldSimple>
      <w:r>
        <w:t xml:space="preserve"> </w:t>
      </w:r>
      <w:r w:rsidRPr="007A261F">
        <w:t>Maximum Average Lateral Deflection</w:t>
      </w:r>
      <w:bookmarkEnd w:id="175"/>
    </w:p>
    <w:tbl>
      <w:tblPr>
        <w:tblW w:w="0" w:type="auto"/>
        <w:jc w:val="center"/>
        <w:tblLook w:val="04A0" w:firstRow="1" w:lastRow="0" w:firstColumn="1" w:lastColumn="0" w:noHBand="0" w:noVBand="1"/>
      </w:tblPr>
      <w:tblGrid>
        <w:gridCol w:w="866"/>
        <w:gridCol w:w="866"/>
        <w:gridCol w:w="866"/>
        <w:gridCol w:w="266"/>
        <w:gridCol w:w="866"/>
        <w:gridCol w:w="866"/>
        <w:gridCol w:w="866"/>
      </w:tblGrid>
      <w:tr w:rsidR="005C11BB" w:rsidRPr="008D2602" w14:paraId="7741ECE0" w14:textId="77777777" w:rsidTr="00253B4C">
        <w:trPr>
          <w:trHeight w:val="288"/>
          <w:jc w:val="center"/>
        </w:trPr>
        <w:tc>
          <w:tcPr>
            <w:tcW w:w="0" w:type="auto"/>
            <w:gridSpan w:val="3"/>
            <w:tcBorders>
              <w:top w:val="single" w:sz="4" w:space="0" w:color="auto"/>
              <w:left w:val="nil"/>
              <w:bottom w:val="single" w:sz="4" w:space="0" w:color="auto"/>
              <w:right w:val="nil"/>
            </w:tcBorders>
            <w:shd w:val="clear" w:color="auto" w:fill="auto"/>
            <w:noWrap/>
            <w:vAlign w:val="bottom"/>
            <w:hideMark/>
          </w:tcPr>
          <w:p w14:paraId="561DB482"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Vertical Well</w:t>
            </w:r>
          </w:p>
        </w:tc>
        <w:tc>
          <w:tcPr>
            <w:tcW w:w="0" w:type="auto"/>
            <w:tcBorders>
              <w:top w:val="single" w:sz="4" w:space="0" w:color="auto"/>
              <w:left w:val="nil"/>
              <w:bottom w:val="single" w:sz="4" w:space="0" w:color="auto"/>
              <w:right w:val="nil"/>
            </w:tcBorders>
            <w:shd w:val="clear" w:color="auto" w:fill="auto"/>
            <w:noWrap/>
            <w:vAlign w:val="bottom"/>
            <w:hideMark/>
          </w:tcPr>
          <w:p w14:paraId="4CA2B89E" w14:textId="77777777" w:rsidR="005C11BB" w:rsidRPr="008D2602" w:rsidRDefault="005C11BB" w:rsidP="00D63AC8">
            <w:pPr>
              <w:spacing w:line="240" w:lineRule="auto"/>
              <w:contextualSpacing/>
              <w:rPr>
                <w:rFonts w:cstheme="minorHAnsi"/>
                <w:color w:val="000000"/>
                <w:sz w:val="20"/>
                <w:szCs w:val="20"/>
                <w:lang w:bidi="ar-SA"/>
              </w:rPr>
            </w:pPr>
            <w:r w:rsidRPr="008D2602">
              <w:rPr>
                <w:rFonts w:cstheme="minorHAnsi"/>
                <w:color w:val="000000"/>
                <w:sz w:val="20"/>
                <w:szCs w:val="20"/>
                <w:lang w:bidi="ar-SA"/>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199153A0"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Directional Well</w:t>
            </w:r>
          </w:p>
        </w:tc>
      </w:tr>
      <w:tr w:rsidR="005C11BB" w:rsidRPr="008D2602" w14:paraId="09FA3DC4" w14:textId="77777777" w:rsidTr="00253B4C">
        <w:trPr>
          <w:trHeight w:val="288"/>
          <w:jc w:val="center"/>
        </w:trPr>
        <w:tc>
          <w:tcPr>
            <w:tcW w:w="0" w:type="auto"/>
            <w:gridSpan w:val="3"/>
            <w:tcBorders>
              <w:top w:val="single" w:sz="4" w:space="0" w:color="auto"/>
              <w:left w:val="nil"/>
              <w:bottom w:val="nil"/>
              <w:right w:val="nil"/>
            </w:tcBorders>
            <w:shd w:val="clear" w:color="auto" w:fill="auto"/>
            <w:noWrap/>
            <w:vAlign w:val="bottom"/>
            <w:hideMark/>
          </w:tcPr>
          <w:p w14:paraId="37293FB7"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Constant Load</w:t>
            </w:r>
          </w:p>
        </w:tc>
        <w:tc>
          <w:tcPr>
            <w:tcW w:w="0" w:type="auto"/>
            <w:tcBorders>
              <w:top w:val="nil"/>
              <w:left w:val="nil"/>
              <w:bottom w:val="nil"/>
              <w:right w:val="nil"/>
            </w:tcBorders>
            <w:shd w:val="clear" w:color="auto" w:fill="auto"/>
            <w:noWrap/>
            <w:vAlign w:val="bottom"/>
            <w:hideMark/>
          </w:tcPr>
          <w:p w14:paraId="447E3083" w14:textId="77777777" w:rsidR="005C11BB" w:rsidRPr="008D2602" w:rsidRDefault="005C11BB" w:rsidP="00D63AC8">
            <w:pPr>
              <w:spacing w:line="240" w:lineRule="auto"/>
              <w:contextualSpacing/>
              <w:jc w:val="center"/>
              <w:rPr>
                <w:rFonts w:cstheme="minorHAnsi"/>
                <w:color w:val="000000"/>
                <w:sz w:val="20"/>
                <w:szCs w:val="20"/>
                <w:lang w:bidi="ar-SA"/>
              </w:rPr>
            </w:pPr>
          </w:p>
        </w:tc>
        <w:tc>
          <w:tcPr>
            <w:tcW w:w="0" w:type="auto"/>
            <w:gridSpan w:val="3"/>
            <w:tcBorders>
              <w:top w:val="single" w:sz="4" w:space="0" w:color="auto"/>
              <w:left w:val="nil"/>
              <w:bottom w:val="nil"/>
              <w:right w:val="nil"/>
            </w:tcBorders>
            <w:shd w:val="clear" w:color="auto" w:fill="auto"/>
            <w:noWrap/>
            <w:vAlign w:val="bottom"/>
            <w:hideMark/>
          </w:tcPr>
          <w:p w14:paraId="3817F40C"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Constant Load</w:t>
            </w:r>
          </w:p>
        </w:tc>
      </w:tr>
      <w:tr w:rsidR="005C11BB" w:rsidRPr="008D2602" w14:paraId="12D8C444"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60202DA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4D84CC1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7A9584EF"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c>
          <w:tcPr>
            <w:tcW w:w="0" w:type="auto"/>
            <w:tcBorders>
              <w:top w:val="nil"/>
              <w:left w:val="nil"/>
              <w:bottom w:val="nil"/>
              <w:right w:val="nil"/>
            </w:tcBorders>
            <w:shd w:val="clear" w:color="auto" w:fill="auto"/>
            <w:noWrap/>
            <w:vAlign w:val="bottom"/>
            <w:hideMark/>
          </w:tcPr>
          <w:p w14:paraId="5519C015"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57EAB7D3"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629AFD74"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6EFA493E"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r>
      <w:tr w:rsidR="005C11BB" w:rsidRPr="008D2602" w14:paraId="7BEE5B2D"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20EE182E"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0.69338</w:t>
            </w:r>
          </w:p>
        </w:tc>
        <w:tc>
          <w:tcPr>
            <w:tcW w:w="0" w:type="auto"/>
            <w:tcBorders>
              <w:top w:val="nil"/>
              <w:left w:val="nil"/>
              <w:bottom w:val="nil"/>
              <w:right w:val="nil"/>
            </w:tcBorders>
            <w:shd w:val="clear" w:color="auto" w:fill="auto"/>
            <w:noWrap/>
            <w:vAlign w:val="bottom"/>
            <w:hideMark/>
          </w:tcPr>
          <w:p w14:paraId="69226E6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0.69953</w:t>
            </w:r>
          </w:p>
        </w:tc>
        <w:tc>
          <w:tcPr>
            <w:tcW w:w="0" w:type="auto"/>
            <w:tcBorders>
              <w:top w:val="nil"/>
              <w:left w:val="nil"/>
              <w:bottom w:val="nil"/>
              <w:right w:val="nil"/>
            </w:tcBorders>
            <w:shd w:val="clear" w:color="auto" w:fill="auto"/>
            <w:noWrap/>
            <w:vAlign w:val="bottom"/>
            <w:hideMark/>
          </w:tcPr>
          <w:p w14:paraId="68F17EFD"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0.71008</w:t>
            </w:r>
          </w:p>
        </w:tc>
        <w:tc>
          <w:tcPr>
            <w:tcW w:w="0" w:type="auto"/>
            <w:tcBorders>
              <w:top w:val="nil"/>
              <w:left w:val="nil"/>
              <w:bottom w:val="nil"/>
              <w:right w:val="nil"/>
            </w:tcBorders>
            <w:shd w:val="clear" w:color="auto" w:fill="auto"/>
            <w:noWrap/>
            <w:vAlign w:val="bottom"/>
            <w:hideMark/>
          </w:tcPr>
          <w:p w14:paraId="13A1A480"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3B308E4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0.71241</w:t>
            </w:r>
          </w:p>
        </w:tc>
        <w:tc>
          <w:tcPr>
            <w:tcW w:w="0" w:type="auto"/>
            <w:tcBorders>
              <w:top w:val="nil"/>
              <w:left w:val="nil"/>
              <w:bottom w:val="nil"/>
              <w:right w:val="nil"/>
            </w:tcBorders>
            <w:shd w:val="clear" w:color="auto" w:fill="auto"/>
            <w:noWrap/>
            <w:vAlign w:val="bottom"/>
            <w:hideMark/>
          </w:tcPr>
          <w:p w14:paraId="50CE1F97"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0.71817</w:t>
            </w:r>
          </w:p>
        </w:tc>
        <w:tc>
          <w:tcPr>
            <w:tcW w:w="0" w:type="auto"/>
            <w:tcBorders>
              <w:top w:val="nil"/>
              <w:left w:val="nil"/>
              <w:bottom w:val="nil"/>
              <w:right w:val="nil"/>
            </w:tcBorders>
            <w:shd w:val="clear" w:color="auto" w:fill="auto"/>
            <w:noWrap/>
            <w:vAlign w:val="bottom"/>
            <w:hideMark/>
          </w:tcPr>
          <w:p w14:paraId="0E9EC4BE"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0.73388</w:t>
            </w:r>
          </w:p>
        </w:tc>
      </w:tr>
      <w:tr w:rsidR="005C11BB" w:rsidRPr="008D2602" w14:paraId="28AA2ED2"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022CC95C"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0B357337" w14:textId="77777777" w:rsidR="005C11BB" w:rsidRPr="008D2602" w:rsidRDefault="005C11BB" w:rsidP="00D63AC8">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1C91BF94" w14:textId="77777777" w:rsidR="005C11BB" w:rsidRPr="008D2602" w:rsidRDefault="005C11BB" w:rsidP="00D63AC8">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1E6F5CE3" w14:textId="77777777" w:rsidR="005C11BB" w:rsidRPr="008D2602" w:rsidRDefault="005C11BB" w:rsidP="00D63AC8">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314B29AC" w14:textId="77777777" w:rsidR="005C11BB" w:rsidRPr="008D2602" w:rsidRDefault="005C11BB" w:rsidP="00D63AC8">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2B8A8C55" w14:textId="77777777" w:rsidR="005C11BB" w:rsidRPr="008D2602" w:rsidRDefault="005C11BB" w:rsidP="00D63AC8">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7D3656BB" w14:textId="77777777" w:rsidR="005C11BB" w:rsidRPr="008D2602" w:rsidRDefault="005C11BB" w:rsidP="00D63AC8">
            <w:pPr>
              <w:spacing w:line="240" w:lineRule="auto"/>
              <w:contextualSpacing/>
              <w:rPr>
                <w:rFonts w:cstheme="minorHAnsi"/>
                <w:sz w:val="20"/>
                <w:szCs w:val="20"/>
                <w:lang w:bidi="ar-SA"/>
              </w:rPr>
            </w:pPr>
          </w:p>
        </w:tc>
      </w:tr>
      <w:tr w:rsidR="005C11BB" w:rsidRPr="008D2602" w14:paraId="541F8573" w14:textId="77777777" w:rsidTr="00253B4C">
        <w:trPr>
          <w:trHeight w:val="288"/>
          <w:jc w:val="center"/>
        </w:trPr>
        <w:tc>
          <w:tcPr>
            <w:tcW w:w="0" w:type="auto"/>
            <w:gridSpan w:val="3"/>
            <w:tcBorders>
              <w:top w:val="nil"/>
              <w:left w:val="nil"/>
              <w:bottom w:val="nil"/>
              <w:right w:val="nil"/>
            </w:tcBorders>
            <w:shd w:val="clear" w:color="auto" w:fill="auto"/>
            <w:noWrap/>
            <w:vAlign w:val="bottom"/>
            <w:hideMark/>
          </w:tcPr>
          <w:p w14:paraId="23D2F94B"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Sinusoidal Load</w:t>
            </w:r>
          </w:p>
        </w:tc>
        <w:tc>
          <w:tcPr>
            <w:tcW w:w="0" w:type="auto"/>
            <w:tcBorders>
              <w:top w:val="nil"/>
              <w:left w:val="nil"/>
              <w:bottom w:val="nil"/>
              <w:right w:val="nil"/>
            </w:tcBorders>
            <w:shd w:val="clear" w:color="auto" w:fill="auto"/>
            <w:noWrap/>
            <w:vAlign w:val="bottom"/>
            <w:hideMark/>
          </w:tcPr>
          <w:p w14:paraId="6FB28544" w14:textId="77777777" w:rsidR="005C11BB" w:rsidRPr="008D2602" w:rsidRDefault="005C11BB" w:rsidP="00D63AC8">
            <w:pPr>
              <w:spacing w:line="240" w:lineRule="auto"/>
              <w:contextualSpacing/>
              <w:jc w:val="center"/>
              <w:rPr>
                <w:rFonts w:cstheme="minorHAnsi"/>
                <w:color w:val="000000"/>
                <w:sz w:val="20"/>
                <w:szCs w:val="20"/>
                <w:lang w:bidi="ar-SA"/>
              </w:rPr>
            </w:pPr>
          </w:p>
        </w:tc>
        <w:tc>
          <w:tcPr>
            <w:tcW w:w="0" w:type="auto"/>
            <w:gridSpan w:val="2"/>
            <w:tcBorders>
              <w:top w:val="nil"/>
              <w:left w:val="nil"/>
              <w:bottom w:val="nil"/>
              <w:right w:val="nil"/>
            </w:tcBorders>
            <w:shd w:val="clear" w:color="auto" w:fill="auto"/>
            <w:noWrap/>
            <w:vAlign w:val="bottom"/>
            <w:hideMark/>
          </w:tcPr>
          <w:p w14:paraId="2EAF656F"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Sinusoidal Load</w:t>
            </w:r>
          </w:p>
        </w:tc>
        <w:tc>
          <w:tcPr>
            <w:tcW w:w="0" w:type="auto"/>
            <w:tcBorders>
              <w:top w:val="nil"/>
              <w:left w:val="nil"/>
              <w:bottom w:val="nil"/>
              <w:right w:val="nil"/>
            </w:tcBorders>
            <w:shd w:val="clear" w:color="auto" w:fill="auto"/>
            <w:noWrap/>
            <w:vAlign w:val="bottom"/>
            <w:hideMark/>
          </w:tcPr>
          <w:p w14:paraId="19D3242D" w14:textId="77777777" w:rsidR="005C11BB" w:rsidRPr="008D2602" w:rsidRDefault="005C11BB" w:rsidP="00D63AC8">
            <w:pPr>
              <w:spacing w:line="240" w:lineRule="auto"/>
              <w:contextualSpacing/>
              <w:jc w:val="center"/>
              <w:rPr>
                <w:rFonts w:cstheme="minorHAnsi"/>
                <w:color w:val="000000"/>
                <w:sz w:val="20"/>
                <w:szCs w:val="20"/>
                <w:lang w:bidi="ar-SA"/>
              </w:rPr>
            </w:pPr>
          </w:p>
        </w:tc>
      </w:tr>
      <w:tr w:rsidR="005C11BB" w:rsidRPr="008D2602" w14:paraId="0EF36782"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584F61F8"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786E5516"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3BC31FB5"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c>
          <w:tcPr>
            <w:tcW w:w="0" w:type="auto"/>
            <w:tcBorders>
              <w:top w:val="nil"/>
              <w:left w:val="nil"/>
              <w:bottom w:val="nil"/>
              <w:right w:val="nil"/>
            </w:tcBorders>
            <w:shd w:val="clear" w:color="auto" w:fill="auto"/>
            <w:noWrap/>
            <w:vAlign w:val="bottom"/>
            <w:hideMark/>
          </w:tcPr>
          <w:p w14:paraId="47A44030"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033F5EB0"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312032F8"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3B50344E"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r>
      <w:tr w:rsidR="005C11BB" w:rsidRPr="008D2602" w14:paraId="027222B9" w14:textId="77777777" w:rsidTr="00253B4C">
        <w:trPr>
          <w:trHeight w:val="288"/>
          <w:jc w:val="center"/>
        </w:trPr>
        <w:tc>
          <w:tcPr>
            <w:tcW w:w="0" w:type="auto"/>
            <w:tcBorders>
              <w:top w:val="nil"/>
              <w:left w:val="nil"/>
              <w:bottom w:val="single" w:sz="4" w:space="0" w:color="auto"/>
              <w:right w:val="nil"/>
            </w:tcBorders>
            <w:shd w:val="clear" w:color="auto" w:fill="auto"/>
            <w:noWrap/>
            <w:vAlign w:val="bottom"/>
            <w:hideMark/>
          </w:tcPr>
          <w:p w14:paraId="2AD6B188"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0.6944</w:t>
            </w:r>
          </w:p>
        </w:tc>
        <w:tc>
          <w:tcPr>
            <w:tcW w:w="0" w:type="auto"/>
            <w:tcBorders>
              <w:top w:val="nil"/>
              <w:left w:val="nil"/>
              <w:bottom w:val="single" w:sz="4" w:space="0" w:color="auto"/>
              <w:right w:val="nil"/>
            </w:tcBorders>
            <w:shd w:val="clear" w:color="auto" w:fill="auto"/>
            <w:noWrap/>
            <w:vAlign w:val="bottom"/>
            <w:hideMark/>
          </w:tcPr>
          <w:p w14:paraId="096576F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0.7014</w:t>
            </w:r>
          </w:p>
        </w:tc>
        <w:tc>
          <w:tcPr>
            <w:tcW w:w="0" w:type="auto"/>
            <w:tcBorders>
              <w:top w:val="nil"/>
              <w:left w:val="nil"/>
              <w:bottom w:val="single" w:sz="4" w:space="0" w:color="auto"/>
              <w:right w:val="nil"/>
            </w:tcBorders>
            <w:shd w:val="clear" w:color="auto" w:fill="auto"/>
            <w:noWrap/>
            <w:vAlign w:val="bottom"/>
            <w:hideMark/>
          </w:tcPr>
          <w:p w14:paraId="1490A870"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0.71652</w:t>
            </w:r>
          </w:p>
        </w:tc>
        <w:tc>
          <w:tcPr>
            <w:tcW w:w="0" w:type="auto"/>
            <w:tcBorders>
              <w:top w:val="nil"/>
              <w:left w:val="nil"/>
              <w:bottom w:val="single" w:sz="4" w:space="0" w:color="auto"/>
              <w:right w:val="nil"/>
            </w:tcBorders>
            <w:shd w:val="clear" w:color="auto" w:fill="auto"/>
            <w:noWrap/>
            <w:vAlign w:val="bottom"/>
            <w:hideMark/>
          </w:tcPr>
          <w:p w14:paraId="0C9A7C99" w14:textId="77777777" w:rsidR="005C11BB" w:rsidRPr="008D2602" w:rsidRDefault="005C11BB" w:rsidP="00D63AC8">
            <w:pPr>
              <w:spacing w:line="240" w:lineRule="auto"/>
              <w:contextualSpacing/>
              <w:rPr>
                <w:rFonts w:cstheme="minorHAnsi"/>
                <w:color w:val="000000"/>
                <w:sz w:val="20"/>
                <w:szCs w:val="20"/>
                <w:lang w:bidi="ar-SA"/>
              </w:rPr>
            </w:pPr>
            <w:r w:rsidRPr="008D2602">
              <w:rPr>
                <w:rFonts w:cstheme="minorHAnsi"/>
                <w:color w:val="000000"/>
                <w:sz w:val="20"/>
                <w:szCs w:val="20"/>
                <w:lang w:bidi="ar-SA"/>
              </w:rPr>
              <w:t> </w:t>
            </w:r>
          </w:p>
        </w:tc>
        <w:tc>
          <w:tcPr>
            <w:tcW w:w="0" w:type="auto"/>
            <w:tcBorders>
              <w:top w:val="nil"/>
              <w:left w:val="nil"/>
              <w:bottom w:val="single" w:sz="4" w:space="0" w:color="auto"/>
              <w:right w:val="nil"/>
            </w:tcBorders>
            <w:shd w:val="clear" w:color="auto" w:fill="auto"/>
            <w:noWrap/>
            <w:vAlign w:val="bottom"/>
            <w:hideMark/>
          </w:tcPr>
          <w:p w14:paraId="1DAABDFE"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0.71183</w:t>
            </w:r>
          </w:p>
        </w:tc>
        <w:tc>
          <w:tcPr>
            <w:tcW w:w="0" w:type="auto"/>
            <w:tcBorders>
              <w:top w:val="nil"/>
              <w:left w:val="nil"/>
              <w:bottom w:val="single" w:sz="4" w:space="0" w:color="auto"/>
              <w:right w:val="nil"/>
            </w:tcBorders>
            <w:shd w:val="clear" w:color="auto" w:fill="auto"/>
            <w:noWrap/>
            <w:vAlign w:val="bottom"/>
            <w:hideMark/>
          </w:tcPr>
          <w:p w14:paraId="3A478CE5"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0.71658</w:t>
            </w:r>
          </w:p>
        </w:tc>
        <w:tc>
          <w:tcPr>
            <w:tcW w:w="0" w:type="auto"/>
            <w:tcBorders>
              <w:top w:val="nil"/>
              <w:left w:val="nil"/>
              <w:bottom w:val="single" w:sz="4" w:space="0" w:color="auto"/>
              <w:right w:val="nil"/>
            </w:tcBorders>
            <w:shd w:val="clear" w:color="auto" w:fill="auto"/>
            <w:noWrap/>
            <w:vAlign w:val="bottom"/>
            <w:hideMark/>
          </w:tcPr>
          <w:p w14:paraId="65F4FBF0"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0.73076</w:t>
            </w:r>
          </w:p>
        </w:tc>
      </w:tr>
    </w:tbl>
    <w:p w14:paraId="32F5BEE5" w14:textId="77777777" w:rsidR="005C11BB" w:rsidRDefault="005C11BB" w:rsidP="00E330DE">
      <w:pPr>
        <w:contextualSpacing/>
      </w:pPr>
    </w:p>
    <w:p w14:paraId="18A93408" w14:textId="1629AA50" w:rsidR="005C11BB" w:rsidRDefault="00D63AC8" w:rsidP="00D63AC8">
      <w:pPr>
        <w:pStyle w:val="Heading3"/>
      </w:pPr>
      <w:bookmarkStart w:id="176" w:name="_Toc35603393"/>
      <w:r>
        <w:t xml:space="preserve">6.5.3 </w:t>
      </w:r>
      <w:r w:rsidR="005C11BB">
        <w:t xml:space="preserve">Torsional </w:t>
      </w:r>
      <w:r>
        <w:t>Deflection Response</w:t>
      </w:r>
      <w:bookmarkEnd w:id="176"/>
    </w:p>
    <w:p w14:paraId="2E3DCC68" w14:textId="4D8CED1F" w:rsidR="005C11BB" w:rsidRDefault="005C11BB" w:rsidP="00911B97">
      <w:pPr>
        <w:contextualSpacing/>
        <w:jc w:val="both"/>
      </w:pPr>
      <w:r w:rsidRPr="00454A61">
        <w:rPr>
          <w:b/>
          <w:bCs/>
        </w:rPr>
        <w:t xml:space="preserve">Figures </w:t>
      </w:r>
      <w:r w:rsidR="00454A61">
        <w:rPr>
          <w:b/>
          <w:bCs/>
        </w:rPr>
        <w:t xml:space="preserve">50 </w:t>
      </w:r>
      <w:r w:rsidR="00454A61" w:rsidRPr="00454A61">
        <w:t>and</w:t>
      </w:r>
      <w:r w:rsidR="00454A61">
        <w:rPr>
          <w:b/>
          <w:bCs/>
        </w:rPr>
        <w:t xml:space="preserve"> 51</w:t>
      </w:r>
      <w:r>
        <w:t xml:space="preserve">below all show similar behavior in the case of the lateral deflection as they are all within a specific range. </w:t>
      </w:r>
      <w:r w:rsidR="004A10DA" w:rsidRPr="00911B97">
        <w:rPr>
          <w:b/>
          <w:bCs/>
        </w:rPr>
        <w:t>Table 11</w:t>
      </w:r>
      <w:r w:rsidR="004A10DA">
        <w:t xml:space="preserve"> shows </w:t>
      </w:r>
      <w:r w:rsidR="00911B97">
        <w:t>the closeness of these results.</w:t>
      </w:r>
    </w:p>
    <w:p w14:paraId="13D77FC9" w14:textId="77777777" w:rsidR="005C11BB" w:rsidRDefault="005C11BB" w:rsidP="00D63AC8">
      <w:pPr>
        <w:contextualSpacing/>
        <w:jc w:val="center"/>
      </w:pPr>
      <w:r>
        <w:rPr>
          <w:noProof/>
          <w:lang w:bidi="ar-SA"/>
        </w:rPr>
        <w:lastRenderedPageBreak/>
        <w:drawing>
          <wp:inline distT="0" distB="0" distL="0" distR="0" wp14:anchorId="19052B1E" wp14:editId="7C68B94D">
            <wp:extent cx="5394960" cy="2929255"/>
            <wp:effectExtent l="0" t="0" r="15240" b="4445"/>
            <wp:docPr id="40" name="Chart 40">
              <a:extLst xmlns:a="http://schemas.openxmlformats.org/drawingml/2006/main">
                <a:ext uri="{FF2B5EF4-FFF2-40B4-BE49-F238E27FC236}">
                  <a16:creationId xmlns:a16="http://schemas.microsoft.com/office/drawing/2014/main" id="{2EAE36C3-B727-497C-B26C-B0C42FC07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35134FD" w14:textId="1A340730" w:rsidR="005C11BB" w:rsidRDefault="00D63AC8" w:rsidP="00D63AC8">
      <w:pPr>
        <w:pStyle w:val="Caption"/>
        <w:jc w:val="center"/>
      </w:pPr>
      <w:bookmarkStart w:id="177" w:name="_Toc29965681"/>
      <w:r>
        <w:t xml:space="preserve">Figure </w:t>
      </w:r>
      <w:fldSimple w:instr=" SEQ Figure \* ARABIC ">
        <w:r w:rsidR="009238C1">
          <w:rPr>
            <w:noProof/>
          </w:rPr>
          <w:t>50</w:t>
        </w:r>
      </w:fldSimple>
      <w:r>
        <w:t xml:space="preserve">. </w:t>
      </w:r>
      <w:r w:rsidRPr="0066314C">
        <w:t xml:space="preserve">Torsional </w:t>
      </w:r>
      <w:r>
        <w:t>d</w:t>
      </w:r>
      <w:r w:rsidRPr="0066314C">
        <w:t xml:space="preserve">eflection plot; </w:t>
      </w:r>
      <w:r>
        <w:t>c</w:t>
      </w:r>
      <w:r w:rsidRPr="0066314C">
        <w:t xml:space="preserve">onstant </w:t>
      </w:r>
      <w:r>
        <w:t>l</w:t>
      </w:r>
      <w:r w:rsidRPr="0066314C">
        <w:t xml:space="preserve">oad </w:t>
      </w:r>
      <w:r>
        <w:t>a</w:t>
      </w:r>
      <w:r w:rsidRPr="0066314C">
        <w:t>pplication, WOB = 35 lbf</w:t>
      </w:r>
      <w:bookmarkEnd w:id="177"/>
    </w:p>
    <w:p w14:paraId="50844F9F" w14:textId="77777777" w:rsidR="00D63AC8" w:rsidRPr="00D63AC8" w:rsidRDefault="00D63AC8" w:rsidP="00D63AC8"/>
    <w:p w14:paraId="1D6AADAC" w14:textId="77777777" w:rsidR="005C11BB" w:rsidRDefault="005C11BB" w:rsidP="00D63AC8">
      <w:pPr>
        <w:contextualSpacing/>
        <w:jc w:val="center"/>
      </w:pPr>
      <w:r>
        <w:rPr>
          <w:noProof/>
          <w:lang w:bidi="ar-SA"/>
        </w:rPr>
        <w:drawing>
          <wp:inline distT="0" distB="0" distL="0" distR="0" wp14:anchorId="0AE1670A" wp14:editId="28B8E246">
            <wp:extent cx="5394960" cy="2926080"/>
            <wp:effectExtent l="0" t="0" r="15240" b="7620"/>
            <wp:docPr id="38" name="Chart 38">
              <a:extLst xmlns:a="http://schemas.openxmlformats.org/drawingml/2006/main">
                <a:ext uri="{FF2B5EF4-FFF2-40B4-BE49-F238E27FC236}">
                  <a16:creationId xmlns:a16="http://schemas.microsoft.com/office/drawing/2014/main" id="{1F9F3D1C-7D15-4278-A878-6BC336B5E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346F550" w14:textId="2245079E" w:rsidR="00D63AC8" w:rsidRDefault="00D63AC8" w:rsidP="005540B3">
      <w:pPr>
        <w:pStyle w:val="Caption"/>
        <w:jc w:val="center"/>
      </w:pPr>
      <w:bookmarkStart w:id="178" w:name="_Toc29965682"/>
      <w:r>
        <w:t xml:space="preserve">Figure </w:t>
      </w:r>
      <w:fldSimple w:instr=" SEQ Figure \* ARABIC ">
        <w:r w:rsidR="009238C1">
          <w:rPr>
            <w:noProof/>
          </w:rPr>
          <w:t>51</w:t>
        </w:r>
      </w:fldSimple>
      <w:r>
        <w:t xml:space="preserve">. </w:t>
      </w:r>
      <w:r w:rsidRPr="003C011B">
        <w:t xml:space="preserve">Torsional </w:t>
      </w:r>
      <w:r>
        <w:t>d</w:t>
      </w:r>
      <w:r w:rsidRPr="003C011B">
        <w:t xml:space="preserve">eflection plot; </w:t>
      </w:r>
      <w:r>
        <w:t>s</w:t>
      </w:r>
      <w:r w:rsidRPr="003C011B">
        <w:t xml:space="preserve">inusoidal </w:t>
      </w:r>
      <w:r>
        <w:t>l</w:t>
      </w:r>
      <w:r w:rsidRPr="003C011B">
        <w:t xml:space="preserve">oad </w:t>
      </w:r>
      <w:r>
        <w:t>a</w:t>
      </w:r>
      <w:r w:rsidRPr="003C011B">
        <w:t>pplication, WOB = 35 lbf</w:t>
      </w:r>
      <w:bookmarkEnd w:id="178"/>
    </w:p>
    <w:p w14:paraId="71DC820C" w14:textId="4A0EEC6A" w:rsidR="00D63AC8" w:rsidRDefault="00D63AC8" w:rsidP="00D63AC8"/>
    <w:p w14:paraId="39907D38" w14:textId="4D6606E6" w:rsidR="001B391E" w:rsidRDefault="001B391E" w:rsidP="00D63AC8"/>
    <w:p w14:paraId="5E239665" w14:textId="7970296A" w:rsidR="001B391E" w:rsidRDefault="001B391E" w:rsidP="00D63AC8"/>
    <w:p w14:paraId="5EF1ADDC" w14:textId="77777777" w:rsidR="001B391E" w:rsidRPr="00D63AC8" w:rsidRDefault="001B391E" w:rsidP="00D63AC8"/>
    <w:p w14:paraId="2E2FE656" w14:textId="33E94628" w:rsidR="00694163" w:rsidRDefault="005C11BB" w:rsidP="00454A61">
      <w:pPr>
        <w:contextualSpacing/>
        <w:jc w:val="both"/>
      </w:pPr>
      <w:r w:rsidRPr="006E0A61">
        <w:rPr>
          <w:b/>
          <w:bCs/>
        </w:rPr>
        <w:lastRenderedPageBreak/>
        <w:t xml:space="preserve">Table </w:t>
      </w:r>
      <w:r w:rsidR="00454A61">
        <w:rPr>
          <w:b/>
          <w:bCs/>
        </w:rPr>
        <w:t>11</w:t>
      </w:r>
      <w:r w:rsidR="00454A61">
        <w:t xml:space="preserve"> below</w:t>
      </w:r>
      <w:r>
        <w:t xml:space="preserve"> shows how incredi</w:t>
      </w:r>
      <w:r w:rsidR="008D2602">
        <w:t xml:space="preserve">bly close the deflections are. </w:t>
      </w:r>
    </w:p>
    <w:p w14:paraId="041D425F" w14:textId="1A1ADD3F" w:rsidR="005C11BB" w:rsidRDefault="00D63AC8" w:rsidP="00D63AC8">
      <w:pPr>
        <w:pStyle w:val="Caption"/>
        <w:jc w:val="center"/>
      </w:pPr>
      <w:bookmarkStart w:id="179" w:name="_Toc29965622"/>
      <w:r>
        <w:t xml:space="preserve">Table </w:t>
      </w:r>
      <w:fldSimple w:instr=" SEQ Table \* ARABIC ">
        <w:r w:rsidR="009238C1">
          <w:rPr>
            <w:noProof/>
          </w:rPr>
          <w:t>11</w:t>
        </w:r>
      </w:fldSimple>
      <w:r>
        <w:t xml:space="preserve">. </w:t>
      </w:r>
      <w:r w:rsidRPr="00B6053D">
        <w:t>Maximum Average Torsional Deflection</w:t>
      </w:r>
      <w:bookmarkEnd w:id="179"/>
    </w:p>
    <w:tbl>
      <w:tblPr>
        <w:tblW w:w="6720" w:type="dxa"/>
        <w:jc w:val="center"/>
        <w:tblLook w:val="04A0" w:firstRow="1" w:lastRow="0" w:firstColumn="1" w:lastColumn="0" w:noHBand="0" w:noVBand="1"/>
      </w:tblPr>
      <w:tblGrid>
        <w:gridCol w:w="560"/>
        <w:gridCol w:w="989"/>
        <w:gridCol w:w="1331"/>
        <w:gridCol w:w="960"/>
        <w:gridCol w:w="862"/>
        <w:gridCol w:w="1009"/>
        <w:gridCol w:w="1009"/>
      </w:tblGrid>
      <w:tr w:rsidR="005C11BB" w:rsidRPr="008D2602" w14:paraId="774D6CF3" w14:textId="77777777" w:rsidTr="00253B4C">
        <w:trPr>
          <w:trHeight w:val="288"/>
          <w:jc w:val="center"/>
        </w:trPr>
        <w:tc>
          <w:tcPr>
            <w:tcW w:w="2880" w:type="dxa"/>
            <w:gridSpan w:val="3"/>
            <w:tcBorders>
              <w:top w:val="single" w:sz="4" w:space="0" w:color="auto"/>
              <w:left w:val="nil"/>
              <w:bottom w:val="single" w:sz="4" w:space="0" w:color="auto"/>
              <w:right w:val="nil"/>
            </w:tcBorders>
            <w:shd w:val="clear" w:color="auto" w:fill="auto"/>
            <w:noWrap/>
            <w:vAlign w:val="bottom"/>
            <w:hideMark/>
          </w:tcPr>
          <w:p w14:paraId="7187F899"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Vertical Well</w:t>
            </w:r>
          </w:p>
        </w:tc>
        <w:tc>
          <w:tcPr>
            <w:tcW w:w="960" w:type="dxa"/>
            <w:tcBorders>
              <w:top w:val="single" w:sz="4" w:space="0" w:color="auto"/>
              <w:left w:val="nil"/>
              <w:bottom w:val="single" w:sz="4" w:space="0" w:color="auto"/>
              <w:right w:val="nil"/>
            </w:tcBorders>
            <w:shd w:val="clear" w:color="auto" w:fill="auto"/>
            <w:noWrap/>
            <w:vAlign w:val="bottom"/>
            <w:hideMark/>
          </w:tcPr>
          <w:p w14:paraId="0858E75E" w14:textId="77777777" w:rsidR="005C11BB" w:rsidRPr="008D2602" w:rsidRDefault="005C11BB" w:rsidP="00D63AC8">
            <w:pPr>
              <w:spacing w:line="240" w:lineRule="auto"/>
              <w:contextualSpacing/>
              <w:rPr>
                <w:rFonts w:cstheme="minorHAnsi"/>
                <w:color w:val="000000"/>
                <w:sz w:val="20"/>
                <w:szCs w:val="20"/>
                <w:lang w:bidi="ar-SA"/>
              </w:rPr>
            </w:pPr>
            <w:r w:rsidRPr="008D2602">
              <w:rPr>
                <w:rFonts w:cstheme="minorHAnsi"/>
                <w:color w:val="000000"/>
                <w:sz w:val="20"/>
                <w:szCs w:val="20"/>
                <w:lang w:bidi="ar-SA"/>
              </w:rPr>
              <w:t> </w:t>
            </w:r>
          </w:p>
        </w:tc>
        <w:tc>
          <w:tcPr>
            <w:tcW w:w="2880" w:type="dxa"/>
            <w:gridSpan w:val="3"/>
            <w:tcBorders>
              <w:top w:val="single" w:sz="4" w:space="0" w:color="auto"/>
              <w:left w:val="nil"/>
              <w:bottom w:val="single" w:sz="4" w:space="0" w:color="auto"/>
              <w:right w:val="nil"/>
            </w:tcBorders>
            <w:shd w:val="clear" w:color="auto" w:fill="auto"/>
            <w:noWrap/>
            <w:vAlign w:val="bottom"/>
            <w:hideMark/>
          </w:tcPr>
          <w:p w14:paraId="55B0B646"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Directional Well</w:t>
            </w:r>
          </w:p>
        </w:tc>
      </w:tr>
      <w:tr w:rsidR="005C11BB" w:rsidRPr="008D2602" w14:paraId="026BB6D6" w14:textId="77777777" w:rsidTr="00253B4C">
        <w:trPr>
          <w:trHeight w:val="288"/>
          <w:jc w:val="center"/>
        </w:trPr>
        <w:tc>
          <w:tcPr>
            <w:tcW w:w="2880" w:type="dxa"/>
            <w:gridSpan w:val="3"/>
            <w:tcBorders>
              <w:top w:val="single" w:sz="4" w:space="0" w:color="auto"/>
              <w:left w:val="nil"/>
              <w:bottom w:val="nil"/>
              <w:right w:val="nil"/>
            </w:tcBorders>
            <w:shd w:val="clear" w:color="auto" w:fill="auto"/>
            <w:noWrap/>
            <w:vAlign w:val="bottom"/>
            <w:hideMark/>
          </w:tcPr>
          <w:p w14:paraId="70599817"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Constant Load</w:t>
            </w:r>
          </w:p>
        </w:tc>
        <w:tc>
          <w:tcPr>
            <w:tcW w:w="960" w:type="dxa"/>
            <w:tcBorders>
              <w:top w:val="nil"/>
              <w:left w:val="nil"/>
              <w:bottom w:val="nil"/>
              <w:right w:val="nil"/>
            </w:tcBorders>
            <w:shd w:val="clear" w:color="auto" w:fill="auto"/>
            <w:noWrap/>
            <w:vAlign w:val="bottom"/>
            <w:hideMark/>
          </w:tcPr>
          <w:p w14:paraId="382CA743" w14:textId="77777777" w:rsidR="005C11BB" w:rsidRPr="008D2602" w:rsidRDefault="005C11BB" w:rsidP="00D63AC8">
            <w:pPr>
              <w:spacing w:line="240" w:lineRule="auto"/>
              <w:contextualSpacing/>
              <w:jc w:val="center"/>
              <w:rPr>
                <w:rFonts w:cstheme="minorHAnsi"/>
                <w:color w:val="000000"/>
                <w:sz w:val="20"/>
                <w:szCs w:val="20"/>
                <w:lang w:bidi="ar-SA"/>
              </w:rPr>
            </w:pPr>
          </w:p>
        </w:tc>
        <w:tc>
          <w:tcPr>
            <w:tcW w:w="2880" w:type="dxa"/>
            <w:gridSpan w:val="3"/>
            <w:tcBorders>
              <w:top w:val="single" w:sz="4" w:space="0" w:color="auto"/>
              <w:left w:val="nil"/>
              <w:bottom w:val="nil"/>
              <w:right w:val="nil"/>
            </w:tcBorders>
            <w:shd w:val="clear" w:color="auto" w:fill="auto"/>
            <w:noWrap/>
            <w:vAlign w:val="bottom"/>
            <w:hideMark/>
          </w:tcPr>
          <w:p w14:paraId="24198763"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Constant Load</w:t>
            </w:r>
          </w:p>
        </w:tc>
      </w:tr>
      <w:tr w:rsidR="005C11BB" w:rsidRPr="008D2602" w14:paraId="536C9C48" w14:textId="77777777" w:rsidTr="00253B4C">
        <w:trPr>
          <w:trHeight w:val="288"/>
          <w:jc w:val="center"/>
        </w:trPr>
        <w:tc>
          <w:tcPr>
            <w:tcW w:w="560" w:type="dxa"/>
            <w:tcBorders>
              <w:top w:val="nil"/>
              <w:left w:val="nil"/>
              <w:bottom w:val="nil"/>
              <w:right w:val="nil"/>
            </w:tcBorders>
            <w:shd w:val="clear" w:color="auto" w:fill="auto"/>
            <w:noWrap/>
            <w:vAlign w:val="bottom"/>
            <w:hideMark/>
          </w:tcPr>
          <w:p w14:paraId="7951E95C"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989" w:type="dxa"/>
            <w:tcBorders>
              <w:top w:val="nil"/>
              <w:left w:val="nil"/>
              <w:bottom w:val="nil"/>
              <w:right w:val="nil"/>
            </w:tcBorders>
            <w:shd w:val="clear" w:color="auto" w:fill="auto"/>
            <w:noWrap/>
            <w:vAlign w:val="bottom"/>
            <w:hideMark/>
          </w:tcPr>
          <w:p w14:paraId="5672626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1331" w:type="dxa"/>
            <w:tcBorders>
              <w:top w:val="nil"/>
              <w:left w:val="nil"/>
              <w:bottom w:val="nil"/>
              <w:right w:val="nil"/>
            </w:tcBorders>
            <w:shd w:val="clear" w:color="auto" w:fill="auto"/>
            <w:noWrap/>
            <w:vAlign w:val="bottom"/>
            <w:hideMark/>
          </w:tcPr>
          <w:p w14:paraId="7D364DF4"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c>
          <w:tcPr>
            <w:tcW w:w="960" w:type="dxa"/>
            <w:tcBorders>
              <w:top w:val="nil"/>
              <w:left w:val="nil"/>
              <w:bottom w:val="nil"/>
              <w:right w:val="nil"/>
            </w:tcBorders>
            <w:shd w:val="clear" w:color="auto" w:fill="auto"/>
            <w:noWrap/>
            <w:vAlign w:val="bottom"/>
            <w:hideMark/>
          </w:tcPr>
          <w:p w14:paraId="2759747D"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862" w:type="dxa"/>
            <w:tcBorders>
              <w:top w:val="nil"/>
              <w:left w:val="nil"/>
              <w:bottom w:val="nil"/>
              <w:right w:val="nil"/>
            </w:tcBorders>
            <w:shd w:val="clear" w:color="auto" w:fill="auto"/>
            <w:noWrap/>
            <w:vAlign w:val="bottom"/>
            <w:hideMark/>
          </w:tcPr>
          <w:p w14:paraId="2DD6BA26"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1009" w:type="dxa"/>
            <w:tcBorders>
              <w:top w:val="nil"/>
              <w:left w:val="nil"/>
              <w:bottom w:val="nil"/>
              <w:right w:val="nil"/>
            </w:tcBorders>
            <w:shd w:val="clear" w:color="auto" w:fill="auto"/>
            <w:noWrap/>
            <w:vAlign w:val="bottom"/>
            <w:hideMark/>
          </w:tcPr>
          <w:p w14:paraId="21B01C5F"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1009" w:type="dxa"/>
            <w:tcBorders>
              <w:top w:val="nil"/>
              <w:left w:val="nil"/>
              <w:bottom w:val="nil"/>
              <w:right w:val="nil"/>
            </w:tcBorders>
            <w:shd w:val="clear" w:color="auto" w:fill="auto"/>
            <w:noWrap/>
            <w:vAlign w:val="bottom"/>
            <w:hideMark/>
          </w:tcPr>
          <w:p w14:paraId="7C3D36CF"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r>
      <w:tr w:rsidR="005C11BB" w:rsidRPr="008D2602" w14:paraId="4C922968" w14:textId="77777777" w:rsidTr="00253B4C">
        <w:trPr>
          <w:trHeight w:val="288"/>
          <w:jc w:val="center"/>
        </w:trPr>
        <w:tc>
          <w:tcPr>
            <w:tcW w:w="560" w:type="dxa"/>
            <w:tcBorders>
              <w:top w:val="nil"/>
              <w:left w:val="nil"/>
              <w:bottom w:val="nil"/>
              <w:right w:val="nil"/>
            </w:tcBorders>
            <w:shd w:val="clear" w:color="auto" w:fill="auto"/>
            <w:noWrap/>
            <w:vAlign w:val="bottom"/>
            <w:hideMark/>
          </w:tcPr>
          <w:p w14:paraId="08B4646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w:t>
            </w:r>
          </w:p>
        </w:tc>
        <w:tc>
          <w:tcPr>
            <w:tcW w:w="989" w:type="dxa"/>
            <w:tcBorders>
              <w:top w:val="nil"/>
              <w:left w:val="nil"/>
              <w:bottom w:val="nil"/>
              <w:right w:val="nil"/>
            </w:tcBorders>
            <w:shd w:val="clear" w:color="auto" w:fill="auto"/>
            <w:noWrap/>
            <w:vAlign w:val="bottom"/>
            <w:hideMark/>
          </w:tcPr>
          <w:p w14:paraId="0B7B9823"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1.0001</w:t>
            </w:r>
          </w:p>
        </w:tc>
        <w:tc>
          <w:tcPr>
            <w:tcW w:w="1331" w:type="dxa"/>
            <w:tcBorders>
              <w:top w:val="nil"/>
              <w:left w:val="nil"/>
              <w:bottom w:val="nil"/>
              <w:right w:val="nil"/>
            </w:tcBorders>
            <w:shd w:val="clear" w:color="auto" w:fill="auto"/>
            <w:noWrap/>
            <w:vAlign w:val="bottom"/>
            <w:hideMark/>
          </w:tcPr>
          <w:p w14:paraId="1F88215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0.000944</w:t>
            </w:r>
          </w:p>
        </w:tc>
        <w:tc>
          <w:tcPr>
            <w:tcW w:w="960" w:type="dxa"/>
            <w:tcBorders>
              <w:top w:val="nil"/>
              <w:left w:val="nil"/>
              <w:bottom w:val="nil"/>
              <w:right w:val="nil"/>
            </w:tcBorders>
            <w:shd w:val="clear" w:color="auto" w:fill="auto"/>
            <w:noWrap/>
            <w:vAlign w:val="bottom"/>
            <w:hideMark/>
          </w:tcPr>
          <w:p w14:paraId="44743ABC"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862" w:type="dxa"/>
            <w:tcBorders>
              <w:top w:val="nil"/>
              <w:left w:val="nil"/>
              <w:bottom w:val="nil"/>
              <w:right w:val="nil"/>
            </w:tcBorders>
            <w:shd w:val="clear" w:color="auto" w:fill="auto"/>
            <w:noWrap/>
            <w:vAlign w:val="bottom"/>
            <w:hideMark/>
          </w:tcPr>
          <w:p w14:paraId="39FE0B40"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1.0089</w:t>
            </w:r>
          </w:p>
        </w:tc>
        <w:tc>
          <w:tcPr>
            <w:tcW w:w="1009" w:type="dxa"/>
            <w:tcBorders>
              <w:top w:val="nil"/>
              <w:left w:val="nil"/>
              <w:bottom w:val="nil"/>
              <w:right w:val="nil"/>
            </w:tcBorders>
            <w:shd w:val="clear" w:color="auto" w:fill="auto"/>
            <w:noWrap/>
            <w:vAlign w:val="bottom"/>
            <w:hideMark/>
          </w:tcPr>
          <w:p w14:paraId="62025EA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0.9909</w:t>
            </w:r>
          </w:p>
        </w:tc>
        <w:tc>
          <w:tcPr>
            <w:tcW w:w="1009" w:type="dxa"/>
            <w:tcBorders>
              <w:top w:val="nil"/>
              <w:left w:val="nil"/>
              <w:bottom w:val="nil"/>
              <w:right w:val="nil"/>
            </w:tcBorders>
            <w:shd w:val="clear" w:color="auto" w:fill="auto"/>
            <w:noWrap/>
            <w:vAlign w:val="bottom"/>
            <w:hideMark/>
          </w:tcPr>
          <w:p w14:paraId="0FF5322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0.96758</w:t>
            </w:r>
          </w:p>
        </w:tc>
      </w:tr>
      <w:tr w:rsidR="005C11BB" w:rsidRPr="008D2602" w14:paraId="30F516D7" w14:textId="77777777" w:rsidTr="00253B4C">
        <w:trPr>
          <w:trHeight w:val="288"/>
          <w:jc w:val="center"/>
        </w:trPr>
        <w:tc>
          <w:tcPr>
            <w:tcW w:w="560" w:type="dxa"/>
            <w:tcBorders>
              <w:top w:val="nil"/>
              <w:left w:val="nil"/>
              <w:bottom w:val="nil"/>
              <w:right w:val="nil"/>
            </w:tcBorders>
            <w:shd w:val="clear" w:color="auto" w:fill="auto"/>
            <w:noWrap/>
            <w:vAlign w:val="bottom"/>
            <w:hideMark/>
          </w:tcPr>
          <w:p w14:paraId="1E4B64CF"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989" w:type="dxa"/>
            <w:tcBorders>
              <w:top w:val="nil"/>
              <w:left w:val="nil"/>
              <w:bottom w:val="nil"/>
              <w:right w:val="nil"/>
            </w:tcBorders>
            <w:shd w:val="clear" w:color="auto" w:fill="auto"/>
            <w:noWrap/>
            <w:vAlign w:val="bottom"/>
            <w:hideMark/>
          </w:tcPr>
          <w:p w14:paraId="4D670D80" w14:textId="77777777" w:rsidR="005C11BB" w:rsidRPr="008D2602" w:rsidRDefault="005C11BB" w:rsidP="00D63AC8">
            <w:pPr>
              <w:spacing w:line="240" w:lineRule="auto"/>
              <w:contextualSpacing/>
              <w:rPr>
                <w:rFonts w:cstheme="minorHAnsi"/>
                <w:sz w:val="20"/>
                <w:szCs w:val="20"/>
                <w:lang w:bidi="ar-SA"/>
              </w:rPr>
            </w:pPr>
          </w:p>
        </w:tc>
        <w:tc>
          <w:tcPr>
            <w:tcW w:w="1331" w:type="dxa"/>
            <w:tcBorders>
              <w:top w:val="nil"/>
              <w:left w:val="nil"/>
              <w:bottom w:val="nil"/>
              <w:right w:val="nil"/>
            </w:tcBorders>
            <w:shd w:val="clear" w:color="auto" w:fill="auto"/>
            <w:noWrap/>
            <w:vAlign w:val="bottom"/>
            <w:hideMark/>
          </w:tcPr>
          <w:p w14:paraId="057DB91A" w14:textId="77777777" w:rsidR="005C11BB" w:rsidRPr="008D2602" w:rsidRDefault="005C11BB" w:rsidP="00D63AC8">
            <w:pPr>
              <w:spacing w:line="240" w:lineRule="auto"/>
              <w:contextualSpacing/>
              <w:rPr>
                <w:rFonts w:cstheme="minorHAnsi"/>
                <w:sz w:val="20"/>
                <w:szCs w:val="20"/>
                <w:lang w:bidi="ar-SA"/>
              </w:rPr>
            </w:pPr>
          </w:p>
        </w:tc>
        <w:tc>
          <w:tcPr>
            <w:tcW w:w="960" w:type="dxa"/>
            <w:tcBorders>
              <w:top w:val="nil"/>
              <w:left w:val="nil"/>
              <w:bottom w:val="nil"/>
              <w:right w:val="nil"/>
            </w:tcBorders>
            <w:shd w:val="clear" w:color="auto" w:fill="auto"/>
            <w:noWrap/>
            <w:vAlign w:val="bottom"/>
            <w:hideMark/>
          </w:tcPr>
          <w:p w14:paraId="4332C681" w14:textId="77777777" w:rsidR="005C11BB" w:rsidRPr="008D2602" w:rsidRDefault="005C11BB" w:rsidP="00D63AC8">
            <w:pPr>
              <w:spacing w:line="240" w:lineRule="auto"/>
              <w:contextualSpacing/>
              <w:rPr>
                <w:rFonts w:cstheme="minorHAnsi"/>
                <w:sz w:val="20"/>
                <w:szCs w:val="20"/>
                <w:lang w:bidi="ar-SA"/>
              </w:rPr>
            </w:pPr>
          </w:p>
        </w:tc>
        <w:tc>
          <w:tcPr>
            <w:tcW w:w="862" w:type="dxa"/>
            <w:tcBorders>
              <w:top w:val="nil"/>
              <w:left w:val="nil"/>
              <w:bottom w:val="nil"/>
              <w:right w:val="nil"/>
            </w:tcBorders>
            <w:shd w:val="clear" w:color="auto" w:fill="auto"/>
            <w:noWrap/>
            <w:vAlign w:val="bottom"/>
            <w:hideMark/>
          </w:tcPr>
          <w:p w14:paraId="0DF61536" w14:textId="77777777" w:rsidR="005C11BB" w:rsidRPr="008D2602" w:rsidRDefault="005C11BB" w:rsidP="00D63AC8">
            <w:pPr>
              <w:spacing w:line="240" w:lineRule="auto"/>
              <w:contextualSpacing/>
              <w:rPr>
                <w:rFonts w:cstheme="minorHAnsi"/>
                <w:sz w:val="20"/>
                <w:szCs w:val="20"/>
                <w:lang w:bidi="ar-SA"/>
              </w:rPr>
            </w:pPr>
          </w:p>
        </w:tc>
        <w:tc>
          <w:tcPr>
            <w:tcW w:w="1009" w:type="dxa"/>
            <w:tcBorders>
              <w:top w:val="nil"/>
              <w:left w:val="nil"/>
              <w:bottom w:val="nil"/>
              <w:right w:val="nil"/>
            </w:tcBorders>
            <w:shd w:val="clear" w:color="auto" w:fill="auto"/>
            <w:noWrap/>
            <w:vAlign w:val="bottom"/>
            <w:hideMark/>
          </w:tcPr>
          <w:p w14:paraId="349883FF" w14:textId="77777777" w:rsidR="005C11BB" w:rsidRPr="008D2602" w:rsidRDefault="005C11BB" w:rsidP="00D63AC8">
            <w:pPr>
              <w:spacing w:line="240" w:lineRule="auto"/>
              <w:contextualSpacing/>
              <w:rPr>
                <w:rFonts w:cstheme="minorHAnsi"/>
                <w:sz w:val="20"/>
                <w:szCs w:val="20"/>
                <w:lang w:bidi="ar-SA"/>
              </w:rPr>
            </w:pPr>
          </w:p>
        </w:tc>
        <w:tc>
          <w:tcPr>
            <w:tcW w:w="1009" w:type="dxa"/>
            <w:tcBorders>
              <w:top w:val="nil"/>
              <w:left w:val="nil"/>
              <w:bottom w:val="nil"/>
              <w:right w:val="nil"/>
            </w:tcBorders>
            <w:shd w:val="clear" w:color="auto" w:fill="auto"/>
            <w:noWrap/>
            <w:vAlign w:val="bottom"/>
            <w:hideMark/>
          </w:tcPr>
          <w:p w14:paraId="5A0C9D22" w14:textId="77777777" w:rsidR="005C11BB" w:rsidRPr="008D2602" w:rsidRDefault="005C11BB" w:rsidP="00D63AC8">
            <w:pPr>
              <w:spacing w:line="240" w:lineRule="auto"/>
              <w:contextualSpacing/>
              <w:rPr>
                <w:rFonts w:cstheme="minorHAnsi"/>
                <w:sz w:val="20"/>
                <w:szCs w:val="20"/>
                <w:lang w:bidi="ar-SA"/>
              </w:rPr>
            </w:pPr>
          </w:p>
        </w:tc>
      </w:tr>
      <w:tr w:rsidR="005C11BB" w:rsidRPr="008D2602" w14:paraId="2057CDB8" w14:textId="77777777" w:rsidTr="00253B4C">
        <w:trPr>
          <w:trHeight w:val="288"/>
          <w:jc w:val="center"/>
        </w:trPr>
        <w:tc>
          <w:tcPr>
            <w:tcW w:w="2880" w:type="dxa"/>
            <w:gridSpan w:val="3"/>
            <w:tcBorders>
              <w:top w:val="nil"/>
              <w:left w:val="nil"/>
              <w:bottom w:val="nil"/>
              <w:right w:val="nil"/>
            </w:tcBorders>
            <w:shd w:val="clear" w:color="auto" w:fill="auto"/>
            <w:noWrap/>
            <w:vAlign w:val="bottom"/>
            <w:hideMark/>
          </w:tcPr>
          <w:p w14:paraId="457A08C0"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Sinusoidal Load</w:t>
            </w:r>
          </w:p>
        </w:tc>
        <w:tc>
          <w:tcPr>
            <w:tcW w:w="960" w:type="dxa"/>
            <w:tcBorders>
              <w:top w:val="nil"/>
              <w:left w:val="nil"/>
              <w:bottom w:val="nil"/>
              <w:right w:val="nil"/>
            </w:tcBorders>
            <w:shd w:val="clear" w:color="auto" w:fill="auto"/>
            <w:noWrap/>
            <w:vAlign w:val="bottom"/>
            <w:hideMark/>
          </w:tcPr>
          <w:p w14:paraId="75AE9500" w14:textId="77777777" w:rsidR="005C11BB" w:rsidRPr="008D2602" w:rsidRDefault="005C11BB" w:rsidP="00D63AC8">
            <w:pPr>
              <w:spacing w:line="240" w:lineRule="auto"/>
              <w:contextualSpacing/>
              <w:jc w:val="center"/>
              <w:rPr>
                <w:rFonts w:cstheme="minorHAnsi"/>
                <w:color w:val="000000"/>
                <w:sz w:val="20"/>
                <w:szCs w:val="20"/>
                <w:lang w:bidi="ar-SA"/>
              </w:rPr>
            </w:pPr>
          </w:p>
        </w:tc>
        <w:tc>
          <w:tcPr>
            <w:tcW w:w="1871" w:type="dxa"/>
            <w:gridSpan w:val="2"/>
            <w:tcBorders>
              <w:top w:val="nil"/>
              <w:left w:val="nil"/>
              <w:bottom w:val="nil"/>
              <w:right w:val="nil"/>
            </w:tcBorders>
            <w:shd w:val="clear" w:color="auto" w:fill="auto"/>
            <w:noWrap/>
            <w:vAlign w:val="bottom"/>
            <w:hideMark/>
          </w:tcPr>
          <w:p w14:paraId="45970661" w14:textId="77777777" w:rsidR="005C11BB" w:rsidRPr="008D2602" w:rsidRDefault="005C11BB" w:rsidP="00D63AC8">
            <w:pPr>
              <w:spacing w:line="240" w:lineRule="auto"/>
              <w:contextualSpacing/>
              <w:jc w:val="center"/>
              <w:rPr>
                <w:rFonts w:cstheme="minorHAnsi"/>
                <w:color w:val="000000"/>
                <w:sz w:val="20"/>
                <w:szCs w:val="20"/>
                <w:lang w:bidi="ar-SA"/>
              </w:rPr>
            </w:pPr>
            <w:r w:rsidRPr="008D2602">
              <w:rPr>
                <w:rFonts w:cstheme="minorHAnsi"/>
                <w:color w:val="000000"/>
                <w:sz w:val="20"/>
                <w:szCs w:val="20"/>
                <w:lang w:bidi="ar-SA"/>
              </w:rPr>
              <w:t>Sinusoidal Load</w:t>
            </w:r>
          </w:p>
        </w:tc>
        <w:tc>
          <w:tcPr>
            <w:tcW w:w="1009" w:type="dxa"/>
            <w:tcBorders>
              <w:top w:val="nil"/>
              <w:left w:val="nil"/>
              <w:bottom w:val="nil"/>
              <w:right w:val="nil"/>
            </w:tcBorders>
            <w:shd w:val="clear" w:color="auto" w:fill="auto"/>
            <w:noWrap/>
            <w:vAlign w:val="bottom"/>
            <w:hideMark/>
          </w:tcPr>
          <w:p w14:paraId="4DDC87EF" w14:textId="77777777" w:rsidR="005C11BB" w:rsidRPr="008D2602" w:rsidRDefault="005C11BB" w:rsidP="00D63AC8">
            <w:pPr>
              <w:spacing w:line="240" w:lineRule="auto"/>
              <w:contextualSpacing/>
              <w:jc w:val="center"/>
              <w:rPr>
                <w:rFonts w:cstheme="minorHAnsi"/>
                <w:color w:val="000000"/>
                <w:sz w:val="20"/>
                <w:szCs w:val="20"/>
                <w:lang w:bidi="ar-SA"/>
              </w:rPr>
            </w:pPr>
          </w:p>
        </w:tc>
      </w:tr>
      <w:tr w:rsidR="005C11BB" w:rsidRPr="008D2602" w14:paraId="11119972" w14:textId="77777777" w:rsidTr="00253B4C">
        <w:trPr>
          <w:trHeight w:val="288"/>
          <w:jc w:val="center"/>
        </w:trPr>
        <w:tc>
          <w:tcPr>
            <w:tcW w:w="560" w:type="dxa"/>
            <w:tcBorders>
              <w:top w:val="nil"/>
              <w:left w:val="nil"/>
              <w:bottom w:val="nil"/>
              <w:right w:val="nil"/>
            </w:tcBorders>
            <w:shd w:val="clear" w:color="auto" w:fill="auto"/>
            <w:noWrap/>
            <w:vAlign w:val="bottom"/>
            <w:hideMark/>
          </w:tcPr>
          <w:p w14:paraId="637BC2E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989" w:type="dxa"/>
            <w:tcBorders>
              <w:top w:val="nil"/>
              <w:left w:val="nil"/>
              <w:bottom w:val="nil"/>
              <w:right w:val="nil"/>
            </w:tcBorders>
            <w:shd w:val="clear" w:color="auto" w:fill="auto"/>
            <w:noWrap/>
            <w:vAlign w:val="bottom"/>
            <w:hideMark/>
          </w:tcPr>
          <w:p w14:paraId="1DF17841"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1331" w:type="dxa"/>
            <w:tcBorders>
              <w:top w:val="nil"/>
              <w:left w:val="nil"/>
              <w:bottom w:val="nil"/>
              <w:right w:val="nil"/>
            </w:tcBorders>
            <w:shd w:val="clear" w:color="auto" w:fill="auto"/>
            <w:noWrap/>
            <w:vAlign w:val="bottom"/>
            <w:hideMark/>
          </w:tcPr>
          <w:p w14:paraId="539F2902"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c>
          <w:tcPr>
            <w:tcW w:w="960" w:type="dxa"/>
            <w:tcBorders>
              <w:top w:val="nil"/>
              <w:left w:val="nil"/>
              <w:bottom w:val="nil"/>
              <w:right w:val="nil"/>
            </w:tcBorders>
            <w:shd w:val="clear" w:color="auto" w:fill="auto"/>
            <w:noWrap/>
            <w:vAlign w:val="bottom"/>
            <w:hideMark/>
          </w:tcPr>
          <w:p w14:paraId="1BF511F0" w14:textId="77777777" w:rsidR="005C11BB" w:rsidRPr="008D2602" w:rsidRDefault="005C11BB" w:rsidP="00D63AC8">
            <w:pPr>
              <w:spacing w:line="240" w:lineRule="auto"/>
              <w:contextualSpacing/>
              <w:jc w:val="right"/>
              <w:rPr>
                <w:rFonts w:cstheme="minorHAnsi"/>
                <w:color w:val="000000"/>
                <w:sz w:val="20"/>
                <w:szCs w:val="20"/>
                <w:lang w:bidi="ar-SA"/>
              </w:rPr>
            </w:pPr>
          </w:p>
        </w:tc>
        <w:tc>
          <w:tcPr>
            <w:tcW w:w="862" w:type="dxa"/>
            <w:tcBorders>
              <w:top w:val="nil"/>
              <w:left w:val="nil"/>
              <w:bottom w:val="nil"/>
              <w:right w:val="nil"/>
            </w:tcBorders>
            <w:shd w:val="clear" w:color="auto" w:fill="auto"/>
            <w:noWrap/>
            <w:vAlign w:val="bottom"/>
            <w:hideMark/>
          </w:tcPr>
          <w:p w14:paraId="23BDE05B"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350</w:t>
            </w:r>
          </w:p>
        </w:tc>
        <w:tc>
          <w:tcPr>
            <w:tcW w:w="1009" w:type="dxa"/>
            <w:tcBorders>
              <w:top w:val="nil"/>
              <w:left w:val="nil"/>
              <w:bottom w:val="nil"/>
              <w:right w:val="nil"/>
            </w:tcBorders>
            <w:shd w:val="clear" w:color="auto" w:fill="auto"/>
            <w:noWrap/>
            <w:vAlign w:val="bottom"/>
            <w:hideMark/>
          </w:tcPr>
          <w:p w14:paraId="4654D76E"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600</w:t>
            </w:r>
          </w:p>
        </w:tc>
        <w:tc>
          <w:tcPr>
            <w:tcW w:w="1009" w:type="dxa"/>
            <w:tcBorders>
              <w:top w:val="nil"/>
              <w:left w:val="nil"/>
              <w:bottom w:val="nil"/>
              <w:right w:val="nil"/>
            </w:tcBorders>
            <w:shd w:val="clear" w:color="auto" w:fill="auto"/>
            <w:noWrap/>
            <w:vAlign w:val="bottom"/>
            <w:hideMark/>
          </w:tcPr>
          <w:p w14:paraId="3FD95EAB"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850</w:t>
            </w:r>
          </w:p>
        </w:tc>
      </w:tr>
      <w:tr w:rsidR="005C11BB" w:rsidRPr="008D2602" w14:paraId="1C0606D7" w14:textId="77777777" w:rsidTr="00253B4C">
        <w:trPr>
          <w:trHeight w:val="288"/>
          <w:jc w:val="center"/>
        </w:trPr>
        <w:tc>
          <w:tcPr>
            <w:tcW w:w="560" w:type="dxa"/>
            <w:tcBorders>
              <w:top w:val="nil"/>
              <w:left w:val="nil"/>
              <w:bottom w:val="single" w:sz="4" w:space="0" w:color="auto"/>
              <w:right w:val="nil"/>
            </w:tcBorders>
            <w:shd w:val="clear" w:color="auto" w:fill="auto"/>
            <w:noWrap/>
            <w:vAlign w:val="bottom"/>
            <w:hideMark/>
          </w:tcPr>
          <w:p w14:paraId="6B385D4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w:t>
            </w:r>
          </w:p>
        </w:tc>
        <w:tc>
          <w:tcPr>
            <w:tcW w:w="989" w:type="dxa"/>
            <w:tcBorders>
              <w:top w:val="nil"/>
              <w:left w:val="nil"/>
              <w:bottom w:val="single" w:sz="4" w:space="0" w:color="auto"/>
              <w:right w:val="nil"/>
            </w:tcBorders>
            <w:shd w:val="clear" w:color="auto" w:fill="auto"/>
            <w:noWrap/>
            <w:vAlign w:val="bottom"/>
            <w:hideMark/>
          </w:tcPr>
          <w:p w14:paraId="6C5FC688"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1.0001</w:t>
            </w:r>
          </w:p>
        </w:tc>
        <w:tc>
          <w:tcPr>
            <w:tcW w:w="1331" w:type="dxa"/>
            <w:tcBorders>
              <w:top w:val="nil"/>
              <w:left w:val="nil"/>
              <w:bottom w:val="single" w:sz="4" w:space="0" w:color="auto"/>
              <w:right w:val="nil"/>
            </w:tcBorders>
            <w:shd w:val="clear" w:color="auto" w:fill="auto"/>
            <w:noWrap/>
            <w:vAlign w:val="bottom"/>
            <w:hideMark/>
          </w:tcPr>
          <w:p w14:paraId="315049EA"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0.99998</w:t>
            </w:r>
          </w:p>
        </w:tc>
        <w:tc>
          <w:tcPr>
            <w:tcW w:w="960" w:type="dxa"/>
            <w:tcBorders>
              <w:top w:val="nil"/>
              <w:left w:val="nil"/>
              <w:bottom w:val="single" w:sz="4" w:space="0" w:color="auto"/>
              <w:right w:val="nil"/>
            </w:tcBorders>
            <w:shd w:val="clear" w:color="auto" w:fill="auto"/>
            <w:noWrap/>
            <w:vAlign w:val="bottom"/>
            <w:hideMark/>
          </w:tcPr>
          <w:p w14:paraId="70306F3F" w14:textId="77777777" w:rsidR="005C11BB" w:rsidRPr="008D2602" w:rsidRDefault="005C11BB" w:rsidP="00D63AC8">
            <w:pPr>
              <w:spacing w:line="240" w:lineRule="auto"/>
              <w:contextualSpacing/>
              <w:rPr>
                <w:rFonts w:cstheme="minorHAnsi"/>
                <w:color w:val="000000"/>
                <w:sz w:val="20"/>
                <w:szCs w:val="20"/>
                <w:lang w:bidi="ar-SA"/>
              </w:rPr>
            </w:pPr>
            <w:r w:rsidRPr="008D2602">
              <w:rPr>
                <w:rFonts w:cstheme="minorHAnsi"/>
                <w:color w:val="000000"/>
                <w:sz w:val="20"/>
                <w:szCs w:val="20"/>
                <w:lang w:bidi="ar-SA"/>
              </w:rPr>
              <w:t> </w:t>
            </w:r>
          </w:p>
        </w:tc>
        <w:tc>
          <w:tcPr>
            <w:tcW w:w="862" w:type="dxa"/>
            <w:tcBorders>
              <w:top w:val="nil"/>
              <w:left w:val="nil"/>
              <w:bottom w:val="single" w:sz="4" w:space="0" w:color="auto"/>
              <w:right w:val="nil"/>
            </w:tcBorders>
            <w:shd w:val="clear" w:color="auto" w:fill="auto"/>
            <w:noWrap/>
            <w:vAlign w:val="bottom"/>
            <w:hideMark/>
          </w:tcPr>
          <w:p w14:paraId="0D28AA8B"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1.0087</w:t>
            </w:r>
          </w:p>
        </w:tc>
        <w:tc>
          <w:tcPr>
            <w:tcW w:w="1009" w:type="dxa"/>
            <w:tcBorders>
              <w:top w:val="nil"/>
              <w:left w:val="nil"/>
              <w:bottom w:val="single" w:sz="4" w:space="0" w:color="auto"/>
              <w:right w:val="nil"/>
            </w:tcBorders>
            <w:shd w:val="clear" w:color="auto" w:fill="auto"/>
            <w:noWrap/>
            <w:vAlign w:val="bottom"/>
            <w:hideMark/>
          </w:tcPr>
          <w:p w14:paraId="6C234446"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0.99067</w:t>
            </w:r>
          </w:p>
        </w:tc>
        <w:tc>
          <w:tcPr>
            <w:tcW w:w="1009" w:type="dxa"/>
            <w:tcBorders>
              <w:top w:val="nil"/>
              <w:left w:val="nil"/>
              <w:bottom w:val="single" w:sz="4" w:space="0" w:color="auto"/>
              <w:right w:val="nil"/>
            </w:tcBorders>
            <w:shd w:val="clear" w:color="auto" w:fill="auto"/>
            <w:noWrap/>
            <w:vAlign w:val="bottom"/>
            <w:hideMark/>
          </w:tcPr>
          <w:p w14:paraId="1FFF30F6" w14:textId="77777777" w:rsidR="005C11BB" w:rsidRPr="008D2602" w:rsidRDefault="005C11BB" w:rsidP="00D63AC8">
            <w:pPr>
              <w:spacing w:line="240" w:lineRule="auto"/>
              <w:contextualSpacing/>
              <w:jc w:val="right"/>
              <w:rPr>
                <w:rFonts w:cstheme="minorHAnsi"/>
                <w:color w:val="000000"/>
                <w:sz w:val="20"/>
                <w:szCs w:val="20"/>
                <w:lang w:bidi="ar-SA"/>
              </w:rPr>
            </w:pPr>
            <w:r w:rsidRPr="008D2602">
              <w:rPr>
                <w:rFonts w:cstheme="minorHAnsi"/>
                <w:color w:val="000000"/>
                <w:sz w:val="20"/>
                <w:szCs w:val="20"/>
                <w:lang w:bidi="ar-SA"/>
              </w:rPr>
              <w:t>1.0088</w:t>
            </w:r>
          </w:p>
        </w:tc>
      </w:tr>
    </w:tbl>
    <w:p w14:paraId="2E4125CC" w14:textId="77777777" w:rsidR="005C11BB" w:rsidRDefault="005C11BB" w:rsidP="00E330DE">
      <w:pPr>
        <w:contextualSpacing/>
      </w:pPr>
    </w:p>
    <w:p w14:paraId="1453C5B9" w14:textId="27C3B6D8" w:rsidR="005C11BB" w:rsidRPr="00454A61" w:rsidRDefault="00454A61" w:rsidP="00454A61">
      <w:pPr>
        <w:pStyle w:val="Heading3"/>
      </w:pPr>
      <w:bookmarkStart w:id="180" w:name="_Toc35603394"/>
      <w:r w:rsidRPr="00454A61">
        <w:t xml:space="preserve">6.5.4 </w:t>
      </w:r>
      <w:r w:rsidR="005C11BB" w:rsidRPr="00454A61">
        <w:t xml:space="preserve">Total Deflection </w:t>
      </w:r>
      <w:r w:rsidRPr="00454A61">
        <w:t>Response</w:t>
      </w:r>
      <w:bookmarkEnd w:id="180"/>
    </w:p>
    <w:p w14:paraId="6CD5100A" w14:textId="650F6B8B" w:rsidR="005C11BB" w:rsidRDefault="005C11BB" w:rsidP="00454A61">
      <w:pPr>
        <w:contextualSpacing/>
        <w:jc w:val="both"/>
      </w:pPr>
      <w:r>
        <w:t>In the case of the total deflection, the directional well seems to have a slightly higher total deflection than the vertical well</w:t>
      </w:r>
      <w:r w:rsidR="00A23D8D">
        <w:t xml:space="preserve">, as seen in </w:t>
      </w:r>
      <w:r w:rsidR="00A23D8D" w:rsidRPr="00A23D8D">
        <w:rPr>
          <w:b/>
          <w:bCs/>
        </w:rPr>
        <w:t>Figure 52</w:t>
      </w:r>
      <w:r w:rsidR="00A23D8D">
        <w:t xml:space="preserve"> and </w:t>
      </w:r>
      <w:r w:rsidR="00A23D8D" w:rsidRPr="00A23D8D">
        <w:rPr>
          <w:b/>
          <w:bCs/>
        </w:rPr>
        <w:t>53</w:t>
      </w:r>
      <w:r w:rsidR="00A23D8D">
        <w:rPr>
          <w:b/>
          <w:bCs/>
        </w:rPr>
        <w:t xml:space="preserve"> </w:t>
      </w:r>
      <w:r w:rsidR="00A23D8D" w:rsidRPr="00A23D8D">
        <w:t>and</w:t>
      </w:r>
      <w:r w:rsidR="00A23D8D">
        <w:rPr>
          <w:b/>
          <w:bCs/>
        </w:rPr>
        <w:t xml:space="preserve"> Table 12</w:t>
      </w:r>
      <w:r>
        <w:t xml:space="preserve"> Also, the application of load in a sinusoidal fashion seems to slightly increase the response in total deflection, than when a constant mode is applied. Again, this could be due to the scale of the experiments, and further work should be done to investigate this phenomenon. </w:t>
      </w:r>
    </w:p>
    <w:p w14:paraId="44D53490" w14:textId="77777777" w:rsidR="005C11BB" w:rsidRDefault="005C11BB" w:rsidP="00E1167C">
      <w:pPr>
        <w:contextualSpacing/>
        <w:jc w:val="center"/>
      </w:pPr>
      <w:r>
        <w:rPr>
          <w:noProof/>
          <w:lang w:bidi="ar-SA"/>
        </w:rPr>
        <w:drawing>
          <wp:inline distT="0" distB="0" distL="0" distR="0" wp14:anchorId="57A26BE9" wp14:editId="60E51864">
            <wp:extent cx="5394960" cy="2934970"/>
            <wp:effectExtent l="0" t="0" r="15240" b="11430"/>
            <wp:docPr id="226" name="Chart 226">
              <a:extLst xmlns:a="http://schemas.openxmlformats.org/drawingml/2006/main">
                <a:ext uri="{FF2B5EF4-FFF2-40B4-BE49-F238E27FC236}">
                  <a16:creationId xmlns:a16="http://schemas.microsoft.com/office/drawing/2014/main" id="{083AA8E9-A73F-4171-8A4F-89D6FCC31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FCF8991" w14:textId="118F02C1" w:rsidR="005C11BB" w:rsidRDefault="0042601A" w:rsidP="00E1167C">
      <w:pPr>
        <w:pStyle w:val="Caption"/>
        <w:jc w:val="center"/>
      </w:pPr>
      <w:bookmarkStart w:id="181" w:name="_Toc29965683"/>
      <w:r>
        <w:t xml:space="preserve">Figure </w:t>
      </w:r>
      <w:fldSimple w:instr=" SEQ Figure \* ARABIC ">
        <w:r w:rsidR="009238C1">
          <w:rPr>
            <w:noProof/>
          </w:rPr>
          <w:t>52</w:t>
        </w:r>
      </w:fldSimple>
      <w:r>
        <w:t xml:space="preserve">. </w:t>
      </w:r>
      <w:r w:rsidRPr="00C555D1">
        <w:t xml:space="preserve">Total </w:t>
      </w:r>
      <w:r>
        <w:t>d</w:t>
      </w:r>
      <w:r w:rsidRPr="00C555D1">
        <w:t xml:space="preserve">eflection plot; </w:t>
      </w:r>
      <w:r>
        <w:t>c</w:t>
      </w:r>
      <w:r w:rsidRPr="00C555D1">
        <w:t xml:space="preserve">onstant </w:t>
      </w:r>
      <w:r>
        <w:t>l</w:t>
      </w:r>
      <w:r w:rsidRPr="00C555D1">
        <w:t xml:space="preserve">oad </w:t>
      </w:r>
      <w:r>
        <w:t>a</w:t>
      </w:r>
      <w:r w:rsidRPr="00C555D1">
        <w:t>pplication, WOB = 35 lbf</w:t>
      </w:r>
      <w:bookmarkEnd w:id="181"/>
    </w:p>
    <w:p w14:paraId="67DD5ADD" w14:textId="77777777" w:rsidR="005C11BB" w:rsidRDefault="005C11BB" w:rsidP="00E1167C">
      <w:pPr>
        <w:contextualSpacing/>
        <w:jc w:val="center"/>
      </w:pPr>
      <w:r>
        <w:rPr>
          <w:noProof/>
          <w:lang w:bidi="ar-SA"/>
        </w:rPr>
        <w:lastRenderedPageBreak/>
        <w:drawing>
          <wp:inline distT="0" distB="0" distL="0" distR="0" wp14:anchorId="23272EE8" wp14:editId="3248AA45">
            <wp:extent cx="5394960" cy="2924810"/>
            <wp:effectExtent l="0" t="0" r="15240" b="8890"/>
            <wp:docPr id="41" name="Chart 41">
              <a:extLst xmlns:a="http://schemas.openxmlformats.org/drawingml/2006/main">
                <a:ext uri="{FF2B5EF4-FFF2-40B4-BE49-F238E27FC236}">
                  <a16:creationId xmlns:a16="http://schemas.microsoft.com/office/drawing/2014/main" id="{654D8689-A2BC-4F01-BA90-1CB1F2CD5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3471F6D" w14:textId="7A8214BE" w:rsidR="008D2602" w:rsidRDefault="00A23D8D" w:rsidP="005540B3">
      <w:pPr>
        <w:pStyle w:val="Caption"/>
        <w:jc w:val="center"/>
      </w:pPr>
      <w:bookmarkStart w:id="182" w:name="_Toc29965684"/>
      <w:r>
        <w:t xml:space="preserve">Figure </w:t>
      </w:r>
      <w:fldSimple w:instr=" SEQ Figure \* ARABIC ">
        <w:r w:rsidR="009238C1">
          <w:rPr>
            <w:noProof/>
          </w:rPr>
          <w:t>53</w:t>
        </w:r>
      </w:fldSimple>
      <w:r>
        <w:t xml:space="preserve">. </w:t>
      </w:r>
      <w:r w:rsidRPr="00C0347E">
        <w:t xml:space="preserve">Total </w:t>
      </w:r>
      <w:r>
        <w:t>d</w:t>
      </w:r>
      <w:r w:rsidRPr="00C0347E">
        <w:t xml:space="preserve">eflection plot; </w:t>
      </w:r>
      <w:r>
        <w:t>s</w:t>
      </w:r>
      <w:r w:rsidRPr="00C0347E">
        <w:t xml:space="preserve">inusoidal </w:t>
      </w:r>
      <w:r>
        <w:t>l</w:t>
      </w:r>
      <w:r w:rsidRPr="00C0347E">
        <w:t xml:space="preserve">oad </w:t>
      </w:r>
      <w:r>
        <w:t>a</w:t>
      </w:r>
      <w:r w:rsidRPr="00C0347E">
        <w:t>pplication, WOB = 35 lbf</w:t>
      </w:r>
      <w:bookmarkEnd w:id="182"/>
    </w:p>
    <w:p w14:paraId="1CACC5EB" w14:textId="77777777" w:rsidR="00437B66" w:rsidRPr="00437B66" w:rsidRDefault="00437B66" w:rsidP="00437B66"/>
    <w:p w14:paraId="6C25BB8B" w14:textId="69D1E6C0" w:rsidR="005C11BB" w:rsidRDefault="00E1167C" w:rsidP="00E1167C">
      <w:pPr>
        <w:pStyle w:val="Caption"/>
        <w:jc w:val="center"/>
      </w:pPr>
      <w:bookmarkStart w:id="183" w:name="_Toc29965623"/>
      <w:r>
        <w:t xml:space="preserve">Table </w:t>
      </w:r>
      <w:fldSimple w:instr=" SEQ Table \* ARABIC ">
        <w:r w:rsidR="009238C1">
          <w:rPr>
            <w:noProof/>
          </w:rPr>
          <w:t>12</w:t>
        </w:r>
      </w:fldSimple>
      <w:r>
        <w:t xml:space="preserve">. </w:t>
      </w:r>
      <w:r w:rsidRPr="00FE1E55">
        <w:t>Maximum Average Total Deflection</w:t>
      </w:r>
      <w:bookmarkEnd w:id="183"/>
    </w:p>
    <w:tbl>
      <w:tblPr>
        <w:tblW w:w="0" w:type="auto"/>
        <w:jc w:val="center"/>
        <w:tblLook w:val="04A0" w:firstRow="1" w:lastRow="0" w:firstColumn="1" w:lastColumn="0" w:noHBand="0" w:noVBand="1"/>
      </w:tblPr>
      <w:tblGrid>
        <w:gridCol w:w="866"/>
        <w:gridCol w:w="866"/>
        <w:gridCol w:w="866"/>
        <w:gridCol w:w="266"/>
        <w:gridCol w:w="866"/>
        <w:gridCol w:w="866"/>
        <w:gridCol w:w="866"/>
      </w:tblGrid>
      <w:tr w:rsidR="005C11BB" w:rsidRPr="00B43C34" w14:paraId="5EC53C91" w14:textId="77777777" w:rsidTr="00253B4C">
        <w:trPr>
          <w:trHeight w:val="288"/>
          <w:jc w:val="center"/>
        </w:trPr>
        <w:tc>
          <w:tcPr>
            <w:tcW w:w="0" w:type="auto"/>
            <w:gridSpan w:val="3"/>
            <w:tcBorders>
              <w:top w:val="single" w:sz="4" w:space="0" w:color="auto"/>
              <w:left w:val="nil"/>
              <w:bottom w:val="single" w:sz="4" w:space="0" w:color="auto"/>
              <w:right w:val="nil"/>
            </w:tcBorders>
            <w:shd w:val="clear" w:color="auto" w:fill="auto"/>
            <w:noWrap/>
            <w:vAlign w:val="bottom"/>
            <w:hideMark/>
          </w:tcPr>
          <w:p w14:paraId="7E98BED3" w14:textId="77777777" w:rsidR="005C11BB" w:rsidRPr="00B43C34" w:rsidRDefault="005C11BB" w:rsidP="00E1167C">
            <w:pPr>
              <w:spacing w:line="240" w:lineRule="auto"/>
              <w:contextualSpacing/>
              <w:jc w:val="center"/>
              <w:rPr>
                <w:rFonts w:cstheme="minorHAnsi"/>
                <w:color w:val="000000"/>
                <w:sz w:val="20"/>
                <w:szCs w:val="20"/>
                <w:lang w:bidi="ar-SA"/>
              </w:rPr>
            </w:pPr>
            <w:r w:rsidRPr="00B43C34">
              <w:rPr>
                <w:rFonts w:cstheme="minorHAnsi"/>
                <w:color w:val="000000"/>
                <w:sz w:val="20"/>
                <w:szCs w:val="20"/>
                <w:lang w:bidi="ar-SA"/>
              </w:rPr>
              <w:t>Vertical Well</w:t>
            </w:r>
          </w:p>
        </w:tc>
        <w:tc>
          <w:tcPr>
            <w:tcW w:w="0" w:type="auto"/>
            <w:tcBorders>
              <w:top w:val="single" w:sz="4" w:space="0" w:color="auto"/>
              <w:left w:val="nil"/>
              <w:bottom w:val="single" w:sz="4" w:space="0" w:color="auto"/>
              <w:right w:val="nil"/>
            </w:tcBorders>
            <w:shd w:val="clear" w:color="auto" w:fill="auto"/>
            <w:noWrap/>
            <w:vAlign w:val="bottom"/>
            <w:hideMark/>
          </w:tcPr>
          <w:p w14:paraId="44DDA441" w14:textId="77777777" w:rsidR="005C11BB" w:rsidRPr="00B43C34" w:rsidRDefault="005C11BB" w:rsidP="00E1167C">
            <w:pPr>
              <w:spacing w:line="240" w:lineRule="auto"/>
              <w:contextualSpacing/>
              <w:rPr>
                <w:rFonts w:cstheme="minorHAnsi"/>
                <w:color w:val="000000"/>
                <w:sz w:val="20"/>
                <w:szCs w:val="20"/>
                <w:lang w:bidi="ar-SA"/>
              </w:rPr>
            </w:pPr>
            <w:r w:rsidRPr="00B43C34">
              <w:rPr>
                <w:rFonts w:cstheme="minorHAnsi"/>
                <w:color w:val="000000"/>
                <w:sz w:val="20"/>
                <w:szCs w:val="20"/>
                <w:lang w:bidi="ar-SA"/>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05F33858" w14:textId="77777777" w:rsidR="005C11BB" w:rsidRPr="00B43C34" w:rsidRDefault="005C11BB" w:rsidP="00E1167C">
            <w:pPr>
              <w:spacing w:line="240" w:lineRule="auto"/>
              <w:contextualSpacing/>
              <w:jc w:val="center"/>
              <w:rPr>
                <w:rFonts w:cstheme="minorHAnsi"/>
                <w:color w:val="000000"/>
                <w:sz w:val="20"/>
                <w:szCs w:val="20"/>
                <w:lang w:bidi="ar-SA"/>
              </w:rPr>
            </w:pPr>
            <w:r w:rsidRPr="00B43C34">
              <w:rPr>
                <w:rFonts w:cstheme="minorHAnsi"/>
                <w:color w:val="000000"/>
                <w:sz w:val="20"/>
                <w:szCs w:val="20"/>
                <w:lang w:bidi="ar-SA"/>
              </w:rPr>
              <w:t>Directional Well</w:t>
            </w:r>
          </w:p>
        </w:tc>
      </w:tr>
      <w:tr w:rsidR="005C11BB" w:rsidRPr="00B43C34" w14:paraId="14F1534E" w14:textId="77777777" w:rsidTr="00253B4C">
        <w:trPr>
          <w:trHeight w:val="288"/>
          <w:jc w:val="center"/>
        </w:trPr>
        <w:tc>
          <w:tcPr>
            <w:tcW w:w="0" w:type="auto"/>
            <w:gridSpan w:val="3"/>
            <w:tcBorders>
              <w:top w:val="single" w:sz="4" w:space="0" w:color="auto"/>
              <w:left w:val="nil"/>
              <w:bottom w:val="nil"/>
              <w:right w:val="nil"/>
            </w:tcBorders>
            <w:shd w:val="clear" w:color="auto" w:fill="auto"/>
            <w:noWrap/>
            <w:vAlign w:val="bottom"/>
            <w:hideMark/>
          </w:tcPr>
          <w:p w14:paraId="4FB17425" w14:textId="77777777" w:rsidR="005C11BB" w:rsidRPr="00B43C34" w:rsidRDefault="005C11BB" w:rsidP="00E1167C">
            <w:pPr>
              <w:spacing w:line="240" w:lineRule="auto"/>
              <w:contextualSpacing/>
              <w:jc w:val="center"/>
              <w:rPr>
                <w:rFonts w:cstheme="minorHAnsi"/>
                <w:color w:val="000000"/>
                <w:sz w:val="20"/>
                <w:szCs w:val="20"/>
                <w:lang w:bidi="ar-SA"/>
              </w:rPr>
            </w:pPr>
            <w:r w:rsidRPr="00B43C34">
              <w:rPr>
                <w:rFonts w:cstheme="minorHAnsi"/>
                <w:color w:val="000000"/>
                <w:sz w:val="20"/>
                <w:szCs w:val="20"/>
                <w:lang w:bidi="ar-SA"/>
              </w:rPr>
              <w:t>Constant Load</w:t>
            </w:r>
          </w:p>
        </w:tc>
        <w:tc>
          <w:tcPr>
            <w:tcW w:w="0" w:type="auto"/>
            <w:tcBorders>
              <w:top w:val="nil"/>
              <w:left w:val="nil"/>
              <w:bottom w:val="nil"/>
              <w:right w:val="nil"/>
            </w:tcBorders>
            <w:shd w:val="clear" w:color="auto" w:fill="auto"/>
            <w:noWrap/>
            <w:vAlign w:val="bottom"/>
            <w:hideMark/>
          </w:tcPr>
          <w:p w14:paraId="65C197BD" w14:textId="77777777" w:rsidR="005C11BB" w:rsidRPr="00B43C34" w:rsidRDefault="005C11BB" w:rsidP="00E1167C">
            <w:pPr>
              <w:spacing w:line="240" w:lineRule="auto"/>
              <w:contextualSpacing/>
              <w:jc w:val="center"/>
              <w:rPr>
                <w:rFonts w:cstheme="minorHAnsi"/>
                <w:color w:val="000000"/>
                <w:sz w:val="20"/>
                <w:szCs w:val="20"/>
                <w:lang w:bidi="ar-SA"/>
              </w:rPr>
            </w:pPr>
          </w:p>
        </w:tc>
        <w:tc>
          <w:tcPr>
            <w:tcW w:w="0" w:type="auto"/>
            <w:gridSpan w:val="3"/>
            <w:tcBorders>
              <w:top w:val="single" w:sz="4" w:space="0" w:color="auto"/>
              <w:left w:val="nil"/>
              <w:bottom w:val="nil"/>
              <w:right w:val="nil"/>
            </w:tcBorders>
            <w:shd w:val="clear" w:color="auto" w:fill="auto"/>
            <w:noWrap/>
            <w:vAlign w:val="bottom"/>
            <w:hideMark/>
          </w:tcPr>
          <w:p w14:paraId="4EE727DE" w14:textId="77777777" w:rsidR="005C11BB" w:rsidRPr="00B43C34" w:rsidRDefault="005C11BB" w:rsidP="00E1167C">
            <w:pPr>
              <w:spacing w:line="240" w:lineRule="auto"/>
              <w:contextualSpacing/>
              <w:jc w:val="center"/>
              <w:rPr>
                <w:rFonts w:cstheme="minorHAnsi"/>
                <w:color w:val="000000"/>
                <w:sz w:val="20"/>
                <w:szCs w:val="20"/>
                <w:lang w:bidi="ar-SA"/>
              </w:rPr>
            </w:pPr>
            <w:r w:rsidRPr="00B43C34">
              <w:rPr>
                <w:rFonts w:cstheme="minorHAnsi"/>
                <w:color w:val="000000"/>
                <w:sz w:val="20"/>
                <w:szCs w:val="20"/>
                <w:lang w:bidi="ar-SA"/>
              </w:rPr>
              <w:t>Constant Load</w:t>
            </w:r>
          </w:p>
        </w:tc>
      </w:tr>
      <w:tr w:rsidR="005C11BB" w:rsidRPr="00B43C34" w14:paraId="56CA0B8D"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0915A125"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1DD3B8B3"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5E615D9A"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850</w:t>
            </w:r>
          </w:p>
        </w:tc>
        <w:tc>
          <w:tcPr>
            <w:tcW w:w="0" w:type="auto"/>
            <w:tcBorders>
              <w:top w:val="nil"/>
              <w:left w:val="nil"/>
              <w:bottom w:val="nil"/>
              <w:right w:val="nil"/>
            </w:tcBorders>
            <w:shd w:val="clear" w:color="auto" w:fill="auto"/>
            <w:noWrap/>
            <w:vAlign w:val="bottom"/>
            <w:hideMark/>
          </w:tcPr>
          <w:p w14:paraId="5850CE16" w14:textId="77777777" w:rsidR="005C11BB" w:rsidRPr="00B43C34" w:rsidRDefault="005C11BB" w:rsidP="00E1167C">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2EFF0679"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08A819B1"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33EE4496"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850</w:t>
            </w:r>
          </w:p>
        </w:tc>
      </w:tr>
      <w:tr w:rsidR="005C11BB" w:rsidRPr="00B43C34" w14:paraId="42495330"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202A10FE"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0.71913</w:t>
            </w:r>
          </w:p>
        </w:tc>
        <w:tc>
          <w:tcPr>
            <w:tcW w:w="0" w:type="auto"/>
            <w:tcBorders>
              <w:top w:val="nil"/>
              <w:left w:val="nil"/>
              <w:bottom w:val="nil"/>
              <w:right w:val="nil"/>
            </w:tcBorders>
            <w:shd w:val="clear" w:color="auto" w:fill="auto"/>
            <w:noWrap/>
            <w:vAlign w:val="bottom"/>
            <w:hideMark/>
          </w:tcPr>
          <w:p w14:paraId="08DAA1EA"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0.73657</w:t>
            </w:r>
          </w:p>
        </w:tc>
        <w:tc>
          <w:tcPr>
            <w:tcW w:w="0" w:type="auto"/>
            <w:tcBorders>
              <w:top w:val="nil"/>
              <w:left w:val="nil"/>
              <w:bottom w:val="nil"/>
              <w:right w:val="nil"/>
            </w:tcBorders>
            <w:shd w:val="clear" w:color="auto" w:fill="auto"/>
            <w:noWrap/>
            <w:vAlign w:val="bottom"/>
            <w:hideMark/>
          </w:tcPr>
          <w:p w14:paraId="468245FB"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0.75981</w:t>
            </w:r>
          </w:p>
        </w:tc>
        <w:tc>
          <w:tcPr>
            <w:tcW w:w="0" w:type="auto"/>
            <w:tcBorders>
              <w:top w:val="nil"/>
              <w:left w:val="nil"/>
              <w:bottom w:val="nil"/>
              <w:right w:val="nil"/>
            </w:tcBorders>
            <w:shd w:val="clear" w:color="auto" w:fill="auto"/>
            <w:noWrap/>
            <w:vAlign w:val="bottom"/>
            <w:hideMark/>
          </w:tcPr>
          <w:p w14:paraId="0EC37BF6" w14:textId="77777777" w:rsidR="005C11BB" w:rsidRPr="00B43C34" w:rsidRDefault="005C11BB" w:rsidP="00E1167C">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7C7754AB"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0.73073</w:t>
            </w:r>
          </w:p>
        </w:tc>
        <w:tc>
          <w:tcPr>
            <w:tcW w:w="0" w:type="auto"/>
            <w:tcBorders>
              <w:top w:val="nil"/>
              <w:left w:val="nil"/>
              <w:bottom w:val="nil"/>
              <w:right w:val="nil"/>
            </w:tcBorders>
            <w:shd w:val="clear" w:color="auto" w:fill="auto"/>
            <w:noWrap/>
            <w:vAlign w:val="bottom"/>
            <w:hideMark/>
          </w:tcPr>
          <w:p w14:paraId="08F82F31"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0.75468</w:t>
            </w:r>
          </w:p>
        </w:tc>
        <w:tc>
          <w:tcPr>
            <w:tcW w:w="0" w:type="auto"/>
            <w:tcBorders>
              <w:top w:val="nil"/>
              <w:left w:val="nil"/>
              <w:bottom w:val="nil"/>
              <w:right w:val="nil"/>
            </w:tcBorders>
            <w:shd w:val="clear" w:color="auto" w:fill="auto"/>
            <w:noWrap/>
            <w:vAlign w:val="bottom"/>
            <w:hideMark/>
          </w:tcPr>
          <w:p w14:paraId="34372313"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0.7963</w:t>
            </w:r>
          </w:p>
        </w:tc>
      </w:tr>
      <w:tr w:rsidR="005C11BB" w:rsidRPr="00B43C34" w14:paraId="2F4263D9"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120936A0" w14:textId="77777777" w:rsidR="005C11BB" w:rsidRPr="00B43C34" w:rsidRDefault="005C11BB" w:rsidP="00E1167C">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068157F8" w14:textId="77777777" w:rsidR="005C11BB" w:rsidRPr="00B43C34" w:rsidRDefault="005C11BB" w:rsidP="00E1167C">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2B186F48" w14:textId="77777777" w:rsidR="005C11BB" w:rsidRPr="00B43C34" w:rsidRDefault="005C11BB" w:rsidP="00E1167C">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6371DABF" w14:textId="77777777" w:rsidR="005C11BB" w:rsidRPr="00B43C34" w:rsidRDefault="005C11BB" w:rsidP="00E1167C">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21E1B711" w14:textId="77777777" w:rsidR="005C11BB" w:rsidRPr="00B43C34" w:rsidRDefault="005C11BB" w:rsidP="00E1167C">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6B38CD4E" w14:textId="77777777" w:rsidR="005C11BB" w:rsidRPr="00B43C34" w:rsidRDefault="005C11BB" w:rsidP="00E1167C">
            <w:pPr>
              <w:spacing w:line="240" w:lineRule="auto"/>
              <w:contextualSpacing/>
              <w:rPr>
                <w:rFonts w:cstheme="minorHAnsi"/>
                <w:sz w:val="20"/>
                <w:szCs w:val="20"/>
                <w:lang w:bidi="ar-SA"/>
              </w:rPr>
            </w:pPr>
          </w:p>
        </w:tc>
        <w:tc>
          <w:tcPr>
            <w:tcW w:w="0" w:type="auto"/>
            <w:tcBorders>
              <w:top w:val="nil"/>
              <w:left w:val="nil"/>
              <w:bottom w:val="nil"/>
              <w:right w:val="nil"/>
            </w:tcBorders>
            <w:shd w:val="clear" w:color="auto" w:fill="auto"/>
            <w:noWrap/>
            <w:vAlign w:val="bottom"/>
            <w:hideMark/>
          </w:tcPr>
          <w:p w14:paraId="7D292A22" w14:textId="77777777" w:rsidR="005C11BB" w:rsidRPr="00B43C34" w:rsidRDefault="005C11BB" w:rsidP="00E1167C">
            <w:pPr>
              <w:spacing w:line="240" w:lineRule="auto"/>
              <w:contextualSpacing/>
              <w:rPr>
                <w:rFonts w:cstheme="minorHAnsi"/>
                <w:sz w:val="20"/>
                <w:szCs w:val="20"/>
                <w:lang w:bidi="ar-SA"/>
              </w:rPr>
            </w:pPr>
          </w:p>
        </w:tc>
      </w:tr>
      <w:tr w:rsidR="005C11BB" w:rsidRPr="00B43C34" w14:paraId="0AF7523D" w14:textId="77777777" w:rsidTr="00253B4C">
        <w:trPr>
          <w:trHeight w:val="288"/>
          <w:jc w:val="center"/>
        </w:trPr>
        <w:tc>
          <w:tcPr>
            <w:tcW w:w="0" w:type="auto"/>
            <w:gridSpan w:val="3"/>
            <w:tcBorders>
              <w:top w:val="nil"/>
              <w:left w:val="nil"/>
              <w:bottom w:val="nil"/>
              <w:right w:val="nil"/>
            </w:tcBorders>
            <w:shd w:val="clear" w:color="auto" w:fill="auto"/>
            <w:noWrap/>
            <w:vAlign w:val="bottom"/>
            <w:hideMark/>
          </w:tcPr>
          <w:p w14:paraId="20FD3B4C" w14:textId="77777777" w:rsidR="005C11BB" w:rsidRPr="00B43C34" w:rsidRDefault="005C11BB" w:rsidP="00E1167C">
            <w:pPr>
              <w:spacing w:line="240" w:lineRule="auto"/>
              <w:contextualSpacing/>
              <w:jc w:val="center"/>
              <w:rPr>
                <w:rFonts w:cstheme="minorHAnsi"/>
                <w:color w:val="000000"/>
                <w:sz w:val="20"/>
                <w:szCs w:val="20"/>
                <w:lang w:bidi="ar-SA"/>
              </w:rPr>
            </w:pPr>
            <w:r w:rsidRPr="00B43C34">
              <w:rPr>
                <w:rFonts w:cstheme="minorHAnsi"/>
                <w:color w:val="000000"/>
                <w:sz w:val="20"/>
                <w:szCs w:val="20"/>
                <w:lang w:bidi="ar-SA"/>
              </w:rPr>
              <w:t>Sinusoidal Load</w:t>
            </w:r>
          </w:p>
        </w:tc>
        <w:tc>
          <w:tcPr>
            <w:tcW w:w="0" w:type="auto"/>
            <w:tcBorders>
              <w:top w:val="nil"/>
              <w:left w:val="nil"/>
              <w:bottom w:val="nil"/>
              <w:right w:val="nil"/>
            </w:tcBorders>
            <w:shd w:val="clear" w:color="auto" w:fill="auto"/>
            <w:noWrap/>
            <w:vAlign w:val="bottom"/>
            <w:hideMark/>
          </w:tcPr>
          <w:p w14:paraId="2DD8A6AE" w14:textId="77777777" w:rsidR="005C11BB" w:rsidRPr="00B43C34" w:rsidRDefault="005C11BB" w:rsidP="00E1167C">
            <w:pPr>
              <w:spacing w:line="240" w:lineRule="auto"/>
              <w:contextualSpacing/>
              <w:jc w:val="center"/>
              <w:rPr>
                <w:rFonts w:cstheme="minorHAnsi"/>
                <w:color w:val="000000"/>
                <w:sz w:val="20"/>
                <w:szCs w:val="20"/>
                <w:lang w:bidi="ar-SA"/>
              </w:rPr>
            </w:pPr>
          </w:p>
        </w:tc>
        <w:tc>
          <w:tcPr>
            <w:tcW w:w="0" w:type="auto"/>
            <w:gridSpan w:val="2"/>
            <w:tcBorders>
              <w:top w:val="nil"/>
              <w:left w:val="nil"/>
              <w:bottom w:val="nil"/>
              <w:right w:val="nil"/>
            </w:tcBorders>
            <w:shd w:val="clear" w:color="auto" w:fill="auto"/>
            <w:noWrap/>
            <w:vAlign w:val="bottom"/>
            <w:hideMark/>
          </w:tcPr>
          <w:p w14:paraId="6B7F3368" w14:textId="77777777" w:rsidR="005C11BB" w:rsidRPr="00B43C34" w:rsidRDefault="005C11BB" w:rsidP="00E1167C">
            <w:pPr>
              <w:spacing w:line="240" w:lineRule="auto"/>
              <w:contextualSpacing/>
              <w:jc w:val="center"/>
              <w:rPr>
                <w:rFonts w:cstheme="minorHAnsi"/>
                <w:color w:val="000000"/>
                <w:sz w:val="20"/>
                <w:szCs w:val="20"/>
                <w:lang w:bidi="ar-SA"/>
              </w:rPr>
            </w:pPr>
            <w:r w:rsidRPr="00B43C34">
              <w:rPr>
                <w:rFonts w:cstheme="minorHAnsi"/>
                <w:color w:val="000000"/>
                <w:sz w:val="20"/>
                <w:szCs w:val="20"/>
                <w:lang w:bidi="ar-SA"/>
              </w:rPr>
              <w:t>Sinusoidal Load</w:t>
            </w:r>
          </w:p>
        </w:tc>
        <w:tc>
          <w:tcPr>
            <w:tcW w:w="0" w:type="auto"/>
            <w:tcBorders>
              <w:top w:val="nil"/>
              <w:left w:val="nil"/>
              <w:bottom w:val="nil"/>
              <w:right w:val="nil"/>
            </w:tcBorders>
            <w:shd w:val="clear" w:color="auto" w:fill="auto"/>
            <w:noWrap/>
            <w:vAlign w:val="bottom"/>
            <w:hideMark/>
          </w:tcPr>
          <w:p w14:paraId="09E40097" w14:textId="77777777" w:rsidR="005C11BB" w:rsidRPr="00B43C34" w:rsidRDefault="005C11BB" w:rsidP="00E1167C">
            <w:pPr>
              <w:spacing w:line="240" w:lineRule="auto"/>
              <w:contextualSpacing/>
              <w:jc w:val="center"/>
              <w:rPr>
                <w:rFonts w:cstheme="minorHAnsi"/>
                <w:color w:val="000000"/>
                <w:sz w:val="20"/>
                <w:szCs w:val="20"/>
                <w:lang w:bidi="ar-SA"/>
              </w:rPr>
            </w:pPr>
          </w:p>
        </w:tc>
      </w:tr>
      <w:tr w:rsidR="005C11BB" w:rsidRPr="00B43C34" w14:paraId="7522638A" w14:textId="77777777" w:rsidTr="00253B4C">
        <w:trPr>
          <w:trHeight w:val="288"/>
          <w:jc w:val="center"/>
        </w:trPr>
        <w:tc>
          <w:tcPr>
            <w:tcW w:w="0" w:type="auto"/>
            <w:tcBorders>
              <w:top w:val="nil"/>
              <w:left w:val="nil"/>
              <w:bottom w:val="nil"/>
              <w:right w:val="nil"/>
            </w:tcBorders>
            <w:shd w:val="clear" w:color="auto" w:fill="auto"/>
            <w:noWrap/>
            <w:vAlign w:val="bottom"/>
            <w:hideMark/>
          </w:tcPr>
          <w:p w14:paraId="4D1A962C"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0FFFEFAD"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689A8395"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850</w:t>
            </w:r>
          </w:p>
        </w:tc>
        <w:tc>
          <w:tcPr>
            <w:tcW w:w="0" w:type="auto"/>
            <w:tcBorders>
              <w:top w:val="nil"/>
              <w:left w:val="nil"/>
              <w:bottom w:val="nil"/>
              <w:right w:val="nil"/>
            </w:tcBorders>
            <w:shd w:val="clear" w:color="auto" w:fill="auto"/>
            <w:noWrap/>
            <w:vAlign w:val="bottom"/>
            <w:hideMark/>
          </w:tcPr>
          <w:p w14:paraId="0AB6CCC4" w14:textId="77777777" w:rsidR="005C11BB" w:rsidRPr="00B43C34" w:rsidRDefault="005C11BB" w:rsidP="00E1167C">
            <w:pPr>
              <w:spacing w:line="240" w:lineRule="auto"/>
              <w:contextualSpacing/>
              <w:jc w:val="right"/>
              <w:rPr>
                <w:rFonts w:cstheme="minorHAnsi"/>
                <w:color w:val="000000"/>
                <w:sz w:val="20"/>
                <w:szCs w:val="20"/>
                <w:lang w:bidi="ar-SA"/>
              </w:rPr>
            </w:pPr>
          </w:p>
        </w:tc>
        <w:tc>
          <w:tcPr>
            <w:tcW w:w="0" w:type="auto"/>
            <w:tcBorders>
              <w:top w:val="nil"/>
              <w:left w:val="nil"/>
              <w:bottom w:val="nil"/>
              <w:right w:val="nil"/>
            </w:tcBorders>
            <w:shd w:val="clear" w:color="auto" w:fill="auto"/>
            <w:noWrap/>
            <w:vAlign w:val="bottom"/>
            <w:hideMark/>
          </w:tcPr>
          <w:p w14:paraId="21DA2251"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350</w:t>
            </w:r>
          </w:p>
        </w:tc>
        <w:tc>
          <w:tcPr>
            <w:tcW w:w="0" w:type="auto"/>
            <w:tcBorders>
              <w:top w:val="nil"/>
              <w:left w:val="nil"/>
              <w:bottom w:val="nil"/>
              <w:right w:val="nil"/>
            </w:tcBorders>
            <w:shd w:val="clear" w:color="auto" w:fill="auto"/>
            <w:noWrap/>
            <w:vAlign w:val="bottom"/>
            <w:hideMark/>
          </w:tcPr>
          <w:p w14:paraId="48635039"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600</w:t>
            </w:r>
          </w:p>
        </w:tc>
        <w:tc>
          <w:tcPr>
            <w:tcW w:w="0" w:type="auto"/>
            <w:tcBorders>
              <w:top w:val="nil"/>
              <w:left w:val="nil"/>
              <w:bottom w:val="nil"/>
              <w:right w:val="nil"/>
            </w:tcBorders>
            <w:shd w:val="clear" w:color="auto" w:fill="auto"/>
            <w:noWrap/>
            <w:vAlign w:val="bottom"/>
            <w:hideMark/>
          </w:tcPr>
          <w:p w14:paraId="25096989"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850</w:t>
            </w:r>
          </w:p>
        </w:tc>
      </w:tr>
      <w:tr w:rsidR="005C11BB" w:rsidRPr="00B43C34" w14:paraId="56E95367" w14:textId="77777777" w:rsidTr="00253B4C">
        <w:trPr>
          <w:trHeight w:val="288"/>
          <w:jc w:val="center"/>
        </w:trPr>
        <w:tc>
          <w:tcPr>
            <w:tcW w:w="0" w:type="auto"/>
            <w:tcBorders>
              <w:top w:val="nil"/>
              <w:left w:val="nil"/>
              <w:bottom w:val="single" w:sz="4" w:space="0" w:color="auto"/>
              <w:right w:val="nil"/>
            </w:tcBorders>
            <w:shd w:val="clear" w:color="auto" w:fill="auto"/>
            <w:noWrap/>
            <w:vAlign w:val="bottom"/>
            <w:hideMark/>
          </w:tcPr>
          <w:p w14:paraId="43519CDE"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0.72452</w:t>
            </w:r>
          </w:p>
        </w:tc>
        <w:tc>
          <w:tcPr>
            <w:tcW w:w="0" w:type="auto"/>
            <w:tcBorders>
              <w:top w:val="nil"/>
              <w:left w:val="nil"/>
              <w:bottom w:val="single" w:sz="4" w:space="0" w:color="auto"/>
              <w:right w:val="nil"/>
            </w:tcBorders>
            <w:shd w:val="clear" w:color="auto" w:fill="auto"/>
            <w:noWrap/>
            <w:vAlign w:val="bottom"/>
            <w:hideMark/>
          </w:tcPr>
          <w:p w14:paraId="2CFBD4AE"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0.74428</w:t>
            </w:r>
          </w:p>
        </w:tc>
        <w:tc>
          <w:tcPr>
            <w:tcW w:w="0" w:type="auto"/>
            <w:tcBorders>
              <w:top w:val="nil"/>
              <w:left w:val="nil"/>
              <w:bottom w:val="single" w:sz="4" w:space="0" w:color="auto"/>
              <w:right w:val="nil"/>
            </w:tcBorders>
            <w:shd w:val="clear" w:color="auto" w:fill="auto"/>
            <w:noWrap/>
            <w:vAlign w:val="bottom"/>
            <w:hideMark/>
          </w:tcPr>
          <w:p w14:paraId="541ADD7E"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0.77992</w:t>
            </w:r>
          </w:p>
        </w:tc>
        <w:tc>
          <w:tcPr>
            <w:tcW w:w="0" w:type="auto"/>
            <w:tcBorders>
              <w:top w:val="nil"/>
              <w:left w:val="nil"/>
              <w:bottom w:val="single" w:sz="4" w:space="0" w:color="auto"/>
              <w:right w:val="nil"/>
            </w:tcBorders>
            <w:shd w:val="clear" w:color="auto" w:fill="auto"/>
            <w:noWrap/>
            <w:vAlign w:val="bottom"/>
            <w:hideMark/>
          </w:tcPr>
          <w:p w14:paraId="25B01327" w14:textId="77777777" w:rsidR="005C11BB" w:rsidRPr="00B43C34" w:rsidRDefault="005C11BB" w:rsidP="00E1167C">
            <w:pPr>
              <w:spacing w:line="240" w:lineRule="auto"/>
              <w:contextualSpacing/>
              <w:rPr>
                <w:rFonts w:cstheme="minorHAnsi"/>
                <w:color w:val="000000"/>
                <w:sz w:val="20"/>
                <w:szCs w:val="20"/>
                <w:lang w:bidi="ar-SA"/>
              </w:rPr>
            </w:pPr>
            <w:r w:rsidRPr="00B43C34">
              <w:rPr>
                <w:rFonts w:cstheme="minorHAnsi"/>
                <w:color w:val="000000"/>
                <w:sz w:val="20"/>
                <w:szCs w:val="20"/>
                <w:lang w:bidi="ar-SA"/>
              </w:rPr>
              <w:t> </w:t>
            </w:r>
          </w:p>
        </w:tc>
        <w:tc>
          <w:tcPr>
            <w:tcW w:w="0" w:type="auto"/>
            <w:tcBorders>
              <w:top w:val="nil"/>
              <w:left w:val="nil"/>
              <w:bottom w:val="single" w:sz="4" w:space="0" w:color="auto"/>
              <w:right w:val="nil"/>
            </w:tcBorders>
            <w:shd w:val="clear" w:color="auto" w:fill="auto"/>
            <w:noWrap/>
            <w:vAlign w:val="bottom"/>
            <w:hideMark/>
          </w:tcPr>
          <w:p w14:paraId="6EDB739E"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0.73079</w:t>
            </w:r>
          </w:p>
        </w:tc>
        <w:tc>
          <w:tcPr>
            <w:tcW w:w="0" w:type="auto"/>
            <w:tcBorders>
              <w:top w:val="nil"/>
              <w:left w:val="nil"/>
              <w:bottom w:val="single" w:sz="4" w:space="0" w:color="auto"/>
              <w:right w:val="nil"/>
            </w:tcBorders>
            <w:shd w:val="clear" w:color="auto" w:fill="auto"/>
            <w:noWrap/>
            <w:vAlign w:val="bottom"/>
            <w:hideMark/>
          </w:tcPr>
          <w:p w14:paraId="73EF53EE"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0.74669</w:t>
            </w:r>
          </w:p>
        </w:tc>
        <w:tc>
          <w:tcPr>
            <w:tcW w:w="0" w:type="auto"/>
            <w:tcBorders>
              <w:top w:val="nil"/>
              <w:left w:val="nil"/>
              <w:bottom w:val="single" w:sz="4" w:space="0" w:color="auto"/>
              <w:right w:val="nil"/>
            </w:tcBorders>
            <w:shd w:val="clear" w:color="auto" w:fill="auto"/>
            <w:noWrap/>
            <w:vAlign w:val="bottom"/>
            <w:hideMark/>
          </w:tcPr>
          <w:p w14:paraId="3F73C214" w14:textId="77777777" w:rsidR="005C11BB" w:rsidRPr="00B43C34" w:rsidRDefault="005C11BB" w:rsidP="00E1167C">
            <w:pPr>
              <w:spacing w:line="240" w:lineRule="auto"/>
              <w:contextualSpacing/>
              <w:jc w:val="right"/>
              <w:rPr>
                <w:rFonts w:cstheme="minorHAnsi"/>
                <w:color w:val="000000"/>
                <w:sz w:val="20"/>
                <w:szCs w:val="20"/>
                <w:lang w:bidi="ar-SA"/>
              </w:rPr>
            </w:pPr>
            <w:r w:rsidRPr="00B43C34">
              <w:rPr>
                <w:rFonts w:cstheme="minorHAnsi"/>
                <w:color w:val="000000"/>
                <w:sz w:val="20"/>
                <w:szCs w:val="20"/>
                <w:lang w:bidi="ar-SA"/>
              </w:rPr>
              <w:t>0.79713</w:t>
            </w:r>
          </w:p>
        </w:tc>
      </w:tr>
    </w:tbl>
    <w:p w14:paraId="012C01FA" w14:textId="77777777" w:rsidR="00DA5BC2" w:rsidRPr="00DA5BC2" w:rsidRDefault="00DA5BC2" w:rsidP="00DA5BC2">
      <w:pPr>
        <w:pStyle w:val="ListParagraph"/>
        <w:jc w:val="both"/>
      </w:pPr>
    </w:p>
    <w:p w14:paraId="08780751" w14:textId="0E7D29AD" w:rsidR="005C11BB" w:rsidRDefault="00694163" w:rsidP="00694163">
      <w:pPr>
        <w:pStyle w:val="Heading2"/>
      </w:pPr>
      <w:bookmarkStart w:id="184" w:name="_Toc35603395"/>
      <w:r>
        <w:t xml:space="preserve">6.6 </w:t>
      </w:r>
      <w:r w:rsidR="005C11BB" w:rsidRPr="007D0709">
        <w:t>Modal Analysis</w:t>
      </w:r>
      <w:bookmarkEnd w:id="184"/>
    </w:p>
    <w:p w14:paraId="7FBD6798" w14:textId="53D019B6" w:rsidR="005C11BB" w:rsidRPr="00BE5ECF" w:rsidRDefault="005C11BB" w:rsidP="00911B97">
      <w:pPr>
        <w:contextualSpacing/>
        <w:jc w:val="both"/>
      </w:pPr>
      <w:r w:rsidRPr="00BE5ECF">
        <w:t xml:space="preserve">Modal analysis is </w:t>
      </w:r>
      <w:r w:rsidR="00BE5ECF">
        <w:t xml:space="preserve">typically </w:t>
      </w:r>
      <w:r w:rsidRPr="00BE5ECF">
        <w:t xml:space="preserve">used to study the response of a structure for dynamic loading. </w:t>
      </w:r>
    </w:p>
    <w:p w14:paraId="3E0E6616" w14:textId="0E680531" w:rsidR="005C11BB" w:rsidRPr="007D0709" w:rsidRDefault="005C11BB" w:rsidP="00911B97">
      <w:pPr>
        <w:contextualSpacing/>
        <w:jc w:val="both"/>
        <w:rPr>
          <w:b/>
          <w:bCs/>
        </w:rPr>
      </w:pPr>
      <w:r w:rsidRPr="00BE5ECF">
        <w:t>I</w:t>
      </w:r>
      <w:r w:rsidR="00B61852">
        <w:t>t i</w:t>
      </w:r>
      <w:r w:rsidRPr="00BE5ECF">
        <w:t>s used to determine the nat</w:t>
      </w:r>
      <w:r w:rsidR="00BE5ECF">
        <w:t>ural</w:t>
      </w:r>
      <w:r w:rsidRPr="00BE5ECF">
        <w:t xml:space="preserve"> freq</w:t>
      </w:r>
      <w:r w:rsidR="00BE5ECF">
        <w:t>uency</w:t>
      </w:r>
      <w:r w:rsidRPr="00BE5ECF">
        <w:t xml:space="preserve"> and mode shapes of the vibration of a structure</w:t>
      </w:r>
      <w:r w:rsidR="00BE5ECF">
        <w:rPr>
          <w:b/>
          <w:bCs/>
        </w:rPr>
        <w:t>.</w:t>
      </w:r>
    </w:p>
    <w:p w14:paraId="496F2C43" w14:textId="18B9255A" w:rsidR="005C11BB" w:rsidRPr="007969C1" w:rsidRDefault="005C11BB" w:rsidP="00911B97">
      <w:pPr>
        <w:contextualSpacing/>
        <w:jc w:val="both"/>
      </w:pPr>
      <w:r>
        <w:t xml:space="preserve">The simple model used to run the vibration simulation was used to run a modal analysis to identify the natural frequencies of the system to identify how they connect with the rotating speeds. However, none of the frequencies obtained were within the drilling speeds used. Thus, a more accurate model of the experimental tests was built as seen in </w:t>
      </w:r>
      <w:r w:rsidRPr="007969C1">
        <w:rPr>
          <w:b/>
          <w:bCs/>
        </w:rPr>
        <w:t>Fig</w:t>
      </w:r>
      <w:r w:rsidR="00A23D8D">
        <w:rPr>
          <w:b/>
          <w:bCs/>
        </w:rPr>
        <w:t>ure 54</w:t>
      </w:r>
      <w:r>
        <w:t xml:space="preserve"> and the first five modes </w:t>
      </w:r>
      <w:r>
        <w:lastRenderedPageBreak/>
        <w:t xml:space="preserve">were determined, as shown in </w:t>
      </w:r>
      <w:r w:rsidR="00A23D8D">
        <w:rPr>
          <w:b/>
          <w:bCs/>
        </w:rPr>
        <w:t>Table 13</w:t>
      </w:r>
      <w:r w:rsidRPr="007969C1">
        <w:rPr>
          <w:b/>
          <w:bCs/>
        </w:rPr>
        <w:t>.</w:t>
      </w:r>
      <w:r>
        <w:rPr>
          <w:b/>
          <w:bCs/>
        </w:rPr>
        <w:t xml:space="preserve"> </w:t>
      </w:r>
      <w:r w:rsidR="00A23D8D">
        <w:t>T</w:t>
      </w:r>
      <w:r>
        <w:t xml:space="preserve">he first mode is 15.184 </w:t>
      </w:r>
      <w:r w:rsidR="00B225F4">
        <w:t xml:space="preserve">Hz </w:t>
      </w:r>
      <w:r>
        <w:t xml:space="preserve">which is closest to 14.16 Hz (850 rpm/60 sec). This explains why there is maximum vibration at the highest rotational speed run. These vibrations could be detrimental to the BHA and cause parts to be damaged more frequently. </w:t>
      </w:r>
    </w:p>
    <w:p w14:paraId="4901F11D" w14:textId="77777777" w:rsidR="005C11BB" w:rsidRDefault="005C11BB" w:rsidP="00911B97">
      <w:pPr>
        <w:contextualSpacing/>
        <w:jc w:val="both"/>
      </w:pPr>
    </w:p>
    <w:p w14:paraId="6A8BB927" w14:textId="77777777" w:rsidR="005C11BB" w:rsidRDefault="005C11BB" w:rsidP="005540B3">
      <w:pPr>
        <w:contextualSpacing/>
        <w:jc w:val="center"/>
      </w:pPr>
      <w:r>
        <w:rPr>
          <w:noProof/>
          <w:lang w:bidi="ar-SA"/>
        </w:rPr>
        <w:drawing>
          <wp:inline distT="0" distB="0" distL="0" distR="0" wp14:anchorId="6060B66C" wp14:editId="79433681">
            <wp:extent cx="4953000" cy="2756429"/>
            <wp:effectExtent l="0" t="0" r="0" b="635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953448" cy="2756679"/>
                    </a:xfrm>
                    <a:prstGeom prst="rect">
                      <a:avLst/>
                    </a:prstGeom>
                  </pic:spPr>
                </pic:pic>
              </a:graphicData>
            </a:graphic>
          </wp:inline>
        </w:drawing>
      </w:r>
    </w:p>
    <w:p w14:paraId="0D4B0249" w14:textId="26C6B69D" w:rsidR="005C11BB" w:rsidRDefault="00A23D8D" w:rsidP="005540B3">
      <w:pPr>
        <w:pStyle w:val="Caption"/>
        <w:jc w:val="center"/>
      </w:pPr>
      <w:bookmarkStart w:id="185" w:name="_Toc29965685"/>
      <w:r>
        <w:t xml:space="preserve">Figure </w:t>
      </w:r>
      <w:fldSimple w:instr=" SEQ Figure \* ARABIC ">
        <w:r w:rsidR="009238C1">
          <w:rPr>
            <w:noProof/>
          </w:rPr>
          <w:t>54</w:t>
        </w:r>
      </w:fldSimple>
      <w:r>
        <w:t xml:space="preserve">. </w:t>
      </w:r>
      <w:r w:rsidRPr="00BA4C2A">
        <w:t>Model of BHA used for modal analysis</w:t>
      </w:r>
      <w:bookmarkEnd w:id="185"/>
    </w:p>
    <w:p w14:paraId="19BCFF23" w14:textId="77777777" w:rsidR="00A23D8D" w:rsidRPr="00A23D8D" w:rsidRDefault="00A23D8D" w:rsidP="00A23D8D"/>
    <w:p w14:paraId="6B787F80" w14:textId="23443BCF" w:rsidR="005540B3" w:rsidRDefault="00A23D8D" w:rsidP="005540B3">
      <w:pPr>
        <w:pStyle w:val="Caption"/>
        <w:jc w:val="center"/>
      </w:pPr>
      <w:bookmarkStart w:id="186" w:name="_Toc29965624"/>
      <w:r>
        <w:t xml:space="preserve">Table </w:t>
      </w:r>
      <w:fldSimple w:instr=" SEQ Table \* ARABIC ">
        <w:r w:rsidR="009238C1">
          <w:rPr>
            <w:noProof/>
          </w:rPr>
          <w:t>13</w:t>
        </w:r>
      </w:fldSimple>
      <w:r>
        <w:t>. F</w:t>
      </w:r>
      <w:r w:rsidR="005540B3">
        <w:t>irst 5 modes for BHA S</w:t>
      </w:r>
      <w:r w:rsidRPr="006223B2">
        <w:t>ystem</w:t>
      </w:r>
      <w:bookmarkEnd w:id="186"/>
    </w:p>
    <w:p w14:paraId="76141AE0" w14:textId="77777777" w:rsidR="005540B3" w:rsidRPr="005540B3" w:rsidRDefault="005540B3" w:rsidP="005540B3"/>
    <w:tbl>
      <w:tblPr>
        <w:tblW w:w="1890" w:type="dxa"/>
        <w:jc w:val="center"/>
        <w:tblLook w:val="04A0" w:firstRow="1" w:lastRow="0" w:firstColumn="1" w:lastColumn="0" w:noHBand="0" w:noVBand="1"/>
      </w:tblPr>
      <w:tblGrid>
        <w:gridCol w:w="683"/>
        <w:gridCol w:w="1241"/>
      </w:tblGrid>
      <w:tr w:rsidR="005C11BB" w:rsidRPr="00B43C34" w14:paraId="1B5EEFA6" w14:textId="77777777" w:rsidTr="00A23D8D">
        <w:trPr>
          <w:trHeight w:val="288"/>
          <w:jc w:val="center"/>
        </w:trPr>
        <w:tc>
          <w:tcPr>
            <w:tcW w:w="649" w:type="dxa"/>
            <w:tcBorders>
              <w:top w:val="single" w:sz="4" w:space="0" w:color="auto"/>
              <w:left w:val="nil"/>
              <w:bottom w:val="nil"/>
              <w:right w:val="nil"/>
            </w:tcBorders>
            <w:shd w:val="clear" w:color="auto" w:fill="auto"/>
            <w:noWrap/>
            <w:vAlign w:val="bottom"/>
            <w:hideMark/>
          </w:tcPr>
          <w:p w14:paraId="42CCF7A5"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Mode</w:t>
            </w:r>
          </w:p>
        </w:tc>
        <w:tc>
          <w:tcPr>
            <w:tcW w:w="1241" w:type="dxa"/>
            <w:tcBorders>
              <w:top w:val="single" w:sz="4" w:space="0" w:color="auto"/>
              <w:left w:val="nil"/>
              <w:bottom w:val="nil"/>
              <w:right w:val="nil"/>
            </w:tcBorders>
            <w:shd w:val="clear" w:color="auto" w:fill="auto"/>
            <w:noWrap/>
            <w:vAlign w:val="bottom"/>
            <w:hideMark/>
          </w:tcPr>
          <w:p w14:paraId="4C455872" w14:textId="4EE83D4E"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Frequency</w:t>
            </w:r>
            <w:r w:rsidR="00A23D8D" w:rsidRPr="00B43C34">
              <w:rPr>
                <w:rFonts w:cstheme="minorHAnsi"/>
                <w:color w:val="000000"/>
                <w:sz w:val="20"/>
                <w:szCs w:val="18"/>
                <w:lang w:bidi="ar-SA"/>
              </w:rPr>
              <w:t>, Hz</w:t>
            </w:r>
          </w:p>
        </w:tc>
      </w:tr>
      <w:tr w:rsidR="005C11BB" w:rsidRPr="00B43C34" w14:paraId="1BA89E95" w14:textId="77777777" w:rsidTr="00A23D8D">
        <w:trPr>
          <w:trHeight w:val="288"/>
          <w:jc w:val="center"/>
        </w:trPr>
        <w:tc>
          <w:tcPr>
            <w:tcW w:w="649" w:type="dxa"/>
            <w:tcBorders>
              <w:top w:val="nil"/>
              <w:left w:val="nil"/>
              <w:bottom w:val="nil"/>
              <w:right w:val="nil"/>
            </w:tcBorders>
            <w:shd w:val="clear" w:color="000000" w:fill="4472C4"/>
            <w:noWrap/>
            <w:vAlign w:val="bottom"/>
            <w:hideMark/>
          </w:tcPr>
          <w:p w14:paraId="241C6BCD"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1</w:t>
            </w:r>
          </w:p>
        </w:tc>
        <w:tc>
          <w:tcPr>
            <w:tcW w:w="1241" w:type="dxa"/>
            <w:tcBorders>
              <w:top w:val="nil"/>
              <w:left w:val="nil"/>
              <w:bottom w:val="nil"/>
              <w:right w:val="nil"/>
            </w:tcBorders>
            <w:shd w:val="clear" w:color="000000" w:fill="4472C4"/>
            <w:noWrap/>
            <w:vAlign w:val="bottom"/>
            <w:hideMark/>
          </w:tcPr>
          <w:p w14:paraId="71606FA9"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15.184</w:t>
            </w:r>
          </w:p>
        </w:tc>
      </w:tr>
      <w:tr w:rsidR="005C11BB" w:rsidRPr="00B43C34" w14:paraId="3DD57EE5" w14:textId="77777777" w:rsidTr="00A23D8D">
        <w:trPr>
          <w:trHeight w:val="288"/>
          <w:jc w:val="center"/>
        </w:trPr>
        <w:tc>
          <w:tcPr>
            <w:tcW w:w="649" w:type="dxa"/>
            <w:tcBorders>
              <w:top w:val="nil"/>
              <w:left w:val="nil"/>
              <w:bottom w:val="nil"/>
              <w:right w:val="nil"/>
            </w:tcBorders>
            <w:shd w:val="clear" w:color="auto" w:fill="auto"/>
            <w:noWrap/>
            <w:vAlign w:val="bottom"/>
            <w:hideMark/>
          </w:tcPr>
          <w:p w14:paraId="2ED87B18"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2</w:t>
            </w:r>
          </w:p>
        </w:tc>
        <w:tc>
          <w:tcPr>
            <w:tcW w:w="1241" w:type="dxa"/>
            <w:tcBorders>
              <w:top w:val="nil"/>
              <w:left w:val="nil"/>
              <w:bottom w:val="nil"/>
              <w:right w:val="nil"/>
            </w:tcBorders>
            <w:shd w:val="clear" w:color="auto" w:fill="auto"/>
            <w:noWrap/>
            <w:vAlign w:val="bottom"/>
            <w:hideMark/>
          </w:tcPr>
          <w:p w14:paraId="41F70DB4"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17.775</w:t>
            </w:r>
          </w:p>
        </w:tc>
      </w:tr>
      <w:tr w:rsidR="005C11BB" w:rsidRPr="00B43C34" w14:paraId="6E784CA8" w14:textId="77777777" w:rsidTr="00A23D8D">
        <w:trPr>
          <w:trHeight w:val="288"/>
          <w:jc w:val="center"/>
        </w:trPr>
        <w:tc>
          <w:tcPr>
            <w:tcW w:w="649" w:type="dxa"/>
            <w:tcBorders>
              <w:top w:val="nil"/>
              <w:left w:val="nil"/>
              <w:bottom w:val="nil"/>
              <w:right w:val="nil"/>
            </w:tcBorders>
            <w:shd w:val="clear" w:color="auto" w:fill="auto"/>
            <w:noWrap/>
            <w:vAlign w:val="bottom"/>
            <w:hideMark/>
          </w:tcPr>
          <w:p w14:paraId="4271DC20"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3</w:t>
            </w:r>
          </w:p>
        </w:tc>
        <w:tc>
          <w:tcPr>
            <w:tcW w:w="1241" w:type="dxa"/>
            <w:tcBorders>
              <w:top w:val="nil"/>
              <w:left w:val="nil"/>
              <w:bottom w:val="nil"/>
              <w:right w:val="nil"/>
            </w:tcBorders>
            <w:shd w:val="clear" w:color="auto" w:fill="auto"/>
            <w:noWrap/>
            <w:vAlign w:val="bottom"/>
            <w:hideMark/>
          </w:tcPr>
          <w:p w14:paraId="251695A9"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51.093</w:t>
            </w:r>
          </w:p>
        </w:tc>
      </w:tr>
      <w:tr w:rsidR="005C11BB" w:rsidRPr="00B43C34" w14:paraId="01D9EE64" w14:textId="77777777" w:rsidTr="00A23D8D">
        <w:trPr>
          <w:trHeight w:val="288"/>
          <w:jc w:val="center"/>
        </w:trPr>
        <w:tc>
          <w:tcPr>
            <w:tcW w:w="649" w:type="dxa"/>
            <w:tcBorders>
              <w:top w:val="nil"/>
              <w:left w:val="nil"/>
              <w:bottom w:val="nil"/>
              <w:right w:val="nil"/>
            </w:tcBorders>
            <w:shd w:val="clear" w:color="auto" w:fill="auto"/>
            <w:noWrap/>
            <w:vAlign w:val="bottom"/>
            <w:hideMark/>
          </w:tcPr>
          <w:p w14:paraId="1821C830"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4</w:t>
            </w:r>
          </w:p>
        </w:tc>
        <w:tc>
          <w:tcPr>
            <w:tcW w:w="1241" w:type="dxa"/>
            <w:tcBorders>
              <w:top w:val="nil"/>
              <w:left w:val="nil"/>
              <w:bottom w:val="nil"/>
              <w:right w:val="nil"/>
            </w:tcBorders>
            <w:shd w:val="clear" w:color="auto" w:fill="auto"/>
            <w:noWrap/>
            <w:vAlign w:val="bottom"/>
            <w:hideMark/>
          </w:tcPr>
          <w:p w14:paraId="6309965A"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89.133</w:t>
            </w:r>
          </w:p>
        </w:tc>
      </w:tr>
      <w:tr w:rsidR="005C11BB" w:rsidRPr="00B43C34" w14:paraId="183C973C" w14:textId="77777777" w:rsidTr="00A23D8D">
        <w:trPr>
          <w:trHeight w:val="288"/>
          <w:jc w:val="center"/>
        </w:trPr>
        <w:tc>
          <w:tcPr>
            <w:tcW w:w="649" w:type="dxa"/>
            <w:tcBorders>
              <w:top w:val="nil"/>
              <w:left w:val="nil"/>
              <w:bottom w:val="single" w:sz="4" w:space="0" w:color="auto"/>
              <w:right w:val="nil"/>
            </w:tcBorders>
            <w:shd w:val="clear" w:color="auto" w:fill="auto"/>
            <w:noWrap/>
            <w:vAlign w:val="bottom"/>
            <w:hideMark/>
          </w:tcPr>
          <w:p w14:paraId="209B10D4"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5</w:t>
            </w:r>
          </w:p>
        </w:tc>
        <w:tc>
          <w:tcPr>
            <w:tcW w:w="1241" w:type="dxa"/>
            <w:tcBorders>
              <w:top w:val="nil"/>
              <w:left w:val="nil"/>
              <w:bottom w:val="single" w:sz="4" w:space="0" w:color="auto"/>
              <w:right w:val="nil"/>
            </w:tcBorders>
            <w:shd w:val="clear" w:color="auto" w:fill="auto"/>
            <w:noWrap/>
            <w:vAlign w:val="bottom"/>
            <w:hideMark/>
          </w:tcPr>
          <w:p w14:paraId="77E145B8" w14:textId="77777777" w:rsidR="005C11BB" w:rsidRPr="00B43C34" w:rsidRDefault="005C11BB" w:rsidP="00A23D8D">
            <w:pPr>
              <w:spacing w:line="240" w:lineRule="auto"/>
              <w:contextualSpacing/>
              <w:jc w:val="both"/>
              <w:rPr>
                <w:rFonts w:cstheme="minorHAnsi"/>
                <w:color w:val="000000"/>
                <w:sz w:val="20"/>
                <w:szCs w:val="18"/>
                <w:lang w:bidi="ar-SA"/>
              </w:rPr>
            </w:pPr>
            <w:r w:rsidRPr="00B43C34">
              <w:rPr>
                <w:rFonts w:cstheme="minorHAnsi"/>
                <w:color w:val="000000"/>
                <w:sz w:val="20"/>
                <w:szCs w:val="18"/>
                <w:lang w:bidi="ar-SA"/>
              </w:rPr>
              <w:t>97.701</w:t>
            </w:r>
          </w:p>
        </w:tc>
      </w:tr>
    </w:tbl>
    <w:p w14:paraId="004C4F85" w14:textId="3F10D789" w:rsidR="00BE4204" w:rsidRDefault="00BE4204" w:rsidP="00911B97">
      <w:pPr>
        <w:contextualSpacing/>
        <w:jc w:val="both"/>
      </w:pPr>
    </w:p>
    <w:p w14:paraId="04297678" w14:textId="77777777" w:rsidR="005540B3" w:rsidRDefault="005540B3" w:rsidP="00911B97">
      <w:pPr>
        <w:contextualSpacing/>
        <w:jc w:val="both"/>
      </w:pPr>
    </w:p>
    <w:p w14:paraId="2AA57AFD" w14:textId="238F259D" w:rsidR="00DA5BC2" w:rsidRPr="009D49A2" w:rsidRDefault="00DA5BC2" w:rsidP="00DA5BC2">
      <w:pPr>
        <w:pStyle w:val="Heading2"/>
      </w:pPr>
      <w:bookmarkStart w:id="187" w:name="_Toc35603396"/>
      <w:r>
        <w:lastRenderedPageBreak/>
        <w:t xml:space="preserve">6.6 </w:t>
      </w:r>
      <w:r w:rsidRPr="009D49A2">
        <w:t xml:space="preserve">Preliminary </w:t>
      </w:r>
      <w:r>
        <w:t>C</w:t>
      </w:r>
      <w:r w:rsidRPr="009D49A2">
        <w:t>onclusion</w:t>
      </w:r>
      <w:bookmarkEnd w:id="187"/>
    </w:p>
    <w:p w14:paraId="296BF861" w14:textId="77777777" w:rsidR="00DA5BC2" w:rsidRDefault="00DA5BC2" w:rsidP="00DA5BC2">
      <w:pPr>
        <w:pStyle w:val="ListParagraph"/>
        <w:numPr>
          <w:ilvl w:val="0"/>
          <w:numId w:val="39"/>
        </w:numPr>
        <w:jc w:val="both"/>
      </w:pPr>
      <w:r>
        <w:t xml:space="preserve">It can be seen that FEM allows one to study drill string dynamic vibration response. </w:t>
      </w:r>
    </w:p>
    <w:p w14:paraId="2E246B1E" w14:textId="77777777" w:rsidR="00DA5BC2" w:rsidRDefault="00DA5BC2" w:rsidP="00DA5BC2">
      <w:pPr>
        <w:pStyle w:val="ListParagraph"/>
        <w:numPr>
          <w:ilvl w:val="0"/>
          <w:numId w:val="39"/>
        </w:numPr>
        <w:jc w:val="both"/>
      </w:pPr>
      <w:r>
        <w:t xml:space="preserve">This qualitative analysis shows that on this scale, whether inducing one mode of vibration or all three modes of vibration doesn’t significantly alter the deflection response. </w:t>
      </w:r>
    </w:p>
    <w:p w14:paraId="462E3B7C" w14:textId="77777777" w:rsidR="00DA5BC2" w:rsidRDefault="00DA5BC2" w:rsidP="00DA5BC2">
      <w:pPr>
        <w:pStyle w:val="ListParagraph"/>
        <w:numPr>
          <w:ilvl w:val="0"/>
          <w:numId w:val="39"/>
        </w:numPr>
        <w:jc w:val="both"/>
      </w:pPr>
      <w:r>
        <w:t xml:space="preserve">Also, directional wells seem to have a slightly higher deflection response than vertical wells. This could be explained by the transmission of mechanical energy from the main axis to the off-axis angle in order to build the deviation. In the experimental case, as the directional well depth increases, there is simultaneously an increase in damping in one area of the pipe, changing the effective vibration length, and thus changing the vibration response. This response is not seen here. Further work is needed to better understand how the different modes of vibrations are induced on this small scale. </w:t>
      </w:r>
    </w:p>
    <w:p w14:paraId="76ACD8DD" w14:textId="77777777" w:rsidR="00DA5BC2" w:rsidRDefault="00DA5BC2" w:rsidP="00DA5BC2">
      <w:pPr>
        <w:pStyle w:val="ListParagraph"/>
        <w:numPr>
          <w:ilvl w:val="0"/>
          <w:numId w:val="39"/>
        </w:numPr>
        <w:jc w:val="both"/>
      </w:pPr>
      <w:r>
        <w:t xml:space="preserve">According to the experimental results, increasing RPM is more beneficial than increasing WOB, from a pure gain in TD perspective. However, as shown here, increasing WOB could also help reduce axial vibrations, and thus should be done with a consideration on MSE values for best optimization. </w:t>
      </w:r>
    </w:p>
    <w:p w14:paraId="690B189C" w14:textId="78CA8578" w:rsidR="00A65A8E" w:rsidRDefault="00DA5BC2" w:rsidP="00911B97">
      <w:pPr>
        <w:pStyle w:val="ListParagraph"/>
        <w:numPr>
          <w:ilvl w:val="0"/>
          <w:numId w:val="39"/>
        </w:numPr>
        <w:jc w:val="both"/>
      </w:pPr>
      <w:r>
        <w:t xml:space="preserve">From the simulations, torsional vibrations are within a set range, however, the experimental results show that higher torque is induced by an increase in RPM. More work should be done to explore the torsional vibrational response on this scale. </w:t>
      </w:r>
    </w:p>
    <w:p w14:paraId="0C6F520B" w14:textId="67609922" w:rsidR="00A33FE5" w:rsidRDefault="00A33FE5" w:rsidP="00A33FE5">
      <w:pPr>
        <w:pStyle w:val="ListParagraph"/>
        <w:jc w:val="both"/>
      </w:pPr>
    </w:p>
    <w:p w14:paraId="7FDF9486" w14:textId="2AADC9AB" w:rsidR="005540B3" w:rsidRDefault="005540B3" w:rsidP="00A33FE5">
      <w:pPr>
        <w:pStyle w:val="ListParagraph"/>
        <w:jc w:val="both"/>
      </w:pPr>
    </w:p>
    <w:p w14:paraId="681E6C3A" w14:textId="668FDEBC" w:rsidR="005540B3" w:rsidRDefault="005540B3" w:rsidP="00A33FE5">
      <w:pPr>
        <w:pStyle w:val="ListParagraph"/>
        <w:jc w:val="both"/>
      </w:pPr>
    </w:p>
    <w:p w14:paraId="3860B4D4" w14:textId="7B21A166" w:rsidR="005540B3" w:rsidRDefault="005540B3" w:rsidP="00A33FE5">
      <w:pPr>
        <w:pStyle w:val="ListParagraph"/>
        <w:jc w:val="both"/>
      </w:pPr>
    </w:p>
    <w:p w14:paraId="5439BDDD" w14:textId="77777777" w:rsidR="005540B3" w:rsidRDefault="005540B3" w:rsidP="00A33FE5">
      <w:pPr>
        <w:pStyle w:val="ListParagraph"/>
        <w:jc w:val="both"/>
      </w:pPr>
    </w:p>
    <w:p w14:paraId="09E73466" w14:textId="576C3A13" w:rsidR="005C11BB" w:rsidRDefault="00DA5BC2" w:rsidP="002E0684">
      <w:pPr>
        <w:pStyle w:val="Heading1"/>
      </w:pPr>
      <w:bookmarkStart w:id="188" w:name="_Toc35603397"/>
      <w:r w:rsidRPr="00DA5BC2">
        <w:lastRenderedPageBreak/>
        <w:t>Chapter 7</w:t>
      </w:r>
      <w:r w:rsidR="00F1331C">
        <w:t>.</w:t>
      </w:r>
      <w:r w:rsidR="002E0684">
        <w:t xml:space="preserve"> </w:t>
      </w:r>
      <w:r w:rsidR="00F1331C">
        <w:t>Conclusion</w:t>
      </w:r>
      <w:bookmarkEnd w:id="188"/>
    </w:p>
    <w:p w14:paraId="07D4AB14" w14:textId="77777777" w:rsidR="00A65A8E" w:rsidRPr="00A65A8E" w:rsidRDefault="00A65A8E" w:rsidP="00A65A8E"/>
    <w:p w14:paraId="05D1F31E" w14:textId="04B3C5D5" w:rsidR="005C11BB" w:rsidRDefault="005C11BB" w:rsidP="00911B97">
      <w:pPr>
        <w:contextualSpacing/>
        <w:jc w:val="both"/>
      </w:pPr>
      <w:r>
        <w:t>In this study, parameters such as WOB and RPM were varied and their effects on depth drilled, response torque, ROP, MSE were studied for vertical well configuration and directional well configurations. The inclination build from these varying parameters was studied as well, and the drill string vibrational responses were explored, using experimental torque response data, and FEM simulation models</w:t>
      </w:r>
      <w:r w:rsidR="002E0684">
        <w:t>.</w:t>
      </w:r>
      <w:r>
        <w:t xml:space="preserve"> </w:t>
      </w:r>
    </w:p>
    <w:p w14:paraId="7FB92C41" w14:textId="77777777" w:rsidR="00A65A8E" w:rsidRDefault="00A65A8E" w:rsidP="00911B97">
      <w:pPr>
        <w:contextualSpacing/>
        <w:jc w:val="both"/>
      </w:pPr>
    </w:p>
    <w:p w14:paraId="62687301" w14:textId="6E967DCD" w:rsidR="005C11BB" w:rsidRDefault="0044331B" w:rsidP="007D2E94">
      <w:pPr>
        <w:pStyle w:val="Heading2"/>
        <w:numPr>
          <w:ilvl w:val="1"/>
          <w:numId w:val="41"/>
        </w:numPr>
      </w:pPr>
      <w:r>
        <w:t xml:space="preserve"> </w:t>
      </w:r>
      <w:bookmarkStart w:id="189" w:name="_Toc35603398"/>
      <w:r w:rsidR="005C11BB" w:rsidRPr="0087635A">
        <w:t xml:space="preserve">Experimental </w:t>
      </w:r>
      <w:r w:rsidR="00694163">
        <w:t>S</w:t>
      </w:r>
      <w:r w:rsidR="005C11BB" w:rsidRPr="0087635A">
        <w:t>etup</w:t>
      </w:r>
      <w:bookmarkEnd w:id="189"/>
    </w:p>
    <w:p w14:paraId="73FADA33" w14:textId="138AA411" w:rsidR="00553EF5" w:rsidRPr="00B43C34" w:rsidRDefault="005873B5" w:rsidP="00B43C34">
      <w:pPr>
        <w:pStyle w:val="ListParagraph"/>
        <w:numPr>
          <w:ilvl w:val="0"/>
          <w:numId w:val="40"/>
        </w:numPr>
        <w:jc w:val="both"/>
        <w:rPr>
          <w:sz w:val="28"/>
        </w:rPr>
      </w:pPr>
      <w:r w:rsidRPr="00B43C34">
        <w:rPr>
          <w:szCs w:val="23"/>
        </w:rPr>
        <w:t xml:space="preserve">For the data range considered in this study, </w:t>
      </w:r>
      <w:r w:rsidR="00242AE9" w:rsidRPr="00B43C34">
        <w:rPr>
          <w:szCs w:val="23"/>
        </w:rPr>
        <w:t>TD is more heavily correlated to RPM than to WOB.</w:t>
      </w:r>
      <w:r w:rsidR="007D2E94" w:rsidRPr="00B43C34">
        <w:rPr>
          <w:szCs w:val="23"/>
        </w:rPr>
        <w:t xml:space="preserve"> Thus, i</w:t>
      </w:r>
      <w:r w:rsidR="008D67F8" w:rsidRPr="00B43C34">
        <w:rPr>
          <w:szCs w:val="23"/>
        </w:rPr>
        <w:t>ncreasing RPM is more beneficial than increasing WOB</w:t>
      </w:r>
      <w:r w:rsidRPr="00B43C34">
        <w:rPr>
          <w:szCs w:val="23"/>
        </w:rPr>
        <w:t xml:space="preserve"> for this range. </w:t>
      </w:r>
    </w:p>
    <w:p w14:paraId="08F86DFB" w14:textId="3725454B" w:rsidR="00990F34" w:rsidRDefault="005C11BB" w:rsidP="00B43C34">
      <w:pPr>
        <w:pStyle w:val="ListParagraph"/>
        <w:numPr>
          <w:ilvl w:val="0"/>
          <w:numId w:val="40"/>
        </w:numPr>
        <w:jc w:val="both"/>
      </w:pPr>
      <w:r w:rsidRPr="00553EF5">
        <w:t xml:space="preserve">Since the torsional vibration response is similar for vertical and directional wells, </w:t>
      </w:r>
      <w:r w:rsidR="00365042">
        <w:t xml:space="preserve">based on this study, </w:t>
      </w:r>
      <w:r w:rsidRPr="00553EF5">
        <w:t xml:space="preserve">600 RPM is the most efficient for </w:t>
      </w:r>
      <w:r w:rsidR="00365042">
        <w:t>a</w:t>
      </w:r>
      <w:r w:rsidRPr="00553EF5">
        <w:t xml:space="preserve"> directional well. Ideally, 350 RPM</w:t>
      </w:r>
      <w:r w:rsidR="00365042">
        <w:t xml:space="preserve"> is the most efficient at 35 lbf</w:t>
      </w:r>
      <w:r w:rsidRPr="00553EF5">
        <w:t xml:space="preserve"> WOB</w:t>
      </w:r>
      <w:r w:rsidR="00253B4C">
        <w:t>. However,</w:t>
      </w:r>
      <w:r w:rsidRPr="00553EF5">
        <w:t xml:space="preserve"> </w:t>
      </w:r>
      <w:r w:rsidR="00253B4C">
        <w:t>since there is loss in R</w:t>
      </w:r>
      <w:r w:rsidRPr="00553EF5">
        <w:t>OP</w:t>
      </w:r>
      <w:r w:rsidR="00253B4C">
        <w:t xml:space="preserve"> at 350 RPM,</w:t>
      </w:r>
      <w:r w:rsidRPr="00553EF5">
        <w:t xml:space="preserve"> 600 RPM is a good compromise. This is also supported by the inclination build where even though 35 lbf</w:t>
      </w:r>
      <w:r w:rsidR="005873B5">
        <w:t xml:space="preserve"> and</w:t>
      </w:r>
      <w:r w:rsidRPr="00553EF5">
        <w:t xml:space="preserve"> 800 </w:t>
      </w:r>
      <w:r w:rsidR="005873B5">
        <w:t>RPM provides</w:t>
      </w:r>
      <w:r w:rsidRPr="00553EF5">
        <w:t xml:space="preserve"> the highest inclination, one </w:t>
      </w:r>
      <w:r w:rsidR="005873B5">
        <w:t>is</w:t>
      </w:r>
      <w:r w:rsidRPr="00553EF5">
        <w:t xml:space="preserve"> best served at 35lbf</w:t>
      </w:r>
      <w:r w:rsidR="003A632E" w:rsidRPr="00553EF5">
        <w:t xml:space="preserve"> at</w:t>
      </w:r>
      <w:r w:rsidRPr="00553EF5">
        <w:t xml:space="preserve"> 600 RPM, which gives </w:t>
      </w:r>
      <w:r w:rsidR="005873B5">
        <w:t>high enough</w:t>
      </w:r>
      <w:r w:rsidRPr="00553EF5">
        <w:t xml:space="preserve"> inclination values for the setup considered. </w:t>
      </w:r>
      <w:r w:rsidR="007E6345" w:rsidRPr="00553EF5">
        <w:t xml:space="preserve">This helps </w:t>
      </w:r>
      <w:r w:rsidRPr="00553EF5">
        <w:t>to</w:t>
      </w:r>
      <w:r w:rsidR="007E6345" w:rsidRPr="00553EF5">
        <w:t xml:space="preserve"> maximize the</w:t>
      </w:r>
      <w:r w:rsidRPr="00553EF5">
        <w:t xml:space="preserve"> increase</w:t>
      </w:r>
      <w:r w:rsidR="007E6345" w:rsidRPr="00553EF5">
        <w:t xml:space="preserve"> of</w:t>
      </w:r>
      <w:r w:rsidRPr="00553EF5">
        <w:t xml:space="preserve"> inclination </w:t>
      </w:r>
      <w:r w:rsidR="007E6345" w:rsidRPr="00553EF5">
        <w:t xml:space="preserve">while simultaneously </w:t>
      </w:r>
      <w:r w:rsidRPr="00553EF5">
        <w:t xml:space="preserve">minimizing vibration and optimizing ROP.  </w:t>
      </w:r>
    </w:p>
    <w:p w14:paraId="0E14B503" w14:textId="77777777" w:rsidR="00990F34" w:rsidRPr="00B43C34" w:rsidRDefault="00990F34" w:rsidP="00B43C34">
      <w:pPr>
        <w:pStyle w:val="ListParagraph"/>
        <w:numPr>
          <w:ilvl w:val="0"/>
          <w:numId w:val="40"/>
        </w:numPr>
        <w:jc w:val="both"/>
      </w:pPr>
      <w:r w:rsidRPr="00B43C34">
        <w:t>T</w:t>
      </w:r>
      <w:r w:rsidR="00553EF5" w:rsidRPr="00B43C34">
        <w:rPr>
          <w:rFonts w:ascii="Times New Roman" w:hAnsi="Times New Roman"/>
        </w:rPr>
        <w:t xml:space="preserve">otal depth (TD) and ROP increase with increasing WOB and RPM. Similarly, response torque also increases, but only slightly. </w:t>
      </w:r>
    </w:p>
    <w:p w14:paraId="1C50EC6E" w14:textId="77777777" w:rsidR="00990F34" w:rsidRPr="00B43C34" w:rsidRDefault="00553EF5" w:rsidP="00B43C34">
      <w:pPr>
        <w:pStyle w:val="ListParagraph"/>
        <w:numPr>
          <w:ilvl w:val="0"/>
          <w:numId w:val="40"/>
        </w:numPr>
        <w:jc w:val="both"/>
      </w:pPr>
      <w:r w:rsidRPr="00B43C34">
        <w:t>MSE values for directional wells increase due to significant friction in the borehole.</w:t>
      </w:r>
    </w:p>
    <w:p w14:paraId="1693B050" w14:textId="77777777" w:rsidR="00990F34" w:rsidRPr="00B43C34" w:rsidRDefault="00553EF5" w:rsidP="00B43C34">
      <w:pPr>
        <w:pStyle w:val="ListParagraph"/>
        <w:numPr>
          <w:ilvl w:val="0"/>
          <w:numId w:val="40"/>
        </w:numPr>
        <w:jc w:val="both"/>
      </w:pPr>
      <w:r w:rsidRPr="00B43C34">
        <w:rPr>
          <w:rFonts w:ascii="Times New Roman" w:hAnsi="Times New Roman"/>
        </w:rPr>
        <w:t xml:space="preserve">Generally, higher RPM produces more torque in the drill pipe. </w:t>
      </w:r>
    </w:p>
    <w:p w14:paraId="1C67B1CA" w14:textId="2427C98E" w:rsidR="00A53FE5" w:rsidRPr="00B43C34" w:rsidRDefault="00553EF5" w:rsidP="00B43C34">
      <w:pPr>
        <w:pStyle w:val="ListParagraph"/>
        <w:numPr>
          <w:ilvl w:val="0"/>
          <w:numId w:val="40"/>
        </w:numPr>
        <w:jc w:val="both"/>
      </w:pPr>
      <w:r w:rsidRPr="00B43C34">
        <w:rPr>
          <w:rFonts w:ascii="Times New Roman" w:hAnsi="Times New Roman"/>
        </w:rPr>
        <w:lastRenderedPageBreak/>
        <w:t xml:space="preserve">Increasing WOB increases wellbore inclination up to a certain point, after which there is a net decrease in inclination gain. </w:t>
      </w:r>
    </w:p>
    <w:p w14:paraId="256C0529" w14:textId="77777777" w:rsidR="00694163" w:rsidRPr="00694163" w:rsidRDefault="00694163" w:rsidP="00694163">
      <w:pPr>
        <w:pStyle w:val="ListParagraph"/>
      </w:pPr>
    </w:p>
    <w:p w14:paraId="52D3F93D" w14:textId="67938AEF" w:rsidR="005C11BB" w:rsidRPr="002D1EC7" w:rsidRDefault="002E0684" w:rsidP="002E0684">
      <w:pPr>
        <w:pStyle w:val="Heading2"/>
      </w:pPr>
      <w:bookmarkStart w:id="190" w:name="_Toc35603399"/>
      <w:r>
        <w:t>7.2</w:t>
      </w:r>
      <w:r w:rsidR="008A72FF">
        <w:t xml:space="preserve"> </w:t>
      </w:r>
      <w:r w:rsidR="005C11BB" w:rsidRPr="002D1EC7">
        <w:t xml:space="preserve">FEM </w:t>
      </w:r>
      <w:r w:rsidR="007E6345">
        <w:t>S</w:t>
      </w:r>
      <w:r w:rsidR="005C11BB" w:rsidRPr="002D1EC7">
        <w:t>etup</w:t>
      </w:r>
      <w:bookmarkEnd w:id="190"/>
    </w:p>
    <w:p w14:paraId="290D83B6" w14:textId="2C01AB50" w:rsidR="005C11BB" w:rsidRDefault="005C11BB" w:rsidP="00990F34">
      <w:pPr>
        <w:pStyle w:val="ListParagraph"/>
        <w:numPr>
          <w:ilvl w:val="0"/>
          <w:numId w:val="42"/>
        </w:numPr>
        <w:jc w:val="both"/>
      </w:pPr>
      <w:r>
        <w:t>Successful vibration simulation</w:t>
      </w:r>
      <w:r w:rsidR="005873B5">
        <w:t>s</w:t>
      </w:r>
      <w:r>
        <w:t xml:space="preserve"> </w:t>
      </w:r>
      <w:r w:rsidR="005873B5">
        <w:t>were</w:t>
      </w:r>
      <w:r>
        <w:t xml:space="preserve"> </w:t>
      </w:r>
      <w:r w:rsidR="005873B5">
        <w:t>ran</w:t>
      </w:r>
      <w:r>
        <w:t xml:space="preserve"> on the experimental setup for two main configurations; one mode of vibration and all three modes of vibration</w:t>
      </w:r>
      <w:r w:rsidR="007E6345">
        <w:t>.</w:t>
      </w:r>
    </w:p>
    <w:p w14:paraId="06829BD6" w14:textId="77777777" w:rsidR="005C11BB" w:rsidRDefault="005C11BB" w:rsidP="00990F34">
      <w:pPr>
        <w:pStyle w:val="ListParagraph"/>
        <w:numPr>
          <w:ilvl w:val="0"/>
          <w:numId w:val="42"/>
        </w:numPr>
        <w:jc w:val="both"/>
      </w:pPr>
      <w:r>
        <w:t xml:space="preserve">The response for axial, lateral, torsional and total deflection was compared and analyzed. </w:t>
      </w:r>
    </w:p>
    <w:p w14:paraId="5BA1157E" w14:textId="4402FA10" w:rsidR="005C11BB" w:rsidRDefault="005873B5" w:rsidP="00990F34">
      <w:pPr>
        <w:pStyle w:val="ListParagraph"/>
        <w:numPr>
          <w:ilvl w:val="0"/>
          <w:numId w:val="42"/>
        </w:numPr>
        <w:jc w:val="both"/>
      </w:pPr>
      <w:r>
        <w:t>For the range of data analyzed, i</w:t>
      </w:r>
      <w:r w:rsidR="005C11BB">
        <w:t xml:space="preserve">t was observed that both configurations didn’t have any significant effect on the response vibration for both vertical and directional well simulation setups. </w:t>
      </w:r>
    </w:p>
    <w:p w14:paraId="62F89696" w14:textId="405018A9" w:rsidR="00990F34" w:rsidRDefault="005C11BB" w:rsidP="00911B97">
      <w:pPr>
        <w:pStyle w:val="ListParagraph"/>
        <w:numPr>
          <w:ilvl w:val="0"/>
          <w:numId w:val="42"/>
        </w:numPr>
        <w:jc w:val="both"/>
      </w:pPr>
      <w:r>
        <w:t>It was</w:t>
      </w:r>
      <w:r w:rsidR="005873B5">
        <w:t xml:space="preserve"> observed that rotational speed</w:t>
      </w:r>
      <w:r>
        <w:t xml:space="preserve"> </w:t>
      </w:r>
      <w:r w:rsidR="005873B5">
        <w:t>was</w:t>
      </w:r>
      <w:r>
        <w:t xml:space="preserve"> the governing factor in vibration response behavior. </w:t>
      </w:r>
    </w:p>
    <w:p w14:paraId="4B70BB6A" w14:textId="74E722E1" w:rsidR="00990F34" w:rsidRDefault="005C11BB" w:rsidP="00911B97">
      <w:pPr>
        <w:pStyle w:val="ListParagraph"/>
        <w:numPr>
          <w:ilvl w:val="0"/>
          <w:numId w:val="42"/>
        </w:numPr>
        <w:jc w:val="both"/>
      </w:pPr>
      <w:r>
        <w:t>This study looked at inducing vibrations at different frequencies, and no noticeable changes were determined</w:t>
      </w:r>
      <w:r w:rsidR="005873B5">
        <w:t xml:space="preserve"> for the speeds considered</w:t>
      </w:r>
      <w:r>
        <w:t xml:space="preserve">. However, it was observed that higher rotational speeds (higher frequencies) generally induced slightly more vibrations for all responses. </w:t>
      </w:r>
    </w:p>
    <w:p w14:paraId="703FFE1F" w14:textId="77777777" w:rsidR="00990F34" w:rsidRDefault="005C11BB" w:rsidP="00911B97">
      <w:pPr>
        <w:pStyle w:val="ListParagraph"/>
        <w:numPr>
          <w:ilvl w:val="0"/>
          <w:numId w:val="42"/>
        </w:numPr>
        <w:jc w:val="both"/>
      </w:pPr>
      <w:r>
        <w:t xml:space="preserve">For directional wells vibrations, all modes are almost always slightly higher than for vertical wells. A possible explanation could be due to the off-centered axis to achieve deviation. </w:t>
      </w:r>
    </w:p>
    <w:p w14:paraId="15D2561C" w14:textId="25AFE243" w:rsidR="00990F34" w:rsidRDefault="005C11BB" w:rsidP="00911B97">
      <w:pPr>
        <w:pStyle w:val="ListParagraph"/>
        <w:numPr>
          <w:ilvl w:val="0"/>
          <w:numId w:val="42"/>
        </w:numPr>
        <w:jc w:val="both"/>
      </w:pPr>
      <w:r>
        <w:t>Even though directional well vibrations are slightly higher, they are only higher by a very small margin. A p</w:t>
      </w:r>
      <w:r w:rsidR="005873B5">
        <w:t>ossible explanation could be because the simulation was run at a relatively smaller length scale. A d</w:t>
      </w:r>
      <w:r>
        <w:t>ifferent response might be seen when larger lengths are used</w:t>
      </w:r>
      <w:r w:rsidR="005873B5">
        <w:t>,</w:t>
      </w:r>
      <w:r>
        <w:t xml:space="preserve"> as</w:t>
      </w:r>
      <w:r w:rsidR="005873B5">
        <w:t xml:space="preserve"> is</w:t>
      </w:r>
      <w:r>
        <w:t xml:space="preserve"> in the case of Chacin, 2017. </w:t>
      </w:r>
      <w:r w:rsidR="005873B5">
        <w:t xml:space="preserve">An interesting observation with directional well </w:t>
      </w:r>
      <w:r w:rsidR="005873B5">
        <w:lastRenderedPageBreak/>
        <w:t xml:space="preserve">vibrations is the </w:t>
      </w:r>
      <w:r>
        <w:t xml:space="preserve">various </w:t>
      </w:r>
      <w:r w:rsidR="005873B5">
        <w:t>amounts of</w:t>
      </w:r>
      <w:r>
        <w:t xml:space="preserve"> pipe dampening that occurs when the well begins to deviate. This is not accounted for in the simulation</w:t>
      </w:r>
      <w:r w:rsidR="005873B5">
        <w:t>, as this</w:t>
      </w:r>
      <w:r>
        <w:t xml:space="preserve"> is beyond the scope of the thesis. </w:t>
      </w:r>
    </w:p>
    <w:p w14:paraId="5BDF7826" w14:textId="29B98743" w:rsidR="00990F34" w:rsidRPr="008B51F5" w:rsidRDefault="005C11BB" w:rsidP="00911B97">
      <w:pPr>
        <w:pStyle w:val="ListParagraph"/>
        <w:numPr>
          <w:ilvl w:val="0"/>
          <w:numId w:val="42"/>
        </w:numPr>
        <w:jc w:val="both"/>
        <w:rPr>
          <w:sz w:val="28"/>
        </w:rPr>
      </w:pPr>
      <w:r w:rsidRPr="008B51F5">
        <w:rPr>
          <w:szCs w:val="23"/>
        </w:rPr>
        <w:t>According to Chacin, 2017 the constant load gave the worst-case case scenario, however, this was not the case in this simulation. An explanation in the discrepancy could be the different scales of</w:t>
      </w:r>
      <w:r w:rsidR="005873B5" w:rsidRPr="008B51F5">
        <w:rPr>
          <w:szCs w:val="23"/>
        </w:rPr>
        <w:t xml:space="preserve"> work, and the load magnitudes.</w:t>
      </w:r>
    </w:p>
    <w:p w14:paraId="590CB18B" w14:textId="4ECA0EF5" w:rsidR="00990F34" w:rsidRDefault="005C11BB" w:rsidP="00990F34">
      <w:pPr>
        <w:pStyle w:val="ListParagraph"/>
        <w:numPr>
          <w:ilvl w:val="0"/>
          <w:numId w:val="42"/>
        </w:numPr>
        <w:jc w:val="both"/>
      </w:pPr>
      <w:r>
        <w:t>The 850 RPM is closest to the natural frequency of the system used, and thus has the most damage to</w:t>
      </w:r>
      <w:r w:rsidR="005873B5">
        <w:t xml:space="preserve"> the</w:t>
      </w:r>
      <w:r>
        <w:t xml:space="preserve"> BHA if run at that speed. </w:t>
      </w:r>
    </w:p>
    <w:p w14:paraId="2987F443" w14:textId="77777777" w:rsidR="00345DFA" w:rsidRPr="008B51F5" w:rsidRDefault="00345DFA" w:rsidP="00345DFA">
      <w:pPr>
        <w:contextualSpacing/>
        <w:jc w:val="both"/>
        <w:rPr>
          <w:szCs w:val="23"/>
        </w:rPr>
      </w:pPr>
      <w:r w:rsidRPr="008B51F5">
        <w:rPr>
          <w:szCs w:val="23"/>
        </w:rPr>
        <w:t xml:space="preserve">It must be stressed that at such a small scale, the pipe stiffness plays a key role in the vibrational behavior, and should be considered when considering the results. Also, the results are only valid for the rotational speed range of 350 to 850 RPM and the weight on bit range of 20 to 50 lbf. </w:t>
      </w:r>
    </w:p>
    <w:p w14:paraId="3E1FF856" w14:textId="00449F7B" w:rsidR="00345DFA" w:rsidRDefault="00345DFA" w:rsidP="00345DFA">
      <w:pPr>
        <w:contextualSpacing/>
        <w:jc w:val="both"/>
        <w:rPr>
          <w:szCs w:val="23"/>
        </w:rPr>
      </w:pPr>
      <w:r w:rsidRPr="008B51F5">
        <w:rPr>
          <w:szCs w:val="23"/>
        </w:rPr>
        <w:t xml:space="preserve">The overall conclusion of this work is to add to the existing body of knowledge in drilling mechanics, particularly the area of directional drilling. This shows the importance of incorporating all drill string mechanics in drilling programs to mitigate vibrations and to help drill wells efficiently. </w:t>
      </w:r>
    </w:p>
    <w:p w14:paraId="63A6E6CE" w14:textId="77777777" w:rsidR="0044331B" w:rsidRPr="008B51F5" w:rsidRDefault="0044331B" w:rsidP="00345DFA">
      <w:pPr>
        <w:contextualSpacing/>
        <w:jc w:val="both"/>
        <w:rPr>
          <w:szCs w:val="23"/>
        </w:rPr>
      </w:pPr>
    </w:p>
    <w:p w14:paraId="7B8EA6E8" w14:textId="06945415" w:rsidR="005C11BB" w:rsidRDefault="0044331B" w:rsidP="00EE160E">
      <w:pPr>
        <w:pStyle w:val="Heading2"/>
        <w:numPr>
          <w:ilvl w:val="1"/>
          <w:numId w:val="41"/>
        </w:numPr>
      </w:pPr>
      <w:r>
        <w:t xml:space="preserve"> </w:t>
      </w:r>
      <w:bookmarkStart w:id="191" w:name="_Toc35603400"/>
      <w:r w:rsidR="00EE160E">
        <w:t xml:space="preserve">Limitations and </w:t>
      </w:r>
      <w:r w:rsidR="005C11BB">
        <w:t xml:space="preserve">Recommendations for </w:t>
      </w:r>
      <w:r w:rsidR="002E0684">
        <w:t>F</w:t>
      </w:r>
      <w:r w:rsidR="005C11BB">
        <w:t xml:space="preserve">uture </w:t>
      </w:r>
      <w:r w:rsidR="002E0684">
        <w:t>W</w:t>
      </w:r>
      <w:r w:rsidR="005C11BB">
        <w:t>ork:</w:t>
      </w:r>
      <w:bookmarkEnd w:id="191"/>
      <w:r w:rsidR="005C11BB">
        <w:t xml:space="preserve"> </w:t>
      </w:r>
    </w:p>
    <w:p w14:paraId="06B4CA79" w14:textId="0085BF68" w:rsidR="00EE160E" w:rsidRDefault="00EE160E" w:rsidP="00EE160E">
      <w:pPr>
        <w:pStyle w:val="ListParagraph"/>
        <w:numPr>
          <w:ilvl w:val="2"/>
          <w:numId w:val="41"/>
        </w:numPr>
      </w:pPr>
      <w:r>
        <w:t>Limitations</w:t>
      </w:r>
    </w:p>
    <w:p w14:paraId="260CAE5B" w14:textId="007F7E31" w:rsidR="003B3A46" w:rsidRDefault="003B3A46" w:rsidP="00B43C34">
      <w:pPr>
        <w:pStyle w:val="ListParagraph"/>
        <w:jc w:val="both"/>
      </w:pPr>
      <w:r>
        <w:t xml:space="preserve">The scale of the setup and the values at which the tests were run brings up a few limitations in this work. </w:t>
      </w:r>
    </w:p>
    <w:p w14:paraId="66D83F82" w14:textId="7EFAB048" w:rsidR="00EE160E" w:rsidRDefault="00A065A9" w:rsidP="00B43C34">
      <w:pPr>
        <w:pStyle w:val="ListParagraph"/>
        <w:numPr>
          <w:ilvl w:val="0"/>
          <w:numId w:val="43"/>
        </w:numPr>
        <w:jc w:val="both"/>
      </w:pPr>
      <w:r>
        <w:t xml:space="preserve">Traditionally, the relationship between WOB and ROP is exponential, for varying RPM values (Chen, 2017). However, since low WOB values of 20 to 50 lbf and relatively low RPM values of 350 to 850 RPM are considered, there is </w:t>
      </w:r>
      <w:r w:rsidR="00FD527C">
        <w:t>a</w:t>
      </w:r>
      <w:r>
        <w:t xml:space="preserve"> linear relationship exhibited in some of the graphs. </w:t>
      </w:r>
    </w:p>
    <w:p w14:paraId="7A22422F" w14:textId="6A758B80" w:rsidR="00635A77" w:rsidRDefault="003B3A46" w:rsidP="00635A77">
      <w:pPr>
        <w:pStyle w:val="ListParagraph"/>
        <w:numPr>
          <w:ilvl w:val="0"/>
          <w:numId w:val="43"/>
        </w:numPr>
        <w:jc w:val="both"/>
      </w:pPr>
      <w:r>
        <w:lastRenderedPageBreak/>
        <w:t>T</w:t>
      </w:r>
      <w:r w:rsidR="00A065A9">
        <w:t xml:space="preserve">he stiffness of the </w:t>
      </w:r>
      <w:r w:rsidR="0086201A">
        <w:t xml:space="preserve">short </w:t>
      </w:r>
      <w:r w:rsidR="00A065A9">
        <w:t xml:space="preserve">pipe plays a huge role in the </w:t>
      </w:r>
      <w:r w:rsidR="00FD527C">
        <w:t xml:space="preserve">vibrational analysis. </w:t>
      </w:r>
      <w:r w:rsidR="0086201A">
        <w:t>The</w:t>
      </w:r>
      <w:r w:rsidR="00A065A9">
        <w:t xml:space="preserve"> vibrational response outcome in the simulation is different from what may be typically seen in a full scale drillpipe in the field. </w:t>
      </w:r>
      <w:r w:rsidR="00FD527C">
        <w:t>Furthermore, the short length also me</w:t>
      </w:r>
      <w:r w:rsidR="00635A77">
        <w:t>ans a short vibration wave</w:t>
      </w:r>
      <w:r w:rsidR="00FD527C">
        <w:t xml:space="preserve"> propagation through the pipe.</w:t>
      </w:r>
      <w:r w:rsidR="00635A77">
        <w:t xml:space="preserve"> This doesn’t show the wave energy distribution which might indicate differences in constant and sinusoidal load application.</w:t>
      </w:r>
      <w:r w:rsidR="00FD527C">
        <w:t xml:space="preserve"> </w:t>
      </w:r>
      <w:r w:rsidR="00A065A9">
        <w:t>Thus, these vibration results outcome are only to be used qualitatively, with the study scale in mind. Chacin, 2017 does a</w:t>
      </w:r>
      <w:r w:rsidR="00AF50DD">
        <w:t xml:space="preserve"> similar</w:t>
      </w:r>
      <w:r w:rsidR="00A065A9">
        <w:t xml:space="preserve"> full scale study with interesting </w:t>
      </w:r>
      <w:r w:rsidR="00AF50DD">
        <w:t>results.</w:t>
      </w:r>
    </w:p>
    <w:p w14:paraId="29D6DB52" w14:textId="589BF90F" w:rsidR="003B3A46" w:rsidRDefault="003B3A46" w:rsidP="00B43C34">
      <w:pPr>
        <w:pStyle w:val="ListParagraph"/>
        <w:numPr>
          <w:ilvl w:val="0"/>
          <w:numId w:val="43"/>
        </w:numPr>
        <w:jc w:val="both"/>
      </w:pPr>
      <w:r>
        <w:t xml:space="preserve">The results of the </w:t>
      </w:r>
      <w:r w:rsidR="00F514B8">
        <w:t xml:space="preserve">directional well </w:t>
      </w:r>
      <w:r>
        <w:t xml:space="preserve">inclination </w:t>
      </w:r>
      <w:r w:rsidR="00F514B8">
        <w:t xml:space="preserve">angles </w:t>
      </w:r>
      <w:r>
        <w:t xml:space="preserve">cannot be scaled up directly to field scale. This is specific to the lab-scale, and more work should be done to find upscaling factors to convert these values to field scale. However, these inclination results shed light on the relationship between WOB and inclination build as a function of BHA angle at the lab scale. </w:t>
      </w:r>
    </w:p>
    <w:p w14:paraId="55804B18" w14:textId="0E45F876" w:rsidR="00A065A9" w:rsidRPr="00EE160E" w:rsidRDefault="00A065A9" w:rsidP="00A065A9">
      <w:pPr>
        <w:pStyle w:val="ListParagraph"/>
        <w:numPr>
          <w:ilvl w:val="2"/>
          <w:numId w:val="41"/>
        </w:numPr>
      </w:pPr>
      <w:r>
        <w:t>Recommendations for Future Work</w:t>
      </w:r>
    </w:p>
    <w:p w14:paraId="2AA60DFD" w14:textId="6BC4E6AE" w:rsidR="005C11BB" w:rsidRPr="00B43C34" w:rsidRDefault="005C11BB" w:rsidP="00911B97">
      <w:pPr>
        <w:pStyle w:val="ListParagraph"/>
        <w:numPr>
          <w:ilvl w:val="0"/>
          <w:numId w:val="37"/>
        </w:numPr>
        <w:jc w:val="both"/>
      </w:pPr>
      <w:r w:rsidRPr="00B43C34">
        <w:t>The wellbore component could be added to improve on the modeling</w:t>
      </w:r>
      <w:r w:rsidR="00A33FE5">
        <w:t>.</w:t>
      </w:r>
    </w:p>
    <w:p w14:paraId="3F73788E" w14:textId="77777777" w:rsidR="005C11BB" w:rsidRPr="00B43C34" w:rsidRDefault="005C11BB" w:rsidP="00911B97">
      <w:pPr>
        <w:pStyle w:val="ListParagraph"/>
        <w:numPr>
          <w:ilvl w:val="0"/>
          <w:numId w:val="37"/>
        </w:numPr>
        <w:jc w:val="both"/>
      </w:pPr>
      <w:r w:rsidRPr="00B43C34">
        <w:t>“Damping vs. Frequency” data can be obtained and used as input for the software’s analysis.</w:t>
      </w:r>
    </w:p>
    <w:p w14:paraId="4BE4AAAA" w14:textId="5EE84DD9" w:rsidR="005C11BB" w:rsidRPr="00B43C34" w:rsidRDefault="005C11BB" w:rsidP="00911B97">
      <w:pPr>
        <w:pStyle w:val="ListParagraph"/>
        <w:numPr>
          <w:ilvl w:val="0"/>
          <w:numId w:val="37"/>
        </w:numPr>
        <w:jc w:val="both"/>
      </w:pPr>
      <w:r w:rsidRPr="00B43C34">
        <w:t>Fluid could be added to the model to simulate a more real drilling situation</w:t>
      </w:r>
      <w:r w:rsidR="00A33FE5">
        <w:t>.</w:t>
      </w:r>
    </w:p>
    <w:p w14:paraId="1E7415C0" w14:textId="77777777" w:rsidR="005C11BB" w:rsidRPr="00B43C34" w:rsidRDefault="005C11BB" w:rsidP="00911B97">
      <w:pPr>
        <w:pStyle w:val="ListParagraph"/>
        <w:numPr>
          <w:ilvl w:val="0"/>
          <w:numId w:val="37"/>
        </w:numPr>
        <w:jc w:val="both"/>
      </w:pPr>
      <w:r w:rsidRPr="00B43C34">
        <w:t>Explore more parameters for simulations for vertical and directional wells to better understand the vibrational modes on this scale.</w:t>
      </w:r>
    </w:p>
    <w:p w14:paraId="66731FFE" w14:textId="77777777" w:rsidR="005C11BB" w:rsidRPr="00B43C34" w:rsidRDefault="005C11BB" w:rsidP="00911B97">
      <w:pPr>
        <w:pStyle w:val="ListParagraph"/>
        <w:numPr>
          <w:ilvl w:val="0"/>
          <w:numId w:val="37"/>
        </w:numPr>
        <w:jc w:val="both"/>
      </w:pPr>
      <w:r w:rsidRPr="00B43C34">
        <w:t xml:space="preserve"> Increase the scale of the experiment to account for scale differences and continuously monitor vibrations. </w:t>
      </w:r>
    </w:p>
    <w:p w14:paraId="54FC9C99" w14:textId="1DB2DA45" w:rsidR="0088736C" w:rsidRDefault="005C11BB" w:rsidP="00911B97">
      <w:pPr>
        <w:pStyle w:val="ListParagraph"/>
        <w:numPr>
          <w:ilvl w:val="0"/>
          <w:numId w:val="37"/>
        </w:numPr>
        <w:jc w:val="both"/>
        <w:rPr>
          <w:szCs w:val="23"/>
        </w:rPr>
      </w:pPr>
      <w:r w:rsidRPr="00B43C34">
        <w:rPr>
          <w:szCs w:val="23"/>
        </w:rPr>
        <w:lastRenderedPageBreak/>
        <w:t xml:space="preserve">Linear materials and behavior were used for this analysis. It will be beneficial to explore non-linear materials and behavior, as this will be more representative. </w:t>
      </w:r>
    </w:p>
    <w:p w14:paraId="716C4C20" w14:textId="17A4F587" w:rsidR="00AF50DD" w:rsidRDefault="00AF50DD" w:rsidP="00AF50DD">
      <w:pPr>
        <w:jc w:val="both"/>
      </w:pPr>
    </w:p>
    <w:p w14:paraId="2E6C04F3" w14:textId="06BC4115" w:rsidR="00AF50DD" w:rsidRDefault="00AF50DD" w:rsidP="00AF50DD">
      <w:pPr>
        <w:jc w:val="both"/>
      </w:pPr>
    </w:p>
    <w:p w14:paraId="7F1968D7" w14:textId="14DED3D8" w:rsidR="00AF50DD" w:rsidRDefault="00AF50DD" w:rsidP="00AF50DD">
      <w:pPr>
        <w:jc w:val="both"/>
      </w:pPr>
    </w:p>
    <w:p w14:paraId="4371B8DF" w14:textId="2AFCB6C4" w:rsidR="00AF50DD" w:rsidRDefault="00AF50DD" w:rsidP="00AF50DD">
      <w:pPr>
        <w:jc w:val="both"/>
      </w:pPr>
    </w:p>
    <w:p w14:paraId="3BFC5731" w14:textId="2FC250DE" w:rsidR="00AF50DD" w:rsidRDefault="00AF50DD" w:rsidP="00AF50DD">
      <w:pPr>
        <w:jc w:val="both"/>
      </w:pPr>
    </w:p>
    <w:p w14:paraId="4CA51B88" w14:textId="3115327A" w:rsidR="00AF50DD" w:rsidRDefault="00AF50DD" w:rsidP="00AF50DD">
      <w:pPr>
        <w:jc w:val="both"/>
      </w:pPr>
    </w:p>
    <w:p w14:paraId="153E4532" w14:textId="7122351C" w:rsidR="00AF50DD" w:rsidRDefault="00AF50DD" w:rsidP="00AF50DD">
      <w:pPr>
        <w:jc w:val="both"/>
      </w:pPr>
    </w:p>
    <w:p w14:paraId="485C69C8" w14:textId="2BDAF665" w:rsidR="00AF50DD" w:rsidRDefault="00AF50DD" w:rsidP="00AF50DD">
      <w:pPr>
        <w:jc w:val="both"/>
      </w:pPr>
    </w:p>
    <w:p w14:paraId="0A2B4DCC" w14:textId="00011104" w:rsidR="00AF50DD" w:rsidRDefault="00AF50DD" w:rsidP="00AF50DD">
      <w:pPr>
        <w:jc w:val="both"/>
      </w:pPr>
    </w:p>
    <w:p w14:paraId="43F679B4" w14:textId="3BFA5549" w:rsidR="00AF50DD" w:rsidRDefault="00AF50DD" w:rsidP="00AF50DD">
      <w:pPr>
        <w:jc w:val="both"/>
      </w:pPr>
    </w:p>
    <w:p w14:paraId="0DA69EED" w14:textId="41080981" w:rsidR="00AF50DD" w:rsidRDefault="00AF50DD" w:rsidP="00AF50DD">
      <w:pPr>
        <w:jc w:val="both"/>
      </w:pPr>
    </w:p>
    <w:p w14:paraId="6C616371" w14:textId="65499C4D" w:rsidR="00AF50DD" w:rsidRDefault="00AF50DD" w:rsidP="00AF50DD">
      <w:pPr>
        <w:jc w:val="both"/>
      </w:pPr>
    </w:p>
    <w:p w14:paraId="53FE2B29" w14:textId="15358662" w:rsidR="00AF50DD" w:rsidRDefault="00AF50DD" w:rsidP="00AF50DD">
      <w:pPr>
        <w:jc w:val="both"/>
      </w:pPr>
    </w:p>
    <w:p w14:paraId="417108C3" w14:textId="1587D9DC" w:rsidR="00AF50DD" w:rsidRDefault="00AF50DD" w:rsidP="00AF50DD">
      <w:pPr>
        <w:jc w:val="both"/>
      </w:pPr>
    </w:p>
    <w:p w14:paraId="17BD8067" w14:textId="1E1FE69E" w:rsidR="00AF50DD" w:rsidRDefault="00AF50DD" w:rsidP="00AF50DD">
      <w:pPr>
        <w:jc w:val="both"/>
      </w:pPr>
    </w:p>
    <w:p w14:paraId="48DF0295" w14:textId="29E7BEB4" w:rsidR="00AF50DD" w:rsidRDefault="00AF50DD" w:rsidP="00AF50DD">
      <w:pPr>
        <w:jc w:val="both"/>
      </w:pPr>
    </w:p>
    <w:p w14:paraId="3A8BD51C" w14:textId="3E38E32A" w:rsidR="00AF50DD" w:rsidRDefault="00AF50DD" w:rsidP="00AF50DD">
      <w:pPr>
        <w:jc w:val="both"/>
      </w:pPr>
    </w:p>
    <w:p w14:paraId="276FA0AB" w14:textId="33E0E863" w:rsidR="00AF50DD" w:rsidRDefault="00AF50DD" w:rsidP="00AF50DD">
      <w:pPr>
        <w:jc w:val="both"/>
      </w:pPr>
    </w:p>
    <w:p w14:paraId="563FDA6E" w14:textId="77777777" w:rsidR="00AF50DD" w:rsidRPr="00AF50DD" w:rsidRDefault="00AF50DD" w:rsidP="00AF50DD">
      <w:pPr>
        <w:jc w:val="both"/>
        <w:rPr>
          <w:szCs w:val="23"/>
        </w:rPr>
      </w:pPr>
    </w:p>
    <w:p w14:paraId="648616E7" w14:textId="48FB1727" w:rsidR="009F6B3D" w:rsidRDefault="009F6B3D" w:rsidP="00930B0B">
      <w:pPr>
        <w:pStyle w:val="Title"/>
      </w:pPr>
      <w:bookmarkStart w:id="192" w:name="_Toc35603401"/>
      <w:r w:rsidRPr="00AF728C">
        <w:lastRenderedPageBreak/>
        <w:t>References</w:t>
      </w:r>
      <w:bookmarkEnd w:id="192"/>
    </w:p>
    <w:p w14:paraId="10AEF054" w14:textId="77A03DC0" w:rsidR="0036021A" w:rsidRPr="0036021A" w:rsidRDefault="00C7191B" w:rsidP="00694163">
      <w:pPr>
        <w:ind w:left="720" w:hanging="720"/>
        <w:contextualSpacing/>
        <w:jc w:val="both"/>
        <w:rPr>
          <w:rFonts w:cstheme="minorHAnsi"/>
        </w:rPr>
      </w:pPr>
      <w:r w:rsidRPr="00694163">
        <w:rPr>
          <w:rFonts w:cstheme="minorHAnsi"/>
        </w:rPr>
        <w:t>Akita, E., Dyer, F., Drummond, S., Elkins, M. and Duggan, P. 2018. 2019 Phase 1 Final Design Report, Drillbotics</w:t>
      </w:r>
      <w:r w:rsidRPr="00694163">
        <w:rPr>
          <w:rFonts w:cstheme="minorHAnsi"/>
          <w:vertAlign w:val="superscript"/>
        </w:rPr>
        <w:t>TM</w:t>
      </w:r>
      <w:r w:rsidRPr="00694163">
        <w:rPr>
          <w:rFonts w:cstheme="minorHAnsi"/>
        </w:rPr>
        <w:t xml:space="preserve"> International University Competition, the Drilling</w:t>
      </w:r>
      <w:r w:rsidR="0044331B">
        <w:rPr>
          <w:rFonts w:cstheme="minorHAnsi"/>
        </w:rPr>
        <w:t xml:space="preserve"> </w:t>
      </w:r>
      <w:r w:rsidRPr="00694163">
        <w:rPr>
          <w:rFonts w:cstheme="minorHAnsi"/>
        </w:rPr>
        <w:t>Systems Automation Technical Section (DSATS) of SPE</w:t>
      </w:r>
      <w:r w:rsidR="000D7D85" w:rsidRPr="00694163">
        <w:rPr>
          <w:rFonts w:cstheme="minorHAnsi"/>
        </w:rPr>
        <w:t xml:space="preserve">. </w:t>
      </w:r>
    </w:p>
    <w:p w14:paraId="3DB5DEBB" w14:textId="0C9D7364" w:rsidR="000D7D85" w:rsidRPr="00694163" w:rsidRDefault="0036021A" w:rsidP="0044331B">
      <w:pPr>
        <w:autoSpaceDE w:val="0"/>
        <w:autoSpaceDN w:val="0"/>
        <w:adjustRightInd w:val="0"/>
        <w:contextualSpacing/>
        <w:jc w:val="both"/>
        <w:rPr>
          <w:rFonts w:cstheme="minorHAnsi"/>
          <w:color w:val="000000"/>
          <w:lang w:bidi="ar-SA"/>
        </w:rPr>
      </w:pPr>
      <w:r w:rsidRPr="0036021A">
        <w:rPr>
          <w:rFonts w:cstheme="minorHAnsi"/>
          <w:color w:val="000000"/>
          <w:lang w:bidi="ar-SA"/>
        </w:rPr>
        <w:t>Akita E</w:t>
      </w:r>
      <w:r w:rsidRPr="0036021A">
        <w:rPr>
          <w:rFonts w:cstheme="minorHAnsi"/>
          <w:b/>
          <w:bCs/>
          <w:color w:val="000000"/>
          <w:lang w:bidi="ar-SA"/>
        </w:rPr>
        <w:t>.</w:t>
      </w:r>
      <w:r w:rsidRPr="0036021A">
        <w:rPr>
          <w:rFonts w:cstheme="minorHAnsi"/>
          <w:color w:val="000000"/>
          <w:lang w:bidi="ar-SA"/>
        </w:rPr>
        <w:t>, Dyer F., Drummond S., Elkins M., Duggan P., Ahmed R., Florence F.</w:t>
      </w:r>
      <w:r w:rsidR="0044331B">
        <w:rPr>
          <w:rFonts w:cstheme="minorHAnsi"/>
        </w:rPr>
        <w:t xml:space="preserve"> Directional</w:t>
      </w:r>
      <w:r w:rsidR="0044331B">
        <w:rPr>
          <w:rFonts w:cstheme="minorHAnsi"/>
        </w:rPr>
        <w:tab/>
      </w:r>
      <w:r w:rsidRPr="00694163">
        <w:rPr>
          <w:rFonts w:cstheme="minorHAnsi"/>
        </w:rPr>
        <w:t>Drilling Automation Using a Lab-Scale Drilling Rig: SPE</w:t>
      </w:r>
      <w:r w:rsidR="00132B50">
        <w:rPr>
          <w:rFonts w:cstheme="minorHAnsi"/>
        </w:rPr>
        <w:t xml:space="preserve"> University </w:t>
      </w:r>
      <w:r w:rsidRPr="00694163">
        <w:rPr>
          <w:rFonts w:cstheme="minorHAnsi"/>
        </w:rPr>
        <w:t>Competition</w:t>
      </w:r>
      <w:r w:rsidR="00132B50">
        <w:rPr>
          <w:rFonts w:cstheme="minorHAnsi"/>
          <w:color w:val="000000"/>
          <w:lang w:bidi="ar-SA"/>
        </w:rPr>
        <w:t>.</w:t>
      </w:r>
      <w:r w:rsidR="00132B50">
        <w:rPr>
          <w:rFonts w:cstheme="minorHAnsi"/>
          <w:color w:val="000000"/>
          <w:lang w:bidi="ar-SA"/>
        </w:rPr>
        <w:tab/>
      </w:r>
      <w:r w:rsidRPr="0036021A">
        <w:rPr>
          <w:rFonts w:cstheme="minorHAnsi"/>
          <w:color w:val="000000"/>
          <w:lang w:bidi="ar-SA"/>
        </w:rPr>
        <w:t>IADC/SPE International Drilling Conference held in</w:t>
      </w:r>
      <w:r w:rsidR="0044331B">
        <w:rPr>
          <w:rFonts w:cstheme="minorHAnsi"/>
          <w:color w:val="000000"/>
          <w:lang w:bidi="ar-SA"/>
        </w:rPr>
        <w:t xml:space="preserve"> </w:t>
      </w:r>
      <w:r w:rsidRPr="0036021A">
        <w:rPr>
          <w:rFonts w:cstheme="minorHAnsi"/>
          <w:color w:val="000000"/>
          <w:lang w:bidi="ar-SA"/>
        </w:rPr>
        <w:t>G</w:t>
      </w:r>
      <w:r w:rsidR="0044331B">
        <w:rPr>
          <w:rFonts w:cstheme="minorHAnsi"/>
          <w:color w:val="000000"/>
          <w:lang w:bidi="ar-SA"/>
        </w:rPr>
        <w:t>alveston, Texas, USA, 3-5 March</w:t>
      </w:r>
      <w:r w:rsidR="0044331B">
        <w:rPr>
          <w:rFonts w:cstheme="minorHAnsi"/>
          <w:color w:val="000000"/>
          <w:lang w:bidi="ar-SA"/>
        </w:rPr>
        <w:tab/>
      </w:r>
      <w:r w:rsidRPr="0036021A">
        <w:rPr>
          <w:rFonts w:cstheme="minorHAnsi"/>
          <w:color w:val="000000"/>
          <w:lang w:bidi="ar-SA"/>
        </w:rPr>
        <w:t xml:space="preserve">2020. </w:t>
      </w:r>
    </w:p>
    <w:p w14:paraId="2CE26A8C" w14:textId="2A0931EC" w:rsidR="0027534A" w:rsidRPr="00694163" w:rsidRDefault="0027534A" w:rsidP="00694163">
      <w:pPr>
        <w:contextualSpacing/>
        <w:jc w:val="both"/>
        <w:rPr>
          <w:rFonts w:cstheme="minorHAnsi"/>
        </w:rPr>
      </w:pPr>
      <w:r w:rsidRPr="00694163">
        <w:rPr>
          <w:rFonts w:cstheme="minorHAnsi"/>
        </w:rPr>
        <w:t>Ashley, D.K., X.M. McNary, and J.C. Tomlinson. 2001. "Extending BHA Life with Multi</w:t>
      </w:r>
      <w:r w:rsidR="00823832" w:rsidRPr="00694163">
        <w:rPr>
          <w:rFonts w:cstheme="minorHAnsi"/>
        </w:rPr>
        <w:tab/>
      </w:r>
      <w:r w:rsidRPr="00694163">
        <w:rPr>
          <w:rFonts w:cstheme="minorHAnsi"/>
        </w:rPr>
        <w:t xml:space="preserve">Axis Vibration Measurements." </w:t>
      </w:r>
      <w:r w:rsidRPr="00694163">
        <w:rPr>
          <w:rFonts w:cstheme="minorHAnsi"/>
          <w:i/>
          <w:iCs/>
        </w:rPr>
        <w:t xml:space="preserve">SPE/IADC Drilling Conference. </w:t>
      </w:r>
      <w:r w:rsidRPr="00694163">
        <w:rPr>
          <w:rFonts w:cstheme="minorHAnsi"/>
        </w:rPr>
        <w:t>Amsterdam,</w:t>
      </w:r>
      <w:r w:rsidR="0044331B">
        <w:rPr>
          <w:rFonts w:cstheme="minorHAnsi"/>
        </w:rPr>
        <w:t xml:space="preserve"> </w:t>
      </w:r>
      <w:r w:rsidRPr="00694163">
        <w:rPr>
          <w:rFonts w:cstheme="minorHAnsi"/>
        </w:rPr>
        <w:t>The</w:t>
      </w:r>
      <w:r w:rsidR="0044331B">
        <w:rPr>
          <w:rFonts w:cstheme="minorHAnsi"/>
        </w:rPr>
        <w:tab/>
      </w:r>
      <w:r w:rsidRPr="00694163">
        <w:rPr>
          <w:rFonts w:cstheme="minorHAnsi"/>
        </w:rPr>
        <w:t>Netherlands: SPE/IADC.</w:t>
      </w:r>
    </w:p>
    <w:p w14:paraId="54DF1611" w14:textId="6B0E7469" w:rsidR="00C7191B" w:rsidRPr="00694163" w:rsidRDefault="00A7769D" w:rsidP="00694163">
      <w:pPr>
        <w:contextualSpacing/>
        <w:jc w:val="both"/>
        <w:rPr>
          <w:rFonts w:cstheme="minorHAnsi"/>
        </w:rPr>
      </w:pPr>
      <w:r w:rsidRPr="00694163">
        <w:rPr>
          <w:rFonts w:cstheme="minorHAnsi"/>
        </w:rPr>
        <w:t>Agarwal, S. 2019. Thesis on Automation and Investigation of Intelligent Drilling and its</w:t>
      </w:r>
      <w:r w:rsidR="0044331B">
        <w:rPr>
          <w:rFonts w:cstheme="minorHAnsi"/>
        </w:rPr>
        <w:tab/>
      </w:r>
      <w:r w:rsidRPr="00694163">
        <w:rPr>
          <w:rFonts w:cstheme="minorHAnsi"/>
        </w:rPr>
        <w:t>implementation in Experimental Setup. University of Oklahoma, Norman, USA.</w:t>
      </w:r>
    </w:p>
    <w:p w14:paraId="22BBB392" w14:textId="62786E50" w:rsidR="00A437B2" w:rsidRPr="00694163" w:rsidRDefault="00026BFD" w:rsidP="00694163">
      <w:pPr>
        <w:contextualSpacing/>
        <w:jc w:val="both"/>
        <w:rPr>
          <w:rFonts w:cstheme="minorHAnsi"/>
        </w:rPr>
      </w:pPr>
      <w:r w:rsidRPr="00694163">
        <w:rPr>
          <w:rFonts w:cstheme="minorHAnsi"/>
        </w:rPr>
        <w:t xml:space="preserve">Bailey, J. J. and Finnie, I. 1960. An Analytical Study of Drill-String Vibration. </w:t>
      </w:r>
      <w:r w:rsidRPr="00694163">
        <w:rPr>
          <w:rFonts w:cstheme="minorHAnsi"/>
          <w:i/>
          <w:iCs/>
        </w:rPr>
        <w:t>ASME</w:t>
      </w:r>
      <w:r w:rsidR="00823832" w:rsidRPr="00694163">
        <w:rPr>
          <w:rFonts w:cstheme="minorHAnsi"/>
          <w:i/>
          <w:iCs/>
        </w:rPr>
        <w:tab/>
      </w:r>
      <w:r w:rsidRPr="00694163">
        <w:rPr>
          <w:rFonts w:cstheme="minorHAnsi"/>
          <w:i/>
          <w:iCs/>
        </w:rPr>
        <w:t>Journal of</w:t>
      </w:r>
      <w:r w:rsidR="00823832" w:rsidRPr="00694163">
        <w:rPr>
          <w:rFonts w:cstheme="minorHAnsi"/>
          <w:i/>
          <w:iCs/>
        </w:rPr>
        <w:t xml:space="preserve"> </w:t>
      </w:r>
      <w:r w:rsidRPr="00694163">
        <w:rPr>
          <w:rFonts w:cstheme="minorHAnsi"/>
          <w:i/>
          <w:iCs/>
        </w:rPr>
        <w:t xml:space="preserve">Engineering for Industry </w:t>
      </w:r>
      <w:r w:rsidRPr="00694163">
        <w:rPr>
          <w:rFonts w:cstheme="minorHAnsi"/>
        </w:rPr>
        <w:t xml:space="preserve">82 (2): 122-127. </w:t>
      </w:r>
    </w:p>
    <w:p w14:paraId="1B0F27C0" w14:textId="664F9066" w:rsidR="00026BFD" w:rsidRPr="00694163" w:rsidRDefault="00A437B2" w:rsidP="00694163">
      <w:pPr>
        <w:contextualSpacing/>
        <w:jc w:val="both"/>
        <w:rPr>
          <w:rFonts w:cstheme="minorHAnsi"/>
        </w:rPr>
      </w:pPr>
      <w:r w:rsidRPr="00694163">
        <w:rPr>
          <w:rFonts w:cstheme="minorHAnsi"/>
        </w:rPr>
        <w:t>Bailey, J. R., Biediger, E., Sundararaman, S. et al. 2008. Development and Application</w:t>
      </w:r>
      <w:r w:rsidR="006814CA">
        <w:rPr>
          <w:rFonts w:cstheme="minorHAnsi"/>
        </w:rPr>
        <w:tab/>
      </w:r>
      <w:r w:rsidRPr="00694163">
        <w:rPr>
          <w:rFonts w:cstheme="minorHAnsi"/>
        </w:rPr>
        <w:t>of a</w:t>
      </w:r>
      <w:r w:rsidR="0044331B">
        <w:rPr>
          <w:rFonts w:cstheme="minorHAnsi"/>
        </w:rPr>
        <w:tab/>
      </w:r>
      <w:r w:rsidRPr="00694163">
        <w:rPr>
          <w:rFonts w:cstheme="minorHAnsi"/>
        </w:rPr>
        <w:t>BHA Vibrations Model. International Petroleum Technology Conference,</w:t>
      </w:r>
      <w:r w:rsidR="006814CA">
        <w:rPr>
          <w:rFonts w:cstheme="minorHAnsi"/>
        </w:rPr>
        <w:tab/>
      </w:r>
      <w:r w:rsidRPr="00694163">
        <w:rPr>
          <w:rFonts w:cstheme="minorHAnsi"/>
        </w:rPr>
        <w:t>Kuala</w:t>
      </w:r>
      <w:r w:rsidR="00823832" w:rsidRPr="00694163">
        <w:rPr>
          <w:rFonts w:cstheme="minorHAnsi"/>
        </w:rPr>
        <w:tab/>
      </w:r>
      <w:r w:rsidRPr="00694163">
        <w:rPr>
          <w:rFonts w:cstheme="minorHAnsi"/>
        </w:rPr>
        <w:t>Lumpur, Malaysia, 3-5 December. IPTC-12737-MS.</w:t>
      </w:r>
    </w:p>
    <w:p w14:paraId="7A25A348" w14:textId="5DE5FACF" w:rsidR="003631A1" w:rsidRPr="00694163" w:rsidRDefault="00026BFD" w:rsidP="00694163">
      <w:pPr>
        <w:contextualSpacing/>
        <w:jc w:val="both"/>
        <w:rPr>
          <w:rFonts w:cstheme="minorHAnsi"/>
        </w:rPr>
      </w:pPr>
      <w:r w:rsidRPr="00694163">
        <w:rPr>
          <w:rFonts w:cstheme="minorHAnsi"/>
        </w:rPr>
        <w:t>Bavadiya A. V., 2017. Thesis on Experimental Investigation of the Effects of Rotational</w:t>
      </w:r>
      <w:r w:rsidR="00823832" w:rsidRPr="00694163">
        <w:rPr>
          <w:rFonts w:cstheme="minorHAnsi"/>
        </w:rPr>
        <w:tab/>
      </w:r>
      <w:r w:rsidR="0044331B">
        <w:rPr>
          <w:rFonts w:cstheme="minorHAnsi"/>
        </w:rPr>
        <w:t>speed</w:t>
      </w:r>
      <w:r w:rsidR="0044331B">
        <w:rPr>
          <w:rFonts w:cstheme="minorHAnsi"/>
        </w:rPr>
        <w:tab/>
      </w:r>
      <w:r w:rsidRPr="00694163">
        <w:rPr>
          <w:rFonts w:cstheme="minorHAnsi"/>
        </w:rPr>
        <w:t>and Weight on Bit on Drillstring Vibrations, Torque and Rate of</w:t>
      </w:r>
      <w:r w:rsidR="00132B50">
        <w:rPr>
          <w:rFonts w:cstheme="minorHAnsi"/>
        </w:rPr>
        <w:t xml:space="preserve"> </w:t>
      </w:r>
      <w:r w:rsidRPr="00694163">
        <w:rPr>
          <w:rFonts w:cstheme="minorHAnsi"/>
        </w:rPr>
        <w:t>Penetration.</w:t>
      </w:r>
      <w:r w:rsidR="0044331B">
        <w:rPr>
          <w:rFonts w:cstheme="minorHAnsi"/>
        </w:rPr>
        <w:tab/>
      </w:r>
      <w:r w:rsidRPr="00694163">
        <w:rPr>
          <w:rFonts w:cstheme="minorHAnsi"/>
        </w:rPr>
        <w:t>University of Oklahoma, Norman, USA.</w:t>
      </w:r>
    </w:p>
    <w:p w14:paraId="2C0611A1" w14:textId="126BCF90" w:rsidR="00026BFD" w:rsidRPr="00694163" w:rsidRDefault="003631A1" w:rsidP="00694163">
      <w:pPr>
        <w:contextualSpacing/>
        <w:jc w:val="both"/>
        <w:rPr>
          <w:rFonts w:cstheme="minorHAnsi"/>
        </w:rPr>
      </w:pPr>
      <w:r w:rsidRPr="00694163">
        <w:rPr>
          <w:rFonts w:cstheme="minorHAnsi"/>
          <w:color w:val="333333"/>
          <w:shd w:val="clear" w:color="auto" w:fill="FFFFFF"/>
        </w:rPr>
        <w:t>Bloomberg L.P. "CL1 Comodity Quote” (2019). Bloomberg database.</w:t>
      </w:r>
      <w:r w:rsidR="006814CA">
        <w:rPr>
          <w:rFonts w:cstheme="minorHAnsi"/>
          <w:color w:val="333333"/>
          <w:shd w:val="clear" w:color="auto" w:fill="FFFFFF"/>
        </w:rPr>
        <w:t xml:space="preserve"> Accessed</w:t>
      </w:r>
      <w:r w:rsidRPr="00694163">
        <w:rPr>
          <w:rFonts w:cstheme="minorHAnsi"/>
          <w:color w:val="333333"/>
          <w:shd w:val="clear" w:color="auto" w:fill="FFFFFF"/>
        </w:rPr>
        <w:t xml:space="preserve"> </w:t>
      </w:r>
      <w:r w:rsidR="006814CA">
        <w:rPr>
          <w:rFonts w:cstheme="minorHAnsi"/>
          <w:color w:val="333333"/>
          <w:shd w:val="clear" w:color="auto" w:fill="FFFFFF"/>
        </w:rPr>
        <w:t>on</w:t>
      </w:r>
      <w:r w:rsidR="006814CA">
        <w:rPr>
          <w:rFonts w:cstheme="minorHAnsi"/>
          <w:color w:val="333333"/>
          <w:shd w:val="clear" w:color="auto" w:fill="FFFFFF"/>
        </w:rPr>
        <w:tab/>
      </w:r>
      <w:r w:rsidRPr="00694163">
        <w:rPr>
          <w:rFonts w:cstheme="minorHAnsi"/>
          <w:color w:val="333333"/>
          <w:shd w:val="clear" w:color="auto" w:fill="FFFFFF"/>
        </w:rPr>
        <w:t>December</w:t>
      </w:r>
      <w:r w:rsidR="006814CA">
        <w:rPr>
          <w:rFonts w:cstheme="minorHAnsi"/>
          <w:color w:val="333333"/>
          <w:shd w:val="clear" w:color="auto" w:fill="FFFFFF"/>
        </w:rPr>
        <w:t xml:space="preserve"> 8</w:t>
      </w:r>
      <w:r w:rsidRPr="00694163">
        <w:rPr>
          <w:rFonts w:cstheme="minorHAnsi"/>
          <w:color w:val="333333"/>
          <w:shd w:val="clear" w:color="auto" w:fill="FFFFFF"/>
        </w:rPr>
        <w:t>,</w:t>
      </w:r>
      <w:r w:rsidR="006814CA">
        <w:rPr>
          <w:rFonts w:cstheme="minorHAnsi"/>
          <w:color w:val="333333"/>
          <w:shd w:val="clear" w:color="auto" w:fill="FFFFFF"/>
        </w:rPr>
        <w:t xml:space="preserve"> </w:t>
      </w:r>
      <w:r w:rsidRPr="00694163">
        <w:rPr>
          <w:rFonts w:cstheme="minorHAnsi"/>
          <w:color w:val="333333"/>
          <w:shd w:val="clear" w:color="auto" w:fill="FFFFFF"/>
        </w:rPr>
        <w:t>2019.</w:t>
      </w:r>
      <w:r w:rsidR="00823832" w:rsidRPr="00694163">
        <w:rPr>
          <w:rFonts w:cstheme="minorHAnsi"/>
          <w:color w:val="333333"/>
          <w:shd w:val="clear" w:color="auto" w:fill="FFFFFF"/>
        </w:rPr>
        <w:t xml:space="preserve"> </w:t>
      </w:r>
      <w:r w:rsidR="00823832" w:rsidRPr="006F4B33">
        <w:rPr>
          <w:rFonts w:cstheme="minorHAnsi"/>
        </w:rPr>
        <w:t>https://www.bloomberg.com/quote/CL1:COM</w:t>
      </w:r>
    </w:p>
    <w:p w14:paraId="5EF81B1E" w14:textId="6B548338" w:rsidR="001D5FD7" w:rsidRPr="00694163" w:rsidRDefault="00026BFD" w:rsidP="00694163">
      <w:pPr>
        <w:contextualSpacing/>
        <w:jc w:val="both"/>
        <w:rPr>
          <w:rFonts w:cstheme="minorHAnsi"/>
        </w:rPr>
      </w:pPr>
      <w:r w:rsidRPr="00694163">
        <w:rPr>
          <w:rFonts w:cstheme="minorHAnsi"/>
        </w:rPr>
        <w:lastRenderedPageBreak/>
        <w:t>Chacin, A. R. Marquez, 2017. Thesis on Investigation of drill-string vibrations using</w:t>
      </w:r>
      <w:r w:rsidR="006814CA">
        <w:rPr>
          <w:rFonts w:cstheme="minorHAnsi"/>
        </w:rPr>
        <w:tab/>
      </w:r>
      <w:r w:rsidRPr="00694163">
        <w:rPr>
          <w:rFonts w:cstheme="minorHAnsi"/>
        </w:rPr>
        <w:t>finite</w:t>
      </w:r>
      <w:r w:rsidR="0044331B">
        <w:rPr>
          <w:rFonts w:cstheme="minorHAnsi"/>
        </w:rPr>
        <w:tab/>
      </w:r>
      <w:r w:rsidRPr="00694163">
        <w:rPr>
          <w:rFonts w:cstheme="minorHAnsi"/>
        </w:rPr>
        <w:t>element method simulations and design and implementation of</w:t>
      </w:r>
      <w:r w:rsidR="00132B50">
        <w:rPr>
          <w:rFonts w:cstheme="minorHAnsi"/>
        </w:rPr>
        <w:t xml:space="preserve"> </w:t>
      </w:r>
      <w:r w:rsidRPr="00694163">
        <w:rPr>
          <w:rFonts w:cstheme="minorHAnsi"/>
        </w:rPr>
        <w:t>experimental setup.</w:t>
      </w:r>
      <w:r w:rsidR="0044331B">
        <w:rPr>
          <w:rFonts w:cstheme="minorHAnsi"/>
        </w:rPr>
        <w:tab/>
      </w:r>
      <w:r w:rsidRPr="00694163">
        <w:rPr>
          <w:rFonts w:cstheme="minorHAnsi"/>
        </w:rPr>
        <w:t>University of Oklahoma, Norman, USA.</w:t>
      </w:r>
    </w:p>
    <w:p w14:paraId="005EACBB" w14:textId="48B1C737" w:rsidR="001D5FD7" w:rsidRPr="00694163" w:rsidRDefault="001D5FD7" w:rsidP="00694163">
      <w:pPr>
        <w:contextualSpacing/>
        <w:jc w:val="both"/>
        <w:rPr>
          <w:rFonts w:cstheme="minorHAnsi"/>
        </w:rPr>
      </w:pPr>
      <w:r w:rsidRPr="00694163">
        <w:rPr>
          <w:rFonts w:cstheme="minorHAnsi"/>
          <w:color w:val="000000"/>
          <w:shd w:val="clear" w:color="auto" w:fill="FFFFFF"/>
        </w:rPr>
        <w:t>Chen, X., Yang, J., and Gao, D. (</w:t>
      </w:r>
      <w:r w:rsidR="00CC7A11" w:rsidRPr="00694163">
        <w:rPr>
          <w:rFonts w:cstheme="minorHAnsi"/>
          <w:color w:val="000000"/>
          <w:shd w:val="clear" w:color="auto" w:fill="FFFFFF"/>
        </w:rPr>
        <w:t>2017)</w:t>
      </w:r>
      <w:r w:rsidRPr="00694163">
        <w:rPr>
          <w:rFonts w:cstheme="minorHAnsi"/>
          <w:color w:val="000000"/>
          <w:shd w:val="clear" w:color="auto" w:fill="FFFFFF"/>
        </w:rPr>
        <w:t>. Drilling Performance Optimization Based on</w:t>
      </w:r>
      <w:r w:rsidR="00823832" w:rsidRPr="00694163">
        <w:rPr>
          <w:rFonts w:cstheme="minorHAnsi"/>
          <w:color w:val="000000"/>
          <w:shd w:val="clear" w:color="auto" w:fill="FFFFFF"/>
        </w:rPr>
        <w:tab/>
      </w:r>
      <w:r w:rsidRPr="00694163">
        <w:rPr>
          <w:rFonts w:cstheme="minorHAnsi"/>
          <w:color w:val="000000"/>
          <w:shd w:val="clear" w:color="auto" w:fill="FFFFFF"/>
        </w:rPr>
        <w:t>Mechanical Specific Energy Technologies, Drilling, Ariffin Samsuri,</w:t>
      </w:r>
      <w:r w:rsidR="00132B50">
        <w:rPr>
          <w:rFonts w:cstheme="minorHAnsi"/>
          <w:color w:val="000000"/>
          <w:shd w:val="clear" w:color="auto" w:fill="FFFFFF"/>
        </w:rPr>
        <w:t xml:space="preserve"> </w:t>
      </w:r>
      <w:r w:rsidR="00BC0F57">
        <w:rPr>
          <w:rFonts w:cstheme="minorHAnsi"/>
          <w:color w:val="000000"/>
          <w:shd w:val="clear" w:color="auto" w:fill="FFFFFF"/>
        </w:rPr>
        <w:t>IntechOpen.</w:t>
      </w:r>
      <w:r w:rsidR="0044331B">
        <w:rPr>
          <w:rFonts w:cstheme="minorHAnsi"/>
          <w:color w:val="000000"/>
          <w:shd w:val="clear" w:color="auto" w:fill="FFFFFF"/>
        </w:rPr>
        <w:tab/>
      </w:r>
      <w:r w:rsidR="00132B50">
        <w:rPr>
          <w:rFonts w:cstheme="minorHAnsi"/>
          <w:color w:val="000000"/>
          <w:shd w:val="clear" w:color="auto" w:fill="FFFFFF"/>
        </w:rPr>
        <w:t>DOI:</w:t>
      </w:r>
      <w:r w:rsidR="00132B50">
        <w:rPr>
          <w:rFonts w:cstheme="minorHAnsi"/>
          <w:color w:val="000000"/>
          <w:shd w:val="clear" w:color="auto" w:fill="FFFFFF"/>
        </w:rPr>
        <w:tab/>
      </w:r>
      <w:r w:rsidRPr="00694163">
        <w:rPr>
          <w:rFonts w:cstheme="minorHAnsi"/>
          <w:color w:val="000000"/>
          <w:shd w:val="clear" w:color="auto" w:fill="FFFFFF"/>
        </w:rPr>
        <w:t xml:space="preserve">10.5772/intechopen.75827. </w:t>
      </w:r>
    </w:p>
    <w:p w14:paraId="031E89F9" w14:textId="6C53DA61" w:rsidR="00464990" w:rsidRPr="00694163" w:rsidRDefault="003631A1" w:rsidP="00694163">
      <w:pPr>
        <w:contextualSpacing/>
        <w:jc w:val="both"/>
        <w:rPr>
          <w:rFonts w:cstheme="minorHAnsi"/>
        </w:rPr>
      </w:pPr>
      <w:r w:rsidRPr="00694163">
        <w:rPr>
          <w:rFonts w:cstheme="minorHAnsi"/>
        </w:rPr>
        <w:t xml:space="preserve">Cherif H. FEA modelled MSE/UCS values </w:t>
      </w:r>
      <w:r w:rsidR="00065EA2">
        <w:rPr>
          <w:rFonts w:cstheme="minorHAnsi"/>
        </w:rPr>
        <w:t xml:space="preserve">to </w:t>
      </w:r>
      <w:r w:rsidRPr="00694163">
        <w:rPr>
          <w:rFonts w:cstheme="minorHAnsi"/>
        </w:rPr>
        <w:t>optimi</w:t>
      </w:r>
      <w:r w:rsidR="00E21F5B">
        <w:rPr>
          <w:rFonts w:cstheme="minorHAnsi"/>
        </w:rPr>
        <w:t>z</w:t>
      </w:r>
      <w:r w:rsidRPr="00694163">
        <w:rPr>
          <w:rFonts w:cstheme="minorHAnsi"/>
        </w:rPr>
        <w:t xml:space="preserve">e PDC design for </w:t>
      </w:r>
      <w:r w:rsidR="00F973BD">
        <w:rPr>
          <w:rFonts w:cstheme="minorHAnsi"/>
        </w:rPr>
        <w:t xml:space="preserve">the </w:t>
      </w:r>
      <w:r w:rsidRPr="00694163">
        <w:rPr>
          <w:rFonts w:cstheme="minorHAnsi"/>
        </w:rPr>
        <w:t>entire hole</w:t>
      </w:r>
      <w:r w:rsidR="005A167A">
        <w:rPr>
          <w:rFonts w:cstheme="minorHAnsi"/>
        </w:rPr>
        <w:tab/>
      </w:r>
      <w:r w:rsidRPr="00694163">
        <w:rPr>
          <w:rFonts w:cstheme="minorHAnsi"/>
        </w:rPr>
        <w:t>section.</w:t>
      </w:r>
      <w:r w:rsidR="005A167A">
        <w:rPr>
          <w:rFonts w:cstheme="minorHAnsi"/>
        </w:rPr>
        <w:t xml:space="preserve"> </w:t>
      </w:r>
      <w:r w:rsidRPr="00694163">
        <w:rPr>
          <w:rFonts w:cstheme="minorHAnsi"/>
        </w:rPr>
        <w:t>In: Presented at the North Africa Technical Conference and Exhibition</w:t>
      </w:r>
      <w:r w:rsidR="00132B50">
        <w:rPr>
          <w:rFonts w:cstheme="minorHAnsi"/>
        </w:rPr>
        <w:t xml:space="preserve"> </w:t>
      </w:r>
      <w:r w:rsidRPr="00694163">
        <w:rPr>
          <w:rFonts w:cstheme="minorHAnsi"/>
        </w:rPr>
        <w:t>held in</w:t>
      </w:r>
      <w:r w:rsidR="00823832" w:rsidRPr="00694163">
        <w:rPr>
          <w:rFonts w:cstheme="minorHAnsi"/>
        </w:rPr>
        <w:tab/>
      </w:r>
      <w:r w:rsidRPr="00694163">
        <w:rPr>
          <w:rFonts w:cstheme="minorHAnsi"/>
        </w:rPr>
        <w:t>Cairo, Egypt; 20–22 February 2012. SPE 149372. DOI: 10.2118/149372</w:t>
      </w:r>
      <w:r w:rsidR="005A167A">
        <w:rPr>
          <w:rFonts w:cstheme="minorHAnsi"/>
        </w:rPr>
        <w:tab/>
      </w:r>
      <w:r w:rsidRPr="00694163">
        <w:rPr>
          <w:rFonts w:cstheme="minorHAnsi"/>
        </w:rPr>
        <w:t>MS</w:t>
      </w:r>
      <w:r w:rsidR="00464990" w:rsidRPr="00694163">
        <w:rPr>
          <w:rFonts w:cstheme="minorHAnsi"/>
        </w:rPr>
        <w:t>.</w:t>
      </w:r>
    </w:p>
    <w:p w14:paraId="202850C4" w14:textId="6FEC9060" w:rsidR="00464990" w:rsidRPr="00694163" w:rsidRDefault="003631A1" w:rsidP="00694163">
      <w:pPr>
        <w:contextualSpacing/>
        <w:jc w:val="both"/>
        <w:rPr>
          <w:rFonts w:cstheme="minorHAnsi"/>
        </w:rPr>
      </w:pPr>
      <w:r w:rsidRPr="00694163">
        <w:rPr>
          <w:rFonts w:cstheme="minorHAnsi"/>
        </w:rPr>
        <w:t>Darein, D. W., and B. J. Livesay. 1968. "Longitudinal and Angular Drillstring Vibrations</w:t>
      </w:r>
      <w:r w:rsidR="00823832" w:rsidRPr="00694163">
        <w:rPr>
          <w:rFonts w:cstheme="minorHAnsi"/>
        </w:rPr>
        <w:tab/>
      </w:r>
      <w:r w:rsidR="0044331B">
        <w:rPr>
          <w:rFonts w:cstheme="minorHAnsi"/>
        </w:rPr>
        <w:t>with</w:t>
      </w:r>
      <w:r w:rsidR="0044331B">
        <w:rPr>
          <w:rFonts w:cstheme="minorHAnsi"/>
        </w:rPr>
        <w:tab/>
      </w:r>
      <w:r w:rsidRPr="00694163">
        <w:rPr>
          <w:rFonts w:cstheme="minorHAnsi"/>
        </w:rPr>
        <w:t xml:space="preserve">Damping." </w:t>
      </w:r>
      <w:r w:rsidRPr="00694163">
        <w:rPr>
          <w:rFonts w:cstheme="minorHAnsi"/>
          <w:i/>
          <w:iCs/>
        </w:rPr>
        <w:t xml:space="preserve">Journal of Engineering for Industry </w:t>
      </w:r>
      <w:r w:rsidRPr="00694163">
        <w:rPr>
          <w:rFonts w:cstheme="minorHAnsi"/>
        </w:rPr>
        <w:t>671-679.</w:t>
      </w:r>
    </w:p>
    <w:p w14:paraId="71367DDC" w14:textId="2827EBE6" w:rsidR="00823832" w:rsidRPr="00694163" w:rsidRDefault="003631A1" w:rsidP="00BC0F57">
      <w:pPr>
        <w:contextualSpacing/>
        <w:jc w:val="both"/>
        <w:rPr>
          <w:rFonts w:cstheme="minorHAnsi"/>
        </w:rPr>
      </w:pPr>
      <w:r w:rsidRPr="00694163">
        <w:rPr>
          <w:rFonts w:cstheme="minorHAnsi"/>
        </w:rPr>
        <w:t>Dupriest FE, Koederitz WL. Maximizing drill rates with real-time surveillance of</w:t>
      </w:r>
      <w:r w:rsidR="00823832" w:rsidRPr="00694163">
        <w:rPr>
          <w:rFonts w:cstheme="minorHAnsi"/>
        </w:rPr>
        <w:tab/>
      </w:r>
      <w:r w:rsidR="0044331B">
        <w:rPr>
          <w:rFonts w:cstheme="minorHAnsi"/>
        </w:rPr>
        <w:t>mechanical</w:t>
      </w:r>
      <w:r w:rsidR="0044331B">
        <w:rPr>
          <w:rFonts w:cstheme="minorHAnsi"/>
        </w:rPr>
        <w:tab/>
      </w:r>
      <w:r w:rsidRPr="00694163">
        <w:rPr>
          <w:rFonts w:cstheme="minorHAnsi"/>
        </w:rPr>
        <w:t>specific energy. In: SPE/IADC Drilling Conference; 23–25</w:t>
      </w:r>
      <w:r w:rsidR="00823832" w:rsidRPr="00694163">
        <w:rPr>
          <w:rFonts w:cstheme="minorHAnsi"/>
        </w:rPr>
        <w:tab/>
      </w:r>
      <w:r w:rsidR="0044331B">
        <w:rPr>
          <w:rFonts w:cstheme="minorHAnsi"/>
        </w:rPr>
        <w:t>February 2005, Amsterdam,</w:t>
      </w:r>
      <w:r w:rsidR="0044331B">
        <w:rPr>
          <w:rFonts w:cstheme="minorHAnsi"/>
        </w:rPr>
        <w:tab/>
      </w:r>
      <w:r w:rsidRPr="00694163">
        <w:rPr>
          <w:rFonts w:cstheme="minorHAnsi"/>
        </w:rPr>
        <w:t>Netherlands. DOI: 10.2118/92194-MS</w:t>
      </w:r>
      <w:r w:rsidR="00464990" w:rsidRPr="00694163">
        <w:rPr>
          <w:rFonts w:cstheme="minorHAnsi"/>
        </w:rPr>
        <w:t>.</w:t>
      </w:r>
    </w:p>
    <w:p w14:paraId="2477E9AF" w14:textId="06D89EDE" w:rsidR="00464990" w:rsidRPr="00694163" w:rsidRDefault="003631A1" w:rsidP="00694163">
      <w:pPr>
        <w:contextualSpacing/>
        <w:jc w:val="both"/>
        <w:rPr>
          <w:rFonts w:cstheme="minorHAnsi"/>
        </w:rPr>
      </w:pPr>
      <w:r w:rsidRPr="00694163">
        <w:rPr>
          <w:rFonts w:cstheme="minorHAnsi"/>
        </w:rPr>
        <w:t>Dykstra, M. W., Chen, D. K., and Warren, T. M. 1994. Experimental evaluations of drill</w:t>
      </w:r>
      <w:r w:rsidR="006814CA">
        <w:rPr>
          <w:rFonts w:cstheme="minorHAnsi"/>
        </w:rPr>
        <w:tab/>
      </w:r>
      <w:r w:rsidRPr="00694163">
        <w:rPr>
          <w:rFonts w:cstheme="minorHAnsi"/>
        </w:rPr>
        <w:t>bit</w:t>
      </w:r>
      <w:r w:rsidR="006814CA">
        <w:rPr>
          <w:rFonts w:cstheme="minorHAnsi"/>
        </w:rPr>
        <w:t xml:space="preserve"> </w:t>
      </w:r>
      <w:r w:rsidR="0044331B">
        <w:rPr>
          <w:rFonts w:cstheme="minorHAnsi"/>
        </w:rPr>
        <w:t>and</w:t>
      </w:r>
      <w:r w:rsidR="0044331B">
        <w:rPr>
          <w:rFonts w:cstheme="minorHAnsi"/>
        </w:rPr>
        <w:tab/>
      </w:r>
      <w:r w:rsidRPr="00694163">
        <w:rPr>
          <w:rFonts w:cstheme="minorHAnsi"/>
        </w:rPr>
        <w:t>drill string dynamics. SPE Annual Technical Conference and Exhibition,</w:t>
      </w:r>
      <w:r w:rsidR="006814CA">
        <w:rPr>
          <w:rFonts w:cstheme="minorHAnsi"/>
        </w:rPr>
        <w:tab/>
      </w:r>
      <w:r w:rsidRPr="00694163">
        <w:rPr>
          <w:rFonts w:cstheme="minorHAnsi"/>
        </w:rPr>
        <w:t>New</w:t>
      </w:r>
      <w:r w:rsidR="00132B50">
        <w:rPr>
          <w:rFonts w:cstheme="minorHAnsi"/>
        </w:rPr>
        <w:t xml:space="preserve"> </w:t>
      </w:r>
      <w:r w:rsidR="0044331B">
        <w:rPr>
          <w:rFonts w:cstheme="minorHAnsi"/>
        </w:rPr>
        <w:t>Orleans,</w:t>
      </w:r>
      <w:r w:rsidR="0044331B">
        <w:rPr>
          <w:rFonts w:cstheme="minorHAnsi"/>
        </w:rPr>
        <w:tab/>
      </w:r>
      <w:r w:rsidRPr="00694163">
        <w:rPr>
          <w:rFonts w:cstheme="minorHAnsi"/>
        </w:rPr>
        <w:t xml:space="preserve">Louisiana, 25-28 September. SPE-28323-MS.  </w:t>
      </w:r>
    </w:p>
    <w:p w14:paraId="560342F0" w14:textId="4F29EDE7" w:rsidR="003631A1" w:rsidRPr="00694163" w:rsidRDefault="003631A1" w:rsidP="00694163">
      <w:pPr>
        <w:contextualSpacing/>
        <w:jc w:val="both"/>
        <w:rPr>
          <w:rFonts w:cstheme="minorHAnsi"/>
        </w:rPr>
      </w:pPr>
      <w:r w:rsidRPr="00694163">
        <w:rPr>
          <w:rFonts w:cstheme="minorHAnsi"/>
        </w:rPr>
        <w:t>Esmaeili, A., B. Elahifar, R. K. Fruhwirth, and G. Thonhauser. 2012. "Laboratory Scale</w:t>
      </w:r>
      <w:r w:rsidR="00823832" w:rsidRPr="00694163">
        <w:rPr>
          <w:rFonts w:cstheme="minorHAnsi"/>
        </w:rPr>
        <w:tab/>
      </w:r>
      <w:r w:rsidRPr="00694163">
        <w:rPr>
          <w:rFonts w:cstheme="minorHAnsi"/>
        </w:rPr>
        <w:t>Control of Drilling Parameters to Enhance Rate of Penetration and Reduce Drill</w:t>
      </w:r>
      <w:r w:rsidR="00823832" w:rsidRPr="00694163">
        <w:rPr>
          <w:rFonts w:cstheme="minorHAnsi"/>
        </w:rPr>
        <w:tab/>
      </w:r>
      <w:r w:rsidRPr="00694163">
        <w:rPr>
          <w:rFonts w:cstheme="minorHAnsi"/>
        </w:rPr>
        <w:t>String</w:t>
      </w:r>
      <w:r w:rsidR="0044331B">
        <w:rPr>
          <w:rFonts w:cstheme="minorHAnsi"/>
        </w:rPr>
        <w:tab/>
      </w:r>
      <w:r w:rsidRPr="00694163">
        <w:rPr>
          <w:rFonts w:cstheme="minorHAnsi"/>
        </w:rPr>
        <w:t xml:space="preserve">Vibration." </w:t>
      </w:r>
      <w:r w:rsidRPr="00694163">
        <w:rPr>
          <w:rFonts w:cstheme="minorHAnsi"/>
          <w:i/>
          <w:iCs/>
        </w:rPr>
        <w:t>SPE Saudi Arabia Section Technical Symposium and</w:t>
      </w:r>
      <w:r w:rsidR="00132B50">
        <w:rPr>
          <w:rFonts w:cstheme="minorHAnsi"/>
          <w:i/>
          <w:iCs/>
        </w:rPr>
        <w:t xml:space="preserve"> </w:t>
      </w:r>
      <w:r w:rsidRPr="00694163">
        <w:rPr>
          <w:rFonts w:cstheme="minorHAnsi"/>
          <w:i/>
          <w:iCs/>
        </w:rPr>
        <w:t>Exhibition.</w:t>
      </w:r>
      <w:r w:rsidR="00132B50">
        <w:rPr>
          <w:rFonts w:cstheme="minorHAnsi"/>
          <w:i/>
          <w:iCs/>
        </w:rPr>
        <w:t xml:space="preserve"> </w:t>
      </w:r>
      <w:r w:rsidR="00132B50">
        <w:rPr>
          <w:rFonts w:cstheme="minorHAnsi"/>
        </w:rPr>
        <w:t>Al Khobar,</w:t>
      </w:r>
      <w:r w:rsidR="00132B50">
        <w:rPr>
          <w:rFonts w:cstheme="minorHAnsi"/>
        </w:rPr>
        <w:tab/>
      </w:r>
      <w:r w:rsidRPr="00694163">
        <w:rPr>
          <w:rFonts w:cstheme="minorHAnsi"/>
        </w:rPr>
        <w:t>Saudi Arabia: Society of Petroleum Engineers.</w:t>
      </w:r>
    </w:p>
    <w:p w14:paraId="673E5303" w14:textId="459C6602" w:rsidR="007669FA" w:rsidRPr="00694163" w:rsidRDefault="005D1789" w:rsidP="00694163">
      <w:pPr>
        <w:contextualSpacing/>
        <w:jc w:val="both"/>
        <w:rPr>
          <w:rFonts w:cstheme="minorHAnsi"/>
        </w:rPr>
      </w:pPr>
      <w:r w:rsidRPr="00694163">
        <w:rPr>
          <w:rFonts w:cstheme="minorHAnsi"/>
        </w:rPr>
        <w:t>Finnie, I. and Bailey, J. J. 1960. An Experimental Study of Drill-String Vibrations.</w:t>
      </w:r>
      <w:r w:rsidR="00F75938">
        <w:rPr>
          <w:rFonts w:cstheme="minorHAnsi"/>
        </w:rPr>
        <w:tab/>
      </w:r>
      <w:r w:rsidRPr="00694163">
        <w:rPr>
          <w:rFonts w:cstheme="minorHAnsi"/>
          <w:i/>
          <w:iCs/>
        </w:rPr>
        <w:t>Journal</w:t>
      </w:r>
      <w:r w:rsidR="00F75938">
        <w:rPr>
          <w:rFonts w:cstheme="minorHAnsi"/>
          <w:i/>
          <w:iCs/>
        </w:rPr>
        <w:t xml:space="preserve"> </w:t>
      </w:r>
      <w:r w:rsidRPr="00694163">
        <w:rPr>
          <w:rFonts w:cstheme="minorHAnsi"/>
          <w:i/>
          <w:iCs/>
        </w:rPr>
        <w:t xml:space="preserve">of Engineering for Industry </w:t>
      </w:r>
      <w:r w:rsidRPr="00694163">
        <w:rPr>
          <w:rFonts w:cstheme="minorHAnsi"/>
          <w:b/>
          <w:bCs/>
        </w:rPr>
        <w:t xml:space="preserve">82 </w:t>
      </w:r>
      <w:r w:rsidRPr="00694163">
        <w:rPr>
          <w:rFonts w:cstheme="minorHAnsi"/>
        </w:rPr>
        <w:t xml:space="preserve">(2): 129-135.  </w:t>
      </w:r>
    </w:p>
    <w:p w14:paraId="6A400BF3" w14:textId="1AD97303" w:rsidR="00E256A8" w:rsidRPr="00694163" w:rsidRDefault="003631A1" w:rsidP="00694163">
      <w:pPr>
        <w:contextualSpacing/>
        <w:jc w:val="both"/>
        <w:rPr>
          <w:rFonts w:cstheme="minorHAnsi"/>
        </w:rPr>
      </w:pPr>
      <w:r w:rsidRPr="00694163">
        <w:rPr>
          <w:rFonts w:cstheme="minorHAnsi"/>
        </w:rPr>
        <w:lastRenderedPageBreak/>
        <w:t>Foster, I., Macfarlane, A.H.W., and Dinnie, R. 2010. Asymmetric Vibration Damping</w:t>
      </w:r>
      <w:r w:rsidR="00F75938">
        <w:rPr>
          <w:rFonts w:cstheme="minorHAnsi"/>
        </w:rPr>
        <w:tab/>
      </w:r>
      <w:r w:rsidR="0044331B">
        <w:rPr>
          <w:rFonts w:cstheme="minorHAnsi"/>
        </w:rPr>
        <w:t>Tool</w:t>
      </w:r>
      <w:r w:rsidR="0044331B">
        <w:rPr>
          <w:rFonts w:cstheme="minorHAnsi"/>
        </w:rPr>
        <w:tab/>
      </w:r>
      <w:r w:rsidRPr="00694163">
        <w:rPr>
          <w:rFonts w:cstheme="minorHAnsi"/>
        </w:rPr>
        <w:t>Small Scale Rig Testing and Full Scale Field Testing. IADC/SPE Drilling</w:t>
      </w:r>
      <w:r w:rsidR="00823832" w:rsidRPr="00694163">
        <w:rPr>
          <w:rFonts w:cstheme="minorHAnsi"/>
        </w:rPr>
        <w:tab/>
      </w:r>
      <w:r w:rsidR="0044331B">
        <w:rPr>
          <w:rFonts w:cstheme="minorHAnsi"/>
        </w:rPr>
        <w:t>Conference</w:t>
      </w:r>
      <w:r w:rsidR="0044331B">
        <w:rPr>
          <w:rFonts w:cstheme="minorHAnsi"/>
        </w:rPr>
        <w:tab/>
      </w:r>
      <w:r w:rsidRPr="00694163">
        <w:rPr>
          <w:rFonts w:cstheme="minorHAnsi"/>
        </w:rPr>
        <w:t>and Exhibition, New Orleans, Louisiana, 2-4 February. SPE-128458</w:t>
      </w:r>
      <w:r w:rsidR="00BC0F57">
        <w:rPr>
          <w:rFonts w:cstheme="minorHAnsi"/>
        </w:rPr>
        <w:t xml:space="preserve"> </w:t>
      </w:r>
      <w:r w:rsidRPr="00694163">
        <w:rPr>
          <w:rFonts w:cstheme="minorHAnsi"/>
        </w:rPr>
        <w:t>MS.</w:t>
      </w:r>
    </w:p>
    <w:p w14:paraId="00FC6E88" w14:textId="77777777" w:rsidR="005D1789" w:rsidRPr="00694163" w:rsidRDefault="005D1789" w:rsidP="00694163">
      <w:pPr>
        <w:contextualSpacing/>
        <w:jc w:val="both"/>
        <w:rPr>
          <w:rFonts w:cstheme="minorHAnsi"/>
        </w:rPr>
      </w:pPr>
      <w:r w:rsidRPr="00694163">
        <w:rPr>
          <w:rFonts w:cstheme="minorHAnsi"/>
        </w:rPr>
        <w:t>Franca, F. P. 2010. Drilling Action of Roller-Cone Bits: Modeling and Experimental</w:t>
      </w:r>
      <w:r w:rsidRPr="00694163">
        <w:rPr>
          <w:rFonts w:cstheme="minorHAnsi"/>
        </w:rPr>
        <w:tab/>
        <w:t xml:space="preserve">Validation. </w:t>
      </w:r>
      <w:r w:rsidRPr="00694163">
        <w:rPr>
          <w:rFonts w:cstheme="minorHAnsi"/>
          <w:i/>
          <w:iCs/>
        </w:rPr>
        <w:t xml:space="preserve">Journal of Energy Resources Technology </w:t>
      </w:r>
      <w:r w:rsidRPr="00694163">
        <w:rPr>
          <w:rFonts w:cstheme="minorHAnsi"/>
          <w:b/>
          <w:bCs/>
        </w:rPr>
        <w:t xml:space="preserve">132 </w:t>
      </w:r>
      <w:r w:rsidRPr="00694163">
        <w:rPr>
          <w:rFonts w:cstheme="minorHAnsi"/>
        </w:rPr>
        <w:t xml:space="preserve">(4): 043101. </w:t>
      </w:r>
    </w:p>
    <w:p w14:paraId="2C49C60E" w14:textId="3AE681F6" w:rsidR="00D63D02" w:rsidRPr="00694163" w:rsidRDefault="005D1789" w:rsidP="00694163">
      <w:pPr>
        <w:contextualSpacing/>
        <w:jc w:val="both"/>
        <w:rPr>
          <w:rFonts w:cstheme="minorHAnsi"/>
        </w:rPr>
      </w:pPr>
      <w:r w:rsidRPr="00694163">
        <w:rPr>
          <w:rFonts w:cstheme="minorHAnsi"/>
        </w:rPr>
        <w:t>Jogi, P. N., Macpherson, J. D., and Neubert, M. 2002. Field verifi</w:t>
      </w:r>
      <w:r w:rsidR="00D64CC2">
        <w:rPr>
          <w:rFonts w:cstheme="minorHAnsi"/>
        </w:rPr>
        <w:t>cation of model-derived</w:t>
      </w:r>
      <w:r w:rsidR="00D64CC2">
        <w:rPr>
          <w:rFonts w:cstheme="minorHAnsi"/>
        </w:rPr>
        <w:tab/>
        <w:t>natural</w:t>
      </w:r>
      <w:r w:rsidR="00D64CC2">
        <w:rPr>
          <w:rFonts w:cstheme="minorHAnsi"/>
        </w:rPr>
        <w:tab/>
      </w:r>
      <w:r w:rsidRPr="00694163">
        <w:rPr>
          <w:rFonts w:cstheme="minorHAnsi"/>
        </w:rPr>
        <w:t xml:space="preserve">frequencies of a drill string. </w:t>
      </w:r>
      <w:r w:rsidRPr="00694163">
        <w:rPr>
          <w:rFonts w:cstheme="minorHAnsi"/>
          <w:i/>
          <w:iCs/>
        </w:rPr>
        <w:t>ASME Journal of Energy Resources</w:t>
      </w:r>
      <w:r w:rsidR="00F75938">
        <w:rPr>
          <w:rFonts w:cstheme="minorHAnsi"/>
          <w:i/>
          <w:iCs/>
        </w:rPr>
        <w:tab/>
      </w:r>
      <w:r w:rsidRPr="00694163">
        <w:rPr>
          <w:rFonts w:cstheme="minorHAnsi"/>
          <w:i/>
          <w:iCs/>
        </w:rPr>
        <w:t>Technology</w:t>
      </w:r>
      <w:r w:rsidRPr="00694163">
        <w:rPr>
          <w:rFonts w:cstheme="minorHAnsi"/>
        </w:rPr>
        <w:t>,</w:t>
      </w:r>
      <w:r w:rsidR="00F75938">
        <w:rPr>
          <w:rFonts w:cstheme="minorHAnsi"/>
        </w:rPr>
        <w:t xml:space="preserve"> </w:t>
      </w:r>
      <w:r w:rsidRPr="00694163">
        <w:rPr>
          <w:rFonts w:cstheme="minorHAnsi"/>
          <w:b/>
          <w:bCs/>
        </w:rPr>
        <w:t xml:space="preserve">124 </w:t>
      </w:r>
      <w:r w:rsidR="00D64CC2">
        <w:rPr>
          <w:rFonts w:cstheme="minorHAnsi"/>
        </w:rPr>
        <w:t>(3):</w:t>
      </w:r>
      <w:r w:rsidR="00D64CC2">
        <w:rPr>
          <w:rFonts w:cstheme="minorHAnsi"/>
        </w:rPr>
        <w:tab/>
      </w:r>
      <w:r w:rsidRPr="00694163">
        <w:rPr>
          <w:rFonts w:cstheme="minorHAnsi"/>
        </w:rPr>
        <w:t>154-162.</w:t>
      </w:r>
    </w:p>
    <w:p w14:paraId="07FA593F" w14:textId="6D7A4C0F" w:rsidR="00D63D02" w:rsidRPr="00694163" w:rsidRDefault="003631A1" w:rsidP="00694163">
      <w:pPr>
        <w:contextualSpacing/>
        <w:jc w:val="both"/>
        <w:rPr>
          <w:rFonts w:cstheme="minorHAnsi"/>
        </w:rPr>
      </w:pPr>
      <w:r w:rsidRPr="00694163">
        <w:rPr>
          <w:rFonts w:cstheme="minorHAnsi"/>
        </w:rPr>
        <w:t>Kapitaniak, M.; Hamaneh, V. V.; Chávez, J. P.; Nandakumar, K.; Wiercigroch, M.</w:t>
      </w:r>
      <w:r w:rsidR="00BC0F57">
        <w:rPr>
          <w:rFonts w:cstheme="minorHAnsi"/>
        </w:rPr>
        <w:t xml:space="preserve"> </w:t>
      </w:r>
      <w:r w:rsidRPr="00694163">
        <w:rPr>
          <w:rFonts w:cstheme="minorHAnsi"/>
        </w:rPr>
        <w:t>(2015):</w:t>
      </w:r>
      <w:r w:rsidR="00823832" w:rsidRPr="00694163">
        <w:rPr>
          <w:rFonts w:cstheme="minorHAnsi"/>
        </w:rPr>
        <w:tab/>
      </w:r>
      <w:r w:rsidRPr="00694163">
        <w:rPr>
          <w:rFonts w:cstheme="minorHAnsi"/>
        </w:rPr>
        <w:t>Unveiling complexity of drill–string vibrations: Experiments and</w:t>
      </w:r>
      <w:r w:rsidR="00F75938">
        <w:rPr>
          <w:rFonts w:cstheme="minorHAnsi"/>
        </w:rPr>
        <w:tab/>
      </w:r>
      <w:r w:rsidRPr="00694163">
        <w:rPr>
          <w:rFonts w:cstheme="minorHAnsi"/>
        </w:rPr>
        <w:t>modeling.</w:t>
      </w:r>
      <w:r w:rsidR="00D64CC2">
        <w:rPr>
          <w:rFonts w:cstheme="minorHAnsi"/>
        </w:rPr>
        <w:tab/>
      </w:r>
      <w:r w:rsidRPr="00694163">
        <w:rPr>
          <w:rFonts w:cstheme="minorHAnsi"/>
        </w:rPr>
        <w:t>International Journal of Mechanical Sciences, 101, 324-337.</w:t>
      </w:r>
    </w:p>
    <w:p w14:paraId="3AC28AF3" w14:textId="6C40DC75" w:rsidR="00D63D02" w:rsidRPr="00694163" w:rsidRDefault="003631A1" w:rsidP="00694163">
      <w:pPr>
        <w:contextualSpacing/>
        <w:jc w:val="both"/>
        <w:rPr>
          <w:rFonts w:cstheme="minorHAnsi"/>
        </w:rPr>
      </w:pPr>
      <w:r w:rsidRPr="00694163">
        <w:rPr>
          <w:rFonts w:cstheme="minorHAnsi"/>
        </w:rPr>
        <w:t>Khulief,</w:t>
      </w:r>
      <w:r w:rsidR="00F75938">
        <w:rPr>
          <w:rFonts w:cstheme="minorHAnsi"/>
        </w:rPr>
        <w:t xml:space="preserve"> </w:t>
      </w:r>
      <w:r w:rsidRPr="00694163">
        <w:rPr>
          <w:rFonts w:cstheme="minorHAnsi"/>
        </w:rPr>
        <w:t>Y.A., Al-Sulaiman, F.A., 2009. Laboratory investigation of drillstring</w:t>
      </w:r>
      <w:r w:rsidR="00BC0F57">
        <w:rPr>
          <w:rFonts w:cstheme="minorHAnsi"/>
        </w:rPr>
        <w:t xml:space="preserve"> </w:t>
      </w:r>
      <w:r w:rsidRPr="00694163">
        <w:rPr>
          <w:rFonts w:cstheme="minorHAnsi"/>
        </w:rPr>
        <w:t>vibrations. J.</w:t>
      </w:r>
      <w:r w:rsidR="00D64CC2">
        <w:rPr>
          <w:rFonts w:cstheme="minorHAnsi"/>
        </w:rPr>
        <w:tab/>
      </w:r>
      <w:r w:rsidRPr="00694163">
        <w:rPr>
          <w:rFonts w:cstheme="minorHAnsi"/>
        </w:rPr>
        <w:t>Mech. Eng. Sci. 233 (Part C), 2249–2262.</w:t>
      </w:r>
    </w:p>
    <w:p w14:paraId="030CC0E2" w14:textId="60BD7B29" w:rsidR="00E40DD4" w:rsidRPr="00694163" w:rsidRDefault="003631A1" w:rsidP="00694163">
      <w:pPr>
        <w:contextualSpacing/>
        <w:jc w:val="both"/>
        <w:rPr>
          <w:rFonts w:cstheme="minorHAnsi"/>
        </w:rPr>
      </w:pPr>
      <w:r w:rsidRPr="00694163">
        <w:rPr>
          <w:rFonts w:cstheme="minorHAnsi"/>
        </w:rPr>
        <w:t>Leine, R. I., D. H. Van Campen, and W. J. G. Keultjes. April 2002. "Stick-Slip Whirl</w:t>
      </w:r>
      <w:r w:rsidR="00823832" w:rsidRPr="00694163">
        <w:rPr>
          <w:rFonts w:cstheme="minorHAnsi"/>
        </w:rPr>
        <w:tab/>
      </w:r>
      <w:r w:rsidRPr="00694163">
        <w:rPr>
          <w:rFonts w:cstheme="minorHAnsi"/>
        </w:rPr>
        <w:t xml:space="preserve">Interaction in Drillstring Dynamics." </w:t>
      </w:r>
      <w:r w:rsidRPr="00694163">
        <w:rPr>
          <w:rFonts w:cstheme="minorHAnsi"/>
          <w:i/>
          <w:iCs/>
        </w:rPr>
        <w:t xml:space="preserve">Journal of Vibration and Acoustics </w:t>
      </w:r>
      <w:r w:rsidRPr="00694163">
        <w:rPr>
          <w:rFonts w:cstheme="minorHAnsi"/>
        </w:rPr>
        <w:t>209-220.</w:t>
      </w:r>
    </w:p>
    <w:p w14:paraId="719320BE" w14:textId="1639A9F1" w:rsidR="00E40DD4" w:rsidRPr="00694163" w:rsidRDefault="003631A1" w:rsidP="00694163">
      <w:pPr>
        <w:contextualSpacing/>
        <w:jc w:val="both"/>
        <w:rPr>
          <w:rFonts w:cstheme="minorHAnsi"/>
        </w:rPr>
      </w:pPr>
      <w:r w:rsidRPr="00694163">
        <w:rPr>
          <w:rFonts w:cstheme="minorHAnsi"/>
        </w:rPr>
        <w:t>Lu, H., Dumon, J., Canudas-de-Wit, C., 2009. Experimental study of the D-OSKILL</w:t>
      </w:r>
      <w:r w:rsidR="00823832" w:rsidRPr="00694163">
        <w:rPr>
          <w:rFonts w:cstheme="minorHAnsi"/>
        </w:rPr>
        <w:tab/>
      </w:r>
      <w:r w:rsidRPr="00694163">
        <w:rPr>
          <w:rFonts w:cstheme="minorHAnsi"/>
        </w:rPr>
        <w:t>mechanism for controlling the stick</w:t>
      </w:r>
      <w:r w:rsidR="00B61852">
        <w:rPr>
          <w:rFonts w:cstheme="minorHAnsi"/>
        </w:rPr>
        <w:t>-</w:t>
      </w:r>
      <w:r w:rsidRPr="00694163">
        <w:rPr>
          <w:rFonts w:cstheme="minorHAnsi"/>
        </w:rPr>
        <w:t>slip oscillations in a drilling laboratory</w:t>
      </w:r>
      <w:r w:rsidR="00F75938">
        <w:rPr>
          <w:rFonts w:cstheme="minorHAnsi"/>
        </w:rPr>
        <w:tab/>
      </w:r>
      <w:r w:rsidRPr="00694163">
        <w:rPr>
          <w:rFonts w:cstheme="minorHAnsi"/>
        </w:rPr>
        <w:t>testbed.</w:t>
      </w:r>
      <w:r w:rsidR="00F75938">
        <w:rPr>
          <w:rFonts w:cstheme="minorHAnsi"/>
        </w:rPr>
        <w:t xml:space="preserve"> </w:t>
      </w:r>
      <w:r w:rsidRPr="00694163">
        <w:rPr>
          <w:rFonts w:cstheme="minorHAnsi"/>
        </w:rPr>
        <w:t xml:space="preserve">In: </w:t>
      </w:r>
      <w:r w:rsidR="00B61852">
        <w:rPr>
          <w:rFonts w:cstheme="minorHAnsi"/>
        </w:rPr>
        <w:t>P</w:t>
      </w:r>
      <w:r w:rsidRPr="00694163">
        <w:rPr>
          <w:rFonts w:cstheme="minorHAnsi"/>
        </w:rPr>
        <w:t>roceedings of the IEEE Multi-Conference on Systems and Control.</w:t>
      </w:r>
      <w:r w:rsidR="00F75938">
        <w:rPr>
          <w:rFonts w:cstheme="minorHAnsi"/>
        </w:rPr>
        <w:tab/>
      </w:r>
      <w:r w:rsidR="00D64CC2">
        <w:rPr>
          <w:rFonts w:cstheme="minorHAnsi"/>
        </w:rPr>
        <w:t>IEEE.</w:t>
      </w:r>
      <w:r w:rsidR="00D64CC2">
        <w:rPr>
          <w:rFonts w:cstheme="minorHAnsi"/>
        </w:rPr>
        <w:tab/>
      </w:r>
      <w:r w:rsidRPr="00694163">
        <w:rPr>
          <w:rFonts w:cstheme="minorHAnsi"/>
        </w:rPr>
        <w:t>Saint</w:t>
      </w:r>
      <w:r w:rsidR="00F75938">
        <w:rPr>
          <w:rFonts w:cstheme="minorHAnsi"/>
        </w:rPr>
        <w:t xml:space="preserve"> </w:t>
      </w:r>
      <w:r w:rsidRPr="00694163">
        <w:rPr>
          <w:rFonts w:cstheme="minorHAnsi"/>
        </w:rPr>
        <w:t>Petersburg, Russia, pp. 1551–1556.</w:t>
      </w:r>
    </w:p>
    <w:p w14:paraId="491BBC07" w14:textId="55707EB1" w:rsidR="00E40DD4" w:rsidRPr="00694163" w:rsidRDefault="003631A1" w:rsidP="00694163">
      <w:pPr>
        <w:contextualSpacing/>
        <w:jc w:val="both"/>
        <w:rPr>
          <w:rFonts w:cstheme="minorHAnsi"/>
        </w:rPr>
      </w:pPr>
      <w:r w:rsidRPr="00694163">
        <w:rPr>
          <w:rFonts w:cstheme="minorHAnsi"/>
        </w:rPr>
        <w:t>Macpherson, J. D., and J. S. Mason. 1993. "Surface Measurement and Analysis of</w:t>
      </w:r>
      <w:r w:rsidR="005D1789" w:rsidRPr="00694163">
        <w:rPr>
          <w:rFonts w:cstheme="minorHAnsi"/>
        </w:rPr>
        <w:tab/>
      </w:r>
      <w:r w:rsidRPr="00694163">
        <w:rPr>
          <w:rFonts w:cstheme="minorHAnsi"/>
        </w:rPr>
        <w:t>Drillstring</w:t>
      </w:r>
      <w:r w:rsidR="00D64CC2">
        <w:rPr>
          <w:rFonts w:cstheme="minorHAnsi"/>
        </w:rPr>
        <w:tab/>
      </w:r>
      <w:r w:rsidRPr="00694163">
        <w:rPr>
          <w:rFonts w:cstheme="minorHAnsi"/>
        </w:rPr>
        <w:t xml:space="preserve">Vibrations." </w:t>
      </w:r>
      <w:r w:rsidRPr="00694163">
        <w:rPr>
          <w:rFonts w:cstheme="minorHAnsi"/>
          <w:i/>
          <w:iCs/>
        </w:rPr>
        <w:t xml:space="preserve">SPE/IADC Drilling Conference. </w:t>
      </w:r>
      <w:r w:rsidRPr="00694163">
        <w:rPr>
          <w:rFonts w:cstheme="minorHAnsi"/>
        </w:rPr>
        <w:t>Amsterdam,</w:t>
      </w:r>
      <w:r w:rsidR="00F75938">
        <w:rPr>
          <w:rFonts w:cstheme="minorHAnsi"/>
        </w:rPr>
        <w:tab/>
      </w:r>
      <w:r w:rsidRPr="00694163">
        <w:rPr>
          <w:rFonts w:cstheme="minorHAnsi"/>
        </w:rPr>
        <w:t>Netherlands:</w:t>
      </w:r>
      <w:r w:rsidR="00F75938">
        <w:rPr>
          <w:rFonts w:cstheme="minorHAnsi"/>
        </w:rPr>
        <w:t xml:space="preserve"> </w:t>
      </w:r>
      <w:r w:rsidRPr="00694163">
        <w:rPr>
          <w:rFonts w:cstheme="minorHAnsi"/>
        </w:rPr>
        <w:t>SPE/IADC.</w:t>
      </w:r>
    </w:p>
    <w:p w14:paraId="4FA66B29" w14:textId="06F30160" w:rsidR="003C55BE" w:rsidRPr="00694163" w:rsidRDefault="003631A1" w:rsidP="00694163">
      <w:pPr>
        <w:contextualSpacing/>
        <w:jc w:val="both"/>
        <w:rPr>
          <w:rFonts w:cstheme="minorHAnsi"/>
        </w:rPr>
      </w:pPr>
      <w:r w:rsidRPr="00694163">
        <w:rPr>
          <w:rFonts w:cstheme="minorHAnsi"/>
        </w:rPr>
        <w:lastRenderedPageBreak/>
        <w:t>Millheim, K., S. Jordan, and C. J. Ritter. 1978. "Bottom-Hole Assembly Analysis Using</w:t>
      </w:r>
      <w:r w:rsidR="00F75938">
        <w:rPr>
          <w:rFonts w:cstheme="minorHAnsi"/>
        </w:rPr>
        <w:tab/>
      </w:r>
      <w:r w:rsidRPr="00694163">
        <w:rPr>
          <w:rFonts w:cstheme="minorHAnsi"/>
        </w:rPr>
        <w:t>the</w:t>
      </w:r>
      <w:r w:rsidR="00D64CC2">
        <w:rPr>
          <w:rFonts w:cstheme="minorHAnsi"/>
        </w:rPr>
        <w:tab/>
      </w:r>
      <w:r w:rsidR="00132B50">
        <w:rPr>
          <w:rFonts w:cstheme="minorHAnsi"/>
        </w:rPr>
        <w:t xml:space="preserve">Finite-Element </w:t>
      </w:r>
      <w:r w:rsidRPr="00694163">
        <w:rPr>
          <w:rFonts w:cstheme="minorHAnsi"/>
        </w:rPr>
        <w:t xml:space="preserve">Method." </w:t>
      </w:r>
      <w:r w:rsidRPr="00694163">
        <w:rPr>
          <w:rFonts w:cstheme="minorHAnsi"/>
          <w:i/>
          <w:iCs/>
        </w:rPr>
        <w:t>SPE-AIME 51st Annual Fall Te</w:t>
      </w:r>
      <w:r w:rsidR="00B61852">
        <w:rPr>
          <w:rFonts w:cstheme="minorHAnsi"/>
          <w:i/>
          <w:iCs/>
        </w:rPr>
        <w:t>c</w:t>
      </w:r>
      <w:r w:rsidRPr="00694163">
        <w:rPr>
          <w:rFonts w:cstheme="minorHAnsi"/>
          <w:i/>
          <w:iCs/>
        </w:rPr>
        <w:t>hnical Conference</w:t>
      </w:r>
      <w:r w:rsidR="00132B50">
        <w:rPr>
          <w:rFonts w:cstheme="minorHAnsi"/>
          <w:i/>
          <w:iCs/>
        </w:rPr>
        <w:t xml:space="preserve"> </w:t>
      </w:r>
      <w:r w:rsidRPr="00694163">
        <w:rPr>
          <w:rFonts w:cstheme="minorHAnsi"/>
          <w:i/>
          <w:iCs/>
        </w:rPr>
        <w:t>and</w:t>
      </w:r>
      <w:r w:rsidR="00D64CC2">
        <w:rPr>
          <w:rFonts w:cstheme="minorHAnsi"/>
          <w:i/>
          <w:iCs/>
        </w:rPr>
        <w:tab/>
      </w:r>
      <w:r w:rsidRPr="00694163">
        <w:rPr>
          <w:rFonts w:cstheme="minorHAnsi"/>
          <w:i/>
          <w:iCs/>
        </w:rPr>
        <w:t xml:space="preserve">Exhibition. </w:t>
      </w:r>
      <w:r w:rsidRPr="00694163">
        <w:rPr>
          <w:rFonts w:cstheme="minorHAnsi"/>
        </w:rPr>
        <w:t>New Orleans, LA: Society of Petroleum Engineers.</w:t>
      </w:r>
    </w:p>
    <w:p w14:paraId="40192EC5" w14:textId="106A15B2" w:rsidR="00AE1338" w:rsidRPr="00694163" w:rsidRDefault="003631A1" w:rsidP="00694163">
      <w:pPr>
        <w:contextualSpacing/>
        <w:jc w:val="both"/>
        <w:rPr>
          <w:rFonts w:cstheme="minorHAnsi"/>
        </w:rPr>
      </w:pPr>
      <w:r w:rsidRPr="00694163">
        <w:rPr>
          <w:rFonts w:cstheme="minorHAnsi"/>
        </w:rPr>
        <w:t>Omojuwa, E., S. Osisanya, and R. Ahmed. 2011. "Measuring and Controlling Torsional</w:t>
      </w:r>
      <w:r w:rsidR="005D1789" w:rsidRPr="00694163">
        <w:rPr>
          <w:rFonts w:cstheme="minorHAnsi"/>
        </w:rPr>
        <w:tab/>
      </w:r>
      <w:r w:rsidRPr="00694163">
        <w:rPr>
          <w:rFonts w:cstheme="minorHAnsi"/>
        </w:rPr>
        <w:t xml:space="preserve">Vibrations and Stick-Slip in a viscous-Damped Drillstring Model." </w:t>
      </w:r>
      <w:r w:rsidRPr="00694163">
        <w:rPr>
          <w:rFonts w:cstheme="minorHAnsi"/>
          <w:i/>
          <w:iCs/>
        </w:rPr>
        <w:t>Interna</w:t>
      </w:r>
      <w:r w:rsidR="00B61852">
        <w:rPr>
          <w:rFonts w:cstheme="minorHAnsi"/>
          <w:i/>
          <w:iCs/>
        </w:rPr>
        <w:t>t</w:t>
      </w:r>
      <w:r w:rsidRPr="00694163">
        <w:rPr>
          <w:rFonts w:cstheme="minorHAnsi"/>
          <w:i/>
          <w:iCs/>
        </w:rPr>
        <w:t>ional</w:t>
      </w:r>
      <w:r w:rsidR="005D1789" w:rsidRPr="00694163">
        <w:rPr>
          <w:rFonts w:cstheme="minorHAnsi"/>
          <w:i/>
          <w:iCs/>
        </w:rPr>
        <w:tab/>
      </w:r>
      <w:r w:rsidRPr="00694163">
        <w:rPr>
          <w:rFonts w:cstheme="minorHAnsi"/>
          <w:i/>
          <w:iCs/>
        </w:rPr>
        <w:t xml:space="preserve">Petroleum Technology Conference. </w:t>
      </w:r>
      <w:r w:rsidRPr="00694163">
        <w:rPr>
          <w:rFonts w:cstheme="minorHAnsi"/>
        </w:rPr>
        <w:t>Bangkok, Thailand: International Petroleum</w:t>
      </w:r>
      <w:r w:rsidR="005D1789" w:rsidRPr="00694163">
        <w:rPr>
          <w:rFonts w:cstheme="minorHAnsi"/>
        </w:rPr>
        <w:tab/>
      </w:r>
      <w:r w:rsidRPr="00694163">
        <w:rPr>
          <w:rFonts w:cstheme="minorHAnsi"/>
        </w:rPr>
        <w:t xml:space="preserve">Technology Conference. </w:t>
      </w:r>
    </w:p>
    <w:p w14:paraId="06FE0632" w14:textId="12230AA9" w:rsidR="003631A1" w:rsidRPr="00694163" w:rsidRDefault="003631A1" w:rsidP="00694163">
      <w:pPr>
        <w:contextualSpacing/>
        <w:jc w:val="both"/>
        <w:rPr>
          <w:rFonts w:cstheme="minorHAnsi"/>
        </w:rPr>
      </w:pPr>
      <w:r w:rsidRPr="00694163">
        <w:rPr>
          <w:rFonts w:cstheme="minorHAnsi"/>
        </w:rPr>
        <w:t>Patil, P. A.</w:t>
      </w:r>
      <w:r w:rsidR="00B61852">
        <w:rPr>
          <w:rFonts w:cstheme="minorHAnsi"/>
        </w:rPr>
        <w:t>,</w:t>
      </w:r>
      <w:r w:rsidRPr="00694163">
        <w:rPr>
          <w:rFonts w:cstheme="minorHAnsi"/>
        </w:rPr>
        <w:t xml:space="preserve"> and Teodoriu, C., 2013a. Model Development of Torsional Drillstring and</w:t>
      </w:r>
      <w:r w:rsidR="005D1789" w:rsidRPr="00694163">
        <w:rPr>
          <w:rFonts w:cstheme="minorHAnsi"/>
        </w:rPr>
        <w:tab/>
      </w:r>
      <w:r w:rsidRPr="00694163">
        <w:rPr>
          <w:rFonts w:cstheme="minorHAnsi"/>
        </w:rPr>
        <w:t xml:space="preserve">Investigating Parametrically the Stick-Slips Influencing Factors. </w:t>
      </w:r>
      <w:r w:rsidRPr="00694163">
        <w:rPr>
          <w:rFonts w:cstheme="minorHAnsi"/>
          <w:i/>
          <w:iCs/>
        </w:rPr>
        <w:t>Journal of</w:t>
      </w:r>
      <w:r w:rsidR="00132B50">
        <w:rPr>
          <w:rFonts w:cstheme="minorHAnsi"/>
          <w:i/>
          <w:iCs/>
        </w:rPr>
        <w:t xml:space="preserve"> </w:t>
      </w:r>
      <w:r w:rsidRPr="00694163">
        <w:rPr>
          <w:rFonts w:cstheme="minorHAnsi"/>
          <w:i/>
          <w:iCs/>
        </w:rPr>
        <w:t>Energy</w:t>
      </w:r>
      <w:r w:rsidR="005D1789" w:rsidRPr="00694163">
        <w:rPr>
          <w:rFonts w:cstheme="minorHAnsi"/>
          <w:i/>
          <w:iCs/>
        </w:rPr>
        <w:tab/>
      </w:r>
      <w:r w:rsidRPr="00694163">
        <w:rPr>
          <w:rFonts w:cstheme="minorHAnsi"/>
          <w:i/>
          <w:iCs/>
        </w:rPr>
        <w:t xml:space="preserve">Resources Technology </w:t>
      </w:r>
      <w:r w:rsidRPr="00694163">
        <w:rPr>
          <w:rFonts w:cstheme="minorHAnsi"/>
          <w:b/>
          <w:bCs/>
        </w:rPr>
        <w:t xml:space="preserve">135 </w:t>
      </w:r>
      <w:r w:rsidRPr="00694163">
        <w:rPr>
          <w:rFonts w:cstheme="minorHAnsi"/>
        </w:rPr>
        <w:t xml:space="preserve">(1): 013103. JERT-12-1158. </w:t>
      </w:r>
    </w:p>
    <w:p w14:paraId="7FC08F2D" w14:textId="3360B21C" w:rsidR="00AE1338" w:rsidRPr="00694163" w:rsidRDefault="005D1789" w:rsidP="00694163">
      <w:pPr>
        <w:contextualSpacing/>
        <w:jc w:val="both"/>
        <w:rPr>
          <w:rFonts w:cstheme="minorHAnsi"/>
        </w:rPr>
      </w:pPr>
      <w:r w:rsidRPr="00694163">
        <w:rPr>
          <w:rFonts w:cstheme="minorHAnsi"/>
        </w:rPr>
        <w:t>Patil, Parimal Arjun, and Catalin Teodoriu. 2013. "A comparative review of modeling</w:t>
      </w:r>
      <w:r w:rsidR="00F75938">
        <w:rPr>
          <w:rFonts w:cstheme="minorHAnsi"/>
        </w:rPr>
        <w:tab/>
      </w:r>
      <w:r w:rsidRPr="00694163">
        <w:rPr>
          <w:rFonts w:cstheme="minorHAnsi"/>
        </w:rPr>
        <w:t>and</w:t>
      </w:r>
      <w:r w:rsidR="00D64CC2">
        <w:rPr>
          <w:rFonts w:cstheme="minorHAnsi"/>
        </w:rPr>
        <w:tab/>
      </w:r>
      <w:r w:rsidRPr="00694163">
        <w:rPr>
          <w:rFonts w:cstheme="minorHAnsi"/>
        </w:rPr>
        <w:t>controlling torsional vibrations and experimentation using laboratory setups."</w:t>
      </w:r>
      <w:r w:rsidRPr="00694163">
        <w:rPr>
          <w:rFonts w:cstheme="minorHAnsi"/>
        </w:rPr>
        <w:tab/>
      </w:r>
      <w:r w:rsidRPr="00694163">
        <w:rPr>
          <w:rFonts w:cstheme="minorHAnsi"/>
          <w:i/>
          <w:iCs/>
        </w:rPr>
        <w:t xml:space="preserve">Journal of Petroleum Science and Engineering </w:t>
      </w:r>
      <w:r w:rsidRPr="00694163">
        <w:rPr>
          <w:rFonts w:cstheme="minorHAnsi"/>
        </w:rPr>
        <w:t>227-238.</w:t>
      </w:r>
    </w:p>
    <w:p w14:paraId="05D29C2B" w14:textId="3D9E048E" w:rsidR="00AE1338" w:rsidRPr="00694163" w:rsidRDefault="003631A1" w:rsidP="00694163">
      <w:pPr>
        <w:contextualSpacing/>
        <w:jc w:val="both"/>
        <w:rPr>
          <w:rFonts w:cstheme="minorHAnsi"/>
        </w:rPr>
      </w:pPr>
      <w:r w:rsidRPr="00694163">
        <w:rPr>
          <w:rFonts w:cstheme="minorHAnsi"/>
        </w:rPr>
        <w:t>Pavone, D.R, and J.P. Desplans. 1994. "Application of High Sampling Rate Downhole</w:t>
      </w:r>
      <w:r w:rsidR="005D1789" w:rsidRPr="00694163">
        <w:rPr>
          <w:rFonts w:cstheme="minorHAnsi"/>
        </w:rPr>
        <w:tab/>
      </w:r>
      <w:r w:rsidRPr="00694163">
        <w:rPr>
          <w:rFonts w:cstheme="minorHAnsi"/>
        </w:rPr>
        <w:t xml:space="preserve">Measurements for Analysis and Cure of Stick-Slip in Drilling." </w:t>
      </w:r>
      <w:r w:rsidRPr="00694163">
        <w:rPr>
          <w:rFonts w:cstheme="minorHAnsi"/>
          <w:i/>
          <w:iCs/>
        </w:rPr>
        <w:t>SPE Annual</w:t>
      </w:r>
      <w:r w:rsidR="005D1789" w:rsidRPr="00694163">
        <w:rPr>
          <w:rFonts w:cstheme="minorHAnsi"/>
          <w:i/>
          <w:iCs/>
        </w:rPr>
        <w:tab/>
      </w:r>
      <w:r w:rsidRPr="00694163">
        <w:rPr>
          <w:rFonts w:cstheme="minorHAnsi"/>
          <w:i/>
          <w:iCs/>
        </w:rPr>
        <w:t>Technical</w:t>
      </w:r>
      <w:r w:rsidR="005D1789" w:rsidRPr="00694163">
        <w:rPr>
          <w:rFonts w:cstheme="minorHAnsi"/>
          <w:i/>
          <w:iCs/>
        </w:rPr>
        <w:t xml:space="preserve"> </w:t>
      </w:r>
      <w:r w:rsidRPr="00694163">
        <w:rPr>
          <w:rFonts w:cstheme="minorHAnsi"/>
          <w:i/>
          <w:iCs/>
        </w:rPr>
        <w:t xml:space="preserve">Conference and Exhibition. </w:t>
      </w:r>
      <w:r w:rsidRPr="00694163">
        <w:rPr>
          <w:rFonts w:cstheme="minorHAnsi"/>
        </w:rPr>
        <w:t>New Orleans, Louisiana: SPE.</w:t>
      </w:r>
    </w:p>
    <w:p w14:paraId="3199203E" w14:textId="306C0CA9" w:rsidR="00A70FFF" w:rsidRPr="00694163" w:rsidRDefault="003631A1" w:rsidP="00694163">
      <w:pPr>
        <w:contextualSpacing/>
        <w:jc w:val="both"/>
        <w:rPr>
          <w:rFonts w:cstheme="minorHAnsi"/>
        </w:rPr>
      </w:pPr>
      <w:r w:rsidRPr="00694163">
        <w:rPr>
          <w:rFonts w:cstheme="minorHAnsi"/>
        </w:rPr>
        <w:t>Pessier RC, Fear MJ. Quantifying common drilling problems with mechanical specific</w:t>
      </w:r>
      <w:r w:rsidR="005D1789" w:rsidRPr="00694163">
        <w:rPr>
          <w:rFonts w:cstheme="minorHAnsi"/>
        </w:rPr>
        <w:tab/>
      </w:r>
      <w:r w:rsidRPr="00694163">
        <w:rPr>
          <w:rFonts w:cstheme="minorHAnsi"/>
        </w:rPr>
        <w:t>energy</w:t>
      </w:r>
      <w:r w:rsidR="00D64CC2">
        <w:rPr>
          <w:rFonts w:cstheme="minorHAnsi"/>
        </w:rPr>
        <w:tab/>
      </w:r>
      <w:r w:rsidRPr="00694163">
        <w:rPr>
          <w:rFonts w:cstheme="minorHAnsi"/>
        </w:rPr>
        <w:t>and a bit-specific coefficient of sliding friction. In: SPE Annual</w:t>
      </w:r>
      <w:r w:rsidR="005D1789" w:rsidRPr="00694163">
        <w:rPr>
          <w:rFonts w:cstheme="minorHAnsi"/>
        </w:rPr>
        <w:tab/>
      </w:r>
      <w:r w:rsidR="00D64CC2">
        <w:rPr>
          <w:rFonts w:cstheme="minorHAnsi"/>
        </w:rPr>
        <w:t>Technical Conference</w:t>
      </w:r>
      <w:r w:rsidR="00D64CC2">
        <w:rPr>
          <w:rFonts w:cstheme="minorHAnsi"/>
        </w:rPr>
        <w:tab/>
      </w:r>
      <w:r w:rsidRPr="00694163">
        <w:rPr>
          <w:rFonts w:cstheme="minorHAnsi"/>
        </w:rPr>
        <w:t>and Exhibition; 4–7 October 1992, Washington, D.C.</w:t>
      </w:r>
      <w:r w:rsidR="00132B50">
        <w:rPr>
          <w:rFonts w:cstheme="minorHAnsi"/>
        </w:rPr>
        <w:t xml:space="preserve"> </w:t>
      </w:r>
      <w:r w:rsidRPr="00694163">
        <w:rPr>
          <w:rFonts w:cstheme="minorHAnsi"/>
        </w:rPr>
        <w:t>DOI: 10.2118/24584-MS</w:t>
      </w:r>
      <w:r w:rsidR="00A70FFF" w:rsidRPr="00694163">
        <w:rPr>
          <w:rFonts w:cstheme="minorHAnsi"/>
        </w:rPr>
        <w:t>.</w:t>
      </w:r>
    </w:p>
    <w:p w14:paraId="3C7F9A36" w14:textId="383C0770" w:rsidR="00E37FB5" w:rsidRPr="00694163" w:rsidRDefault="003631A1" w:rsidP="00694163">
      <w:pPr>
        <w:contextualSpacing/>
        <w:jc w:val="both"/>
        <w:rPr>
          <w:rFonts w:cstheme="minorHAnsi"/>
        </w:rPr>
      </w:pPr>
      <w:r w:rsidRPr="00694163">
        <w:rPr>
          <w:rFonts w:cstheme="minorHAnsi"/>
        </w:rPr>
        <w:t xml:space="preserve">Schmitz, Tony L., and Scott K. Smith. 2011. </w:t>
      </w:r>
      <w:r w:rsidRPr="00694163">
        <w:rPr>
          <w:rFonts w:cstheme="minorHAnsi"/>
          <w:i/>
          <w:iCs/>
        </w:rPr>
        <w:t>Mechanical Vibrations Modelling and</w:t>
      </w:r>
      <w:r w:rsidR="005D1789" w:rsidRPr="00694163">
        <w:rPr>
          <w:rFonts w:cstheme="minorHAnsi"/>
          <w:i/>
          <w:iCs/>
        </w:rPr>
        <w:tab/>
      </w:r>
      <w:r w:rsidRPr="00694163">
        <w:rPr>
          <w:rFonts w:cstheme="minorHAnsi"/>
          <w:i/>
          <w:iCs/>
        </w:rPr>
        <w:t xml:space="preserve">Measurement. </w:t>
      </w:r>
      <w:r w:rsidRPr="00694163">
        <w:rPr>
          <w:rFonts w:cstheme="minorHAnsi"/>
        </w:rPr>
        <w:t>Springer.</w:t>
      </w:r>
    </w:p>
    <w:p w14:paraId="26D802E5" w14:textId="371EC275" w:rsidR="00E37FB5" w:rsidRPr="00694163" w:rsidRDefault="003631A1" w:rsidP="00694163">
      <w:pPr>
        <w:contextualSpacing/>
        <w:jc w:val="both"/>
        <w:rPr>
          <w:rFonts w:cstheme="minorHAnsi"/>
        </w:rPr>
      </w:pPr>
      <w:r w:rsidRPr="00694163">
        <w:rPr>
          <w:rFonts w:cstheme="minorHAnsi"/>
        </w:rPr>
        <w:t>Sotomayor, Gabriel P.G, Joao Carlos Placido, and J.C Cunha. 1997. "Drillstring</w:t>
      </w:r>
      <w:r w:rsidR="00F75938">
        <w:rPr>
          <w:rFonts w:cstheme="minorHAnsi"/>
        </w:rPr>
        <w:tab/>
      </w:r>
      <w:r w:rsidRPr="00694163">
        <w:rPr>
          <w:rFonts w:cstheme="minorHAnsi"/>
        </w:rPr>
        <w:t>Vibration:</w:t>
      </w:r>
      <w:r w:rsidR="00D64CC2">
        <w:rPr>
          <w:rFonts w:cstheme="minorHAnsi"/>
        </w:rPr>
        <w:tab/>
      </w:r>
      <w:r w:rsidRPr="00694163">
        <w:rPr>
          <w:rFonts w:cstheme="minorHAnsi"/>
        </w:rPr>
        <w:t xml:space="preserve">How to Identify and Suppress." </w:t>
      </w:r>
      <w:r w:rsidRPr="00694163">
        <w:rPr>
          <w:rFonts w:cstheme="minorHAnsi"/>
          <w:i/>
          <w:iCs/>
        </w:rPr>
        <w:t>Fifth Latin American and Caribbean</w:t>
      </w:r>
      <w:r w:rsidR="00132B50">
        <w:rPr>
          <w:rFonts w:cstheme="minorHAnsi"/>
          <w:i/>
          <w:iCs/>
        </w:rPr>
        <w:t xml:space="preserve"> </w:t>
      </w:r>
      <w:r w:rsidRPr="00694163">
        <w:rPr>
          <w:rFonts w:cstheme="minorHAnsi"/>
          <w:i/>
          <w:iCs/>
        </w:rPr>
        <w:t>Petroleum</w:t>
      </w:r>
      <w:r w:rsidR="00D64CC2">
        <w:rPr>
          <w:rFonts w:cstheme="minorHAnsi"/>
          <w:i/>
          <w:iCs/>
        </w:rPr>
        <w:lastRenderedPageBreak/>
        <w:tab/>
      </w:r>
      <w:r w:rsidRPr="00694163">
        <w:rPr>
          <w:rFonts w:cstheme="minorHAnsi"/>
          <w:i/>
          <w:iCs/>
        </w:rPr>
        <w:t xml:space="preserve">Engineering Conference and Exhibition. </w:t>
      </w:r>
      <w:r w:rsidRPr="00694163">
        <w:rPr>
          <w:rFonts w:cstheme="minorHAnsi"/>
        </w:rPr>
        <w:t>Rio de Janeiro, Brazil:</w:t>
      </w:r>
      <w:r w:rsidR="00132B50">
        <w:rPr>
          <w:rFonts w:cstheme="minorHAnsi"/>
        </w:rPr>
        <w:t xml:space="preserve"> </w:t>
      </w:r>
      <w:r w:rsidRPr="00694163">
        <w:rPr>
          <w:rFonts w:cstheme="minorHAnsi"/>
        </w:rPr>
        <w:t>Society of</w:t>
      </w:r>
      <w:r w:rsidR="00F75938">
        <w:rPr>
          <w:rFonts w:cstheme="minorHAnsi"/>
        </w:rPr>
        <w:t xml:space="preserve"> </w:t>
      </w:r>
      <w:r w:rsidRPr="00694163">
        <w:rPr>
          <w:rFonts w:cstheme="minorHAnsi"/>
        </w:rPr>
        <w:t>Petrole</w:t>
      </w:r>
      <w:r w:rsidR="00D64CC2">
        <w:rPr>
          <w:rFonts w:cstheme="minorHAnsi"/>
        </w:rPr>
        <w:t>um</w:t>
      </w:r>
      <w:r w:rsidR="00D64CC2">
        <w:rPr>
          <w:rFonts w:cstheme="minorHAnsi"/>
        </w:rPr>
        <w:tab/>
      </w:r>
      <w:r w:rsidRPr="00694163">
        <w:rPr>
          <w:rFonts w:cstheme="minorHAnsi"/>
        </w:rPr>
        <w:t xml:space="preserve">Engineers, Inc. </w:t>
      </w:r>
    </w:p>
    <w:p w14:paraId="70F4291B" w14:textId="4E3E442D" w:rsidR="00E37FB5" w:rsidRPr="00694163" w:rsidRDefault="003631A1" w:rsidP="00694163">
      <w:pPr>
        <w:contextualSpacing/>
        <w:jc w:val="both"/>
        <w:rPr>
          <w:rFonts w:cstheme="minorHAnsi"/>
        </w:rPr>
      </w:pPr>
      <w:r w:rsidRPr="00694163">
        <w:rPr>
          <w:rFonts w:cstheme="minorHAnsi"/>
        </w:rPr>
        <w:t>Teale R. The concept of specific energy in rock drilling. International Journal of Rock</w:t>
      </w:r>
      <w:r w:rsidR="005D1789" w:rsidRPr="00694163">
        <w:rPr>
          <w:rFonts w:cstheme="minorHAnsi"/>
        </w:rPr>
        <w:tab/>
      </w:r>
      <w:r w:rsidRPr="00694163">
        <w:rPr>
          <w:rFonts w:cstheme="minorHAnsi"/>
        </w:rPr>
        <w:t>Mechanics and Mining Sciences. 1965;</w:t>
      </w:r>
      <w:r w:rsidR="00822D03">
        <w:rPr>
          <w:rFonts w:cstheme="minorHAnsi"/>
        </w:rPr>
        <w:t xml:space="preserve"> </w:t>
      </w:r>
      <w:r w:rsidRPr="00694163">
        <w:rPr>
          <w:rFonts w:cstheme="minorHAnsi"/>
        </w:rPr>
        <w:t>2(1):57-73</w:t>
      </w:r>
    </w:p>
    <w:p w14:paraId="4344E42B" w14:textId="228EDDB8" w:rsidR="003631A1" w:rsidRPr="00694163" w:rsidRDefault="003631A1" w:rsidP="00694163">
      <w:pPr>
        <w:contextualSpacing/>
        <w:jc w:val="both"/>
        <w:rPr>
          <w:rFonts w:cstheme="minorHAnsi"/>
        </w:rPr>
      </w:pPr>
      <w:r w:rsidRPr="00694163">
        <w:rPr>
          <w:rFonts w:cstheme="minorHAnsi"/>
        </w:rPr>
        <w:t>Tucker, R. W, and C. Wang. 1999. "An Integrated Model for Drill-String Dynamics."</w:t>
      </w:r>
      <w:r w:rsidR="005D1789" w:rsidRPr="00694163">
        <w:rPr>
          <w:rFonts w:cstheme="minorHAnsi"/>
        </w:rPr>
        <w:tab/>
      </w:r>
      <w:r w:rsidRPr="00694163">
        <w:rPr>
          <w:rFonts w:cstheme="minorHAnsi"/>
          <w:i/>
          <w:iCs/>
        </w:rPr>
        <w:t xml:space="preserve">Journal of Sound and Vibration </w:t>
      </w:r>
      <w:r w:rsidRPr="00694163">
        <w:rPr>
          <w:rFonts w:cstheme="minorHAnsi"/>
        </w:rPr>
        <w:t>123-165.</w:t>
      </w:r>
    </w:p>
    <w:p w14:paraId="44F2120C" w14:textId="72E425AA" w:rsidR="003631A1" w:rsidRPr="00694163" w:rsidRDefault="003631A1" w:rsidP="00694163">
      <w:pPr>
        <w:contextualSpacing/>
        <w:jc w:val="both"/>
        <w:rPr>
          <w:rFonts w:cstheme="minorHAnsi"/>
        </w:rPr>
      </w:pPr>
      <w:r w:rsidRPr="00694163">
        <w:rPr>
          <w:rFonts w:cstheme="minorHAnsi"/>
        </w:rPr>
        <w:t>Wolf, S.F., Zacksenhouse, M. and Arian, A. 1985. Field Measurements of Downhole</w:t>
      </w:r>
      <w:r w:rsidR="005D1789" w:rsidRPr="00694163">
        <w:rPr>
          <w:rFonts w:cstheme="minorHAnsi"/>
        </w:rPr>
        <w:tab/>
      </w:r>
      <w:r w:rsidRPr="00694163">
        <w:rPr>
          <w:rFonts w:cstheme="minorHAnsi"/>
        </w:rPr>
        <w:t>Drillstring Vibrations. SPE Annual Technical Conference and Exhibition</w:t>
      </w:r>
      <w:r w:rsidR="002D4E9C">
        <w:rPr>
          <w:rFonts w:cstheme="minorHAnsi"/>
        </w:rPr>
        <w:t xml:space="preserve"> in</w:t>
      </w:r>
      <w:r w:rsidRPr="00694163">
        <w:rPr>
          <w:rFonts w:cstheme="minorHAnsi"/>
        </w:rPr>
        <w:t xml:space="preserve"> Las</w:t>
      </w:r>
      <w:r w:rsidR="00132B50">
        <w:rPr>
          <w:rFonts w:cstheme="minorHAnsi"/>
        </w:rPr>
        <w:t xml:space="preserve"> </w:t>
      </w:r>
      <w:r w:rsidR="00D64CC2">
        <w:rPr>
          <w:rFonts w:cstheme="minorHAnsi"/>
        </w:rPr>
        <w:t>Vegas,</w:t>
      </w:r>
      <w:r w:rsidR="00D64CC2">
        <w:rPr>
          <w:rFonts w:cstheme="minorHAnsi"/>
        </w:rPr>
        <w:tab/>
      </w:r>
      <w:r w:rsidRPr="00694163">
        <w:rPr>
          <w:rFonts w:cstheme="minorHAnsi"/>
        </w:rPr>
        <w:t>Nevada, 22-26 September. SPE-14330-MS.</w:t>
      </w:r>
    </w:p>
    <w:p w14:paraId="10F18436" w14:textId="0D022250" w:rsidR="0031583A" w:rsidRDefault="0031583A" w:rsidP="00694163">
      <w:pPr>
        <w:spacing w:line="240" w:lineRule="auto"/>
        <w:contextualSpacing/>
        <w:jc w:val="both"/>
        <w:rPr>
          <w:rFonts w:ascii="Times New Roman" w:hAnsi="Times New Roman"/>
        </w:rPr>
      </w:pPr>
    </w:p>
    <w:p w14:paraId="25EAFE7A" w14:textId="433156A0" w:rsidR="003D4440" w:rsidRDefault="003D4440" w:rsidP="00C7191B">
      <w:pPr>
        <w:spacing w:line="240" w:lineRule="auto"/>
        <w:contextualSpacing/>
        <w:jc w:val="both"/>
        <w:rPr>
          <w:rFonts w:ascii="Times New Roman" w:hAnsi="Times New Roman"/>
        </w:rPr>
      </w:pPr>
    </w:p>
    <w:p w14:paraId="56D51CD4" w14:textId="3F2DFAD3" w:rsidR="003D4440" w:rsidRDefault="003D4440" w:rsidP="00C7191B">
      <w:pPr>
        <w:spacing w:line="240" w:lineRule="auto"/>
        <w:contextualSpacing/>
        <w:jc w:val="both"/>
        <w:rPr>
          <w:rFonts w:ascii="Times New Roman" w:hAnsi="Times New Roman"/>
        </w:rPr>
      </w:pPr>
    </w:p>
    <w:p w14:paraId="61FC56DB" w14:textId="306C1ACA" w:rsidR="003D4440" w:rsidRDefault="003D4440" w:rsidP="00C7191B">
      <w:pPr>
        <w:spacing w:line="240" w:lineRule="auto"/>
        <w:contextualSpacing/>
        <w:jc w:val="both"/>
        <w:rPr>
          <w:rFonts w:ascii="Times New Roman" w:hAnsi="Times New Roman"/>
        </w:rPr>
      </w:pPr>
    </w:p>
    <w:p w14:paraId="3E4C9079" w14:textId="1C2077B0" w:rsidR="003D4440" w:rsidRDefault="003D4440" w:rsidP="00C7191B">
      <w:pPr>
        <w:spacing w:line="240" w:lineRule="auto"/>
        <w:contextualSpacing/>
        <w:jc w:val="both"/>
        <w:rPr>
          <w:rFonts w:ascii="Times New Roman" w:hAnsi="Times New Roman"/>
        </w:rPr>
      </w:pPr>
    </w:p>
    <w:p w14:paraId="249C63B2" w14:textId="6C848D41" w:rsidR="003D4440" w:rsidRDefault="003D4440" w:rsidP="00C7191B">
      <w:pPr>
        <w:spacing w:line="240" w:lineRule="auto"/>
        <w:contextualSpacing/>
        <w:jc w:val="both"/>
        <w:rPr>
          <w:rFonts w:ascii="Times New Roman" w:hAnsi="Times New Roman"/>
        </w:rPr>
      </w:pPr>
    </w:p>
    <w:p w14:paraId="342BE608" w14:textId="799F9226" w:rsidR="003D4440" w:rsidRDefault="003D4440" w:rsidP="00C7191B">
      <w:pPr>
        <w:spacing w:line="240" w:lineRule="auto"/>
        <w:contextualSpacing/>
        <w:jc w:val="both"/>
        <w:rPr>
          <w:rFonts w:ascii="Times New Roman" w:hAnsi="Times New Roman"/>
        </w:rPr>
      </w:pPr>
    </w:p>
    <w:p w14:paraId="79B6C3F2" w14:textId="5328F6F8" w:rsidR="003D4440" w:rsidRDefault="003D4440" w:rsidP="00C7191B">
      <w:pPr>
        <w:spacing w:line="240" w:lineRule="auto"/>
        <w:contextualSpacing/>
        <w:jc w:val="both"/>
        <w:rPr>
          <w:rFonts w:ascii="Times New Roman" w:hAnsi="Times New Roman"/>
        </w:rPr>
      </w:pPr>
    </w:p>
    <w:p w14:paraId="65976168" w14:textId="6B8BABFF" w:rsidR="003D4440" w:rsidRDefault="003D4440" w:rsidP="00C7191B">
      <w:pPr>
        <w:spacing w:line="240" w:lineRule="auto"/>
        <w:contextualSpacing/>
        <w:jc w:val="both"/>
        <w:rPr>
          <w:rFonts w:ascii="Times New Roman" w:hAnsi="Times New Roman"/>
        </w:rPr>
      </w:pPr>
    </w:p>
    <w:p w14:paraId="685247FA" w14:textId="0174BF13" w:rsidR="003D4440" w:rsidRDefault="003D4440" w:rsidP="00C7191B">
      <w:pPr>
        <w:spacing w:line="240" w:lineRule="auto"/>
        <w:contextualSpacing/>
        <w:jc w:val="both"/>
        <w:rPr>
          <w:rFonts w:ascii="Times New Roman" w:hAnsi="Times New Roman"/>
        </w:rPr>
      </w:pPr>
    </w:p>
    <w:p w14:paraId="76D2E15D" w14:textId="6541A688" w:rsidR="003D4440" w:rsidRDefault="003D4440" w:rsidP="00C7191B">
      <w:pPr>
        <w:spacing w:line="240" w:lineRule="auto"/>
        <w:contextualSpacing/>
        <w:jc w:val="both"/>
        <w:rPr>
          <w:rFonts w:ascii="Times New Roman" w:hAnsi="Times New Roman"/>
        </w:rPr>
      </w:pPr>
    </w:p>
    <w:p w14:paraId="229E8EF1" w14:textId="6C13F13D" w:rsidR="003D4440" w:rsidRDefault="003D4440" w:rsidP="00C7191B">
      <w:pPr>
        <w:spacing w:line="240" w:lineRule="auto"/>
        <w:contextualSpacing/>
        <w:jc w:val="both"/>
        <w:rPr>
          <w:rFonts w:ascii="Times New Roman" w:hAnsi="Times New Roman"/>
        </w:rPr>
      </w:pPr>
    </w:p>
    <w:p w14:paraId="541AA42D" w14:textId="0AB9A0A0" w:rsidR="003D4440" w:rsidRDefault="003D4440" w:rsidP="00C7191B">
      <w:pPr>
        <w:spacing w:line="240" w:lineRule="auto"/>
        <w:contextualSpacing/>
        <w:jc w:val="both"/>
        <w:rPr>
          <w:rFonts w:ascii="Times New Roman" w:hAnsi="Times New Roman"/>
        </w:rPr>
      </w:pPr>
    </w:p>
    <w:p w14:paraId="0E53C5E3" w14:textId="70AA4AB8" w:rsidR="003D4440" w:rsidRDefault="003D4440" w:rsidP="00C7191B">
      <w:pPr>
        <w:spacing w:line="240" w:lineRule="auto"/>
        <w:contextualSpacing/>
        <w:jc w:val="both"/>
        <w:rPr>
          <w:rFonts w:ascii="Times New Roman" w:hAnsi="Times New Roman"/>
        </w:rPr>
      </w:pPr>
    </w:p>
    <w:p w14:paraId="5001787E" w14:textId="1886B80E" w:rsidR="003D4440" w:rsidRDefault="003D4440" w:rsidP="00C7191B">
      <w:pPr>
        <w:spacing w:line="240" w:lineRule="auto"/>
        <w:contextualSpacing/>
        <w:jc w:val="both"/>
        <w:rPr>
          <w:rFonts w:ascii="Times New Roman" w:hAnsi="Times New Roman"/>
        </w:rPr>
      </w:pPr>
    </w:p>
    <w:p w14:paraId="034FB4AD" w14:textId="0AC1E078" w:rsidR="003D4440" w:rsidRDefault="003D4440" w:rsidP="00C7191B">
      <w:pPr>
        <w:spacing w:line="240" w:lineRule="auto"/>
        <w:contextualSpacing/>
        <w:jc w:val="both"/>
        <w:rPr>
          <w:rFonts w:ascii="Times New Roman" w:hAnsi="Times New Roman"/>
        </w:rPr>
      </w:pPr>
    </w:p>
    <w:p w14:paraId="4ACD0F38" w14:textId="5F97EF41" w:rsidR="0044331B" w:rsidRDefault="0044331B" w:rsidP="00C7191B">
      <w:pPr>
        <w:spacing w:line="240" w:lineRule="auto"/>
        <w:contextualSpacing/>
        <w:jc w:val="both"/>
        <w:rPr>
          <w:rFonts w:ascii="Times New Roman" w:hAnsi="Times New Roman"/>
        </w:rPr>
      </w:pPr>
    </w:p>
    <w:p w14:paraId="62C27CF5" w14:textId="26947024" w:rsidR="0044331B" w:rsidRDefault="0044331B" w:rsidP="00C7191B">
      <w:pPr>
        <w:spacing w:line="240" w:lineRule="auto"/>
        <w:contextualSpacing/>
        <w:jc w:val="both"/>
        <w:rPr>
          <w:rFonts w:ascii="Times New Roman" w:hAnsi="Times New Roman"/>
        </w:rPr>
      </w:pPr>
    </w:p>
    <w:p w14:paraId="279ED272" w14:textId="16259C43" w:rsidR="0044331B" w:rsidRDefault="0044331B" w:rsidP="00C7191B">
      <w:pPr>
        <w:spacing w:line="240" w:lineRule="auto"/>
        <w:contextualSpacing/>
        <w:jc w:val="both"/>
        <w:rPr>
          <w:rFonts w:ascii="Times New Roman" w:hAnsi="Times New Roman"/>
        </w:rPr>
      </w:pPr>
    </w:p>
    <w:p w14:paraId="3BE86193" w14:textId="77777777" w:rsidR="0044331B" w:rsidRDefault="0044331B" w:rsidP="00C7191B">
      <w:pPr>
        <w:spacing w:line="240" w:lineRule="auto"/>
        <w:contextualSpacing/>
        <w:jc w:val="both"/>
        <w:rPr>
          <w:rFonts w:ascii="Times New Roman" w:hAnsi="Times New Roman"/>
        </w:rPr>
      </w:pPr>
    </w:p>
    <w:p w14:paraId="4E16F10A" w14:textId="0EE63E60" w:rsidR="003D4440" w:rsidRDefault="003D4440" w:rsidP="00C7191B">
      <w:pPr>
        <w:spacing w:line="240" w:lineRule="auto"/>
        <w:contextualSpacing/>
        <w:jc w:val="both"/>
        <w:rPr>
          <w:rFonts w:ascii="Times New Roman" w:hAnsi="Times New Roman"/>
        </w:rPr>
      </w:pPr>
    </w:p>
    <w:p w14:paraId="31F3AC89" w14:textId="00A7453C" w:rsidR="003D4440" w:rsidRDefault="003D4440" w:rsidP="00C7191B">
      <w:pPr>
        <w:spacing w:line="240" w:lineRule="auto"/>
        <w:contextualSpacing/>
        <w:jc w:val="both"/>
        <w:rPr>
          <w:rFonts w:ascii="Times New Roman" w:hAnsi="Times New Roman"/>
        </w:rPr>
      </w:pPr>
    </w:p>
    <w:p w14:paraId="2C17C1C0" w14:textId="14BFC1B3" w:rsidR="003D4440" w:rsidRDefault="003D4440" w:rsidP="00C7191B">
      <w:pPr>
        <w:spacing w:line="240" w:lineRule="auto"/>
        <w:contextualSpacing/>
        <w:jc w:val="both"/>
        <w:rPr>
          <w:rFonts w:ascii="Times New Roman" w:hAnsi="Times New Roman"/>
        </w:rPr>
      </w:pPr>
    </w:p>
    <w:p w14:paraId="7E00C521" w14:textId="3DC26507" w:rsidR="003D4440" w:rsidRDefault="003D4440" w:rsidP="00C7191B">
      <w:pPr>
        <w:spacing w:line="240" w:lineRule="auto"/>
        <w:contextualSpacing/>
        <w:jc w:val="both"/>
        <w:rPr>
          <w:rFonts w:ascii="Times New Roman" w:hAnsi="Times New Roman"/>
        </w:rPr>
      </w:pPr>
    </w:p>
    <w:p w14:paraId="5219ACFD" w14:textId="5E2F6CDE" w:rsidR="00237246" w:rsidRDefault="00237246" w:rsidP="00F75938">
      <w:pPr>
        <w:pStyle w:val="Title"/>
        <w:spacing w:line="480" w:lineRule="auto"/>
        <w:contextualSpacing/>
      </w:pPr>
      <w:bookmarkStart w:id="193" w:name="_Toc35603402"/>
      <w:r w:rsidRPr="00237246">
        <w:lastRenderedPageBreak/>
        <w:t>Appendix</w:t>
      </w:r>
      <w:r w:rsidR="00E71618">
        <w:t xml:space="preserve"> A</w:t>
      </w:r>
      <w:bookmarkEnd w:id="193"/>
    </w:p>
    <w:p w14:paraId="0AB9A0E8" w14:textId="378F96B6" w:rsidR="00B34B27" w:rsidRDefault="00B34B27" w:rsidP="00F75938">
      <w:pPr>
        <w:contextualSpacing/>
      </w:pPr>
      <w:r>
        <w:t xml:space="preserve">Sinusoidal function vibration deflection response for vertical well for different RPM and WOB values. Legend: RPM_WOB </w:t>
      </w:r>
    </w:p>
    <w:p w14:paraId="0E5EA76C" w14:textId="77777777" w:rsidR="00B34B27" w:rsidRPr="00FC61D2" w:rsidRDefault="00B34B27" w:rsidP="00FC61D2">
      <w:pPr>
        <w:rPr>
          <w:b/>
          <w:bCs/>
        </w:rPr>
      </w:pPr>
      <w:r w:rsidRPr="00FC61D2">
        <w:rPr>
          <w:b/>
          <w:bCs/>
        </w:rPr>
        <w:t>350_20</w:t>
      </w:r>
    </w:p>
    <w:p w14:paraId="6049841E" w14:textId="77777777" w:rsidR="00B34B27" w:rsidRDefault="00B34B27" w:rsidP="00B34B27">
      <w:r>
        <w:t>Total Deflection</w:t>
      </w:r>
    </w:p>
    <w:p w14:paraId="7F5E6157" w14:textId="77777777" w:rsidR="00B34B27" w:rsidRDefault="00B34B27" w:rsidP="00B34B27">
      <w:r>
        <w:rPr>
          <w:noProof/>
          <w:lang w:bidi="ar-SA"/>
        </w:rPr>
        <w:drawing>
          <wp:inline distT="0" distB="0" distL="0" distR="0" wp14:anchorId="363478D7" wp14:editId="160C956B">
            <wp:extent cx="5943600" cy="1099185"/>
            <wp:effectExtent l="0" t="0" r="0" b="571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1099185"/>
                    </a:xfrm>
                    <a:prstGeom prst="rect">
                      <a:avLst/>
                    </a:prstGeom>
                  </pic:spPr>
                </pic:pic>
              </a:graphicData>
            </a:graphic>
          </wp:inline>
        </w:drawing>
      </w:r>
    </w:p>
    <w:p w14:paraId="62C93CC4" w14:textId="77777777" w:rsidR="00B34B27" w:rsidRDefault="00B34B27" w:rsidP="00B34B27">
      <w:r>
        <w:t>Axial Deflection</w:t>
      </w:r>
    </w:p>
    <w:p w14:paraId="5D2D1646" w14:textId="77777777" w:rsidR="00B34B27" w:rsidRDefault="00B34B27" w:rsidP="00B34B27">
      <w:r>
        <w:rPr>
          <w:noProof/>
          <w:lang w:bidi="ar-SA"/>
        </w:rPr>
        <w:drawing>
          <wp:inline distT="0" distB="0" distL="0" distR="0" wp14:anchorId="7BCCDE05" wp14:editId="7D6E4FD6">
            <wp:extent cx="5943600" cy="11169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1116965"/>
                    </a:xfrm>
                    <a:prstGeom prst="rect">
                      <a:avLst/>
                    </a:prstGeom>
                  </pic:spPr>
                </pic:pic>
              </a:graphicData>
            </a:graphic>
          </wp:inline>
        </w:drawing>
      </w:r>
    </w:p>
    <w:p w14:paraId="25BC6AED" w14:textId="77777777" w:rsidR="00B34B27" w:rsidRDefault="00B34B27" w:rsidP="00B34B27">
      <w:r>
        <w:t>Lateral Deflection</w:t>
      </w:r>
    </w:p>
    <w:p w14:paraId="485EC45D" w14:textId="77777777" w:rsidR="00B34B27" w:rsidRDefault="00B34B27" w:rsidP="00B34B27">
      <w:r>
        <w:rPr>
          <w:noProof/>
          <w:lang w:bidi="ar-SA"/>
        </w:rPr>
        <w:drawing>
          <wp:inline distT="0" distB="0" distL="0" distR="0" wp14:anchorId="0BF9C5D9" wp14:editId="0827C81D">
            <wp:extent cx="5943600" cy="1119505"/>
            <wp:effectExtent l="0" t="0" r="0"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1119505"/>
                    </a:xfrm>
                    <a:prstGeom prst="rect">
                      <a:avLst/>
                    </a:prstGeom>
                  </pic:spPr>
                </pic:pic>
              </a:graphicData>
            </a:graphic>
          </wp:inline>
        </w:drawing>
      </w:r>
      <w:r>
        <w:t>Torsional Deflection</w:t>
      </w:r>
    </w:p>
    <w:p w14:paraId="769FFB73" w14:textId="77777777" w:rsidR="00B34B27" w:rsidRDefault="00B34B27" w:rsidP="00B34B27">
      <w:r>
        <w:rPr>
          <w:noProof/>
          <w:lang w:bidi="ar-SA"/>
        </w:rPr>
        <w:drawing>
          <wp:inline distT="0" distB="0" distL="0" distR="0" wp14:anchorId="7934AF70" wp14:editId="753B50A6">
            <wp:extent cx="5943600" cy="1066165"/>
            <wp:effectExtent l="0" t="0" r="0" b="63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1066165"/>
                    </a:xfrm>
                    <a:prstGeom prst="rect">
                      <a:avLst/>
                    </a:prstGeom>
                  </pic:spPr>
                </pic:pic>
              </a:graphicData>
            </a:graphic>
          </wp:inline>
        </w:drawing>
      </w:r>
    </w:p>
    <w:p w14:paraId="336105C3" w14:textId="77777777" w:rsidR="00FC61D2" w:rsidRDefault="00FC61D2" w:rsidP="00B34B27"/>
    <w:p w14:paraId="6E7B47CE" w14:textId="70882E31" w:rsidR="00B34B27" w:rsidRPr="00FC61D2" w:rsidRDefault="00B34B27" w:rsidP="00B34B27">
      <w:pPr>
        <w:rPr>
          <w:b/>
          <w:bCs/>
        </w:rPr>
      </w:pPr>
      <w:r w:rsidRPr="00FC61D2">
        <w:rPr>
          <w:b/>
          <w:bCs/>
        </w:rPr>
        <w:lastRenderedPageBreak/>
        <w:t>350_35</w:t>
      </w:r>
    </w:p>
    <w:p w14:paraId="0A7E99DB" w14:textId="77777777" w:rsidR="00B34B27" w:rsidRDefault="00B34B27" w:rsidP="00B34B27">
      <w:r>
        <w:t>Total Deflection</w:t>
      </w:r>
    </w:p>
    <w:p w14:paraId="35E12F51" w14:textId="77777777" w:rsidR="00B34B27" w:rsidRDefault="00B34B27" w:rsidP="00B34B27">
      <w:r>
        <w:rPr>
          <w:noProof/>
          <w:lang w:bidi="ar-SA"/>
        </w:rPr>
        <w:drawing>
          <wp:inline distT="0" distB="0" distL="0" distR="0" wp14:anchorId="7F91DEF8" wp14:editId="1A23DB3D">
            <wp:extent cx="5943600" cy="112585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1125855"/>
                    </a:xfrm>
                    <a:prstGeom prst="rect">
                      <a:avLst/>
                    </a:prstGeom>
                  </pic:spPr>
                </pic:pic>
              </a:graphicData>
            </a:graphic>
          </wp:inline>
        </w:drawing>
      </w:r>
    </w:p>
    <w:p w14:paraId="1AE0F837" w14:textId="77777777" w:rsidR="00B34B27" w:rsidRDefault="00B34B27" w:rsidP="00B34B27">
      <w:r>
        <w:t>Axial Deflection</w:t>
      </w:r>
    </w:p>
    <w:p w14:paraId="439F1BE4" w14:textId="77777777" w:rsidR="00B34B27" w:rsidRDefault="00B34B27" w:rsidP="00B34B27">
      <w:r>
        <w:rPr>
          <w:noProof/>
          <w:lang w:bidi="ar-SA"/>
        </w:rPr>
        <w:drawing>
          <wp:inline distT="0" distB="0" distL="0" distR="0" wp14:anchorId="6C9E7279" wp14:editId="159A7875">
            <wp:extent cx="5943600" cy="1157605"/>
            <wp:effectExtent l="0" t="0" r="0" b="444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1157605"/>
                    </a:xfrm>
                    <a:prstGeom prst="rect">
                      <a:avLst/>
                    </a:prstGeom>
                  </pic:spPr>
                </pic:pic>
              </a:graphicData>
            </a:graphic>
          </wp:inline>
        </w:drawing>
      </w:r>
    </w:p>
    <w:p w14:paraId="49FDBF5C" w14:textId="77777777" w:rsidR="00B34B27" w:rsidRDefault="00B34B27" w:rsidP="00B34B27">
      <w:r>
        <w:t>Lateral Deflection</w:t>
      </w:r>
    </w:p>
    <w:p w14:paraId="26A31BD8" w14:textId="77777777" w:rsidR="00B34B27" w:rsidRDefault="00B34B27" w:rsidP="00B34B27">
      <w:r>
        <w:rPr>
          <w:noProof/>
          <w:lang w:bidi="ar-SA"/>
        </w:rPr>
        <w:drawing>
          <wp:inline distT="0" distB="0" distL="0" distR="0" wp14:anchorId="620BD494" wp14:editId="7AE714D1">
            <wp:extent cx="5943600" cy="111569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1115695"/>
                    </a:xfrm>
                    <a:prstGeom prst="rect">
                      <a:avLst/>
                    </a:prstGeom>
                  </pic:spPr>
                </pic:pic>
              </a:graphicData>
            </a:graphic>
          </wp:inline>
        </w:drawing>
      </w:r>
    </w:p>
    <w:p w14:paraId="5A6FE4C4" w14:textId="77777777" w:rsidR="00B34B27" w:rsidRDefault="00B34B27" w:rsidP="00B34B27">
      <w:r>
        <w:t>Torsional Deflection</w:t>
      </w:r>
    </w:p>
    <w:p w14:paraId="11A80EFE" w14:textId="77777777" w:rsidR="00B34B27" w:rsidRDefault="00B34B27" w:rsidP="00B34B27">
      <w:r>
        <w:rPr>
          <w:noProof/>
          <w:lang w:bidi="ar-SA"/>
        </w:rPr>
        <w:drawing>
          <wp:inline distT="0" distB="0" distL="0" distR="0" wp14:anchorId="0E169B14" wp14:editId="1447F934">
            <wp:extent cx="5943600" cy="11328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3600" cy="1132840"/>
                    </a:xfrm>
                    <a:prstGeom prst="rect">
                      <a:avLst/>
                    </a:prstGeom>
                  </pic:spPr>
                </pic:pic>
              </a:graphicData>
            </a:graphic>
          </wp:inline>
        </w:drawing>
      </w:r>
    </w:p>
    <w:p w14:paraId="7753ED4D" w14:textId="77777777" w:rsidR="00B34B27" w:rsidRDefault="00B34B27" w:rsidP="00B34B27"/>
    <w:p w14:paraId="69C3AAAA" w14:textId="77777777" w:rsidR="00B34B27" w:rsidRDefault="00B34B27" w:rsidP="00B34B27"/>
    <w:p w14:paraId="12773A2A" w14:textId="77777777" w:rsidR="00B34B27" w:rsidRDefault="00B34B27" w:rsidP="00B34B27"/>
    <w:p w14:paraId="02FF2126" w14:textId="77777777" w:rsidR="00B34B27" w:rsidRDefault="00B34B27" w:rsidP="00B34B27"/>
    <w:p w14:paraId="177822AF" w14:textId="77777777" w:rsidR="00B34B27" w:rsidRPr="00FC61D2" w:rsidRDefault="00B34B27" w:rsidP="00B34B27">
      <w:pPr>
        <w:rPr>
          <w:b/>
          <w:bCs/>
        </w:rPr>
      </w:pPr>
      <w:r w:rsidRPr="00FC61D2">
        <w:rPr>
          <w:b/>
          <w:bCs/>
        </w:rPr>
        <w:lastRenderedPageBreak/>
        <w:t>350_50</w:t>
      </w:r>
    </w:p>
    <w:p w14:paraId="76D75270" w14:textId="77777777" w:rsidR="00B34B27" w:rsidRDefault="00B34B27" w:rsidP="00B34B27">
      <w:r>
        <w:t>Total Deflection</w:t>
      </w:r>
    </w:p>
    <w:p w14:paraId="3D827BBD" w14:textId="77777777" w:rsidR="00B34B27" w:rsidRDefault="00B34B27" w:rsidP="00B34B27">
      <w:r>
        <w:rPr>
          <w:noProof/>
          <w:lang w:bidi="ar-SA"/>
        </w:rPr>
        <w:drawing>
          <wp:inline distT="0" distB="0" distL="0" distR="0" wp14:anchorId="282FF671" wp14:editId="530E0984">
            <wp:extent cx="5943600" cy="11258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1125855"/>
                    </a:xfrm>
                    <a:prstGeom prst="rect">
                      <a:avLst/>
                    </a:prstGeom>
                  </pic:spPr>
                </pic:pic>
              </a:graphicData>
            </a:graphic>
          </wp:inline>
        </w:drawing>
      </w:r>
    </w:p>
    <w:p w14:paraId="51D1CE9C" w14:textId="77777777" w:rsidR="00B34B27" w:rsidRDefault="00B34B27" w:rsidP="00B34B27">
      <w:r>
        <w:t>Axial Deflection</w:t>
      </w:r>
    </w:p>
    <w:p w14:paraId="78F0256A" w14:textId="77777777" w:rsidR="00B34B27" w:rsidRDefault="00B34B27" w:rsidP="00B34B27">
      <w:r>
        <w:rPr>
          <w:noProof/>
          <w:lang w:bidi="ar-SA"/>
        </w:rPr>
        <w:drawing>
          <wp:inline distT="0" distB="0" distL="0" distR="0" wp14:anchorId="5C8FFD32" wp14:editId="1AF144C1">
            <wp:extent cx="5943600" cy="1157605"/>
            <wp:effectExtent l="0" t="0" r="0"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1157605"/>
                    </a:xfrm>
                    <a:prstGeom prst="rect">
                      <a:avLst/>
                    </a:prstGeom>
                  </pic:spPr>
                </pic:pic>
              </a:graphicData>
            </a:graphic>
          </wp:inline>
        </w:drawing>
      </w:r>
    </w:p>
    <w:p w14:paraId="2FD83F2E" w14:textId="77777777" w:rsidR="00B34B27" w:rsidRDefault="00B34B27" w:rsidP="00B34B27">
      <w:r>
        <w:t>Lateral Deflection</w:t>
      </w:r>
    </w:p>
    <w:p w14:paraId="15FCA24D" w14:textId="77777777" w:rsidR="00B34B27" w:rsidRDefault="00B34B27" w:rsidP="00B34B27">
      <w:r>
        <w:rPr>
          <w:noProof/>
          <w:lang w:bidi="ar-SA"/>
        </w:rPr>
        <w:drawing>
          <wp:inline distT="0" distB="0" distL="0" distR="0" wp14:anchorId="34E74E92" wp14:editId="28BE0232">
            <wp:extent cx="5943600" cy="1119505"/>
            <wp:effectExtent l="0" t="0" r="0"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1119505"/>
                    </a:xfrm>
                    <a:prstGeom prst="rect">
                      <a:avLst/>
                    </a:prstGeom>
                  </pic:spPr>
                </pic:pic>
              </a:graphicData>
            </a:graphic>
          </wp:inline>
        </w:drawing>
      </w:r>
      <w:r>
        <w:t>Torsional Deflection</w:t>
      </w:r>
    </w:p>
    <w:p w14:paraId="17EB2E9B" w14:textId="77777777" w:rsidR="00B34B27" w:rsidRDefault="00B34B27" w:rsidP="00B34B27">
      <w:r>
        <w:rPr>
          <w:noProof/>
          <w:lang w:bidi="ar-SA"/>
        </w:rPr>
        <w:drawing>
          <wp:inline distT="0" distB="0" distL="0" distR="0" wp14:anchorId="1C66F2C3" wp14:editId="347BD7F7">
            <wp:extent cx="5943600" cy="1066165"/>
            <wp:effectExtent l="0" t="0" r="0" b="63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1066165"/>
                    </a:xfrm>
                    <a:prstGeom prst="rect">
                      <a:avLst/>
                    </a:prstGeom>
                  </pic:spPr>
                </pic:pic>
              </a:graphicData>
            </a:graphic>
          </wp:inline>
        </w:drawing>
      </w:r>
    </w:p>
    <w:p w14:paraId="5A941F85" w14:textId="77777777" w:rsidR="00FC61D2" w:rsidRDefault="00FC61D2" w:rsidP="00B34B27"/>
    <w:p w14:paraId="6F507E63" w14:textId="77777777" w:rsidR="00FC61D2" w:rsidRDefault="00FC61D2" w:rsidP="00B34B27"/>
    <w:p w14:paraId="6B4F6DD0" w14:textId="77777777" w:rsidR="00FC61D2" w:rsidRDefault="00FC61D2" w:rsidP="00B34B27"/>
    <w:p w14:paraId="3FC0ECB6" w14:textId="77777777" w:rsidR="00FC61D2" w:rsidRDefault="00FC61D2" w:rsidP="00B34B27"/>
    <w:p w14:paraId="3467A07D" w14:textId="6134C044" w:rsidR="00B34B27" w:rsidRPr="00FC61D2" w:rsidRDefault="00B34B27" w:rsidP="00B34B27">
      <w:pPr>
        <w:rPr>
          <w:b/>
          <w:bCs/>
        </w:rPr>
      </w:pPr>
      <w:r w:rsidRPr="00FC61D2">
        <w:rPr>
          <w:b/>
          <w:bCs/>
        </w:rPr>
        <w:lastRenderedPageBreak/>
        <w:t>600_20</w:t>
      </w:r>
    </w:p>
    <w:p w14:paraId="0684AD63" w14:textId="77777777" w:rsidR="00B34B27" w:rsidRDefault="00B34B27" w:rsidP="00B34B27">
      <w:r>
        <w:t>Total Deflection</w:t>
      </w:r>
    </w:p>
    <w:p w14:paraId="2AFC5781" w14:textId="77777777" w:rsidR="00B34B27" w:rsidRDefault="00B34B27" w:rsidP="00B34B27">
      <w:r>
        <w:rPr>
          <w:noProof/>
          <w:lang w:bidi="ar-SA"/>
        </w:rPr>
        <w:drawing>
          <wp:inline distT="0" distB="0" distL="0" distR="0" wp14:anchorId="0E18F041" wp14:editId="6DC5B910">
            <wp:extent cx="5943600" cy="1115060"/>
            <wp:effectExtent l="0" t="0" r="0" b="889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1115060"/>
                    </a:xfrm>
                    <a:prstGeom prst="rect">
                      <a:avLst/>
                    </a:prstGeom>
                  </pic:spPr>
                </pic:pic>
              </a:graphicData>
            </a:graphic>
          </wp:inline>
        </w:drawing>
      </w:r>
    </w:p>
    <w:p w14:paraId="2DB5AD9B" w14:textId="77777777" w:rsidR="00B34B27" w:rsidRDefault="00B34B27" w:rsidP="00B34B27">
      <w:r>
        <w:t>Axial Deflection</w:t>
      </w:r>
    </w:p>
    <w:p w14:paraId="2DD1E090" w14:textId="77777777" w:rsidR="00B34B27" w:rsidRDefault="00B34B27" w:rsidP="00B34B27">
      <w:r>
        <w:rPr>
          <w:noProof/>
          <w:lang w:bidi="ar-SA"/>
        </w:rPr>
        <w:drawing>
          <wp:inline distT="0" distB="0" distL="0" distR="0" wp14:anchorId="555997A4" wp14:editId="691B6018">
            <wp:extent cx="5943600" cy="1119505"/>
            <wp:effectExtent l="0" t="0" r="0" b="444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1119505"/>
                    </a:xfrm>
                    <a:prstGeom prst="rect">
                      <a:avLst/>
                    </a:prstGeom>
                  </pic:spPr>
                </pic:pic>
              </a:graphicData>
            </a:graphic>
          </wp:inline>
        </w:drawing>
      </w:r>
    </w:p>
    <w:p w14:paraId="67A0B234" w14:textId="77777777" w:rsidR="00B34B27" w:rsidRDefault="00B34B27" w:rsidP="00B34B27">
      <w:r>
        <w:t>Lateral Deflection</w:t>
      </w:r>
    </w:p>
    <w:p w14:paraId="1AE15015" w14:textId="77777777" w:rsidR="00B34B27" w:rsidRDefault="00B34B27" w:rsidP="00B34B27">
      <w:r>
        <w:rPr>
          <w:noProof/>
          <w:lang w:bidi="ar-SA"/>
        </w:rPr>
        <w:drawing>
          <wp:inline distT="0" distB="0" distL="0" distR="0" wp14:anchorId="5A4259AD" wp14:editId="3E771D56">
            <wp:extent cx="5943600" cy="110744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1107440"/>
                    </a:xfrm>
                    <a:prstGeom prst="rect">
                      <a:avLst/>
                    </a:prstGeom>
                  </pic:spPr>
                </pic:pic>
              </a:graphicData>
            </a:graphic>
          </wp:inline>
        </w:drawing>
      </w:r>
    </w:p>
    <w:p w14:paraId="50C9EB47" w14:textId="77777777" w:rsidR="00B34B27" w:rsidRDefault="00B34B27" w:rsidP="00B34B27">
      <w:r>
        <w:t>Torsional Deflection</w:t>
      </w:r>
    </w:p>
    <w:p w14:paraId="6D53DEBA" w14:textId="77777777" w:rsidR="00B34B27" w:rsidRDefault="00B34B27" w:rsidP="00B34B27">
      <w:r>
        <w:rPr>
          <w:noProof/>
          <w:lang w:bidi="ar-SA"/>
        </w:rPr>
        <w:drawing>
          <wp:inline distT="0" distB="0" distL="0" distR="0" wp14:anchorId="7AAD3DC3" wp14:editId="632753A7">
            <wp:extent cx="5943600" cy="1101090"/>
            <wp:effectExtent l="0" t="0" r="0" b="381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1101090"/>
                    </a:xfrm>
                    <a:prstGeom prst="rect">
                      <a:avLst/>
                    </a:prstGeom>
                  </pic:spPr>
                </pic:pic>
              </a:graphicData>
            </a:graphic>
          </wp:inline>
        </w:drawing>
      </w:r>
    </w:p>
    <w:p w14:paraId="7BDDD126" w14:textId="77777777" w:rsidR="00FC61D2" w:rsidRDefault="00FC61D2" w:rsidP="00B34B27"/>
    <w:p w14:paraId="2B973771" w14:textId="77777777" w:rsidR="00FC61D2" w:rsidRDefault="00FC61D2" w:rsidP="00B34B27"/>
    <w:p w14:paraId="45650641" w14:textId="77777777" w:rsidR="00FC61D2" w:rsidRDefault="00FC61D2" w:rsidP="00B34B27"/>
    <w:p w14:paraId="55FBC1A7" w14:textId="77777777" w:rsidR="00FC61D2" w:rsidRDefault="00FC61D2" w:rsidP="00B34B27"/>
    <w:p w14:paraId="430354C3" w14:textId="77777777" w:rsidR="00B34B27" w:rsidRPr="00FC61D2" w:rsidRDefault="00B34B27" w:rsidP="00B34B27">
      <w:pPr>
        <w:rPr>
          <w:b/>
          <w:bCs/>
        </w:rPr>
      </w:pPr>
      <w:r w:rsidRPr="00FC61D2">
        <w:rPr>
          <w:b/>
          <w:bCs/>
        </w:rPr>
        <w:lastRenderedPageBreak/>
        <w:t>600_35</w:t>
      </w:r>
    </w:p>
    <w:p w14:paraId="71D787B1" w14:textId="77777777" w:rsidR="00B34B27" w:rsidRDefault="00B34B27" w:rsidP="00B34B27">
      <w:r>
        <w:t>Tot Deflection</w:t>
      </w:r>
    </w:p>
    <w:p w14:paraId="747D7CBF" w14:textId="77777777" w:rsidR="00B34B27" w:rsidRDefault="00B34B27" w:rsidP="00B34B27">
      <w:r>
        <w:rPr>
          <w:noProof/>
          <w:lang w:bidi="ar-SA"/>
        </w:rPr>
        <w:drawing>
          <wp:inline distT="0" distB="0" distL="0" distR="0" wp14:anchorId="52A600EC" wp14:editId="457E4FDA">
            <wp:extent cx="5943600" cy="111188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1111885"/>
                    </a:xfrm>
                    <a:prstGeom prst="rect">
                      <a:avLst/>
                    </a:prstGeom>
                  </pic:spPr>
                </pic:pic>
              </a:graphicData>
            </a:graphic>
          </wp:inline>
        </w:drawing>
      </w:r>
    </w:p>
    <w:p w14:paraId="0D279783" w14:textId="77777777" w:rsidR="00B34B27" w:rsidRDefault="00B34B27" w:rsidP="00B34B27">
      <w:r>
        <w:t>Axial Deflection</w:t>
      </w:r>
    </w:p>
    <w:p w14:paraId="42EC3443" w14:textId="77777777" w:rsidR="00B34B27" w:rsidRDefault="00B34B27" w:rsidP="00B34B27">
      <w:r>
        <w:rPr>
          <w:noProof/>
          <w:lang w:bidi="ar-SA"/>
        </w:rPr>
        <w:drawing>
          <wp:inline distT="0" distB="0" distL="0" distR="0" wp14:anchorId="19CA2A2D" wp14:editId="7BC0BADD">
            <wp:extent cx="5943600" cy="1103630"/>
            <wp:effectExtent l="0" t="0" r="0" b="127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1103630"/>
                    </a:xfrm>
                    <a:prstGeom prst="rect">
                      <a:avLst/>
                    </a:prstGeom>
                  </pic:spPr>
                </pic:pic>
              </a:graphicData>
            </a:graphic>
          </wp:inline>
        </w:drawing>
      </w:r>
    </w:p>
    <w:p w14:paraId="7A9DC69A" w14:textId="77777777" w:rsidR="00B34B27" w:rsidRDefault="00B34B27" w:rsidP="00B34B27">
      <w:r>
        <w:t>Lateral Deflection</w:t>
      </w:r>
    </w:p>
    <w:p w14:paraId="11D9011A" w14:textId="77777777" w:rsidR="00B34B27" w:rsidRDefault="00B34B27" w:rsidP="00B34B27">
      <w:r>
        <w:rPr>
          <w:noProof/>
          <w:lang w:bidi="ar-SA"/>
        </w:rPr>
        <w:drawing>
          <wp:inline distT="0" distB="0" distL="0" distR="0" wp14:anchorId="2BCDAB2B" wp14:editId="0C2C6645">
            <wp:extent cx="5943600" cy="11245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1124585"/>
                    </a:xfrm>
                    <a:prstGeom prst="rect">
                      <a:avLst/>
                    </a:prstGeom>
                  </pic:spPr>
                </pic:pic>
              </a:graphicData>
            </a:graphic>
          </wp:inline>
        </w:drawing>
      </w:r>
    </w:p>
    <w:p w14:paraId="4D0BFF5D" w14:textId="77777777" w:rsidR="00B34B27" w:rsidRDefault="00B34B27" w:rsidP="00B34B27">
      <w:r>
        <w:t>Torsional Deflection</w:t>
      </w:r>
    </w:p>
    <w:p w14:paraId="6050601C" w14:textId="77777777" w:rsidR="00B34B27" w:rsidRDefault="00B34B27" w:rsidP="00B34B27">
      <w:r>
        <w:rPr>
          <w:noProof/>
          <w:lang w:bidi="ar-SA"/>
        </w:rPr>
        <w:drawing>
          <wp:inline distT="0" distB="0" distL="0" distR="0" wp14:anchorId="1E5C09C9" wp14:editId="49C1D90E">
            <wp:extent cx="5943600" cy="78272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72478" cy="786529"/>
                    </a:xfrm>
                    <a:prstGeom prst="rect">
                      <a:avLst/>
                    </a:prstGeom>
                  </pic:spPr>
                </pic:pic>
              </a:graphicData>
            </a:graphic>
          </wp:inline>
        </w:drawing>
      </w:r>
    </w:p>
    <w:p w14:paraId="51D540A8" w14:textId="77777777" w:rsidR="00F75938" w:rsidRDefault="00F75938" w:rsidP="00B34B27">
      <w:pPr>
        <w:rPr>
          <w:b/>
          <w:bCs/>
        </w:rPr>
      </w:pPr>
    </w:p>
    <w:p w14:paraId="0C5E1886" w14:textId="77777777" w:rsidR="00F75938" w:rsidRDefault="00F75938" w:rsidP="00B34B27">
      <w:pPr>
        <w:rPr>
          <w:b/>
          <w:bCs/>
        </w:rPr>
      </w:pPr>
    </w:p>
    <w:p w14:paraId="6C0D3021" w14:textId="77777777" w:rsidR="00F75938" w:rsidRDefault="00F75938" w:rsidP="00B34B27">
      <w:pPr>
        <w:rPr>
          <w:b/>
          <w:bCs/>
        </w:rPr>
      </w:pPr>
    </w:p>
    <w:p w14:paraId="798FAEBD" w14:textId="77777777" w:rsidR="00F75938" w:rsidRDefault="00F75938" w:rsidP="00B34B27">
      <w:pPr>
        <w:rPr>
          <w:b/>
          <w:bCs/>
        </w:rPr>
      </w:pPr>
    </w:p>
    <w:p w14:paraId="72EA34B9" w14:textId="77777777" w:rsidR="00F75938" w:rsidRDefault="00F75938" w:rsidP="00B34B27">
      <w:pPr>
        <w:rPr>
          <w:b/>
          <w:bCs/>
        </w:rPr>
      </w:pPr>
    </w:p>
    <w:p w14:paraId="1B4C2CD1" w14:textId="182F8ABD" w:rsidR="00B34B27" w:rsidRPr="00FC61D2" w:rsidRDefault="00B34B27" w:rsidP="00B34B27">
      <w:pPr>
        <w:rPr>
          <w:b/>
          <w:bCs/>
        </w:rPr>
      </w:pPr>
      <w:r w:rsidRPr="00FC61D2">
        <w:rPr>
          <w:b/>
          <w:bCs/>
        </w:rPr>
        <w:lastRenderedPageBreak/>
        <w:t>600_50</w:t>
      </w:r>
    </w:p>
    <w:p w14:paraId="545FFB68" w14:textId="77777777" w:rsidR="00B34B27" w:rsidRDefault="00B34B27" w:rsidP="00B34B27">
      <w:r>
        <w:t>Total Deflection</w:t>
      </w:r>
    </w:p>
    <w:p w14:paraId="013CA871" w14:textId="77777777" w:rsidR="00B34B27" w:rsidRDefault="00B34B27" w:rsidP="00B34B27">
      <w:r>
        <w:rPr>
          <w:noProof/>
          <w:lang w:bidi="ar-SA"/>
        </w:rPr>
        <w:drawing>
          <wp:inline distT="0" distB="0" distL="0" distR="0" wp14:anchorId="54C7F48D" wp14:editId="15FD965F">
            <wp:extent cx="5943600" cy="111188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1111885"/>
                    </a:xfrm>
                    <a:prstGeom prst="rect">
                      <a:avLst/>
                    </a:prstGeom>
                  </pic:spPr>
                </pic:pic>
              </a:graphicData>
            </a:graphic>
          </wp:inline>
        </w:drawing>
      </w:r>
    </w:p>
    <w:p w14:paraId="0F169A7F" w14:textId="77777777" w:rsidR="00B34B27" w:rsidRDefault="00B34B27" w:rsidP="00B34B27">
      <w:r>
        <w:t>Axial Deflection</w:t>
      </w:r>
    </w:p>
    <w:p w14:paraId="7131AA64" w14:textId="77777777" w:rsidR="00B34B27" w:rsidRDefault="00B34B27" w:rsidP="00B34B27">
      <w:r>
        <w:rPr>
          <w:noProof/>
          <w:lang w:bidi="ar-SA"/>
        </w:rPr>
        <w:drawing>
          <wp:inline distT="0" distB="0" distL="0" distR="0" wp14:anchorId="3C7E897D" wp14:editId="5D6D451E">
            <wp:extent cx="5943600" cy="1061085"/>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1061085"/>
                    </a:xfrm>
                    <a:prstGeom prst="rect">
                      <a:avLst/>
                    </a:prstGeom>
                  </pic:spPr>
                </pic:pic>
              </a:graphicData>
            </a:graphic>
          </wp:inline>
        </w:drawing>
      </w:r>
    </w:p>
    <w:p w14:paraId="1962A2C6" w14:textId="77777777" w:rsidR="00B34B27" w:rsidRDefault="00B34B27" w:rsidP="00B34B27">
      <w:r>
        <w:t>Lateral Deflection</w:t>
      </w:r>
    </w:p>
    <w:p w14:paraId="780B391A" w14:textId="77777777" w:rsidR="00B34B27" w:rsidRDefault="00B34B27" w:rsidP="00B34B27">
      <w:r>
        <w:rPr>
          <w:noProof/>
          <w:lang w:bidi="ar-SA"/>
        </w:rPr>
        <w:drawing>
          <wp:inline distT="0" distB="0" distL="0" distR="0" wp14:anchorId="44017F64" wp14:editId="088103F6">
            <wp:extent cx="5943600" cy="114681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3600" cy="1146810"/>
                    </a:xfrm>
                    <a:prstGeom prst="rect">
                      <a:avLst/>
                    </a:prstGeom>
                  </pic:spPr>
                </pic:pic>
              </a:graphicData>
            </a:graphic>
          </wp:inline>
        </w:drawing>
      </w:r>
    </w:p>
    <w:p w14:paraId="0384C01F" w14:textId="7657A199" w:rsidR="00B34B27" w:rsidRDefault="00B34B27" w:rsidP="00B34B27">
      <w:r>
        <w:t>Torsional Deflection</w:t>
      </w:r>
    </w:p>
    <w:p w14:paraId="3249470F" w14:textId="77777777" w:rsidR="00FC61D2" w:rsidRDefault="00B34B27" w:rsidP="00B34B27">
      <w:r>
        <w:rPr>
          <w:noProof/>
          <w:lang w:bidi="ar-SA"/>
        </w:rPr>
        <w:drawing>
          <wp:inline distT="0" distB="0" distL="0" distR="0" wp14:anchorId="5881A5AB" wp14:editId="0324F4D9">
            <wp:extent cx="5943600" cy="1101090"/>
            <wp:effectExtent l="0" t="0" r="0" b="381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3600" cy="1101090"/>
                    </a:xfrm>
                    <a:prstGeom prst="rect">
                      <a:avLst/>
                    </a:prstGeom>
                  </pic:spPr>
                </pic:pic>
              </a:graphicData>
            </a:graphic>
          </wp:inline>
        </w:drawing>
      </w:r>
    </w:p>
    <w:p w14:paraId="742FF2E1" w14:textId="77777777" w:rsidR="00CE0AE0" w:rsidRDefault="00CE0AE0" w:rsidP="00B34B27">
      <w:pPr>
        <w:rPr>
          <w:b/>
          <w:bCs/>
        </w:rPr>
      </w:pPr>
    </w:p>
    <w:p w14:paraId="1809E7A5" w14:textId="77777777" w:rsidR="00CE0AE0" w:rsidRDefault="00CE0AE0" w:rsidP="00B34B27">
      <w:pPr>
        <w:rPr>
          <w:b/>
          <w:bCs/>
        </w:rPr>
      </w:pPr>
    </w:p>
    <w:p w14:paraId="0FF53E5F" w14:textId="77777777" w:rsidR="00CE0AE0" w:rsidRDefault="00CE0AE0" w:rsidP="00B34B27">
      <w:pPr>
        <w:rPr>
          <w:b/>
          <w:bCs/>
        </w:rPr>
      </w:pPr>
    </w:p>
    <w:p w14:paraId="4D1C6D52" w14:textId="77777777" w:rsidR="00CE0AE0" w:rsidRDefault="00CE0AE0" w:rsidP="00B34B27">
      <w:pPr>
        <w:rPr>
          <w:b/>
          <w:bCs/>
        </w:rPr>
      </w:pPr>
    </w:p>
    <w:p w14:paraId="0F980F12" w14:textId="4E667ED4" w:rsidR="00B34B27" w:rsidRPr="00FC61D2" w:rsidRDefault="00B34B27" w:rsidP="00B34B27">
      <w:r w:rsidRPr="00FC61D2">
        <w:rPr>
          <w:b/>
          <w:bCs/>
        </w:rPr>
        <w:lastRenderedPageBreak/>
        <w:t>850_20</w:t>
      </w:r>
    </w:p>
    <w:p w14:paraId="5786D185" w14:textId="77777777" w:rsidR="00B34B27" w:rsidRDefault="00B34B27" w:rsidP="00B34B27">
      <w:r>
        <w:t>Total Deflection</w:t>
      </w:r>
    </w:p>
    <w:p w14:paraId="6A20CD0E" w14:textId="77777777" w:rsidR="00B34B27" w:rsidRDefault="00B34B27" w:rsidP="00B34B27">
      <w:r>
        <w:rPr>
          <w:noProof/>
          <w:lang w:bidi="ar-SA"/>
        </w:rPr>
        <w:drawing>
          <wp:inline distT="0" distB="0" distL="0" distR="0" wp14:anchorId="00B9CEA4" wp14:editId="73392CF0">
            <wp:extent cx="5943600" cy="114427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1144270"/>
                    </a:xfrm>
                    <a:prstGeom prst="rect">
                      <a:avLst/>
                    </a:prstGeom>
                  </pic:spPr>
                </pic:pic>
              </a:graphicData>
            </a:graphic>
          </wp:inline>
        </w:drawing>
      </w:r>
    </w:p>
    <w:p w14:paraId="076787F4" w14:textId="77777777" w:rsidR="00B34B27" w:rsidRDefault="00B34B27" w:rsidP="00B34B27">
      <w:r>
        <w:t>Axial Deflection</w:t>
      </w:r>
    </w:p>
    <w:p w14:paraId="29D74467" w14:textId="77777777" w:rsidR="00B34B27" w:rsidRDefault="00B34B27" w:rsidP="00B34B27">
      <w:r>
        <w:rPr>
          <w:noProof/>
          <w:lang w:bidi="ar-SA"/>
        </w:rPr>
        <w:drawing>
          <wp:inline distT="0" distB="0" distL="0" distR="0" wp14:anchorId="737DE3D6" wp14:editId="3F9A88F2">
            <wp:extent cx="5943600" cy="111379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1113790"/>
                    </a:xfrm>
                    <a:prstGeom prst="rect">
                      <a:avLst/>
                    </a:prstGeom>
                  </pic:spPr>
                </pic:pic>
              </a:graphicData>
            </a:graphic>
          </wp:inline>
        </w:drawing>
      </w:r>
    </w:p>
    <w:p w14:paraId="4267F610" w14:textId="77777777" w:rsidR="00B34B27" w:rsidRDefault="00B34B27" w:rsidP="00B34B27">
      <w:r>
        <w:t>Lateral Deflection</w:t>
      </w:r>
    </w:p>
    <w:p w14:paraId="2957AB11" w14:textId="77777777" w:rsidR="00B34B27" w:rsidRDefault="00B34B27" w:rsidP="00B34B27">
      <w:r>
        <w:rPr>
          <w:noProof/>
          <w:lang w:bidi="ar-SA"/>
        </w:rPr>
        <w:drawing>
          <wp:inline distT="0" distB="0" distL="0" distR="0" wp14:anchorId="26847DAA" wp14:editId="43D59CC1">
            <wp:extent cx="5943600" cy="1143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1143000"/>
                    </a:xfrm>
                    <a:prstGeom prst="rect">
                      <a:avLst/>
                    </a:prstGeom>
                  </pic:spPr>
                </pic:pic>
              </a:graphicData>
            </a:graphic>
          </wp:inline>
        </w:drawing>
      </w:r>
    </w:p>
    <w:p w14:paraId="234A6A31" w14:textId="77777777" w:rsidR="00B34B27" w:rsidRDefault="00B34B27" w:rsidP="00B34B27">
      <w:r>
        <w:t>Torsional Deflection</w:t>
      </w:r>
    </w:p>
    <w:p w14:paraId="78D8AA6C" w14:textId="77777777" w:rsidR="00B34B27" w:rsidRDefault="00B34B27" w:rsidP="00B34B27">
      <w:r>
        <w:rPr>
          <w:noProof/>
          <w:lang w:bidi="ar-SA"/>
        </w:rPr>
        <w:drawing>
          <wp:inline distT="0" distB="0" distL="0" distR="0" wp14:anchorId="74EB6237" wp14:editId="0523CA7A">
            <wp:extent cx="5943600" cy="112522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43600" cy="1125220"/>
                    </a:xfrm>
                    <a:prstGeom prst="rect">
                      <a:avLst/>
                    </a:prstGeom>
                  </pic:spPr>
                </pic:pic>
              </a:graphicData>
            </a:graphic>
          </wp:inline>
        </w:drawing>
      </w:r>
    </w:p>
    <w:p w14:paraId="07842B30" w14:textId="77777777" w:rsidR="00FC61D2" w:rsidRDefault="00FC61D2" w:rsidP="00B34B27"/>
    <w:p w14:paraId="7505B6D5" w14:textId="77777777" w:rsidR="00FC61D2" w:rsidRDefault="00FC61D2" w:rsidP="00B34B27"/>
    <w:p w14:paraId="060883B6" w14:textId="77777777" w:rsidR="00FC61D2" w:rsidRDefault="00FC61D2" w:rsidP="00B34B27"/>
    <w:p w14:paraId="28D9F658" w14:textId="77777777" w:rsidR="00FC61D2" w:rsidRDefault="00FC61D2" w:rsidP="00B34B27"/>
    <w:p w14:paraId="7420CC29" w14:textId="0FB188CE" w:rsidR="00B34B27" w:rsidRPr="00FC61D2" w:rsidRDefault="00B34B27" w:rsidP="00B34B27">
      <w:pPr>
        <w:rPr>
          <w:b/>
          <w:bCs/>
        </w:rPr>
      </w:pPr>
      <w:r w:rsidRPr="00FC61D2">
        <w:rPr>
          <w:b/>
          <w:bCs/>
        </w:rPr>
        <w:lastRenderedPageBreak/>
        <w:t>850_35</w:t>
      </w:r>
    </w:p>
    <w:p w14:paraId="294534BC" w14:textId="77777777" w:rsidR="00B34B27" w:rsidRDefault="00B34B27" w:rsidP="00B34B27">
      <w:r>
        <w:t>Total Deflection</w:t>
      </w:r>
    </w:p>
    <w:p w14:paraId="5F04E33E" w14:textId="77777777" w:rsidR="00B34B27" w:rsidRDefault="00B34B27" w:rsidP="00B34B27">
      <w:r>
        <w:rPr>
          <w:noProof/>
          <w:lang w:bidi="ar-SA"/>
        </w:rPr>
        <w:drawing>
          <wp:inline distT="0" distB="0" distL="0" distR="0" wp14:anchorId="491B4C6A" wp14:editId="374F4AC9">
            <wp:extent cx="5943600" cy="1119505"/>
            <wp:effectExtent l="0" t="0" r="0" b="444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43600" cy="1119505"/>
                    </a:xfrm>
                    <a:prstGeom prst="rect">
                      <a:avLst/>
                    </a:prstGeom>
                  </pic:spPr>
                </pic:pic>
              </a:graphicData>
            </a:graphic>
          </wp:inline>
        </w:drawing>
      </w:r>
    </w:p>
    <w:p w14:paraId="598E9E49" w14:textId="77777777" w:rsidR="00B34B27" w:rsidRDefault="00B34B27" w:rsidP="00B34B27">
      <w:r>
        <w:t>Axial Deflection</w:t>
      </w:r>
    </w:p>
    <w:p w14:paraId="4F5B2B6A" w14:textId="77777777" w:rsidR="00B34B27" w:rsidRDefault="00B34B27" w:rsidP="00B34B27">
      <w:r>
        <w:rPr>
          <w:noProof/>
          <w:lang w:bidi="ar-SA"/>
        </w:rPr>
        <w:drawing>
          <wp:inline distT="0" distB="0" distL="0" distR="0" wp14:anchorId="77F4D769" wp14:editId="06F8C18C">
            <wp:extent cx="5943600" cy="110934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3600" cy="1109345"/>
                    </a:xfrm>
                    <a:prstGeom prst="rect">
                      <a:avLst/>
                    </a:prstGeom>
                  </pic:spPr>
                </pic:pic>
              </a:graphicData>
            </a:graphic>
          </wp:inline>
        </w:drawing>
      </w:r>
    </w:p>
    <w:p w14:paraId="779D53A0" w14:textId="77777777" w:rsidR="00B34B27" w:rsidRDefault="00B34B27" w:rsidP="00B34B27">
      <w:r>
        <w:t>Lateral Deflection</w:t>
      </w:r>
    </w:p>
    <w:p w14:paraId="699E2452" w14:textId="77777777" w:rsidR="00B34B27" w:rsidRDefault="00B34B27" w:rsidP="00B34B27">
      <w:r>
        <w:rPr>
          <w:noProof/>
          <w:lang w:bidi="ar-SA"/>
        </w:rPr>
        <w:drawing>
          <wp:inline distT="0" distB="0" distL="0" distR="0" wp14:anchorId="1025C8A4" wp14:editId="148EF893">
            <wp:extent cx="5943600" cy="1065530"/>
            <wp:effectExtent l="0" t="0" r="0" b="12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3600" cy="1065530"/>
                    </a:xfrm>
                    <a:prstGeom prst="rect">
                      <a:avLst/>
                    </a:prstGeom>
                  </pic:spPr>
                </pic:pic>
              </a:graphicData>
            </a:graphic>
          </wp:inline>
        </w:drawing>
      </w:r>
    </w:p>
    <w:p w14:paraId="72E46016" w14:textId="77777777" w:rsidR="00B34B27" w:rsidRDefault="00B34B27" w:rsidP="00B34B27">
      <w:r>
        <w:t>Torsional Deflection</w:t>
      </w:r>
    </w:p>
    <w:p w14:paraId="3E472753" w14:textId="77777777" w:rsidR="00B34B27" w:rsidRDefault="00B34B27" w:rsidP="00B34B27">
      <w:r>
        <w:rPr>
          <w:noProof/>
          <w:lang w:bidi="ar-SA"/>
        </w:rPr>
        <w:drawing>
          <wp:inline distT="0" distB="0" distL="0" distR="0" wp14:anchorId="4BE2CD55" wp14:editId="56EC1CFB">
            <wp:extent cx="5943600" cy="1081405"/>
            <wp:effectExtent l="0" t="0" r="0" b="444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1081405"/>
                    </a:xfrm>
                    <a:prstGeom prst="rect">
                      <a:avLst/>
                    </a:prstGeom>
                  </pic:spPr>
                </pic:pic>
              </a:graphicData>
            </a:graphic>
          </wp:inline>
        </w:drawing>
      </w:r>
    </w:p>
    <w:p w14:paraId="4ABC7464" w14:textId="77777777" w:rsidR="00B34B27" w:rsidRDefault="00B34B27" w:rsidP="00B34B27"/>
    <w:p w14:paraId="53E3397B" w14:textId="77777777" w:rsidR="00FC61D2" w:rsidRDefault="00FC61D2" w:rsidP="00B34B27">
      <w:pPr>
        <w:rPr>
          <w:b/>
          <w:bCs/>
        </w:rPr>
      </w:pPr>
    </w:p>
    <w:p w14:paraId="40B34374" w14:textId="77777777" w:rsidR="00FC61D2" w:rsidRDefault="00FC61D2" w:rsidP="00B34B27">
      <w:pPr>
        <w:rPr>
          <w:b/>
          <w:bCs/>
        </w:rPr>
      </w:pPr>
    </w:p>
    <w:p w14:paraId="14C1B1E0" w14:textId="77777777" w:rsidR="00FC61D2" w:rsidRDefault="00FC61D2" w:rsidP="00B34B27">
      <w:pPr>
        <w:rPr>
          <w:b/>
          <w:bCs/>
        </w:rPr>
      </w:pPr>
    </w:p>
    <w:p w14:paraId="3ACA06FB" w14:textId="382F9707" w:rsidR="00B34B27" w:rsidRPr="00FC61D2" w:rsidRDefault="00B34B27" w:rsidP="00B34B27">
      <w:pPr>
        <w:rPr>
          <w:b/>
          <w:bCs/>
        </w:rPr>
      </w:pPr>
      <w:r w:rsidRPr="00FC61D2">
        <w:rPr>
          <w:b/>
          <w:bCs/>
        </w:rPr>
        <w:lastRenderedPageBreak/>
        <w:t>850_50</w:t>
      </w:r>
    </w:p>
    <w:p w14:paraId="737A9F2D" w14:textId="77777777" w:rsidR="00B34B27" w:rsidRDefault="00B34B27" w:rsidP="00B34B27">
      <w:r>
        <w:t>Total Deflection</w:t>
      </w:r>
    </w:p>
    <w:p w14:paraId="423972F0" w14:textId="77777777" w:rsidR="00B34B27" w:rsidRDefault="00B34B27" w:rsidP="00B34B27">
      <w:r>
        <w:rPr>
          <w:noProof/>
          <w:lang w:bidi="ar-SA"/>
        </w:rPr>
        <w:drawing>
          <wp:inline distT="0" distB="0" distL="0" distR="0" wp14:anchorId="3B20A0A0" wp14:editId="6DBEF2FD">
            <wp:extent cx="5943600" cy="11239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3600" cy="1123950"/>
                    </a:xfrm>
                    <a:prstGeom prst="rect">
                      <a:avLst/>
                    </a:prstGeom>
                  </pic:spPr>
                </pic:pic>
              </a:graphicData>
            </a:graphic>
          </wp:inline>
        </w:drawing>
      </w:r>
    </w:p>
    <w:p w14:paraId="30FB491D" w14:textId="77777777" w:rsidR="00B34B27" w:rsidRDefault="00B34B27" w:rsidP="00B34B27">
      <w:r>
        <w:t>Axial Deflection</w:t>
      </w:r>
    </w:p>
    <w:p w14:paraId="3330B4E7" w14:textId="77777777" w:rsidR="00B34B27" w:rsidRDefault="00B34B27" w:rsidP="00B34B27">
      <w:r>
        <w:rPr>
          <w:noProof/>
          <w:lang w:bidi="ar-SA"/>
        </w:rPr>
        <w:drawing>
          <wp:inline distT="0" distB="0" distL="0" distR="0" wp14:anchorId="517CBE15" wp14:editId="3995144E">
            <wp:extent cx="5943600" cy="110998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43600" cy="1109980"/>
                    </a:xfrm>
                    <a:prstGeom prst="rect">
                      <a:avLst/>
                    </a:prstGeom>
                  </pic:spPr>
                </pic:pic>
              </a:graphicData>
            </a:graphic>
          </wp:inline>
        </w:drawing>
      </w:r>
    </w:p>
    <w:p w14:paraId="6E98D3D0" w14:textId="77777777" w:rsidR="00B34B27" w:rsidRDefault="00B34B27" w:rsidP="00B34B27">
      <w:r>
        <w:t>Lateral Deflection</w:t>
      </w:r>
    </w:p>
    <w:p w14:paraId="7802C0DB" w14:textId="77777777" w:rsidR="00B34B27" w:rsidRDefault="00B34B27" w:rsidP="00B34B27">
      <w:r>
        <w:rPr>
          <w:noProof/>
          <w:lang w:bidi="ar-SA"/>
        </w:rPr>
        <w:drawing>
          <wp:inline distT="0" distB="0" distL="0" distR="0" wp14:anchorId="2738C4A9" wp14:editId="47DD5672">
            <wp:extent cx="5943600" cy="116776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1167765"/>
                    </a:xfrm>
                    <a:prstGeom prst="rect">
                      <a:avLst/>
                    </a:prstGeom>
                  </pic:spPr>
                </pic:pic>
              </a:graphicData>
            </a:graphic>
          </wp:inline>
        </w:drawing>
      </w:r>
    </w:p>
    <w:p w14:paraId="1CAD79C9" w14:textId="77777777" w:rsidR="00B34B27" w:rsidRDefault="00B34B27" w:rsidP="00B34B27">
      <w:r>
        <w:t>Torsional Deflection</w:t>
      </w:r>
    </w:p>
    <w:p w14:paraId="4625E0F9" w14:textId="77777777" w:rsidR="00B34B27" w:rsidRDefault="00B34B27" w:rsidP="00B34B27">
      <w:r>
        <w:rPr>
          <w:noProof/>
          <w:lang w:bidi="ar-SA"/>
        </w:rPr>
        <w:drawing>
          <wp:inline distT="0" distB="0" distL="0" distR="0" wp14:anchorId="114A1F18" wp14:editId="6397A0BA">
            <wp:extent cx="5943600" cy="1134110"/>
            <wp:effectExtent l="0" t="0" r="0" b="889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3600" cy="1134110"/>
                    </a:xfrm>
                    <a:prstGeom prst="rect">
                      <a:avLst/>
                    </a:prstGeom>
                  </pic:spPr>
                </pic:pic>
              </a:graphicData>
            </a:graphic>
          </wp:inline>
        </w:drawing>
      </w:r>
    </w:p>
    <w:p w14:paraId="40D211C2" w14:textId="06FE6726" w:rsidR="00B34B27" w:rsidRDefault="00B34B27" w:rsidP="00911B97">
      <w:pPr>
        <w:contextualSpacing/>
        <w:jc w:val="both"/>
        <w:rPr>
          <w:rFonts w:ascii="Times New Roman" w:hAnsi="Times New Roman"/>
          <w:b/>
          <w:bCs/>
        </w:rPr>
      </w:pPr>
    </w:p>
    <w:p w14:paraId="68C7DA18" w14:textId="7BDA1157" w:rsidR="00E71618" w:rsidRDefault="00E71618" w:rsidP="00911B97">
      <w:pPr>
        <w:contextualSpacing/>
        <w:jc w:val="both"/>
        <w:rPr>
          <w:rFonts w:ascii="Times New Roman" w:hAnsi="Times New Roman"/>
          <w:b/>
          <w:bCs/>
        </w:rPr>
      </w:pPr>
    </w:p>
    <w:p w14:paraId="77D82905" w14:textId="5C8BA8C5" w:rsidR="00E71618" w:rsidRDefault="00E71618" w:rsidP="00911B97">
      <w:pPr>
        <w:contextualSpacing/>
        <w:jc w:val="both"/>
        <w:rPr>
          <w:rFonts w:ascii="Times New Roman" w:hAnsi="Times New Roman"/>
          <w:b/>
          <w:bCs/>
        </w:rPr>
      </w:pPr>
    </w:p>
    <w:p w14:paraId="74D66DB2" w14:textId="77777777" w:rsidR="00E71618" w:rsidRDefault="00E71618" w:rsidP="00911B97">
      <w:pPr>
        <w:contextualSpacing/>
        <w:jc w:val="both"/>
        <w:rPr>
          <w:rFonts w:ascii="Times New Roman" w:hAnsi="Times New Roman"/>
          <w:b/>
          <w:bCs/>
        </w:rPr>
      </w:pPr>
    </w:p>
    <w:p w14:paraId="643D725A" w14:textId="79449042" w:rsidR="00533518" w:rsidRPr="007D437B" w:rsidRDefault="00533518" w:rsidP="007D437B">
      <w:pPr>
        <w:pStyle w:val="Title"/>
        <w:spacing w:line="480" w:lineRule="auto"/>
        <w:contextualSpacing/>
      </w:pPr>
      <w:bookmarkStart w:id="194" w:name="_Toc35603403"/>
      <w:r w:rsidRPr="00237246">
        <w:lastRenderedPageBreak/>
        <w:t>Appendix</w:t>
      </w:r>
      <w:r>
        <w:t xml:space="preserve"> B</w:t>
      </w:r>
      <w:bookmarkEnd w:id="194"/>
      <w:r>
        <w:rPr>
          <w:rFonts w:ascii="Times New Roman" w:hAnsi="Times New Roman"/>
          <w:b w:val="0"/>
          <w:bCs/>
        </w:rPr>
        <w:t xml:space="preserve"> </w:t>
      </w:r>
    </w:p>
    <w:p w14:paraId="6C79813A" w14:textId="5132F1F2" w:rsidR="007D437B" w:rsidRDefault="007D437B" w:rsidP="00911B97">
      <w:pPr>
        <w:contextualSpacing/>
        <w:jc w:val="both"/>
        <w:rPr>
          <w:rFonts w:ascii="Times New Roman" w:hAnsi="Times New Roman"/>
          <w:b/>
          <w:bCs/>
        </w:rPr>
      </w:pPr>
      <w:r>
        <w:rPr>
          <w:rFonts w:ascii="Times New Roman" w:hAnsi="Times New Roman"/>
          <w:b/>
          <w:bCs/>
        </w:rPr>
        <w:t>FEM</w:t>
      </w:r>
      <w:r w:rsidRPr="007D437B">
        <w:rPr>
          <w:rFonts w:ascii="Times New Roman" w:hAnsi="Times New Roman"/>
          <w:b/>
          <w:bCs/>
        </w:rPr>
        <w:t xml:space="preserve"> Simulation Zoomed in Vibrational Response Graphs for the First 0.5 Seconds</w:t>
      </w:r>
    </w:p>
    <w:p w14:paraId="54287F23" w14:textId="1F6F3234" w:rsidR="00E71618" w:rsidRPr="00533518" w:rsidRDefault="00E71618" w:rsidP="00911B97">
      <w:pPr>
        <w:contextualSpacing/>
        <w:jc w:val="both"/>
        <w:rPr>
          <w:rFonts w:ascii="Times New Roman" w:hAnsi="Times New Roman"/>
          <w:bCs/>
        </w:rPr>
      </w:pPr>
      <w:r w:rsidRPr="00533518">
        <w:rPr>
          <w:rFonts w:ascii="Times New Roman" w:hAnsi="Times New Roman"/>
          <w:bCs/>
        </w:rPr>
        <w:t>Axial vibrational r</w:t>
      </w:r>
      <w:r w:rsidR="00533518" w:rsidRPr="00533518">
        <w:rPr>
          <w:rFonts w:ascii="Times New Roman" w:hAnsi="Times New Roman"/>
          <w:bCs/>
        </w:rPr>
        <w:t>esponse for sinusoidal load application at WOB = 35 lbf</w:t>
      </w:r>
    </w:p>
    <w:p w14:paraId="6E94E5A8" w14:textId="062C562A" w:rsidR="00533518" w:rsidRDefault="00E71618" w:rsidP="007551ED">
      <w:pPr>
        <w:contextualSpacing/>
        <w:jc w:val="center"/>
        <w:rPr>
          <w:rFonts w:ascii="Times New Roman" w:hAnsi="Times New Roman"/>
          <w:b/>
          <w:bCs/>
        </w:rPr>
      </w:pPr>
      <w:r>
        <w:rPr>
          <w:noProof/>
          <w:lang w:bidi="ar-SA"/>
        </w:rPr>
        <w:drawing>
          <wp:inline distT="0" distB="0" distL="0" distR="0" wp14:anchorId="403C98E9" wp14:editId="1671E99E">
            <wp:extent cx="4848045" cy="2518913"/>
            <wp:effectExtent l="0" t="0" r="10160" b="15240"/>
            <wp:docPr id="8" name="Chart 8">
              <a:extLst xmlns:a="http://schemas.openxmlformats.org/drawingml/2006/main">
                <a:ext uri="{FF2B5EF4-FFF2-40B4-BE49-F238E27FC236}">
                  <a16:creationId xmlns:a16="http://schemas.microsoft.com/office/drawing/2014/main" id="{E03ED5F3-733B-4C7E-99D0-02A3C23B10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6DF24127" w14:textId="491DE362" w:rsidR="00533518" w:rsidRDefault="00533518" w:rsidP="00911B97">
      <w:pPr>
        <w:contextualSpacing/>
        <w:jc w:val="both"/>
        <w:rPr>
          <w:rFonts w:ascii="Times New Roman" w:hAnsi="Times New Roman"/>
          <w:bCs/>
        </w:rPr>
      </w:pPr>
      <w:r>
        <w:rPr>
          <w:rFonts w:ascii="Times New Roman" w:hAnsi="Times New Roman"/>
          <w:bCs/>
        </w:rPr>
        <w:t>Lateral</w:t>
      </w:r>
      <w:r w:rsidRPr="00533518">
        <w:rPr>
          <w:rFonts w:ascii="Times New Roman" w:hAnsi="Times New Roman"/>
          <w:bCs/>
        </w:rPr>
        <w:t xml:space="preserve"> vibrational response for sinusoidal load application at WOB = 35 lbf</w:t>
      </w:r>
    </w:p>
    <w:p w14:paraId="1AA901F1" w14:textId="40BE71FB" w:rsidR="008D188A" w:rsidRPr="00533518" w:rsidRDefault="008D188A" w:rsidP="007551ED">
      <w:pPr>
        <w:contextualSpacing/>
        <w:jc w:val="center"/>
        <w:rPr>
          <w:rFonts w:ascii="Times New Roman" w:hAnsi="Times New Roman"/>
          <w:bCs/>
        </w:rPr>
      </w:pPr>
      <w:r>
        <w:rPr>
          <w:noProof/>
          <w:lang w:bidi="ar-SA"/>
        </w:rPr>
        <w:drawing>
          <wp:inline distT="0" distB="0" distL="0" distR="0" wp14:anchorId="652775A2" wp14:editId="6887547E">
            <wp:extent cx="4873924" cy="2881534"/>
            <wp:effectExtent l="0" t="0" r="3175" b="14605"/>
            <wp:docPr id="55" name="Chart 55">
              <a:extLst xmlns:a="http://schemas.openxmlformats.org/drawingml/2006/main">
                <a:ext uri="{FF2B5EF4-FFF2-40B4-BE49-F238E27FC236}">
                  <a16:creationId xmlns:a16="http://schemas.microsoft.com/office/drawing/2014/main" id="{5826DC15-E8A6-4792-9587-550D005F8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F564559" w14:textId="30F04DB0" w:rsidR="00533518" w:rsidRDefault="00533518" w:rsidP="00911B97">
      <w:pPr>
        <w:contextualSpacing/>
        <w:jc w:val="both"/>
        <w:rPr>
          <w:rFonts w:ascii="Times New Roman" w:hAnsi="Times New Roman"/>
          <w:b/>
          <w:bCs/>
        </w:rPr>
      </w:pPr>
    </w:p>
    <w:p w14:paraId="7907F6AC" w14:textId="78D1C821" w:rsidR="008D188A" w:rsidRDefault="008D188A" w:rsidP="00911B97">
      <w:pPr>
        <w:contextualSpacing/>
        <w:jc w:val="both"/>
        <w:rPr>
          <w:rFonts w:ascii="Times New Roman" w:hAnsi="Times New Roman"/>
          <w:b/>
          <w:bCs/>
        </w:rPr>
      </w:pPr>
    </w:p>
    <w:p w14:paraId="5A89575F" w14:textId="12516FDD" w:rsidR="00533518" w:rsidRDefault="00533518" w:rsidP="00911B97">
      <w:pPr>
        <w:contextualSpacing/>
        <w:jc w:val="both"/>
        <w:rPr>
          <w:rFonts w:ascii="Times New Roman" w:hAnsi="Times New Roman"/>
          <w:b/>
          <w:bCs/>
        </w:rPr>
      </w:pPr>
    </w:p>
    <w:p w14:paraId="649A9B77" w14:textId="56058AB0" w:rsidR="00533518" w:rsidRPr="008D188A" w:rsidRDefault="00533518" w:rsidP="00911B97">
      <w:pPr>
        <w:contextualSpacing/>
        <w:jc w:val="both"/>
        <w:rPr>
          <w:rFonts w:ascii="Times New Roman" w:hAnsi="Times New Roman"/>
          <w:bCs/>
        </w:rPr>
      </w:pPr>
      <w:r>
        <w:rPr>
          <w:rFonts w:ascii="Times New Roman" w:hAnsi="Times New Roman"/>
          <w:bCs/>
        </w:rPr>
        <w:lastRenderedPageBreak/>
        <w:t>Torsional</w:t>
      </w:r>
      <w:r w:rsidRPr="00533518">
        <w:rPr>
          <w:rFonts w:ascii="Times New Roman" w:hAnsi="Times New Roman"/>
          <w:bCs/>
        </w:rPr>
        <w:t xml:space="preserve"> vibrational response for </w:t>
      </w:r>
      <w:r w:rsidR="008D188A">
        <w:rPr>
          <w:rFonts w:ascii="Times New Roman" w:hAnsi="Times New Roman"/>
          <w:bCs/>
        </w:rPr>
        <w:t>sinusoidal</w:t>
      </w:r>
      <w:r w:rsidRPr="00533518">
        <w:rPr>
          <w:rFonts w:ascii="Times New Roman" w:hAnsi="Times New Roman"/>
          <w:bCs/>
        </w:rPr>
        <w:t xml:space="preserve"> load application at WOB = 35 lbf</w:t>
      </w:r>
    </w:p>
    <w:p w14:paraId="7E6790E9" w14:textId="7A405B48" w:rsidR="008D188A" w:rsidRDefault="008D188A" w:rsidP="007551ED">
      <w:pPr>
        <w:contextualSpacing/>
        <w:jc w:val="center"/>
        <w:rPr>
          <w:rFonts w:ascii="Times New Roman" w:hAnsi="Times New Roman"/>
          <w:b/>
          <w:bCs/>
        </w:rPr>
      </w:pPr>
      <w:r>
        <w:rPr>
          <w:noProof/>
          <w:lang w:bidi="ar-SA"/>
        </w:rPr>
        <w:drawing>
          <wp:inline distT="0" distB="0" distL="0" distR="0" wp14:anchorId="267F727E" wp14:editId="693CBD82">
            <wp:extent cx="5037826" cy="2896691"/>
            <wp:effectExtent l="0" t="0" r="10795" b="18415"/>
            <wp:docPr id="52" name="Chart 52">
              <a:extLst xmlns:a="http://schemas.openxmlformats.org/drawingml/2006/main">
                <a:ext uri="{FF2B5EF4-FFF2-40B4-BE49-F238E27FC236}">
                  <a16:creationId xmlns:a16="http://schemas.microsoft.com/office/drawing/2014/main" id="{1F9F3D1C-7D15-4278-A878-6BC336B5E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11FAE50D" w14:textId="18CF3D1C" w:rsidR="008D188A" w:rsidRDefault="008D188A" w:rsidP="00911B97">
      <w:pPr>
        <w:contextualSpacing/>
        <w:jc w:val="both"/>
        <w:rPr>
          <w:rFonts w:ascii="Times New Roman" w:hAnsi="Times New Roman"/>
          <w:b/>
          <w:bCs/>
        </w:rPr>
      </w:pPr>
    </w:p>
    <w:p w14:paraId="61681889" w14:textId="2312EF38" w:rsidR="002333D6" w:rsidRPr="002333D6" w:rsidRDefault="002333D6" w:rsidP="00911B97">
      <w:pPr>
        <w:contextualSpacing/>
        <w:jc w:val="both"/>
        <w:rPr>
          <w:rFonts w:ascii="Times New Roman" w:hAnsi="Times New Roman"/>
          <w:bCs/>
        </w:rPr>
      </w:pPr>
      <w:r>
        <w:rPr>
          <w:rFonts w:ascii="Times New Roman" w:hAnsi="Times New Roman"/>
          <w:bCs/>
        </w:rPr>
        <w:t>Total</w:t>
      </w:r>
      <w:r w:rsidRPr="00533518">
        <w:rPr>
          <w:rFonts w:ascii="Times New Roman" w:hAnsi="Times New Roman"/>
          <w:bCs/>
        </w:rPr>
        <w:t xml:space="preserve"> vibrational response for </w:t>
      </w:r>
      <w:r>
        <w:rPr>
          <w:rFonts w:ascii="Times New Roman" w:hAnsi="Times New Roman"/>
          <w:bCs/>
        </w:rPr>
        <w:t>sinusoidal</w:t>
      </w:r>
      <w:r w:rsidRPr="00533518">
        <w:rPr>
          <w:rFonts w:ascii="Times New Roman" w:hAnsi="Times New Roman"/>
          <w:bCs/>
        </w:rPr>
        <w:t xml:space="preserve"> load application at WOB = 35 lbf</w:t>
      </w:r>
    </w:p>
    <w:p w14:paraId="743E6948" w14:textId="028DC0D6" w:rsidR="002333D6" w:rsidRPr="00237246" w:rsidRDefault="002333D6" w:rsidP="007551ED">
      <w:pPr>
        <w:contextualSpacing/>
        <w:jc w:val="center"/>
        <w:rPr>
          <w:rFonts w:ascii="Times New Roman" w:hAnsi="Times New Roman"/>
          <w:b/>
          <w:bCs/>
        </w:rPr>
      </w:pPr>
      <w:r>
        <w:rPr>
          <w:noProof/>
          <w:lang w:bidi="ar-SA"/>
        </w:rPr>
        <w:drawing>
          <wp:inline distT="0" distB="0" distL="0" distR="0" wp14:anchorId="6C5CBFCA" wp14:editId="18A2ED31">
            <wp:extent cx="5098211" cy="2908228"/>
            <wp:effectExtent l="0" t="0" r="7620" b="6985"/>
            <wp:docPr id="56" name="Chart 56">
              <a:extLst xmlns:a="http://schemas.openxmlformats.org/drawingml/2006/main">
                <a:ext uri="{FF2B5EF4-FFF2-40B4-BE49-F238E27FC236}">
                  <a16:creationId xmlns:a16="http://schemas.microsoft.com/office/drawing/2014/main" id="{654D8689-A2BC-4F01-BA90-1CB1F2CD5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sectPr w:rsidR="002333D6" w:rsidRPr="00237246" w:rsidSect="00012E2F">
      <w:footerReference w:type="default" r:id="rId12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562B3" w14:textId="77777777" w:rsidR="00517A78" w:rsidRDefault="00517A78" w:rsidP="008E1C26">
      <w:pPr>
        <w:spacing w:line="240" w:lineRule="auto"/>
      </w:pPr>
      <w:r>
        <w:separator/>
      </w:r>
    </w:p>
  </w:endnote>
  <w:endnote w:type="continuationSeparator" w:id="0">
    <w:p w14:paraId="661720F5" w14:textId="77777777" w:rsidR="00517A78" w:rsidRDefault="00517A78" w:rsidP="008E1C26">
      <w:pPr>
        <w:spacing w:line="240" w:lineRule="auto"/>
      </w:pPr>
      <w:r>
        <w:continuationSeparator/>
      </w:r>
    </w:p>
  </w:endnote>
  <w:endnote w:type="continuationNotice" w:id="1">
    <w:p w14:paraId="76924F62" w14:textId="77777777" w:rsidR="00517A78" w:rsidRDefault="00517A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73C0" w14:textId="203412A5" w:rsidR="00D81147" w:rsidRDefault="00D81147">
    <w:pPr>
      <w:pStyle w:val="Footer"/>
      <w:jc w:val="center"/>
    </w:pPr>
  </w:p>
  <w:p w14:paraId="10A38D68" w14:textId="1B2CD1DC" w:rsidR="00D81147" w:rsidRDefault="00D81147" w:rsidP="008E1C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790658"/>
      <w:docPartObj>
        <w:docPartGallery w:val="Page Numbers (Bottom of Page)"/>
        <w:docPartUnique/>
      </w:docPartObj>
    </w:sdtPr>
    <w:sdtEndPr>
      <w:rPr>
        <w:noProof/>
      </w:rPr>
    </w:sdtEndPr>
    <w:sdtContent>
      <w:p w14:paraId="0B6134FA" w14:textId="1682EA25" w:rsidR="00D81147" w:rsidRDefault="00D81147">
        <w:pPr>
          <w:pStyle w:val="Footer"/>
          <w:jc w:val="center"/>
        </w:pPr>
        <w:r>
          <w:fldChar w:fldCharType="begin"/>
        </w:r>
        <w:r>
          <w:instrText xml:space="preserve"> PAGE   \* MERGEFORMAT </w:instrText>
        </w:r>
        <w:r>
          <w:fldChar w:fldCharType="separate"/>
        </w:r>
        <w:r w:rsidR="00472AA7">
          <w:rPr>
            <w:noProof/>
          </w:rPr>
          <w:t>xv</w:t>
        </w:r>
        <w:r>
          <w:rPr>
            <w:noProof/>
          </w:rPr>
          <w:fldChar w:fldCharType="end"/>
        </w:r>
      </w:p>
    </w:sdtContent>
  </w:sdt>
  <w:p w14:paraId="70B5BD46" w14:textId="77777777" w:rsidR="00D81147" w:rsidRDefault="00D81147" w:rsidP="008E1C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542D" w14:textId="4339FA77" w:rsidR="00D81147" w:rsidRDefault="00D81147" w:rsidP="00155115">
    <w:pPr>
      <w:pStyle w:val="Footer"/>
    </w:pPr>
    <w:r>
      <w:tab/>
    </w:r>
    <w:r>
      <w:fldChar w:fldCharType="begin"/>
    </w:r>
    <w:r>
      <w:instrText xml:space="preserve"> PAGE   \* MERGEFORMAT </w:instrText>
    </w:r>
    <w:r>
      <w:fldChar w:fldCharType="separate"/>
    </w:r>
    <w:r w:rsidR="00472AA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159DE" w14:textId="77777777" w:rsidR="00517A78" w:rsidRDefault="00517A78" w:rsidP="008E1C26">
      <w:pPr>
        <w:spacing w:line="240" w:lineRule="auto"/>
      </w:pPr>
      <w:r>
        <w:separator/>
      </w:r>
    </w:p>
  </w:footnote>
  <w:footnote w:type="continuationSeparator" w:id="0">
    <w:p w14:paraId="7EC6DAB1" w14:textId="77777777" w:rsidR="00517A78" w:rsidRDefault="00517A78" w:rsidP="008E1C26">
      <w:pPr>
        <w:spacing w:line="240" w:lineRule="auto"/>
      </w:pPr>
      <w:r>
        <w:continuationSeparator/>
      </w:r>
    </w:p>
  </w:footnote>
  <w:footnote w:type="continuationNotice" w:id="1">
    <w:p w14:paraId="53621668" w14:textId="77777777" w:rsidR="00517A78" w:rsidRDefault="00517A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77C74" w14:textId="77777777" w:rsidR="00D81147" w:rsidRDefault="00D81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46C7E"/>
    <w:multiLevelType w:val="hybridMultilevel"/>
    <w:tmpl w:val="DD70BEF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B5E4E7B"/>
    <w:multiLevelType w:val="hybridMultilevel"/>
    <w:tmpl w:val="1C2405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513DF"/>
    <w:multiLevelType w:val="multilevel"/>
    <w:tmpl w:val="E6142FA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125DD7"/>
    <w:multiLevelType w:val="hybridMultilevel"/>
    <w:tmpl w:val="D3528AA2"/>
    <w:lvl w:ilvl="0" w:tplc="F82A0880">
      <w:start w:val="1"/>
      <w:numFmt w:val="decimal"/>
      <w:lvlText w:val="1.1.%1"/>
      <w:lvlJc w:val="left"/>
      <w:pPr>
        <w:ind w:left="0" w:firstLine="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635A64"/>
    <w:multiLevelType w:val="hybridMultilevel"/>
    <w:tmpl w:val="01DE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96852"/>
    <w:multiLevelType w:val="hybridMultilevel"/>
    <w:tmpl w:val="604CD3A2"/>
    <w:lvl w:ilvl="0" w:tplc="3F04FAA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5209C"/>
    <w:multiLevelType w:val="hybridMultilevel"/>
    <w:tmpl w:val="E31C69CA"/>
    <w:lvl w:ilvl="0" w:tplc="9E92C9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D4E17"/>
    <w:multiLevelType w:val="hybridMultilevel"/>
    <w:tmpl w:val="281E7B1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24B53"/>
    <w:multiLevelType w:val="multilevel"/>
    <w:tmpl w:val="CCE88B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207D4E"/>
    <w:multiLevelType w:val="hybridMultilevel"/>
    <w:tmpl w:val="CC78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C1881"/>
    <w:multiLevelType w:val="multilevel"/>
    <w:tmpl w:val="81D06E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8442C"/>
    <w:multiLevelType w:val="hybridMultilevel"/>
    <w:tmpl w:val="03A42A48"/>
    <w:lvl w:ilvl="0" w:tplc="51628FB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74EC4"/>
    <w:multiLevelType w:val="hybridMultilevel"/>
    <w:tmpl w:val="C5BA2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828DD"/>
    <w:multiLevelType w:val="hybridMultilevel"/>
    <w:tmpl w:val="5B0406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96D2A"/>
    <w:multiLevelType w:val="multilevel"/>
    <w:tmpl w:val="F52C2BE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94973D1"/>
    <w:multiLevelType w:val="hybridMultilevel"/>
    <w:tmpl w:val="B71AD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F336E"/>
    <w:multiLevelType w:val="hybridMultilevel"/>
    <w:tmpl w:val="5928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A44B9C"/>
    <w:multiLevelType w:val="multilevel"/>
    <w:tmpl w:val="ADAAE4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4E6110"/>
    <w:multiLevelType w:val="hybridMultilevel"/>
    <w:tmpl w:val="30EC3A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767DE"/>
    <w:multiLevelType w:val="hybridMultilevel"/>
    <w:tmpl w:val="412810EC"/>
    <w:lvl w:ilvl="0" w:tplc="A94A2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6505A"/>
    <w:multiLevelType w:val="hybridMultilevel"/>
    <w:tmpl w:val="C0565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4D4A7B"/>
    <w:multiLevelType w:val="hybridMultilevel"/>
    <w:tmpl w:val="2364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63905"/>
    <w:multiLevelType w:val="hybridMultilevel"/>
    <w:tmpl w:val="EB48E7C4"/>
    <w:lvl w:ilvl="0" w:tplc="48C4E83E">
      <w:start w:val="1"/>
      <w:numFmt w:val="decimal"/>
      <w:lvlText w:val="1.1.%1"/>
      <w:lvlJc w:val="left"/>
      <w:pPr>
        <w:ind w:left="0" w:firstLine="360"/>
      </w:pPr>
      <w:rPr>
        <w:rFonts w:hint="default"/>
      </w:rPr>
    </w:lvl>
    <w:lvl w:ilvl="1" w:tplc="04090019" w:tentative="1">
      <w:start w:val="1"/>
      <w:numFmt w:val="lowerLetter"/>
      <w:lvlText w:val="%2."/>
      <w:lvlJc w:val="left"/>
      <w:pPr>
        <w:ind w:left="4884" w:hanging="360"/>
      </w:pPr>
    </w:lvl>
    <w:lvl w:ilvl="2" w:tplc="0409001B" w:tentative="1">
      <w:start w:val="1"/>
      <w:numFmt w:val="lowerRoman"/>
      <w:lvlText w:val="%3."/>
      <w:lvlJc w:val="right"/>
      <w:pPr>
        <w:ind w:left="5604" w:hanging="180"/>
      </w:pPr>
    </w:lvl>
    <w:lvl w:ilvl="3" w:tplc="0409000F" w:tentative="1">
      <w:start w:val="1"/>
      <w:numFmt w:val="decimal"/>
      <w:lvlText w:val="%4."/>
      <w:lvlJc w:val="left"/>
      <w:pPr>
        <w:ind w:left="6324" w:hanging="360"/>
      </w:pPr>
    </w:lvl>
    <w:lvl w:ilvl="4" w:tplc="04090019" w:tentative="1">
      <w:start w:val="1"/>
      <w:numFmt w:val="lowerLetter"/>
      <w:lvlText w:val="%5."/>
      <w:lvlJc w:val="left"/>
      <w:pPr>
        <w:ind w:left="7044" w:hanging="360"/>
      </w:pPr>
    </w:lvl>
    <w:lvl w:ilvl="5" w:tplc="0409001B" w:tentative="1">
      <w:start w:val="1"/>
      <w:numFmt w:val="lowerRoman"/>
      <w:lvlText w:val="%6."/>
      <w:lvlJc w:val="right"/>
      <w:pPr>
        <w:ind w:left="7764" w:hanging="180"/>
      </w:pPr>
    </w:lvl>
    <w:lvl w:ilvl="6" w:tplc="0409000F" w:tentative="1">
      <w:start w:val="1"/>
      <w:numFmt w:val="decimal"/>
      <w:lvlText w:val="%7."/>
      <w:lvlJc w:val="left"/>
      <w:pPr>
        <w:ind w:left="8484" w:hanging="360"/>
      </w:pPr>
    </w:lvl>
    <w:lvl w:ilvl="7" w:tplc="04090019" w:tentative="1">
      <w:start w:val="1"/>
      <w:numFmt w:val="lowerLetter"/>
      <w:lvlText w:val="%8."/>
      <w:lvlJc w:val="left"/>
      <w:pPr>
        <w:ind w:left="9204" w:hanging="360"/>
      </w:pPr>
    </w:lvl>
    <w:lvl w:ilvl="8" w:tplc="0409001B" w:tentative="1">
      <w:start w:val="1"/>
      <w:numFmt w:val="lowerRoman"/>
      <w:lvlText w:val="%9."/>
      <w:lvlJc w:val="right"/>
      <w:pPr>
        <w:ind w:left="9924" w:hanging="180"/>
      </w:pPr>
    </w:lvl>
  </w:abstractNum>
  <w:abstractNum w:abstractNumId="2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15607E"/>
    <w:multiLevelType w:val="hybridMultilevel"/>
    <w:tmpl w:val="85708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430C44"/>
    <w:multiLevelType w:val="hybridMultilevel"/>
    <w:tmpl w:val="71F2E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B64885"/>
    <w:multiLevelType w:val="hybridMultilevel"/>
    <w:tmpl w:val="6BEA6452"/>
    <w:lvl w:ilvl="0" w:tplc="314E0C7C">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91FC0"/>
    <w:multiLevelType w:val="hybridMultilevel"/>
    <w:tmpl w:val="E4146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965269"/>
    <w:multiLevelType w:val="hybridMultilevel"/>
    <w:tmpl w:val="49A466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021B66"/>
    <w:multiLevelType w:val="hybridMultilevel"/>
    <w:tmpl w:val="85708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FC468F"/>
    <w:multiLevelType w:val="hybridMultilevel"/>
    <w:tmpl w:val="1B9A4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172257"/>
    <w:multiLevelType w:val="hybridMultilevel"/>
    <w:tmpl w:val="E6A84694"/>
    <w:lvl w:ilvl="0" w:tplc="BABE99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E6637D"/>
    <w:multiLevelType w:val="hybridMultilevel"/>
    <w:tmpl w:val="85708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042E84"/>
    <w:multiLevelType w:val="hybridMultilevel"/>
    <w:tmpl w:val="6A5472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955FAB"/>
    <w:multiLevelType w:val="hybridMultilevel"/>
    <w:tmpl w:val="E3FCCD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0152B3"/>
    <w:multiLevelType w:val="hybridMultilevel"/>
    <w:tmpl w:val="DD12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14"/>
  </w:num>
  <w:num w:numId="4">
    <w:abstractNumId w:val="27"/>
  </w:num>
  <w:num w:numId="5">
    <w:abstractNumId w:val="25"/>
  </w:num>
  <w:num w:numId="6">
    <w:abstractNumId w:val="28"/>
  </w:num>
  <w:num w:numId="7">
    <w:abstractNumId w:val="38"/>
  </w:num>
  <w:num w:numId="8">
    <w:abstractNumId w:val="19"/>
  </w:num>
  <w:num w:numId="9">
    <w:abstractNumId w:val="32"/>
  </w:num>
  <w:num w:numId="10">
    <w:abstractNumId w:val="31"/>
  </w:num>
  <w:num w:numId="11">
    <w:abstractNumId w:val="26"/>
  </w:num>
  <w:num w:numId="12">
    <w:abstractNumId w:val="4"/>
  </w:num>
  <w:num w:numId="13">
    <w:abstractNumId w:val="31"/>
    <w:lvlOverride w:ilvl="0">
      <w:startOverride w:val="1"/>
    </w:lvlOverride>
  </w:num>
  <w:num w:numId="14">
    <w:abstractNumId w:val="16"/>
  </w:num>
  <w:num w:numId="15">
    <w:abstractNumId w:val="33"/>
  </w:num>
  <w:num w:numId="16">
    <w:abstractNumId w:val="12"/>
  </w:num>
  <w:num w:numId="17">
    <w:abstractNumId w:val="22"/>
  </w:num>
  <w:num w:numId="1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
  </w:num>
  <w:num w:numId="21">
    <w:abstractNumId w:val="1"/>
  </w:num>
  <w:num w:numId="22">
    <w:abstractNumId w:val="43"/>
  </w:num>
  <w:num w:numId="23">
    <w:abstractNumId w:val="5"/>
  </w:num>
  <w:num w:numId="24">
    <w:abstractNumId w:val="10"/>
  </w:num>
  <w:num w:numId="25">
    <w:abstractNumId w:val="21"/>
  </w:num>
  <w:num w:numId="26">
    <w:abstractNumId w:val="2"/>
  </w:num>
  <w:num w:numId="27">
    <w:abstractNumId w:val="42"/>
  </w:num>
  <w:num w:numId="28">
    <w:abstractNumId w:val="15"/>
  </w:num>
  <w:num w:numId="29">
    <w:abstractNumId w:val="29"/>
  </w:num>
  <w:num w:numId="30">
    <w:abstractNumId w:val="40"/>
  </w:num>
  <w:num w:numId="31">
    <w:abstractNumId w:val="35"/>
  </w:num>
  <w:num w:numId="32">
    <w:abstractNumId w:val="36"/>
  </w:num>
  <w:num w:numId="33">
    <w:abstractNumId w:val="41"/>
  </w:num>
  <w:num w:numId="34">
    <w:abstractNumId w:val="20"/>
  </w:num>
  <w:num w:numId="35">
    <w:abstractNumId w:val="9"/>
  </w:num>
  <w:num w:numId="36">
    <w:abstractNumId w:val="6"/>
  </w:num>
  <w:num w:numId="37">
    <w:abstractNumId w:val="13"/>
  </w:num>
  <w:num w:numId="38">
    <w:abstractNumId w:val="30"/>
  </w:num>
  <w:num w:numId="39">
    <w:abstractNumId w:val="24"/>
  </w:num>
  <w:num w:numId="40">
    <w:abstractNumId w:val="17"/>
  </w:num>
  <w:num w:numId="41">
    <w:abstractNumId w:val="11"/>
  </w:num>
  <w:num w:numId="42">
    <w:abstractNumId w:val="18"/>
  </w:num>
  <w:num w:numId="43">
    <w:abstractNumId w:val="37"/>
  </w:num>
  <w:num w:numId="44">
    <w:abstractNumId w:val="8"/>
  </w:num>
  <w:num w:numId="45">
    <w:abstractNumId w:val="23"/>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yMLQwMDa3NDIxsTRR0lEKTi0uzszPAymwqAUA+LhcpSwAAAA="/>
  </w:docVars>
  <w:rsids>
    <w:rsidRoot w:val="003A060D"/>
    <w:rsid w:val="00000978"/>
    <w:rsid w:val="00001DD2"/>
    <w:rsid w:val="00002CAD"/>
    <w:rsid w:val="00003784"/>
    <w:rsid w:val="000039CD"/>
    <w:rsid w:val="0000653B"/>
    <w:rsid w:val="00007B9D"/>
    <w:rsid w:val="000109D8"/>
    <w:rsid w:val="0001181A"/>
    <w:rsid w:val="0001259F"/>
    <w:rsid w:val="00012BED"/>
    <w:rsid w:val="00012E2F"/>
    <w:rsid w:val="00012F9D"/>
    <w:rsid w:val="000131F5"/>
    <w:rsid w:val="000134E2"/>
    <w:rsid w:val="0001402F"/>
    <w:rsid w:val="000140E6"/>
    <w:rsid w:val="000140FE"/>
    <w:rsid w:val="000141D0"/>
    <w:rsid w:val="00014E2B"/>
    <w:rsid w:val="000151F6"/>
    <w:rsid w:val="00015BCB"/>
    <w:rsid w:val="000169F8"/>
    <w:rsid w:val="00016B45"/>
    <w:rsid w:val="00017914"/>
    <w:rsid w:val="00017B6D"/>
    <w:rsid w:val="00020608"/>
    <w:rsid w:val="00021232"/>
    <w:rsid w:val="0002287B"/>
    <w:rsid w:val="0002525E"/>
    <w:rsid w:val="000259CF"/>
    <w:rsid w:val="00025A12"/>
    <w:rsid w:val="00026B51"/>
    <w:rsid w:val="00026BFD"/>
    <w:rsid w:val="00027793"/>
    <w:rsid w:val="00027D31"/>
    <w:rsid w:val="00027EC3"/>
    <w:rsid w:val="000310AD"/>
    <w:rsid w:val="000314A2"/>
    <w:rsid w:val="00031689"/>
    <w:rsid w:val="00031EE9"/>
    <w:rsid w:val="0003228D"/>
    <w:rsid w:val="0003262D"/>
    <w:rsid w:val="0003311B"/>
    <w:rsid w:val="000336B3"/>
    <w:rsid w:val="00033938"/>
    <w:rsid w:val="00033AAF"/>
    <w:rsid w:val="000355C1"/>
    <w:rsid w:val="000356A5"/>
    <w:rsid w:val="00035D49"/>
    <w:rsid w:val="00036023"/>
    <w:rsid w:val="000364E5"/>
    <w:rsid w:val="000371F5"/>
    <w:rsid w:val="00037433"/>
    <w:rsid w:val="00041586"/>
    <w:rsid w:val="00041638"/>
    <w:rsid w:val="0004195A"/>
    <w:rsid w:val="00041A5C"/>
    <w:rsid w:val="00041C37"/>
    <w:rsid w:val="00042B02"/>
    <w:rsid w:val="00042C52"/>
    <w:rsid w:val="00042D1F"/>
    <w:rsid w:val="0004458D"/>
    <w:rsid w:val="00045235"/>
    <w:rsid w:val="00046C6E"/>
    <w:rsid w:val="00050C6D"/>
    <w:rsid w:val="000518F4"/>
    <w:rsid w:val="000519F9"/>
    <w:rsid w:val="00052A1E"/>
    <w:rsid w:val="0005310C"/>
    <w:rsid w:val="00053173"/>
    <w:rsid w:val="00053423"/>
    <w:rsid w:val="000537AE"/>
    <w:rsid w:val="00054BA2"/>
    <w:rsid w:val="00054D53"/>
    <w:rsid w:val="0005552C"/>
    <w:rsid w:val="00055710"/>
    <w:rsid w:val="00057CB3"/>
    <w:rsid w:val="000608AC"/>
    <w:rsid w:val="00061A09"/>
    <w:rsid w:val="00061E4A"/>
    <w:rsid w:val="00062075"/>
    <w:rsid w:val="00062480"/>
    <w:rsid w:val="00062755"/>
    <w:rsid w:val="00062C3B"/>
    <w:rsid w:val="00062DBC"/>
    <w:rsid w:val="00063B1E"/>
    <w:rsid w:val="00064328"/>
    <w:rsid w:val="0006509E"/>
    <w:rsid w:val="00065EA2"/>
    <w:rsid w:val="00066BA1"/>
    <w:rsid w:val="00070E6A"/>
    <w:rsid w:val="00071923"/>
    <w:rsid w:val="000719E7"/>
    <w:rsid w:val="00072E6F"/>
    <w:rsid w:val="00073EAA"/>
    <w:rsid w:val="0007430E"/>
    <w:rsid w:val="000757F2"/>
    <w:rsid w:val="00075950"/>
    <w:rsid w:val="00075CB3"/>
    <w:rsid w:val="00076B36"/>
    <w:rsid w:val="00076ECB"/>
    <w:rsid w:val="00077F0A"/>
    <w:rsid w:val="0008176F"/>
    <w:rsid w:val="000825D7"/>
    <w:rsid w:val="00083922"/>
    <w:rsid w:val="000844F6"/>
    <w:rsid w:val="00084F3E"/>
    <w:rsid w:val="000854DC"/>
    <w:rsid w:val="00085A93"/>
    <w:rsid w:val="000861C1"/>
    <w:rsid w:val="00086A48"/>
    <w:rsid w:val="000870A9"/>
    <w:rsid w:val="000874B5"/>
    <w:rsid w:val="00087A7C"/>
    <w:rsid w:val="00090373"/>
    <w:rsid w:val="000904D2"/>
    <w:rsid w:val="000908CF"/>
    <w:rsid w:val="00090AD4"/>
    <w:rsid w:val="00091A76"/>
    <w:rsid w:val="00091DEF"/>
    <w:rsid w:val="00092795"/>
    <w:rsid w:val="00092E63"/>
    <w:rsid w:val="00092F2C"/>
    <w:rsid w:val="00093F82"/>
    <w:rsid w:val="00093FEA"/>
    <w:rsid w:val="00094D09"/>
    <w:rsid w:val="00096990"/>
    <w:rsid w:val="000970BB"/>
    <w:rsid w:val="000979F1"/>
    <w:rsid w:val="00097DDB"/>
    <w:rsid w:val="000A1BFE"/>
    <w:rsid w:val="000A304F"/>
    <w:rsid w:val="000A30BA"/>
    <w:rsid w:val="000A4376"/>
    <w:rsid w:val="000A5B03"/>
    <w:rsid w:val="000A6374"/>
    <w:rsid w:val="000A63C6"/>
    <w:rsid w:val="000B03BD"/>
    <w:rsid w:val="000B0751"/>
    <w:rsid w:val="000B0F3F"/>
    <w:rsid w:val="000B121B"/>
    <w:rsid w:val="000B1E48"/>
    <w:rsid w:val="000B1EA4"/>
    <w:rsid w:val="000B26C1"/>
    <w:rsid w:val="000B414C"/>
    <w:rsid w:val="000B6304"/>
    <w:rsid w:val="000B6C09"/>
    <w:rsid w:val="000B708D"/>
    <w:rsid w:val="000B71E8"/>
    <w:rsid w:val="000B7AB7"/>
    <w:rsid w:val="000B7E7B"/>
    <w:rsid w:val="000C02B2"/>
    <w:rsid w:val="000C0BE4"/>
    <w:rsid w:val="000C18E6"/>
    <w:rsid w:val="000C223D"/>
    <w:rsid w:val="000C24B8"/>
    <w:rsid w:val="000C30A5"/>
    <w:rsid w:val="000C3870"/>
    <w:rsid w:val="000C3F60"/>
    <w:rsid w:val="000C4043"/>
    <w:rsid w:val="000C445E"/>
    <w:rsid w:val="000C53C5"/>
    <w:rsid w:val="000C5685"/>
    <w:rsid w:val="000C594F"/>
    <w:rsid w:val="000C59E4"/>
    <w:rsid w:val="000C6162"/>
    <w:rsid w:val="000C7476"/>
    <w:rsid w:val="000D08CD"/>
    <w:rsid w:val="000D0CE4"/>
    <w:rsid w:val="000D0DD6"/>
    <w:rsid w:val="000D3351"/>
    <w:rsid w:val="000D5F21"/>
    <w:rsid w:val="000D675A"/>
    <w:rsid w:val="000D6C30"/>
    <w:rsid w:val="000D7D85"/>
    <w:rsid w:val="000E1590"/>
    <w:rsid w:val="000E1689"/>
    <w:rsid w:val="000E1A81"/>
    <w:rsid w:val="000E24C8"/>
    <w:rsid w:val="000E2629"/>
    <w:rsid w:val="000E2B16"/>
    <w:rsid w:val="000E40F1"/>
    <w:rsid w:val="000E4690"/>
    <w:rsid w:val="000E4921"/>
    <w:rsid w:val="000E5661"/>
    <w:rsid w:val="000E60BB"/>
    <w:rsid w:val="000E6FFA"/>
    <w:rsid w:val="000E707B"/>
    <w:rsid w:val="000E7A4C"/>
    <w:rsid w:val="000F1AB1"/>
    <w:rsid w:val="000F2266"/>
    <w:rsid w:val="000F2E0B"/>
    <w:rsid w:val="000F3790"/>
    <w:rsid w:val="000F4B76"/>
    <w:rsid w:val="000F56FF"/>
    <w:rsid w:val="000F5A86"/>
    <w:rsid w:val="000F61F1"/>
    <w:rsid w:val="000F6DD4"/>
    <w:rsid w:val="000F6E70"/>
    <w:rsid w:val="000F6FBD"/>
    <w:rsid w:val="000F7268"/>
    <w:rsid w:val="000F7A8C"/>
    <w:rsid w:val="00102781"/>
    <w:rsid w:val="00102D3F"/>
    <w:rsid w:val="00105BBB"/>
    <w:rsid w:val="00106050"/>
    <w:rsid w:val="001065F3"/>
    <w:rsid w:val="0010693E"/>
    <w:rsid w:val="00106C83"/>
    <w:rsid w:val="0010739A"/>
    <w:rsid w:val="0011010F"/>
    <w:rsid w:val="0011017E"/>
    <w:rsid w:val="001101FF"/>
    <w:rsid w:val="00111205"/>
    <w:rsid w:val="001114E1"/>
    <w:rsid w:val="00111757"/>
    <w:rsid w:val="00111915"/>
    <w:rsid w:val="00112A97"/>
    <w:rsid w:val="00113044"/>
    <w:rsid w:val="001132C3"/>
    <w:rsid w:val="001145C3"/>
    <w:rsid w:val="001162D6"/>
    <w:rsid w:val="001163E2"/>
    <w:rsid w:val="00116862"/>
    <w:rsid w:val="00116EA3"/>
    <w:rsid w:val="00120373"/>
    <w:rsid w:val="00122476"/>
    <w:rsid w:val="00123B9B"/>
    <w:rsid w:val="001247B3"/>
    <w:rsid w:val="00126DE4"/>
    <w:rsid w:val="001270A7"/>
    <w:rsid w:val="0012733A"/>
    <w:rsid w:val="001279FB"/>
    <w:rsid w:val="00130290"/>
    <w:rsid w:val="00130313"/>
    <w:rsid w:val="00130A94"/>
    <w:rsid w:val="0013112E"/>
    <w:rsid w:val="0013115D"/>
    <w:rsid w:val="001315CA"/>
    <w:rsid w:val="00131CB5"/>
    <w:rsid w:val="001323E2"/>
    <w:rsid w:val="00132B50"/>
    <w:rsid w:val="00132E34"/>
    <w:rsid w:val="0013356F"/>
    <w:rsid w:val="00133E24"/>
    <w:rsid w:val="001350C6"/>
    <w:rsid w:val="00136582"/>
    <w:rsid w:val="00136782"/>
    <w:rsid w:val="00141DEC"/>
    <w:rsid w:val="001427E2"/>
    <w:rsid w:val="00143A28"/>
    <w:rsid w:val="00144021"/>
    <w:rsid w:val="001445C3"/>
    <w:rsid w:val="00144B35"/>
    <w:rsid w:val="00144BEF"/>
    <w:rsid w:val="00144EB1"/>
    <w:rsid w:val="0014579A"/>
    <w:rsid w:val="00145DF9"/>
    <w:rsid w:val="00145F66"/>
    <w:rsid w:val="00147114"/>
    <w:rsid w:val="001475B2"/>
    <w:rsid w:val="0015037C"/>
    <w:rsid w:val="00150E2B"/>
    <w:rsid w:val="001510B7"/>
    <w:rsid w:val="00151ECF"/>
    <w:rsid w:val="001520C1"/>
    <w:rsid w:val="001537CF"/>
    <w:rsid w:val="0015445C"/>
    <w:rsid w:val="00154B0D"/>
    <w:rsid w:val="00154F4E"/>
    <w:rsid w:val="00155115"/>
    <w:rsid w:val="001559D9"/>
    <w:rsid w:val="001564D4"/>
    <w:rsid w:val="00156776"/>
    <w:rsid w:val="00156D09"/>
    <w:rsid w:val="00157172"/>
    <w:rsid w:val="001575EE"/>
    <w:rsid w:val="001605C5"/>
    <w:rsid w:val="00160B90"/>
    <w:rsid w:val="00161FD0"/>
    <w:rsid w:val="00164888"/>
    <w:rsid w:val="00164BD4"/>
    <w:rsid w:val="0016646C"/>
    <w:rsid w:val="0016721A"/>
    <w:rsid w:val="00167229"/>
    <w:rsid w:val="00167E13"/>
    <w:rsid w:val="001702E5"/>
    <w:rsid w:val="00170947"/>
    <w:rsid w:val="00172240"/>
    <w:rsid w:val="0017279F"/>
    <w:rsid w:val="001733A0"/>
    <w:rsid w:val="001736B4"/>
    <w:rsid w:val="00174266"/>
    <w:rsid w:val="00174C06"/>
    <w:rsid w:val="001756EB"/>
    <w:rsid w:val="00175A6F"/>
    <w:rsid w:val="00176426"/>
    <w:rsid w:val="001769AB"/>
    <w:rsid w:val="00176FFB"/>
    <w:rsid w:val="001778C5"/>
    <w:rsid w:val="00177E0D"/>
    <w:rsid w:val="00177E36"/>
    <w:rsid w:val="00180428"/>
    <w:rsid w:val="001805A2"/>
    <w:rsid w:val="001808A2"/>
    <w:rsid w:val="00180F8F"/>
    <w:rsid w:val="00181590"/>
    <w:rsid w:val="001817B1"/>
    <w:rsid w:val="00181A53"/>
    <w:rsid w:val="00181E13"/>
    <w:rsid w:val="00182402"/>
    <w:rsid w:val="00183713"/>
    <w:rsid w:val="00184A9B"/>
    <w:rsid w:val="0018527E"/>
    <w:rsid w:val="00186076"/>
    <w:rsid w:val="00186A6C"/>
    <w:rsid w:val="0018756B"/>
    <w:rsid w:val="00187621"/>
    <w:rsid w:val="00187691"/>
    <w:rsid w:val="0019057F"/>
    <w:rsid w:val="00190FEE"/>
    <w:rsid w:val="00191058"/>
    <w:rsid w:val="0019216C"/>
    <w:rsid w:val="0019251D"/>
    <w:rsid w:val="001931B9"/>
    <w:rsid w:val="00194104"/>
    <w:rsid w:val="00194659"/>
    <w:rsid w:val="0019465D"/>
    <w:rsid w:val="00194FFB"/>
    <w:rsid w:val="00196037"/>
    <w:rsid w:val="001961D8"/>
    <w:rsid w:val="00196DC0"/>
    <w:rsid w:val="0019777A"/>
    <w:rsid w:val="00197BBD"/>
    <w:rsid w:val="001A0278"/>
    <w:rsid w:val="001A04F7"/>
    <w:rsid w:val="001A0C59"/>
    <w:rsid w:val="001A0CBE"/>
    <w:rsid w:val="001A1291"/>
    <w:rsid w:val="001A1301"/>
    <w:rsid w:val="001A3A98"/>
    <w:rsid w:val="001A3EA0"/>
    <w:rsid w:val="001A43F5"/>
    <w:rsid w:val="001A5418"/>
    <w:rsid w:val="001A77EE"/>
    <w:rsid w:val="001B0D07"/>
    <w:rsid w:val="001B12EF"/>
    <w:rsid w:val="001B150E"/>
    <w:rsid w:val="001B296D"/>
    <w:rsid w:val="001B3045"/>
    <w:rsid w:val="001B391E"/>
    <w:rsid w:val="001B3AD8"/>
    <w:rsid w:val="001B3F70"/>
    <w:rsid w:val="001B501F"/>
    <w:rsid w:val="001B5FBF"/>
    <w:rsid w:val="001B72D5"/>
    <w:rsid w:val="001C0B16"/>
    <w:rsid w:val="001C1B17"/>
    <w:rsid w:val="001C1B32"/>
    <w:rsid w:val="001C2141"/>
    <w:rsid w:val="001C34D1"/>
    <w:rsid w:val="001C3B63"/>
    <w:rsid w:val="001C3C82"/>
    <w:rsid w:val="001C4B11"/>
    <w:rsid w:val="001C65E1"/>
    <w:rsid w:val="001C6C90"/>
    <w:rsid w:val="001D212E"/>
    <w:rsid w:val="001D2338"/>
    <w:rsid w:val="001D240F"/>
    <w:rsid w:val="001D2679"/>
    <w:rsid w:val="001D2DC9"/>
    <w:rsid w:val="001D3226"/>
    <w:rsid w:val="001D3417"/>
    <w:rsid w:val="001D3420"/>
    <w:rsid w:val="001D3543"/>
    <w:rsid w:val="001D57C9"/>
    <w:rsid w:val="001D5FD7"/>
    <w:rsid w:val="001D6BB8"/>
    <w:rsid w:val="001D73B0"/>
    <w:rsid w:val="001D748F"/>
    <w:rsid w:val="001E0074"/>
    <w:rsid w:val="001E0A38"/>
    <w:rsid w:val="001E0A68"/>
    <w:rsid w:val="001E1334"/>
    <w:rsid w:val="001E2404"/>
    <w:rsid w:val="001E46F4"/>
    <w:rsid w:val="001E4771"/>
    <w:rsid w:val="001E4BB6"/>
    <w:rsid w:val="001E50EA"/>
    <w:rsid w:val="001E7CE8"/>
    <w:rsid w:val="001E7D6E"/>
    <w:rsid w:val="001E7FF3"/>
    <w:rsid w:val="001F1451"/>
    <w:rsid w:val="001F1A7F"/>
    <w:rsid w:val="001F1B26"/>
    <w:rsid w:val="001F2AB6"/>
    <w:rsid w:val="001F3777"/>
    <w:rsid w:val="001F4A62"/>
    <w:rsid w:val="001F528F"/>
    <w:rsid w:val="001F67B8"/>
    <w:rsid w:val="001F6B42"/>
    <w:rsid w:val="001F6F4B"/>
    <w:rsid w:val="001F72CB"/>
    <w:rsid w:val="001F767F"/>
    <w:rsid w:val="0020069A"/>
    <w:rsid w:val="00200CD0"/>
    <w:rsid w:val="00201DA3"/>
    <w:rsid w:val="00201F82"/>
    <w:rsid w:val="0020200B"/>
    <w:rsid w:val="00202D8B"/>
    <w:rsid w:val="00203708"/>
    <w:rsid w:val="002047DC"/>
    <w:rsid w:val="00205187"/>
    <w:rsid w:val="0020539B"/>
    <w:rsid w:val="002065D6"/>
    <w:rsid w:val="00210352"/>
    <w:rsid w:val="00210868"/>
    <w:rsid w:val="00210B12"/>
    <w:rsid w:val="002124E4"/>
    <w:rsid w:val="00213224"/>
    <w:rsid w:val="00213562"/>
    <w:rsid w:val="00213DBC"/>
    <w:rsid w:val="002147D8"/>
    <w:rsid w:val="00214C5A"/>
    <w:rsid w:val="00214E09"/>
    <w:rsid w:val="00214F01"/>
    <w:rsid w:val="002154D9"/>
    <w:rsid w:val="00215A73"/>
    <w:rsid w:val="002166B3"/>
    <w:rsid w:val="002203FD"/>
    <w:rsid w:val="002209A2"/>
    <w:rsid w:val="00220D3A"/>
    <w:rsid w:val="00220EE9"/>
    <w:rsid w:val="00221627"/>
    <w:rsid w:val="00221D76"/>
    <w:rsid w:val="002227F8"/>
    <w:rsid w:val="002228AB"/>
    <w:rsid w:val="002230A4"/>
    <w:rsid w:val="0022433E"/>
    <w:rsid w:val="00224B2D"/>
    <w:rsid w:val="00224CBB"/>
    <w:rsid w:val="0022537F"/>
    <w:rsid w:val="002253BF"/>
    <w:rsid w:val="002255DE"/>
    <w:rsid w:val="0022686E"/>
    <w:rsid w:val="00226C9C"/>
    <w:rsid w:val="00226DC2"/>
    <w:rsid w:val="0023023A"/>
    <w:rsid w:val="00232582"/>
    <w:rsid w:val="002325A6"/>
    <w:rsid w:val="002327E5"/>
    <w:rsid w:val="002333D6"/>
    <w:rsid w:val="0023375C"/>
    <w:rsid w:val="00234E0D"/>
    <w:rsid w:val="00235995"/>
    <w:rsid w:val="00235B7B"/>
    <w:rsid w:val="00235EAA"/>
    <w:rsid w:val="00235F99"/>
    <w:rsid w:val="002361DA"/>
    <w:rsid w:val="00236709"/>
    <w:rsid w:val="00236D6B"/>
    <w:rsid w:val="00237246"/>
    <w:rsid w:val="00240556"/>
    <w:rsid w:val="00240DF0"/>
    <w:rsid w:val="002413CA"/>
    <w:rsid w:val="0024231E"/>
    <w:rsid w:val="00242687"/>
    <w:rsid w:val="00242AE9"/>
    <w:rsid w:val="00243425"/>
    <w:rsid w:val="002451F3"/>
    <w:rsid w:val="00245325"/>
    <w:rsid w:val="002453E0"/>
    <w:rsid w:val="002456F7"/>
    <w:rsid w:val="00245EB7"/>
    <w:rsid w:val="002468D8"/>
    <w:rsid w:val="002468F3"/>
    <w:rsid w:val="00246C07"/>
    <w:rsid w:val="00247331"/>
    <w:rsid w:val="00250DBD"/>
    <w:rsid w:val="00252C29"/>
    <w:rsid w:val="00253AE1"/>
    <w:rsid w:val="00253B4C"/>
    <w:rsid w:val="00254104"/>
    <w:rsid w:val="00256219"/>
    <w:rsid w:val="00256BF1"/>
    <w:rsid w:val="0025747C"/>
    <w:rsid w:val="0025766F"/>
    <w:rsid w:val="00257A53"/>
    <w:rsid w:val="00257E8E"/>
    <w:rsid w:val="00260AF8"/>
    <w:rsid w:val="00260F9A"/>
    <w:rsid w:val="0026246D"/>
    <w:rsid w:val="00262B03"/>
    <w:rsid w:val="00262F73"/>
    <w:rsid w:val="00263B62"/>
    <w:rsid w:val="00264A5F"/>
    <w:rsid w:val="00265224"/>
    <w:rsid w:val="002657E9"/>
    <w:rsid w:val="00266C4B"/>
    <w:rsid w:val="002671C7"/>
    <w:rsid w:val="002706CF"/>
    <w:rsid w:val="00270D2A"/>
    <w:rsid w:val="0027103E"/>
    <w:rsid w:val="00271ED6"/>
    <w:rsid w:val="00272CAD"/>
    <w:rsid w:val="00273379"/>
    <w:rsid w:val="00273709"/>
    <w:rsid w:val="0027499E"/>
    <w:rsid w:val="00275184"/>
    <w:rsid w:val="0027534A"/>
    <w:rsid w:val="00276678"/>
    <w:rsid w:val="00277A4F"/>
    <w:rsid w:val="002800F9"/>
    <w:rsid w:val="002815A3"/>
    <w:rsid w:val="00281BB0"/>
    <w:rsid w:val="00283B6F"/>
    <w:rsid w:val="00283D14"/>
    <w:rsid w:val="002847BF"/>
    <w:rsid w:val="00286E45"/>
    <w:rsid w:val="00287D2A"/>
    <w:rsid w:val="00290C6E"/>
    <w:rsid w:val="0029233E"/>
    <w:rsid w:val="00292516"/>
    <w:rsid w:val="002928E8"/>
    <w:rsid w:val="00292925"/>
    <w:rsid w:val="00293586"/>
    <w:rsid w:val="0029397E"/>
    <w:rsid w:val="00293A89"/>
    <w:rsid w:val="00293B6D"/>
    <w:rsid w:val="00294C82"/>
    <w:rsid w:val="002955AC"/>
    <w:rsid w:val="00295F81"/>
    <w:rsid w:val="0029628E"/>
    <w:rsid w:val="00296AC1"/>
    <w:rsid w:val="00297219"/>
    <w:rsid w:val="00297B0F"/>
    <w:rsid w:val="002A0247"/>
    <w:rsid w:val="002A0372"/>
    <w:rsid w:val="002A0E23"/>
    <w:rsid w:val="002A163E"/>
    <w:rsid w:val="002A1D5F"/>
    <w:rsid w:val="002A25B7"/>
    <w:rsid w:val="002A3D36"/>
    <w:rsid w:val="002A40AB"/>
    <w:rsid w:val="002A5BD9"/>
    <w:rsid w:val="002A60B1"/>
    <w:rsid w:val="002A6367"/>
    <w:rsid w:val="002A6FF3"/>
    <w:rsid w:val="002B02FC"/>
    <w:rsid w:val="002B2764"/>
    <w:rsid w:val="002B34A5"/>
    <w:rsid w:val="002B3AF4"/>
    <w:rsid w:val="002B3D3C"/>
    <w:rsid w:val="002B5C39"/>
    <w:rsid w:val="002B711A"/>
    <w:rsid w:val="002C027F"/>
    <w:rsid w:val="002C04C6"/>
    <w:rsid w:val="002C05DD"/>
    <w:rsid w:val="002C2AFB"/>
    <w:rsid w:val="002C2F79"/>
    <w:rsid w:val="002C328F"/>
    <w:rsid w:val="002C3DAC"/>
    <w:rsid w:val="002C3E1F"/>
    <w:rsid w:val="002C51DB"/>
    <w:rsid w:val="002C5405"/>
    <w:rsid w:val="002C6C04"/>
    <w:rsid w:val="002D0EEE"/>
    <w:rsid w:val="002D169A"/>
    <w:rsid w:val="002D1C76"/>
    <w:rsid w:val="002D26F8"/>
    <w:rsid w:val="002D3408"/>
    <w:rsid w:val="002D34EB"/>
    <w:rsid w:val="002D46FF"/>
    <w:rsid w:val="002D4E9C"/>
    <w:rsid w:val="002D61A6"/>
    <w:rsid w:val="002D63E9"/>
    <w:rsid w:val="002D6E20"/>
    <w:rsid w:val="002D7102"/>
    <w:rsid w:val="002D7805"/>
    <w:rsid w:val="002D78C0"/>
    <w:rsid w:val="002D7C49"/>
    <w:rsid w:val="002E003C"/>
    <w:rsid w:val="002E0684"/>
    <w:rsid w:val="002E0F53"/>
    <w:rsid w:val="002E0F81"/>
    <w:rsid w:val="002E157F"/>
    <w:rsid w:val="002E182E"/>
    <w:rsid w:val="002E25B3"/>
    <w:rsid w:val="002E35A4"/>
    <w:rsid w:val="002E3EFE"/>
    <w:rsid w:val="002E5440"/>
    <w:rsid w:val="002E6F24"/>
    <w:rsid w:val="002E7448"/>
    <w:rsid w:val="002E7522"/>
    <w:rsid w:val="002F058D"/>
    <w:rsid w:val="002F0FDA"/>
    <w:rsid w:val="002F19EC"/>
    <w:rsid w:val="002F20EE"/>
    <w:rsid w:val="002F2B5F"/>
    <w:rsid w:val="002F33F5"/>
    <w:rsid w:val="002F35DC"/>
    <w:rsid w:val="002F3800"/>
    <w:rsid w:val="002F5848"/>
    <w:rsid w:val="002F5CBE"/>
    <w:rsid w:val="00300185"/>
    <w:rsid w:val="003001A2"/>
    <w:rsid w:val="003011E7"/>
    <w:rsid w:val="00301A5F"/>
    <w:rsid w:val="00301B9A"/>
    <w:rsid w:val="003026B9"/>
    <w:rsid w:val="0030288D"/>
    <w:rsid w:val="0030459E"/>
    <w:rsid w:val="003046EA"/>
    <w:rsid w:val="0030490E"/>
    <w:rsid w:val="00304B32"/>
    <w:rsid w:val="00304E7C"/>
    <w:rsid w:val="003055D0"/>
    <w:rsid w:val="00305A48"/>
    <w:rsid w:val="0030639F"/>
    <w:rsid w:val="00306BE6"/>
    <w:rsid w:val="00306FF7"/>
    <w:rsid w:val="0030767B"/>
    <w:rsid w:val="003079F8"/>
    <w:rsid w:val="00310063"/>
    <w:rsid w:val="00310281"/>
    <w:rsid w:val="00312858"/>
    <w:rsid w:val="003128F7"/>
    <w:rsid w:val="00313028"/>
    <w:rsid w:val="0031345E"/>
    <w:rsid w:val="003139B6"/>
    <w:rsid w:val="00313EFC"/>
    <w:rsid w:val="0031436E"/>
    <w:rsid w:val="00314F3F"/>
    <w:rsid w:val="0031583A"/>
    <w:rsid w:val="0031589F"/>
    <w:rsid w:val="0031664A"/>
    <w:rsid w:val="0032004D"/>
    <w:rsid w:val="003217B9"/>
    <w:rsid w:val="003218D0"/>
    <w:rsid w:val="00322441"/>
    <w:rsid w:val="00322DFC"/>
    <w:rsid w:val="003232B7"/>
    <w:rsid w:val="003240AA"/>
    <w:rsid w:val="003249AD"/>
    <w:rsid w:val="0032651F"/>
    <w:rsid w:val="003302CD"/>
    <w:rsid w:val="00330969"/>
    <w:rsid w:val="00330FDF"/>
    <w:rsid w:val="0033112F"/>
    <w:rsid w:val="00331FDA"/>
    <w:rsid w:val="003334E5"/>
    <w:rsid w:val="00333511"/>
    <w:rsid w:val="00333EBA"/>
    <w:rsid w:val="003345B6"/>
    <w:rsid w:val="00334629"/>
    <w:rsid w:val="00334AE6"/>
    <w:rsid w:val="00334D23"/>
    <w:rsid w:val="00334FA8"/>
    <w:rsid w:val="00337803"/>
    <w:rsid w:val="00337FEC"/>
    <w:rsid w:val="00340800"/>
    <w:rsid w:val="003414CF"/>
    <w:rsid w:val="00341B82"/>
    <w:rsid w:val="00341BAA"/>
    <w:rsid w:val="00342291"/>
    <w:rsid w:val="0034270E"/>
    <w:rsid w:val="00342740"/>
    <w:rsid w:val="00343673"/>
    <w:rsid w:val="0034371C"/>
    <w:rsid w:val="00343C7D"/>
    <w:rsid w:val="00344761"/>
    <w:rsid w:val="003450B1"/>
    <w:rsid w:val="00345DFA"/>
    <w:rsid w:val="00346CD6"/>
    <w:rsid w:val="00350B1D"/>
    <w:rsid w:val="00350C91"/>
    <w:rsid w:val="0035185E"/>
    <w:rsid w:val="00351BA8"/>
    <w:rsid w:val="00352CD9"/>
    <w:rsid w:val="0035332F"/>
    <w:rsid w:val="00353D2E"/>
    <w:rsid w:val="003564BA"/>
    <w:rsid w:val="003565D7"/>
    <w:rsid w:val="00356DB2"/>
    <w:rsid w:val="00356E03"/>
    <w:rsid w:val="00357DB5"/>
    <w:rsid w:val="00360006"/>
    <w:rsid w:val="0036021A"/>
    <w:rsid w:val="0036034F"/>
    <w:rsid w:val="00361855"/>
    <w:rsid w:val="00361CDD"/>
    <w:rsid w:val="003629E8"/>
    <w:rsid w:val="003631A1"/>
    <w:rsid w:val="00363407"/>
    <w:rsid w:val="0036353D"/>
    <w:rsid w:val="003635D6"/>
    <w:rsid w:val="00364BB7"/>
    <w:rsid w:val="00365042"/>
    <w:rsid w:val="00365BC9"/>
    <w:rsid w:val="00366CC5"/>
    <w:rsid w:val="00366D7A"/>
    <w:rsid w:val="00370468"/>
    <w:rsid w:val="003705D0"/>
    <w:rsid w:val="00370B3D"/>
    <w:rsid w:val="00371327"/>
    <w:rsid w:val="00373C92"/>
    <w:rsid w:val="00374104"/>
    <w:rsid w:val="003755B0"/>
    <w:rsid w:val="00375F58"/>
    <w:rsid w:val="0037660B"/>
    <w:rsid w:val="00376928"/>
    <w:rsid w:val="00380452"/>
    <w:rsid w:val="00380B0A"/>
    <w:rsid w:val="00382696"/>
    <w:rsid w:val="00382EC2"/>
    <w:rsid w:val="003832B0"/>
    <w:rsid w:val="003837D8"/>
    <w:rsid w:val="00383A6C"/>
    <w:rsid w:val="00383C34"/>
    <w:rsid w:val="003854CF"/>
    <w:rsid w:val="00385C7D"/>
    <w:rsid w:val="00385E9D"/>
    <w:rsid w:val="00386609"/>
    <w:rsid w:val="00386C63"/>
    <w:rsid w:val="00386E26"/>
    <w:rsid w:val="0038757D"/>
    <w:rsid w:val="00387749"/>
    <w:rsid w:val="00387C4F"/>
    <w:rsid w:val="00390583"/>
    <w:rsid w:val="00390758"/>
    <w:rsid w:val="00390A09"/>
    <w:rsid w:val="003916B7"/>
    <w:rsid w:val="00391CD0"/>
    <w:rsid w:val="0039205B"/>
    <w:rsid w:val="0039256B"/>
    <w:rsid w:val="0039297E"/>
    <w:rsid w:val="00393159"/>
    <w:rsid w:val="003936D0"/>
    <w:rsid w:val="0039484C"/>
    <w:rsid w:val="00396207"/>
    <w:rsid w:val="003962CC"/>
    <w:rsid w:val="00396476"/>
    <w:rsid w:val="00396805"/>
    <w:rsid w:val="00396834"/>
    <w:rsid w:val="003972F8"/>
    <w:rsid w:val="00397542"/>
    <w:rsid w:val="0039772D"/>
    <w:rsid w:val="00397ACF"/>
    <w:rsid w:val="003A014A"/>
    <w:rsid w:val="003A01E6"/>
    <w:rsid w:val="003A02A5"/>
    <w:rsid w:val="003A060D"/>
    <w:rsid w:val="003A1966"/>
    <w:rsid w:val="003A1BA2"/>
    <w:rsid w:val="003A254A"/>
    <w:rsid w:val="003A3D9F"/>
    <w:rsid w:val="003A4E49"/>
    <w:rsid w:val="003A5392"/>
    <w:rsid w:val="003A632E"/>
    <w:rsid w:val="003A64ED"/>
    <w:rsid w:val="003B2830"/>
    <w:rsid w:val="003B3528"/>
    <w:rsid w:val="003B361D"/>
    <w:rsid w:val="003B3A46"/>
    <w:rsid w:val="003B3B38"/>
    <w:rsid w:val="003B43D7"/>
    <w:rsid w:val="003B5415"/>
    <w:rsid w:val="003B73A8"/>
    <w:rsid w:val="003B763D"/>
    <w:rsid w:val="003C0058"/>
    <w:rsid w:val="003C0CE8"/>
    <w:rsid w:val="003C0E63"/>
    <w:rsid w:val="003C1499"/>
    <w:rsid w:val="003C2DC6"/>
    <w:rsid w:val="003C3205"/>
    <w:rsid w:val="003C3E36"/>
    <w:rsid w:val="003C4839"/>
    <w:rsid w:val="003C518F"/>
    <w:rsid w:val="003C55BE"/>
    <w:rsid w:val="003C5766"/>
    <w:rsid w:val="003C7024"/>
    <w:rsid w:val="003C7A25"/>
    <w:rsid w:val="003D0648"/>
    <w:rsid w:val="003D1708"/>
    <w:rsid w:val="003D252F"/>
    <w:rsid w:val="003D2952"/>
    <w:rsid w:val="003D30E3"/>
    <w:rsid w:val="003D4440"/>
    <w:rsid w:val="003D5277"/>
    <w:rsid w:val="003D640A"/>
    <w:rsid w:val="003D6BD7"/>
    <w:rsid w:val="003D7253"/>
    <w:rsid w:val="003E1572"/>
    <w:rsid w:val="003E1C86"/>
    <w:rsid w:val="003E22B5"/>
    <w:rsid w:val="003E3026"/>
    <w:rsid w:val="003E34E7"/>
    <w:rsid w:val="003E3D25"/>
    <w:rsid w:val="003E4CFF"/>
    <w:rsid w:val="003E581C"/>
    <w:rsid w:val="003E64B1"/>
    <w:rsid w:val="003E6612"/>
    <w:rsid w:val="003F0C2A"/>
    <w:rsid w:val="003F1757"/>
    <w:rsid w:val="003F1BF2"/>
    <w:rsid w:val="003F35DB"/>
    <w:rsid w:val="003F40AC"/>
    <w:rsid w:val="003F514D"/>
    <w:rsid w:val="003F5CD7"/>
    <w:rsid w:val="003F5E21"/>
    <w:rsid w:val="003F6338"/>
    <w:rsid w:val="003F6637"/>
    <w:rsid w:val="003F66FE"/>
    <w:rsid w:val="003F6939"/>
    <w:rsid w:val="004010DA"/>
    <w:rsid w:val="00402F11"/>
    <w:rsid w:val="00402F65"/>
    <w:rsid w:val="00403C7A"/>
    <w:rsid w:val="004040FB"/>
    <w:rsid w:val="004045AA"/>
    <w:rsid w:val="0040517D"/>
    <w:rsid w:val="00406699"/>
    <w:rsid w:val="00406745"/>
    <w:rsid w:val="0040790E"/>
    <w:rsid w:val="0041032E"/>
    <w:rsid w:val="004112B0"/>
    <w:rsid w:val="0041149F"/>
    <w:rsid w:val="004125D1"/>
    <w:rsid w:val="00413134"/>
    <w:rsid w:val="00413800"/>
    <w:rsid w:val="00414025"/>
    <w:rsid w:val="00414135"/>
    <w:rsid w:val="00415DEB"/>
    <w:rsid w:val="00417562"/>
    <w:rsid w:val="0041769D"/>
    <w:rsid w:val="004218A9"/>
    <w:rsid w:val="00421BA2"/>
    <w:rsid w:val="00421CA2"/>
    <w:rsid w:val="00421DD3"/>
    <w:rsid w:val="00422220"/>
    <w:rsid w:val="00424F0F"/>
    <w:rsid w:val="0042601A"/>
    <w:rsid w:val="0042630D"/>
    <w:rsid w:val="00426BF0"/>
    <w:rsid w:val="00430161"/>
    <w:rsid w:val="00430894"/>
    <w:rsid w:val="00430DE9"/>
    <w:rsid w:val="0043152E"/>
    <w:rsid w:val="00431750"/>
    <w:rsid w:val="00432549"/>
    <w:rsid w:val="00434998"/>
    <w:rsid w:val="004357EB"/>
    <w:rsid w:val="00437B66"/>
    <w:rsid w:val="0044034D"/>
    <w:rsid w:val="0044056F"/>
    <w:rsid w:val="00440DCC"/>
    <w:rsid w:val="00441A3D"/>
    <w:rsid w:val="00441DF3"/>
    <w:rsid w:val="00442A99"/>
    <w:rsid w:val="00442D77"/>
    <w:rsid w:val="00442FDC"/>
    <w:rsid w:val="004431F8"/>
    <w:rsid w:val="0044331B"/>
    <w:rsid w:val="00443443"/>
    <w:rsid w:val="00444039"/>
    <w:rsid w:val="00444518"/>
    <w:rsid w:val="00444FEE"/>
    <w:rsid w:val="0044584A"/>
    <w:rsid w:val="004458FD"/>
    <w:rsid w:val="00445D63"/>
    <w:rsid w:val="00446FFA"/>
    <w:rsid w:val="00447CA6"/>
    <w:rsid w:val="004501C1"/>
    <w:rsid w:val="0045065B"/>
    <w:rsid w:val="004536FB"/>
    <w:rsid w:val="00454A61"/>
    <w:rsid w:val="0045518A"/>
    <w:rsid w:val="00455A73"/>
    <w:rsid w:val="004562B9"/>
    <w:rsid w:val="00456987"/>
    <w:rsid w:val="00457330"/>
    <w:rsid w:val="00457875"/>
    <w:rsid w:val="00460902"/>
    <w:rsid w:val="00461126"/>
    <w:rsid w:val="00461AA9"/>
    <w:rsid w:val="00464667"/>
    <w:rsid w:val="00464990"/>
    <w:rsid w:val="00466C5B"/>
    <w:rsid w:val="00467373"/>
    <w:rsid w:val="004702DB"/>
    <w:rsid w:val="00470A8E"/>
    <w:rsid w:val="00471DFA"/>
    <w:rsid w:val="00472840"/>
    <w:rsid w:val="00472AA7"/>
    <w:rsid w:val="00472B7F"/>
    <w:rsid w:val="004731B7"/>
    <w:rsid w:val="004732D3"/>
    <w:rsid w:val="00474B37"/>
    <w:rsid w:val="00474FAC"/>
    <w:rsid w:val="00475690"/>
    <w:rsid w:val="004756D9"/>
    <w:rsid w:val="00477434"/>
    <w:rsid w:val="00477A94"/>
    <w:rsid w:val="00477BFC"/>
    <w:rsid w:val="00477CCF"/>
    <w:rsid w:val="0048181F"/>
    <w:rsid w:val="004825B0"/>
    <w:rsid w:val="004833EE"/>
    <w:rsid w:val="0048357C"/>
    <w:rsid w:val="0048420C"/>
    <w:rsid w:val="0048671B"/>
    <w:rsid w:val="00486EAB"/>
    <w:rsid w:val="004872D9"/>
    <w:rsid w:val="00487F75"/>
    <w:rsid w:val="0049054A"/>
    <w:rsid w:val="00490A95"/>
    <w:rsid w:val="0049146D"/>
    <w:rsid w:val="00491C07"/>
    <w:rsid w:val="00492205"/>
    <w:rsid w:val="00493931"/>
    <w:rsid w:val="00494368"/>
    <w:rsid w:val="00495C78"/>
    <w:rsid w:val="00495F31"/>
    <w:rsid w:val="004968D3"/>
    <w:rsid w:val="004978F6"/>
    <w:rsid w:val="004A10DA"/>
    <w:rsid w:val="004A1D54"/>
    <w:rsid w:val="004A22B0"/>
    <w:rsid w:val="004A24E6"/>
    <w:rsid w:val="004A2688"/>
    <w:rsid w:val="004A325E"/>
    <w:rsid w:val="004A3806"/>
    <w:rsid w:val="004A3863"/>
    <w:rsid w:val="004A413F"/>
    <w:rsid w:val="004A4157"/>
    <w:rsid w:val="004A5F0D"/>
    <w:rsid w:val="004A7917"/>
    <w:rsid w:val="004A7AD7"/>
    <w:rsid w:val="004B0769"/>
    <w:rsid w:val="004B1CE5"/>
    <w:rsid w:val="004B2CA1"/>
    <w:rsid w:val="004B3D08"/>
    <w:rsid w:val="004B3D6D"/>
    <w:rsid w:val="004B51E0"/>
    <w:rsid w:val="004B5303"/>
    <w:rsid w:val="004B55DC"/>
    <w:rsid w:val="004B5F5F"/>
    <w:rsid w:val="004B5FF4"/>
    <w:rsid w:val="004B75BD"/>
    <w:rsid w:val="004B7CDD"/>
    <w:rsid w:val="004C14F5"/>
    <w:rsid w:val="004C1C0F"/>
    <w:rsid w:val="004C1D5B"/>
    <w:rsid w:val="004C2261"/>
    <w:rsid w:val="004C249C"/>
    <w:rsid w:val="004C26F2"/>
    <w:rsid w:val="004C287C"/>
    <w:rsid w:val="004C2BAD"/>
    <w:rsid w:val="004C3511"/>
    <w:rsid w:val="004C50E9"/>
    <w:rsid w:val="004C5399"/>
    <w:rsid w:val="004D014A"/>
    <w:rsid w:val="004D2DBB"/>
    <w:rsid w:val="004D3903"/>
    <w:rsid w:val="004D3B07"/>
    <w:rsid w:val="004D3B48"/>
    <w:rsid w:val="004D4119"/>
    <w:rsid w:val="004D42F9"/>
    <w:rsid w:val="004D45DA"/>
    <w:rsid w:val="004D546D"/>
    <w:rsid w:val="004D58BF"/>
    <w:rsid w:val="004D63EE"/>
    <w:rsid w:val="004D7235"/>
    <w:rsid w:val="004D7579"/>
    <w:rsid w:val="004D75CA"/>
    <w:rsid w:val="004D7855"/>
    <w:rsid w:val="004E0DA3"/>
    <w:rsid w:val="004E0DDF"/>
    <w:rsid w:val="004E12B7"/>
    <w:rsid w:val="004E18BD"/>
    <w:rsid w:val="004E1CDA"/>
    <w:rsid w:val="004E1EB5"/>
    <w:rsid w:val="004E2D90"/>
    <w:rsid w:val="004E39A5"/>
    <w:rsid w:val="004E4393"/>
    <w:rsid w:val="004E43E5"/>
    <w:rsid w:val="004E56A8"/>
    <w:rsid w:val="004E5768"/>
    <w:rsid w:val="004E577D"/>
    <w:rsid w:val="004E5D41"/>
    <w:rsid w:val="004E5E1D"/>
    <w:rsid w:val="004E64B1"/>
    <w:rsid w:val="004E775E"/>
    <w:rsid w:val="004F00CC"/>
    <w:rsid w:val="004F08CF"/>
    <w:rsid w:val="004F0BD7"/>
    <w:rsid w:val="004F0CAC"/>
    <w:rsid w:val="004F0D7E"/>
    <w:rsid w:val="004F1427"/>
    <w:rsid w:val="004F1B6C"/>
    <w:rsid w:val="004F26F2"/>
    <w:rsid w:val="004F2B07"/>
    <w:rsid w:val="004F3A33"/>
    <w:rsid w:val="004F3A73"/>
    <w:rsid w:val="004F3CCD"/>
    <w:rsid w:val="004F3EDB"/>
    <w:rsid w:val="004F4E79"/>
    <w:rsid w:val="004F56AF"/>
    <w:rsid w:val="004F68E1"/>
    <w:rsid w:val="004F7131"/>
    <w:rsid w:val="004F7312"/>
    <w:rsid w:val="004F7352"/>
    <w:rsid w:val="005001A9"/>
    <w:rsid w:val="00500FD0"/>
    <w:rsid w:val="00503032"/>
    <w:rsid w:val="005043E1"/>
    <w:rsid w:val="00504735"/>
    <w:rsid w:val="0050491F"/>
    <w:rsid w:val="00505C2B"/>
    <w:rsid w:val="0050604E"/>
    <w:rsid w:val="0050632B"/>
    <w:rsid w:val="00506600"/>
    <w:rsid w:val="005072E9"/>
    <w:rsid w:val="0050741C"/>
    <w:rsid w:val="0050782B"/>
    <w:rsid w:val="005078C5"/>
    <w:rsid w:val="00510A2A"/>
    <w:rsid w:val="0051132B"/>
    <w:rsid w:val="00511421"/>
    <w:rsid w:val="00512D07"/>
    <w:rsid w:val="0051337E"/>
    <w:rsid w:val="005146A3"/>
    <w:rsid w:val="00514E85"/>
    <w:rsid w:val="00515709"/>
    <w:rsid w:val="005161BF"/>
    <w:rsid w:val="00516292"/>
    <w:rsid w:val="00516383"/>
    <w:rsid w:val="00516EC0"/>
    <w:rsid w:val="005175B3"/>
    <w:rsid w:val="00517A78"/>
    <w:rsid w:val="00517F91"/>
    <w:rsid w:val="00520091"/>
    <w:rsid w:val="00520675"/>
    <w:rsid w:val="00521873"/>
    <w:rsid w:val="00521FA6"/>
    <w:rsid w:val="0052200A"/>
    <w:rsid w:val="005231C9"/>
    <w:rsid w:val="00523741"/>
    <w:rsid w:val="00523DD7"/>
    <w:rsid w:val="00524796"/>
    <w:rsid w:val="005260E7"/>
    <w:rsid w:val="00526A84"/>
    <w:rsid w:val="00527BA4"/>
    <w:rsid w:val="00530250"/>
    <w:rsid w:val="0053028C"/>
    <w:rsid w:val="005302FF"/>
    <w:rsid w:val="00530ADD"/>
    <w:rsid w:val="00530B35"/>
    <w:rsid w:val="00531BA6"/>
    <w:rsid w:val="00531E7C"/>
    <w:rsid w:val="005322C0"/>
    <w:rsid w:val="005325C4"/>
    <w:rsid w:val="00532D45"/>
    <w:rsid w:val="005332A3"/>
    <w:rsid w:val="00533518"/>
    <w:rsid w:val="00534575"/>
    <w:rsid w:val="005354D8"/>
    <w:rsid w:val="005354E8"/>
    <w:rsid w:val="00540501"/>
    <w:rsid w:val="005405FD"/>
    <w:rsid w:val="00540D8D"/>
    <w:rsid w:val="00541215"/>
    <w:rsid w:val="0054183D"/>
    <w:rsid w:val="00541ABB"/>
    <w:rsid w:val="00542C0B"/>
    <w:rsid w:val="00543509"/>
    <w:rsid w:val="00544BAA"/>
    <w:rsid w:val="005451DF"/>
    <w:rsid w:val="005457FC"/>
    <w:rsid w:val="00547014"/>
    <w:rsid w:val="00547B49"/>
    <w:rsid w:val="00550467"/>
    <w:rsid w:val="005526B0"/>
    <w:rsid w:val="005529EA"/>
    <w:rsid w:val="00552CAD"/>
    <w:rsid w:val="00553C6D"/>
    <w:rsid w:val="00553EF5"/>
    <w:rsid w:val="005540B3"/>
    <w:rsid w:val="00554784"/>
    <w:rsid w:val="00554882"/>
    <w:rsid w:val="00554A31"/>
    <w:rsid w:val="00554EE6"/>
    <w:rsid w:val="005559A3"/>
    <w:rsid w:val="00557F7C"/>
    <w:rsid w:val="005609E6"/>
    <w:rsid w:val="00560CFB"/>
    <w:rsid w:val="005614C7"/>
    <w:rsid w:val="00561F70"/>
    <w:rsid w:val="005623D7"/>
    <w:rsid w:val="00562A98"/>
    <w:rsid w:val="00562E1C"/>
    <w:rsid w:val="00563679"/>
    <w:rsid w:val="00563D13"/>
    <w:rsid w:val="00565F52"/>
    <w:rsid w:val="00566285"/>
    <w:rsid w:val="005675D9"/>
    <w:rsid w:val="005726EE"/>
    <w:rsid w:val="005739D6"/>
    <w:rsid w:val="00574727"/>
    <w:rsid w:val="00574BB2"/>
    <w:rsid w:val="00575504"/>
    <w:rsid w:val="00575753"/>
    <w:rsid w:val="00576451"/>
    <w:rsid w:val="00576754"/>
    <w:rsid w:val="0057775C"/>
    <w:rsid w:val="005804CC"/>
    <w:rsid w:val="005807A4"/>
    <w:rsid w:val="00580845"/>
    <w:rsid w:val="00580CB2"/>
    <w:rsid w:val="0058187A"/>
    <w:rsid w:val="00582030"/>
    <w:rsid w:val="005820F8"/>
    <w:rsid w:val="0058214A"/>
    <w:rsid w:val="005823CD"/>
    <w:rsid w:val="005826AC"/>
    <w:rsid w:val="00582EBC"/>
    <w:rsid w:val="00585553"/>
    <w:rsid w:val="00585BA3"/>
    <w:rsid w:val="005873B5"/>
    <w:rsid w:val="0058746A"/>
    <w:rsid w:val="00587C5D"/>
    <w:rsid w:val="0059027E"/>
    <w:rsid w:val="005943FF"/>
    <w:rsid w:val="00594F97"/>
    <w:rsid w:val="00595BD3"/>
    <w:rsid w:val="0059614E"/>
    <w:rsid w:val="00596960"/>
    <w:rsid w:val="00596CF9"/>
    <w:rsid w:val="0059710B"/>
    <w:rsid w:val="0059761F"/>
    <w:rsid w:val="005A054D"/>
    <w:rsid w:val="005A167A"/>
    <w:rsid w:val="005A2B79"/>
    <w:rsid w:val="005A337B"/>
    <w:rsid w:val="005A3DAA"/>
    <w:rsid w:val="005A6196"/>
    <w:rsid w:val="005A6D5F"/>
    <w:rsid w:val="005A7AD8"/>
    <w:rsid w:val="005B02B4"/>
    <w:rsid w:val="005B0705"/>
    <w:rsid w:val="005B120F"/>
    <w:rsid w:val="005B19D4"/>
    <w:rsid w:val="005B1EF7"/>
    <w:rsid w:val="005B3C38"/>
    <w:rsid w:val="005B3F38"/>
    <w:rsid w:val="005B4704"/>
    <w:rsid w:val="005B6E57"/>
    <w:rsid w:val="005B7566"/>
    <w:rsid w:val="005C11BB"/>
    <w:rsid w:val="005C1559"/>
    <w:rsid w:val="005C3619"/>
    <w:rsid w:val="005C40EE"/>
    <w:rsid w:val="005C4881"/>
    <w:rsid w:val="005C5CFE"/>
    <w:rsid w:val="005C617D"/>
    <w:rsid w:val="005C67D8"/>
    <w:rsid w:val="005C73CC"/>
    <w:rsid w:val="005C73FA"/>
    <w:rsid w:val="005C7CFA"/>
    <w:rsid w:val="005C7D34"/>
    <w:rsid w:val="005D1789"/>
    <w:rsid w:val="005D35A8"/>
    <w:rsid w:val="005D490E"/>
    <w:rsid w:val="005D4E35"/>
    <w:rsid w:val="005D5F09"/>
    <w:rsid w:val="005D79A3"/>
    <w:rsid w:val="005E01C7"/>
    <w:rsid w:val="005E0FFD"/>
    <w:rsid w:val="005E1165"/>
    <w:rsid w:val="005E1C11"/>
    <w:rsid w:val="005E2212"/>
    <w:rsid w:val="005E2430"/>
    <w:rsid w:val="005E2818"/>
    <w:rsid w:val="005E2995"/>
    <w:rsid w:val="005E3C54"/>
    <w:rsid w:val="005E4883"/>
    <w:rsid w:val="005E4A03"/>
    <w:rsid w:val="005E533C"/>
    <w:rsid w:val="005E540C"/>
    <w:rsid w:val="005E75B7"/>
    <w:rsid w:val="005E7B63"/>
    <w:rsid w:val="005F146F"/>
    <w:rsid w:val="005F1E43"/>
    <w:rsid w:val="005F20AD"/>
    <w:rsid w:val="005F2268"/>
    <w:rsid w:val="005F25FA"/>
    <w:rsid w:val="005F4823"/>
    <w:rsid w:val="005F52CD"/>
    <w:rsid w:val="005F62BB"/>
    <w:rsid w:val="005F658A"/>
    <w:rsid w:val="005F685C"/>
    <w:rsid w:val="005F6B20"/>
    <w:rsid w:val="005F6F67"/>
    <w:rsid w:val="005F73E6"/>
    <w:rsid w:val="005F7A8D"/>
    <w:rsid w:val="006003BD"/>
    <w:rsid w:val="006008DD"/>
    <w:rsid w:val="00602C33"/>
    <w:rsid w:val="006040F7"/>
    <w:rsid w:val="00604103"/>
    <w:rsid w:val="006048F2"/>
    <w:rsid w:val="00604BC0"/>
    <w:rsid w:val="0060508D"/>
    <w:rsid w:val="00605186"/>
    <w:rsid w:val="00605403"/>
    <w:rsid w:val="00605ACE"/>
    <w:rsid w:val="00607502"/>
    <w:rsid w:val="006075CF"/>
    <w:rsid w:val="00607EA1"/>
    <w:rsid w:val="0061020A"/>
    <w:rsid w:val="0061043D"/>
    <w:rsid w:val="0061122A"/>
    <w:rsid w:val="006113F6"/>
    <w:rsid w:val="006119D8"/>
    <w:rsid w:val="00612ACA"/>
    <w:rsid w:val="00612D9F"/>
    <w:rsid w:val="00613206"/>
    <w:rsid w:val="006142AA"/>
    <w:rsid w:val="00614D73"/>
    <w:rsid w:val="00615B4D"/>
    <w:rsid w:val="0061628C"/>
    <w:rsid w:val="00616352"/>
    <w:rsid w:val="006163F8"/>
    <w:rsid w:val="00616A57"/>
    <w:rsid w:val="00617216"/>
    <w:rsid w:val="00617E5F"/>
    <w:rsid w:val="00620656"/>
    <w:rsid w:val="00621CEB"/>
    <w:rsid w:val="00621D08"/>
    <w:rsid w:val="00621DE7"/>
    <w:rsid w:val="00621E06"/>
    <w:rsid w:val="006222FA"/>
    <w:rsid w:val="00622531"/>
    <w:rsid w:val="006226DE"/>
    <w:rsid w:val="00622DB5"/>
    <w:rsid w:val="00623F23"/>
    <w:rsid w:val="0062504B"/>
    <w:rsid w:val="006251F0"/>
    <w:rsid w:val="00625340"/>
    <w:rsid w:val="00625417"/>
    <w:rsid w:val="00625815"/>
    <w:rsid w:val="00626761"/>
    <w:rsid w:val="00626B1F"/>
    <w:rsid w:val="006271A4"/>
    <w:rsid w:val="006273C0"/>
    <w:rsid w:val="0063013A"/>
    <w:rsid w:val="00630939"/>
    <w:rsid w:val="00631694"/>
    <w:rsid w:val="00631D0E"/>
    <w:rsid w:val="0063324A"/>
    <w:rsid w:val="006339C0"/>
    <w:rsid w:val="00633AF0"/>
    <w:rsid w:val="00633C74"/>
    <w:rsid w:val="00635646"/>
    <w:rsid w:val="0063579A"/>
    <w:rsid w:val="00635A77"/>
    <w:rsid w:val="00640AA2"/>
    <w:rsid w:val="0064177C"/>
    <w:rsid w:val="00641D1A"/>
    <w:rsid w:val="00642575"/>
    <w:rsid w:val="00643C7D"/>
    <w:rsid w:val="006445AA"/>
    <w:rsid w:val="00645627"/>
    <w:rsid w:val="006459A1"/>
    <w:rsid w:val="00645A8F"/>
    <w:rsid w:val="00645F21"/>
    <w:rsid w:val="00646917"/>
    <w:rsid w:val="00646CFE"/>
    <w:rsid w:val="00647F9E"/>
    <w:rsid w:val="00650239"/>
    <w:rsid w:val="00650AFF"/>
    <w:rsid w:val="00651159"/>
    <w:rsid w:val="00651B81"/>
    <w:rsid w:val="00651E63"/>
    <w:rsid w:val="006537D9"/>
    <w:rsid w:val="00653C73"/>
    <w:rsid w:val="00653E1B"/>
    <w:rsid w:val="00653F8D"/>
    <w:rsid w:val="00654481"/>
    <w:rsid w:val="00654D5F"/>
    <w:rsid w:val="00655214"/>
    <w:rsid w:val="006567C7"/>
    <w:rsid w:val="006568FE"/>
    <w:rsid w:val="0065707A"/>
    <w:rsid w:val="0066046F"/>
    <w:rsid w:val="00660485"/>
    <w:rsid w:val="00660B74"/>
    <w:rsid w:val="00661C13"/>
    <w:rsid w:val="0066361A"/>
    <w:rsid w:val="00663A48"/>
    <w:rsid w:val="00663BC4"/>
    <w:rsid w:val="00664110"/>
    <w:rsid w:val="00665853"/>
    <w:rsid w:val="00666E90"/>
    <w:rsid w:val="00667332"/>
    <w:rsid w:val="00667E3B"/>
    <w:rsid w:val="00670E38"/>
    <w:rsid w:val="00670FD3"/>
    <w:rsid w:val="00671C31"/>
    <w:rsid w:val="00673435"/>
    <w:rsid w:val="00673BD9"/>
    <w:rsid w:val="00675FC1"/>
    <w:rsid w:val="006773DC"/>
    <w:rsid w:val="0067784E"/>
    <w:rsid w:val="00677BA6"/>
    <w:rsid w:val="00677C88"/>
    <w:rsid w:val="00677D90"/>
    <w:rsid w:val="00677EC7"/>
    <w:rsid w:val="006800FD"/>
    <w:rsid w:val="0068145B"/>
    <w:rsid w:val="006814CA"/>
    <w:rsid w:val="0068202F"/>
    <w:rsid w:val="006848F8"/>
    <w:rsid w:val="006850F8"/>
    <w:rsid w:val="00685C2A"/>
    <w:rsid w:val="00686133"/>
    <w:rsid w:val="00686E42"/>
    <w:rsid w:val="00690DEB"/>
    <w:rsid w:val="006914CB"/>
    <w:rsid w:val="00692723"/>
    <w:rsid w:val="0069280D"/>
    <w:rsid w:val="00692FB8"/>
    <w:rsid w:val="00693393"/>
    <w:rsid w:val="006935D0"/>
    <w:rsid w:val="00693CAC"/>
    <w:rsid w:val="0069415A"/>
    <w:rsid w:val="00694163"/>
    <w:rsid w:val="00694165"/>
    <w:rsid w:val="00694DA1"/>
    <w:rsid w:val="006969B3"/>
    <w:rsid w:val="006A16BA"/>
    <w:rsid w:val="006A18DE"/>
    <w:rsid w:val="006A238F"/>
    <w:rsid w:val="006A2556"/>
    <w:rsid w:val="006A4375"/>
    <w:rsid w:val="006A4626"/>
    <w:rsid w:val="006A51FF"/>
    <w:rsid w:val="006A5319"/>
    <w:rsid w:val="006A5A3E"/>
    <w:rsid w:val="006A6086"/>
    <w:rsid w:val="006A6340"/>
    <w:rsid w:val="006A6400"/>
    <w:rsid w:val="006B01EF"/>
    <w:rsid w:val="006B0205"/>
    <w:rsid w:val="006B0FC8"/>
    <w:rsid w:val="006B1A18"/>
    <w:rsid w:val="006B1D25"/>
    <w:rsid w:val="006B1D41"/>
    <w:rsid w:val="006B2010"/>
    <w:rsid w:val="006B2188"/>
    <w:rsid w:val="006B3126"/>
    <w:rsid w:val="006B403B"/>
    <w:rsid w:val="006B42C0"/>
    <w:rsid w:val="006B5145"/>
    <w:rsid w:val="006B5BB4"/>
    <w:rsid w:val="006B5C7A"/>
    <w:rsid w:val="006B60EF"/>
    <w:rsid w:val="006B7B54"/>
    <w:rsid w:val="006B7C43"/>
    <w:rsid w:val="006C1A10"/>
    <w:rsid w:val="006C1CCF"/>
    <w:rsid w:val="006C1F3F"/>
    <w:rsid w:val="006C41C9"/>
    <w:rsid w:val="006C436E"/>
    <w:rsid w:val="006C515C"/>
    <w:rsid w:val="006C5481"/>
    <w:rsid w:val="006C7656"/>
    <w:rsid w:val="006C7B79"/>
    <w:rsid w:val="006D0428"/>
    <w:rsid w:val="006D0A84"/>
    <w:rsid w:val="006D12EE"/>
    <w:rsid w:val="006D21F3"/>
    <w:rsid w:val="006D278F"/>
    <w:rsid w:val="006D3151"/>
    <w:rsid w:val="006D3BFE"/>
    <w:rsid w:val="006D3E5D"/>
    <w:rsid w:val="006D4CF1"/>
    <w:rsid w:val="006D7381"/>
    <w:rsid w:val="006E0567"/>
    <w:rsid w:val="006E0C3F"/>
    <w:rsid w:val="006E0D94"/>
    <w:rsid w:val="006E1929"/>
    <w:rsid w:val="006E21DA"/>
    <w:rsid w:val="006E29FB"/>
    <w:rsid w:val="006E2ED4"/>
    <w:rsid w:val="006E3332"/>
    <w:rsid w:val="006E340F"/>
    <w:rsid w:val="006E4568"/>
    <w:rsid w:val="006E5D27"/>
    <w:rsid w:val="006E67F4"/>
    <w:rsid w:val="006E6877"/>
    <w:rsid w:val="006E68DF"/>
    <w:rsid w:val="006E7C9C"/>
    <w:rsid w:val="006F04E4"/>
    <w:rsid w:val="006F09D6"/>
    <w:rsid w:val="006F10CE"/>
    <w:rsid w:val="006F1413"/>
    <w:rsid w:val="006F28F1"/>
    <w:rsid w:val="006F358D"/>
    <w:rsid w:val="006F4B33"/>
    <w:rsid w:val="006F4C15"/>
    <w:rsid w:val="006F64FF"/>
    <w:rsid w:val="006F7E97"/>
    <w:rsid w:val="0070017B"/>
    <w:rsid w:val="00700F78"/>
    <w:rsid w:val="00701010"/>
    <w:rsid w:val="007012F5"/>
    <w:rsid w:val="00701EEB"/>
    <w:rsid w:val="007020F5"/>
    <w:rsid w:val="007021CD"/>
    <w:rsid w:val="00702637"/>
    <w:rsid w:val="007028F4"/>
    <w:rsid w:val="00702FFB"/>
    <w:rsid w:val="0070302B"/>
    <w:rsid w:val="00704C33"/>
    <w:rsid w:val="00704CBE"/>
    <w:rsid w:val="00705086"/>
    <w:rsid w:val="00705786"/>
    <w:rsid w:val="007109D7"/>
    <w:rsid w:val="00710CE9"/>
    <w:rsid w:val="00711C84"/>
    <w:rsid w:val="00711E36"/>
    <w:rsid w:val="00712895"/>
    <w:rsid w:val="007128AF"/>
    <w:rsid w:val="00713366"/>
    <w:rsid w:val="007136DA"/>
    <w:rsid w:val="00713F19"/>
    <w:rsid w:val="00713F7F"/>
    <w:rsid w:val="007142CE"/>
    <w:rsid w:val="00714400"/>
    <w:rsid w:val="007149BD"/>
    <w:rsid w:val="007149CB"/>
    <w:rsid w:val="00714B69"/>
    <w:rsid w:val="00714CAF"/>
    <w:rsid w:val="0071576B"/>
    <w:rsid w:val="00715E6A"/>
    <w:rsid w:val="00716575"/>
    <w:rsid w:val="007169A3"/>
    <w:rsid w:val="007207F2"/>
    <w:rsid w:val="00720EE2"/>
    <w:rsid w:val="00721412"/>
    <w:rsid w:val="007215DB"/>
    <w:rsid w:val="00721C76"/>
    <w:rsid w:val="00721D91"/>
    <w:rsid w:val="00722CCF"/>
    <w:rsid w:val="00722D72"/>
    <w:rsid w:val="00723A49"/>
    <w:rsid w:val="00723CC7"/>
    <w:rsid w:val="007250DC"/>
    <w:rsid w:val="00727348"/>
    <w:rsid w:val="007279AF"/>
    <w:rsid w:val="00730F0A"/>
    <w:rsid w:val="00730FD6"/>
    <w:rsid w:val="007316F8"/>
    <w:rsid w:val="00731CBE"/>
    <w:rsid w:val="00731E51"/>
    <w:rsid w:val="007324A2"/>
    <w:rsid w:val="00732574"/>
    <w:rsid w:val="00733240"/>
    <w:rsid w:val="00735749"/>
    <w:rsid w:val="007369BB"/>
    <w:rsid w:val="007403CC"/>
    <w:rsid w:val="00740893"/>
    <w:rsid w:val="0074098B"/>
    <w:rsid w:val="00740DCF"/>
    <w:rsid w:val="007427F6"/>
    <w:rsid w:val="00743910"/>
    <w:rsid w:val="007439E6"/>
    <w:rsid w:val="00744888"/>
    <w:rsid w:val="00744A32"/>
    <w:rsid w:val="00745250"/>
    <w:rsid w:val="00745384"/>
    <w:rsid w:val="00745E10"/>
    <w:rsid w:val="00746827"/>
    <w:rsid w:val="00746E16"/>
    <w:rsid w:val="00747229"/>
    <w:rsid w:val="00747651"/>
    <w:rsid w:val="007477B7"/>
    <w:rsid w:val="007478E4"/>
    <w:rsid w:val="00747E2B"/>
    <w:rsid w:val="007502F7"/>
    <w:rsid w:val="0075108C"/>
    <w:rsid w:val="007510EC"/>
    <w:rsid w:val="007521EF"/>
    <w:rsid w:val="00752445"/>
    <w:rsid w:val="007530DA"/>
    <w:rsid w:val="0075464C"/>
    <w:rsid w:val="007551ED"/>
    <w:rsid w:val="007559B1"/>
    <w:rsid w:val="00755C26"/>
    <w:rsid w:val="0075653B"/>
    <w:rsid w:val="00756BAB"/>
    <w:rsid w:val="00757F7A"/>
    <w:rsid w:val="00760069"/>
    <w:rsid w:val="00760CB7"/>
    <w:rsid w:val="00760DC5"/>
    <w:rsid w:val="0076118B"/>
    <w:rsid w:val="007612EB"/>
    <w:rsid w:val="00761760"/>
    <w:rsid w:val="00761FDB"/>
    <w:rsid w:val="007627D2"/>
    <w:rsid w:val="00762A2D"/>
    <w:rsid w:val="0076331F"/>
    <w:rsid w:val="00763D03"/>
    <w:rsid w:val="00764BF0"/>
    <w:rsid w:val="00765081"/>
    <w:rsid w:val="007655FB"/>
    <w:rsid w:val="007657E8"/>
    <w:rsid w:val="007660AA"/>
    <w:rsid w:val="007660EB"/>
    <w:rsid w:val="007663B5"/>
    <w:rsid w:val="0076674C"/>
    <w:rsid w:val="007669FA"/>
    <w:rsid w:val="00766F04"/>
    <w:rsid w:val="0076701C"/>
    <w:rsid w:val="007707CE"/>
    <w:rsid w:val="00770CC7"/>
    <w:rsid w:val="00770F62"/>
    <w:rsid w:val="007739FB"/>
    <w:rsid w:val="00773B0C"/>
    <w:rsid w:val="00773E9E"/>
    <w:rsid w:val="007741CD"/>
    <w:rsid w:val="00774732"/>
    <w:rsid w:val="00775701"/>
    <w:rsid w:val="00775DCC"/>
    <w:rsid w:val="00776325"/>
    <w:rsid w:val="00777E64"/>
    <w:rsid w:val="0078008B"/>
    <w:rsid w:val="007804B3"/>
    <w:rsid w:val="00780D6B"/>
    <w:rsid w:val="0078120E"/>
    <w:rsid w:val="00781238"/>
    <w:rsid w:val="00782505"/>
    <w:rsid w:val="0078256C"/>
    <w:rsid w:val="00783F57"/>
    <w:rsid w:val="00785E20"/>
    <w:rsid w:val="007864AA"/>
    <w:rsid w:val="0078679A"/>
    <w:rsid w:val="00786A35"/>
    <w:rsid w:val="007872B2"/>
    <w:rsid w:val="0079271A"/>
    <w:rsid w:val="00793AD1"/>
    <w:rsid w:val="00794017"/>
    <w:rsid w:val="0079407B"/>
    <w:rsid w:val="00794400"/>
    <w:rsid w:val="0079456D"/>
    <w:rsid w:val="0079536F"/>
    <w:rsid w:val="00795D33"/>
    <w:rsid w:val="007961AC"/>
    <w:rsid w:val="007961DF"/>
    <w:rsid w:val="00796491"/>
    <w:rsid w:val="007A009D"/>
    <w:rsid w:val="007A0A2B"/>
    <w:rsid w:val="007A18B0"/>
    <w:rsid w:val="007A1992"/>
    <w:rsid w:val="007A26DC"/>
    <w:rsid w:val="007A2BD0"/>
    <w:rsid w:val="007A3C32"/>
    <w:rsid w:val="007A44F4"/>
    <w:rsid w:val="007A4848"/>
    <w:rsid w:val="007A48B8"/>
    <w:rsid w:val="007A4AC8"/>
    <w:rsid w:val="007A68AB"/>
    <w:rsid w:val="007A75E2"/>
    <w:rsid w:val="007A763B"/>
    <w:rsid w:val="007B0637"/>
    <w:rsid w:val="007B07A2"/>
    <w:rsid w:val="007B1ED1"/>
    <w:rsid w:val="007B2AFE"/>
    <w:rsid w:val="007B3298"/>
    <w:rsid w:val="007B3320"/>
    <w:rsid w:val="007B3DEF"/>
    <w:rsid w:val="007B42E7"/>
    <w:rsid w:val="007B4419"/>
    <w:rsid w:val="007B5F58"/>
    <w:rsid w:val="007B780D"/>
    <w:rsid w:val="007C0C5F"/>
    <w:rsid w:val="007C134D"/>
    <w:rsid w:val="007C1423"/>
    <w:rsid w:val="007C16CA"/>
    <w:rsid w:val="007C1A08"/>
    <w:rsid w:val="007C2012"/>
    <w:rsid w:val="007C30B8"/>
    <w:rsid w:val="007C4617"/>
    <w:rsid w:val="007C4ABE"/>
    <w:rsid w:val="007C4BBF"/>
    <w:rsid w:val="007C512A"/>
    <w:rsid w:val="007C5627"/>
    <w:rsid w:val="007C5ECE"/>
    <w:rsid w:val="007C5F34"/>
    <w:rsid w:val="007C658B"/>
    <w:rsid w:val="007C6EDF"/>
    <w:rsid w:val="007C7080"/>
    <w:rsid w:val="007C7316"/>
    <w:rsid w:val="007D00BB"/>
    <w:rsid w:val="007D01DE"/>
    <w:rsid w:val="007D0389"/>
    <w:rsid w:val="007D0D22"/>
    <w:rsid w:val="007D175A"/>
    <w:rsid w:val="007D1A16"/>
    <w:rsid w:val="007D1CCC"/>
    <w:rsid w:val="007D2E94"/>
    <w:rsid w:val="007D3BFF"/>
    <w:rsid w:val="007D3C08"/>
    <w:rsid w:val="007D437B"/>
    <w:rsid w:val="007D4694"/>
    <w:rsid w:val="007D4D26"/>
    <w:rsid w:val="007D5EEA"/>
    <w:rsid w:val="007D675D"/>
    <w:rsid w:val="007D7D90"/>
    <w:rsid w:val="007E167E"/>
    <w:rsid w:val="007E2A10"/>
    <w:rsid w:val="007E2A1E"/>
    <w:rsid w:val="007E2E12"/>
    <w:rsid w:val="007E3046"/>
    <w:rsid w:val="007E3074"/>
    <w:rsid w:val="007E318F"/>
    <w:rsid w:val="007E323F"/>
    <w:rsid w:val="007E3D75"/>
    <w:rsid w:val="007E4659"/>
    <w:rsid w:val="007E5847"/>
    <w:rsid w:val="007E6345"/>
    <w:rsid w:val="007E74DC"/>
    <w:rsid w:val="007F0098"/>
    <w:rsid w:val="007F15BF"/>
    <w:rsid w:val="007F2648"/>
    <w:rsid w:val="007F2E2F"/>
    <w:rsid w:val="007F366C"/>
    <w:rsid w:val="007F5180"/>
    <w:rsid w:val="007F717C"/>
    <w:rsid w:val="007F71DC"/>
    <w:rsid w:val="007F7A84"/>
    <w:rsid w:val="0080117B"/>
    <w:rsid w:val="008014C4"/>
    <w:rsid w:val="0080375B"/>
    <w:rsid w:val="00803DB1"/>
    <w:rsid w:val="00804F96"/>
    <w:rsid w:val="0080637C"/>
    <w:rsid w:val="0080662E"/>
    <w:rsid w:val="00807334"/>
    <w:rsid w:val="00810C20"/>
    <w:rsid w:val="00810FC3"/>
    <w:rsid w:val="008116DB"/>
    <w:rsid w:val="00811940"/>
    <w:rsid w:val="0081225C"/>
    <w:rsid w:val="00812EA1"/>
    <w:rsid w:val="00812FC3"/>
    <w:rsid w:val="008132F3"/>
    <w:rsid w:val="00814232"/>
    <w:rsid w:val="0081448F"/>
    <w:rsid w:val="00814C79"/>
    <w:rsid w:val="008151CB"/>
    <w:rsid w:val="00815EC3"/>
    <w:rsid w:val="00816751"/>
    <w:rsid w:val="008168BD"/>
    <w:rsid w:val="00816DFB"/>
    <w:rsid w:val="00816F6C"/>
    <w:rsid w:val="008178E1"/>
    <w:rsid w:val="0082072C"/>
    <w:rsid w:val="00820915"/>
    <w:rsid w:val="00820F06"/>
    <w:rsid w:val="00821EFB"/>
    <w:rsid w:val="008221A3"/>
    <w:rsid w:val="00822758"/>
    <w:rsid w:val="00822D03"/>
    <w:rsid w:val="008233BB"/>
    <w:rsid w:val="008237F7"/>
    <w:rsid w:val="00823832"/>
    <w:rsid w:val="00823CE6"/>
    <w:rsid w:val="008245FA"/>
    <w:rsid w:val="0082477C"/>
    <w:rsid w:val="00826A35"/>
    <w:rsid w:val="00826CD8"/>
    <w:rsid w:val="00826E2C"/>
    <w:rsid w:val="008306DD"/>
    <w:rsid w:val="00832C86"/>
    <w:rsid w:val="00833077"/>
    <w:rsid w:val="00834364"/>
    <w:rsid w:val="008347C5"/>
    <w:rsid w:val="00834866"/>
    <w:rsid w:val="00835222"/>
    <w:rsid w:val="00835616"/>
    <w:rsid w:val="008377CA"/>
    <w:rsid w:val="00837B9D"/>
    <w:rsid w:val="00837F46"/>
    <w:rsid w:val="00837F92"/>
    <w:rsid w:val="0084013A"/>
    <w:rsid w:val="00840346"/>
    <w:rsid w:val="0084051C"/>
    <w:rsid w:val="00840B90"/>
    <w:rsid w:val="00841B71"/>
    <w:rsid w:val="00841BBA"/>
    <w:rsid w:val="008422B5"/>
    <w:rsid w:val="00843941"/>
    <w:rsid w:val="00844119"/>
    <w:rsid w:val="00844477"/>
    <w:rsid w:val="00844683"/>
    <w:rsid w:val="008449D9"/>
    <w:rsid w:val="00844A6B"/>
    <w:rsid w:val="00844CF2"/>
    <w:rsid w:val="00846F26"/>
    <w:rsid w:val="00846FD5"/>
    <w:rsid w:val="0084737D"/>
    <w:rsid w:val="00847D8B"/>
    <w:rsid w:val="008518D9"/>
    <w:rsid w:val="00851C56"/>
    <w:rsid w:val="00851FF6"/>
    <w:rsid w:val="008520DE"/>
    <w:rsid w:val="00852B0F"/>
    <w:rsid w:val="00852C99"/>
    <w:rsid w:val="00852DA6"/>
    <w:rsid w:val="0085308D"/>
    <w:rsid w:val="0085309E"/>
    <w:rsid w:val="00853152"/>
    <w:rsid w:val="00853954"/>
    <w:rsid w:val="00853F3F"/>
    <w:rsid w:val="008541FC"/>
    <w:rsid w:val="00854E61"/>
    <w:rsid w:val="00855710"/>
    <w:rsid w:val="00857769"/>
    <w:rsid w:val="00857C34"/>
    <w:rsid w:val="008600AC"/>
    <w:rsid w:val="008603FA"/>
    <w:rsid w:val="008605B2"/>
    <w:rsid w:val="00860BA3"/>
    <w:rsid w:val="00860BCD"/>
    <w:rsid w:val="00861479"/>
    <w:rsid w:val="0086201A"/>
    <w:rsid w:val="00862A7D"/>
    <w:rsid w:val="00862BE4"/>
    <w:rsid w:val="00863849"/>
    <w:rsid w:val="00863D4E"/>
    <w:rsid w:val="0086523C"/>
    <w:rsid w:val="0086573A"/>
    <w:rsid w:val="0087053A"/>
    <w:rsid w:val="00870721"/>
    <w:rsid w:val="0087484E"/>
    <w:rsid w:val="00875253"/>
    <w:rsid w:val="00876479"/>
    <w:rsid w:val="00877300"/>
    <w:rsid w:val="00877477"/>
    <w:rsid w:val="00877727"/>
    <w:rsid w:val="008808AD"/>
    <w:rsid w:val="0088259E"/>
    <w:rsid w:val="0088352C"/>
    <w:rsid w:val="0088486E"/>
    <w:rsid w:val="008852E5"/>
    <w:rsid w:val="008857BC"/>
    <w:rsid w:val="00885E1B"/>
    <w:rsid w:val="0088736C"/>
    <w:rsid w:val="00887689"/>
    <w:rsid w:val="00891465"/>
    <w:rsid w:val="00891FC2"/>
    <w:rsid w:val="008928E1"/>
    <w:rsid w:val="00892969"/>
    <w:rsid w:val="00892A46"/>
    <w:rsid w:val="008933CF"/>
    <w:rsid w:val="00893506"/>
    <w:rsid w:val="008952E1"/>
    <w:rsid w:val="00895301"/>
    <w:rsid w:val="00895542"/>
    <w:rsid w:val="00895AE6"/>
    <w:rsid w:val="008A0821"/>
    <w:rsid w:val="008A0C79"/>
    <w:rsid w:val="008A0F82"/>
    <w:rsid w:val="008A137F"/>
    <w:rsid w:val="008A1661"/>
    <w:rsid w:val="008A1D77"/>
    <w:rsid w:val="008A1E57"/>
    <w:rsid w:val="008A263C"/>
    <w:rsid w:val="008A2F9A"/>
    <w:rsid w:val="008A3CBA"/>
    <w:rsid w:val="008A3D68"/>
    <w:rsid w:val="008A3FCF"/>
    <w:rsid w:val="008A4233"/>
    <w:rsid w:val="008A4335"/>
    <w:rsid w:val="008A43BB"/>
    <w:rsid w:val="008A4F22"/>
    <w:rsid w:val="008A5109"/>
    <w:rsid w:val="008A55A7"/>
    <w:rsid w:val="008A55E2"/>
    <w:rsid w:val="008A6D87"/>
    <w:rsid w:val="008A72FF"/>
    <w:rsid w:val="008A73FF"/>
    <w:rsid w:val="008A7CF9"/>
    <w:rsid w:val="008B01B5"/>
    <w:rsid w:val="008B1564"/>
    <w:rsid w:val="008B184B"/>
    <w:rsid w:val="008B1B65"/>
    <w:rsid w:val="008B2D38"/>
    <w:rsid w:val="008B38A2"/>
    <w:rsid w:val="008B3D88"/>
    <w:rsid w:val="008B4077"/>
    <w:rsid w:val="008B43EE"/>
    <w:rsid w:val="008B44A9"/>
    <w:rsid w:val="008B46D1"/>
    <w:rsid w:val="008B4D12"/>
    <w:rsid w:val="008B51F5"/>
    <w:rsid w:val="008B6619"/>
    <w:rsid w:val="008B6629"/>
    <w:rsid w:val="008B67DB"/>
    <w:rsid w:val="008B709C"/>
    <w:rsid w:val="008B7664"/>
    <w:rsid w:val="008C00A4"/>
    <w:rsid w:val="008C1683"/>
    <w:rsid w:val="008C1835"/>
    <w:rsid w:val="008C1CA7"/>
    <w:rsid w:val="008C24CD"/>
    <w:rsid w:val="008C2AD1"/>
    <w:rsid w:val="008C3021"/>
    <w:rsid w:val="008C3311"/>
    <w:rsid w:val="008C3716"/>
    <w:rsid w:val="008C37E4"/>
    <w:rsid w:val="008C3941"/>
    <w:rsid w:val="008C4AB5"/>
    <w:rsid w:val="008C4BDD"/>
    <w:rsid w:val="008C4C90"/>
    <w:rsid w:val="008C5D47"/>
    <w:rsid w:val="008C613F"/>
    <w:rsid w:val="008C6C9B"/>
    <w:rsid w:val="008C732E"/>
    <w:rsid w:val="008D0E57"/>
    <w:rsid w:val="008D144D"/>
    <w:rsid w:val="008D188A"/>
    <w:rsid w:val="008D1A8D"/>
    <w:rsid w:val="008D240D"/>
    <w:rsid w:val="008D2602"/>
    <w:rsid w:val="008D339C"/>
    <w:rsid w:val="008D3DCB"/>
    <w:rsid w:val="008D4107"/>
    <w:rsid w:val="008D5324"/>
    <w:rsid w:val="008D5C2C"/>
    <w:rsid w:val="008D62A1"/>
    <w:rsid w:val="008D62C5"/>
    <w:rsid w:val="008D64ED"/>
    <w:rsid w:val="008D67F8"/>
    <w:rsid w:val="008D7DD4"/>
    <w:rsid w:val="008D7FB5"/>
    <w:rsid w:val="008E04DE"/>
    <w:rsid w:val="008E1C26"/>
    <w:rsid w:val="008E1CF0"/>
    <w:rsid w:val="008E23B3"/>
    <w:rsid w:val="008E318F"/>
    <w:rsid w:val="008E37B7"/>
    <w:rsid w:val="008E55F6"/>
    <w:rsid w:val="008E6CD7"/>
    <w:rsid w:val="008E773C"/>
    <w:rsid w:val="008E7DF6"/>
    <w:rsid w:val="008F015F"/>
    <w:rsid w:val="008F1822"/>
    <w:rsid w:val="008F269A"/>
    <w:rsid w:val="008F2750"/>
    <w:rsid w:val="008F2EF3"/>
    <w:rsid w:val="008F3204"/>
    <w:rsid w:val="008F4A25"/>
    <w:rsid w:val="008F5219"/>
    <w:rsid w:val="008F5354"/>
    <w:rsid w:val="008F6540"/>
    <w:rsid w:val="008F6F78"/>
    <w:rsid w:val="009009A2"/>
    <w:rsid w:val="00900C81"/>
    <w:rsid w:val="00900D3F"/>
    <w:rsid w:val="00901763"/>
    <w:rsid w:val="009020EC"/>
    <w:rsid w:val="009028AE"/>
    <w:rsid w:val="00902E84"/>
    <w:rsid w:val="009031F5"/>
    <w:rsid w:val="00903336"/>
    <w:rsid w:val="00903BE7"/>
    <w:rsid w:val="00904650"/>
    <w:rsid w:val="0090580F"/>
    <w:rsid w:val="009062D7"/>
    <w:rsid w:val="00906B16"/>
    <w:rsid w:val="00906CD9"/>
    <w:rsid w:val="0090711C"/>
    <w:rsid w:val="00907372"/>
    <w:rsid w:val="009077A4"/>
    <w:rsid w:val="00907AEC"/>
    <w:rsid w:val="00910379"/>
    <w:rsid w:val="00910730"/>
    <w:rsid w:val="00911B97"/>
    <w:rsid w:val="00911E6F"/>
    <w:rsid w:val="00912A64"/>
    <w:rsid w:val="009135F9"/>
    <w:rsid w:val="00917D6C"/>
    <w:rsid w:val="00920BB1"/>
    <w:rsid w:val="00920CCD"/>
    <w:rsid w:val="00920F03"/>
    <w:rsid w:val="00921A82"/>
    <w:rsid w:val="009238C1"/>
    <w:rsid w:val="00923902"/>
    <w:rsid w:val="00924298"/>
    <w:rsid w:val="009245C2"/>
    <w:rsid w:val="009245C5"/>
    <w:rsid w:val="0092497A"/>
    <w:rsid w:val="00924BB2"/>
    <w:rsid w:val="00924EBD"/>
    <w:rsid w:val="009253AC"/>
    <w:rsid w:val="00925C34"/>
    <w:rsid w:val="00925CA0"/>
    <w:rsid w:val="00925DF7"/>
    <w:rsid w:val="0092682F"/>
    <w:rsid w:val="0092699A"/>
    <w:rsid w:val="00926A48"/>
    <w:rsid w:val="00926AEA"/>
    <w:rsid w:val="00927233"/>
    <w:rsid w:val="009306B5"/>
    <w:rsid w:val="00930B0B"/>
    <w:rsid w:val="009310E7"/>
    <w:rsid w:val="0093120F"/>
    <w:rsid w:val="0093125F"/>
    <w:rsid w:val="00931BDA"/>
    <w:rsid w:val="00933393"/>
    <w:rsid w:val="0093471E"/>
    <w:rsid w:val="00935C79"/>
    <w:rsid w:val="00937351"/>
    <w:rsid w:val="00937EC0"/>
    <w:rsid w:val="00940293"/>
    <w:rsid w:val="00941C9B"/>
    <w:rsid w:val="00941CCD"/>
    <w:rsid w:val="0094273B"/>
    <w:rsid w:val="0094284A"/>
    <w:rsid w:val="009433EE"/>
    <w:rsid w:val="00944A76"/>
    <w:rsid w:val="00945B75"/>
    <w:rsid w:val="0094610C"/>
    <w:rsid w:val="00946737"/>
    <w:rsid w:val="00946CCA"/>
    <w:rsid w:val="00950100"/>
    <w:rsid w:val="009501BE"/>
    <w:rsid w:val="009510B6"/>
    <w:rsid w:val="0095160B"/>
    <w:rsid w:val="009516DE"/>
    <w:rsid w:val="009533FC"/>
    <w:rsid w:val="009538CF"/>
    <w:rsid w:val="009543F8"/>
    <w:rsid w:val="00954983"/>
    <w:rsid w:val="00956323"/>
    <w:rsid w:val="009563BF"/>
    <w:rsid w:val="00956C93"/>
    <w:rsid w:val="009576D8"/>
    <w:rsid w:val="0096051B"/>
    <w:rsid w:val="00960A1E"/>
    <w:rsid w:val="00961B39"/>
    <w:rsid w:val="009626AA"/>
    <w:rsid w:val="00962C60"/>
    <w:rsid w:val="00962D0B"/>
    <w:rsid w:val="00963124"/>
    <w:rsid w:val="00963736"/>
    <w:rsid w:val="00963859"/>
    <w:rsid w:val="00965FB0"/>
    <w:rsid w:val="00966913"/>
    <w:rsid w:val="009671ED"/>
    <w:rsid w:val="00970736"/>
    <w:rsid w:val="00971322"/>
    <w:rsid w:val="00971475"/>
    <w:rsid w:val="00971492"/>
    <w:rsid w:val="0097199A"/>
    <w:rsid w:val="00971D62"/>
    <w:rsid w:val="009728B3"/>
    <w:rsid w:val="00972CD9"/>
    <w:rsid w:val="00972F1A"/>
    <w:rsid w:val="0097331A"/>
    <w:rsid w:val="00973C39"/>
    <w:rsid w:val="00974177"/>
    <w:rsid w:val="009744A2"/>
    <w:rsid w:val="00974A44"/>
    <w:rsid w:val="0097505E"/>
    <w:rsid w:val="009752D3"/>
    <w:rsid w:val="00975B87"/>
    <w:rsid w:val="009765F5"/>
    <w:rsid w:val="0097711F"/>
    <w:rsid w:val="009776AF"/>
    <w:rsid w:val="00977AAA"/>
    <w:rsid w:val="00977DE2"/>
    <w:rsid w:val="009804E1"/>
    <w:rsid w:val="009806F7"/>
    <w:rsid w:val="00981171"/>
    <w:rsid w:val="00981B1B"/>
    <w:rsid w:val="00981E25"/>
    <w:rsid w:val="009849DC"/>
    <w:rsid w:val="00984C8E"/>
    <w:rsid w:val="00985941"/>
    <w:rsid w:val="00986EF8"/>
    <w:rsid w:val="0099029C"/>
    <w:rsid w:val="009903D2"/>
    <w:rsid w:val="009905B2"/>
    <w:rsid w:val="00990F34"/>
    <w:rsid w:val="0099161B"/>
    <w:rsid w:val="00992C28"/>
    <w:rsid w:val="009940FB"/>
    <w:rsid w:val="00994653"/>
    <w:rsid w:val="00994E9D"/>
    <w:rsid w:val="0099541D"/>
    <w:rsid w:val="0099577E"/>
    <w:rsid w:val="00995F6D"/>
    <w:rsid w:val="009963F8"/>
    <w:rsid w:val="00997472"/>
    <w:rsid w:val="0099761C"/>
    <w:rsid w:val="009976FC"/>
    <w:rsid w:val="00997E16"/>
    <w:rsid w:val="009A0DE3"/>
    <w:rsid w:val="009A1ED6"/>
    <w:rsid w:val="009A20A5"/>
    <w:rsid w:val="009A3065"/>
    <w:rsid w:val="009A319B"/>
    <w:rsid w:val="009A36FA"/>
    <w:rsid w:val="009A502C"/>
    <w:rsid w:val="009A5376"/>
    <w:rsid w:val="009A5F95"/>
    <w:rsid w:val="009A699C"/>
    <w:rsid w:val="009A7B4C"/>
    <w:rsid w:val="009B0FC0"/>
    <w:rsid w:val="009B2208"/>
    <w:rsid w:val="009B49FC"/>
    <w:rsid w:val="009B6C8E"/>
    <w:rsid w:val="009B7618"/>
    <w:rsid w:val="009B7E57"/>
    <w:rsid w:val="009C001A"/>
    <w:rsid w:val="009C0175"/>
    <w:rsid w:val="009C048A"/>
    <w:rsid w:val="009C2668"/>
    <w:rsid w:val="009C28E3"/>
    <w:rsid w:val="009C4FEF"/>
    <w:rsid w:val="009C6450"/>
    <w:rsid w:val="009C6BB0"/>
    <w:rsid w:val="009C78D6"/>
    <w:rsid w:val="009D49EB"/>
    <w:rsid w:val="009D4CB1"/>
    <w:rsid w:val="009D50E2"/>
    <w:rsid w:val="009D5802"/>
    <w:rsid w:val="009D6251"/>
    <w:rsid w:val="009D68F6"/>
    <w:rsid w:val="009D786D"/>
    <w:rsid w:val="009D7E3E"/>
    <w:rsid w:val="009E1156"/>
    <w:rsid w:val="009E143B"/>
    <w:rsid w:val="009E1BB3"/>
    <w:rsid w:val="009E2620"/>
    <w:rsid w:val="009E2967"/>
    <w:rsid w:val="009E3A14"/>
    <w:rsid w:val="009E68A3"/>
    <w:rsid w:val="009E77BF"/>
    <w:rsid w:val="009E7FD0"/>
    <w:rsid w:val="009F0E5E"/>
    <w:rsid w:val="009F1AFD"/>
    <w:rsid w:val="009F1F12"/>
    <w:rsid w:val="009F1FDB"/>
    <w:rsid w:val="009F2551"/>
    <w:rsid w:val="009F3CFE"/>
    <w:rsid w:val="009F435A"/>
    <w:rsid w:val="009F4FB9"/>
    <w:rsid w:val="009F5599"/>
    <w:rsid w:val="009F63AD"/>
    <w:rsid w:val="009F6B3D"/>
    <w:rsid w:val="009F6FCA"/>
    <w:rsid w:val="00A00293"/>
    <w:rsid w:val="00A003F3"/>
    <w:rsid w:val="00A005B0"/>
    <w:rsid w:val="00A0094B"/>
    <w:rsid w:val="00A00DBF"/>
    <w:rsid w:val="00A00F55"/>
    <w:rsid w:val="00A01773"/>
    <w:rsid w:val="00A0208E"/>
    <w:rsid w:val="00A03015"/>
    <w:rsid w:val="00A03326"/>
    <w:rsid w:val="00A037A2"/>
    <w:rsid w:val="00A04CE2"/>
    <w:rsid w:val="00A05AA1"/>
    <w:rsid w:val="00A05DED"/>
    <w:rsid w:val="00A05F51"/>
    <w:rsid w:val="00A065A9"/>
    <w:rsid w:val="00A077AE"/>
    <w:rsid w:val="00A07FBA"/>
    <w:rsid w:val="00A10834"/>
    <w:rsid w:val="00A1098C"/>
    <w:rsid w:val="00A10DC1"/>
    <w:rsid w:val="00A1133F"/>
    <w:rsid w:val="00A119D5"/>
    <w:rsid w:val="00A12139"/>
    <w:rsid w:val="00A128A8"/>
    <w:rsid w:val="00A135CB"/>
    <w:rsid w:val="00A13B14"/>
    <w:rsid w:val="00A143E5"/>
    <w:rsid w:val="00A14B44"/>
    <w:rsid w:val="00A150AF"/>
    <w:rsid w:val="00A1523A"/>
    <w:rsid w:val="00A15C1E"/>
    <w:rsid w:val="00A16389"/>
    <w:rsid w:val="00A16460"/>
    <w:rsid w:val="00A1725B"/>
    <w:rsid w:val="00A1736E"/>
    <w:rsid w:val="00A17D77"/>
    <w:rsid w:val="00A17EA2"/>
    <w:rsid w:val="00A2072E"/>
    <w:rsid w:val="00A21701"/>
    <w:rsid w:val="00A2177A"/>
    <w:rsid w:val="00A21BD8"/>
    <w:rsid w:val="00A22341"/>
    <w:rsid w:val="00A22E85"/>
    <w:rsid w:val="00A23942"/>
    <w:rsid w:val="00A23D8D"/>
    <w:rsid w:val="00A244C6"/>
    <w:rsid w:val="00A24742"/>
    <w:rsid w:val="00A24F1A"/>
    <w:rsid w:val="00A26501"/>
    <w:rsid w:val="00A267AC"/>
    <w:rsid w:val="00A26BC2"/>
    <w:rsid w:val="00A27612"/>
    <w:rsid w:val="00A3019D"/>
    <w:rsid w:val="00A301B7"/>
    <w:rsid w:val="00A304B9"/>
    <w:rsid w:val="00A30B05"/>
    <w:rsid w:val="00A3142F"/>
    <w:rsid w:val="00A31C50"/>
    <w:rsid w:val="00A32C06"/>
    <w:rsid w:val="00A32C4B"/>
    <w:rsid w:val="00A32D32"/>
    <w:rsid w:val="00A33FE5"/>
    <w:rsid w:val="00A3412D"/>
    <w:rsid w:val="00A34317"/>
    <w:rsid w:val="00A34491"/>
    <w:rsid w:val="00A35FBB"/>
    <w:rsid w:val="00A3627A"/>
    <w:rsid w:val="00A36F40"/>
    <w:rsid w:val="00A37580"/>
    <w:rsid w:val="00A3784D"/>
    <w:rsid w:val="00A4155A"/>
    <w:rsid w:val="00A41BE6"/>
    <w:rsid w:val="00A42B40"/>
    <w:rsid w:val="00A437B2"/>
    <w:rsid w:val="00A44523"/>
    <w:rsid w:val="00A45135"/>
    <w:rsid w:val="00A460F3"/>
    <w:rsid w:val="00A4627E"/>
    <w:rsid w:val="00A46586"/>
    <w:rsid w:val="00A50007"/>
    <w:rsid w:val="00A50B54"/>
    <w:rsid w:val="00A50C5B"/>
    <w:rsid w:val="00A50F66"/>
    <w:rsid w:val="00A51DA9"/>
    <w:rsid w:val="00A521D1"/>
    <w:rsid w:val="00A52CC0"/>
    <w:rsid w:val="00A53FE5"/>
    <w:rsid w:val="00A55B63"/>
    <w:rsid w:val="00A5626C"/>
    <w:rsid w:val="00A56554"/>
    <w:rsid w:val="00A56731"/>
    <w:rsid w:val="00A56834"/>
    <w:rsid w:val="00A57041"/>
    <w:rsid w:val="00A57ED5"/>
    <w:rsid w:val="00A6265B"/>
    <w:rsid w:val="00A62C91"/>
    <w:rsid w:val="00A6365D"/>
    <w:rsid w:val="00A637E1"/>
    <w:rsid w:val="00A655A7"/>
    <w:rsid w:val="00A6564E"/>
    <w:rsid w:val="00A65A8E"/>
    <w:rsid w:val="00A65D30"/>
    <w:rsid w:val="00A672EA"/>
    <w:rsid w:val="00A67ED5"/>
    <w:rsid w:val="00A7068B"/>
    <w:rsid w:val="00A70FFF"/>
    <w:rsid w:val="00A71B2B"/>
    <w:rsid w:val="00A728D2"/>
    <w:rsid w:val="00A731C6"/>
    <w:rsid w:val="00A748D8"/>
    <w:rsid w:val="00A75FAB"/>
    <w:rsid w:val="00A76196"/>
    <w:rsid w:val="00A76850"/>
    <w:rsid w:val="00A76C27"/>
    <w:rsid w:val="00A76D67"/>
    <w:rsid w:val="00A76D8E"/>
    <w:rsid w:val="00A76E8E"/>
    <w:rsid w:val="00A773AA"/>
    <w:rsid w:val="00A7769D"/>
    <w:rsid w:val="00A77D0D"/>
    <w:rsid w:val="00A81D07"/>
    <w:rsid w:val="00A8235B"/>
    <w:rsid w:val="00A8276C"/>
    <w:rsid w:val="00A82A05"/>
    <w:rsid w:val="00A831BD"/>
    <w:rsid w:val="00A83303"/>
    <w:rsid w:val="00A839F8"/>
    <w:rsid w:val="00A83A5A"/>
    <w:rsid w:val="00A83C7F"/>
    <w:rsid w:val="00A83FD1"/>
    <w:rsid w:val="00A862AE"/>
    <w:rsid w:val="00A87147"/>
    <w:rsid w:val="00A90647"/>
    <w:rsid w:val="00A9068D"/>
    <w:rsid w:val="00A90ACF"/>
    <w:rsid w:val="00A90C74"/>
    <w:rsid w:val="00A90F5F"/>
    <w:rsid w:val="00A912C3"/>
    <w:rsid w:val="00A9140E"/>
    <w:rsid w:val="00A924B3"/>
    <w:rsid w:val="00A92A47"/>
    <w:rsid w:val="00A93457"/>
    <w:rsid w:val="00A93B65"/>
    <w:rsid w:val="00A93DA9"/>
    <w:rsid w:val="00A94E90"/>
    <w:rsid w:val="00A95DD4"/>
    <w:rsid w:val="00A96143"/>
    <w:rsid w:val="00A96A4B"/>
    <w:rsid w:val="00AA0B13"/>
    <w:rsid w:val="00AA0C63"/>
    <w:rsid w:val="00AA0FAF"/>
    <w:rsid w:val="00AA1738"/>
    <w:rsid w:val="00AA1A4D"/>
    <w:rsid w:val="00AA1B3B"/>
    <w:rsid w:val="00AA2F97"/>
    <w:rsid w:val="00AA3F08"/>
    <w:rsid w:val="00AA4A1B"/>
    <w:rsid w:val="00AA4AED"/>
    <w:rsid w:val="00AA4B2A"/>
    <w:rsid w:val="00AA5F6C"/>
    <w:rsid w:val="00AA6873"/>
    <w:rsid w:val="00AA6996"/>
    <w:rsid w:val="00AA7238"/>
    <w:rsid w:val="00AA7F6D"/>
    <w:rsid w:val="00AB1653"/>
    <w:rsid w:val="00AB197F"/>
    <w:rsid w:val="00AB5593"/>
    <w:rsid w:val="00AB5890"/>
    <w:rsid w:val="00AB6360"/>
    <w:rsid w:val="00AB7632"/>
    <w:rsid w:val="00AB767A"/>
    <w:rsid w:val="00AB7F86"/>
    <w:rsid w:val="00AC0D34"/>
    <w:rsid w:val="00AC24DC"/>
    <w:rsid w:val="00AC2D8B"/>
    <w:rsid w:val="00AC352D"/>
    <w:rsid w:val="00AC3BEE"/>
    <w:rsid w:val="00AC4632"/>
    <w:rsid w:val="00AC5036"/>
    <w:rsid w:val="00AC5072"/>
    <w:rsid w:val="00AC5B55"/>
    <w:rsid w:val="00AC5E50"/>
    <w:rsid w:val="00AC6C7B"/>
    <w:rsid w:val="00AC7351"/>
    <w:rsid w:val="00AD01F1"/>
    <w:rsid w:val="00AD0354"/>
    <w:rsid w:val="00AD0818"/>
    <w:rsid w:val="00AD0DB1"/>
    <w:rsid w:val="00AD1422"/>
    <w:rsid w:val="00AD1E68"/>
    <w:rsid w:val="00AD5B1B"/>
    <w:rsid w:val="00AD68C9"/>
    <w:rsid w:val="00AD7032"/>
    <w:rsid w:val="00AD7FF8"/>
    <w:rsid w:val="00AE01A4"/>
    <w:rsid w:val="00AE0913"/>
    <w:rsid w:val="00AE1338"/>
    <w:rsid w:val="00AE3A92"/>
    <w:rsid w:val="00AE4521"/>
    <w:rsid w:val="00AE4573"/>
    <w:rsid w:val="00AE4DF4"/>
    <w:rsid w:val="00AE6D1C"/>
    <w:rsid w:val="00AE75AD"/>
    <w:rsid w:val="00AE78B7"/>
    <w:rsid w:val="00AE7CBB"/>
    <w:rsid w:val="00AF0214"/>
    <w:rsid w:val="00AF0BB2"/>
    <w:rsid w:val="00AF16E0"/>
    <w:rsid w:val="00AF2334"/>
    <w:rsid w:val="00AF2545"/>
    <w:rsid w:val="00AF2B21"/>
    <w:rsid w:val="00AF3CBE"/>
    <w:rsid w:val="00AF4099"/>
    <w:rsid w:val="00AF50DD"/>
    <w:rsid w:val="00AF5119"/>
    <w:rsid w:val="00AF5653"/>
    <w:rsid w:val="00AF6789"/>
    <w:rsid w:val="00AF7062"/>
    <w:rsid w:val="00AF719E"/>
    <w:rsid w:val="00AF7321"/>
    <w:rsid w:val="00AF769F"/>
    <w:rsid w:val="00AF7F54"/>
    <w:rsid w:val="00B013F8"/>
    <w:rsid w:val="00B0321C"/>
    <w:rsid w:val="00B03229"/>
    <w:rsid w:val="00B033FD"/>
    <w:rsid w:val="00B0447B"/>
    <w:rsid w:val="00B048A8"/>
    <w:rsid w:val="00B04975"/>
    <w:rsid w:val="00B04A70"/>
    <w:rsid w:val="00B04F2F"/>
    <w:rsid w:val="00B05A66"/>
    <w:rsid w:val="00B072CE"/>
    <w:rsid w:val="00B0780F"/>
    <w:rsid w:val="00B10C18"/>
    <w:rsid w:val="00B111AE"/>
    <w:rsid w:val="00B11A6E"/>
    <w:rsid w:val="00B12EAC"/>
    <w:rsid w:val="00B13AC0"/>
    <w:rsid w:val="00B14BF5"/>
    <w:rsid w:val="00B155D5"/>
    <w:rsid w:val="00B155E8"/>
    <w:rsid w:val="00B1779C"/>
    <w:rsid w:val="00B17B0C"/>
    <w:rsid w:val="00B208C4"/>
    <w:rsid w:val="00B210EF"/>
    <w:rsid w:val="00B2112E"/>
    <w:rsid w:val="00B21EB9"/>
    <w:rsid w:val="00B225F4"/>
    <w:rsid w:val="00B23270"/>
    <w:rsid w:val="00B234E4"/>
    <w:rsid w:val="00B23A07"/>
    <w:rsid w:val="00B23B0D"/>
    <w:rsid w:val="00B242CA"/>
    <w:rsid w:val="00B24921"/>
    <w:rsid w:val="00B24DAC"/>
    <w:rsid w:val="00B25489"/>
    <w:rsid w:val="00B25DBD"/>
    <w:rsid w:val="00B262BD"/>
    <w:rsid w:val="00B26394"/>
    <w:rsid w:val="00B26A10"/>
    <w:rsid w:val="00B273B4"/>
    <w:rsid w:val="00B27615"/>
    <w:rsid w:val="00B30705"/>
    <w:rsid w:val="00B314E8"/>
    <w:rsid w:val="00B31693"/>
    <w:rsid w:val="00B329F0"/>
    <w:rsid w:val="00B33ECF"/>
    <w:rsid w:val="00B348CB"/>
    <w:rsid w:val="00B34B27"/>
    <w:rsid w:val="00B34B5A"/>
    <w:rsid w:val="00B3511E"/>
    <w:rsid w:val="00B354BC"/>
    <w:rsid w:val="00B3618B"/>
    <w:rsid w:val="00B36426"/>
    <w:rsid w:val="00B406E9"/>
    <w:rsid w:val="00B406FF"/>
    <w:rsid w:val="00B4070C"/>
    <w:rsid w:val="00B41F48"/>
    <w:rsid w:val="00B4336C"/>
    <w:rsid w:val="00B43C34"/>
    <w:rsid w:val="00B464C6"/>
    <w:rsid w:val="00B4768C"/>
    <w:rsid w:val="00B5004F"/>
    <w:rsid w:val="00B5155D"/>
    <w:rsid w:val="00B516FC"/>
    <w:rsid w:val="00B517DF"/>
    <w:rsid w:val="00B5202D"/>
    <w:rsid w:val="00B529CE"/>
    <w:rsid w:val="00B53050"/>
    <w:rsid w:val="00B53972"/>
    <w:rsid w:val="00B53A74"/>
    <w:rsid w:val="00B540FB"/>
    <w:rsid w:val="00B5415B"/>
    <w:rsid w:val="00B54223"/>
    <w:rsid w:val="00B54FD1"/>
    <w:rsid w:val="00B55470"/>
    <w:rsid w:val="00B55655"/>
    <w:rsid w:val="00B5571C"/>
    <w:rsid w:val="00B55EFF"/>
    <w:rsid w:val="00B5653F"/>
    <w:rsid w:val="00B570D5"/>
    <w:rsid w:val="00B577C2"/>
    <w:rsid w:val="00B57C3A"/>
    <w:rsid w:val="00B602AA"/>
    <w:rsid w:val="00B6081D"/>
    <w:rsid w:val="00B60914"/>
    <w:rsid w:val="00B60EAD"/>
    <w:rsid w:val="00B61852"/>
    <w:rsid w:val="00B619AE"/>
    <w:rsid w:val="00B61C86"/>
    <w:rsid w:val="00B629BD"/>
    <w:rsid w:val="00B6394B"/>
    <w:rsid w:val="00B63CAC"/>
    <w:rsid w:val="00B64FB6"/>
    <w:rsid w:val="00B662E0"/>
    <w:rsid w:val="00B6652C"/>
    <w:rsid w:val="00B702CF"/>
    <w:rsid w:val="00B71585"/>
    <w:rsid w:val="00B7226F"/>
    <w:rsid w:val="00B723D4"/>
    <w:rsid w:val="00B729AE"/>
    <w:rsid w:val="00B735F4"/>
    <w:rsid w:val="00B73AD5"/>
    <w:rsid w:val="00B73B72"/>
    <w:rsid w:val="00B73BA3"/>
    <w:rsid w:val="00B76C4D"/>
    <w:rsid w:val="00B81229"/>
    <w:rsid w:val="00B81E29"/>
    <w:rsid w:val="00B8222B"/>
    <w:rsid w:val="00B82260"/>
    <w:rsid w:val="00B84AC4"/>
    <w:rsid w:val="00B85302"/>
    <w:rsid w:val="00B86BB5"/>
    <w:rsid w:val="00B870DB"/>
    <w:rsid w:val="00B871B0"/>
    <w:rsid w:val="00B873E4"/>
    <w:rsid w:val="00B87C21"/>
    <w:rsid w:val="00B901BB"/>
    <w:rsid w:val="00B9090F"/>
    <w:rsid w:val="00B91E22"/>
    <w:rsid w:val="00B92EC1"/>
    <w:rsid w:val="00B93060"/>
    <w:rsid w:val="00B93446"/>
    <w:rsid w:val="00B93ECE"/>
    <w:rsid w:val="00B955F2"/>
    <w:rsid w:val="00B95BF4"/>
    <w:rsid w:val="00B96629"/>
    <w:rsid w:val="00B96951"/>
    <w:rsid w:val="00BA0E2B"/>
    <w:rsid w:val="00BA0F78"/>
    <w:rsid w:val="00BA1651"/>
    <w:rsid w:val="00BA1917"/>
    <w:rsid w:val="00BA1A3A"/>
    <w:rsid w:val="00BA1F8A"/>
    <w:rsid w:val="00BA258C"/>
    <w:rsid w:val="00BA41CF"/>
    <w:rsid w:val="00BA459D"/>
    <w:rsid w:val="00BA4E85"/>
    <w:rsid w:val="00BA4F0F"/>
    <w:rsid w:val="00BA514A"/>
    <w:rsid w:val="00BA54BF"/>
    <w:rsid w:val="00BA55B7"/>
    <w:rsid w:val="00BA5ABA"/>
    <w:rsid w:val="00BA6F15"/>
    <w:rsid w:val="00BB0DD7"/>
    <w:rsid w:val="00BB1F62"/>
    <w:rsid w:val="00BB263D"/>
    <w:rsid w:val="00BB2DDE"/>
    <w:rsid w:val="00BB3EC6"/>
    <w:rsid w:val="00BB3F72"/>
    <w:rsid w:val="00BB4C67"/>
    <w:rsid w:val="00BB52FE"/>
    <w:rsid w:val="00BB678C"/>
    <w:rsid w:val="00BB6F89"/>
    <w:rsid w:val="00BC0114"/>
    <w:rsid w:val="00BC03B9"/>
    <w:rsid w:val="00BC079F"/>
    <w:rsid w:val="00BC0F57"/>
    <w:rsid w:val="00BC27FF"/>
    <w:rsid w:val="00BC3070"/>
    <w:rsid w:val="00BC577F"/>
    <w:rsid w:val="00BC6B2D"/>
    <w:rsid w:val="00BC7212"/>
    <w:rsid w:val="00BC7940"/>
    <w:rsid w:val="00BC7BF2"/>
    <w:rsid w:val="00BC7C94"/>
    <w:rsid w:val="00BD094F"/>
    <w:rsid w:val="00BD10D6"/>
    <w:rsid w:val="00BD1142"/>
    <w:rsid w:val="00BD1D60"/>
    <w:rsid w:val="00BD2769"/>
    <w:rsid w:val="00BD34EA"/>
    <w:rsid w:val="00BD3673"/>
    <w:rsid w:val="00BD3E5B"/>
    <w:rsid w:val="00BD3F7D"/>
    <w:rsid w:val="00BD42B9"/>
    <w:rsid w:val="00BD430C"/>
    <w:rsid w:val="00BD4378"/>
    <w:rsid w:val="00BD45C8"/>
    <w:rsid w:val="00BD4D29"/>
    <w:rsid w:val="00BD57B9"/>
    <w:rsid w:val="00BD5BDE"/>
    <w:rsid w:val="00BD5FF3"/>
    <w:rsid w:val="00BD6053"/>
    <w:rsid w:val="00BD630D"/>
    <w:rsid w:val="00BD6CA1"/>
    <w:rsid w:val="00BD7CC4"/>
    <w:rsid w:val="00BE0525"/>
    <w:rsid w:val="00BE0D56"/>
    <w:rsid w:val="00BE4204"/>
    <w:rsid w:val="00BE4E61"/>
    <w:rsid w:val="00BE5AC7"/>
    <w:rsid w:val="00BE5ECF"/>
    <w:rsid w:val="00BE6395"/>
    <w:rsid w:val="00BE74B2"/>
    <w:rsid w:val="00BE7AC2"/>
    <w:rsid w:val="00BE7B63"/>
    <w:rsid w:val="00BF27EC"/>
    <w:rsid w:val="00BF2C85"/>
    <w:rsid w:val="00BF2FFE"/>
    <w:rsid w:val="00BF30DB"/>
    <w:rsid w:val="00BF3801"/>
    <w:rsid w:val="00BF39E3"/>
    <w:rsid w:val="00BF4812"/>
    <w:rsid w:val="00BF4B39"/>
    <w:rsid w:val="00BF4BE7"/>
    <w:rsid w:val="00BF5D4E"/>
    <w:rsid w:val="00BF6052"/>
    <w:rsid w:val="00BF60BC"/>
    <w:rsid w:val="00C00775"/>
    <w:rsid w:val="00C01CD4"/>
    <w:rsid w:val="00C03EE5"/>
    <w:rsid w:val="00C049C4"/>
    <w:rsid w:val="00C05C24"/>
    <w:rsid w:val="00C06677"/>
    <w:rsid w:val="00C06F35"/>
    <w:rsid w:val="00C07758"/>
    <w:rsid w:val="00C105D1"/>
    <w:rsid w:val="00C107AF"/>
    <w:rsid w:val="00C112F9"/>
    <w:rsid w:val="00C11908"/>
    <w:rsid w:val="00C12021"/>
    <w:rsid w:val="00C129C1"/>
    <w:rsid w:val="00C1337D"/>
    <w:rsid w:val="00C13783"/>
    <w:rsid w:val="00C14AA2"/>
    <w:rsid w:val="00C1683C"/>
    <w:rsid w:val="00C16C66"/>
    <w:rsid w:val="00C20334"/>
    <w:rsid w:val="00C209E4"/>
    <w:rsid w:val="00C22E1E"/>
    <w:rsid w:val="00C231F5"/>
    <w:rsid w:val="00C2441B"/>
    <w:rsid w:val="00C246C6"/>
    <w:rsid w:val="00C24A15"/>
    <w:rsid w:val="00C24C31"/>
    <w:rsid w:val="00C25D7D"/>
    <w:rsid w:val="00C268C8"/>
    <w:rsid w:val="00C26D8D"/>
    <w:rsid w:val="00C304E6"/>
    <w:rsid w:val="00C30CCE"/>
    <w:rsid w:val="00C30E11"/>
    <w:rsid w:val="00C327DB"/>
    <w:rsid w:val="00C328F9"/>
    <w:rsid w:val="00C3294B"/>
    <w:rsid w:val="00C32DFC"/>
    <w:rsid w:val="00C33A65"/>
    <w:rsid w:val="00C33FE4"/>
    <w:rsid w:val="00C340A7"/>
    <w:rsid w:val="00C35F13"/>
    <w:rsid w:val="00C36E17"/>
    <w:rsid w:val="00C370B8"/>
    <w:rsid w:val="00C3745C"/>
    <w:rsid w:val="00C378FA"/>
    <w:rsid w:val="00C4051C"/>
    <w:rsid w:val="00C4062A"/>
    <w:rsid w:val="00C408A2"/>
    <w:rsid w:val="00C40C75"/>
    <w:rsid w:val="00C418BA"/>
    <w:rsid w:val="00C4244D"/>
    <w:rsid w:val="00C42471"/>
    <w:rsid w:val="00C443F7"/>
    <w:rsid w:val="00C4480F"/>
    <w:rsid w:val="00C45F7C"/>
    <w:rsid w:val="00C46067"/>
    <w:rsid w:val="00C4712D"/>
    <w:rsid w:val="00C47946"/>
    <w:rsid w:val="00C502A7"/>
    <w:rsid w:val="00C50DE7"/>
    <w:rsid w:val="00C50F30"/>
    <w:rsid w:val="00C512A3"/>
    <w:rsid w:val="00C514F7"/>
    <w:rsid w:val="00C51763"/>
    <w:rsid w:val="00C517CE"/>
    <w:rsid w:val="00C51B4A"/>
    <w:rsid w:val="00C52141"/>
    <w:rsid w:val="00C522DF"/>
    <w:rsid w:val="00C524DA"/>
    <w:rsid w:val="00C52511"/>
    <w:rsid w:val="00C52A01"/>
    <w:rsid w:val="00C52F66"/>
    <w:rsid w:val="00C52FE4"/>
    <w:rsid w:val="00C538C9"/>
    <w:rsid w:val="00C53E3F"/>
    <w:rsid w:val="00C542F8"/>
    <w:rsid w:val="00C54FF9"/>
    <w:rsid w:val="00C57DC2"/>
    <w:rsid w:val="00C57DE7"/>
    <w:rsid w:val="00C605AC"/>
    <w:rsid w:val="00C6266C"/>
    <w:rsid w:val="00C63C23"/>
    <w:rsid w:val="00C64AD3"/>
    <w:rsid w:val="00C64CF8"/>
    <w:rsid w:val="00C66BFD"/>
    <w:rsid w:val="00C6760E"/>
    <w:rsid w:val="00C70CC5"/>
    <w:rsid w:val="00C7191B"/>
    <w:rsid w:val="00C71A52"/>
    <w:rsid w:val="00C72056"/>
    <w:rsid w:val="00C7299B"/>
    <w:rsid w:val="00C73AB2"/>
    <w:rsid w:val="00C7429E"/>
    <w:rsid w:val="00C7481D"/>
    <w:rsid w:val="00C75B2E"/>
    <w:rsid w:val="00C76528"/>
    <w:rsid w:val="00C76DFB"/>
    <w:rsid w:val="00C77DBE"/>
    <w:rsid w:val="00C77DC4"/>
    <w:rsid w:val="00C814C9"/>
    <w:rsid w:val="00C823E7"/>
    <w:rsid w:val="00C82A13"/>
    <w:rsid w:val="00C830B7"/>
    <w:rsid w:val="00C83250"/>
    <w:rsid w:val="00C8326D"/>
    <w:rsid w:val="00C837A6"/>
    <w:rsid w:val="00C84506"/>
    <w:rsid w:val="00C84706"/>
    <w:rsid w:val="00C85560"/>
    <w:rsid w:val="00C85767"/>
    <w:rsid w:val="00C87152"/>
    <w:rsid w:val="00C87CEE"/>
    <w:rsid w:val="00C916DF"/>
    <w:rsid w:val="00C917E3"/>
    <w:rsid w:val="00C92079"/>
    <w:rsid w:val="00C92477"/>
    <w:rsid w:val="00C9257A"/>
    <w:rsid w:val="00C93379"/>
    <w:rsid w:val="00C937EC"/>
    <w:rsid w:val="00C93D49"/>
    <w:rsid w:val="00C94C31"/>
    <w:rsid w:val="00C95B0D"/>
    <w:rsid w:val="00C95C8D"/>
    <w:rsid w:val="00C95EA7"/>
    <w:rsid w:val="00C9685D"/>
    <w:rsid w:val="00C97603"/>
    <w:rsid w:val="00CA17EF"/>
    <w:rsid w:val="00CA1D36"/>
    <w:rsid w:val="00CA2154"/>
    <w:rsid w:val="00CA376D"/>
    <w:rsid w:val="00CA388F"/>
    <w:rsid w:val="00CA5804"/>
    <w:rsid w:val="00CA5D7C"/>
    <w:rsid w:val="00CA6913"/>
    <w:rsid w:val="00CA746A"/>
    <w:rsid w:val="00CA752B"/>
    <w:rsid w:val="00CA7D51"/>
    <w:rsid w:val="00CA7E1B"/>
    <w:rsid w:val="00CA7EC9"/>
    <w:rsid w:val="00CB040C"/>
    <w:rsid w:val="00CB0461"/>
    <w:rsid w:val="00CB1071"/>
    <w:rsid w:val="00CB13D8"/>
    <w:rsid w:val="00CB2FCA"/>
    <w:rsid w:val="00CB399D"/>
    <w:rsid w:val="00CB476B"/>
    <w:rsid w:val="00CB4FBF"/>
    <w:rsid w:val="00CB531E"/>
    <w:rsid w:val="00CB5A90"/>
    <w:rsid w:val="00CB6916"/>
    <w:rsid w:val="00CC0204"/>
    <w:rsid w:val="00CC0EBA"/>
    <w:rsid w:val="00CC3BA1"/>
    <w:rsid w:val="00CC45E4"/>
    <w:rsid w:val="00CC4C96"/>
    <w:rsid w:val="00CC4ECE"/>
    <w:rsid w:val="00CC52FA"/>
    <w:rsid w:val="00CC5311"/>
    <w:rsid w:val="00CC54C7"/>
    <w:rsid w:val="00CC7A11"/>
    <w:rsid w:val="00CD0221"/>
    <w:rsid w:val="00CD0846"/>
    <w:rsid w:val="00CD19BE"/>
    <w:rsid w:val="00CD1C9D"/>
    <w:rsid w:val="00CD22A2"/>
    <w:rsid w:val="00CD256A"/>
    <w:rsid w:val="00CD2D62"/>
    <w:rsid w:val="00CD4222"/>
    <w:rsid w:val="00CD52A1"/>
    <w:rsid w:val="00CD5A11"/>
    <w:rsid w:val="00CD5AE6"/>
    <w:rsid w:val="00CD5C24"/>
    <w:rsid w:val="00CD6485"/>
    <w:rsid w:val="00CD6F0E"/>
    <w:rsid w:val="00CD7020"/>
    <w:rsid w:val="00CE0AE0"/>
    <w:rsid w:val="00CE0C05"/>
    <w:rsid w:val="00CE117D"/>
    <w:rsid w:val="00CE1629"/>
    <w:rsid w:val="00CE18B3"/>
    <w:rsid w:val="00CE1DE2"/>
    <w:rsid w:val="00CE6280"/>
    <w:rsid w:val="00CE71E0"/>
    <w:rsid w:val="00CE7F9E"/>
    <w:rsid w:val="00CF0562"/>
    <w:rsid w:val="00CF09A6"/>
    <w:rsid w:val="00CF0C44"/>
    <w:rsid w:val="00CF1A0E"/>
    <w:rsid w:val="00CF2B43"/>
    <w:rsid w:val="00CF2FDB"/>
    <w:rsid w:val="00CF30F8"/>
    <w:rsid w:val="00CF37F6"/>
    <w:rsid w:val="00CF408E"/>
    <w:rsid w:val="00CF4ACB"/>
    <w:rsid w:val="00CF4B39"/>
    <w:rsid w:val="00CF4CA3"/>
    <w:rsid w:val="00CF75D9"/>
    <w:rsid w:val="00CF76BA"/>
    <w:rsid w:val="00CF7A30"/>
    <w:rsid w:val="00D00DCD"/>
    <w:rsid w:val="00D02D71"/>
    <w:rsid w:val="00D0352E"/>
    <w:rsid w:val="00D05023"/>
    <w:rsid w:val="00D05EEB"/>
    <w:rsid w:val="00D0676E"/>
    <w:rsid w:val="00D06BC8"/>
    <w:rsid w:val="00D070B2"/>
    <w:rsid w:val="00D07A26"/>
    <w:rsid w:val="00D10601"/>
    <w:rsid w:val="00D111E2"/>
    <w:rsid w:val="00D1147B"/>
    <w:rsid w:val="00D115BE"/>
    <w:rsid w:val="00D12A6F"/>
    <w:rsid w:val="00D1401A"/>
    <w:rsid w:val="00D1405C"/>
    <w:rsid w:val="00D14F34"/>
    <w:rsid w:val="00D158F1"/>
    <w:rsid w:val="00D16FED"/>
    <w:rsid w:val="00D17832"/>
    <w:rsid w:val="00D20B34"/>
    <w:rsid w:val="00D212B4"/>
    <w:rsid w:val="00D214F7"/>
    <w:rsid w:val="00D21EE7"/>
    <w:rsid w:val="00D22812"/>
    <w:rsid w:val="00D23514"/>
    <w:rsid w:val="00D23850"/>
    <w:rsid w:val="00D23ADA"/>
    <w:rsid w:val="00D241D4"/>
    <w:rsid w:val="00D24A09"/>
    <w:rsid w:val="00D252AE"/>
    <w:rsid w:val="00D2538C"/>
    <w:rsid w:val="00D2782C"/>
    <w:rsid w:val="00D30544"/>
    <w:rsid w:val="00D3184B"/>
    <w:rsid w:val="00D3229E"/>
    <w:rsid w:val="00D32544"/>
    <w:rsid w:val="00D325A8"/>
    <w:rsid w:val="00D32D7A"/>
    <w:rsid w:val="00D32DEA"/>
    <w:rsid w:val="00D32E14"/>
    <w:rsid w:val="00D332B1"/>
    <w:rsid w:val="00D33556"/>
    <w:rsid w:val="00D339A5"/>
    <w:rsid w:val="00D35179"/>
    <w:rsid w:val="00D3698F"/>
    <w:rsid w:val="00D36B6B"/>
    <w:rsid w:val="00D37583"/>
    <w:rsid w:val="00D379CE"/>
    <w:rsid w:val="00D40945"/>
    <w:rsid w:val="00D414F4"/>
    <w:rsid w:val="00D417E2"/>
    <w:rsid w:val="00D418C5"/>
    <w:rsid w:val="00D419BE"/>
    <w:rsid w:val="00D41DC0"/>
    <w:rsid w:val="00D4417A"/>
    <w:rsid w:val="00D44B0F"/>
    <w:rsid w:val="00D4572A"/>
    <w:rsid w:val="00D45A44"/>
    <w:rsid w:val="00D45D31"/>
    <w:rsid w:val="00D4617C"/>
    <w:rsid w:val="00D46459"/>
    <w:rsid w:val="00D46911"/>
    <w:rsid w:val="00D46FE3"/>
    <w:rsid w:val="00D5048B"/>
    <w:rsid w:val="00D512EB"/>
    <w:rsid w:val="00D5210D"/>
    <w:rsid w:val="00D55198"/>
    <w:rsid w:val="00D55EC6"/>
    <w:rsid w:val="00D56984"/>
    <w:rsid w:val="00D575D8"/>
    <w:rsid w:val="00D57854"/>
    <w:rsid w:val="00D57F86"/>
    <w:rsid w:val="00D600CE"/>
    <w:rsid w:val="00D614E7"/>
    <w:rsid w:val="00D61D8B"/>
    <w:rsid w:val="00D61DF5"/>
    <w:rsid w:val="00D61EBC"/>
    <w:rsid w:val="00D6347F"/>
    <w:rsid w:val="00D63AC8"/>
    <w:rsid w:val="00D63D02"/>
    <w:rsid w:val="00D64CC2"/>
    <w:rsid w:val="00D64E0C"/>
    <w:rsid w:val="00D6574B"/>
    <w:rsid w:val="00D65CD9"/>
    <w:rsid w:val="00D65ED5"/>
    <w:rsid w:val="00D665E5"/>
    <w:rsid w:val="00D66668"/>
    <w:rsid w:val="00D66795"/>
    <w:rsid w:val="00D6714F"/>
    <w:rsid w:val="00D67792"/>
    <w:rsid w:val="00D7063C"/>
    <w:rsid w:val="00D7093E"/>
    <w:rsid w:val="00D70975"/>
    <w:rsid w:val="00D70AAC"/>
    <w:rsid w:val="00D7111B"/>
    <w:rsid w:val="00D71B4F"/>
    <w:rsid w:val="00D72088"/>
    <w:rsid w:val="00D73518"/>
    <w:rsid w:val="00D74929"/>
    <w:rsid w:val="00D751AB"/>
    <w:rsid w:val="00D753AD"/>
    <w:rsid w:val="00D761FE"/>
    <w:rsid w:val="00D77B35"/>
    <w:rsid w:val="00D8058A"/>
    <w:rsid w:val="00D81147"/>
    <w:rsid w:val="00D81AD1"/>
    <w:rsid w:val="00D81C39"/>
    <w:rsid w:val="00D825CD"/>
    <w:rsid w:val="00D82644"/>
    <w:rsid w:val="00D82944"/>
    <w:rsid w:val="00D82CE5"/>
    <w:rsid w:val="00D8364F"/>
    <w:rsid w:val="00D8386F"/>
    <w:rsid w:val="00D8441A"/>
    <w:rsid w:val="00D871DF"/>
    <w:rsid w:val="00D87E83"/>
    <w:rsid w:val="00D9180B"/>
    <w:rsid w:val="00D91BF1"/>
    <w:rsid w:val="00D92DA4"/>
    <w:rsid w:val="00D93485"/>
    <w:rsid w:val="00D93A96"/>
    <w:rsid w:val="00D94A84"/>
    <w:rsid w:val="00D95B3E"/>
    <w:rsid w:val="00D9641A"/>
    <w:rsid w:val="00D9643E"/>
    <w:rsid w:val="00D968F3"/>
    <w:rsid w:val="00D96DA6"/>
    <w:rsid w:val="00D971CE"/>
    <w:rsid w:val="00D977E2"/>
    <w:rsid w:val="00DA0169"/>
    <w:rsid w:val="00DA0DD1"/>
    <w:rsid w:val="00DA10D5"/>
    <w:rsid w:val="00DA159C"/>
    <w:rsid w:val="00DA1971"/>
    <w:rsid w:val="00DA22EE"/>
    <w:rsid w:val="00DA250B"/>
    <w:rsid w:val="00DA2FF8"/>
    <w:rsid w:val="00DA3282"/>
    <w:rsid w:val="00DA3300"/>
    <w:rsid w:val="00DA35AF"/>
    <w:rsid w:val="00DA3C71"/>
    <w:rsid w:val="00DA420E"/>
    <w:rsid w:val="00DA487C"/>
    <w:rsid w:val="00DA4B3C"/>
    <w:rsid w:val="00DA4E2A"/>
    <w:rsid w:val="00DA5BC2"/>
    <w:rsid w:val="00DA5C01"/>
    <w:rsid w:val="00DA738A"/>
    <w:rsid w:val="00DB0810"/>
    <w:rsid w:val="00DB0B90"/>
    <w:rsid w:val="00DB0E33"/>
    <w:rsid w:val="00DB1B79"/>
    <w:rsid w:val="00DB1BFF"/>
    <w:rsid w:val="00DB2D13"/>
    <w:rsid w:val="00DB4A12"/>
    <w:rsid w:val="00DB4E78"/>
    <w:rsid w:val="00DB552D"/>
    <w:rsid w:val="00DB564E"/>
    <w:rsid w:val="00DB664C"/>
    <w:rsid w:val="00DB6873"/>
    <w:rsid w:val="00DB6BBB"/>
    <w:rsid w:val="00DB6D61"/>
    <w:rsid w:val="00DB71E7"/>
    <w:rsid w:val="00DB780A"/>
    <w:rsid w:val="00DB7C7C"/>
    <w:rsid w:val="00DC02CD"/>
    <w:rsid w:val="00DC0B2B"/>
    <w:rsid w:val="00DC0E47"/>
    <w:rsid w:val="00DC0F14"/>
    <w:rsid w:val="00DC16F2"/>
    <w:rsid w:val="00DC1B07"/>
    <w:rsid w:val="00DC25FF"/>
    <w:rsid w:val="00DC2DC4"/>
    <w:rsid w:val="00DC34A4"/>
    <w:rsid w:val="00DC3A53"/>
    <w:rsid w:val="00DC43C6"/>
    <w:rsid w:val="00DC45D1"/>
    <w:rsid w:val="00DC47DF"/>
    <w:rsid w:val="00DC5014"/>
    <w:rsid w:val="00DC547F"/>
    <w:rsid w:val="00DC552C"/>
    <w:rsid w:val="00DC5703"/>
    <w:rsid w:val="00DC58A2"/>
    <w:rsid w:val="00DC5D72"/>
    <w:rsid w:val="00DC67D4"/>
    <w:rsid w:val="00DC70E0"/>
    <w:rsid w:val="00DC7CA6"/>
    <w:rsid w:val="00DD000C"/>
    <w:rsid w:val="00DD0603"/>
    <w:rsid w:val="00DD08EC"/>
    <w:rsid w:val="00DD0FBE"/>
    <w:rsid w:val="00DD116C"/>
    <w:rsid w:val="00DD2C71"/>
    <w:rsid w:val="00DD350F"/>
    <w:rsid w:val="00DD356C"/>
    <w:rsid w:val="00DD37F3"/>
    <w:rsid w:val="00DD3F3B"/>
    <w:rsid w:val="00DD4227"/>
    <w:rsid w:val="00DD5626"/>
    <w:rsid w:val="00DD5DDA"/>
    <w:rsid w:val="00DD6279"/>
    <w:rsid w:val="00DD7680"/>
    <w:rsid w:val="00DD7AEF"/>
    <w:rsid w:val="00DE0BB3"/>
    <w:rsid w:val="00DE1EF7"/>
    <w:rsid w:val="00DE3DEA"/>
    <w:rsid w:val="00DE407C"/>
    <w:rsid w:val="00DE47BF"/>
    <w:rsid w:val="00DE50F8"/>
    <w:rsid w:val="00DE52C3"/>
    <w:rsid w:val="00DE578C"/>
    <w:rsid w:val="00DE5CE4"/>
    <w:rsid w:val="00DE7482"/>
    <w:rsid w:val="00DE7BA8"/>
    <w:rsid w:val="00DE7CC3"/>
    <w:rsid w:val="00DE7DC7"/>
    <w:rsid w:val="00DE7E73"/>
    <w:rsid w:val="00DE7F3B"/>
    <w:rsid w:val="00DF00D3"/>
    <w:rsid w:val="00DF0D50"/>
    <w:rsid w:val="00DF0FAE"/>
    <w:rsid w:val="00DF2128"/>
    <w:rsid w:val="00DF2BEF"/>
    <w:rsid w:val="00DF2F36"/>
    <w:rsid w:val="00DF3B1E"/>
    <w:rsid w:val="00DF3F31"/>
    <w:rsid w:val="00DF477C"/>
    <w:rsid w:val="00DF4DD9"/>
    <w:rsid w:val="00DF5919"/>
    <w:rsid w:val="00DF7412"/>
    <w:rsid w:val="00DF7CA9"/>
    <w:rsid w:val="00E00AFB"/>
    <w:rsid w:val="00E01747"/>
    <w:rsid w:val="00E020E8"/>
    <w:rsid w:val="00E0222B"/>
    <w:rsid w:val="00E02632"/>
    <w:rsid w:val="00E03AF8"/>
    <w:rsid w:val="00E03F05"/>
    <w:rsid w:val="00E0501B"/>
    <w:rsid w:val="00E05F04"/>
    <w:rsid w:val="00E06D3F"/>
    <w:rsid w:val="00E072E1"/>
    <w:rsid w:val="00E1047C"/>
    <w:rsid w:val="00E10F7C"/>
    <w:rsid w:val="00E1167C"/>
    <w:rsid w:val="00E1193F"/>
    <w:rsid w:val="00E129C6"/>
    <w:rsid w:val="00E12BA7"/>
    <w:rsid w:val="00E136FE"/>
    <w:rsid w:val="00E13792"/>
    <w:rsid w:val="00E142A1"/>
    <w:rsid w:val="00E15319"/>
    <w:rsid w:val="00E156AB"/>
    <w:rsid w:val="00E162D2"/>
    <w:rsid w:val="00E1664D"/>
    <w:rsid w:val="00E16B86"/>
    <w:rsid w:val="00E1704F"/>
    <w:rsid w:val="00E2031D"/>
    <w:rsid w:val="00E2078D"/>
    <w:rsid w:val="00E20B5E"/>
    <w:rsid w:val="00E20B9A"/>
    <w:rsid w:val="00E20C0D"/>
    <w:rsid w:val="00E21285"/>
    <w:rsid w:val="00E21F5B"/>
    <w:rsid w:val="00E22ABE"/>
    <w:rsid w:val="00E23415"/>
    <w:rsid w:val="00E235F7"/>
    <w:rsid w:val="00E238B9"/>
    <w:rsid w:val="00E24329"/>
    <w:rsid w:val="00E24649"/>
    <w:rsid w:val="00E2490E"/>
    <w:rsid w:val="00E252B0"/>
    <w:rsid w:val="00E2546A"/>
    <w:rsid w:val="00E256A8"/>
    <w:rsid w:val="00E26870"/>
    <w:rsid w:val="00E26C5D"/>
    <w:rsid w:val="00E2790B"/>
    <w:rsid w:val="00E27F6A"/>
    <w:rsid w:val="00E3123B"/>
    <w:rsid w:val="00E330DE"/>
    <w:rsid w:val="00E33221"/>
    <w:rsid w:val="00E33BDA"/>
    <w:rsid w:val="00E340D7"/>
    <w:rsid w:val="00E341C7"/>
    <w:rsid w:val="00E34E2D"/>
    <w:rsid w:val="00E36B23"/>
    <w:rsid w:val="00E36C55"/>
    <w:rsid w:val="00E36F7A"/>
    <w:rsid w:val="00E37FB5"/>
    <w:rsid w:val="00E40018"/>
    <w:rsid w:val="00E40971"/>
    <w:rsid w:val="00E40DD4"/>
    <w:rsid w:val="00E41AEE"/>
    <w:rsid w:val="00E422D0"/>
    <w:rsid w:val="00E42572"/>
    <w:rsid w:val="00E4264F"/>
    <w:rsid w:val="00E42885"/>
    <w:rsid w:val="00E42C3C"/>
    <w:rsid w:val="00E43CB8"/>
    <w:rsid w:val="00E44F56"/>
    <w:rsid w:val="00E453E8"/>
    <w:rsid w:val="00E465F4"/>
    <w:rsid w:val="00E46811"/>
    <w:rsid w:val="00E46CB2"/>
    <w:rsid w:val="00E47A2E"/>
    <w:rsid w:val="00E51558"/>
    <w:rsid w:val="00E51974"/>
    <w:rsid w:val="00E51F98"/>
    <w:rsid w:val="00E52836"/>
    <w:rsid w:val="00E5301B"/>
    <w:rsid w:val="00E532E6"/>
    <w:rsid w:val="00E53311"/>
    <w:rsid w:val="00E533BA"/>
    <w:rsid w:val="00E533DF"/>
    <w:rsid w:val="00E53631"/>
    <w:rsid w:val="00E5372F"/>
    <w:rsid w:val="00E53D7E"/>
    <w:rsid w:val="00E54A73"/>
    <w:rsid w:val="00E54F0A"/>
    <w:rsid w:val="00E556D7"/>
    <w:rsid w:val="00E55796"/>
    <w:rsid w:val="00E557AA"/>
    <w:rsid w:val="00E55972"/>
    <w:rsid w:val="00E55975"/>
    <w:rsid w:val="00E56506"/>
    <w:rsid w:val="00E5667C"/>
    <w:rsid w:val="00E56DD9"/>
    <w:rsid w:val="00E56FD6"/>
    <w:rsid w:val="00E57044"/>
    <w:rsid w:val="00E571BE"/>
    <w:rsid w:val="00E57632"/>
    <w:rsid w:val="00E60182"/>
    <w:rsid w:val="00E6062A"/>
    <w:rsid w:val="00E60E65"/>
    <w:rsid w:val="00E61BAF"/>
    <w:rsid w:val="00E61D05"/>
    <w:rsid w:val="00E62D00"/>
    <w:rsid w:val="00E62ED7"/>
    <w:rsid w:val="00E658D1"/>
    <w:rsid w:val="00E65B13"/>
    <w:rsid w:val="00E66DB8"/>
    <w:rsid w:val="00E7079C"/>
    <w:rsid w:val="00E70888"/>
    <w:rsid w:val="00E71254"/>
    <w:rsid w:val="00E71618"/>
    <w:rsid w:val="00E71665"/>
    <w:rsid w:val="00E71756"/>
    <w:rsid w:val="00E73503"/>
    <w:rsid w:val="00E746BB"/>
    <w:rsid w:val="00E7489B"/>
    <w:rsid w:val="00E74F47"/>
    <w:rsid w:val="00E751E6"/>
    <w:rsid w:val="00E7648E"/>
    <w:rsid w:val="00E77477"/>
    <w:rsid w:val="00E817BE"/>
    <w:rsid w:val="00E82633"/>
    <w:rsid w:val="00E83AC9"/>
    <w:rsid w:val="00E83BFF"/>
    <w:rsid w:val="00E85597"/>
    <w:rsid w:val="00E85846"/>
    <w:rsid w:val="00E85DE4"/>
    <w:rsid w:val="00E86DE6"/>
    <w:rsid w:val="00E87C5E"/>
    <w:rsid w:val="00E9029D"/>
    <w:rsid w:val="00E90498"/>
    <w:rsid w:val="00E915E0"/>
    <w:rsid w:val="00E91A15"/>
    <w:rsid w:val="00E924F8"/>
    <w:rsid w:val="00E92543"/>
    <w:rsid w:val="00E9254E"/>
    <w:rsid w:val="00E9284A"/>
    <w:rsid w:val="00E92D74"/>
    <w:rsid w:val="00E94213"/>
    <w:rsid w:val="00E948D0"/>
    <w:rsid w:val="00E94A18"/>
    <w:rsid w:val="00E9638B"/>
    <w:rsid w:val="00E96F8C"/>
    <w:rsid w:val="00E970A6"/>
    <w:rsid w:val="00E973CA"/>
    <w:rsid w:val="00E9787B"/>
    <w:rsid w:val="00E97B29"/>
    <w:rsid w:val="00E97B98"/>
    <w:rsid w:val="00EA1047"/>
    <w:rsid w:val="00EA31C7"/>
    <w:rsid w:val="00EA4433"/>
    <w:rsid w:val="00EA4961"/>
    <w:rsid w:val="00EA4AD6"/>
    <w:rsid w:val="00EA5129"/>
    <w:rsid w:val="00EA562F"/>
    <w:rsid w:val="00EA64B8"/>
    <w:rsid w:val="00EA685D"/>
    <w:rsid w:val="00EA6905"/>
    <w:rsid w:val="00EA7E4F"/>
    <w:rsid w:val="00EB0057"/>
    <w:rsid w:val="00EB0E27"/>
    <w:rsid w:val="00EB1EBA"/>
    <w:rsid w:val="00EB3AED"/>
    <w:rsid w:val="00EB3D72"/>
    <w:rsid w:val="00EB43B8"/>
    <w:rsid w:val="00EB629D"/>
    <w:rsid w:val="00EB6B2D"/>
    <w:rsid w:val="00EB7E50"/>
    <w:rsid w:val="00EC0657"/>
    <w:rsid w:val="00EC2412"/>
    <w:rsid w:val="00EC29E2"/>
    <w:rsid w:val="00EC4ADF"/>
    <w:rsid w:val="00EC53CC"/>
    <w:rsid w:val="00EC64D6"/>
    <w:rsid w:val="00EC6608"/>
    <w:rsid w:val="00EC6C5D"/>
    <w:rsid w:val="00EC7175"/>
    <w:rsid w:val="00EC74A7"/>
    <w:rsid w:val="00ED0B62"/>
    <w:rsid w:val="00ED0DCA"/>
    <w:rsid w:val="00ED1385"/>
    <w:rsid w:val="00ED14E0"/>
    <w:rsid w:val="00ED251D"/>
    <w:rsid w:val="00ED2580"/>
    <w:rsid w:val="00ED2C28"/>
    <w:rsid w:val="00ED31FB"/>
    <w:rsid w:val="00ED3499"/>
    <w:rsid w:val="00ED3FC3"/>
    <w:rsid w:val="00ED40FA"/>
    <w:rsid w:val="00ED4A7D"/>
    <w:rsid w:val="00ED4D04"/>
    <w:rsid w:val="00ED6274"/>
    <w:rsid w:val="00ED6793"/>
    <w:rsid w:val="00ED6852"/>
    <w:rsid w:val="00ED6C89"/>
    <w:rsid w:val="00ED71FA"/>
    <w:rsid w:val="00EE07C9"/>
    <w:rsid w:val="00EE160E"/>
    <w:rsid w:val="00EE1A99"/>
    <w:rsid w:val="00EE1B59"/>
    <w:rsid w:val="00EE3068"/>
    <w:rsid w:val="00EE356F"/>
    <w:rsid w:val="00EE36CA"/>
    <w:rsid w:val="00EE3711"/>
    <w:rsid w:val="00EE3797"/>
    <w:rsid w:val="00EE3B13"/>
    <w:rsid w:val="00EE4D46"/>
    <w:rsid w:val="00EE6139"/>
    <w:rsid w:val="00EE650A"/>
    <w:rsid w:val="00EE6671"/>
    <w:rsid w:val="00EE6DE0"/>
    <w:rsid w:val="00EE7370"/>
    <w:rsid w:val="00EF01DC"/>
    <w:rsid w:val="00EF0867"/>
    <w:rsid w:val="00EF1A8B"/>
    <w:rsid w:val="00EF1DE4"/>
    <w:rsid w:val="00EF1E16"/>
    <w:rsid w:val="00EF2246"/>
    <w:rsid w:val="00EF32E8"/>
    <w:rsid w:val="00EF52B7"/>
    <w:rsid w:val="00EF5807"/>
    <w:rsid w:val="00EF686E"/>
    <w:rsid w:val="00EF754F"/>
    <w:rsid w:val="00EF7923"/>
    <w:rsid w:val="00F01252"/>
    <w:rsid w:val="00F0165B"/>
    <w:rsid w:val="00F029F1"/>
    <w:rsid w:val="00F02A64"/>
    <w:rsid w:val="00F02A9B"/>
    <w:rsid w:val="00F03D07"/>
    <w:rsid w:val="00F05066"/>
    <w:rsid w:val="00F05765"/>
    <w:rsid w:val="00F05D32"/>
    <w:rsid w:val="00F061D4"/>
    <w:rsid w:val="00F06E87"/>
    <w:rsid w:val="00F072E8"/>
    <w:rsid w:val="00F07F1D"/>
    <w:rsid w:val="00F12AE2"/>
    <w:rsid w:val="00F12E8A"/>
    <w:rsid w:val="00F12F1B"/>
    <w:rsid w:val="00F1331C"/>
    <w:rsid w:val="00F150E9"/>
    <w:rsid w:val="00F1538B"/>
    <w:rsid w:val="00F15867"/>
    <w:rsid w:val="00F17F73"/>
    <w:rsid w:val="00F21169"/>
    <w:rsid w:val="00F214CE"/>
    <w:rsid w:val="00F2278D"/>
    <w:rsid w:val="00F23E2D"/>
    <w:rsid w:val="00F24245"/>
    <w:rsid w:val="00F24DEC"/>
    <w:rsid w:val="00F24E49"/>
    <w:rsid w:val="00F254CB"/>
    <w:rsid w:val="00F26AB8"/>
    <w:rsid w:val="00F26C5B"/>
    <w:rsid w:val="00F27248"/>
    <w:rsid w:val="00F27272"/>
    <w:rsid w:val="00F27793"/>
    <w:rsid w:val="00F27D2F"/>
    <w:rsid w:val="00F3100E"/>
    <w:rsid w:val="00F31C44"/>
    <w:rsid w:val="00F322F9"/>
    <w:rsid w:val="00F32D89"/>
    <w:rsid w:val="00F3348F"/>
    <w:rsid w:val="00F33918"/>
    <w:rsid w:val="00F33DDA"/>
    <w:rsid w:val="00F349A7"/>
    <w:rsid w:val="00F35674"/>
    <w:rsid w:val="00F3569F"/>
    <w:rsid w:val="00F35827"/>
    <w:rsid w:val="00F37687"/>
    <w:rsid w:val="00F408DD"/>
    <w:rsid w:val="00F40C8F"/>
    <w:rsid w:val="00F40D05"/>
    <w:rsid w:val="00F422DF"/>
    <w:rsid w:val="00F4251E"/>
    <w:rsid w:val="00F429B8"/>
    <w:rsid w:val="00F4324F"/>
    <w:rsid w:val="00F436CD"/>
    <w:rsid w:val="00F43772"/>
    <w:rsid w:val="00F43FCE"/>
    <w:rsid w:val="00F44534"/>
    <w:rsid w:val="00F44979"/>
    <w:rsid w:val="00F45582"/>
    <w:rsid w:val="00F45AC3"/>
    <w:rsid w:val="00F4630D"/>
    <w:rsid w:val="00F46A49"/>
    <w:rsid w:val="00F46D01"/>
    <w:rsid w:val="00F47E5B"/>
    <w:rsid w:val="00F506BE"/>
    <w:rsid w:val="00F50863"/>
    <w:rsid w:val="00F5135F"/>
    <w:rsid w:val="00F514B8"/>
    <w:rsid w:val="00F51E84"/>
    <w:rsid w:val="00F524B6"/>
    <w:rsid w:val="00F52AA9"/>
    <w:rsid w:val="00F530E2"/>
    <w:rsid w:val="00F53719"/>
    <w:rsid w:val="00F53BE6"/>
    <w:rsid w:val="00F54086"/>
    <w:rsid w:val="00F54A79"/>
    <w:rsid w:val="00F54DDA"/>
    <w:rsid w:val="00F55ED2"/>
    <w:rsid w:val="00F56E88"/>
    <w:rsid w:val="00F57770"/>
    <w:rsid w:val="00F57F8E"/>
    <w:rsid w:val="00F57FDD"/>
    <w:rsid w:val="00F6021C"/>
    <w:rsid w:val="00F60F24"/>
    <w:rsid w:val="00F61DCC"/>
    <w:rsid w:val="00F62936"/>
    <w:rsid w:val="00F64CF7"/>
    <w:rsid w:val="00F65B9F"/>
    <w:rsid w:val="00F664BB"/>
    <w:rsid w:val="00F673A5"/>
    <w:rsid w:val="00F67A47"/>
    <w:rsid w:val="00F710A8"/>
    <w:rsid w:val="00F71D5A"/>
    <w:rsid w:val="00F7242C"/>
    <w:rsid w:val="00F730C0"/>
    <w:rsid w:val="00F73744"/>
    <w:rsid w:val="00F73937"/>
    <w:rsid w:val="00F73A64"/>
    <w:rsid w:val="00F742BF"/>
    <w:rsid w:val="00F75938"/>
    <w:rsid w:val="00F7677F"/>
    <w:rsid w:val="00F76D9A"/>
    <w:rsid w:val="00F775BB"/>
    <w:rsid w:val="00F77882"/>
    <w:rsid w:val="00F80ED8"/>
    <w:rsid w:val="00F8129E"/>
    <w:rsid w:val="00F82480"/>
    <w:rsid w:val="00F82A93"/>
    <w:rsid w:val="00F842EC"/>
    <w:rsid w:val="00F84CE1"/>
    <w:rsid w:val="00F8594D"/>
    <w:rsid w:val="00F85B27"/>
    <w:rsid w:val="00F87675"/>
    <w:rsid w:val="00F877D5"/>
    <w:rsid w:val="00F87A16"/>
    <w:rsid w:val="00F9013C"/>
    <w:rsid w:val="00F92A00"/>
    <w:rsid w:val="00F92BB4"/>
    <w:rsid w:val="00F93A34"/>
    <w:rsid w:val="00F942E1"/>
    <w:rsid w:val="00F944FE"/>
    <w:rsid w:val="00F94B7E"/>
    <w:rsid w:val="00F94D19"/>
    <w:rsid w:val="00F95741"/>
    <w:rsid w:val="00F96015"/>
    <w:rsid w:val="00F966BF"/>
    <w:rsid w:val="00F973BD"/>
    <w:rsid w:val="00F9790F"/>
    <w:rsid w:val="00F979CE"/>
    <w:rsid w:val="00F97B06"/>
    <w:rsid w:val="00F97D3B"/>
    <w:rsid w:val="00FA0426"/>
    <w:rsid w:val="00FA07B1"/>
    <w:rsid w:val="00FA0BBC"/>
    <w:rsid w:val="00FA1AAE"/>
    <w:rsid w:val="00FA2425"/>
    <w:rsid w:val="00FA28F9"/>
    <w:rsid w:val="00FA2A42"/>
    <w:rsid w:val="00FA3FDE"/>
    <w:rsid w:val="00FA42BF"/>
    <w:rsid w:val="00FA6209"/>
    <w:rsid w:val="00FB015F"/>
    <w:rsid w:val="00FB0A4C"/>
    <w:rsid w:val="00FB1697"/>
    <w:rsid w:val="00FB1DBE"/>
    <w:rsid w:val="00FB287F"/>
    <w:rsid w:val="00FB2BA9"/>
    <w:rsid w:val="00FB3839"/>
    <w:rsid w:val="00FB3C77"/>
    <w:rsid w:val="00FB408B"/>
    <w:rsid w:val="00FB45C9"/>
    <w:rsid w:val="00FB4D07"/>
    <w:rsid w:val="00FB6ED8"/>
    <w:rsid w:val="00FB7051"/>
    <w:rsid w:val="00FB7332"/>
    <w:rsid w:val="00FB74C2"/>
    <w:rsid w:val="00FB7BF5"/>
    <w:rsid w:val="00FC052C"/>
    <w:rsid w:val="00FC0FBA"/>
    <w:rsid w:val="00FC17F8"/>
    <w:rsid w:val="00FC1AFB"/>
    <w:rsid w:val="00FC1BAC"/>
    <w:rsid w:val="00FC2573"/>
    <w:rsid w:val="00FC373F"/>
    <w:rsid w:val="00FC3FA0"/>
    <w:rsid w:val="00FC5D6F"/>
    <w:rsid w:val="00FC5F6A"/>
    <w:rsid w:val="00FC61D2"/>
    <w:rsid w:val="00FC66DC"/>
    <w:rsid w:val="00FC6893"/>
    <w:rsid w:val="00FC69C1"/>
    <w:rsid w:val="00FC6A58"/>
    <w:rsid w:val="00FD0445"/>
    <w:rsid w:val="00FD054B"/>
    <w:rsid w:val="00FD104A"/>
    <w:rsid w:val="00FD1BB7"/>
    <w:rsid w:val="00FD20DD"/>
    <w:rsid w:val="00FD2E73"/>
    <w:rsid w:val="00FD46F0"/>
    <w:rsid w:val="00FD4B2A"/>
    <w:rsid w:val="00FD4FB9"/>
    <w:rsid w:val="00FD527C"/>
    <w:rsid w:val="00FD6F60"/>
    <w:rsid w:val="00FD72F8"/>
    <w:rsid w:val="00FE0B07"/>
    <w:rsid w:val="00FE1B01"/>
    <w:rsid w:val="00FE1BC0"/>
    <w:rsid w:val="00FE2A12"/>
    <w:rsid w:val="00FE3509"/>
    <w:rsid w:val="00FE3BEA"/>
    <w:rsid w:val="00FE461A"/>
    <w:rsid w:val="00FE4BB4"/>
    <w:rsid w:val="00FE581A"/>
    <w:rsid w:val="00FE5B11"/>
    <w:rsid w:val="00FE76D0"/>
    <w:rsid w:val="00FE792F"/>
    <w:rsid w:val="00FF1A9E"/>
    <w:rsid w:val="00FF1CEB"/>
    <w:rsid w:val="00FF1DF9"/>
    <w:rsid w:val="00FF1FF9"/>
    <w:rsid w:val="00FF21FC"/>
    <w:rsid w:val="00FF2350"/>
    <w:rsid w:val="00FF2D0E"/>
    <w:rsid w:val="00FF3ABC"/>
    <w:rsid w:val="00FF47DB"/>
    <w:rsid w:val="00FF4B0E"/>
    <w:rsid w:val="00FF543F"/>
    <w:rsid w:val="00FF693E"/>
    <w:rsid w:val="00FF6986"/>
    <w:rsid w:val="00FF6D9D"/>
    <w:rsid w:val="00FF71A2"/>
    <w:rsid w:val="00FF7247"/>
    <w:rsid w:val="00FF7715"/>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375FC"/>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C16F2"/>
    <w:pPr>
      <w:jc w:val="both"/>
      <w:outlineLvl w:val="0"/>
    </w:pPr>
    <w:rPr>
      <w:rFonts w:asciiTheme="majorHAnsi" w:hAnsiTheme="majorHAnsi"/>
      <w:b/>
      <w:bCs/>
      <w:sz w:val="32"/>
      <w:szCs w:val="32"/>
      <w:lang w:bidi="en-US"/>
    </w:rPr>
  </w:style>
  <w:style w:type="paragraph" w:styleId="Heading2">
    <w:name w:val="heading 2"/>
    <w:next w:val="Normal"/>
    <w:link w:val="Heading2Char"/>
    <w:autoRedefine/>
    <w:uiPriority w:val="9"/>
    <w:unhideWhenUsed/>
    <w:qFormat/>
    <w:rsid w:val="00C30E11"/>
    <w:pPr>
      <w:keepNext/>
      <w:spacing w:line="480" w:lineRule="auto"/>
      <w:jc w:val="both"/>
      <w:outlineLvl w:val="1"/>
    </w:pPr>
    <w:rPr>
      <w:rFonts w:asciiTheme="majorHAnsi" w:hAnsiTheme="majorHAnsi"/>
      <w:b/>
      <w:bCs/>
      <w:iCs/>
      <w:sz w:val="28"/>
      <w:szCs w:val="28"/>
      <w:lang w:bidi="en-US"/>
    </w:rPr>
  </w:style>
  <w:style w:type="paragraph" w:styleId="Heading3">
    <w:name w:val="heading 3"/>
    <w:basedOn w:val="Heading2"/>
    <w:next w:val="Normal"/>
    <w:link w:val="Heading3Char"/>
    <w:autoRedefine/>
    <w:uiPriority w:val="9"/>
    <w:unhideWhenUsed/>
    <w:qFormat/>
    <w:rsid w:val="00C30E11"/>
    <w:pPr>
      <w:outlineLvl w:val="2"/>
    </w:pPr>
    <w:rPr>
      <w:bCs w:val="0"/>
      <w:iCs w:val="0"/>
      <w:sz w:val="24"/>
      <w:szCs w:val="24"/>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6F2"/>
    <w:rPr>
      <w:rFonts w:asciiTheme="majorHAnsi" w:hAnsiTheme="majorHAnsi"/>
      <w:b/>
      <w:bCs/>
      <w:sz w:val="32"/>
      <w:szCs w:val="32"/>
      <w:lang w:bidi="en-US"/>
    </w:rPr>
  </w:style>
  <w:style w:type="character" w:customStyle="1" w:styleId="Heading2Char">
    <w:name w:val="Heading 2 Char"/>
    <w:basedOn w:val="DefaultParagraphFont"/>
    <w:link w:val="Heading2"/>
    <w:uiPriority w:val="9"/>
    <w:rsid w:val="00C30E11"/>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C30E11"/>
    <w:rPr>
      <w:rFonts w:asciiTheme="majorHAnsi" w:hAnsiTheme="majorHAnsi"/>
      <w:b/>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FC61D2"/>
    <w:pPr>
      <w:keepNext/>
    </w:pPr>
    <w:rPr>
      <w:bCs w:val="0"/>
    </w:rPr>
  </w:style>
  <w:style w:type="character" w:customStyle="1" w:styleId="TitleChar">
    <w:name w:val="Title Char"/>
    <w:basedOn w:val="DefaultParagraphFont"/>
    <w:link w:val="Title"/>
    <w:uiPriority w:val="10"/>
    <w:rsid w:val="00FC61D2"/>
    <w:rPr>
      <w:rFonts w:asciiTheme="majorHAnsi" w:hAnsiTheme="majorHAnsi"/>
      <w:b/>
      <w:sz w:val="32"/>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pPr>
      <w:ind w:left="480" w:hanging="480"/>
    </w:pPr>
    <w:rPr>
      <w:rFonts w:cstheme="minorHAnsi"/>
      <w:b/>
      <w:bCs/>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autoRedefine/>
    <w:uiPriority w:val="39"/>
    <w:unhideWhenUsed/>
    <w:qFormat/>
    <w:rsid w:val="00C231F5"/>
    <w:pPr>
      <w:outlineLvl w:val="9"/>
    </w:pPr>
    <w:rPr>
      <w:rFonts w:asciiTheme="minorHAnsi" w:hAnsiTheme="minorHAnsi" w:cstheme="minorHAnsi"/>
      <w:bCs w:val="0"/>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C5627"/>
    <w:pPr>
      <w:tabs>
        <w:tab w:val="right" w:leader="dot" w:pos="9350"/>
      </w:tabs>
      <w:spacing w:before="240" w:after="120"/>
    </w:pPr>
    <w:rPr>
      <w:rFonts w:cstheme="minorHAnsi"/>
      <w:bCs/>
      <w:noProof/>
    </w:rPr>
  </w:style>
  <w:style w:type="paragraph" w:styleId="TOC2">
    <w:name w:val="toc 2"/>
    <w:basedOn w:val="Normal"/>
    <w:next w:val="Normal"/>
    <w:autoRedefine/>
    <w:uiPriority w:val="39"/>
    <w:unhideWhenUsed/>
    <w:rsid w:val="00C3745C"/>
    <w:pPr>
      <w:spacing w:before="120"/>
      <w:ind w:left="240"/>
    </w:pPr>
    <w:rPr>
      <w:rFonts w:cstheme="minorHAnsi"/>
      <w:i/>
      <w:iCs/>
      <w:sz w:val="20"/>
      <w:szCs w:val="20"/>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rFonts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UnresolvedMention">
    <w:name w:val="Unresolved Mention"/>
    <w:basedOn w:val="DefaultParagraphFont"/>
    <w:uiPriority w:val="99"/>
    <w:semiHidden/>
    <w:unhideWhenUsed/>
    <w:rsid w:val="00D44B0F"/>
    <w:rPr>
      <w:color w:val="808080"/>
      <w:shd w:val="clear" w:color="auto" w:fill="E6E6E6"/>
    </w:rPr>
  </w:style>
  <w:style w:type="paragraph" w:styleId="NormalWeb">
    <w:name w:val="Normal (Web)"/>
    <w:basedOn w:val="Normal"/>
    <w:uiPriority w:val="99"/>
    <w:unhideWhenUsed/>
    <w:rsid w:val="005E2995"/>
    <w:pPr>
      <w:spacing w:before="100" w:beforeAutospacing="1" w:after="100" w:afterAutospacing="1" w:line="240" w:lineRule="auto"/>
    </w:pPr>
    <w:rPr>
      <w:rFonts w:ascii="Times New Roman" w:eastAsiaTheme="minorEastAsia" w:hAnsi="Times New Roman"/>
      <w:lang w:bidi="ar-SA"/>
    </w:rPr>
  </w:style>
  <w:style w:type="table" w:styleId="PlainTable3">
    <w:name w:val="Plain Table 3"/>
    <w:basedOn w:val="TableNormal"/>
    <w:uiPriority w:val="43"/>
    <w:rsid w:val="009A319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6">
    <w:name w:val="Grid Table 7 Colorful Accent 6"/>
    <w:basedOn w:val="TableNormal"/>
    <w:uiPriority w:val="52"/>
    <w:rsid w:val="009A319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3-Accent2">
    <w:name w:val="Grid Table 3 Accent 2"/>
    <w:basedOn w:val="TableNormal"/>
    <w:uiPriority w:val="48"/>
    <w:rsid w:val="009A319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
    <w:name w:val="Grid Table 3"/>
    <w:basedOn w:val="TableNormal"/>
    <w:uiPriority w:val="48"/>
    <w:rsid w:val="00686E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5">
    <w:name w:val="Plain Table 5"/>
    <w:basedOn w:val="TableNormal"/>
    <w:uiPriority w:val="45"/>
    <w:rsid w:val="00686E4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6">
    <w:name w:val="Grid Table 3 Accent 6"/>
    <w:basedOn w:val="TableNormal"/>
    <w:uiPriority w:val="48"/>
    <w:rsid w:val="00B9090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5Dark-Accent2">
    <w:name w:val="Grid Table 5 Dark Accent 2"/>
    <w:basedOn w:val="TableNormal"/>
    <w:uiPriority w:val="50"/>
    <w:rsid w:val="00CB47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CommentReference">
    <w:name w:val="annotation reference"/>
    <w:basedOn w:val="DefaultParagraphFont"/>
    <w:uiPriority w:val="99"/>
    <w:semiHidden/>
    <w:unhideWhenUsed/>
    <w:rsid w:val="0039772D"/>
    <w:rPr>
      <w:sz w:val="16"/>
      <w:szCs w:val="16"/>
    </w:rPr>
  </w:style>
  <w:style w:type="paragraph" w:styleId="CommentText">
    <w:name w:val="annotation text"/>
    <w:basedOn w:val="Normal"/>
    <w:link w:val="CommentTextChar"/>
    <w:uiPriority w:val="99"/>
    <w:semiHidden/>
    <w:unhideWhenUsed/>
    <w:rsid w:val="0039772D"/>
    <w:pPr>
      <w:spacing w:line="240" w:lineRule="auto"/>
    </w:pPr>
    <w:rPr>
      <w:sz w:val="20"/>
      <w:szCs w:val="20"/>
    </w:rPr>
  </w:style>
  <w:style w:type="character" w:customStyle="1" w:styleId="CommentTextChar">
    <w:name w:val="Comment Text Char"/>
    <w:basedOn w:val="DefaultParagraphFont"/>
    <w:link w:val="CommentText"/>
    <w:uiPriority w:val="99"/>
    <w:semiHidden/>
    <w:rsid w:val="0039772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39772D"/>
    <w:rPr>
      <w:b/>
      <w:bCs/>
    </w:rPr>
  </w:style>
  <w:style w:type="character" w:customStyle="1" w:styleId="CommentSubjectChar">
    <w:name w:val="Comment Subject Char"/>
    <w:basedOn w:val="CommentTextChar"/>
    <w:link w:val="CommentSubject"/>
    <w:uiPriority w:val="99"/>
    <w:semiHidden/>
    <w:rsid w:val="0039772D"/>
    <w:rPr>
      <w:rFonts w:asciiTheme="minorHAnsi" w:hAnsiTheme="minorHAnsi"/>
      <w:b/>
      <w:bCs/>
      <w:lang w:bidi="en-US"/>
    </w:rPr>
  </w:style>
  <w:style w:type="paragraph" w:customStyle="1" w:styleId="Default">
    <w:name w:val="Default"/>
    <w:rsid w:val="00330FDF"/>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330FDF"/>
    <w:rPr>
      <w:color w:val="800080" w:themeColor="followedHyperlink"/>
      <w:u w:val="single"/>
    </w:rPr>
  </w:style>
  <w:style w:type="paragraph" w:customStyle="1" w:styleId="Fig">
    <w:name w:val="Fig"/>
    <w:basedOn w:val="Normal"/>
    <w:next w:val="Normal"/>
    <w:link w:val="FigChar"/>
    <w:qFormat/>
    <w:rsid w:val="00785E20"/>
    <w:pPr>
      <w:widowControl w:val="0"/>
      <w:overflowPunct w:val="0"/>
      <w:autoSpaceDE w:val="0"/>
      <w:autoSpaceDN w:val="0"/>
      <w:adjustRightInd w:val="0"/>
      <w:spacing w:line="276" w:lineRule="auto"/>
      <w:jc w:val="center"/>
      <w:textAlignment w:val="baseline"/>
    </w:pPr>
    <w:rPr>
      <w:rFonts w:ascii="Arial" w:hAnsi="Arial" w:cs="Arial"/>
      <w:b/>
      <w:bCs/>
      <w:sz w:val="18"/>
      <w:szCs w:val="18"/>
      <w:lang w:bidi="ar-SA"/>
    </w:rPr>
  </w:style>
  <w:style w:type="character" w:customStyle="1" w:styleId="FigChar">
    <w:name w:val="Fig Char"/>
    <w:basedOn w:val="DefaultParagraphFont"/>
    <w:link w:val="Fig"/>
    <w:rsid w:val="00785E20"/>
    <w:rPr>
      <w:rFonts w:ascii="Arial" w:hAnsi="Arial" w:cs="Arial"/>
      <w:b/>
      <w:bCs/>
      <w:sz w:val="18"/>
      <w:szCs w:val="18"/>
    </w:rPr>
  </w:style>
  <w:style w:type="paragraph" w:styleId="EndnoteText">
    <w:name w:val="endnote text"/>
    <w:basedOn w:val="Normal"/>
    <w:link w:val="EndnoteTextChar"/>
    <w:uiPriority w:val="99"/>
    <w:semiHidden/>
    <w:unhideWhenUsed/>
    <w:rsid w:val="00785E20"/>
    <w:pPr>
      <w:widowControl w:val="0"/>
      <w:overflowPunct w:val="0"/>
      <w:autoSpaceDE w:val="0"/>
      <w:autoSpaceDN w:val="0"/>
      <w:adjustRightInd w:val="0"/>
      <w:spacing w:line="240" w:lineRule="auto"/>
      <w:textAlignment w:val="baseline"/>
    </w:pPr>
    <w:rPr>
      <w:rFonts w:ascii="Times New Roman" w:hAnsi="Times New Roman"/>
      <w:sz w:val="20"/>
      <w:szCs w:val="20"/>
      <w:lang w:bidi="ar-SA"/>
    </w:rPr>
  </w:style>
  <w:style w:type="character" w:customStyle="1" w:styleId="EndnoteTextChar">
    <w:name w:val="Endnote Text Char"/>
    <w:basedOn w:val="DefaultParagraphFont"/>
    <w:link w:val="EndnoteText"/>
    <w:uiPriority w:val="99"/>
    <w:semiHidden/>
    <w:rsid w:val="00785E20"/>
  </w:style>
  <w:style w:type="character" w:styleId="EndnoteReference">
    <w:name w:val="endnote reference"/>
    <w:basedOn w:val="DefaultParagraphFont"/>
    <w:uiPriority w:val="99"/>
    <w:semiHidden/>
    <w:unhideWhenUsed/>
    <w:rsid w:val="00785E20"/>
    <w:rPr>
      <w:vertAlign w:val="superscript"/>
    </w:rPr>
  </w:style>
  <w:style w:type="paragraph" w:styleId="TOC4">
    <w:name w:val="toc 4"/>
    <w:basedOn w:val="Normal"/>
    <w:next w:val="Normal"/>
    <w:autoRedefine/>
    <w:uiPriority w:val="39"/>
    <w:unhideWhenUsed/>
    <w:rsid w:val="00421DD3"/>
    <w:pPr>
      <w:ind w:left="720"/>
    </w:pPr>
    <w:rPr>
      <w:rFonts w:cstheme="minorHAnsi"/>
      <w:sz w:val="20"/>
      <w:szCs w:val="20"/>
    </w:rPr>
  </w:style>
  <w:style w:type="paragraph" w:styleId="TOC5">
    <w:name w:val="toc 5"/>
    <w:basedOn w:val="Normal"/>
    <w:next w:val="Normal"/>
    <w:autoRedefine/>
    <w:uiPriority w:val="39"/>
    <w:unhideWhenUsed/>
    <w:rsid w:val="00421DD3"/>
    <w:pPr>
      <w:ind w:left="960"/>
    </w:pPr>
    <w:rPr>
      <w:rFonts w:cstheme="minorHAnsi"/>
      <w:sz w:val="20"/>
      <w:szCs w:val="20"/>
    </w:rPr>
  </w:style>
  <w:style w:type="paragraph" w:styleId="TOC6">
    <w:name w:val="toc 6"/>
    <w:basedOn w:val="Normal"/>
    <w:next w:val="Normal"/>
    <w:autoRedefine/>
    <w:uiPriority w:val="39"/>
    <w:unhideWhenUsed/>
    <w:rsid w:val="00421DD3"/>
    <w:pPr>
      <w:ind w:left="1200"/>
    </w:pPr>
    <w:rPr>
      <w:rFonts w:cstheme="minorHAnsi"/>
      <w:sz w:val="20"/>
      <w:szCs w:val="20"/>
    </w:rPr>
  </w:style>
  <w:style w:type="paragraph" w:styleId="TOC7">
    <w:name w:val="toc 7"/>
    <w:basedOn w:val="Normal"/>
    <w:next w:val="Normal"/>
    <w:autoRedefine/>
    <w:uiPriority w:val="39"/>
    <w:unhideWhenUsed/>
    <w:rsid w:val="00421DD3"/>
    <w:pPr>
      <w:ind w:left="1440"/>
    </w:pPr>
    <w:rPr>
      <w:rFonts w:cstheme="minorHAnsi"/>
      <w:sz w:val="20"/>
      <w:szCs w:val="20"/>
    </w:rPr>
  </w:style>
  <w:style w:type="paragraph" w:styleId="TOC8">
    <w:name w:val="toc 8"/>
    <w:basedOn w:val="Normal"/>
    <w:next w:val="Normal"/>
    <w:autoRedefine/>
    <w:uiPriority w:val="39"/>
    <w:unhideWhenUsed/>
    <w:rsid w:val="00421DD3"/>
    <w:pPr>
      <w:ind w:left="1680"/>
    </w:pPr>
    <w:rPr>
      <w:rFonts w:cstheme="minorHAnsi"/>
      <w:sz w:val="20"/>
      <w:szCs w:val="20"/>
    </w:rPr>
  </w:style>
  <w:style w:type="paragraph" w:styleId="TOC9">
    <w:name w:val="toc 9"/>
    <w:basedOn w:val="Normal"/>
    <w:next w:val="Normal"/>
    <w:autoRedefine/>
    <w:uiPriority w:val="39"/>
    <w:unhideWhenUsed/>
    <w:rsid w:val="00421DD3"/>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4036">
      <w:bodyDiv w:val="1"/>
      <w:marLeft w:val="0"/>
      <w:marRight w:val="0"/>
      <w:marTop w:val="0"/>
      <w:marBottom w:val="0"/>
      <w:divBdr>
        <w:top w:val="none" w:sz="0" w:space="0" w:color="auto"/>
        <w:left w:val="none" w:sz="0" w:space="0" w:color="auto"/>
        <w:bottom w:val="none" w:sz="0" w:space="0" w:color="auto"/>
        <w:right w:val="none" w:sz="0" w:space="0" w:color="auto"/>
      </w:divBdr>
    </w:div>
    <w:div w:id="223688742">
      <w:bodyDiv w:val="1"/>
      <w:marLeft w:val="0"/>
      <w:marRight w:val="0"/>
      <w:marTop w:val="0"/>
      <w:marBottom w:val="0"/>
      <w:divBdr>
        <w:top w:val="none" w:sz="0" w:space="0" w:color="auto"/>
        <w:left w:val="none" w:sz="0" w:space="0" w:color="auto"/>
        <w:bottom w:val="none" w:sz="0" w:space="0" w:color="auto"/>
        <w:right w:val="none" w:sz="0" w:space="0" w:color="auto"/>
      </w:divBdr>
    </w:div>
    <w:div w:id="322396214">
      <w:bodyDiv w:val="1"/>
      <w:marLeft w:val="0"/>
      <w:marRight w:val="0"/>
      <w:marTop w:val="0"/>
      <w:marBottom w:val="0"/>
      <w:divBdr>
        <w:top w:val="none" w:sz="0" w:space="0" w:color="auto"/>
        <w:left w:val="none" w:sz="0" w:space="0" w:color="auto"/>
        <w:bottom w:val="none" w:sz="0" w:space="0" w:color="auto"/>
        <w:right w:val="none" w:sz="0" w:space="0" w:color="auto"/>
      </w:divBdr>
    </w:div>
    <w:div w:id="323634112">
      <w:bodyDiv w:val="1"/>
      <w:marLeft w:val="0"/>
      <w:marRight w:val="0"/>
      <w:marTop w:val="0"/>
      <w:marBottom w:val="0"/>
      <w:divBdr>
        <w:top w:val="none" w:sz="0" w:space="0" w:color="auto"/>
        <w:left w:val="none" w:sz="0" w:space="0" w:color="auto"/>
        <w:bottom w:val="none" w:sz="0" w:space="0" w:color="auto"/>
        <w:right w:val="none" w:sz="0" w:space="0" w:color="auto"/>
      </w:divBdr>
    </w:div>
    <w:div w:id="469250218">
      <w:bodyDiv w:val="1"/>
      <w:marLeft w:val="0"/>
      <w:marRight w:val="0"/>
      <w:marTop w:val="0"/>
      <w:marBottom w:val="0"/>
      <w:divBdr>
        <w:top w:val="none" w:sz="0" w:space="0" w:color="auto"/>
        <w:left w:val="none" w:sz="0" w:space="0" w:color="auto"/>
        <w:bottom w:val="none" w:sz="0" w:space="0" w:color="auto"/>
        <w:right w:val="none" w:sz="0" w:space="0" w:color="auto"/>
      </w:divBdr>
    </w:div>
    <w:div w:id="677731611">
      <w:bodyDiv w:val="1"/>
      <w:marLeft w:val="0"/>
      <w:marRight w:val="0"/>
      <w:marTop w:val="0"/>
      <w:marBottom w:val="0"/>
      <w:divBdr>
        <w:top w:val="none" w:sz="0" w:space="0" w:color="auto"/>
        <w:left w:val="none" w:sz="0" w:space="0" w:color="auto"/>
        <w:bottom w:val="none" w:sz="0" w:space="0" w:color="auto"/>
        <w:right w:val="none" w:sz="0" w:space="0" w:color="auto"/>
      </w:divBdr>
    </w:div>
    <w:div w:id="766779720">
      <w:bodyDiv w:val="1"/>
      <w:marLeft w:val="0"/>
      <w:marRight w:val="0"/>
      <w:marTop w:val="0"/>
      <w:marBottom w:val="0"/>
      <w:divBdr>
        <w:top w:val="none" w:sz="0" w:space="0" w:color="auto"/>
        <w:left w:val="none" w:sz="0" w:space="0" w:color="auto"/>
        <w:bottom w:val="none" w:sz="0" w:space="0" w:color="auto"/>
        <w:right w:val="none" w:sz="0" w:space="0" w:color="auto"/>
      </w:divBdr>
    </w:div>
    <w:div w:id="915936982">
      <w:bodyDiv w:val="1"/>
      <w:marLeft w:val="0"/>
      <w:marRight w:val="0"/>
      <w:marTop w:val="0"/>
      <w:marBottom w:val="0"/>
      <w:divBdr>
        <w:top w:val="none" w:sz="0" w:space="0" w:color="auto"/>
        <w:left w:val="none" w:sz="0" w:space="0" w:color="auto"/>
        <w:bottom w:val="none" w:sz="0" w:space="0" w:color="auto"/>
        <w:right w:val="none" w:sz="0" w:space="0" w:color="auto"/>
      </w:divBdr>
    </w:div>
    <w:div w:id="938832675">
      <w:bodyDiv w:val="1"/>
      <w:marLeft w:val="0"/>
      <w:marRight w:val="0"/>
      <w:marTop w:val="0"/>
      <w:marBottom w:val="0"/>
      <w:divBdr>
        <w:top w:val="none" w:sz="0" w:space="0" w:color="auto"/>
        <w:left w:val="none" w:sz="0" w:space="0" w:color="auto"/>
        <w:bottom w:val="none" w:sz="0" w:space="0" w:color="auto"/>
        <w:right w:val="none" w:sz="0" w:space="0" w:color="auto"/>
      </w:divBdr>
    </w:div>
    <w:div w:id="1096170658">
      <w:bodyDiv w:val="1"/>
      <w:marLeft w:val="0"/>
      <w:marRight w:val="0"/>
      <w:marTop w:val="0"/>
      <w:marBottom w:val="0"/>
      <w:divBdr>
        <w:top w:val="none" w:sz="0" w:space="0" w:color="auto"/>
        <w:left w:val="none" w:sz="0" w:space="0" w:color="auto"/>
        <w:bottom w:val="none" w:sz="0" w:space="0" w:color="auto"/>
        <w:right w:val="none" w:sz="0" w:space="0" w:color="auto"/>
      </w:divBdr>
    </w:div>
    <w:div w:id="1292784024">
      <w:bodyDiv w:val="1"/>
      <w:marLeft w:val="0"/>
      <w:marRight w:val="0"/>
      <w:marTop w:val="0"/>
      <w:marBottom w:val="0"/>
      <w:divBdr>
        <w:top w:val="none" w:sz="0" w:space="0" w:color="auto"/>
        <w:left w:val="none" w:sz="0" w:space="0" w:color="auto"/>
        <w:bottom w:val="none" w:sz="0" w:space="0" w:color="auto"/>
        <w:right w:val="none" w:sz="0" w:space="0" w:color="auto"/>
      </w:divBdr>
    </w:div>
    <w:div w:id="1322008623">
      <w:bodyDiv w:val="1"/>
      <w:marLeft w:val="0"/>
      <w:marRight w:val="0"/>
      <w:marTop w:val="0"/>
      <w:marBottom w:val="0"/>
      <w:divBdr>
        <w:top w:val="none" w:sz="0" w:space="0" w:color="auto"/>
        <w:left w:val="none" w:sz="0" w:space="0" w:color="auto"/>
        <w:bottom w:val="none" w:sz="0" w:space="0" w:color="auto"/>
        <w:right w:val="none" w:sz="0" w:space="0" w:color="auto"/>
      </w:divBdr>
    </w:div>
    <w:div w:id="1479178564">
      <w:bodyDiv w:val="1"/>
      <w:marLeft w:val="0"/>
      <w:marRight w:val="0"/>
      <w:marTop w:val="0"/>
      <w:marBottom w:val="0"/>
      <w:divBdr>
        <w:top w:val="none" w:sz="0" w:space="0" w:color="auto"/>
        <w:left w:val="none" w:sz="0" w:space="0" w:color="auto"/>
        <w:bottom w:val="none" w:sz="0" w:space="0" w:color="auto"/>
        <w:right w:val="none" w:sz="0" w:space="0" w:color="auto"/>
      </w:divBdr>
    </w:div>
    <w:div w:id="214076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image" Target="media/image74.png"/><Relationship Id="rId21" Type="http://schemas.openxmlformats.org/officeDocument/2006/relationships/image" Target="media/image8.emf"/><Relationship Id="rId42" Type="http://schemas.openxmlformats.org/officeDocument/2006/relationships/image" Target="media/image27.png"/><Relationship Id="rId47" Type="http://schemas.openxmlformats.org/officeDocument/2006/relationships/image" Target="media/image32.jpeg"/><Relationship Id="rId63" Type="http://schemas.openxmlformats.org/officeDocument/2006/relationships/chart" Target="charts/chart5.xml"/><Relationship Id="rId68" Type="http://schemas.openxmlformats.org/officeDocument/2006/relationships/chart" Target="charts/chart10.xml"/><Relationship Id="rId84" Type="http://schemas.openxmlformats.org/officeDocument/2006/relationships/chart" Target="charts/chart22.xml"/><Relationship Id="rId89" Type="http://schemas.openxmlformats.org/officeDocument/2006/relationships/image" Target="media/image46.png"/><Relationship Id="rId112" Type="http://schemas.openxmlformats.org/officeDocument/2006/relationships/image" Target="media/image69.png"/><Relationship Id="rId16" Type="http://schemas.openxmlformats.org/officeDocument/2006/relationships/image" Target="media/image3.emf"/><Relationship Id="rId107" Type="http://schemas.openxmlformats.org/officeDocument/2006/relationships/image" Target="media/image64.png"/><Relationship Id="rId11" Type="http://schemas.openxmlformats.org/officeDocument/2006/relationships/footer" Target="footer1.xml"/><Relationship Id="rId32" Type="http://schemas.openxmlformats.org/officeDocument/2006/relationships/image" Target="media/image19.png"/><Relationship Id="rId37" Type="http://schemas.microsoft.com/office/2007/relationships/hdphoto" Target="media/hdphoto1.wdp"/><Relationship Id="rId53" Type="http://schemas.openxmlformats.org/officeDocument/2006/relationships/image" Target="media/image35.jpeg"/><Relationship Id="rId58" Type="http://schemas.openxmlformats.org/officeDocument/2006/relationships/image" Target="media/image38.png"/><Relationship Id="rId74" Type="http://schemas.openxmlformats.org/officeDocument/2006/relationships/chart" Target="charts/chart14.xml"/><Relationship Id="rId79" Type="http://schemas.openxmlformats.org/officeDocument/2006/relationships/image" Target="media/image42.png"/><Relationship Id="rId102" Type="http://schemas.openxmlformats.org/officeDocument/2006/relationships/image" Target="media/image59.png"/><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47.png"/><Relationship Id="rId95" Type="http://schemas.openxmlformats.org/officeDocument/2006/relationships/image" Target="media/image52.png"/><Relationship Id="rId22" Type="http://schemas.openxmlformats.org/officeDocument/2006/relationships/image" Target="media/image9.emf"/><Relationship Id="rId27" Type="http://schemas.openxmlformats.org/officeDocument/2006/relationships/image" Target="media/image14.emf"/><Relationship Id="rId43" Type="http://schemas.openxmlformats.org/officeDocument/2006/relationships/image" Target="media/image28.jpeg"/><Relationship Id="rId48" Type="http://schemas.openxmlformats.org/officeDocument/2006/relationships/image" Target="cid:6b90d81b-9016-4da7-9acd-8d54b6c98564@namprd03.prod.outlook.com" TargetMode="External"/><Relationship Id="rId64" Type="http://schemas.openxmlformats.org/officeDocument/2006/relationships/chart" Target="charts/chart6.xml"/><Relationship Id="rId69" Type="http://schemas.openxmlformats.org/officeDocument/2006/relationships/chart" Target="charts/chart11.xml"/><Relationship Id="rId113" Type="http://schemas.openxmlformats.org/officeDocument/2006/relationships/image" Target="media/image70.png"/><Relationship Id="rId118" Type="http://schemas.openxmlformats.org/officeDocument/2006/relationships/chart" Target="charts/chart24.xml"/><Relationship Id="rId80" Type="http://schemas.openxmlformats.org/officeDocument/2006/relationships/chart" Target="charts/chart18.xml"/><Relationship Id="rId85" Type="http://schemas.openxmlformats.org/officeDocument/2006/relationships/chart" Target="charts/chart23.xml"/><Relationship Id="rId12" Type="http://schemas.openxmlformats.org/officeDocument/2006/relationships/header" Target="header1.xml"/><Relationship Id="rId17" Type="http://schemas.openxmlformats.org/officeDocument/2006/relationships/image" Target="media/image4.emf"/><Relationship Id="rId33" Type="http://schemas.openxmlformats.org/officeDocument/2006/relationships/image" Target="media/image20.png"/><Relationship Id="rId38" Type="http://schemas.openxmlformats.org/officeDocument/2006/relationships/image" Target="media/image24.png"/><Relationship Id="rId59" Type="http://schemas.openxmlformats.org/officeDocument/2006/relationships/chart" Target="charts/chart1.xml"/><Relationship Id="rId103" Type="http://schemas.openxmlformats.org/officeDocument/2006/relationships/image" Target="media/image60.png"/><Relationship Id="rId108" Type="http://schemas.openxmlformats.org/officeDocument/2006/relationships/image" Target="media/image65.png"/><Relationship Id="rId124" Type="http://schemas.openxmlformats.org/officeDocument/2006/relationships/glossaryDocument" Target="glossary/document.xml"/><Relationship Id="rId54" Type="http://schemas.openxmlformats.org/officeDocument/2006/relationships/image" Target="cid:302675c4-67b2-4e80-a0a3-ae565a5eff23@namprd03.prod.outlook.com" TargetMode="External"/><Relationship Id="rId70" Type="http://schemas.openxmlformats.org/officeDocument/2006/relationships/chart" Target="charts/chart12.xml"/><Relationship Id="rId75" Type="http://schemas.openxmlformats.org/officeDocument/2006/relationships/chart" Target="charts/chart15.xml"/><Relationship Id="rId91" Type="http://schemas.openxmlformats.org/officeDocument/2006/relationships/image" Target="media/image48.png"/><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emf"/><Relationship Id="rId28" Type="http://schemas.openxmlformats.org/officeDocument/2006/relationships/image" Target="media/image15.emf"/><Relationship Id="rId49" Type="http://schemas.openxmlformats.org/officeDocument/2006/relationships/image" Target="media/image33.jpeg"/><Relationship Id="rId114" Type="http://schemas.openxmlformats.org/officeDocument/2006/relationships/image" Target="media/image71.png"/><Relationship Id="rId119" Type="http://schemas.openxmlformats.org/officeDocument/2006/relationships/chart" Target="charts/chart25.xml"/><Relationship Id="rId44" Type="http://schemas.openxmlformats.org/officeDocument/2006/relationships/image" Target="media/image29.emf"/><Relationship Id="rId60" Type="http://schemas.openxmlformats.org/officeDocument/2006/relationships/chart" Target="charts/chart2.xml"/><Relationship Id="rId65" Type="http://schemas.openxmlformats.org/officeDocument/2006/relationships/chart" Target="charts/chart7.xml"/><Relationship Id="rId81" Type="http://schemas.openxmlformats.org/officeDocument/2006/relationships/chart" Target="charts/chart19.xml"/><Relationship Id="rId86" Type="http://schemas.openxmlformats.org/officeDocument/2006/relationships/image" Target="media/image43.png"/><Relationship Id="rId13" Type="http://schemas.openxmlformats.org/officeDocument/2006/relationships/footer" Target="footer2.xml"/><Relationship Id="rId18" Type="http://schemas.openxmlformats.org/officeDocument/2006/relationships/image" Target="media/image5.emf"/><Relationship Id="rId39" Type="http://schemas.microsoft.com/office/2007/relationships/hdphoto" Target="media/hdphoto2.wdp"/><Relationship Id="rId109" Type="http://schemas.openxmlformats.org/officeDocument/2006/relationships/image" Target="media/image66.png"/><Relationship Id="rId34" Type="http://schemas.openxmlformats.org/officeDocument/2006/relationships/image" Target="media/image21.emf"/><Relationship Id="rId50" Type="http://schemas.openxmlformats.org/officeDocument/2006/relationships/image" Target="cid:23aa9425-9a82-4186-8b8a-486be714d51a@namprd03.prod.outlook.com" TargetMode="External"/><Relationship Id="rId55" Type="http://schemas.openxmlformats.org/officeDocument/2006/relationships/image" Target="media/image36.png"/><Relationship Id="rId76" Type="http://schemas.openxmlformats.org/officeDocument/2006/relationships/image" Target="media/image41.gif"/><Relationship Id="rId97" Type="http://schemas.openxmlformats.org/officeDocument/2006/relationships/image" Target="media/image54.png"/><Relationship Id="rId104" Type="http://schemas.openxmlformats.org/officeDocument/2006/relationships/image" Target="media/image61.png"/><Relationship Id="rId120" Type="http://schemas.openxmlformats.org/officeDocument/2006/relationships/chart" Target="charts/chart26.xm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hart" Target="charts/chart13.xml"/><Relationship Id="rId92"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6.emf"/><Relationship Id="rId24" Type="http://schemas.openxmlformats.org/officeDocument/2006/relationships/image" Target="media/image11.emf"/><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chart" Target="charts/chart8.xml"/><Relationship Id="rId87" Type="http://schemas.openxmlformats.org/officeDocument/2006/relationships/image" Target="media/image44.png"/><Relationship Id="rId110" Type="http://schemas.openxmlformats.org/officeDocument/2006/relationships/image" Target="media/image67.png"/><Relationship Id="rId115" Type="http://schemas.openxmlformats.org/officeDocument/2006/relationships/image" Target="media/image72.png"/><Relationship Id="rId61" Type="http://schemas.openxmlformats.org/officeDocument/2006/relationships/chart" Target="charts/chart3.xml"/><Relationship Id="rId82" Type="http://schemas.openxmlformats.org/officeDocument/2006/relationships/chart" Target="charts/chart20.xml"/><Relationship Id="rId19" Type="http://schemas.openxmlformats.org/officeDocument/2006/relationships/image" Target="media/image6.emf"/><Relationship Id="rId14" Type="http://schemas.openxmlformats.org/officeDocument/2006/relationships/image" Target="media/image1.emf"/><Relationship Id="rId30" Type="http://schemas.openxmlformats.org/officeDocument/2006/relationships/image" Target="media/image17.jpg"/><Relationship Id="rId35" Type="http://schemas.openxmlformats.org/officeDocument/2006/relationships/image" Target="media/image22.emf"/><Relationship Id="rId56" Type="http://schemas.openxmlformats.org/officeDocument/2006/relationships/image" Target="media/image37.jpeg"/><Relationship Id="rId77" Type="http://schemas.openxmlformats.org/officeDocument/2006/relationships/chart" Target="charts/chart16.xml"/><Relationship Id="rId100" Type="http://schemas.openxmlformats.org/officeDocument/2006/relationships/image" Target="media/image57.png"/><Relationship Id="rId105" Type="http://schemas.openxmlformats.org/officeDocument/2006/relationships/image" Target="media/image62.png"/><Relationship Id="rId8" Type="http://schemas.openxmlformats.org/officeDocument/2006/relationships/webSettings" Target="webSettings.xml"/><Relationship Id="rId51" Type="http://schemas.openxmlformats.org/officeDocument/2006/relationships/image" Target="media/image34.jpeg"/><Relationship Id="rId72" Type="http://schemas.openxmlformats.org/officeDocument/2006/relationships/image" Target="media/image39.png"/><Relationship Id="rId93" Type="http://schemas.openxmlformats.org/officeDocument/2006/relationships/image" Target="media/image50.png"/><Relationship Id="rId98" Type="http://schemas.openxmlformats.org/officeDocument/2006/relationships/image" Target="media/image55.png"/><Relationship Id="rId121" Type="http://schemas.openxmlformats.org/officeDocument/2006/relationships/chart" Target="charts/chart27.xml"/><Relationship Id="rId3" Type="http://schemas.openxmlformats.org/officeDocument/2006/relationships/customXml" Target="../customXml/item3.xml"/><Relationship Id="rId25" Type="http://schemas.openxmlformats.org/officeDocument/2006/relationships/image" Target="media/image12.emf"/><Relationship Id="rId46" Type="http://schemas.openxmlformats.org/officeDocument/2006/relationships/image" Target="media/image31.png"/><Relationship Id="rId67" Type="http://schemas.openxmlformats.org/officeDocument/2006/relationships/chart" Target="charts/chart9.xml"/><Relationship Id="rId116" Type="http://schemas.openxmlformats.org/officeDocument/2006/relationships/image" Target="media/image73.png"/><Relationship Id="rId20" Type="http://schemas.openxmlformats.org/officeDocument/2006/relationships/image" Target="media/image7.emf"/><Relationship Id="rId41" Type="http://schemas.openxmlformats.org/officeDocument/2006/relationships/image" Target="media/image26.png"/><Relationship Id="rId62" Type="http://schemas.openxmlformats.org/officeDocument/2006/relationships/chart" Target="charts/chart4.xml"/><Relationship Id="rId83" Type="http://schemas.openxmlformats.org/officeDocument/2006/relationships/chart" Target="charts/chart21.xml"/><Relationship Id="rId88" Type="http://schemas.openxmlformats.org/officeDocument/2006/relationships/image" Target="media/image45.png"/><Relationship Id="rId111" Type="http://schemas.openxmlformats.org/officeDocument/2006/relationships/image" Target="media/image68.png"/><Relationship Id="rId15" Type="http://schemas.openxmlformats.org/officeDocument/2006/relationships/image" Target="media/image2.emf"/><Relationship Id="rId36" Type="http://schemas.openxmlformats.org/officeDocument/2006/relationships/image" Target="media/image23.png"/><Relationship Id="rId57" Type="http://schemas.openxmlformats.org/officeDocument/2006/relationships/image" Target="media/image38.jpeg"/><Relationship Id="rId106" Type="http://schemas.openxmlformats.org/officeDocument/2006/relationships/image" Target="media/image63.png"/><Relationship Id="rId10" Type="http://schemas.openxmlformats.org/officeDocument/2006/relationships/endnotes" Target="endnotes.xml"/><Relationship Id="rId31" Type="http://schemas.openxmlformats.org/officeDocument/2006/relationships/image" Target="media/image18.emf"/><Relationship Id="rId52" Type="http://schemas.openxmlformats.org/officeDocument/2006/relationships/image" Target="cid:fa6abad6-e9cc-4570-92d9-8257ff57515e@namprd03.prod.outlook.com" TargetMode="External"/><Relationship Id="rId73" Type="http://schemas.openxmlformats.org/officeDocument/2006/relationships/image" Target="media/image40.png"/><Relationship Id="rId78" Type="http://schemas.openxmlformats.org/officeDocument/2006/relationships/chart" Target="charts/chart17.xml"/><Relationship Id="rId94" Type="http://schemas.openxmlformats.org/officeDocument/2006/relationships/image" Target="media/image51.png"/><Relationship Id="rId99" Type="http://schemas.openxmlformats.org/officeDocument/2006/relationships/image" Target="media/image56.png"/><Relationship Id="rId101" Type="http://schemas.openxmlformats.org/officeDocument/2006/relationships/image" Target="media/image58.png"/><Relationship Id="rId12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U%20Drillbotics\Desktop\Summer%20research\SW%20analysis\TSS_cable\straight%20cable_115%20rpm_%2020%20lb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OU%20Drillbotics\Desktop\Summer%20research\DW%20Analysis\New%20DW\DW%2020AWOB_35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ooners-my.sharepoint.com/personal/efakita_ou_edu/Documents/SW%20summary%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sooners-my.sharepoint.com/personal/efakita_ou_edu/Documents/Deformation%20resul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sooners-my.sharepoint.com/personal/efakita_ou_edu/Documents/ME%20Thesis%20final%20files/Deformation%20result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sooners-my.sharepoint.com/personal/efakita_ou_edu/Documents/ME%20Thesis%20final%20files/Deformation%20result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sooners-my.sharepoint.com/personal/efakita_ou_edu/Documents/ME%20Thesis%20final%20files/Deformation%20result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sooners-my.sharepoint.com/personal/efakita_ou_edu/Documents/ME%20Thesis%20final%20files/Deformation%20results.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efakita_ou_edu/Documents/DW%20TSS_IL%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70728178208493"/>
          <c:y val="0.17103013847407006"/>
          <c:w val="0.78066340265159162"/>
          <c:h val="0.73614079431293655"/>
        </c:manualLayout>
      </c:layout>
      <c:scatterChart>
        <c:scatterStyle val="smoothMarker"/>
        <c:varyColors val="0"/>
        <c:ser>
          <c:idx val="0"/>
          <c:order val="0"/>
          <c:tx>
            <c:v>"MSE_Parsely"</c:v>
          </c:tx>
          <c:spPr>
            <a:ln w="19050" cap="rnd">
              <a:solidFill>
                <a:schemeClr val="accent1"/>
              </a:solidFill>
              <a:round/>
            </a:ln>
            <a:effectLst/>
          </c:spPr>
          <c:marker>
            <c:symbol val="none"/>
          </c:marker>
          <c:xVal>
            <c:numRef>
              <c:f>Sheet2!$Y$21:$Y$3329</c:f>
              <c:numCache>
                <c:formatCode>0.00</c:formatCode>
                <c:ptCount val="3309"/>
                <c:pt idx="0">
                  <c:v>51601.797414555193</c:v>
                </c:pt>
                <c:pt idx="1">
                  <c:v>50068.913688693814</c:v>
                </c:pt>
                <c:pt idx="2">
                  <c:v>50726.592190088093</c:v>
                </c:pt>
                <c:pt idx="3">
                  <c:v>50233.258668630762</c:v>
                </c:pt>
                <c:pt idx="4">
                  <c:v>49309.496328072506</c:v>
                </c:pt>
                <c:pt idx="5">
                  <c:v>51127.304719184045</c:v>
                </c:pt>
                <c:pt idx="6">
                  <c:v>48776.95172724851</c:v>
                </c:pt>
                <c:pt idx="7">
                  <c:v>49214.331450510508</c:v>
                </c:pt>
                <c:pt idx="8">
                  <c:v>48795.621418099836</c:v>
                </c:pt>
                <c:pt idx="9">
                  <c:v>47417.004978745215</c:v>
                </c:pt>
                <c:pt idx="10">
                  <c:v>49274.470432840615</c:v>
                </c:pt>
                <c:pt idx="11">
                  <c:v>46826.764869288767</c:v>
                </c:pt>
                <c:pt idx="12">
                  <c:v>48857.251436627615</c:v>
                </c:pt>
                <c:pt idx="13">
                  <c:v>46738.438742323095</c:v>
                </c:pt>
                <c:pt idx="14">
                  <c:v>47300.466580634529</c:v>
                </c:pt>
                <c:pt idx="15">
                  <c:v>47957.468268796234</c:v>
                </c:pt>
                <c:pt idx="16">
                  <c:v>45924.64986312492</c:v>
                </c:pt>
                <c:pt idx="17">
                  <c:v>48018.640293508994</c:v>
                </c:pt>
                <c:pt idx="18">
                  <c:v>33625.613710384467</c:v>
                </c:pt>
                <c:pt idx="19">
                  <c:v>34126.400761032528</c:v>
                </c:pt>
                <c:pt idx="20">
                  <c:v>34348.383534604196</c:v>
                </c:pt>
                <c:pt idx="21">
                  <c:v>32917.680383864121</c:v>
                </c:pt>
                <c:pt idx="22">
                  <c:v>34526.039152656667</c:v>
                </c:pt>
                <c:pt idx="23">
                  <c:v>32707.66220735704</c:v>
                </c:pt>
                <c:pt idx="24">
                  <c:v>34170.741239042894</c:v>
                </c:pt>
                <c:pt idx="25">
                  <c:v>32980.02870518704</c:v>
                </c:pt>
                <c:pt idx="26">
                  <c:v>33382.338952064267</c:v>
                </c:pt>
                <c:pt idx="27">
                  <c:v>33671.372862516677</c:v>
                </c:pt>
                <c:pt idx="28">
                  <c:v>33771.352405813828</c:v>
                </c:pt>
                <c:pt idx="29">
                  <c:v>33122.102009672468</c:v>
                </c:pt>
                <c:pt idx="30">
                  <c:v>32070.907655163959</c:v>
                </c:pt>
                <c:pt idx="31">
                  <c:v>33741.202324690435</c:v>
                </c:pt>
                <c:pt idx="32">
                  <c:v>32033.154128023154</c:v>
                </c:pt>
                <c:pt idx="33">
                  <c:v>33627.007644799865</c:v>
                </c:pt>
                <c:pt idx="34">
                  <c:v>47659.163366259141</c:v>
                </c:pt>
                <c:pt idx="35">
                  <c:v>49936.803914484808</c:v>
                </c:pt>
                <c:pt idx="36">
                  <c:v>48398.694824600927</c:v>
                </c:pt>
                <c:pt idx="37">
                  <c:v>49190.881560107911</c:v>
                </c:pt>
                <c:pt idx="38">
                  <c:v>49316.593630188232</c:v>
                </c:pt>
                <c:pt idx="39">
                  <c:v>49224.373669062079</c:v>
                </c:pt>
                <c:pt idx="40">
                  <c:v>49199.062670518178</c:v>
                </c:pt>
                <c:pt idx="41">
                  <c:v>49153.972315317231</c:v>
                </c:pt>
                <c:pt idx="42">
                  <c:v>49217.217539915277</c:v>
                </c:pt>
                <c:pt idx="43">
                  <c:v>48130.164005244107</c:v>
                </c:pt>
                <c:pt idx="44">
                  <c:v>49697.299021467734</c:v>
                </c:pt>
                <c:pt idx="45">
                  <c:v>48495.638182441064</c:v>
                </c:pt>
                <c:pt idx="46">
                  <c:v>50192.472399202314</c:v>
                </c:pt>
                <c:pt idx="47">
                  <c:v>47610.011268426708</c:v>
                </c:pt>
                <c:pt idx="48">
                  <c:v>49940.861679587673</c:v>
                </c:pt>
                <c:pt idx="49">
                  <c:v>31604.08876116604</c:v>
                </c:pt>
                <c:pt idx="50">
                  <c:v>33595.631953009637</c:v>
                </c:pt>
                <c:pt idx="51">
                  <c:v>31697.832398225743</c:v>
                </c:pt>
                <c:pt idx="52">
                  <c:v>33418.781365167233</c:v>
                </c:pt>
                <c:pt idx="53">
                  <c:v>31753.545319946188</c:v>
                </c:pt>
                <c:pt idx="54">
                  <c:v>32568.412107656659</c:v>
                </c:pt>
                <c:pt idx="55">
                  <c:v>31286.34662467576</c:v>
                </c:pt>
                <c:pt idx="56">
                  <c:v>31456.322111128127</c:v>
                </c:pt>
                <c:pt idx="57">
                  <c:v>31778.504507411384</c:v>
                </c:pt>
                <c:pt idx="58">
                  <c:v>30781.137610871192</c:v>
                </c:pt>
                <c:pt idx="59">
                  <c:v>32520.547324556719</c:v>
                </c:pt>
                <c:pt idx="60">
                  <c:v>31019.986264685653</c:v>
                </c:pt>
                <c:pt idx="61">
                  <c:v>32793.544639311534</c:v>
                </c:pt>
                <c:pt idx="62">
                  <c:v>31146.860545959851</c:v>
                </c:pt>
                <c:pt idx="63">
                  <c:v>46402.808279084085</c:v>
                </c:pt>
                <c:pt idx="64">
                  <c:v>44921.405242562512</c:v>
                </c:pt>
                <c:pt idx="65">
                  <c:v>47369.858763705713</c:v>
                </c:pt>
                <c:pt idx="66">
                  <c:v>45020.758406517481</c:v>
                </c:pt>
                <c:pt idx="67">
                  <c:v>47317.068164326811</c:v>
                </c:pt>
                <c:pt idx="68">
                  <c:v>45246.464301310909</c:v>
                </c:pt>
                <c:pt idx="69">
                  <c:v>47270.769984907238</c:v>
                </c:pt>
                <c:pt idx="70">
                  <c:v>45119.290658391299</c:v>
                </c:pt>
                <c:pt idx="71">
                  <c:v>47689.594888465544</c:v>
                </c:pt>
                <c:pt idx="72">
                  <c:v>45306.644861484405</c:v>
                </c:pt>
                <c:pt idx="73">
                  <c:v>47235.932116549338</c:v>
                </c:pt>
                <c:pt idx="74">
                  <c:v>45079.722288715697</c:v>
                </c:pt>
                <c:pt idx="75">
                  <c:v>46965.655169237936</c:v>
                </c:pt>
                <c:pt idx="76">
                  <c:v>44004.008088195653</c:v>
                </c:pt>
                <c:pt idx="77">
                  <c:v>42316.265435505367</c:v>
                </c:pt>
                <c:pt idx="78">
                  <c:v>41831.243665143993</c:v>
                </c:pt>
                <c:pt idx="79">
                  <c:v>41116.464608126655</c:v>
                </c:pt>
                <c:pt idx="80">
                  <c:v>43774.304013696492</c:v>
                </c:pt>
                <c:pt idx="81">
                  <c:v>42480.127645009605</c:v>
                </c:pt>
                <c:pt idx="82">
                  <c:v>44585.340516753902</c:v>
                </c:pt>
                <c:pt idx="83">
                  <c:v>42731.516760759994</c:v>
                </c:pt>
                <c:pt idx="84">
                  <c:v>44887.072258773682</c:v>
                </c:pt>
                <c:pt idx="85">
                  <c:v>41999.757915829861</c:v>
                </c:pt>
                <c:pt idx="86">
                  <c:v>44071.790146383879</c:v>
                </c:pt>
                <c:pt idx="87">
                  <c:v>40889.384529796982</c:v>
                </c:pt>
                <c:pt idx="88">
                  <c:v>42274.022400719812</c:v>
                </c:pt>
                <c:pt idx="89">
                  <c:v>41672.190556541602</c:v>
                </c:pt>
                <c:pt idx="90">
                  <c:v>43681.766861562988</c:v>
                </c:pt>
                <c:pt idx="91">
                  <c:v>41149.324764604033</c:v>
                </c:pt>
                <c:pt idx="92">
                  <c:v>91501.068659861354</c:v>
                </c:pt>
                <c:pt idx="93">
                  <c:v>86276.694697504849</c:v>
                </c:pt>
                <c:pt idx="94">
                  <c:v>89251.336456577017</c:v>
                </c:pt>
                <c:pt idx="95">
                  <c:v>87691.043593968847</c:v>
                </c:pt>
                <c:pt idx="96">
                  <c:v>86831.342206186018</c:v>
                </c:pt>
                <c:pt idx="97">
                  <c:v>88311.581132761014</c:v>
                </c:pt>
                <c:pt idx="98">
                  <c:v>87005.321035401561</c:v>
                </c:pt>
                <c:pt idx="99">
                  <c:v>91736.475384365767</c:v>
                </c:pt>
                <c:pt idx="100">
                  <c:v>85237.962255302555</c:v>
                </c:pt>
                <c:pt idx="101">
                  <c:v>91135.349341197667</c:v>
                </c:pt>
                <c:pt idx="102">
                  <c:v>84436.641686910167</c:v>
                </c:pt>
                <c:pt idx="103">
                  <c:v>90664.046683684457</c:v>
                </c:pt>
                <c:pt idx="104">
                  <c:v>85488.975097248185</c:v>
                </c:pt>
                <c:pt idx="105">
                  <c:v>86434.114315197105</c:v>
                </c:pt>
                <c:pt idx="106">
                  <c:v>90258.839870203024</c:v>
                </c:pt>
                <c:pt idx="107">
                  <c:v>86537.740427819997</c:v>
                </c:pt>
                <c:pt idx="108">
                  <c:v>90786.294232853863</c:v>
                </c:pt>
                <c:pt idx="109">
                  <c:v>26373.945913051299</c:v>
                </c:pt>
                <c:pt idx="110">
                  <c:v>27949.166613957037</c:v>
                </c:pt>
                <c:pt idx="111">
                  <c:v>27619.115413727632</c:v>
                </c:pt>
                <c:pt idx="112">
                  <c:v>27473.033874362711</c:v>
                </c:pt>
                <c:pt idx="113">
                  <c:v>27815.558741479916</c:v>
                </c:pt>
                <c:pt idx="114">
                  <c:v>27617.452072363863</c:v>
                </c:pt>
                <c:pt idx="115">
                  <c:v>28946.470210700263</c:v>
                </c:pt>
                <c:pt idx="116">
                  <c:v>27087.258999824749</c:v>
                </c:pt>
                <c:pt idx="117">
                  <c:v>28731.673490730092</c:v>
                </c:pt>
                <c:pt idx="118">
                  <c:v>26930.014019769511</c:v>
                </c:pt>
                <c:pt idx="119">
                  <c:v>28577.318630291382</c:v>
                </c:pt>
                <c:pt idx="120">
                  <c:v>26787.54721366255</c:v>
                </c:pt>
                <c:pt idx="121">
                  <c:v>28305.00859690017</c:v>
                </c:pt>
                <c:pt idx="122">
                  <c:v>27452.173251934735</c:v>
                </c:pt>
                <c:pt idx="123">
                  <c:v>28823.609660669303</c:v>
                </c:pt>
                <c:pt idx="124">
                  <c:v>30419.8389141099</c:v>
                </c:pt>
                <c:pt idx="125">
                  <c:v>31995.333955972597</c:v>
                </c:pt>
                <c:pt idx="126">
                  <c:v>29892.970945574005</c:v>
                </c:pt>
                <c:pt idx="127">
                  <c:v>31999.020177709401</c:v>
                </c:pt>
                <c:pt idx="128">
                  <c:v>29822.976048769375</c:v>
                </c:pt>
                <c:pt idx="129">
                  <c:v>32077.489511452932</c:v>
                </c:pt>
                <c:pt idx="130">
                  <c:v>30248.931055976358</c:v>
                </c:pt>
                <c:pt idx="131">
                  <c:v>31743.565285292167</c:v>
                </c:pt>
                <c:pt idx="132">
                  <c:v>30219.605993320536</c:v>
                </c:pt>
                <c:pt idx="133">
                  <c:v>31815.229706938186</c:v>
                </c:pt>
                <c:pt idx="134">
                  <c:v>30140.840168710529</c:v>
                </c:pt>
                <c:pt idx="135">
                  <c:v>32466.216260348694</c:v>
                </c:pt>
                <c:pt idx="136">
                  <c:v>30376.497748812708</c:v>
                </c:pt>
                <c:pt idx="137">
                  <c:v>32146.827378858085</c:v>
                </c:pt>
                <c:pt idx="138">
                  <c:v>125372.62752998606</c:v>
                </c:pt>
                <c:pt idx="139">
                  <c:v>134014.47963455316</c:v>
                </c:pt>
                <c:pt idx="140">
                  <c:v>126162.16945873355</c:v>
                </c:pt>
                <c:pt idx="141">
                  <c:v>132395.76887593069</c:v>
                </c:pt>
                <c:pt idx="142">
                  <c:v>121757.2487793101</c:v>
                </c:pt>
                <c:pt idx="143">
                  <c:v>133515.13618204882</c:v>
                </c:pt>
                <c:pt idx="144">
                  <c:v>122904.76511369804</c:v>
                </c:pt>
                <c:pt idx="145">
                  <c:v>135627.86066472763</c:v>
                </c:pt>
                <c:pt idx="146">
                  <c:v>127216.59559299027</c:v>
                </c:pt>
                <c:pt idx="147">
                  <c:v>135746.9101583508</c:v>
                </c:pt>
                <c:pt idx="148">
                  <c:v>125730.13790833217</c:v>
                </c:pt>
                <c:pt idx="149">
                  <c:v>134593.09471717331</c:v>
                </c:pt>
                <c:pt idx="150">
                  <c:v>127860.38936710803</c:v>
                </c:pt>
                <c:pt idx="151">
                  <c:v>133891.93057516983</c:v>
                </c:pt>
                <c:pt idx="152">
                  <c:v>39203.707358905223</c:v>
                </c:pt>
                <c:pt idx="153">
                  <c:v>41412.508069986965</c:v>
                </c:pt>
                <c:pt idx="154">
                  <c:v>39500.320507179138</c:v>
                </c:pt>
                <c:pt idx="155">
                  <c:v>40427.588478021833</c:v>
                </c:pt>
                <c:pt idx="156">
                  <c:v>39135.14376003074</c:v>
                </c:pt>
                <c:pt idx="157">
                  <c:v>41652.437030892739</c:v>
                </c:pt>
                <c:pt idx="158">
                  <c:v>39664.701027619347</c:v>
                </c:pt>
                <c:pt idx="159">
                  <c:v>41967.221512764627</c:v>
                </c:pt>
                <c:pt idx="160">
                  <c:v>39262.963278371506</c:v>
                </c:pt>
                <c:pt idx="161">
                  <c:v>42176.120967717456</c:v>
                </c:pt>
                <c:pt idx="162">
                  <c:v>39130.051967128551</c:v>
                </c:pt>
                <c:pt idx="163">
                  <c:v>42303.381623587993</c:v>
                </c:pt>
                <c:pt idx="164">
                  <c:v>22212.120463336203</c:v>
                </c:pt>
                <c:pt idx="165">
                  <c:v>20390.972497242972</c:v>
                </c:pt>
                <c:pt idx="166">
                  <c:v>21729.317910957878</c:v>
                </c:pt>
                <c:pt idx="167">
                  <c:v>20925.336711291224</c:v>
                </c:pt>
                <c:pt idx="168">
                  <c:v>20912.410424634611</c:v>
                </c:pt>
                <c:pt idx="169">
                  <c:v>21741.309624661404</c:v>
                </c:pt>
                <c:pt idx="170">
                  <c:v>20328.017846825482</c:v>
                </c:pt>
                <c:pt idx="171">
                  <c:v>22065.458464267947</c:v>
                </c:pt>
                <c:pt idx="172">
                  <c:v>20728.239246576904</c:v>
                </c:pt>
                <c:pt idx="173">
                  <c:v>21265.590229822552</c:v>
                </c:pt>
                <c:pt idx="174">
                  <c:v>21731.917890150849</c:v>
                </c:pt>
                <c:pt idx="175">
                  <c:v>20519.744898518431</c:v>
                </c:pt>
                <c:pt idx="176">
                  <c:v>21871.84921190708</c:v>
                </c:pt>
                <c:pt idx="177">
                  <c:v>20644.401819183146</c:v>
                </c:pt>
                <c:pt idx="178">
                  <c:v>21424.612321490509</c:v>
                </c:pt>
                <c:pt idx="179">
                  <c:v>20040.031761829876</c:v>
                </c:pt>
                <c:pt idx="180">
                  <c:v>410684.95293612452</c:v>
                </c:pt>
                <c:pt idx="181">
                  <c:v>411592.50671673351</c:v>
                </c:pt>
                <c:pt idx="182">
                  <c:v>399808.8858370377</c:v>
                </c:pt>
                <c:pt idx="183">
                  <c:v>424233.62179747451</c:v>
                </c:pt>
                <c:pt idx="184">
                  <c:v>391286.1825185346</c:v>
                </c:pt>
                <c:pt idx="185">
                  <c:v>414977.05309436534</c:v>
                </c:pt>
                <c:pt idx="186">
                  <c:v>406340.02950508357</c:v>
                </c:pt>
                <c:pt idx="187">
                  <c:v>398795.5548980952</c:v>
                </c:pt>
                <c:pt idx="188">
                  <c:v>419240.33492131793</c:v>
                </c:pt>
                <c:pt idx="189">
                  <c:v>374468.05736725585</c:v>
                </c:pt>
                <c:pt idx="190">
                  <c:v>412037.25858838006</c:v>
                </c:pt>
                <c:pt idx="191">
                  <c:v>378231.39242180239</c:v>
                </c:pt>
                <c:pt idx="192">
                  <c:v>401149.182426513</c:v>
                </c:pt>
                <c:pt idx="193">
                  <c:v>418956.36900990381</c:v>
                </c:pt>
                <c:pt idx="194">
                  <c:v>392712.79658556287</c:v>
                </c:pt>
                <c:pt idx="195">
                  <c:v>429341.56296723685</c:v>
                </c:pt>
                <c:pt idx="196">
                  <c:v>393223.08188961301</c:v>
                </c:pt>
                <c:pt idx="197">
                  <c:v>423486.61389099265</c:v>
                </c:pt>
                <c:pt idx="198">
                  <c:v>47915.01853616377</c:v>
                </c:pt>
                <c:pt idx="199">
                  <c:v>49160.25860497079</c:v>
                </c:pt>
                <c:pt idx="200">
                  <c:v>49538.956417827867</c:v>
                </c:pt>
                <c:pt idx="201">
                  <c:v>46237.785568035732</c:v>
                </c:pt>
                <c:pt idx="202">
                  <c:v>49752.767463797827</c:v>
                </c:pt>
                <c:pt idx="203">
                  <c:v>44831.533603397504</c:v>
                </c:pt>
                <c:pt idx="204">
                  <c:v>47751.582584548814</c:v>
                </c:pt>
                <c:pt idx="205">
                  <c:v>47031.072186172685</c:v>
                </c:pt>
                <c:pt idx="206">
                  <c:v>48117.412191057752</c:v>
                </c:pt>
                <c:pt idx="207">
                  <c:v>51522.044592462022</c:v>
                </c:pt>
                <c:pt idx="208">
                  <c:v>49272.982751027972</c:v>
                </c:pt>
                <c:pt idx="209">
                  <c:v>52845.974337457155</c:v>
                </c:pt>
                <c:pt idx="210">
                  <c:v>45713.925946624644</c:v>
                </c:pt>
                <c:pt idx="211">
                  <c:v>51025.695697630283</c:v>
                </c:pt>
                <c:pt idx="212">
                  <c:v>45731.866775488066</c:v>
                </c:pt>
                <c:pt idx="213">
                  <c:v>48845.708842968437</c:v>
                </c:pt>
                <c:pt idx="214">
                  <c:v>921149.19270101842</c:v>
                </c:pt>
                <c:pt idx="215">
                  <c:v>998814.66899142042</c:v>
                </c:pt>
                <c:pt idx="216">
                  <c:v>939206.24981547904</c:v>
                </c:pt>
                <c:pt idx="217">
                  <c:v>989169.21688660677</c:v>
                </c:pt>
                <c:pt idx="218">
                  <c:v>992956.50817560079</c:v>
                </c:pt>
                <c:pt idx="219">
                  <c:v>1013441.9163154326</c:v>
                </c:pt>
                <c:pt idx="220">
                  <c:v>1057595.8300868247</c:v>
                </c:pt>
                <c:pt idx="221">
                  <c:v>956641.1772165749</c:v>
                </c:pt>
                <c:pt idx="222">
                  <c:v>1030095.8370839191</c:v>
                </c:pt>
                <c:pt idx="223">
                  <c:v>941813.40322533518</c:v>
                </c:pt>
                <c:pt idx="224">
                  <c:v>1020166.2562407671</c:v>
                </c:pt>
                <c:pt idx="225">
                  <c:v>961170.48414300801</c:v>
                </c:pt>
                <c:pt idx="226">
                  <c:v>1004930.693841076</c:v>
                </c:pt>
                <c:pt idx="227">
                  <c:v>1012043.8776392945</c:v>
                </c:pt>
                <c:pt idx="228">
                  <c:v>972810.38408646942</c:v>
                </c:pt>
                <c:pt idx="229">
                  <c:v>1055018.7995942917</c:v>
                </c:pt>
                <c:pt idx="230">
                  <c:v>26496.199930723473</c:v>
                </c:pt>
                <c:pt idx="231">
                  <c:v>28871.408622227893</c:v>
                </c:pt>
                <c:pt idx="232">
                  <c:v>26660.46917278137</c:v>
                </c:pt>
                <c:pt idx="233">
                  <c:v>29352.64917421003</c:v>
                </c:pt>
                <c:pt idx="234">
                  <c:v>26420.457064121922</c:v>
                </c:pt>
                <c:pt idx="235">
                  <c:v>28020.354984254685</c:v>
                </c:pt>
                <c:pt idx="236">
                  <c:v>27585.042783386943</c:v>
                </c:pt>
                <c:pt idx="237">
                  <c:v>27048.890141447962</c:v>
                </c:pt>
                <c:pt idx="238">
                  <c:v>28515.440319240497</c:v>
                </c:pt>
                <c:pt idx="239">
                  <c:v>26518.469141213758</c:v>
                </c:pt>
                <c:pt idx="240">
                  <c:v>29004.088623079511</c:v>
                </c:pt>
                <c:pt idx="241">
                  <c:v>26307.723131492872</c:v>
                </c:pt>
                <c:pt idx="242">
                  <c:v>28242.059829187336</c:v>
                </c:pt>
                <c:pt idx="243">
                  <c:v>26067.923404759906</c:v>
                </c:pt>
                <c:pt idx="244">
                  <c:v>28111.409521440495</c:v>
                </c:pt>
                <c:pt idx="245">
                  <c:v>26192.513717747308</c:v>
                </c:pt>
                <c:pt idx="246">
                  <c:v>56179.09770984792</c:v>
                </c:pt>
                <c:pt idx="247">
                  <c:v>53229.631359525905</c:v>
                </c:pt>
                <c:pt idx="248">
                  <c:v>58484.656754124422</c:v>
                </c:pt>
                <c:pt idx="249">
                  <c:v>56663.792536914858</c:v>
                </c:pt>
                <c:pt idx="250">
                  <c:v>56618.257665669124</c:v>
                </c:pt>
                <c:pt idx="251">
                  <c:v>55148.709810480184</c:v>
                </c:pt>
                <c:pt idx="252">
                  <c:v>59362.433791346266</c:v>
                </c:pt>
                <c:pt idx="253">
                  <c:v>53516.884376712718</c:v>
                </c:pt>
                <c:pt idx="254">
                  <c:v>58377.920487734671</c:v>
                </c:pt>
                <c:pt idx="255">
                  <c:v>53919.706027149623</c:v>
                </c:pt>
                <c:pt idx="256">
                  <c:v>57751.766102657202</c:v>
                </c:pt>
                <c:pt idx="257">
                  <c:v>53037.744765567535</c:v>
                </c:pt>
                <c:pt idx="258">
                  <c:v>151069.57493418909</c:v>
                </c:pt>
                <c:pt idx="259">
                  <c:v>138637.71685552434</c:v>
                </c:pt>
                <c:pt idx="260">
                  <c:v>154889.8552927163</c:v>
                </c:pt>
                <c:pt idx="261">
                  <c:v>140147.70088187666</c:v>
                </c:pt>
                <c:pt idx="262">
                  <c:v>154709.92012195921</c:v>
                </c:pt>
                <c:pt idx="263">
                  <c:v>142554.73918022003</c:v>
                </c:pt>
                <c:pt idx="264">
                  <c:v>156275.41445763782</c:v>
                </c:pt>
                <c:pt idx="265">
                  <c:v>147934.90414888601</c:v>
                </c:pt>
                <c:pt idx="266">
                  <c:v>153525.57708431347</c:v>
                </c:pt>
                <c:pt idx="267">
                  <c:v>147624.62391849016</c:v>
                </c:pt>
                <c:pt idx="268">
                  <c:v>151605.74840631362</c:v>
                </c:pt>
                <c:pt idx="269">
                  <c:v>154385.04730955785</c:v>
                </c:pt>
                <c:pt idx="270">
                  <c:v>152914.10081747049</c:v>
                </c:pt>
                <c:pt idx="271">
                  <c:v>155394.62084902314</c:v>
                </c:pt>
                <c:pt idx="272">
                  <c:v>154673.92975766311</c:v>
                </c:pt>
                <c:pt idx="273">
                  <c:v>159443.7714723942</c:v>
                </c:pt>
                <c:pt idx="274">
                  <c:v>52125.826880031389</c:v>
                </c:pt>
                <c:pt idx="275">
                  <c:v>51493.172244200417</c:v>
                </c:pt>
                <c:pt idx="276">
                  <c:v>54745.271027695679</c:v>
                </c:pt>
                <c:pt idx="277">
                  <c:v>51130.817933598075</c:v>
                </c:pt>
                <c:pt idx="278">
                  <c:v>54010.048875422137</c:v>
                </c:pt>
                <c:pt idx="279">
                  <c:v>51696.583560028121</c:v>
                </c:pt>
                <c:pt idx="280">
                  <c:v>54042.210739200025</c:v>
                </c:pt>
                <c:pt idx="281">
                  <c:v>52704.042509363135</c:v>
                </c:pt>
                <c:pt idx="282">
                  <c:v>54879.455000652371</c:v>
                </c:pt>
                <c:pt idx="283">
                  <c:v>51216.616975001263</c:v>
                </c:pt>
                <c:pt idx="284">
                  <c:v>53366.457712498624</c:v>
                </c:pt>
                <c:pt idx="285">
                  <c:v>55262.740631401524</c:v>
                </c:pt>
                <c:pt idx="286">
                  <c:v>50829.018017807663</c:v>
                </c:pt>
                <c:pt idx="287">
                  <c:v>54577.669962903848</c:v>
                </c:pt>
                <c:pt idx="288">
                  <c:v>26387.869098100848</c:v>
                </c:pt>
                <c:pt idx="289">
                  <c:v>28275.332299665348</c:v>
                </c:pt>
                <c:pt idx="290">
                  <c:v>26029.167301881305</c:v>
                </c:pt>
                <c:pt idx="291">
                  <c:v>28210.048741390052</c:v>
                </c:pt>
                <c:pt idx="292">
                  <c:v>26523.434039540218</c:v>
                </c:pt>
                <c:pt idx="293">
                  <c:v>27746.53599688843</c:v>
                </c:pt>
                <c:pt idx="294">
                  <c:v>27729.394903537792</c:v>
                </c:pt>
                <c:pt idx="295">
                  <c:v>28122.965165268586</c:v>
                </c:pt>
                <c:pt idx="296">
                  <c:v>26079.745583297641</c:v>
                </c:pt>
                <c:pt idx="297">
                  <c:v>27761.235101423299</c:v>
                </c:pt>
                <c:pt idx="298">
                  <c:v>26779.41075294746</c:v>
                </c:pt>
                <c:pt idx="299">
                  <c:v>27775.313711299419</c:v>
                </c:pt>
                <c:pt idx="300">
                  <c:v>26795.085928619632</c:v>
                </c:pt>
                <c:pt idx="301">
                  <c:v>27285.090530990048</c:v>
                </c:pt>
                <c:pt idx="302">
                  <c:v>60051.405408880848</c:v>
                </c:pt>
                <c:pt idx="303">
                  <c:v>61227.501593427012</c:v>
                </c:pt>
                <c:pt idx="304">
                  <c:v>63878.579998166111</c:v>
                </c:pt>
                <c:pt idx="305">
                  <c:v>59412.151806390488</c:v>
                </c:pt>
                <c:pt idx="306">
                  <c:v>64311.330011761485</c:v>
                </c:pt>
                <c:pt idx="307">
                  <c:v>59165.760346193201</c:v>
                </c:pt>
                <c:pt idx="308">
                  <c:v>63353.497728753886</c:v>
                </c:pt>
                <c:pt idx="309">
                  <c:v>61637.209416384052</c:v>
                </c:pt>
                <c:pt idx="310">
                  <c:v>64606.854633786592</c:v>
                </c:pt>
                <c:pt idx="311">
                  <c:v>60775.422211160076</c:v>
                </c:pt>
                <c:pt idx="312">
                  <c:v>66711.318865886598</c:v>
                </c:pt>
                <c:pt idx="313">
                  <c:v>61088.5706419731</c:v>
                </c:pt>
                <c:pt idx="314">
                  <c:v>65554.564040085213</c:v>
                </c:pt>
                <c:pt idx="315">
                  <c:v>60972.759731674196</c:v>
                </c:pt>
                <c:pt idx="316">
                  <c:v>104779.60778164568</c:v>
                </c:pt>
                <c:pt idx="317">
                  <c:v>105308.26307171998</c:v>
                </c:pt>
                <c:pt idx="318">
                  <c:v>101595.59412746863</c:v>
                </c:pt>
                <c:pt idx="319">
                  <c:v>108402.60994085803</c:v>
                </c:pt>
                <c:pt idx="320">
                  <c:v>99149.584623492527</c:v>
                </c:pt>
                <c:pt idx="321">
                  <c:v>102627.20506054033</c:v>
                </c:pt>
                <c:pt idx="322">
                  <c:v>99556.255597089548</c:v>
                </c:pt>
                <c:pt idx="323">
                  <c:v>93349.986515924349</c:v>
                </c:pt>
                <c:pt idx="324">
                  <c:v>98204.258827766884</c:v>
                </c:pt>
                <c:pt idx="325">
                  <c:v>96587.14253268388</c:v>
                </c:pt>
                <c:pt idx="326">
                  <c:v>100134.12780030747</c:v>
                </c:pt>
                <c:pt idx="327">
                  <c:v>93398.108599416912</c:v>
                </c:pt>
                <c:pt idx="328">
                  <c:v>100156.90310205995</c:v>
                </c:pt>
                <c:pt idx="329">
                  <c:v>41363.705815577901</c:v>
                </c:pt>
                <c:pt idx="330">
                  <c:v>44360.413999391742</c:v>
                </c:pt>
                <c:pt idx="331">
                  <c:v>44645.504410900685</c:v>
                </c:pt>
                <c:pt idx="332">
                  <c:v>42009.445109756525</c:v>
                </c:pt>
                <c:pt idx="333">
                  <c:v>44817.780860434228</c:v>
                </c:pt>
                <c:pt idx="334">
                  <c:v>40644.896677064287</c:v>
                </c:pt>
                <c:pt idx="335">
                  <c:v>43386.067982798857</c:v>
                </c:pt>
                <c:pt idx="336">
                  <c:v>40425.517092807218</c:v>
                </c:pt>
                <c:pt idx="337">
                  <c:v>43508.731014464429</c:v>
                </c:pt>
                <c:pt idx="338">
                  <c:v>41163.549697399831</c:v>
                </c:pt>
                <c:pt idx="339">
                  <c:v>42749.363963576827</c:v>
                </c:pt>
                <c:pt idx="340">
                  <c:v>42945.697910759372</c:v>
                </c:pt>
                <c:pt idx="341">
                  <c:v>42308.142781851122</c:v>
                </c:pt>
                <c:pt idx="342">
                  <c:v>70878.344235224678</c:v>
                </c:pt>
                <c:pt idx="343">
                  <c:v>67237.762855028341</c:v>
                </c:pt>
                <c:pt idx="344">
                  <c:v>71758.029822568846</c:v>
                </c:pt>
                <c:pt idx="345">
                  <c:v>67935.50146755173</c:v>
                </c:pt>
                <c:pt idx="346">
                  <c:v>73193.481226426637</c:v>
                </c:pt>
                <c:pt idx="347">
                  <c:v>71117.788179973824</c:v>
                </c:pt>
                <c:pt idx="348">
                  <c:v>71558.479568998882</c:v>
                </c:pt>
                <c:pt idx="349">
                  <c:v>72992.021885719791</c:v>
                </c:pt>
                <c:pt idx="350">
                  <c:v>71059.026314147966</c:v>
                </c:pt>
                <c:pt idx="351">
                  <c:v>73619.35385041291</c:v>
                </c:pt>
                <c:pt idx="352">
                  <c:v>70456.288694961026</c:v>
                </c:pt>
                <c:pt idx="353">
                  <c:v>74769.936183599493</c:v>
                </c:pt>
                <c:pt idx="354">
                  <c:v>71233.824176038004</c:v>
                </c:pt>
                <c:pt idx="355">
                  <c:v>214081.48117159767</c:v>
                </c:pt>
                <c:pt idx="356">
                  <c:v>204695.51497114662</c:v>
                </c:pt>
                <c:pt idx="357">
                  <c:v>206930.36897669773</c:v>
                </c:pt>
                <c:pt idx="358">
                  <c:v>212234.67022432582</c:v>
                </c:pt>
                <c:pt idx="359">
                  <c:v>201599.08285028799</c:v>
                </c:pt>
                <c:pt idx="360">
                  <c:v>218699.73610736296</c:v>
                </c:pt>
                <c:pt idx="361">
                  <c:v>208384.28535623936</c:v>
                </c:pt>
                <c:pt idx="362">
                  <c:v>220499.71638156509</c:v>
                </c:pt>
                <c:pt idx="363">
                  <c:v>207047.30789976669</c:v>
                </c:pt>
                <c:pt idx="364">
                  <c:v>219206.53706315448</c:v>
                </c:pt>
                <c:pt idx="365">
                  <c:v>211253.26806631361</c:v>
                </c:pt>
                <c:pt idx="366">
                  <c:v>209885.20194375582</c:v>
                </c:pt>
                <c:pt idx="367">
                  <c:v>29405.266160876861</c:v>
                </c:pt>
                <c:pt idx="368">
                  <c:v>28306.255552930092</c:v>
                </c:pt>
                <c:pt idx="369">
                  <c:v>29384.719957341182</c:v>
                </c:pt>
                <c:pt idx="370">
                  <c:v>27625.739572088802</c:v>
                </c:pt>
                <c:pt idx="371">
                  <c:v>29386.993849629092</c:v>
                </c:pt>
                <c:pt idx="372">
                  <c:v>27248.018348204325</c:v>
                </c:pt>
                <c:pt idx="373">
                  <c:v>29044.807644419481</c:v>
                </c:pt>
                <c:pt idx="374">
                  <c:v>28664.19405494009</c:v>
                </c:pt>
                <c:pt idx="375">
                  <c:v>28560.606270380911</c:v>
                </c:pt>
                <c:pt idx="376">
                  <c:v>28764.765080108224</c:v>
                </c:pt>
                <c:pt idx="377">
                  <c:v>27996.416795042467</c:v>
                </c:pt>
                <c:pt idx="378">
                  <c:v>28218.381038296669</c:v>
                </c:pt>
                <c:pt idx="379">
                  <c:v>27136.6032606302</c:v>
                </c:pt>
                <c:pt idx="380">
                  <c:v>43263.29817741274</c:v>
                </c:pt>
                <c:pt idx="381">
                  <c:v>41734.26203484607</c:v>
                </c:pt>
                <c:pt idx="382">
                  <c:v>43449.941790227575</c:v>
                </c:pt>
                <c:pt idx="383">
                  <c:v>42193.458686823244</c:v>
                </c:pt>
                <c:pt idx="384">
                  <c:v>39664.038893949539</c:v>
                </c:pt>
                <c:pt idx="385">
                  <c:v>42277.78317468593</c:v>
                </c:pt>
                <c:pt idx="386">
                  <c:v>40246.355501050355</c:v>
                </c:pt>
                <c:pt idx="387">
                  <c:v>42816.552500516067</c:v>
                </c:pt>
                <c:pt idx="388">
                  <c:v>41594.836429166768</c:v>
                </c:pt>
                <c:pt idx="389">
                  <c:v>41340.870326538163</c:v>
                </c:pt>
                <c:pt idx="390">
                  <c:v>41516.92491529751</c:v>
                </c:pt>
                <c:pt idx="391">
                  <c:v>40370.28689077351</c:v>
                </c:pt>
                <c:pt idx="392">
                  <c:v>42348.629467898536</c:v>
                </c:pt>
                <c:pt idx="393">
                  <c:v>57426.780941705314</c:v>
                </c:pt>
                <c:pt idx="394">
                  <c:v>56657.442494212228</c:v>
                </c:pt>
                <c:pt idx="395">
                  <c:v>56686.913809694481</c:v>
                </c:pt>
                <c:pt idx="396">
                  <c:v>56157.26354309098</c:v>
                </c:pt>
                <c:pt idx="397">
                  <c:v>57390.196451891803</c:v>
                </c:pt>
                <c:pt idx="398">
                  <c:v>54526.50501918752</c:v>
                </c:pt>
                <c:pt idx="399">
                  <c:v>56558.890021003601</c:v>
                </c:pt>
                <c:pt idx="400">
                  <c:v>55297.616670185496</c:v>
                </c:pt>
                <c:pt idx="401">
                  <c:v>55855.79182162779</c:v>
                </c:pt>
                <c:pt idx="402">
                  <c:v>57970.511882699022</c:v>
                </c:pt>
                <c:pt idx="403">
                  <c:v>55101.906231027882</c:v>
                </c:pt>
                <c:pt idx="404">
                  <c:v>56785.396346038506</c:v>
                </c:pt>
                <c:pt idx="405">
                  <c:v>1326751.9125664302</c:v>
                </c:pt>
                <c:pt idx="406">
                  <c:v>1372886.7747785244</c:v>
                </c:pt>
                <c:pt idx="407">
                  <c:v>1356951.5359968706</c:v>
                </c:pt>
                <c:pt idx="408">
                  <c:v>1351999.9658998365</c:v>
                </c:pt>
                <c:pt idx="409">
                  <c:v>1394035.3546417335</c:v>
                </c:pt>
                <c:pt idx="410">
                  <c:v>1339868.1392687794</c:v>
                </c:pt>
                <c:pt idx="411">
                  <c:v>1347033.7168711291</c:v>
                </c:pt>
                <c:pt idx="412">
                  <c:v>1348183.3935846915</c:v>
                </c:pt>
                <c:pt idx="413">
                  <c:v>1312413.3515567102</c:v>
                </c:pt>
                <c:pt idx="414">
                  <c:v>1376760.5887771253</c:v>
                </c:pt>
                <c:pt idx="415">
                  <c:v>1346602.9679066977</c:v>
                </c:pt>
                <c:pt idx="416">
                  <c:v>1302417.507370651</c:v>
                </c:pt>
                <c:pt idx="417">
                  <c:v>82826.811327588046</c:v>
                </c:pt>
                <c:pt idx="418">
                  <c:v>82898.688306098367</c:v>
                </c:pt>
                <c:pt idx="419">
                  <c:v>81260.635855518223</c:v>
                </c:pt>
                <c:pt idx="420">
                  <c:v>83291.660066894547</c:v>
                </c:pt>
                <c:pt idx="421">
                  <c:v>81488.990454049228</c:v>
                </c:pt>
                <c:pt idx="422">
                  <c:v>82668.22021309573</c:v>
                </c:pt>
                <c:pt idx="423">
                  <c:v>77750.286762472038</c:v>
                </c:pt>
                <c:pt idx="424">
                  <c:v>81680.663366992376</c:v>
                </c:pt>
                <c:pt idx="425">
                  <c:v>80549.616821324511</c:v>
                </c:pt>
                <c:pt idx="426">
                  <c:v>79357.977618551333</c:v>
                </c:pt>
                <c:pt idx="427">
                  <c:v>83269.144423912934</c:v>
                </c:pt>
                <c:pt idx="428">
                  <c:v>78095.332266543977</c:v>
                </c:pt>
                <c:pt idx="429">
                  <c:v>82852.939532125369</c:v>
                </c:pt>
                <c:pt idx="430">
                  <c:v>53428.606072850402</c:v>
                </c:pt>
                <c:pt idx="431">
                  <c:v>52342.708327608809</c:v>
                </c:pt>
                <c:pt idx="432">
                  <c:v>54072.196127743126</c:v>
                </c:pt>
                <c:pt idx="433">
                  <c:v>52238.541980130693</c:v>
                </c:pt>
                <c:pt idx="434">
                  <c:v>53902.885247034399</c:v>
                </c:pt>
                <c:pt idx="435">
                  <c:v>54645.173317658759</c:v>
                </c:pt>
                <c:pt idx="436">
                  <c:v>54912.192686027629</c:v>
                </c:pt>
                <c:pt idx="437">
                  <c:v>55974.307631659402</c:v>
                </c:pt>
                <c:pt idx="438">
                  <c:v>54584.725630995716</c:v>
                </c:pt>
                <c:pt idx="439">
                  <c:v>54972.47491242017</c:v>
                </c:pt>
                <c:pt idx="440">
                  <c:v>53582.514669178185</c:v>
                </c:pt>
                <c:pt idx="441">
                  <c:v>54941.490750572688</c:v>
                </c:pt>
                <c:pt idx="442">
                  <c:v>65789.906670876342</c:v>
                </c:pt>
                <c:pt idx="443">
                  <c:v>63797.723520488995</c:v>
                </c:pt>
                <c:pt idx="444">
                  <c:v>65518.891814176415</c:v>
                </c:pt>
                <c:pt idx="445">
                  <c:v>62862.943464876364</c:v>
                </c:pt>
                <c:pt idx="446">
                  <c:v>60922.934949975803</c:v>
                </c:pt>
                <c:pt idx="447">
                  <c:v>63034.34624201987</c:v>
                </c:pt>
                <c:pt idx="448">
                  <c:v>60916.590971929618</c:v>
                </c:pt>
                <c:pt idx="449">
                  <c:v>62501.902564415024</c:v>
                </c:pt>
                <c:pt idx="450">
                  <c:v>61327.613168921016</c:v>
                </c:pt>
                <c:pt idx="451">
                  <c:v>60213.709935139748</c:v>
                </c:pt>
                <c:pt idx="452">
                  <c:v>62218.504428482483</c:v>
                </c:pt>
                <c:pt idx="453">
                  <c:v>100768.27942411006</c:v>
                </c:pt>
                <c:pt idx="454">
                  <c:v>98302.346949581493</c:v>
                </c:pt>
                <c:pt idx="455">
                  <c:v>101397.59424212937</c:v>
                </c:pt>
                <c:pt idx="456">
                  <c:v>100019.97237799439</c:v>
                </c:pt>
                <c:pt idx="457">
                  <c:v>103247.92334056126</c:v>
                </c:pt>
                <c:pt idx="458">
                  <c:v>101748.58076759048</c:v>
                </c:pt>
                <c:pt idx="459">
                  <c:v>102092.17702046478</c:v>
                </c:pt>
                <c:pt idx="460">
                  <c:v>104218.50003571348</c:v>
                </c:pt>
                <c:pt idx="461">
                  <c:v>101516.40805347329</c:v>
                </c:pt>
                <c:pt idx="462">
                  <c:v>103269.54516190196</c:v>
                </c:pt>
                <c:pt idx="463">
                  <c:v>101608.94717927327</c:v>
                </c:pt>
                <c:pt idx="464">
                  <c:v>99800.498289787502</c:v>
                </c:pt>
                <c:pt idx="465">
                  <c:v>76094.283353114908</c:v>
                </c:pt>
                <c:pt idx="466">
                  <c:v>73896.700522516476</c:v>
                </c:pt>
                <c:pt idx="467">
                  <c:v>75642.627223799107</c:v>
                </c:pt>
                <c:pt idx="468">
                  <c:v>76362.894519281515</c:v>
                </c:pt>
                <c:pt idx="469">
                  <c:v>74069.621828626172</c:v>
                </c:pt>
                <c:pt idx="470">
                  <c:v>76325.960404604179</c:v>
                </c:pt>
                <c:pt idx="471">
                  <c:v>75896.784994445159</c:v>
                </c:pt>
                <c:pt idx="472">
                  <c:v>75488.973012893824</c:v>
                </c:pt>
                <c:pt idx="473">
                  <c:v>76148.747127858383</c:v>
                </c:pt>
                <c:pt idx="474">
                  <c:v>73558.4819057735</c:v>
                </c:pt>
                <c:pt idx="475">
                  <c:v>75971.25001180754</c:v>
                </c:pt>
                <c:pt idx="476">
                  <c:v>75242.206087471946</c:v>
                </c:pt>
                <c:pt idx="477">
                  <c:v>23424.556244101019</c:v>
                </c:pt>
                <c:pt idx="478">
                  <c:v>24405.22353991339</c:v>
                </c:pt>
                <c:pt idx="479">
                  <c:v>23886.595414511274</c:v>
                </c:pt>
                <c:pt idx="480">
                  <c:v>24538.46876807322</c:v>
                </c:pt>
                <c:pt idx="481">
                  <c:v>24829.148908801249</c:v>
                </c:pt>
                <c:pt idx="482">
                  <c:v>24310.436977971196</c:v>
                </c:pt>
                <c:pt idx="483">
                  <c:v>24421.151724443727</c:v>
                </c:pt>
                <c:pt idx="484">
                  <c:v>23967.711329818649</c:v>
                </c:pt>
                <c:pt idx="485">
                  <c:v>23661.843786226669</c:v>
                </c:pt>
                <c:pt idx="486">
                  <c:v>24111.285451046999</c:v>
                </c:pt>
                <c:pt idx="487">
                  <c:v>24152.246406170198</c:v>
                </c:pt>
                <c:pt idx="488">
                  <c:v>24172.958101598102</c:v>
                </c:pt>
                <c:pt idx="489">
                  <c:v>54910.947559754262</c:v>
                </c:pt>
                <c:pt idx="490">
                  <c:v>53076.478009120932</c:v>
                </c:pt>
                <c:pt idx="491">
                  <c:v>53681.986251944705</c:v>
                </c:pt>
                <c:pt idx="492">
                  <c:v>53410.761088255458</c:v>
                </c:pt>
                <c:pt idx="493">
                  <c:v>52155.699262355585</c:v>
                </c:pt>
                <c:pt idx="494">
                  <c:v>54121.239418375684</c:v>
                </c:pt>
                <c:pt idx="495">
                  <c:v>52835.692298003887</c:v>
                </c:pt>
                <c:pt idx="496">
                  <c:v>53636.870219402233</c:v>
                </c:pt>
                <c:pt idx="497">
                  <c:v>54526.08173389922</c:v>
                </c:pt>
                <c:pt idx="498">
                  <c:v>52107.915131341833</c:v>
                </c:pt>
                <c:pt idx="499">
                  <c:v>53386.787133185229</c:v>
                </c:pt>
                <c:pt idx="500">
                  <c:v>54227.491343797301</c:v>
                </c:pt>
                <c:pt idx="501">
                  <c:v>161760.76042020437</c:v>
                </c:pt>
                <c:pt idx="502">
                  <c:v>163368.34177962758</c:v>
                </c:pt>
                <c:pt idx="503">
                  <c:v>160971.09026019982</c:v>
                </c:pt>
                <c:pt idx="504">
                  <c:v>156589.59580532799</c:v>
                </c:pt>
                <c:pt idx="505">
                  <c:v>161759.61135062383</c:v>
                </c:pt>
                <c:pt idx="506">
                  <c:v>157438.68603825697</c:v>
                </c:pt>
                <c:pt idx="507">
                  <c:v>157172.13909555433</c:v>
                </c:pt>
                <c:pt idx="508">
                  <c:v>162850.05086891048</c:v>
                </c:pt>
                <c:pt idx="509">
                  <c:v>160879.65153026479</c:v>
                </c:pt>
                <c:pt idx="510">
                  <c:v>160584.30155884862</c:v>
                </c:pt>
                <c:pt idx="511">
                  <c:v>166294.02947295387</c:v>
                </c:pt>
                <c:pt idx="512">
                  <c:v>78123.43716479282</c:v>
                </c:pt>
                <c:pt idx="513">
                  <c:v>79555.079046722269</c:v>
                </c:pt>
                <c:pt idx="514">
                  <c:v>79663.282604969325</c:v>
                </c:pt>
                <c:pt idx="515">
                  <c:v>78380.920964854435</c:v>
                </c:pt>
                <c:pt idx="516">
                  <c:v>82308.200656874018</c:v>
                </c:pt>
                <c:pt idx="517">
                  <c:v>81588.859825056803</c:v>
                </c:pt>
                <c:pt idx="518">
                  <c:v>83120.208173190302</c:v>
                </c:pt>
                <c:pt idx="519">
                  <c:v>84989.218718351069</c:v>
                </c:pt>
                <c:pt idx="520">
                  <c:v>83377.972059916719</c:v>
                </c:pt>
                <c:pt idx="521">
                  <c:v>80627.050664576018</c:v>
                </c:pt>
                <c:pt idx="522">
                  <c:v>82906.807277306289</c:v>
                </c:pt>
                <c:pt idx="523">
                  <c:v>119200.87727322445</c:v>
                </c:pt>
                <c:pt idx="524">
                  <c:v>121958.67203305</c:v>
                </c:pt>
                <c:pt idx="525">
                  <c:v>123003.05416388919</c:v>
                </c:pt>
                <c:pt idx="526">
                  <c:v>121976.44121570089</c:v>
                </c:pt>
                <c:pt idx="527">
                  <c:v>122662.50877176542</c:v>
                </c:pt>
                <c:pt idx="528">
                  <c:v>122284.37295078038</c:v>
                </c:pt>
                <c:pt idx="529">
                  <c:v>119345.04360323201</c:v>
                </c:pt>
                <c:pt idx="530">
                  <c:v>119773.74655804306</c:v>
                </c:pt>
                <c:pt idx="531">
                  <c:v>125292.29619235049</c:v>
                </c:pt>
                <c:pt idx="532">
                  <c:v>128652.43929042299</c:v>
                </c:pt>
                <c:pt idx="533">
                  <c:v>126313.76853799075</c:v>
                </c:pt>
                <c:pt idx="534">
                  <c:v>91505.583986273312</c:v>
                </c:pt>
                <c:pt idx="535">
                  <c:v>90856.815240606738</c:v>
                </c:pt>
                <c:pt idx="536">
                  <c:v>88094.063464476785</c:v>
                </c:pt>
                <c:pt idx="537">
                  <c:v>88083.817286514342</c:v>
                </c:pt>
                <c:pt idx="538">
                  <c:v>89821.776455896936</c:v>
                </c:pt>
                <c:pt idx="539">
                  <c:v>86463.490877889883</c:v>
                </c:pt>
                <c:pt idx="540">
                  <c:v>83747.970586487208</c:v>
                </c:pt>
                <c:pt idx="541">
                  <c:v>85936.042611448094</c:v>
                </c:pt>
                <c:pt idx="542">
                  <c:v>82550.732876166818</c:v>
                </c:pt>
                <c:pt idx="543">
                  <c:v>82676.15684936964</c:v>
                </c:pt>
                <c:pt idx="544">
                  <c:v>69965.147044784957</c:v>
                </c:pt>
                <c:pt idx="545">
                  <c:v>70782.309351030082</c:v>
                </c:pt>
                <c:pt idx="546">
                  <c:v>68866.561061325265</c:v>
                </c:pt>
                <c:pt idx="547">
                  <c:v>71318.38432457218</c:v>
                </c:pt>
                <c:pt idx="548">
                  <c:v>72393.213596076865</c:v>
                </c:pt>
                <c:pt idx="549">
                  <c:v>69016.187829950999</c:v>
                </c:pt>
                <c:pt idx="550">
                  <c:v>68897.525606191834</c:v>
                </c:pt>
                <c:pt idx="551">
                  <c:v>69430.65069738451</c:v>
                </c:pt>
                <c:pt idx="552">
                  <c:v>71431.092870527849</c:v>
                </c:pt>
                <c:pt idx="553">
                  <c:v>70890.369649970991</c:v>
                </c:pt>
                <c:pt idx="554">
                  <c:v>94533.840052916188</c:v>
                </c:pt>
                <c:pt idx="555">
                  <c:v>96176.265601640873</c:v>
                </c:pt>
                <c:pt idx="556">
                  <c:v>92246.94127268334</c:v>
                </c:pt>
                <c:pt idx="557">
                  <c:v>91740.354573390956</c:v>
                </c:pt>
                <c:pt idx="558">
                  <c:v>93466.179541754274</c:v>
                </c:pt>
                <c:pt idx="559">
                  <c:v>93435.943821940222</c:v>
                </c:pt>
                <c:pt idx="560">
                  <c:v>90162.755932596017</c:v>
                </c:pt>
                <c:pt idx="561">
                  <c:v>93462.146381228929</c:v>
                </c:pt>
                <c:pt idx="562">
                  <c:v>94168.634169167985</c:v>
                </c:pt>
                <c:pt idx="563">
                  <c:v>90945.745609490128</c:v>
                </c:pt>
                <c:pt idx="564">
                  <c:v>92118.377074966658</c:v>
                </c:pt>
                <c:pt idx="565">
                  <c:v>62728.092377655186</c:v>
                </c:pt>
                <c:pt idx="566">
                  <c:v>60622.554914781293</c:v>
                </c:pt>
                <c:pt idx="567">
                  <c:v>61174.336260191005</c:v>
                </c:pt>
                <c:pt idx="568">
                  <c:v>62277.24849444873</c:v>
                </c:pt>
                <c:pt idx="569">
                  <c:v>60125.793461509682</c:v>
                </c:pt>
                <c:pt idx="570">
                  <c:v>59757.811401781633</c:v>
                </c:pt>
                <c:pt idx="571">
                  <c:v>60709.842618581468</c:v>
                </c:pt>
                <c:pt idx="572">
                  <c:v>62164.780396887632</c:v>
                </c:pt>
                <c:pt idx="573">
                  <c:v>62727.976670963319</c:v>
                </c:pt>
                <c:pt idx="574">
                  <c:v>64796.348090119616</c:v>
                </c:pt>
                <c:pt idx="575">
                  <c:v>90381.588754659999</c:v>
                </c:pt>
                <c:pt idx="576">
                  <c:v>88420.644080529761</c:v>
                </c:pt>
                <c:pt idx="577">
                  <c:v>85452.334952825215</c:v>
                </c:pt>
                <c:pt idx="578">
                  <c:v>87433.924104691672</c:v>
                </c:pt>
                <c:pt idx="579">
                  <c:v>87486.900387888571</c:v>
                </c:pt>
                <c:pt idx="580">
                  <c:v>85372.115734659237</c:v>
                </c:pt>
                <c:pt idx="581">
                  <c:v>87915.473672270207</c:v>
                </c:pt>
                <c:pt idx="582">
                  <c:v>85811.300005141107</c:v>
                </c:pt>
                <c:pt idx="583">
                  <c:v>83477.951593127873</c:v>
                </c:pt>
                <c:pt idx="584">
                  <c:v>85144.661469792743</c:v>
                </c:pt>
                <c:pt idx="585">
                  <c:v>64474.58972316677</c:v>
                </c:pt>
                <c:pt idx="586">
                  <c:v>63850.971164144517</c:v>
                </c:pt>
                <c:pt idx="587">
                  <c:v>61725.822165604237</c:v>
                </c:pt>
                <c:pt idx="588">
                  <c:v>62337.351421677071</c:v>
                </c:pt>
                <c:pt idx="589">
                  <c:v>62836.981892411924</c:v>
                </c:pt>
                <c:pt idx="590">
                  <c:v>61161.284060587335</c:v>
                </c:pt>
                <c:pt idx="591">
                  <c:v>62648.868634806073</c:v>
                </c:pt>
                <c:pt idx="592">
                  <c:v>64311.160307796992</c:v>
                </c:pt>
                <c:pt idx="593">
                  <c:v>64181.138943022612</c:v>
                </c:pt>
                <c:pt idx="594">
                  <c:v>61361.956420576069</c:v>
                </c:pt>
                <c:pt idx="595">
                  <c:v>17504.635304582454</c:v>
                </c:pt>
                <c:pt idx="596">
                  <c:v>17753.163128123215</c:v>
                </c:pt>
                <c:pt idx="597">
                  <c:v>17802.331333404472</c:v>
                </c:pt>
                <c:pt idx="598">
                  <c:v>17350.527022827129</c:v>
                </c:pt>
                <c:pt idx="599">
                  <c:v>17217.809551543261</c:v>
                </c:pt>
                <c:pt idx="600">
                  <c:v>17066.550384573624</c:v>
                </c:pt>
                <c:pt idx="601">
                  <c:v>17710.936808452778</c:v>
                </c:pt>
                <c:pt idx="602">
                  <c:v>17637.856759414026</c:v>
                </c:pt>
                <c:pt idx="603">
                  <c:v>17526.32838888745</c:v>
                </c:pt>
                <c:pt idx="604">
                  <c:v>17563.442482199738</c:v>
                </c:pt>
                <c:pt idx="605">
                  <c:v>162856.27088804555</c:v>
                </c:pt>
                <c:pt idx="606">
                  <c:v>158938.83263313171</c:v>
                </c:pt>
                <c:pt idx="607">
                  <c:v>157711.92686859783</c:v>
                </c:pt>
                <c:pt idx="608">
                  <c:v>160736.18968234968</c:v>
                </c:pt>
                <c:pt idx="609">
                  <c:v>156799.61818031652</c:v>
                </c:pt>
                <c:pt idx="610">
                  <c:v>154204.05598260218</c:v>
                </c:pt>
                <c:pt idx="611">
                  <c:v>158276.76016677642</c:v>
                </c:pt>
                <c:pt idx="612">
                  <c:v>160940.30060353866</c:v>
                </c:pt>
                <c:pt idx="613">
                  <c:v>157914.92168948529</c:v>
                </c:pt>
                <c:pt idx="614">
                  <c:v>156264.69176349047</c:v>
                </c:pt>
                <c:pt idx="615">
                  <c:v>54684.796255494817</c:v>
                </c:pt>
                <c:pt idx="616">
                  <c:v>55589.078578805493</c:v>
                </c:pt>
                <c:pt idx="617">
                  <c:v>55355.105211551854</c:v>
                </c:pt>
                <c:pt idx="618">
                  <c:v>54160.044360707499</c:v>
                </c:pt>
                <c:pt idx="619">
                  <c:v>55675.57150453244</c:v>
                </c:pt>
                <c:pt idx="620">
                  <c:v>57165.573098893372</c:v>
                </c:pt>
                <c:pt idx="621">
                  <c:v>56331.326564281058</c:v>
                </c:pt>
                <c:pt idx="622">
                  <c:v>55685.512022085066</c:v>
                </c:pt>
                <c:pt idx="623">
                  <c:v>57093.842962443778</c:v>
                </c:pt>
                <c:pt idx="624">
                  <c:v>56899.374610488274</c:v>
                </c:pt>
                <c:pt idx="625">
                  <c:v>25176.490876425461</c:v>
                </c:pt>
                <c:pt idx="626">
                  <c:v>25114.086910890856</c:v>
                </c:pt>
                <c:pt idx="627">
                  <c:v>25927.816524655373</c:v>
                </c:pt>
                <c:pt idx="628">
                  <c:v>26626.044147524772</c:v>
                </c:pt>
                <c:pt idx="629">
                  <c:v>25360.17008028175</c:v>
                </c:pt>
                <c:pt idx="630">
                  <c:v>25513.100229527929</c:v>
                </c:pt>
                <c:pt idx="631">
                  <c:v>25839.396451598041</c:v>
                </c:pt>
                <c:pt idx="632">
                  <c:v>25441.917669603106</c:v>
                </c:pt>
                <c:pt idx="633">
                  <c:v>25123.470286300064</c:v>
                </c:pt>
                <c:pt idx="634">
                  <c:v>25004.700737120867</c:v>
                </c:pt>
                <c:pt idx="635">
                  <c:v>498177.83672385925</c:v>
                </c:pt>
                <c:pt idx="636">
                  <c:v>488484.27949797176</c:v>
                </c:pt>
                <c:pt idx="637">
                  <c:v>475734.75146876293</c:v>
                </c:pt>
                <c:pt idx="638">
                  <c:v>475489.0246740554</c:v>
                </c:pt>
                <c:pt idx="639">
                  <c:v>479097.20862395415</c:v>
                </c:pt>
                <c:pt idx="640">
                  <c:v>478904.42343178147</c:v>
                </c:pt>
                <c:pt idx="641">
                  <c:v>467563.16989454365</c:v>
                </c:pt>
                <c:pt idx="642">
                  <c:v>474390.50901934155</c:v>
                </c:pt>
                <c:pt idx="643">
                  <c:v>486740.4319855888</c:v>
                </c:pt>
                <c:pt idx="644">
                  <c:v>480044.99885489233</c:v>
                </c:pt>
                <c:pt idx="645">
                  <c:v>51775.942414702593</c:v>
                </c:pt>
                <c:pt idx="646">
                  <c:v>52248.862707094442</c:v>
                </c:pt>
                <c:pt idx="647">
                  <c:v>52730.307161513527</c:v>
                </c:pt>
                <c:pt idx="648">
                  <c:v>51463.0591758718</c:v>
                </c:pt>
                <c:pt idx="649">
                  <c:v>50940.852261642154</c:v>
                </c:pt>
                <c:pt idx="650">
                  <c:v>50221.401788104362</c:v>
                </c:pt>
                <c:pt idx="651">
                  <c:v>51245.709931365993</c:v>
                </c:pt>
                <c:pt idx="652">
                  <c:v>52717.816515617618</c:v>
                </c:pt>
                <c:pt idx="653">
                  <c:v>32730.552349721118</c:v>
                </c:pt>
                <c:pt idx="654">
                  <c:v>33290.368254730209</c:v>
                </c:pt>
                <c:pt idx="655">
                  <c:v>32484.362880048888</c:v>
                </c:pt>
                <c:pt idx="656">
                  <c:v>32052.75915135588</c:v>
                </c:pt>
                <c:pt idx="657">
                  <c:v>32914.306820241174</c:v>
                </c:pt>
                <c:pt idx="658">
                  <c:v>32895.199550249235</c:v>
                </c:pt>
                <c:pt idx="659">
                  <c:v>32031.997129120646</c:v>
                </c:pt>
                <c:pt idx="660">
                  <c:v>31321.257589450466</c:v>
                </c:pt>
                <c:pt idx="661">
                  <c:v>32532.459767971854</c:v>
                </c:pt>
                <c:pt idx="662">
                  <c:v>33156.171217778232</c:v>
                </c:pt>
                <c:pt idx="663">
                  <c:v>62992.146298159205</c:v>
                </c:pt>
                <c:pt idx="664">
                  <c:v>61337.834562195247</c:v>
                </c:pt>
                <c:pt idx="665">
                  <c:v>63027.119244271831</c:v>
                </c:pt>
                <c:pt idx="666">
                  <c:v>62942.448357576868</c:v>
                </c:pt>
                <c:pt idx="667">
                  <c:v>61976.143112094986</c:v>
                </c:pt>
                <c:pt idx="668">
                  <c:v>61561.182059827835</c:v>
                </c:pt>
                <c:pt idx="669">
                  <c:v>62418.338792343617</c:v>
                </c:pt>
                <c:pt idx="670">
                  <c:v>64063.581893390641</c:v>
                </c:pt>
                <c:pt idx="671">
                  <c:v>64447.216221287068</c:v>
                </c:pt>
                <c:pt idx="672">
                  <c:v>31592.421963127093</c:v>
                </c:pt>
                <c:pt idx="673">
                  <c:v>30633.449897015926</c:v>
                </c:pt>
                <c:pt idx="674">
                  <c:v>30167.179002329714</c:v>
                </c:pt>
                <c:pt idx="675">
                  <c:v>30535.780851678948</c:v>
                </c:pt>
                <c:pt idx="676">
                  <c:v>30463.464360112459</c:v>
                </c:pt>
                <c:pt idx="677">
                  <c:v>30551.758503200199</c:v>
                </c:pt>
                <c:pt idx="678">
                  <c:v>29727.879973942454</c:v>
                </c:pt>
                <c:pt idx="679">
                  <c:v>29734.10547933117</c:v>
                </c:pt>
                <c:pt idx="680">
                  <c:v>30490.198141206889</c:v>
                </c:pt>
                <c:pt idx="681">
                  <c:v>187413.60392223939</c:v>
                </c:pt>
                <c:pt idx="682">
                  <c:v>187659.27022225395</c:v>
                </c:pt>
                <c:pt idx="683">
                  <c:v>187414.31551537613</c:v>
                </c:pt>
                <c:pt idx="684">
                  <c:v>187268.09822616228</c:v>
                </c:pt>
                <c:pt idx="685">
                  <c:v>186837.72060557184</c:v>
                </c:pt>
                <c:pt idx="686">
                  <c:v>188139.45065445377</c:v>
                </c:pt>
                <c:pt idx="687">
                  <c:v>186713.68725543324</c:v>
                </c:pt>
                <c:pt idx="688">
                  <c:v>183918.90679227893</c:v>
                </c:pt>
                <c:pt idx="689">
                  <c:v>183547.49349985752</c:v>
                </c:pt>
                <c:pt idx="690">
                  <c:v>185875.01084548488</c:v>
                </c:pt>
                <c:pt idx="691">
                  <c:v>30931.678055937842</c:v>
                </c:pt>
                <c:pt idx="692">
                  <c:v>30930.416505133941</c:v>
                </c:pt>
                <c:pt idx="693">
                  <c:v>30079.713311438492</c:v>
                </c:pt>
                <c:pt idx="694">
                  <c:v>29951.143207846624</c:v>
                </c:pt>
                <c:pt idx="695">
                  <c:v>29651.606596096026</c:v>
                </c:pt>
                <c:pt idx="696">
                  <c:v>29623.283062642411</c:v>
                </c:pt>
                <c:pt idx="697">
                  <c:v>30590.444851236305</c:v>
                </c:pt>
                <c:pt idx="698">
                  <c:v>30494.828271442566</c:v>
                </c:pt>
                <c:pt idx="699">
                  <c:v>23609.203534312313</c:v>
                </c:pt>
                <c:pt idx="700">
                  <c:v>23925.574171562086</c:v>
                </c:pt>
                <c:pt idx="701">
                  <c:v>24060.594663428605</c:v>
                </c:pt>
                <c:pt idx="702">
                  <c:v>24494.989886736636</c:v>
                </c:pt>
                <c:pt idx="703">
                  <c:v>24969.285165918496</c:v>
                </c:pt>
                <c:pt idx="704">
                  <c:v>24620.834976013019</c:v>
                </c:pt>
                <c:pt idx="705">
                  <c:v>24118.731824668947</c:v>
                </c:pt>
                <c:pt idx="706">
                  <c:v>23908.256810282932</c:v>
                </c:pt>
                <c:pt idx="707">
                  <c:v>23912.553496453911</c:v>
                </c:pt>
                <c:pt idx="708">
                  <c:v>5806256.3037832445</c:v>
                </c:pt>
                <c:pt idx="709">
                  <c:v>5802952.4827624205</c:v>
                </c:pt>
                <c:pt idx="710">
                  <c:v>5726983.5945586702</c:v>
                </c:pt>
                <c:pt idx="711">
                  <c:v>5727676.1561458251</c:v>
                </c:pt>
                <c:pt idx="712">
                  <c:v>5713119.7908795858</c:v>
                </c:pt>
                <c:pt idx="713">
                  <c:v>5918727.5999776628</c:v>
                </c:pt>
                <c:pt idx="714">
                  <c:v>5964713.1443005465</c:v>
                </c:pt>
                <c:pt idx="715">
                  <c:v>5905776.0706556458</c:v>
                </c:pt>
                <c:pt idx="716">
                  <c:v>5779003.8889663536</c:v>
                </c:pt>
                <c:pt idx="717">
                  <c:v>44625.733821412388</c:v>
                </c:pt>
                <c:pt idx="718">
                  <c:v>44945.287035600762</c:v>
                </c:pt>
                <c:pt idx="719">
                  <c:v>45610.346496524682</c:v>
                </c:pt>
                <c:pt idx="720">
                  <c:v>45391.25139945485</c:v>
                </c:pt>
                <c:pt idx="721">
                  <c:v>44909.262285089455</c:v>
                </c:pt>
                <c:pt idx="722">
                  <c:v>44789.978471845388</c:v>
                </c:pt>
                <c:pt idx="723">
                  <c:v>45146.380147885102</c:v>
                </c:pt>
                <c:pt idx="724">
                  <c:v>45879.095502282704</c:v>
                </c:pt>
                <c:pt idx="725">
                  <c:v>47280.219128157813</c:v>
                </c:pt>
                <c:pt idx="726">
                  <c:v>71651.497046421035</c:v>
                </c:pt>
                <c:pt idx="727">
                  <c:v>70500.499550002336</c:v>
                </c:pt>
                <c:pt idx="728">
                  <c:v>69595.529303798947</c:v>
                </c:pt>
                <c:pt idx="729">
                  <c:v>69224.263515232989</c:v>
                </c:pt>
                <c:pt idx="730">
                  <c:v>70934.950375476212</c:v>
                </c:pt>
                <c:pt idx="731">
                  <c:v>72107.97781838075</c:v>
                </c:pt>
                <c:pt idx="732">
                  <c:v>72246.608575061357</c:v>
                </c:pt>
                <c:pt idx="733">
                  <c:v>71074.221842311221</c:v>
                </c:pt>
                <c:pt idx="734">
                  <c:v>71200.06269811347</c:v>
                </c:pt>
                <c:pt idx="735">
                  <c:v>71256.720032999408</c:v>
                </c:pt>
                <c:pt idx="736">
                  <c:v>71845.658171737101</c:v>
                </c:pt>
                <c:pt idx="737">
                  <c:v>73093.618888773912</c:v>
                </c:pt>
                <c:pt idx="738">
                  <c:v>73958.522565662439</c:v>
                </c:pt>
                <c:pt idx="739">
                  <c:v>72994.189740148096</c:v>
                </c:pt>
                <c:pt idx="740">
                  <c:v>72378.108255815561</c:v>
                </c:pt>
                <c:pt idx="741">
                  <c:v>71965.168906297855</c:v>
                </c:pt>
                <c:pt idx="742">
                  <c:v>71832.470766589686</c:v>
                </c:pt>
                <c:pt idx="743">
                  <c:v>30569.836929983783</c:v>
                </c:pt>
                <c:pt idx="744">
                  <c:v>30921.513276977941</c:v>
                </c:pt>
                <c:pt idx="745">
                  <c:v>30726.071363578612</c:v>
                </c:pt>
                <c:pt idx="746">
                  <c:v>30772.156726503086</c:v>
                </c:pt>
                <c:pt idx="747">
                  <c:v>30718.687070638691</c:v>
                </c:pt>
                <c:pt idx="748">
                  <c:v>30484.533841500299</c:v>
                </c:pt>
                <c:pt idx="749">
                  <c:v>30591.643383175578</c:v>
                </c:pt>
                <c:pt idx="750">
                  <c:v>30732.427064571566</c:v>
                </c:pt>
                <c:pt idx="751">
                  <c:v>30287.987717015272</c:v>
                </c:pt>
                <c:pt idx="752">
                  <c:v>79740.421845884921</c:v>
                </c:pt>
                <c:pt idx="753">
                  <c:v>78276.230344117837</c:v>
                </c:pt>
                <c:pt idx="754">
                  <c:v>79466.550559360461</c:v>
                </c:pt>
                <c:pt idx="755">
                  <c:v>80892.256142161103</c:v>
                </c:pt>
                <c:pt idx="756">
                  <c:v>82298.743664039677</c:v>
                </c:pt>
                <c:pt idx="757">
                  <c:v>82118.225949468499</c:v>
                </c:pt>
                <c:pt idx="758">
                  <c:v>80706.05557636611</c:v>
                </c:pt>
                <c:pt idx="759">
                  <c:v>79614.393280372038</c:v>
                </c:pt>
                <c:pt idx="760">
                  <c:v>29453.290295628751</c:v>
                </c:pt>
                <c:pt idx="761">
                  <c:v>29610.405380943361</c:v>
                </c:pt>
                <c:pt idx="762">
                  <c:v>29695.124030517865</c:v>
                </c:pt>
                <c:pt idx="763">
                  <c:v>29860.134670982108</c:v>
                </c:pt>
                <c:pt idx="764">
                  <c:v>30499.787362909174</c:v>
                </c:pt>
                <c:pt idx="765">
                  <c:v>30477.926784945183</c:v>
                </c:pt>
                <c:pt idx="766">
                  <c:v>31038.075041369983</c:v>
                </c:pt>
                <c:pt idx="767">
                  <c:v>30401.61824330247</c:v>
                </c:pt>
                <c:pt idx="768">
                  <c:v>52310.030552530436</c:v>
                </c:pt>
                <c:pt idx="769">
                  <c:v>51700.16468995592</c:v>
                </c:pt>
                <c:pt idx="770">
                  <c:v>51804.127745995444</c:v>
                </c:pt>
                <c:pt idx="771">
                  <c:v>52011.633747197855</c:v>
                </c:pt>
                <c:pt idx="772">
                  <c:v>51879.435951494575</c:v>
                </c:pt>
                <c:pt idx="773">
                  <c:v>52406.701108523135</c:v>
                </c:pt>
                <c:pt idx="774">
                  <c:v>52166.213819545046</c:v>
                </c:pt>
                <c:pt idx="775">
                  <c:v>51061.490060821023</c:v>
                </c:pt>
                <c:pt idx="776">
                  <c:v>50509.772494291035</c:v>
                </c:pt>
                <c:pt idx="777">
                  <c:v>29026.319906071451</c:v>
                </c:pt>
                <c:pt idx="778">
                  <c:v>29324.067376754672</c:v>
                </c:pt>
                <c:pt idx="779">
                  <c:v>29768.971671785708</c:v>
                </c:pt>
                <c:pt idx="780">
                  <c:v>29776.964139361728</c:v>
                </c:pt>
                <c:pt idx="781">
                  <c:v>30413.943514061335</c:v>
                </c:pt>
                <c:pt idx="782">
                  <c:v>30833.629857788237</c:v>
                </c:pt>
                <c:pt idx="783">
                  <c:v>31201.219007952208</c:v>
                </c:pt>
                <c:pt idx="784">
                  <c:v>30798.249230950365</c:v>
                </c:pt>
                <c:pt idx="785">
                  <c:v>639729.38142157509</c:v>
                </c:pt>
                <c:pt idx="786">
                  <c:v>637667.16556301503</c:v>
                </c:pt>
                <c:pt idx="787">
                  <c:v>646176.86563177686</c:v>
                </c:pt>
                <c:pt idx="788">
                  <c:v>652501.84699624008</c:v>
                </c:pt>
                <c:pt idx="789">
                  <c:v>633503.94851225847</c:v>
                </c:pt>
                <c:pt idx="790">
                  <c:v>626169.77980534139</c:v>
                </c:pt>
                <c:pt idx="791">
                  <c:v>610406.83567676321</c:v>
                </c:pt>
                <c:pt idx="792">
                  <c:v>607178.56788713543</c:v>
                </c:pt>
                <c:pt idx="793">
                  <c:v>616796.06842828589</c:v>
                </c:pt>
                <c:pt idx="794">
                  <c:v>28788.503630803883</c:v>
                </c:pt>
                <c:pt idx="795">
                  <c:v>29586.770364531716</c:v>
                </c:pt>
                <c:pt idx="796">
                  <c:v>29820.225727573685</c:v>
                </c:pt>
                <c:pt idx="797">
                  <c:v>29899.811408329504</c:v>
                </c:pt>
                <c:pt idx="798">
                  <c:v>29613.881526781075</c:v>
                </c:pt>
                <c:pt idx="799">
                  <c:v>29322.194331871553</c:v>
                </c:pt>
                <c:pt idx="800">
                  <c:v>28605.894699260924</c:v>
                </c:pt>
                <c:pt idx="801">
                  <c:v>27974.061132502378</c:v>
                </c:pt>
                <c:pt idx="802">
                  <c:v>28625.875660528211</c:v>
                </c:pt>
                <c:pt idx="803">
                  <c:v>29115.273981249036</c:v>
                </c:pt>
                <c:pt idx="804">
                  <c:v>29369.635123630967</c:v>
                </c:pt>
                <c:pt idx="805">
                  <c:v>29029.440909527406</c:v>
                </c:pt>
                <c:pt idx="806">
                  <c:v>29170.700584265309</c:v>
                </c:pt>
                <c:pt idx="807">
                  <c:v>28805.321211502465</c:v>
                </c:pt>
                <c:pt idx="808">
                  <c:v>29047.784193464169</c:v>
                </c:pt>
                <c:pt idx="809">
                  <c:v>28984.085110459131</c:v>
                </c:pt>
                <c:pt idx="810">
                  <c:v>48271.165040329892</c:v>
                </c:pt>
                <c:pt idx="811">
                  <c:v>49014.395147895804</c:v>
                </c:pt>
                <c:pt idx="812">
                  <c:v>50053.003285170358</c:v>
                </c:pt>
                <c:pt idx="813">
                  <c:v>50098.559747878979</c:v>
                </c:pt>
                <c:pt idx="814">
                  <c:v>49379.645308010862</c:v>
                </c:pt>
                <c:pt idx="815">
                  <c:v>49059.032341943457</c:v>
                </c:pt>
                <c:pt idx="816">
                  <c:v>49088.949160120406</c:v>
                </c:pt>
                <c:pt idx="817">
                  <c:v>48643.807450715758</c:v>
                </c:pt>
                <c:pt idx="818">
                  <c:v>79117.746222721093</c:v>
                </c:pt>
                <c:pt idx="819">
                  <c:v>79762.50768464322</c:v>
                </c:pt>
                <c:pt idx="820">
                  <c:v>80773.281257823066</c:v>
                </c:pt>
                <c:pt idx="821">
                  <c:v>82595.140040176717</c:v>
                </c:pt>
                <c:pt idx="822">
                  <c:v>81428.593676709454</c:v>
                </c:pt>
                <c:pt idx="823">
                  <c:v>80869.919495897353</c:v>
                </c:pt>
                <c:pt idx="824">
                  <c:v>81603.022304572238</c:v>
                </c:pt>
                <c:pt idx="825">
                  <c:v>80742.065548069397</c:v>
                </c:pt>
                <c:pt idx="826">
                  <c:v>21213.033426006008</c:v>
                </c:pt>
                <c:pt idx="827">
                  <c:v>20996.959214462717</c:v>
                </c:pt>
                <c:pt idx="828">
                  <c:v>20814.612994478735</c:v>
                </c:pt>
                <c:pt idx="829">
                  <c:v>20780.315034196534</c:v>
                </c:pt>
                <c:pt idx="830">
                  <c:v>20964.301227077081</c:v>
                </c:pt>
                <c:pt idx="831">
                  <c:v>20971.182598403735</c:v>
                </c:pt>
                <c:pt idx="832">
                  <c:v>21160.846260875907</c:v>
                </c:pt>
                <c:pt idx="833">
                  <c:v>21298.230484210726</c:v>
                </c:pt>
                <c:pt idx="834">
                  <c:v>197360.79922495771</c:v>
                </c:pt>
                <c:pt idx="835">
                  <c:v>193256.15843336284</c:v>
                </c:pt>
                <c:pt idx="836">
                  <c:v>197185.03650140966</c:v>
                </c:pt>
                <c:pt idx="837">
                  <c:v>199696.4311890527</c:v>
                </c:pt>
                <c:pt idx="838">
                  <c:v>198380.50312031334</c:v>
                </c:pt>
                <c:pt idx="839">
                  <c:v>199869.93859954175</c:v>
                </c:pt>
                <c:pt idx="840">
                  <c:v>200393.20605201263</c:v>
                </c:pt>
                <c:pt idx="841">
                  <c:v>197386.93376389812</c:v>
                </c:pt>
                <c:pt idx="842">
                  <c:v>33400.337290320836</c:v>
                </c:pt>
                <c:pt idx="843">
                  <c:v>33617.374946090102</c:v>
                </c:pt>
                <c:pt idx="844">
                  <c:v>32955.413726988183</c:v>
                </c:pt>
                <c:pt idx="845">
                  <c:v>33151.355621191949</c:v>
                </c:pt>
                <c:pt idx="846">
                  <c:v>33579.248396260744</c:v>
                </c:pt>
                <c:pt idx="847">
                  <c:v>33841.783950645709</c:v>
                </c:pt>
                <c:pt idx="848">
                  <c:v>33840.158728495102</c:v>
                </c:pt>
                <c:pt idx="849">
                  <c:v>34579.166603313002</c:v>
                </c:pt>
                <c:pt idx="850">
                  <c:v>661677.03470241919</c:v>
                </c:pt>
                <c:pt idx="851">
                  <c:v>653914.03130763548</c:v>
                </c:pt>
                <c:pt idx="852">
                  <c:v>655158.97496193124</c:v>
                </c:pt>
                <c:pt idx="853">
                  <c:v>662016.68002972333</c:v>
                </c:pt>
                <c:pt idx="854">
                  <c:v>654380.11038940644</c:v>
                </c:pt>
                <c:pt idx="855">
                  <c:v>646577.76499145629</c:v>
                </c:pt>
                <c:pt idx="856">
                  <c:v>641174.82698829484</c:v>
                </c:pt>
                <c:pt idx="857">
                  <c:v>645302.79129775136</c:v>
                </c:pt>
                <c:pt idx="858">
                  <c:v>27748.996808922406</c:v>
                </c:pt>
                <c:pt idx="859">
                  <c:v>28336.536866293547</c:v>
                </c:pt>
                <c:pt idx="860">
                  <c:v>27826.149346221806</c:v>
                </c:pt>
                <c:pt idx="861">
                  <c:v>28160.060188825148</c:v>
                </c:pt>
                <c:pt idx="862">
                  <c:v>28539.046242642373</c:v>
                </c:pt>
                <c:pt idx="863">
                  <c:v>28941.363601330595</c:v>
                </c:pt>
                <c:pt idx="864">
                  <c:v>27670.34538475833</c:v>
                </c:pt>
                <c:pt idx="865">
                  <c:v>59026.112366383073</c:v>
                </c:pt>
                <c:pt idx="866">
                  <c:v>59851.852419855779</c:v>
                </c:pt>
                <c:pt idx="867">
                  <c:v>59306.418715169661</c:v>
                </c:pt>
                <c:pt idx="868">
                  <c:v>59032.217805561981</c:v>
                </c:pt>
                <c:pt idx="869">
                  <c:v>57617.580740078534</c:v>
                </c:pt>
                <c:pt idx="870">
                  <c:v>57498.813843982636</c:v>
                </c:pt>
                <c:pt idx="871">
                  <c:v>58008.863634887181</c:v>
                </c:pt>
                <c:pt idx="872">
                  <c:v>58901.546105323039</c:v>
                </c:pt>
                <c:pt idx="873">
                  <c:v>75055.651787942785</c:v>
                </c:pt>
                <c:pt idx="874">
                  <c:v>75349.674407369297</c:v>
                </c:pt>
                <c:pt idx="875">
                  <c:v>73770.329956411268</c:v>
                </c:pt>
                <c:pt idx="876">
                  <c:v>74903.894197131682</c:v>
                </c:pt>
                <c:pt idx="877">
                  <c:v>74895.939010970062</c:v>
                </c:pt>
                <c:pt idx="878">
                  <c:v>74214.78256846506</c:v>
                </c:pt>
                <c:pt idx="879">
                  <c:v>73826.769461876233</c:v>
                </c:pt>
                <c:pt idx="880">
                  <c:v>50351.857568268344</c:v>
                </c:pt>
                <c:pt idx="881">
                  <c:v>50236.640633111034</c:v>
                </c:pt>
                <c:pt idx="882">
                  <c:v>50904.443463614785</c:v>
                </c:pt>
                <c:pt idx="883">
                  <c:v>51502.837373594688</c:v>
                </c:pt>
                <c:pt idx="884">
                  <c:v>51443.532720932599</c:v>
                </c:pt>
                <c:pt idx="885">
                  <c:v>52448.305717314921</c:v>
                </c:pt>
                <c:pt idx="886">
                  <c:v>53026.688118824255</c:v>
                </c:pt>
                <c:pt idx="887">
                  <c:v>52604.248727023114</c:v>
                </c:pt>
                <c:pt idx="888">
                  <c:v>20977.595967088248</c:v>
                </c:pt>
                <c:pt idx="889">
                  <c:v>21243.011683479075</c:v>
                </c:pt>
                <c:pt idx="890">
                  <c:v>20913.588239682162</c:v>
                </c:pt>
                <c:pt idx="891">
                  <c:v>20612.819453016371</c:v>
                </c:pt>
                <c:pt idx="892">
                  <c:v>20430.720681554114</c:v>
                </c:pt>
                <c:pt idx="893">
                  <c:v>20498.032392050718</c:v>
                </c:pt>
                <c:pt idx="894">
                  <c:v>20564.418619799624</c:v>
                </c:pt>
                <c:pt idx="895">
                  <c:v>20583.801315638531</c:v>
                </c:pt>
                <c:pt idx="896">
                  <c:v>42093.665820499205</c:v>
                </c:pt>
                <c:pt idx="897">
                  <c:v>42635.791555367083</c:v>
                </c:pt>
                <c:pt idx="898">
                  <c:v>41848.607726168513</c:v>
                </c:pt>
                <c:pt idx="899">
                  <c:v>42517.716001166133</c:v>
                </c:pt>
                <c:pt idx="900">
                  <c:v>42646.191733871397</c:v>
                </c:pt>
                <c:pt idx="901">
                  <c:v>42394.218223785785</c:v>
                </c:pt>
                <c:pt idx="902">
                  <c:v>42365.535274228743</c:v>
                </c:pt>
                <c:pt idx="903">
                  <c:v>40423.581846096116</c:v>
                </c:pt>
                <c:pt idx="904">
                  <c:v>39745.401132622741</c:v>
                </c:pt>
                <c:pt idx="905">
                  <c:v>39490.559561070702</c:v>
                </c:pt>
                <c:pt idx="906">
                  <c:v>39464.642684983708</c:v>
                </c:pt>
                <c:pt idx="907">
                  <c:v>39313.746362286322</c:v>
                </c:pt>
                <c:pt idx="908">
                  <c:v>39053.437302494582</c:v>
                </c:pt>
                <c:pt idx="909">
                  <c:v>39021.670504708462</c:v>
                </c:pt>
                <c:pt idx="910">
                  <c:v>58803.797447329322</c:v>
                </c:pt>
                <c:pt idx="911">
                  <c:v>58948.462667055392</c:v>
                </c:pt>
                <c:pt idx="912">
                  <c:v>59997.172821560343</c:v>
                </c:pt>
                <c:pt idx="913">
                  <c:v>60068.998920612379</c:v>
                </c:pt>
                <c:pt idx="914">
                  <c:v>61139.04351144909</c:v>
                </c:pt>
                <c:pt idx="915">
                  <c:v>60235.059703246588</c:v>
                </c:pt>
                <c:pt idx="916">
                  <c:v>60453.048076090141</c:v>
                </c:pt>
                <c:pt idx="917">
                  <c:v>61160.429480683932</c:v>
                </c:pt>
                <c:pt idx="918">
                  <c:v>77014.10733548415</c:v>
                </c:pt>
                <c:pt idx="919">
                  <c:v>76712.341996508665</c:v>
                </c:pt>
                <c:pt idx="920">
                  <c:v>75073.2367006399</c:v>
                </c:pt>
                <c:pt idx="921">
                  <c:v>74761.560171268095</c:v>
                </c:pt>
                <c:pt idx="922">
                  <c:v>75179.30545227215</c:v>
                </c:pt>
                <c:pt idx="923">
                  <c:v>74294.347046056384</c:v>
                </c:pt>
                <c:pt idx="924">
                  <c:v>75669.701626341179</c:v>
                </c:pt>
                <c:pt idx="925">
                  <c:v>74853.428944009604</c:v>
                </c:pt>
                <c:pt idx="926">
                  <c:v>41710.120001576062</c:v>
                </c:pt>
                <c:pt idx="927">
                  <c:v>41525.028146410325</c:v>
                </c:pt>
                <c:pt idx="928">
                  <c:v>42160.296531331092</c:v>
                </c:pt>
                <c:pt idx="929">
                  <c:v>41964.72168135926</c:v>
                </c:pt>
                <c:pt idx="930">
                  <c:v>41714.790778214905</c:v>
                </c:pt>
                <c:pt idx="931">
                  <c:v>41223.055411313915</c:v>
                </c:pt>
                <c:pt idx="932">
                  <c:v>40611.823766186069</c:v>
                </c:pt>
                <c:pt idx="933">
                  <c:v>35330.691554898724</c:v>
                </c:pt>
                <c:pt idx="934">
                  <c:v>35493.686421368991</c:v>
                </c:pt>
                <c:pt idx="935">
                  <c:v>35402.065076093342</c:v>
                </c:pt>
                <c:pt idx="936">
                  <c:v>34775.719613394765</c:v>
                </c:pt>
                <c:pt idx="937">
                  <c:v>34744.204494334495</c:v>
                </c:pt>
                <c:pt idx="938">
                  <c:v>35074.28815283595</c:v>
                </c:pt>
                <c:pt idx="939">
                  <c:v>35808.663569166187</c:v>
                </c:pt>
                <c:pt idx="940">
                  <c:v>69832.485378105775</c:v>
                </c:pt>
                <c:pt idx="941">
                  <c:v>69259.58806498436</c:v>
                </c:pt>
                <c:pt idx="942">
                  <c:v>69581.280326230612</c:v>
                </c:pt>
                <c:pt idx="943">
                  <c:v>68146.134958789567</c:v>
                </c:pt>
                <c:pt idx="944">
                  <c:v>68574.360946765693</c:v>
                </c:pt>
                <c:pt idx="945">
                  <c:v>68647.392536406216</c:v>
                </c:pt>
                <c:pt idx="946">
                  <c:v>68414.649174870661</c:v>
                </c:pt>
                <c:pt idx="947">
                  <c:v>69235.211999423802</c:v>
                </c:pt>
                <c:pt idx="948">
                  <c:v>30050.97194965075</c:v>
                </c:pt>
                <c:pt idx="949">
                  <c:v>29905.182336398706</c:v>
                </c:pt>
                <c:pt idx="950">
                  <c:v>30164.148091889274</c:v>
                </c:pt>
                <c:pt idx="951">
                  <c:v>30115.36976807475</c:v>
                </c:pt>
                <c:pt idx="952">
                  <c:v>30369.208240577747</c:v>
                </c:pt>
                <c:pt idx="953">
                  <c:v>30279.630772493379</c:v>
                </c:pt>
                <c:pt idx="954">
                  <c:v>29879.489040657088</c:v>
                </c:pt>
                <c:pt idx="955">
                  <c:v>116144.06443229386</c:v>
                </c:pt>
                <c:pt idx="956">
                  <c:v>115426.86679870545</c:v>
                </c:pt>
                <c:pt idx="957">
                  <c:v>116727.52642317445</c:v>
                </c:pt>
                <c:pt idx="958">
                  <c:v>116619.03062772163</c:v>
                </c:pt>
                <c:pt idx="959">
                  <c:v>116547.04678690464</c:v>
                </c:pt>
                <c:pt idx="960">
                  <c:v>118144.04875438043</c:v>
                </c:pt>
                <c:pt idx="961">
                  <c:v>118268.75355720379</c:v>
                </c:pt>
                <c:pt idx="962">
                  <c:v>117821.36337592328</c:v>
                </c:pt>
                <c:pt idx="963">
                  <c:v>22257.904821334007</c:v>
                </c:pt>
                <c:pt idx="964">
                  <c:v>22178.632353004574</c:v>
                </c:pt>
                <c:pt idx="965">
                  <c:v>22370.748920631671</c:v>
                </c:pt>
                <c:pt idx="966">
                  <c:v>22290.492354622042</c:v>
                </c:pt>
                <c:pt idx="967">
                  <c:v>22191.127779916573</c:v>
                </c:pt>
                <c:pt idx="968">
                  <c:v>22232.116219063057</c:v>
                </c:pt>
                <c:pt idx="969">
                  <c:v>21832.359242207269</c:v>
                </c:pt>
                <c:pt idx="970">
                  <c:v>41981.517859675208</c:v>
                </c:pt>
                <c:pt idx="971">
                  <c:v>41343.748100311212</c:v>
                </c:pt>
                <c:pt idx="972">
                  <c:v>41207.450636665126</c:v>
                </c:pt>
                <c:pt idx="973">
                  <c:v>40947.13712587372</c:v>
                </c:pt>
                <c:pt idx="974">
                  <c:v>41020.039124251431</c:v>
                </c:pt>
                <c:pt idx="975">
                  <c:v>41234.2303488416</c:v>
                </c:pt>
                <c:pt idx="976">
                  <c:v>41214.242309666522</c:v>
                </c:pt>
                <c:pt idx="977">
                  <c:v>69531.810563488136</c:v>
                </c:pt>
                <c:pt idx="978">
                  <c:v>70625.75210216624</c:v>
                </c:pt>
                <c:pt idx="979">
                  <c:v>69513.215693501392</c:v>
                </c:pt>
                <c:pt idx="980">
                  <c:v>69647.94891132605</c:v>
                </c:pt>
                <c:pt idx="981">
                  <c:v>68830.297787610136</c:v>
                </c:pt>
                <c:pt idx="982">
                  <c:v>68482.93941033911</c:v>
                </c:pt>
                <c:pt idx="983">
                  <c:v>67550.004692871415</c:v>
                </c:pt>
                <c:pt idx="984">
                  <c:v>69388.977710612671</c:v>
                </c:pt>
                <c:pt idx="985">
                  <c:v>302874.52301162825</c:v>
                </c:pt>
                <c:pt idx="986">
                  <c:v>303113.65971292229</c:v>
                </c:pt>
                <c:pt idx="987">
                  <c:v>303125.99303133064</c:v>
                </c:pt>
                <c:pt idx="988">
                  <c:v>306226.78977752384</c:v>
                </c:pt>
                <c:pt idx="989">
                  <c:v>306022.92551510996</c:v>
                </c:pt>
                <c:pt idx="990">
                  <c:v>306447.80414353567</c:v>
                </c:pt>
                <c:pt idx="991">
                  <c:v>303140.04173727636</c:v>
                </c:pt>
                <c:pt idx="992">
                  <c:v>21823.685765262439</c:v>
                </c:pt>
                <c:pt idx="993">
                  <c:v>21355.683633396711</c:v>
                </c:pt>
                <c:pt idx="994">
                  <c:v>21175.46786327305</c:v>
                </c:pt>
                <c:pt idx="995">
                  <c:v>21517.084337475528</c:v>
                </c:pt>
                <c:pt idx="996">
                  <c:v>21593.270546694421</c:v>
                </c:pt>
                <c:pt idx="997">
                  <c:v>21874.270947459194</c:v>
                </c:pt>
                <c:pt idx="998">
                  <c:v>21773.625997021129</c:v>
                </c:pt>
                <c:pt idx="999">
                  <c:v>170447.67788577531</c:v>
                </c:pt>
                <c:pt idx="1000">
                  <c:v>170890.28884312557</c:v>
                </c:pt>
                <c:pt idx="1001">
                  <c:v>169776.18039265161</c:v>
                </c:pt>
                <c:pt idx="1002">
                  <c:v>168003.76626682689</c:v>
                </c:pt>
                <c:pt idx="1003">
                  <c:v>169227.36774027473</c:v>
                </c:pt>
                <c:pt idx="1004">
                  <c:v>169767.97066534596</c:v>
                </c:pt>
                <c:pt idx="1005">
                  <c:v>173518.5410061194</c:v>
                </c:pt>
                <c:pt idx="1006">
                  <c:v>22021.484543143586</c:v>
                </c:pt>
                <c:pt idx="1007">
                  <c:v>21774.799048317142</c:v>
                </c:pt>
                <c:pt idx="1008">
                  <c:v>21587.384126333243</c:v>
                </c:pt>
                <c:pt idx="1009">
                  <c:v>21437.63445681132</c:v>
                </c:pt>
                <c:pt idx="1010">
                  <c:v>21291.741518932293</c:v>
                </c:pt>
                <c:pt idx="1011">
                  <c:v>21002.272604801397</c:v>
                </c:pt>
                <c:pt idx="1012">
                  <c:v>2757236.435803771</c:v>
                </c:pt>
                <c:pt idx="1013">
                  <c:v>2798823.8013035655</c:v>
                </c:pt>
                <c:pt idx="1014">
                  <c:v>2823758.179822241</c:v>
                </c:pt>
                <c:pt idx="1015">
                  <c:v>2819924.0349810566</c:v>
                </c:pt>
                <c:pt idx="1016">
                  <c:v>2794338.854573661</c:v>
                </c:pt>
                <c:pt idx="1017">
                  <c:v>2760175.0674851253</c:v>
                </c:pt>
                <c:pt idx="1018">
                  <c:v>2860916.1100600199</c:v>
                </c:pt>
                <c:pt idx="1019">
                  <c:v>28940.293851536258</c:v>
                </c:pt>
                <c:pt idx="1020">
                  <c:v>29356.72632339401</c:v>
                </c:pt>
                <c:pt idx="1021">
                  <c:v>29676.752380594087</c:v>
                </c:pt>
                <c:pt idx="1022">
                  <c:v>29245.176292207067</c:v>
                </c:pt>
                <c:pt idx="1023">
                  <c:v>29331.499992886602</c:v>
                </c:pt>
                <c:pt idx="1024">
                  <c:v>29773.404103557761</c:v>
                </c:pt>
                <c:pt idx="1025">
                  <c:v>24909.511247918439</c:v>
                </c:pt>
                <c:pt idx="1026">
                  <c:v>24584.898911764543</c:v>
                </c:pt>
                <c:pt idx="1027">
                  <c:v>25107.234133855687</c:v>
                </c:pt>
                <c:pt idx="1028">
                  <c:v>25256.446947000135</c:v>
                </c:pt>
                <c:pt idx="1029">
                  <c:v>24877.848490576769</c:v>
                </c:pt>
                <c:pt idx="1030">
                  <c:v>25266.356316373596</c:v>
                </c:pt>
                <c:pt idx="1031">
                  <c:v>41302.002322206914</c:v>
                </c:pt>
                <c:pt idx="1032">
                  <c:v>40692.730365489937</c:v>
                </c:pt>
                <c:pt idx="1033">
                  <c:v>40242.139301430929</c:v>
                </c:pt>
                <c:pt idx="1034">
                  <c:v>39664.075190113421</c:v>
                </c:pt>
                <c:pt idx="1035">
                  <c:v>39507.276218962397</c:v>
                </c:pt>
                <c:pt idx="1036">
                  <c:v>39802.512354406972</c:v>
                </c:pt>
                <c:pt idx="1037">
                  <c:v>40348.479990412648</c:v>
                </c:pt>
                <c:pt idx="1038">
                  <c:v>60241.847760489662</c:v>
                </c:pt>
                <c:pt idx="1039">
                  <c:v>59770.326705735904</c:v>
                </c:pt>
                <c:pt idx="1040">
                  <c:v>59977.868955682876</c:v>
                </c:pt>
                <c:pt idx="1041">
                  <c:v>59325.270478514904</c:v>
                </c:pt>
                <c:pt idx="1042">
                  <c:v>58909.2301976737</c:v>
                </c:pt>
                <c:pt idx="1043">
                  <c:v>57220.15294297487</c:v>
                </c:pt>
                <c:pt idx="1044">
                  <c:v>36445.376462628272</c:v>
                </c:pt>
                <c:pt idx="1045">
                  <c:v>36895.172515102044</c:v>
                </c:pt>
                <c:pt idx="1046">
                  <c:v>37225.294675492252</c:v>
                </c:pt>
                <c:pt idx="1047">
                  <c:v>37586.381122973282</c:v>
                </c:pt>
                <c:pt idx="1048">
                  <c:v>37468.286402185608</c:v>
                </c:pt>
                <c:pt idx="1049">
                  <c:v>37398.49792203369</c:v>
                </c:pt>
                <c:pt idx="1050">
                  <c:v>38177.220612073092</c:v>
                </c:pt>
                <c:pt idx="1051">
                  <c:v>140412.35507270289</c:v>
                </c:pt>
                <c:pt idx="1052">
                  <c:v>137155.80194069463</c:v>
                </c:pt>
                <c:pt idx="1053">
                  <c:v>134568.72782617205</c:v>
                </c:pt>
                <c:pt idx="1054">
                  <c:v>136702.51763012516</c:v>
                </c:pt>
                <c:pt idx="1055">
                  <c:v>135007.42653460128</c:v>
                </c:pt>
                <c:pt idx="1056">
                  <c:v>136618.71342456454</c:v>
                </c:pt>
                <c:pt idx="1057">
                  <c:v>136386.75903799688</c:v>
                </c:pt>
                <c:pt idx="1058">
                  <c:v>29545.42522222878</c:v>
                </c:pt>
                <c:pt idx="1059">
                  <c:v>29315.321935128006</c:v>
                </c:pt>
                <c:pt idx="1060">
                  <c:v>29398.89031568636</c:v>
                </c:pt>
                <c:pt idx="1061">
                  <c:v>29850.931497685324</c:v>
                </c:pt>
                <c:pt idx="1062">
                  <c:v>30750.524729959947</c:v>
                </c:pt>
                <c:pt idx="1063">
                  <c:v>30479.785670497906</c:v>
                </c:pt>
                <c:pt idx="1064">
                  <c:v>30269.140623614145</c:v>
                </c:pt>
                <c:pt idx="1065">
                  <c:v>387052.24935692939</c:v>
                </c:pt>
                <c:pt idx="1066">
                  <c:v>391175.25290780625</c:v>
                </c:pt>
                <c:pt idx="1067">
                  <c:v>390175.43144682545</c:v>
                </c:pt>
                <c:pt idx="1068">
                  <c:v>383856.25074926938</c:v>
                </c:pt>
                <c:pt idx="1069">
                  <c:v>383029.89478099998</c:v>
                </c:pt>
                <c:pt idx="1070">
                  <c:v>385235.52790274192</c:v>
                </c:pt>
                <c:pt idx="1071">
                  <c:v>383732.33397117804</c:v>
                </c:pt>
                <c:pt idx="1072">
                  <c:v>23813.933806459485</c:v>
                </c:pt>
                <c:pt idx="1073">
                  <c:v>23756.565696637223</c:v>
                </c:pt>
                <c:pt idx="1074">
                  <c:v>23489.438901359397</c:v>
                </c:pt>
                <c:pt idx="1075">
                  <c:v>23659.995294375949</c:v>
                </c:pt>
                <c:pt idx="1076">
                  <c:v>24422.123053339976</c:v>
                </c:pt>
                <c:pt idx="1077">
                  <c:v>24684.114019993962</c:v>
                </c:pt>
                <c:pt idx="1078">
                  <c:v>73369.829941234479</c:v>
                </c:pt>
                <c:pt idx="1079">
                  <c:v>72131.057969213245</c:v>
                </c:pt>
                <c:pt idx="1080">
                  <c:v>72739.792341503373</c:v>
                </c:pt>
                <c:pt idx="1081">
                  <c:v>72649.635262551732</c:v>
                </c:pt>
                <c:pt idx="1082">
                  <c:v>71892.97447853192</c:v>
                </c:pt>
                <c:pt idx="1083">
                  <c:v>73095.761752409409</c:v>
                </c:pt>
                <c:pt idx="1084">
                  <c:v>72265.515538030013</c:v>
                </c:pt>
                <c:pt idx="1085">
                  <c:v>34825.150697047269</c:v>
                </c:pt>
                <c:pt idx="1086">
                  <c:v>35012.875687479813</c:v>
                </c:pt>
                <c:pt idx="1087">
                  <c:v>35547.735110103022</c:v>
                </c:pt>
                <c:pt idx="1088">
                  <c:v>35575.913930617855</c:v>
                </c:pt>
                <c:pt idx="1089">
                  <c:v>34941.530670009888</c:v>
                </c:pt>
                <c:pt idx="1090">
                  <c:v>35061.789508882699</c:v>
                </c:pt>
                <c:pt idx="1091">
                  <c:v>39191.500466166231</c:v>
                </c:pt>
                <c:pt idx="1092">
                  <c:v>38247.2138053819</c:v>
                </c:pt>
                <c:pt idx="1093">
                  <c:v>38797.65940979826</c:v>
                </c:pt>
                <c:pt idx="1094">
                  <c:v>39049.517554588485</c:v>
                </c:pt>
                <c:pt idx="1095">
                  <c:v>39273.801284539128</c:v>
                </c:pt>
                <c:pt idx="1096">
                  <c:v>38751.52104943453</c:v>
                </c:pt>
                <c:pt idx="1097">
                  <c:v>38952.131814337969</c:v>
                </c:pt>
                <c:pt idx="1098">
                  <c:v>649299.27893937193</c:v>
                </c:pt>
                <c:pt idx="1099">
                  <c:v>656714.47395491798</c:v>
                </c:pt>
                <c:pt idx="1100">
                  <c:v>667024.51537044998</c:v>
                </c:pt>
                <c:pt idx="1101">
                  <c:v>656731.78046525398</c:v>
                </c:pt>
                <c:pt idx="1102">
                  <c:v>659663.63641553698</c:v>
                </c:pt>
                <c:pt idx="1103">
                  <c:v>658895.28086319566</c:v>
                </c:pt>
                <c:pt idx="1104">
                  <c:v>646132.23869527376</c:v>
                </c:pt>
                <c:pt idx="1105">
                  <c:v>24698.388698172708</c:v>
                </c:pt>
                <c:pt idx="1106">
                  <c:v>24435.613516629543</c:v>
                </c:pt>
                <c:pt idx="1107">
                  <c:v>24783.347635244318</c:v>
                </c:pt>
                <c:pt idx="1108">
                  <c:v>25079.117107825288</c:v>
                </c:pt>
                <c:pt idx="1109">
                  <c:v>24709.622006700203</c:v>
                </c:pt>
                <c:pt idx="1110">
                  <c:v>24375.034782680959</c:v>
                </c:pt>
                <c:pt idx="1111">
                  <c:v>570085.33621100476</c:v>
                </c:pt>
                <c:pt idx="1112">
                  <c:v>570911.81861142488</c:v>
                </c:pt>
                <c:pt idx="1113">
                  <c:v>562641.90400289581</c:v>
                </c:pt>
                <c:pt idx="1114">
                  <c:v>563921.52023466513</c:v>
                </c:pt>
                <c:pt idx="1115">
                  <c:v>564866.55016453681</c:v>
                </c:pt>
                <c:pt idx="1116">
                  <c:v>574752.9793220642</c:v>
                </c:pt>
                <c:pt idx="1117">
                  <c:v>575977.90675466333</c:v>
                </c:pt>
                <c:pt idx="1118">
                  <c:v>29277.298969177064</c:v>
                </c:pt>
                <c:pt idx="1119">
                  <c:v>29000.069847350489</c:v>
                </c:pt>
                <c:pt idx="1120">
                  <c:v>28758.777403501001</c:v>
                </c:pt>
                <c:pt idx="1121">
                  <c:v>29255.638854324119</c:v>
                </c:pt>
                <c:pt idx="1122">
                  <c:v>29341.988421631158</c:v>
                </c:pt>
                <c:pt idx="1123">
                  <c:v>29503.51489242943</c:v>
                </c:pt>
                <c:pt idx="1124">
                  <c:v>53677.818681286037</c:v>
                </c:pt>
                <c:pt idx="1125">
                  <c:v>53553.237892388905</c:v>
                </c:pt>
                <c:pt idx="1126">
                  <c:v>54461.489637422026</c:v>
                </c:pt>
                <c:pt idx="1127">
                  <c:v>54567.45706387618</c:v>
                </c:pt>
                <c:pt idx="1128">
                  <c:v>53344.851383431334</c:v>
                </c:pt>
                <c:pt idx="1129">
                  <c:v>53768.901455533698</c:v>
                </c:pt>
                <c:pt idx="1130">
                  <c:v>53313.492963501463</c:v>
                </c:pt>
                <c:pt idx="1131">
                  <c:v>23076.215425158924</c:v>
                </c:pt>
                <c:pt idx="1132">
                  <c:v>23396.10326356563</c:v>
                </c:pt>
                <c:pt idx="1133">
                  <c:v>23510.239565150474</c:v>
                </c:pt>
                <c:pt idx="1134">
                  <c:v>23310.131973797652</c:v>
                </c:pt>
                <c:pt idx="1135">
                  <c:v>22840.263567707072</c:v>
                </c:pt>
                <c:pt idx="1136">
                  <c:v>23393.839922136995</c:v>
                </c:pt>
                <c:pt idx="1137">
                  <c:v>23053.934366135109</c:v>
                </c:pt>
                <c:pt idx="1138">
                  <c:v>185449.10467292633</c:v>
                </c:pt>
                <c:pt idx="1139">
                  <c:v>183478.9437264248</c:v>
                </c:pt>
                <c:pt idx="1140">
                  <c:v>190296.6612507157</c:v>
                </c:pt>
                <c:pt idx="1141">
                  <c:v>192886.21844006568</c:v>
                </c:pt>
                <c:pt idx="1142">
                  <c:v>191986.62861906533</c:v>
                </c:pt>
                <c:pt idx="1143">
                  <c:v>187718.56671661616</c:v>
                </c:pt>
                <c:pt idx="1144">
                  <c:v>76301.62081358541</c:v>
                </c:pt>
                <c:pt idx="1145">
                  <c:v>75913.413999816403</c:v>
                </c:pt>
                <c:pt idx="1146">
                  <c:v>76368.169043736838</c:v>
                </c:pt>
                <c:pt idx="1147">
                  <c:v>76375.653086994454</c:v>
                </c:pt>
                <c:pt idx="1148">
                  <c:v>77324.617486543764</c:v>
                </c:pt>
                <c:pt idx="1149">
                  <c:v>77427.870380952547</c:v>
                </c:pt>
                <c:pt idx="1150">
                  <c:v>41718.434843284267</c:v>
                </c:pt>
                <c:pt idx="1151">
                  <c:v>40727.01421662869</c:v>
                </c:pt>
                <c:pt idx="1152">
                  <c:v>40505.131765215796</c:v>
                </c:pt>
                <c:pt idx="1153">
                  <c:v>40271.751065276723</c:v>
                </c:pt>
                <c:pt idx="1154">
                  <c:v>41170.319399677937</c:v>
                </c:pt>
                <c:pt idx="1155">
                  <c:v>42385.151180669331</c:v>
                </c:pt>
                <c:pt idx="1156">
                  <c:v>42046.658387249139</c:v>
                </c:pt>
                <c:pt idx="1157">
                  <c:v>36024.713940060465</c:v>
                </c:pt>
                <c:pt idx="1158">
                  <c:v>35022.702174760059</c:v>
                </c:pt>
                <c:pt idx="1159">
                  <c:v>34357.184520789349</c:v>
                </c:pt>
                <c:pt idx="1160">
                  <c:v>34706.012406739042</c:v>
                </c:pt>
                <c:pt idx="1161">
                  <c:v>35169.024631969543</c:v>
                </c:pt>
                <c:pt idx="1162">
                  <c:v>35620.00260066722</c:v>
                </c:pt>
                <c:pt idx="1163">
                  <c:v>48692.838063687166</c:v>
                </c:pt>
                <c:pt idx="1164">
                  <c:v>48268.57936149594</c:v>
                </c:pt>
                <c:pt idx="1165">
                  <c:v>49445.182257188353</c:v>
                </c:pt>
                <c:pt idx="1166">
                  <c:v>49080.730256606315</c:v>
                </c:pt>
                <c:pt idx="1167">
                  <c:v>47577.628731124663</c:v>
                </c:pt>
                <c:pt idx="1168">
                  <c:v>47350.322212120627</c:v>
                </c:pt>
                <c:pt idx="1169">
                  <c:v>35698.176077203905</c:v>
                </c:pt>
                <c:pt idx="1170">
                  <c:v>36279.494854139251</c:v>
                </c:pt>
                <c:pt idx="1171">
                  <c:v>36897.797910016081</c:v>
                </c:pt>
                <c:pt idx="1172">
                  <c:v>36189.577639817995</c:v>
                </c:pt>
                <c:pt idx="1173">
                  <c:v>36046.935325293125</c:v>
                </c:pt>
                <c:pt idx="1174">
                  <c:v>35910.649906206731</c:v>
                </c:pt>
                <c:pt idx="1175">
                  <c:v>35960.181259691686</c:v>
                </c:pt>
                <c:pt idx="1176">
                  <c:v>92632.419153954121</c:v>
                </c:pt>
                <c:pt idx="1177">
                  <c:v>91279.915238475151</c:v>
                </c:pt>
                <c:pt idx="1178">
                  <c:v>92277.912549684377</c:v>
                </c:pt>
                <c:pt idx="1179">
                  <c:v>94209.480549052503</c:v>
                </c:pt>
                <c:pt idx="1180">
                  <c:v>96488.83026957979</c:v>
                </c:pt>
                <c:pt idx="1181">
                  <c:v>96186.019840104796</c:v>
                </c:pt>
                <c:pt idx="1182">
                  <c:v>23766.956169871755</c:v>
                </c:pt>
                <c:pt idx="1183">
                  <c:v>22747.502781932752</c:v>
                </c:pt>
                <c:pt idx="1184">
                  <c:v>22697.696100722529</c:v>
                </c:pt>
                <c:pt idx="1185">
                  <c:v>22521.078107798334</c:v>
                </c:pt>
                <c:pt idx="1186">
                  <c:v>22840.923696964521</c:v>
                </c:pt>
                <c:pt idx="1187">
                  <c:v>22968.077235735276</c:v>
                </c:pt>
                <c:pt idx="1188">
                  <c:v>22885.356772910531</c:v>
                </c:pt>
                <c:pt idx="1189">
                  <c:v>53504.681001155419</c:v>
                </c:pt>
                <c:pt idx="1190">
                  <c:v>53645.606056432298</c:v>
                </c:pt>
                <c:pt idx="1191">
                  <c:v>54461.129255994245</c:v>
                </c:pt>
                <c:pt idx="1192">
                  <c:v>53828.06085094704</c:v>
                </c:pt>
                <c:pt idx="1193">
                  <c:v>53761.038341793836</c:v>
                </c:pt>
                <c:pt idx="1194">
                  <c:v>53201.881272050581</c:v>
                </c:pt>
                <c:pt idx="1195">
                  <c:v>25100.430838500371</c:v>
                </c:pt>
                <c:pt idx="1196">
                  <c:v>25892.844322648121</c:v>
                </c:pt>
                <c:pt idx="1197">
                  <c:v>26093.863621517336</c:v>
                </c:pt>
                <c:pt idx="1198">
                  <c:v>25791.92175553273</c:v>
                </c:pt>
                <c:pt idx="1199">
                  <c:v>24833.537720108998</c:v>
                </c:pt>
                <c:pt idx="1200">
                  <c:v>24881.703783485889</c:v>
                </c:pt>
                <c:pt idx="1201">
                  <c:v>25157.148196669405</c:v>
                </c:pt>
                <c:pt idx="1202">
                  <c:v>243972.35392766129</c:v>
                </c:pt>
                <c:pt idx="1203">
                  <c:v>249803.85825183857</c:v>
                </c:pt>
                <c:pt idx="1204">
                  <c:v>240176.24162268225</c:v>
                </c:pt>
                <c:pt idx="1205">
                  <c:v>239834.82561324959</c:v>
                </c:pt>
                <c:pt idx="1206">
                  <c:v>240195.04400151866</c:v>
                </c:pt>
                <c:pt idx="1207">
                  <c:v>241148.79891926347</c:v>
                </c:pt>
                <c:pt idx="1208">
                  <c:v>46934.014965445574</c:v>
                </c:pt>
                <c:pt idx="1209">
                  <c:v>46184.262683940913</c:v>
                </c:pt>
                <c:pt idx="1210">
                  <c:v>45861.641414095582</c:v>
                </c:pt>
                <c:pt idx="1211">
                  <c:v>46150.144745577039</c:v>
                </c:pt>
                <c:pt idx="1212">
                  <c:v>44617.134502951922</c:v>
                </c:pt>
                <c:pt idx="1213">
                  <c:v>45116.324180900068</c:v>
                </c:pt>
                <c:pt idx="1214">
                  <c:v>127640.84740697035</c:v>
                </c:pt>
                <c:pt idx="1215">
                  <c:v>127475.41376266128</c:v>
                </c:pt>
                <c:pt idx="1216">
                  <c:v>131499.80956016234</c:v>
                </c:pt>
                <c:pt idx="1217">
                  <c:v>131159.80280439215</c:v>
                </c:pt>
                <c:pt idx="1218">
                  <c:v>125780.04567848588</c:v>
                </c:pt>
                <c:pt idx="1219">
                  <c:v>126685.66340973804</c:v>
                </c:pt>
                <c:pt idx="1220">
                  <c:v>31710.26064370972</c:v>
                </c:pt>
                <c:pt idx="1221">
                  <c:v>31589.764155432877</c:v>
                </c:pt>
                <c:pt idx="1222">
                  <c:v>31451.587773610565</c:v>
                </c:pt>
                <c:pt idx="1223">
                  <c:v>31486.042480194701</c:v>
                </c:pt>
                <c:pt idx="1224">
                  <c:v>31882.310693940402</c:v>
                </c:pt>
                <c:pt idx="1225">
                  <c:v>31323.491029490648</c:v>
                </c:pt>
                <c:pt idx="1226">
                  <c:v>31384.029426076428</c:v>
                </c:pt>
                <c:pt idx="1227">
                  <c:v>58938.233593333098</c:v>
                </c:pt>
                <c:pt idx="1228">
                  <c:v>58771.384923623846</c:v>
                </c:pt>
                <c:pt idx="1229">
                  <c:v>59277.203444986764</c:v>
                </c:pt>
                <c:pt idx="1230">
                  <c:v>58811.61190107416</c:v>
                </c:pt>
                <c:pt idx="1231">
                  <c:v>58277.856455823458</c:v>
                </c:pt>
                <c:pt idx="1232">
                  <c:v>59495.306020611017</c:v>
                </c:pt>
                <c:pt idx="1233">
                  <c:v>40883.880135317697</c:v>
                </c:pt>
                <c:pt idx="1234">
                  <c:v>40260.841629081013</c:v>
                </c:pt>
                <c:pt idx="1235">
                  <c:v>38585.118039969922</c:v>
                </c:pt>
                <c:pt idx="1236">
                  <c:v>38734.959260465534</c:v>
                </c:pt>
                <c:pt idx="1237">
                  <c:v>39745.626569638014</c:v>
                </c:pt>
                <c:pt idx="1238">
                  <c:v>39512.070415931274</c:v>
                </c:pt>
                <c:pt idx="1239">
                  <c:v>39465.509761890098</c:v>
                </c:pt>
                <c:pt idx="1240">
                  <c:v>52356.207001064504</c:v>
                </c:pt>
                <c:pt idx="1241">
                  <c:v>53990.990222473629</c:v>
                </c:pt>
                <c:pt idx="1242">
                  <c:v>53320.54544170876</c:v>
                </c:pt>
                <c:pt idx="1243">
                  <c:v>52665.57331643434</c:v>
                </c:pt>
                <c:pt idx="1244">
                  <c:v>51417.101225475169</c:v>
                </c:pt>
                <c:pt idx="1245">
                  <c:v>51589.317764095475</c:v>
                </c:pt>
                <c:pt idx="1246">
                  <c:v>189890.52771240473</c:v>
                </c:pt>
                <c:pt idx="1247">
                  <c:v>188151.98834928958</c:v>
                </c:pt>
                <c:pt idx="1248">
                  <c:v>187089.31325384008</c:v>
                </c:pt>
                <c:pt idx="1249">
                  <c:v>181332.74990599023</c:v>
                </c:pt>
                <c:pt idx="1250">
                  <c:v>180487.94311590178</c:v>
                </c:pt>
                <c:pt idx="1251">
                  <c:v>180230.07038234998</c:v>
                </c:pt>
                <c:pt idx="1252">
                  <c:v>31904.632544994212</c:v>
                </c:pt>
                <c:pt idx="1253">
                  <c:v>32718.800627812609</c:v>
                </c:pt>
                <c:pt idx="1254">
                  <c:v>31382.52068562901</c:v>
                </c:pt>
                <c:pt idx="1255">
                  <c:v>31545.291400050646</c:v>
                </c:pt>
                <c:pt idx="1256">
                  <c:v>32345.727380768301</c:v>
                </c:pt>
                <c:pt idx="1257">
                  <c:v>32610.05385507864</c:v>
                </c:pt>
                <c:pt idx="1258">
                  <c:v>149290.69039723481</c:v>
                </c:pt>
                <c:pt idx="1259">
                  <c:v>145535.10335158615</c:v>
                </c:pt>
                <c:pt idx="1260">
                  <c:v>142322.27073664279</c:v>
                </c:pt>
                <c:pt idx="1261">
                  <c:v>141678.07878975963</c:v>
                </c:pt>
                <c:pt idx="1262">
                  <c:v>143708.04626893165</c:v>
                </c:pt>
                <c:pt idx="1263">
                  <c:v>144846.95928820182</c:v>
                </c:pt>
                <c:pt idx="1264">
                  <c:v>143410.91030467281</c:v>
                </c:pt>
                <c:pt idx="1265">
                  <c:v>35069.76253815068</c:v>
                </c:pt>
                <c:pt idx="1266">
                  <c:v>35024.586718701044</c:v>
                </c:pt>
                <c:pt idx="1267">
                  <c:v>36049.39195420024</c:v>
                </c:pt>
                <c:pt idx="1268">
                  <c:v>36041.609009803651</c:v>
                </c:pt>
                <c:pt idx="1269">
                  <c:v>34821.551764371659</c:v>
                </c:pt>
                <c:pt idx="1270">
                  <c:v>39861.602424726101</c:v>
                </c:pt>
                <c:pt idx="1271">
                  <c:v>40781.366374583347</c:v>
                </c:pt>
                <c:pt idx="1272">
                  <c:v>40945.266885289377</c:v>
                </c:pt>
                <c:pt idx="1273">
                  <c:v>40412.741060706139</c:v>
                </c:pt>
                <c:pt idx="1274">
                  <c:v>39649.979049086876</c:v>
                </c:pt>
                <c:pt idx="1275">
                  <c:v>40678.433807049776</c:v>
                </c:pt>
                <c:pt idx="1276">
                  <c:v>236831.04985381317</c:v>
                </c:pt>
                <c:pt idx="1277">
                  <c:v>232236.68895576784</c:v>
                </c:pt>
                <c:pt idx="1278">
                  <c:v>226469.79616556215</c:v>
                </c:pt>
                <c:pt idx="1279">
                  <c:v>233989.02748517628</c:v>
                </c:pt>
                <c:pt idx="1280">
                  <c:v>233154.9512165593</c:v>
                </c:pt>
                <c:pt idx="1281">
                  <c:v>228124.1618396781</c:v>
                </c:pt>
                <c:pt idx="1282">
                  <c:v>23136.870324555344</c:v>
                </c:pt>
                <c:pt idx="1283">
                  <c:v>23124.933093626762</c:v>
                </c:pt>
                <c:pt idx="1284">
                  <c:v>22617.983578699404</c:v>
                </c:pt>
                <c:pt idx="1285">
                  <c:v>23234.189210975484</c:v>
                </c:pt>
                <c:pt idx="1286">
                  <c:v>22861.479247736508</c:v>
                </c:pt>
                <c:pt idx="1287">
                  <c:v>22473.103942642454</c:v>
                </c:pt>
                <c:pt idx="1288">
                  <c:v>265019.38625268452</c:v>
                </c:pt>
                <c:pt idx="1289">
                  <c:v>266538.62494751648</c:v>
                </c:pt>
                <c:pt idx="1290">
                  <c:v>263569.96531206439</c:v>
                </c:pt>
                <c:pt idx="1291">
                  <c:v>258228.54857714</c:v>
                </c:pt>
                <c:pt idx="1292">
                  <c:v>266109.70586574526</c:v>
                </c:pt>
                <c:pt idx="1293">
                  <c:v>271692.94075761124</c:v>
                </c:pt>
                <c:pt idx="1294">
                  <c:v>89031.424893365271</c:v>
                </c:pt>
                <c:pt idx="1295">
                  <c:v>87624.678215122025</c:v>
                </c:pt>
                <c:pt idx="1296">
                  <c:v>87835.627304688896</c:v>
                </c:pt>
                <c:pt idx="1297">
                  <c:v>89730.050341673079</c:v>
                </c:pt>
                <c:pt idx="1298">
                  <c:v>91880.090617273498</c:v>
                </c:pt>
                <c:pt idx="1299">
                  <c:v>89935.501189181683</c:v>
                </c:pt>
                <c:pt idx="1300">
                  <c:v>38893.670922822057</c:v>
                </c:pt>
                <c:pt idx="1301">
                  <c:v>39589.804360887887</c:v>
                </c:pt>
                <c:pt idx="1302">
                  <c:v>39361.261306488595</c:v>
                </c:pt>
                <c:pt idx="1303">
                  <c:v>38507.359148625692</c:v>
                </c:pt>
                <c:pt idx="1304">
                  <c:v>39065.501615996349</c:v>
                </c:pt>
                <c:pt idx="1305">
                  <c:v>37868.783173860786</c:v>
                </c:pt>
                <c:pt idx="1306">
                  <c:v>20277.687483403963</c:v>
                </c:pt>
                <c:pt idx="1307">
                  <c:v>20478.394969445428</c:v>
                </c:pt>
                <c:pt idx="1308">
                  <c:v>19465.317395831178</c:v>
                </c:pt>
                <c:pt idx="1309">
                  <c:v>19474.493698961323</c:v>
                </c:pt>
                <c:pt idx="1310">
                  <c:v>19421.153044727253</c:v>
                </c:pt>
                <c:pt idx="1311">
                  <c:v>20146.034868720817</c:v>
                </c:pt>
                <c:pt idx="1312">
                  <c:v>35372.14416291313</c:v>
                </c:pt>
                <c:pt idx="1313">
                  <c:v>35981.671925685951</c:v>
                </c:pt>
                <c:pt idx="1314">
                  <c:v>37243.923089126038</c:v>
                </c:pt>
                <c:pt idx="1315">
                  <c:v>37295.130390114078</c:v>
                </c:pt>
                <c:pt idx="1316">
                  <c:v>36302.276410252431</c:v>
                </c:pt>
                <c:pt idx="1317">
                  <c:v>36785.847269702965</c:v>
                </c:pt>
                <c:pt idx="1318">
                  <c:v>39149.093675986929</c:v>
                </c:pt>
                <c:pt idx="1319">
                  <c:v>38696.313238731396</c:v>
                </c:pt>
                <c:pt idx="1320">
                  <c:v>39680.76143434921</c:v>
                </c:pt>
                <c:pt idx="1321">
                  <c:v>39594.880931143278</c:v>
                </c:pt>
                <c:pt idx="1322">
                  <c:v>39453.852350754401</c:v>
                </c:pt>
                <c:pt idx="1323">
                  <c:v>169858.8777607854</c:v>
                </c:pt>
                <c:pt idx="1324">
                  <c:v>174746.78725403527</c:v>
                </c:pt>
                <c:pt idx="1325">
                  <c:v>175857.26364802738</c:v>
                </c:pt>
                <c:pt idx="1326">
                  <c:v>172159.77856078741</c:v>
                </c:pt>
                <c:pt idx="1327">
                  <c:v>168969.85886845909</c:v>
                </c:pt>
                <c:pt idx="1328">
                  <c:v>174823.07116522524</c:v>
                </c:pt>
                <c:pt idx="1329">
                  <c:v>21890.833096497452</c:v>
                </c:pt>
                <c:pt idx="1330">
                  <c:v>21001.405645032119</c:v>
                </c:pt>
                <c:pt idx="1331">
                  <c:v>21525.792008159799</c:v>
                </c:pt>
                <c:pt idx="1332">
                  <c:v>21772.090966147407</c:v>
                </c:pt>
                <c:pt idx="1333">
                  <c:v>21253.668128814727</c:v>
                </c:pt>
                <c:pt idx="1334">
                  <c:v>20773.267370958474</c:v>
                </c:pt>
                <c:pt idx="1335">
                  <c:v>72400.155060298828</c:v>
                </c:pt>
                <c:pt idx="1336">
                  <c:v>71242.359880970223</c:v>
                </c:pt>
                <c:pt idx="1337">
                  <c:v>69642.593008616052</c:v>
                </c:pt>
                <c:pt idx="1338">
                  <c:v>71446.549363354687</c:v>
                </c:pt>
                <c:pt idx="1339">
                  <c:v>73424.283106708419</c:v>
                </c:pt>
                <c:pt idx="1340">
                  <c:v>26360.938476994692</c:v>
                </c:pt>
                <c:pt idx="1341">
                  <c:v>25601.151783667738</c:v>
                </c:pt>
                <c:pt idx="1342">
                  <c:v>26027.884411610263</c:v>
                </c:pt>
                <c:pt idx="1343">
                  <c:v>25837.496580397903</c:v>
                </c:pt>
                <c:pt idx="1344">
                  <c:v>25505.979533085207</c:v>
                </c:pt>
                <c:pt idx="1345">
                  <c:v>25688.861266236174</c:v>
                </c:pt>
                <c:pt idx="1346">
                  <c:v>56571.452666663281</c:v>
                </c:pt>
                <c:pt idx="1347">
                  <c:v>53197.550354534156</c:v>
                </c:pt>
                <c:pt idx="1348">
                  <c:v>52474.634912611327</c:v>
                </c:pt>
                <c:pt idx="1349">
                  <c:v>53845.29988293293</c:v>
                </c:pt>
                <c:pt idx="1350">
                  <c:v>54116.489147822133</c:v>
                </c:pt>
                <c:pt idx="1351">
                  <c:v>54597.511317977922</c:v>
                </c:pt>
                <c:pt idx="1352">
                  <c:v>44698.826870344405</c:v>
                </c:pt>
                <c:pt idx="1353">
                  <c:v>45786.272950110666</c:v>
                </c:pt>
                <c:pt idx="1354">
                  <c:v>44198.020786079105</c:v>
                </c:pt>
                <c:pt idx="1355">
                  <c:v>45345.991718412908</c:v>
                </c:pt>
                <c:pt idx="1356">
                  <c:v>47227.711978849271</c:v>
                </c:pt>
                <c:pt idx="1357">
                  <c:v>46031.558776508631</c:v>
                </c:pt>
                <c:pt idx="1358">
                  <c:v>77344.52721158418</c:v>
                </c:pt>
                <c:pt idx="1359">
                  <c:v>78083.516454348326</c:v>
                </c:pt>
                <c:pt idx="1360">
                  <c:v>81035.8779042729</c:v>
                </c:pt>
                <c:pt idx="1361">
                  <c:v>79833.068093154769</c:v>
                </c:pt>
                <c:pt idx="1362">
                  <c:v>76023.392163931159</c:v>
                </c:pt>
                <c:pt idx="1363">
                  <c:v>109223.55498379521</c:v>
                </c:pt>
                <c:pt idx="1364">
                  <c:v>107753.32285195516</c:v>
                </c:pt>
                <c:pt idx="1365">
                  <c:v>106547.23385972672</c:v>
                </c:pt>
                <c:pt idx="1366">
                  <c:v>109990.11350710102</c:v>
                </c:pt>
                <c:pt idx="1367">
                  <c:v>108797.83396237464</c:v>
                </c:pt>
                <c:pt idx="1368">
                  <c:v>102155.9749819686</c:v>
                </c:pt>
                <c:pt idx="1369">
                  <c:v>21411.229032180971</c:v>
                </c:pt>
                <c:pt idx="1370">
                  <c:v>21960.280488137738</c:v>
                </c:pt>
                <c:pt idx="1371">
                  <c:v>20748.246311700968</c:v>
                </c:pt>
                <c:pt idx="1372">
                  <c:v>21135.755691614555</c:v>
                </c:pt>
                <c:pt idx="1373">
                  <c:v>21541.288518982125</c:v>
                </c:pt>
                <c:pt idx="1374">
                  <c:v>36802.650047265823</c:v>
                </c:pt>
                <c:pt idx="1375">
                  <c:v>35621.627752162582</c:v>
                </c:pt>
                <c:pt idx="1376">
                  <c:v>36324.563149433066</c:v>
                </c:pt>
                <c:pt idx="1377">
                  <c:v>34274.94160028753</c:v>
                </c:pt>
                <c:pt idx="1378">
                  <c:v>34599.703699638041</c:v>
                </c:pt>
                <c:pt idx="1379">
                  <c:v>78952.718412051836</c:v>
                </c:pt>
                <c:pt idx="1380">
                  <c:v>78762.661185482444</c:v>
                </c:pt>
                <c:pt idx="1381">
                  <c:v>80395.77931868122</c:v>
                </c:pt>
                <c:pt idx="1382">
                  <c:v>82388.985277599844</c:v>
                </c:pt>
                <c:pt idx="1383">
                  <c:v>5966693.0646364791</c:v>
                </c:pt>
                <c:pt idx="1384">
                  <c:v>5882697.1494137179</c:v>
                </c:pt>
                <c:pt idx="1385">
                  <c:v>6182063.9447322674</c:v>
                </c:pt>
                <c:pt idx="1386">
                  <c:v>5810681.3252052199</c:v>
                </c:pt>
                <c:pt idx="1387">
                  <c:v>5595607.2843716461</c:v>
                </c:pt>
                <c:pt idx="1388">
                  <c:v>25422.798952709163</c:v>
                </c:pt>
                <c:pt idx="1389">
                  <c:v>25662.370071406312</c:v>
                </c:pt>
                <c:pt idx="1390">
                  <c:v>25615.025053728787</c:v>
                </c:pt>
                <c:pt idx="1391">
                  <c:v>27048.536013623187</c:v>
                </c:pt>
                <c:pt idx="1392">
                  <c:v>27528.523772903045</c:v>
                </c:pt>
                <c:pt idx="1393">
                  <c:v>25659.458749969363</c:v>
                </c:pt>
                <c:pt idx="1394">
                  <c:v>7135413.2683950225</c:v>
                </c:pt>
                <c:pt idx="1395">
                  <c:v>7472673.1977129271</c:v>
                </c:pt>
                <c:pt idx="1396">
                  <c:v>7253705.3858152106</c:v>
                </c:pt>
                <c:pt idx="1397">
                  <c:v>7414493.2115365518</c:v>
                </c:pt>
                <c:pt idx="1398">
                  <c:v>7025844.8959747897</c:v>
                </c:pt>
                <c:pt idx="1399">
                  <c:v>31154.019523130257</c:v>
                </c:pt>
                <c:pt idx="1400">
                  <c:v>31916.497518951892</c:v>
                </c:pt>
                <c:pt idx="1401">
                  <c:v>30935.006784611738</c:v>
                </c:pt>
                <c:pt idx="1402">
                  <c:v>30035.03525497573</c:v>
                </c:pt>
                <c:pt idx="1403">
                  <c:v>29710.07578431724</c:v>
                </c:pt>
                <c:pt idx="1404">
                  <c:v>30656.894761018018</c:v>
                </c:pt>
                <c:pt idx="1405">
                  <c:v>251660.20670281019</c:v>
                </c:pt>
                <c:pt idx="1406">
                  <c:v>249506.97810225695</c:v>
                </c:pt>
                <c:pt idx="1407">
                  <c:v>258765.23356783827</c:v>
                </c:pt>
                <c:pt idx="1408">
                  <c:v>252834.09247807402</c:v>
                </c:pt>
                <c:pt idx="1409">
                  <c:v>244830.68487820038</c:v>
                </c:pt>
                <c:pt idx="1410">
                  <c:v>251551.85097334432</c:v>
                </c:pt>
                <c:pt idx="1411">
                  <c:v>78169.353168406873</c:v>
                </c:pt>
                <c:pt idx="1412">
                  <c:v>77697.584925960182</c:v>
                </c:pt>
                <c:pt idx="1413">
                  <c:v>73592.643891557789</c:v>
                </c:pt>
                <c:pt idx="1414">
                  <c:v>74360.146467067185</c:v>
                </c:pt>
                <c:pt idx="1415">
                  <c:v>71839.307751472108</c:v>
                </c:pt>
                <c:pt idx="1416">
                  <c:v>70872.934484756028</c:v>
                </c:pt>
                <c:pt idx="1417">
                  <c:v>34994.353545350772</c:v>
                </c:pt>
                <c:pt idx="1418">
                  <c:v>35152.537082010487</c:v>
                </c:pt>
                <c:pt idx="1419">
                  <c:v>33894.5078078972</c:v>
                </c:pt>
                <c:pt idx="1420">
                  <c:v>35007.880616182345</c:v>
                </c:pt>
                <c:pt idx="1421">
                  <c:v>35299.84892999813</c:v>
                </c:pt>
                <c:pt idx="1422">
                  <c:v>159976.56950306339</c:v>
                </c:pt>
                <c:pt idx="1423">
                  <c:v>165230.59979896879</c:v>
                </c:pt>
                <c:pt idx="1424">
                  <c:v>171069.34152993988</c:v>
                </c:pt>
                <c:pt idx="1425">
                  <c:v>163097.64804096558</c:v>
                </c:pt>
                <c:pt idx="1426">
                  <c:v>161332.1193400966</c:v>
                </c:pt>
                <c:pt idx="1427">
                  <c:v>163526.11473502571</c:v>
                </c:pt>
                <c:pt idx="1428">
                  <c:v>30927.854596610105</c:v>
                </c:pt>
                <c:pt idx="1429">
                  <c:v>30747.531711174179</c:v>
                </c:pt>
                <c:pt idx="1430">
                  <c:v>31828.143614304227</c:v>
                </c:pt>
                <c:pt idx="1431">
                  <c:v>30483.755392568542</c:v>
                </c:pt>
                <c:pt idx="1432">
                  <c:v>31688.002641537718</c:v>
                </c:pt>
                <c:pt idx="1433">
                  <c:v>71770.1969503484</c:v>
                </c:pt>
                <c:pt idx="1434">
                  <c:v>75077.991431171205</c:v>
                </c:pt>
                <c:pt idx="1435">
                  <c:v>76373.874363376613</c:v>
                </c:pt>
                <c:pt idx="1436">
                  <c:v>74775.481255061823</c:v>
                </c:pt>
                <c:pt idx="1437">
                  <c:v>73852.134325095554</c:v>
                </c:pt>
                <c:pt idx="1438">
                  <c:v>76696.10754817001</c:v>
                </c:pt>
                <c:pt idx="1439">
                  <c:v>156151.88213866623</c:v>
                </c:pt>
                <c:pt idx="1440">
                  <c:v>150133.24508228007</c:v>
                </c:pt>
                <c:pt idx="1441">
                  <c:v>152428.13340373305</c:v>
                </c:pt>
                <c:pt idx="1442">
                  <c:v>147705.10024909157</c:v>
                </c:pt>
                <c:pt idx="1443">
                  <c:v>148923.71257697183</c:v>
                </c:pt>
                <c:pt idx="1444">
                  <c:v>121744.05761416275</c:v>
                </c:pt>
                <c:pt idx="1445">
                  <c:v>118821.7426728375</c:v>
                </c:pt>
                <c:pt idx="1446">
                  <c:v>123409.09757324368</c:v>
                </c:pt>
                <c:pt idx="1447">
                  <c:v>121622.00672809963</c:v>
                </c:pt>
                <c:pt idx="1448">
                  <c:v>120071.46327828745</c:v>
                </c:pt>
                <c:pt idx="1449">
                  <c:v>125725.28077038993</c:v>
                </c:pt>
                <c:pt idx="1450">
                  <c:v>23702.635559361952</c:v>
                </c:pt>
                <c:pt idx="1451">
                  <c:v>22316.24553093845</c:v>
                </c:pt>
                <c:pt idx="1452">
                  <c:v>23907.893862106182</c:v>
                </c:pt>
                <c:pt idx="1453">
                  <c:v>22719.961470889131</c:v>
                </c:pt>
                <c:pt idx="1454">
                  <c:v>22855.981002036242</c:v>
                </c:pt>
                <c:pt idx="1455">
                  <c:v>113344.62292426954</c:v>
                </c:pt>
                <c:pt idx="1456">
                  <c:v>111792.18808275751</c:v>
                </c:pt>
                <c:pt idx="1457">
                  <c:v>120504.21016304898</c:v>
                </c:pt>
                <c:pt idx="1458">
                  <c:v>120675.82432749096</c:v>
                </c:pt>
                <c:pt idx="1459">
                  <c:v>116088.95893718619</c:v>
                </c:pt>
                <c:pt idx="1460">
                  <c:v>114560.66418900617</c:v>
                </c:pt>
                <c:pt idx="1461">
                  <c:v>87845.864745062834</c:v>
                </c:pt>
                <c:pt idx="1462">
                  <c:v>84881.839055917022</c:v>
                </c:pt>
                <c:pt idx="1463">
                  <c:v>84657.710503286173</c:v>
                </c:pt>
                <c:pt idx="1464">
                  <c:v>88965.531554974295</c:v>
                </c:pt>
                <c:pt idx="1465">
                  <c:v>84860.197969450921</c:v>
                </c:pt>
                <c:pt idx="1466">
                  <c:v>121353.09277402013</c:v>
                </c:pt>
                <c:pt idx="1467">
                  <c:v>123306.0984286976</c:v>
                </c:pt>
                <c:pt idx="1468">
                  <c:v>122159.22250588222</c:v>
                </c:pt>
                <c:pt idx="1469">
                  <c:v>124011.8260315123</c:v>
                </c:pt>
                <c:pt idx="1470">
                  <c:v>116440.74653707098</c:v>
                </c:pt>
                <c:pt idx="1471">
                  <c:v>118219.87101482117</c:v>
                </c:pt>
                <c:pt idx="1472">
                  <c:v>35566.114467959225</c:v>
                </c:pt>
                <c:pt idx="1473">
                  <c:v>33102.143205101274</c:v>
                </c:pt>
                <c:pt idx="1474">
                  <c:v>35367.527949029623</c:v>
                </c:pt>
                <c:pt idx="1475">
                  <c:v>35393.434684821586</c:v>
                </c:pt>
                <c:pt idx="1476">
                  <c:v>34246.031178899284</c:v>
                </c:pt>
                <c:pt idx="1477">
                  <c:v>33234.371411219836</c:v>
                </c:pt>
                <c:pt idx="1478">
                  <c:v>35675.184737125048</c:v>
                </c:pt>
                <c:pt idx="1479">
                  <c:v>34316.699993668168</c:v>
                </c:pt>
                <c:pt idx="1480">
                  <c:v>36009.520844588929</c:v>
                </c:pt>
                <c:pt idx="1481">
                  <c:v>33977.563550020168</c:v>
                </c:pt>
                <c:pt idx="1482">
                  <c:v>132913.44326052855</c:v>
                </c:pt>
                <c:pt idx="1483">
                  <c:v>135398.41229539577</c:v>
                </c:pt>
                <c:pt idx="1484">
                  <c:v>129307.45794541248</c:v>
                </c:pt>
                <c:pt idx="1485">
                  <c:v>133042.09405998536</c:v>
                </c:pt>
                <c:pt idx="1486">
                  <c:v>130250.4338093511</c:v>
                </c:pt>
                <c:pt idx="1487">
                  <c:v>98011.022818177065</c:v>
                </c:pt>
                <c:pt idx="1488">
                  <c:v>96020.433442238471</c:v>
                </c:pt>
                <c:pt idx="1489">
                  <c:v>96257.051293319862</c:v>
                </c:pt>
                <c:pt idx="1490">
                  <c:v>90725.672118925984</c:v>
                </c:pt>
                <c:pt idx="1491">
                  <c:v>90510.34670900456</c:v>
                </c:pt>
                <c:pt idx="1492">
                  <c:v>92001.806410401201</c:v>
                </c:pt>
                <c:pt idx="1493">
                  <c:v>86352.899239061182</c:v>
                </c:pt>
                <c:pt idx="1494">
                  <c:v>91388.677957166234</c:v>
                </c:pt>
                <c:pt idx="1495">
                  <c:v>92266.945351635324</c:v>
                </c:pt>
                <c:pt idx="1496">
                  <c:v>90861.576507711681</c:v>
                </c:pt>
                <c:pt idx="1497">
                  <c:v>655139.41758742486</c:v>
                </c:pt>
                <c:pt idx="1498">
                  <c:v>644711.98368202965</c:v>
                </c:pt>
                <c:pt idx="1499">
                  <c:v>658898.4646739217</c:v>
                </c:pt>
                <c:pt idx="1500">
                  <c:v>676912.83051442599</c:v>
                </c:pt>
                <c:pt idx="1501">
                  <c:v>628533.96578114619</c:v>
                </c:pt>
                <c:pt idx="1502">
                  <c:v>631562.12990993867</c:v>
                </c:pt>
                <c:pt idx="1503">
                  <c:v>49012.995729717419</c:v>
                </c:pt>
                <c:pt idx="1504">
                  <c:v>49521.362974996176</c:v>
                </c:pt>
                <c:pt idx="1505">
                  <c:v>51700.344668492384</c:v>
                </c:pt>
                <c:pt idx="1506">
                  <c:v>49368.260285421136</c:v>
                </c:pt>
                <c:pt idx="1507">
                  <c:v>52133.465539708421</c:v>
                </c:pt>
                <c:pt idx="1508">
                  <c:v>39848.549476915083</c:v>
                </c:pt>
                <c:pt idx="1509">
                  <c:v>44226.102660302793</c:v>
                </c:pt>
                <c:pt idx="1510">
                  <c:v>44163.912246273598</c:v>
                </c:pt>
                <c:pt idx="1511">
                  <c:v>44958.577880674842</c:v>
                </c:pt>
                <c:pt idx="1512">
                  <c:v>43081.621540496402</c:v>
                </c:pt>
                <c:pt idx="1513">
                  <c:v>108199.66806379949</c:v>
                </c:pt>
                <c:pt idx="1514">
                  <c:v>110597.15852297883</c:v>
                </c:pt>
                <c:pt idx="1515">
                  <c:v>103659.59092707903</c:v>
                </c:pt>
                <c:pt idx="1516">
                  <c:v>108253.55502843061</c:v>
                </c:pt>
                <c:pt idx="1517">
                  <c:v>109125.9611926152</c:v>
                </c:pt>
                <c:pt idx="1518">
                  <c:v>378341.8947594451</c:v>
                </c:pt>
                <c:pt idx="1519">
                  <c:v>353589.70096314489</c:v>
                </c:pt>
                <c:pt idx="1520">
                  <c:v>359270.25837905082</c:v>
                </c:pt>
                <c:pt idx="1521">
                  <c:v>364949.2526351675</c:v>
                </c:pt>
                <c:pt idx="1522">
                  <c:v>43928.883040083958</c:v>
                </c:pt>
                <c:pt idx="1523">
                  <c:v>43952.09881687216</c:v>
                </c:pt>
                <c:pt idx="1524">
                  <c:v>43549.428106747997</c:v>
                </c:pt>
                <c:pt idx="1525">
                  <c:v>45497.574394348318</c:v>
                </c:pt>
                <c:pt idx="1526">
                  <c:v>35503.253020159224</c:v>
                </c:pt>
                <c:pt idx="1527">
                  <c:v>37234.208462098657</c:v>
                </c:pt>
                <c:pt idx="1528">
                  <c:v>37300.058853336857</c:v>
                </c:pt>
                <c:pt idx="1529">
                  <c:v>36123.599735431591</c:v>
                </c:pt>
                <c:pt idx="1530">
                  <c:v>52137.208950701082</c:v>
                </c:pt>
                <c:pt idx="1531">
                  <c:v>53715.605596372523</c:v>
                </c:pt>
                <c:pt idx="1532">
                  <c:v>50366.926139976116</c:v>
                </c:pt>
                <c:pt idx="1533">
                  <c:v>48053.345099113903</c:v>
                </c:pt>
                <c:pt idx="1534">
                  <c:v>50363.802152726174</c:v>
                </c:pt>
                <c:pt idx="1535">
                  <c:v>134885.0264074337</c:v>
                </c:pt>
                <c:pt idx="1536">
                  <c:v>133173.42671254411</c:v>
                </c:pt>
                <c:pt idx="1537">
                  <c:v>141983.89552353957</c:v>
                </c:pt>
                <c:pt idx="1538">
                  <c:v>134303.17129825655</c:v>
                </c:pt>
                <c:pt idx="1539">
                  <c:v>109236.3242479859</c:v>
                </c:pt>
                <c:pt idx="1540">
                  <c:v>107035.4656583936</c:v>
                </c:pt>
                <c:pt idx="1541">
                  <c:v>110844.10583770541</c:v>
                </c:pt>
                <c:pt idx="1542">
                  <c:v>104633.63623686231</c:v>
                </c:pt>
                <c:pt idx="1543">
                  <c:v>107969.42719329488</c:v>
                </c:pt>
                <c:pt idx="1544">
                  <c:v>2900284.3817134886</c:v>
                </c:pt>
                <c:pt idx="1545">
                  <c:v>2906634.5673341174</c:v>
                </c:pt>
                <c:pt idx="1546">
                  <c:v>2790691.80042635</c:v>
                </c:pt>
                <c:pt idx="1547">
                  <c:v>2927856.399919379</c:v>
                </c:pt>
                <c:pt idx="1548">
                  <c:v>2784429.1427039998</c:v>
                </c:pt>
                <c:pt idx="1549">
                  <c:v>52371.38289500797</c:v>
                </c:pt>
                <c:pt idx="1550">
                  <c:v>50951.725594064927</c:v>
                </c:pt>
                <c:pt idx="1551">
                  <c:v>51936.134383864606</c:v>
                </c:pt>
                <c:pt idx="1552">
                  <c:v>52565.110261546848</c:v>
                </c:pt>
                <c:pt idx="1553">
                  <c:v>53419.319301527401</c:v>
                </c:pt>
                <c:pt idx="1554">
                  <c:v>2122837.9688935024</c:v>
                </c:pt>
                <c:pt idx="1555">
                  <c:v>2264703.0178950191</c:v>
                </c:pt>
                <c:pt idx="1556">
                  <c:v>2099303.1826677984</c:v>
                </c:pt>
                <c:pt idx="1557">
                  <c:v>2150260.6951754964</c:v>
                </c:pt>
                <c:pt idx="1558">
                  <c:v>2142488.9459326062</c:v>
                </c:pt>
                <c:pt idx="1559">
                  <c:v>879686.683244908</c:v>
                </c:pt>
                <c:pt idx="1560">
                  <c:v>907823.00826333987</c:v>
                </c:pt>
                <c:pt idx="1561">
                  <c:v>897814.25588060729</c:v>
                </c:pt>
                <c:pt idx="1562">
                  <c:v>875011.37808979873</c:v>
                </c:pt>
                <c:pt idx="1563">
                  <c:v>894776.94396942703</c:v>
                </c:pt>
                <c:pt idx="1564">
                  <c:v>52796.496920154561</c:v>
                </c:pt>
                <c:pt idx="1565">
                  <c:v>55555.754587123323</c:v>
                </c:pt>
                <c:pt idx="1566">
                  <c:v>53979.021018600259</c:v>
                </c:pt>
                <c:pt idx="1567">
                  <c:v>56258.369042861712</c:v>
                </c:pt>
                <c:pt idx="1568">
                  <c:v>58246.703073880475</c:v>
                </c:pt>
                <c:pt idx="1569">
                  <c:v>2961155.8031039415</c:v>
                </c:pt>
                <c:pt idx="1570">
                  <c:v>3049647.3159248782</c:v>
                </c:pt>
                <c:pt idx="1571">
                  <c:v>2872876.5622398546</c:v>
                </c:pt>
                <c:pt idx="1572">
                  <c:v>2865631.9049152252</c:v>
                </c:pt>
                <c:pt idx="1573">
                  <c:v>44804.986937687892</c:v>
                </c:pt>
                <c:pt idx="1574">
                  <c:v>44207.622085190611</c:v>
                </c:pt>
                <c:pt idx="1575">
                  <c:v>43674.390318332895</c:v>
                </c:pt>
                <c:pt idx="1576">
                  <c:v>44713.419803339559</c:v>
                </c:pt>
                <c:pt idx="1577">
                  <c:v>43577.343838528774</c:v>
                </c:pt>
                <c:pt idx="1578">
                  <c:v>21197.153028899484</c:v>
                </c:pt>
                <c:pt idx="1579">
                  <c:v>21934.906116876336</c:v>
                </c:pt>
                <c:pt idx="1580">
                  <c:v>21253.332875156866</c:v>
                </c:pt>
                <c:pt idx="1581">
                  <c:v>21840.258636278504</c:v>
                </c:pt>
                <c:pt idx="1582">
                  <c:v>52734.735016483479</c:v>
                </c:pt>
                <c:pt idx="1583">
                  <c:v>51973.84255161402</c:v>
                </c:pt>
                <c:pt idx="1584">
                  <c:v>54683.863839344209</c:v>
                </c:pt>
                <c:pt idx="1585">
                  <c:v>52973.998765871183</c:v>
                </c:pt>
                <c:pt idx="1586">
                  <c:v>54159.383615848492</c:v>
                </c:pt>
                <c:pt idx="1587">
                  <c:v>129272.89256484179</c:v>
                </c:pt>
                <c:pt idx="1588">
                  <c:v>124121.30882644349</c:v>
                </c:pt>
                <c:pt idx="1589">
                  <c:v>130831.08304506706</c:v>
                </c:pt>
                <c:pt idx="1590">
                  <c:v>125594.43633426362</c:v>
                </c:pt>
                <c:pt idx="1591">
                  <c:v>127888.19699058706</c:v>
                </c:pt>
                <c:pt idx="1592">
                  <c:v>192967.82970151116</c:v>
                </c:pt>
                <c:pt idx="1593">
                  <c:v>191649.07847894216</c:v>
                </c:pt>
                <c:pt idx="1594">
                  <c:v>199894.5796246067</c:v>
                </c:pt>
                <c:pt idx="1595">
                  <c:v>203805.2604408164</c:v>
                </c:pt>
                <c:pt idx="1596">
                  <c:v>52498.406224334998</c:v>
                </c:pt>
                <c:pt idx="1597">
                  <c:v>50878.777997913705</c:v>
                </c:pt>
                <c:pt idx="1598">
                  <c:v>50535.139136687307</c:v>
                </c:pt>
                <c:pt idx="1599">
                  <c:v>51259.818054841591</c:v>
                </c:pt>
                <c:pt idx="1600">
                  <c:v>52838.311735694791</c:v>
                </c:pt>
                <c:pt idx="1601">
                  <c:v>677445.44030513207</c:v>
                </c:pt>
                <c:pt idx="1602">
                  <c:v>685980.90049777448</c:v>
                </c:pt>
                <c:pt idx="1603">
                  <c:v>700772.65113941627</c:v>
                </c:pt>
                <c:pt idx="1604">
                  <c:v>663780.91878473025</c:v>
                </c:pt>
                <c:pt idx="1605">
                  <c:v>709550.88680319954</c:v>
                </c:pt>
                <c:pt idx="1606">
                  <c:v>275161.8940408511</c:v>
                </c:pt>
                <c:pt idx="1607">
                  <c:v>283290.33257858275</c:v>
                </c:pt>
                <c:pt idx="1608">
                  <c:v>277291.284079629</c:v>
                </c:pt>
                <c:pt idx="1609">
                  <c:v>286615.11220858002</c:v>
                </c:pt>
                <c:pt idx="1610">
                  <c:v>284117.90092355217</c:v>
                </c:pt>
                <c:pt idx="1611">
                  <c:v>74548.770478567923</c:v>
                </c:pt>
                <c:pt idx="1612">
                  <c:v>70994.347241557392</c:v>
                </c:pt>
                <c:pt idx="1613">
                  <c:v>73561.397246120323</c:v>
                </c:pt>
                <c:pt idx="1614">
                  <c:v>70803.76296893011</c:v>
                </c:pt>
                <c:pt idx="1615">
                  <c:v>91475.530391335124</c:v>
                </c:pt>
                <c:pt idx="1616">
                  <c:v>93236.182613970886</c:v>
                </c:pt>
                <c:pt idx="1617">
                  <c:v>94714.558662361276</c:v>
                </c:pt>
                <c:pt idx="1618">
                  <c:v>91611.534648299945</c:v>
                </c:pt>
                <c:pt idx="1619">
                  <c:v>99363.625858523257</c:v>
                </c:pt>
                <c:pt idx="1620">
                  <c:v>158852.23756949525</c:v>
                </c:pt>
                <c:pt idx="1621">
                  <c:v>161255.83835979193</c:v>
                </c:pt>
                <c:pt idx="1622">
                  <c:v>171644.90787382514</c:v>
                </c:pt>
                <c:pt idx="1623">
                  <c:v>165824.30404046114</c:v>
                </c:pt>
                <c:pt idx="1624">
                  <c:v>49537.916864685401</c:v>
                </c:pt>
                <c:pt idx="1625">
                  <c:v>49473.359979890753</c:v>
                </c:pt>
                <c:pt idx="1626">
                  <c:v>46105.83818965996</c:v>
                </c:pt>
                <c:pt idx="1627">
                  <c:v>46360.565252267799</c:v>
                </c:pt>
                <c:pt idx="1628">
                  <c:v>46586.713149354538</c:v>
                </c:pt>
                <c:pt idx="1629">
                  <c:v>41046.159501056776</c:v>
                </c:pt>
                <c:pt idx="1630">
                  <c:v>42303.277091276323</c:v>
                </c:pt>
                <c:pt idx="1631">
                  <c:v>41244.389853429369</c:v>
                </c:pt>
                <c:pt idx="1632">
                  <c:v>39989.116409529372</c:v>
                </c:pt>
                <c:pt idx="1633">
                  <c:v>438265.34020540991</c:v>
                </c:pt>
                <c:pt idx="1634">
                  <c:v>423174.62001958827</c:v>
                </c:pt>
                <c:pt idx="1635">
                  <c:v>428364.35593844898</c:v>
                </c:pt>
                <c:pt idx="1636">
                  <c:v>450169.06438457465</c:v>
                </c:pt>
                <c:pt idx="1637">
                  <c:v>433784.79182748822</c:v>
                </c:pt>
                <c:pt idx="1638">
                  <c:v>105742.7690743454</c:v>
                </c:pt>
                <c:pt idx="1639">
                  <c:v>107730.95067878175</c:v>
                </c:pt>
                <c:pt idx="1640">
                  <c:v>108141.76213264186</c:v>
                </c:pt>
                <c:pt idx="1641">
                  <c:v>106095.44639456413</c:v>
                </c:pt>
                <c:pt idx="1642">
                  <c:v>79910.64689653556</c:v>
                </c:pt>
                <c:pt idx="1643">
                  <c:v>76383.337336443132</c:v>
                </c:pt>
                <c:pt idx="1644">
                  <c:v>79342.324164905513</c:v>
                </c:pt>
                <c:pt idx="1645">
                  <c:v>77626.007730673751</c:v>
                </c:pt>
                <c:pt idx="1646">
                  <c:v>76588.744233724676</c:v>
                </c:pt>
                <c:pt idx="1647">
                  <c:v>186177.29399613908</c:v>
                </c:pt>
                <c:pt idx="1648">
                  <c:v>180666.38859354521</c:v>
                </c:pt>
                <c:pt idx="1649">
                  <c:v>181821.08302403643</c:v>
                </c:pt>
                <c:pt idx="1650">
                  <c:v>184936.15426851486</c:v>
                </c:pt>
                <c:pt idx="1651">
                  <c:v>184441.05574559199</c:v>
                </c:pt>
                <c:pt idx="1652">
                  <c:v>187770.19087011516</c:v>
                </c:pt>
                <c:pt idx="1653">
                  <c:v>181245.22027906036</c:v>
                </c:pt>
                <c:pt idx="1654">
                  <c:v>178512.70005762196</c:v>
                </c:pt>
                <c:pt idx="1655">
                  <c:v>186015.0269807548</c:v>
                </c:pt>
                <c:pt idx="1656">
                  <c:v>603348.05364649533</c:v>
                </c:pt>
                <c:pt idx="1657">
                  <c:v>643434.90979309042</c:v>
                </c:pt>
                <c:pt idx="1658">
                  <c:v>612525.67461504694</c:v>
                </c:pt>
                <c:pt idx="1659">
                  <c:v>615156.81406957842</c:v>
                </c:pt>
                <c:pt idx="1660">
                  <c:v>43840.749967288575</c:v>
                </c:pt>
                <c:pt idx="1661">
                  <c:v>43226.001177393475</c:v>
                </c:pt>
                <c:pt idx="1662">
                  <c:v>43036.500286849041</c:v>
                </c:pt>
                <c:pt idx="1663">
                  <c:v>43412.411191767555</c:v>
                </c:pt>
                <c:pt idx="1664">
                  <c:v>43420.439513598911</c:v>
                </c:pt>
                <c:pt idx="1665">
                  <c:v>109506.87277424747</c:v>
                </c:pt>
                <c:pt idx="1666">
                  <c:v>114445.42305162427</c:v>
                </c:pt>
                <c:pt idx="1667">
                  <c:v>109519.00239232084</c:v>
                </c:pt>
                <c:pt idx="1668">
                  <c:v>112307.3620966856</c:v>
                </c:pt>
                <c:pt idx="1669">
                  <c:v>110114.75726547887</c:v>
                </c:pt>
                <c:pt idx="1670">
                  <c:v>101455.0644624964</c:v>
                </c:pt>
                <c:pt idx="1671">
                  <c:v>101360.04950172787</c:v>
                </c:pt>
                <c:pt idx="1672">
                  <c:v>97410.920026993816</c:v>
                </c:pt>
                <c:pt idx="1673">
                  <c:v>103132.91653422617</c:v>
                </c:pt>
                <c:pt idx="1674">
                  <c:v>48342.591055423421</c:v>
                </c:pt>
                <c:pt idx="1675">
                  <c:v>49326.648848294135</c:v>
                </c:pt>
                <c:pt idx="1676">
                  <c:v>47422.57759470716</c:v>
                </c:pt>
                <c:pt idx="1677">
                  <c:v>48732.96519879502</c:v>
                </c:pt>
                <c:pt idx="1678">
                  <c:v>50804.8399511444</c:v>
                </c:pt>
                <c:pt idx="1679">
                  <c:v>139137.46658666906</c:v>
                </c:pt>
                <c:pt idx="1680">
                  <c:v>140292.22427538372</c:v>
                </c:pt>
                <c:pt idx="1681">
                  <c:v>142450.32854650216</c:v>
                </c:pt>
                <c:pt idx="1682">
                  <c:v>136409.55633504814</c:v>
                </c:pt>
                <c:pt idx="1683">
                  <c:v>81940.922234482074</c:v>
                </c:pt>
                <c:pt idx="1684">
                  <c:v>80145.776233286437</c:v>
                </c:pt>
                <c:pt idx="1685">
                  <c:v>83488.716349017515</c:v>
                </c:pt>
                <c:pt idx="1686">
                  <c:v>84308.765773674517</c:v>
                </c:pt>
                <c:pt idx="1687">
                  <c:v>81340.277474801274</c:v>
                </c:pt>
                <c:pt idx="1688">
                  <c:v>68507.039395098865</c:v>
                </c:pt>
                <c:pt idx="1689">
                  <c:v>64658.195762224284</c:v>
                </c:pt>
                <c:pt idx="1690">
                  <c:v>63955.742156755376</c:v>
                </c:pt>
                <c:pt idx="1691">
                  <c:v>65903.983916976285</c:v>
                </c:pt>
                <c:pt idx="1692">
                  <c:v>65489.204817451136</c:v>
                </c:pt>
                <c:pt idx="1693">
                  <c:v>140730.91733968689</c:v>
                </c:pt>
                <c:pt idx="1694">
                  <c:v>151186.65368004295</c:v>
                </c:pt>
                <c:pt idx="1695">
                  <c:v>145168.87103776823</c:v>
                </c:pt>
                <c:pt idx="1696">
                  <c:v>147017.73519102306</c:v>
                </c:pt>
                <c:pt idx="1697">
                  <c:v>76987.04459914015</c:v>
                </c:pt>
                <c:pt idx="1698">
                  <c:v>80376.819376811705</c:v>
                </c:pt>
                <c:pt idx="1699">
                  <c:v>75480.751263926082</c:v>
                </c:pt>
                <c:pt idx="1700">
                  <c:v>75638.07497401585</c:v>
                </c:pt>
                <c:pt idx="1701">
                  <c:v>274921.0304500201</c:v>
                </c:pt>
                <c:pt idx="1702">
                  <c:v>267807.62205720384</c:v>
                </c:pt>
                <c:pt idx="1703">
                  <c:v>258583.21273455501</c:v>
                </c:pt>
                <c:pt idx="1704">
                  <c:v>261214.99976320067</c:v>
                </c:pt>
                <c:pt idx="1705">
                  <c:v>273662.33661840344</c:v>
                </c:pt>
                <c:pt idx="1706">
                  <c:v>53181.026479047032</c:v>
                </c:pt>
                <c:pt idx="1707">
                  <c:v>54039.021057376791</c:v>
                </c:pt>
                <c:pt idx="1708">
                  <c:v>54724.118899305948</c:v>
                </c:pt>
                <c:pt idx="1709">
                  <c:v>53530.249296456874</c:v>
                </c:pt>
                <c:pt idx="1710">
                  <c:v>140223.38574916861</c:v>
                </c:pt>
                <c:pt idx="1711">
                  <c:v>136738.34883261399</c:v>
                </c:pt>
                <c:pt idx="1712">
                  <c:v>138394.31635221691</c:v>
                </c:pt>
                <c:pt idx="1713">
                  <c:v>141095.75652635729</c:v>
                </c:pt>
                <c:pt idx="1714">
                  <c:v>94731.32346282358</c:v>
                </c:pt>
                <c:pt idx="1715">
                  <c:v>89657.471739426896</c:v>
                </c:pt>
                <c:pt idx="1716">
                  <c:v>93989.122887970414</c:v>
                </c:pt>
                <c:pt idx="1717">
                  <c:v>89720.030384184443</c:v>
                </c:pt>
                <c:pt idx="1718">
                  <c:v>94873.160810577916</c:v>
                </c:pt>
                <c:pt idx="1719">
                  <c:v>53239.961362042188</c:v>
                </c:pt>
                <c:pt idx="1720">
                  <c:v>52828.389006722035</c:v>
                </c:pt>
                <c:pt idx="1721">
                  <c:v>52009.677805822146</c:v>
                </c:pt>
                <c:pt idx="1722">
                  <c:v>50474.837841939559</c:v>
                </c:pt>
                <c:pt idx="1723">
                  <c:v>54586.626119878623</c:v>
                </c:pt>
                <c:pt idx="1724">
                  <c:v>485640.57725680812</c:v>
                </c:pt>
                <c:pt idx="1725">
                  <c:v>487705.77272621664</c:v>
                </c:pt>
                <c:pt idx="1726">
                  <c:v>513131.96910444897</c:v>
                </c:pt>
                <c:pt idx="1727">
                  <c:v>479667.20946257003</c:v>
                </c:pt>
                <c:pt idx="1728">
                  <c:v>189749.29137737807</c:v>
                </c:pt>
                <c:pt idx="1729">
                  <c:v>180252.60952450882</c:v>
                </c:pt>
                <c:pt idx="1730">
                  <c:v>190461.69430005687</c:v>
                </c:pt>
                <c:pt idx="1731">
                  <c:v>191824.89476112422</c:v>
                </c:pt>
                <c:pt idx="1732">
                  <c:v>183417.14171675901</c:v>
                </c:pt>
                <c:pt idx="1733">
                  <c:v>55944.177471291361</c:v>
                </c:pt>
                <c:pt idx="1734">
                  <c:v>55268.148665691057</c:v>
                </c:pt>
                <c:pt idx="1735">
                  <c:v>53496.853676927036</c:v>
                </c:pt>
                <c:pt idx="1736">
                  <c:v>58218.810222282162</c:v>
                </c:pt>
                <c:pt idx="1737">
                  <c:v>70088.193997635884</c:v>
                </c:pt>
                <c:pt idx="1738">
                  <c:v>66752.174470662343</c:v>
                </c:pt>
                <c:pt idx="1739">
                  <c:v>71179.140593042146</c:v>
                </c:pt>
                <c:pt idx="1740">
                  <c:v>68984.890536582418</c:v>
                </c:pt>
                <c:pt idx="1741">
                  <c:v>69093.275299790068</c:v>
                </c:pt>
                <c:pt idx="1742">
                  <c:v>450196.36955389974</c:v>
                </c:pt>
                <c:pt idx="1743">
                  <c:v>478506.60709940386</c:v>
                </c:pt>
                <c:pt idx="1744">
                  <c:v>452651.88245840272</c:v>
                </c:pt>
                <c:pt idx="1745">
                  <c:v>461911.70244470157</c:v>
                </c:pt>
                <c:pt idx="1746">
                  <c:v>34640.731171728374</c:v>
                </c:pt>
                <c:pt idx="1747">
                  <c:v>35260.3365626339</c:v>
                </c:pt>
                <c:pt idx="1748">
                  <c:v>34023.176303663837</c:v>
                </c:pt>
                <c:pt idx="1749">
                  <c:v>34892.302798697303</c:v>
                </c:pt>
                <c:pt idx="1750">
                  <c:v>34498.7997906292</c:v>
                </c:pt>
                <c:pt idx="1751">
                  <c:v>71454.785441388565</c:v>
                </c:pt>
                <c:pt idx="1752">
                  <c:v>74413.112847399767</c:v>
                </c:pt>
                <c:pt idx="1753">
                  <c:v>77948.953609365781</c:v>
                </c:pt>
                <c:pt idx="1754">
                  <c:v>72691.281215264346</c:v>
                </c:pt>
                <c:pt idx="1755">
                  <c:v>162957.37422479675</c:v>
                </c:pt>
                <c:pt idx="1756">
                  <c:v>167267.7435269772</c:v>
                </c:pt>
                <c:pt idx="1757">
                  <c:v>167460.62779843976</c:v>
                </c:pt>
                <c:pt idx="1758">
                  <c:v>169151.40427332022</c:v>
                </c:pt>
                <c:pt idx="1759">
                  <c:v>1151761.8074693426</c:v>
                </c:pt>
                <c:pt idx="1760">
                  <c:v>1145692.2394149771</c:v>
                </c:pt>
                <c:pt idx="1761">
                  <c:v>1113275.1157758033</c:v>
                </c:pt>
                <c:pt idx="1762">
                  <c:v>1106545.3817697822</c:v>
                </c:pt>
                <c:pt idx="1763">
                  <c:v>65341.535196892546</c:v>
                </c:pt>
                <c:pt idx="1764">
                  <c:v>69749.258582999959</c:v>
                </c:pt>
                <c:pt idx="1765">
                  <c:v>65977.056082000301</c:v>
                </c:pt>
                <c:pt idx="1766">
                  <c:v>66855.620468948866</c:v>
                </c:pt>
                <c:pt idx="1767">
                  <c:v>67864.511850060575</c:v>
                </c:pt>
                <c:pt idx="1768">
                  <c:v>989144.36200748093</c:v>
                </c:pt>
                <c:pt idx="1769">
                  <c:v>992159.39195143315</c:v>
                </c:pt>
                <c:pt idx="1770">
                  <c:v>992674.09390585008</c:v>
                </c:pt>
                <c:pt idx="1771">
                  <c:v>1037128.8682602821</c:v>
                </c:pt>
                <c:pt idx="1772">
                  <c:v>21320.10092808941</c:v>
                </c:pt>
                <c:pt idx="1773">
                  <c:v>20709.046476063984</c:v>
                </c:pt>
                <c:pt idx="1774">
                  <c:v>21291.019693815851</c:v>
                </c:pt>
                <c:pt idx="1775">
                  <c:v>21866.592088230547</c:v>
                </c:pt>
                <c:pt idx="1776">
                  <c:v>27651.039365422948</c:v>
                </c:pt>
                <c:pt idx="1777">
                  <c:v>27438.728218142103</c:v>
                </c:pt>
                <c:pt idx="1778">
                  <c:v>27038.739509610383</c:v>
                </c:pt>
                <c:pt idx="1779">
                  <c:v>28305.616343394824</c:v>
                </c:pt>
                <c:pt idx="1780">
                  <c:v>103288.63809388434</c:v>
                </c:pt>
                <c:pt idx="1781">
                  <c:v>103464.02789134198</c:v>
                </c:pt>
                <c:pt idx="1782">
                  <c:v>109901.58223785245</c:v>
                </c:pt>
                <c:pt idx="1783">
                  <c:v>112018.99231059548</c:v>
                </c:pt>
                <c:pt idx="1784">
                  <c:v>106344.94712624514</c:v>
                </c:pt>
                <c:pt idx="1785">
                  <c:v>55356.601152178373</c:v>
                </c:pt>
                <c:pt idx="1786">
                  <c:v>54339.788953650452</c:v>
                </c:pt>
                <c:pt idx="1787">
                  <c:v>52830.73147528751</c:v>
                </c:pt>
                <c:pt idx="1788">
                  <c:v>52164.778528508228</c:v>
                </c:pt>
                <c:pt idx="1789">
                  <c:v>92195.08010809905</c:v>
                </c:pt>
                <c:pt idx="1790">
                  <c:v>89154.643929849131</c:v>
                </c:pt>
                <c:pt idx="1791">
                  <c:v>89403.459209456283</c:v>
                </c:pt>
                <c:pt idx="1792">
                  <c:v>89648.478699909552</c:v>
                </c:pt>
                <c:pt idx="1793">
                  <c:v>415096.88676275098</c:v>
                </c:pt>
                <c:pt idx="1794">
                  <c:v>403849.27888900577</c:v>
                </c:pt>
                <c:pt idx="1795">
                  <c:v>420114.09694129834</c:v>
                </c:pt>
                <c:pt idx="1796">
                  <c:v>438869.27304678259</c:v>
                </c:pt>
                <c:pt idx="1797">
                  <c:v>424350.36527006753</c:v>
                </c:pt>
                <c:pt idx="1798">
                  <c:v>626398.98621163738</c:v>
                </c:pt>
                <c:pt idx="1799">
                  <c:v>634309.36196802545</c:v>
                </c:pt>
                <c:pt idx="1800">
                  <c:v>644350.43540497334</c:v>
                </c:pt>
                <c:pt idx="1801">
                  <c:v>618520.03534734459</c:v>
                </c:pt>
                <c:pt idx="1802">
                  <c:v>82202.869637172524</c:v>
                </c:pt>
                <c:pt idx="1803">
                  <c:v>89424.596238468323</c:v>
                </c:pt>
                <c:pt idx="1804">
                  <c:v>89774.907994663852</c:v>
                </c:pt>
                <c:pt idx="1805">
                  <c:v>83733.012555790774</c:v>
                </c:pt>
                <c:pt idx="1806">
                  <c:v>65754.708288803129</c:v>
                </c:pt>
                <c:pt idx="1807">
                  <c:v>70810.045944474914</c:v>
                </c:pt>
                <c:pt idx="1808">
                  <c:v>67757.179922984826</c:v>
                </c:pt>
                <c:pt idx="1809">
                  <c:v>66975.392121551093</c:v>
                </c:pt>
                <c:pt idx="1810">
                  <c:v>68905.339226425203</c:v>
                </c:pt>
                <c:pt idx="1811">
                  <c:v>106457.23320618914</c:v>
                </c:pt>
                <c:pt idx="1812">
                  <c:v>100901.8809645681</c:v>
                </c:pt>
                <c:pt idx="1813">
                  <c:v>102221.07268593785</c:v>
                </c:pt>
                <c:pt idx="1814">
                  <c:v>108534.71628819832</c:v>
                </c:pt>
                <c:pt idx="1815">
                  <c:v>48426.243388846582</c:v>
                </c:pt>
                <c:pt idx="1816">
                  <c:v>48225.309291010803</c:v>
                </c:pt>
                <c:pt idx="1817">
                  <c:v>49773.915129754023</c:v>
                </c:pt>
                <c:pt idx="1818">
                  <c:v>49708.935038835749</c:v>
                </c:pt>
                <c:pt idx="1819">
                  <c:v>33641.117158891939</c:v>
                </c:pt>
                <c:pt idx="1820">
                  <c:v>32634.687055523165</c:v>
                </c:pt>
                <c:pt idx="1821">
                  <c:v>33580.12296654877</c:v>
                </c:pt>
                <c:pt idx="1822">
                  <c:v>33705.456931434142</c:v>
                </c:pt>
                <c:pt idx="1823">
                  <c:v>34872.335847158552</c:v>
                </c:pt>
                <c:pt idx="1824">
                  <c:v>34102.226879882408</c:v>
                </c:pt>
                <c:pt idx="1825">
                  <c:v>35757.554904276163</c:v>
                </c:pt>
                <c:pt idx="1826">
                  <c:v>36805.002344438792</c:v>
                </c:pt>
                <c:pt idx="1827">
                  <c:v>35466.776867988636</c:v>
                </c:pt>
                <c:pt idx="1828">
                  <c:v>281222.33633861382</c:v>
                </c:pt>
                <c:pt idx="1829">
                  <c:v>283491.14239177294</c:v>
                </c:pt>
                <c:pt idx="1830">
                  <c:v>287494.67636635469</c:v>
                </c:pt>
                <c:pt idx="1831">
                  <c:v>275155.95957489248</c:v>
                </c:pt>
                <c:pt idx="1832">
                  <c:v>171256.72812316191</c:v>
                </c:pt>
                <c:pt idx="1833">
                  <c:v>170943.37361418677</c:v>
                </c:pt>
                <c:pt idx="1834">
                  <c:v>165744.86570379935</c:v>
                </c:pt>
                <c:pt idx="1835">
                  <c:v>172212.21106987406</c:v>
                </c:pt>
                <c:pt idx="1836">
                  <c:v>115935.97022685544</c:v>
                </c:pt>
                <c:pt idx="1837">
                  <c:v>119793.06943615897</c:v>
                </c:pt>
                <c:pt idx="1838">
                  <c:v>121107.41904757981</c:v>
                </c:pt>
                <c:pt idx="1839">
                  <c:v>117999.02240118828</c:v>
                </c:pt>
                <c:pt idx="1840">
                  <c:v>229059.4504460048</c:v>
                </c:pt>
                <c:pt idx="1841">
                  <c:v>222885.96229117492</c:v>
                </c:pt>
                <c:pt idx="1842">
                  <c:v>219926.83884446177</c:v>
                </c:pt>
                <c:pt idx="1843">
                  <c:v>217504.27697592395</c:v>
                </c:pt>
                <c:pt idx="1844">
                  <c:v>564587.00515969645</c:v>
                </c:pt>
                <c:pt idx="1845">
                  <c:v>559345.22133964021</c:v>
                </c:pt>
                <c:pt idx="1846">
                  <c:v>585126.2476281909</c:v>
                </c:pt>
                <c:pt idx="1847">
                  <c:v>578304.51535979554</c:v>
                </c:pt>
                <c:pt idx="1848">
                  <c:v>675745.83844585402</c:v>
                </c:pt>
                <c:pt idx="1849">
                  <c:v>654839.40147724282</c:v>
                </c:pt>
                <c:pt idx="1850">
                  <c:v>658786.55233118718</c:v>
                </c:pt>
                <c:pt idx="1851">
                  <c:v>670533.13999277633</c:v>
                </c:pt>
                <c:pt idx="1852">
                  <c:v>51402.631238410373</c:v>
                </c:pt>
                <c:pt idx="1853">
                  <c:v>49544.977541860717</c:v>
                </c:pt>
                <c:pt idx="1854">
                  <c:v>50422.192931476136</c:v>
                </c:pt>
                <c:pt idx="1855">
                  <c:v>48482.923815243237</c:v>
                </c:pt>
                <c:pt idx="1856">
                  <c:v>43656.367340063633</c:v>
                </c:pt>
                <c:pt idx="1857">
                  <c:v>43011.242750339843</c:v>
                </c:pt>
                <c:pt idx="1858">
                  <c:v>46340.326914746627</c:v>
                </c:pt>
                <c:pt idx="1859">
                  <c:v>45836.463739557323</c:v>
                </c:pt>
                <c:pt idx="1860">
                  <c:v>18999.545617311782</c:v>
                </c:pt>
                <c:pt idx="1861">
                  <c:v>18914.275145199874</c:v>
                </c:pt>
                <c:pt idx="1862">
                  <c:v>18863.686667839273</c:v>
                </c:pt>
                <c:pt idx="1863">
                  <c:v>18824.386573019689</c:v>
                </c:pt>
                <c:pt idx="1864">
                  <c:v>204729.11678179444</c:v>
                </c:pt>
                <c:pt idx="1865">
                  <c:v>209241.47188322881</c:v>
                </c:pt>
                <c:pt idx="1866">
                  <c:v>207195.82562754722</c:v>
                </c:pt>
                <c:pt idx="1867">
                  <c:v>216718.16922785205</c:v>
                </c:pt>
                <c:pt idx="1868">
                  <c:v>118696.03412622782</c:v>
                </c:pt>
                <c:pt idx="1869">
                  <c:v>114798.8253308258</c:v>
                </c:pt>
                <c:pt idx="1870">
                  <c:v>117624.78749387154</c:v>
                </c:pt>
                <c:pt idx="1871">
                  <c:v>121783.07470784888</c:v>
                </c:pt>
                <c:pt idx="1872">
                  <c:v>102474.97781555375</c:v>
                </c:pt>
                <c:pt idx="1873">
                  <c:v>99415.653758357104</c:v>
                </c:pt>
                <c:pt idx="1874">
                  <c:v>102266.74307603906</c:v>
                </c:pt>
                <c:pt idx="1875">
                  <c:v>102627.56485804687</c:v>
                </c:pt>
                <c:pt idx="1876">
                  <c:v>135723.41268218006</c:v>
                </c:pt>
                <c:pt idx="1877">
                  <c:v>128630.67110490456</c:v>
                </c:pt>
                <c:pt idx="1878">
                  <c:v>125437.40006070714</c:v>
                </c:pt>
                <c:pt idx="1879">
                  <c:v>129381.63864813706</c:v>
                </c:pt>
                <c:pt idx="1880">
                  <c:v>262738.47441588267</c:v>
                </c:pt>
                <c:pt idx="1881">
                  <c:v>253707.95492911056</c:v>
                </c:pt>
                <c:pt idx="1882">
                  <c:v>263451.8204228704</c:v>
                </c:pt>
                <c:pt idx="1883">
                  <c:v>273440.24867797154</c:v>
                </c:pt>
                <c:pt idx="1884">
                  <c:v>251439.24320125353</c:v>
                </c:pt>
                <c:pt idx="1885">
                  <c:v>256324.24952452429</c:v>
                </c:pt>
                <c:pt idx="1886">
                  <c:v>267011.0983899479</c:v>
                </c:pt>
                <c:pt idx="1887">
                  <c:v>272425.48798100819</c:v>
                </c:pt>
                <c:pt idx="1888">
                  <c:v>262285.98349470965</c:v>
                </c:pt>
                <c:pt idx="1889">
                  <c:v>67683.517094817682</c:v>
                </c:pt>
                <c:pt idx="1890">
                  <c:v>68495.995041510105</c:v>
                </c:pt>
                <c:pt idx="1891">
                  <c:v>72102.794564095922</c:v>
                </c:pt>
                <c:pt idx="1892">
                  <c:v>70398.075056859801</c:v>
                </c:pt>
                <c:pt idx="1893">
                  <c:v>706714.1011204056</c:v>
                </c:pt>
                <c:pt idx="1894">
                  <c:v>740205.1720988116</c:v>
                </c:pt>
                <c:pt idx="1895">
                  <c:v>697251.14977917587</c:v>
                </c:pt>
                <c:pt idx="1896">
                  <c:v>712395.82244636724</c:v>
                </c:pt>
                <c:pt idx="1897">
                  <c:v>392076.3051973157</c:v>
                </c:pt>
                <c:pt idx="1898">
                  <c:v>383307.59268475394</c:v>
                </c:pt>
                <c:pt idx="1899">
                  <c:v>388965.09278073185</c:v>
                </c:pt>
                <c:pt idx="1900">
                  <c:v>410272.59150062426</c:v>
                </c:pt>
                <c:pt idx="1901">
                  <c:v>54087.80634185885</c:v>
                </c:pt>
                <c:pt idx="1902">
                  <c:v>53541.003014597161</c:v>
                </c:pt>
                <c:pt idx="1903">
                  <c:v>54237.727757021028</c:v>
                </c:pt>
                <c:pt idx="1904">
                  <c:v>57299.08451635699</c:v>
                </c:pt>
                <c:pt idx="1905">
                  <c:v>57085.716916112819</c:v>
                </c:pt>
                <c:pt idx="1906">
                  <c:v>233334.00720638485</c:v>
                </c:pt>
                <c:pt idx="1907">
                  <c:v>230604.6488191064</c:v>
                </c:pt>
                <c:pt idx="1908">
                  <c:v>240206.13776222614</c:v>
                </c:pt>
                <c:pt idx="1909">
                  <c:v>244435.94956170127</c:v>
                </c:pt>
                <c:pt idx="1910">
                  <c:v>718646.15950145957</c:v>
                </c:pt>
                <c:pt idx="1911">
                  <c:v>696332.62582384213</c:v>
                </c:pt>
                <c:pt idx="1912">
                  <c:v>712464.71144974406</c:v>
                </c:pt>
                <c:pt idx="1913">
                  <c:v>726997.52172570047</c:v>
                </c:pt>
                <c:pt idx="1914">
                  <c:v>82258.20235330268</c:v>
                </c:pt>
                <c:pt idx="1915">
                  <c:v>81742.526704039148</c:v>
                </c:pt>
                <c:pt idx="1916">
                  <c:v>80860.917500156051</c:v>
                </c:pt>
                <c:pt idx="1917">
                  <c:v>77959.183016607509</c:v>
                </c:pt>
                <c:pt idx="1918">
                  <c:v>154842.91327916936</c:v>
                </c:pt>
                <c:pt idx="1919">
                  <c:v>158955.21058457214</c:v>
                </c:pt>
                <c:pt idx="1920">
                  <c:v>164979.161325655</c:v>
                </c:pt>
                <c:pt idx="1921">
                  <c:v>158666.37298135652</c:v>
                </c:pt>
                <c:pt idx="1922">
                  <c:v>815401.3369356381</c:v>
                </c:pt>
                <c:pt idx="1923">
                  <c:v>794126.32340434869</c:v>
                </c:pt>
                <c:pt idx="1924">
                  <c:v>785740.07114942768</c:v>
                </c:pt>
                <c:pt idx="1925">
                  <c:v>792606.38454985316</c:v>
                </c:pt>
                <c:pt idx="1926">
                  <c:v>636497.40521526302</c:v>
                </c:pt>
                <c:pt idx="1927">
                  <c:v>615415.9918141138</c:v>
                </c:pt>
                <c:pt idx="1928">
                  <c:v>608505.4131894696</c:v>
                </c:pt>
                <c:pt idx="1929">
                  <c:v>640624.69377506175</c:v>
                </c:pt>
                <c:pt idx="1930">
                  <c:v>69935.718382261111</c:v>
                </c:pt>
                <c:pt idx="1931">
                  <c:v>71902.494104156256</c:v>
                </c:pt>
                <c:pt idx="1932">
                  <c:v>70723.732271077402</c:v>
                </c:pt>
                <c:pt idx="1933">
                  <c:v>68410.987283208844</c:v>
                </c:pt>
                <c:pt idx="1934">
                  <c:v>108863.89636755166</c:v>
                </c:pt>
                <c:pt idx="1935">
                  <c:v>111644.64813433141</c:v>
                </c:pt>
                <c:pt idx="1936">
                  <c:v>114515.85697170235</c:v>
                </c:pt>
                <c:pt idx="1937">
                  <c:v>114987.85030612508</c:v>
                </c:pt>
                <c:pt idx="1938">
                  <c:v>32869.983861630026</c:v>
                </c:pt>
                <c:pt idx="1939">
                  <c:v>32240.9738565023</c:v>
                </c:pt>
                <c:pt idx="1940">
                  <c:v>31553.210849922438</c:v>
                </c:pt>
                <c:pt idx="1941">
                  <c:v>31877.087746668527</c:v>
                </c:pt>
                <c:pt idx="1942">
                  <c:v>71056.034999883821</c:v>
                </c:pt>
                <c:pt idx="1943">
                  <c:v>69414.400529049584</c:v>
                </c:pt>
                <c:pt idx="1944">
                  <c:v>70781.479950579844</c:v>
                </c:pt>
                <c:pt idx="1945">
                  <c:v>66976.379739321957</c:v>
                </c:pt>
                <c:pt idx="1946">
                  <c:v>240275.7180852264</c:v>
                </c:pt>
                <c:pt idx="1947">
                  <c:v>233101.83719029892</c:v>
                </c:pt>
                <c:pt idx="1948">
                  <c:v>229563.21375770573</c:v>
                </c:pt>
                <c:pt idx="1949">
                  <c:v>228956.89895771231</c:v>
                </c:pt>
                <c:pt idx="1950">
                  <c:v>18252.035469282851</c:v>
                </c:pt>
                <c:pt idx="1951">
                  <c:v>18388.356685524104</c:v>
                </c:pt>
                <c:pt idx="1952">
                  <c:v>18342.890914620904</c:v>
                </c:pt>
                <c:pt idx="1953">
                  <c:v>18868.894405919331</c:v>
                </c:pt>
                <c:pt idx="1954">
                  <c:v>93038.733747851598</c:v>
                </c:pt>
                <c:pt idx="1955">
                  <c:v>93570.155320999256</c:v>
                </c:pt>
                <c:pt idx="1956">
                  <c:v>94034.657767604876</c:v>
                </c:pt>
                <c:pt idx="1957">
                  <c:v>99024.546796591108</c:v>
                </c:pt>
                <c:pt idx="1958">
                  <c:v>218679.84954022587</c:v>
                </c:pt>
                <c:pt idx="1959">
                  <c:v>208400.47260657453</c:v>
                </c:pt>
                <c:pt idx="1960">
                  <c:v>213175.02857519605</c:v>
                </c:pt>
                <c:pt idx="1961">
                  <c:v>213102.39930388119</c:v>
                </c:pt>
                <c:pt idx="1962">
                  <c:v>494729.6463398051</c:v>
                </c:pt>
                <c:pt idx="1963">
                  <c:v>485251.59088929684</c:v>
                </c:pt>
                <c:pt idx="1964">
                  <c:v>464424.49299897341</c:v>
                </c:pt>
                <c:pt idx="1965">
                  <c:v>467640.55969025189</c:v>
                </c:pt>
                <c:pt idx="1966">
                  <c:v>141681.17626251251</c:v>
                </c:pt>
                <c:pt idx="1967">
                  <c:v>142809.40943424261</c:v>
                </c:pt>
                <c:pt idx="1968">
                  <c:v>142560.8244971204</c:v>
                </c:pt>
                <c:pt idx="1969">
                  <c:v>143180.86694587304</c:v>
                </c:pt>
                <c:pt idx="1970">
                  <c:v>2774300.3224129174</c:v>
                </c:pt>
                <c:pt idx="1971">
                  <c:v>2675662.7039122907</c:v>
                </c:pt>
                <c:pt idx="1972">
                  <c:v>2623330.3744818661</c:v>
                </c:pt>
                <c:pt idx="1973">
                  <c:v>2539850.3768742136</c:v>
                </c:pt>
                <c:pt idx="1974">
                  <c:v>192368.58394334148</c:v>
                </c:pt>
                <c:pt idx="1975">
                  <c:v>191080.00695436672</c:v>
                </c:pt>
                <c:pt idx="1976">
                  <c:v>195030.4287148763</c:v>
                </c:pt>
                <c:pt idx="1977">
                  <c:v>204302.51034793214</c:v>
                </c:pt>
                <c:pt idx="1978">
                  <c:v>60422.505953135063</c:v>
                </c:pt>
                <c:pt idx="1979">
                  <c:v>60341.643875411894</c:v>
                </c:pt>
                <c:pt idx="1980">
                  <c:v>62768.110011403332</c:v>
                </c:pt>
                <c:pt idx="1981">
                  <c:v>59432.590337372538</c:v>
                </c:pt>
                <c:pt idx="1982">
                  <c:v>101370.16004109728</c:v>
                </c:pt>
                <c:pt idx="1983">
                  <c:v>99844.145398331326</c:v>
                </c:pt>
                <c:pt idx="1984">
                  <c:v>105361.71171030552</c:v>
                </c:pt>
                <c:pt idx="1985">
                  <c:v>106032.32757180846</c:v>
                </c:pt>
                <c:pt idx="1986">
                  <c:v>140382.65938798725</c:v>
                </c:pt>
                <c:pt idx="1987">
                  <c:v>133772.46030068176</c:v>
                </c:pt>
                <c:pt idx="1988">
                  <c:v>134221.13727048543</c:v>
                </c:pt>
                <c:pt idx="1989">
                  <c:v>134375.93429630023</c:v>
                </c:pt>
                <c:pt idx="1990">
                  <c:v>28216.283252976449</c:v>
                </c:pt>
                <c:pt idx="1991">
                  <c:v>27906.691083342539</c:v>
                </c:pt>
                <c:pt idx="1992">
                  <c:v>28337.362924691482</c:v>
                </c:pt>
                <c:pt idx="1993">
                  <c:v>29251.157115835049</c:v>
                </c:pt>
                <c:pt idx="1994">
                  <c:v>261794.1497674227</c:v>
                </c:pt>
                <c:pt idx="1995">
                  <c:v>258237.76818130855</c:v>
                </c:pt>
                <c:pt idx="1996">
                  <c:v>264158.40956858307</c:v>
                </c:pt>
                <c:pt idx="1997">
                  <c:v>213147.10723463388</c:v>
                </c:pt>
                <c:pt idx="1998">
                  <c:v>208443.11889799457</c:v>
                </c:pt>
                <c:pt idx="1999">
                  <c:v>212380.27258302519</c:v>
                </c:pt>
                <c:pt idx="2000">
                  <c:v>206685.79946829152</c:v>
                </c:pt>
                <c:pt idx="2001">
                  <c:v>400916.16808583913</c:v>
                </c:pt>
                <c:pt idx="2002">
                  <c:v>397423.43661952432</c:v>
                </c:pt>
                <c:pt idx="2003">
                  <c:v>390674.92596448079</c:v>
                </c:pt>
                <c:pt idx="2004">
                  <c:v>417264.94161045691</c:v>
                </c:pt>
                <c:pt idx="2005">
                  <c:v>200593.20004656032</c:v>
                </c:pt>
                <c:pt idx="2006">
                  <c:v>195010.16800051584</c:v>
                </c:pt>
                <c:pt idx="2007">
                  <c:v>188440.78859534246</c:v>
                </c:pt>
                <c:pt idx="2008">
                  <c:v>185784.83612874002</c:v>
                </c:pt>
                <c:pt idx="2009">
                  <c:v>1224263.264392823</c:v>
                </c:pt>
                <c:pt idx="2010">
                  <c:v>1276550.1804904952</c:v>
                </c:pt>
                <c:pt idx="2011">
                  <c:v>1267503.8115966949</c:v>
                </c:pt>
                <c:pt idx="2012">
                  <c:v>1290511.9863161026</c:v>
                </c:pt>
                <c:pt idx="2013">
                  <c:v>66443.075489217954</c:v>
                </c:pt>
                <c:pt idx="2014">
                  <c:v>63189.688991596166</c:v>
                </c:pt>
                <c:pt idx="2015">
                  <c:v>62483.899175346909</c:v>
                </c:pt>
                <c:pt idx="2016">
                  <c:v>62158.214973906157</c:v>
                </c:pt>
                <c:pt idx="2017">
                  <c:v>97139.363399068025</c:v>
                </c:pt>
                <c:pt idx="2018">
                  <c:v>98579.31934017381</c:v>
                </c:pt>
                <c:pt idx="2019">
                  <c:v>97001.057449412838</c:v>
                </c:pt>
                <c:pt idx="2020">
                  <c:v>98069.4084217973</c:v>
                </c:pt>
                <c:pt idx="2021">
                  <c:v>155064.40888444913</c:v>
                </c:pt>
                <c:pt idx="2022">
                  <c:v>149856.26137654579</c:v>
                </c:pt>
                <c:pt idx="2023">
                  <c:v>150039.1050997565</c:v>
                </c:pt>
                <c:pt idx="2024">
                  <c:v>151253.10899136995</c:v>
                </c:pt>
                <c:pt idx="2025">
                  <c:v>59102.854912294555</c:v>
                </c:pt>
                <c:pt idx="2026">
                  <c:v>60556.049583776374</c:v>
                </c:pt>
                <c:pt idx="2027">
                  <c:v>63504.791272518902</c:v>
                </c:pt>
                <c:pt idx="2028">
                  <c:v>49928.757547223417</c:v>
                </c:pt>
                <c:pt idx="2029">
                  <c:v>50609.777632716468</c:v>
                </c:pt>
                <c:pt idx="2030">
                  <c:v>51171.356895704383</c:v>
                </c:pt>
                <c:pt idx="2031">
                  <c:v>50427.382540262653</c:v>
                </c:pt>
                <c:pt idx="2032">
                  <c:v>89428.074005988383</c:v>
                </c:pt>
                <c:pt idx="2033">
                  <c:v>94520.592231490329</c:v>
                </c:pt>
                <c:pt idx="2034">
                  <c:v>88857.708129603212</c:v>
                </c:pt>
                <c:pt idx="2035">
                  <c:v>94410.765484109594</c:v>
                </c:pt>
                <c:pt idx="2036">
                  <c:v>201004.70615691869</c:v>
                </c:pt>
                <c:pt idx="2037">
                  <c:v>203679.0567972305</c:v>
                </c:pt>
                <c:pt idx="2038">
                  <c:v>193726.47334446368</c:v>
                </c:pt>
                <c:pt idx="2039">
                  <c:v>195324.13825834316</c:v>
                </c:pt>
                <c:pt idx="2040">
                  <c:v>457510.88483441225</c:v>
                </c:pt>
                <c:pt idx="2041">
                  <c:v>454015.092911813</c:v>
                </c:pt>
                <c:pt idx="2042">
                  <c:v>465994.21643839177</c:v>
                </c:pt>
                <c:pt idx="2043">
                  <c:v>41031.267157234339</c:v>
                </c:pt>
                <c:pt idx="2044">
                  <c:v>40220.952953675434</c:v>
                </c:pt>
                <c:pt idx="2045">
                  <c:v>40047.767076654702</c:v>
                </c:pt>
                <c:pt idx="2046">
                  <c:v>39759.490807427792</c:v>
                </c:pt>
                <c:pt idx="2047">
                  <c:v>63814.526096370326</c:v>
                </c:pt>
                <c:pt idx="2048">
                  <c:v>66957.192523406848</c:v>
                </c:pt>
                <c:pt idx="2049">
                  <c:v>67215.295560100465</c:v>
                </c:pt>
                <c:pt idx="2050">
                  <c:v>66070.721902652193</c:v>
                </c:pt>
                <c:pt idx="2051">
                  <c:v>90253.95998249868</c:v>
                </c:pt>
                <c:pt idx="2052">
                  <c:v>89088.246804059221</c:v>
                </c:pt>
                <c:pt idx="2053">
                  <c:v>89662.623009659932</c:v>
                </c:pt>
                <c:pt idx="2054">
                  <c:v>87703.698390714766</c:v>
                </c:pt>
                <c:pt idx="2055">
                  <c:v>233841.56708600474</c:v>
                </c:pt>
                <c:pt idx="2056">
                  <c:v>235182.59238642035</c:v>
                </c:pt>
                <c:pt idx="2057">
                  <c:v>242084.08830577435</c:v>
                </c:pt>
                <c:pt idx="2058">
                  <c:v>1411860.4295883595</c:v>
                </c:pt>
                <c:pt idx="2059">
                  <c:v>1358596.5461762538</c:v>
                </c:pt>
                <c:pt idx="2060">
                  <c:v>1425342.4574495673</c:v>
                </c:pt>
                <c:pt idx="2061">
                  <c:v>1361408.6188861751</c:v>
                </c:pt>
                <c:pt idx="2062">
                  <c:v>37041.208321451326</c:v>
                </c:pt>
                <c:pt idx="2063">
                  <c:v>36312.378144591108</c:v>
                </c:pt>
                <c:pt idx="2064">
                  <c:v>38284.282609335562</c:v>
                </c:pt>
                <c:pt idx="2065">
                  <c:v>37994.097614159946</c:v>
                </c:pt>
                <c:pt idx="2066">
                  <c:v>98965.358481653238</c:v>
                </c:pt>
                <c:pt idx="2067">
                  <c:v>93568.752237969078</c:v>
                </c:pt>
                <c:pt idx="2068">
                  <c:v>92416.405787365409</c:v>
                </c:pt>
                <c:pt idx="2069">
                  <c:v>93835.328869858597</c:v>
                </c:pt>
                <c:pt idx="2070">
                  <c:v>52436.313785415732</c:v>
                </c:pt>
                <c:pt idx="2071">
                  <c:v>53453.495454684016</c:v>
                </c:pt>
                <c:pt idx="2072">
                  <c:v>52613.151243629109</c:v>
                </c:pt>
                <c:pt idx="2073">
                  <c:v>1533760.1149818366</c:v>
                </c:pt>
                <c:pt idx="2074">
                  <c:v>1568787.0914947127</c:v>
                </c:pt>
                <c:pt idx="2075">
                  <c:v>1571991.3488113722</c:v>
                </c:pt>
                <c:pt idx="2076">
                  <c:v>1544716.1049518439</c:v>
                </c:pt>
                <c:pt idx="2077">
                  <c:v>296107.21974718227</c:v>
                </c:pt>
                <c:pt idx="2078">
                  <c:v>300784.80704264838</c:v>
                </c:pt>
                <c:pt idx="2079">
                  <c:v>304484.95173691236</c:v>
                </c:pt>
                <c:pt idx="2080">
                  <c:v>319658.37993680907</c:v>
                </c:pt>
                <c:pt idx="2081">
                  <c:v>212473.63518036902</c:v>
                </c:pt>
                <c:pt idx="2082">
                  <c:v>207173.07536685356</c:v>
                </c:pt>
                <c:pt idx="2083">
                  <c:v>210081.6733708778</c:v>
                </c:pt>
                <c:pt idx="2084">
                  <c:v>64763.316315044023</c:v>
                </c:pt>
                <c:pt idx="2085">
                  <c:v>63764.788415783776</c:v>
                </c:pt>
                <c:pt idx="2086">
                  <c:v>64943.25976393</c:v>
                </c:pt>
                <c:pt idx="2087">
                  <c:v>64399.000222926872</c:v>
                </c:pt>
                <c:pt idx="2088">
                  <c:v>184128.72374494173</c:v>
                </c:pt>
                <c:pt idx="2089">
                  <c:v>184499.58815127905</c:v>
                </c:pt>
                <c:pt idx="2090">
                  <c:v>184443.94296096882</c:v>
                </c:pt>
                <c:pt idx="2091">
                  <c:v>1581063.7272883721</c:v>
                </c:pt>
                <c:pt idx="2092">
                  <c:v>1572207.8987301856</c:v>
                </c:pt>
                <c:pt idx="2093">
                  <c:v>1538349.8748353561</c:v>
                </c:pt>
                <c:pt idx="2094">
                  <c:v>1523910.1338662498</c:v>
                </c:pt>
                <c:pt idx="2095">
                  <c:v>102745.21770040839</c:v>
                </c:pt>
                <c:pt idx="2096">
                  <c:v>101952.56448684339</c:v>
                </c:pt>
                <c:pt idx="2097">
                  <c:v>106669.39944686525</c:v>
                </c:pt>
                <c:pt idx="2098">
                  <c:v>375432.11356850917</c:v>
                </c:pt>
                <c:pt idx="2099">
                  <c:v>367947.79425872222</c:v>
                </c:pt>
                <c:pt idx="2100">
                  <c:v>370568.8208533295</c:v>
                </c:pt>
                <c:pt idx="2101">
                  <c:v>64267.351992097923</c:v>
                </c:pt>
                <c:pt idx="2102">
                  <c:v>62449.316404839541</c:v>
                </c:pt>
                <c:pt idx="2103">
                  <c:v>61731.128860846744</c:v>
                </c:pt>
                <c:pt idx="2104">
                  <c:v>63971.027058560518</c:v>
                </c:pt>
                <c:pt idx="2105">
                  <c:v>42262.480496059899</c:v>
                </c:pt>
                <c:pt idx="2106">
                  <c:v>42190.909587445909</c:v>
                </c:pt>
                <c:pt idx="2107">
                  <c:v>40227.621729337952</c:v>
                </c:pt>
                <c:pt idx="2108">
                  <c:v>26634.571381436293</c:v>
                </c:pt>
                <c:pt idx="2109">
                  <c:v>25541.177413098896</c:v>
                </c:pt>
                <c:pt idx="2110">
                  <c:v>25406.759651187593</c:v>
                </c:pt>
                <c:pt idx="2111">
                  <c:v>25783.946658983547</c:v>
                </c:pt>
                <c:pt idx="2112">
                  <c:v>158596.96537358337</c:v>
                </c:pt>
                <c:pt idx="2113">
                  <c:v>164395.65768339424</c:v>
                </c:pt>
                <c:pt idx="2114">
                  <c:v>160997.27641093585</c:v>
                </c:pt>
                <c:pt idx="2115">
                  <c:v>93259.733194121509</c:v>
                </c:pt>
                <c:pt idx="2116">
                  <c:v>92444.233612918848</c:v>
                </c:pt>
                <c:pt idx="2117">
                  <c:v>89274.31472350542</c:v>
                </c:pt>
                <c:pt idx="2118">
                  <c:v>88875.516089365934</c:v>
                </c:pt>
                <c:pt idx="2119">
                  <c:v>220704.37841595584</c:v>
                </c:pt>
                <c:pt idx="2120">
                  <c:v>226344.68604972455</c:v>
                </c:pt>
                <c:pt idx="2121">
                  <c:v>232787.64309312889</c:v>
                </c:pt>
                <c:pt idx="2122">
                  <c:v>102823.06765951401</c:v>
                </c:pt>
                <c:pt idx="2123">
                  <c:v>99275.827186415059</c:v>
                </c:pt>
                <c:pt idx="2124">
                  <c:v>98673.68665081248</c:v>
                </c:pt>
                <c:pt idx="2125">
                  <c:v>103309.47388233924</c:v>
                </c:pt>
                <c:pt idx="2126">
                  <c:v>116604.76610588713</c:v>
                </c:pt>
                <c:pt idx="2127">
                  <c:v>116964.68672116983</c:v>
                </c:pt>
                <c:pt idx="2128">
                  <c:v>115861.61420355801</c:v>
                </c:pt>
                <c:pt idx="2129">
                  <c:v>152453.67380980201</c:v>
                </c:pt>
                <c:pt idx="2130">
                  <c:v>156340.66304203158</c:v>
                </c:pt>
                <c:pt idx="2131">
                  <c:v>150070.31741233449</c:v>
                </c:pt>
                <c:pt idx="2132">
                  <c:v>155246.61994347439</c:v>
                </c:pt>
                <c:pt idx="2133">
                  <c:v>50369.216356734592</c:v>
                </c:pt>
                <c:pt idx="2134">
                  <c:v>49363.805887361705</c:v>
                </c:pt>
                <c:pt idx="2135">
                  <c:v>47967.944659657238</c:v>
                </c:pt>
                <c:pt idx="2136">
                  <c:v>24278.379603620095</c:v>
                </c:pt>
                <c:pt idx="2137">
                  <c:v>22792.432523875268</c:v>
                </c:pt>
                <c:pt idx="2138">
                  <c:v>24580.903686035679</c:v>
                </c:pt>
                <c:pt idx="2139">
                  <c:v>24639.920575558186</c:v>
                </c:pt>
                <c:pt idx="2140">
                  <c:v>49195.995446074165</c:v>
                </c:pt>
                <c:pt idx="2141">
                  <c:v>47606.931306220926</c:v>
                </c:pt>
                <c:pt idx="2142">
                  <c:v>48971.43601078559</c:v>
                </c:pt>
                <c:pt idx="2143">
                  <c:v>12464.582702092044</c:v>
                </c:pt>
                <c:pt idx="2144">
                  <c:v>12201.422622512184</c:v>
                </c:pt>
                <c:pt idx="2145">
                  <c:v>13306.097782792078</c:v>
                </c:pt>
                <c:pt idx="2146">
                  <c:v>42761.664301079967</c:v>
                </c:pt>
                <c:pt idx="2147">
                  <c:v>42221.712239522582</c:v>
                </c:pt>
                <c:pt idx="2148">
                  <c:v>43769.923740402504</c:v>
                </c:pt>
                <c:pt idx="2149">
                  <c:v>42452.405998626266</c:v>
                </c:pt>
                <c:pt idx="2150">
                  <c:v>75425.918793338235</c:v>
                </c:pt>
                <c:pt idx="2151">
                  <c:v>74278.937616893352</c:v>
                </c:pt>
                <c:pt idx="2152">
                  <c:v>70865.599160688958</c:v>
                </c:pt>
                <c:pt idx="2153">
                  <c:v>63165.23560117172</c:v>
                </c:pt>
                <c:pt idx="2154">
                  <c:v>63796.759598523495</c:v>
                </c:pt>
                <c:pt idx="2155">
                  <c:v>63155.493300785376</c:v>
                </c:pt>
                <c:pt idx="2156">
                  <c:v>65342.352711459302</c:v>
                </c:pt>
                <c:pt idx="2157">
                  <c:v>184099.98465426138</c:v>
                </c:pt>
                <c:pt idx="2158">
                  <c:v>185970.45868000551</c:v>
                </c:pt>
                <c:pt idx="2159">
                  <c:v>178434.29036370601</c:v>
                </c:pt>
                <c:pt idx="2160">
                  <c:v>98003.581507171664</c:v>
                </c:pt>
                <c:pt idx="2161">
                  <c:v>99944.246502640963</c:v>
                </c:pt>
                <c:pt idx="2162">
                  <c:v>96600.883545979203</c:v>
                </c:pt>
                <c:pt idx="2163">
                  <c:v>101442.24726454378</c:v>
                </c:pt>
                <c:pt idx="2164">
                  <c:v>61648.005323699828</c:v>
                </c:pt>
                <c:pt idx="2165">
                  <c:v>60326.980263481128</c:v>
                </c:pt>
                <c:pt idx="2166">
                  <c:v>61526.996122135351</c:v>
                </c:pt>
                <c:pt idx="2167">
                  <c:v>491553.88385949837</c:v>
                </c:pt>
                <c:pt idx="2168">
                  <c:v>454130.52092855587</c:v>
                </c:pt>
                <c:pt idx="2169">
                  <c:v>450876.97791797714</c:v>
                </c:pt>
                <c:pt idx="2170">
                  <c:v>472117.75974650733</c:v>
                </c:pt>
                <c:pt idx="2171">
                  <c:v>191213.85955427901</c:v>
                </c:pt>
                <c:pt idx="2172">
                  <c:v>190190.80338236282</c:v>
                </c:pt>
                <c:pt idx="2173">
                  <c:v>192202.29282035859</c:v>
                </c:pt>
                <c:pt idx="2174">
                  <c:v>65250.161231596467</c:v>
                </c:pt>
                <c:pt idx="2175">
                  <c:v>66723.077302164791</c:v>
                </c:pt>
                <c:pt idx="2176">
                  <c:v>68353.262687627808</c:v>
                </c:pt>
                <c:pt idx="2177">
                  <c:v>68066.275929634197</c:v>
                </c:pt>
                <c:pt idx="2178">
                  <c:v>29539.498102325153</c:v>
                </c:pt>
                <c:pt idx="2179">
                  <c:v>28717.222684612039</c:v>
                </c:pt>
                <c:pt idx="2180">
                  <c:v>28741.430789239093</c:v>
                </c:pt>
                <c:pt idx="2181">
                  <c:v>36752.184917653431</c:v>
                </c:pt>
                <c:pt idx="2182">
                  <c:v>37214.864220712596</c:v>
                </c:pt>
                <c:pt idx="2183">
                  <c:v>36879.235436501913</c:v>
                </c:pt>
                <c:pt idx="2184">
                  <c:v>37726.074062338128</c:v>
                </c:pt>
                <c:pt idx="2185">
                  <c:v>126338.94434624983</c:v>
                </c:pt>
                <c:pt idx="2186">
                  <c:v>127728.68057927401</c:v>
                </c:pt>
                <c:pt idx="2187">
                  <c:v>130456.16309178765</c:v>
                </c:pt>
                <c:pt idx="2188">
                  <c:v>77881.21486671723</c:v>
                </c:pt>
                <c:pt idx="2189">
                  <c:v>76954.710473898755</c:v>
                </c:pt>
                <c:pt idx="2190">
                  <c:v>76250.899700066759</c:v>
                </c:pt>
                <c:pt idx="2191">
                  <c:v>78276.721865226064</c:v>
                </c:pt>
                <c:pt idx="2192">
                  <c:v>259646.12512416579</c:v>
                </c:pt>
                <c:pt idx="2193">
                  <c:v>260846.53269127978</c:v>
                </c:pt>
                <c:pt idx="2194">
                  <c:v>258967.51762496747</c:v>
                </c:pt>
                <c:pt idx="2195">
                  <c:v>78909.011053155817</c:v>
                </c:pt>
                <c:pt idx="2196">
                  <c:v>74714.324622124608</c:v>
                </c:pt>
                <c:pt idx="2197">
                  <c:v>77095.434871567399</c:v>
                </c:pt>
                <c:pt idx="2198">
                  <c:v>79895.929174771663</c:v>
                </c:pt>
                <c:pt idx="2199">
                  <c:v>373689.04970350518</c:v>
                </c:pt>
                <c:pt idx="2200">
                  <c:v>373869.20689518895</c:v>
                </c:pt>
                <c:pt idx="2201">
                  <c:v>352886.05063542636</c:v>
                </c:pt>
                <c:pt idx="2202">
                  <c:v>82218.522894383859</c:v>
                </c:pt>
                <c:pt idx="2203">
                  <c:v>82108.056754001693</c:v>
                </c:pt>
                <c:pt idx="2204">
                  <c:v>80163.473452117891</c:v>
                </c:pt>
                <c:pt idx="2205">
                  <c:v>82886.018444530564</c:v>
                </c:pt>
                <c:pt idx="2206">
                  <c:v>70641.325685218297</c:v>
                </c:pt>
                <c:pt idx="2207">
                  <c:v>72731.101785025327</c:v>
                </c:pt>
                <c:pt idx="2208">
                  <c:v>71303.430622315136</c:v>
                </c:pt>
                <c:pt idx="2209">
                  <c:v>76969.094323968224</c:v>
                </c:pt>
                <c:pt idx="2210">
                  <c:v>80823.12598050278</c:v>
                </c:pt>
                <c:pt idx="2211">
                  <c:v>80465.118862260089</c:v>
                </c:pt>
                <c:pt idx="2212">
                  <c:v>77324.604370369401</c:v>
                </c:pt>
                <c:pt idx="2213">
                  <c:v>81039.998412254499</c:v>
                </c:pt>
                <c:pt idx="2214">
                  <c:v>82400.772883339683</c:v>
                </c:pt>
                <c:pt idx="2215">
                  <c:v>87521.572946374465</c:v>
                </c:pt>
                <c:pt idx="2216">
                  <c:v>164912.99058560698</c:v>
                </c:pt>
                <c:pt idx="2217">
                  <c:v>168877.1879112288</c:v>
                </c:pt>
                <c:pt idx="2218">
                  <c:v>171544.09993942108</c:v>
                </c:pt>
                <c:pt idx="2219">
                  <c:v>54694.604077572789</c:v>
                </c:pt>
                <c:pt idx="2220">
                  <c:v>53452.932437789284</c:v>
                </c:pt>
                <c:pt idx="2221">
                  <c:v>56918.458510851589</c:v>
                </c:pt>
                <c:pt idx="2222">
                  <c:v>53408.531357095628</c:v>
                </c:pt>
                <c:pt idx="2223">
                  <c:v>129152.52202529753</c:v>
                </c:pt>
                <c:pt idx="2224">
                  <c:v>121641.13158254002</c:v>
                </c:pt>
                <c:pt idx="2225">
                  <c:v>122428.27571508518</c:v>
                </c:pt>
                <c:pt idx="2226">
                  <c:v>135901.85430758877</c:v>
                </c:pt>
                <c:pt idx="2227">
                  <c:v>133995.87184018761</c:v>
                </c:pt>
                <c:pt idx="2228">
                  <c:v>127602.3415436677</c:v>
                </c:pt>
                <c:pt idx="2229">
                  <c:v>78249.674911060603</c:v>
                </c:pt>
                <c:pt idx="2230">
                  <c:v>77683.033035581175</c:v>
                </c:pt>
                <c:pt idx="2231">
                  <c:v>74287.202068944913</c:v>
                </c:pt>
                <c:pt idx="2232">
                  <c:v>127006.11069746036</c:v>
                </c:pt>
                <c:pt idx="2233">
                  <c:v>115513.12535029186</c:v>
                </c:pt>
                <c:pt idx="2234">
                  <c:v>122912.02743086284</c:v>
                </c:pt>
                <c:pt idx="2235">
                  <c:v>49873.286271472462</c:v>
                </c:pt>
                <c:pt idx="2236">
                  <c:v>52740.783219689278</c:v>
                </c:pt>
                <c:pt idx="2237">
                  <c:v>49701.826486800193</c:v>
                </c:pt>
                <c:pt idx="2238">
                  <c:v>1872328.6256093064</c:v>
                </c:pt>
                <c:pt idx="2239">
                  <c:v>1968310.331039886</c:v>
                </c:pt>
                <c:pt idx="2240">
                  <c:v>1846198.6328469238</c:v>
                </c:pt>
                <c:pt idx="2241">
                  <c:v>67333.8877653159</c:v>
                </c:pt>
                <c:pt idx="2242">
                  <c:v>71150.492092129207</c:v>
                </c:pt>
                <c:pt idx="2243">
                  <c:v>68474.418086249309</c:v>
                </c:pt>
                <c:pt idx="2244">
                  <c:v>60274.759731879945</c:v>
                </c:pt>
                <c:pt idx="2245">
                  <c:v>63605.9143033691</c:v>
                </c:pt>
                <c:pt idx="2246">
                  <c:v>62160.833755821797</c:v>
                </c:pt>
                <c:pt idx="2247">
                  <c:v>72111.170926450635</c:v>
                </c:pt>
                <c:pt idx="2248">
                  <c:v>69474.96679538957</c:v>
                </c:pt>
                <c:pt idx="2249">
                  <c:v>67951.341295454855</c:v>
                </c:pt>
                <c:pt idx="2250">
                  <c:v>36393.148567780161</c:v>
                </c:pt>
                <c:pt idx="2251">
                  <c:v>36519.436048277348</c:v>
                </c:pt>
                <c:pt idx="2252">
                  <c:v>37789.423010008206</c:v>
                </c:pt>
                <c:pt idx="2253">
                  <c:v>38275.386081241981</c:v>
                </c:pt>
                <c:pt idx="2254">
                  <c:v>6934563.4097928265</c:v>
                </c:pt>
                <c:pt idx="2255">
                  <c:v>6798890.9853679016</c:v>
                </c:pt>
                <c:pt idx="2256">
                  <c:v>99017.924558208833</c:v>
                </c:pt>
                <c:pt idx="2257">
                  <c:v>106203.91591453725</c:v>
                </c:pt>
                <c:pt idx="2258">
                  <c:v>98000.028957723698</c:v>
                </c:pt>
                <c:pt idx="2259">
                  <c:v>99770.846954513661</c:v>
                </c:pt>
                <c:pt idx="2260">
                  <c:v>484403.96488660807</c:v>
                </c:pt>
                <c:pt idx="2261">
                  <c:v>487845.5018346819</c:v>
                </c:pt>
                <c:pt idx="2262">
                  <c:v>472082.54866223445</c:v>
                </c:pt>
                <c:pt idx="2263">
                  <c:v>93486.458426435041</c:v>
                </c:pt>
                <c:pt idx="2264">
                  <c:v>94924.8527623111</c:v>
                </c:pt>
                <c:pt idx="2265">
                  <c:v>91893.908297864342</c:v>
                </c:pt>
                <c:pt idx="2266">
                  <c:v>221739.63673453301</c:v>
                </c:pt>
                <c:pt idx="2267">
                  <c:v>228311.92790558998</c:v>
                </c:pt>
                <c:pt idx="2268">
                  <c:v>221385.41766348787</c:v>
                </c:pt>
                <c:pt idx="2269">
                  <c:v>2763603.9317488489</c:v>
                </c:pt>
                <c:pt idx="2270">
                  <c:v>2749244.1134987767</c:v>
                </c:pt>
                <c:pt idx="2271">
                  <c:v>2768466.0380672696</c:v>
                </c:pt>
                <c:pt idx="2272">
                  <c:v>76736.543741597387</c:v>
                </c:pt>
                <c:pt idx="2273">
                  <c:v>76266.237853840124</c:v>
                </c:pt>
                <c:pt idx="2274">
                  <c:v>73297.686964485372</c:v>
                </c:pt>
                <c:pt idx="2275">
                  <c:v>73978.906171788578</c:v>
                </c:pt>
                <c:pt idx="2276">
                  <c:v>160355.74071871169</c:v>
                </c:pt>
                <c:pt idx="2277">
                  <c:v>160603.22688752617</c:v>
                </c:pt>
                <c:pt idx="2278">
                  <c:v>151952.9925631537</c:v>
                </c:pt>
                <c:pt idx="2279">
                  <c:v>36889.580889715027</c:v>
                </c:pt>
                <c:pt idx="2280">
                  <c:v>38537.030399990945</c:v>
                </c:pt>
                <c:pt idx="2281">
                  <c:v>38318.247057049361</c:v>
                </c:pt>
                <c:pt idx="2282">
                  <c:v>42945.617761614019</c:v>
                </c:pt>
                <c:pt idx="2283">
                  <c:v>43598.003328791812</c:v>
                </c:pt>
                <c:pt idx="2284">
                  <c:v>42630.994264429668</c:v>
                </c:pt>
                <c:pt idx="2285">
                  <c:v>345502.57716688211</c:v>
                </c:pt>
                <c:pt idx="2286">
                  <c:v>347300.82491789223</c:v>
                </c:pt>
                <c:pt idx="2287">
                  <c:v>350938.22614282678</c:v>
                </c:pt>
                <c:pt idx="2288">
                  <c:v>1261274.5033424057</c:v>
                </c:pt>
                <c:pt idx="2289">
                  <c:v>1293114.2396506919</c:v>
                </c:pt>
                <c:pt idx="2290">
                  <c:v>1339767.2888161142</c:v>
                </c:pt>
                <c:pt idx="2291">
                  <c:v>1331014.293988378</c:v>
                </c:pt>
                <c:pt idx="2292">
                  <c:v>71978.070784265787</c:v>
                </c:pt>
                <c:pt idx="2293">
                  <c:v>67622.286226856115</c:v>
                </c:pt>
                <c:pt idx="2294">
                  <c:v>70392.774657368209</c:v>
                </c:pt>
                <c:pt idx="2295">
                  <c:v>803137.23497105844</c:v>
                </c:pt>
                <c:pt idx="2296">
                  <c:v>793984.82023641584</c:v>
                </c:pt>
                <c:pt idx="2297">
                  <c:v>753013.17860879016</c:v>
                </c:pt>
                <c:pt idx="2298">
                  <c:v>489638.30015456438</c:v>
                </c:pt>
                <c:pt idx="2299">
                  <c:v>509356.84445334971</c:v>
                </c:pt>
                <c:pt idx="2300">
                  <c:v>542446.14444064745</c:v>
                </c:pt>
                <c:pt idx="2301">
                  <c:v>516807.93422730238</c:v>
                </c:pt>
                <c:pt idx="2302">
                  <c:v>675728.21189851232</c:v>
                </c:pt>
                <c:pt idx="2303">
                  <c:v>690344.52450056782</c:v>
                </c:pt>
                <c:pt idx="2304">
                  <c:v>690036.02797257237</c:v>
                </c:pt>
                <c:pt idx="2305">
                  <c:v>206001.62851957016</c:v>
                </c:pt>
                <c:pt idx="2306">
                  <c:v>215428.67684850859</c:v>
                </c:pt>
                <c:pt idx="2307">
                  <c:v>221521.34097746789</c:v>
                </c:pt>
                <c:pt idx="2308">
                  <c:v>1875692.2467802637</c:v>
                </c:pt>
                <c:pt idx="2309">
                  <c:v>1864602.3913995081</c:v>
                </c:pt>
                <c:pt idx="2310">
                  <c:v>1821908.1025307931</c:v>
                </c:pt>
                <c:pt idx="2311">
                  <c:v>1899022.9829245</c:v>
                </c:pt>
                <c:pt idx="2312">
                  <c:v>112975.05117993549</c:v>
                </c:pt>
                <c:pt idx="2313">
                  <c:v>112856.65272321818</c:v>
                </c:pt>
                <c:pt idx="2314">
                  <c:v>112157.30528539349</c:v>
                </c:pt>
                <c:pt idx="2315">
                  <c:v>35057.956924463317</c:v>
                </c:pt>
                <c:pt idx="2316">
                  <c:v>35253.799307127309</c:v>
                </c:pt>
                <c:pt idx="2317">
                  <c:v>34484.285572907917</c:v>
                </c:pt>
                <c:pt idx="2318">
                  <c:v>107449.08296039105</c:v>
                </c:pt>
                <c:pt idx="2319">
                  <c:v>111419.03103633325</c:v>
                </c:pt>
                <c:pt idx="2320">
                  <c:v>110767.40500492272</c:v>
                </c:pt>
                <c:pt idx="2321">
                  <c:v>29925.384397696933</c:v>
                </c:pt>
                <c:pt idx="2322">
                  <c:v>29695.233114980809</c:v>
                </c:pt>
                <c:pt idx="2323">
                  <c:v>30252.432017739324</c:v>
                </c:pt>
                <c:pt idx="2324">
                  <c:v>30521.34054503846</c:v>
                </c:pt>
                <c:pt idx="2325">
                  <c:v>775354.45342514035</c:v>
                </c:pt>
                <c:pt idx="2326">
                  <c:v>753233.61009415181</c:v>
                </c:pt>
                <c:pt idx="2327">
                  <c:v>760340.47892677051</c:v>
                </c:pt>
                <c:pt idx="2328">
                  <c:v>220687.78203400286</c:v>
                </c:pt>
                <c:pt idx="2329">
                  <c:v>212666.77335738236</c:v>
                </c:pt>
                <c:pt idx="2330">
                  <c:v>212957.87807810085</c:v>
                </c:pt>
                <c:pt idx="2331">
                  <c:v>243774.38899098869</c:v>
                </c:pt>
                <c:pt idx="2332">
                  <c:v>258890.76711098966</c:v>
                </c:pt>
                <c:pt idx="2333">
                  <c:v>257649.75026430437</c:v>
                </c:pt>
                <c:pt idx="2334">
                  <c:v>251966.47460363424</c:v>
                </c:pt>
                <c:pt idx="2335">
                  <c:v>92127.069069117279</c:v>
                </c:pt>
                <c:pt idx="2336">
                  <c:v>91939.495449881419</c:v>
                </c:pt>
                <c:pt idx="2337">
                  <c:v>92174.515837692656</c:v>
                </c:pt>
                <c:pt idx="2338">
                  <c:v>115753.08773787576</c:v>
                </c:pt>
                <c:pt idx="2339">
                  <c:v>117034.04893603644</c:v>
                </c:pt>
                <c:pt idx="2340">
                  <c:v>113357.00990568384</c:v>
                </c:pt>
                <c:pt idx="2341">
                  <c:v>70385.882103693395</c:v>
                </c:pt>
                <c:pt idx="2342">
                  <c:v>71038.531205605876</c:v>
                </c:pt>
                <c:pt idx="2343">
                  <c:v>70469.14054924107</c:v>
                </c:pt>
                <c:pt idx="2344">
                  <c:v>1203704.9864208519</c:v>
                </c:pt>
                <c:pt idx="2345">
                  <c:v>1168992.5272406898</c:v>
                </c:pt>
                <c:pt idx="2346">
                  <c:v>1167072.1933301562</c:v>
                </c:pt>
                <c:pt idx="2347">
                  <c:v>1230752.2843816152</c:v>
                </c:pt>
                <c:pt idx="2348">
                  <c:v>118947.55264136982</c:v>
                </c:pt>
                <c:pt idx="2349">
                  <c:v>117548.12827310049</c:v>
                </c:pt>
                <c:pt idx="2350">
                  <c:v>119350.54586825246</c:v>
                </c:pt>
                <c:pt idx="2351">
                  <c:v>40872.367104929486</c:v>
                </c:pt>
                <c:pt idx="2352">
                  <c:v>40219.698912171771</c:v>
                </c:pt>
                <c:pt idx="2353">
                  <c:v>42120.679119115746</c:v>
                </c:pt>
                <c:pt idx="2354">
                  <c:v>60169.044433000388</c:v>
                </c:pt>
                <c:pt idx="2355">
                  <c:v>59302.631015851148</c:v>
                </c:pt>
                <c:pt idx="2356">
                  <c:v>57735.841332156233</c:v>
                </c:pt>
                <c:pt idx="2357">
                  <c:v>56742.519976269701</c:v>
                </c:pt>
                <c:pt idx="2358">
                  <c:v>294588.39170577395</c:v>
                </c:pt>
                <c:pt idx="2359">
                  <c:v>300520.7031935564</c:v>
                </c:pt>
                <c:pt idx="2360">
                  <c:v>297015.16744333802</c:v>
                </c:pt>
                <c:pt idx="2361">
                  <c:v>304901.81221228017</c:v>
                </c:pt>
                <c:pt idx="2362">
                  <c:v>865698.64637834439</c:v>
                </c:pt>
                <c:pt idx="2363">
                  <c:v>897100.25619749818</c:v>
                </c:pt>
                <c:pt idx="2364">
                  <c:v>905230.73500790633</c:v>
                </c:pt>
                <c:pt idx="2365">
                  <c:v>134877.58885835527</c:v>
                </c:pt>
                <c:pt idx="2366">
                  <c:v>135210.88702070908</c:v>
                </c:pt>
                <c:pt idx="2367">
                  <c:v>134674.47079446685</c:v>
                </c:pt>
                <c:pt idx="2368">
                  <c:v>208087.21141222166</c:v>
                </c:pt>
                <c:pt idx="2369">
                  <c:v>219458.71852604946</c:v>
                </c:pt>
                <c:pt idx="2370">
                  <c:v>220199.40364675774</c:v>
                </c:pt>
                <c:pt idx="2371">
                  <c:v>227819.45580155303</c:v>
                </c:pt>
                <c:pt idx="2372">
                  <c:v>143318.52658267616</c:v>
                </c:pt>
                <c:pt idx="2373">
                  <c:v>131423.84615707234</c:v>
                </c:pt>
                <c:pt idx="2374">
                  <c:v>133026.67117525768</c:v>
                </c:pt>
                <c:pt idx="2375">
                  <c:v>164460.28863071374</c:v>
                </c:pt>
                <c:pt idx="2376">
                  <c:v>173632.27566594825</c:v>
                </c:pt>
                <c:pt idx="2377">
                  <c:v>170195.72434679331</c:v>
                </c:pt>
                <c:pt idx="2378">
                  <c:v>169629.66046325187</c:v>
                </c:pt>
                <c:pt idx="2379">
                  <c:v>1697153.7787514261</c:v>
                </c:pt>
                <c:pt idx="2380">
                  <c:v>1701381.6795187674</c:v>
                </c:pt>
                <c:pt idx="2381">
                  <c:v>1772498.3802223264</c:v>
                </c:pt>
                <c:pt idx="2382">
                  <c:v>140140.81528781811</c:v>
                </c:pt>
                <c:pt idx="2383">
                  <c:v>133153.56221307555</c:v>
                </c:pt>
                <c:pt idx="2384">
                  <c:v>131255.84804660047</c:v>
                </c:pt>
                <c:pt idx="2385">
                  <c:v>25857.275300353478</c:v>
                </c:pt>
                <c:pt idx="2386">
                  <c:v>25934.858084900432</c:v>
                </c:pt>
                <c:pt idx="2387">
                  <c:v>26494.44635432661</c:v>
                </c:pt>
                <c:pt idx="2388">
                  <c:v>27253.052122208832</c:v>
                </c:pt>
                <c:pt idx="2389">
                  <c:v>46949.086035245622</c:v>
                </c:pt>
                <c:pt idx="2390">
                  <c:v>48830.626893699409</c:v>
                </c:pt>
                <c:pt idx="2391">
                  <c:v>50056.920106977632</c:v>
                </c:pt>
                <c:pt idx="2392">
                  <c:v>63267.943327506124</c:v>
                </c:pt>
                <c:pt idx="2393">
                  <c:v>61296.391963802191</c:v>
                </c:pt>
                <c:pt idx="2394">
                  <c:v>59732.392785047989</c:v>
                </c:pt>
                <c:pt idx="2395">
                  <c:v>109454.75989686036</c:v>
                </c:pt>
                <c:pt idx="2396">
                  <c:v>110442.04844531501</c:v>
                </c:pt>
                <c:pt idx="2397">
                  <c:v>108684.85872815106</c:v>
                </c:pt>
                <c:pt idx="2398">
                  <c:v>107678.2030675175</c:v>
                </c:pt>
                <c:pt idx="2399">
                  <c:v>67938.721862676117</c:v>
                </c:pt>
                <c:pt idx="2400">
                  <c:v>68123.227518018815</c:v>
                </c:pt>
                <c:pt idx="2401">
                  <c:v>67196.163702731865</c:v>
                </c:pt>
                <c:pt idx="2402">
                  <c:v>94318.401040784142</c:v>
                </c:pt>
                <c:pt idx="2403">
                  <c:v>93960.985405509055</c:v>
                </c:pt>
                <c:pt idx="2404">
                  <c:v>90900.255672364699</c:v>
                </c:pt>
                <c:pt idx="2405">
                  <c:v>90797.14029350804</c:v>
                </c:pt>
                <c:pt idx="2406">
                  <c:v>199703.91308437058</c:v>
                </c:pt>
                <c:pt idx="2407">
                  <c:v>204055.92511590931</c:v>
                </c:pt>
                <c:pt idx="2408">
                  <c:v>214270.0474130075</c:v>
                </c:pt>
                <c:pt idx="2409">
                  <c:v>230336.416896282</c:v>
                </c:pt>
                <c:pt idx="2410">
                  <c:v>223777.59351233163</c:v>
                </c:pt>
                <c:pt idx="2411">
                  <c:v>223484.17264479096</c:v>
                </c:pt>
                <c:pt idx="2412">
                  <c:v>40220.180530876998</c:v>
                </c:pt>
                <c:pt idx="2413">
                  <c:v>41974.260391979042</c:v>
                </c:pt>
                <c:pt idx="2414">
                  <c:v>41819.750940852115</c:v>
                </c:pt>
                <c:pt idx="2415">
                  <c:v>39618.923903332987</c:v>
                </c:pt>
                <c:pt idx="2416">
                  <c:v>3797932.2664849851</c:v>
                </c:pt>
                <c:pt idx="2417">
                  <c:v>3931011.3574547521</c:v>
                </c:pt>
                <c:pt idx="2418">
                  <c:v>3942827.1274223817</c:v>
                </c:pt>
                <c:pt idx="2419">
                  <c:v>65005.030335441304</c:v>
                </c:pt>
                <c:pt idx="2420">
                  <c:v>65519.808157369647</c:v>
                </c:pt>
                <c:pt idx="2421">
                  <c:v>66283.815242426252</c:v>
                </c:pt>
                <c:pt idx="2422">
                  <c:v>64275.480830149783</c:v>
                </c:pt>
                <c:pt idx="2423">
                  <c:v>69022.6786955344</c:v>
                </c:pt>
                <c:pt idx="2424">
                  <c:v>66859.759053020913</c:v>
                </c:pt>
                <c:pt idx="2425">
                  <c:v>440594.40370119497</c:v>
                </c:pt>
                <c:pt idx="2426">
                  <c:v>452573.67391068471</c:v>
                </c:pt>
                <c:pt idx="2427">
                  <c:v>459261.20490905846</c:v>
                </c:pt>
                <c:pt idx="2428">
                  <c:v>31543.86687172902</c:v>
                </c:pt>
                <c:pt idx="2429">
                  <c:v>32774.417424870247</c:v>
                </c:pt>
                <c:pt idx="2430">
                  <c:v>31456.663030360225</c:v>
                </c:pt>
                <c:pt idx="2431">
                  <c:v>43761.172087675863</c:v>
                </c:pt>
                <c:pt idx="2432">
                  <c:v>46097.690473127128</c:v>
                </c:pt>
                <c:pt idx="2433">
                  <c:v>43830.383744338316</c:v>
                </c:pt>
                <c:pt idx="2434">
                  <c:v>44192.00418585787</c:v>
                </c:pt>
                <c:pt idx="2435">
                  <c:v>1241913.1030628635</c:v>
                </c:pt>
                <c:pt idx="2436">
                  <c:v>1186356.5481951751</c:v>
                </c:pt>
                <c:pt idx="2437">
                  <c:v>1204875.6837678992</c:v>
                </c:pt>
                <c:pt idx="2438">
                  <c:v>2744200.4479477517</c:v>
                </c:pt>
                <c:pt idx="2439">
                  <c:v>2698699.1413243003</c:v>
                </c:pt>
                <c:pt idx="2440">
                  <c:v>2673937.8139398312</c:v>
                </c:pt>
                <c:pt idx="2441">
                  <c:v>284974.48894582299</c:v>
                </c:pt>
                <c:pt idx="2442">
                  <c:v>267300.4504759626</c:v>
                </c:pt>
                <c:pt idx="2443">
                  <c:v>279291.69447530253</c:v>
                </c:pt>
                <c:pt idx="2444">
                  <c:v>65658.606886241439</c:v>
                </c:pt>
                <c:pt idx="2445">
                  <c:v>64280.56751799721</c:v>
                </c:pt>
                <c:pt idx="2446">
                  <c:v>67545.47902262173</c:v>
                </c:pt>
                <c:pt idx="2447">
                  <c:v>45112.799255641818</c:v>
                </c:pt>
                <c:pt idx="2448">
                  <c:v>42335.327747275449</c:v>
                </c:pt>
                <c:pt idx="2449">
                  <c:v>45463.900915334263</c:v>
                </c:pt>
                <c:pt idx="2450">
                  <c:v>373414.65624837385</c:v>
                </c:pt>
                <c:pt idx="2451">
                  <c:v>370079.85230382264</c:v>
                </c:pt>
                <c:pt idx="2452">
                  <c:v>384375.69759187708</c:v>
                </c:pt>
                <c:pt idx="2453">
                  <c:v>1588114.8138386316</c:v>
                </c:pt>
                <c:pt idx="2454">
                  <c:v>1607955.7355262162</c:v>
                </c:pt>
                <c:pt idx="2455">
                  <c:v>1687188.8542244483</c:v>
                </c:pt>
                <c:pt idx="2456">
                  <c:v>23235.567626925575</c:v>
                </c:pt>
                <c:pt idx="2457">
                  <c:v>24286.248959237651</c:v>
                </c:pt>
                <c:pt idx="2458">
                  <c:v>22993.562172842128</c:v>
                </c:pt>
                <c:pt idx="2459">
                  <c:v>23693.53108330561</c:v>
                </c:pt>
                <c:pt idx="2460">
                  <c:v>23058.988763568148</c:v>
                </c:pt>
                <c:pt idx="2461">
                  <c:v>22207.756341935063</c:v>
                </c:pt>
                <c:pt idx="2462">
                  <c:v>22248.608705397699</c:v>
                </c:pt>
                <c:pt idx="2463">
                  <c:v>76784.710381444398</c:v>
                </c:pt>
                <c:pt idx="2464">
                  <c:v>74357.079374407273</c:v>
                </c:pt>
                <c:pt idx="2465">
                  <c:v>191948.76765783943</c:v>
                </c:pt>
                <c:pt idx="2466">
                  <c:v>200809.55121114949</c:v>
                </c:pt>
                <c:pt idx="2467">
                  <c:v>187825.0451775227</c:v>
                </c:pt>
                <c:pt idx="2468">
                  <c:v>401659.71727375867</c:v>
                </c:pt>
                <c:pt idx="2469">
                  <c:v>368069.81425210234</c:v>
                </c:pt>
                <c:pt idx="2470">
                  <c:v>396677.76480769069</c:v>
                </c:pt>
                <c:pt idx="2471">
                  <c:v>596508.5314064665</c:v>
                </c:pt>
                <c:pt idx="2472">
                  <c:v>626783.83368071669</c:v>
                </c:pt>
                <c:pt idx="2473">
                  <c:v>611512.53031260916</c:v>
                </c:pt>
                <c:pt idx="2474">
                  <c:v>81091.758223757584</c:v>
                </c:pt>
                <c:pt idx="2475">
                  <c:v>86846.293049878528</c:v>
                </c:pt>
                <c:pt idx="2476">
                  <c:v>80877.181800495629</c:v>
                </c:pt>
                <c:pt idx="2477">
                  <c:v>116174.52802417586</c:v>
                </c:pt>
                <c:pt idx="2478">
                  <c:v>122431.59317400549</c:v>
                </c:pt>
                <c:pt idx="2479">
                  <c:v>116711.04739253085</c:v>
                </c:pt>
                <c:pt idx="2480">
                  <c:v>2325809.5006937012</c:v>
                </c:pt>
                <c:pt idx="2481">
                  <c:v>2466917.1913664723</c:v>
                </c:pt>
                <c:pt idx="2482">
                  <c:v>2312918.181199796</c:v>
                </c:pt>
                <c:pt idx="2483">
                  <c:v>62529.538666579349</c:v>
                </c:pt>
                <c:pt idx="2484">
                  <c:v>60199.966331318334</c:v>
                </c:pt>
                <c:pt idx="2485">
                  <c:v>146618.38716724655</c:v>
                </c:pt>
                <c:pt idx="2486">
                  <c:v>147733.83295000796</c:v>
                </c:pt>
                <c:pt idx="2487">
                  <c:v>139767.91180487809</c:v>
                </c:pt>
                <c:pt idx="2488">
                  <c:v>46137.701585746567</c:v>
                </c:pt>
                <c:pt idx="2489">
                  <c:v>48110.962152695538</c:v>
                </c:pt>
                <c:pt idx="2490">
                  <c:v>46395.143315476162</c:v>
                </c:pt>
                <c:pt idx="2491">
                  <c:v>168360.24026624509</c:v>
                </c:pt>
                <c:pt idx="2492">
                  <c:v>174696.12666172013</c:v>
                </c:pt>
                <c:pt idx="2493">
                  <c:v>362415.31174144987</c:v>
                </c:pt>
                <c:pt idx="2494">
                  <c:v>372346.22343813267</c:v>
                </c:pt>
                <c:pt idx="2495">
                  <c:v>374423.22209526761</c:v>
                </c:pt>
                <c:pt idx="2496">
                  <c:v>67344.864383627806</c:v>
                </c:pt>
                <c:pt idx="2497">
                  <c:v>69565.160975260893</c:v>
                </c:pt>
                <c:pt idx="2498">
                  <c:v>68371.364697217985</c:v>
                </c:pt>
                <c:pt idx="2499">
                  <c:v>337673.99432437075</c:v>
                </c:pt>
                <c:pt idx="2500">
                  <c:v>329522.18953412602</c:v>
                </c:pt>
                <c:pt idx="2501">
                  <c:v>332601.83753547212</c:v>
                </c:pt>
                <c:pt idx="2502">
                  <c:v>92397.323515118725</c:v>
                </c:pt>
                <c:pt idx="2503">
                  <c:v>88022.790492423388</c:v>
                </c:pt>
                <c:pt idx="2504">
                  <c:v>91813.74637242149</c:v>
                </c:pt>
                <c:pt idx="2505">
                  <c:v>41325558.977217689</c:v>
                </c:pt>
                <c:pt idx="2506">
                  <c:v>43172833.025109254</c:v>
                </c:pt>
                <c:pt idx="2507">
                  <c:v>41964634.033599183</c:v>
                </c:pt>
                <c:pt idx="2508">
                  <c:v>126377.1600695198</c:v>
                </c:pt>
                <c:pt idx="2509">
                  <c:v>117611.01308357294</c:v>
                </c:pt>
                <c:pt idx="2510">
                  <c:v>126264.64008911148</c:v>
                </c:pt>
                <c:pt idx="2511">
                  <c:v>680401.26799769897</c:v>
                </c:pt>
                <c:pt idx="2512">
                  <c:v>702591.9787903555</c:v>
                </c:pt>
                <c:pt idx="2513">
                  <c:v>680379.96732886834</c:v>
                </c:pt>
                <c:pt idx="2514">
                  <c:v>223728.57456151742</c:v>
                </c:pt>
                <c:pt idx="2515">
                  <c:v>229759.76815015101</c:v>
                </c:pt>
                <c:pt idx="2516">
                  <c:v>20851.779425873177</c:v>
                </c:pt>
                <c:pt idx="2517">
                  <c:v>20621.370513892121</c:v>
                </c:pt>
                <c:pt idx="2518">
                  <c:v>20175.191117024326</c:v>
                </c:pt>
                <c:pt idx="2519">
                  <c:v>291812.20545095339</c:v>
                </c:pt>
                <c:pt idx="2520">
                  <c:v>278557.54928250844</c:v>
                </c:pt>
                <c:pt idx="2521">
                  <c:v>285206.8025120133</c:v>
                </c:pt>
                <c:pt idx="2522">
                  <c:v>22595.953745326664</c:v>
                </c:pt>
                <c:pt idx="2523">
                  <c:v>22315.644039774652</c:v>
                </c:pt>
                <c:pt idx="2524">
                  <c:v>23326.035572118562</c:v>
                </c:pt>
                <c:pt idx="2525">
                  <c:v>63158.444264944526</c:v>
                </c:pt>
                <c:pt idx="2526">
                  <c:v>60452.021192997818</c:v>
                </c:pt>
                <c:pt idx="2527">
                  <c:v>212327.11197571486</c:v>
                </c:pt>
                <c:pt idx="2528">
                  <c:v>223540.96939652521</c:v>
                </c:pt>
                <c:pt idx="2529">
                  <c:v>210622.07546070858</c:v>
                </c:pt>
                <c:pt idx="2530">
                  <c:v>314544.79983362916</c:v>
                </c:pt>
                <c:pt idx="2531">
                  <c:v>327416.46594650322</c:v>
                </c:pt>
                <c:pt idx="2532">
                  <c:v>324942.57725684706</c:v>
                </c:pt>
                <c:pt idx="2533">
                  <c:v>303672.2428192388</c:v>
                </c:pt>
                <c:pt idx="2534">
                  <c:v>306111.29813165322</c:v>
                </c:pt>
                <c:pt idx="2535">
                  <c:v>297078.24249604112</c:v>
                </c:pt>
                <c:pt idx="2536">
                  <c:v>65065.378487821705</c:v>
                </c:pt>
                <c:pt idx="2537">
                  <c:v>67050.735724670463</c:v>
                </c:pt>
                <c:pt idx="2538">
                  <c:v>317136.3337680226</c:v>
                </c:pt>
                <c:pt idx="2539">
                  <c:v>308623.01280165615</c:v>
                </c:pt>
                <c:pt idx="2540">
                  <c:v>324015.19595533365</c:v>
                </c:pt>
                <c:pt idx="2541">
                  <c:v>38324.091614700097</c:v>
                </c:pt>
                <c:pt idx="2542">
                  <c:v>37880.039043237855</c:v>
                </c:pt>
                <c:pt idx="2543">
                  <c:v>38991.91955871736</c:v>
                </c:pt>
                <c:pt idx="2544">
                  <c:v>72814.702737179876</c:v>
                </c:pt>
                <c:pt idx="2545">
                  <c:v>74745.353522216887</c:v>
                </c:pt>
                <c:pt idx="2546">
                  <c:v>76279.144269565018</c:v>
                </c:pt>
                <c:pt idx="2547">
                  <c:v>106592.52852789761</c:v>
                </c:pt>
                <c:pt idx="2548">
                  <c:v>109551.42047532505</c:v>
                </c:pt>
                <c:pt idx="2549">
                  <c:v>106635.06581803954</c:v>
                </c:pt>
                <c:pt idx="2550">
                  <c:v>104277.50627224677</c:v>
                </c:pt>
                <c:pt idx="2551">
                  <c:v>104185.26724648505</c:v>
                </c:pt>
                <c:pt idx="2552">
                  <c:v>329101.9042511218</c:v>
                </c:pt>
                <c:pt idx="2553">
                  <c:v>322764.36267175688</c:v>
                </c:pt>
                <c:pt idx="2554">
                  <c:v>305985.88333903125</c:v>
                </c:pt>
                <c:pt idx="2555">
                  <c:v>1571256.0488449018</c:v>
                </c:pt>
                <c:pt idx="2556">
                  <c:v>1502291.5221964025</c:v>
                </c:pt>
                <c:pt idx="2557">
                  <c:v>1544725.8493969901</c:v>
                </c:pt>
                <c:pt idx="2558">
                  <c:v>69218.913989877954</c:v>
                </c:pt>
                <c:pt idx="2559">
                  <c:v>69690.413385401727</c:v>
                </c:pt>
                <c:pt idx="2560">
                  <c:v>71700.081409803039</c:v>
                </c:pt>
                <c:pt idx="2561">
                  <c:v>227393.10325984246</c:v>
                </c:pt>
                <c:pt idx="2562">
                  <c:v>230738.25723318642</c:v>
                </c:pt>
                <c:pt idx="2563">
                  <c:v>75886.622325496384</c:v>
                </c:pt>
                <c:pt idx="2564">
                  <c:v>79403.782062488594</c:v>
                </c:pt>
                <c:pt idx="2565">
                  <c:v>76636.517721673677</c:v>
                </c:pt>
                <c:pt idx="2566">
                  <c:v>1595987.6036749387</c:v>
                </c:pt>
                <c:pt idx="2567">
                  <c:v>1597472.8969583996</c:v>
                </c:pt>
                <c:pt idx="2568">
                  <c:v>229516.47486043337</c:v>
                </c:pt>
                <c:pt idx="2569">
                  <c:v>216634.48944767338</c:v>
                </c:pt>
                <c:pt idx="2570">
                  <c:v>225685.57777478674</c:v>
                </c:pt>
                <c:pt idx="2571">
                  <c:v>356304.20456817211</c:v>
                </c:pt>
                <c:pt idx="2572">
                  <c:v>384606.68347268243</c:v>
                </c:pt>
                <c:pt idx="2573">
                  <c:v>254712.49982968566</c:v>
                </c:pt>
                <c:pt idx="2574">
                  <c:v>266239.97304425167</c:v>
                </c:pt>
                <c:pt idx="2575">
                  <c:v>258298.24342129624</c:v>
                </c:pt>
                <c:pt idx="2576">
                  <c:v>29525.173307420861</c:v>
                </c:pt>
                <c:pt idx="2577">
                  <c:v>29866.725613836796</c:v>
                </c:pt>
                <c:pt idx="2578">
                  <c:v>29296.019602158547</c:v>
                </c:pt>
                <c:pt idx="2579">
                  <c:v>29175.109145331335</c:v>
                </c:pt>
                <c:pt idx="2580">
                  <c:v>28607.336633186747</c:v>
                </c:pt>
                <c:pt idx="2581">
                  <c:v>29211.703012357502</c:v>
                </c:pt>
                <c:pt idx="2582">
                  <c:v>65748.390710297812</c:v>
                </c:pt>
                <c:pt idx="2583">
                  <c:v>66052.732535735267</c:v>
                </c:pt>
                <c:pt idx="2584">
                  <c:v>64973.004738448442</c:v>
                </c:pt>
                <c:pt idx="2585">
                  <c:v>660438.34521123325</c:v>
                </c:pt>
                <c:pt idx="2586">
                  <c:v>638779.0010520611</c:v>
                </c:pt>
                <c:pt idx="2587">
                  <c:v>657371.31232321227</c:v>
                </c:pt>
                <c:pt idx="2588">
                  <c:v>431793.21739348932</c:v>
                </c:pt>
                <c:pt idx="2589">
                  <c:v>445387.61060043384</c:v>
                </c:pt>
                <c:pt idx="2590">
                  <c:v>190119.87495545758</c:v>
                </c:pt>
                <c:pt idx="2591">
                  <c:v>188847.66272929136</c:v>
                </c:pt>
                <c:pt idx="2592">
                  <c:v>179340.63249638511</c:v>
                </c:pt>
                <c:pt idx="2593">
                  <c:v>343210.74228037574</c:v>
                </c:pt>
                <c:pt idx="2594">
                  <c:v>321147.39278002759</c:v>
                </c:pt>
                <c:pt idx="2595">
                  <c:v>338529.54049983289</c:v>
                </c:pt>
                <c:pt idx="2596">
                  <c:v>145544.35575971135</c:v>
                </c:pt>
                <c:pt idx="2597">
                  <c:v>155476.23308398103</c:v>
                </c:pt>
                <c:pt idx="2598">
                  <c:v>195827.17238459096</c:v>
                </c:pt>
                <c:pt idx="2599">
                  <c:v>183854.99217584386</c:v>
                </c:pt>
                <c:pt idx="2600">
                  <c:v>193344.02828319132</c:v>
                </c:pt>
                <c:pt idx="2601">
                  <c:v>111368.80050628568</c:v>
                </c:pt>
                <c:pt idx="2602">
                  <c:v>112705.27729967611</c:v>
                </c:pt>
                <c:pt idx="2603">
                  <c:v>40954.650024494178</c:v>
                </c:pt>
                <c:pt idx="2604">
                  <c:v>40947.154202852274</c:v>
                </c:pt>
                <c:pt idx="2605">
                  <c:v>41534.271939034552</c:v>
                </c:pt>
                <c:pt idx="2606">
                  <c:v>52455.827882514583</c:v>
                </c:pt>
                <c:pt idx="2607">
                  <c:v>50035.960120971133</c:v>
                </c:pt>
                <c:pt idx="2608">
                  <c:v>49501.035578265233</c:v>
                </c:pt>
                <c:pt idx="2609">
                  <c:v>47886.184513173925</c:v>
                </c:pt>
                <c:pt idx="2610">
                  <c:v>49221.494486054602</c:v>
                </c:pt>
                <c:pt idx="2611">
                  <c:v>257633.1325587813</c:v>
                </c:pt>
                <c:pt idx="2612">
                  <c:v>246656.62828812929</c:v>
                </c:pt>
                <c:pt idx="2613">
                  <c:v>262661.11676739604</c:v>
                </c:pt>
                <c:pt idx="2614">
                  <c:v>61330.12081479327</c:v>
                </c:pt>
                <c:pt idx="2615">
                  <c:v>59161.262822784338</c:v>
                </c:pt>
                <c:pt idx="2616">
                  <c:v>61573.285031095569</c:v>
                </c:pt>
                <c:pt idx="2617">
                  <c:v>59045.885709965449</c:v>
                </c:pt>
                <c:pt idx="2618">
                  <c:v>61600.489280834852</c:v>
                </c:pt>
                <c:pt idx="2619">
                  <c:v>51933.724500495577</c:v>
                </c:pt>
                <c:pt idx="2620">
                  <c:v>52418.871794584535</c:v>
                </c:pt>
                <c:pt idx="2621">
                  <c:v>53744.389874148743</c:v>
                </c:pt>
                <c:pt idx="2622">
                  <c:v>269860.48003123089</c:v>
                </c:pt>
                <c:pt idx="2623">
                  <c:v>277011.56044543808</c:v>
                </c:pt>
                <c:pt idx="2624">
                  <c:v>271647.00671081647</c:v>
                </c:pt>
                <c:pt idx="2625">
                  <c:v>68649.368490601104</c:v>
                </c:pt>
                <c:pt idx="2626">
                  <c:v>63865.189887852117</c:v>
                </c:pt>
                <c:pt idx="2627">
                  <c:v>65804.68814566714</c:v>
                </c:pt>
                <c:pt idx="2628">
                  <c:v>687571.94460191973</c:v>
                </c:pt>
                <c:pt idx="2629">
                  <c:v>730461.83564941818</c:v>
                </c:pt>
                <c:pt idx="2630">
                  <c:v>707494.74519744038</c:v>
                </c:pt>
                <c:pt idx="2631">
                  <c:v>526503.1563727567</c:v>
                </c:pt>
                <c:pt idx="2632">
                  <c:v>488310.81001639087</c:v>
                </c:pt>
                <c:pt idx="2633">
                  <c:v>517384.00982688286</c:v>
                </c:pt>
                <c:pt idx="2634">
                  <c:v>26640.105624429645</c:v>
                </c:pt>
                <c:pt idx="2635">
                  <c:v>28162.818447912385</c:v>
                </c:pt>
                <c:pt idx="2636">
                  <c:v>26876.316432543241</c:v>
                </c:pt>
                <c:pt idx="2637">
                  <c:v>21725.464583002929</c:v>
                </c:pt>
                <c:pt idx="2638">
                  <c:v>20321.949010925247</c:v>
                </c:pt>
                <c:pt idx="2639">
                  <c:v>20655.680115779473</c:v>
                </c:pt>
                <c:pt idx="2640">
                  <c:v>451771.4186087767</c:v>
                </c:pt>
                <c:pt idx="2641">
                  <c:v>450292.09066559863</c:v>
                </c:pt>
                <c:pt idx="2642">
                  <c:v>449408.89809360134</c:v>
                </c:pt>
                <c:pt idx="2643">
                  <c:v>124768.46787102931</c:v>
                </c:pt>
                <c:pt idx="2644">
                  <c:v>118311.27811419539</c:v>
                </c:pt>
                <c:pt idx="2645">
                  <c:v>119816.75049145457</c:v>
                </c:pt>
                <c:pt idx="2646">
                  <c:v>2270531.2022826034</c:v>
                </c:pt>
                <c:pt idx="2647">
                  <c:v>2256146.5548823904</c:v>
                </c:pt>
                <c:pt idx="2648">
                  <c:v>118127.58842957173</c:v>
                </c:pt>
                <c:pt idx="2649">
                  <c:v>126352.7652151666</c:v>
                </c:pt>
                <c:pt idx="2650">
                  <c:v>125252.15170364693</c:v>
                </c:pt>
                <c:pt idx="2651">
                  <c:v>115860.57720673511</c:v>
                </c:pt>
                <c:pt idx="2652">
                  <c:v>111386.28707517101</c:v>
                </c:pt>
                <c:pt idx="2653">
                  <c:v>114746.65032993462</c:v>
                </c:pt>
                <c:pt idx="2654">
                  <c:v>66051.924938429322</c:v>
                </c:pt>
                <c:pt idx="2655">
                  <c:v>69408.352867644775</c:v>
                </c:pt>
                <c:pt idx="2656">
                  <c:v>67274.487788852901</c:v>
                </c:pt>
                <c:pt idx="2657">
                  <c:v>216184.99508065963</c:v>
                </c:pt>
                <c:pt idx="2658">
                  <c:v>202351.72726914356</c:v>
                </c:pt>
                <c:pt idx="2659">
                  <c:v>215411.3082352333</c:v>
                </c:pt>
                <c:pt idx="2660">
                  <c:v>76248.462461273681</c:v>
                </c:pt>
                <c:pt idx="2661">
                  <c:v>74664.097524441589</c:v>
                </c:pt>
                <c:pt idx="2662">
                  <c:v>76616.799509167206</c:v>
                </c:pt>
                <c:pt idx="2663">
                  <c:v>217442.50999401227</c:v>
                </c:pt>
                <c:pt idx="2664">
                  <c:v>222191.4137159549</c:v>
                </c:pt>
                <c:pt idx="2665">
                  <c:v>209936.90426553605</c:v>
                </c:pt>
                <c:pt idx="2666">
                  <c:v>21230.58025338575</c:v>
                </c:pt>
                <c:pt idx="2667">
                  <c:v>20222.24312157305</c:v>
                </c:pt>
                <c:pt idx="2668">
                  <c:v>20883.120014783359</c:v>
                </c:pt>
                <c:pt idx="2669">
                  <c:v>36862.047238372121</c:v>
                </c:pt>
                <c:pt idx="2670">
                  <c:v>36707.048283927463</c:v>
                </c:pt>
                <c:pt idx="2671">
                  <c:v>36181.47475664677</c:v>
                </c:pt>
                <c:pt idx="2672">
                  <c:v>26540.401521084794</c:v>
                </c:pt>
                <c:pt idx="2673">
                  <c:v>27352.048030643226</c:v>
                </c:pt>
                <c:pt idx="2674">
                  <c:v>25699.319178268783</c:v>
                </c:pt>
                <c:pt idx="2675">
                  <c:v>95563.273369270755</c:v>
                </c:pt>
                <c:pt idx="2676">
                  <c:v>92778.273800390671</c:v>
                </c:pt>
                <c:pt idx="2677">
                  <c:v>95235.807257663357</c:v>
                </c:pt>
                <c:pt idx="2678">
                  <c:v>139780.86710312692</c:v>
                </c:pt>
                <c:pt idx="2679">
                  <c:v>144256.13878898343</c:v>
                </c:pt>
                <c:pt idx="2680">
                  <c:v>144474.57997125952</c:v>
                </c:pt>
                <c:pt idx="2681">
                  <c:v>1215394.311812738</c:v>
                </c:pt>
                <c:pt idx="2682">
                  <c:v>1176235.6985553422</c:v>
                </c:pt>
                <c:pt idx="2683">
                  <c:v>1158185.4261673877</c:v>
                </c:pt>
                <c:pt idx="2684">
                  <c:v>141770.98110218794</c:v>
                </c:pt>
                <c:pt idx="2685">
                  <c:v>147282.15437022527</c:v>
                </c:pt>
                <c:pt idx="2686">
                  <c:v>144439.52566693633</c:v>
                </c:pt>
                <c:pt idx="2687">
                  <c:v>56177.146900798129</c:v>
                </c:pt>
                <c:pt idx="2688">
                  <c:v>54716.244824820875</c:v>
                </c:pt>
                <c:pt idx="2689">
                  <c:v>54201.065255318332</c:v>
                </c:pt>
                <c:pt idx="2690">
                  <c:v>54378.639557651797</c:v>
                </c:pt>
                <c:pt idx="2691">
                  <c:v>55772.65511779661</c:v>
                </c:pt>
                <c:pt idx="2692">
                  <c:v>53314.146058426682</c:v>
                </c:pt>
                <c:pt idx="2693">
                  <c:v>257886.42115458174</c:v>
                </c:pt>
                <c:pt idx="2694">
                  <c:v>253277.34636585231</c:v>
                </c:pt>
                <c:pt idx="2695">
                  <c:v>264873.53182615421</c:v>
                </c:pt>
                <c:pt idx="2696">
                  <c:v>177773.72253750233</c:v>
                </c:pt>
                <c:pt idx="2697">
                  <c:v>178256.72558422282</c:v>
                </c:pt>
                <c:pt idx="2698">
                  <c:v>177899.20507611346</c:v>
                </c:pt>
                <c:pt idx="2699">
                  <c:v>177160.55848947188</c:v>
                </c:pt>
                <c:pt idx="2700">
                  <c:v>19152.092511467235</c:v>
                </c:pt>
                <c:pt idx="2701">
                  <c:v>19140.382651090069</c:v>
                </c:pt>
                <c:pt idx="2702">
                  <c:v>18777.573308890682</c:v>
                </c:pt>
                <c:pt idx="2703">
                  <c:v>4470828.3168957848</c:v>
                </c:pt>
                <c:pt idx="2704">
                  <c:v>4442030.1817907635</c:v>
                </c:pt>
                <c:pt idx="2705">
                  <c:v>4417041.9556619292</c:v>
                </c:pt>
                <c:pt idx="2706">
                  <c:v>21650.709531861921</c:v>
                </c:pt>
                <c:pt idx="2707">
                  <c:v>21198.754889154126</c:v>
                </c:pt>
                <c:pt idx="2708">
                  <c:v>22020.692191526701</c:v>
                </c:pt>
                <c:pt idx="2709">
                  <c:v>106468.20983669018</c:v>
                </c:pt>
                <c:pt idx="2710">
                  <c:v>107674.67273632395</c:v>
                </c:pt>
                <c:pt idx="2711">
                  <c:v>105852.43259364934</c:v>
                </c:pt>
                <c:pt idx="2712">
                  <c:v>458994.68581506546</c:v>
                </c:pt>
                <c:pt idx="2713">
                  <c:v>470367.10651263001</c:v>
                </c:pt>
                <c:pt idx="2714">
                  <c:v>477567.77885116497</c:v>
                </c:pt>
                <c:pt idx="2715">
                  <c:v>57255.262505017097</c:v>
                </c:pt>
                <c:pt idx="2716">
                  <c:v>59784.613335744565</c:v>
                </c:pt>
                <c:pt idx="2717">
                  <c:v>60463.796938626103</c:v>
                </c:pt>
                <c:pt idx="2718">
                  <c:v>419636.2911664666</c:v>
                </c:pt>
                <c:pt idx="2719">
                  <c:v>429948.92571548693</c:v>
                </c:pt>
                <c:pt idx="2720">
                  <c:v>422692.47673742799</c:v>
                </c:pt>
                <c:pt idx="2721">
                  <c:v>4484292.4213779969</c:v>
                </c:pt>
                <c:pt idx="2722">
                  <c:v>4547563.357604689</c:v>
                </c:pt>
                <c:pt idx="2723">
                  <c:v>4641310.6140430011</c:v>
                </c:pt>
                <c:pt idx="2724">
                  <c:v>374854.71745832317</c:v>
                </c:pt>
                <c:pt idx="2725">
                  <c:v>384750.48321490013</c:v>
                </c:pt>
                <c:pt idx="2726">
                  <c:v>371188.4869722423</c:v>
                </c:pt>
                <c:pt idx="2727">
                  <c:v>378524.99089469708</c:v>
                </c:pt>
                <c:pt idx="2728">
                  <c:v>63560.643872082619</c:v>
                </c:pt>
                <c:pt idx="2729">
                  <c:v>64657.200133438979</c:v>
                </c:pt>
                <c:pt idx="2730">
                  <c:v>97913.440165020293</c:v>
                </c:pt>
                <c:pt idx="2731">
                  <c:v>100927.68357968979</c:v>
                </c:pt>
                <c:pt idx="2732">
                  <c:v>100315.71301370372</c:v>
                </c:pt>
                <c:pt idx="2733">
                  <c:v>39817.855715941485</c:v>
                </c:pt>
                <c:pt idx="2734">
                  <c:v>39984.890346423701</c:v>
                </c:pt>
                <c:pt idx="2735">
                  <c:v>38372.732257768133</c:v>
                </c:pt>
                <c:pt idx="2736">
                  <c:v>17716.611520638802</c:v>
                </c:pt>
                <c:pt idx="2737">
                  <c:v>17677.558118031284</c:v>
                </c:pt>
                <c:pt idx="2738">
                  <c:v>17425.400453330625</c:v>
                </c:pt>
                <c:pt idx="2739">
                  <c:v>67715.397817737234</c:v>
                </c:pt>
                <c:pt idx="2740">
                  <c:v>68023.141492626062</c:v>
                </c:pt>
                <c:pt idx="2741">
                  <c:v>63880.188209539272</c:v>
                </c:pt>
                <c:pt idx="2742">
                  <c:v>261335.77086234905</c:v>
                </c:pt>
                <c:pt idx="2743">
                  <c:v>250140.84262685492</c:v>
                </c:pt>
                <c:pt idx="2744">
                  <c:v>1239978.2958637336</c:v>
                </c:pt>
                <c:pt idx="2745">
                  <c:v>1267248.7063712236</c:v>
                </c:pt>
                <c:pt idx="2746">
                  <c:v>1282185.1949096036</c:v>
                </c:pt>
                <c:pt idx="2747">
                  <c:v>65638.04080225568</c:v>
                </c:pt>
                <c:pt idx="2748">
                  <c:v>68661.030271138021</c:v>
                </c:pt>
                <c:pt idx="2749">
                  <c:v>65899.868576812936</c:v>
                </c:pt>
                <c:pt idx="2750">
                  <c:v>362119.19063261646</c:v>
                </c:pt>
                <c:pt idx="2751">
                  <c:v>356617.05593421106</c:v>
                </c:pt>
                <c:pt idx="2752">
                  <c:v>349228.35546824144</c:v>
                </c:pt>
                <c:pt idx="2753">
                  <c:v>2122186.2877122671</c:v>
                </c:pt>
                <c:pt idx="2754">
                  <c:v>2150952.3025813028</c:v>
                </c:pt>
                <c:pt idx="2755">
                  <c:v>2094764.9674681237</c:v>
                </c:pt>
                <c:pt idx="2756">
                  <c:v>512234.6491625004</c:v>
                </c:pt>
                <c:pt idx="2757">
                  <c:v>499592.69280588068</c:v>
                </c:pt>
                <c:pt idx="2758">
                  <c:v>111854.18774230535</c:v>
                </c:pt>
                <c:pt idx="2759">
                  <c:v>114036.4328958015</c:v>
                </c:pt>
                <c:pt idx="2760">
                  <c:v>111223.71398550255</c:v>
                </c:pt>
                <c:pt idx="2761">
                  <c:v>28622.191482235812</c:v>
                </c:pt>
                <c:pt idx="2762">
                  <c:v>29010.432819558631</c:v>
                </c:pt>
                <c:pt idx="2763">
                  <c:v>28355.18081446653</c:v>
                </c:pt>
                <c:pt idx="2764">
                  <c:v>33286.995291930638</c:v>
                </c:pt>
                <c:pt idx="2765">
                  <c:v>33432.656315776687</c:v>
                </c:pt>
                <c:pt idx="2766">
                  <c:v>24187.80700288423</c:v>
                </c:pt>
                <c:pt idx="2767">
                  <c:v>24337.460413768607</c:v>
                </c:pt>
                <c:pt idx="2768">
                  <c:v>23807.194713585213</c:v>
                </c:pt>
                <c:pt idx="2769">
                  <c:v>31423.621512837017</c:v>
                </c:pt>
                <c:pt idx="2770">
                  <c:v>32135.310484946094</c:v>
                </c:pt>
                <c:pt idx="2771">
                  <c:v>31429.797962444132</c:v>
                </c:pt>
                <c:pt idx="2772">
                  <c:v>665424.53755527386</c:v>
                </c:pt>
                <c:pt idx="2773">
                  <c:v>653449.65673336666</c:v>
                </c:pt>
                <c:pt idx="2774">
                  <c:v>643127.86974128243</c:v>
                </c:pt>
                <c:pt idx="2775">
                  <c:v>233461.71703728248</c:v>
                </c:pt>
                <c:pt idx="2776">
                  <c:v>241438.78354132283</c:v>
                </c:pt>
                <c:pt idx="2777">
                  <c:v>474768.37737160909</c:v>
                </c:pt>
                <c:pt idx="2778">
                  <c:v>464480.72979157901</c:v>
                </c:pt>
                <c:pt idx="2779">
                  <c:v>460520.83916006982</c:v>
                </c:pt>
                <c:pt idx="2780">
                  <c:v>682440.88354303734</c:v>
                </c:pt>
                <c:pt idx="2781">
                  <c:v>707615.84470403439</c:v>
                </c:pt>
                <c:pt idx="2782">
                  <c:v>197587.01939976384</c:v>
                </c:pt>
                <c:pt idx="2783">
                  <c:v>196414.36075792293</c:v>
                </c:pt>
                <c:pt idx="2784">
                  <c:v>191971.28756502154</c:v>
                </c:pt>
                <c:pt idx="2785">
                  <c:v>267747.09900275385</c:v>
                </c:pt>
                <c:pt idx="2786">
                  <c:v>268534.29496315174</c:v>
                </c:pt>
                <c:pt idx="2787">
                  <c:v>263737.72895576787</c:v>
                </c:pt>
                <c:pt idx="2788">
                  <c:v>455557.22564970003</c:v>
                </c:pt>
                <c:pt idx="2789">
                  <c:v>463378.39316866809</c:v>
                </c:pt>
                <c:pt idx="2790">
                  <c:v>479547.98094134242</c:v>
                </c:pt>
                <c:pt idx="2791">
                  <c:v>41299.84511262623</c:v>
                </c:pt>
                <c:pt idx="2792">
                  <c:v>42477.546685546011</c:v>
                </c:pt>
                <c:pt idx="2793">
                  <c:v>81351.558521740866</c:v>
                </c:pt>
                <c:pt idx="2794">
                  <c:v>80199.171637503212</c:v>
                </c:pt>
                <c:pt idx="2795">
                  <c:v>80719.838102629612</c:v>
                </c:pt>
                <c:pt idx="2796">
                  <c:v>80866.212392276648</c:v>
                </c:pt>
                <c:pt idx="2797">
                  <c:v>81205.217917418122</c:v>
                </c:pt>
                <c:pt idx="2798">
                  <c:v>146922.13077230338</c:v>
                </c:pt>
                <c:pt idx="2799">
                  <c:v>140181.98449087629</c:v>
                </c:pt>
                <c:pt idx="2800">
                  <c:v>143932.20934338006</c:v>
                </c:pt>
                <c:pt idx="2801">
                  <c:v>183664.8510450974</c:v>
                </c:pt>
                <c:pt idx="2802">
                  <c:v>187562.68144110183</c:v>
                </c:pt>
                <c:pt idx="2803">
                  <c:v>182513.95625414711</c:v>
                </c:pt>
                <c:pt idx="2804">
                  <c:v>479315.75682629459</c:v>
                </c:pt>
                <c:pt idx="2805">
                  <c:v>501728.55256518774</c:v>
                </c:pt>
                <c:pt idx="2806">
                  <c:v>309129.56849839684</c:v>
                </c:pt>
                <c:pt idx="2807">
                  <c:v>307899.37583104038</c:v>
                </c:pt>
                <c:pt idx="2808">
                  <c:v>306784.91030253214</c:v>
                </c:pt>
                <c:pt idx="2809">
                  <c:v>63164.98419721995</c:v>
                </c:pt>
                <c:pt idx="2810">
                  <c:v>61582.212683736252</c:v>
                </c:pt>
                <c:pt idx="2811">
                  <c:v>62903.29339818687</c:v>
                </c:pt>
                <c:pt idx="2812">
                  <c:v>98521.561955169542</c:v>
                </c:pt>
                <c:pt idx="2813">
                  <c:v>96097.776187941679</c:v>
                </c:pt>
                <c:pt idx="2814">
                  <c:v>57898.563767334774</c:v>
                </c:pt>
                <c:pt idx="2815">
                  <c:v>57576.197728958672</c:v>
                </c:pt>
                <c:pt idx="2816">
                  <c:v>60349.464478171962</c:v>
                </c:pt>
                <c:pt idx="2817">
                  <c:v>171926.41959876343</c:v>
                </c:pt>
                <c:pt idx="2818">
                  <c:v>170055.98650615779</c:v>
                </c:pt>
                <c:pt idx="2819">
                  <c:v>960194.88361918507</c:v>
                </c:pt>
                <c:pt idx="2820">
                  <c:v>1008838.2493304797</c:v>
                </c:pt>
                <c:pt idx="2821">
                  <c:v>1022205.6382548397</c:v>
                </c:pt>
                <c:pt idx="2822">
                  <c:v>32362.329028728604</c:v>
                </c:pt>
                <c:pt idx="2823">
                  <c:v>31508.540093567568</c:v>
                </c:pt>
                <c:pt idx="2824">
                  <c:v>32643.286442670767</c:v>
                </c:pt>
                <c:pt idx="2825">
                  <c:v>41093.879285558403</c:v>
                </c:pt>
                <c:pt idx="2826">
                  <c:v>40636.343602001289</c:v>
                </c:pt>
                <c:pt idx="2827">
                  <c:v>439326.25333058502</c:v>
                </c:pt>
                <c:pt idx="2828">
                  <c:v>432767.34058303147</c:v>
                </c:pt>
                <c:pt idx="2829">
                  <c:v>431500.81725806388</c:v>
                </c:pt>
                <c:pt idx="2830">
                  <c:v>395852.72669117944</c:v>
                </c:pt>
                <c:pt idx="2831">
                  <c:v>406301.62499075045</c:v>
                </c:pt>
                <c:pt idx="2832">
                  <c:v>235691.55284571025</c:v>
                </c:pt>
                <c:pt idx="2833">
                  <c:v>239610.2632639767</c:v>
                </c:pt>
                <c:pt idx="2834">
                  <c:v>243226.20391098392</c:v>
                </c:pt>
                <c:pt idx="2835">
                  <c:v>107298.94717819158</c:v>
                </c:pt>
                <c:pt idx="2836">
                  <c:v>104627.11950287093</c:v>
                </c:pt>
                <c:pt idx="2837">
                  <c:v>101807.28345713639</c:v>
                </c:pt>
                <c:pt idx="2838">
                  <c:v>81750.818710362175</c:v>
                </c:pt>
                <c:pt idx="2839">
                  <c:v>84001.061210783882</c:v>
                </c:pt>
                <c:pt idx="2840">
                  <c:v>1065810.9699982689</c:v>
                </c:pt>
                <c:pt idx="2841">
                  <c:v>1075808.4750411005</c:v>
                </c:pt>
                <c:pt idx="2842">
                  <c:v>1077413.6425061014</c:v>
                </c:pt>
                <c:pt idx="2843">
                  <c:v>870558.4445985842</c:v>
                </c:pt>
                <c:pt idx="2844">
                  <c:v>880759.52507977781</c:v>
                </c:pt>
                <c:pt idx="2845">
                  <c:v>871044.41538993048</c:v>
                </c:pt>
                <c:pt idx="2846">
                  <c:v>320170.57959098346</c:v>
                </c:pt>
                <c:pt idx="2847">
                  <c:v>310589.32622823055</c:v>
                </c:pt>
                <c:pt idx="2848">
                  <c:v>36545.801196470231</c:v>
                </c:pt>
                <c:pt idx="2849">
                  <c:v>37350.334304371601</c:v>
                </c:pt>
                <c:pt idx="2850">
                  <c:v>36523.988113206506</c:v>
                </c:pt>
                <c:pt idx="2851">
                  <c:v>639775.17487271538</c:v>
                </c:pt>
                <c:pt idx="2852">
                  <c:v>626859.72447274043</c:v>
                </c:pt>
                <c:pt idx="2853">
                  <c:v>64450.048672575373</c:v>
                </c:pt>
                <c:pt idx="2854">
                  <c:v>63493.119200148802</c:v>
                </c:pt>
                <c:pt idx="2855">
                  <c:v>63667.231077884724</c:v>
                </c:pt>
                <c:pt idx="2856">
                  <c:v>1443228.4129807835</c:v>
                </c:pt>
                <c:pt idx="2857">
                  <c:v>1480700.0582578543</c:v>
                </c:pt>
                <c:pt idx="2858">
                  <c:v>247775.92238347317</c:v>
                </c:pt>
                <c:pt idx="2859">
                  <c:v>257616.86636970483</c:v>
                </c:pt>
                <c:pt idx="2860">
                  <c:v>260239.76937827139</c:v>
                </c:pt>
                <c:pt idx="2861">
                  <c:v>171538.73395740453</c:v>
                </c:pt>
                <c:pt idx="2862">
                  <c:v>165726.39559279018</c:v>
                </c:pt>
                <c:pt idx="2863">
                  <c:v>91291.182912500954</c:v>
                </c:pt>
                <c:pt idx="2864">
                  <c:v>92007.625689799912</c:v>
                </c:pt>
                <c:pt idx="2865">
                  <c:v>94693.153663191348</c:v>
                </c:pt>
                <c:pt idx="2866">
                  <c:v>145757.50327309183</c:v>
                </c:pt>
                <c:pt idx="2867">
                  <c:v>144885.79237663341</c:v>
                </c:pt>
                <c:pt idx="2868">
                  <c:v>45175.831995951041</c:v>
                </c:pt>
                <c:pt idx="2869">
                  <c:v>45826.089931902825</c:v>
                </c:pt>
                <c:pt idx="2870">
                  <c:v>45778.161430327222</c:v>
                </c:pt>
                <c:pt idx="2871">
                  <c:v>104548.21297071384</c:v>
                </c:pt>
                <c:pt idx="2872">
                  <c:v>103842.99272052718</c:v>
                </c:pt>
                <c:pt idx="2873">
                  <c:v>35180.512474272909</c:v>
                </c:pt>
                <c:pt idx="2874">
                  <c:v>35714.927265291248</c:v>
                </c:pt>
                <c:pt idx="2875">
                  <c:v>35923.203359284395</c:v>
                </c:pt>
                <c:pt idx="2876">
                  <c:v>71193.85558728897</c:v>
                </c:pt>
                <c:pt idx="2877">
                  <c:v>70851.686968011301</c:v>
                </c:pt>
                <c:pt idx="2878">
                  <c:v>69009.576066982583</c:v>
                </c:pt>
                <c:pt idx="2879">
                  <c:v>70644.131732623224</c:v>
                </c:pt>
                <c:pt idx="2880">
                  <c:v>72653.908729883129</c:v>
                </c:pt>
                <c:pt idx="2881">
                  <c:v>260113.24425908717</c:v>
                </c:pt>
                <c:pt idx="2882">
                  <c:v>266853.21161591378</c:v>
                </c:pt>
                <c:pt idx="2883">
                  <c:v>161735.41268892805</c:v>
                </c:pt>
                <c:pt idx="2884">
                  <c:v>159586.23849739161</c:v>
                </c:pt>
                <c:pt idx="2885">
                  <c:v>157999.99965913381</c:v>
                </c:pt>
                <c:pt idx="2886">
                  <c:v>837036.3077323382</c:v>
                </c:pt>
                <c:pt idx="2887">
                  <c:v>841840.84440017014</c:v>
                </c:pt>
                <c:pt idx="2888">
                  <c:v>870328.7176401075</c:v>
                </c:pt>
                <c:pt idx="2889">
                  <c:v>183054.77768069285</c:v>
                </c:pt>
                <c:pt idx="2890">
                  <c:v>186535.40124456119</c:v>
                </c:pt>
                <c:pt idx="2891">
                  <c:v>178111.04151746421</c:v>
                </c:pt>
                <c:pt idx="2892">
                  <c:v>180089.56605828035</c:v>
                </c:pt>
                <c:pt idx="2893">
                  <c:v>179424.19168652673</c:v>
                </c:pt>
                <c:pt idx="2894">
                  <c:v>259115.8830247563</c:v>
                </c:pt>
                <c:pt idx="2895">
                  <c:v>247533.07420147149</c:v>
                </c:pt>
                <c:pt idx="2896">
                  <c:v>257658.72516141567</c:v>
                </c:pt>
                <c:pt idx="2897">
                  <c:v>580349.84990898345</c:v>
                </c:pt>
                <c:pt idx="2898">
                  <c:v>585598.08145210415</c:v>
                </c:pt>
                <c:pt idx="2899">
                  <c:v>154035.97965319353</c:v>
                </c:pt>
                <c:pt idx="2900">
                  <c:v>154375.69849227776</c:v>
                </c:pt>
                <c:pt idx="2901">
                  <c:v>152540.98761009457</c:v>
                </c:pt>
                <c:pt idx="2902">
                  <c:v>80842.377302220819</c:v>
                </c:pt>
                <c:pt idx="2903">
                  <c:v>83979.980314360335</c:v>
                </c:pt>
                <c:pt idx="2904">
                  <c:v>58680.245834642206</c:v>
                </c:pt>
                <c:pt idx="2905">
                  <c:v>59607.497302653792</c:v>
                </c:pt>
                <c:pt idx="2906">
                  <c:v>56899.379434264207</c:v>
                </c:pt>
                <c:pt idx="2907">
                  <c:v>260325.27249931541</c:v>
                </c:pt>
                <c:pt idx="2908">
                  <c:v>254236.85725033568</c:v>
                </c:pt>
                <c:pt idx="2909">
                  <c:v>27145.184081578409</c:v>
                </c:pt>
                <c:pt idx="2910">
                  <c:v>27282.542087502447</c:v>
                </c:pt>
                <c:pt idx="2911">
                  <c:v>28491.047364231126</c:v>
                </c:pt>
                <c:pt idx="2912">
                  <c:v>409883.53812651581</c:v>
                </c:pt>
                <c:pt idx="2913">
                  <c:v>403038.49602488475</c:v>
                </c:pt>
                <c:pt idx="2914">
                  <c:v>384458.17912945239</c:v>
                </c:pt>
                <c:pt idx="2915">
                  <c:v>219697.14947766505</c:v>
                </c:pt>
                <c:pt idx="2916">
                  <c:v>229314.98726346725</c:v>
                </c:pt>
                <c:pt idx="2917">
                  <c:v>110274.26510018908</c:v>
                </c:pt>
                <c:pt idx="2918">
                  <c:v>110899.25565871189</c:v>
                </c:pt>
                <c:pt idx="2919">
                  <c:v>111140.44605581465</c:v>
                </c:pt>
                <c:pt idx="2920">
                  <c:v>135578.00700059172</c:v>
                </c:pt>
                <c:pt idx="2921">
                  <c:v>141109.5257449694</c:v>
                </c:pt>
                <c:pt idx="2922">
                  <c:v>163628.22777839674</c:v>
                </c:pt>
                <c:pt idx="2923">
                  <c:v>158058.92267282782</c:v>
                </c:pt>
                <c:pt idx="2924">
                  <c:v>163185.08600274089</c:v>
                </c:pt>
                <c:pt idx="2925">
                  <c:v>1888766.4458136151</c:v>
                </c:pt>
                <c:pt idx="2926">
                  <c:v>1932064.1961659777</c:v>
                </c:pt>
                <c:pt idx="2927">
                  <c:v>2058970.8555112144</c:v>
                </c:pt>
                <c:pt idx="2928">
                  <c:v>2654125.6733558336</c:v>
                </c:pt>
                <c:pt idx="2929">
                  <c:v>2688981.9364706054</c:v>
                </c:pt>
                <c:pt idx="2930">
                  <c:v>45439.944474856682</c:v>
                </c:pt>
                <c:pt idx="2931">
                  <c:v>44149.267156064314</c:v>
                </c:pt>
                <c:pt idx="2932">
                  <c:v>43962.212327758476</c:v>
                </c:pt>
                <c:pt idx="2933">
                  <c:v>29474.841371462473</c:v>
                </c:pt>
                <c:pt idx="2934">
                  <c:v>29533.221310304587</c:v>
                </c:pt>
                <c:pt idx="2935">
                  <c:v>47078.413125159088</c:v>
                </c:pt>
                <c:pt idx="2936">
                  <c:v>48371.320572174496</c:v>
                </c:pt>
                <c:pt idx="2937">
                  <c:v>47367.379382854197</c:v>
                </c:pt>
                <c:pt idx="2938">
                  <c:v>22428.747733536133</c:v>
                </c:pt>
                <c:pt idx="2939">
                  <c:v>22960.194690829358</c:v>
                </c:pt>
                <c:pt idx="2940">
                  <c:v>23058.063673537396</c:v>
                </c:pt>
                <c:pt idx="2941">
                  <c:v>54253.393695426406</c:v>
                </c:pt>
                <c:pt idx="2942">
                  <c:v>54913.394052201336</c:v>
                </c:pt>
                <c:pt idx="2943">
                  <c:v>56551.537694563747</c:v>
                </c:pt>
                <c:pt idx="2944">
                  <c:v>93778.038794576758</c:v>
                </c:pt>
                <c:pt idx="2945">
                  <c:v>95261.320072258663</c:v>
                </c:pt>
                <c:pt idx="2946">
                  <c:v>115322.07368692275</c:v>
                </c:pt>
                <c:pt idx="2947">
                  <c:v>114213.46900941059</c:v>
                </c:pt>
                <c:pt idx="2948">
                  <c:v>115573.4878315297</c:v>
                </c:pt>
                <c:pt idx="2949">
                  <c:v>444731.86614178703</c:v>
                </c:pt>
                <c:pt idx="2950">
                  <c:v>429780.94627520302</c:v>
                </c:pt>
                <c:pt idx="2951">
                  <c:v>123050.79611443657</c:v>
                </c:pt>
                <c:pt idx="2952">
                  <c:v>131203.04426150382</c:v>
                </c:pt>
                <c:pt idx="2953">
                  <c:v>131709.27366632782</c:v>
                </c:pt>
                <c:pt idx="2954">
                  <c:v>83043.617157239656</c:v>
                </c:pt>
                <c:pt idx="2955">
                  <c:v>90142.3965205891</c:v>
                </c:pt>
                <c:pt idx="2956">
                  <c:v>86800.965762914115</c:v>
                </c:pt>
                <c:pt idx="2957">
                  <c:v>153857.89500852727</c:v>
                </c:pt>
                <c:pt idx="2958">
                  <c:v>149341.04170792276</c:v>
                </c:pt>
                <c:pt idx="2959">
                  <c:v>162177.3337627787</c:v>
                </c:pt>
                <c:pt idx="2960">
                  <c:v>103143.49672343275</c:v>
                </c:pt>
                <c:pt idx="2961">
                  <c:v>99556.580068303447</c:v>
                </c:pt>
                <c:pt idx="2962">
                  <c:v>16318.357294077006</c:v>
                </c:pt>
                <c:pt idx="2963">
                  <c:v>17137.137675919959</c:v>
                </c:pt>
                <c:pt idx="2964">
                  <c:v>16149.55468870935</c:v>
                </c:pt>
                <c:pt idx="2965">
                  <c:v>79176.88283127232</c:v>
                </c:pt>
                <c:pt idx="2966">
                  <c:v>80785.077809801238</c:v>
                </c:pt>
                <c:pt idx="2967">
                  <c:v>79278.568749661892</c:v>
                </c:pt>
                <c:pt idx="2968">
                  <c:v>22352.366787876887</c:v>
                </c:pt>
                <c:pt idx="2969">
                  <c:v>22175.940240653243</c:v>
                </c:pt>
                <c:pt idx="2970">
                  <c:v>21914.286591922846</c:v>
                </c:pt>
                <c:pt idx="2971">
                  <c:v>224766.1571979374</c:v>
                </c:pt>
                <c:pt idx="2972">
                  <c:v>217400.05662972218</c:v>
                </c:pt>
                <c:pt idx="2973">
                  <c:v>241344.64574501754</c:v>
                </c:pt>
                <c:pt idx="2974">
                  <c:v>229542.16761349401</c:v>
                </c:pt>
                <c:pt idx="2975">
                  <c:v>226670.67908143604</c:v>
                </c:pt>
                <c:pt idx="2976">
                  <c:v>489493.62263348408</c:v>
                </c:pt>
                <c:pt idx="2977">
                  <c:v>485982.46572282631</c:v>
                </c:pt>
                <c:pt idx="2978">
                  <c:v>470686.93964780128</c:v>
                </c:pt>
                <c:pt idx="2979">
                  <c:v>79991.417863806681</c:v>
                </c:pt>
                <c:pt idx="2980">
                  <c:v>84393.954308010085</c:v>
                </c:pt>
                <c:pt idx="2981">
                  <c:v>81824.664703235074</c:v>
                </c:pt>
                <c:pt idx="2982">
                  <c:v>81442.539335948386</c:v>
                </c:pt>
                <c:pt idx="2983">
                  <c:v>79569.595350158255</c:v>
                </c:pt>
                <c:pt idx="2984">
                  <c:v>92360.867384384459</c:v>
                </c:pt>
                <c:pt idx="2985">
                  <c:v>93436.250555671082</c:v>
                </c:pt>
                <c:pt idx="2986">
                  <c:v>65978.856719860909</c:v>
                </c:pt>
                <c:pt idx="2987">
                  <c:v>64497.918745178482</c:v>
                </c:pt>
                <c:pt idx="2988">
                  <c:v>65485.717639095645</c:v>
                </c:pt>
                <c:pt idx="2989">
                  <c:v>101366.97056425877</c:v>
                </c:pt>
                <c:pt idx="2990">
                  <c:v>105801.49977011284</c:v>
                </c:pt>
                <c:pt idx="2991">
                  <c:v>108955.33593806176</c:v>
                </c:pt>
                <c:pt idx="2992">
                  <c:v>33488.216123229904</c:v>
                </c:pt>
                <c:pt idx="2993">
                  <c:v>32566.415297868349</c:v>
                </c:pt>
                <c:pt idx="2994">
                  <c:v>32246.717714894159</c:v>
                </c:pt>
                <c:pt idx="2995">
                  <c:v>80940.512974720783</c:v>
                </c:pt>
                <c:pt idx="2996">
                  <c:v>85753.541759023981</c:v>
                </c:pt>
                <c:pt idx="2997">
                  <c:v>109039.7221088915</c:v>
                </c:pt>
                <c:pt idx="2998">
                  <c:v>111936.1021547776</c:v>
                </c:pt>
                <c:pt idx="2999">
                  <c:v>116024.87071733276</c:v>
                </c:pt>
                <c:pt idx="3000">
                  <c:v>61745.251529502704</c:v>
                </c:pt>
                <c:pt idx="3001">
                  <c:v>58483.540467944556</c:v>
                </c:pt>
                <c:pt idx="3002">
                  <c:v>59451.910520305799</c:v>
                </c:pt>
                <c:pt idx="3003">
                  <c:v>208960.49394909231</c:v>
                </c:pt>
                <c:pt idx="3004">
                  <c:v>204031.33498295952</c:v>
                </c:pt>
                <c:pt idx="3005">
                  <c:v>159924.66224547787</c:v>
                </c:pt>
                <c:pt idx="3006">
                  <c:v>162906.34175987032</c:v>
                </c:pt>
                <c:pt idx="3007">
                  <c:v>158968.78921299311</c:v>
                </c:pt>
                <c:pt idx="3008">
                  <c:v>183387.57421675188</c:v>
                </c:pt>
                <c:pt idx="3009">
                  <c:v>188801.06790062488</c:v>
                </c:pt>
                <c:pt idx="3010">
                  <c:v>178322.42440671002</c:v>
                </c:pt>
                <c:pt idx="3011">
                  <c:v>12289746.378297402</c:v>
                </c:pt>
                <c:pt idx="3012">
                  <c:v>12069848.063002957</c:v>
                </c:pt>
                <c:pt idx="3013">
                  <c:v>391489.54089481838</c:v>
                </c:pt>
                <c:pt idx="3014">
                  <c:v>401472.86596266163</c:v>
                </c:pt>
                <c:pt idx="3015">
                  <c:v>396849.99062284041</c:v>
                </c:pt>
                <c:pt idx="3016">
                  <c:v>171419.40046416561</c:v>
                </c:pt>
                <c:pt idx="3017">
                  <c:v>166960.28182156046</c:v>
                </c:pt>
                <c:pt idx="3018">
                  <c:v>257722.4790210955</c:v>
                </c:pt>
                <c:pt idx="3019">
                  <c:v>268114.38166995125</c:v>
                </c:pt>
                <c:pt idx="3020">
                  <c:v>20519.162934070449</c:v>
                </c:pt>
                <c:pt idx="3021">
                  <c:v>20243.7975892016</c:v>
                </c:pt>
                <c:pt idx="3022">
                  <c:v>20894.639459019872</c:v>
                </c:pt>
                <c:pt idx="3023">
                  <c:v>23843.434739014785</c:v>
                </c:pt>
                <c:pt idx="3024">
                  <c:v>24378.055827922843</c:v>
                </c:pt>
                <c:pt idx="3025">
                  <c:v>32612.651308123368</c:v>
                </c:pt>
                <c:pt idx="3026">
                  <c:v>32640.827941909087</c:v>
                </c:pt>
                <c:pt idx="3027">
                  <c:v>98144.467294980248</c:v>
                </c:pt>
                <c:pt idx="3028">
                  <c:v>96745.83169719165</c:v>
                </c:pt>
                <c:pt idx="3029">
                  <c:v>96212.51582377711</c:v>
                </c:pt>
                <c:pt idx="3030">
                  <c:v>213903.60455329414</c:v>
                </c:pt>
                <c:pt idx="3031">
                  <c:v>217554.29245574531</c:v>
                </c:pt>
                <c:pt idx="3032">
                  <c:v>76093.493706279522</c:v>
                </c:pt>
                <c:pt idx="3033">
                  <c:v>77313.893476786048</c:v>
                </c:pt>
                <c:pt idx="3034">
                  <c:v>79297.921820876742</c:v>
                </c:pt>
                <c:pt idx="3035">
                  <c:v>451992.16141949367</c:v>
                </c:pt>
                <c:pt idx="3036">
                  <c:v>464732.03052754258</c:v>
                </c:pt>
                <c:pt idx="3037">
                  <c:v>94988.730034842345</c:v>
                </c:pt>
                <c:pt idx="3038">
                  <c:v>94343.200672577921</c:v>
                </c:pt>
                <c:pt idx="3039">
                  <c:v>93130.87034875089</c:v>
                </c:pt>
                <c:pt idx="3040">
                  <c:v>128842.63614941963</c:v>
                </c:pt>
                <c:pt idx="3041">
                  <c:v>125391.75043593076</c:v>
                </c:pt>
                <c:pt idx="3042">
                  <c:v>477203.55094333878</c:v>
                </c:pt>
                <c:pt idx="3043">
                  <c:v>470384.29821889283</c:v>
                </c:pt>
                <c:pt idx="3044">
                  <c:v>81335.321261964637</c:v>
                </c:pt>
                <c:pt idx="3045">
                  <c:v>84178.42013610799</c:v>
                </c:pt>
                <c:pt idx="3046">
                  <c:v>80934.18513379166</c:v>
                </c:pt>
                <c:pt idx="3047">
                  <c:v>40255.666686363707</c:v>
                </c:pt>
                <c:pt idx="3048">
                  <c:v>38760.580760440054</c:v>
                </c:pt>
                <c:pt idx="3049">
                  <c:v>135964.95149074579</c:v>
                </c:pt>
                <c:pt idx="3050">
                  <c:v>135800.51568969904</c:v>
                </c:pt>
                <c:pt idx="3051">
                  <c:v>30329.173698047172</c:v>
                </c:pt>
                <c:pt idx="3052">
                  <c:v>29658.025720129754</c:v>
                </c:pt>
                <c:pt idx="3053">
                  <c:v>29424.790084568023</c:v>
                </c:pt>
                <c:pt idx="3054">
                  <c:v>432611.13774844853</c:v>
                </c:pt>
                <c:pt idx="3055">
                  <c:v>443796.34902419726</c:v>
                </c:pt>
                <c:pt idx="3056">
                  <c:v>177023.94942887436</c:v>
                </c:pt>
                <c:pt idx="3057">
                  <c:v>172412.69942337667</c:v>
                </c:pt>
                <c:pt idx="3058">
                  <c:v>294798.76194474421</c:v>
                </c:pt>
                <c:pt idx="3059">
                  <c:v>293527.17807518964</c:v>
                </c:pt>
                <c:pt idx="3060">
                  <c:v>283385.81340005423</c:v>
                </c:pt>
                <c:pt idx="3061">
                  <c:v>38925.598600584744</c:v>
                </c:pt>
                <c:pt idx="3062">
                  <c:v>39223.057975898308</c:v>
                </c:pt>
                <c:pt idx="3063">
                  <c:v>485710.06914902938</c:v>
                </c:pt>
                <c:pt idx="3064">
                  <c:v>490552.2343807288</c:v>
                </c:pt>
                <c:pt idx="3065">
                  <c:v>495980.00184206601</c:v>
                </c:pt>
                <c:pt idx="3066">
                  <c:v>783974.69660230307</c:v>
                </c:pt>
                <c:pt idx="3067">
                  <c:v>786483.1761641904</c:v>
                </c:pt>
                <c:pt idx="3068">
                  <c:v>127662.69122911707</c:v>
                </c:pt>
                <c:pt idx="3069">
                  <c:v>125657.66697524131</c:v>
                </c:pt>
                <c:pt idx="3070">
                  <c:v>50693.440785858453</c:v>
                </c:pt>
                <c:pt idx="3071">
                  <c:v>50129.709284100936</c:v>
                </c:pt>
                <c:pt idx="3072">
                  <c:v>51904.057119907266</c:v>
                </c:pt>
                <c:pt idx="3073">
                  <c:v>27158.52520595098</c:v>
                </c:pt>
                <c:pt idx="3074">
                  <c:v>28275.136127842517</c:v>
                </c:pt>
                <c:pt idx="3075">
                  <c:v>64923.89360540075</c:v>
                </c:pt>
                <c:pt idx="3076">
                  <c:v>66318.093933546566</c:v>
                </c:pt>
                <c:pt idx="3077">
                  <c:v>42953.373361252758</c:v>
                </c:pt>
                <c:pt idx="3078">
                  <c:v>40739.671933652033</c:v>
                </c:pt>
                <c:pt idx="3079">
                  <c:v>58413.960507058422</c:v>
                </c:pt>
                <c:pt idx="3080">
                  <c:v>60523.317239892101</c:v>
                </c:pt>
                <c:pt idx="3081">
                  <c:v>58483.70340664572</c:v>
                </c:pt>
                <c:pt idx="3082">
                  <c:v>92523.855843244412</c:v>
                </c:pt>
                <c:pt idx="3083">
                  <c:v>93882.34185977171</c:v>
                </c:pt>
                <c:pt idx="3084">
                  <c:v>211546.66298408186</c:v>
                </c:pt>
                <c:pt idx="3085">
                  <c:v>215524.09217039036</c:v>
                </c:pt>
                <c:pt idx="3086">
                  <c:v>189279.6105253477</c:v>
                </c:pt>
                <c:pt idx="3087">
                  <c:v>193434.99161659399</c:v>
                </c:pt>
                <c:pt idx="3088">
                  <c:v>190871.53930934428</c:v>
                </c:pt>
                <c:pt idx="3089">
                  <c:v>86262.778145762204</c:v>
                </c:pt>
                <c:pt idx="3090">
                  <c:v>87258.682133918439</c:v>
                </c:pt>
                <c:pt idx="3091">
                  <c:v>67558.672955339935</c:v>
                </c:pt>
                <c:pt idx="3092">
                  <c:v>68797.142467140948</c:v>
                </c:pt>
                <c:pt idx="3093">
                  <c:v>68329.919379924599</c:v>
                </c:pt>
                <c:pt idx="3094">
                  <c:v>37198.985265141178</c:v>
                </c:pt>
                <c:pt idx="3095">
                  <c:v>37041.385421270475</c:v>
                </c:pt>
                <c:pt idx="3096">
                  <c:v>82284.71527974846</c:v>
                </c:pt>
                <c:pt idx="3097">
                  <c:v>78998.418010134337</c:v>
                </c:pt>
                <c:pt idx="3098">
                  <c:v>77369.80352358133</c:v>
                </c:pt>
                <c:pt idx="3099">
                  <c:v>77200.031394012185</c:v>
                </c:pt>
                <c:pt idx="3100">
                  <c:v>36833.988165270232</c:v>
                </c:pt>
                <c:pt idx="3101">
                  <c:v>38749.928005453192</c:v>
                </c:pt>
                <c:pt idx="3102">
                  <c:v>70264.93241537748</c:v>
                </c:pt>
                <c:pt idx="3103">
                  <c:v>73576.009984238786</c:v>
                </c:pt>
                <c:pt idx="3104">
                  <c:v>72212.487241792565</c:v>
                </c:pt>
                <c:pt idx="3105">
                  <c:v>201321.45720390367</c:v>
                </c:pt>
                <c:pt idx="3106">
                  <c:v>203092.74788214412</c:v>
                </c:pt>
                <c:pt idx="3107">
                  <c:v>136355.97219061514</c:v>
                </c:pt>
                <c:pt idx="3108">
                  <c:v>134423.9654399564</c:v>
                </c:pt>
                <c:pt idx="3109">
                  <c:v>54604.146314951235</c:v>
                </c:pt>
                <c:pt idx="3110">
                  <c:v>53805.292008874676</c:v>
                </c:pt>
                <c:pt idx="3111">
                  <c:v>56278.431472988967</c:v>
                </c:pt>
                <c:pt idx="3112">
                  <c:v>517432.14491939667</c:v>
                </c:pt>
                <c:pt idx="3113">
                  <c:v>516773.52451933187</c:v>
                </c:pt>
                <c:pt idx="3114">
                  <c:v>98311.208914236238</c:v>
                </c:pt>
                <c:pt idx="3115">
                  <c:v>100664.94771794885</c:v>
                </c:pt>
                <c:pt idx="3116">
                  <c:v>101359.79460674145</c:v>
                </c:pt>
                <c:pt idx="3117">
                  <c:v>934847.45951209834</c:v>
                </c:pt>
                <c:pt idx="3118">
                  <c:v>925477.34966566216</c:v>
                </c:pt>
                <c:pt idx="3119">
                  <c:v>186721.1242492389</c:v>
                </c:pt>
                <c:pt idx="3120">
                  <c:v>186750.91754882623</c:v>
                </c:pt>
                <c:pt idx="3121">
                  <c:v>68276.263709822204</c:v>
                </c:pt>
                <c:pt idx="3122">
                  <c:v>68249.525501213982</c:v>
                </c:pt>
                <c:pt idx="3123">
                  <c:v>66734.967707189207</c:v>
                </c:pt>
                <c:pt idx="3124">
                  <c:v>97692.378452231103</c:v>
                </c:pt>
                <c:pt idx="3125">
                  <c:v>100263.29410271058</c:v>
                </c:pt>
                <c:pt idx="3126">
                  <c:v>42269.61146993444</c:v>
                </c:pt>
                <c:pt idx="3127">
                  <c:v>43664.940599661975</c:v>
                </c:pt>
                <c:pt idx="3128">
                  <c:v>42241.93233269854</c:v>
                </c:pt>
                <c:pt idx="3129">
                  <c:v>92595.54845388532</c:v>
                </c:pt>
                <c:pt idx="3130">
                  <c:v>93497.877652568306</c:v>
                </c:pt>
                <c:pt idx="3131">
                  <c:v>3474471.1094503552</c:v>
                </c:pt>
                <c:pt idx="3132">
                  <c:v>3703084.8607022907</c:v>
                </c:pt>
                <c:pt idx="3133">
                  <c:v>159638.95660671804</c:v>
                </c:pt>
                <c:pt idx="3134">
                  <c:v>151828.1597846332</c:v>
                </c:pt>
                <c:pt idx="3135">
                  <c:v>155095.68012234863</c:v>
                </c:pt>
                <c:pt idx="3136">
                  <c:v>28657.902596015276</c:v>
                </c:pt>
                <c:pt idx="3137">
                  <c:v>28931.711409836127</c:v>
                </c:pt>
                <c:pt idx="3138">
                  <c:v>49922.748940193494</c:v>
                </c:pt>
                <c:pt idx="3139">
                  <c:v>49888.698872272464</c:v>
                </c:pt>
                <c:pt idx="3140">
                  <c:v>48487.080571469894</c:v>
                </c:pt>
                <c:pt idx="3141">
                  <c:v>61826.615600932608</c:v>
                </c:pt>
                <c:pt idx="3142">
                  <c:v>62661.555492994441</c:v>
                </c:pt>
                <c:pt idx="3143">
                  <c:v>137772.45415894542</c:v>
                </c:pt>
                <c:pt idx="3144">
                  <c:v>135543.5113748062</c:v>
                </c:pt>
                <c:pt idx="3145">
                  <c:v>179398.98923338452</c:v>
                </c:pt>
                <c:pt idx="3146">
                  <c:v>174138.15041802661</c:v>
                </c:pt>
                <c:pt idx="3147">
                  <c:v>184087.98650726079</c:v>
                </c:pt>
                <c:pt idx="3148">
                  <c:v>55295.505450760153</c:v>
                </c:pt>
                <c:pt idx="3149">
                  <c:v>55665.468122511578</c:v>
                </c:pt>
                <c:pt idx="3150">
                  <c:v>813247.53825782926</c:v>
                </c:pt>
                <c:pt idx="3151">
                  <c:v>765143.1876035498</c:v>
                </c:pt>
                <c:pt idx="3152">
                  <c:v>310167.74765648873</c:v>
                </c:pt>
                <c:pt idx="3153">
                  <c:v>304407.16153910052</c:v>
                </c:pt>
                <c:pt idx="3154">
                  <c:v>307160.19933705754</c:v>
                </c:pt>
                <c:pt idx="3155">
                  <c:v>48987.50133159259</c:v>
                </c:pt>
                <c:pt idx="3156">
                  <c:v>47139.986059474038</c:v>
                </c:pt>
                <c:pt idx="3157">
                  <c:v>187246.33545293086</c:v>
                </c:pt>
                <c:pt idx="3158">
                  <c:v>189614.90984777678</c:v>
                </c:pt>
                <c:pt idx="3159">
                  <c:v>188275.43060262231</c:v>
                </c:pt>
                <c:pt idx="3160">
                  <c:v>227266.55219949054</c:v>
                </c:pt>
                <c:pt idx="3161">
                  <c:v>218447.62835199435</c:v>
                </c:pt>
                <c:pt idx="3162">
                  <c:v>249763.82823024775</c:v>
                </c:pt>
                <c:pt idx="3163">
                  <c:v>245090.84904489515</c:v>
                </c:pt>
                <c:pt idx="3164">
                  <c:v>162998.34089106001</c:v>
                </c:pt>
                <c:pt idx="3165">
                  <c:v>162750.11722361916</c:v>
                </c:pt>
                <c:pt idx="3166">
                  <c:v>162735.70605343994</c:v>
                </c:pt>
                <c:pt idx="3167">
                  <c:v>107393.63475194643</c:v>
                </c:pt>
                <c:pt idx="3168">
                  <c:v>104800.96174793967</c:v>
                </c:pt>
                <c:pt idx="3169">
                  <c:v>53316.562476829306</c:v>
                </c:pt>
                <c:pt idx="3170">
                  <c:v>54974.265761762974</c:v>
                </c:pt>
                <c:pt idx="3171">
                  <c:v>57041.528296556076</c:v>
                </c:pt>
                <c:pt idx="3172">
                  <c:v>599024.06686601357</c:v>
                </c:pt>
                <c:pt idx="3173">
                  <c:v>589409.81558357703</c:v>
                </c:pt>
                <c:pt idx="3174">
                  <c:v>119286.34507309062</c:v>
                </c:pt>
                <c:pt idx="3175">
                  <c:v>120091.10295554753</c:v>
                </c:pt>
                <c:pt idx="3176">
                  <c:v>51932.575095252214</c:v>
                </c:pt>
                <c:pt idx="3177">
                  <c:v>52935.592823987834</c:v>
                </c:pt>
                <c:pt idx="3178">
                  <c:v>50804.341893369659</c:v>
                </c:pt>
                <c:pt idx="3179">
                  <c:v>157150.25509876336</c:v>
                </c:pt>
                <c:pt idx="3180">
                  <c:v>158213.56980018941</c:v>
                </c:pt>
                <c:pt idx="3181">
                  <c:v>40467.003599113188</c:v>
                </c:pt>
                <c:pt idx="3182">
                  <c:v>40360.375194626045</c:v>
                </c:pt>
                <c:pt idx="3183">
                  <c:v>137689.05418110715</c:v>
                </c:pt>
                <c:pt idx="3184">
                  <c:v>134695.35511924769</c:v>
                </c:pt>
                <c:pt idx="3185">
                  <c:v>140428.43926993539</c:v>
                </c:pt>
                <c:pt idx="3186">
                  <c:v>87985.692420742183</c:v>
                </c:pt>
                <c:pt idx="3187">
                  <c:v>85955.615029331282</c:v>
                </c:pt>
                <c:pt idx="3188">
                  <c:v>75584.621928230205</c:v>
                </c:pt>
                <c:pt idx="3189">
                  <c:v>75608.376811765324</c:v>
                </c:pt>
                <c:pt idx="3190">
                  <c:v>76896.374825817664</c:v>
                </c:pt>
                <c:pt idx="3191">
                  <c:v>349293.16024233191</c:v>
                </c:pt>
                <c:pt idx="3192">
                  <c:v>343450.99148329702</c:v>
                </c:pt>
                <c:pt idx="3193">
                  <c:v>139413.47950779935</c:v>
                </c:pt>
                <c:pt idx="3194">
                  <c:v>139553.2779470642</c:v>
                </c:pt>
                <c:pt idx="3195">
                  <c:v>177113.91297439096</c:v>
                </c:pt>
                <c:pt idx="3196">
                  <c:v>182745.92476181241</c:v>
                </c:pt>
                <c:pt idx="3197">
                  <c:v>181422.48409732577</c:v>
                </c:pt>
                <c:pt idx="3198">
                  <c:v>70983.225508059564</c:v>
                </c:pt>
                <c:pt idx="3199">
                  <c:v>68832.144160106356</c:v>
                </c:pt>
                <c:pt idx="3200">
                  <c:v>271864.99695027573</c:v>
                </c:pt>
                <c:pt idx="3201">
                  <c:v>288691.82731617737</c:v>
                </c:pt>
                <c:pt idx="3202">
                  <c:v>175080.74390063056</c:v>
                </c:pt>
                <c:pt idx="3203">
                  <c:v>175866.53076274603</c:v>
                </c:pt>
                <c:pt idx="3204">
                  <c:v>176708.94539986886</c:v>
                </c:pt>
                <c:pt idx="3205">
                  <c:v>297425.53215453331</c:v>
                </c:pt>
                <c:pt idx="3206">
                  <c:v>299404.47256791196</c:v>
                </c:pt>
                <c:pt idx="3207">
                  <c:v>117814.44565384017</c:v>
                </c:pt>
                <c:pt idx="3208">
                  <c:v>119866.05604469556</c:v>
                </c:pt>
                <c:pt idx="3209">
                  <c:v>117889.89105923456</c:v>
                </c:pt>
                <c:pt idx="3210">
                  <c:v>32838.15625527496</c:v>
                </c:pt>
                <c:pt idx="3211">
                  <c:v>34515.175603903961</c:v>
                </c:pt>
                <c:pt idx="3212">
                  <c:v>69838.546691738549</c:v>
                </c:pt>
                <c:pt idx="3213">
                  <c:v>69464.511966954611</c:v>
                </c:pt>
                <c:pt idx="3214">
                  <c:v>81410.736733105616</c:v>
                </c:pt>
                <c:pt idx="3215">
                  <c:v>82070.485547208664</c:v>
                </c:pt>
                <c:pt idx="3216">
                  <c:v>82846.539731010373</c:v>
                </c:pt>
                <c:pt idx="3217">
                  <c:v>693881.5787935534</c:v>
                </c:pt>
                <c:pt idx="3218">
                  <c:v>677158.15464005212</c:v>
                </c:pt>
                <c:pt idx="3219">
                  <c:v>93640.607651172075</c:v>
                </c:pt>
                <c:pt idx="3220">
                  <c:v>93861.789379552909</c:v>
                </c:pt>
                <c:pt idx="3221">
                  <c:v>231978.55205365623</c:v>
                </c:pt>
                <c:pt idx="3222">
                  <c:v>224229.92080362019</c:v>
                </c:pt>
                <c:pt idx="3223">
                  <c:v>229264.32677435339</c:v>
                </c:pt>
                <c:pt idx="3224">
                  <c:v>108678.81050363212</c:v>
                </c:pt>
                <c:pt idx="3225">
                  <c:v>103521.22023180214</c:v>
                </c:pt>
                <c:pt idx="3226">
                  <c:v>46623.731132345478</c:v>
                </c:pt>
                <c:pt idx="3227">
                  <c:v>47729.702051087348</c:v>
                </c:pt>
                <c:pt idx="3228">
                  <c:v>280833.66710888594</c:v>
                </c:pt>
                <c:pt idx="3229">
                  <c:v>281636.58626032504</c:v>
                </c:pt>
                <c:pt idx="3230">
                  <c:v>274883.68502569664</c:v>
                </c:pt>
                <c:pt idx="3231">
                  <c:v>22571.52317464439</c:v>
                </c:pt>
                <c:pt idx="3232">
                  <c:v>23059.088455864006</c:v>
                </c:pt>
                <c:pt idx="3233">
                  <c:v>60254.36477327958</c:v>
                </c:pt>
                <c:pt idx="3234">
                  <c:v>58763.725739024558</c:v>
                </c:pt>
                <c:pt idx="3235">
                  <c:v>20817.243957491559</c:v>
                </c:pt>
                <c:pt idx="3236">
                  <c:v>21063.542769902579</c:v>
                </c:pt>
                <c:pt idx="3237">
                  <c:v>20906.840056472578</c:v>
                </c:pt>
                <c:pt idx="3238">
                  <c:v>149861.14825689813</c:v>
                </c:pt>
                <c:pt idx="3239">
                  <c:v>147624.39020673907</c:v>
                </c:pt>
                <c:pt idx="3240">
                  <c:v>67977.906192174676</c:v>
                </c:pt>
                <c:pt idx="3241">
                  <c:v>69660.926093008631</c:v>
                </c:pt>
                <c:pt idx="3242">
                  <c:v>67923.068753329557</c:v>
                </c:pt>
                <c:pt idx="3243">
                  <c:v>1657570.6364769253</c:v>
                </c:pt>
                <c:pt idx="3244">
                  <c:v>1699768.6766800482</c:v>
                </c:pt>
                <c:pt idx="3245">
                  <c:v>172353.6198064301</c:v>
                </c:pt>
                <c:pt idx="3246">
                  <c:v>182697.12337689736</c:v>
                </c:pt>
                <c:pt idx="3247">
                  <c:v>147193.41312513457</c:v>
                </c:pt>
                <c:pt idx="3248">
                  <c:v>144739.9155966882</c:v>
                </c:pt>
                <c:pt idx="3249">
                  <c:v>146908.11697818688</c:v>
                </c:pt>
                <c:pt idx="3250">
                  <c:v>247702.4877049987</c:v>
                </c:pt>
                <c:pt idx="3251">
                  <c:v>242146.58743146554</c:v>
                </c:pt>
                <c:pt idx="3252">
                  <c:v>631698.15694667888</c:v>
                </c:pt>
                <c:pt idx="3253">
                  <c:v>656499.31380333821</c:v>
                </c:pt>
                <c:pt idx="3254">
                  <c:v>674028.72709432431</c:v>
                </c:pt>
                <c:pt idx="3255">
                  <c:v>59623.640778749927</c:v>
                </c:pt>
                <c:pt idx="3256">
                  <c:v>59064.884435517873</c:v>
                </c:pt>
                <c:pt idx="3257">
                  <c:v>183443.10454504559</c:v>
                </c:pt>
                <c:pt idx="3258">
                  <c:v>184071.77279321745</c:v>
                </c:pt>
                <c:pt idx="3259">
                  <c:v>183515.99513061746</c:v>
                </c:pt>
                <c:pt idx="3260">
                  <c:v>68002.702858277684</c:v>
                </c:pt>
                <c:pt idx="3261">
                  <c:v>66696.578376578953</c:v>
                </c:pt>
                <c:pt idx="3262">
                  <c:v>37306.173734234668</c:v>
                </c:pt>
                <c:pt idx="3263">
                  <c:v>36869.72265137831</c:v>
                </c:pt>
                <c:pt idx="3264">
                  <c:v>37025.743589837119</c:v>
                </c:pt>
                <c:pt idx="3265">
                  <c:v>343957.35132972925</c:v>
                </c:pt>
                <c:pt idx="3266">
                  <c:v>351204.01090588357</c:v>
                </c:pt>
                <c:pt idx="3267">
                  <c:v>545194.72252173012</c:v>
                </c:pt>
                <c:pt idx="3268">
                  <c:v>524896.67111733265</c:v>
                </c:pt>
                <c:pt idx="3269">
                  <c:v>84041.592574316179</c:v>
                </c:pt>
                <c:pt idx="3270">
                  <c:v>86418.605514550785</c:v>
                </c:pt>
                <c:pt idx="3271">
                  <c:v>82380.36433757683</c:v>
                </c:pt>
                <c:pt idx="3272">
                  <c:v>78732.342673163032</c:v>
                </c:pt>
                <c:pt idx="3273">
                  <c:v>77657.749641238159</c:v>
                </c:pt>
                <c:pt idx="3274">
                  <c:v>94828.685795353507</c:v>
                </c:pt>
                <c:pt idx="3275">
                  <c:v>97607.992640109558</c:v>
                </c:pt>
                <c:pt idx="3276">
                  <c:v>94128.807009939715</c:v>
                </c:pt>
                <c:pt idx="3277">
                  <c:v>338490.14996093453</c:v>
                </c:pt>
                <c:pt idx="3278">
                  <c:v>327670.07017976989</c:v>
                </c:pt>
                <c:pt idx="3279">
                  <c:v>127933.29590353458</c:v>
                </c:pt>
                <c:pt idx="3280">
                  <c:v>125496.23465959883</c:v>
                </c:pt>
                <c:pt idx="3281">
                  <c:v>122699.21004747505</c:v>
                </c:pt>
                <c:pt idx="3282">
                  <c:v>100919.93690766621</c:v>
                </c:pt>
                <c:pt idx="3283">
                  <c:v>101056.92717038965</c:v>
                </c:pt>
                <c:pt idx="3284">
                  <c:v>530953.63742445572</c:v>
                </c:pt>
                <c:pt idx="3285">
                  <c:v>528530.72235093208</c:v>
                </c:pt>
                <c:pt idx="3286">
                  <c:v>1004699.6664915604</c:v>
                </c:pt>
                <c:pt idx="3287">
                  <c:v>974513.35803007614</c:v>
                </c:pt>
                <c:pt idx="3288">
                  <c:v>138687.42935450666</c:v>
                </c:pt>
                <c:pt idx="3289">
                  <c:v>142771.54444817765</c:v>
                </c:pt>
                <c:pt idx="3290">
                  <c:v>138823.65828939871</c:v>
                </c:pt>
                <c:pt idx="3291">
                  <c:v>57585.643534522169</c:v>
                </c:pt>
                <c:pt idx="3292">
                  <c:v>57752.749775453107</c:v>
                </c:pt>
                <c:pt idx="3293">
                  <c:v>186555.71220515814</c:v>
                </c:pt>
                <c:pt idx="3294">
                  <c:v>192835.41862250041</c:v>
                </c:pt>
                <c:pt idx="3295">
                  <c:v>352220.70150353631</c:v>
                </c:pt>
                <c:pt idx="3296">
                  <c:v>357450.98020769987</c:v>
                </c:pt>
                <c:pt idx="3297">
                  <c:v>152848.57466303406</c:v>
                </c:pt>
                <c:pt idx="3298">
                  <c:v>152891.51547739096</c:v>
                </c:pt>
                <c:pt idx="3299">
                  <c:v>226702.6547133594</c:v>
                </c:pt>
                <c:pt idx="3300">
                  <c:v>228506.51544144654</c:v>
                </c:pt>
                <c:pt idx="3301">
                  <c:v>105117.02661490682</c:v>
                </c:pt>
                <c:pt idx="3302">
                  <c:v>103892.79618855739</c:v>
                </c:pt>
                <c:pt idx="3303">
                  <c:v>267321.7917073454</c:v>
                </c:pt>
                <c:pt idx="3304">
                  <c:v>270216.71288853575</c:v>
                </c:pt>
                <c:pt idx="3305">
                  <c:v>259316.50513154079</c:v>
                </c:pt>
                <c:pt idx="3306">
                  <c:v>549538.19913258671</c:v>
                </c:pt>
                <c:pt idx="3307">
                  <c:v>543267.34798484005</c:v>
                </c:pt>
                <c:pt idx="3308">
                  <c:v>55667.187745226518</c:v>
                </c:pt>
              </c:numCache>
            </c:numRef>
          </c:xVal>
          <c:yVal>
            <c:numRef>
              <c:f>Sheet2!$F$21:$F$3329</c:f>
              <c:numCache>
                <c:formatCode>General</c:formatCode>
                <c:ptCount val="3309"/>
                <c:pt idx="0">
                  <c:v>1.532497</c:v>
                </c:pt>
                <c:pt idx="1">
                  <c:v>1.5355110000000001</c:v>
                </c:pt>
                <c:pt idx="2">
                  <c:v>1.5325979999999999</c:v>
                </c:pt>
                <c:pt idx="3">
                  <c:v>1.5327470000000001</c:v>
                </c:pt>
                <c:pt idx="4">
                  <c:v>1.5361629999999999</c:v>
                </c:pt>
                <c:pt idx="5">
                  <c:v>1.532073</c:v>
                </c:pt>
                <c:pt idx="6">
                  <c:v>1.5415369999999999</c:v>
                </c:pt>
                <c:pt idx="7">
                  <c:v>1.536778</c:v>
                </c:pt>
                <c:pt idx="8">
                  <c:v>1.540872</c:v>
                </c:pt>
                <c:pt idx="9">
                  <c:v>1.5421290000000001</c:v>
                </c:pt>
                <c:pt idx="10">
                  <c:v>1.5365629999999999</c:v>
                </c:pt>
                <c:pt idx="11">
                  <c:v>1.540073</c:v>
                </c:pt>
                <c:pt idx="12">
                  <c:v>1.536405</c:v>
                </c:pt>
                <c:pt idx="13">
                  <c:v>1.5403849999999999</c:v>
                </c:pt>
                <c:pt idx="14">
                  <c:v>1.5432399999999999</c:v>
                </c:pt>
                <c:pt idx="15">
                  <c:v>1.542333</c:v>
                </c:pt>
                <c:pt idx="16">
                  <c:v>1.5452999999999999</c:v>
                </c:pt>
                <c:pt idx="17">
                  <c:v>1.5420180000000001</c:v>
                </c:pt>
                <c:pt idx="18">
                  <c:v>1.542403</c:v>
                </c:pt>
                <c:pt idx="19">
                  <c:v>1.5419229999999999</c:v>
                </c:pt>
                <c:pt idx="20">
                  <c:v>1.5416049999999999</c:v>
                </c:pt>
                <c:pt idx="21">
                  <c:v>1.5473859999999999</c:v>
                </c:pt>
                <c:pt idx="22">
                  <c:v>1.5438229999999999</c:v>
                </c:pt>
                <c:pt idx="23">
                  <c:v>1.547391</c:v>
                </c:pt>
                <c:pt idx="24">
                  <c:v>1.541777</c:v>
                </c:pt>
                <c:pt idx="25">
                  <c:v>1.5437129999999999</c:v>
                </c:pt>
                <c:pt idx="26">
                  <c:v>1.5437149999999999</c:v>
                </c:pt>
                <c:pt idx="27">
                  <c:v>1.544081</c:v>
                </c:pt>
                <c:pt idx="28">
                  <c:v>1.542788</c:v>
                </c:pt>
                <c:pt idx="29">
                  <c:v>1.5464640000000001</c:v>
                </c:pt>
                <c:pt idx="30">
                  <c:v>1.5470349999999999</c:v>
                </c:pt>
                <c:pt idx="31">
                  <c:v>1.54311</c:v>
                </c:pt>
                <c:pt idx="32">
                  <c:v>1.5494779999999999</c:v>
                </c:pt>
                <c:pt idx="33">
                  <c:v>1.545944</c:v>
                </c:pt>
                <c:pt idx="34">
                  <c:v>1.5512030000000001</c:v>
                </c:pt>
                <c:pt idx="35">
                  <c:v>1.546845</c:v>
                </c:pt>
                <c:pt idx="36">
                  <c:v>1.549579</c:v>
                </c:pt>
                <c:pt idx="37">
                  <c:v>1.5507040000000001</c:v>
                </c:pt>
                <c:pt idx="38">
                  <c:v>1.5495669999999999</c:v>
                </c:pt>
                <c:pt idx="39">
                  <c:v>1.552162</c:v>
                </c:pt>
                <c:pt idx="40">
                  <c:v>1.551296</c:v>
                </c:pt>
                <c:pt idx="41">
                  <c:v>1.553453</c:v>
                </c:pt>
                <c:pt idx="42">
                  <c:v>1.552419</c:v>
                </c:pt>
                <c:pt idx="43">
                  <c:v>1.553607</c:v>
                </c:pt>
                <c:pt idx="44">
                  <c:v>1.551877</c:v>
                </c:pt>
                <c:pt idx="45">
                  <c:v>1.5553570000000001</c:v>
                </c:pt>
                <c:pt idx="46">
                  <c:v>1.5534520000000001</c:v>
                </c:pt>
                <c:pt idx="47">
                  <c:v>1.5581959999999999</c:v>
                </c:pt>
                <c:pt idx="48">
                  <c:v>1.5555319999999999</c:v>
                </c:pt>
                <c:pt idx="49">
                  <c:v>1.5587150000000001</c:v>
                </c:pt>
                <c:pt idx="50">
                  <c:v>1.5527150000000001</c:v>
                </c:pt>
                <c:pt idx="51">
                  <c:v>1.558155</c:v>
                </c:pt>
                <c:pt idx="52">
                  <c:v>1.55559</c:v>
                </c:pt>
                <c:pt idx="53">
                  <c:v>1.56162</c:v>
                </c:pt>
                <c:pt idx="54">
                  <c:v>1.5572569999999999</c:v>
                </c:pt>
                <c:pt idx="55">
                  <c:v>1.5604789999999999</c:v>
                </c:pt>
                <c:pt idx="56">
                  <c:v>1.5573570000000001</c:v>
                </c:pt>
                <c:pt idx="57">
                  <c:v>1.5595810000000001</c:v>
                </c:pt>
                <c:pt idx="58">
                  <c:v>1.5659179999999999</c:v>
                </c:pt>
                <c:pt idx="59">
                  <c:v>1.5619810000000001</c:v>
                </c:pt>
                <c:pt idx="60">
                  <c:v>1.5643590000000001</c:v>
                </c:pt>
                <c:pt idx="61">
                  <c:v>1.5595730000000001</c:v>
                </c:pt>
                <c:pt idx="62">
                  <c:v>1.5650580000000001</c:v>
                </c:pt>
                <c:pt idx="63">
                  <c:v>1.5622180000000001</c:v>
                </c:pt>
                <c:pt idx="64">
                  <c:v>1.569429</c:v>
                </c:pt>
                <c:pt idx="65">
                  <c:v>1.5634490000000001</c:v>
                </c:pt>
                <c:pt idx="66">
                  <c:v>1.5669709999999999</c:v>
                </c:pt>
                <c:pt idx="67">
                  <c:v>1.5631429999999999</c:v>
                </c:pt>
                <c:pt idx="68">
                  <c:v>1.569169</c:v>
                </c:pt>
                <c:pt idx="69">
                  <c:v>1.5655060000000001</c:v>
                </c:pt>
                <c:pt idx="70">
                  <c:v>1.5671569999999999</c:v>
                </c:pt>
                <c:pt idx="71">
                  <c:v>1.56358</c:v>
                </c:pt>
                <c:pt idx="72">
                  <c:v>1.5690900000000001</c:v>
                </c:pt>
                <c:pt idx="73">
                  <c:v>1.5647740000000001</c:v>
                </c:pt>
                <c:pt idx="74">
                  <c:v>1.571347</c:v>
                </c:pt>
                <c:pt idx="75">
                  <c:v>1.5682689999999999</c:v>
                </c:pt>
                <c:pt idx="76">
                  <c:v>1.5735269999999999</c:v>
                </c:pt>
                <c:pt idx="77">
                  <c:v>1.5710390000000001</c:v>
                </c:pt>
                <c:pt idx="78">
                  <c:v>1.5722149999999999</c:v>
                </c:pt>
                <c:pt idx="79">
                  <c:v>1.575782</c:v>
                </c:pt>
                <c:pt idx="80">
                  <c:v>1.572314</c:v>
                </c:pt>
                <c:pt idx="81">
                  <c:v>1.574732</c:v>
                </c:pt>
                <c:pt idx="82">
                  <c:v>1.574314</c:v>
                </c:pt>
                <c:pt idx="83">
                  <c:v>1.576911</c:v>
                </c:pt>
                <c:pt idx="84">
                  <c:v>1.5743590000000001</c:v>
                </c:pt>
                <c:pt idx="85">
                  <c:v>1.5770980000000001</c:v>
                </c:pt>
                <c:pt idx="86">
                  <c:v>1.5746329999999999</c:v>
                </c:pt>
                <c:pt idx="87">
                  <c:v>1.5809120000000001</c:v>
                </c:pt>
                <c:pt idx="88">
                  <c:v>1.5779449999999999</c:v>
                </c:pt>
                <c:pt idx="89">
                  <c:v>1.5787199999999999</c:v>
                </c:pt>
                <c:pt idx="90">
                  <c:v>1.5764009999999999</c:v>
                </c:pt>
                <c:pt idx="91">
                  <c:v>1.5826929999999999</c:v>
                </c:pt>
                <c:pt idx="92">
                  <c:v>1.575806</c:v>
                </c:pt>
                <c:pt idx="93">
                  <c:v>1.5811310000000001</c:v>
                </c:pt>
                <c:pt idx="94">
                  <c:v>1.580155</c:v>
                </c:pt>
                <c:pt idx="95">
                  <c:v>1.584417</c:v>
                </c:pt>
                <c:pt idx="96">
                  <c:v>1.5854220000000001</c:v>
                </c:pt>
                <c:pt idx="97">
                  <c:v>1.582241</c:v>
                </c:pt>
                <c:pt idx="98">
                  <c:v>1.583359</c:v>
                </c:pt>
                <c:pt idx="99">
                  <c:v>1.5795459999999999</c:v>
                </c:pt>
                <c:pt idx="100">
                  <c:v>1.5825400000000001</c:v>
                </c:pt>
                <c:pt idx="101">
                  <c:v>1.5807150000000001</c:v>
                </c:pt>
                <c:pt idx="102">
                  <c:v>1.586727</c:v>
                </c:pt>
                <c:pt idx="103">
                  <c:v>1.5828439999999999</c:v>
                </c:pt>
                <c:pt idx="104">
                  <c:v>1.584309</c:v>
                </c:pt>
                <c:pt idx="105">
                  <c:v>1.5850219999999999</c:v>
                </c:pt>
                <c:pt idx="106">
                  <c:v>1.5838950000000001</c:v>
                </c:pt>
                <c:pt idx="107">
                  <c:v>1.589734</c:v>
                </c:pt>
                <c:pt idx="108">
                  <c:v>1.5867439999999999</c:v>
                </c:pt>
                <c:pt idx="109">
                  <c:v>1.5879749999999999</c:v>
                </c:pt>
                <c:pt idx="110">
                  <c:v>1.583709</c:v>
                </c:pt>
                <c:pt idx="111">
                  <c:v>1.585461</c:v>
                </c:pt>
                <c:pt idx="112">
                  <c:v>1.5882000000000001</c:v>
                </c:pt>
                <c:pt idx="113">
                  <c:v>1.5899970000000001</c:v>
                </c:pt>
                <c:pt idx="114">
                  <c:v>1.590516</c:v>
                </c:pt>
                <c:pt idx="115">
                  <c:v>1.586149</c:v>
                </c:pt>
                <c:pt idx="116">
                  <c:v>1.589823</c:v>
                </c:pt>
                <c:pt idx="117">
                  <c:v>1.587952</c:v>
                </c:pt>
                <c:pt idx="118">
                  <c:v>1.593812</c:v>
                </c:pt>
                <c:pt idx="119">
                  <c:v>1.5875710000000001</c:v>
                </c:pt>
                <c:pt idx="120">
                  <c:v>1.585547</c:v>
                </c:pt>
                <c:pt idx="121">
                  <c:v>1.582203</c:v>
                </c:pt>
                <c:pt idx="122">
                  <c:v>1.591356</c:v>
                </c:pt>
                <c:pt idx="123">
                  <c:v>1.5959319999999999</c:v>
                </c:pt>
                <c:pt idx="124">
                  <c:v>1.5971</c:v>
                </c:pt>
                <c:pt idx="125">
                  <c:v>1.5768629999999999</c:v>
                </c:pt>
                <c:pt idx="126">
                  <c:v>1.598749</c:v>
                </c:pt>
                <c:pt idx="127">
                  <c:v>1.6113230000000001</c:v>
                </c:pt>
                <c:pt idx="128">
                  <c:v>1.6018889999999999</c:v>
                </c:pt>
                <c:pt idx="129">
                  <c:v>1.5906940000000001</c:v>
                </c:pt>
                <c:pt idx="130">
                  <c:v>1.5975109999999999</c:v>
                </c:pt>
                <c:pt idx="131">
                  <c:v>1.595974</c:v>
                </c:pt>
                <c:pt idx="132">
                  <c:v>1.6013109999999999</c:v>
                </c:pt>
                <c:pt idx="133">
                  <c:v>1.595283</c:v>
                </c:pt>
                <c:pt idx="134">
                  <c:v>1.591799</c:v>
                </c:pt>
                <c:pt idx="135">
                  <c:v>1.5911660000000001</c:v>
                </c:pt>
                <c:pt idx="136">
                  <c:v>1.605675</c:v>
                </c:pt>
                <c:pt idx="137">
                  <c:v>1.603561</c:v>
                </c:pt>
                <c:pt idx="138">
                  <c:v>1.591461</c:v>
                </c:pt>
                <c:pt idx="139">
                  <c:v>1.59711</c:v>
                </c:pt>
                <c:pt idx="140">
                  <c:v>1.618374</c:v>
                </c:pt>
                <c:pt idx="141">
                  <c:v>1.6090629999999999</c:v>
                </c:pt>
                <c:pt idx="142">
                  <c:v>1.60155</c:v>
                </c:pt>
                <c:pt idx="143">
                  <c:v>1.5993310000000001</c:v>
                </c:pt>
                <c:pt idx="144">
                  <c:v>1.604217</c:v>
                </c:pt>
                <c:pt idx="145">
                  <c:v>1.6026130000000001</c:v>
                </c:pt>
                <c:pt idx="146">
                  <c:v>1.6081209999999999</c:v>
                </c:pt>
                <c:pt idx="147">
                  <c:v>1.6051280000000001</c:v>
                </c:pt>
                <c:pt idx="148">
                  <c:v>1.6079490000000001</c:v>
                </c:pt>
                <c:pt idx="149">
                  <c:v>1.605423</c:v>
                </c:pt>
                <c:pt idx="150">
                  <c:v>1.6060829999999999</c:v>
                </c:pt>
                <c:pt idx="151">
                  <c:v>1.606066</c:v>
                </c:pt>
                <c:pt idx="152">
                  <c:v>1.6067769999999999</c:v>
                </c:pt>
                <c:pt idx="153">
                  <c:v>1.6042650000000001</c:v>
                </c:pt>
                <c:pt idx="154">
                  <c:v>1.607828</c:v>
                </c:pt>
                <c:pt idx="155">
                  <c:v>1.607863</c:v>
                </c:pt>
                <c:pt idx="156">
                  <c:v>1.606673</c:v>
                </c:pt>
                <c:pt idx="157">
                  <c:v>1.604633</c:v>
                </c:pt>
                <c:pt idx="158">
                  <c:v>1.6072820000000001</c:v>
                </c:pt>
                <c:pt idx="159">
                  <c:v>1.610392</c:v>
                </c:pt>
                <c:pt idx="160">
                  <c:v>1.610625</c:v>
                </c:pt>
                <c:pt idx="161">
                  <c:v>1.6071660000000001</c:v>
                </c:pt>
                <c:pt idx="162">
                  <c:v>1.609558</c:v>
                </c:pt>
                <c:pt idx="163">
                  <c:v>1.609874</c:v>
                </c:pt>
                <c:pt idx="164">
                  <c:v>1.610031</c:v>
                </c:pt>
                <c:pt idx="165">
                  <c:v>1.614209</c:v>
                </c:pt>
                <c:pt idx="166">
                  <c:v>1.6113459999999999</c:v>
                </c:pt>
                <c:pt idx="167">
                  <c:v>1.615426</c:v>
                </c:pt>
                <c:pt idx="168">
                  <c:v>1.616981</c:v>
                </c:pt>
                <c:pt idx="169">
                  <c:v>1.6151279999999999</c:v>
                </c:pt>
                <c:pt idx="170">
                  <c:v>1.6190100000000001</c:v>
                </c:pt>
                <c:pt idx="171">
                  <c:v>1.6061369999999999</c:v>
                </c:pt>
                <c:pt idx="172">
                  <c:v>1.611356</c:v>
                </c:pt>
                <c:pt idx="173">
                  <c:v>1.6106</c:v>
                </c:pt>
                <c:pt idx="174">
                  <c:v>1.6165419999999999</c:v>
                </c:pt>
                <c:pt idx="175">
                  <c:v>1.6218330000000001</c:v>
                </c:pt>
                <c:pt idx="176">
                  <c:v>1.614989</c:v>
                </c:pt>
                <c:pt idx="177">
                  <c:v>1.6111979999999999</c:v>
                </c:pt>
                <c:pt idx="178">
                  <c:v>1.6057269999999999</c:v>
                </c:pt>
                <c:pt idx="179">
                  <c:v>1.6149230000000001</c:v>
                </c:pt>
                <c:pt idx="180">
                  <c:v>1.6180000000000001</c:v>
                </c:pt>
                <c:pt idx="181">
                  <c:v>1.624341</c:v>
                </c:pt>
                <c:pt idx="182">
                  <c:v>1.618533</c:v>
                </c:pt>
                <c:pt idx="183">
                  <c:v>1.6001289999999999</c:v>
                </c:pt>
                <c:pt idx="184">
                  <c:v>1.617119</c:v>
                </c:pt>
                <c:pt idx="185">
                  <c:v>1.6300730000000001</c:v>
                </c:pt>
                <c:pt idx="186">
                  <c:v>1.633505</c:v>
                </c:pt>
                <c:pt idx="187">
                  <c:v>1.6289670000000001</c:v>
                </c:pt>
                <c:pt idx="188">
                  <c:v>1.613729</c:v>
                </c:pt>
                <c:pt idx="189">
                  <c:v>1.6180330000000001</c:v>
                </c:pt>
                <c:pt idx="190">
                  <c:v>1.6132439999999999</c:v>
                </c:pt>
                <c:pt idx="191">
                  <c:v>1.6242460000000001</c:v>
                </c:pt>
                <c:pt idx="192">
                  <c:v>1.6252260000000001</c:v>
                </c:pt>
                <c:pt idx="193">
                  <c:v>1.619804</c:v>
                </c:pt>
                <c:pt idx="194">
                  <c:v>1.6164130000000001</c:v>
                </c:pt>
                <c:pt idx="195">
                  <c:v>1.6086050000000001</c:v>
                </c:pt>
                <c:pt idx="196">
                  <c:v>1.622371</c:v>
                </c:pt>
                <c:pt idx="197">
                  <c:v>1.6253599999999999</c:v>
                </c:pt>
                <c:pt idx="198">
                  <c:v>1.633311</c:v>
                </c:pt>
                <c:pt idx="199">
                  <c:v>1.626323</c:v>
                </c:pt>
                <c:pt idx="200">
                  <c:v>1.6143069999999999</c:v>
                </c:pt>
                <c:pt idx="201">
                  <c:v>1.6241559999999999</c:v>
                </c:pt>
                <c:pt idx="202">
                  <c:v>1.6441349999999999</c:v>
                </c:pt>
                <c:pt idx="203">
                  <c:v>1.644925</c:v>
                </c:pt>
                <c:pt idx="204">
                  <c:v>1.6287750000000001</c:v>
                </c:pt>
                <c:pt idx="205">
                  <c:v>1.6263460000000001</c:v>
                </c:pt>
                <c:pt idx="206">
                  <c:v>1.6244179999999999</c:v>
                </c:pt>
                <c:pt idx="207">
                  <c:v>1.6213930000000001</c:v>
                </c:pt>
                <c:pt idx="208">
                  <c:v>1.6262220000000001</c:v>
                </c:pt>
                <c:pt idx="209">
                  <c:v>1.622652</c:v>
                </c:pt>
                <c:pt idx="210">
                  <c:v>1.628234</c:v>
                </c:pt>
                <c:pt idx="211">
                  <c:v>1.623734</c:v>
                </c:pt>
                <c:pt idx="212">
                  <c:v>1.6278779999999999</c:v>
                </c:pt>
                <c:pt idx="213">
                  <c:v>1.6249</c:v>
                </c:pt>
                <c:pt idx="214">
                  <c:v>1.628946</c:v>
                </c:pt>
                <c:pt idx="215">
                  <c:v>1.627399</c:v>
                </c:pt>
                <c:pt idx="216">
                  <c:v>1.6300490000000001</c:v>
                </c:pt>
                <c:pt idx="217">
                  <c:v>1.628263</c:v>
                </c:pt>
                <c:pt idx="218">
                  <c:v>1.6272869999999999</c:v>
                </c:pt>
                <c:pt idx="219">
                  <c:v>1.6327830000000001</c:v>
                </c:pt>
                <c:pt idx="220">
                  <c:v>1.6282190000000001</c:v>
                </c:pt>
                <c:pt idx="221">
                  <c:v>1.634474</c:v>
                </c:pt>
                <c:pt idx="222">
                  <c:v>1.628528</c:v>
                </c:pt>
                <c:pt idx="223">
                  <c:v>1.634908</c:v>
                </c:pt>
                <c:pt idx="224">
                  <c:v>1.630784</c:v>
                </c:pt>
                <c:pt idx="225">
                  <c:v>1.633553</c:v>
                </c:pt>
                <c:pt idx="226">
                  <c:v>1.6316649999999999</c:v>
                </c:pt>
                <c:pt idx="227">
                  <c:v>1.6293010000000001</c:v>
                </c:pt>
                <c:pt idx="228">
                  <c:v>1.6355310000000001</c:v>
                </c:pt>
                <c:pt idx="229">
                  <c:v>1.6317010000000001</c:v>
                </c:pt>
                <c:pt idx="230">
                  <c:v>1.635788</c:v>
                </c:pt>
                <c:pt idx="231">
                  <c:v>1.6320300000000001</c:v>
                </c:pt>
                <c:pt idx="232">
                  <c:v>1.638444</c:v>
                </c:pt>
                <c:pt idx="233">
                  <c:v>1.6347480000000001</c:v>
                </c:pt>
                <c:pt idx="234">
                  <c:v>1.6395930000000001</c:v>
                </c:pt>
                <c:pt idx="235">
                  <c:v>1.6362110000000001</c:v>
                </c:pt>
                <c:pt idx="236">
                  <c:v>1.63578</c:v>
                </c:pt>
                <c:pt idx="237">
                  <c:v>1.6342350000000001</c:v>
                </c:pt>
                <c:pt idx="238">
                  <c:v>1.633926</c:v>
                </c:pt>
                <c:pt idx="239">
                  <c:v>1.6349480000000001</c:v>
                </c:pt>
                <c:pt idx="240">
                  <c:v>1.6331709999999999</c:v>
                </c:pt>
                <c:pt idx="241">
                  <c:v>1.638339</c:v>
                </c:pt>
                <c:pt idx="242">
                  <c:v>1.6343700000000001</c:v>
                </c:pt>
                <c:pt idx="243">
                  <c:v>1.638002</c:v>
                </c:pt>
                <c:pt idx="244">
                  <c:v>1.6358239999999999</c:v>
                </c:pt>
                <c:pt idx="245">
                  <c:v>1.642083</c:v>
                </c:pt>
                <c:pt idx="246">
                  <c:v>1.6393059999999999</c:v>
                </c:pt>
                <c:pt idx="247">
                  <c:v>1.641275</c:v>
                </c:pt>
                <c:pt idx="248">
                  <c:v>1.640171</c:v>
                </c:pt>
                <c:pt idx="249">
                  <c:v>1.641845</c:v>
                </c:pt>
                <c:pt idx="250">
                  <c:v>1.6429910000000001</c:v>
                </c:pt>
                <c:pt idx="251">
                  <c:v>1.6459760000000001</c:v>
                </c:pt>
                <c:pt idx="252">
                  <c:v>1.6430009999999999</c:v>
                </c:pt>
                <c:pt idx="253">
                  <c:v>1.6475200000000001</c:v>
                </c:pt>
                <c:pt idx="254">
                  <c:v>1.6405190000000001</c:v>
                </c:pt>
                <c:pt idx="255">
                  <c:v>1.6462650000000001</c:v>
                </c:pt>
                <c:pt idx="256">
                  <c:v>1.639518</c:v>
                </c:pt>
                <c:pt idx="257">
                  <c:v>1.645759</c:v>
                </c:pt>
                <c:pt idx="258">
                  <c:v>1.6389450000000001</c:v>
                </c:pt>
                <c:pt idx="259">
                  <c:v>1.6437040000000001</c:v>
                </c:pt>
                <c:pt idx="260">
                  <c:v>1.6385730000000001</c:v>
                </c:pt>
                <c:pt idx="261">
                  <c:v>1.6414200000000001</c:v>
                </c:pt>
                <c:pt idx="262">
                  <c:v>1.639559</c:v>
                </c:pt>
                <c:pt idx="263">
                  <c:v>1.647119</c:v>
                </c:pt>
                <c:pt idx="264">
                  <c:v>1.6413819999999999</c:v>
                </c:pt>
                <c:pt idx="265">
                  <c:v>1.646299</c:v>
                </c:pt>
                <c:pt idx="266">
                  <c:v>1.643475</c:v>
                </c:pt>
                <c:pt idx="267">
                  <c:v>1.6450929999999999</c:v>
                </c:pt>
                <c:pt idx="268">
                  <c:v>1.64394</c:v>
                </c:pt>
                <c:pt idx="269">
                  <c:v>1.641651</c:v>
                </c:pt>
                <c:pt idx="270">
                  <c:v>1.644075</c:v>
                </c:pt>
                <c:pt idx="271">
                  <c:v>1.6432580000000001</c:v>
                </c:pt>
                <c:pt idx="272">
                  <c:v>1.6447270000000001</c:v>
                </c:pt>
                <c:pt idx="273">
                  <c:v>1.644217</c:v>
                </c:pt>
                <c:pt idx="274">
                  <c:v>1.6499969999999999</c:v>
                </c:pt>
                <c:pt idx="275">
                  <c:v>1.6534819999999999</c:v>
                </c:pt>
                <c:pt idx="276">
                  <c:v>1.648779</c:v>
                </c:pt>
                <c:pt idx="277">
                  <c:v>1.651875</c:v>
                </c:pt>
                <c:pt idx="278">
                  <c:v>1.649705</c:v>
                </c:pt>
                <c:pt idx="279">
                  <c:v>1.650126</c:v>
                </c:pt>
                <c:pt idx="280">
                  <c:v>1.6502889999999999</c:v>
                </c:pt>
                <c:pt idx="281">
                  <c:v>1.648965</c:v>
                </c:pt>
                <c:pt idx="282">
                  <c:v>1.6502129999999999</c:v>
                </c:pt>
                <c:pt idx="283">
                  <c:v>1.6567780000000001</c:v>
                </c:pt>
                <c:pt idx="284">
                  <c:v>1.6548240000000001</c:v>
                </c:pt>
                <c:pt idx="285">
                  <c:v>1.6508860000000001</c:v>
                </c:pt>
                <c:pt idx="286">
                  <c:v>1.6538729999999999</c:v>
                </c:pt>
                <c:pt idx="287">
                  <c:v>1.6515219999999999</c:v>
                </c:pt>
                <c:pt idx="288">
                  <c:v>1.6567099999999999</c:v>
                </c:pt>
                <c:pt idx="289">
                  <c:v>1.651362</c:v>
                </c:pt>
                <c:pt idx="290">
                  <c:v>1.6547149999999999</c:v>
                </c:pt>
                <c:pt idx="291">
                  <c:v>1.652717</c:v>
                </c:pt>
                <c:pt idx="292">
                  <c:v>1.650782</c:v>
                </c:pt>
                <c:pt idx="293">
                  <c:v>1.648784</c:v>
                </c:pt>
                <c:pt idx="294">
                  <c:v>1.653467</c:v>
                </c:pt>
                <c:pt idx="295">
                  <c:v>1.6535340000000001</c:v>
                </c:pt>
                <c:pt idx="296">
                  <c:v>1.656855</c:v>
                </c:pt>
                <c:pt idx="297">
                  <c:v>1.6535820000000001</c:v>
                </c:pt>
                <c:pt idx="298">
                  <c:v>1.657764</c:v>
                </c:pt>
                <c:pt idx="299">
                  <c:v>1.65612</c:v>
                </c:pt>
                <c:pt idx="300">
                  <c:v>1.657238</c:v>
                </c:pt>
                <c:pt idx="301">
                  <c:v>1.6565129999999999</c:v>
                </c:pt>
                <c:pt idx="302">
                  <c:v>1.6600509999999999</c:v>
                </c:pt>
                <c:pt idx="303">
                  <c:v>1.656657</c:v>
                </c:pt>
                <c:pt idx="304">
                  <c:v>1.6562159999999999</c:v>
                </c:pt>
                <c:pt idx="305">
                  <c:v>1.6577</c:v>
                </c:pt>
                <c:pt idx="306">
                  <c:v>1.658803</c:v>
                </c:pt>
                <c:pt idx="307">
                  <c:v>1.6649119999999999</c:v>
                </c:pt>
                <c:pt idx="308">
                  <c:v>1.661008</c:v>
                </c:pt>
                <c:pt idx="309">
                  <c:v>1.661907</c:v>
                </c:pt>
                <c:pt idx="310">
                  <c:v>1.658558</c:v>
                </c:pt>
                <c:pt idx="311">
                  <c:v>1.6638759999999999</c:v>
                </c:pt>
                <c:pt idx="312">
                  <c:v>1.6623129999999999</c:v>
                </c:pt>
                <c:pt idx="313">
                  <c:v>1.661335</c:v>
                </c:pt>
                <c:pt idx="314">
                  <c:v>1.6559790000000001</c:v>
                </c:pt>
                <c:pt idx="315">
                  <c:v>1.661116</c:v>
                </c:pt>
                <c:pt idx="316">
                  <c:v>1.658288</c:v>
                </c:pt>
                <c:pt idx="317">
                  <c:v>1.660334</c:v>
                </c:pt>
                <c:pt idx="318">
                  <c:v>1.6641619999999999</c:v>
                </c:pt>
                <c:pt idx="319">
                  <c:v>1.661929</c:v>
                </c:pt>
                <c:pt idx="320">
                  <c:v>1.6673629999999999</c:v>
                </c:pt>
                <c:pt idx="321">
                  <c:v>1.6660330000000001</c:v>
                </c:pt>
                <c:pt idx="322">
                  <c:v>1.6651480000000001</c:v>
                </c:pt>
                <c:pt idx="323">
                  <c:v>1.6625479999999999</c:v>
                </c:pt>
                <c:pt idx="324">
                  <c:v>1.662774</c:v>
                </c:pt>
                <c:pt idx="325">
                  <c:v>1.664868</c:v>
                </c:pt>
                <c:pt idx="326">
                  <c:v>1.6693</c:v>
                </c:pt>
                <c:pt idx="327">
                  <c:v>1.6700189999999999</c:v>
                </c:pt>
                <c:pt idx="328">
                  <c:v>1.6647559999999999</c:v>
                </c:pt>
                <c:pt idx="329">
                  <c:v>1.668914</c:v>
                </c:pt>
                <c:pt idx="330">
                  <c:v>1.671824</c:v>
                </c:pt>
                <c:pt idx="331">
                  <c:v>1.673824</c:v>
                </c:pt>
                <c:pt idx="332">
                  <c:v>1.671149</c:v>
                </c:pt>
                <c:pt idx="333">
                  <c:v>1.6679440000000001</c:v>
                </c:pt>
                <c:pt idx="334">
                  <c:v>1.672315</c:v>
                </c:pt>
                <c:pt idx="335">
                  <c:v>1.6708130000000001</c:v>
                </c:pt>
                <c:pt idx="336">
                  <c:v>1.670507</c:v>
                </c:pt>
                <c:pt idx="337">
                  <c:v>1.6678139999999999</c:v>
                </c:pt>
                <c:pt idx="338">
                  <c:v>1.67615</c:v>
                </c:pt>
                <c:pt idx="339">
                  <c:v>1.684458</c:v>
                </c:pt>
                <c:pt idx="340">
                  <c:v>1.6807840000000001</c:v>
                </c:pt>
                <c:pt idx="341">
                  <c:v>1.670102</c:v>
                </c:pt>
                <c:pt idx="342">
                  <c:v>1.663894</c:v>
                </c:pt>
                <c:pt idx="343">
                  <c:v>1.6779489999999999</c:v>
                </c:pt>
                <c:pt idx="344">
                  <c:v>1.6798839999999999</c:v>
                </c:pt>
                <c:pt idx="345">
                  <c:v>1.6652130000000001</c:v>
                </c:pt>
                <c:pt idx="346">
                  <c:v>1.6680010000000001</c:v>
                </c:pt>
                <c:pt idx="347">
                  <c:v>1.677379</c:v>
                </c:pt>
                <c:pt idx="348">
                  <c:v>1.681999</c:v>
                </c:pt>
                <c:pt idx="349">
                  <c:v>1.6767179999999999</c:v>
                </c:pt>
                <c:pt idx="350">
                  <c:v>1.6752480000000001</c:v>
                </c:pt>
                <c:pt idx="351">
                  <c:v>1.684269</c:v>
                </c:pt>
                <c:pt idx="352">
                  <c:v>1.6878089999999999</c:v>
                </c:pt>
                <c:pt idx="353">
                  <c:v>1.6777569999999999</c:v>
                </c:pt>
                <c:pt idx="354">
                  <c:v>1.6717519999999999</c:v>
                </c:pt>
                <c:pt idx="355">
                  <c:v>1.6691739999999999</c:v>
                </c:pt>
                <c:pt idx="356">
                  <c:v>1.6865250000000001</c:v>
                </c:pt>
                <c:pt idx="357">
                  <c:v>1.6826399999999999</c:v>
                </c:pt>
                <c:pt idx="358">
                  <c:v>1.6739660000000001</c:v>
                </c:pt>
                <c:pt idx="359">
                  <c:v>1.68428</c:v>
                </c:pt>
                <c:pt idx="360">
                  <c:v>1.6864060000000001</c:v>
                </c:pt>
                <c:pt idx="361">
                  <c:v>1.686858</c:v>
                </c:pt>
                <c:pt idx="362">
                  <c:v>1.684707</c:v>
                </c:pt>
                <c:pt idx="363">
                  <c:v>1.68407</c:v>
                </c:pt>
                <c:pt idx="364">
                  <c:v>1.6823330000000001</c:v>
                </c:pt>
                <c:pt idx="365">
                  <c:v>1.6813959999999999</c:v>
                </c:pt>
                <c:pt idx="366">
                  <c:v>1.6825730000000001</c:v>
                </c:pt>
                <c:pt idx="367">
                  <c:v>1.6848289999999999</c:v>
                </c:pt>
                <c:pt idx="368">
                  <c:v>1.6849369999999999</c:v>
                </c:pt>
                <c:pt idx="369">
                  <c:v>1.6878200000000001</c:v>
                </c:pt>
                <c:pt idx="370">
                  <c:v>1.6857660000000001</c:v>
                </c:pt>
                <c:pt idx="371">
                  <c:v>1.6860820000000001</c:v>
                </c:pt>
                <c:pt idx="372">
                  <c:v>1.6892879999999999</c:v>
                </c:pt>
                <c:pt idx="373">
                  <c:v>1.6888669999999999</c:v>
                </c:pt>
                <c:pt idx="374">
                  <c:v>1.689125</c:v>
                </c:pt>
                <c:pt idx="375">
                  <c:v>1.6883969999999999</c:v>
                </c:pt>
                <c:pt idx="376">
                  <c:v>1.6883520000000001</c:v>
                </c:pt>
                <c:pt idx="377">
                  <c:v>1.68868</c:v>
                </c:pt>
                <c:pt idx="378">
                  <c:v>1.6884600000000001</c:v>
                </c:pt>
                <c:pt idx="379">
                  <c:v>1.6891529999999999</c:v>
                </c:pt>
                <c:pt idx="380">
                  <c:v>1.689019</c:v>
                </c:pt>
                <c:pt idx="381">
                  <c:v>1.6884619999999999</c:v>
                </c:pt>
                <c:pt idx="382">
                  <c:v>1.6931560000000001</c:v>
                </c:pt>
                <c:pt idx="383">
                  <c:v>1.694347</c:v>
                </c:pt>
                <c:pt idx="384">
                  <c:v>1.6922889999999999</c:v>
                </c:pt>
                <c:pt idx="385">
                  <c:v>1.6928369999999999</c:v>
                </c:pt>
                <c:pt idx="386">
                  <c:v>1.693724</c:v>
                </c:pt>
                <c:pt idx="387">
                  <c:v>1.6930179999999999</c:v>
                </c:pt>
                <c:pt idx="388">
                  <c:v>1.6929529999999999</c:v>
                </c:pt>
                <c:pt idx="389">
                  <c:v>1.6924619999999999</c:v>
                </c:pt>
                <c:pt idx="390">
                  <c:v>1.690688</c:v>
                </c:pt>
                <c:pt idx="391">
                  <c:v>1.6943630000000001</c:v>
                </c:pt>
                <c:pt idx="392">
                  <c:v>1.692844</c:v>
                </c:pt>
                <c:pt idx="393">
                  <c:v>1.692688</c:v>
                </c:pt>
                <c:pt idx="394">
                  <c:v>1.6975709999999999</c:v>
                </c:pt>
                <c:pt idx="395">
                  <c:v>1.699182</c:v>
                </c:pt>
                <c:pt idx="396">
                  <c:v>1.6956169999999999</c:v>
                </c:pt>
                <c:pt idx="397">
                  <c:v>1.6943539999999999</c:v>
                </c:pt>
                <c:pt idx="398">
                  <c:v>1.6945349999999999</c:v>
                </c:pt>
                <c:pt idx="399">
                  <c:v>1.6923079999999999</c:v>
                </c:pt>
                <c:pt idx="400">
                  <c:v>1.6952860000000001</c:v>
                </c:pt>
                <c:pt idx="401">
                  <c:v>1.6968780000000001</c:v>
                </c:pt>
                <c:pt idx="402">
                  <c:v>1.6972750000000001</c:v>
                </c:pt>
                <c:pt idx="403">
                  <c:v>1.693389</c:v>
                </c:pt>
                <c:pt idx="404">
                  <c:v>1.6929650000000001</c:v>
                </c:pt>
                <c:pt idx="405">
                  <c:v>1.6948110000000001</c:v>
                </c:pt>
                <c:pt idx="406">
                  <c:v>1.6967449999999999</c:v>
                </c:pt>
                <c:pt idx="407">
                  <c:v>1.6986270000000001</c:v>
                </c:pt>
                <c:pt idx="408">
                  <c:v>1.698383</c:v>
                </c:pt>
                <c:pt idx="409">
                  <c:v>1.7007190000000001</c:v>
                </c:pt>
                <c:pt idx="410">
                  <c:v>1.6990620000000001</c:v>
                </c:pt>
                <c:pt idx="411">
                  <c:v>1.6964649999999999</c:v>
                </c:pt>
                <c:pt idx="412">
                  <c:v>1.6955150000000001</c:v>
                </c:pt>
                <c:pt idx="413">
                  <c:v>1.6981790000000001</c:v>
                </c:pt>
                <c:pt idx="414">
                  <c:v>1.699716</c:v>
                </c:pt>
                <c:pt idx="415">
                  <c:v>1.69906</c:v>
                </c:pt>
                <c:pt idx="416">
                  <c:v>1.6979059999999999</c:v>
                </c:pt>
                <c:pt idx="417">
                  <c:v>1.697757</c:v>
                </c:pt>
                <c:pt idx="418">
                  <c:v>1.7004220000000001</c:v>
                </c:pt>
                <c:pt idx="419">
                  <c:v>1.701883</c:v>
                </c:pt>
                <c:pt idx="420">
                  <c:v>1.699408</c:v>
                </c:pt>
                <c:pt idx="421">
                  <c:v>1.69713</c:v>
                </c:pt>
                <c:pt idx="422">
                  <c:v>1.6992640000000001</c:v>
                </c:pt>
                <c:pt idx="423">
                  <c:v>1.700485</c:v>
                </c:pt>
                <c:pt idx="424">
                  <c:v>1.700339</c:v>
                </c:pt>
                <c:pt idx="425">
                  <c:v>1.6972240000000001</c:v>
                </c:pt>
                <c:pt idx="426">
                  <c:v>1.7000789999999999</c:v>
                </c:pt>
                <c:pt idx="427">
                  <c:v>1.7015940000000001</c:v>
                </c:pt>
                <c:pt idx="428">
                  <c:v>1.7015769999999999</c:v>
                </c:pt>
                <c:pt idx="429">
                  <c:v>1.7026159999999999</c:v>
                </c:pt>
                <c:pt idx="430">
                  <c:v>1.7028540000000001</c:v>
                </c:pt>
                <c:pt idx="431">
                  <c:v>1.7045980000000001</c:v>
                </c:pt>
                <c:pt idx="432">
                  <c:v>1.7021029999999999</c:v>
                </c:pt>
                <c:pt idx="433">
                  <c:v>1.7012590000000001</c:v>
                </c:pt>
                <c:pt idx="434">
                  <c:v>1.7025619999999999</c:v>
                </c:pt>
                <c:pt idx="435">
                  <c:v>1.703676</c:v>
                </c:pt>
                <c:pt idx="436">
                  <c:v>1.705403</c:v>
                </c:pt>
                <c:pt idx="437">
                  <c:v>1.7066600000000001</c:v>
                </c:pt>
                <c:pt idx="438">
                  <c:v>1.7028160000000001</c:v>
                </c:pt>
                <c:pt idx="439">
                  <c:v>1.7034899999999999</c:v>
                </c:pt>
                <c:pt idx="440">
                  <c:v>1.706556</c:v>
                </c:pt>
                <c:pt idx="441">
                  <c:v>1.708407</c:v>
                </c:pt>
                <c:pt idx="442">
                  <c:v>1.7090669999999999</c:v>
                </c:pt>
                <c:pt idx="443">
                  <c:v>1.708599</c:v>
                </c:pt>
                <c:pt idx="444">
                  <c:v>1.7082390000000001</c:v>
                </c:pt>
                <c:pt idx="445">
                  <c:v>1.7073609999999999</c:v>
                </c:pt>
                <c:pt idx="446">
                  <c:v>1.7075959999999999</c:v>
                </c:pt>
                <c:pt idx="447">
                  <c:v>1.7047190000000001</c:v>
                </c:pt>
                <c:pt idx="448">
                  <c:v>1.7036819999999999</c:v>
                </c:pt>
                <c:pt idx="449">
                  <c:v>1.7059960000000001</c:v>
                </c:pt>
                <c:pt idx="450">
                  <c:v>1.7081679999999999</c:v>
                </c:pt>
                <c:pt idx="451">
                  <c:v>1.705527</c:v>
                </c:pt>
                <c:pt idx="452">
                  <c:v>1.709325</c:v>
                </c:pt>
                <c:pt idx="453">
                  <c:v>1.7097560000000001</c:v>
                </c:pt>
                <c:pt idx="454">
                  <c:v>1.7080200000000001</c:v>
                </c:pt>
                <c:pt idx="455">
                  <c:v>1.707427</c:v>
                </c:pt>
                <c:pt idx="456">
                  <c:v>1.7109350000000001</c:v>
                </c:pt>
                <c:pt idx="457">
                  <c:v>1.7107749999999999</c:v>
                </c:pt>
                <c:pt idx="458">
                  <c:v>1.7076260000000001</c:v>
                </c:pt>
                <c:pt idx="459">
                  <c:v>1.710148</c:v>
                </c:pt>
                <c:pt idx="460">
                  <c:v>1.709541</c:v>
                </c:pt>
                <c:pt idx="461">
                  <c:v>1.706029</c:v>
                </c:pt>
                <c:pt idx="462">
                  <c:v>1.7060029999999999</c:v>
                </c:pt>
                <c:pt idx="463">
                  <c:v>1.7092989999999999</c:v>
                </c:pt>
                <c:pt idx="464">
                  <c:v>1.711535</c:v>
                </c:pt>
                <c:pt idx="465">
                  <c:v>1.7060070000000001</c:v>
                </c:pt>
                <c:pt idx="466">
                  <c:v>1.702129</c:v>
                </c:pt>
                <c:pt idx="467">
                  <c:v>1.7047099999999999</c:v>
                </c:pt>
                <c:pt idx="468">
                  <c:v>1.7098610000000001</c:v>
                </c:pt>
                <c:pt idx="469">
                  <c:v>1.7084809999999999</c:v>
                </c:pt>
                <c:pt idx="470">
                  <c:v>1.70381</c:v>
                </c:pt>
                <c:pt idx="471">
                  <c:v>1.7088939999999999</c:v>
                </c:pt>
                <c:pt idx="472">
                  <c:v>1.713287</c:v>
                </c:pt>
                <c:pt idx="473">
                  <c:v>1.708207</c:v>
                </c:pt>
                <c:pt idx="474">
                  <c:v>1.6966939999999999</c:v>
                </c:pt>
                <c:pt idx="475">
                  <c:v>1.704056</c:v>
                </c:pt>
                <c:pt idx="476">
                  <c:v>1.7162310000000001</c:v>
                </c:pt>
                <c:pt idx="477">
                  <c:v>1.7133259999999999</c:v>
                </c:pt>
                <c:pt idx="478">
                  <c:v>1.6998949999999999</c:v>
                </c:pt>
                <c:pt idx="479">
                  <c:v>1.7244299999999999</c:v>
                </c:pt>
                <c:pt idx="480">
                  <c:v>1.7308969999999999</c:v>
                </c:pt>
                <c:pt idx="481">
                  <c:v>1.717722</c:v>
                </c:pt>
                <c:pt idx="482">
                  <c:v>1.712386</c:v>
                </c:pt>
                <c:pt idx="483">
                  <c:v>1.714464</c:v>
                </c:pt>
                <c:pt idx="484">
                  <c:v>1.7211650000000001</c:v>
                </c:pt>
                <c:pt idx="485">
                  <c:v>1.7104010000000001</c:v>
                </c:pt>
                <c:pt idx="486">
                  <c:v>1.708154</c:v>
                </c:pt>
                <c:pt idx="487">
                  <c:v>1.7197659999999999</c:v>
                </c:pt>
                <c:pt idx="488">
                  <c:v>1.7282139999999999</c:v>
                </c:pt>
                <c:pt idx="489">
                  <c:v>1.710623</c:v>
                </c:pt>
                <c:pt idx="490">
                  <c:v>1.7245729999999999</c:v>
                </c:pt>
                <c:pt idx="491">
                  <c:v>1.7312000000000001</c:v>
                </c:pt>
                <c:pt idx="492">
                  <c:v>1.7182759999999999</c:v>
                </c:pt>
                <c:pt idx="493">
                  <c:v>1.716656</c:v>
                </c:pt>
                <c:pt idx="494">
                  <c:v>1.7150730000000001</c:v>
                </c:pt>
                <c:pt idx="495">
                  <c:v>1.7161299999999999</c:v>
                </c:pt>
                <c:pt idx="496">
                  <c:v>1.717727</c:v>
                </c:pt>
                <c:pt idx="497">
                  <c:v>1.7214579999999999</c:v>
                </c:pt>
                <c:pt idx="498">
                  <c:v>1.7188779999999999</c:v>
                </c:pt>
                <c:pt idx="499">
                  <c:v>1.7202189999999999</c:v>
                </c:pt>
                <c:pt idx="500">
                  <c:v>1.7225410000000001</c:v>
                </c:pt>
                <c:pt idx="501">
                  <c:v>1.722747</c:v>
                </c:pt>
                <c:pt idx="502">
                  <c:v>1.7233099999999999</c:v>
                </c:pt>
                <c:pt idx="503">
                  <c:v>1.721716</c:v>
                </c:pt>
                <c:pt idx="504">
                  <c:v>1.7204729999999999</c:v>
                </c:pt>
                <c:pt idx="505">
                  <c:v>1.7210030000000001</c:v>
                </c:pt>
                <c:pt idx="506">
                  <c:v>1.723916</c:v>
                </c:pt>
                <c:pt idx="507">
                  <c:v>1.722308</c:v>
                </c:pt>
                <c:pt idx="508">
                  <c:v>1.7240139999999999</c:v>
                </c:pt>
                <c:pt idx="509">
                  <c:v>1.7252940000000001</c:v>
                </c:pt>
                <c:pt idx="510">
                  <c:v>1.7236089999999999</c:v>
                </c:pt>
                <c:pt idx="511">
                  <c:v>1.725041</c:v>
                </c:pt>
                <c:pt idx="512">
                  <c:v>1.725114</c:v>
                </c:pt>
                <c:pt idx="513">
                  <c:v>1.7253080000000001</c:v>
                </c:pt>
                <c:pt idx="514">
                  <c:v>1.7264010000000001</c:v>
                </c:pt>
                <c:pt idx="515">
                  <c:v>1.725935</c:v>
                </c:pt>
                <c:pt idx="516">
                  <c:v>1.72682</c:v>
                </c:pt>
                <c:pt idx="517">
                  <c:v>1.728826</c:v>
                </c:pt>
                <c:pt idx="518">
                  <c:v>1.7267410000000001</c:v>
                </c:pt>
                <c:pt idx="519">
                  <c:v>1.726872</c:v>
                </c:pt>
                <c:pt idx="520">
                  <c:v>1.7279180000000001</c:v>
                </c:pt>
                <c:pt idx="521">
                  <c:v>1.7281839999999999</c:v>
                </c:pt>
                <c:pt idx="522">
                  <c:v>1.729546</c:v>
                </c:pt>
                <c:pt idx="523">
                  <c:v>1.728364</c:v>
                </c:pt>
                <c:pt idx="524">
                  <c:v>1.730432</c:v>
                </c:pt>
                <c:pt idx="525">
                  <c:v>1.7290099999999999</c:v>
                </c:pt>
                <c:pt idx="526">
                  <c:v>1.7278420000000001</c:v>
                </c:pt>
                <c:pt idx="527">
                  <c:v>1.728831</c:v>
                </c:pt>
                <c:pt idx="528">
                  <c:v>1.7323770000000001</c:v>
                </c:pt>
                <c:pt idx="529">
                  <c:v>1.732639</c:v>
                </c:pt>
                <c:pt idx="530">
                  <c:v>1.734332</c:v>
                </c:pt>
                <c:pt idx="531">
                  <c:v>1.7341629999999999</c:v>
                </c:pt>
                <c:pt idx="532">
                  <c:v>1.7329190000000001</c:v>
                </c:pt>
                <c:pt idx="533">
                  <c:v>1.731603</c:v>
                </c:pt>
                <c:pt idx="534">
                  <c:v>1.7355419999999999</c:v>
                </c:pt>
                <c:pt idx="535">
                  <c:v>1.7352399999999999</c:v>
                </c:pt>
                <c:pt idx="536">
                  <c:v>1.7349289999999999</c:v>
                </c:pt>
                <c:pt idx="537">
                  <c:v>1.7359789999999999</c:v>
                </c:pt>
                <c:pt idx="538">
                  <c:v>1.735673</c:v>
                </c:pt>
                <c:pt idx="539">
                  <c:v>1.738977</c:v>
                </c:pt>
                <c:pt idx="540">
                  <c:v>1.7387300000000001</c:v>
                </c:pt>
                <c:pt idx="541">
                  <c:v>1.736491</c:v>
                </c:pt>
                <c:pt idx="542">
                  <c:v>1.7326060000000001</c:v>
                </c:pt>
                <c:pt idx="543">
                  <c:v>1.732675</c:v>
                </c:pt>
                <c:pt idx="544">
                  <c:v>1.7356020000000001</c:v>
                </c:pt>
                <c:pt idx="545">
                  <c:v>1.738173</c:v>
                </c:pt>
                <c:pt idx="546">
                  <c:v>1.7381150000000001</c:v>
                </c:pt>
                <c:pt idx="547">
                  <c:v>1.7384329999999999</c:v>
                </c:pt>
                <c:pt idx="548">
                  <c:v>1.739366</c:v>
                </c:pt>
                <c:pt idx="549">
                  <c:v>1.7383090000000001</c:v>
                </c:pt>
                <c:pt idx="550">
                  <c:v>1.736893</c:v>
                </c:pt>
                <c:pt idx="551">
                  <c:v>1.737954</c:v>
                </c:pt>
                <c:pt idx="552">
                  <c:v>1.739385</c:v>
                </c:pt>
                <c:pt idx="553">
                  <c:v>1.736335</c:v>
                </c:pt>
                <c:pt idx="554">
                  <c:v>1.7396510000000001</c:v>
                </c:pt>
                <c:pt idx="555">
                  <c:v>1.742327</c:v>
                </c:pt>
                <c:pt idx="556">
                  <c:v>1.74498</c:v>
                </c:pt>
                <c:pt idx="557">
                  <c:v>1.7447649999999999</c:v>
                </c:pt>
                <c:pt idx="558">
                  <c:v>1.7434540000000001</c:v>
                </c:pt>
                <c:pt idx="559">
                  <c:v>1.7440310000000001</c:v>
                </c:pt>
                <c:pt idx="560">
                  <c:v>1.7428760000000001</c:v>
                </c:pt>
                <c:pt idx="561">
                  <c:v>1.742856</c:v>
                </c:pt>
                <c:pt idx="562">
                  <c:v>1.742499</c:v>
                </c:pt>
                <c:pt idx="563">
                  <c:v>1.741792</c:v>
                </c:pt>
                <c:pt idx="564">
                  <c:v>1.7430000000000001</c:v>
                </c:pt>
                <c:pt idx="565">
                  <c:v>1.7444440000000001</c:v>
                </c:pt>
                <c:pt idx="566">
                  <c:v>1.7482759999999999</c:v>
                </c:pt>
                <c:pt idx="567">
                  <c:v>1.7460469999999999</c:v>
                </c:pt>
                <c:pt idx="568">
                  <c:v>1.7466060000000001</c:v>
                </c:pt>
                <c:pt idx="569">
                  <c:v>1.744483</c:v>
                </c:pt>
                <c:pt idx="570">
                  <c:v>1.744345</c:v>
                </c:pt>
                <c:pt idx="571">
                  <c:v>1.745514</c:v>
                </c:pt>
                <c:pt idx="572">
                  <c:v>1.742753</c:v>
                </c:pt>
                <c:pt idx="573">
                  <c:v>1.745795</c:v>
                </c:pt>
                <c:pt idx="574">
                  <c:v>1.74716</c:v>
                </c:pt>
                <c:pt idx="575">
                  <c:v>1.747776</c:v>
                </c:pt>
                <c:pt idx="576">
                  <c:v>1.747787</c:v>
                </c:pt>
                <c:pt idx="577">
                  <c:v>1.748456</c:v>
                </c:pt>
                <c:pt idx="578">
                  <c:v>1.7464740000000001</c:v>
                </c:pt>
                <c:pt idx="579">
                  <c:v>1.742767</c:v>
                </c:pt>
                <c:pt idx="580">
                  <c:v>1.7430019999999999</c:v>
                </c:pt>
                <c:pt idx="581">
                  <c:v>1.745106</c:v>
                </c:pt>
                <c:pt idx="582">
                  <c:v>1.7427509999999999</c:v>
                </c:pt>
                <c:pt idx="583">
                  <c:v>1.7460819999999999</c:v>
                </c:pt>
                <c:pt idx="584">
                  <c:v>1.7469969999999999</c:v>
                </c:pt>
                <c:pt idx="585">
                  <c:v>1.7507299999999999</c:v>
                </c:pt>
                <c:pt idx="586">
                  <c:v>1.749126</c:v>
                </c:pt>
                <c:pt idx="587">
                  <c:v>1.755069</c:v>
                </c:pt>
                <c:pt idx="588">
                  <c:v>1.756572</c:v>
                </c:pt>
                <c:pt idx="589">
                  <c:v>1.749177</c:v>
                </c:pt>
                <c:pt idx="590">
                  <c:v>1.7459979999999999</c:v>
                </c:pt>
                <c:pt idx="591">
                  <c:v>1.7574380000000001</c:v>
                </c:pt>
                <c:pt idx="592">
                  <c:v>1.7608140000000001</c:v>
                </c:pt>
                <c:pt idx="593">
                  <c:v>1.745223</c:v>
                </c:pt>
                <c:pt idx="594">
                  <c:v>1.747128</c:v>
                </c:pt>
                <c:pt idx="595">
                  <c:v>1.766648</c:v>
                </c:pt>
                <c:pt idx="596">
                  <c:v>1.7506360000000001</c:v>
                </c:pt>
                <c:pt idx="597">
                  <c:v>1.7620720000000001</c:v>
                </c:pt>
                <c:pt idx="598">
                  <c:v>1.763849</c:v>
                </c:pt>
                <c:pt idx="599">
                  <c:v>1.7486969999999999</c:v>
                </c:pt>
                <c:pt idx="600">
                  <c:v>1.756486</c:v>
                </c:pt>
                <c:pt idx="601">
                  <c:v>1.7634460000000001</c:v>
                </c:pt>
                <c:pt idx="602">
                  <c:v>1.7533179999999999</c:v>
                </c:pt>
                <c:pt idx="603">
                  <c:v>1.7478959999999999</c:v>
                </c:pt>
                <c:pt idx="604">
                  <c:v>1.7668630000000001</c:v>
                </c:pt>
                <c:pt idx="605">
                  <c:v>1.7596890000000001</c:v>
                </c:pt>
                <c:pt idx="606">
                  <c:v>1.761387</c:v>
                </c:pt>
                <c:pt idx="607">
                  <c:v>1.7627360000000001</c:v>
                </c:pt>
                <c:pt idx="608">
                  <c:v>1.7591639999999999</c:v>
                </c:pt>
                <c:pt idx="609">
                  <c:v>1.7598450000000001</c:v>
                </c:pt>
                <c:pt idx="610">
                  <c:v>1.759946</c:v>
                </c:pt>
                <c:pt idx="611">
                  <c:v>1.762575</c:v>
                </c:pt>
                <c:pt idx="612">
                  <c:v>1.7610079999999999</c:v>
                </c:pt>
                <c:pt idx="613">
                  <c:v>1.7610189999999999</c:v>
                </c:pt>
                <c:pt idx="614">
                  <c:v>1.759989</c:v>
                </c:pt>
                <c:pt idx="615">
                  <c:v>1.761374</c:v>
                </c:pt>
                <c:pt idx="616">
                  <c:v>1.764019</c:v>
                </c:pt>
                <c:pt idx="617">
                  <c:v>1.764456</c:v>
                </c:pt>
                <c:pt idx="618">
                  <c:v>1.7651669999999999</c:v>
                </c:pt>
                <c:pt idx="619">
                  <c:v>1.7674270000000001</c:v>
                </c:pt>
                <c:pt idx="620">
                  <c:v>1.768891</c:v>
                </c:pt>
                <c:pt idx="621">
                  <c:v>1.774321</c:v>
                </c:pt>
                <c:pt idx="622">
                  <c:v>1.7750729999999999</c:v>
                </c:pt>
                <c:pt idx="623">
                  <c:v>1.7720959999999999</c:v>
                </c:pt>
                <c:pt idx="624">
                  <c:v>1.771085</c:v>
                </c:pt>
                <c:pt idx="625">
                  <c:v>1.769792</c:v>
                </c:pt>
                <c:pt idx="626">
                  <c:v>1.7713680000000001</c:v>
                </c:pt>
                <c:pt idx="627">
                  <c:v>1.771997</c:v>
                </c:pt>
                <c:pt idx="628">
                  <c:v>1.7753410000000001</c:v>
                </c:pt>
                <c:pt idx="629">
                  <c:v>1.773434</c:v>
                </c:pt>
                <c:pt idx="630">
                  <c:v>1.773652</c:v>
                </c:pt>
                <c:pt idx="631">
                  <c:v>1.7726409999999999</c:v>
                </c:pt>
                <c:pt idx="632">
                  <c:v>1.773428</c:v>
                </c:pt>
                <c:pt idx="633">
                  <c:v>1.771129</c:v>
                </c:pt>
                <c:pt idx="634">
                  <c:v>1.7702880000000001</c:v>
                </c:pt>
                <c:pt idx="635">
                  <c:v>1.7710840000000001</c:v>
                </c:pt>
                <c:pt idx="636">
                  <c:v>1.7721739999999999</c:v>
                </c:pt>
                <c:pt idx="637">
                  <c:v>1.7727729999999999</c:v>
                </c:pt>
                <c:pt idx="638">
                  <c:v>1.772966</c:v>
                </c:pt>
                <c:pt idx="639">
                  <c:v>1.7741560000000001</c:v>
                </c:pt>
                <c:pt idx="640">
                  <c:v>1.777501</c:v>
                </c:pt>
                <c:pt idx="641">
                  <c:v>1.7775209999999999</c:v>
                </c:pt>
                <c:pt idx="642">
                  <c:v>1.7763599999999999</c:v>
                </c:pt>
                <c:pt idx="643">
                  <c:v>1.7769090000000001</c:v>
                </c:pt>
                <c:pt idx="644">
                  <c:v>1.7757510000000001</c:v>
                </c:pt>
                <c:pt idx="645">
                  <c:v>1.7774209999999999</c:v>
                </c:pt>
                <c:pt idx="646">
                  <c:v>1.7758989999999999</c:v>
                </c:pt>
                <c:pt idx="647">
                  <c:v>1.777409</c:v>
                </c:pt>
                <c:pt idx="648">
                  <c:v>1.782173</c:v>
                </c:pt>
                <c:pt idx="649">
                  <c:v>1.785255</c:v>
                </c:pt>
                <c:pt idx="650">
                  <c:v>1.7863979999999999</c:v>
                </c:pt>
                <c:pt idx="651">
                  <c:v>1.785134</c:v>
                </c:pt>
                <c:pt idx="652">
                  <c:v>1.7859780000000001</c:v>
                </c:pt>
                <c:pt idx="653">
                  <c:v>1.7849010000000001</c:v>
                </c:pt>
                <c:pt idx="654">
                  <c:v>1.7847919999999999</c:v>
                </c:pt>
                <c:pt idx="655">
                  <c:v>1.786543</c:v>
                </c:pt>
                <c:pt idx="656">
                  <c:v>1.784705</c:v>
                </c:pt>
                <c:pt idx="657">
                  <c:v>1.7850010000000001</c:v>
                </c:pt>
                <c:pt idx="658">
                  <c:v>1.787339</c:v>
                </c:pt>
                <c:pt idx="659">
                  <c:v>1.7864640000000001</c:v>
                </c:pt>
                <c:pt idx="660">
                  <c:v>1.7888649999999999</c:v>
                </c:pt>
                <c:pt idx="661">
                  <c:v>1.786737</c:v>
                </c:pt>
                <c:pt idx="662">
                  <c:v>1.787434</c:v>
                </c:pt>
                <c:pt idx="663">
                  <c:v>1.7878799999999999</c:v>
                </c:pt>
                <c:pt idx="664">
                  <c:v>1.786381</c:v>
                </c:pt>
                <c:pt idx="665">
                  <c:v>1.78637</c:v>
                </c:pt>
                <c:pt idx="666">
                  <c:v>1.7881880000000001</c:v>
                </c:pt>
                <c:pt idx="667">
                  <c:v>1.7918229999999999</c:v>
                </c:pt>
                <c:pt idx="668">
                  <c:v>1.792983</c:v>
                </c:pt>
                <c:pt idx="669">
                  <c:v>1.796114</c:v>
                </c:pt>
                <c:pt idx="670">
                  <c:v>1.7975890000000001</c:v>
                </c:pt>
                <c:pt idx="671">
                  <c:v>1.798646</c:v>
                </c:pt>
                <c:pt idx="672">
                  <c:v>1.797706</c:v>
                </c:pt>
                <c:pt idx="673">
                  <c:v>1.795782</c:v>
                </c:pt>
                <c:pt idx="674">
                  <c:v>1.796583</c:v>
                </c:pt>
                <c:pt idx="675">
                  <c:v>1.801917</c:v>
                </c:pt>
                <c:pt idx="676">
                  <c:v>1.799876</c:v>
                </c:pt>
                <c:pt idx="677">
                  <c:v>1.7987</c:v>
                </c:pt>
                <c:pt idx="678">
                  <c:v>1.796702</c:v>
                </c:pt>
                <c:pt idx="679">
                  <c:v>1.7962009999999999</c:v>
                </c:pt>
                <c:pt idx="680">
                  <c:v>1.7995490000000001</c:v>
                </c:pt>
                <c:pt idx="681">
                  <c:v>1.7988649999999999</c:v>
                </c:pt>
                <c:pt idx="682">
                  <c:v>1.800764</c:v>
                </c:pt>
                <c:pt idx="683">
                  <c:v>1.800214</c:v>
                </c:pt>
                <c:pt idx="684">
                  <c:v>1.8013920000000001</c:v>
                </c:pt>
                <c:pt idx="685">
                  <c:v>1.803601</c:v>
                </c:pt>
                <c:pt idx="686">
                  <c:v>1.802824</c:v>
                </c:pt>
                <c:pt idx="687">
                  <c:v>1.8086009999999999</c:v>
                </c:pt>
                <c:pt idx="688">
                  <c:v>1.8054410000000001</c:v>
                </c:pt>
                <c:pt idx="689">
                  <c:v>1.80644</c:v>
                </c:pt>
                <c:pt idx="690">
                  <c:v>1.808476</c:v>
                </c:pt>
                <c:pt idx="691">
                  <c:v>1.802303</c:v>
                </c:pt>
                <c:pt idx="692">
                  <c:v>1.8113630000000001</c:v>
                </c:pt>
                <c:pt idx="693">
                  <c:v>1.814692</c:v>
                </c:pt>
                <c:pt idx="694">
                  <c:v>1.803607</c:v>
                </c:pt>
                <c:pt idx="695">
                  <c:v>1.8097909999999999</c:v>
                </c:pt>
                <c:pt idx="696">
                  <c:v>1.819334</c:v>
                </c:pt>
                <c:pt idx="697">
                  <c:v>1.799188</c:v>
                </c:pt>
                <c:pt idx="698">
                  <c:v>1.8287009999999999</c:v>
                </c:pt>
                <c:pt idx="699">
                  <c:v>1.816792</c:v>
                </c:pt>
                <c:pt idx="700">
                  <c:v>1.811156</c:v>
                </c:pt>
                <c:pt idx="701">
                  <c:v>1.8162940000000001</c:v>
                </c:pt>
                <c:pt idx="702">
                  <c:v>1.8097669999999999</c:v>
                </c:pt>
                <c:pt idx="703">
                  <c:v>1.799752</c:v>
                </c:pt>
                <c:pt idx="704">
                  <c:v>1.814462</c:v>
                </c:pt>
                <c:pt idx="705">
                  <c:v>1.820486</c:v>
                </c:pt>
                <c:pt idx="706">
                  <c:v>1.814443</c:v>
                </c:pt>
                <c:pt idx="707">
                  <c:v>1.832425</c:v>
                </c:pt>
                <c:pt idx="708">
                  <c:v>1.8197350000000001</c:v>
                </c:pt>
                <c:pt idx="709">
                  <c:v>1.8212189999999999</c:v>
                </c:pt>
                <c:pt idx="710">
                  <c:v>1.821132</c:v>
                </c:pt>
                <c:pt idx="711">
                  <c:v>1.8241769999999999</c:v>
                </c:pt>
                <c:pt idx="712">
                  <c:v>1.825258</c:v>
                </c:pt>
                <c:pt idx="713">
                  <c:v>1.8234779999999999</c:v>
                </c:pt>
                <c:pt idx="714">
                  <c:v>1.824897</c:v>
                </c:pt>
                <c:pt idx="715">
                  <c:v>1.8233109999999999</c:v>
                </c:pt>
                <c:pt idx="716">
                  <c:v>1.8229880000000001</c:v>
                </c:pt>
                <c:pt idx="717">
                  <c:v>1.8259970000000001</c:v>
                </c:pt>
                <c:pt idx="718">
                  <c:v>1.8233010000000001</c:v>
                </c:pt>
                <c:pt idx="719">
                  <c:v>1.8222480000000001</c:v>
                </c:pt>
                <c:pt idx="720">
                  <c:v>1.8238760000000001</c:v>
                </c:pt>
                <c:pt idx="721">
                  <c:v>1.82213</c:v>
                </c:pt>
                <c:pt idx="722">
                  <c:v>1.82616</c:v>
                </c:pt>
                <c:pt idx="723">
                  <c:v>1.8279890000000001</c:v>
                </c:pt>
                <c:pt idx="724">
                  <c:v>1.829016</c:v>
                </c:pt>
                <c:pt idx="725">
                  <c:v>1.829081</c:v>
                </c:pt>
                <c:pt idx="726">
                  <c:v>1.8303780000000001</c:v>
                </c:pt>
                <c:pt idx="727">
                  <c:v>1.8336110000000001</c:v>
                </c:pt>
                <c:pt idx="728">
                  <c:v>1.833275</c:v>
                </c:pt>
                <c:pt idx="729">
                  <c:v>1.833804</c:v>
                </c:pt>
                <c:pt idx="730">
                  <c:v>1.834918</c:v>
                </c:pt>
                <c:pt idx="731">
                  <c:v>1.8365499999999999</c:v>
                </c:pt>
                <c:pt idx="732">
                  <c:v>1.8353839999999999</c:v>
                </c:pt>
                <c:pt idx="733">
                  <c:v>1.835939</c:v>
                </c:pt>
                <c:pt idx="734">
                  <c:v>1.834721</c:v>
                </c:pt>
                <c:pt idx="735">
                  <c:v>1.837051</c:v>
                </c:pt>
                <c:pt idx="736">
                  <c:v>1.8352889999999999</c:v>
                </c:pt>
                <c:pt idx="737">
                  <c:v>1.833564</c:v>
                </c:pt>
                <c:pt idx="738">
                  <c:v>1.835515</c:v>
                </c:pt>
                <c:pt idx="739">
                  <c:v>1.8355159999999999</c:v>
                </c:pt>
                <c:pt idx="740">
                  <c:v>1.8371690000000001</c:v>
                </c:pt>
                <c:pt idx="741">
                  <c:v>1.840959</c:v>
                </c:pt>
                <c:pt idx="742">
                  <c:v>1.841898</c:v>
                </c:pt>
                <c:pt idx="743">
                  <c:v>1.8456079999999999</c:v>
                </c:pt>
                <c:pt idx="744">
                  <c:v>1.843974</c:v>
                </c:pt>
                <c:pt idx="745">
                  <c:v>1.8485990000000001</c:v>
                </c:pt>
                <c:pt idx="746">
                  <c:v>1.8486340000000001</c:v>
                </c:pt>
                <c:pt idx="747">
                  <c:v>1.851164</c:v>
                </c:pt>
                <c:pt idx="748">
                  <c:v>1.852501</c:v>
                </c:pt>
                <c:pt idx="749">
                  <c:v>1.8491770000000001</c:v>
                </c:pt>
                <c:pt idx="750">
                  <c:v>1.8493679999999999</c:v>
                </c:pt>
                <c:pt idx="751">
                  <c:v>1.848587</c:v>
                </c:pt>
                <c:pt idx="752">
                  <c:v>1.8495790000000001</c:v>
                </c:pt>
                <c:pt idx="753">
                  <c:v>1.8497330000000001</c:v>
                </c:pt>
                <c:pt idx="754">
                  <c:v>1.850892</c:v>
                </c:pt>
                <c:pt idx="755">
                  <c:v>1.8520129999999999</c:v>
                </c:pt>
                <c:pt idx="756">
                  <c:v>1.8546309999999999</c:v>
                </c:pt>
                <c:pt idx="757">
                  <c:v>1.853318</c:v>
                </c:pt>
                <c:pt idx="758">
                  <c:v>1.8558209999999999</c:v>
                </c:pt>
                <c:pt idx="759">
                  <c:v>1.8575919999999999</c:v>
                </c:pt>
                <c:pt idx="760">
                  <c:v>1.858055</c:v>
                </c:pt>
                <c:pt idx="761">
                  <c:v>1.859351</c:v>
                </c:pt>
                <c:pt idx="762">
                  <c:v>1.8582419999999999</c:v>
                </c:pt>
                <c:pt idx="763">
                  <c:v>1.862514</c:v>
                </c:pt>
                <c:pt idx="764">
                  <c:v>1.862188</c:v>
                </c:pt>
                <c:pt idx="765">
                  <c:v>1.8634200000000001</c:v>
                </c:pt>
                <c:pt idx="766">
                  <c:v>1.864819</c:v>
                </c:pt>
                <c:pt idx="767">
                  <c:v>1.864655</c:v>
                </c:pt>
                <c:pt idx="768">
                  <c:v>1.864484</c:v>
                </c:pt>
                <c:pt idx="769">
                  <c:v>1.8672740000000001</c:v>
                </c:pt>
                <c:pt idx="770">
                  <c:v>1.8676109999999999</c:v>
                </c:pt>
                <c:pt idx="771">
                  <c:v>1.866446</c:v>
                </c:pt>
                <c:pt idx="772">
                  <c:v>1.865189</c:v>
                </c:pt>
                <c:pt idx="773">
                  <c:v>1.865459</c:v>
                </c:pt>
                <c:pt idx="774">
                  <c:v>1.868417</c:v>
                </c:pt>
                <c:pt idx="775">
                  <c:v>1.8698870000000001</c:v>
                </c:pt>
                <c:pt idx="776">
                  <c:v>1.872943</c:v>
                </c:pt>
                <c:pt idx="777">
                  <c:v>1.872495</c:v>
                </c:pt>
                <c:pt idx="778">
                  <c:v>1.873955</c:v>
                </c:pt>
                <c:pt idx="779">
                  <c:v>1.8747</c:v>
                </c:pt>
                <c:pt idx="780">
                  <c:v>1.875183</c:v>
                </c:pt>
                <c:pt idx="781">
                  <c:v>1.87659</c:v>
                </c:pt>
                <c:pt idx="782">
                  <c:v>1.872279</c:v>
                </c:pt>
                <c:pt idx="783">
                  <c:v>1.8718840000000001</c:v>
                </c:pt>
                <c:pt idx="784">
                  <c:v>1.876676</c:v>
                </c:pt>
                <c:pt idx="785">
                  <c:v>1.871926</c:v>
                </c:pt>
                <c:pt idx="786">
                  <c:v>1.87497</c:v>
                </c:pt>
                <c:pt idx="787">
                  <c:v>1.8854500000000001</c:v>
                </c:pt>
                <c:pt idx="788">
                  <c:v>1.8763650000000001</c:v>
                </c:pt>
                <c:pt idx="789">
                  <c:v>1.8714329999999999</c:v>
                </c:pt>
                <c:pt idx="790">
                  <c:v>1.8851070000000001</c:v>
                </c:pt>
                <c:pt idx="791">
                  <c:v>1.8671899999999999</c:v>
                </c:pt>
                <c:pt idx="792">
                  <c:v>1.88547</c:v>
                </c:pt>
                <c:pt idx="793">
                  <c:v>1.8845080000000001</c:v>
                </c:pt>
                <c:pt idx="794">
                  <c:v>1.885848</c:v>
                </c:pt>
                <c:pt idx="795">
                  <c:v>1.890871</c:v>
                </c:pt>
                <c:pt idx="796">
                  <c:v>1.88374</c:v>
                </c:pt>
                <c:pt idx="797">
                  <c:v>1.8862939999999999</c:v>
                </c:pt>
                <c:pt idx="798">
                  <c:v>1.8996599999999999</c:v>
                </c:pt>
                <c:pt idx="799">
                  <c:v>1.8893409999999999</c:v>
                </c:pt>
                <c:pt idx="800">
                  <c:v>1.891346</c:v>
                </c:pt>
                <c:pt idx="801">
                  <c:v>1.894028</c:v>
                </c:pt>
                <c:pt idx="802">
                  <c:v>1.8924449999999999</c:v>
                </c:pt>
                <c:pt idx="803">
                  <c:v>1.89351</c:v>
                </c:pt>
                <c:pt idx="804">
                  <c:v>1.894142</c:v>
                </c:pt>
                <c:pt idx="805">
                  <c:v>1.8954249999999999</c:v>
                </c:pt>
                <c:pt idx="806">
                  <c:v>1.894109</c:v>
                </c:pt>
                <c:pt idx="807">
                  <c:v>1.893343</c:v>
                </c:pt>
                <c:pt idx="808">
                  <c:v>1.8967540000000001</c:v>
                </c:pt>
                <c:pt idx="809">
                  <c:v>1.898115</c:v>
                </c:pt>
                <c:pt idx="810">
                  <c:v>1.8994059999999999</c:v>
                </c:pt>
                <c:pt idx="811">
                  <c:v>1.90472</c:v>
                </c:pt>
                <c:pt idx="812">
                  <c:v>1.9031450000000001</c:v>
                </c:pt>
                <c:pt idx="813">
                  <c:v>1.905546</c:v>
                </c:pt>
                <c:pt idx="814">
                  <c:v>1.9054230000000001</c:v>
                </c:pt>
                <c:pt idx="815">
                  <c:v>1.90482</c:v>
                </c:pt>
                <c:pt idx="816">
                  <c:v>1.9049970000000001</c:v>
                </c:pt>
                <c:pt idx="817">
                  <c:v>1.9047540000000001</c:v>
                </c:pt>
                <c:pt idx="818">
                  <c:v>1.9047430000000001</c:v>
                </c:pt>
                <c:pt idx="819">
                  <c:v>1.905565</c:v>
                </c:pt>
                <c:pt idx="820">
                  <c:v>1.9061920000000001</c:v>
                </c:pt>
                <c:pt idx="821">
                  <c:v>1.907443</c:v>
                </c:pt>
                <c:pt idx="822">
                  <c:v>1.90781</c:v>
                </c:pt>
                <c:pt idx="823">
                  <c:v>1.9095409999999999</c:v>
                </c:pt>
                <c:pt idx="824">
                  <c:v>1.9123410000000001</c:v>
                </c:pt>
                <c:pt idx="825">
                  <c:v>1.9145289999999999</c:v>
                </c:pt>
                <c:pt idx="826">
                  <c:v>1.9148419999999999</c:v>
                </c:pt>
                <c:pt idx="827">
                  <c:v>1.915529</c:v>
                </c:pt>
                <c:pt idx="828">
                  <c:v>1.913106</c:v>
                </c:pt>
                <c:pt idx="829">
                  <c:v>1.9153249999999999</c:v>
                </c:pt>
                <c:pt idx="830">
                  <c:v>1.918874</c:v>
                </c:pt>
                <c:pt idx="831">
                  <c:v>1.916172</c:v>
                </c:pt>
                <c:pt idx="832">
                  <c:v>1.9178230000000001</c:v>
                </c:pt>
                <c:pt idx="833">
                  <c:v>1.9170799999999999</c:v>
                </c:pt>
                <c:pt idx="834">
                  <c:v>1.9147970000000001</c:v>
                </c:pt>
                <c:pt idx="835">
                  <c:v>1.9159619999999999</c:v>
                </c:pt>
                <c:pt idx="836">
                  <c:v>1.9154139999999999</c:v>
                </c:pt>
                <c:pt idx="837">
                  <c:v>1.914388</c:v>
                </c:pt>
                <c:pt idx="838">
                  <c:v>1.9175040000000001</c:v>
                </c:pt>
                <c:pt idx="839">
                  <c:v>1.9189039999999999</c:v>
                </c:pt>
                <c:pt idx="840">
                  <c:v>1.922282</c:v>
                </c:pt>
                <c:pt idx="841">
                  <c:v>1.923281</c:v>
                </c:pt>
                <c:pt idx="842">
                  <c:v>1.9248430000000001</c:v>
                </c:pt>
                <c:pt idx="843">
                  <c:v>1.92631</c:v>
                </c:pt>
                <c:pt idx="844">
                  <c:v>1.926309</c:v>
                </c:pt>
                <c:pt idx="845">
                  <c:v>1.9263509999999999</c:v>
                </c:pt>
                <c:pt idx="846">
                  <c:v>1.9281809999999999</c:v>
                </c:pt>
                <c:pt idx="847">
                  <c:v>1.9264779999999999</c:v>
                </c:pt>
                <c:pt idx="848">
                  <c:v>1.924642</c:v>
                </c:pt>
                <c:pt idx="849">
                  <c:v>1.9259170000000001</c:v>
                </c:pt>
                <c:pt idx="850">
                  <c:v>1.9281999999999999</c:v>
                </c:pt>
                <c:pt idx="851">
                  <c:v>1.9290719999999999</c:v>
                </c:pt>
                <c:pt idx="852">
                  <c:v>1.9314709999999999</c:v>
                </c:pt>
                <c:pt idx="853">
                  <c:v>1.93225</c:v>
                </c:pt>
                <c:pt idx="854">
                  <c:v>1.933441</c:v>
                </c:pt>
                <c:pt idx="855">
                  <c:v>1.9346319999999999</c:v>
                </c:pt>
                <c:pt idx="856">
                  <c:v>1.934242</c:v>
                </c:pt>
                <c:pt idx="857">
                  <c:v>1.935754</c:v>
                </c:pt>
                <c:pt idx="858">
                  <c:v>1.9339679999999999</c:v>
                </c:pt>
                <c:pt idx="859">
                  <c:v>1.931616</c:v>
                </c:pt>
                <c:pt idx="860">
                  <c:v>1.9357899999999999</c:v>
                </c:pt>
                <c:pt idx="861">
                  <c:v>1.9380230000000001</c:v>
                </c:pt>
                <c:pt idx="862">
                  <c:v>1.9347719999999999</c:v>
                </c:pt>
                <c:pt idx="863">
                  <c:v>1.9358519999999999</c:v>
                </c:pt>
                <c:pt idx="864">
                  <c:v>1.940183</c:v>
                </c:pt>
                <c:pt idx="865">
                  <c:v>1.9419280000000001</c:v>
                </c:pt>
                <c:pt idx="866">
                  <c:v>1.949468</c:v>
                </c:pt>
                <c:pt idx="867">
                  <c:v>1.942197</c:v>
                </c:pt>
                <c:pt idx="868">
                  <c:v>1.942949</c:v>
                </c:pt>
                <c:pt idx="869">
                  <c:v>1.947101</c:v>
                </c:pt>
                <c:pt idx="870">
                  <c:v>1.937619</c:v>
                </c:pt>
                <c:pt idx="871">
                  <c:v>1.9479219999999999</c:v>
                </c:pt>
                <c:pt idx="872">
                  <c:v>1.9445140000000001</c:v>
                </c:pt>
                <c:pt idx="873">
                  <c:v>1.9360379999999999</c:v>
                </c:pt>
                <c:pt idx="874">
                  <c:v>1.9539420000000001</c:v>
                </c:pt>
                <c:pt idx="875">
                  <c:v>1.9346669999999999</c:v>
                </c:pt>
                <c:pt idx="876">
                  <c:v>1.962396</c:v>
                </c:pt>
                <c:pt idx="877">
                  <c:v>1.9436739999999999</c:v>
                </c:pt>
                <c:pt idx="878">
                  <c:v>1.9531099999999999</c:v>
                </c:pt>
                <c:pt idx="879">
                  <c:v>1.9537439999999999</c:v>
                </c:pt>
                <c:pt idx="880">
                  <c:v>1.943244</c:v>
                </c:pt>
                <c:pt idx="881">
                  <c:v>1.963282</c:v>
                </c:pt>
                <c:pt idx="882">
                  <c:v>1.950723</c:v>
                </c:pt>
                <c:pt idx="883">
                  <c:v>1.97238</c:v>
                </c:pt>
                <c:pt idx="884">
                  <c:v>1.966836</c:v>
                </c:pt>
                <c:pt idx="885">
                  <c:v>1.9588410000000001</c:v>
                </c:pt>
                <c:pt idx="886">
                  <c:v>1.9595659999999999</c:v>
                </c:pt>
                <c:pt idx="887">
                  <c:v>1.9559610000000001</c:v>
                </c:pt>
                <c:pt idx="888">
                  <c:v>1.953813</c:v>
                </c:pt>
                <c:pt idx="889">
                  <c:v>1.955417</c:v>
                </c:pt>
                <c:pt idx="890">
                  <c:v>1.9581139999999999</c:v>
                </c:pt>
                <c:pt idx="891">
                  <c:v>1.960045</c:v>
                </c:pt>
                <c:pt idx="892">
                  <c:v>1.9601949999999999</c:v>
                </c:pt>
                <c:pt idx="893">
                  <c:v>1.9619610000000001</c:v>
                </c:pt>
                <c:pt idx="894">
                  <c:v>1.9633560000000001</c:v>
                </c:pt>
                <c:pt idx="895">
                  <c:v>1.9632430000000001</c:v>
                </c:pt>
                <c:pt idx="896">
                  <c:v>1.9674970000000001</c:v>
                </c:pt>
                <c:pt idx="897">
                  <c:v>1.9699690000000001</c:v>
                </c:pt>
                <c:pt idx="898">
                  <c:v>1.968405</c:v>
                </c:pt>
                <c:pt idx="899">
                  <c:v>1.97037</c:v>
                </c:pt>
                <c:pt idx="900">
                  <c:v>1.972407</c:v>
                </c:pt>
                <c:pt idx="901">
                  <c:v>1.9693879999999999</c:v>
                </c:pt>
                <c:pt idx="902">
                  <c:v>1.9710890000000001</c:v>
                </c:pt>
                <c:pt idx="903">
                  <c:v>1.970974</c:v>
                </c:pt>
                <c:pt idx="904">
                  <c:v>1.9704200000000001</c:v>
                </c:pt>
                <c:pt idx="905">
                  <c:v>1.972289</c:v>
                </c:pt>
                <c:pt idx="906">
                  <c:v>1.9704060000000001</c:v>
                </c:pt>
                <c:pt idx="907">
                  <c:v>1.96957</c:v>
                </c:pt>
                <c:pt idx="908">
                  <c:v>1.9729239999999999</c:v>
                </c:pt>
                <c:pt idx="909">
                  <c:v>1.973724</c:v>
                </c:pt>
                <c:pt idx="910">
                  <c:v>1.9772149999999999</c:v>
                </c:pt>
                <c:pt idx="911">
                  <c:v>1.9767969999999999</c:v>
                </c:pt>
                <c:pt idx="912">
                  <c:v>1.9748209999999999</c:v>
                </c:pt>
                <c:pt idx="913">
                  <c:v>1.980801</c:v>
                </c:pt>
                <c:pt idx="914">
                  <c:v>1.9814719999999999</c:v>
                </c:pt>
                <c:pt idx="915">
                  <c:v>1.9829190000000001</c:v>
                </c:pt>
                <c:pt idx="916">
                  <c:v>1.9819770000000001</c:v>
                </c:pt>
                <c:pt idx="917">
                  <c:v>1.981412</c:v>
                </c:pt>
                <c:pt idx="918">
                  <c:v>1.9800390000000001</c:v>
                </c:pt>
                <c:pt idx="919">
                  <c:v>1.9792179999999999</c:v>
                </c:pt>
                <c:pt idx="920">
                  <c:v>1.98099</c:v>
                </c:pt>
                <c:pt idx="921">
                  <c:v>1.9819279999999999</c:v>
                </c:pt>
                <c:pt idx="922">
                  <c:v>1.9826859999999999</c:v>
                </c:pt>
                <c:pt idx="923">
                  <c:v>1.982027</c:v>
                </c:pt>
                <c:pt idx="924">
                  <c:v>1.9843789999999999</c:v>
                </c:pt>
                <c:pt idx="925">
                  <c:v>1.9874419999999999</c:v>
                </c:pt>
                <c:pt idx="926">
                  <c:v>1.9879690000000001</c:v>
                </c:pt>
                <c:pt idx="927">
                  <c:v>1.993582</c:v>
                </c:pt>
                <c:pt idx="928">
                  <c:v>1.9960310000000001</c:v>
                </c:pt>
                <c:pt idx="929">
                  <c:v>1.997212</c:v>
                </c:pt>
                <c:pt idx="930">
                  <c:v>1.995034</c:v>
                </c:pt>
                <c:pt idx="931">
                  <c:v>1.994175</c:v>
                </c:pt>
                <c:pt idx="932">
                  <c:v>1.995161</c:v>
                </c:pt>
                <c:pt idx="933">
                  <c:v>1.995466</c:v>
                </c:pt>
                <c:pt idx="934">
                  <c:v>1.997528</c:v>
                </c:pt>
                <c:pt idx="935">
                  <c:v>1.996982</c:v>
                </c:pt>
                <c:pt idx="936">
                  <c:v>1.9989730000000001</c:v>
                </c:pt>
                <c:pt idx="937">
                  <c:v>1.9980720000000001</c:v>
                </c:pt>
                <c:pt idx="938">
                  <c:v>2.0008189999999999</c:v>
                </c:pt>
                <c:pt idx="939">
                  <c:v>2.0006590000000002</c:v>
                </c:pt>
                <c:pt idx="940">
                  <c:v>2.0026510000000002</c:v>
                </c:pt>
                <c:pt idx="941">
                  <c:v>2.0013429999999999</c:v>
                </c:pt>
                <c:pt idx="942">
                  <c:v>2.0027509999999999</c:v>
                </c:pt>
                <c:pt idx="943">
                  <c:v>2.005674</c:v>
                </c:pt>
                <c:pt idx="944">
                  <c:v>2.0057</c:v>
                </c:pt>
                <c:pt idx="945">
                  <c:v>2.0051019999999999</c:v>
                </c:pt>
                <c:pt idx="946">
                  <c:v>2.005868</c:v>
                </c:pt>
                <c:pt idx="947">
                  <c:v>2.0085929999999999</c:v>
                </c:pt>
                <c:pt idx="948">
                  <c:v>2.0103740000000001</c:v>
                </c:pt>
                <c:pt idx="949">
                  <c:v>2.007733</c:v>
                </c:pt>
                <c:pt idx="950">
                  <c:v>2.0094650000000001</c:v>
                </c:pt>
                <c:pt idx="951">
                  <c:v>2.0100920000000002</c:v>
                </c:pt>
                <c:pt idx="952">
                  <c:v>2.0051450000000002</c:v>
                </c:pt>
                <c:pt idx="953">
                  <c:v>2.0241579999999999</c:v>
                </c:pt>
                <c:pt idx="954">
                  <c:v>2.0087060000000001</c:v>
                </c:pt>
                <c:pt idx="955">
                  <c:v>2.01023</c:v>
                </c:pt>
                <c:pt idx="956">
                  <c:v>2.0130720000000002</c:v>
                </c:pt>
                <c:pt idx="957">
                  <c:v>2.0067020000000002</c:v>
                </c:pt>
                <c:pt idx="958">
                  <c:v>2.0187200000000001</c:v>
                </c:pt>
                <c:pt idx="959">
                  <c:v>2.0097179999999999</c:v>
                </c:pt>
                <c:pt idx="960">
                  <c:v>2.023844</c:v>
                </c:pt>
                <c:pt idx="961">
                  <c:v>2.0143620000000002</c:v>
                </c:pt>
                <c:pt idx="962">
                  <c:v>2.0105360000000001</c:v>
                </c:pt>
                <c:pt idx="963">
                  <c:v>2.0267189999999999</c:v>
                </c:pt>
                <c:pt idx="964">
                  <c:v>2.0172479999999999</c:v>
                </c:pt>
                <c:pt idx="965">
                  <c:v>2.0221429999999998</c:v>
                </c:pt>
                <c:pt idx="966">
                  <c:v>2.0219779999999998</c:v>
                </c:pt>
                <c:pt idx="967">
                  <c:v>2.0225140000000001</c:v>
                </c:pt>
                <c:pt idx="968">
                  <c:v>2.024518</c:v>
                </c:pt>
                <c:pt idx="969">
                  <c:v>2.027406</c:v>
                </c:pt>
                <c:pt idx="970">
                  <c:v>2.027822</c:v>
                </c:pt>
                <c:pt idx="971">
                  <c:v>2.0256340000000002</c:v>
                </c:pt>
                <c:pt idx="972">
                  <c:v>2.026402</c:v>
                </c:pt>
                <c:pt idx="973">
                  <c:v>2.0280420000000001</c:v>
                </c:pt>
                <c:pt idx="974">
                  <c:v>2.0298500000000002</c:v>
                </c:pt>
                <c:pt idx="975">
                  <c:v>2.0325760000000002</c:v>
                </c:pt>
                <c:pt idx="976">
                  <c:v>2.0320299999999998</c:v>
                </c:pt>
                <c:pt idx="977">
                  <c:v>2.0319639999999999</c:v>
                </c:pt>
                <c:pt idx="978">
                  <c:v>2.0335139999999998</c:v>
                </c:pt>
                <c:pt idx="979">
                  <c:v>2.032594</c:v>
                </c:pt>
                <c:pt idx="980">
                  <c:v>2.033515</c:v>
                </c:pt>
                <c:pt idx="981">
                  <c:v>2.031396</c:v>
                </c:pt>
                <c:pt idx="982">
                  <c:v>2.0315279999999998</c:v>
                </c:pt>
                <c:pt idx="983">
                  <c:v>2.0316730000000001</c:v>
                </c:pt>
                <c:pt idx="984">
                  <c:v>2.0322070000000001</c:v>
                </c:pt>
                <c:pt idx="985">
                  <c:v>2.0377260000000001</c:v>
                </c:pt>
                <c:pt idx="986">
                  <c:v>2.0393469999999998</c:v>
                </c:pt>
                <c:pt idx="987">
                  <c:v>2.0448529999999998</c:v>
                </c:pt>
                <c:pt idx="988">
                  <c:v>2.0453480000000002</c:v>
                </c:pt>
                <c:pt idx="989">
                  <c:v>2.0434640000000002</c:v>
                </c:pt>
                <c:pt idx="990">
                  <c:v>2.0446089999999999</c:v>
                </c:pt>
                <c:pt idx="991">
                  <c:v>2.0473479999999999</c:v>
                </c:pt>
                <c:pt idx="992">
                  <c:v>2.045855</c:v>
                </c:pt>
                <c:pt idx="993">
                  <c:v>2.0450330000000001</c:v>
                </c:pt>
                <c:pt idx="994">
                  <c:v>2.0422880000000001</c:v>
                </c:pt>
                <c:pt idx="995">
                  <c:v>2.0445720000000001</c:v>
                </c:pt>
                <c:pt idx="996">
                  <c:v>2.0461299999999998</c:v>
                </c:pt>
                <c:pt idx="997">
                  <c:v>2.0454680000000001</c:v>
                </c:pt>
                <c:pt idx="998">
                  <c:v>2.0440290000000001</c:v>
                </c:pt>
                <c:pt idx="999">
                  <c:v>2.0514320000000001</c:v>
                </c:pt>
                <c:pt idx="1000">
                  <c:v>2.0544389999999999</c:v>
                </c:pt>
                <c:pt idx="1001">
                  <c:v>2.0596890000000001</c:v>
                </c:pt>
                <c:pt idx="1002">
                  <c:v>2.0576889999999999</c:v>
                </c:pt>
                <c:pt idx="1003">
                  <c:v>2.0604520000000002</c:v>
                </c:pt>
                <c:pt idx="1004">
                  <c:v>2.0580270000000001</c:v>
                </c:pt>
                <c:pt idx="1005">
                  <c:v>2.0607009999999999</c:v>
                </c:pt>
                <c:pt idx="1006">
                  <c:v>2.0588139999999999</c:v>
                </c:pt>
                <c:pt idx="1007">
                  <c:v>2.0569449999999998</c:v>
                </c:pt>
                <c:pt idx="1008">
                  <c:v>2.0603959999999999</c:v>
                </c:pt>
                <c:pt idx="1009">
                  <c:v>2.0570339999999998</c:v>
                </c:pt>
                <c:pt idx="1010">
                  <c:v>2.0596070000000002</c:v>
                </c:pt>
                <c:pt idx="1011">
                  <c:v>2.0610580000000001</c:v>
                </c:pt>
                <c:pt idx="1012">
                  <c:v>2.065407</c:v>
                </c:pt>
                <c:pt idx="1013">
                  <c:v>2.065124</c:v>
                </c:pt>
                <c:pt idx="1014">
                  <c:v>2.0707650000000002</c:v>
                </c:pt>
                <c:pt idx="1015">
                  <c:v>2.073251</c:v>
                </c:pt>
                <c:pt idx="1016">
                  <c:v>2.0712090000000001</c:v>
                </c:pt>
                <c:pt idx="1017">
                  <c:v>2.073099</c:v>
                </c:pt>
                <c:pt idx="1018">
                  <c:v>2.0727380000000002</c:v>
                </c:pt>
                <c:pt idx="1019">
                  <c:v>2.0758809999999999</c:v>
                </c:pt>
                <c:pt idx="1020">
                  <c:v>2.0763739999999999</c:v>
                </c:pt>
                <c:pt idx="1021">
                  <c:v>2.079882</c:v>
                </c:pt>
                <c:pt idx="1022">
                  <c:v>2.0819719999999999</c:v>
                </c:pt>
                <c:pt idx="1023">
                  <c:v>2.0809410000000002</c:v>
                </c:pt>
                <c:pt idx="1024">
                  <c:v>2.0855869999999999</c:v>
                </c:pt>
                <c:pt idx="1025">
                  <c:v>2.0808409999999999</c:v>
                </c:pt>
                <c:pt idx="1026">
                  <c:v>2.0876260000000002</c:v>
                </c:pt>
                <c:pt idx="1027">
                  <c:v>2.0779559999999999</c:v>
                </c:pt>
                <c:pt idx="1028">
                  <c:v>2.079126</c:v>
                </c:pt>
                <c:pt idx="1029">
                  <c:v>2.0852240000000002</c:v>
                </c:pt>
                <c:pt idx="1030">
                  <c:v>2.0984080000000001</c:v>
                </c:pt>
                <c:pt idx="1031">
                  <c:v>2.0910570000000002</c:v>
                </c:pt>
                <c:pt idx="1032">
                  <c:v>2.0986470000000002</c:v>
                </c:pt>
                <c:pt idx="1033">
                  <c:v>2.0932050000000002</c:v>
                </c:pt>
                <c:pt idx="1034">
                  <c:v>2.0941969999999999</c:v>
                </c:pt>
                <c:pt idx="1035">
                  <c:v>2.1044230000000002</c:v>
                </c:pt>
                <c:pt idx="1036">
                  <c:v>2.1106880000000001</c:v>
                </c:pt>
                <c:pt idx="1037">
                  <c:v>2.106385</c:v>
                </c:pt>
                <c:pt idx="1038">
                  <c:v>2.099488</c:v>
                </c:pt>
                <c:pt idx="1039">
                  <c:v>2.1011389999999999</c:v>
                </c:pt>
                <c:pt idx="1040">
                  <c:v>2.1012339999999998</c:v>
                </c:pt>
                <c:pt idx="1041">
                  <c:v>2.0981190000000001</c:v>
                </c:pt>
                <c:pt idx="1042">
                  <c:v>2.1001979999999998</c:v>
                </c:pt>
                <c:pt idx="1043">
                  <c:v>2.1051380000000002</c:v>
                </c:pt>
                <c:pt idx="1044">
                  <c:v>2.1089540000000002</c:v>
                </c:pt>
                <c:pt idx="1045">
                  <c:v>2.1100530000000002</c:v>
                </c:pt>
                <c:pt idx="1046">
                  <c:v>2.1117119999999998</c:v>
                </c:pt>
                <c:pt idx="1047">
                  <c:v>2.111183</c:v>
                </c:pt>
                <c:pt idx="1048">
                  <c:v>2.115094</c:v>
                </c:pt>
                <c:pt idx="1049">
                  <c:v>2.1136819999999998</c:v>
                </c:pt>
                <c:pt idx="1050">
                  <c:v>2.1091760000000002</c:v>
                </c:pt>
                <c:pt idx="1051">
                  <c:v>2.1126520000000002</c:v>
                </c:pt>
                <c:pt idx="1052">
                  <c:v>2.1132049999999998</c:v>
                </c:pt>
                <c:pt idx="1053">
                  <c:v>2.1158600000000001</c:v>
                </c:pt>
                <c:pt idx="1054">
                  <c:v>2.1158670000000002</c:v>
                </c:pt>
                <c:pt idx="1055">
                  <c:v>2.1198060000000001</c:v>
                </c:pt>
                <c:pt idx="1056">
                  <c:v>2.1211280000000001</c:v>
                </c:pt>
                <c:pt idx="1057">
                  <c:v>2.1193170000000001</c:v>
                </c:pt>
                <c:pt idx="1058">
                  <c:v>2.1233439999999999</c:v>
                </c:pt>
                <c:pt idx="1059">
                  <c:v>2.123103</c:v>
                </c:pt>
                <c:pt idx="1060">
                  <c:v>2.1253649999999999</c:v>
                </c:pt>
                <c:pt idx="1061">
                  <c:v>2.123748</c:v>
                </c:pt>
                <c:pt idx="1062">
                  <c:v>2.1236440000000001</c:v>
                </c:pt>
                <c:pt idx="1063">
                  <c:v>2.1219800000000002</c:v>
                </c:pt>
                <c:pt idx="1064">
                  <c:v>2.1219160000000001</c:v>
                </c:pt>
                <c:pt idx="1065">
                  <c:v>2.1232530000000001</c:v>
                </c:pt>
                <c:pt idx="1066">
                  <c:v>2.1240190000000001</c:v>
                </c:pt>
                <c:pt idx="1067">
                  <c:v>2.128193</c:v>
                </c:pt>
                <c:pt idx="1068">
                  <c:v>2.128196</c:v>
                </c:pt>
                <c:pt idx="1069">
                  <c:v>2.1332819999999999</c:v>
                </c:pt>
                <c:pt idx="1070">
                  <c:v>2.1332789999999999</c:v>
                </c:pt>
                <c:pt idx="1071">
                  <c:v>2.1344970000000001</c:v>
                </c:pt>
                <c:pt idx="1072">
                  <c:v>2.1347740000000002</c:v>
                </c:pt>
                <c:pt idx="1073">
                  <c:v>2.1352329999999999</c:v>
                </c:pt>
                <c:pt idx="1074">
                  <c:v>2.1373500000000001</c:v>
                </c:pt>
                <c:pt idx="1075">
                  <c:v>2.1369669999999998</c:v>
                </c:pt>
                <c:pt idx="1076">
                  <c:v>2.136479</c:v>
                </c:pt>
                <c:pt idx="1077">
                  <c:v>2.14059</c:v>
                </c:pt>
                <c:pt idx="1078">
                  <c:v>2.1421480000000002</c:v>
                </c:pt>
                <c:pt idx="1079">
                  <c:v>2.1432920000000002</c:v>
                </c:pt>
                <c:pt idx="1080">
                  <c:v>2.1448839999999998</c:v>
                </c:pt>
                <c:pt idx="1081">
                  <c:v>2.1473559999999998</c:v>
                </c:pt>
                <c:pt idx="1082">
                  <c:v>2.1472889999999998</c:v>
                </c:pt>
                <c:pt idx="1083">
                  <c:v>2.1481379999999999</c:v>
                </c:pt>
                <c:pt idx="1084">
                  <c:v>2.1493669999999998</c:v>
                </c:pt>
                <c:pt idx="1085">
                  <c:v>2.149937</c:v>
                </c:pt>
                <c:pt idx="1086">
                  <c:v>2.149019</c:v>
                </c:pt>
                <c:pt idx="1087">
                  <c:v>2.1497809999999999</c:v>
                </c:pt>
                <c:pt idx="1088">
                  <c:v>2.1511719999999999</c:v>
                </c:pt>
                <c:pt idx="1089">
                  <c:v>2.1525340000000002</c:v>
                </c:pt>
                <c:pt idx="1090">
                  <c:v>2.1554009999999999</c:v>
                </c:pt>
                <c:pt idx="1091">
                  <c:v>2.1575980000000001</c:v>
                </c:pt>
                <c:pt idx="1092">
                  <c:v>2.1577860000000002</c:v>
                </c:pt>
                <c:pt idx="1093">
                  <c:v>2.1554039999999999</c:v>
                </c:pt>
                <c:pt idx="1094">
                  <c:v>2.1646700000000001</c:v>
                </c:pt>
                <c:pt idx="1095">
                  <c:v>2.1596320000000002</c:v>
                </c:pt>
                <c:pt idx="1096">
                  <c:v>2.1644920000000001</c:v>
                </c:pt>
                <c:pt idx="1097">
                  <c:v>2.1557460000000002</c:v>
                </c:pt>
                <c:pt idx="1098">
                  <c:v>2.1680969999999999</c:v>
                </c:pt>
                <c:pt idx="1099">
                  <c:v>2.1576870000000001</c:v>
                </c:pt>
                <c:pt idx="1100">
                  <c:v>2.1710769999999999</c:v>
                </c:pt>
                <c:pt idx="1101">
                  <c:v>2.154064</c:v>
                </c:pt>
                <c:pt idx="1102">
                  <c:v>2.163837</c:v>
                </c:pt>
                <c:pt idx="1103">
                  <c:v>2.1631119999999999</c:v>
                </c:pt>
                <c:pt idx="1104">
                  <c:v>2.1681059999999999</c:v>
                </c:pt>
                <c:pt idx="1105">
                  <c:v>2.1763650000000001</c:v>
                </c:pt>
                <c:pt idx="1106">
                  <c:v>2.1596549999999999</c:v>
                </c:pt>
                <c:pt idx="1107">
                  <c:v>2.1787649999999998</c:v>
                </c:pt>
                <c:pt idx="1108">
                  <c:v>2.169168</c:v>
                </c:pt>
                <c:pt idx="1109">
                  <c:v>2.17475</c:v>
                </c:pt>
                <c:pt idx="1110">
                  <c:v>2.1731440000000002</c:v>
                </c:pt>
                <c:pt idx="1111">
                  <c:v>2.1699079999999999</c:v>
                </c:pt>
                <c:pt idx="1112">
                  <c:v>2.1740370000000002</c:v>
                </c:pt>
                <c:pt idx="1113">
                  <c:v>2.174544</c:v>
                </c:pt>
                <c:pt idx="1114">
                  <c:v>2.1726079999999999</c:v>
                </c:pt>
                <c:pt idx="1115">
                  <c:v>2.1739109999999999</c:v>
                </c:pt>
                <c:pt idx="1116">
                  <c:v>2.1786940000000001</c:v>
                </c:pt>
                <c:pt idx="1117">
                  <c:v>2.1808230000000002</c:v>
                </c:pt>
                <c:pt idx="1118">
                  <c:v>2.1820780000000002</c:v>
                </c:pt>
                <c:pt idx="1119">
                  <c:v>2.1861890000000002</c:v>
                </c:pt>
                <c:pt idx="1120">
                  <c:v>2.1884839999999999</c:v>
                </c:pt>
                <c:pt idx="1121">
                  <c:v>2.1860179999999998</c:v>
                </c:pt>
                <c:pt idx="1122">
                  <c:v>2.185127</c:v>
                </c:pt>
                <c:pt idx="1123">
                  <c:v>2.1880470000000001</c:v>
                </c:pt>
                <c:pt idx="1124">
                  <c:v>2.1865809999999999</c:v>
                </c:pt>
                <c:pt idx="1125">
                  <c:v>2.186366</c:v>
                </c:pt>
                <c:pt idx="1126">
                  <c:v>2.188869</c:v>
                </c:pt>
                <c:pt idx="1127">
                  <c:v>2.194734</c:v>
                </c:pt>
                <c:pt idx="1128">
                  <c:v>2.1944870000000001</c:v>
                </c:pt>
                <c:pt idx="1129">
                  <c:v>2.1952769999999999</c:v>
                </c:pt>
                <c:pt idx="1130">
                  <c:v>2.2001819999999999</c:v>
                </c:pt>
                <c:pt idx="1131">
                  <c:v>2.20092</c:v>
                </c:pt>
                <c:pt idx="1132">
                  <c:v>2.199729</c:v>
                </c:pt>
                <c:pt idx="1133">
                  <c:v>2.2028099999999999</c:v>
                </c:pt>
                <c:pt idx="1134">
                  <c:v>2.2009479999999999</c:v>
                </c:pt>
                <c:pt idx="1135">
                  <c:v>2.1999930000000001</c:v>
                </c:pt>
                <c:pt idx="1136">
                  <c:v>2.2020469999999999</c:v>
                </c:pt>
                <c:pt idx="1137">
                  <c:v>2.202928</c:v>
                </c:pt>
                <c:pt idx="1138">
                  <c:v>2.2038039999999999</c:v>
                </c:pt>
                <c:pt idx="1139">
                  <c:v>2.2043439999999999</c:v>
                </c:pt>
                <c:pt idx="1140">
                  <c:v>2.2077879999999999</c:v>
                </c:pt>
                <c:pt idx="1141">
                  <c:v>2.2076549999999999</c:v>
                </c:pt>
                <c:pt idx="1142">
                  <c:v>2.2084549999999998</c:v>
                </c:pt>
                <c:pt idx="1143">
                  <c:v>2.2067649999999999</c:v>
                </c:pt>
                <c:pt idx="1144">
                  <c:v>2.2098010000000001</c:v>
                </c:pt>
                <c:pt idx="1145">
                  <c:v>2.2128760000000001</c:v>
                </c:pt>
                <c:pt idx="1146">
                  <c:v>2.2126000000000001</c:v>
                </c:pt>
                <c:pt idx="1147">
                  <c:v>2.215649</c:v>
                </c:pt>
                <c:pt idx="1148">
                  <c:v>2.2139410000000002</c:v>
                </c:pt>
                <c:pt idx="1149">
                  <c:v>2.2151109999999998</c:v>
                </c:pt>
                <c:pt idx="1150">
                  <c:v>2.215843</c:v>
                </c:pt>
                <c:pt idx="1151">
                  <c:v>2.2184210000000002</c:v>
                </c:pt>
                <c:pt idx="1152">
                  <c:v>2.218404</c:v>
                </c:pt>
                <c:pt idx="1153">
                  <c:v>2.2203240000000002</c:v>
                </c:pt>
                <c:pt idx="1154">
                  <c:v>2.220529</c:v>
                </c:pt>
                <c:pt idx="1155">
                  <c:v>2.2247300000000001</c:v>
                </c:pt>
                <c:pt idx="1156">
                  <c:v>2.2242899999999999</c:v>
                </c:pt>
                <c:pt idx="1157">
                  <c:v>2.2238419999999999</c:v>
                </c:pt>
                <c:pt idx="1158">
                  <c:v>2.2271000000000001</c:v>
                </c:pt>
                <c:pt idx="1159">
                  <c:v>2.224532</c:v>
                </c:pt>
                <c:pt idx="1160">
                  <c:v>2.22234</c:v>
                </c:pt>
                <c:pt idx="1161">
                  <c:v>2.2241050000000002</c:v>
                </c:pt>
                <c:pt idx="1162">
                  <c:v>2.2288640000000002</c:v>
                </c:pt>
                <c:pt idx="1163">
                  <c:v>2.2314579999999999</c:v>
                </c:pt>
                <c:pt idx="1164">
                  <c:v>2.2335769999999999</c:v>
                </c:pt>
                <c:pt idx="1165">
                  <c:v>2.2324510000000002</c:v>
                </c:pt>
                <c:pt idx="1166">
                  <c:v>2.2361979999999999</c:v>
                </c:pt>
                <c:pt idx="1167">
                  <c:v>2.2337159999999998</c:v>
                </c:pt>
                <c:pt idx="1168">
                  <c:v>2.233949</c:v>
                </c:pt>
                <c:pt idx="1169">
                  <c:v>2.236605</c:v>
                </c:pt>
                <c:pt idx="1170">
                  <c:v>2.2460550000000001</c:v>
                </c:pt>
                <c:pt idx="1171">
                  <c:v>2.234934</c:v>
                </c:pt>
                <c:pt idx="1172">
                  <c:v>2.2387100000000002</c:v>
                </c:pt>
                <c:pt idx="1173">
                  <c:v>2.2389060000000001</c:v>
                </c:pt>
                <c:pt idx="1174">
                  <c:v>2.235878</c:v>
                </c:pt>
                <c:pt idx="1175">
                  <c:v>2.2506949999999999</c:v>
                </c:pt>
                <c:pt idx="1176">
                  <c:v>2.2445520000000001</c:v>
                </c:pt>
                <c:pt idx="1177">
                  <c:v>2.2579669999999998</c:v>
                </c:pt>
                <c:pt idx="1178">
                  <c:v>2.2506789999999999</c:v>
                </c:pt>
                <c:pt idx="1179">
                  <c:v>2.2496719999999999</c:v>
                </c:pt>
                <c:pt idx="1180">
                  <c:v>2.2486890000000002</c:v>
                </c:pt>
                <c:pt idx="1181">
                  <c:v>2.2492559999999999</c:v>
                </c:pt>
                <c:pt idx="1182">
                  <c:v>2.2501199999999999</c:v>
                </c:pt>
                <c:pt idx="1183">
                  <c:v>2.2502249999999999</c:v>
                </c:pt>
                <c:pt idx="1184">
                  <c:v>2.2492399999999999</c:v>
                </c:pt>
                <c:pt idx="1185">
                  <c:v>2.2541030000000002</c:v>
                </c:pt>
                <c:pt idx="1186">
                  <c:v>2.258632</c:v>
                </c:pt>
                <c:pt idx="1187">
                  <c:v>2.2573629999999998</c:v>
                </c:pt>
                <c:pt idx="1188">
                  <c:v>2.2579310000000001</c:v>
                </c:pt>
                <c:pt idx="1189">
                  <c:v>2.2557320000000001</c:v>
                </c:pt>
                <c:pt idx="1190">
                  <c:v>2.2596120000000002</c:v>
                </c:pt>
                <c:pt idx="1191">
                  <c:v>2.2599800000000001</c:v>
                </c:pt>
                <c:pt idx="1192">
                  <c:v>2.262448</c:v>
                </c:pt>
                <c:pt idx="1193">
                  <c:v>2.2634270000000001</c:v>
                </c:pt>
                <c:pt idx="1194">
                  <c:v>2.266804</c:v>
                </c:pt>
                <c:pt idx="1195">
                  <c:v>2.2671079999999999</c:v>
                </c:pt>
                <c:pt idx="1196">
                  <c:v>2.2663820000000001</c:v>
                </c:pt>
                <c:pt idx="1197">
                  <c:v>2.264605</c:v>
                </c:pt>
                <c:pt idx="1198">
                  <c:v>2.2626979999999999</c:v>
                </c:pt>
                <c:pt idx="1199">
                  <c:v>2.2662909999999998</c:v>
                </c:pt>
                <c:pt idx="1200">
                  <c:v>2.266937</c:v>
                </c:pt>
                <c:pt idx="1201">
                  <c:v>2.2698749999999999</c:v>
                </c:pt>
                <c:pt idx="1202">
                  <c:v>2.2698640000000001</c:v>
                </c:pt>
                <c:pt idx="1203">
                  <c:v>2.272672</c:v>
                </c:pt>
                <c:pt idx="1204">
                  <c:v>2.2719269999999998</c:v>
                </c:pt>
                <c:pt idx="1205">
                  <c:v>2.2725689999999998</c:v>
                </c:pt>
                <c:pt idx="1206">
                  <c:v>2.2760989999999999</c:v>
                </c:pt>
                <c:pt idx="1207">
                  <c:v>2.2773159999999999</c:v>
                </c:pt>
                <c:pt idx="1208">
                  <c:v>2.2751160000000001</c:v>
                </c:pt>
                <c:pt idx="1209">
                  <c:v>2.2768139999999999</c:v>
                </c:pt>
                <c:pt idx="1210">
                  <c:v>2.2754319999999999</c:v>
                </c:pt>
                <c:pt idx="1211">
                  <c:v>2.2761290000000001</c:v>
                </c:pt>
                <c:pt idx="1212">
                  <c:v>2.2790900000000001</c:v>
                </c:pt>
                <c:pt idx="1213">
                  <c:v>2.2794720000000002</c:v>
                </c:pt>
                <c:pt idx="1214">
                  <c:v>2.281663</c:v>
                </c:pt>
                <c:pt idx="1215">
                  <c:v>2.2843680000000002</c:v>
                </c:pt>
                <c:pt idx="1216">
                  <c:v>2.2830859999999999</c:v>
                </c:pt>
                <c:pt idx="1217">
                  <c:v>2.28254</c:v>
                </c:pt>
                <c:pt idx="1218">
                  <c:v>2.289107</c:v>
                </c:pt>
                <c:pt idx="1219">
                  <c:v>2.292516</c:v>
                </c:pt>
                <c:pt idx="1220">
                  <c:v>2.289218</c:v>
                </c:pt>
                <c:pt idx="1221">
                  <c:v>2.2901630000000002</c:v>
                </c:pt>
                <c:pt idx="1222">
                  <c:v>2.2901729999999998</c:v>
                </c:pt>
                <c:pt idx="1223">
                  <c:v>2.2897789999999998</c:v>
                </c:pt>
                <c:pt idx="1224">
                  <c:v>2.2901370000000001</c:v>
                </c:pt>
                <c:pt idx="1225">
                  <c:v>2.2898299999999998</c:v>
                </c:pt>
                <c:pt idx="1226">
                  <c:v>2.2916379999999998</c:v>
                </c:pt>
                <c:pt idx="1227">
                  <c:v>2.2961469999999999</c:v>
                </c:pt>
                <c:pt idx="1228">
                  <c:v>2.2966570000000002</c:v>
                </c:pt>
                <c:pt idx="1229">
                  <c:v>2.2988209999999998</c:v>
                </c:pt>
                <c:pt idx="1230">
                  <c:v>2.2972809999999999</c:v>
                </c:pt>
                <c:pt idx="1231">
                  <c:v>2.3007019999999998</c:v>
                </c:pt>
                <c:pt idx="1232">
                  <c:v>2.296278</c:v>
                </c:pt>
                <c:pt idx="1233">
                  <c:v>2.30261</c:v>
                </c:pt>
                <c:pt idx="1234">
                  <c:v>2.2940140000000002</c:v>
                </c:pt>
                <c:pt idx="1235">
                  <c:v>2.3082410000000002</c:v>
                </c:pt>
                <c:pt idx="1236">
                  <c:v>2.302133</c:v>
                </c:pt>
                <c:pt idx="1237">
                  <c:v>2.308424</c:v>
                </c:pt>
                <c:pt idx="1238">
                  <c:v>2.296481</c:v>
                </c:pt>
                <c:pt idx="1239">
                  <c:v>2.3067440000000001</c:v>
                </c:pt>
                <c:pt idx="1240">
                  <c:v>2.3038270000000001</c:v>
                </c:pt>
                <c:pt idx="1241">
                  <c:v>2.308926</c:v>
                </c:pt>
                <c:pt idx="1242">
                  <c:v>2.3063380000000002</c:v>
                </c:pt>
                <c:pt idx="1243">
                  <c:v>2.293806</c:v>
                </c:pt>
                <c:pt idx="1244">
                  <c:v>2.319979</c:v>
                </c:pt>
                <c:pt idx="1245">
                  <c:v>2.3096220000000001</c:v>
                </c:pt>
                <c:pt idx="1246">
                  <c:v>2.3086370000000001</c:v>
                </c:pt>
                <c:pt idx="1247">
                  <c:v>2.3104909999999999</c:v>
                </c:pt>
                <c:pt idx="1248">
                  <c:v>2.3117800000000002</c:v>
                </c:pt>
                <c:pt idx="1249">
                  <c:v>2.3121399999999999</c:v>
                </c:pt>
                <c:pt idx="1250">
                  <c:v>2.3138700000000001</c:v>
                </c:pt>
                <c:pt idx="1251">
                  <c:v>2.3139259999999999</c:v>
                </c:pt>
                <c:pt idx="1252">
                  <c:v>2.318117</c:v>
                </c:pt>
                <c:pt idx="1253">
                  <c:v>2.3165589999999998</c:v>
                </c:pt>
                <c:pt idx="1254">
                  <c:v>2.316106</c:v>
                </c:pt>
                <c:pt idx="1255">
                  <c:v>2.3143370000000001</c:v>
                </c:pt>
                <c:pt idx="1256">
                  <c:v>2.316824</c:v>
                </c:pt>
                <c:pt idx="1257">
                  <c:v>2.3165550000000001</c:v>
                </c:pt>
                <c:pt idx="1258">
                  <c:v>2.315874</c:v>
                </c:pt>
                <c:pt idx="1259">
                  <c:v>2.3202090000000002</c:v>
                </c:pt>
                <c:pt idx="1260">
                  <c:v>2.3217490000000001</c:v>
                </c:pt>
                <c:pt idx="1261">
                  <c:v>2.3236560000000002</c:v>
                </c:pt>
                <c:pt idx="1262">
                  <c:v>2.3238810000000001</c:v>
                </c:pt>
                <c:pt idx="1263">
                  <c:v>2.3195800000000002</c:v>
                </c:pt>
                <c:pt idx="1264">
                  <c:v>2.3242419999999999</c:v>
                </c:pt>
                <c:pt idx="1265">
                  <c:v>2.3265579999999999</c:v>
                </c:pt>
                <c:pt idx="1266">
                  <c:v>2.3264480000000001</c:v>
                </c:pt>
                <c:pt idx="1267">
                  <c:v>2.3246020000000001</c:v>
                </c:pt>
                <c:pt idx="1268">
                  <c:v>2.327998</c:v>
                </c:pt>
                <c:pt idx="1269">
                  <c:v>2.3277239999999999</c:v>
                </c:pt>
                <c:pt idx="1270">
                  <c:v>2.3315450000000002</c:v>
                </c:pt>
                <c:pt idx="1271">
                  <c:v>2.3285999999999998</c:v>
                </c:pt>
                <c:pt idx="1272">
                  <c:v>2.3300730000000001</c:v>
                </c:pt>
                <c:pt idx="1273">
                  <c:v>2.333126</c:v>
                </c:pt>
                <c:pt idx="1274">
                  <c:v>2.331763</c:v>
                </c:pt>
                <c:pt idx="1275">
                  <c:v>2.3305210000000001</c:v>
                </c:pt>
                <c:pt idx="1276">
                  <c:v>2.3283529999999999</c:v>
                </c:pt>
                <c:pt idx="1277">
                  <c:v>2.3327689999999999</c:v>
                </c:pt>
                <c:pt idx="1278">
                  <c:v>2.3349630000000001</c:v>
                </c:pt>
                <c:pt idx="1279">
                  <c:v>2.3357519999999998</c:v>
                </c:pt>
                <c:pt idx="1280">
                  <c:v>2.336722</c:v>
                </c:pt>
                <c:pt idx="1281">
                  <c:v>2.3392940000000002</c:v>
                </c:pt>
                <c:pt idx="1282">
                  <c:v>2.3400989999999999</c:v>
                </c:pt>
                <c:pt idx="1283">
                  <c:v>2.3395640000000002</c:v>
                </c:pt>
                <c:pt idx="1284">
                  <c:v>2.3368660000000001</c:v>
                </c:pt>
                <c:pt idx="1285">
                  <c:v>2.3407619999999998</c:v>
                </c:pt>
                <c:pt idx="1286">
                  <c:v>2.3398180000000002</c:v>
                </c:pt>
                <c:pt idx="1287">
                  <c:v>2.3395359999999998</c:v>
                </c:pt>
                <c:pt idx="1288">
                  <c:v>2.3399909999999999</c:v>
                </c:pt>
                <c:pt idx="1289">
                  <c:v>2.3400099999999999</c:v>
                </c:pt>
                <c:pt idx="1290">
                  <c:v>2.3366180000000001</c:v>
                </c:pt>
                <c:pt idx="1291">
                  <c:v>2.3402810000000001</c:v>
                </c:pt>
                <c:pt idx="1292">
                  <c:v>2.34483</c:v>
                </c:pt>
                <c:pt idx="1293">
                  <c:v>2.3456830000000002</c:v>
                </c:pt>
                <c:pt idx="1294">
                  <c:v>2.3430930000000001</c:v>
                </c:pt>
                <c:pt idx="1295">
                  <c:v>2.3426900000000002</c:v>
                </c:pt>
                <c:pt idx="1296">
                  <c:v>2.3445559999999999</c:v>
                </c:pt>
                <c:pt idx="1297">
                  <c:v>2.3441679999999998</c:v>
                </c:pt>
                <c:pt idx="1298">
                  <c:v>2.3451879999999998</c:v>
                </c:pt>
                <c:pt idx="1299">
                  <c:v>2.34538</c:v>
                </c:pt>
                <c:pt idx="1300">
                  <c:v>2.3411369999999998</c:v>
                </c:pt>
                <c:pt idx="1301">
                  <c:v>2.351426</c:v>
                </c:pt>
                <c:pt idx="1302">
                  <c:v>2.3580670000000001</c:v>
                </c:pt>
                <c:pt idx="1303">
                  <c:v>2.354889</c:v>
                </c:pt>
                <c:pt idx="1304">
                  <c:v>2.3527110000000002</c:v>
                </c:pt>
                <c:pt idx="1305">
                  <c:v>2.355235</c:v>
                </c:pt>
                <c:pt idx="1306">
                  <c:v>2.3539560000000002</c:v>
                </c:pt>
                <c:pt idx="1307">
                  <c:v>2.349958</c:v>
                </c:pt>
                <c:pt idx="1308">
                  <c:v>2.3704879999999999</c:v>
                </c:pt>
                <c:pt idx="1309">
                  <c:v>2.355982</c:v>
                </c:pt>
                <c:pt idx="1310">
                  <c:v>2.359057</c:v>
                </c:pt>
                <c:pt idx="1311">
                  <c:v>2.3561489999999998</c:v>
                </c:pt>
                <c:pt idx="1312">
                  <c:v>2.3571230000000001</c:v>
                </c:pt>
                <c:pt idx="1313">
                  <c:v>2.358406</c:v>
                </c:pt>
                <c:pt idx="1314">
                  <c:v>2.3608609999999999</c:v>
                </c:pt>
                <c:pt idx="1315">
                  <c:v>2.3600750000000001</c:v>
                </c:pt>
                <c:pt idx="1316">
                  <c:v>2.35867</c:v>
                </c:pt>
                <c:pt idx="1317">
                  <c:v>2.3629690000000001</c:v>
                </c:pt>
                <c:pt idx="1318">
                  <c:v>2.3634010000000001</c:v>
                </c:pt>
                <c:pt idx="1319">
                  <c:v>2.362358</c:v>
                </c:pt>
                <c:pt idx="1320">
                  <c:v>2.363464</c:v>
                </c:pt>
                <c:pt idx="1321">
                  <c:v>2.3596940000000002</c:v>
                </c:pt>
                <c:pt idx="1322">
                  <c:v>2.3623080000000001</c:v>
                </c:pt>
                <c:pt idx="1323">
                  <c:v>2.3626239999999998</c:v>
                </c:pt>
                <c:pt idx="1324">
                  <c:v>2.3641899999999998</c:v>
                </c:pt>
                <c:pt idx="1325">
                  <c:v>2.3671039999999999</c:v>
                </c:pt>
                <c:pt idx="1326">
                  <c:v>2.3643909999999999</c:v>
                </c:pt>
                <c:pt idx="1327">
                  <c:v>2.3679060000000001</c:v>
                </c:pt>
                <c:pt idx="1328">
                  <c:v>2.3692410000000002</c:v>
                </c:pt>
                <c:pt idx="1329">
                  <c:v>2.3729300000000002</c:v>
                </c:pt>
                <c:pt idx="1330">
                  <c:v>2.369758</c:v>
                </c:pt>
                <c:pt idx="1331">
                  <c:v>2.3733559999999998</c:v>
                </c:pt>
                <c:pt idx="1332">
                  <c:v>2.3742489999999998</c:v>
                </c:pt>
                <c:pt idx="1333">
                  <c:v>2.3705560000000001</c:v>
                </c:pt>
                <c:pt idx="1334">
                  <c:v>2.3714010000000001</c:v>
                </c:pt>
                <c:pt idx="1335">
                  <c:v>2.3738359999999998</c:v>
                </c:pt>
                <c:pt idx="1336">
                  <c:v>2.372932</c:v>
                </c:pt>
                <c:pt idx="1337">
                  <c:v>2.3735330000000001</c:v>
                </c:pt>
                <c:pt idx="1338">
                  <c:v>2.375613</c:v>
                </c:pt>
                <c:pt idx="1339">
                  <c:v>2.3769670000000001</c:v>
                </c:pt>
                <c:pt idx="1340">
                  <c:v>2.3792849999999999</c:v>
                </c:pt>
                <c:pt idx="1341">
                  <c:v>2.3776000000000002</c:v>
                </c:pt>
                <c:pt idx="1342">
                  <c:v>2.3784399999999999</c:v>
                </c:pt>
                <c:pt idx="1343">
                  <c:v>2.3771080000000002</c:v>
                </c:pt>
                <c:pt idx="1344">
                  <c:v>2.3780800000000002</c:v>
                </c:pt>
                <c:pt idx="1345">
                  <c:v>2.3758460000000001</c:v>
                </c:pt>
                <c:pt idx="1346">
                  <c:v>2.3762219999999998</c:v>
                </c:pt>
                <c:pt idx="1347">
                  <c:v>2.3791310000000001</c:v>
                </c:pt>
                <c:pt idx="1348">
                  <c:v>2.378622</c:v>
                </c:pt>
                <c:pt idx="1349">
                  <c:v>2.3789699999999998</c:v>
                </c:pt>
                <c:pt idx="1350">
                  <c:v>2.3822939999999999</c:v>
                </c:pt>
                <c:pt idx="1351">
                  <c:v>2.3808280000000002</c:v>
                </c:pt>
                <c:pt idx="1352">
                  <c:v>2.3811900000000001</c:v>
                </c:pt>
                <c:pt idx="1353">
                  <c:v>2.38395</c:v>
                </c:pt>
                <c:pt idx="1354">
                  <c:v>2.3817469999999998</c:v>
                </c:pt>
                <c:pt idx="1355">
                  <c:v>2.3846599999999998</c:v>
                </c:pt>
                <c:pt idx="1356">
                  <c:v>2.3852259999999998</c:v>
                </c:pt>
                <c:pt idx="1357">
                  <c:v>2.3794050000000002</c:v>
                </c:pt>
                <c:pt idx="1358">
                  <c:v>2.3852370000000001</c:v>
                </c:pt>
                <c:pt idx="1359">
                  <c:v>2.3821110000000001</c:v>
                </c:pt>
                <c:pt idx="1360">
                  <c:v>2.389294</c:v>
                </c:pt>
                <c:pt idx="1361">
                  <c:v>2.384023</c:v>
                </c:pt>
                <c:pt idx="1362">
                  <c:v>2.3915660000000001</c:v>
                </c:pt>
                <c:pt idx="1363">
                  <c:v>2.3766349999999998</c:v>
                </c:pt>
                <c:pt idx="1364">
                  <c:v>2.3899900000000001</c:v>
                </c:pt>
                <c:pt idx="1365">
                  <c:v>2.3858980000000001</c:v>
                </c:pt>
                <c:pt idx="1366">
                  <c:v>2.3933909999999998</c:v>
                </c:pt>
                <c:pt idx="1367">
                  <c:v>2.3815849999999998</c:v>
                </c:pt>
                <c:pt idx="1368">
                  <c:v>2.3881030000000001</c:v>
                </c:pt>
                <c:pt idx="1369">
                  <c:v>2.3898519999999999</c:v>
                </c:pt>
                <c:pt idx="1370">
                  <c:v>2.388255</c:v>
                </c:pt>
                <c:pt idx="1371">
                  <c:v>2.389634</c:v>
                </c:pt>
                <c:pt idx="1372">
                  <c:v>2.3892449999999998</c:v>
                </c:pt>
                <c:pt idx="1373">
                  <c:v>2.3915449999999998</c:v>
                </c:pt>
                <c:pt idx="1374">
                  <c:v>2.390863</c:v>
                </c:pt>
                <c:pt idx="1375">
                  <c:v>2.3908700000000001</c:v>
                </c:pt>
                <c:pt idx="1376">
                  <c:v>2.3898480000000002</c:v>
                </c:pt>
                <c:pt idx="1377">
                  <c:v>2.3920430000000001</c:v>
                </c:pt>
                <c:pt idx="1378">
                  <c:v>2.3901979999999998</c:v>
                </c:pt>
                <c:pt idx="1379">
                  <c:v>2.3908459999999998</c:v>
                </c:pt>
                <c:pt idx="1380">
                  <c:v>2.3927170000000002</c:v>
                </c:pt>
                <c:pt idx="1381">
                  <c:v>2.3948800000000001</c:v>
                </c:pt>
                <c:pt idx="1382">
                  <c:v>2.3930750000000001</c:v>
                </c:pt>
                <c:pt idx="1383">
                  <c:v>2.3900779999999999</c:v>
                </c:pt>
                <c:pt idx="1384">
                  <c:v>2.3955899999999999</c:v>
                </c:pt>
                <c:pt idx="1385">
                  <c:v>2.3968069999999999</c:v>
                </c:pt>
                <c:pt idx="1386">
                  <c:v>2.3984809999999999</c:v>
                </c:pt>
                <c:pt idx="1387">
                  <c:v>2.3974479999999998</c:v>
                </c:pt>
                <c:pt idx="1388">
                  <c:v>2.3995600000000001</c:v>
                </c:pt>
                <c:pt idx="1389">
                  <c:v>2.3979520000000001</c:v>
                </c:pt>
                <c:pt idx="1390">
                  <c:v>2.4007510000000001</c:v>
                </c:pt>
                <c:pt idx="1391">
                  <c:v>2.4038210000000002</c:v>
                </c:pt>
                <c:pt idx="1392">
                  <c:v>2.4029539999999998</c:v>
                </c:pt>
                <c:pt idx="1393">
                  <c:v>2.4016709999999999</c:v>
                </c:pt>
                <c:pt idx="1394">
                  <c:v>2.3989669999999998</c:v>
                </c:pt>
                <c:pt idx="1395">
                  <c:v>2.4026939999999999</c:v>
                </c:pt>
                <c:pt idx="1396">
                  <c:v>2.4064580000000002</c:v>
                </c:pt>
                <c:pt idx="1397">
                  <c:v>2.4059499999999998</c:v>
                </c:pt>
                <c:pt idx="1398">
                  <c:v>2.407556</c:v>
                </c:pt>
                <c:pt idx="1399">
                  <c:v>2.40693</c:v>
                </c:pt>
                <c:pt idx="1400">
                  <c:v>2.40516</c:v>
                </c:pt>
                <c:pt idx="1401">
                  <c:v>2.4028710000000002</c:v>
                </c:pt>
                <c:pt idx="1402">
                  <c:v>2.4040819999999998</c:v>
                </c:pt>
                <c:pt idx="1403">
                  <c:v>2.405484</c:v>
                </c:pt>
                <c:pt idx="1404">
                  <c:v>2.4073989999999998</c:v>
                </c:pt>
                <c:pt idx="1405">
                  <c:v>2.4041440000000001</c:v>
                </c:pt>
                <c:pt idx="1406">
                  <c:v>2.410399</c:v>
                </c:pt>
                <c:pt idx="1407">
                  <c:v>2.408601</c:v>
                </c:pt>
                <c:pt idx="1408">
                  <c:v>2.4098160000000002</c:v>
                </c:pt>
                <c:pt idx="1409">
                  <c:v>2.4072819999999999</c:v>
                </c:pt>
                <c:pt idx="1410">
                  <c:v>2.4071289999999999</c:v>
                </c:pt>
                <c:pt idx="1411">
                  <c:v>2.4082590000000001</c:v>
                </c:pt>
                <c:pt idx="1412">
                  <c:v>2.4152360000000002</c:v>
                </c:pt>
                <c:pt idx="1413">
                  <c:v>2.4106380000000001</c:v>
                </c:pt>
                <c:pt idx="1414">
                  <c:v>2.4168539999999998</c:v>
                </c:pt>
                <c:pt idx="1415">
                  <c:v>2.4087800000000001</c:v>
                </c:pt>
                <c:pt idx="1416">
                  <c:v>2.414666</c:v>
                </c:pt>
                <c:pt idx="1417">
                  <c:v>2.4034369999999998</c:v>
                </c:pt>
                <c:pt idx="1418">
                  <c:v>2.4151020000000001</c:v>
                </c:pt>
                <c:pt idx="1419">
                  <c:v>2.4189910000000001</c:v>
                </c:pt>
                <c:pt idx="1420">
                  <c:v>2.4113519999999999</c:v>
                </c:pt>
                <c:pt idx="1421">
                  <c:v>2.4206660000000002</c:v>
                </c:pt>
                <c:pt idx="1422">
                  <c:v>2.4020459999999999</c:v>
                </c:pt>
                <c:pt idx="1423">
                  <c:v>2.424023</c:v>
                </c:pt>
                <c:pt idx="1424">
                  <c:v>2.4046970000000001</c:v>
                </c:pt>
                <c:pt idx="1425">
                  <c:v>2.4277060000000001</c:v>
                </c:pt>
                <c:pt idx="1426">
                  <c:v>2.4167999999999998</c:v>
                </c:pt>
                <c:pt idx="1427">
                  <c:v>2.4194100000000001</c:v>
                </c:pt>
                <c:pt idx="1428">
                  <c:v>2.419883</c:v>
                </c:pt>
                <c:pt idx="1429">
                  <c:v>2.4189219999999998</c:v>
                </c:pt>
                <c:pt idx="1430">
                  <c:v>2.422364</c:v>
                </c:pt>
                <c:pt idx="1431">
                  <c:v>2.419314</c:v>
                </c:pt>
                <c:pt idx="1432">
                  <c:v>2.4186160000000001</c:v>
                </c:pt>
                <c:pt idx="1433">
                  <c:v>2.4201969999999999</c:v>
                </c:pt>
                <c:pt idx="1434">
                  <c:v>2.4227059999999998</c:v>
                </c:pt>
                <c:pt idx="1435">
                  <c:v>2.4206509999999999</c:v>
                </c:pt>
                <c:pt idx="1436">
                  <c:v>2.4219309999999998</c:v>
                </c:pt>
                <c:pt idx="1437">
                  <c:v>2.421427</c:v>
                </c:pt>
                <c:pt idx="1438">
                  <c:v>2.4211819999999999</c:v>
                </c:pt>
                <c:pt idx="1439">
                  <c:v>2.4220640000000002</c:v>
                </c:pt>
                <c:pt idx="1440">
                  <c:v>2.4226740000000002</c:v>
                </c:pt>
                <c:pt idx="1441">
                  <c:v>2.4216229999999999</c:v>
                </c:pt>
                <c:pt idx="1442">
                  <c:v>2.4213179999999999</c:v>
                </c:pt>
                <c:pt idx="1443">
                  <c:v>2.4202140000000001</c:v>
                </c:pt>
                <c:pt idx="1444">
                  <c:v>2.421691</c:v>
                </c:pt>
                <c:pt idx="1445">
                  <c:v>2.425468</c:v>
                </c:pt>
                <c:pt idx="1446">
                  <c:v>2.4231760000000002</c:v>
                </c:pt>
                <c:pt idx="1447">
                  <c:v>2.4251290000000001</c:v>
                </c:pt>
                <c:pt idx="1448">
                  <c:v>2.4258570000000002</c:v>
                </c:pt>
                <c:pt idx="1449">
                  <c:v>2.4295089999999999</c:v>
                </c:pt>
                <c:pt idx="1450">
                  <c:v>2.4256639999999998</c:v>
                </c:pt>
                <c:pt idx="1451">
                  <c:v>2.4280309999999998</c:v>
                </c:pt>
                <c:pt idx="1452">
                  <c:v>2.426968</c:v>
                </c:pt>
                <c:pt idx="1453">
                  <c:v>2.424353</c:v>
                </c:pt>
                <c:pt idx="1454">
                  <c:v>2.4249589999999999</c:v>
                </c:pt>
                <c:pt idx="1455">
                  <c:v>2.4296229999999999</c:v>
                </c:pt>
                <c:pt idx="1456">
                  <c:v>2.4282029999999999</c:v>
                </c:pt>
                <c:pt idx="1457">
                  <c:v>2.428582</c:v>
                </c:pt>
                <c:pt idx="1458">
                  <c:v>2.4315790000000002</c:v>
                </c:pt>
                <c:pt idx="1459">
                  <c:v>2.430091</c:v>
                </c:pt>
                <c:pt idx="1460">
                  <c:v>2.4285990000000002</c:v>
                </c:pt>
                <c:pt idx="1461">
                  <c:v>2.4281440000000001</c:v>
                </c:pt>
                <c:pt idx="1462">
                  <c:v>2.4263699999999999</c:v>
                </c:pt>
                <c:pt idx="1463">
                  <c:v>2.431413</c:v>
                </c:pt>
                <c:pt idx="1464">
                  <c:v>2.4310339999999999</c:v>
                </c:pt>
                <c:pt idx="1465">
                  <c:v>2.4286490000000001</c:v>
                </c:pt>
                <c:pt idx="1466">
                  <c:v>2.4303840000000001</c:v>
                </c:pt>
                <c:pt idx="1467">
                  <c:v>2.4298739999999999</c:v>
                </c:pt>
                <c:pt idx="1468">
                  <c:v>2.4286829999999999</c:v>
                </c:pt>
                <c:pt idx="1469">
                  <c:v>2.4285049999999999</c:v>
                </c:pt>
                <c:pt idx="1470">
                  <c:v>2.4297580000000001</c:v>
                </c:pt>
                <c:pt idx="1471">
                  <c:v>2.4357440000000001</c:v>
                </c:pt>
                <c:pt idx="1472">
                  <c:v>2.4303460000000001</c:v>
                </c:pt>
                <c:pt idx="1473">
                  <c:v>2.4342389999999998</c:v>
                </c:pt>
                <c:pt idx="1474">
                  <c:v>2.4293239999999998</c:v>
                </c:pt>
                <c:pt idx="1475">
                  <c:v>2.429459</c:v>
                </c:pt>
                <c:pt idx="1476">
                  <c:v>2.442256</c:v>
                </c:pt>
                <c:pt idx="1477">
                  <c:v>2.4271050000000001</c:v>
                </c:pt>
                <c:pt idx="1478">
                  <c:v>2.4315060000000002</c:v>
                </c:pt>
                <c:pt idx="1479">
                  <c:v>2.4407960000000002</c:v>
                </c:pt>
                <c:pt idx="1480">
                  <c:v>2.4285070000000002</c:v>
                </c:pt>
                <c:pt idx="1481">
                  <c:v>2.4422969999999999</c:v>
                </c:pt>
                <c:pt idx="1482">
                  <c:v>2.4386000000000001</c:v>
                </c:pt>
                <c:pt idx="1483">
                  <c:v>2.439295</c:v>
                </c:pt>
                <c:pt idx="1484">
                  <c:v>2.4393449999999999</c:v>
                </c:pt>
                <c:pt idx="1485">
                  <c:v>2.4398879999999998</c:v>
                </c:pt>
                <c:pt idx="1486">
                  <c:v>2.4418570000000002</c:v>
                </c:pt>
                <c:pt idx="1487">
                  <c:v>2.4411719999999999</c:v>
                </c:pt>
                <c:pt idx="1488">
                  <c:v>2.4400460000000002</c:v>
                </c:pt>
                <c:pt idx="1489">
                  <c:v>2.4399000000000002</c:v>
                </c:pt>
                <c:pt idx="1490">
                  <c:v>2.4415170000000002</c:v>
                </c:pt>
                <c:pt idx="1491">
                  <c:v>2.4428749999999999</c:v>
                </c:pt>
                <c:pt idx="1492">
                  <c:v>2.4441600000000001</c:v>
                </c:pt>
                <c:pt idx="1493">
                  <c:v>2.4437509999999998</c:v>
                </c:pt>
                <c:pt idx="1494">
                  <c:v>2.4434559999999999</c:v>
                </c:pt>
                <c:pt idx="1495">
                  <c:v>2.4402509999999999</c:v>
                </c:pt>
                <c:pt idx="1496">
                  <c:v>2.4443869999999999</c:v>
                </c:pt>
                <c:pt idx="1497">
                  <c:v>2.4429280000000002</c:v>
                </c:pt>
                <c:pt idx="1498">
                  <c:v>2.4428770000000002</c:v>
                </c:pt>
                <c:pt idx="1499">
                  <c:v>2.4414349999999998</c:v>
                </c:pt>
                <c:pt idx="1500">
                  <c:v>2.4438399999999998</c:v>
                </c:pt>
                <c:pt idx="1501">
                  <c:v>2.4483540000000001</c:v>
                </c:pt>
                <c:pt idx="1502">
                  <c:v>2.4473389999999999</c:v>
                </c:pt>
                <c:pt idx="1503">
                  <c:v>2.444807</c:v>
                </c:pt>
                <c:pt idx="1504">
                  <c:v>2.4484539999999999</c:v>
                </c:pt>
                <c:pt idx="1505">
                  <c:v>2.4483280000000001</c:v>
                </c:pt>
                <c:pt idx="1506">
                  <c:v>2.4454440000000002</c:v>
                </c:pt>
                <c:pt idx="1507">
                  <c:v>2.4466139999999998</c:v>
                </c:pt>
                <c:pt idx="1508">
                  <c:v>2.4476779999999998</c:v>
                </c:pt>
                <c:pt idx="1509">
                  <c:v>2.4496349999999998</c:v>
                </c:pt>
                <c:pt idx="1510">
                  <c:v>2.4467340000000002</c:v>
                </c:pt>
                <c:pt idx="1511">
                  <c:v>2.448483</c:v>
                </c:pt>
                <c:pt idx="1512">
                  <c:v>2.448617</c:v>
                </c:pt>
                <c:pt idx="1513">
                  <c:v>2.4494639999999999</c:v>
                </c:pt>
                <c:pt idx="1514">
                  <c:v>2.4512040000000002</c:v>
                </c:pt>
                <c:pt idx="1515">
                  <c:v>2.4508390000000002</c:v>
                </c:pt>
                <c:pt idx="1516">
                  <c:v>2.4524550000000001</c:v>
                </c:pt>
                <c:pt idx="1517">
                  <c:v>2.4487230000000002</c:v>
                </c:pt>
                <c:pt idx="1518">
                  <c:v>2.4485579999999998</c:v>
                </c:pt>
                <c:pt idx="1519">
                  <c:v>2.4532929999999999</c:v>
                </c:pt>
                <c:pt idx="1520">
                  <c:v>2.4531200000000002</c:v>
                </c:pt>
                <c:pt idx="1521">
                  <c:v>2.4522089999999999</c:v>
                </c:pt>
                <c:pt idx="1522">
                  <c:v>2.4542470000000001</c:v>
                </c:pt>
                <c:pt idx="1523">
                  <c:v>2.4539260000000001</c:v>
                </c:pt>
                <c:pt idx="1524">
                  <c:v>2.4563440000000001</c:v>
                </c:pt>
                <c:pt idx="1525">
                  <c:v>2.4543789999999999</c:v>
                </c:pt>
                <c:pt idx="1526">
                  <c:v>2.452366</c:v>
                </c:pt>
                <c:pt idx="1527">
                  <c:v>2.463924</c:v>
                </c:pt>
                <c:pt idx="1528">
                  <c:v>2.4727809999999999</c:v>
                </c:pt>
                <c:pt idx="1529">
                  <c:v>2.456677</c:v>
                </c:pt>
                <c:pt idx="1530">
                  <c:v>2.4602949999999999</c:v>
                </c:pt>
                <c:pt idx="1531">
                  <c:v>2.4656229999999999</c:v>
                </c:pt>
                <c:pt idx="1532">
                  <c:v>2.476734</c:v>
                </c:pt>
                <c:pt idx="1533">
                  <c:v>2.461989</c:v>
                </c:pt>
                <c:pt idx="1534">
                  <c:v>2.460677</c:v>
                </c:pt>
                <c:pt idx="1535">
                  <c:v>2.4625439999999998</c:v>
                </c:pt>
                <c:pt idx="1536">
                  <c:v>2.4625689999999998</c:v>
                </c:pt>
                <c:pt idx="1537">
                  <c:v>2.466815</c:v>
                </c:pt>
                <c:pt idx="1538">
                  <c:v>2.4626190000000001</c:v>
                </c:pt>
                <c:pt idx="1539">
                  <c:v>2.4595319999999998</c:v>
                </c:pt>
                <c:pt idx="1540">
                  <c:v>2.4610099999999999</c:v>
                </c:pt>
                <c:pt idx="1541">
                  <c:v>2.4624839999999999</c:v>
                </c:pt>
                <c:pt idx="1542">
                  <c:v>2.4608029999999999</c:v>
                </c:pt>
                <c:pt idx="1543">
                  <c:v>2.4633400000000001</c:v>
                </c:pt>
                <c:pt idx="1544">
                  <c:v>2.4644750000000002</c:v>
                </c:pt>
                <c:pt idx="1545">
                  <c:v>2.4625319999999999</c:v>
                </c:pt>
                <c:pt idx="1546">
                  <c:v>2.4636420000000001</c:v>
                </c:pt>
                <c:pt idx="1547">
                  <c:v>2.4661140000000001</c:v>
                </c:pt>
                <c:pt idx="1548">
                  <c:v>2.4648669999999999</c:v>
                </c:pt>
                <c:pt idx="1549">
                  <c:v>2.464232</c:v>
                </c:pt>
                <c:pt idx="1550">
                  <c:v>2.4631789999999998</c:v>
                </c:pt>
                <c:pt idx="1551">
                  <c:v>2.4638279999999999</c:v>
                </c:pt>
                <c:pt idx="1552">
                  <c:v>2.4710809999999999</c:v>
                </c:pt>
                <c:pt idx="1553">
                  <c:v>2.4662649999999999</c:v>
                </c:pt>
                <c:pt idx="1554">
                  <c:v>2.464575</c:v>
                </c:pt>
                <c:pt idx="1555">
                  <c:v>2.4647749999999999</c:v>
                </c:pt>
                <c:pt idx="1556">
                  <c:v>2.464699</c:v>
                </c:pt>
                <c:pt idx="1557">
                  <c:v>2.466958</c:v>
                </c:pt>
                <c:pt idx="1558">
                  <c:v>2.4662419999999998</c:v>
                </c:pt>
                <c:pt idx="1559">
                  <c:v>2.467206</c:v>
                </c:pt>
                <c:pt idx="1560">
                  <c:v>2.4623849999999998</c:v>
                </c:pt>
                <c:pt idx="1561">
                  <c:v>2.463641</c:v>
                </c:pt>
                <c:pt idx="1562">
                  <c:v>2.469023</c:v>
                </c:pt>
                <c:pt idx="1563">
                  <c:v>2.4687209999999999</c:v>
                </c:pt>
                <c:pt idx="1564">
                  <c:v>2.4708890000000001</c:v>
                </c:pt>
                <c:pt idx="1565">
                  <c:v>2.4686080000000001</c:v>
                </c:pt>
                <c:pt idx="1566">
                  <c:v>2.4697879999999999</c:v>
                </c:pt>
                <c:pt idx="1567">
                  <c:v>2.4676339999999999</c:v>
                </c:pt>
                <c:pt idx="1568">
                  <c:v>2.4711120000000002</c:v>
                </c:pt>
                <c:pt idx="1569">
                  <c:v>2.472953</c:v>
                </c:pt>
                <c:pt idx="1570">
                  <c:v>2.4739330000000002</c:v>
                </c:pt>
                <c:pt idx="1571">
                  <c:v>2.471568</c:v>
                </c:pt>
                <c:pt idx="1572">
                  <c:v>2.4714870000000002</c:v>
                </c:pt>
                <c:pt idx="1573">
                  <c:v>2.4770500000000002</c:v>
                </c:pt>
                <c:pt idx="1574">
                  <c:v>2.4740470000000001</c:v>
                </c:pt>
                <c:pt idx="1575">
                  <c:v>2.4702190000000002</c:v>
                </c:pt>
                <c:pt idx="1576">
                  <c:v>2.4843890000000002</c:v>
                </c:pt>
                <c:pt idx="1577">
                  <c:v>2.4773679999999998</c:v>
                </c:pt>
                <c:pt idx="1578">
                  <c:v>2.46374</c:v>
                </c:pt>
                <c:pt idx="1579">
                  <c:v>2.4762759999999999</c:v>
                </c:pt>
                <c:pt idx="1580">
                  <c:v>2.4767600000000001</c:v>
                </c:pt>
                <c:pt idx="1581">
                  <c:v>2.4685519999999999</c:v>
                </c:pt>
                <c:pt idx="1582">
                  <c:v>2.479562</c:v>
                </c:pt>
                <c:pt idx="1583">
                  <c:v>2.4780519999999999</c:v>
                </c:pt>
                <c:pt idx="1584">
                  <c:v>2.4772449999999999</c:v>
                </c:pt>
                <c:pt idx="1585">
                  <c:v>2.4809890000000001</c:v>
                </c:pt>
                <c:pt idx="1586">
                  <c:v>2.4794420000000001</c:v>
                </c:pt>
                <c:pt idx="1587">
                  <c:v>2.478129</c:v>
                </c:pt>
                <c:pt idx="1588">
                  <c:v>2.4752169999999998</c:v>
                </c:pt>
                <c:pt idx="1589">
                  <c:v>2.4759220000000002</c:v>
                </c:pt>
                <c:pt idx="1590">
                  <c:v>2.478974</c:v>
                </c:pt>
                <c:pt idx="1591">
                  <c:v>2.4792320000000001</c:v>
                </c:pt>
                <c:pt idx="1592">
                  <c:v>2.4787159999999999</c:v>
                </c:pt>
                <c:pt idx="1593">
                  <c:v>2.4768330000000001</c:v>
                </c:pt>
                <c:pt idx="1594">
                  <c:v>2.4788230000000002</c:v>
                </c:pt>
                <c:pt idx="1595">
                  <c:v>2.4800629999999999</c:v>
                </c:pt>
                <c:pt idx="1596">
                  <c:v>2.480629</c:v>
                </c:pt>
                <c:pt idx="1597">
                  <c:v>2.4778579999999999</c:v>
                </c:pt>
                <c:pt idx="1598">
                  <c:v>2.4761190000000002</c:v>
                </c:pt>
                <c:pt idx="1599">
                  <c:v>2.4766360000000001</c:v>
                </c:pt>
                <c:pt idx="1600">
                  <c:v>2.479228</c:v>
                </c:pt>
                <c:pt idx="1601">
                  <c:v>2.4838439999999999</c:v>
                </c:pt>
                <c:pt idx="1602">
                  <c:v>2.4838550000000001</c:v>
                </c:pt>
                <c:pt idx="1603">
                  <c:v>2.4795639999999999</c:v>
                </c:pt>
                <c:pt idx="1604">
                  <c:v>2.4792369999999999</c:v>
                </c:pt>
                <c:pt idx="1605">
                  <c:v>2.4789840000000001</c:v>
                </c:pt>
                <c:pt idx="1606">
                  <c:v>2.480785</c:v>
                </c:pt>
                <c:pt idx="1607">
                  <c:v>2.4849939999999999</c:v>
                </c:pt>
                <c:pt idx="1608">
                  <c:v>2.484712</c:v>
                </c:pt>
                <c:pt idx="1609">
                  <c:v>2.4831639999999999</c:v>
                </c:pt>
                <c:pt idx="1610">
                  <c:v>2.4812080000000001</c:v>
                </c:pt>
                <c:pt idx="1611">
                  <c:v>2.4810680000000001</c:v>
                </c:pt>
                <c:pt idx="1612">
                  <c:v>2.4836849999999999</c:v>
                </c:pt>
                <c:pt idx="1613">
                  <c:v>2.4825620000000002</c:v>
                </c:pt>
                <c:pt idx="1614">
                  <c:v>2.4806439999999998</c:v>
                </c:pt>
                <c:pt idx="1615">
                  <c:v>2.4832290000000001</c:v>
                </c:pt>
                <c:pt idx="1616">
                  <c:v>2.4859179999999999</c:v>
                </c:pt>
                <c:pt idx="1617">
                  <c:v>2.4842360000000001</c:v>
                </c:pt>
                <c:pt idx="1618">
                  <c:v>2.4850750000000001</c:v>
                </c:pt>
                <c:pt idx="1619">
                  <c:v>2.4798939999999998</c:v>
                </c:pt>
                <c:pt idx="1620">
                  <c:v>2.48461</c:v>
                </c:pt>
                <c:pt idx="1621">
                  <c:v>2.4870950000000001</c:v>
                </c:pt>
                <c:pt idx="1622">
                  <c:v>2.4836109999999998</c:v>
                </c:pt>
                <c:pt idx="1623">
                  <c:v>2.4838119999999999</c:v>
                </c:pt>
                <c:pt idx="1624">
                  <c:v>2.4909029999999999</c:v>
                </c:pt>
                <c:pt idx="1625">
                  <c:v>2.481255</c:v>
                </c:pt>
                <c:pt idx="1626">
                  <c:v>2.4722900000000001</c:v>
                </c:pt>
                <c:pt idx="1627">
                  <c:v>2.493166</c:v>
                </c:pt>
                <c:pt idx="1628">
                  <c:v>2.4898739999999999</c:v>
                </c:pt>
                <c:pt idx="1629">
                  <c:v>2.4809839999999999</c:v>
                </c:pt>
                <c:pt idx="1630">
                  <c:v>2.4950800000000002</c:v>
                </c:pt>
                <c:pt idx="1631">
                  <c:v>2.5017510000000001</c:v>
                </c:pt>
                <c:pt idx="1632">
                  <c:v>2.4906130000000002</c:v>
                </c:pt>
                <c:pt idx="1633">
                  <c:v>2.4904489999999999</c:v>
                </c:pt>
                <c:pt idx="1634">
                  <c:v>2.487174</c:v>
                </c:pt>
                <c:pt idx="1635">
                  <c:v>2.4844870000000001</c:v>
                </c:pt>
                <c:pt idx="1636">
                  <c:v>2.4882529999999998</c:v>
                </c:pt>
                <c:pt idx="1637">
                  <c:v>2.4902700000000002</c:v>
                </c:pt>
                <c:pt idx="1638">
                  <c:v>2.4881570000000002</c:v>
                </c:pt>
                <c:pt idx="1639">
                  <c:v>2.4865189999999999</c:v>
                </c:pt>
                <c:pt idx="1640">
                  <c:v>2.4882599999999999</c:v>
                </c:pt>
                <c:pt idx="1641">
                  <c:v>2.4901430000000002</c:v>
                </c:pt>
                <c:pt idx="1642">
                  <c:v>2.4906640000000002</c:v>
                </c:pt>
                <c:pt idx="1643">
                  <c:v>2.4895749999999999</c:v>
                </c:pt>
                <c:pt idx="1644">
                  <c:v>2.4883649999999999</c:v>
                </c:pt>
                <c:pt idx="1645">
                  <c:v>2.488289</c:v>
                </c:pt>
                <c:pt idx="1646">
                  <c:v>2.48915</c:v>
                </c:pt>
                <c:pt idx="1647">
                  <c:v>2.489671</c:v>
                </c:pt>
                <c:pt idx="1648">
                  <c:v>2.486917</c:v>
                </c:pt>
                <c:pt idx="1649">
                  <c:v>2.4912610000000002</c:v>
                </c:pt>
                <c:pt idx="1650">
                  <c:v>2.4913150000000002</c:v>
                </c:pt>
                <c:pt idx="1651">
                  <c:v>2.4909340000000002</c:v>
                </c:pt>
                <c:pt idx="1652">
                  <c:v>2.4879989999999998</c:v>
                </c:pt>
                <c:pt idx="1653">
                  <c:v>2.4922399999999998</c:v>
                </c:pt>
                <c:pt idx="1654">
                  <c:v>2.4954339999999999</c:v>
                </c:pt>
                <c:pt idx="1655">
                  <c:v>2.4938920000000002</c:v>
                </c:pt>
                <c:pt idx="1656">
                  <c:v>2.4926490000000001</c:v>
                </c:pt>
                <c:pt idx="1657">
                  <c:v>2.4960490000000002</c:v>
                </c:pt>
                <c:pt idx="1658">
                  <c:v>2.4957060000000002</c:v>
                </c:pt>
                <c:pt idx="1659">
                  <c:v>2.4940440000000001</c:v>
                </c:pt>
                <c:pt idx="1660">
                  <c:v>2.495403</c:v>
                </c:pt>
                <c:pt idx="1661">
                  <c:v>2.4980359999999999</c:v>
                </c:pt>
                <c:pt idx="1662">
                  <c:v>2.4953349999999999</c:v>
                </c:pt>
                <c:pt idx="1663">
                  <c:v>2.4933019999999999</c:v>
                </c:pt>
                <c:pt idx="1664">
                  <c:v>2.4959850000000001</c:v>
                </c:pt>
                <c:pt idx="1665">
                  <c:v>2.4953110000000001</c:v>
                </c:pt>
                <c:pt idx="1666">
                  <c:v>2.4945620000000002</c:v>
                </c:pt>
                <c:pt idx="1667">
                  <c:v>2.4967969999999999</c:v>
                </c:pt>
                <c:pt idx="1668">
                  <c:v>2.4974029999999998</c:v>
                </c:pt>
                <c:pt idx="1669">
                  <c:v>2.4967769999999998</c:v>
                </c:pt>
                <c:pt idx="1670">
                  <c:v>2.4948950000000001</c:v>
                </c:pt>
                <c:pt idx="1671">
                  <c:v>2.501881</c:v>
                </c:pt>
                <c:pt idx="1672">
                  <c:v>2.492362</c:v>
                </c:pt>
                <c:pt idx="1673">
                  <c:v>2.4992999999999999</c:v>
                </c:pt>
                <c:pt idx="1674">
                  <c:v>2.5078960000000001</c:v>
                </c:pt>
                <c:pt idx="1675">
                  <c:v>2.491473</c:v>
                </c:pt>
                <c:pt idx="1676">
                  <c:v>2.4982859999999998</c:v>
                </c:pt>
                <c:pt idx="1677">
                  <c:v>2.5089190000000001</c:v>
                </c:pt>
                <c:pt idx="1678">
                  <c:v>2.4881600000000001</c:v>
                </c:pt>
                <c:pt idx="1679">
                  <c:v>2.490939</c:v>
                </c:pt>
                <c:pt idx="1680">
                  <c:v>2.499539</c:v>
                </c:pt>
                <c:pt idx="1681">
                  <c:v>2.5002300000000002</c:v>
                </c:pt>
                <c:pt idx="1682">
                  <c:v>2.5013700000000001</c:v>
                </c:pt>
                <c:pt idx="1683">
                  <c:v>2.4992079999999999</c:v>
                </c:pt>
                <c:pt idx="1684">
                  <c:v>2.498408</c:v>
                </c:pt>
                <c:pt idx="1685">
                  <c:v>2.5007419999999998</c:v>
                </c:pt>
                <c:pt idx="1686">
                  <c:v>2.5004810000000002</c:v>
                </c:pt>
                <c:pt idx="1687">
                  <c:v>2.4993989999999999</c:v>
                </c:pt>
                <c:pt idx="1688">
                  <c:v>2.5019140000000002</c:v>
                </c:pt>
                <c:pt idx="1689">
                  <c:v>2.5042559999999998</c:v>
                </c:pt>
                <c:pt idx="1690">
                  <c:v>2.5008010000000001</c:v>
                </c:pt>
                <c:pt idx="1691">
                  <c:v>2.5007229999999998</c:v>
                </c:pt>
                <c:pt idx="1692">
                  <c:v>2.5008360000000001</c:v>
                </c:pt>
                <c:pt idx="1693">
                  <c:v>2.5008029999999999</c:v>
                </c:pt>
                <c:pt idx="1694">
                  <c:v>2.502748</c:v>
                </c:pt>
                <c:pt idx="1695">
                  <c:v>2.5046900000000001</c:v>
                </c:pt>
                <c:pt idx="1696">
                  <c:v>2.5001790000000002</c:v>
                </c:pt>
                <c:pt idx="1697">
                  <c:v>2.503031</c:v>
                </c:pt>
                <c:pt idx="1698">
                  <c:v>2.5016539999999998</c:v>
                </c:pt>
                <c:pt idx="1699">
                  <c:v>2.50549</c:v>
                </c:pt>
                <c:pt idx="1700">
                  <c:v>2.506602</c:v>
                </c:pt>
                <c:pt idx="1701">
                  <c:v>2.5018699999999998</c:v>
                </c:pt>
                <c:pt idx="1702">
                  <c:v>2.5000680000000002</c:v>
                </c:pt>
                <c:pt idx="1703">
                  <c:v>2.5050319999999999</c:v>
                </c:pt>
                <c:pt idx="1704">
                  <c:v>2.5055100000000001</c:v>
                </c:pt>
                <c:pt idx="1705">
                  <c:v>2.5064820000000001</c:v>
                </c:pt>
                <c:pt idx="1706">
                  <c:v>2.5096180000000001</c:v>
                </c:pt>
                <c:pt idx="1707">
                  <c:v>2.5057689999999999</c:v>
                </c:pt>
                <c:pt idx="1708">
                  <c:v>2.5051139999999998</c:v>
                </c:pt>
                <c:pt idx="1709">
                  <c:v>2.5053879999999999</c:v>
                </c:pt>
                <c:pt idx="1710">
                  <c:v>2.5071530000000002</c:v>
                </c:pt>
                <c:pt idx="1711">
                  <c:v>2.5070260000000002</c:v>
                </c:pt>
                <c:pt idx="1712">
                  <c:v>2.5090330000000001</c:v>
                </c:pt>
                <c:pt idx="1713">
                  <c:v>2.5059529999999999</c:v>
                </c:pt>
                <c:pt idx="1714">
                  <c:v>2.5072220000000001</c:v>
                </c:pt>
                <c:pt idx="1715">
                  <c:v>2.506049</c:v>
                </c:pt>
                <c:pt idx="1716">
                  <c:v>2.5100289999999998</c:v>
                </c:pt>
                <c:pt idx="1717">
                  <c:v>2.506478</c:v>
                </c:pt>
                <c:pt idx="1718">
                  <c:v>2.51336</c:v>
                </c:pt>
                <c:pt idx="1719">
                  <c:v>2.5141369999999998</c:v>
                </c:pt>
                <c:pt idx="1720">
                  <c:v>2.497703</c:v>
                </c:pt>
                <c:pt idx="1721">
                  <c:v>2.5068760000000001</c:v>
                </c:pt>
                <c:pt idx="1722">
                  <c:v>2.5258720000000001</c:v>
                </c:pt>
                <c:pt idx="1723">
                  <c:v>2.5103080000000002</c:v>
                </c:pt>
                <c:pt idx="1724">
                  <c:v>2.5053570000000001</c:v>
                </c:pt>
                <c:pt idx="1725">
                  <c:v>2.5185909999999998</c:v>
                </c:pt>
                <c:pt idx="1726">
                  <c:v>2.5297839999999998</c:v>
                </c:pt>
                <c:pt idx="1727">
                  <c:v>2.5140030000000002</c:v>
                </c:pt>
                <c:pt idx="1728">
                  <c:v>2.51004</c:v>
                </c:pt>
                <c:pt idx="1729">
                  <c:v>2.5116000000000001</c:v>
                </c:pt>
                <c:pt idx="1730">
                  <c:v>2.5092020000000002</c:v>
                </c:pt>
                <c:pt idx="1731">
                  <c:v>2.5102129999999998</c:v>
                </c:pt>
                <c:pt idx="1732">
                  <c:v>2.5119929999999999</c:v>
                </c:pt>
                <c:pt idx="1733">
                  <c:v>2.5142950000000002</c:v>
                </c:pt>
                <c:pt idx="1734">
                  <c:v>2.5136850000000002</c:v>
                </c:pt>
                <c:pt idx="1735">
                  <c:v>2.5136039999999999</c:v>
                </c:pt>
                <c:pt idx="1736">
                  <c:v>2.5118520000000002</c:v>
                </c:pt>
                <c:pt idx="1737">
                  <c:v>2.5118239999999998</c:v>
                </c:pt>
                <c:pt idx="1738">
                  <c:v>2.5143230000000001</c:v>
                </c:pt>
                <c:pt idx="1739">
                  <c:v>2.5134029999999998</c:v>
                </c:pt>
                <c:pt idx="1740">
                  <c:v>2.513258</c:v>
                </c:pt>
                <c:pt idx="1741">
                  <c:v>2.5145719999999998</c:v>
                </c:pt>
                <c:pt idx="1742">
                  <c:v>2.5108459999999999</c:v>
                </c:pt>
                <c:pt idx="1743">
                  <c:v>2.5146639999999998</c:v>
                </c:pt>
                <c:pt idx="1744">
                  <c:v>2.516429</c:v>
                </c:pt>
                <c:pt idx="1745">
                  <c:v>2.5159590000000001</c:v>
                </c:pt>
                <c:pt idx="1746">
                  <c:v>2.5159560000000001</c:v>
                </c:pt>
                <c:pt idx="1747">
                  <c:v>2.513261</c:v>
                </c:pt>
                <c:pt idx="1748">
                  <c:v>2.5148809999999999</c:v>
                </c:pt>
                <c:pt idx="1749">
                  <c:v>2.514996</c:v>
                </c:pt>
                <c:pt idx="1750">
                  <c:v>2.513779</c:v>
                </c:pt>
                <c:pt idx="1751">
                  <c:v>2.517598</c:v>
                </c:pt>
                <c:pt idx="1752">
                  <c:v>2.517477</c:v>
                </c:pt>
                <c:pt idx="1753">
                  <c:v>2.5193949999999998</c:v>
                </c:pt>
                <c:pt idx="1754">
                  <c:v>2.5173760000000001</c:v>
                </c:pt>
                <c:pt idx="1755">
                  <c:v>2.5189530000000002</c:v>
                </c:pt>
                <c:pt idx="1756">
                  <c:v>2.5177290000000001</c:v>
                </c:pt>
                <c:pt idx="1757">
                  <c:v>2.5145749999999998</c:v>
                </c:pt>
                <c:pt idx="1758">
                  <c:v>2.5176280000000002</c:v>
                </c:pt>
                <c:pt idx="1759">
                  <c:v>2.5168889999999999</c:v>
                </c:pt>
                <c:pt idx="1760">
                  <c:v>2.5146359999999999</c:v>
                </c:pt>
                <c:pt idx="1761">
                  <c:v>2.5165850000000001</c:v>
                </c:pt>
                <c:pt idx="1762">
                  <c:v>2.5201709999999999</c:v>
                </c:pt>
                <c:pt idx="1763">
                  <c:v>2.519371</c:v>
                </c:pt>
                <c:pt idx="1764">
                  <c:v>2.515622</c:v>
                </c:pt>
                <c:pt idx="1765">
                  <c:v>2.5203449999999998</c:v>
                </c:pt>
                <c:pt idx="1766">
                  <c:v>2.521093</c:v>
                </c:pt>
                <c:pt idx="1767">
                  <c:v>2.511266</c:v>
                </c:pt>
                <c:pt idx="1768">
                  <c:v>2.51309</c:v>
                </c:pt>
                <c:pt idx="1769">
                  <c:v>2.523425</c:v>
                </c:pt>
                <c:pt idx="1770">
                  <c:v>2.520505</c:v>
                </c:pt>
                <c:pt idx="1771">
                  <c:v>2.5098630000000002</c:v>
                </c:pt>
                <c:pt idx="1772">
                  <c:v>2.5176210000000001</c:v>
                </c:pt>
                <c:pt idx="1773">
                  <c:v>2.5213000000000001</c:v>
                </c:pt>
                <c:pt idx="1774">
                  <c:v>2.5192030000000001</c:v>
                </c:pt>
                <c:pt idx="1775">
                  <c:v>2.5225930000000001</c:v>
                </c:pt>
                <c:pt idx="1776">
                  <c:v>2.5219019999999999</c:v>
                </c:pt>
                <c:pt idx="1777">
                  <c:v>2.5222739999999999</c:v>
                </c:pt>
                <c:pt idx="1778">
                  <c:v>2.5188709999999999</c:v>
                </c:pt>
                <c:pt idx="1779">
                  <c:v>2.521944</c:v>
                </c:pt>
                <c:pt idx="1780">
                  <c:v>2.5192410000000001</c:v>
                </c:pt>
                <c:pt idx="1781">
                  <c:v>2.5235910000000001</c:v>
                </c:pt>
                <c:pt idx="1782">
                  <c:v>2.5233059999999998</c:v>
                </c:pt>
                <c:pt idx="1783">
                  <c:v>2.5211839999999999</c:v>
                </c:pt>
                <c:pt idx="1784">
                  <c:v>2.5221689999999999</c:v>
                </c:pt>
                <c:pt idx="1785">
                  <c:v>2.5240269999999998</c:v>
                </c:pt>
                <c:pt idx="1786">
                  <c:v>2.5228969999999999</c:v>
                </c:pt>
                <c:pt idx="1787">
                  <c:v>2.5236559999999999</c:v>
                </c:pt>
                <c:pt idx="1788">
                  <c:v>2.5262389999999999</c:v>
                </c:pt>
                <c:pt idx="1789">
                  <c:v>2.5257170000000002</c:v>
                </c:pt>
                <c:pt idx="1790">
                  <c:v>2.525928</c:v>
                </c:pt>
                <c:pt idx="1791">
                  <c:v>2.5276559999999999</c:v>
                </c:pt>
                <c:pt idx="1792">
                  <c:v>2.5251990000000002</c:v>
                </c:pt>
                <c:pt idx="1793">
                  <c:v>2.525318</c:v>
                </c:pt>
                <c:pt idx="1794">
                  <c:v>2.5292720000000002</c:v>
                </c:pt>
                <c:pt idx="1795">
                  <c:v>2.5264920000000002</c:v>
                </c:pt>
                <c:pt idx="1796">
                  <c:v>2.5284719999999998</c:v>
                </c:pt>
                <c:pt idx="1797">
                  <c:v>2.5238710000000002</c:v>
                </c:pt>
                <c:pt idx="1798">
                  <c:v>2.525598</c:v>
                </c:pt>
                <c:pt idx="1799">
                  <c:v>2.5261550000000002</c:v>
                </c:pt>
                <c:pt idx="1800">
                  <c:v>2.5282900000000001</c:v>
                </c:pt>
                <c:pt idx="1801">
                  <c:v>2.5291090000000001</c:v>
                </c:pt>
                <c:pt idx="1802">
                  <c:v>2.5272779999999999</c:v>
                </c:pt>
                <c:pt idx="1803">
                  <c:v>2.5259140000000002</c:v>
                </c:pt>
                <c:pt idx="1804">
                  <c:v>2.528057</c:v>
                </c:pt>
                <c:pt idx="1805">
                  <c:v>2.5289259999999998</c:v>
                </c:pt>
                <c:pt idx="1806">
                  <c:v>2.5303840000000002</c:v>
                </c:pt>
                <c:pt idx="1807">
                  <c:v>2.5282629999999999</c:v>
                </c:pt>
                <c:pt idx="1808">
                  <c:v>2.5260630000000002</c:v>
                </c:pt>
                <c:pt idx="1809">
                  <c:v>2.5296750000000001</c:v>
                </c:pt>
                <c:pt idx="1810">
                  <c:v>2.526805</c:v>
                </c:pt>
                <c:pt idx="1811">
                  <c:v>2.526033</c:v>
                </c:pt>
                <c:pt idx="1812">
                  <c:v>2.5325220000000002</c:v>
                </c:pt>
                <c:pt idx="1813">
                  <c:v>2.5357419999999999</c:v>
                </c:pt>
                <c:pt idx="1814">
                  <c:v>2.5234860000000001</c:v>
                </c:pt>
                <c:pt idx="1815">
                  <c:v>2.5268649999999999</c:v>
                </c:pt>
                <c:pt idx="1816">
                  <c:v>2.538459</c:v>
                </c:pt>
                <c:pt idx="1817">
                  <c:v>2.5442779999999998</c:v>
                </c:pt>
                <c:pt idx="1818">
                  <c:v>2.5318329999999998</c:v>
                </c:pt>
                <c:pt idx="1819">
                  <c:v>2.5279780000000001</c:v>
                </c:pt>
                <c:pt idx="1820">
                  <c:v>2.5297800000000001</c:v>
                </c:pt>
                <c:pt idx="1821">
                  <c:v>2.532276</c:v>
                </c:pt>
                <c:pt idx="1822">
                  <c:v>2.532546</c:v>
                </c:pt>
                <c:pt idx="1823">
                  <c:v>2.5310419999999998</c:v>
                </c:pt>
                <c:pt idx="1824">
                  <c:v>2.5279250000000002</c:v>
                </c:pt>
                <c:pt idx="1825">
                  <c:v>2.5308540000000002</c:v>
                </c:pt>
                <c:pt idx="1826">
                  <c:v>2.5328439999999999</c:v>
                </c:pt>
                <c:pt idx="1827">
                  <c:v>2.5331610000000002</c:v>
                </c:pt>
                <c:pt idx="1828">
                  <c:v>2.5283989999999998</c:v>
                </c:pt>
                <c:pt idx="1829">
                  <c:v>2.5300020000000001</c:v>
                </c:pt>
                <c:pt idx="1830">
                  <c:v>2.5321630000000002</c:v>
                </c:pt>
                <c:pt idx="1831">
                  <c:v>2.5331419999999998</c:v>
                </c:pt>
                <c:pt idx="1832">
                  <c:v>2.532346</c:v>
                </c:pt>
                <c:pt idx="1833">
                  <c:v>2.5312410000000001</c:v>
                </c:pt>
                <c:pt idx="1834">
                  <c:v>2.5367090000000001</c:v>
                </c:pt>
                <c:pt idx="1835">
                  <c:v>2.533369</c:v>
                </c:pt>
                <c:pt idx="1836">
                  <c:v>2.5355319999999999</c:v>
                </c:pt>
                <c:pt idx="1837">
                  <c:v>2.5356679999999998</c:v>
                </c:pt>
                <c:pt idx="1838">
                  <c:v>2.5331730000000001</c:v>
                </c:pt>
                <c:pt idx="1839">
                  <c:v>2.538338</c:v>
                </c:pt>
                <c:pt idx="1840">
                  <c:v>2.5339360000000002</c:v>
                </c:pt>
                <c:pt idx="1841">
                  <c:v>2.5334859999999999</c:v>
                </c:pt>
                <c:pt idx="1842">
                  <c:v>2.5348459999999999</c:v>
                </c:pt>
                <c:pt idx="1843">
                  <c:v>2.5333019999999999</c:v>
                </c:pt>
                <c:pt idx="1844">
                  <c:v>2.539263</c:v>
                </c:pt>
                <c:pt idx="1845">
                  <c:v>2.535984</c:v>
                </c:pt>
                <c:pt idx="1846">
                  <c:v>2.5344530000000001</c:v>
                </c:pt>
                <c:pt idx="1847">
                  <c:v>2.5337679999999998</c:v>
                </c:pt>
                <c:pt idx="1848">
                  <c:v>2.5376910000000001</c:v>
                </c:pt>
                <c:pt idx="1849">
                  <c:v>2.5386630000000001</c:v>
                </c:pt>
                <c:pt idx="1850">
                  <c:v>2.5366219999999999</c:v>
                </c:pt>
                <c:pt idx="1851">
                  <c:v>2.5326939999999998</c:v>
                </c:pt>
                <c:pt idx="1852">
                  <c:v>2.5388839999999999</c:v>
                </c:pt>
                <c:pt idx="1853">
                  <c:v>2.5361560000000001</c:v>
                </c:pt>
                <c:pt idx="1854">
                  <c:v>2.5304250000000001</c:v>
                </c:pt>
                <c:pt idx="1855">
                  <c:v>2.541004</c:v>
                </c:pt>
                <c:pt idx="1856">
                  <c:v>2.544038</c:v>
                </c:pt>
                <c:pt idx="1857">
                  <c:v>2.538888</c:v>
                </c:pt>
                <c:pt idx="1858">
                  <c:v>2.5313979999999998</c:v>
                </c:pt>
                <c:pt idx="1859">
                  <c:v>2.5320209999999999</c:v>
                </c:pt>
                <c:pt idx="1860">
                  <c:v>2.5416319999999999</c:v>
                </c:pt>
                <c:pt idx="1861">
                  <c:v>2.5391689999999998</c:v>
                </c:pt>
                <c:pt idx="1862">
                  <c:v>2.538519</c:v>
                </c:pt>
                <c:pt idx="1863">
                  <c:v>2.5365229999999999</c:v>
                </c:pt>
                <c:pt idx="1864">
                  <c:v>2.5364680000000002</c:v>
                </c:pt>
                <c:pt idx="1865">
                  <c:v>2.5382579999999999</c:v>
                </c:pt>
                <c:pt idx="1866">
                  <c:v>2.5399859999999999</c:v>
                </c:pt>
                <c:pt idx="1867">
                  <c:v>2.5391349999999999</c:v>
                </c:pt>
                <c:pt idx="1868">
                  <c:v>2.5394009999999998</c:v>
                </c:pt>
                <c:pt idx="1869">
                  <c:v>2.5371679999999999</c:v>
                </c:pt>
                <c:pt idx="1870">
                  <c:v>2.5421930000000001</c:v>
                </c:pt>
                <c:pt idx="1871">
                  <c:v>2.5409329999999999</c:v>
                </c:pt>
                <c:pt idx="1872">
                  <c:v>2.5434049999999999</c:v>
                </c:pt>
                <c:pt idx="1873">
                  <c:v>2.5389599999999999</c:v>
                </c:pt>
                <c:pt idx="1874">
                  <c:v>2.5406970000000002</c:v>
                </c:pt>
                <c:pt idx="1875">
                  <c:v>2.5390739999999998</c:v>
                </c:pt>
                <c:pt idx="1876">
                  <c:v>2.5398700000000001</c:v>
                </c:pt>
                <c:pt idx="1877">
                  <c:v>2.5424859999999998</c:v>
                </c:pt>
                <c:pt idx="1878">
                  <c:v>2.5406490000000002</c:v>
                </c:pt>
                <c:pt idx="1879">
                  <c:v>2.542249</c:v>
                </c:pt>
                <c:pt idx="1880">
                  <c:v>2.5410970000000002</c:v>
                </c:pt>
                <c:pt idx="1881">
                  <c:v>2.541363</c:v>
                </c:pt>
                <c:pt idx="1882">
                  <c:v>2.53857</c:v>
                </c:pt>
                <c:pt idx="1883">
                  <c:v>2.5440550000000002</c:v>
                </c:pt>
                <c:pt idx="1884">
                  <c:v>2.5416129999999999</c:v>
                </c:pt>
                <c:pt idx="1885">
                  <c:v>2.546049</c:v>
                </c:pt>
                <c:pt idx="1886">
                  <c:v>2.5419909999999999</c:v>
                </c:pt>
                <c:pt idx="1887">
                  <c:v>2.5436209999999999</c:v>
                </c:pt>
                <c:pt idx="1888">
                  <c:v>2.5417459999999998</c:v>
                </c:pt>
                <c:pt idx="1889">
                  <c:v>2.5413420000000002</c:v>
                </c:pt>
                <c:pt idx="1890">
                  <c:v>2.5417209999999999</c:v>
                </c:pt>
                <c:pt idx="1891">
                  <c:v>2.5438529999999999</c:v>
                </c:pt>
                <c:pt idx="1892">
                  <c:v>2.544759</c:v>
                </c:pt>
                <c:pt idx="1893">
                  <c:v>2.544699</c:v>
                </c:pt>
                <c:pt idx="1894">
                  <c:v>2.5410460000000001</c:v>
                </c:pt>
                <c:pt idx="1895">
                  <c:v>2.5456509999999999</c:v>
                </c:pt>
                <c:pt idx="1896">
                  <c:v>2.5487890000000002</c:v>
                </c:pt>
                <c:pt idx="1897">
                  <c:v>2.5473780000000001</c:v>
                </c:pt>
                <c:pt idx="1898">
                  <c:v>2.538316</c:v>
                </c:pt>
                <c:pt idx="1899">
                  <c:v>2.5470920000000001</c:v>
                </c:pt>
                <c:pt idx="1900">
                  <c:v>2.5565639999999998</c:v>
                </c:pt>
                <c:pt idx="1901">
                  <c:v>2.5494270000000001</c:v>
                </c:pt>
                <c:pt idx="1902">
                  <c:v>2.5394450000000002</c:v>
                </c:pt>
                <c:pt idx="1903">
                  <c:v>2.543371</c:v>
                </c:pt>
                <c:pt idx="1904">
                  <c:v>2.5607009999999999</c:v>
                </c:pt>
                <c:pt idx="1905">
                  <c:v>2.5484399999999998</c:v>
                </c:pt>
                <c:pt idx="1906">
                  <c:v>2.5455179999999999</c:v>
                </c:pt>
                <c:pt idx="1907">
                  <c:v>2.5478540000000001</c:v>
                </c:pt>
                <c:pt idx="1908">
                  <c:v>2.5478860000000001</c:v>
                </c:pt>
                <c:pt idx="1909">
                  <c:v>2.5491269999999999</c:v>
                </c:pt>
                <c:pt idx="1910">
                  <c:v>2.5467490000000002</c:v>
                </c:pt>
                <c:pt idx="1911">
                  <c:v>2.5481799999999999</c:v>
                </c:pt>
                <c:pt idx="1912">
                  <c:v>2.5515620000000001</c:v>
                </c:pt>
                <c:pt idx="1913">
                  <c:v>2.5500609999999999</c:v>
                </c:pt>
                <c:pt idx="1914">
                  <c:v>2.5464030000000002</c:v>
                </c:pt>
                <c:pt idx="1915">
                  <c:v>2.5488659999999999</c:v>
                </c:pt>
                <c:pt idx="1916">
                  <c:v>2.5518700000000001</c:v>
                </c:pt>
                <c:pt idx="1917">
                  <c:v>2.5500340000000001</c:v>
                </c:pt>
                <c:pt idx="1918">
                  <c:v>2.5477020000000001</c:v>
                </c:pt>
                <c:pt idx="1919">
                  <c:v>2.550691</c:v>
                </c:pt>
                <c:pt idx="1920">
                  <c:v>2.55043</c:v>
                </c:pt>
                <c:pt idx="1921">
                  <c:v>2.5492780000000002</c:v>
                </c:pt>
                <c:pt idx="1922">
                  <c:v>2.5530330000000001</c:v>
                </c:pt>
                <c:pt idx="1923">
                  <c:v>2.5518239999999999</c:v>
                </c:pt>
                <c:pt idx="1924">
                  <c:v>2.5479590000000001</c:v>
                </c:pt>
                <c:pt idx="1925">
                  <c:v>2.550716</c:v>
                </c:pt>
                <c:pt idx="1926">
                  <c:v>2.5519349999999998</c:v>
                </c:pt>
                <c:pt idx="1927">
                  <c:v>2.5506959999999999</c:v>
                </c:pt>
                <c:pt idx="1928">
                  <c:v>2.5543879999999999</c:v>
                </c:pt>
                <c:pt idx="1929">
                  <c:v>2.5526689999999999</c:v>
                </c:pt>
                <c:pt idx="1930">
                  <c:v>2.5517530000000002</c:v>
                </c:pt>
                <c:pt idx="1931">
                  <c:v>2.552683</c:v>
                </c:pt>
                <c:pt idx="1932">
                  <c:v>2.55307</c:v>
                </c:pt>
                <c:pt idx="1933">
                  <c:v>2.5557609999999999</c:v>
                </c:pt>
                <c:pt idx="1934">
                  <c:v>2.5534029999999999</c:v>
                </c:pt>
                <c:pt idx="1935">
                  <c:v>2.5502899999999999</c:v>
                </c:pt>
                <c:pt idx="1936">
                  <c:v>2.5525340000000001</c:v>
                </c:pt>
                <c:pt idx="1937">
                  <c:v>2.5545499999999999</c:v>
                </c:pt>
                <c:pt idx="1938">
                  <c:v>2.5554890000000001</c:v>
                </c:pt>
                <c:pt idx="1939">
                  <c:v>2.5519440000000002</c:v>
                </c:pt>
                <c:pt idx="1940">
                  <c:v>2.5495260000000002</c:v>
                </c:pt>
                <c:pt idx="1941">
                  <c:v>2.5639129999999999</c:v>
                </c:pt>
                <c:pt idx="1942">
                  <c:v>2.5617220000000001</c:v>
                </c:pt>
                <c:pt idx="1943">
                  <c:v>2.5482390000000001</c:v>
                </c:pt>
                <c:pt idx="1944">
                  <c:v>2.5515400000000001</c:v>
                </c:pt>
                <c:pt idx="1945">
                  <c:v>2.5566409999999999</c:v>
                </c:pt>
                <c:pt idx="1946">
                  <c:v>2.5609999999999999</c:v>
                </c:pt>
                <c:pt idx="1947">
                  <c:v>2.5524840000000002</c:v>
                </c:pt>
                <c:pt idx="1948">
                  <c:v>2.5578370000000001</c:v>
                </c:pt>
                <c:pt idx="1949">
                  <c:v>2.5551879999999998</c:v>
                </c:pt>
                <c:pt idx="1950">
                  <c:v>2.5551680000000001</c:v>
                </c:pt>
                <c:pt idx="1951">
                  <c:v>2.555078</c:v>
                </c:pt>
                <c:pt idx="1952">
                  <c:v>2.5544880000000001</c:v>
                </c:pt>
                <c:pt idx="1953">
                  <c:v>2.5563669999999998</c:v>
                </c:pt>
                <c:pt idx="1954">
                  <c:v>2.5559120000000002</c:v>
                </c:pt>
                <c:pt idx="1955">
                  <c:v>2.558516</c:v>
                </c:pt>
                <c:pt idx="1956">
                  <c:v>2.5579260000000001</c:v>
                </c:pt>
                <c:pt idx="1957">
                  <c:v>2.5592899999999998</c:v>
                </c:pt>
                <c:pt idx="1958">
                  <c:v>2.5574059999999998</c:v>
                </c:pt>
                <c:pt idx="1959">
                  <c:v>2.5563220000000002</c:v>
                </c:pt>
                <c:pt idx="1960">
                  <c:v>2.5546890000000002</c:v>
                </c:pt>
                <c:pt idx="1961">
                  <c:v>2.5564800000000001</c:v>
                </c:pt>
                <c:pt idx="1962">
                  <c:v>2.5550670000000002</c:v>
                </c:pt>
                <c:pt idx="1963">
                  <c:v>2.5587249999999999</c:v>
                </c:pt>
                <c:pt idx="1964">
                  <c:v>2.557404</c:v>
                </c:pt>
                <c:pt idx="1965">
                  <c:v>2.5575909999999999</c:v>
                </c:pt>
                <c:pt idx="1966">
                  <c:v>2.5598100000000001</c:v>
                </c:pt>
                <c:pt idx="1967">
                  <c:v>2.5599219999999998</c:v>
                </c:pt>
                <c:pt idx="1968">
                  <c:v>2.5600369999999999</c:v>
                </c:pt>
                <c:pt idx="1969">
                  <c:v>2.559612</c:v>
                </c:pt>
                <c:pt idx="1970">
                  <c:v>2.562487</c:v>
                </c:pt>
                <c:pt idx="1971">
                  <c:v>2.559234</c:v>
                </c:pt>
                <c:pt idx="1972">
                  <c:v>2.5600320000000001</c:v>
                </c:pt>
                <c:pt idx="1973">
                  <c:v>2.5584600000000002</c:v>
                </c:pt>
                <c:pt idx="1974">
                  <c:v>2.5607510000000002</c:v>
                </c:pt>
                <c:pt idx="1975">
                  <c:v>2.5592980000000001</c:v>
                </c:pt>
                <c:pt idx="1976">
                  <c:v>2.5605280000000001</c:v>
                </c:pt>
                <c:pt idx="1977">
                  <c:v>2.558754</c:v>
                </c:pt>
                <c:pt idx="1978">
                  <c:v>2.562541</c:v>
                </c:pt>
                <c:pt idx="1979">
                  <c:v>2.560873</c:v>
                </c:pt>
                <c:pt idx="1980">
                  <c:v>2.5583049999999998</c:v>
                </c:pt>
                <c:pt idx="1981">
                  <c:v>2.560819</c:v>
                </c:pt>
                <c:pt idx="1982">
                  <c:v>2.5647639999999998</c:v>
                </c:pt>
                <c:pt idx="1983">
                  <c:v>2.555698</c:v>
                </c:pt>
                <c:pt idx="1984">
                  <c:v>2.5462030000000002</c:v>
                </c:pt>
                <c:pt idx="1985">
                  <c:v>2.5638010000000002</c:v>
                </c:pt>
                <c:pt idx="1986">
                  <c:v>2.5675210000000002</c:v>
                </c:pt>
                <c:pt idx="1987">
                  <c:v>2.5633689999999998</c:v>
                </c:pt>
                <c:pt idx="1988">
                  <c:v>2.578951</c:v>
                </c:pt>
                <c:pt idx="1989">
                  <c:v>2.5653929999999998</c:v>
                </c:pt>
                <c:pt idx="1990">
                  <c:v>2.5649609999999998</c:v>
                </c:pt>
                <c:pt idx="1991">
                  <c:v>2.5583109999999998</c:v>
                </c:pt>
                <c:pt idx="1992">
                  <c:v>2.5638450000000002</c:v>
                </c:pt>
                <c:pt idx="1993">
                  <c:v>2.5654910000000002</c:v>
                </c:pt>
                <c:pt idx="1994">
                  <c:v>2.565785</c:v>
                </c:pt>
                <c:pt idx="1995">
                  <c:v>2.5663529999999999</c:v>
                </c:pt>
                <c:pt idx="1996">
                  <c:v>2.565156</c:v>
                </c:pt>
                <c:pt idx="1997">
                  <c:v>2.5644830000000001</c:v>
                </c:pt>
                <c:pt idx="1998">
                  <c:v>2.563164</c:v>
                </c:pt>
                <c:pt idx="1999">
                  <c:v>2.5637110000000001</c:v>
                </c:pt>
                <c:pt idx="2000">
                  <c:v>2.5624400000000001</c:v>
                </c:pt>
                <c:pt idx="2001">
                  <c:v>2.5641539999999998</c:v>
                </c:pt>
                <c:pt idx="2002">
                  <c:v>2.5653359999999998</c:v>
                </c:pt>
                <c:pt idx="2003">
                  <c:v>2.564886</c:v>
                </c:pt>
                <c:pt idx="2004">
                  <c:v>2.5608870000000001</c:v>
                </c:pt>
                <c:pt idx="2005">
                  <c:v>2.5668880000000001</c:v>
                </c:pt>
                <c:pt idx="2006">
                  <c:v>2.5639590000000001</c:v>
                </c:pt>
                <c:pt idx="2007">
                  <c:v>2.564533</c:v>
                </c:pt>
                <c:pt idx="2008">
                  <c:v>2.5642960000000001</c:v>
                </c:pt>
                <c:pt idx="2009">
                  <c:v>2.5655130000000002</c:v>
                </c:pt>
                <c:pt idx="2010">
                  <c:v>2.5650240000000002</c:v>
                </c:pt>
                <c:pt idx="2011">
                  <c:v>2.5664310000000001</c:v>
                </c:pt>
                <c:pt idx="2012">
                  <c:v>2.5649489999999999</c:v>
                </c:pt>
                <c:pt idx="2013">
                  <c:v>2.5666350000000002</c:v>
                </c:pt>
                <c:pt idx="2014">
                  <c:v>2.5690819999999999</c:v>
                </c:pt>
                <c:pt idx="2015">
                  <c:v>2.5670380000000002</c:v>
                </c:pt>
                <c:pt idx="2016">
                  <c:v>2.5702150000000001</c:v>
                </c:pt>
                <c:pt idx="2017">
                  <c:v>2.5655540000000001</c:v>
                </c:pt>
                <c:pt idx="2018">
                  <c:v>2.56616</c:v>
                </c:pt>
                <c:pt idx="2019">
                  <c:v>2.5689250000000001</c:v>
                </c:pt>
                <c:pt idx="2020">
                  <c:v>2.5675780000000001</c:v>
                </c:pt>
                <c:pt idx="2021">
                  <c:v>2.5656949999999998</c:v>
                </c:pt>
                <c:pt idx="2022">
                  <c:v>2.5639280000000002</c:v>
                </c:pt>
                <c:pt idx="2023">
                  <c:v>2.5664929999999999</c:v>
                </c:pt>
                <c:pt idx="2024">
                  <c:v>2.5750769999999998</c:v>
                </c:pt>
                <c:pt idx="2025">
                  <c:v>2.5786560000000001</c:v>
                </c:pt>
                <c:pt idx="2026">
                  <c:v>2.5698810000000001</c:v>
                </c:pt>
                <c:pt idx="2027">
                  <c:v>2.569404</c:v>
                </c:pt>
                <c:pt idx="2028">
                  <c:v>2.5632540000000001</c:v>
                </c:pt>
                <c:pt idx="2029">
                  <c:v>2.563272</c:v>
                </c:pt>
                <c:pt idx="2030">
                  <c:v>2.5723379999999998</c:v>
                </c:pt>
                <c:pt idx="2031">
                  <c:v>2.569979</c:v>
                </c:pt>
                <c:pt idx="2032">
                  <c:v>2.5697760000000001</c:v>
                </c:pt>
                <c:pt idx="2033">
                  <c:v>2.5716139999999998</c:v>
                </c:pt>
                <c:pt idx="2034">
                  <c:v>2.5711759999999999</c:v>
                </c:pt>
                <c:pt idx="2035">
                  <c:v>2.569518</c:v>
                </c:pt>
                <c:pt idx="2036">
                  <c:v>2.570227</c:v>
                </c:pt>
                <c:pt idx="2037">
                  <c:v>2.570919</c:v>
                </c:pt>
                <c:pt idx="2038">
                  <c:v>2.5705680000000002</c:v>
                </c:pt>
                <c:pt idx="2039">
                  <c:v>2.571415</c:v>
                </c:pt>
                <c:pt idx="2040">
                  <c:v>2.5705110000000002</c:v>
                </c:pt>
                <c:pt idx="2041">
                  <c:v>2.5724719999999999</c:v>
                </c:pt>
                <c:pt idx="2042">
                  <c:v>2.5716679999999998</c:v>
                </c:pt>
                <c:pt idx="2043">
                  <c:v>2.5755910000000002</c:v>
                </c:pt>
                <c:pt idx="2044">
                  <c:v>2.5727509999999998</c:v>
                </c:pt>
                <c:pt idx="2045">
                  <c:v>2.5722489999999998</c:v>
                </c:pt>
                <c:pt idx="2046">
                  <c:v>2.5716929999999998</c:v>
                </c:pt>
                <c:pt idx="2047">
                  <c:v>2.5707</c:v>
                </c:pt>
                <c:pt idx="2048">
                  <c:v>2.5750130000000002</c:v>
                </c:pt>
                <c:pt idx="2049">
                  <c:v>2.5756109999999999</c:v>
                </c:pt>
                <c:pt idx="2050">
                  <c:v>2.5768170000000001</c:v>
                </c:pt>
                <c:pt idx="2051">
                  <c:v>2.574624</c:v>
                </c:pt>
                <c:pt idx="2052">
                  <c:v>2.5713189999999999</c:v>
                </c:pt>
                <c:pt idx="2053">
                  <c:v>2.5730770000000001</c:v>
                </c:pt>
                <c:pt idx="2054">
                  <c:v>2.5745770000000001</c:v>
                </c:pt>
                <c:pt idx="2055">
                  <c:v>2.5753620000000002</c:v>
                </c:pt>
                <c:pt idx="2056">
                  <c:v>2.57681</c:v>
                </c:pt>
                <c:pt idx="2057">
                  <c:v>2.5756920000000001</c:v>
                </c:pt>
                <c:pt idx="2058">
                  <c:v>2.5735420000000002</c:v>
                </c:pt>
                <c:pt idx="2059">
                  <c:v>2.576749</c:v>
                </c:pt>
                <c:pt idx="2060">
                  <c:v>2.574681</c:v>
                </c:pt>
                <c:pt idx="2061">
                  <c:v>2.5741109999999998</c:v>
                </c:pt>
                <c:pt idx="2062">
                  <c:v>2.5776889999999999</c:v>
                </c:pt>
                <c:pt idx="2063">
                  <c:v>2.5761250000000002</c:v>
                </c:pt>
                <c:pt idx="2064">
                  <c:v>2.5651320000000002</c:v>
                </c:pt>
                <c:pt idx="2065">
                  <c:v>2.561591</c:v>
                </c:pt>
                <c:pt idx="2066">
                  <c:v>2.570538</c:v>
                </c:pt>
                <c:pt idx="2067">
                  <c:v>2.5703960000000001</c:v>
                </c:pt>
                <c:pt idx="2068">
                  <c:v>2.5852889999999999</c:v>
                </c:pt>
                <c:pt idx="2069">
                  <c:v>2.5841259999999999</c:v>
                </c:pt>
                <c:pt idx="2070">
                  <c:v>2.5790150000000001</c:v>
                </c:pt>
                <c:pt idx="2071">
                  <c:v>2.5783330000000002</c:v>
                </c:pt>
                <c:pt idx="2072">
                  <c:v>2.5774499999999998</c:v>
                </c:pt>
                <c:pt idx="2073">
                  <c:v>2.5772620000000002</c:v>
                </c:pt>
                <c:pt idx="2074">
                  <c:v>2.5769220000000002</c:v>
                </c:pt>
                <c:pt idx="2075">
                  <c:v>2.5782639999999999</c:v>
                </c:pt>
                <c:pt idx="2076">
                  <c:v>2.5754299999999999</c:v>
                </c:pt>
                <c:pt idx="2077">
                  <c:v>2.5786880000000001</c:v>
                </c:pt>
                <c:pt idx="2078">
                  <c:v>2.5805609999999999</c:v>
                </c:pt>
                <c:pt idx="2079">
                  <c:v>2.577976</c:v>
                </c:pt>
                <c:pt idx="2080">
                  <c:v>2.5771790000000001</c:v>
                </c:pt>
                <c:pt idx="2081">
                  <c:v>2.5749499999999999</c:v>
                </c:pt>
                <c:pt idx="2082">
                  <c:v>2.580403</c:v>
                </c:pt>
                <c:pt idx="2083">
                  <c:v>2.5814219999999999</c:v>
                </c:pt>
                <c:pt idx="2084">
                  <c:v>2.5787840000000002</c:v>
                </c:pt>
                <c:pt idx="2085">
                  <c:v>2.5794450000000002</c:v>
                </c:pt>
                <c:pt idx="2086">
                  <c:v>2.5774080000000001</c:v>
                </c:pt>
                <c:pt idx="2087">
                  <c:v>2.5801029999999998</c:v>
                </c:pt>
                <c:pt idx="2088">
                  <c:v>2.5814010000000001</c:v>
                </c:pt>
                <c:pt idx="2089">
                  <c:v>2.5775420000000002</c:v>
                </c:pt>
                <c:pt idx="2090">
                  <c:v>2.5790820000000001</c:v>
                </c:pt>
                <c:pt idx="2091">
                  <c:v>2.5796779999999999</c:v>
                </c:pt>
                <c:pt idx="2092">
                  <c:v>2.5792739999999998</c:v>
                </c:pt>
                <c:pt idx="2093">
                  <c:v>2.583046</c:v>
                </c:pt>
                <c:pt idx="2094">
                  <c:v>2.5809690000000001</c:v>
                </c:pt>
                <c:pt idx="2095">
                  <c:v>2.5792329999999999</c:v>
                </c:pt>
                <c:pt idx="2096">
                  <c:v>2.578824</c:v>
                </c:pt>
                <c:pt idx="2097">
                  <c:v>2.5792730000000001</c:v>
                </c:pt>
                <c:pt idx="2098">
                  <c:v>2.582271</c:v>
                </c:pt>
                <c:pt idx="2099">
                  <c:v>2.5825870000000002</c:v>
                </c:pt>
                <c:pt idx="2100">
                  <c:v>2.5852119999999998</c:v>
                </c:pt>
                <c:pt idx="2101">
                  <c:v>2.5855920000000001</c:v>
                </c:pt>
                <c:pt idx="2102">
                  <c:v>2.5788120000000001</c:v>
                </c:pt>
                <c:pt idx="2103">
                  <c:v>2.5813329999999999</c:v>
                </c:pt>
                <c:pt idx="2104">
                  <c:v>2.5769540000000002</c:v>
                </c:pt>
                <c:pt idx="2105">
                  <c:v>2.578532</c:v>
                </c:pt>
                <c:pt idx="2106">
                  <c:v>2.5784539999999998</c:v>
                </c:pt>
                <c:pt idx="2107">
                  <c:v>2.5814219999999999</c:v>
                </c:pt>
                <c:pt idx="2108">
                  <c:v>2.5807910000000001</c:v>
                </c:pt>
                <c:pt idx="2109">
                  <c:v>2.5840770000000002</c:v>
                </c:pt>
                <c:pt idx="2110">
                  <c:v>2.5827559999999998</c:v>
                </c:pt>
                <c:pt idx="2111">
                  <c:v>2.5814650000000001</c:v>
                </c:pt>
                <c:pt idx="2112">
                  <c:v>2.5860780000000001</c:v>
                </c:pt>
                <c:pt idx="2113">
                  <c:v>2.582284</c:v>
                </c:pt>
                <c:pt idx="2114">
                  <c:v>2.5830500000000001</c:v>
                </c:pt>
                <c:pt idx="2115">
                  <c:v>2.5846909999999998</c:v>
                </c:pt>
                <c:pt idx="2116">
                  <c:v>2.5800999999999998</c:v>
                </c:pt>
                <c:pt idx="2117">
                  <c:v>2.5829179999999998</c:v>
                </c:pt>
                <c:pt idx="2118">
                  <c:v>2.5826739999999999</c:v>
                </c:pt>
                <c:pt idx="2119">
                  <c:v>2.5825469999999999</c:v>
                </c:pt>
                <c:pt idx="2120">
                  <c:v>2.5839289999999999</c:v>
                </c:pt>
                <c:pt idx="2121">
                  <c:v>2.585423</c:v>
                </c:pt>
                <c:pt idx="2122">
                  <c:v>2.58744</c:v>
                </c:pt>
                <c:pt idx="2123">
                  <c:v>2.5860829999999999</c:v>
                </c:pt>
                <c:pt idx="2124">
                  <c:v>2.5840640000000001</c:v>
                </c:pt>
                <c:pt idx="2125">
                  <c:v>2.5826959999999999</c:v>
                </c:pt>
                <c:pt idx="2126">
                  <c:v>2.5860219999999998</c:v>
                </c:pt>
                <c:pt idx="2127">
                  <c:v>2.585534</c:v>
                </c:pt>
                <c:pt idx="2128">
                  <c:v>2.5852970000000002</c:v>
                </c:pt>
                <c:pt idx="2129">
                  <c:v>2.5850849999999999</c:v>
                </c:pt>
                <c:pt idx="2130">
                  <c:v>2.5833430000000002</c:v>
                </c:pt>
                <c:pt idx="2131">
                  <c:v>2.5868329999999999</c:v>
                </c:pt>
                <c:pt idx="2132">
                  <c:v>2.5897389999999998</c:v>
                </c:pt>
                <c:pt idx="2133">
                  <c:v>2.5868139999999999</c:v>
                </c:pt>
                <c:pt idx="2134">
                  <c:v>2.588965</c:v>
                </c:pt>
                <c:pt idx="2135">
                  <c:v>2.5857070000000002</c:v>
                </c:pt>
                <c:pt idx="2136">
                  <c:v>2.5830989999999998</c:v>
                </c:pt>
                <c:pt idx="2137">
                  <c:v>2.5797240000000001</c:v>
                </c:pt>
                <c:pt idx="2138">
                  <c:v>2.5789789999999999</c:v>
                </c:pt>
                <c:pt idx="2139">
                  <c:v>2.577067</c:v>
                </c:pt>
                <c:pt idx="2140">
                  <c:v>2.5880230000000002</c:v>
                </c:pt>
                <c:pt idx="2141">
                  <c:v>2.5880359999999998</c:v>
                </c:pt>
                <c:pt idx="2142">
                  <c:v>2.592727</c:v>
                </c:pt>
                <c:pt idx="2143">
                  <c:v>2.5970270000000002</c:v>
                </c:pt>
                <c:pt idx="2144">
                  <c:v>2.5881959999999999</c:v>
                </c:pt>
                <c:pt idx="2145">
                  <c:v>2.5880130000000001</c:v>
                </c:pt>
                <c:pt idx="2146">
                  <c:v>2.5883859999999999</c:v>
                </c:pt>
                <c:pt idx="2147">
                  <c:v>2.5882309999999999</c:v>
                </c:pt>
                <c:pt idx="2148">
                  <c:v>2.5896279999999998</c:v>
                </c:pt>
                <c:pt idx="2149">
                  <c:v>2.5892789999999999</c:v>
                </c:pt>
                <c:pt idx="2150">
                  <c:v>2.591205</c:v>
                </c:pt>
                <c:pt idx="2151">
                  <c:v>2.5874969999999999</c:v>
                </c:pt>
                <c:pt idx="2152">
                  <c:v>2.587224</c:v>
                </c:pt>
                <c:pt idx="2153">
                  <c:v>2.5898880000000002</c:v>
                </c:pt>
                <c:pt idx="2154">
                  <c:v>2.587618</c:v>
                </c:pt>
                <c:pt idx="2155">
                  <c:v>2.5918939999999999</c:v>
                </c:pt>
                <c:pt idx="2156">
                  <c:v>2.5883229999999999</c:v>
                </c:pt>
                <c:pt idx="2157">
                  <c:v>2.589766</c:v>
                </c:pt>
                <c:pt idx="2158">
                  <c:v>2.592549</c:v>
                </c:pt>
                <c:pt idx="2159">
                  <c:v>2.5875710000000001</c:v>
                </c:pt>
                <c:pt idx="2160">
                  <c:v>2.5889319999999998</c:v>
                </c:pt>
                <c:pt idx="2161">
                  <c:v>2.5907939999999998</c:v>
                </c:pt>
                <c:pt idx="2162">
                  <c:v>2.5916540000000001</c:v>
                </c:pt>
                <c:pt idx="2163">
                  <c:v>2.589073</c:v>
                </c:pt>
                <c:pt idx="2164">
                  <c:v>2.589432</c:v>
                </c:pt>
                <c:pt idx="2165">
                  <c:v>2.5877129999999999</c:v>
                </c:pt>
                <c:pt idx="2166">
                  <c:v>2.5889289999999998</c:v>
                </c:pt>
                <c:pt idx="2167">
                  <c:v>2.5905109999999998</c:v>
                </c:pt>
                <c:pt idx="2168">
                  <c:v>2.5902539999999998</c:v>
                </c:pt>
                <c:pt idx="2169">
                  <c:v>2.589674</c:v>
                </c:pt>
                <c:pt idx="2170">
                  <c:v>2.5940780000000001</c:v>
                </c:pt>
                <c:pt idx="2171">
                  <c:v>2.5905320000000001</c:v>
                </c:pt>
                <c:pt idx="2172">
                  <c:v>2.5890599999999999</c:v>
                </c:pt>
                <c:pt idx="2173">
                  <c:v>2.5873219999999999</c:v>
                </c:pt>
                <c:pt idx="2174">
                  <c:v>2.589798</c:v>
                </c:pt>
                <c:pt idx="2175">
                  <c:v>2.593852</c:v>
                </c:pt>
                <c:pt idx="2176">
                  <c:v>2.5912700000000002</c:v>
                </c:pt>
                <c:pt idx="2177">
                  <c:v>2.5953339999999998</c:v>
                </c:pt>
                <c:pt idx="2178">
                  <c:v>2.5971039999999999</c:v>
                </c:pt>
                <c:pt idx="2179">
                  <c:v>2.5973169999999999</c:v>
                </c:pt>
                <c:pt idx="2180">
                  <c:v>2.594935</c:v>
                </c:pt>
                <c:pt idx="2181">
                  <c:v>2.5924320000000001</c:v>
                </c:pt>
                <c:pt idx="2182">
                  <c:v>2.5933730000000002</c:v>
                </c:pt>
                <c:pt idx="2183">
                  <c:v>2.5952980000000001</c:v>
                </c:pt>
                <c:pt idx="2184">
                  <c:v>2.591008</c:v>
                </c:pt>
                <c:pt idx="2185">
                  <c:v>2.5923210000000001</c:v>
                </c:pt>
                <c:pt idx="2186">
                  <c:v>2.5941429999999999</c:v>
                </c:pt>
                <c:pt idx="2187">
                  <c:v>2.5989800000000001</c:v>
                </c:pt>
                <c:pt idx="2188">
                  <c:v>2.5965929999999999</c:v>
                </c:pt>
                <c:pt idx="2189">
                  <c:v>2.5970599999999999</c:v>
                </c:pt>
                <c:pt idx="2190">
                  <c:v>2.596527</c:v>
                </c:pt>
                <c:pt idx="2191">
                  <c:v>2.5971009999999999</c:v>
                </c:pt>
                <c:pt idx="2192">
                  <c:v>2.5927319999999998</c:v>
                </c:pt>
                <c:pt idx="2193">
                  <c:v>2.5963590000000001</c:v>
                </c:pt>
                <c:pt idx="2194">
                  <c:v>2.5967739999999999</c:v>
                </c:pt>
                <c:pt idx="2195">
                  <c:v>2.5989629999999999</c:v>
                </c:pt>
                <c:pt idx="2196">
                  <c:v>2.5968659999999999</c:v>
                </c:pt>
                <c:pt idx="2197">
                  <c:v>2.599167</c:v>
                </c:pt>
                <c:pt idx="2198">
                  <c:v>2.5953810000000002</c:v>
                </c:pt>
                <c:pt idx="2199">
                  <c:v>2.5996579999999998</c:v>
                </c:pt>
                <c:pt idx="2200">
                  <c:v>2.5974819999999998</c:v>
                </c:pt>
                <c:pt idx="2201">
                  <c:v>2.5999150000000002</c:v>
                </c:pt>
                <c:pt idx="2202">
                  <c:v>2.6007859999999998</c:v>
                </c:pt>
                <c:pt idx="2203">
                  <c:v>2.6006909999999999</c:v>
                </c:pt>
                <c:pt idx="2204">
                  <c:v>2.5973060000000001</c:v>
                </c:pt>
                <c:pt idx="2205">
                  <c:v>2.5999819999999998</c:v>
                </c:pt>
                <c:pt idx="2206">
                  <c:v>2.6019369999999999</c:v>
                </c:pt>
                <c:pt idx="2207">
                  <c:v>2.5977839999999999</c:v>
                </c:pt>
                <c:pt idx="2208">
                  <c:v>2.5995309999999998</c:v>
                </c:pt>
                <c:pt idx="2209">
                  <c:v>2.6025160000000001</c:v>
                </c:pt>
                <c:pt idx="2210">
                  <c:v>2.6028820000000001</c:v>
                </c:pt>
                <c:pt idx="2211">
                  <c:v>2.5967340000000001</c:v>
                </c:pt>
                <c:pt idx="2212">
                  <c:v>2.5898889999999999</c:v>
                </c:pt>
                <c:pt idx="2213">
                  <c:v>2.5865309999999999</c:v>
                </c:pt>
                <c:pt idx="2214">
                  <c:v>2.5992160000000002</c:v>
                </c:pt>
                <c:pt idx="2215">
                  <c:v>2.6015350000000002</c:v>
                </c:pt>
                <c:pt idx="2216">
                  <c:v>2.601731</c:v>
                </c:pt>
                <c:pt idx="2217">
                  <c:v>2.5995840000000001</c:v>
                </c:pt>
                <c:pt idx="2218">
                  <c:v>2.6022259999999999</c:v>
                </c:pt>
                <c:pt idx="2219">
                  <c:v>2.601321</c:v>
                </c:pt>
                <c:pt idx="2220">
                  <c:v>2.6013449999999998</c:v>
                </c:pt>
                <c:pt idx="2221">
                  <c:v>2.6035819999999998</c:v>
                </c:pt>
                <c:pt idx="2222">
                  <c:v>2.600298</c:v>
                </c:pt>
                <c:pt idx="2223">
                  <c:v>2.6053489999999999</c:v>
                </c:pt>
                <c:pt idx="2224">
                  <c:v>2.5981900000000002</c:v>
                </c:pt>
                <c:pt idx="2225">
                  <c:v>2.6022759999999998</c:v>
                </c:pt>
                <c:pt idx="2226">
                  <c:v>2.602436</c:v>
                </c:pt>
                <c:pt idx="2227">
                  <c:v>2.6007199999999999</c:v>
                </c:pt>
                <c:pt idx="2228">
                  <c:v>2.6018870000000001</c:v>
                </c:pt>
                <c:pt idx="2229">
                  <c:v>2.6038510000000001</c:v>
                </c:pt>
                <c:pt idx="2230">
                  <c:v>2.600733</c:v>
                </c:pt>
                <c:pt idx="2231">
                  <c:v>2.6000589999999999</c:v>
                </c:pt>
                <c:pt idx="2232">
                  <c:v>2.6035349999999999</c:v>
                </c:pt>
                <c:pt idx="2233">
                  <c:v>2.6031409999999999</c:v>
                </c:pt>
                <c:pt idx="2234">
                  <c:v>2.6036429999999999</c:v>
                </c:pt>
                <c:pt idx="2235">
                  <c:v>2.6031689999999998</c:v>
                </c:pt>
                <c:pt idx="2236">
                  <c:v>2.6037089999999998</c:v>
                </c:pt>
                <c:pt idx="2237">
                  <c:v>2.6013929999999998</c:v>
                </c:pt>
                <c:pt idx="2238">
                  <c:v>2.6035409999999999</c:v>
                </c:pt>
                <c:pt idx="2239">
                  <c:v>2.6048269999999998</c:v>
                </c:pt>
                <c:pt idx="2240">
                  <c:v>2.602614</c:v>
                </c:pt>
                <c:pt idx="2241">
                  <c:v>2.60466</c:v>
                </c:pt>
                <c:pt idx="2242">
                  <c:v>2.6038640000000002</c:v>
                </c:pt>
                <c:pt idx="2243">
                  <c:v>2.6043159999999999</c:v>
                </c:pt>
                <c:pt idx="2244">
                  <c:v>2.602239</c:v>
                </c:pt>
                <c:pt idx="2245">
                  <c:v>2.601871</c:v>
                </c:pt>
                <c:pt idx="2246">
                  <c:v>2.5906539999999998</c:v>
                </c:pt>
                <c:pt idx="2247">
                  <c:v>2.6058569999999999</c:v>
                </c:pt>
                <c:pt idx="2248">
                  <c:v>2.6068929999999999</c:v>
                </c:pt>
                <c:pt idx="2249">
                  <c:v>2.603917</c:v>
                </c:pt>
                <c:pt idx="2250">
                  <c:v>2.606344</c:v>
                </c:pt>
                <c:pt idx="2251">
                  <c:v>2.606592</c:v>
                </c:pt>
                <c:pt idx="2252">
                  <c:v>2.6040410000000001</c:v>
                </c:pt>
                <c:pt idx="2253">
                  <c:v>2.6042160000000001</c:v>
                </c:pt>
                <c:pt idx="2254">
                  <c:v>2.6042290000000001</c:v>
                </c:pt>
                <c:pt idx="2255">
                  <c:v>2.5998459999999999</c:v>
                </c:pt>
                <c:pt idx="2256">
                  <c:v>2.606884</c:v>
                </c:pt>
                <c:pt idx="2257">
                  <c:v>2.6065909999999999</c:v>
                </c:pt>
                <c:pt idx="2258">
                  <c:v>2.6075750000000002</c:v>
                </c:pt>
                <c:pt idx="2259">
                  <c:v>2.6058059999999998</c:v>
                </c:pt>
                <c:pt idx="2260">
                  <c:v>2.609146</c:v>
                </c:pt>
                <c:pt idx="2261">
                  <c:v>2.6084260000000001</c:v>
                </c:pt>
                <c:pt idx="2262">
                  <c:v>2.608422</c:v>
                </c:pt>
                <c:pt idx="2263">
                  <c:v>2.605194</c:v>
                </c:pt>
                <c:pt idx="2264">
                  <c:v>2.6071529999999998</c:v>
                </c:pt>
                <c:pt idx="2265">
                  <c:v>2.6079400000000001</c:v>
                </c:pt>
                <c:pt idx="2266">
                  <c:v>2.607971</c:v>
                </c:pt>
                <c:pt idx="2267">
                  <c:v>2.6081099999999999</c:v>
                </c:pt>
                <c:pt idx="2268">
                  <c:v>2.6091769999999999</c:v>
                </c:pt>
                <c:pt idx="2269">
                  <c:v>2.6117149999999998</c:v>
                </c:pt>
                <c:pt idx="2270">
                  <c:v>2.6083229999999999</c:v>
                </c:pt>
                <c:pt idx="2271">
                  <c:v>2.6130990000000001</c:v>
                </c:pt>
                <c:pt idx="2272">
                  <c:v>2.6085259999999999</c:v>
                </c:pt>
                <c:pt idx="2273">
                  <c:v>2.609731</c:v>
                </c:pt>
                <c:pt idx="2274">
                  <c:v>2.6092949999999999</c:v>
                </c:pt>
                <c:pt idx="2275">
                  <c:v>2.6116329999999999</c:v>
                </c:pt>
                <c:pt idx="2276">
                  <c:v>2.6112359999999999</c:v>
                </c:pt>
                <c:pt idx="2277">
                  <c:v>2.6117149999999998</c:v>
                </c:pt>
                <c:pt idx="2278">
                  <c:v>2.610271</c:v>
                </c:pt>
                <c:pt idx="2279">
                  <c:v>2.6001400000000001</c:v>
                </c:pt>
                <c:pt idx="2280">
                  <c:v>2.5956130000000002</c:v>
                </c:pt>
                <c:pt idx="2281">
                  <c:v>2.6174940000000002</c:v>
                </c:pt>
                <c:pt idx="2282">
                  <c:v>2.6072129999999998</c:v>
                </c:pt>
                <c:pt idx="2283">
                  <c:v>2.6132960000000001</c:v>
                </c:pt>
                <c:pt idx="2284">
                  <c:v>2.6101399999999999</c:v>
                </c:pt>
                <c:pt idx="2285">
                  <c:v>2.6129989999999998</c:v>
                </c:pt>
                <c:pt idx="2286">
                  <c:v>2.614026</c:v>
                </c:pt>
                <c:pt idx="2287">
                  <c:v>2.6133229999999998</c:v>
                </c:pt>
                <c:pt idx="2288">
                  <c:v>2.6122399999999999</c:v>
                </c:pt>
                <c:pt idx="2289">
                  <c:v>2.6128619999999998</c:v>
                </c:pt>
                <c:pt idx="2290">
                  <c:v>2.6146289999999999</c:v>
                </c:pt>
                <c:pt idx="2291">
                  <c:v>2.6140210000000002</c:v>
                </c:pt>
                <c:pt idx="2292">
                  <c:v>2.616104</c:v>
                </c:pt>
                <c:pt idx="2293">
                  <c:v>2.6113930000000001</c:v>
                </c:pt>
                <c:pt idx="2294">
                  <c:v>2.6142449999999999</c:v>
                </c:pt>
                <c:pt idx="2295">
                  <c:v>2.6143719999999999</c:v>
                </c:pt>
                <c:pt idx="2296">
                  <c:v>2.6143749999999999</c:v>
                </c:pt>
                <c:pt idx="2297">
                  <c:v>2.6149719999999999</c:v>
                </c:pt>
                <c:pt idx="2298">
                  <c:v>2.6162480000000001</c:v>
                </c:pt>
                <c:pt idx="2299">
                  <c:v>2.6150549999999999</c:v>
                </c:pt>
                <c:pt idx="2300">
                  <c:v>2.6171859999999998</c:v>
                </c:pt>
                <c:pt idx="2301">
                  <c:v>2.6162779999999999</c:v>
                </c:pt>
                <c:pt idx="2302">
                  <c:v>2.6138189999999999</c:v>
                </c:pt>
                <c:pt idx="2303">
                  <c:v>2.6158049999999999</c:v>
                </c:pt>
                <c:pt idx="2304">
                  <c:v>2.6146349999999998</c:v>
                </c:pt>
                <c:pt idx="2305">
                  <c:v>2.6165210000000001</c:v>
                </c:pt>
                <c:pt idx="2306">
                  <c:v>2.6153499999999998</c:v>
                </c:pt>
                <c:pt idx="2307">
                  <c:v>2.6159560000000002</c:v>
                </c:pt>
                <c:pt idx="2308">
                  <c:v>2.6180110000000001</c:v>
                </c:pt>
                <c:pt idx="2309">
                  <c:v>2.619224</c:v>
                </c:pt>
                <c:pt idx="2310">
                  <c:v>2.611189</c:v>
                </c:pt>
                <c:pt idx="2311">
                  <c:v>2.6137009999999998</c:v>
                </c:pt>
                <c:pt idx="2312">
                  <c:v>2.6139890000000001</c:v>
                </c:pt>
                <c:pt idx="2313">
                  <c:v>2.6135009999999999</c:v>
                </c:pt>
                <c:pt idx="2314">
                  <c:v>2.617769</c:v>
                </c:pt>
                <c:pt idx="2315">
                  <c:v>2.6132659999999999</c:v>
                </c:pt>
                <c:pt idx="2316">
                  <c:v>2.6165509999999998</c:v>
                </c:pt>
                <c:pt idx="2317">
                  <c:v>2.6233580000000001</c:v>
                </c:pt>
                <c:pt idx="2318">
                  <c:v>2.6200610000000002</c:v>
                </c:pt>
                <c:pt idx="2319">
                  <c:v>2.6142530000000002</c:v>
                </c:pt>
                <c:pt idx="2320">
                  <c:v>2.6181239999999999</c:v>
                </c:pt>
                <c:pt idx="2321">
                  <c:v>2.6176650000000001</c:v>
                </c:pt>
                <c:pt idx="2322">
                  <c:v>2.6142970000000001</c:v>
                </c:pt>
                <c:pt idx="2323">
                  <c:v>2.6159699999999999</c:v>
                </c:pt>
                <c:pt idx="2324">
                  <c:v>2.6189900000000002</c:v>
                </c:pt>
                <c:pt idx="2325">
                  <c:v>2.619615</c:v>
                </c:pt>
                <c:pt idx="2326">
                  <c:v>2.614697</c:v>
                </c:pt>
                <c:pt idx="2327">
                  <c:v>2.6206429999999998</c:v>
                </c:pt>
                <c:pt idx="2328">
                  <c:v>2.6173109999999999</c:v>
                </c:pt>
                <c:pt idx="2329">
                  <c:v>2.6218710000000001</c:v>
                </c:pt>
                <c:pt idx="2330">
                  <c:v>2.6201699999999999</c:v>
                </c:pt>
                <c:pt idx="2331">
                  <c:v>2.620295</c:v>
                </c:pt>
                <c:pt idx="2332">
                  <c:v>2.6180379999999999</c:v>
                </c:pt>
                <c:pt idx="2333">
                  <c:v>2.6225540000000001</c:v>
                </c:pt>
                <c:pt idx="2334">
                  <c:v>2.6219030000000001</c:v>
                </c:pt>
                <c:pt idx="2335">
                  <c:v>2.620104</c:v>
                </c:pt>
                <c:pt idx="2336">
                  <c:v>2.6206070000000001</c:v>
                </c:pt>
                <c:pt idx="2337">
                  <c:v>2.6211199999999999</c:v>
                </c:pt>
                <c:pt idx="2338">
                  <c:v>2.6209519999999999</c:v>
                </c:pt>
                <c:pt idx="2339">
                  <c:v>2.6191659999999999</c:v>
                </c:pt>
                <c:pt idx="2340">
                  <c:v>2.6199309999999998</c:v>
                </c:pt>
                <c:pt idx="2341">
                  <c:v>2.6229239999999998</c:v>
                </c:pt>
                <c:pt idx="2342">
                  <c:v>2.623014</c:v>
                </c:pt>
                <c:pt idx="2343">
                  <c:v>2.624368</c:v>
                </c:pt>
                <c:pt idx="2344">
                  <c:v>2.62514</c:v>
                </c:pt>
                <c:pt idx="2345">
                  <c:v>2.6247240000000001</c:v>
                </c:pt>
                <c:pt idx="2346">
                  <c:v>2.624822</c:v>
                </c:pt>
                <c:pt idx="2347">
                  <c:v>2.627634</c:v>
                </c:pt>
                <c:pt idx="2348">
                  <c:v>2.624603</c:v>
                </c:pt>
                <c:pt idx="2349">
                  <c:v>2.6180940000000001</c:v>
                </c:pt>
                <c:pt idx="2350">
                  <c:v>2.6225260000000001</c:v>
                </c:pt>
                <c:pt idx="2351">
                  <c:v>2.6235889999999999</c:v>
                </c:pt>
                <c:pt idx="2352">
                  <c:v>2.6146180000000001</c:v>
                </c:pt>
                <c:pt idx="2353">
                  <c:v>2.615713</c:v>
                </c:pt>
                <c:pt idx="2354">
                  <c:v>2.6255549999999999</c:v>
                </c:pt>
                <c:pt idx="2355">
                  <c:v>2.6230730000000002</c:v>
                </c:pt>
                <c:pt idx="2356">
                  <c:v>2.6246</c:v>
                </c:pt>
                <c:pt idx="2357">
                  <c:v>2.6261399999999999</c:v>
                </c:pt>
                <c:pt idx="2358">
                  <c:v>2.6275590000000002</c:v>
                </c:pt>
                <c:pt idx="2359">
                  <c:v>2.6272950000000002</c:v>
                </c:pt>
                <c:pt idx="2360">
                  <c:v>2.6288309999999999</c:v>
                </c:pt>
                <c:pt idx="2361">
                  <c:v>2.6253340000000001</c:v>
                </c:pt>
                <c:pt idx="2362">
                  <c:v>2.6268210000000001</c:v>
                </c:pt>
                <c:pt idx="2363">
                  <c:v>2.6251180000000001</c:v>
                </c:pt>
                <c:pt idx="2364">
                  <c:v>2.6255860000000002</c:v>
                </c:pt>
                <c:pt idx="2365">
                  <c:v>2.627974</c:v>
                </c:pt>
                <c:pt idx="2366">
                  <c:v>2.6266530000000001</c:v>
                </c:pt>
                <c:pt idx="2367">
                  <c:v>2.6244489999999998</c:v>
                </c:pt>
                <c:pt idx="2368">
                  <c:v>2.6280139999999999</c:v>
                </c:pt>
                <c:pt idx="2369">
                  <c:v>2.6261139999999998</c:v>
                </c:pt>
                <c:pt idx="2370">
                  <c:v>2.626366</c:v>
                </c:pt>
                <c:pt idx="2371">
                  <c:v>2.6278969999999999</c:v>
                </c:pt>
                <c:pt idx="2372">
                  <c:v>2.6286870000000002</c:v>
                </c:pt>
                <c:pt idx="2373">
                  <c:v>2.6283530000000002</c:v>
                </c:pt>
                <c:pt idx="2374">
                  <c:v>2.627977</c:v>
                </c:pt>
                <c:pt idx="2375">
                  <c:v>2.6283409999999998</c:v>
                </c:pt>
                <c:pt idx="2376">
                  <c:v>2.6262470000000002</c:v>
                </c:pt>
                <c:pt idx="2377">
                  <c:v>2.6287690000000001</c:v>
                </c:pt>
                <c:pt idx="2378">
                  <c:v>2.6261209999999999</c:v>
                </c:pt>
                <c:pt idx="2379">
                  <c:v>2.6275900000000001</c:v>
                </c:pt>
                <c:pt idx="2380">
                  <c:v>2.626172</c:v>
                </c:pt>
                <c:pt idx="2381">
                  <c:v>2.6278160000000002</c:v>
                </c:pt>
                <c:pt idx="2382">
                  <c:v>2.6296270000000002</c:v>
                </c:pt>
                <c:pt idx="2383">
                  <c:v>2.631402</c:v>
                </c:pt>
                <c:pt idx="2384">
                  <c:v>2.6285059999999998</c:v>
                </c:pt>
                <c:pt idx="2385">
                  <c:v>2.6258119999999998</c:v>
                </c:pt>
                <c:pt idx="2386">
                  <c:v>2.6164100000000001</c:v>
                </c:pt>
                <c:pt idx="2387">
                  <c:v>2.6204939999999999</c:v>
                </c:pt>
                <c:pt idx="2388">
                  <c:v>2.6207660000000002</c:v>
                </c:pt>
                <c:pt idx="2389">
                  <c:v>2.6165560000000001</c:v>
                </c:pt>
                <c:pt idx="2390">
                  <c:v>2.6261800000000002</c:v>
                </c:pt>
                <c:pt idx="2391">
                  <c:v>2.6312739999999999</c:v>
                </c:pt>
                <c:pt idx="2392">
                  <c:v>2.6304409999999998</c:v>
                </c:pt>
                <c:pt idx="2393">
                  <c:v>2.6257980000000001</c:v>
                </c:pt>
                <c:pt idx="2394">
                  <c:v>2.6295160000000002</c:v>
                </c:pt>
                <c:pt idx="2395">
                  <c:v>2.629813</c:v>
                </c:pt>
                <c:pt idx="2396">
                  <c:v>2.6314350000000002</c:v>
                </c:pt>
                <c:pt idx="2397">
                  <c:v>2.6280869999999998</c:v>
                </c:pt>
                <c:pt idx="2398">
                  <c:v>2.6304620000000001</c:v>
                </c:pt>
                <c:pt idx="2399">
                  <c:v>2.6271689999999999</c:v>
                </c:pt>
                <c:pt idx="2400">
                  <c:v>2.6322619999999999</c:v>
                </c:pt>
                <c:pt idx="2401">
                  <c:v>2.6282960000000002</c:v>
                </c:pt>
                <c:pt idx="2402">
                  <c:v>2.629038</c:v>
                </c:pt>
                <c:pt idx="2403">
                  <c:v>2.6293120000000001</c:v>
                </c:pt>
                <c:pt idx="2404">
                  <c:v>2.6320510000000001</c:v>
                </c:pt>
                <c:pt idx="2405">
                  <c:v>2.6284730000000001</c:v>
                </c:pt>
                <c:pt idx="2406">
                  <c:v>2.6302140000000001</c:v>
                </c:pt>
                <c:pt idx="2407">
                  <c:v>2.6307480000000001</c:v>
                </c:pt>
                <c:pt idx="2408">
                  <c:v>2.6289889999999998</c:v>
                </c:pt>
                <c:pt idx="2409">
                  <c:v>2.6287780000000001</c:v>
                </c:pt>
                <c:pt idx="2410">
                  <c:v>2.6318229999999998</c:v>
                </c:pt>
                <c:pt idx="2411">
                  <c:v>2.6344509999999999</c:v>
                </c:pt>
                <c:pt idx="2412">
                  <c:v>2.6356730000000002</c:v>
                </c:pt>
                <c:pt idx="2413">
                  <c:v>2.6336599999999999</c:v>
                </c:pt>
                <c:pt idx="2414">
                  <c:v>2.6319170000000001</c:v>
                </c:pt>
                <c:pt idx="2415">
                  <c:v>2.636911</c:v>
                </c:pt>
                <c:pt idx="2416">
                  <c:v>2.6313680000000002</c:v>
                </c:pt>
                <c:pt idx="2417">
                  <c:v>2.6321080000000001</c:v>
                </c:pt>
                <c:pt idx="2418">
                  <c:v>2.633569</c:v>
                </c:pt>
                <c:pt idx="2419">
                  <c:v>2.6335099999999998</c:v>
                </c:pt>
                <c:pt idx="2420">
                  <c:v>2.6298900000000001</c:v>
                </c:pt>
                <c:pt idx="2421">
                  <c:v>2.6243789999999998</c:v>
                </c:pt>
                <c:pt idx="2422">
                  <c:v>2.6210149999999999</c:v>
                </c:pt>
                <c:pt idx="2423">
                  <c:v>2.6317279999999998</c:v>
                </c:pt>
                <c:pt idx="2424">
                  <c:v>2.6257519999999999</c:v>
                </c:pt>
                <c:pt idx="2425">
                  <c:v>2.6253690000000001</c:v>
                </c:pt>
                <c:pt idx="2426">
                  <c:v>2.6381999999999999</c:v>
                </c:pt>
                <c:pt idx="2427">
                  <c:v>2.635141</c:v>
                </c:pt>
                <c:pt idx="2428">
                  <c:v>2.635262</c:v>
                </c:pt>
                <c:pt idx="2429">
                  <c:v>2.6365690000000002</c:v>
                </c:pt>
                <c:pt idx="2430">
                  <c:v>2.6359149999999998</c:v>
                </c:pt>
                <c:pt idx="2431">
                  <c:v>2.6393460000000002</c:v>
                </c:pt>
                <c:pt idx="2432">
                  <c:v>2.6373679999999999</c:v>
                </c:pt>
                <c:pt idx="2433">
                  <c:v>2.639443</c:v>
                </c:pt>
                <c:pt idx="2434">
                  <c:v>2.6385190000000001</c:v>
                </c:pt>
                <c:pt idx="2435">
                  <c:v>2.639335</c:v>
                </c:pt>
                <c:pt idx="2436">
                  <c:v>2.634379</c:v>
                </c:pt>
                <c:pt idx="2437">
                  <c:v>2.6369050000000001</c:v>
                </c:pt>
                <c:pt idx="2438">
                  <c:v>2.6365280000000002</c:v>
                </c:pt>
                <c:pt idx="2439">
                  <c:v>2.6379700000000001</c:v>
                </c:pt>
                <c:pt idx="2440">
                  <c:v>2.6410040000000001</c:v>
                </c:pt>
                <c:pt idx="2441">
                  <c:v>2.637956</c:v>
                </c:pt>
                <c:pt idx="2442">
                  <c:v>2.6400290000000002</c:v>
                </c:pt>
                <c:pt idx="2443">
                  <c:v>2.638039</c:v>
                </c:pt>
                <c:pt idx="2444">
                  <c:v>2.6391290000000001</c:v>
                </c:pt>
                <c:pt idx="2445">
                  <c:v>2.6360380000000001</c:v>
                </c:pt>
                <c:pt idx="2446">
                  <c:v>2.6366510000000001</c:v>
                </c:pt>
                <c:pt idx="2447">
                  <c:v>2.637416</c:v>
                </c:pt>
                <c:pt idx="2448">
                  <c:v>2.6391200000000001</c:v>
                </c:pt>
                <c:pt idx="2449">
                  <c:v>2.639386</c:v>
                </c:pt>
                <c:pt idx="2450">
                  <c:v>2.6395810000000002</c:v>
                </c:pt>
                <c:pt idx="2451">
                  <c:v>2.634754</c:v>
                </c:pt>
                <c:pt idx="2452">
                  <c:v>2.6361500000000002</c:v>
                </c:pt>
                <c:pt idx="2453">
                  <c:v>2.6352829999999998</c:v>
                </c:pt>
                <c:pt idx="2454">
                  <c:v>2.633343</c:v>
                </c:pt>
                <c:pt idx="2455">
                  <c:v>2.6345719999999999</c:v>
                </c:pt>
                <c:pt idx="2456">
                  <c:v>2.6286830000000001</c:v>
                </c:pt>
                <c:pt idx="2457">
                  <c:v>2.6334559999999998</c:v>
                </c:pt>
                <c:pt idx="2458">
                  <c:v>2.6294970000000002</c:v>
                </c:pt>
                <c:pt idx="2459">
                  <c:v>2.6379899999999998</c:v>
                </c:pt>
                <c:pt idx="2460">
                  <c:v>2.6438359999999999</c:v>
                </c:pt>
                <c:pt idx="2461">
                  <c:v>2.6411549999999999</c:v>
                </c:pt>
                <c:pt idx="2462">
                  <c:v>2.6407370000000001</c:v>
                </c:pt>
                <c:pt idx="2463">
                  <c:v>2.638185</c:v>
                </c:pt>
                <c:pt idx="2464">
                  <c:v>2.6381260000000002</c:v>
                </c:pt>
                <c:pt idx="2465">
                  <c:v>2.6390850000000001</c:v>
                </c:pt>
                <c:pt idx="2466">
                  <c:v>2.6410819999999999</c:v>
                </c:pt>
                <c:pt idx="2467">
                  <c:v>2.6399759999999999</c:v>
                </c:pt>
                <c:pt idx="2468">
                  <c:v>2.6403240000000001</c:v>
                </c:pt>
                <c:pt idx="2469">
                  <c:v>2.6414719999999998</c:v>
                </c:pt>
                <c:pt idx="2470">
                  <c:v>2.6382300000000001</c:v>
                </c:pt>
                <c:pt idx="2471">
                  <c:v>2.6388410000000002</c:v>
                </c:pt>
                <c:pt idx="2472">
                  <c:v>2.6377890000000002</c:v>
                </c:pt>
                <c:pt idx="2473">
                  <c:v>2.6390790000000002</c:v>
                </c:pt>
                <c:pt idx="2474">
                  <c:v>2.6405349999999999</c:v>
                </c:pt>
                <c:pt idx="2475">
                  <c:v>2.6406900000000002</c:v>
                </c:pt>
                <c:pt idx="2476">
                  <c:v>2.6430959999999999</c:v>
                </c:pt>
                <c:pt idx="2477">
                  <c:v>2.6406019999999999</c:v>
                </c:pt>
                <c:pt idx="2478">
                  <c:v>2.6434489999999999</c:v>
                </c:pt>
                <c:pt idx="2479">
                  <c:v>2.641089</c:v>
                </c:pt>
                <c:pt idx="2480">
                  <c:v>2.6396099999999998</c:v>
                </c:pt>
                <c:pt idx="2481">
                  <c:v>2.644225</c:v>
                </c:pt>
                <c:pt idx="2482">
                  <c:v>2.6422349999999999</c:v>
                </c:pt>
                <c:pt idx="2483">
                  <c:v>2.6423139999999998</c:v>
                </c:pt>
                <c:pt idx="2484">
                  <c:v>2.6393399999999998</c:v>
                </c:pt>
                <c:pt idx="2485">
                  <c:v>2.6473969999999998</c:v>
                </c:pt>
                <c:pt idx="2486">
                  <c:v>2.6464379999999998</c:v>
                </c:pt>
                <c:pt idx="2487">
                  <c:v>2.6420360000000001</c:v>
                </c:pt>
                <c:pt idx="2488">
                  <c:v>2.6372949999999999</c:v>
                </c:pt>
                <c:pt idx="2489">
                  <c:v>2.6411159999999998</c:v>
                </c:pt>
                <c:pt idx="2490">
                  <c:v>2.6468590000000001</c:v>
                </c:pt>
                <c:pt idx="2491">
                  <c:v>2.6453449999999998</c:v>
                </c:pt>
                <c:pt idx="2492">
                  <c:v>2.6489500000000001</c:v>
                </c:pt>
                <c:pt idx="2493">
                  <c:v>2.6481430000000001</c:v>
                </c:pt>
                <c:pt idx="2494">
                  <c:v>2.6444169999999998</c:v>
                </c:pt>
                <c:pt idx="2495">
                  <c:v>2.6491509999999998</c:v>
                </c:pt>
                <c:pt idx="2496">
                  <c:v>2.649079</c:v>
                </c:pt>
                <c:pt idx="2497">
                  <c:v>2.6479080000000002</c:v>
                </c:pt>
                <c:pt idx="2498">
                  <c:v>2.650134</c:v>
                </c:pt>
                <c:pt idx="2499">
                  <c:v>2.647713</c:v>
                </c:pt>
                <c:pt idx="2500">
                  <c:v>2.6525050000000001</c:v>
                </c:pt>
                <c:pt idx="2501">
                  <c:v>2.6505299999999998</c:v>
                </c:pt>
                <c:pt idx="2502">
                  <c:v>2.6489180000000001</c:v>
                </c:pt>
                <c:pt idx="2503">
                  <c:v>2.6515070000000001</c:v>
                </c:pt>
                <c:pt idx="2504">
                  <c:v>2.6522559999999999</c:v>
                </c:pt>
                <c:pt idx="2505">
                  <c:v>2.6482109999999999</c:v>
                </c:pt>
                <c:pt idx="2506">
                  <c:v>2.6504650000000001</c:v>
                </c:pt>
                <c:pt idx="2507">
                  <c:v>2.6527150000000002</c:v>
                </c:pt>
                <c:pt idx="2508">
                  <c:v>2.6531259999999999</c:v>
                </c:pt>
                <c:pt idx="2509">
                  <c:v>2.6530499999999999</c:v>
                </c:pt>
                <c:pt idx="2510">
                  <c:v>2.6523910000000002</c:v>
                </c:pt>
                <c:pt idx="2511">
                  <c:v>2.6545269999999999</c:v>
                </c:pt>
                <c:pt idx="2512">
                  <c:v>2.6531199999999999</c:v>
                </c:pt>
                <c:pt idx="2513">
                  <c:v>2.6513629999999999</c:v>
                </c:pt>
                <c:pt idx="2514">
                  <c:v>2.6562290000000002</c:v>
                </c:pt>
                <c:pt idx="2515">
                  <c:v>2.6567069999999999</c:v>
                </c:pt>
                <c:pt idx="2516">
                  <c:v>2.6608010000000002</c:v>
                </c:pt>
                <c:pt idx="2517">
                  <c:v>2.6500859999999999</c:v>
                </c:pt>
                <c:pt idx="2518">
                  <c:v>2.6501969999999999</c:v>
                </c:pt>
                <c:pt idx="2519">
                  <c:v>2.6539000000000001</c:v>
                </c:pt>
                <c:pt idx="2520">
                  <c:v>2.6423839999999998</c:v>
                </c:pt>
                <c:pt idx="2521">
                  <c:v>2.6539969999999999</c:v>
                </c:pt>
                <c:pt idx="2522">
                  <c:v>2.6546120000000002</c:v>
                </c:pt>
                <c:pt idx="2523">
                  <c:v>2.6529029999999998</c:v>
                </c:pt>
                <c:pt idx="2524">
                  <c:v>2.654658</c:v>
                </c:pt>
                <c:pt idx="2525">
                  <c:v>2.6552099999999998</c:v>
                </c:pt>
                <c:pt idx="2526">
                  <c:v>2.652177</c:v>
                </c:pt>
                <c:pt idx="2527">
                  <c:v>2.6537500000000001</c:v>
                </c:pt>
                <c:pt idx="2528">
                  <c:v>2.6518009999999999</c:v>
                </c:pt>
                <c:pt idx="2529">
                  <c:v>2.6521029999999999</c:v>
                </c:pt>
                <c:pt idx="2530">
                  <c:v>2.656374</c:v>
                </c:pt>
                <c:pt idx="2531">
                  <c:v>2.6532390000000001</c:v>
                </c:pt>
                <c:pt idx="2532">
                  <c:v>2.6546669999999999</c:v>
                </c:pt>
                <c:pt idx="2533">
                  <c:v>2.6513420000000001</c:v>
                </c:pt>
                <c:pt idx="2534">
                  <c:v>2.6527419999999999</c:v>
                </c:pt>
                <c:pt idx="2535">
                  <c:v>2.6537009999999999</c:v>
                </c:pt>
                <c:pt idx="2536">
                  <c:v>2.6521870000000001</c:v>
                </c:pt>
                <c:pt idx="2537">
                  <c:v>2.6539860000000002</c:v>
                </c:pt>
                <c:pt idx="2538">
                  <c:v>2.6529099999999999</c:v>
                </c:pt>
                <c:pt idx="2539">
                  <c:v>2.6556519999999999</c:v>
                </c:pt>
                <c:pt idx="2540">
                  <c:v>2.655497</c:v>
                </c:pt>
                <c:pt idx="2541">
                  <c:v>2.6552690000000001</c:v>
                </c:pt>
                <c:pt idx="2542">
                  <c:v>2.6573250000000002</c:v>
                </c:pt>
                <c:pt idx="2543">
                  <c:v>2.6577130000000002</c:v>
                </c:pt>
                <c:pt idx="2544">
                  <c:v>2.6548479999999999</c:v>
                </c:pt>
                <c:pt idx="2545">
                  <c:v>2.6591089999999999</c:v>
                </c:pt>
                <c:pt idx="2546">
                  <c:v>2.6598839999999999</c:v>
                </c:pt>
                <c:pt idx="2547">
                  <c:v>2.6605110000000001</c:v>
                </c:pt>
                <c:pt idx="2548">
                  <c:v>2.6559089999999999</c:v>
                </c:pt>
                <c:pt idx="2549">
                  <c:v>2.655141</c:v>
                </c:pt>
                <c:pt idx="2550">
                  <c:v>2.6559889999999999</c:v>
                </c:pt>
                <c:pt idx="2551">
                  <c:v>2.659116</c:v>
                </c:pt>
                <c:pt idx="2552">
                  <c:v>2.6569400000000001</c:v>
                </c:pt>
                <c:pt idx="2553">
                  <c:v>2.6580590000000002</c:v>
                </c:pt>
                <c:pt idx="2554">
                  <c:v>2.6569669999999999</c:v>
                </c:pt>
                <c:pt idx="2555">
                  <c:v>2.6579009999999998</c:v>
                </c:pt>
                <c:pt idx="2556">
                  <c:v>2.6593499999999999</c:v>
                </c:pt>
                <c:pt idx="2557">
                  <c:v>2.6580680000000001</c:v>
                </c:pt>
                <c:pt idx="2558">
                  <c:v>2.6587749999999999</c:v>
                </c:pt>
                <c:pt idx="2559">
                  <c:v>2.659294</c:v>
                </c:pt>
                <c:pt idx="2560">
                  <c:v>2.6588419999999999</c:v>
                </c:pt>
                <c:pt idx="2561">
                  <c:v>2.6590349999999998</c:v>
                </c:pt>
                <c:pt idx="2562">
                  <c:v>2.6576590000000002</c:v>
                </c:pt>
                <c:pt idx="2563">
                  <c:v>2.6626400000000001</c:v>
                </c:pt>
                <c:pt idx="2564">
                  <c:v>2.6593529999999999</c:v>
                </c:pt>
                <c:pt idx="2565">
                  <c:v>2.6627939999999999</c:v>
                </c:pt>
                <c:pt idx="2566">
                  <c:v>2.661413</c:v>
                </c:pt>
                <c:pt idx="2567">
                  <c:v>2.663484</c:v>
                </c:pt>
                <c:pt idx="2568">
                  <c:v>2.6643560000000002</c:v>
                </c:pt>
                <c:pt idx="2569">
                  <c:v>2.6641780000000002</c:v>
                </c:pt>
                <c:pt idx="2570">
                  <c:v>2.663913</c:v>
                </c:pt>
                <c:pt idx="2571">
                  <c:v>2.6636340000000001</c:v>
                </c:pt>
                <c:pt idx="2572">
                  <c:v>2.661181</c:v>
                </c:pt>
                <c:pt idx="2573">
                  <c:v>2.6630069999999999</c:v>
                </c:pt>
                <c:pt idx="2574">
                  <c:v>2.6619899999999999</c:v>
                </c:pt>
                <c:pt idx="2575">
                  <c:v>2.657378</c:v>
                </c:pt>
                <c:pt idx="2576">
                  <c:v>2.665384</c:v>
                </c:pt>
                <c:pt idx="2577">
                  <c:v>2.6648520000000002</c:v>
                </c:pt>
                <c:pt idx="2578">
                  <c:v>2.6618550000000001</c:v>
                </c:pt>
                <c:pt idx="2579">
                  <c:v>2.6668750000000001</c:v>
                </c:pt>
                <c:pt idx="2580">
                  <c:v>2.6633499999999999</c:v>
                </c:pt>
                <c:pt idx="2581">
                  <c:v>2.6654520000000002</c:v>
                </c:pt>
                <c:pt idx="2582">
                  <c:v>2.666493</c:v>
                </c:pt>
                <c:pt idx="2583">
                  <c:v>2.6633770000000001</c:v>
                </c:pt>
                <c:pt idx="2584">
                  <c:v>2.6640950000000001</c:v>
                </c:pt>
                <c:pt idx="2585">
                  <c:v>2.6666970000000001</c:v>
                </c:pt>
                <c:pt idx="2586">
                  <c:v>2.666588</c:v>
                </c:pt>
                <c:pt idx="2587">
                  <c:v>2.6653250000000002</c:v>
                </c:pt>
                <c:pt idx="2588">
                  <c:v>2.6656439999999999</c:v>
                </c:pt>
                <c:pt idx="2589">
                  <c:v>2.6650429999999998</c:v>
                </c:pt>
                <c:pt idx="2590">
                  <c:v>2.6658249999999999</c:v>
                </c:pt>
                <c:pt idx="2591">
                  <c:v>2.6680030000000001</c:v>
                </c:pt>
                <c:pt idx="2592">
                  <c:v>2.6663039999999998</c:v>
                </c:pt>
                <c:pt idx="2593">
                  <c:v>2.6667000000000001</c:v>
                </c:pt>
                <c:pt idx="2594">
                  <c:v>2.6685140000000001</c:v>
                </c:pt>
                <c:pt idx="2595">
                  <c:v>2.6688990000000001</c:v>
                </c:pt>
                <c:pt idx="2596">
                  <c:v>2.6680950000000001</c:v>
                </c:pt>
                <c:pt idx="2597">
                  <c:v>2.6681170000000001</c:v>
                </c:pt>
                <c:pt idx="2598">
                  <c:v>2.6665890000000001</c:v>
                </c:pt>
                <c:pt idx="2599">
                  <c:v>2.6680950000000001</c:v>
                </c:pt>
                <c:pt idx="2600">
                  <c:v>2.6677439999999999</c:v>
                </c:pt>
                <c:pt idx="2601">
                  <c:v>2.6700629999999999</c:v>
                </c:pt>
                <c:pt idx="2602">
                  <c:v>2.666992</c:v>
                </c:pt>
                <c:pt idx="2603">
                  <c:v>2.665692</c:v>
                </c:pt>
                <c:pt idx="2604">
                  <c:v>2.665883</c:v>
                </c:pt>
                <c:pt idx="2605">
                  <c:v>2.6804030000000001</c:v>
                </c:pt>
                <c:pt idx="2606">
                  <c:v>2.6697220000000002</c:v>
                </c:pt>
                <c:pt idx="2607">
                  <c:v>2.668488</c:v>
                </c:pt>
                <c:pt idx="2608">
                  <c:v>2.6717810000000002</c:v>
                </c:pt>
                <c:pt idx="2609">
                  <c:v>2.6734779999999998</c:v>
                </c:pt>
                <c:pt idx="2610">
                  <c:v>2.6712769999999999</c:v>
                </c:pt>
                <c:pt idx="2611">
                  <c:v>2.6727029999999998</c:v>
                </c:pt>
                <c:pt idx="2612">
                  <c:v>2.6740400000000002</c:v>
                </c:pt>
                <c:pt idx="2613">
                  <c:v>2.6726230000000002</c:v>
                </c:pt>
                <c:pt idx="2614">
                  <c:v>2.674674</c:v>
                </c:pt>
                <c:pt idx="2615">
                  <c:v>2.676415</c:v>
                </c:pt>
                <c:pt idx="2616">
                  <c:v>2.6727400000000001</c:v>
                </c:pt>
                <c:pt idx="2617">
                  <c:v>2.6720470000000001</c:v>
                </c:pt>
                <c:pt idx="2618">
                  <c:v>2.6740879999999998</c:v>
                </c:pt>
                <c:pt idx="2619">
                  <c:v>2.6766359999999998</c:v>
                </c:pt>
                <c:pt idx="2620">
                  <c:v>2.6745559999999999</c:v>
                </c:pt>
                <c:pt idx="2621">
                  <c:v>2.6759810000000002</c:v>
                </c:pt>
                <c:pt idx="2622">
                  <c:v>2.6773630000000002</c:v>
                </c:pt>
                <c:pt idx="2623">
                  <c:v>2.6780900000000001</c:v>
                </c:pt>
                <c:pt idx="2624">
                  <c:v>2.6790799999999999</c:v>
                </c:pt>
                <c:pt idx="2625">
                  <c:v>2.6808839999999998</c:v>
                </c:pt>
                <c:pt idx="2626">
                  <c:v>2.6797300000000002</c:v>
                </c:pt>
                <c:pt idx="2627">
                  <c:v>2.679948</c:v>
                </c:pt>
                <c:pt idx="2628">
                  <c:v>2.6795100000000001</c:v>
                </c:pt>
                <c:pt idx="2629">
                  <c:v>2.6781609999999998</c:v>
                </c:pt>
                <c:pt idx="2630">
                  <c:v>2.681146</c:v>
                </c:pt>
                <c:pt idx="2631">
                  <c:v>2.6802229999999998</c:v>
                </c:pt>
                <c:pt idx="2632">
                  <c:v>2.681273</c:v>
                </c:pt>
                <c:pt idx="2633">
                  <c:v>2.6821329999999999</c:v>
                </c:pt>
                <c:pt idx="2634">
                  <c:v>2.689327</c:v>
                </c:pt>
                <c:pt idx="2635">
                  <c:v>2.6898749999999998</c:v>
                </c:pt>
                <c:pt idx="2636">
                  <c:v>2.6778400000000002</c:v>
                </c:pt>
                <c:pt idx="2637">
                  <c:v>2.683586</c:v>
                </c:pt>
                <c:pt idx="2638">
                  <c:v>2.6810130000000001</c:v>
                </c:pt>
                <c:pt idx="2639">
                  <c:v>2.6807780000000001</c:v>
                </c:pt>
                <c:pt idx="2640">
                  <c:v>2.6810589999999999</c:v>
                </c:pt>
                <c:pt idx="2641">
                  <c:v>2.6795840000000002</c:v>
                </c:pt>
                <c:pt idx="2642">
                  <c:v>2.6805219999999998</c:v>
                </c:pt>
                <c:pt idx="2643">
                  <c:v>2.6796509999999998</c:v>
                </c:pt>
                <c:pt idx="2644">
                  <c:v>2.6817090000000001</c:v>
                </c:pt>
                <c:pt idx="2645">
                  <c:v>2.6791619999999998</c:v>
                </c:pt>
                <c:pt idx="2646">
                  <c:v>2.67842</c:v>
                </c:pt>
                <c:pt idx="2647">
                  <c:v>2.6781100000000002</c:v>
                </c:pt>
                <c:pt idx="2648">
                  <c:v>2.6832479999999999</c:v>
                </c:pt>
                <c:pt idx="2649">
                  <c:v>2.6810999999999998</c:v>
                </c:pt>
                <c:pt idx="2650">
                  <c:v>2.6804760000000001</c:v>
                </c:pt>
                <c:pt idx="2651">
                  <c:v>2.6790180000000001</c:v>
                </c:pt>
                <c:pt idx="2652">
                  <c:v>2.6825700000000001</c:v>
                </c:pt>
                <c:pt idx="2653">
                  <c:v>2.6834530000000001</c:v>
                </c:pt>
                <c:pt idx="2654">
                  <c:v>2.6816979999999999</c:v>
                </c:pt>
                <c:pt idx="2655">
                  <c:v>2.6785190000000001</c:v>
                </c:pt>
                <c:pt idx="2656">
                  <c:v>2.6852710000000002</c:v>
                </c:pt>
                <c:pt idx="2657">
                  <c:v>2.6859039999999998</c:v>
                </c:pt>
                <c:pt idx="2658">
                  <c:v>2.681362</c:v>
                </c:pt>
                <c:pt idx="2659">
                  <c:v>2.686874</c:v>
                </c:pt>
                <c:pt idx="2660">
                  <c:v>2.6860339999999998</c:v>
                </c:pt>
                <c:pt idx="2661">
                  <c:v>2.6855549999999999</c:v>
                </c:pt>
                <c:pt idx="2662">
                  <c:v>2.6835339999999999</c:v>
                </c:pt>
                <c:pt idx="2663">
                  <c:v>2.6863350000000001</c:v>
                </c:pt>
                <c:pt idx="2664">
                  <c:v>2.6830799999999999</c:v>
                </c:pt>
                <c:pt idx="2665">
                  <c:v>2.6812390000000001</c:v>
                </c:pt>
                <c:pt idx="2666">
                  <c:v>2.687551</c:v>
                </c:pt>
                <c:pt idx="2667">
                  <c:v>2.6875499999999999</c:v>
                </c:pt>
                <c:pt idx="2668">
                  <c:v>2.6883720000000002</c:v>
                </c:pt>
                <c:pt idx="2669">
                  <c:v>2.6958329999999999</c:v>
                </c:pt>
                <c:pt idx="2670">
                  <c:v>2.6946219999999999</c:v>
                </c:pt>
                <c:pt idx="2671">
                  <c:v>2.6870310000000002</c:v>
                </c:pt>
                <c:pt idx="2672">
                  <c:v>2.687894</c:v>
                </c:pt>
                <c:pt idx="2673">
                  <c:v>2.6876899999999999</c:v>
                </c:pt>
                <c:pt idx="2674">
                  <c:v>2.687398</c:v>
                </c:pt>
                <c:pt idx="2675">
                  <c:v>2.6893509999999998</c:v>
                </c:pt>
                <c:pt idx="2676">
                  <c:v>2.6882920000000001</c:v>
                </c:pt>
                <c:pt idx="2677">
                  <c:v>2.6882609999999998</c:v>
                </c:pt>
                <c:pt idx="2678">
                  <c:v>2.6881460000000001</c:v>
                </c:pt>
                <c:pt idx="2679">
                  <c:v>2.691446</c:v>
                </c:pt>
                <c:pt idx="2680">
                  <c:v>2.6872159999999998</c:v>
                </c:pt>
                <c:pt idx="2681">
                  <c:v>2.6892520000000002</c:v>
                </c:pt>
                <c:pt idx="2682">
                  <c:v>2.6906020000000002</c:v>
                </c:pt>
                <c:pt idx="2683">
                  <c:v>2.6905480000000002</c:v>
                </c:pt>
                <c:pt idx="2684">
                  <c:v>2.6885279999999998</c:v>
                </c:pt>
                <c:pt idx="2685">
                  <c:v>2.6880320000000002</c:v>
                </c:pt>
                <c:pt idx="2686">
                  <c:v>2.6891090000000002</c:v>
                </c:pt>
                <c:pt idx="2687">
                  <c:v>2.6919469999999999</c:v>
                </c:pt>
                <c:pt idx="2688">
                  <c:v>2.6887560000000001</c:v>
                </c:pt>
                <c:pt idx="2689">
                  <c:v>2.690388</c:v>
                </c:pt>
                <c:pt idx="2690">
                  <c:v>2.6896789999999999</c:v>
                </c:pt>
                <c:pt idx="2691">
                  <c:v>2.6920259999999998</c:v>
                </c:pt>
                <c:pt idx="2692">
                  <c:v>2.6907040000000002</c:v>
                </c:pt>
                <c:pt idx="2693">
                  <c:v>2.6903929999999998</c:v>
                </c:pt>
                <c:pt idx="2694">
                  <c:v>2.6920860000000002</c:v>
                </c:pt>
                <c:pt idx="2695">
                  <c:v>2.6936740000000001</c:v>
                </c:pt>
                <c:pt idx="2696">
                  <c:v>2.6919219999999999</c:v>
                </c:pt>
                <c:pt idx="2697">
                  <c:v>2.6888320000000001</c:v>
                </c:pt>
                <c:pt idx="2698">
                  <c:v>2.6873870000000002</c:v>
                </c:pt>
                <c:pt idx="2699">
                  <c:v>2.6786539999999999</c:v>
                </c:pt>
                <c:pt idx="2700">
                  <c:v>2.686302</c:v>
                </c:pt>
                <c:pt idx="2701">
                  <c:v>2.6898170000000001</c:v>
                </c:pt>
                <c:pt idx="2702">
                  <c:v>2.6821799999999998</c:v>
                </c:pt>
                <c:pt idx="2703">
                  <c:v>2.6878320000000002</c:v>
                </c:pt>
                <c:pt idx="2704">
                  <c:v>2.6898369999999998</c:v>
                </c:pt>
                <c:pt idx="2705">
                  <c:v>2.691719</c:v>
                </c:pt>
                <c:pt idx="2706">
                  <c:v>2.6875800000000001</c:v>
                </c:pt>
                <c:pt idx="2707">
                  <c:v>2.6927629999999998</c:v>
                </c:pt>
                <c:pt idx="2708">
                  <c:v>2.6916099999999998</c:v>
                </c:pt>
                <c:pt idx="2709">
                  <c:v>2.6911429999999998</c:v>
                </c:pt>
                <c:pt idx="2710">
                  <c:v>2.6942469999999998</c:v>
                </c:pt>
                <c:pt idx="2711">
                  <c:v>2.6924959999999998</c:v>
                </c:pt>
                <c:pt idx="2712">
                  <c:v>2.6914859999999998</c:v>
                </c:pt>
                <c:pt idx="2713">
                  <c:v>2.6913960000000001</c:v>
                </c:pt>
                <c:pt idx="2714">
                  <c:v>2.6958340000000001</c:v>
                </c:pt>
                <c:pt idx="2715">
                  <c:v>2.693279</c:v>
                </c:pt>
                <c:pt idx="2716">
                  <c:v>2.6933729999999998</c:v>
                </c:pt>
                <c:pt idx="2717">
                  <c:v>2.6933889999999998</c:v>
                </c:pt>
                <c:pt idx="2718">
                  <c:v>2.6917420000000001</c:v>
                </c:pt>
                <c:pt idx="2719">
                  <c:v>2.6924139999999999</c:v>
                </c:pt>
                <c:pt idx="2720">
                  <c:v>2.6942599999999999</c:v>
                </c:pt>
                <c:pt idx="2721">
                  <c:v>2.6952129999999999</c:v>
                </c:pt>
                <c:pt idx="2722">
                  <c:v>2.6945760000000001</c:v>
                </c:pt>
                <c:pt idx="2723">
                  <c:v>2.6951369999999999</c:v>
                </c:pt>
                <c:pt idx="2724">
                  <c:v>2.6945250000000001</c:v>
                </c:pt>
                <c:pt idx="2725">
                  <c:v>2.6956129999999998</c:v>
                </c:pt>
                <c:pt idx="2726">
                  <c:v>2.6912419999999999</c:v>
                </c:pt>
                <c:pt idx="2727">
                  <c:v>2.6984349999999999</c:v>
                </c:pt>
                <c:pt idx="2728">
                  <c:v>2.6950970000000001</c:v>
                </c:pt>
                <c:pt idx="2729">
                  <c:v>2.6974550000000002</c:v>
                </c:pt>
                <c:pt idx="2730">
                  <c:v>2.6958579999999999</c:v>
                </c:pt>
                <c:pt idx="2731">
                  <c:v>2.6914579999999999</c:v>
                </c:pt>
                <c:pt idx="2732">
                  <c:v>2.6848019999999999</c:v>
                </c:pt>
                <c:pt idx="2733">
                  <c:v>2.703319</c:v>
                </c:pt>
                <c:pt idx="2734">
                  <c:v>2.6948629999999998</c:v>
                </c:pt>
                <c:pt idx="2735">
                  <c:v>2.6898939999999998</c:v>
                </c:pt>
                <c:pt idx="2736">
                  <c:v>2.7145489999999999</c:v>
                </c:pt>
                <c:pt idx="2737">
                  <c:v>2.6965110000000001</c:v>
                </c:pt>
                <c:pt idx="2738">
                  <c:v>2.6974119999999999</c:v>
                </c:pt>
                <c:pt idx="2739">
                  <c:v>2.6984170000000001</c:v>
                </c:pt>
                <c:pt idx="2740">
                  <c:v>2.6984919999999999</c:v>
                </c:pt>
                <c:pt idx="2741">
                  <c:v>2.6987350000000001</c:v>
                </c:pt>
                <c:pt idx="2742">
                  <c:v>2.700529</c:v>
                </c:pt>
                <c:pt idx="2743">
                  <c:v>2.7008040000000002</c:v>
                </c:pt>
                <c:pt idx="2744">
                  <c:v>2.6977350000000002</c:v>
                </c:pt>
                <c:pt idx="2745">
                  <c:v>2.7009500000000002</c:v>
                </c:pt>
                <c:pt idx="2746">
                  <c:v>2.7007949999999998</c:v>
                </c:pt>
                <c:pt idx="2747">
                  <c:v>2.7002109999999999</c:v>
                </c:pt>
                <c:pt idx="2748">
                  <c:v>2.6995939999999998</c:v>
                </c:pt>
                <c:pt idx="2749">
                  <c:v>2.7019289999999998</c:v>
                </c:pt>
                <c:pt idx="2750">
                  <c:v>2.7003210000000002</c:v>
                </c:pt>
                <c:pt idx="2751">
                  <c:v>2.7001979999999999</c:v>
                </c:pt>
                <c:pt idx="2752">
                  <c:v>2.7029459999999998</c:v>
                </c:pt>
                <c:pt idx="2753">
                  <c:v>2.7001430000000002</c:v>
                </c:pt>
                <c:pt idx="2754">
                  <c:v>2.7027079999999999</c:v>
                </c:pt>
                <c:pt idx="2755">
                  <c:v>2.7017340000000001</c:v>
                </c:pt>
                <c:pt idx="2756">
                  <c:v>2.7033469999999999</c:v>
                </c:pt>
                <c:pt idx="2757">
                  <c:v>2.703211</c:v>
                </c:pt>
                <c:pt idx="2758">
                  <c:v>2.7021500000000001</c:v>
                </c:pt>
                <c:pt idx="2759">
                  <c:v>2.7017419999999999</c:v>
                </c:pt>
                <c:pt idx="2760">
                  <c:v>2.7016939999999998</c:v>
                </c:pt>
                <c:pt idx="2761">
                  <c:v>2.7032470000000002</c:v>
                </c:pt>
                <c:pt idx="2762">
                  <c:v>2.711938</c:v>
                </c:pt>
                <c:pt idx="2763">
                  <c:v>2.713921</c:v>
                </c:pt>
                <c:pt idx="2764">
                  <c:v>2.7030810000000001</c:v>
                </c:pt>
                <c:pt idx="2765">
                  <c:v>2.701368</c:v>
                </c:pt>
                <c:pt idx="2766">
                  <c:v>2.7007479999999999</c:v>
                </c:pt>
                <c:pt idx="2767">
                  <c:v>2.707138</c:v>
                </c:pt>
                <c:pt idx="2768">
                  <c:v>2.7046760000000001</c:v>
                </c:pt>
                <c:pt idx="2769">
                  <c:v>2.7035969999999998</c:v>
                </c:pt>
                <c:pt idx="2770">
                  <c:v>2.7022080000000002</c:v>
                </c:pt>
                <c:pt idx="2771">
                  <c:v>2.70688</c:v>
                </c:pt>
                <c:pt idx="2772">
                  <c:v>2.7066490000000001</c:v>
                </c:pt>
                <c:pt idx="2773">
                  <c:v>2.703389</c:v>
                </c:pt>
                <c:pt idx="2774">
                  <c:v>2.7043159999999999</c:v>
                </c:pt>
                <c:pt idx="2775">
                  <c:v>2.7040130000000002</c:v>
                </c:pt>
                <c:pt idx="2776">
                  <c:v>2.705886</c:v>
                </c:pt>
                <c:pt idx="2777">
                  <c:v>2.7051249999999998</c:v>
                </c:pt>
                <c:pt idx="2778">
                  <c:v>2.7072400000000001</c:v>
                </c:pt>
                <c:pt idx="2779">
                  <c:v>2.703894</c:v>
                </c:pt>
                <c:pt idx="2780">
                  <c:v>2.7037819999999999</c:v>
                </c:pt>
                <c:pt idx="2781">
                  <c:v>2.7074859999999998</c:v>
                </c:pt>
                <c:pt idx="2782">
                  <c:v>2.7060119999999999</c:v>
                </c:pt>
                <c:pt idx="2783">
                  <c:v>2.7059820000000001</c:v>
                </c:pt>
                <c:pt idx="2784">
                  <c:v>2.7056079999999998</c:v>
                </c:pt>
                <c:pt idx="2785">
                  <c:v>2.7069679999999998</c:v>
                </c:pt>
                <c:pt idx="2786">
                  <c:v>2.7073510000000001</c:v>
                </c:pt>
                <c:pt idx="2787">
                  <c:v>2.706353</c:v>
                </c:pt>
                <c:pt idx="2788">
                  <c:v>2.70505</c:v>
                </c:pt>
                <c:pt idx="2789">
                  <c:v>2.7073860000000001</c:v>
                </c:pt>
                <c:pt idx="2790">
                  <c:v>2.7044510000000002</c:v>
                </c:pt>
                <c:pt idx="2791">
                  <c:v>2.7005089999999998</c:v>
                </c:pt>
                <c:pt idx="2792">
                  <c:v>2.7072470000000002</c:v>
                </c:pt>
                <c:pt idx="2793">
                  <c:v>2.711735</c:v>
                </c:pt>
                <c:pt idx="2794">
                  <c:v>2.7161710000000001</c:v>
                </c:pt>
                <c:pt idx="2795">
                  <c:v>2.7122980000000001</c:v>
                </c:pt>
                <c:pt idx="2796">
                  <c:v>2.70838</c:v>
                </c:pt>
                <c:pt idx="2797">
                  <c:v>2.7074470000000002</c:v>
                </c:pt>
                <c:pt idx="2798">
                  <c:v>2.7088019999999999</c:v>
                </c:pt>
                <c:pt idx="2799">
                  <c:v>2.7075480000000001</c:v>
                </c:pt>
                <c:pt idx="2800">
                  <c:v>2.7106029999999999</c:v>
                </c:pt>
                <c:pt idx="2801">
                  <c:v>2.707522</c:v>
                </c:pt>
                <c:pt idx="2802">
                  <c:v>2.710791</c:v>
                </c:pt>
                <c:pt idx="2803">
                  <c:v>2.7091910000000001</c:v>
                </c:pt>
                <c:pt idx="2804">
                  <c:v>2.7116720000000001</c:v>
                </c:pt>
                <c:pt idx="2805">
                  <c:v>2.7097159999999998</c:v>
                </c:pt>
                <c:pt idx="2806">
                  <c:v>2.7114769999999999</c:v>
                </c:pt>
                <c:pt idx="2807">
                  <c:v>2.7102499999999998</c:v>
                </c:pt>
                <c:pt idx="2808">
                  <c:v>2.71075</c:v>
                </c:pt>
                <c:pt idx="2809">
                  <c:v>2.70851</c:v>
                </c:pt>
                <c:pt idx="2810">
                  <c:v>2.7106439999999998</c:v>
                </c:pt>
                <c:pt idx="2811">
                  <c:v>2.7097159999999998</c:v>
                </c:pt>
                <c:pt idx="2812">
                  <c:v>2.7118440000000001</c:v>
                </c:pt>
                <c:pt idx="2813">
                  <c:v>2.7153420000000001</c:v>
                </c:pt>
                <c:pt idx="2814">
                  <c:v>2.7128679999999998</c:v>
                </c:pt>
                <c:pt idx="2815">
                  <c:v>2.7163970000000002</c:v>
                </c:pt>
                <c:pt idx="2816">
                  <c:v>2.7137899999999999</c:v>
                </c:pt>
                <c:pt idx="2817">
                  <c:v>2.7143989999999998</c:v>
                </c:pt>
                <c:pt idx="2818">
                  <c:v>2.7176330000000002</c:v>
                </c:pt>
                <c:pt idx="2819">
                  <c:v>2.713009</c:v>
                </c:pt>
                <c:pt idx="2820">
                  <c:v>2.7145869999999999</c:v>
                </c:pt>
                <c:pt idx="2821">
                  <c:v>2.7049430000000001</c:v>
                </c:pt>
                <c:pt idx="2822">
                  <c:v>2.7103679999999999</c:v>
                </c:pt>
                <c:pt idx="2823">
                  <c:v>2.701479</c:v>
                </c:pt>
                <c:pt idx="2824">
                  <c:v>2.7146499999999998</c:v>
                </c:pt>
                <c:pt idx="2825">
                  <c:v>2.7146919999999999</c:v>
                </c:pt>
                <c:pt idx="2826">
                  <c:v>2.7165780000000002</c:v>
                </c:pt>
                <c:pt idx="2827">
                  <c:v>2.7138529999999998</c:v>
                </c:pt>
                <c:pt idx="2828">
                  <c:v>2.716294</c:v>
                </c:pt>
                <c:pt idx="2829">
                  <c:v>2.711897</c:v>
                </c:pt>
                <c:pt idx="2830">
                  <c:v>2.7128950000000001</c:v>
                </c:pt>
                <c:pt idx="2831">
                  <c:v>2.7117399999999998</c:v>
                </c:pt>
                <c:pt idx="2832">
                  <c:v>2.7137340000000001</c:v>
                </c:pt>
                <c:pt idx="2833">
                  <c:v>2.7155200000000002</c:v>
                </c:pt>
                <c:pt idx="2834">
                  <c:v>2.7149369999999999</c:v>
                </c:pt>
                <c:pt idx="2835">
                  <c:v>2.7138260000000001</c:v>
                </c:pt>
                <c:pt idx="2836">
                  <c:v>2.7162259999999998</c:v>
                </c:pt>
                <c:pt idx="2837">
                  <c:v>2.7141999999999999</c:v>
                </c:pt>
                <c:pt idx="2838">
                  <c:v>2.7153710000000002</c:v>
                </c:pt>
                <c:pt idx="2839">
                  <c:v>2.7131340000000002</c:v>
                </c:pt>
                <c:pt idx="2840">
                  <c:v>2.7126549999999998</c:v>
                </c:pt>
                <c:pt idx="2841">
                  <c:v>2.713463</c:v>
                </c:pt>
                <c:pt idx="2842">
                  <c:v>2.7150099999999999</c:v>
                </c:pt>
                <c:pt idx="2843">
                  <c:v>2.7143739999999998</c:v>
                </c:pt>
                <c:pt idx="2844">
                  <c:v>2.7130100000000001</c:v>
                </c:pt>
                <c:pt idx="2845">
                  <c:v>2.7138990000000001</c:v>
                </c:pt>
                <c:pt idx="2846">
                  <c:v>2.714407</c:v>
                </c:pt>
                <c:pt idx="2847">
                  <c:v>2.711516</c:v>
                </c:pt>
                <c:pt idx="2848">
                  <c:v>2.704539</c:v>
                </c:pt>
                <c:pt idx="2849">
                  <c:v>2.6992180000000001</c:v>
                </c:pt>
                <c:pt idx="2850">
                  <c:v>2.7146819999999998</c:v>
                </c:pt>
                <c:pt idx="2851">
                  <c:v>2.7146759999999999</c:v>
                </c:pt>
                <c:pt idx="2852">
                  <c:v>2.7323240000000002</c:v>
                </c:pt>
                <c:pt idx="2853">
                  <c:v>2.7130800000000002</c:v>
                </c:pt>
                <c:pt idx="2854">
                  <c:v>2.7118259999999998</c:v>
                </c:pt>
                <c:pt idx="2855">
                  <c:v>2.7149109999999999</c:v>
                </c:pt>
                <c:pt idx="2856">
                  <c:v>2.715071</c:v>
                </c:pt>
                <c:pt idx="2857">
                  <c:v>2.7145100000000002</c:v>
                </c:pt>
                <c:pt idx="2858">
                  <c:v>2.7146910000000002</c:v>
                </c:pt>
                <c:pt idx="2859">
                  <c:v>2.7131069999999999</c:v>
                </c:pt>
                <c:pt idx="2860">
                  <c:v>2.7190560000000001</c:v>
                </c:pt>
                <c:pt idx="2861">
                  <c:v>2.720351</c:v>
                </c:pt>
                <c:pt idx="2862">
                  <c:v>2.720974</c:v>
                </c:pt>
                <c:pt idx="2863">
                  <c:v>2.7179350000000002</c:v>
                </c:pt>
                <c:pt idx="2864">
                  <c:v>2.7209859999999999</c:v>
                </c:pt>
                <c:pt idx="2865">
                  <c:v>2.7161710000000001</c:v>
                </c:pt>
                <c:pt idx="2866">
                  <c:v>2.7166999999999999</c:v>
                </c:pt>
                <c:pt idx="2867">
                  <c:v>2.7195999999999998</c:v>
                </c:pt>
                <c:pt idx="2868">
                  <c:v>2.7208999999999999</c:v>
                </c:pt>
                <c:pt idx="2869">
                  <c:v>2.7206839999999999</c:v>
                </c:pt>
                <c:pt idx="2870">
                  <c:v>2.7214450000000001</c:v>
                </c:pt>
                <c:pt idx="2871">
                  <c:v>2.7200160000000002</c:v>
                </c:pt>
                <c:pt idx="2872">
                  <c:v>2.71861</c:v>
                </c:pt>
                <c:pt idx="2873">
                  <c:v>2.717657</c:v>
                </c:pt>
                <c:pt idx="2874">
                  <c:v>2.7196500000000001</c:v>
                </c:pt>
                <c:pt idx="2875">
                  <c:v>2.7216140000000002</c:v>
                </c:pt>
                <c:pt idx="2876">
                  <c:v>2.7056809999999998</c:v>
                </c:pt>
                <c:pt idx="2877">
                  <c:v>2.7210359999999998</c:v>
                </c:pt>
                <c:pt idx="2878">
                  <c:v>2.7312270000000001</c:v>
                </c:pt>
                <c:pt idx="2879">
                  <c:v>2.726756</c:v>
                </c:pt>
                <c:pt idx="2880">
                  <c:v>2.7221259999999998</c:v>
                </c:pt>
                <c:pt idx="2881">
                  <c:v>2.723036</c:v>
                </c:pt>
                <c:pt idx="2882">
                  <c:v>2.7266089999999998</c:v>
                </c:pt>
                <c:pt idx="2883">
                  <c:v>2.723627</c:v>
                </c:pt>
                <c:pt idx="2884">
                  <c:v>2.7253189999999998</c:v>
                </c:pt>
                <c:pt idx="2885">
                  <c:v>2.726111</c:v>
                </c:pt>
                <c:pt idx="2886">
                  <c:v>2.7258610000000001</c:v>
                </c:pt>
                <c:pt idx="2887">
                  <c:v>2.724205</c:v>
                </c:pt>
                <c:pt idx="2888">
                  <c:v>2.7207330000000001</c:v>
                </c:pt>
                <c:pt idx="2889">
                  <c:v>2.7243789999999999</c:v>
                </c:pt>
                <c:pt idx="2890">
                  <c:v>2.7244359999999999</c:v>
                </c:pt>
                <c:pt idx="2891">
                  <c:v>2.7246079999999999</c:v>
                </c:pt>
                <c:pt idx="2892">
                  <c:v>2.7269920000000001</c:v>
                </c:pt>
                <c:pt idx="2893">
                  <c:v>2.7251189999999998</c:v>
                </c:pt>
                <c:pt idx="2894">
                  <c:v>2.7243059999999999</c:v>
                </c:pt>
                <c:pt idx="2895">
                  <c:v>2.7241360000000001</c:v>
                </c:pt>
                <c:pt idx="2896">
                  <c:v>2.7251910000000001</c:v>
                </c:pt>
                <c:pt idx="2897">
                  <c:v>2.7246739999999998</c:v>
                </c:pt>
                <c:pt idx="2898">
                  <c:v>2.7258490000000002</c:v>
                </c:pt>
                <c:pt idx="2899">
                  <c:v>2.7274120000000002</c:v>
                </c:pt>
                <c:pt idx="2900">
                  <c:v>2.728097</c:v>
                </c:pt>
                <c:pt idx="2901">
                  <c:v>2.7270059999999998</c:v>
                </c:pt>
                <c:pt idx="2902">
                  <c:v>2.7247110000000001</c:v>
                </c:pt>
                <c:pt idx="2903">
                  <c:v>2.720828</c:v>
                </c:pt>
                <c:pt idx="2904">
                  <c:v>2.7163360000000001</c:v>
                </c:pt>
                <c:pt idx="2905">
                  <c:v>2.7319</c:v>
                </c:pt>
                <c:pt idx="2906">
                  <c:v>2.7254350000000001</c:v>
                </c:pt>
                <c:pt idx="2907">
                  <c:v>2.7307070000000002</c:v>
                </c:pt>
                <c:pt idx="2908">
                  <c:v>2.7294839999999998</c:v>
                </c:pt>
                <c:pt idx="2909">
                  <c:v>2.7258439999999999</c:v>
                </c:pt>
                <c:pt idx="2910">
                  <c:v>2.7275239999999998</c:v>
                </c:pt>
                <c:pt idx="2911">
                  <c:v>2.730003</c:v>
                </c:pt>
                <c:pt idx="2912">
                  <c:v>2.727525</c:v>
                </c:pt>
                <c:pt idx="2913">
                  <c:v>2.7290450000000002</c:v>
                </c:pt>
                <c:pt idx="2914">
                  <c:v>2.7276020000000001</c:v>
                </c:pt>
                <c:pt idx="2915">
                  <c:v>2.7266879999999998</c:v>
                </c:pt>
                <c:pt idx="2916">
                  <c:v>2.7283970000000002</c:v>
                </c:pt>
                <c:pt idx="2917">
                  <c:v>2.7297340000000001</c:v>
                </c:pt>
                <c:pt idx="2918">
                  <c:v>2.729209</c:v>
                </c:pt>
                <c:pt idx="2919">
                  <c:v>2.7256109999999998</c:v>
                </c:pt>
                <c:pt idx="2920">
                  <c:v>2.7240069999999998</c:v>
                </c:pt>
                <c:pt idx="2921">
                  <c:v>2.729422</c:v>
                </c:pt>
                <c:pt idx="2922">
                  <c:v>2.728755</c:v>
                </c:pt>
                <c:pt idx="2923">
                  <c:v>2.727738</c:v>
                </c:pt>
                <c:pt idx="2924">
                  <c:v>2.7246049999999999</c:v>
                </c:pt>
                <c:pt idx="2925">
                  <c:v>2.7321719999999998</c:v>
                </c:pt>
                <c:pt idx="2926">
                  <c:v>2.731309</c:v>
                </c:pt>
                <c:pt idx="2927">
                  <c:v>2.7293720000000001</c:v>
                </c:pt>
                <c:pt idx="2928">
                  <c:v>2.7295790000000002</c:v>
                </c:pt>
                <c:pt idx="2929">
                  <c:v>2.731913</c:v>
                </c:pt>
                <c:pt idx="2930">
                  <c:v>2.7308059999999998</c:v>
                </c:pt>
                <c:pt idx="2931">
                  <c:v>2.7343730000000002</c:v>
                </c:pt>
                <c:pt idx="2932">
                  <c:v>2.7328160000000001</c:v>
                </c:pt>
                <c:pt idx="2933">
                  <c:v>2.736189</c:v>
                </c:pt>
                <c:pt idx="2934">
                  <c:v>2.737171</c:v>
                </c:pt>
                <c:pt idx="2935">
                  <c:v>2.7464339999999998</c:v>
                </c:pt>
                <c:pt idx="2936">
                  <c:v>2.742626</c:v>
                </c:pt>
                <c:pt idx="2937">
                  <c:v>2.7363019999999998</c:v>
                </c:pt>
                <c:pt idx="2938">
                  <c:v>2.7334939999999999</c:v>
                </c:pt>
                <c:pt idx="2939">
                  <c:v>2.7343229999999998</c:v>
                </c:pt>
                <c:pt idx="2940">
                  <c:v>2.7375509999999998</c:v>
                </c:pt>
                <c:pt idx="2941">
                  <c:v>2.7388059999999999</c:v>
                </c:pt>
                <c:pt idx="2942">
                  <c:v>2.7404929999999998</c:v>
                </c:pt>
                <c:pt idx="2943">
                  <c:v>2.7378879999999999</c:v>
                </c:pt>
                <c:pt idx="2944">
                  <c:v>2.7368109999999999</c:v>
                </c:pt>
                <c:pt idx="2945">
                  <c:v>2.7333240000000001</c:v>
                </c:pt>
                <c:pt idx="2946">
                  <c:v>2.735503</c:v>
                </c:pt>
                <c:pt idx="2947">
                  <c:v>2.7359550000000001</c:v>
                </c:pt>
                <c:pt idx="2948">
                  <c:v>2.735932</c:v>
                </c:pt>
                <c:pt idx="2949">
                  <c:v>2.736904</c:v>
                </c:pt>
                <c:pt idx="2950">
                  <c:v>2.735541</c:v>
                </c:pt>
                <c:pt idx="2951">
                  <c:v>2.738334</c:v>
                </c:pt>
                <c:pt idx="2952">
                  <c:v>2.739185</c:v>
                </c:pt>
                <c:pt idx="2953">
                  <c:v>2.7374679999999998</c:v>
                </c:pt>
                <c:pt idx="2954">
                  <c:v>2.738737</c:v>
                </c:pt>
                <c:pt idx="2955">
                  <c:v>2.7376330000000002</c:v>
                </c:pt>
                <c:pt idx="2956">
                  <c:v>2.7377400000000001</c:v>
                </c:pt>
                <c:pt idx="2957">
                  <c:v>2.738219</c:v>
                </c:pt>
                <c:pt idx="2958">
                  <c:v>2.7401949999999999</c:v>
                </c:pt>
                <c:pt idx="2959">
                  <c:v>2.74085</c:v>
                </c:pt>
                <c:pt idx="2960">
                  <c:v>2.7375319999999999</c:v>
                </c:pt>
                <c:pt idx="2961">
                  <c:v>2.7348180000000002</c:v>
                </c:pt>
                <c:pt idx="2962">
                  <c:v>2.740993</c:v>
                </c:pt>
                <c:pt idx="2963">
                  <c:v>2.7562660000000001</c:v>
                </c:pt>
                <c:pt idx="2964">
                  <c:v>2.7424409999999999</c:v>
                </c:pt>
                <c:pt idx="2965">
                  <c:v>2.7480540000000002</c:v>
                </c:pt>
                <c:pt idx="2966">
                  <c:v>2.7456870000000002</c:v>
                </c:pt>
                <c:pt idx="2967">
                  <c:v>2.741797</c:v>
                </c:pt>
                <c:pt idx="2968">
                  <c:v>2.742861</c:v>
                </c:pt>
                <c:pt idx="2969">
                  <c:v>2.7419359999999999</c:v>
                </c:pt>
                <c:pt idx="2970">
                  <c:v>2.7424659999999998</c:v>
                </c:pt>
                <c:pt idx="2971">
                  <c:v>2.7408130000000002</c:v>
                </c:pt>
                <c:pt idx="2972">
                  <c:v>2.7395779999999998</c:v>
                </c:pt>
                <c:pt idx="2973">
                  <c:v>2.7427480000000002</c:v>
                </c:pt>
                <c:pt idx="2974">
                  <c:v>2.7415319999999999</c:v>
                </c:pt>
                <c:pt idx="2975">
                  <c:v>2.747763</c:v>
                </c:pt>
                <c:pt idx="2976">
                  <c:v>2.7441460000000002</c:v>
                </c:pt>
                <c:pt idx="2977">
                  <c:v>2.746267</c:v>
                </c:pt>
                <c:pt idx="2978">
                  <c:v>2.7446000000000002</c:v>
                </c:pt>
                <c:pt idx="2979">
                  <c:v>2.7474289999999999</c:v>
                </c:pt>
                <c:pt idx="2980">
                  <c:v>2.7490250000000001</c:v>
                </c:pt>
                <c:pt idx="2981">
                  <c:v>2.7471209999999999</c:v>
                </c:pt>
                <c:pt idx="2982">
                  <c:v>2.745269</c:v>
                </c:pt>
                <c:pt idx="2983">
                  <c:v>2.74621</c:v>
                </c:pt>
                <c:pt idx="2984">
                  <c:v>2.7436219999999998</c:v>
                </c:pt>
                <c:pt idx="2985">
                  <c:v>2.7465649999999999</c:v>
                </c:pt>
                <c:pt idx="2986">
                  <c:v>2.748659</c:v>
                </c:pt>
                <c:pt idx="2987">
                  <c:v>2.74857</c:v>
                </c:pt>
                <c:pt idx="2988">
                  <c:v>2.7493189999999998</c:v>
                </c:pt>
                <c:pt idx="2989">
                  <c:v>2.7492369999999999</c:v>
                </c:pt>
                <c:pt idx="2990">
                  <c:v>2.7469299999999999</c:v>
                </c:pt>
                <c:pt idx="2991">
                  <c:v>2.7447379999999999</c:v>
                </c:pt>
                <c:pt idx="2992">
                  <c:v>2.7413280000000002</c:v>
                </c:pt>
                <c:pt idx="2993">
                  <c:v>2.7505090000000001</c:v>
                </c:pt>
                <c:pt idx="2994">
                  <c:v>2.7559900000000002</c:v>
                </c:pt>
                <c:pt idx="2995">
                  <c:v>2.756386</c:v>
                </c:pt>
                <c:pt idx="2996">
                  <c:v>2.7509519999999998</c:v>
                </c:pt>
                <c:pt idx="2997">
                  <c:v>2.7511040000000002</c:v>
                </c:pt>
                <c:pt idx="2998">
                  <c:v>2.749053</c:v>
                </c:pt>
                <c:pt idx="2999">
                  <c:v>2.7504119999999999</c:v>
                </c:pt>
                <c:pt idx="3000">
                  <c:v>2.74884</c:v>
                </c:pt>
                <c:pt idx="3001">
                  <c:v>2.7492450000000002</c:v>
                </c:pt>
                <c:pt idx="3002">
                  <c:v>2.7506819999999998</c:v>
                </c:pt>
                <c:pt idx="3003">
                  <c:v>2.750702</c:v>
                </c:pt>
                <c:pt idx="3004">
                  <c:v>2.7493919999999998</c:v>
                </c:pt>
                <c:pt idx="3005">
                  <c:v>2.7504209999999998</c:v>
                </c:pt>
                <c:pt idx="3006">
                  <c:v>2.7519689999999999</c:v>
                </c:pt>
                <c:pt idx="3007">
                  <c:v>2.7510059999999998</c:v>
                </c:pt>
                <c:pt idx="3008">
                  <c:v>2.752094</c:v>
                </c:pt>
                <c:pt idx="3009">
                  <c:v>2.7519459999999998</c:v>
                </c:pt>
                <c:pt idx="3010">
                  <c:v>2.7498109999999998</c:v>
                </c:pt>
                <c:pt idx="3011">
                  <c:v>2.7533509999999999</c:v>
                </c:pt>
                <c:pt idx="3012">
                  <c:v>2.75447</c:v>
                </c:pt>
                <c:pt idx="3013">
                  <c:v>2.7518180000000001</c:v>
                </c:pt>
                <c:pt idx="3014">
                  <c:v>2.7559659999999999</c:v>
                </c:pt>
                <c:pt idx="3015">
                  <c:v>2.7537799999999999</c:v>
                </c:pt>
                <c:pt idx="3016">
                  <c:v>2.756338</c:v>
                </c:pt>
                <c:pt idx="3017">
                  <c:v>2.75752</c:v>
                </c:pt>
                <c:pt idx="3018">
                  <c:v>2.7542</c:v>
                </c:pt>
                <c:pt idx="3019">
                  <c:v>2.7502170000000001</c:v>
                </c:pt>
                <c:pt idx="3020">
                  <c:v>2.7541389999999999</c:v>
                </c:pt>
                <c:pt idx="3021">
                  <c:v>2.7618070000000001</c:v>
                </c:pt>
                <c:pt idx="3022">
                  <c:v>2.7537940000000001</c:v>
                </c:pt>
                <c:pt idx="3023">
                  <c:v>2.7687819999999999</c:v>
                </c:pt>
                <c:pt idx="3024">
                  <c:v>2.7599170000000002</c:v>
                </c:pt>
                <c:pt idx="3025">
                  <c:v>2.7617919999999998</c:v>
                </c:pt>
                <c:pt idx="3026">
                  <c:v>2.7595869999999998</c:v>
                </c:pt>
                <c:pt idx="3027">
                  <c:v>2.761701</c:v>
                </c:pt>
                <c:pt idx="3028">
                  <c:v>2.7607979999999999</c:v>
                </c:pt>
                <c:pt idx="3029">
                  <c:v>2.7624439999999999</c:v>
                </c:pt>
                <c:pt idx="3030">
                  <c:v>2.7586580000000001</c:v>
                </c:pt>
                <c:pt idx="3031">
                  <c:v>2.7630050000000002</c:v>
                </c:pt>
                <c:pt idx="3032">
                  <c:v>2.759042</c:v>
                </c:pt>
                <c:pt idx="3033">
                  <c:v>2.7602509999999998</c:v>
                </c:pt>
                <c:pt idx="3034">
                  <c:v>2.7614670000000001</c:v>
                </c:pt>
                <c:pt idx="3035">
                  <c:v>2.7614779999999999</c:v>
                </c:pt>
                <c:pt idx="3036">
                  <c:v>2.7603970000000002</c:v>
                </c:pt>
                <c:pt idx="3037">
                  <c:v>2.762114</c:v>
                </c:pt>
                <c:pt idx="3038">
                  <c:v>2.7663540000000002</c:v>
                </c:pt>
                <c:pt idx="3039">
                  <c:v>2.7661730000000002</c:v>
                </c:pt>
                <c:pt idx="3040">
                  <c:v>2.7621989999999998</c:v>
                </c:pt>
                <c:pt idx="3041">
                  <c:v>2.7623950000000002</c:v>
                </c:pt>
                <c:pt idx="3042">
                  <c:v>2.7622019999999998</c:v>
                </c:pt>
                <c:pt idx="3043">
                  <c:v>2.7653660000000002</c:v>
                </c:pt>
                <c:pt idx="3044">
                  <c:v>2.7668469999999998</c:v>
                </c:pt>
                <c:pt idx="3045">
                  <c:v>2.761765</c:v>
                </c:pt>
                <c:pt idx="3046">
                  <c:v>2.7592919999999999</c:v>
                </c:pt>
                <c:pt idx="3047">
                  <c:v>2.7717429999999998</c:v>
                </c:pt>
                <c:pt idx="3048">
                  <c:v>2.7609870000000001</c:v>
                </c:pt>
                <c:pt idx="3049">
                  <c:v>2.7539660000000001</c:v>
                </c:pt>
                <c:pt idx="3050">
                  <c:v>2.7607759999999999</c:v>
                </c:pt>
                <c:pt idx="3051">
                  <c:v>2.7644139999999999</c:v>
                </c:pt>
                <c:pt idx="3052">
                  <c:v>2.7636129999999999</c:v>
                </c:pt>
                <c:pt idx="3053">
                  <c:v>2.7660559999999998</c:v>
                </c:pt>
                <c:pt idx="3054">
                  <c:v>2.7662239999999998</c:v>
                </c:pt>
                <c:pt idx="3055">
                  <c:v>2.7650610000000002</c:v>
                </c:pt>
                <c:pt idx="3056">
                  <c:v>2.7644380000000002</c:v>
                </c:pt>
                <c:pt idx="3057">
                  <c:v>2.7643939999999998</c:v>
                </c:pt>
                <c:pt idx="3058">
                  <c:v>2.7636820000000002</c:v>
                </c:pt>
                <c:pt idx="3059">
                  <c:v>2.7686920000000002</c:v>
                </c:pt>
                <c:pt idx="3060">
                  <c:v>2.7703630000000001</c:v>
                </c:pt>
                <c:pt idx="3061">
                  <c:v>2.7717860000000001</c:v>
                </c:pt>
                <c:pt idx="3062">
                  <c:v>2.769485</c:v>
                </c:pt>
                <c:pt idx="3063">
                  <c:v>2.7703410000000002</c:v>
                </c:pt>
                <c:pt idx="3064">
                  <c:v>2.773406</c:v>
                </c:pt>
                <c:pt idx="3065">
                  <c:v>2.7701980000000002</c:v>
                </c:pt>
                <c:pt idx="3066">
                  <c:v>2.7671000000000001</c:v>
                </c:pt>
                <c:pt idx="3067">
                  <c:v>2.771957</c:v>
                </c:pt>
                <c:pt idx="3068">
                  <c:v>2.7737599999999998</c:v>
                </c:pt>
                <c:pt idx="3069">
                  <c:v>2.7706200000000001</c:v>
                </c:pt>
                <c:pt idx="3070">
                  <c:v>2.774578</c:v>
                </c:pt>
                <c:pt idx="3071">
                  <c:v>2.778394</c:v>
                </c:pt>
                <c:pt idx="3072">
                  <c:v>2.7771539999999999</c:v>
                </c:pt>
                <c:pt idx="3073">
                  <c:v>2.7701259999999999</c:v>
                </c:pt>
                <c:pt idx="3074">
                  <c:v>2.773193</c:v>
                </c:pt>
                <c:pt idx="3075">
                  <c:v>2.7795019999999999</c:v>
                </c:pt>
                <c:pt idx="3076">
                  <c:v>2.7841879999999999</c:v>
                </c:pt>
                <c:pt idx="3077">
                  <c:v>2.7734580000000002</c:v>
                </c:pt>
                <c:pt idx="3078">
                  <c:v>2.7754729999999999</c:v>
                </c:pt>
                <c:pt idx="3079">
                  <c:v>2.7788219999999999</c:v>
                </c:pt>
                <c:pt idx="3080">
                  <c:v>2.775976</c:v>
                </c:pt>
                <c:pt idx="3081">
                  <c:v>2.7741660000000001</c:v>
                </c:pt>
                <c:pt idx="3082">
                  <c:v>2.7785519999999999</c:v>
                </c:pt>
                <c:pt idx="3083">
                  <c:v>2.776246</c:v>
                </c:pt>
                <c:pt idx="3084">
                  <c:v>2.7759230000000001</c:v>
                </c:pt>
                <c:pt idx="3085">
                  <c:v>2.7778260000000001</c:v>
                </c:pt>
                <c:pt idx="3086">
                  <c:v>2.778219</c:v>
                </c:pt>
                <c:pt idx="3087">
                  <c:v>2.779426</c:v>
                </c:pt>
                <c:pt idx="3088">
                  <c:v>2.7772589999999999</c:v>
                </c:pt>
                <c:pt idx="3089">
                  <c:v>2.7783739999999999</c:v>
                </c:pt>
                <c:pt idx="3090">
                  <c:v>2.7804380000000002</c:v>
                </c:pt>
                <c:pt idx="3091">
                  <c:v>2.7781829999999998</c:v>
                </c:pt>
                <c:pt idx="3092">
                  <c:v>2.7813659999999998</c:v>
                </c:pt>
                <c:pt idx="3093">
                  <c:v>2.7825839999999999</c:v>
                </c:pt>
                <c:pt idx="3094">
                  <c:v>2.7828870000000001</c:v>
                </c:pt>
                <c:pt idx="3095">
                  <c:v>2.7845849999999999</c:v>
                </c:pt>
                <c:pt idx="3096">
                  <c:v>2.7813889999999999</c:v>
                </c:pt>
                <c:pt idx="3097">
                  <c:v>2.793374</c:v>
                </c:pt>
                <c:pt idx="3098">
                  <c:v>2.7913830000000002</c:v>
                </c:pt>
                <c:pt idx="3099">
                  <c:v>2.7781760000000002</c:v>
                </c:pt>
                <c:pt idx="3100">
                  <c:v>2.7798319999999999</c:v>
                </c:pt>
                <c:pt idx="3101">
                  <c:v>2.7869959999999998</c:v>
                </c:pt>
                <c:pt idx="3102">
                  <c:v>2.7861509999999998</c:v>
                </c:pt>
                <c:pt idx="3103">
                  <c:v>2.7867679999999999</c:v>
                </c:pt>
                <c:pt idx="3104">
                  <c:v>2.7866979999999999</c:v>
                </c:pt>
                <c:pt idx="3105">
                  <c:v>2.7851140000000001</c:v>
                </c:pt>
                <c:pt idx="3106">
                  <c:v>2.788761</c:v>
                </c:pt>
                <c:pt idx="3107">
                  <c:v>2.7890959999999998</c:v>
                </c:pt>
                <c:pt idx="3108">
                  <c:v>2.787175</c:v>
                </c:pt>
                <c:pt idx="3109">
                  <c:v>2.7877809999999998</c:v>
                </c:pt>
                <c:pt idx="3110">
                  <c:v>2.786279</c:v>
                </c:pt>
                <c:pt idx="3111">
                  <c:v>2.7884389999999999</c:v>
                </c:pt>
                <c:pt idx="3112">
                  <c:v>2.7857240000000001</c:v>
                </c:pt>
                <c:pt idx="3113">
                  <c:v>2.7846150000000001</c:v>
                </c:pt>
                <c:pt idx="3114">
                  <c:v>2.7913610000000002</c:v>
                </c:pt>
                <c:pt idx="3115">
                  <c:v>2.7856190000000001</c:v>
                </c:pt>
                <c:pt idx="3116">
                  <c:v>2.7882940000000001</c:v>
                </c:pt>
                <c:pt idx="3117">
                  <c:v>2.786076</c:v>
                </c:pt>
                <c:pt idx="3118">
                  <c:v>2.7867700000000002</c:v>
                </c:pt>
                <c:pt idx="3119">
                  <c:v>2.789094</c:v>
                </c:pt>
                <c:pt idx="3120">
                  <c:v>2.788421</c:v>
                </c:pt>
                <c:pt idx="3121">
                  <c:v>2.787083</c:v>
                </c:pt>
                <c:pt idx="3122">
                  <c:v>2.7877700000000001</c:v>
                </c:pt>
                <c:pt idx="3123">
                  <c:v>2.787792</c:v>
                </c:pt>
                <c:pt idx="3124">
                  <c:v>2.796999</c:v>
                </c:pt>
                <c:pt idx="3125">
                  <c:v>2.7877269999999998</c:v>
                </c:pt>
                <c:pt idx="3126">
                  <c:v>2.7771849999999998</c:v>
                </c:pt>
                <c:pt idx="3127">
                  <c:v>2.8108</c:v>
                </c:pt>
                <c:pt idx="3128">
                  <c:v>2.7913600000000001</c:v>
                </c:pt>
                <c:pt idx="3129">
                  <c:v>2.7913060000000001</c:v>
                </c:pt>
                <c:pt idx="3130">
                  <c:v>2.7926150000000001</c:v>
                </c:pt>
                <c:pt idx="3131">
                  <c:v>2.791928</c:v>
                </c:pt>
                <c:pt idx="3132">
                  <c:v>2.7957670000000001</c:v>
                </c:pt>
                <c:pt idx="3133">
                  <c:v>2.7905669999999998</c:v>
                </c:pt>
                <c:pt idx="3134">
                  <c:v>2.793876</c:v>
                </c:pt>
                <c:pt idx="3135">
                  <c:v>2.7975189999999999</c:v>
                </c:pt>
                <c:pt idx="3136">
                  <c:v>2.7932779999999999</c:v>
                </c:pt>
                <c:pt idx="3137">
                  <c:v>2.797768</c:v>
                </c:pt>
                <c:pt idx="3138">
                  <c:v>2.7948599999999999</c:v>
                </c:pt>
                <c:pt idx="3139">
                  <c:v>2.7940179999999999</c:v>
                </c:pt>
                <c:pt idx="3140">
                  <c:v>2.7945890000000002</c:v>
                </c:pt>
                <c:pt idx="3141">
                  <c:v>2.7959649999999998</c:v>
                </c:pt>
                <c:pt idx="3142">
                  <c:v>2.796211</c:v>
                </c:pt>
                <c:pt idx="3143">
                  <c:v>2.7948759999999999</c:v>
                </c:pt>
                <c:pt idx="3144">
                  <c:v>2.7967559999999998</c:v>
                </c:pt>
                <c:pt idx="3145">
                  <c:v>2.79433</c:v>
                </c:pt>
                <c:pt idx="3146">
                  <c:v>2.7976760000000001</c:v>
                </c:pt>
                <c:pt idx="3147">
                  <c:v>2.7982610000000001</c:v>
                </c:pt>
                <c:pt idx="3148">
                  <c:v>2.7943069999999999</c:v>
                </c:pt>
                <c:pt idx="3149">
                  <c:v>2.7955960000000002</c:v>
                </c:pt>
                <c:pt idx="3150">
                  <c:v>2.7973080000000001</c:v>
                </c:pt>
                <c:pt idx="3151">
                  <c:v>2.8041130000000001</c:v>
                </c:pt>
                <c:pt idx="3152">
                  <c:v>2.7958940000000001</c:v>
                </c:pt>
                <c:pt idx="3153">
                  <c:v>2.787442</c:v>
                </c:pt>
                <c:pt idx="3154">
                  <c:v>2.7992210000000002</c:v>
                </c:pt>
                <c:pt idx="3155">
                  <c:v>2.8024749999999998</c:v>
                </c:pt>
                <c:pt idx="3156">
                  <c:v>2.8007629999999999</c:v>
                </c:pt>
                <c:pt idx="3157">
                  <c:v>2.7988719999999998</c:v>
                </c:pt>
                <c:pt idx="3158">
                  <c:v>2.7992729999999999</c:v>
                </c:pt>
                <c:pt idx="3159">
                  <c:v>2.79847</c:v>
                </c:pt>
                <c:pt idx="3160">
                  <c:v>2.7992439999999998</c:v>
                </c:pt>
                <c:pt idx="3161">
                  <c:v>2.7990520000000001</c:v>
                </c:pt>
                <c:pt idx="3162">
                  <c:v>2.8020390000000002</c:v>
                </c:pt>
                <c:pt idx="3163">
                  <c:v>2.8040980000000002</c:v>
                </c:pt>
                <c:pt idx="3164">
                  <c:v>2.8019470000000002</c:v>
                </c:pt>
                <c:pt idx="3165">
                  <c:v>2.8042449999999999</c:v>
                </c:pt>
                <c:pt idx="3166">
                  <c:v>2.8024309999999999</c:v>
                </c:pt>
                <c:pt idx="3167">
                  <c:v>2.8088679999999999</c:v>
                </c:pt>
                <c:pt idx="3168">
                  <c:v>2.8068590000000002</c:v>
                </c:pt>
                <c:pt idx="3169">
                  <c:v>2.8087260000000001</c:v>
                </c:pt>
                <c:pt idx="3170">
                  <c:v>2.8058960000000002</c:v>
                </c:pt>
                <c:pt idx="3171">
                  <c:v>2.8085520000000002</c:v>
                </c:pt>
                <c:pt idx="3172">
                  <c:v>2.8097370000000002</c:v>
                </c:pt>
                <c:pt idx="3173">
                  <c:v>2.8095829999999999</c:v>
                </c:pt>
                <c:pt idx="3174">
                  <c:v>2.8120799999999999</c:v>
                </c:pt>
                <c:pt idx="3175">
                  <c:v>2.8077649999999998</c:v>
                </c:pt>
                <c:pt idx="3176">
                  <c:v>2.8073459999999999</c:v>
                </c:pt>
                <c:pt idx="3177">
                  <c:v>2.8141050000000001</c:v>
                </c:pt>
                <c:pt idx="3178">
                  <c:v>2.8170739999999999</c:v>
                </c:pt>
                <c:pt idx="3179">
                  <c:v>2.8060230000000002</c:v>
                </c:pt>
                <c:pt idx="3180">
                  <c:v>2.8071739999999998</c:v>
                </c:pt>
                <c:pt idx="3181">
                  <c:v>2.815734</c:v>
                </c:pt>
                <c:pt idx="3182">
                  <c:v>2.8122569999999998</c:v>
                </c:pt>
                <c:pt idx="3183">
                  <c:v>2.8131140000000001</c:v>
                </c:pt>
                <c:pt idx="3184">
                  <c:v>2.8150390000000001</c:v>
                </c:pt>
                <c:pt idx="3185">
                  <c:v>2.8136009999999998</c:v>
                </c:pt>
                <c:pt idx="3186">
                  <c:v>2.8125460000000002</c:v>
                </c:pt>
                <c:pt idx="3187">
                  <c:v>2.8166660000000001</c:v>
                </c:pt>
                <c:pt idx="3188">
                  <c:v>2.8134000000000001</c:v>
                </c:pt>
                <c:pt idx="3189">
                  <c:v>2.8128000000000002</c:v>
                </c:pt>
                <c:pt idx="3190">
                  <c:v>2.8147310000000001</c:v>
                </c:pt>
                <c:pt idx="3191">
                  <c:v>2.81514</c:v>
                </c:pt>
                <c:pt idx="3192">
                  <c:v>2.815458</c:v>
                </c:pt>
                <c:pt idx="3193">
                  <c:v>2.8144200000000001</c:v>
                </c:pt>
                <c:pt idx="3194">
                  <c:v>2.8142309999999999</c:v>
                </c:pt>
                <c:pt idx="3195">
                  <c:v>2.8162980000000002</c:v>
                </c:pt>
                <c:pt idx="3196">
                  <c:v>2.818333</c:v>
                </c:pt>
                <c:pt idx="3197">
                  <c:v>2.8164660000000001</c:v>
                </c:pt>
                <c:pt idx="3198">
                  <c:v>2.8181609999999999</c:v>
                </c:pt>
                <c:pt idx="3199">
                  <c:v>2.8184490000000002</c:v>
                </c:pt>
                <c:pt idx="3200">
                  <c:v>2.8198910000000001</c:v>
                </c:pt>
                <c:pt idx="3201">
                  <c:v>2.818003</c:v>
                </c:pt>
                <c:pt idx="3202">
                  <c:v>2.8194059999999999</c:v>
                </c:pt>
                <c:pt idx="3203">
                  <c:v>2.8304279999999999</c:v>
                </c:pt>
                <c:pt idx="3204">
                  <c:v>2.819677</c:v>
                </c:pt>
                <c:pt idx="3205">
                  <c:v>2.8132079999999999</c:v>
                </c:pt>
                <c:pt idx="3206">
                  <c:v>2.8182239999999998</c:v>
                </c:pt>
                <c:pt idx="3207">
                  <c:v>2.822003</c:v>
                </c:pt>
                <c:pt idx="3208">
                  <c:v>2.8218380000000001</c:v>
                </c:pt>
                <c:pt idx="3209">
                  <c:v>2.8208510000000002</c:v>
                </c:pt>
                <c:pt idx="3210">
                  <c:v>2.8258939999999999</c:v>
                </c:pt>
                <c:pt idx="3211">
                  <c:v>2.8257590000000001</c:v>
                </c:pt>
                <c:pt idx="3212">
                  <c:v>2.8259050000000001</c:v>
                </c:pt>
                <c:pt idx="3213">
                  <c:v>2.8259430000000001</c:v>
                </c:pt>
                <c:pt idx="3214">
                  <c:v>2.8239969999999999</c:v>
                </c:pt>
                <c:pt idx="3215">
                  <c:v>2.8263129999999999</c:v>
                </c:pt>
                <c:pt idx="3216">
                  <c:v>2.824519</c:v>
                </c:pt>
                <c:pt idx="3217">
                  <c:v>2.8275060000000001</c:v>
                </c:pt>
                <c:pt idx="3218">
                  <c:v>2.8271389999999998</c:v>
                </c:pt>
                <c:pt idx="3219">
                  <c:v>2.827045</c:v>
                </c:pt>
                <c:pt idx="3220">
                  <c:v>2.8268200000000001</c:v>
                </c:pt>
                <c:pt idx="3221">
                  <c:v>2.8241329999999998</c:v>
                </c:pt>
                <c:pt idx="3222">
                  <c:v>2.8240859999999999</c:v>
                </c:pt>
                <c:pt idx="3223">
                  <c:v>2.8257629999999998</c:v>
                </c:pt>
                <c:pt idx="3224">
                  <c:v>2.828138</c:v>
                </c:pt>
                <c:pt idx="3225">
                  <c:v>2.827356</c:v>
                </c:pt>
                <c:pt idx="3226">
                  <c:v>2.8290730000000002</c:v>
                </c:pt>
                <c:pt idx="3227">
                  <c:v>2.828268</c:v>
                </c:pt>
                <c:pt idx="3228">
                  <c:v>2.8334640000000002</c:v>
                </c:pt>
                <c:pt idx="3229">
                  <c:v>2.8234689999999998</c:v>
                </c:pt>
                <c:pt idx="3230">
                  <c:v>2.8217270000000001</c:v>
                </c:pt>
                <c:pt idx="3231">
                  <c:v>2.8330690000000001</c:v>
                </c:pt>
                <c:pt idx="3232">
                  <c:v>2.8400270000000001</c:v>
                </c:pt>
                <c:pt idx="3233">
                  <c:v>2.832551</c:v>
                </c:pt>
                <c:pt idx="3234">
                  <c:v>2.8344279999999999</c:v>
                </c:pt>
                <c:pt idx="3235">
                  <c:v>2.8330690000000001</c:v>
                </c:pt>
                <c:pt idx="3236">
                  <c:v>2.8331780000000002</c:v>
                </c:pt>
                <c:pt idx="3237">
                  <c:v>2.8352900000000001</c:v>
                </c:pt>
                <c:pt idx="3238">
                  <c:v>2.8379699999999999</c:v>
                </c:pt>
                <c:pt idx="3239">
                  <c:v>2.836611</c:v>
                </c:pt>
                <c:pt idx="3240">
                  <c:v>2.8359529999999999</c:v>
                </c:pt>
                <c:pt idx="3241">
                  <c:v>2.8374389999999998</c:v>
                </c:pt>
                <c:pt idx="3242">
                  <c:v>2.8384559999999999</c:v>
                </c:pt>
                <c:pt idx="3243">
                  <c:v>2.8417319999999999</c:v>
                </c:pt>
                <c:pt idx="3244">
                  <c:v>2.8389280000000001</c:v>
                </c:pt>
                <c:pt idx="3245">
                  <c:v>2.8390369999999998</c:v>
                </c:pt>
                <c:pt idx="3246">
                  <c:v>2.840732</c:v>
                </c:pt>
                <c:pt idx="3247">
                  <c:v>2.8405019999999999</c:v>
                </c:pt>
                <c:pt idx="3248">
                  <c:v>2.8406479999999998</c:v>
                </c:pt>
                <c:pt idx="3249">
                  <c:v>2.840681</c:v>
                </c:pt>
                <c:pt idx="3250">
                  <c:v>2.8427899999999999</c:v>
                </c:pt>
                <c:pt idx="3251">
                  <c:v>2.8415699999999999</c:v>
                </c:pt>
                <c:pt idx="3252">
                  <c:v>2.8376619999999999</c:v>
                </c:pt>
                <c:pt idx="3253">
                  <c:v>2.8400310000000002</c:v>
                </c:pt>
                <c:pt idx="3254">
                  <c:v>2.8382779999999999</c:v>
                </c:pt>
                <c:pt idx="3255">
                  <c:v>2.8424809999999998</c:v>
                </c:pt>
                <c:pt idx="3256">
                  <c:v>2.8490500000000001</c:v>
                </c:pt>
                <c:pt idx="3257">
                  <c:v>2.8501889999999999</c:v>
                </c:pt>
                <c:pt idx="3258">
                  <c:v>2.8383600000000002</c:v>
                </c:pt>
                <c:pt idx="3259">
                  <c:v>2.835207</c:v>
                </c:pt>
                <c:pt idx="3260">
                  <c:v>2.8413580000000001</c:v>
                </c:pt>
                <c:pt idx="3261">
                  <c:v>2.8416929999999998</c:v>
                </c:pt>
                <c:pt idx="3262">
                  <c:v>2.8449900000000001</c:v>
                </c:pt>
                <c:pt idx="3263">
                  <c:v>2.8428290000000001</c:v>
                </c:pt>
                <c:pt idx="3264">
                  <c:v>2.8432439999999999</c:v>
                </c:pt>
                <c:pt idx="3265">
                  <c:v>2.8402980000000002</c:v>
                </c:pt>
                <c:pt idx="3266">
                  <c:v>2.8460999999999999</c:v>
                </c:pt>
                <c:pt idx="3267">
                  <c:v>2.845729</c:v>
                </c:pt>
                <c:pt idx="3268">
                  <c:v>2.8505850000000001</c:v>
                </c:pt>
                <c:pt idx="3269">
                  <c:v>2.8472029999999999</c:v>
                </c:pt>
                <c:pt idx="3270">
                  <c:v>2.8496450000000002</c:v>
                </c:pt>
                <c:pt idx="3271">
                  <c:v>2.8456030000000001</c:v>
                </c:pt>
                <c:pt idx="3272">
                  <c:v>2.8509699999999998</c:v>
                </c:pt>
                <c:pt idx="3273">
                  <c:v>2.850698</c:v>
                </c:pt>
                <c:pt idx="3274">
                  <c:v>2.8521529999999999</c:v>
                </c:pt>
                <c:pt idx="3275">
                  <c:v>2.849729</c:v>
                </c:pt>
                <c:pt idx="3276">
                  <c:v>2.8519510000000001</c:v>
                </c:pt>
                <c:pt idx="3277">
                  <c:v>2.8491740000000001</c:v>
                </c:pt>
                <c:pt idx="3278">
                  <c:v>2.8486950000000002</c:v>
                </c:pt>
                <c:pt idx="3279">
                  <c:v>2.8532959999999998</c:v>
                </c:pt>
                <c:pt idx="3280">
                  <c:v>2.850339</c:v>
                </c:pt>
                <c:pt idx="3281">
                  <c:v>2.853891</c:v>
                </c:pt>
                <c:pt idx="3282">
                  <c:v>2.854692</c:v>
                </c:pt>
                <c:pt idx="3283">
                  <c:v>2.8518870000000001</c:v>
                </c:pt>
                <c:pt idx="3284">
                  <c:v>2.856973</c:v>
                </c:pt>
                <c:pt idx="3285">
                  <c:v>2.8611759999999999</c:v>
                </c:pt>
                <c:pt idx="3286">
                  <c:v>2.860312</c:v>
                </c:pt>
                <c:pt idx="3287">
                  <c:v>2.857999</c:v>
                </c:pt>
                <c:pt idx="3288">
                  <c:v>2.8579340000000002</c:v>
                </c:pt>
                <c:pt idx="3289">
                  <c:v>2.8604780000000001</c:v>
                </c:pt>
                <c:pt idx="3290">
                  <c:v>2.8602020000000001</c:v>
                </c:pt>
                <c:pt idx="3291">
                  <c:v>2.8608370000000001</c:v>
                </c:pt>
                <c:pt idx="3292">
                  <c:v>2.8623370000000001</c:v>
                </c:pt>
                <c:pt idx="3293">
                  <c:v>2.8614109999999999</c:v>
                </c:pt>
                <c:pt idx="3294">
                  <c:v>2.8639679999999998</c:v>
                </c:pt>
                <c:pt idx="3295">
                  <c:v>2.8630770000000001</c:v>
                </c:pt>
                <c:pt idx="3296">
                  <c:v>2.8624320000000001</c:v>
                </c:pt>
                <c:pt idx="3297">
                  <c:v>2.8666019999999999</c:v>
                </c:pt>
                <c:pt idx="3298">
                  <c:v>2.8592770000000001</c:v>
                </c:pt>
                <c:pt idx="3299">
                  <c:v>2.861583</c:v>
                </c:pt>
                <c:pt idx="3300">
                  <c:v>2.8634719999999998</c:v>
                </c:pt>
                <c:pt idx="3301">
                  <c:v>2.8628140000000002</c:v>
                </c:pt>
                <c:pt idx="3302">
                  <c:v>2.8622899999999998</c:v>
                </c:pt>
                <c:pt idx="3303">
                  <c:v>2.862768</c:v>
                </c:pt>
                <c:pt idx="3304">
                  <c:v>2.8641839999999998</c:v>
                </c:pt>
                <c:pt idx="3305">
                  <c:v>2.8604959999999999</c:v>
                </c:pt>
                <c:pt idx="3306">
                  <c:v>2.8643779999999999</c:v>
                </c:pt>
                <c:pt idx="3307">
                  <c:v>2.8675480000000002</c:v>
                </c:pt>
                <c:pt idx="3308">
                  <c:v>2.8756970000000002</c:v>
                </c:pt>
              </c:numCache>
            </c:numRef>
          </c:yVal>
          <c:smooth val="1"/>
          <c:extLst>
            <c:ext xmlns:c16="http://schemas.microsoft.com/office/drawing/2014/chart" uri="{C3380CC4-5D6E-409C-BE32-E72D297353CC}">
              <c16:uniqueId val="{00000000-D9AB-4AD2-BB5C-D3B3BB74FABA}"/>
            </c:ext>
          </c:extLst>
        </c:ser>
        <c:dLbls>
          <c:showLegendKey val="0"/>
          <c:showVal val="0"/>
          <c:showCatName val="0"/>
          <c:showSerName val="0"/>
          <c:showPercent val="0"/>
          <c:showBubbleSize val="0"/>
        </c:dLbls>
        <c:axId val="617551400"/>
        <c:axId val="617548448"/>
      </c:scatterChart>
      <c:scatterChart>
        <c:scatterStyle val="smoothMarker"/>
        <c:varyColors val="0"/>
        <c:ser>
          <c:idx val="1"/>
          <c:order val="1"/>
          <c:tx>
            <c:v>"ROP"</c:v>
          </c:tx>
          <c:spPr>
            <a:ln w="19050" cap="rnd">
              <a:solidFill>
                <a:schemeClr val="accent2"/>
              </a:solidFill>
              <a:round/>
            </a:ln>
            <a:effectLst/>
          </c:spPr>
          <c:marker>
            <c:symbol val="none"/>
          </c:marker>
          <c:xVal>
            <c:numRef>
              <c:f>Sheet2!$O$21:$O$3329</c:f>
              <c:numCache>
                <c:formatCode>General</c:formatCode>
                <c:ptCount val="3309"/>
                <c:pt idx="0">
                  <c:v>8.3359000000000003E-2</c:v>
                </c:pt>
                <c:pt idx="1">
                  <c:v>8.3359000000000003E-2</c:v>
                </c:pt>
                <c:pt idx="2">
                  <c:v>8.3359000000000003E-2</c:v>
                </c:pt>
                <c:pt idx="3">
                  <c:v>8.3359000000000003E-2</c:v>
                </c:pt>
                <c:pt idx="4">
                  <c:v>8.3359000000000003E-2</c:v>
                </c:pt>
                <c:pt idx="5">
                  <c:v>8.3359000000000003E-2</c:v>
                </c:pt>
                <c:pt idx="6">
                  <c:v>8.3359000000000003E-2</c:v>
                </c:pt>
                <c:pt idx="7">
                  <c:v>8.3359000000000003E-2</c:v>
                </c:pt>
                <c:pt idx="8">
                  <c:v>8.3359000000000003E-2</c:v>
                </c:pt>
                <c:pt idx="9">
                  <c:v>8.3359000000000003E-2</c:v>
                </c:pt>
                <c:pt idx="10">
                  <c:v>8.3359000000000003E-2</c:v>
                </c:pt>
                <c:pt idx="11">
                  <c:v>8.3359000000000003E-2</c:v>
                </c:pt>
                <c:pt idx="12">
                  <c:v>8.3359000000000003E-2</c:v>
                </c:pt>
                <c:pt idx="13">
                  <c:v>8.3359000000000003E-2</c:v>
                </c:pt>
                <c:pt idx="14">
                  <c:v>8.3359000000000003E-2</c:v>
                </c:pt>
                <c:pt idx="15">
                  <c:v>8.3359000000000003E-2</c:v>
                </c:pt>
                <c:pt idx="16">
                  <c:v>8.3359000000000003E-2</c:v>
                </c:pt>
                <c:pt idx="17">
                  <c:v>8.3359000000000003E-2</c:v>
                </c:pt>
                <c:pt idx="18">
                  <c:v>0.115034</c:v>
                </c:pt>
                <c:pt idx="19">
                  <c:v>0.115034</c:v>
                </c:pt>
                <c:pt idx="20">
                  <c:v>0.115034</c:v>
                </c:pt>
                <c:pt idx="21">
                  <c:v>0.115034</c:v>
                </c:pt>
                <c:pt idx="22">
                  <c:v>0.115034</c:v>
                </c:pt>
                <c:pt idx="23">
                  <c:v>0.115034</c:v>
                </c:pt>
                <c:pt idx="24">
                  <c:v>0.115034</c:v>
                </c:pt>
                <c:pt idx="25">
                  <c:v>0.115034</c:v>
                </c:pt>
                <c:pt idx="26">
                  <c:v>0.115034</c:v>
                </c:pt>
                <c:pt idx="27">
                  <c:v>0.115034</c:v>
                </c:pt>
                <c:pt idx="28">
                  <c:v>0.115034</c:v>
                </c:pt>
                <c:pt idx="29">
                  <c:v>0.115034</c:v>
                </c:pt>
                <c:pt idx="30">
                  <c:v>0.115034</c:v>
                </c:pt>
                <c:pt idx="31">
                  <c:v>0.115034</c:v>
                </c:pt>
                <c:pt idx="32">
                  <c:v>0.115034</c:v>
                </c:pt>
                <c:pt idx="33">
                  <c:v>0.115034</c:v>
                </c:pt>
                <c:pt idx="34">
                  <c:v>7.7382000000000006E-2</c:v>
                </c:pt>
                <c:pt idx="35">
                  <c:v>7.7382000000000006E-2</c:v>
                </c:pt>
                <c:pt idx="36">
                  <c:v>7.7382000000000006E-2</c:v>
                </c:pt>
                <c:pt idx="37">
                  <c:v>7.7382000000000006E-2</c:v>
                </c:pt>
                <c:pt idx="38">
                  <c:v>7.7382000000000006E-2</c:v>
                </c:pt>
                <c:pt idx="39">
                  <c:v>7.7382000000000006E-2</c:v>
                </c:pt>
                <c:pt idx="40">
                  <c:v>7.7382000000000006E-2</c:v>
                </c:pt>
                <c:pt idx="41">
                  <c:v>7.7382000000000006E-2</c:v>
                </c:pt>
                <c:pt idx="42">
                  <c:v>7.7382000000000006E-2</c:v>
                </c:pt>
                <c:pt idx="43">
                  <c:v>7.7382000000000006E-2</c:v>
                </c:pt>
                <c:pt idx="44">
                  <c:v>7.7382000000000006E-2</c:v>
                </c:pt>
                <c:pt idx="45">
                  <c:v>7.7382000000000006E-2</c:v>
                </c:pt>
                <c:pt idx="46">
                  <c:v>7.7382000000000006E-2</c:v>
                </c:pt>
                <c:pt idx="47">
                  <c:v>7.7382000000000006E-2</c:v>
                </c:pt>
                <c:pt idx="48">
                  <c:v>7.7382000000000006E-2</c:v>
                </c:pt>
                <c:pt idx="49">
                  <c:v>0.11576</c:v>
                </c:pt>
                <c:pt idx="50">
                  <c:v>0.11576</c:v>
                </c:pt>
                <c:pt idx="51">
                  <c:v>0.11576</c:v>
                </c:pt>
                <c:pt idx="52">
                  <c:v>0.11576</c:v>
                </c:pt>
                <c:pt idx="53">
                  <c:v>0.11576</c:v>
                </c:pt>
                <c:pt idx="54">
                  <c:v>0.11576</c:v>
                </c:pt>
                <c:pt idx="55">
                  <c:v>0.11576</c:v>
                </c:pt>
                <c:pt idx="56">
                  <c:v>0.11576</c:v>
                </c:pt>
                <c:pt idx="57">
                  <c:v>0.11576</c:v>
                </c:pt>
                <c:pt idx="58">
                  <c:v>0.11576</c:v>
                </c:pt>
                <c:pt idx="59">
                  <c:v>0.11576</c:v>
                </c:pt>
                <c:pt idx="60">
                  <c:v>0.11576</c:v>
                </c:pt>
                <c:pt idx="61">
                  <c:v>0.11576</c:v>
                </c:pt>
                <c:pt idx="62">
                  <c:v>0.11576</c:v>
                </c:pt>
                <c:pt idx="63">
                  <c:v>8.1906999999999994E-2</c:v>
                </c:pt>
                <c:pt idx="64">
                  <c:v>8.1906999999999994E-2</c:v>
                </c:pt>
                <c:pt idx="65">
                  <c:v>8.1906999999999994E-2</c:v>
                </c:pt>
                <c:pt idx="66">
                  <c:v>8.1906999999999994E-2</c:v>
                </c:pt>
                <c:pt idx="67">
                  <c:v>8.1906999999999994E-2</c:v>
                </c:pt>
                <c:pt idx="68">
                  <c:v>8.1906999999999994E-2</c:v>
                </c:pt>
                <c:pt idx="69">
                  <c:v>8.1906999999999994E-2</c:v>
                </c:pt>
                <c:pt idx="70">
                  <c:v>8.1906999999999994E-2</c:v>
                </c:pt>
                <c:pt idx="71">
                  <c:v>8.1906999999999994E-2</c:v>
                </c:pt>
                <c:pt idx="72">
                  <c:v>8.1906999999999994E-2</c:v>
                </c:pt>
                <c:pt idx="73">
                  <c:v>8.1906999999999994E-2</c:v>
                </c:pt>
                <c:pt idx="74">
                  <c:v>8.1906999999999994E-2</c:v>
                </c:pt>
                <c:pt idx="75">
                  <c:v>8.1906999999999994E-2</c:v>
                </c:pt>
                <c:pt idx="76">
                  <c:v>8.1906999999999994E-2</c:v>
                </c:pt>
                <c:pt idx="77">
                  <c:v>8.7707999999999994E-2</c:v>
                </c:pt>
                <c:pt idx="78">
                  <c:v>8.7707999999999994E-2</c:v>
                </c:pt>
                <c:pt idx="79">
                  <c:v>8.7707999999999994E-2</c:v>
                </c:pt>
                <c:pt idx="80">
                  <c:v>8.7707999999999994E-2</c:v>
                </c:pt>
                <c:pt idx="81">
                  <c:v>8.7707999999999994E-2</c:v>
                </c:pt>
                <c:pt idx="82">
                  <c:v>8.7707999999999994E-2</c:v>
                </c:pt>
                <c:pt idx="83">
                  <c:v>8.7707999999999994E-2</c:v>
                </c:pt>
                <c:pt idx="84">
                  <c:v>8.7707999999999994E-2</c:v>
                </c:pt>
                <c:pt idx="85">
                  <c:v>8.7707999999999994E-2</c:v>
                </c:pt>
                <c:pt idx="86">
                  <c:v>8.7707999999999994E-2</c:v>
                </c:pt>
                <c:pt idx="87">
                  <c:v>8.7707999999999994E-2</c:v>
                </c:pt>
                <c:pt idx="88">
                  <c:v>8.7707999999999994E-2</c:v>
                </c:pt>
                <c:pt idx="89">
                  <c:v>8.7707999999999994E-2</c:v>
                </c:pt>
                <c:pt idx="90">
                  <c:v>8.7707999999999994E-2</c:v>
                </c:pt>
                <c:pt idx="91">
                  <c:v>8.7707999999999994E-2</c:v>
                </c:pt>
                <c:pt idx="92">
                  <c:v>4.1909000000000002E-2</c:v>
                </c:pt>
                <c:pt idx="93">
                  <c:v>4.1909000000000002E-2</c:v>
                </c:pt>
                <c:pt idx="94">
                  <c:v>4.1909000000000002E-2</c:v>
                </c:pt>
                <c:pt idx="95">
                  <c:v>4.1909000000000002E-2</c:v>
                </c:pt>
                <c:pt idx="96">
                  <c:v>4.1909000000000002E-2</c:v>
                </c:pt>
                <c:pt idx="97">
                  <c:v>4.1909000000000002E-2</c:v>
                </c:pt>
                <c:pt idx="98">
                  <c:v>4.1909000000000002E-2</c:v>
                </c:pt>
                <c:pt idx="99">
                  <c:v>4.1909000000000002E-2</c:v>
                </c:pt>
                <c:pt idx="100">
                  <c:v>4.1909000000000002E-2</c:v>
                </c:pt>
                <c:pt idx="101">
                  <c:v>4.1909000000000002E-2</c:v>
                </c:pt>
                <c:pt idx="102">
                  <c:v>4.1909000000000002E-2</c:v>
                </c:pt>
                <c:pt idx="103">
                  <c:v>4.1909000000000002E-2</c:v>
                </c:pt>
                <c:pt idx="104">
                  <c:v>4.1909000000000002E-2</c:v>
                </c:pt>
                <c:pt idx="105">
                  <c:v>4.1909000000000002E-2</c:v>
                </c:pt>
                <c:pt idx="106">
                  <c:v>4.1909000000000002E-2</c:v>
                </c:pt>
                <c:pt idx="107">
                  <c:v>4.1909000000000002E-2</c:v>
                </c:pt>
                <c:pt idx="108">
                  <c:v>4.1909000000000002E-2</c:v>
                </c:pt>
                <c:pt idx="109">
                  <c:v>0.13485900000000001</c:v>
                </c:pt>
                <c:pt idx="110">
                  <c:v>0.13485900000000001</c:v>
                </c:pt>
                <c:pt idx="111">
                  <c:v>0.13485900000000001</c:v>
                </c:pt>
                <c:pt idx="112">
                  <c:v>0.13485900000000001</c:v>
                </c:pt>
                <c:pt idx="113">
                  <c:v>0.13485900000000001</c:v>
                </c:pt>
                <c:pt idx="114">
                  <c:v>0.13485900000000001</c:v>
                </c:pt>
                <c:pt idx="115">
                  <c:v>0.13485900000000001</c:v>
                </c:pt>
                <c:pt idx="116">
                  <c:v>0.13485900000000001</c:v>
                </c:pt>
                <c:pt idx="117">
                  <c:v>0.13485900000000001</c:v>
                </c:pt>
                <c:pt idx="118">
                  <c:v>0.13485900000000001</c:v>
                </c:pt>
                <c:pt idx="119">
                  <c:v>0.13485900000000001</c:v>
                </c:pt>
                <c:pt idx="120">
                  <c:v>0.13485900000000001</c:v>
                </c:pt>
                <c:pt idx="121">
                  <c:v>0.13485900000000001</c:v>
                </c:pt>
                <c:pt idx="122">
                  <c:v>0.13485900000000001</c:v>
                </c:pt>
                <c:pt idx="123">
                  <c:v>0.13485900000000001</c:v>
                </c:pt>
                <c:pt idx="124">
                  <c:v>0.11759</c:v>
                </c:pt>
                <c:pt idx="125">
                  <c:v>0.11759</c:v>
                </c:pt>
                <c:pt idx="126">
                  <c:v>0.11759</c:v>
                </c:pt>
                <c:pt idx="127">
                  <c:v>0.11759</c:v>
                </c:pt>
                <c:pt idx="128">
                  <c:v>0.11759</c:v>
                </c:pt>
                <c:pt idx="129">
                  <c:v>0.11759</c:v>
                </c:pt>
                <c:pt idx="130">
                  <c:v>0.11759</c:v>
                </c:pt>
                <c:pt idx="131">
                  <c:v>0.11759</c:v>
                </c:pt>
                <c:pt idx="132">
                  <c:v>0.11759</c:v>
                </c:pt>
                <c:pt idx="133">
                  <c:v>0.11759</c:v>
                </c:pt>
                <c:pt idx="134">
                  <c:v>0.11759</c:v>
                </c:pt>
                <c:pt idx="135">
                  <c:v>0.11759</c:v>
                </c:pt>
                <c:pt idx="136">
                  <c:v>0.11759</c:v>
                </c:pt>
                <c:pt idx="137">
                  <c:v>0.11759</c:v>
                </c:pt>
                <c:pt idx="138">
                  <c:v>2.8060999999999999E-2</c:v>
                </c:pt>
                <c:pt idx="139">
                  <c:v>2.8060999999999999E-2</c:v>
                </c:pt>
                <c:pt idx="140">
                  <c:v>2.8060999999999999E-2</c:v>
                </c:pt>
                <c:pt idx="141">
                  <c:v>2.8060999999999999E-2</c:v>
                </c:pt>
                <c:pt idx="142">
                  <c:v>2.8060999999999999E-2</c:v>
                </c:pt>
                <c:pt idx="143">
                  <c:v>2.8060999999999999E-2</c:v>
                </c:pt>
                <c:pt idx="144">
                  <c:v>2.8060999999999999E-2</c:v>
                </c:pt>
                <c:pt idx="145">
                  <c:v>2.8060999999999999E-2</c:v>
                </c:pt>
                <c:pt idx="146">
                  <c:v>2.8060999999999999E-2</c:v>
                </c:pt>
                <c:pt idx="147">
                  <c:v>2.8060999999999999E-2</c:v>
                </c:pt>
                <c:pt idx="148">
                  <c:v>2.8060999999999999E-2</c:v>
                </c:pt>
                <c:pt idx="149">
                  <c:v>2.8060999999999999E-2</c:v>
                </c:pt>
                <c:pt idx="150">
                  <c:v>2.8060999999999999E-2</c:v>
                </c:pt>
                <c:pt idx="151">
                  <c:v>2.8060999999999999E-2</c:v>
                </c:pt>
                <c:pt idx="152">
                  <c:v>9.1141E-2</c:v>
                </c:pt>
                <c:pt idx="153">
                  <c:v>9.1141E-2</c:v>
                </c:pt>
                <c:pt idx="154">
                  <c:v>9.1141E-2</c:v>
                </c:pt>
                <c:pt idx="155">
                  <c:v>9.1141E-2</c:v>
                </c:pt>
                <c:pt idx="156">
                  <c:v>9.1141E-2</c:v>
                </c:pt>
                <c:pt idx="157">
                  <c:v>9.1141E-2</c:v>
                </c:pt>
                <c:pt idx="158">
                  <c:v>9.1141E-2</c:v>
                </c:pt>
                <c:pt idx="159">
                  <c:v>9.1141E-2</c:v>
                </c:pt>
                <c:pt idx="160">
                  <c:v>9.1141E-2</c:v>
                </c:pt>
                <c:pt idx="161">
                  <c:v>9.1141E-2</c:v>
                </c:pt>
                <c:pt idx="162">
                  <c:v>9.1141E-2</c:v>
                </c:pt>
                <c:pt idx="163">
                  <c:v>9.1141E-2</c:v>
                </c:pt>
                <c:pt idx="164">
                  <c:v>0.16811599999999999</c:v>
                </c:pt>
                <c:pt idx="165">
                  <c:v>0.16811599999999999</c:v>
                </c:pt>
                <c:pt idx="166">
                  <c:v>0.16811599999999999</c:v>
                </c:pt>
                <c:pt idx="167">
                  <c:v>0.16811599999999999</c:v>
                </c:pt>
                <c:pt idx="168">
                  <c:v>0.16811599999999999</c:v>
                </c:pt>
                <c:pt idx="169">
                  <c:v>0.16811599999999999</c:v>
                </c:pt>
                <c:pt idx="170">
                  <c:v>0.16811599999999999</c:v>
                </c:pt>
                <c:pt idx="171">
                  <c:v>0.16811599999999999</c:v>
                </c:pt>
                <c:pt idx="172">
                  <c:v>0.16811599999999999</c:v>
                </c:pt>
                <c:pt idx="173">
                  <c:v>0.16811599999999999</c:v>
                </c:pt>
                <c:pt idx="174">
                  <c:v>0.16811599999999999</c:v>
                </c:pt>
                <c:pt idx="175">
                  <c:v>0.16811599999999999</c:v>
                </c:pt>
                <c:pt idx="176">
                  <c:v>0.16811599999999999</c:v>
                </c:pt>
                <c:pt idx="177">
                  <c:v>0.16811599999999999</c:v>
                </c:pt>
                <c:pt idx="178">
                  <c:v>0.16811599999999999</c:v>
                </c:pt>
                <c:pt idx="179">
                  <c:v>0.16811599999999999</c:v>
                </c:pt>
                <c:pt idx="180">
                  <c:v>8.8190000000000004E-3</c:v>
                </c:pt>
                <c:pt idx="181">
                  <c:v>8.8190000000000004E-3</c:v>
                </c:pt>
                <c:pt idx="182">
                  <c:v>8.8190000000000004E-3</c:v>
                </c:pt>
                <c:pt idx="183">
                  <c:v>8.8190000000000004E-3</c:v>
                </c:pt>
                <c:pt idx="184">
                  <c:v>8.8190000000000004E-3</c:v>
                </c:pt>
                <c:pt idx="185">
                  <c:v>8.8190000000000004E-3</c:v>
                </c:pt>
                <c:pt idx="186">
                  <c:v>8.8190000000000004E-3</c:v>
                </c:pt>
                <c:pt idx="187">
                  <c:v>8.8190000000000004E-3</c:v>
                </c:pt>
                <c:pt idx="188">
                  <c:v>8.8190000000000004E-3</c:v>
                </c:pt>
                <c:pt idx="189">
                  <c:v>8.8190000000000004E-3</c:v>
                </c:pt>
                <c:pt idx="190">
                  <c:v>8.8190000000000004E-3</c:v>
                </c:pt>
                <c:pt idx="191">
                  <c:v>8.8190000000000004E-3</c:v>
                </c:pt>
                <c:pt idx="192">
                  <c:v>8.8190000000000004E-3</c:v>
                </c:pt>
                <c:pt idx="193">
                  <c:v>8.8190000000000004E-3</c:v>
                </c:pt>
                <c:pt idx="194">
                  <c:v>8.8190000000000004E-3</c:v>
                </c:pt>
                <c:pt idx="195">
                  <c:v>8.8190000000000004E-3</c:v>
                </c:pt>
                <c:pt idx="196">
                  <c:v>8.8190000000000004E-3</c:v>
                </c:pt>
                <c:pt idx="197">
                  <c:v>8.8190000000000004E-3</c:v>
                </c:pt>
                <c:pt idx="198">
                  <c:v>7.4168999999999999E-2</c:v>
                </c:pt>
                <c:pt idx="199">
                  <c:v>7.4168999999999999E-2</c:v>
                </c:pt>
                <c:pt idx="200">
                  <c:v>7.4168999999999999E-2</c:v>
                </c:pt>
                <c:pt idx="201">
                  <c:v>7.4168999999999999E-2</c:v>
                </c:pt>
                <c:pt idx="202">
                  <c:v>7.4168999999999999E-2</c:v>
                </c:pt>
                <c:pt idx="203">
                  <c:v>7.4168999999999999E-2</c:v>
                </c:pt>
                <c:pt idx="204">
                  <c:v>7.4168999999999999E-2</c:v>
                </c:pt>
                <c:pt idx="205">
                  <c:v>7.4168999999999999E-2</c:v>
                </c:pt>
                <c:pt idx="206">
                  <c:v>7.4168999999999999E-2</c:v>
                </c:pt>
                <c:pt idx="207">
                  <c:v>7.4168999999999999E-2</c:v>
                </c:pt>
                <c:pt idx="208">
                  <c:v>7.4168999999999999E-2</c:v>
                </c:pt>
                <c:pt idx="209">
                  <c:v>7.4168999999999999E-2</c:v>
                </c:pt>
                <c:pt idx="210">
                  <c:v>7.4168999999999999E-2</c:v>
                </c:pt>
                <c:pt idx="211">
                  <c:v>7.4168999999999999E-2</c:v>
                </c:pt>
                <c:pt idx="212">
                  <c:v>7.4168999999999999E-2</c:v>
                </c:pt>
                <c:pt idx="213">
                  <c:v>7.4168999999999999E-2</c:v>
                </c:pt>
                <c:pt idx="214">
                  <c:v>3.6939999999999998E-3</c:v>
                </c:pt>
                <c:pt idx="215">
                  <c:v>3.6939999999999998E-3</c:v>
                </c:pt>
                <c:pt idx="216">
                  <c:v>3.6939999999999998E-3</c:v>
                </c:pt>
                <c:pt idx="217">
                  <c:v>3.6939999999999998E-3</c:v>
                </c:pt>
                <c:pt idx="218">
                  <c:v>3.6939999999999998E-3</c:v>
                </c:pt>
                <c:pt idx="219">
                  <c:v>3.6939999999999998E-3</c:v>
                </c:pt>
                <c:pt idx="220">
                  <c:v>3.6939999999999998E-3</c:v>
                </c:pt>
                <c:pt idx="221">
                  <c:v>3.6939999999999998E-3</c:v>
                </c:pt>
                <c:pt idx="222">
                  <c:v>3.6939999999999998E-3</c:v>
                </c:pt>
                <c:pt idx="223">
                  <c:v>3.6939999999999998E-3</c:v>
                </c:pt>
                <c:pt idx="224">
                  <c:v>3.6939999999999998E-3</c:v>
                </c:pt>
                <c:pt idx="225">
                  <c:v>3.6939999999999998E-3</c:v>
                </c:pt>
                <c:pt idx="226">
                  <c:v>3.6939999999999998E-3</c:v>
                </c:pt>
                <c:pt idx="227">
                  <c:v>3.6939999999999998E-3</c:v>
                </c:pt>
                <c:pt idx="228">
                  <c:v>3.6939999999999998E-3</c:v>
                </c:pt>
                <c:pt idx="229">
                  <c:v>3.6939999999999998E-3</c:v>
                </c:pt>
                <c:pt idx="230">
                  <c:v>0.13308</c:v>
                </c:pt>
                <c:pt idx="231">
                  <c:v>0.13308</c:v>
                </c:pt>
                <c:pt idx="232">
                  <c:v>0.13308</c:v>
                </c:pt>
                <c:pt idx="233">
                  <c:v>0.13308</c:v>
                </c:pt>
                <c:pt idx="234">
                  <c:v>0.13308</c:v>
                </c:pt>
                <c:pt idx="235">
                  <c:v>0.13308</c:v>
                </c:pt>
                <c:pt idx="236">
                  <c:v>0.13308</c:v>
                </c:pt>
                <c:pt idx="237">
                  <c:v>0.13308</c:v>
                </c:pt>
                <c:pt idx="238">
                  <c:v>0.13308</c:v>
                </c:pt>
                <c:pt idx="239">
                  <c:v>0.13308</c:v>
                </c:pt>
                <c:pt idx="240">
                  <c:v>0.13308</c:v>
                </c:pt>
                <c:pt idx="241">
                  <c:v>0.13308</c:v>
                </c:pt>
                <c:pt idx="242">
                  <c:v>0.13308</c:v>
                </c:pt>
                <c:pt idx="243">
                  <c:v>0.13308</c:v>
                </c:pt>
                <c:pt idx="244">
                  <c:v>0.13308</c:v>
                </c:pt>
                <c:pt idx="245">
                  <c:v>0.13308</c:v>
                </c:pt>
                <c:pt idx="246">
                  <c:v>6.5793000000000004E-2</c:v>
                </c:pt>
                <c:pt idx="247">
                  <c:v>6.5793000000000004E-2</c:v>
                </c:pt>
                <c:pt idx="248">
                  <c:v>6.5793000000000004E-2</c:v>
                </c:pt>
                <c:pt idx="249">
                  <c:v>6.5793000000000004E-2</c:v>
                </c:pt>
                <c:pt idx="250">
                  <c:v>6.5793000000000004E-2</c:v>
                </c:pt>
                <c:pt idx="251">
                  <c:v>6.5793000000000004E-2</c:v>
                </c:pt>
                <c:pt idx="252">
                  <c:v>6.5793000000000004E-2</c:v>
                </c:pt>
                <c:pt idx="253">
                  <c:v>6.5793000000000004E-2</c:v>
                </c:pt>
                <c:pt idx="254">
                  <c:v>6.5793000000000004E-2</c:v>
                </c:pt>
                <c:pt idx="255">
                  <c:v>6.5793000000000004E-2</c:v>
                </c:pt>
                <c:pt idx="256">
                  <c:v>6.5793000000000004E-2</c:v>
                </c:pt>
                <c:pt idx="257">
                  <c:v>6.5793000000000004E-2</c:v>
                </c:pt>
                <c:pt idx="258">
                  <c:v>2.4905E-2</c:v>
                </c:pt>
                <c:pt idx="259">
                  <c:v>2.4905E-2</c:v>
                </c:pt>
                <c:pt idx="260">
                  <c:v>2.4905E-2</c:v>
                </c:pt>
                <c:pt idx="261">
                  <c:v>2.4905E-2</c:v>
                </c:pt>
                <c:pt idx="262">
                  <c:v>2.4905E-2</c:v>
                </c:pt>
                <c:pt idx="263">
                  <c:v>2.4905E-2</c:v>
                </c:pt>
                <c:pt idx="264">
                  <c:v>2.4905E-2</c:v>
                </c:pt>
                <c:pt idx="265">
                  <c:v>2.4905E-2</c:v>
                </c:pt>
                <c:pt idx="266">
                  <c:v>2.4905E-2</c:v>
                </c:pt>
                <c:pt idx="267">
                  <c:v>2.4905E-2</c:v>
                </c:pt>
                <c:pt idx="268">
                  <c:v>2.4905E-2</c:v>
                </c:pt>
                <c:pt idx="269">
                  <c:v>2.4905E-2</c:v>
                </c:pt>
                <c:pt idx="270">
                  <c:v>2.4905E-2</c:v>
                </c:pt>
                <c:pt idx="271">
                  <c:v>2.4905E-2</c:v>
                </c:pt>
                <c:pt idx="272">
                  <c:v>2.4905E-2</c:v>
                </c:pt>
                <c:pt idx="273">
                  <c:v>2.4905E-2</c:v>
                </c:pt>
                <c:pt idx="274">
                  <c:v>6.9767999999999997E-2</c:v>
                </c:pt>
                <c:pt idx="275">
                  <c:v>6.9767999999999997E-2</c:v>
                </c:pt>
                <c:pt idx="276">
                  <c:v>6.9767999999999997E-2</c:v>
                </c:pt>
                <c:pt idx="277">
                  <c:v>6.9767999999999997E-2</c:v>
                </c:pt>
                <c:pt idx="278">
                  <c:v>6.9767999999999997E-2</c:v>
                </c:pt>
                <c:pt idx="279">
                  <c:v>6.9767999999999997E-2</c:v>
                </c:pt>
                <c:pt idx="280">
                  <c:v>6.9767999999999997E-2</c:v>
                </c:pt>
                <c:pt idx="281">
                  <c:v>6.9767999999999997E-2</c:v>
                </c:pt>
                <c:pt idx="282">
                  <c:v>6.9767999999999997E-2</c:v>
                </c:pt>
                <c:pt idx="283">
                  <c:v>6.9767999999999997E-2</c:v>
                </c:pt>
                <c:pt idx="284">
                  <c:v>6.9767999999999997E-2</c:v>
                </c:pt>
                <c:pt idx="285">
                  <c:v>6.9767999999999997E-2</c:v>
                </c:pt>
                <c:pt idx="286">
                  <c:v>6.9767999999999997E-2</c:v>
                </c:pt>
                <c:pt idx="287">
                  <c:v>6.9767999999999997E-2</c:v>
                </c:pt>
                <c:pt idx="288">
                  <c:v>0.134496</c:v>
                </c:pt>
                <c:pt idx="289">
                  <c:v>0.134496</c:v>
                </c:pt>
                <c:pt idx="290">
                  <c:v>0.134496</c:v>
                </c:pt>
                <c:pt idx="291">
                  <c:v>0.134496</c:v>
                </c:pt>
                <c:pt idx="292">
                  <c:v>0.134496</c:v>
                </c:pt>
                <c:pt idx="293">
                  <c:v>0.134496</c:v>
                </c:pt>
                <c:pt idx="294">
                  <c:v>0.134496</c:v>
                </c:pt>
                <c:pt idx="295">
                  <c:v>0.134496</c:v>
                </c:pt>
                <c:pt idx="296">
                  <c:v>0.134496</c:v>
                </c:pt>
                <c:pt idx="297">
                  <c:v>0.134496</c:v>
                </c:pt>
                <c:pt idx="298">
                  <c:v>0.134496</c:v>
                </c:pt>
                <c:pt idx="299">
                  <c:v>0.134496</c:v>
                </c:pt>
                <c:pt idx="300">
                  <c:v>0.134496</c:v>
                </c:pt>
                <c:pt idx="301">
                  <c:v>0.134496</c:v>
                </c:pt>
                <c:pt idx="302">
                  <c:v>5.9466999999999999E-2</c:v>
                </c:pt>
                <c:pt idx="303">
                  <c:v>5.9466999999999999E-2</c:v>
                </c:pt>
                <c:pt idx="304">
                  <c:v>5.9466999999999999E-2</c:v>
                </c:pt>
                <c:pt idx="305">
                  <c:v>5.9466999999999999E-2</c:v>
                </c:pt>
                <c:pt idx="306">
                  <c:v>5.9466999999999999E-2</c:v>
                </c:pt>
                <c:pt idx="307">
                  <c:v>5.9466999999999999E-2</c:v>
                </c:pt>
                <c:pt idx="308">
                  <c:v>5.9466999999999999E-2</c:v>
                </c:pt>
                <c:pt idx="309">
                  <c:v>5.9466999999999999E-2</c:v>
                </c:pt>
                <c:pt idx="310">
                  <c:v>5.9466999999999999E-2</c:v>
                </c:pt>
                <c:pt idx="311">
                  <c:v>5.9466999999999999E-2</c:v>
                </c:pt>
                <c:pt idx="312">
                  <c:v>5.9466999999999999E-2</c:v>
                </c:pt>
                <c:pt idx="313">
                  <c:v>5.9466999999999999E-2</c:v>
                </c:pt>
                <c:pt idx="314">
                  <c:v>5.9466999999999999E-2</c:v>
                </c:pt>
                <c:pt idx="315">
                  <c:v>5.9466999999999999E-2</c:v>
                </c:pt>
                <c:pt idx="316">
                  <c:v>3.7225000000000001E-2</c:v>
                </c:pt>
                <c:pt idx="317">
                  <c:v>3.7225000000000001E-2</c:v>
                </c:pt>
                <c:pt idx="318">
                  <c:v>3.7225000000000001E-2</c:v>
                </c:pt>
                <c:pt idx="319">
                  <c:v>3.7225000000000001E-2</c:v>
                </c:pt>
                <c:pt idx="320">
                  <c:v>3.7225000000000001E-2</c:v>
                </c:pt>
                <c:pt idx="321">
                  <c:v>3.7225000000000001E-2</c:v>
                </c:pt>
                <c:pt idx="322">
                  <c:v>3.7225000000000001E-2</c:v>
                </c:pt>
                <c:pt idx="323">
                  <c:v>3.7225000000000001E-2</c:v>
                </c:pt>
                <c:pt idx="324">
                  <c:v>3.7225000000000001E-2</c:v>
                </c:pt>
                <c:pt idx="325">
                  <c:v>3.7225000000000001E-2</c:v>
                </c:pt>
                <c:pt idx="326">
                  <c:v>3.7225000000000001E-2</c:v>
                </c:pt>
                <c:pt idx="327">
                  <c:v>3.7225000000000001E-2</c:v>
                </c:pt>
                <c:pt idx="328">
                  <c:v>3.7225000000000001E-2</c:v>
                </c:pt>
                <c:pt idx="329">
                  <c:v>8.3915000000000003E-2</c:v>
                </c:pt>
                <c:pt idx="330">
                  <c:v>8.3915000000000003E-2</c:v>
                </c:pt>
                <c:pt idx="331">
                  <c:v>8.3915000000000003E-2</c:v>
                </c:pt>
                <c:pt idx="332">
                  <c:v>8.3915000000000003E-2</c:v>
                </c:pt>
                <c:pt idx="333">
                  <c:v>8.3915000000000003E-2</c:v>
                </c:pt>
                <c:pt idx="334">
                  <c:v>8.3915000000000003E-2</c:v>
                </c:pt>
                <c:pt idx="335">
                  <c:v>8.3915000000000003E-2</c:v>
                </c:pt>
                <c:pt idx="336">
                  <c:v>8.3915000000000003E-2</c:v>
                </c:pt>
                <c:pt idx="337">
                  <c:v>8.3915000000000003E-2</c:v>
                </c:pt>
                <c:pt idx="338">
                  <c:v>8.3915000000000003E-2</c:v>
                </c:pt>
                <c:pt idx="339">
                  <c:v>8.3915000000000003E-2</c:v>
                </c:pt>
                <c:pt idx="340">
                  <c:v>8.3915000000000003E-2</c:v>
                </c:pt>
                <c:pt idx="341">
                  <c:v>8.3915000000000003E-2</c:v>
                </c:pt>
                <c:pt idx="342">
                  <c:v>5.1180000000000003E-2</c:v>
                </c:pt>
                <c:pt idx="343">
                  <c:v>5.1180000000000003E-2</c:v>
                </c:pt>
                <c:pt idx="344">
                  <c:v>5.1180000000000003E-2</c:v>
                </c:pt>
                <c:pt idx="345">
                  <c:v>5.1180000000000003E-2</c:v>
                </c:pt>
                <c:pt idx="346">
                  <c:v>5.1180000000000003E-2</c:v>
                </c:pt>
                <c:pt idx="347">
                  <c:v>5.1180000000000003E-2</c:v>
                </c:pt>
                <c:pt idx="348">
                  <c:v>5.1180000000000003E-2</c:v>
                </c:pt>
                <c:pt idx="349">
                  <c:v>5.1180000000000003E-2</c:v>
                </c:pt>
                <c:pt idx="350">
                  <c:v>5.1180000000000003E-2</c:v>
                </c:pt>
                <c:pt idx="351">
                  <c:v>5.1180000000000003E-2</c:v>
                </c:pt>
                <c:pt idx="352">
                  <c:v>5.1180000000000003E-2</c:v>
                </c:pt>
                <c:pt idx="353">
                  <c:v>5.1180000000000003E-2</c:v>
                </c:pt>
                <c:pt idx="354">
                  <c:v>5.1180000000000003E-2</c:v>
                </c:pt>
                <c:pt idx="355">
                  <c:v>1.8079000000000001E-2</c:v>
                </c:pt>
                <c:pt idx="356">
                  <c:v>1.8079000000000001E-2</c:v>
                </c:pt>
                <c:pt idx="357">
                  <c:v>1.8079000000000001E-2</c:v>
                </c:pt>
                <c:pt idx="358">
                  <c:v>1.8079000000000001E-2</c:v>
                </c:pt>
                <c:pt idx="359">
                  <c:v>1.8079000000000001E-2</c:v>
                </c:pt>
                <c:pt idx="360">
                  <c:v>1.8079000000000001E-2</c:v>
                </c:pt>
                <c:pt idx="361">
                  <c:v>1.8079000000000001E-2</c:v>
                </c:pt>
                <c:pt idx="362">
                  <c:v>1.8079000000000001E-2</c:v>
                </c:pt>
                <c:pt idx="363">
                  <c:v>1.8079000000000001E-2</c:v>
                </c:pt>
                <c:pt idx="364">
                  <c:v>1.8079000000000001E-2</c:v>
                </c:pt>
                <c:pt idx="365">
                  <c:v>1.8079000000000001E-2</c:v>
                </c:pt>
                <c:pt idx="366">
                  <c:v>1.8079000000000001E-2</c:v>
                </c:pt>
                <c:pt idx="367">
                  <c:v>0.134767</c:v>
                </c:pt>
                <c:pt idx="368">
                  <c:v>0.134767</c:v>
                </c:pt>
                <c:pt idx="369">
                  <c:v>0.134767</c:v>
                </c:pt>
                <c:pt idx="370">
                  <c:v>0.134767</c:v>
                </c:pt>
                <c:pt idx="371">
                  <c:v>0.134767</c:v>
                </c:pt>
                <c:pt idx="372">
                  <c:v>0.134767</c:v>
                </c:pt>
                <c:pt idx="373">
                  <c:v>0.134767</c:v>
                </c:pt>
                <c:pt idx="374">
                  <c:v>0.134767</c:v>
                </c:pt>
                <c:pt idx="375">
                  <c:v>0.134767</c:v>
                </c:pt>
                <c:pt idx="376">
                  <c:v>0.134767</c:v>
                </c:pt>
                <c:pt idx="377">
                  <c:v>0.134767</c:v>
                </c:pt>
                <c:pt idx="378">
                  <c:v>0.134767</c:v>
                </c:pt>
                <c:pt idx="379">
                  <c:v>0.134767</c:v>
                </c:pt>
                <c:pt idx="380">
                  <c:v>8.8276999999999994E-2</c:v>
                </c:pt>
                <c:pt idx="381">
                  <c:v>8.8276999999999994E-2</c:v>
                </c:pt>
                <c:pt idx="382">
                  <c:v>8.8276999999999994E-2</c:v>
                </c:pt>
                <c:pt idx="383">
                  <c:v>8.8276999999999994E-2</c:v>
                </c:pt>
                <c:pt idx="384">
                  <c:v>8.8276999999999994E-2</c:v>
                </c:pt>
                <c:pt idx="385">
                  <c:v>8.8276999999999994E-2</c:v>
                </c:pt>
                <c:pt idx="386">
                  <c:v>8.8276999999999994E-2</c:v>
                </c:pt>
                <c:pt idx="387">
                  <c:v>8.8276999999999994E-2</c:v>
                </c:pt>
                <c:pt idx="388">
                  <c:v>8.8276999999999994E-2</c:v>
                </c:pt>
                <c:pt idx="389">
                  <c:v>8.8276999999999994E-2</c:v>
                </c:pt>
                <c:pt idx="390">
                  <c:v>8.8276999999999994E-2</c:v>
                </c:pt>
                <c:pt idx="391">
                  <c:v>8.8276999999999994E-2</c:v>
                </c:pt>
                <c:pt idx="392">
                  <c:v>8.8276999999999994E-2</c:v>
                </c:pt>
                <c:pt idx="393">
                  <c:v>6.3726000000000005E-2</c:v>
                </c:pt>
                <c:pt idx="394">
                  <c:v>6.3726000000000005E-2</c:v>
                </c:pt>
                <c:pt idx="395">
                  <c:v>6.3726000000000005E-2</c:v>
                </c:pt>
                <c:pt idx="396">
                  <c:v>6.3726000000000005E-2</c:v>
                </c:pt>
                <c:pt idx="397">
                  <c:v>6.3726000000000005E-2</c:v>
                </c:pt>
                <c:pt idx="398">
                  <c:v>6.3726000000000005E-2</c:v>
                </c:pt>
                <c:pt idx="399">
                  <c:v>6.3726000000000005E-2</c:v>
                </c:pt>
                <c:pt idx="400">
                  <c:v>6.3726000000000005E-2</c:v>
                </c:pt>
                <c:pt idx="401">
                  <c:v>6.3726000000000005E-2</c:v>
                </c:pt>
                <c:pt idx="402">
                  <c:v>6.3726000000000005E-2</c:v>
                </c:pt>
                <c:pt idx="403">
                  <c:v>6.3726000000000005E-2</c:v>
                </c:pt>
                <c:pt idx="404">
                  <c:v>6.3726000000000005E-2</c:v>
                </c:pt>
                <c:pt idx="405">
                  <c:v>2.5959999999999998E-3</c:v>
                </c:pt>
                <c:pt idx="406">
                  <c:v>2.5959999999999998E-3</c:v>
                </c:pt>
                <c:pt idx="407">
                  <c:v>2.5959999999999998E-3</c:v>
                </c:pt>
                <c:pt idx="408">
                  <c:v>2.5959999999999998E-3</c:v>
                </c:pt>
                <c:pt idx="409">
                  <c:v>2.5959999999999998E-3</c:v>
                </c:pt>
                <c:pt idx="410">
                  <c:v>2.5959999999999998E-3</c:v>
                </c:pt>
                <c:pt idx="411">
                  <c:v>2.5959999999999998E-3</c:v>
                </c:pt>
                <c:pt idx="412">
                  <c:v>2.5959999999999998E-3</c:v>
                </c:pt>
                <c:pt idx="413">
                  <c:v>2.5959999999999998E-3</c:v>
                </c:pt>
                <c:pt idx="414">
                  <c:v>2.5959999999999998E-3</c:v>
                </c:pt>
                <c:pt idx="415">
                  <c:v>2.5959999999999998E-3</c:v>
                </c:pt>
                <c:pt idx="416">
                  <c:v>2.5959999999999998E-3</c:v>
                </c:pt>
                <c:pt idx="417">
                  <c:v>4.1390000000000003E-2</c:v>
                </c:pt>
                <c:pt idx="418">
                  <c:v>4.1390000000000003E-2</c:v>
                </c:pt>
                <c:pt idx="419">
                  <c:v>4.1390000000000003E-2</c:v>
                </c:pt>
                <c:pt idx="420">
                  <c:v>4.1390000000000003E-2</c:v>
                </c:pt>
                <c:pt idx="421">
                  <c:v>4.1390000000000003E-2</c:v>
                </c:pt>
                <c:pt idx="422">
                  <c:v>4.1390000000000003E-2</c:v>
                </c:pt>
                <c:pt idx="423">
                  <c:v>4.1390000000000003E-2</c:v>
                </c:pt>
                <c:pt idx="424">
                  <c:v>4.1390000000000003E-2</c:v>
                </c:pt>
                <c:pt idx="425">
                  <c:v>4.1390000000000003E-2</c:v>
                </c:pt>
                <c:pt idx="426">
                  <c:v>4.1390000000000003E-2</c:v>
                </c:pt>
                <c:pt idx="427">
                  <c:v>4.1390000000000003E-2</c:v>
                </c:pt>
                <c:pt idx="428">
                  <c:v>4.1390000000000003E-2</c:v>
                </c:pt>
                <c:pt idx="429">
                  <c:v>4.1390000000000003E-2</c:v>
                </c:pt>
                <c:pt idx="430">
                  <c:v>6.2706999999999999E-2</c:v>
                </c:pt>
                <c:pt idx="431">
                  <c:v>6.2706999999999999E-2</c:v>
                </c:pt>
                <c:pt idx="432">
                  <c:v>6.2706999999999999E-2</c:v>
                </c:pt>
                <c:pt idx="433">
                  <c:v>6.2706999999999999E-2</c:v>
                </c:pt>
                <c:pt idx="434">
                  <c:v>6.2706999999999999E-2</c:v>
                </c:pt>
                <c:pt idx="435">
                  <c:v>6.2706999999999999E-2</c:v>
                </c:pt>
                <c:pt idx="436">
                  <c:v>6.2706999999999999E-2</c:v>
                </c:pt>
                <c:pt idx="437">
                  <c:v>6.2706999999999999E-2</c:v>
                </c:pt>
                <c:pt idx="438">
                  <c:v>6.2706999999999999E-2</c:v>
                </c:pt>
                <c:pt idx="439">
                  <c:v>6.2706999999999999E-2</c:v>
                </c:pt>
                <c:pt idx="440">
                  <c:v>6.2706999999999999E-2</c:v>
                </c:pt>
                <c:pt idx="441">
                  <c:v>6.2706999999999999E-2</c:v>
                </c:pt>
                <c:pt idx="442">
                  <c:v>5.3749999999999999E-2</c:v>
                </c:pt>
                <c:pt idx="443">
                  <c:v>5.3749999999999999E-2</c:v>
                </c:pt>
                <c:pt idx="444">
                  <c:v>5.3749999999999999E-2</c:v>
                </c:pt>
                <c:pt idx="445">
                  <c:v>5.3749999999999999E-2</c:v>
                </c:pt>
                <c:pt idx="446">
                  <c:v>5.3749999999999999E-2</c:v>
                </c:pt>
                <c:pt idx="447">
                  <c:v>5.3749999999999999E-2</c:v>
                </c:pt>
                <c:pt idx="448">
                  <c:v>5.3749999999999999E-2</c:v>
                </c:pt>
                <c:pt idx="449">
                  <c:v>5.3749999999999999E-2</c:v>
                </c:pt>
                <c:pt idx="450">
                  <c:v>5.3749999999999999E-2</c:v>
                </c:pt>
                <c:pt idx="451">
                  <c:v>5.3749999999999999E-2</c:v>
                </c:pt>
                <c:pt idx="452">
                  <c:v>5.3749999999999999E-2</c:v>
                </c:pt>
                <c:pt idx="453">
                  <c:v>3.3665E-2</c:v>
                </c:pt>
                <c:pt idx="454">
                  <c:v>3.3665E-2</c:v>
                </c:pt>
                <c:pt idx="455">
                  <c:v>3.3665E-2</c:v>
                </c:pt>
                <c:pt idx="456">
                  <c:v>3.3665E-2</c:v>
                </c:pt>
                <c:pt idx="457">
                  <c:v>3.3665E-2</c:v>
                </c:pt>
                <c:pt idx="458">
                  <c:v>3.3665E-2</c:v>
                </c:pt>
                <c:pt idx="459">
                  <c:v>3.3665E-2</c:v>
                </c:pt>
                <c:pt idx="460">
                  <c:v>3.3665E-2</c:v>
                </c:pt>
                <c:pt idx="461">
                  <c:v>3.3665E-2</c:v>
                </c:pt>
                <c:pt idx="462">
                  <c:v>3.3665E-2</c:v>
                </c:pt>
                <c:pt idx="463">
                  <c:v>3.3665E-2</c:v>
                </c:pt>
                <c:pt idx="464">
                  <c:v>3.3665E-2</c:v>
                </c:pt>
                <c:pt idx="465">
                  <c:v>4.4208999999999998E-2</c:v>
                </c:pt>
                <c:pt idx="466">
                  <c:v>4.4208999999999998E-2</c:v>
                </c:pt>
                <c:pt idx="467">
                  <c:v>4.4208999999999998E-2</c:v>
                </c:pt>
                <c:pt idx="468">
                  <c:v>4.4208999999999998E-2</c:v>
                </c:pt>
                <c:pt idx="469">
                  <c:v>4.4208999999999998E-2</c:v>
                </c:pt>
                <c:pt idx="470">
                  <c:v>4.4208999999999998E-2</c:v>
                </c:pt>
                <c:pt idx="471">
                  <c:v>4.4208999999999998E-2</c:v>
                </c:pt>
                <c:pt idx="472">
                  <c:v>4.4208999999999998E-2</c:v>
                </c:pt>
                <c:pt idx="473">
                  <c:v>4.4208999999999998E-2</c:v>
                </c:pt>
                <c:pt idx="474">
                  <c:v>4.4208999999999998E-2</c:v>
                </c:pt>
                <c:pt idx="475">
                  <c:v>4.4208999999999998E-2</c:v>
                </c:pt>
                <c:pt idx="476">
                  <c:v>4.4208999999999998E-2</c:v>
                </c:pt>
                <c:pt idx="477">
                  <c:v>0.14269000000000001</c:v>
                </c:pt>
                <c:pt idx="478">
                  <c:v>0.14269000000000001</c:v>
                </c:pt>
                <c:pt idx="479">
                  <c:v>0.14269000000000001</c:v>
                </c:pt>
                <c:pt idx="480">
                  <c:v>0.14269000000000001</c:v>
                </c:pt>
                <c:pt idx="481">
                  <c:v>0.14269000000000001</c:v>
                </c:pt>
                <c:pt idx="482">
                  <c:v>0.14269000000000001</c:v>
                </c:pt>
                <c:pt idx="483">
                  <c:v>0.14269000000000001</c:v>
                </c:pt>
                <c:pt idx="484">
                  <c:v>0.14269000000000001</c:v>
                </c:pt>
                <c:pt idx="485">
                  <c:v>0.14269000000000001</c:v>
                </c:pt>
                <c:pt idx="486">
                  <c:v>0.14269000000000001</c:v>
                </c:pt>
                <c:pt idx="487">
                  <c:v>0.14269000000000001</c:v>
                </c:pt>
                <c:pt idx="488">
                  <c:v>0.14269000000000001</c:v>
                </c:pt>
                <c:pt idx="489">
                  <c:v>6.5398999999999999E-2</c:v>
                </c:pt>
                <c:pt idx="490">
                  <c:v>6.5398999999999999E-2</c:v>
                </c:pt>
                <c:pt idx="491">
                  <c:v>6.5398999999999999E-2</c:v>
                </c:pt>
                <c:pt idx="492">
                  <c:v>6.5398999999999999E-2</c:v>
                </c:pt>
                <c:pt idx="493">
                  <c:v>6.5398999999999999E-2</c:v>
                </c:pt>
                <c:pt idx="494">
                  <c:v>6.5398999999999999E-2</c:v>
                </c:pt>
                <c:pt idx="495">
                  <c:v>6.5398999999999999E-2</c:v>
                </c:pt>
                <c:pt idx="496">
                  <c:v>6.5398999999999999E-2</c:v>
                </c:pt>
                <c:pt idx="497">
                  <c:v>6.5398999999999999E-2</c:v>
                </c:pt>
                <c:pt idx="498">
                  <c:v>6.5398999999999999E-2</c:v>
                </c:pt>
                <c:pt idx="499">
                  <c:v>6.5398999999999999E-2</c:v>
                </c:pt>
                <c:pt idx="500">
                  <c:v>6.5398999999999999E-2</c:v>
                </c:pt>
                <c:pt idx="501">
                  <c:v>2.1281000000000001E-2</c:v>
                </c:pt>
                <c:pt idx="502">
                  <c:v>2.1281000000000001E-2</c:v>
                </c:pt>
                <c:pt idx="503">
                  <c:v>2.1281000000000001E-2</c:v>
                </c:pt>
                <c:pt idx="504">
                  <c:v>2.1281000000000001E-2</c:v>
                </c:pt>
                <c:pt idx="505">
                  <c:v>2.1281000000000001E-2</c:v>
                </c:pt>
                <c:pt idx="506">
                  <c:v>2.1281000000000001E-2</c:v>
                </c:pt>
                <c:pt idx="507">
                  <c:v>2.1281000000000001E-2</c:v>
                </c:pt>
                <c:pt idx="508">
                  <c:v>2.1281000000000001E-2</c:v>
                </c:pt>
                <c:pt idx="509">
                  <c:v>2.1281000000000001E-2</c:v>
                </c:pt>
                <c:pt idx="510">
                  <c:v>2.1281000000000001E-2</c:v>
                </c:pt>
                <c:pt idx="511">
                  <c:v>2.1281000000000001E-2</c:v>
                </c:pt>
                <c:pt idx="512">
                  <c:v>4.299E-2</c:v>
                </c:pt>
                <c:pt idx="513">
                  <c:v>4.299E-2</c:v>
                </c:pt>
                <c:pt idx="514">
                  <c:v>4.299E-2</c:v>
                </c:pt>
                <c:pt idx="515">
                  <c:v>4.299E-2</c:v>
                </c:pt>
                <c:pt idx="516">
                  <c:v>4.299E-2</c:v>
                </c:pt>
                <c:pt idx="517">
                  <c:v>4.299E-2</c:v>
                </c:pt>
                <c:pt idx="518">
                  <c:v>4.299E-2</c:v>
                </c:pt>
                <c:pt idx="519">
                  <c:v>4.299E-2</c:v>
                </c:pt>
                <c:pt idx="520">
                  <c:v>4.299E-2</c:v>
                </c:pt>
                <c:pt idx="521">
                  <c:v>4.299E-2</c:v>
                </c:pt>
                <c:pt idx="522">
                  <c:v>4.299E-2</c:v>
                </c:pt>
                <c:pt idx="523">
                  <c:v>2.9048000000000001E-2</c:v>
                </c:pt>
                <c:pt idx="524">
                  <c:v>2.9048000000000001E-2</c:v>
                </c:pt>
                <c:pt idx="525">
                  <c:v>2.9048000000000001E-2</c:v>
                </c:pt>
                <c:pt idx="526">
                  <c:v>2.9048000000000001E-2</c:v>
                </c:pt>
                <c:pt idx="527">
                  <c:v>2.9048000000000001E-2</c:v>
                </c:pt>
                <c:pt idx="528">
                  <c:v>2.9048000000000001E-2</c:v>
                </c:pt>
                <c:pt idx="529">
                  <c:v>2.9048000000000001E-2</c:v>
                </c:pt>
                <c:pt idx="530">
                  <c:v>2.9048000000000001E-2</c:v>
                </c:pt>
                <c:pt idx="531">
                  <c:v>2.9048000000000001E-2</c:v>
                </c:pt>
                <c:pt idx="532">
                  <c:v>2.9048000000000001E-2</c:v>
                </c:pt>
                <c:pt idx="533">
                  <c:v>2.9048000000000001E-2</c:v>
                </c:pt>
                <c:pt idx="534">
                  <c:v>4.0466000000000002E-2</c:v>
                </c:pt>
                <c:pt idx="535">
                  <c:v>4.0466000000000002E-2</c:v>
                </c:pt>
                <c:pt idx="536">
                  <c:v>4.0466000000000002E-2</c:v>
                </c:pt>
                <c:pt idx="537">
                  <c:v>4.0466000000000002E-2</c:v>
                </c:pt>
                <c:pt idx="538">
                  <c:v>4.0466000000000002E-2</c:v>
                </c:pt>
                <c:pt idx="539">
                  <c:v>4.0466000000000002E-2</c:v>
                </c:pt>
                <c:pt idx="540">
                  <c:v>4.0466000000000002E-2</c:v>
                </c:pt>
                <c:pt idx="541">
                  <c:v>4.0466000000000002E-2</c:v>
                </c:pt>
                <c:pt idx="542">
                  <c:v>4.0466000000000002E-2</c:v>
                </c:pt>
                <c:pt idx="543">
                  <c:v>4.0466000000000002E-2</c:v>
                </c:pt>
                <c:pt idx="544">
                  <c:v>4.7416E-2</c:v>
                </c:pt>
                <c:pt idx="545">
                  <c:v>4.7416E-2</c:v>
                </c:pt>
                <c:pt idx="546">
                  <c:v>4.7416E-2</c:v>
                </c:pt>
                <c:pt idx="547">
                  <c:v>4.7416E-2</c:v>
                </c:pt>
                <c:pt idx="548">
                  <c:v>4.7416E-2</c:v>
                </c:pt>
                <c:pt idx="549">
                  <c:v>4.7416E-2</c:v>
                </c:pt>
                <c:pt idx="550">
                  <c:v>4.7416E-2</c:v>
                </c:pt>
                <c:pt idx="551">
                  <c:v>4.7416E-2</c:v>
                </c:pt>
                <c:pt idx="552">
                  <c:v>4.7416E-2</c:v>
                </c:pt>
                <c:pt idx="553">
                  <c:v>4.7416E-2</c:v>
                </c:pt>
                <c:pt idx="554">
                  <c:v>3.5893000000000001E-2</c:v>
                </c:pt>
                <c:pt idx="555">
                  <c:v>3.5893000000000001E-2</c:v>
                </c:pt>
                <c:pt idx="556">
                  <c:v>3.5893000000000001E-2</c:v>
                </c:pt>
                <c:pt idx="557">
                  <c:v>3.5893000000000001E-2</c:v>
                </c:pt>
                <c:pt idx="558">
                  <c:v>3.5893000000000001E-2</c:v>
                </c:pt>
                <c:pt idx="559">
                  <c:v>3.5893000000000001E-2</c:v>
                </c:pt>
                <c:pt idx="560">
                  <c:v>3.5893000000000001E-2</c:v>
                </c:pt>
                <c:pt idx="561">
                  <c:v>3.5893000000000001E-2</c:v>
                </c:pt>
                <c:pt idx="562">
                  <c:v>3.5893000000000001E-2</c:v>
                </c:pt>
                <c:pt idx="563">
                  <c:v>3.5893000000000001E-2</c:v>
                </c:pt>
                <c:pt idx="564">
                  <c:v>3.5893000000000001E-2</c:v>
                </c:pt>
                <c:pt idx="565">
                  <c:v>5.3567999999999998E-2</c:v>
                </c:pt>
                <c:pt idx="566">
                  <c:v>5.3567999999999998E-2</c:v>
                </c:pt>
                <c:pt idx="567">
                  <c:v>5.3567999999999998E-2</c:v>
                </c:pt>
                <c:pt idx="568">
                  <c:v>5.3567999999999998E-2</c:v>
                </c:pt>
                <c:pt idx="569">
                  <c:v>5.3567999999999998E-2</c:v>
                </c:pt>
                <c:pt idx="570">
                  <c:v>5.3567999999999998E-2</c:v>
                </c:pt>
                <c:pt idx="571">
                  <c:v>5.3567999999999998E-2</c:v>
                </c:pt>
                <c:pt idx="572">
                  <c:v>5.3567999999999998E-2</c:v>
                </c:pt>
                <c:pt idx="573">
                  <c:v>5.3567999999999998E-2</c:v>
                </c:pt>
                <c:pt idx="574">
                  <c:v>5.3567999999999998E-2</c:v>
                </c:pt>
                <c:pt idx="575">
                  <c:v>3.8850999999999997E-2</c:v>
                </c:pt>
                <c:pt idx="576">
                  <c:v>3.8850999999999997E-2</c:v>
                </c:pt>
                <c:pt idx="577">
                  <c:v>3.8850999999999997E-2</c:v>
                </c:pt>
                <c:pt idx="578">
                  <c:v>3.8850999999999997E-2</c:v>
                </c:pt>
                <c:pt idx="579">
                  <c:v>3.8850999999999997E-2</c:v>
                </c:pt>
                <c:pt idx="580">
                  <c:v>3.8850999999999997E-2</c:v>
                </c:pt>
                <c:pt idx="581">
                  <c:v>3.8850999999999997E-2</c:v>
                </c:pt>
                <c:pt idx="582">
                  <c:v>3.8850999999999997E-2</c:v>
                </c:pt>
                <c:pt idx="583">
                  <c:v>3.8850999999999997E-2</c:v>
                </c:pt>
                <c:pt idx="584">
                  <c:v>3.8850999999999997E-2</c:v>
                </c:pt>
                <c:pt idx="585">
                  <c:v>5.3629000000000003E-2</c:v>
                </c:pt>
                <c:pt idx="586">
                  <c:v>5.3629000000000003E-2</c:v>
                </c:pt>
                <c:pt idx="587">
                  <c:v>5.3629000000000003E-2</c:v>
                </c:pt>
                <c:pt idx="588">
                  <c:v>5.3629000000000003E-2</c:v>
                </c:pt>
                <c:pt idx="589">
                  <c:v>5.3629000000000003E-2</c:v>
                </c:pt>
                <c:pt idx="590">
                  <c:v>5.3629000000000003E-2</c:v>
                </c:pt>
                <c:pt idx="591">
                  <c:v>5.3629000000000003E-2</c:v>
                </c:pt>
                <c:pt idx="592">
                  <c:v>5.3629000000000003E-2</c:v>
                </c:pt>
                <c:pt idx="593">
                  <c:v>5.3629000000000003E-2</c:v>
                </c:pt>
                <c:pt idx="594">
                  <c:v>5.3629000000000003E-2</c:v>
                </c:pt>
                <c:pt idx="595">
                  <c:v>0.187416</c:v>
                </c:pt>
                <c:pt idx="596">
                  <c:v>0.187416</c:v>
                </c:pt>
                <c:pt idx="597">
                  <c:v>0.187416</c:v>
                </c:pt>
                <c:pt idx="598">
                  <c:v>0.187416</c:v>
                </c:pt>
                <c:pt idx="599">
                  <c:v>0.187416</c:v>
                </c:pt>
                <c:pt idx="600">
                  <c:v>0.187416</c:v>
                </c:pt>
                <c:pt idx="601">
                  <c:v>0.187416</c:v>
                </c:pt>
                <c:pt idx="602">
                  <c:v>0.187416</c:v>
                </c:pt>
                <c:pt idx="603">
                  <c:v>0.187416</c:v>
                </c:pt>
                <c:pt idx="604">
                  <c:v>0.187416</c:v>
                </c:pt>
                <c:pt idx="605">
                  <c:v>2.1235E-2</c:v>
                </c:pt>
                <c:pt idx="606">
                  <c:v>2.1235E-2</c:v>
                </c:pt>
                <c:pt idx="607">
                  <c:v>2.1235E-2</c:v>
                </c:pt>
                <c:pt idx="608">
                  <c:v>2.1235E-2</c:v>
                </c:pt>
                <c:pt idx="609">
                  <c:v>2.1235E-2</c:v>
                </c:pt>
                <c:pt idx="610">
                  <c:v>2.1235E-2</c:v>
                </c:pt>
                <c:pt idx="611">
                  <c:v>2.1235E-2</c:v>
                </c:pt>
                <c:pt idx="612">
                  <c:v>2.1235E-2</c:v>
                </c:pt>
                <c:pt idx="613">
                  <c:v>2.1235E-2</c:v>
                </c:pt>
                <c:pt idx="614">
                  <c:v>2.1235E-2</c:v>
                </c:pt>
                <c:pt idx="615">
                  <c:v>6.0215999999999999E-2</c:v>
                </c:pt>
                <c:pt idx="616">
                  <c:v>6.0215999999999999E-2</c:v>
                </c:pt>
                <c:pt idx="617">
                  <c:v>6.0215999999999999E-2</c:v>
                </c:pt>
                <c:pt idx="618">
                  <c:v>6.0215999999999999E-2</c:v>
                </c:pt>
                <c:pt idx="619">
                  <c:v>6.0215999999999999E-2</c:v>
                </c:pt>
                <c:pt idx="620">
                  <c:v>6.0215999999999999E-2</c:v>
                </c:pt>
                <c:pt idx="621">
                  <c:v>6.0215999999999999E-2</c:v>
                </c:pt>
                <c:pt idx="622">
                  <c:v>6.0215999999999999E-2</c:v>
                </c:pt>
                <c:pt idx="623">
                  <c:v>6.0215999999999999E-2</c:v>
                </c:pt>
                <c:pt idx="624">
                  <c:v>6.0215999999999999E-2</c:v>
                </c:pt>
                <c:pt idx="625">
                  <c:v>0.13406999999999999</c:v>
                </c:pt>
                <c:pt idx="626">
                  <c:v>0.13406999999999999</c:v>
                </c:pt>
                <c:pt idx="627">
                  <c:v>0.13406999999999999</c:v>
                </c:pt>
                <c:pt idx="628">
                  <c:v>0.13406999999999999</c:v>
                </c:pt>
                <c:pt idx="629">
                  <c:v>0.13406999999999999</c:v>
                </c:pt>
                <c:pt idx="630">
                  <c:v>0.13406999999999999</c:v>
                </c:pt>
                <c:pt idx="631">
                  <c:v>0.13406999999999999</c:v>
                </c:pt>
                <c:pt idx="632">
                  <c:v>0.13406999999999999</c:v>
                </c:pt>
                <c:pt idx="633">
                  <c:v>0.13406999999999999</c:v>
                </c:pt>
                <c:pt idx="634">
                  <c:v>0.13406999999999999</c:v>
                </c:pt>
                <c:pt idx="635">
                  <c:v>7.0210000000000003E-3</c:v>
                </c:pt>
                <c:pt idx="636">
                  <c:v>7.0210000000000003E-3</c:v>
                </c:pt>
                <c:pt idx="637">
                  <c:v>7.0210000000000003E-3</c:v>
                </c:pt>
                <c:pt idx="638">
                  <c:v>7.0210000000000003E-3</c:v>
                </c:pt>
                <c:pt idx="639">
                  <c:v>7.0210000000000003E-3</c:v>
                </c:pt>
                <c:pt idx="640">
                  <c:v>7.0210000000000003E-3</c:v>
                </c:pt>
                <c:pt idx="641">
                  <c:v>7.0210000000000003E-3</c:v>
                </c:pt>
                <c:pt idx="642">
                  <c:v>7.0210000000000003E-3</c:v>
                </c:pt>
                <c:pt idx="643">
                  <c:v>7.0210000000000003E-3</c:v>
                </c:pt>
                <c:pt idx="644">
                  <c:v>7.0210000000000003E-3</c:v>
                </c:pt>
                <c:pt idx="645">
                  <c:v>6.3642000000000004E-2</c:v>
                </c:pt>
                <c:pt idx="646">
                  <c:v>6.3642000000000004E-2</c:v>
                </c:pt>
                <c:pt idx="647">
                  <c:v>6.3642000000000004E-2</c:v>
                </c:pt>
                <c:pt idx="648">
                  <c:v>6.3642000000000004E-2</c:v>
                </c:pt>
                <c:pt idx="649">
                  <c:v>6.3642000000000004E-2</c:v>
                </c:pt>
                <c:pt idx="650">
                  <c:v>6.3642000000000004E-2</c:v>
                </c:pt>
                <c:pt idx="651">
                  <c:v>6.3642000000000004E-2</c:v>
                </c:pt>
                <c:pt idx="652">
                  <c:v>6.3642000000000004E-2</c:v>
                </c:pt>
                <c:pt idx="653">
                  <c:v>0.102423</c:v>
                </c:pt>
                <c:pt idx="654">
                  <c:v>0.102423</c:v>
                </c:pt>
                <c:pt idx="655">
                  <c:v>0.102423</c:v>
                </c:pt>
                <c:pt idx="656">
                  <c:v>0.102423</c:v>
                </c:pt>
                <c:pt idx="657">
                  <c:v>0.102423</c:v>
                </c:pt>
                <c:pt idx="658">
                  <c:v>0.102423</c:v>
                </c:pt>
                <c:pt idx="659">
                  <c:v>0.102423</c:v>
                </c:pt>
                <c:pt idx="660">
                  <c:v>0.102423</c:v>
                </c:pt>
                <c:pt idx="661">
                  <c:v>0.102423</c:v>
                </c:pt>
                <c:pt idx="662">
                  <c:v>0.102423</c:v>
                </c:pt>
                <c:pt idx="663">
                  <c:v>5.3559000000000002E-2</c:v>
                </c:pt>
                <c:pt idx="664">
                  <c:v>5.3559000000000002E-2</c:v>
                </c:pt>
                <c:pt idx="665">
                  <c:v>5.3559000000000002E-2</c:v>
                </c:pt>
                <c:pt idx="666">
                  <c:v>5.3559000000000002E-2</c:v>
                </c:pt>
                <c:pt idx="667">
                  <c:v>5.3559000000000002E-2</c:v>
                </c:pt>
                <c:pt idx="668">
                  <c:v>5.3559000000000002E-2</c:v>
                </c:pt>
                <c:pt idx="669">
                  <c:v>5.3559000000000002E-2</c:v>
                </c:pt>
                <c:pt idx="670">
                  <c:v>5.3559000000000002E-2</c:v>
                </c:pt>
                <c:pt idx="671">
                  <c:v>5.3559000000000002E-2</c:v>
                </c:pt>
                <c:pt idx="672">
                  <c:v>0.10847900000000001</c:v>
                </c:pt>
                <c:pt idx="673">
                  <c:v>0.10847900000000001</c:v>
                </c:pt>
                <c:pt idx="674">
                  <c:v>0.10847900000000001</c:v>
                </c:pt>
                <c:pt idx="675">
                  <c:v>0.10847900000000001</c:v>
                </c:pt>
                <c:pt idx="676">
                  <c:v>0.10847900000000001</c:v>
                </c:pt>
                <c:pt idx="677">
                  <c:v>0.10847900000000001</c:v>
                </c:pt>
                <c:pt idx="678">
                  <c:v>0.10847900000000001</c:v>
                </c:pt>
                <c:pt idx="679">
                  <c:v>0.10847900000000001</c:v>
                </c:pt>
                <c:pt idx="680">
                  <c:v>0.10847900000000001</c:v>
                </c:pt>
                <c:pt idx="681">
                  <c:v>1.7981E-2</c:v>
                </c:pt>
                <c:pt idx="682">
                  <c:v>1.7981E-2</c:v>
                </c:pt>
                <c:pt idx="683">
                  <c:v>1.7981E-2</c:v>
                </c:pt>
                <c:pt idx="684">
                  <c:v>1.7981E-2</c:v>
                </c:pt>
                <c:pt idx="685">
                  <c:v>1.7981E-2</c:v>
                </c:pt>
                <c:pt idx="686">
                  <c:v>1.7981E-2</c:v>
                </c:pt>
                <c:pt idx="687">
                  <c:v>1.7981E-2</c:v>
                </c:pt>
                <c:pt idx="688">
                  <c:v>1.7981E-2</c:v>
                </c:pt>
                <c:pt idx="689">
                  <c:v>1.7981E-2</c:v>
                </c:pt>
                <c:pt idx="690">
                  <c:v>1.7981E-2</c:v>
                </c:pt>
                <c:pt idx="691">
                  <c:v>0.110205</c:v>
                </c:pt>
                <c:pt idx="692">
                  <c:v>0.110205</c:v>
                </c:pt>
                <c:pt idx="693">
                  <c:v>0.110205</c:v>
                </c:pt>
                <c:pt idx="694">
                  <c:v>0.110205</c:v>
                </c:pt>
                <c:pt idx="695">
                  <c:v>0.110205</c:v>
                </c:pt>
                <c:pt idx="696">
                  <c:v>0.110205</c:v>
                </c:pt>
                <c:pt idx="697">
                  <c:v>0.110205</c:v>
                </c:pt>
                <c:pt idx="698">
                  <c:v>0.110205</c:v>
                </c:pt>
                <c:pt idx="699">
                  <c:v>0.140287</c:v>
                </c:pt>
                <c:pt idx="700">
                  <c:v>0.140287</c:v>
                </c:pt>
                <c:pt idx="701">
                  <c:v>0.140287</c:v>
                </c:pt>
                <c:pt idx="702">
                  <c:v>0.140287</c:v>
                </c:pt>
                <c:pt idx="703">
                  <c:v>0.140287</c:v>
                </c:pt>
                <c:pt idx="704">
                  <c:v>0.140287</c:v>
                </c:pt>
                <c:pt idx="705">
                  <c:v>0.140287</c:v>
                </c:pt>
                <c:pt idx="706">
                  <c:v>0.140287</c:v>
                </c:pt>
                <c:pt idx="707">
                  <c:v>0.140287</c:v>
                </c:pt>
                <c:pt idx="708">
                  <c:v>5.8399999999999999E-4</c:v>
                </c:pt>
                <c:pt idx="709">
                  <c:v>5.8399999999999999E-4</c:v>
                </c:pt>
                <c:pt idx="710">
                  <c:v>5.8399999999999999E-4</c:v>
                </c:pt>
                <c:pt idx="711">
                  <c:v>5.8399999999999999E-4</c:v>
                </c:pt>
                <c:pt idx="712">
                  <c:v>5.8399999999999999E-4</c:v>
                </c:pt>
                <c:pt idx="713">
                  <c:v>5.8399999999999999E-4</c:v>
                </c:pt>
                <c:pt idx="714">
                  <c:v>5.8399999999999999E-4</c:v>
                </c:pt>
                <c:pt idx="715">
                  <c:v>5.8399999999999999E-4</c:v>
                </c:pt>
                <c:pt idx="716">
                  <c:v>5.8399999999999999E-4</c:v>
                </c:pt>
                <c:pt idx="717">
                  <c:v>7.6856999999999995E-2</c:v>
                </c:pt>
                <c:pt idx="718">
                  <c:v>7.6856999999999995E-2</c:v>
                </c:pt>
                <c:pt idx="719">
                  <c:v>7.6856999999999995E-2</c:v>
                </c:pt>
                <c:pt idx="720">
                  <c:v>7.6856999999999995E-2</c:v>
                </c:pt>
                <c:pt idx="721">
                  <c:v>7.6856999999999995E-2</c:v>
                </c:pt>
                <c:pt idx="722">
                  <c:v>7.6856999999999995E-2</c:v>
                </c:pt>
                <c:pt idx="723">
                  <c:v>7.6856999999999995E-2</c:v>
                </c:pt>
                <c:pt idx="724">
                  <c:v>7.6856999999999995E-2</c:v>
                </c:pt>
                <c:pt idx="725">
                  <c:v>7.6856999999999995E-2</c:v>
                </c:pt>
                <c:pt idx="726">
                  <c:v>4.9428E-2</c:v>
                </c:pt>
                <c:pt idx="727">
                  <c:v>4.9428E-2</c:v>
                </c:pt>
                <c:pt idx="728">
                  <c:v>4.9428E-2</c:v>
                </c:pt>
                <c:pt idx="729">
                  <c:v>4.9428E-2</c:v>
                </c:pt>
                <c:pt idx="730">
                  <c:v>4.9428E-2</c:v>
                </c:pt>
                <c:pt idx="731">
                  <c:v>4.9428E-2</c:v>
                </c:pt>
                <c:pt idx="732">
                  <c:v>4.9428E-2</c:v>
                </c:pt>
                <c:pt idx="733">
                  <c:v>4.9428E-2</c:v>
                </c:pt>
                <c:pt idx="734">
                  <c:v>4.9007000000000002E-2</c:v>
                </c:pt>
                <c:pt idx="735">
                  <c:v>4.9007000000000002E-2</c:v>
                </c:pt>
                <c:pt idx="736">
                  <c:v>4.9007000000000002E-2</c:v>
                </c:pt>
                <c:pt idx="737">
                  <c:v>4.9007000000000002E-2</c:v>
                </c:pt>
                <c:pt idx="738">
                  <c:v>4.9007000000000002E-2</c:v>
                </c:pt>
                <c:pt idx="739">
                  <c:v>4.9007000000000002E-2</c:v>
                </c:pt>
                <c:pt idx="740">
                  <c:v>4.9007000000000002E-2</c:v>
                </c:pt>
                <c:pt idx="741">
                  <c:v>4.9007000000000002E-2</c:v>
                </c:pt>
                <c:pt idx="742">
                  <c:v>4.9007000000000002E-2</c:v>
                </c:pt>
                <c:pt idx="743">
                  <c:v>0.117605</c:v>
                </c:pt>
                <c:pt idx="744">
                  <c:v>0.117605</c:v>
                </c:pt>
                <c:pt idx="745">
                  <c:v>0.117605</c:v>
                </c:pt>
                <c:pt idx="746">
                  <c:v>0.117605</c:v>
                </c:pt>
                <c:pt idx="747">
                  <c:v>0.117605</c:v>
                </c:pt>
                <c:pt idx="748">
                  <c:v>0.117605</c:v>
                </c:pt>
                <c:pt idx="749">
                  <c:v>0.117605</c:v>
                </c:pt>
                <c:pt idx="750">
                  <c:v>0.117605</c:v>
                </c:pt>
                <c:pt idx="751">
                  <c:v>0.117605</c:v>
                </c:pt>
                <c:pt idx="752">
                  <c:v>4.4375999999999999E-2</c:v>
                </c:pt>
                <c:pt idx="753">
                  <c:v>4.4375999999999999E-2</c:v>
                </c:pt>
                <c:pt idx="754">
                  <c:v>4.4375999999999999E-2</c:v>
                </c:pt>
                <c:pt idx="755">
                  <c:v>4.4375999999999999E-2</c:v>
                </c:pt>
                <c:pt idx="756">
                  <c:v>4.4375999999999999E-2</c:v>
                </c:pt>
                <c:pt idx="757">
                  <c:v>4.4375999999999999E-2</c:v>
                </c:pt>
                <c:pt idx="758">
                  <c:v>4.4375999999999999E-2</c:v>
                </c:pt>
                <c:pt idx="759">
                  <c:v>4.4375999999999999E-2</c:v>
                </c:pt>
                <c:pt idx="760">
                  <c:v>0.120585</c:v>
                </c:pt>
                <c:pt idx="761">
                  <c:v>0.120585</c:v>
                </c:pt>
                <c:pt idx="762">
                  <c:v>0.120585</c:v>
                </c:pt>
                <c:pt idx="763">
                  <c:v>0.120585</c:v>
                </c:pt>
                <c:pt idx="764">
                  <c:v>0.120585</c:v>
                </c:pt>
                <c:pt idx="765">
                  <c:v>0.120585</c:v>
                </c:pt>
                <c:pt idx="766">
                  <c:v>0.120585</c:v>
                </c:pt>
                <c:pt idx="767">
                  <c:v>0.120585</c:v>
                </c:pt>
                <c:pt idx="768">
                  <c:v>6.9078000000000001E-2</c:v>
                </c:pt>
                <c:pt idx="769">
                  <c:v>6.9078000000000001E-2</c:v>
                </c:pt>
                <c:pt idx="770">
                  <c:v>6.9078000000000001E-2</c:v>
                </c:pt>
                <c:pt idx="771">
                  <c:v>6.9078000000000001E-2</c:v>
                </c:pt>
                <c:pt idx="772">
                  <c:v>6.9078000000000001E-2</c:v>
                </c:pt>
                <c:pt idx="773">
                  <c:v>6.9078000000000001E-2</c:v>
                </c:pt>
                <c:pt idx="774">
                  <c:v>6.9078000000000001E-2</c:v>
                </c:pt>
                <c:pt idx="775">
                  <c:v>6.9078000000000001E-2</c:v>
                </c:pt>
                <c:pt idx="776">
                  <c:v>6.9078000000000001E-2</c:v>
                </c:pt>
                <c:pt idx="777">
                  <c:v>0.116938</c:v>
                </c:pt>
                <c:pt idx="778">
                  <c:v>0.116938</c:v>
                </c:pt>
                <c:pt idx="779">
                  <c:v>0.116938</c:v>
                </c:pt>
                <c:pt idx="780">
                  <c:v>0.116938</c:v>
                </c:pt>
                <c:pt idx="781">
                  <c:v>0.116938</c:v>
                </c:pt>
                <c:pt idx="782">
                  <c:v>0.116938</c:v>
                </c:pt>
                <c:pt idx="783">
                  <c:v>0.116938</c:v>
                </c:pt>
                <c:pt idx="784">
                  <c:v>0.116938</c:v>
                </c:pt>
                <c:pt idx="785">
                  <c:v>5.5700000000000003E-3</c:v>
                </c:pt>
                <c:pt idx="786">
                  <c:v>5.5700000000000003E-3</c:v>
                </c:pt>
                <c:pt idx="787">
                  <c:v>5.5700000000000003E-3</c:v>
                </c:pt>
                <c:pt idx="788">
                  <c:v>5.5700000000000003E-3</c:v>
                </c:pt>
                <c:pt idx="789">
                  <c:v>5.5700000000000003E-3</c:v>
                </c:pt>
                <c:pt idx="790">
                  <c:v>5.5700000000000003E-3</c:v>
                </c:pt>
                <c:pt idx="791">
                  <c:v>5.5700000000000003E-3</c:v>
                </c:pt>
                <c:pt idx="792">
                  <c:v>5.5700000000000003E-3</c:v>
                </c:pt>
                <c:pt idx="793">
                  <c:v>5.5700000000000003E-3</c:v>
                </c:pt>
                <c:pt idx="794">
                  <c:v>0.123284</c:v>
                </c:pt>
                <c:pt idx="795">
                  <c:v>0.123284</c:v>
                </c:pt>
                <c:pt idx="796">
                  <c:v>0.123284</c:v>
                </c:pt>
                <c:pt idx="797">
                  <c:v>0.123284</c:v>
                </c:pt>
                <c:pt idx="798">
                  <c:v>0.123284</c:v>
                </c:pt>
                <c:pt idx="799">
                  <c:v>0.123284</c:v>
                </c:pt>
                <c:pt idx="800">
                  <c:v>0.123284</c:v>
                </c:pt>
                <c:pt idx="801">
                  <c:v>0.123284</c:v>
                </c:pt>
                <c:pt idx="802">
                  <c:v>0.120402</c:v>
                </c:pt>
                <c:pt idx="803">
                  <c:v>0.120402</c:v>
                </c:pt>
                <c:pt idx="804">
                  <c:v>0.120402</c:v>
                </c:pt>
                <c:pt idx="805">
                  <c:v>0.120402</c:v>
                </c:pt>
                <c:pt idx="806">
                  <c:v>0.120402</c:v>
                </c:pt>
                <c:pt idx="807">
                  <c:v>0.120402</c:v>
                </c:pt>
                <c:pt idx="808">
                  <c:v>0.120402</c:v>
                </c:pt>
                <c:pt idx="809">
                  <c:v>0.120402</c:v>
                </c:pt>
                <c:pt idx="810">
                  <c:v>7.2789000000000006E-2</c:v>
                </c:pt>
                <c:pt idx="811">
                  <c:v>7.2789000000000006E-2</c:v>
                </c:pt>
                <c:pt idx="812">
                  <c:v>7.2789000000000006E-2</c:v>
                </c:pt>
                <c:pt idx="813">
                  <c:v>7.2789000000000006E-2</c:v>
                </c:pt>
                <c:pt idx="814">
                  <c:v>7.2789000000000006E-2</c:v>
                </c:pt>
                <c:pt idx="815">
                  <c:v>7.2789000000000006E-2</c:v>
                </c:pt>
                <c:pt idx="816">
                  <c:v>7.2789000000000006E-2</c:v>
                </c:pt>
                <c:pt idx="817">
                  <c:v>7.2789000000000006E-2</c:v>
                </c:pt>
                <c:pt idx="818">
                  <c:v>4.4180999999999998E-2</c:v>
                </c:pt>
                <c:pt idx="819">
                  <c:v>4.4180999999999998E-2</c:v>
                </c:pt>
                <c:pt idx="820">
                  <c:v>4.4180999999999998E-2</c:v>
                </c:pt>
                <c:pt idx="821">
                  <c:v>4.4180999999999998E-2</c:v>
                </c:pt>
                <c:pt idx="822">
                  <c:v>4.4180999999999998E-2</c:v>
                </c:pt>
                <c:pt idx="823">
                  <c:v>4.4180999999999998E-2</c:v>
                </c:pt>
                <c:pt idx="824">
                  <c:v>4.4180999999999998E-2</c:v>
                </c:pt>
                <c:pt idx="825">
                  <c:v>4.4180999999999998E-2</c:v>
                </c:pt>
                <c:pt idx="826">
                  <c:v>0.16650699999999999</c:v>
                </c:pt>
                <c:pt idx="827">
                  <c:v>0.16650699999999999</c:v>
                </c:pt>
                <c:pt idx="828">
                  <c:v>0.16650699999999999</c:v>
                </c:pt>
                <c:pt idx="829">
                  <c:v>0.16650699999999999</c:v>
                </c:pt>
                <c:pt idx="830">
                  <c:v>0.16650699999999999</c:v>
                </c:pt>
                <c:pt idx="831">
                  <c:v>0.16650699999999999</c:v>
                </c:pt>
                <c:pt idx="832">
                  <c:v>0.16650699999999999</c:v>
                </c:pt>
                <c:pt idx="833">
                  <c:v>0.16650699999999999</c:v>
                </c:pt>
                <c:pt idx="834">
                  <c:v>1.7999000000000001E-2</c:v>
                </c:pt>
                <c:pt idx="835">
                  <c:v>1.7999000000000001E-2</c:v>
                </c:pt>
                <c:pt idx="836">
                  <c:v>1.7999000000000001E-2</c:v>
                </c:pt>
                <c:pt idx="837">
                  <c:v>1.7999000000000001E-2</c:v>
                </c:pt>
                <c:pt idx="838">
                  <c:v>1.7999000000000001E-2</c:v>
                </c:pt>
                <c:pt idx="839">
                  <c:v>1.7999000000000001E-2</c:v>
                </c:pt>
                <c:pt idx="840">
                  <c:v>1.7999000000000001E-2</c:v>
                </c:pt>
                <c:pt idx="841">
                  <c:v>1.7999000000000001E-2</c:v>
                </c:pt>
                <c:pt idx="842">
                  <c:v>0.105532</c:v>
                </c:pt>
                <c:pt idx="843">
                  <c:v>0.105532</c:v>
                </c:pt>
                <c:pt idx="844">
                  <c:v>0.105532</c:v>
                </c:pt>
                <c:pt idx="845">
                  <c:v>0.105532</c:v>
                </c:pt>
                <c:pt idx="846">
                  <c:v>0.105532</c:v>
                </c:pt>
                <c:pt idx="847">
                  <c:v>0.105532</c:v>
                </c:pt>
                <c:pt idx="848">
                  <c:v>0.105532</c:v>
                </c:pt>
                <c:pt idx="849">
                  <c:v>0.105532</c:v>
                </c:pt>
                <c:pt idx="850">
                  <c:v>5.4929999999999996E-3</c:v>
                </c:pt>
                <c:pt idx="851">
                  <c:v>5.4929999999999996E-3</c:v>
                </c:pt>
                <c:pt idx="852">
                  <c:v>5.4929999999999996E-3</c:v>
                </c:pt>
                <c:pt idx="853">
                  <c:v>5.4929999999999996E-3</c:v>
                </c:pt>
                <c:pt idx="854">
                  <c:v>5.4929999999999996E-3</c:v>
                </c:pt>
                <c:pt idx="855">
                  <c:v>5.4929999999999996E-3</c:v>
                </c:pt>
                <c:pt idx="856">
                  <c:v>5.4929999999999996E-3</c:v>
                </c:pt>
                <c:pt idx="857">
                  <c:v>5.4929999999999996E-3</c:v>
                </c:pt>
                <c:pt idx="858">
                  <c:v>0.12712799999999999</c:v>
                </c:pt>
                <c:pt idx="859">
                  <c:v>0.12712799999999999</c:v>
                </c:pt>
                <c:pt idx="860">
                  <c:v>0.12712799999999999</c:v>
                </c:pt>
                <c:pt idx="861">
                  <c:v>0.12712799999999999</c:v>
                </c:pt>
                <c:pt idx="862">
                  <c:v>0.12712799999999999</c:v>
                </c:pt>
                <c:pt idx="863">
                  <c:v>0.12712799999999999</c:v>
                </c:pt>
                <c:pt idx="864">
                  <c:v>0.12712799999999999</c:v>
                </c:pt>
                <c:pt idx="865">
                  <c:v>5.9857E-2</c:v>
                </c:pt>
                <c:pt idx="866">
                  <c:v>5.9857E-2</c:v>
                </c:pt>
                <c:pt idx="867">
                  <c:v>5.9857E-2</c:v>
                </c:pt>
                <c:pt idx="868">
                  <c:v>5.9857E-2</c:v>
                </c:pt>
                <c:pt idx="869">
                  <c:v>5.9857E-2</c:v>
                </c:pt>
                <c:pt idx="870">
                  <c:v>5.9857E-2</c:v>
                </c:pt>
                <c:pt idx="871">
                  <c:v>5.9857E-2</c:v>
                </c:pt>
                <c:pt idx="872">
                  <c:v>5.9857E-2</c:v>
                </c:pt>
                <c:pt idx="873">
                  <c:v>4.7246000000000003E-2</c:v>
                </c:pt>
                <c:pt idx="874">
                  <c:v>4.7246000000000003E-2</c:v>
                </c:pt>
                <c:pt idx="875">
                  <c:v>4.7246000000000003E-2</c:v>
                </c:pt>
                <c:pt idx="876">
                  <c:v>4.7246000000000003E-2</c:v>
                </c:pt>
                <c:pt idx="877">
                  <c:v>4.7246000000000003E-2</c:v>
                </c:pt>
                <c:pt idx="878">
                  <c:v>4.7246000000000003E-2</c:v>
                </c:pt>
                <c:pt idx="879">
                  <c:v>4.7246000000000003E-2</c:v>
                </c:pt>
                <c:pt idx="880">
                  <c:v>6.8836999999999995E-2</c:v>
                </c:pt>
                <c:pt idx="881">
                  <c:v>6.8836999999999995E-2</c:v>
                </c:pt>
                <c:pt idx="882">
                  <c:v>6.8836999999999995E-2</c:v>
                </c:pt>
                <c:pt idx="883">
                  <c:v>6.8836999999999995E-2</c:v>
                </c:pt>
                <c:pt idx="884">
                  <c:v>6.8836999999999995E-2</c:v>
                </c:pt>
                <c:pt idx="885">
                  <c:v>6.8836999999999995E-2</c:v>
                </c:pt>
                <c:pt idx="886">
                  <c:v>6.8836999999999995E-2</c:v>
                </c:pt>
                <c:pt idx="887">
                  <c:v>6.8836999999999995E-2</c:v>
                </c:pt>
                <c:pt idx="888">
                  <c:v>0.17216300000000001</c:v>
                </c:pt>
                <c:pt idx="889">
                  <c:v>0.17216300000000001</c:v>
                </c:pt>
                <c:pt idx="890">
                  <c:v>0.17216300000000001</c:v>
                </c:pt>
                <c:pt idx="891">
                  <c:v>0.17216300000000001</c:v>
                </c:pt>
                <c:pt idx="892">
                  <c:v>0.17216300000000001</c:v>
                </c:pt>
                <c:pt idx="893">
                  <c:v>0.17216300000000001</c:v>
                </c:pt>
                <c:pt idx="894">
                  <c:v>0.17216300000000001</c:v>
                </c:pt>
                <c:pt idx="895">
                  <c:v>0.17216300000000001</c:v>
                </c:pt>
                <c:pt idx="896">
                  <c:v>8.2579E-2</c:v>
                </c:pt>
                <c:pt idx="897">
                  <c:v>8.2579E-2</c:v>
                </c:pt>
                <c:pt idx="898">
                  <c:v>8.2579E-2</c:v>
                </c:pt>
                <c:pt idx="899">
                  <c:v>8.2579E-2</c:v>
                </c:pt>
                <c:pt idx="900">
                  <c:v>8.2579E-2</c:v>
                </c:pt>
                <c:pt idx="901">
                  <c:v>8.2579E-2</c:v>
                </c:pt>
                <c:pt idx="902">
                  <c:v>8.2579E-2</c:v>
                </c:pt>
                <c:pt idx="903">
                  <c:v>8.7586999999999998E-2</c:v>
                </c:pt>
                <c:pt idx="904">
                  <c:v>8.7586999999999998E-2</c:v>
                </c:pt>
                <c:pt idx="905">
                  <c:v>8.7586999999999998E-2</c:v>
                </c:pt>
                <c:pt idx="906">
                  <c:v>8.7586999999999998E-2</c:v>
                </c:pt>
                <c:pt idx="907">
                  <c:v>8.7586999999999998E-2</c:v>
                </c:pt>
                <c:pt idx="908">
                  <c:v>8.7586999999999998E-2</c:v>
                </c:pt>
                <c:pt idx="909">
                  <c:v>8.7586999999999998E-2</c:v>
                </c:pt>
                <c:pt idx="910">
                  <c:v>5.8930999999999997E-2</c:v>
                </c:pt>
                <c:pt idx="911">
                  <c:v>5.8930999999999997E-2</c:v>
                </c:pt>
                <c:pt idx="912">
                  <c:v>5.8930999999999997E-2</c:v>
                </c:pt>
                <c:pt idx="913">
                  <c:v>5.8930999999999997E-2</c:v>
                </c:pt>
                <c:pt idx="914">
                  <c:v>5.8930999999999997E-2</c:v>
                </c:pt>
                <c:pt idx="915">
                  <c:v>5.8930999999999997E-2</c:v>
                </c:pt>
                <c:pt idx="916">
                  <c:v>5.8930999999999997E-2</c:v>
                </c:pt>
                <c:pt idx="917">
                  <c:v>5.8930999999999997E-2</c:v>
                </c:pt>
                <c:pt idx="918">
                  <c:v>4.6976999999999998E-2</c:v>
                </c:pt>
                <c:pt idx="919">
                  <c:v>4.6976999999999998E-2</c:v>
                </c:pt>
                <c:pt idx="920">
                  <c:v>4.6976999999999998E-2</c:v>
                </c:pt>
                <c:pt idx="921">
                  <c:v>4.6976999999999998E-2</c:v>
                </c:pt>
                <c:pt idx="922">
                  <c:v>4.6976999999999998E-2</c:v>
                </c:pt>
                <c:pt idx="923">
                  <c:v>4.6976999999999998E-2</c:v>
                </c:pt>
                <c:pt idx="924">
                  <c:v>4.6976999999999998E-2</c:v>
                </c:pt>
                <c:pt idx="925">
                  <c:v>4.6976999999999998E-2</c:v>
                </c:pt>
                <c:pt idx="926">
                  <c:v>8.6280999999999997E-2</c:v>
                </c:pt>
                <c:pt idx="927">
                  <c:v>8.6280999999999997E-2</c:v>
                </c:pt>
                <c:pt idx="928">
                  <c:v>8.6280999999999997E-2</c:v>
                </c:pt>
                <c:pt idx="929">
                  <c:v>8.6280999999999997E-2</c:v>
                </c:pt>
                <c:pt idx="930">
                  <c:v>8.6280999999999997E-2</c:v>
                </c:pt>
                <c:pt idx="931">
                  <c:v>8.6280999999999997E-2</c:v>
                </c:pt>
                <c:pt idx="932">
                  <c:v>8.6280999999999997E-2</c:v>
                </c:pt>
                <c:pt idx="933">
                  <c:v>9.8021999999999998E-2</c:v>
                </c:pt>
                <c:pt idx="934">
                  <c:v>9.8021999999999998E-2</c:v>
                </c:pt>
                <c:pt idx="935">
                  <c:v>9.8021999999999998E-2</c:v>
                </c:pt>
                <c:pt idx="936">
                  <c:v>9.8021999999999998E-2</c:v>
                </c:pt>
                <c:pt idx="937">
                  <c:v>9.8021999999999998E-2</c:v>
                </c:pt>
                <c:pt idx="938">
                  <c:v>9.8021999999999998E-2</c:v>
                </c:pt>
                <c:pt idx="939">
                  <c:v>9.8021999999999998E-2</c:v>
                </c:pt>
                <c:pt idx="940">
                  <c:v>5.0202999999999998E-2</c:v>
                </c:pt>
                <c:pt idx="941">
                  <c:v>5.0202999999999998E-2</c:v>
                </c:pt>
                <c:pt idx="942">
                  <c:v>5.0202999999999998E-2</c:v>
                </c:pt>
                <c:pt idx="943">
                  <c:v>5.0202999999999998E-2</c:v>
                </c:pt>
                <c:pt idx="944">
                  <c:v>5.0202999999999998E-2</c:v>
                </c:pt>
                <c:pt idx="945">
                  <c:v>5.0202999999999998E-2</c:v>
                </c:pt>
                <c:pt idx="946">
                  <c:v>5.0202999999999998E-2</c:v>
                </c:pt>
                <c:pt idx="947">
                  <c:v>5.0202999999999998E-2</c:v>
                </c:pt>
                <c:pt idx="948">
                  <c:v>0.115395</c:v>
                </c:pt>
                <c:pt idx="949">
                  <c:v>0.115395</c:v>
                </c:pt>
                <c:pt idx="950">
                  <c:v>0.115395</c:v>
                </c:pt>
                <c:pt idx="951">
                  <c:v>0.115395</c:v>
                </c:pt>
                <c:pt idx="952">
                  <c:v>0.115395</c:v>
                </c:pt>
                <c:pt idx="953">
                  <c:v>0.115395</c:v>
                </c:pt>
                <c:pt idx="954">
                  <c:v>0.115395</c:v>
                </c:pt>
                <c:pt idx="955">
                  <c:v>3.0512999999999998E-2</c:v>
                </c:pt>
                <c:pt idx="956">
                  <c:v>3.0512999999999998E-2</c:v>
                </c:pt>
                <c:pt idx="957">
                  <c:v>3.0512999999999998E-2</c:v>
                </c:pt>
                <c:pt idx="958">
                  <c:v>3.0512999999999998E-2</c:v>
                </c:pt>
                <c:pt idx="959">
                  <c:v>3.0512999999999998E-2</c:v>
                </c:pt>
                <c:pt idx="960">
                  <c:v>3.0512999999999998E-2</c:v>
                </c:pt>
                <c:pt idx="961">
                  <c:v>3.0512999999999998E-2</c:v>
                </c:pt>
                <c:pt idx="962">
                  <c:v>3.0512999999999998E-2</c:v>
                </c:pt>
                <c:pt idx="963">
                  <c:v>0.16018399999999999</c:v>
                </c:pt>
                <c:pt idx="964">
                  <c:v>0.16018399999999999</c:v>
                </c:pt>
                <c:pt idx="965">
                  <c:v>0.16018399999999999</c:v>
                </c:pt>
                <c:pt idx="966">
                  <c:v>0.16018399999999999</c:v>
                </c:pt>
                <c:pt idx="967">
                  <c:v>0.16018399999999999</c:v>
                </c:pt>
                <c:pt idx="968">
                  <c:v>0.16018399999999999</c:v>
                </c:pt>
                <c:pt idx="969">
                  <c:v>0.16018399999999999</c:v>
                </c:pt>
                <c:pt idx="970">
                  <c:v>8.4903000000000006E-2</c:v>
                </c:pt>
                <c:pt idx="971">
                  <c:v>8.4903000000000006E-2</c:v>
                </c:pt>
                <c:pt idx="972">
                  <c:v>8.4903000000000006E-2</c:v>
                </c:pt>
                <c:pt idx="973">
                  <c:v>8.4903000000000006E-2</c:v>
                </c:pt>
                <c:pt idx="974">
                  <c:v>8.4903000000000006E-2</c:v>
                </c:pt>
                <c:pt idx="975">
                  <c:v>8.4903000000000006E-2</c:v>
                </c:pt>
                <c:pt idx="976">
                  <c:v>8.4903000000000006E-2</c:v>
                </c:pt>
                <c:pt idx="977">
                  <c:v>5.1277999999999997E-2</c:v>
                </c:pt>
                <c:pt idx="978">
                  <c:v>5.1277999999999997E-2</c:v>
                </c:pt>
                <c:pt idx="979">
                  <c:v>5.1277999999999997E-2</c:v>
                </c:pt>
                <c:pt idx="980">
                  <c:v>5.1277999999999997E-2</c:v>
                </c:pt>
                <c:pt idx="981">
                  <c:v>5.1277999999999997E-2</c:v>
                </c:pt>
                <c:pt idx="982">
                  <c:v>5.1277999999999997E-2</c:v>
                </c:pt>
                <c:pt idx="983">
                  <c:v>5.1277999999999997E-2</c:v>
                </c:pt>
                <c:pt idx="984">
                  <c:v>5.1277999999999997E-2</c:v>
                </c:pt>
                <c:pt idx="985">
                  <c:v>1.1568E-2</c:v>
                </c:pt>
                <c:pt idx="986">
                  <c:v>1.1568E-2</c:v>
                </c:pt>
                <c:pt idx="987">
                  <c:v>1.1568E-2</c:v>
                </c:pt>
                <c:pt idx="988">
                  <c:v>1.1568E-2</c:v>
                </c:pt>
                <c:pt idx="989">
                  <c:v>1.1568E-2</c:v>
                </c:pt>
                <c:pt idx="990">
                  <c:v>1.1568E-2</c:v>
                </c:pt>
                <c:pt idx="991">
                  <c:v>1.1568E-2</c:v>
                </c:pt>
                <c:pt idx="992">
                  <c:v>0.16276299999999999</c:v>
                </c:pt>
                <c:pt idx="993">
                  <c:v>0.16276299999999999</c:v>
                </c:pt>
                <c:pt idx="994">
                  <c:v>0.16276299999999999</c:v>
                </c:pt>
                <c:pt idx="995">
                  <c:v>0.16276299999999999</c:v>
                </c:pt>
                <c:pt idx="996">
                  <c:v>0.16276299999999999</c:v>
                </c:pt>
                <c:pt idx="997">
                  <c:v>0.16276299999999999</c:v>
                </c:pt>
                <c:pt idx="998">
                  <c:v>0.16276299999999999</c:v>
                </c:pt>
                <c:pt idx="999">
                  <c:v>2.0494999999999999E-2</c:v>
                </c:pt>
                <c:pt idx="1000">
                  <c:v>2.0494999999999999E-2</c:v>
                </c:pt>
                <c:pt idx="1001">
                  <c:v>2.0494999999999999E-2</c:v>
                </c:pt>
                <c:pt idx="1002">
                  <c:v>2.0494999999999999E-2</c:v>
                </c:pt>
                <c:pt idx="1003">
                  <c:v>2.0494999999999999E-2</c:v>
                </c:pt>
                <c:pt idx="1004">
                  <c:v>2.0494999999999999E-2</c:v>
                </c:pt>
                <c:pt idx="1005">
                  <c:v>2.0494999999999999E-2</c:v>
                </c:pt>
                <c:pt idx="1006">
                  <c:v>0.16256599999999999</c:v>
                </c:pt>
                <c:pt idx="1007">
                  <c:v>0.16256599999999999</c:v>
                </c:pt>
                <c:pt idx="1008">
                  <c:v>0.16256599999999999</c:v>
                </c:pt>
                <c:pt idx="1009">
                  <c:v>0.16256599999999999</c:v>
                </c:pt>
                <c:pt idx="1010">
                  <c:v>0.16256599999999999</c:v>
                </c:pt>
                <c:pt idx="1011">
                  <c:v>0.16256599999999999</c:v>
                </c:pt>
                <c:pt idx="1012">
                  <c:v>1.2639999999999999E-3</c:v>
                </c:pt>
                <c:pt idx="1013">
                  <c:v>1.2639999999999999E-3</c:v>
                </c:pt>
                <c:pt idx="1014">
                  <c:v>1.2639999999999999E-3</c:v>
                </c:pt>
                <c:pt idx="1015">
                  <c:v>1.2639999999999999E-3</c:v>
                </c:pt>
                <c:pt idx="1016">
                  <c:v>1.2639999999999999E-3</c:v>
                </c:pt>
                <c:pt idx="1017">
                  <c:v>1.2639999999999999E-3</c:v>
                </c:pt>
                <c:pt idx="1018">
                  <c:v>1.2639999999999999E-3</c:v>
                </c:pt>
                <c:pt idx="1019">
                  <c:v>0.13316700000000001</c:v>
                </c:pt>
                <c:pt idx="1020">
                  <c:v>0.13316700000000001</c:v>
                </c:pt>
                <c:pt idx="1021">
                  <c:v>0.13316700000000001</c:v>
                </c:pt>
                <c:pt idx="1022">
                  <c:v>0.13316700000000001</c:v>
                </c:pt>
                <c:pt idx="1023">
                  <c:v>0.13316700000000001</c:v>
                </c:pt>
                <c:pt idx="1024">
                  <c:v>0.13316700000000001</c:v>
                </c:pt>
                <c:pt idx="1025">
                  <c:v>0.154728</c:v>
                </c:pt>
                <c:pt idx="1026">
                  <c:v>0.154728</c:v>
                </c:pt>
                <c:pt idx="1027">
                  <c:v>0.154728</c:v>
                </c:pt>
                <c:pt idx="1028">
                  <c:v>0.154728</c:v>
                </c:pt>
                <c:pt idx="1029">
                  <c:v>0.154728</c:v>
                </c:pt>
                <c:pt idx="1030">
                  <c:v>0.154728</c:v>
                </c:pt>
                <c:pt idx="1031">
                  <c:v>9.5724000000000004E-2</c:v>
                </c:pt>
                <c:pt idx="1032">
                  <c:v>9.5724000000000004E-2</c:v>
                </c:pt>
                <c:pt idx="1033">
                  <c:v>9.5724000000000004E-2</c:v>
                </c:pt>
                <c:pt idx="1034">
                  <c:v>9.5724000000000004E-2</c:v>
                </c:pt>
                <c:pt idx="1035">
                  <c:v>9.5724000000000004E-2</c:v>
                </c:pt>
                <c:pt idx="1036">
                  <c:v>9.5724000000000004E-2</c:v>
                </c:pt>
                <c:pt idx="1037">
                  <c:v>9.5724000000000004E-2</c:v>
                </c:pt>
                <c:pt idx="1038">
                  <c:v>6.5490000000000007E-2</c:v>
                </c:pt>
                <c:pt idx="1039">
                  <c:v>6.5490000000000007E-2</c:v>
                </c:pt>
                <c:pt idx="1040">
                  <c:v>6.5490000000000007E-2</c:v>
                </c:pt>
                <c:pt idx="1041">
                  <c:v>6.5490000000000007E-2</c:v>
                </c:pt>
                <c:pt idx="1042">
                  <c:v>6.5490000000000007E-2</c:v>
                </c:pt>
                <c:pt idx="1043">
                  <c:v>6.5490000000000007E-2</c:v>
                </c:pt>
                <c:pt idx="1044">
                  <c:v>0.103339</c:v>
                </c:pt>
                <c:pt idx="1045">
                  <c:v>0.103339</c:v>
                </c:pt>
                <c:pt idx="1046">
                  <c:v>0.103339</c:v>
                </c:pt>
                <c:pt idx="1047">
                  <c:v>0.103339</c:v>
                </c:pt>
                <c:pt idx="1048">
                  <c:v>0.103339</c:v>
                </c:pt>
                <c:pt idx="1049">
                  <c:v>0.103339</c:v>
                </c:pt>
                <c:pt idx="1050">
                  <c:v>0.103339</c:v>
                </c:pt>
                <c:pt idx="1051">
                  <c:v>2.8251999999999999E-2</c:v>
                </c:pt>
                <c:pt idx="1052">
                  <c:v>2.8251999999999999E-2</c:v>
                </c:pt>
                <c:pt idx="1053">
                  <c:v>2.8251999999999999E-2</c:v>
                </c:pt>
                <c:pt idx="1054">
                  <c:v>2.8251999999999999E-2</c:v>
                </c:pt>
                <c:pt idx="1055">
                  <c:v>2.8251999999999999E-2</c:v>
                </c:pt>
                <c:pt idx="1056">
                  <c:v>2.8251999999999999E-2</c:v>
                </c:pt>
                <c:pt idx="1057">
                  <c:v>2.8251999999999999E-2</c:v>
                </c:pt>
                <c:pt idx="1058">
                  <c:v>0.12867500000000001</c:v>
                </c:pt>
                <c:pt idx="1059">
                  <c:v>0.12867500000000001</c:v>
                </c:pt>
                <c:pt idx="1060">
                  <c:v>0.12867500000000001</c:v>
                </c:pt>
                <c:pt idx="1061">
                  <c:v>0.12867500000000001</c:v>
                </c:pt>
                <c:pt idx="1062">
                  <c:v>0.12867500000000001</c:v>
                </c:pt>
                <c:pt idx="1063">
                  <c:v>0.12867500000000001</c:v>
                </c:pt>
                <c:pt idx="1064">
                  <c:v>0.12867500000000001</c:v>
                </c:pt>
                <c:pt idx="1065">
                  <c:v>1.0034E-2</c:v>
                </c:pt>
                <c:pt idx="1066">
                  <c:v>1.0034E-2</c:v>
                </c:pt>
                <c:pt idx="1067">
                  <c:v>1.0034E-2</c:v>
                </c:pt>
                <c:pt idx="1068">
                  <c:v>1.0034E-2</c:v>
                </c:pt>
                <c:pt idx="1069">
                  <c:v>1.0034E-2</c:v>
                </c:pt>
                <c:pt idx="1070">
                  <c:v>1.0034E-2</c:v>
                </c:pt>
                <c:pt idx="1071">
                  <c:v>1.0034E-2</c:v>
                </c:pt>
                <c:pt idx="1072">
                  <c:v>0.16264999999999999</c:v>
                </c:pt>
                <c:pt idx="1073">
                  <c:v>0.16264999999999999</c:v>
                </c:pt>
                <c:pt idx="1074">
                  <c:v>0.16264999999999999</c:v>
                </c:pt>
                <c:pt idx="1075">
                  <c:v>0.16264999999999999</c:v>
                </c:pt>
                <c:pt idx="1076">
                  <c:v>0.16264999999999999</c:v>
                </c:pt>
                <c:pt idx="1077">
                  <c:v>0.16264999999999999</c:v>
                </c:pt>
                <c:pt idx="1078">
                  <c:v>5.3103999999999998E-2</c:v>
                </c:pt>
                <c:pt idx="1079">
                  <c:v>5.3103999999999998E-2</c:v>
                </c:pt>
                <c:pt idx="1080">
                  <c:v>5.3103999999999998E-2</c:v>
                </c:pt>
                <c:pt idx="1081">
                  <c:v>5.3103999999999998E-2</c:v>
                </c:pt>
                <c:pt idx="1082">
                  <c:v>5.3103999999999998E-2</c:v>
                </c:pt>
                <c:pt idx="1083">
                  <c:v>5.3103999999999998E-2</c:v>
                </c:pt>
                <c:pt idx="1084">
                  <c:v>5.3103999999999998E-2</c:v>
                </c:pt>
                <c:pt idx="1085">
                  <c:v>0.109211</c:v>
                </c:pt>
                <c:pt idx="1086">
                  <c:v>0.109211</c:v>
                </c:pt>
                <c:pt idx="1087">
                  <c:v>0.109211</c:v>
                </c:pt>
                <c:pt idx="1088">
                  <c:v>0.109211</c:v>
                </c:pt>
                <c:pt idx="1089">
                  <c:v>0.109211</c:v>
                </c:pt>
                <c:pt idx="1090">
                  <c:v>0.109211</c:v>
                </c:pt>
                <c:pt idx="1091">
                  <c:v>9.8476999999999995E-2</c:v>
                </c:pt>
                <c:pt idx="1092">
                  <c:v>9.8476999999999995E-2</c:v>
                </c:pt>
                <c:pt idx="1093">
                  <c:v>9.8476999999999995E-2</c:v>
                </c:pt>
                <c:pt idx="1094">
                  <c:v>9.8476999999999995E-2</c:v>
                </c:pt>
                <c:pt idx="1095">
                  <c:v>9.8476999999999995E-2</c:v>
                </c:pt>
                <c:pt idx="1096">
                  <c:v>9.8476999999999995E-2</c:v>
                </c:pt>
                <c:pt idx="1097">
                  <c:v>9.8476999999999995E-2</c:v>
                </c:pt>
                <c:pt idx="1098">
                  <c:v>5.914E-3</c:v>
                </c:pt>
                <c:pt idx="1099">
                  <c:v>5.914E-3</c:v>
                </c:pt>
                <c:pt idx="1100">
                  <c:v>5.914E-3</c:v>
                </c:pt>
                <c:pt idx="1101">
                  <c:v>5.914E-3</c:v>
                </c:pt>
                <c:pt idx="1102">
                  <c:v>5.914E-3</c:v>
                </c:pt>
                <c:pt idx="1103">
                  <c:v>5.914E-3</c:v>
                </c:pt>
                <c:pt idx="1104">
                  <c:v>5.914E-3</c:v>
                </c:pt>
                <c:pt idx="1105">
                  <c:v>0.15348100000000001</c:v>
                </c:pt>
                <c:pt idx="1106">
                  <c:v>0.15348100000000001</c:v>
                </c:pt>
                <c:pt idx="1107">
                  <c:v>0.15348100000000001</c:v>
                </c:pt>
                <c:pt idx="1108">
                  <c:v>0.15348100000000001</c:v>
                </c:pt>
                <c:pt idx="1109">
                  <c:v>0.15348100000000001</c:v>
                </c:pt>
                <c:pt idx="1110">
                  <c:v>0.15348100000000001</c:v>
                </c:pt>
                <c:pt idx="1111">
                  <c:v>6.6759999999999996E-3</c:v>
                </c:pt>
                <c:pt idx="1112">
                  <c:v>6.6759999999999996E-3</c:v>
                </c:pt>
                <c:pt idx="1113">
                  <c:v>6.6759999999999996E-3</c:v>
                </c:pt>
                <c:pt idx="1114">
                  <c:v>6.6759999999999996E-3</c:v>
                </c:pt>
                <c:pt idx="1115">
                  <c:v>6.6759999999999996E-3</c:v>
                </c:pt>
                <c:pt idx="1116">
                  <c:v>6.6759999999999996E-3</c:v>
                </c:pt>
                <c:pt idx="1117">
                  <c:v>6.6759999999999996E-3</c:v>
                </c:pt>
                <c:pt idx="1118">
                  <c:v>0.130666</c:v>
                </c:pt>
                <c:pt idx="1119">
                  <c:v>0.130666</c:v>
                </c:pt>
                <c:pt idx="1120">
                  <c:v>0.130666</c:v>
                </c:pt>
                <c:pt idx="1121">
                  <c:v>0.130666</c:v>
                </c:pt>
                <c:pt idx="1122">
                  <c:v>0.130666</c:v>
                </c:pt>
                <c:pt idx="1123">
                  <c:v>0.130666</c:v>
                </c:pt>
                <c:pt idx="1124">
                  <c:v>7.1141999999999997E-2</c:v>
                </c:pt>
                <c:pt idx="1125">
                  <c:v>7.1141999999999997E-2</c:v>
                </c:pt>
                <c:pt idx="1126">
                  <c:v>7.1141999999999997E-2</c:v>
                </c:pt>
                <c:pt idx="1127">
                  <c:v>7.1141999999999997E-2</c:v>
                </c:pt>
                <c:pt idx="1128">
                  <c:v>7.1141999999999997E-2</c:v>
                </c:pt>
                <c:pt idx="1129">
                  <c:v>7.1141999999999997E-2</c:v>
                </c:pt>
                <c:pt idx="1130">
                  <c:v>7.1141999999999997E-2</c:v>
                </c:pt>
                <c:pt idx="1131">
                  <c:v>0.16944100000000001</c:v>
                </c:pt>
                <c:pt idx="1132">
                  <c:v>0.16944100000000001</c:v>
                </c:pt>
                <c:pt idx="1133">
                  <c:v>0.16944100000000001</c:v>
                </c:pt>
                <c:pt idx="1134">
                  <c:v>0.16944100000000001</c:v>
                </c:pt>
                <c:pt idx="1135">
                  <c:v>0.16944100000000001</c:v>
                </c:pt>
                <c:pt idx="1136">
                  <c:v>0.16944100000000001</c:v>
                </c:pt>
                <c:pt idx="1137">
                  <c:v>0.16944100000000001</c:v>
                </c:pt>
                <c:pt idx="1138">
                  <c:v>2.0698000000000001E-2</c:v>
                </c:pt>
                <c:pt idx="1139">
                  <c:v>2.0698000000000001E-2</c:v>
                </c:pt>
                <c:pt idx="1140">
                  <c:v>2.0698000000000001E-2</c:v>
                </c:pt>
                <c:pt idx="1141">
                  <c:v>2.0698000000000001E-2</c:v>
                </c:pt>
                <c:pt idx="1142">
                  <c:v>2.0698000000000001E-2</c:v>
                </c:pt>
                <c:pt idx="1143">
                  <c:v>2.0698000000000001E-2</c:v>
                </c:pt>
                <c:pt idx="1144">
                  <c:v>5.0327999999999998E-2</c:v>
                </c:pt>
                <c:pt idx="1145">
                  <c:v>5.0327999999999998E-2</c:v>
                </c:pt>
                <c:pt idx="1146">
                  <c:v>5.0327999999999998E-2</c:v>
                </c:pt>
                <c:pt idx="1147">
                  <c:v>5.0327999999999998E-2</c:v>
                </c:pt>
                <c:pt idx="1148">
                  <c:v>5.0327999999999998E-2</c:v>
                </c:pt>
                <c:pt idx="1149">
                  <c:v>5.0327999999999998E-2</c:v>
                </c:pt>
                <c:pt idx="1150">
                  <c:v>9.3366000000000005E-2</c:v>
                </c:pt>
                <c:pt idx="1151">
                  <c:v>9.3366000000000005E-2</c:v>
                </c:pt>
                <c:pt idx="1152">
                  <c:v>9.3366000000000005E-2</c:v>
                </c:pt>
                <c:pt idx="1153">
                  <c:v>9.3366000000000005E-2</c:v>
                </c:pt>
                <c:pt idx="1154">
                  <c:v>9.3366000000000005E-2</c:v>
                </c:pt>
                <c:pt idx="1155">
                  <c:v>9.3366000000000005E-2</c:v>
                </c:pt>
                <c:pt idx="1156">
                  <c:v>9.3366000000000005E-2</c:v>
                </c:pt>
                <c:pt idx="1157">
                  <c:v>0.10761800000000001</c:v>
                </c:pt>
                <c:pt idx="1158">
                  <c:v>0.10761800000000001</c:v>
                </c:pt>
                <c:pt idx="1159">
                  <c:v>0.10761800000000001</c:v>
                </c:pt>
                <c:pt idx="1160">
                  <c:v>0.10761800000000001</c:v>
                </c:pt>
                <c:pt idx="1161">
                  <c:v>0.10761800000000001</c:v>
                </c:pt>
                <c:pt idx="1162">
                  <c:v>0.10761800000000001</c:v>
                </c:pt>
                <c:pt idx="1163">
                  <c:v>7.8855999999999996E-2</c:v>
                </c:pt>
                <c:pt idx="1164">
                  <c:v>7.8855999999999996E-2</c:v>
                </c:pt>
                <c:pt idx="1165">
                  <c:v>7.8855999999999996E-2</c:v>
                </c:pt>
                <c:pt idx="1166">
                  <c:v>7.8855999999999996E-2</c:v>
                </c:pt>
                <c:pt idx="1167">
                  <c:v>7.8855999999999996E-2</c:v>
                </c:pt>
                <c:pt idx="1168">
                  <c:v>7.8855999999999996E-2</c:v>
                </c:pt>
                <c:pt idx="1169">
                  <c:v>0.105269</c:v>
                </c:pt>
                <c:pt idx="1170">
                  <c:v>0.105269</c:v>
                </c:pt>
                <c:pt idx="1171">
                  <c:v>0.105269</c:v>
                </c:pt>
                <c:pt idx="1172">
                  <c:v>0.105269</c:v>
                </c:pt>
                <c:pt idx="1173">
                  <c:v>0.105269</c:v>
                </c:pt>
                <c:pt idx="1174">
                  <c:v>0.105269</c:v>
                </c:pt>
                <c:pt idx="1175">
                  <c:v>0.105269</c:v>
                </c:pt>
                <c:pt idx="1176">
                  <c:v>4.0731000000000003E-2</c:v>
                </c:pt>
                <c:pt idx="1177">
                  <c:v>4.0731000000000003E-2</c:v>
                </c:pt>
                <c:pt idx="1178">
                  <c:v>4.0731000000000003E-2</c:v>
                </c:pt>
                <c:pt idx="1179">
                  <c:v>4.0731000000000003E-2</c:v>
                </c:pt>
                <c:pt idx="1180">
                  <c:v>4.0731000000000003E-2</c:v>
                </c:pt>
                <c:pt idx="1181">
                  <c:v>4.0731000000000003E-2</c:v>
                </c:pt>
                <c:pt idx="1182">
                  <c:v>0.16617499999999999</c:v>
                </c:pt>
                <c:pt idx="1183">
                  <c:v>0.16617499999999999</c:v>
                </c:pt>
                <c:pt idx="1184">
                  <c:v>0.16617499999999999</c:v>
                </c:pt>
                <c:pt idx="1185">
                  <c:v>0.16617499999999999</c:v>
                </c:pt>
                <c:pt idx="1186">
                  <c:v>0.16617499999999999</c:v>
                </c:pt>
                <c:pt idx="1187">
                  <c:v>0.16617499999999999</c:v>
                </c:pt>
                <c:pt idx="1188">
                  <c:v>0.16617499999999999</c:v>
                </c:pt>
                <c:pt idx="1189">
                  <c:v>7.0538000000000003E-2</c:v>
                </c:pt>
                <c:pt idx="1190">
                  <c:v>7.0538000000000003E-2</c:v>
                </c:pt>
                <c:pt idx="1191">
                  <c:v>7.0538000000000003E-2</c:v>
                </c:pt>
                <c:pt idx="1192">
                  <c:v>7.0538000000000003E-2</c:v>
                </c:pt>
                <c:pt idx="1193">
                  <c:v>7.0538000000000003E-2</c:v>
                </c:pt>
                <c:pt idx="1194">
                  <c:v>7.0538000000000003E-2</c:v>
                </c:pt>
                <c:pt idx="1195">
                  <c:v>0.15080199999999999</c:v>
                </c:pt>
                <c:pt idx="1196">
                  <c:v>0.15080199999999999</c:v>
                </c:pt>
                <c:pt idx="1197">
                  <c:v>0.15080199999999999</c:v>
                </c:pt>
                <c:pt idx="1198">
                  <c:v>0.15080199999999999</c:v>
                </c:pt>
                <c:pt idx="1199">
                  <c:v>0.15080199999999999</c:v>
                </c:pt>
                <c:pt idx="1200">
                  <c:v>0.15080199999999999</c:v>
                </c:pt>
                <c:pt idx="1201">
                  <c:v>0.15080199999999999</c:v>
                </c:pt>
                <c:pt idx="1202">
                  <c:v>1.5667E-2</c:v>
                </c:pt>
                <c:pt idx="1203">
                  <c:v>1.5667E-2</c:v>
                </c:pt>
                <c:pt idx="1204">
                  <c:v>1.5667E-2</c:v>
                </c:pt>
                <c:pt idx="1205">
                  <c:v>1.5667E-2</c:v>
                </c:pt>
                <c:pt idx="1206">
                  <c:v>1.5667E-2</c:v>
                </c:pt>
                <c:pt idx="1207">
                  <c:v>1.5667E-2</c:v>
                </c:pt>
                <c:pt idx="1208">
                  <c:v>8.1727999999999995E-2</c:v>
                </c:pt>
                <c:pt idx="1209">
                  <c:v>8.1727999999999995E-2</c:v>
                </c:pt>
                <c:pt idx="1210">
                  <c:v>8.1727999999999995E-2</c:v>
                </c:pt>
                <c:pt idx="1211">
                  <c:v>8.1727999999999995E-2</c:v>
                </c:pt>
                <c:pt idx="1212">
                  <c:v>8.1727999999999995E-2</c:v>
                </c:pt>
                <c:pt idx="1213">
                  <c:v>8.1727999999999995E-2</c:v>
                </c:pt>
                <c:pt idx="1214">
                  <c:v>2.9101999999999999E-2</c:v>
                </c:pt>
                <c:pt idx="1215">
                  <c:v>2.9101999999999999E-2</c:v>
                </c:pt>
                <c:pt idx="1216">
                  <c:v>2.9101999999999999E-2</c:v>
                </c:pt>
                <c:pt idx="1217">
                  <c:v>2.9101999999999999E-2</c:v>
                </c:pt>
                <c:pt idx="1218">
                  <c:v>2.9101999999999999E-2</c:v>
                </c:pt>
                <c:pt idx="1219">
                  <c:v>2.9101999999999999E-2</c:v>
                </c:pt>
                <c:pt idx="1220">
                  <c:v>0.117983</c:v>
                </c:pt>
                <c:pt idx="1221">
                  <c:v>0.117983</c:v>
                </c:pt>
                <c:pt idx="1222">
                  <c:v>0.117983</c:v>
                </c:pt>
                <c:pt idx="1223">
                  <c:v>0.117983</c:v>
                </c:pt>
                <c:pt idx="1224">
                  <c:v>0.117983</c:v>
                </c:pt>
                <c:pt idx="1225">
                  <c:v>0.117983</c:v>
                </c:pt>
                <c:pt idx="1226">
                  <c:v>0.117983</c:v>
                </c:pt>
                <c:pt idx="1227">
                  <c:v>6.1359999999999998E-2</c:v>
                </c:pt>
                <c:pt idx="1228">
                  <c:v>6.1359999999999998E-2</c:v>
                </c:pt>
                <c:pt idx="1229">
                  <c:v>6.1359999999999998E-2</c:v>
                </c:pt>
                <c:pt idx="1230">
                  <c:v>6.1359999999999998E-2</c:v>
                </c:pt>
                <c:pt idx="1231">
                  <c:v>6.1359999999999998E-2</c:v>
                </c:pt>
                <c:pt idx="1232">
                  <c:v>6.1359999999999998E-2</c:v>
                </c:pt>
                <c:pt idx="1233">
                  <c:v>9.0566999999999995E-2</c:v>
                </c:pt>
                <c:pt idx="1234">
                  <c:v>9.0566999999999995E-2</c:v>
                </c:pt>
                <c:pt idx="1235">
                  <c:v>9.0566999999999995E-2</c:v>
                </c:pt>
                <c:pt idx="1236">
                  <c:v>9.0566999999999995E-2</c:v>
                </c:pt>
                <c:pt idx="1237">
                  <c:v>9.0566999999999995E-2</c:v>
                </c:pt>
                <c:pt idx="1238">
                  <c:v>9.0566999999999995E-2</c:v>
                </c:pt>
                <c:pt idx="1239">
                  <c:v>9.0566999999999995E-2</c:v>
                </c:pt>
                <c:pt idx="1240">
                  <c:v>6.8931000000000006E-2</c:v>
                </c:pt>
                <c:pt idx="1241">
                  <c:v>6.8931000000000006E-2</c:v>
                </c:pt>
                <c:pt idx="1242">
                  <c:v>6.8931000000000006E-2</c:v>
                </c:pt>
                <c:pt idx="1243">
                  <c:v>6.8931000000000006E-2</c:v>
                </c:pt>
                <c:pt idx="1244">
                  <c:v>6.8931000000000006E-2</c:v>
                </c:pt>
                <c:pt idx="1245">
                  <c:v>6.8931000000000006E-2</c:v>
                </c:pt>
                <c:pt idx="1246">
                  <c:v>1.874E-2</c:v>
                </c:pt>
                <c:pt idx="1247">
                  <c:v>1.874E-2</c:v>
                </c:pt>
                <c:pt idx="1248">
                  <c:v>1.874E-2</c:v>
                </c:pt>
                <c:pt idx="1249">
                  <c:v>1.874E-2</c:v>
                </c:pt>
                <c:pt idx="1250">
                  <c:v>1.874E-2</c:v>
                </c:pt>
                <c:pt idx="1251">
                  <c:v>1.874E-2</c:v>
                </c:pt>
                <c:pt idx="1252">
                  <c:v>0.107006</c:v>
                </c:pt>
                <c:pt idx="1253">
                  <c:v>0.107006</c:v>
                </c:pt>
                <c:pt idx="1254">
                  <c:v>0.107006</c:v>
                </c:pt>
                <c:pt idx="1255">
                  <c:v>0.107006</c:v>
                </c:pt>
                <c:pt idx="1256">
                  <c:v>0.107006</c:v>
                </c:pt>
                <c:pt idx="1257">
                  <c:v>0.107006</c:v>
                </c:pt>
                <c:pt idx="1258">
                  <c:v>2.3373999999999999E-2</c:v>
                </c:pt>
                <c:pt idx="1259">
                  <c:v>2.3373999999999999E-2</c:v>
                </c:pt>
                <c:pt idx="1260">
                  <c:v>2.3373999999999999E-2</c:v>
                </c:pt>
                <c:pt idx="1261">
                  <c:v>2.3373999999999999E-2</c:v>
                </c:pt>
                <c:pt idx="1262">
                  <c:v>2.3373999999999999E-2</c:v>
                </c:pt>
                <c:pt idx="1263">
                  <c:v>2.3373999999999999E-2</c:v>
                </c:pt>
                <c:pt idx="1264">
                  <c:v>2.3373999999999999E-2</c:v>
                </c:pt>
                <c:pt idx="1265">
                  <c:v>9.4308000000000003E-2</c:v>
                </c:pt>
                <c:pt idx="1266">
                  <c:v>9.4308000000000003E-2</c:v>
                </c:pt>
                <c:pt idx="1267">
                  <c:v>9.4308000000000003E-2</c:v>
                </c:pt>
                <c:pt idx="1268">
                  <c:v>9.4308000000000003E-2</c:v>
                </c:pt>
                <c:pt idx="1269">
                  <c:v>9.4308000000000003E-2</c:v>
                </c:pt>
                <c:pt idx="1270">
                  <c:v>8.3233000000000001E-2</c:v>
                </c:pt>
                <c:pt idx="1271">
                  <c:v>8.3233000000000001E-2</c:v>
                </c:pt>
                <c:pt idx="1272">
                  <c:v>8.3233000000000001E-2</c:v>
                </c:pt>
                <c:pt idx="1273">
                  <c:v>8.3233000000000001E-2</c:v>
                </c:pt>
                <c:pt idx="1274">
                  <c:v>8.3233000000000001E-2</c:v>
                </c:pt>
                <c:pt idx="1275">
                  <c:v>8.3233000000000001E-2</c:v>
                </c:pt>
                <c:pt idx="1276">
                  <c:v>1.4511E-2</c:v>
                </c:pt>
                <c:pt idx="1277">
                  <c:v>1.4511E-2</c:v>
                </c:pt>
                <c:pt idx="1278">
                  <c:v>1.4511E-2</c:v>
                </c:pt>
                <c:pt idx="1279">
                  <c:v>1.4511E-2</c:v>
                </c:pt>
                <c:pt idx="1280">
                  <c:v>1.4511E-2</c:v>
                </c:pt>
                <c:pt idx="1281">
                  <c:v>1.4511E-2</c:v>
                </c:pt>
                <c:pt idx="1282">
                  <c:v>0.14269799999999999</c:v>
                </c:pt>
                <c:pt idx="1283">
                  <c:v>0.14269799999999999</c:v>
                </c:pt>
                <c:pt idx="1284">
                  <c:v>0.14269799999999999</c:v>
                </c:pt>
                <c:pt idx="1285">
                  <c:v>0.14269799999999999</c:v>
                </c:pt>
                <c:pt idx="1286">
                  <c:v>0.14269799999999999</c:v>
                </c:pt>
                <c:pt idx="1287">
                  <c:v>0.14269799999999999</c:v>
                </c:pt>
                <c:pt idx="1288">
                  <c:v>1.2413E-2</c:v>
                </c:pt>
                <c:pt idx="1289">
                  <c:v>1.2413E-2</c:v>
                </c:pt>
                <c:pt idx="1290">
                  <c:v>1.2413E-2</c:v>
                </c:pt>
                <c:pt idx="1291">
                  <c:v>1.2413E-2</c:v>
                </c:pt>
                <c:pt idx="1292">
                  <c:v>1.2413E-2</c:v>
                </c:pt>
                <c:pt idx="1293">
                  <c:v>1.2413E-2</c:v>
                </c:pt>
                <c:pt idx="1294">
                  <c:v>3.6805999999999998E-2</c:v>
                </c:pt>
                <c:pt idx="1295">
                  <c:v>3.6805999999999998E-2</c:v>
                </c:pt>
                <c:pt idx="1296">
                  <c:v>3.6805999999999998E-2</c:v>
                </c:pt>
                <c:pt idx="1297">
                  <c:v>3.6805999999999998E-2</c:v>
                </c:pt>
                <c:pt idx="1298">
                  <c:v>3.6805999999999998E-2</c:v>
                </c:pt>
                <c:pt idx="1299">
                  <c:v>3.6805999999999998E-2</c:v>
                </c:pt>
                <c:pt idx="1300">
                  <c:v>8.2808000000000007E-2</c:v>
                </c:pt>
                <c:pt idx="1301">
                  <c:v>8.2808000000000007E-2</c:v>
                </c:pt>
                <c:pt idx="1302">
                  <c:v>8.2808000000000007E-2</c:v>
                </c:pt>
                <c:pt idx="1303">
                  <c:v>8.2808000000000007E-2</c:v>
                </c:pt>
                <c:pt idx="1304">
                  <c:v>8.2808000000000007E-2</c:v>
                </c:pt>
                <c:pt idx="1305">
                  <c:v>8.2808000000000007E-2</c:v>
                </c:pt>
                <c:pt idx="1306">
                  <c:v>0.15728200000000001</c:v>
                </c:pt>
                <c:pt idx="1307">
                  <c:v>0.15728200000000001</c:v>
                </c:pt>
                <c:pt idx="1308">
                  <c:v>0.15728200000000001</c:v>
                </c:pt>
                <c:pt idx="1309">
                  <c:v>0.15728200000000001</c:v>
                </c:pt>
                <c:pt idx="1310">
                  <c:v>0.15728200000000001</c:v>
                </c:pt>
                <c:pt idx="1311">
                  <c:v>0.15728200000000001</c:v>
                </c:pt>
                <c:pt idx="1312">
                  <c:v>8.4316000000000002E-2</c:v>
                </c:pt>
                <c:pt idx="1313">
                  <c:v>8.4316000000000002E-2</c:v>
                </c:pt>
                <c:pt idx="1314">
                  <c:v>8.4316000000000002E-2</c:v>
                </c:pt>
                <c:pt idx="1315">
                  <c:v>8.4316000000000002E-2</c:v>
                </c:pt>
                <c:pt idx="1316">
                  <c:v>8.4316000000000002E-2</c:v>
                </c:pt>
                <c:pt idx="1317">
                  <c:v>8.4316000000000002E-2</c:v>
                </c:pt>
                <c:pt idx="1318">
                  <c:v>7.8194E-2</c:v>
                </c:pt>
                <c:pt idx="1319">
                  <c:v>7.8194E-2</c:v>
                </c:pt>
                <c:pt idx="1320">
                  <c:v>7.8194E-2</c:v>
                </c:pt>
                <c:pt idx="1321">
                  <c:v>7.8194E-2</c:v>
                </c:pt>
                <c:pt idx="1322">
                  <c:v>7.8194E-2</c:v>
                </c:pt>
                <c:pt idx="1323">
                  <c:v>1.7808999999999998E-2</c:v>
                </c:pt>
                <c:pt idx="1324">
                  <c:v>1.7808999999999998E-2</c:v>
                </c:pt>
                <c:pt idx="1325">
                  <c:v>1.7808999999999998E-2</c:v>
                </c:pt>
                <c:pt idx="1326">
                  <c:v>1.7808999999999998E-2</c:v>
                </c:pt>
                <c:pt idx="1327">
                  <c:v>1.7808999999999998E-2</c:v>
                </c:pt>
                <c:pt idx="1328">
                  <c:v>1.7808999999999998E-2</c:v>
                </c:pt>
                <c:pt idx="1329">
                  <c:v>0.14247899999999999</c:v>
                </c:pt>
                <c:pt idx="1330">
                  <c:v>0.14247899999999999</c:v>
                </c:pt>
                <c:pt idx="1331">
                  <c:v>0.14247899999999999</c:v>
                </c:pt>
                <c:pt idx="1332">
                  <c:v>0.14247899999999999</c:v>
                </c:pt>
                <c:pt idx="1333">
                  <c:v>0.14247899999999999</c:v>
                </c:pt>
                <c:pt idx="1334">
                  <c:v>0.14247899999999999</c:v>
                </c:pt>
                <c:pt idx="1335">
                  <c:v>4.1054E-2</c:v>
                </c:pt>
                <c:pt idx="1336">
                  <c:v>4.1054E-2</c:v>
                </c:pt>
                <c:pt idx="1337">
                  <c:v>4.1054E-2</c:v>
                </c:pt>
                <c:pt idx="1338">
                  <c:v>4.1054E-2</c:v>
                </c:pt>
                <c:pt idx="1339">
                  <c:v>4.1054E-2</c:v>
                </c:pt>
                <c:pt idx="1340">
                  <c:v>0.110212</c:v>
                </c:pt>
                <c:pt idx="1341">
                  <c:v>0.110212</c:v>
                </c:pt>
                <c:pt idx="1342">
                  <c:v>0.110212</c:v>
                </c:pt>
                <c:pt idx="1343">
                  <c:v>0.110212</c:v>
                </c:pt>
                <c:pt idx="1344">
                  <c:v>0.110212</c:v>
                </c:pt>
                <c:pt idx="1345">
                  <c:v>0.110212</c:v>
                </c:pt>
                <c:pt idx="1346">
                  <c:v>5.0423999999999997E-2</c:v>
                </c:pt>
                <c:pt idx="1347">
                  <c:v>5.0423999999999997E-2</c:v>
                </c:pt>
                <c:pt idx="1348">
                  <c:v>5.0423999999999997E-2</c:v>
                </c:pt>
                <c:pt idx="1349">
                  <c:v>5.0423999999999997E-2</c:v>
                </c:pt>
                <c:pt idx="1350">
                  <c:v>5.0423999999999997E-2</c:v>
                </c:pt>
                <c:pt idx="1351">
                  <c:v>5.0423999999999997E-2</c:v>
                </c:pt>
                <c:pt idx="1352">
                  <c:v>5.9818000000000003E-2</c:v>
                </c:pt>
                <c:pt idx="1353">
                  <c:v>5.9818000000000003E-2</c:v>
                </c:pt>
                <c:pt idx="1354">
                  <c:v>5.9818000000000003E-2</c:v>
                </c:pt>
                <c:pt idx="1355">
                  <c:v>5.9818000000000003E-2</c:v>
                </c:pt>
                <c:pt idx="1356">
                  <c:v>5.9818000000000003E-2</c:v>
                </c:pt>
                <c:pt idx="1357">
                  <c:v>5.9818000000000003E-2</c:v>
                </c:pt>
                <c:pt idx="1358">
                  <c:v>3.4646000000000003E-2</c:v>
                </c:pt>
                <c:pt idx="1359">
                  <c:v>3.4646000000000003E-2</c:v>
                </c:pt>
                <c:pt idx="1360">
                  <c:v>3.4646000000000003E-2</c:v>
                </c:pt>
                <c:pt idx="1361">
                  <c:v>3.4646000000000003E-2</c:v>
                </c:pt>
                <c:pt idx="1362">
                  <c:v>3.4646000000000003E-2</c:v>
                </c:pt>
                <c:pt idx="1363">
                  <c:v>2.4719999999999999E-2</c:v>
                </c:pt>
                <c:pt idx="1364">
                  <c:v>2.4719999999999999E-2</c:v>
                </c:pt>
                <c:pt idx="1365">
                  <c:v>2.4719999999999999E-2</c:v>
                </c:pt>
                <c:pt idx="1366">
                  <c:v>2.4719999999999999E-2</c:v>
                </c:pt>
                <c:pt idx="1367">
                  <c:v>2.4719999999999999E-2</c:v>
                </c:pt>
                <c:pt idx="1368">
                  <c:v>2.4719999999999999E-2</c:v>
                </c:pt>
                <c:pt idx="1369">
                  <c:v>0.118405</c:v>
                </c:pt>
                <c:pt idx="1370">
                  <c:v>0.118405</c:v>
                </c:pt>
                <c:pt idx="1371">
                  <c:v>0.118405</c:v>
                </c:pt>
                <c:pt idx="1372">
                  <c:v>0.118405</c:v>
                </c:pt>
                <c:pt idx="1373">
                  <c:v>0.118405</c:v>
                </c:pt>
                <c:pt idx="1374">
                  <c:v>6.7229999999999998E-2</c:v>
                </c:pt>
                <c:pt idx="1375">
                  <c:v>6.7229999999999998E-2</c:v>
                </c:pt>
                <c:pt idx="1376">
                  <c:v>6.7229999999999998E-2</c:v>
                </c:pt>
                <c:pt idx="1377">
                  <c:v>6.7229999999999998E-2</c:v>
                </c:pt>
                <c:pt idx="1378">
                  <c:v>6.7229999999999998E-2</c:v>
                </c:pt>
                <c:pt idx="1379">
                  <c:v>2.8441999999999999E-2</c:v>
                </c:pt>
                <c:pt idx="1380">
                  <c:v>2.8441999999999999E-2</c:v>
                </c:pt>
                <c:pt idx="1381">
                  <c:v>2.8441999999999999E-2</c:v>
                </c:pt>
                <c:pt idx="1382">
                  <c:v>2.8441999999999999E-2</c:v>
                </c:pt>
                <c:pt idx="1383">
                  <c:v>3.8499999999999998E-4</c:v>
                </c:pt>
                <c:pt idx="1384">
                  <c:v>3.8499999999999998E-4</c:v>
                </c:pt>
                <c:pt idx="1385">
                  <c:v>3.8499999999999998E-4</c:v>
                </c:pt>
                <c:pt idx="1386">
                  <c:v>3.8499999999999998E-4</c:v>
                </c:pt>
                <c:pt idx="1387">
                  <c:v>3.8499999999999998E-4</c:v>
                </c:pt>
                <c:pt idx="1388">
                  <c:v>8.6177000000000004E-2</c:v>
                </c:pt>
                <c:pt idx="1389">
                  <c:v>8.6177000000000004E-2</c:v>
                </c:pt>
                <c:pt idx="1390">
                  <c:v>8.6177000000000004E-2</c:v>
                </c:pt>
                <c:pt idx="1391">
                  <c:v>8.6177000000000004E-2</c:v>
                </c:pt>
                <c:pt idx="1392">
                  <c:v>8.6177000000000004E-2</c:v>
                </c:pt>
                <c:pt idx="1393">
                  <c:v>8.6177000000000004E-2</c:v>
                </c:pt>
                <c:pt idx="1394">
                  <c:v>3.2200000000000002E-4</c:v>
                </c:pt>
                <c:pt idx="1395">
                  <c:v>3.2200000000000002E-4</c:v>
                </c:pt>
                <c:pt idx="1396">
                  <c:v>3.2200000000000002E-4</c:v>
                </c:pt>
                <c:pt idx="1397">
                  <c:v>3.2200000000000002E-4</c:v>
                </c:pt>
                <c:pt idx="1398">
                  <c:v>3.2200000000000002E-4</c:v>
                </c:pt>
                <c:pt idx="1399">
                  <c:v>7.4274000000000007E-2</c:v>
                </c:pt>
                <c:pt idx="1400">
                  <c:v>7.4274000000000007E-2</c:v>
                </c:pt>
                <c:pt idx="1401">
                  <c:v>7.4274000000000007E-2</c:v>
                </c:pt>
                <c:pt idx="1402">
                  <c:v>7.4274000000000007E-2</c:v>
                </c:pt>
                <c:pt idx="1403">
                  <c:v>7.4274000000000007E-2</c:v>
                </c:pt>
                <c:pt idx="1404">
                  <c:v>7.4274000000000007E-2</c:v>
                </c:pt>
                <c:pt idx="1405">
                  <c:v>9.273E-3</c:v>
                </c:pt>
                <c:pt idx="1406">
                  <c:v>9.273E-3</c:v>
                </c:pt>
                <c:pt idx="1407">
                  <c:v>9.273E-3</c:v>
                </c:pt>
                <c:pt idx="1408">
                  <c:v>9.273E-3</c:v>
                </c:pt>
                <c:pt idx="1409">
                  <c:v>9.273E-3</c:v>
                </c:pt>
                <c:pt idx="1410">
                  <c:v>9.273E-3</c:v>
                </c:pt>
                <c:pt idx="1411">
                  <c:v>3.0849999999999999E-2</c:v>
                </c:pt>
                <c:pt idx="1412">
                  <c:v>3.0849999999999999E-2</c:v>
                </c:pt>
                <c:pt idx="1413">
                  <c:v>3.0849999999999999E-2</c:v>
                </c:pt>
                <c:pt idx="1414">
                  <c:v>3.0849999999999999E-2</c:v>
                </c:pt>
                <c:pt idx="1415">
                  <c:v>3.0849999999999999E-2</c:v>
                </c:pt>
                <c:pt idx="1416">
                  <c:v>3.0849999999999999E-2</c:v>
                </c:pt>
                <c:pt idx="1417">
                  <c:v>6.6359000000000001E-2</c:v>
                </c:pt>
                <c:pt idx="1418">
                  <c:v>6.6359000000000001E-2</c:v>
                </c:pt>
                <c:pt idx="1419">
                  <c:v>6.6359000000000001E-2</c:v>
                </c:pt>
                <c:pt idx="1420">
                  <c:v>6.6359000000000001E-2</c:v>
                </c:pt>
                <c:pt idx="1421">
                  <c:v>6.6359000000000001E-2</c:v>
                </c:pt>
                <c:pt idx="1422">
                  <c:v>1.4111E-2</c:v>
                </c:pt>
                <c:pt idx="1423">
                  <c:v>1.4111E-2</c:v>
                </c:pt>
                <c:pt idx="1424">
                  <c:v>1.4111E-2</c:v>
                </c:pt>
                <c:pt idx="1425">
                  <c:v>1.4111E-2</c:v>
                </c:pt>
                <c:pt idx="1426">
                  <c:v>1.4111E-2</c:v>
                </c:pt>
                <c:pt idx="1427">
                  <c:v>1.4111E-2</c:v>
                </c:pt>
                <c:pt idx="1428">
                  <c:v>7.2027999999999995E-2</c:v>
                </c:pt>
                <c:pt idx="1429">
                  <c:v>7.2027999999999995E-2</c:v>
                </c:pt>
                <c:pt idx="1430">
                  <c:v>7.2027999999999995E-2</c:v>
                </c:pt>
                <c:pt idx="1431">
                  <c:v>7.2027999999999995E-2</c:v>
                </c:pt>
                <c:pt idx="1432">
                  <c:v>7.2027999999999995E-2</c:v>
                </c:pt>
                <c:pt idx="1433">
                  <c:v>2.9731E-2</c:v>
                </c:pt>
                <c:pt idx="1434">
                  <c:v>2.9731E-2</c:v>
                </c:pt>
                <c:pt idx="1435">
                  <c:v>2.9731E-2</c:v>
                </c:pt>
                <c:pt idx="1436">
                  <c:v>2.9731E-2</c:v>
                </c:pt>
                <c:pt idx="1437">
                  <c:v>2.9731E-2</c:v>
                </c:pt>
                <c:pt idx="1438">
                  <c:v>2.9731E-2</c:v>
                </c:pt>
                <c:pt idx="1439">
                  <c:v>1.4782E-2</c:v>
                </c:pt>
                <c:pt idx="1440">
                  <c:v>1.4782E-2</c:v>
                </c:pt>
                <c:pt idx="1441">
                  <c:v>1.4782E-2</c:v>
                </c:pt>
                <c:pt idx="1442">
                  <c:v>1.4782E-2</c:v>
                </c:pt>
                <c:pt idx="1443">
                  <c:v>1.4782E-2</c:v>
                </c:pt>
                <c:pt idx="1444">
                  <c:v>1.8464000000000001E-2</c:v>
                </c:pt>
                <c:pt idx="1445">
                  <c:v>1.8464000000000001E-2</c:v>
                </c:pt>
                <c:pt idx="1446">
                  <c:v>1.8464000000000001E-2</c:v>
                </c:pt>
                <c:pt idx="1447">
                  <c:v>1.8464000000000001E-2</c:v>
                </c:pt>
                <c:pt idx="1448">
                  <c:v>1.8464000000000001E-2</c:v>
                </c:pt>
                <c:pt idx="1449">
                  <c:v>1.8464000000000001E-2</c:v>
                </c:pt>
                <c:pt idx="1450">
                  <c:v>9.4659999999999994E-2</c:v>
                </c:pt>
                <c:pt idx="1451">
                  <c:v>9.4659999999999994E-2</c:v>
                </c:pt>
                <c:pt idx="1452">
                  <c:v>9.4659999999999994E-2</c:v>
                </c:pt>
                <c:pt idx="1453">
                  <c:v>9.4659999999999994E-2</c:v>
                </c:pt>
                <c:pt idx="1454">
                  <c:v>9.4659999999999994E-2</c:v>
                </c:pt>
                <c:pt idx="1455">
                  <c:v>1.9407000000000001E-2</c:v>
                </c:pt>
                <c:pt idx="1456">
                  <c:v>1.9407000000000001E-2</c:v>
                </c:pt>
                <c:pt idx="1457">
                  <c:v>1.9407000000000001E-2</c:v>
                </c:pt>
                <c:pt idx="1458">
                  <c:v>1.9407000000000001E-2</c:v>
                </c:pt>
                <c:pt idx="1459">
                  <c:v>1.9407000000000001E-2</c:v>
                </c:pt>
                <c:pt idx="1460">
                  <c:v>1.9407000000000001E-2</c:v>
                </c:pt>
                <c:pt idx="1461">
                  <c:v>2.5999000000000001E-2</c:v>
                </c:pt>
                <c:pt idx="1462">
                  <c:v>2.5999000000000001E-2</c:v>
                </c:pt>
                <c:pt idx="1463">
                  <c:v>2.5999000000000001E-2</c:v>
                </c:pt>
                <c:pt idx="1464">
                  <c:v>2.5999000000000001E-2</c:v>
                </c:pt>
                <c:pt idx="1465">
                  <c:v>2.5999000000000001E-2</c:v>
                </c:pt>
                <c:pt idx="1466">
                  <c:v>1.8876E-2</c:v>
                </c:pt>
                <c:pt idx="1467">
                  <c:v>1.8876E-2</c:v>
                </c:pt>
                <c:pt idx="1468">
                  <c:v>1.8876E-2</c:v>
                </c:pt>
                <c:pt idx="1469">
                  <c:v>1.8876E-2</c:v>
                </c:pt>
                <c:pt idx="1470">
                  <c:v>1.8876E-2</c:v>
                </c:pt>
                <c:pt idx="1471">
                  <c:v>1.8876E-2</c:v>
                </c:pt>
                <c:pt idx="1472">
                  <c:v>6.2550999999999995E-2</c:v>
                </c:pt>
                <c:pt idx="1473">
                  <c:v>6.2550999999999995E-2</c:v>
                </c:pt>
                <c:pt idx="1474">
                  <c:v>6.2550999999999995E-2</c:v>
                </c:pt>
                <c:pt idx="1475">
                  <c:v>6.2550999999999995E-2</c:v>
                </c:pt>
                <c:pt idx="1476">
                  <c:v>6.5921999999999994E-2</c:v>
                </c:pt>
                <c:pt idx="1477">
                  <c:v>6.5921999999999994E-2</c:v>
                </c:pt>
                <c:pt idx="1478">
                  <c:v>6.5921999999999994E-2</c:v>
                </c:pt>
                <c:pt idx="1479">
                  <c:v>6.5921999999999994E-2</c:v>
                </c:pt>
                <c:pt idx="1480">
                  <c:v>6.5921999999999994E-2</c:v>
                </c:pt>
                <c:pt idx="1481">
                  <c:v>6.5921999999999994E-2</c:v>
                </c:pt>
                <c:pt idx="1482">
                  <c:v>1.6449999999999999E-2</c:v>
                </c:pt>
                <c:pt idx="1483">
                  <c:v>1.6449999999999999E-2</c:v>
                </c:pt>
                <c:pt idx="1484">
                  <c:v>1.6449999999999999E-2</c:v>
                </c:pt>
                <c:pt idx="1485">
                  <c:v>1.6449999999999999E-2</c:v>
                </c:pt>
                <c:pt idx="1486">
                  <c:v>1.6449999999999999E-2</c:v>
                </c:pt>
                <c:pt idx="1487">
                  <c:v>2.3800000000000002E-2</c:v>
                </c:pt>
                <c:pt idx="1488">
                  <c:v>2.3800000000000002E-2</c:v>
                </c:pt>
                <c:pt idx="1489">
                  <c:v>2.3800000000000002E-2</c:v>
                </c:pt>
                <c:pt idx="1490">
                  <c:v>2.3800000000000002E-2</c:v>
                </c:pt>
                <c:pt idx="1491">
                  <c:v>2.3800000000000002E-2</c:v>
                </c:pt>
                <c:pt idx="1492">
                  <c:v>2.4334000000000001E-2</c:v>
                </c:pt>
                <c:pt idx="1493">
                  <c:v>2.4334000000000001E-2</c:v>
                </c:pt>
                <c:pt idx="1494">
                  <c:v>2.4334000000000001E-2</c:v>
                </c:pt>
                <c:pt idx="1495">
                  <c:v>2.4334000000000001E-2</c:v>
                </c:pt>
                <c:pt idx="1496">
                  <c:v>2.4334000000000001E-2</c:v>
                </c:pt>
                <c:pt idx="1497">
                  <c:v>3.4689999999999999E-3</c:v>
                </c:pt>
                <c:pt idx="1498">
                  <c:v>3.4689999999999999E-3</c:v>
                </c:pt>
                <c:pt idx="1499">
                  <c:v>3.4689999999999999E-3</c:v>
                </c:pt>
                <c:pt idx="1500">
                  <c:v>3.4689999999999999E-3</c:v>
                </c:pt>
                <c:pt idx="1501">
                  <c:v>3.4689999999999999E-3</c:v>
                </c:pt>
                <c:pt idx="1502">
                  <c:v>3.4689999999999999E-3</c:v>
                </c:pt>
                <c:pt idx="1503">
                  <c:v>4.3376999999999999E-2</c:v>
                </c:pt>
                <c:pt idx="1504">
                  <c:v>4.3376999999999999E-2</c:v>
                </c:pt>
                <c:pt idx="1505">
                  <c:v>4.3376999999999999E-2</c:v>
                </c:pt>
                <c:pt idx="1506">
                  <c:v>4.3376999999999999E-2</c:v>
                </c:pt>
                <c:pt idx="1507">
                  <c:v>4.3376999999999999E-2</c:v>
                </c:pt>
                <c:pt idx="1508">
                  <c:v>5.4093000000000002E-2</c:v>
                </c:pt>
                <c:pt idx="1509">
                  <c:v>5.4093000000000002E-2</c:v>
                </c:pt>
                <c:pt idx="1510">
                  <c:v>5.4093000000000002E-2</c:v>
                </c:pt>
                <c:pt idx="1511">
                  <c:v>5.4093000000000002E-2</c:v>
                </c:pt>
                <c:pt idx="1512">
                  <c:v>5.4093000000000002E-2</c:v>
                </c:pt>
                <c:pt idx="1513">
                  <c:v>2.0265999999999999E-2</c:v>
                </c:pt>
                <c:pt idx="1514">
                  <c:v>2.0265999999999999E-2</c:v>
                </c:pt>
                <c:pt idx="1515">
                  <c:v>2.0265999999999999E-2</c:v>
                </c:pt>
                <c:pt idx="1516">
                  <c:v>2.0265999999999999E-2</c:v>
                </c:pt>
                <c:pt idx="1517">
                  <c:v>2.0265999999999999E-2</c:v>
                </c:pt>
                <c:pt idx="1518">
                  <c:v>6.1190000000000003E-3</c:v>
                </c:pt>
                <c:pt idx="1519">
                  <c:v>6.1190000000000003E-3</c:v>
                </c:pt>
                <c:pt idx="1520">
                  <c:v>6.1190000000000003E-3</c:v>
                </c:pt>
                <c:pt idx="1521">
                  <c:v>6.1190000000000003E-3</c:v>
                </c:pt>
                <c:pt idx="1522">
                  <c:v>5.0471000000000002E-2</c:v>
                </c:pt>
                <c:pt idx="1523">
                  <c:v>5.0471000000000002E-2</c:v>
                </c:pt>
                <c:pt idx="1524">
                  <c:v>5.0471000000000002E-2</c:v>
                </c:pt>
                <c:pt idx="1525">
                  <c:v>5.0471000000000002E-2</c:v>
                </c:pt>
                <c:pt idx="1526">
                  <c:v>6.2094999999999997E-2</c:v>
                </c:pt>
                <c:pt idx="1527">
                  <c:v>6.2094999999999997E-2</c:v>
                </c:pt>
                <c:pt idx="1528">
                  <c:v>6.2094999999999997E-2</c:v>
                </c:pt>
                <c:pt idx="1529">
                  <c:v>6.2094999999999997E-2</c:v>
                </c:pt>
                <c:pt idx="1530">
                  <c:v>4.4726000000000002E-2</c:v>
                </c:pt>
                <c:pt idx="1531">
                  <c:v>4.4726000000000002E-2</c:v>
                </c:pt>
                <c:pt idx="1532">
                  <c:v>4.4726000000000002E-2</c:v>
                </c:pt>
                <c:pt idx="1533">
                  <c:v>4.4726000000000002E-2</c:v>
                </c:pt>
                <c:pt idx="1534">
                  <c:v>4.4726000000000002E-2</c:v>
                </c:pt>
                <c:pt idx="1535">
                  <c:v>1.6573999999999998E-2</c:v>
                </c:pt>
                <c:pt idx="1536">
                  <c:v>1.6573999999999998E-2</c:v>
                </c:pt>
                <c:pt idx="1537">
                  <c:v>1.6573999999999998E-2</c:v>
                </c:pt>
                <c:pt idx="1538">
                  <c:v>1.6573999999999998E-2</c:v>
                </c:pt>
                <c:pt idx="1539">
                  <c:v>2.1482999999999999E-2</c:v>
                </c:pt>
                <c:pt idx="1540">
                  <c:v>2.1482999999999999E-2</c:v>
                </c:pt>
                <c:pt idx="1541">
                  <c:v>2.1482999999999999E-2</c:v>
                </c:pt>
                <c:pt idx="1542">
                  <c:v>2.1482999999999999E-2</c:v>
                </c:pt>
                <c:pt idx="1543">
                  <c:v>2.1482999999999999E-2</c:v>
                </c:pt>
                <c:pt idx="1544">
                  <c:v>7.8200000000000003E-4</c:v>
                </c:pt>
                <c:pt idx="1545">
                  <c:v>7.8200000000000003E-4</c:v>
                </c:pt>
                <c:pt idx="1546">
                  <c:v>7.8200000000000003E-4</c:v>
                </c:pt>
                <c:pt idx="1547">
                  <c:v>7.8200000000000003E-4</c:v>
                </c:pt>
                <c:pt idx="1548">
                  <c:v>7.8200000000000003E-4</c:v>
                </c:pt>
                <c:pt idx="1549">
                  <c:v>4.3673999999999998E-2</c:v>
                </c:pt>
                <c:pt idx="1550">
                  <c:v>4.3673999999999998E-2</c:v>
                </c:pt>
                <c:pt idx="1551">
                  <c:v>4.3673999999999998E-2</c:v>
                </c:pt>
                <c:pt idx="1552">
                  <c:v>4.3673999999999998E-2</c:v>
                </c:pt>
                <c:pt idx="1553">
                  <c:v>4.3673999999999998E-2</c:v>
                </c:pt>
                <c:pt idx="1554">
                  <c:v>1.0560000000000001E-3</c:v>
                </c:pt>
                <c:pt idx="1555">
                  <c:v>1.0560000000000001E-3</c:v>
                </c:pt>
                <c:pt idx="1556">
                  <c:v>1.0560000000000001E-3</c:v>
                </c:pt>
                <c:pt idx="1557">
                  <c:v>1.0560000000000001E-3</c:v>
                </c:pt>
                <c:pt idx="1558">
                  <c:v>1.0560000000000001E-3</c:v>
                </c:pt>
                <c:pt idx="1559">
                  <c:v>2.5799999999999998E-3</c:v>
                </c:pt>
                <c:pt idx="1560">
                  <c:v>2.5799999999999998E-3</c:v>
                </c:pt>
                <c:pt idx="1561">
                  <c:v>2.5799999999999998E-3</c:v>
                </c:pt>
                <c:pt idx="1562">
                  <c:v>2.5799999999999998E-3</c:v>
                </c:pt>
                <c:pt idx="1563">
                  <c:v>2.5799999999999998E-3</c:v>
                </c:pt>
                <c:pt idx="1564">
                  <c:v>4.2126999999999998E-2</c:v>
                </c:pt>
                <c:pt idx="1565">
                  <c:v>4.2126999999999998E-2</c:v>
                </c:pt>
                <c:pt idx="1566">
                  <c:v>4.2126999999999998E-2</c:v>
                </c:pt>
                <c:pt idx="1567">
                  <c:v>4.2126999999999998E-2</c:v>
                </c:pt>
                <c:pt idx="1568">
                  <c:v>4.2126999999999998E-2</c:v>
                </c:pt>
                <c:pt idx="1569">
                  <c:v>7.7099999999999998E-4</c:v>
                </c:pt>
                <c:pt idx="1570">
                  <c:v>7.7099999999999998E-4</c:v>
                </c:pt>
                <c:pt idx="1571">
                  <c:v>7.7099999999999998E-4</c:v>
                </c:pt>
                <c:pt idx="1572">
                  <c:v>7.7099999999999998E-4</c:v>
                </c:pt>
                <c:pt idx="1573">
                  <c:v>5.2347999999999999E-2</c:v>
                </c:pt>
                <c:pt idx="1574">
                  <c:v>5.2347999999999999E-2</c:v>
                </c:pt>
                <c:pt idx="1575">
                  <c:v>5.2347999999999999E-2</c:v>
                </c:pt>
                <c:pt idx="1576">
                  <c:v>5.2347999999999999E-2</c:v>
                </c:pt>
                <c:pt idx="1577">
                  <c:v>5.2347999999999999E-2</c:v>
                </c:pt>
                <c:pt idx="1578">
                  <c:v>0.105764</c:v>
                </c:pt>
                <c:pt idx="1579">
                  <c:v>0.105764</c:v>
                </c:pt>
                <c:pt idx="1580">
                  <c:v>0.105764</c:v>
                </c:pt>
                <c:pt idx="1581">
                  <c:v>0.105764</c:v>
                </c:pt>
                <c:pt idx="1582">
                  <c:v>4.2974999999999999E-2</c:v>
                </c:pt>
                <c:pt idx="1583">
                  <c:v>4.2974999999999999E-2</c:v>
                </c:pt>
                <c:pt idx="1584">
                  <c:v>4.2974999999999999E-2</c:v>
                </c:pt>
                <c:pt idx="1585">
                  <c:v>4.2974999999999999E-2</c:v>
                </c:pt>
                <c:pt idx="1586">
                  <c:v>4.2974999999999999E-2</c:v>
                </c:pt>
                <c:pt idx="1587">
                  <c:v>1.8089000000000001E-2</c:v>
                </c:pt>
                <c:pt idx="1588">
                  <c:v>1.8089000000000001E-2</c:v>
                </c:pt>
                <c:pt idx="1589">
                  <c:v>1.8089000000000001E-2</c:v>
                </c:pt>
                <c:pt idx="1590">
                  <c:v>1.8089000000000001E-2</c:v>
                </c:pt>
                <c:pt idx="1591">
                  <c:v>1.8089000000000001E-2</c:v>
                </c:pt>
                <c:pt idx="1592">
                  <c:v>1.1646E-2</c:v>
                </c:pt>
                <c:pt idx="1593">
                  <c:v>1.1646E-2</c:v>
                </c:pt>
                <c:pt idx="1594">
                  <c:v>1.1646E-2</c:v>
                </c:pt>
                <c:pt idx="1595">
                  <c:v>1.1646E-2</c:v>
                </c:pt>
                <c:pt idx="1596">
                  <c:v>4.4680999999999998E-2</c:v>
                </c:pt>
                <c:pt idx="1597">
                  <c:v>4.4680999999999998E-2</c:v>
                </c:pt>
                <c:pt idx="1598">
                  <c:v>4.4680999999999998E-2</c:v>
                </c:pt>
                <c:pt idx="1599">
                  <c:v>4.4680999999999998E-2</c:v>
                </c:pt>
                <c:pt idx="1600">
                  <c:v>4.4680999999999998E-2</c:v>
                </c:pt>
                <c:pt idx="1601">
                  <c:v>3.4199999999999999E-3</c:v>
                </c:pt>
                <c:pt idx="1602">
                  <c:v>3.4199999999999999E-3</c:v>
                </c:pt>
                <c:pt idx="1603">
                  <c:v>3.4199999999999999E-3</c:v>
                </c:pt>
                <c:pt idx="1604">
                  <c:v>3.4199999999999999E-3</c:v>
                </c:pt>
                <c:pt idx="1605">
                  <c:v>3.4199999999999999E-3</c:v>
                </c:pt>
                <c:pt idx="1606">
                  <c:v>8.1799999999999998E-3</c:v>
                </c:pt>
                <c:pt idx="1607">
                  <c:v>8.1799999999999998E-3</c:v>
                </c:pt>
                <c:pt idx="1608">
                  <c:v>8.1799999999999998E-3</c:v>
                </c:pt>
                <c:pt idx="1609">
                  <c:v>8.1799999999999998E-3</c:v>
                </c:pt>
                <c:pt idx="1610">
                  <c:v>8.1799999999999998E-3</c:v>
                </c:pt>
                <c:pt idx="1611">
                  <c:v>3.1879999999999999E-2</c:v>
                </c:pt>
                <c:pt idx="1612">
                  <c:v>3.1879999999999999E-2</c:v>
                </c:pt>
                <c:pt idx="1613">
                  <c:v>3.1879999999999999E-2</c:v>
                </c:pt>
                <c:pt idx="1614">
                  <c:v>3.1879999999999999E-2</c:v>
                </c:pt>
                <c:pt idx="1615">
                  <c:v>2.4388E-2</c:v>
                </c:pt>
                <c:pt idx="1616">
                  <c:v>2.4388E-2</c:v>
                </c:pt>
                <c:pt idx="1617">
                  <c:v>2.4388E-2</c:v>
                </c:pt>
                <c:pt idx="1618">
                  <c:v>2.4388E-2</c:v>
                </c:pt>
                <c:pt idx="1619">
                  <c:v>2.4388E-2</c:v>
                </c:pt>
                <c:pt idx="1620">
                  <c:v>1.4282E-2</c:v>
                </c:pt>
                <c:pt idx="1621">
                  <c:v>1.4282E-2</c:v>
                </c:pt>
                <c:pt idx="1622">
                  <c:v>1.4282E-2</c:v>
                </c:pt>
                <c:pt idx="1623">
                  <c:v>1.4282E-2</c:v>
                </c:pt>
                <c:pt idx="1624">
                  <c:v>4.9364999999999999E-2</c:v>
                </c:pt>
                <c:pt idx="1625">
                  <c:v>4.9364999999999999E-2</c:v>
                </c:pt>
                <c:pt idx="1626">
                  <c:v>4.9364999999999999E-2</c:v>
                </c:pt>
                <c:pt idx="1627">
                  <c:v>4.9364999999999999E-2</c:v>
                </c:pt>
                <c:pt idx="1628">
                  <c:v>4.9364999999999999E-2</c:v>
                </c:pt>
                <c:pt idx="1629">
                  <c:v>5.5872999999999999E-2</c:v>
                </c:pt>
                <c:pt idx="1630">
                  <c:v>5.5872999999999999E-2</c:v>
                </c:pt>
                <c:pt idx="1631">
                  <c:v>5.5872999999999999E-2</c:v>
                </c:pt>
                <c:pt idx="1632">
                  <c:v>5.5872999999999999E-2</c:v>
                </c:pt>
                <c:pt idx="1633">
                  <c:v>5.3790000000000001E-3</c:v>
                </c:pt>
                <c:pt idx="1634">
                  <c:v>5.3790000000000001E-3</c:v>
                </c:pt>
                <c:pt idx="1635">
                  <c:v>5.3790000000000001E-3</c:v>
                </c:pt>
                <c:pt idx="1636">
                  <c:v>5.3790000000000001E-3</c:v>
                </c:pt>
                <c:pt idx="1637">
                  <c:v>5.3790000000000001E-3</c:v>
                </c:pt>
                <c:pt idx="1638">
                  <c:v>2.1714000000000001E-2</c:v>
                </c:pt>
                <c:pt idx="1639">
                  <c:v>2.1714000000000001E-2</c:v>
                </c:pt>
                <c:pt idx="1640">
                  <c:v>2.1714000000000001E-2</c:v>
                </c:pt>
                <c:pt idx="1641">
                  <c:v>2.1714000000000001E-2</c:v>
                </c:pt>
                <c:pt idx="1642">
                  <c:v>3.0523999999999999E-2</c:v>
                </c:pt>
                <c:pt idx="1643">
                  <c:v>3.0523999999999999E-2</c:v>
                </c:pt>
                <c:pt idx="1644">
                  <c:v>3.0523999999999999E-2</c:v>
                </c:pt>
                <c:pt idx="1645">
                  <c:v>3.0523999999999999E-2</c:v>
                </c:pt>
                <c:pt idx="1646">
                  <c:v>3.0523999999999999E-2</c:v>
                </c:pt>
                <c:pt idx="1647">
                  <c:v>1.3171E-2</c:v>
                </c:pt>
                <c:pt idx="1648">
                  <c:v>1.3171E-2</c:v>
                </c:pt>
                <c:pt idx="1649">
                  <c:v>1.3171E-2</c:v>
                </c:pt>
                <c:pt idx="1650">
                  <c:v>1.3171E-2</c:v>
                </c:pt>
                <c:pt idx="1651">
                  <c:v>1.2723999999999999E-2</c:v>
                </c:pt>
                <c:pt idx="1652">
                  <c:v>1.2723999999999999E-2</c:v>
                </c:pt>
                <c:pt idx="1653">
                  <c:v>1.2723999999999999E-2</c:v>
                </c:pt>
                <c:pt idx="1654">
                  <c:v>1.2723999999999999E-2</c:v>
                </c:pt>
                <c:pt idx="1655">
                  <c:v>1.2723999999999999E-2</c:v>
                </c:pt>
                <c:pt idx="1656">
                  <c:v>3.8089999999999999E-3</c:v>
                </c:pt>
                <c:pt idx="1657">
                  <c:v>3.8089999999999999E-3</c:v>
                </c:pt>
                <c:pt idx="1658">
                  <c:v>3.8089999999999999E-3</c:v>
                </c:pt>
                <c:pt idx="1659">
                  <c:v>3.8089999999999999E-3</c:v>
                </c:pt>
                <c:pt idx="1660">
                  <c:v>5.3539999999999997E-2</c:v>
                </c:pt>
                <c:pt idx="1661">
                  <c:v>5.3539999999999997E-2</c:v>
                </c:pt>
                <c:pt idx="1662">
                  <c:v>5.3539999999999997E-2</c:v>
                </c:pt>
                <c:pt idx="1663">
                  <c:v>5.3539999999999997E-2</c:v>
                </c:pt>
                <c:pt idx="1664">
                  <c:v>5.3539999999999997E-2</c:v>
                </c:pt>
                <c:pt idx="1665">
                  <c:v>2.1267000000000001E-2</c:v>
                </c:pt>
                <c:pt idx="1666">
                  <c:v>2.1267000000000001E-2</c:v>
                </c:pt>
                <c:pt idx="1667">
                  <c:v>2.1267000000000001E-2</c:v>
                </c:pt>
                <c:pt idx="1668">
                  <c:v>2.1267000000000001E-2</c:v>
                </c:pt>
                <c:pt idx="1669">
                  <c:v>2.1267000000000001E-2</c:v>
                </c:pt>
                <c:pt idx="1670">
                  <c:v>2.4046000000000001E-2</c:v>
                </c:pt>
                <c:pt idx="1671">
                  <c:v>2.4046000000000001E-2</c:v>
                </c:pt>
                <c:pt idx="1672">
                  <c:v>2.4046000000000001E-2</c:v>
                </c:pt>
                <c:pt idx="1673">
                  <c:v>2.4046000000000001E-2</c:v>
                </c:pt>
                <c:pt idx="1674">
                  <c:v>4.8682999999999997E-2</c:v>
                </c:pt>
                <c:pt idx="1675">
                  <c:v>4.8682999999999997E-2</c:v>
                </c:pt>
                <c:pt idx="1676">
                  <c:v>4.8682999999999997E-2</c:v>
                </c:pt>
                <c:pt idx="1677">
                  <c:v>4.8682999999999997E-2</c:v>
                </c:pt>
                <c:pt idx="1678">
                  <c:v>4.8682999999999997E-2</c:v>
                </c:pt>
                <c:pt idx="1679">
                  <c:v>1.7165E-2</c:v>
                </c:pt>
                <c:pt idx="1680">
                  <c:v>1.7165E-2</c:v>
                </c:pt>
                <c:pt idx="1681">
                  <c:v>1.7165E-2</c:v>
                </c:pt>
                <c:pt idx="1682">
                  <c:v>1.7165E-2</c:v>
                </c:pt>
                <c:pt idx="1683">
                  <c:v>2.9163000000000001E-2</c:v>
                </c:pt>
                <c:pt idx="1684">
                  <c:v>2.9163000000000001E-2</c:v>
                </c:pt>
                <c:pt idx="1685">
                  <c:v>2.9163000000000001E-2</c:v>
                </c:pt>
                <c:pt idx="1686">
                  <c:v>2.9163000000000001E-2</c:v>
                </c:pt>
                <c:pt idx="1687">
                  <c:v>2.9163000000000001E-2</c:v>
                </c:pt>
                <c:pt idx="1688">
                  <c:v>3.6951999999999999E-2</c:v>
                </c:pt>
                <c:pt idx="1689">
                  <c:v>3.6951999999999999E-2</c:v>
                </c:pt>
                <c:pt idx="1690">
                  <c:v>3.6951999999999999E-2</c:v>
                </c:pt>
                <c:pt idx="1691">
                  <c:v>3.6951999999999999E-2</c:v>
                </c:pt>
                <c:pt idx="1692">
                  <c:v>3.6951999999999999E-2</c:v>
                </c:pt>
                <c:pt idx="1693">
                  <c:v>1.6496E-2</c:v>
                </c:pt>
                <c:pt idx="1694">
                  <c:v>1.6496E-2</c:v>
                </c:pt>
                <c:pt idx="1695">
                  <c:v>1.6496E-2</c:v>
                </c:pt>
                <c:pt idx="1696">
                  <c:v>1.6496E-2</c:v>
                </c:pt>
                <c:pt idx="1697">
                  <c:v>3.2348000000000002E-2</c:v>
                </c:pt>
                <c:pt idx="1698">
                  <c:v>3.2348000000000002E-2</c:v>
                </c:pt>
                <c:pt idx="1699">
                  <c:v>3.2348000000000002E-2</c:v>
                </c:pt>
                <c:pt idx="1700">
                  <c:v>3.2348000000000002E-2</c:v>
                </c:pt>
                <c:pt idx="1701">
                  <c:v>8.9420000000000003E-3</c:v>
                </c:pt>
                <c:pt idx="1702">
                  <c:v>8.9420000000000003E-3</c:v>
                </c:pt>
                <c:pt idx="1703">
                  <c:v>8.9420000000000003E-3</c:v>
                </c:pt>
                <c:pt idx="1704">
                  <c:v>8.9420000000000003E-3</c:v>
                </c:pt>
                <c:pt idx="1705">
                  <c:v>8.9420000000000003E-3</c:v>
                </c:pt>
                <c:pt idx="1706">
                  <c:v>4.4679000000000003E-2</c:v>
                </c:pt>
                <c:pt idx="1707">
                  <c:v>4.4679000000000003E-2</c:v>
                </c:pt>
                <c:pt idx="1708">
                  <c:v>4.4679000000000003E-2</c:v>
                </c:pt>
                <c:pt idx="1709">
                  <c:v>4.4679000000000003E-2</c:v>
                </c:pt>
                <c:pt idx="1710">
                  <c:v>1.7774999999999999E-2</c:v>
                </c:pt>
                <c:pt idx="1711">
                  <c:v>1.7774999999999999E-2</c:v>
                </c:pt>
                <c:pt idx="1712">
                  <c:v>1.7774999999999999E-2</c:v>
                </c:pt>
                <c:pt idx="1713">
                  <c:v>1.7774999999999999E-2</c:v>
                </c:pt>
                <c:pt idx="1714">
                  <c:v>2.6582999999999999E-2</c:v>
                </c:pt>
                <c:pt idx="1715">
                  <c:v>2.6582999999999999E-2</c:v>
                </c:pt>
                <c:pt idx="1716">
                  <c:v>2.6582999999999999E-2</c:v>
                </c:pt>
                <c:pt idx="1717">
                  <c:v>2.6582999999999999E-2</c:v>
                </c:pt>
                <c:pt idx="1718">
                  <c:v>2.6582999999999999E-2</c:v>
                </c:pt>
                <c:pt idx="1719">
                  <c:v>4.6266000000000002E-2</c:v>
                </c:pt>
                <c:pt idx="1720">
                  <c:v>4.6266000000000002E-2</c:v>
                </c:pt>
                <c:pt idx="1721">
                  <c:v>4.6266000000000002E-2</c:v>
                </c:pt>
                <c:pt idx="1722">
                  <c:v>4.6266000000000002E-2</c:v>
                </c:pt>
                <c:pt idx="1723">
                  <c:v>4.6266000000000002E-2</c:v>
                </c:pt>
                <c:pt idx="1724">
                  <c:v>4.9319999999999998E-3</c:v>
                </c:pt>
                <c:pt idx="1725">
                  <c:v>4.9319999999999998E-3</c:v>
                </c:pt>
                <c:pt idx="1726">
                  <c:v>4.9319999999999998E-3</c:v>
                </c:pt>
                <c:pt idx="1727">
                  <c:v>4.9319999999999998E-3</c:v>
                </c:pt>
                <c:pt idx="1728">
                  <c:v>1.3103999999999999E-2</c:v>
                </c:pt>
                <c:pt idx="1729">
                  <c:v>1.3103999999999999E-2</c:v>
                </c:pt>
                <c:pt idx="1730">
                  <c:v>1.3103999999999999E-2</c:v>
                </c:pt>
                <c:pt idx="1731">
                  <c:v>1.3103999999999999E-2</c:v>
                </c:pt>
                <c:pt idx="1732">
                  <c:v>1.3103999999999999E-2</c:v>
                </c:pt>
                <c:pt idx="1733">
                  <c:v>4.4389999999999999E-2</c:v>
                </c:pt>
                <c:pt idx="1734">
                  <c:v>4.4389999999999999E-2</c:v>
                </c:pt>
                <c:pt idx="1735">
                  <c:v>4.4389999999999999E-2</c:v>
                </c:pt>
                <c:pt idx="1736">
                  <c:v>4.4389999999999999E-2</c:v>
                </c:pt>
                <c:pt idx="1737">
                  <c:v>3.5104999999999997E-2</c:v>
                </c:pt>
                <c:pt idx="1738">
                  <c:v>3.5104999999999997E-2</c:v>
                </c:pt>
                <c:pt idx="1739">
                  <c:v>3.5104999999999997E-2</c:v>
                </c:pt>
                <c:pt idx="1740">
                  <c:v>3.5104999999999997E-2</c:v>
                </c:pt>
                <c:pt idx="1741">
                  <c:v>3.5104999999999997E-2</c:v>
                </c:pt>
                <c:pt idx="1742">
                  <c:v>5.339E-3</c:v>
                </c:pt>
                <c:pt idx="1743">
                  <c:v>5.339E-3</c:v>
                </c:pt>
                <c:pt idx="1744">
                  <c:v>5.339E-3</c:v>
                </c:pt>
                <c:pt idx="1745">
                  <c:v>5.339E-3</c:v>
                </c:pt>
                <c:pt idx="1746">
                  <c:v>7.0221000000000006E-2</c:v>
                </c:pt>
                <c:pt idx="1747">
                  <c:v>7.0221000000000006E-2</c:v>
                </c:pt>
                <c:pt idx="1748">
                  <c:v>7.0221000000000006E-2</c:v>
                </c:pt>
                <c:pt idx="1749">
                  <c:v>7.0221000000000006E-2</c:v>
                </c:pt>
                <c:pt idx="1750">
                  <c:v>7.0221000000000006E-2</c:v>
                </c:pt>
                <c:pt idx="1751">
                  <c:v>3.3299000000000002E-2</c:v>
                </c:pt>
                <c:pt idx="1752">
                  <c:v>3.3299000000000002E-2</c:v>
                </c:pt>
                <c:pt idx="1753">
                  <c:v>3.3299000000000002E-2</c:v>
                </c:pt>
                <c:pt idx="1754">
                  <c:v>3.3299000000000002E-2</c:v>
                </c:pt>
                <c:pt idx="1755">
                  <c:v>1.4874E-2</c:v>
                </c:pt>
                <c:pt idx="1756">
                  <c:v>1.4874E-2</c:v>
                </c:pt>
                <c:pt idx="1757">
                  <c:v>1.4874E-2</c:v>
                </c:pt>
                <c:pt idx="1758">
                  <c:v>1.4874E-2</c:v>
                </c:pt>
                <c:pt idx="1759">
                  <c:v>2.2269999999999998E-3</c:v>
                </c:pt>
                <c:pt idx="1760">
                  <c:v>2.2269999999999998E-3</c:v>
                </c:pt>
                <c:pt idx="1761">
                  <c:v>2.2269999999999998E-3</c:v>
                </c:pt>
                <c:pt idx="1762">
                  <c:v>2.2269999999999998E-3</c:v>
                </c:pt>
                <c:pt idx="1763">
                  <c:v>3.7275000000000003E-2</c:v>
                </c:pt>
                <c:pt idx="1764">
                  <c:v>3.7275000000000003E-2</c:v>
                </c:pt>
                <c:pt idx="1765">
                  <c:v>3.7275000000000003E-2</c:v>
                </c:pt>
                <c:pt idx="1766">
                  <c:v>3.7275000000000003E-2</c:v>
                </c:pt>
                <c:pt idx="1767">
                  <c:v>3.7275000000000003E-2</c:v>
                </c:pt>
                <c:pt idx="1768">
                  <c:v>2.4729999999999999E-3</c:v>
                </c:pt>
                <c:pt idx="1769">
                  <c:v>2.4729999999999999E-3</c:v>
                </c:pt>
                <c:pt idx="1770">
                  <c:v>2.4729999999999999E-3</c:v>
                </c:pt>
                <c:pt idx="1771">
                  <c:v>2.4729999999999999E-3</c:v>
                </c:pt>
                <c:pt idx="1772">
                  <c:v>0.114817</c:v>
                </c:pt>
                <c:pt idx="1773">
                  <c:v>0.114817</c:v>
                </c:pt>
                <c:pt idx="1774">
                  <c:v>0.114817</c:v>
                </c:pt>
                <c:pt idx="1775">
                  <c:v>0.114817</c:v>
                </c:pt>
                <c:pt idx="1776">
                  <c:v>8.9150999999999994E-2</c:v>
                </c:pt>
                <c:pt idx="1777">
                  <c:v>8.9150999999999994E-2</c:v>
                </c:pt>
                <c:pt idx="1778">
                  <c:v>8.9150999999999994E-2</c:v>
                </c:pt>
                <c:pt idx="1779">
                  <c:v>8.9150999999999994E-2</c:v>
                </c:pt>
                <c:pt idx="1780">
                  <c:v>2.3473000000000001E-2</c:v>
                </c:pt>
                <c:pt idx="1781">
                  <c:v>2.3473000000000001E-2</c:v>
                </c:pt>
                <c:pt idx="1782">
                  <c:v>2.3473000000000001E-2</c:v>
                </c:pt>
                <c:pt idx="1783">
                  <c:v>2.3473000000000001E-2</c:v>
                </c:pt>
                <c:pt idx="1784">
                  <c:v>2.3473000000000001E-2</c:v>
                </c:pt>
                <c:pt idx="1785">
                  <c:v>4.5633E-2</c:v>
                </c:pt>
                <c:pt idx="1786">
                  <c:v>4.5633E-2</c:v>
                </c:pt>
                <c:pt idx="1787">
                  <c:v>4.5633E-2</c:v>
                </c:pt>
                <c:pt idx="1788">
                  <c:v>4.5633E-2</c:v>
                </c:pt>
                <c:pt idx="1789">
                  <c:v>2.7147000000000001E-2</c:v>
                </c:pt>
                <c:pt idx="1790">
                  <c:v>2.7147000000000001E-2</c:v>
                </c:pt>
                <c:pt idx="1791">
                  <c:v>2.7147000000000001E-2</c:v>
                </c:pt>
                <c:pt idx="1792">
                  <c:v>2.7147000000000001E-2</c:v>
                </c:pt>
                <c:pt idx="1793">
                  <c:v>5.9069999999999999E-3</c:v>
                </c:pt>
                <c:pt idx="1794">
                  <c:v>5.9069999999999999E-3</c:v>
                </c:pt>
                <c:pt idx="1795">
                  <c:v>5.9069999999999999E-3</c:v>
                </c:pt>
                <c:pt idx="1796">
                  <c:v>5.9069999999999999E-3</c:v>
                </c:pt>
                <c:pt idx="1797">
                  <c:v>5.9069999999999999E-3</c:v>
                </c:pt>
                <c:pt idx="1798">
                  <c:v>3.9309999999999996E-3</c:v>
                </c:pt>
                <c:pt idx="1799">
                  <c:v>3.9309999999999996E-3</c:v>
                </c:pt>
                <c:pt idx="1800">
                  <c:v>3.9309999999999996E-3</c:v>
                </c:pt>
                <c:pt idx="1801">
                  <c:v>3.9309999999999996E-3</c:v>
                </c:pt>
                <c:pt idx="1802">
                  <c:v>2.8902000000000001E-2</c:v>
                </c:pt>
                <c:pt idx="1803">
                  <c:v>2.8902000000000001E-2</c:v>
                </c:pt>
                <c:pt idx="1804">
                  <c:v>2.8902000000000001E-2</c:v>
                </c:pt>
                <c:pt idx="1805">
                  <c:v>2.8902000000000001E-2</c:v>
                </c:pt>
                <c:pt idx="1806">
                  <c:v>3.5553000000000001E-2</c:v>
                </c:pt>
                <c:pt idx="1807">
                  <c:v>3.5553000000000001E-2</c:v>
                </c:pt>
                <c:pt idx="1808">
                  <c:v>3.5553000000000001E-2</c:v>
                </c:pt>
                <c:pt idx="1809">
                  <c:v>3.5553000000000001E-2</c:v>
                </c:pt>
                <c:pt idx="1810">
                  <c:v>3.5553000000000001E-2</c:v>
                </c:pt>
                <c:pt idx="1811">
                  <c:v>2.3720999999999999E-2</c:v>
                </c:pt>
                <c:pt idx="1812">
                  <c:v>2.3720999999999999E-2</c:v>
                </c:pt>
                <c:pt idx="1813">
                  <c:v>2.3720999999999999E-2</c:v>
                </c:pt>
                <c:pt idx="1814">
                  <c:v>2.3720999999999999E-2</c:v>
                </c:pt>
                <c:pt idx="1815">
                  <c:v>5.1052E-2</c:v>
                </c:pt>
                <c:pt idx="1816">
                  <c:v>5.1052E-2</c:v>
                </c:pt>
                <c:pt idx="1817">
                  <c:v>5.1052E-2</c:v>
                </c:pt>
                <c:pt idx="1818">
                  <c:v>5.1052E-2</c:v>
                </c:pt>
                <c:pt idx="1819">
                  <c:v>7.7613000000000001E-2</c:v>
                </c:pt>
                <c:pt idx="1820">
                  <c:v>7.7613000000000001E-2</c:v>
                </c:pt>
                <c:pt idx="1821">
                  <c:v>7.7613000000000001E-2</c:v>
                </c:pt>
                <c:pt idx="1822">
                  <c:v>7.7613000000000001E-2</c:v>
                </c:pt>
                <c:pt idx="1823">
                  <c:v>7.1855000000000002E-2</c:v>
                </c:pt>
                <c:pt idx="1824">
                  <c:v>7.1855000000000002E-2</c:v>
                </c:pt>
                <c:pt idx="1825">
                  <c:v>7.1855000000000002E-2</c:v>
                </c:pt>
                <c:pt idx="1826">
                  <c:v>7.1855000000000002E-2</c:v>
                </c:pt>
                <c:pt idx="1827">
                  <c:v>7.1855000000000002E-2</c:v>
                </c:pt>
                <c:pt idx="1828">
                  <c:v>9.0159999999999997E-3</c:v>
                </c:pt>
                <c:pt idx="1829">
                  <c:v>9.0159999999999997E-3</c:v>
                </c:pt>
                <c:pt idx="1830">
                  <c:v>9.0159999999999997E-3</c:v>
                </c:pt>
                <c:pt idx="1831">
                  <c:v>9.0159999999999997E-3</c:v>
                </c:pt>
                <c:pt idx="1832">
                  <c:v>1.4963000000000001E-2</c:v>
                </c:pt>
                <c:pt idx="1833">
                  <c:v>1.4963000000000001E-2</c:v>
                </c:pt>
                <c:pt idx="1834">
                  <c:v>1.4963000000000001E-2</c:v>
                </c:pt>
                <c:pt idx="1835">
                  <c:v>1.4963000000000001E-2</c:v>
                </c:pt>
                <c:pt idx="1836">
                  <c:v>2.1808999999999999E-2</c:v>
                </c:pt>
                <c:pt idx="1837">
                  <c:v>2.1808999999999999E-2</c:v>
                </c:pt>
                <c:pt idx="1838">
                  <c:v>2.1808999999999999E-2</c:v>
                </c:pt>
                <c:pt idx="1839">
                  <c:v>2.1808999999999999E-2</c:v>
                </c:pt>
                <c:pt idx="1840">
                  <c:v>1.1589E-2</c:v>
                </c:pt>
                <c:pt idx="1841">
                  <c:v>1.1589E-2</c:v>
                </c:pt>
                <c:pt idx="1842">
                  <c:v>1.1589E-2</c:v>
                </c:pt>
                <c:pt idx="1843">
                  <c:v>1.1589E-2</c:v>
                </c:pt>
                <c:pt idx="1844">
                  <c:v>4.6189999999999998E-3</c:v>
                </c:pt>
                <c:pt idx="1845">
                  <c:v>4.6189999999999998E-3</c:v>
                </c:pt>
                <c:pt idx="1846">
                  <c:v>4.6189999999999998E-3</c:v>
                </c:pt>
                <c:pt idx="1847">
                  <c:v>4.6189999999999998E-3</c:v>
                </c:pt>
                <c:pt idx="1848">
                  <c:v>3.7799999999999999E-3</c:v>
                </c:pt>
                <c:pt idx="1849">
                  <c:v>3.7799999999999999E-3</c:v>
                </c:pt>
                <c:pt idx="1850">
                  <c:v>3.7799999999999999E-3</c:v>
                </c:pt>
                <c:pt idx="1851">
                  <c:v>3.7799999999999999E-3</c:v>
                </c:pt>
                <c:pt idx="1852">
                  <c:v>5.0375000000000003E-2</c:v>
                </c:pt>
                <c:pt idx="1853">
                  <c:v>5.0375000000000003E-2</c:v>
                </c:pt>
                <c:pt idx="1854">
                  <c:v>5.0375000000000003E-2</c:v>
                </c:pt>
                <c:pt idx="1855">
                  <c:v>5.0375000000000003E-2</c:v>
                </c:pt>
                <c:pt idx="1856">
                  <c:v>5.6938999999999997E-2</c:v>
                </c:pt>
                <c:pt idx="1857">
                  <c:v>5.6938999999999997E-2</c:v>
                </c:pt>
                <c:pt idx="1858">
                  <c:v>5.6938999999999997E-2</c:v>
                </c:pt>
                <c:pt idx="1859">
                  <c:v>5.6938999999999997E-2</c:v>
                </c:pt>
                <c:pt idx="1860">
                  <c:v>0.132162</c:v>
                </c:pt>
                <c:pt idx="1861">
                  <c:v>0.132162</c:v>
                </c:pt>
                <c:pt idx="1862">
                  <c:v>0.132162</c:v>
                </c:pt>
                <c:pt idx="1863">
                  <c:v>0.132162</c:v>
                </c:pt>
                <c:pt idx="1864">
                  <c:v>1.1849E-2</c:v>
                </c:pt>
                <c:pt idx="1865">
                  <c:v>1.1849E-2</c:v>
                </c:pt>
                <c:pt idx="1866">
                  <c:v>1.1849E-2</c:v>
                </c:pt>
                <c:pt idx="1867">
                  <c:v>1.1849E-2</c:v>
                </c:pt>
                <c:pt idx="1868">
                  <c:v>2.1076999999999999E-2</c:v>
                </c:pt>
                <c:pt idx="1869">
                  <c:v>2.1076999999999999E-2</c:v>
                </c:pt>
                <c:pt idx="1870">
                  <c:v>2.1076999999999999E-2</c:v>
                </c:pt>
                <c:pt idx="1871">
                  <c:v>2.1076999999999999E-2</c:v>
                </c:pt>
                <c:pt idx="1872">
                  <c:v>2.4992E-2</c:v>
                </c:pt>
                <c:pt idx="1873">
                  <c:v>2.4992E-2</c:v>
                </c:pt>
                <c:pt idx="1874">
                  <c:v>2.4992E-2</c:v>
                </c:pt>
                <c:pt idx="1875">
                  <c:v>2.4992E-2</c:v>
                </c:pt>
                <c:pt idx="1876">
                  <c:v>1.9177E-2</c:v>
                </c:pt>
                <c:pt idx="1877">
                  <c:v>1.9177E-2</c:v>
                </c:pt>
                <c:pt idx="1878">
                  <c:v>1.9177E-2</c:v>
                </c:pt>
                <c:pt idx="1879">
                  <c:v>1.9177E-2</c:v>
                </c:pt>
                <c:pt idx="1880">
                  <c:v>9.6600000000000002E-3</c:v>
                </c:pt>
                <c:pt idx="1881">
                  <c:v>9.6600000000000002E-3</c:v>
                </c:pt>
                <c:pt idx="1882">
                  <c:v>9.6600000000000002E-3</c:v>
                </c:pt>
                <c:pt idx="1883">
                  <c:v>9.6600000000000002E-3</c:v>
                </c:pt>
                <c:pt idx="1884">
                  <c:v>9.6600000000000002E-3</c:v>
                </c:pt>
                <c:pt idx="1885">
                  <c:v>9.5169999999999994E-3</c:v>
                </c:pt>
                <c:pt idx="1886">
                  <c:v>9.5169999999999994E-3</c:v>
                </c:pt>
                <c:pt idx="1887">
                  <c:v>9.5169999999999994E-3</c:v>
                </c:pt>
                <c:pt idx="1888">
                  <c:v>9.5169999999999994E-3</c:v>
                </c:pt>
                <c:pt idx="1889">
                  <c:v>3.5847999999999998E-2</c:v>
                </c:pt>
                <c:pt idx="1890">
                  <c:v>3.5847999999999998E-2</c:v>
                </c:pt>
                <c:pt idx="1891">
                  <c:v>3.5847999999999998E-2</c:v>
                </c:pt>
                <c:pt idx="1892">
                  <c:v>3.5847999999999998E-2</c:v>
                </c:pt>
                <c:pt idx="1893">
                  <c:v>3.5850000000000001E-3</c:v>
                </c:pt>
                <c:pt idx="1894">
                  <c:v>3.5850000000000001E-3</c:v>
                </c:pt>
                <c:pt idx="1895">
                  <c:v>3.5850000000000001E-3</c:v>
                </c:pt>
                <c:pt idx="1896">
                  <c:v>3.5850000000000001E-3</c:v>
                </c:pt>
                <c:pt idx="1897">
                  <c:v>6.4310000000000001E-3</c:v>
                </c:pt>
                <c:pt idx="1898">
                  <c:v>6.4310000000000001E-3</c:v>
                </c:pt>
                <c:pt idx="1899">
                  <c:v>6.4310000000000001E-3</c:v>
                </c:pt>
                <c:pt idx="1900">
                  <c:v>6.4310000000000001E-3</c:v>
                </c:pt>
                <c:pt idx="1901">
                  <c:v>4.7060999999999999E-2</c:v>
                </c:pt>
                <c:pt idx="1902">
                  <c:v>4.7060999999999999E-2</c:v>
                </c:pt>
                <c:pt idx="1903">
                  <c:v>4.7060999999999999E-2</c:v>
                </c:pt>
                <c:pt idx="1904">
                  <c:v>4.7060999999999999E-2</c:v>
                </c:pt>
                <c:pt idx="1905">
                  <c:v>4.7060999999999999E-2</c:v>
                </c:pt>
                <c:pt idx="1906">
                  <c:v>1.1018999999999999E-2</c:v>
                </c:pt>
                <c:pt idx="1907">
                  <c:v>1.1018999999999999E-2</c:v>
                </c:pt>
                <c:pt idx="1908">
                  <c:v>1.1018999999999999E-2</c:v>
                </c:pt>
                <c:pt idx="1909">
                  <c:v>1.1018999999999999E-2</c:v>
                </c:pt>
                <c:pt idx="1910">
                  <c:v>3.6440000000000001E-3</c:v>
                </c:pt>
                <c:pt idx="1911">
                  <c:v>3.6440000000000001E-3</c:v>
                </c:pt>
                <c:pt idx="1912">
                  <c:v>3.6440000000000001E-3</c:v>
                </c:pt>
                <c:pt idx="1913">
                  <c:v>3.6440000000000001E-3</c:v>
                </c:pt>
                <c:pt idx="1914">
                  <c:v>3.2007000000000001E-2</c:v>
                </c:pt>
                <c:pt idx="1915">
                  <c:v>3.2007000000000001E-2</c:v>
                </c:pt>
                <c:pt idx="1916">
                  <c:v>3.2007000000000001E-2</c:v>
                </c:pt>
                <c:pt idx="1917">
                  <c:v>3.2007000000000001E-2</c:v>
                </c:pt>
                <c:pt idx="1918">
                  <c:v>1.6025999999999999E-2</c:v>
                </c:pt>
                <c:pt idx="1919">
                  <c:v>1.6025999999999999E-2</c:v>
                </c:pt>
                <c:pt idx="1920">
                  <c:v>1.6025999999999999E-2</c:v>
                </c:pt>
                <c:pt idx="1921">
                  <c:v>1.6025999999999999E-2</c:v>
                </c:pt>
                <c:pt idx="1922">
                  <c:v>3.1870000000000002E-3</c:v>
                </c:pt>
                <c:pt idx="1923">
                  <c:v>3.1870000000000002E-3</c:v>
                </c:pt>
                <c:pt idx="1924">
                  <c:v>3.1870000000000002E-3</c:v>
                </c:pt>
                <c:pt idx="1925">
                  <c:v>3.1870000000000002E-3</c:v>
                </c:pt>
                <c:pt idx="1926">
                  <c:v>4.1019999999999997E-3</c:v>
                </c:pt>
                <c:pt idx="1927">
                  <c:v>4.1019999999999997E-3</c:v>
                </c:pt>
                <c:pt idx="1928">
                  <c:v>4.1019999999999997E-3</c:v>
                </c:pt>
                <c:pt idx="1929">
                  <c:v>4.1019999999999997E-3</c:v>
                </c:pt>
                <c:pt idx="1930">
                  <c:v>3.6991000000000003E-2</c:v>
                </c:pt>
                <c:pt idx="1931">
                  <c:v>3.6991000000000003E-2</c:v>
                </c:pt>
                <c:pt idx="1932">
                  <c:v>3.6991000000000003E-2</c:v>
                </c:pt>
                <c:pt idx="1933">
                  <c:v>3.6991000000000003E-2</c:v>
                </c:pt>
                <c:pt idx="1934">
                  <c:v>2.2568999999999999E-2</c:v>
                </c:pt>
                <c:pt idx="1935">
                  <c:v>2.2568999999999999E-2</c:v>
                </c:pt>
                <c:pt idx="1936">
                  <c:v>2.2568999999999999E-2</c:v>
                </c:pt>
                <c:pt idx="1937">
                  <c:v>2.2568999999999999E-2</c:v>
                </c:pt>
                <c:pt idx="1938">
                  <c:v>7.7649999999999997E-2</c:v>
                </c:pt>
                <c:pt idx="1939">
                  <c:v>7.7649999999999997E-2</c:v>
                </c:pt>
                <c:pt idx="1940">
                  <c:v>7.7649999999999997E-2</c:v>
                </c:pt>
                <c:pt idx="1941">
                  <c:v>7.7649999999999997E-2</c:v>
                </c:pt>
                <c:pt idx="1942">
                  <c:v>3.6451999999999998E-2</c:v>
                </c:pt>
                <c:pt idx="1943">
                  <c:v>3.6451999999999998E-2</c:v>
                </c:pt>
                <c:pt idx="1944">
                  <c:v>3.6451999999999998E-2</c:v>
                </c:pt>
                <c:pt idx="1945">
                  <c:v>3.6451999999999998E-2</c:v>
                </c:pt>
                <c:pt idx="1946">
                  <c:v>1.0640999999999999E-2</c:v>
                </c:pt>
                <c:pt idx="1947">
                  <c:v>1.0640999999999999E-2</c:v>
                </c:pt>
                <c:pt idx="1948">
                  <c:v>1.0640999999999999E-2</c:v>
                </c:pt>
                <c:pt idx="1949">
                  <c:v>1.0640999999999999E-2</c:v>
                </c:pt>
                <c:pt idx="1950">
                  <c:v>0.13708699999999999</c:v>
                </c:pt>
                <c:pt idx="1951">
                  <c:v>0.13708699999999999</c:v>
                </c:pt>
                <c:pt idx="1952">
                  <c:v>0.13708699999999999</c:v>
                </c:pt>
                <c:pt idx="1953">
                  <c:v>0.13708699999999999</c:v>
                </c:pt>
                <c:pt idx="1954">
                  <c:v>2.6384999999999999E-2</c:v>
                </c:pt>
                <c:pt idx="1955">
                  <c:v>2.6384999999999999E-2</c:v>
                </c:pt>
                <c:pt idx="1956">
                  <c:v>2.6384999999999999E-2</c:v>
                </c:pt>
                <c:pt idx="1957">
                  <c:v>2.6384999999999999E-2</c:v>
                </c:pt>
                <c:pt idx="1958">
                  <c:v>1.1975E-2</c:v>
                </c:pt>
                <c:pt idx="1959">
                  <c:v>1.1975E-2</c:v>
                </c:pt>
                <c:pt idx="1960">
                  <c:v>1.1975E-2</c:v>
                </c:pt>
                <c:pt idx="1961">
                  <c:v>1.1975E-2</c:v>
                </c:pt>
                <c:pt idx="1962">
                  <c:v>5.3330000000000001E-3</c:v>
                </c:pt>
                <c:pt idx="1963">
                  <c:v>5.3330000000000001E-3</c:v>
                </c:pt>
                <c:pt idx="1964">
                  <c:v>5.3330000000000001E-3</c:v>
                </c:pt>
                <c:pt idx="1965">
                  <c:v>5.3330000000000001E-3</c:v>
                </c:pt>
                <c:pt idx="1966">
                  <c:v>1.7090000000000001E-2</c:v>
                </c:pt>
                <c:pt idx="1967">
                  <c:v>1.7090000000000001E-2</c:v>
                </c:pt>
                <c:pt idx="1968">
                  <c:v>1.7090000000000001E-2</c:v>
                </c:pt>
                <c:pt idx="1969">
                  <c:v>1.7090000000000001E-2</c:v>
                </c:pt>
                <c:pt idx="1970">
                  <c:v>9.5100000000000002E-4</c:v>
                </c:pt>
                <c:pt idx="1971">
                  <c:v>9.5100000000000002E-4</c:v>
                </c:pt>
                <c:pt idx="1972">
                  <c:v>9.5100000000000002E-4</c:v>
                </c:pt>
                <c:pt idx="1973">
                  <c:v>9.5100000000000002E-4</c:v>
                </c:pt>
                <c:pt idx="1974">
                  <c:v>1.2633999999999999E-2</c:v>
                </c:pt>
                <c:pt idx="1975">
                  <c:v>1.2633999999999999E-2</c:v>
                </c:pt>
                <c:pt idx="1976">
                  <c:v>1.2633999999999999E-2</c:v>
                </c:pt>
                <c:pt idx="1977">
                  <c:v>1.2633999999999999E-2</c:v>
                </c:pt>
                <c:pt idx="1978">
                  <c:v>4.2226E-2</c:v>
                </c:pt>
                <c:pt idx="1979">
                  <c:v>4.2226E-2</c:v>
                </c:pt>
                <c:pt idx="1980">
                  <c:v>4.2226E-2</c:v>
                </c:pt>
                <c:pt idx="1981">
                  <c:v>4.2226E-2</c:v>
                </c:pt>
                <c:pt idx="1982">
                  <c:v>2.4080000000000001E-2</c:v>
                </c:pt>
                <c:pt idx="1983">
                  <c:v>2.4080000000000001E-2</c:v>
                </c:pt>
                <c:pt idx="1984">
                  <c:v>2.4080000000000001E-2</c:v>
                </c:pt>
                <c:pt idx="1985">
                  <c:v>2.4080000000000001E-2</c:v>
                </c:pt>
                <c:pt idx="1986">
                  <c:v>1.8245999999999998E-2</c:v>
                </c:pt>
                <c:pt idx="1987">
                  <c:v>1.8245999999999998E-2</c:v>
                </c:pt>
                <c:pt idx="1988">
                  <c:v>1.8245999999999998E-2</c:v>
                </c:pt>
                <c:pt idx="1989">
                  <c:v>1.8245999999999998E-2</c:v>
                </c:pt>
                <c:pt idx="1990">
                  <c:v>8.8284000000000001E-2</c:v>
                </c:pt>
                <c:pt idx="1991">
                  <c:v>8.8284000000000001E-2</c:v>
                </c:pt>
                <c:pt idx="1992">
                  <c:v>8.8284000000000001E-2</c:v>
                </c:pt>
                <c:pt idx="1993">
                  <c:v>8.8284000000000001E-2</c:v>
                </c:pt>
                <c:pt idx="1994">
                  <c:v>9.7029999999999998E-3</c:v>
                </c:pt>
                <c:pt idx="1995">
                  <c:v>9.7029999999999998E-3</c:v>
                </c:pt>
                <c:pt idx="1996">
                  <c:v>9.7029999999999998E-3</c:v>
                </c:pt>
                <c:pt idx="1997">
                  <c:v>1.1774E-2</c:v>
                </c:pt>
                <c:pt idx="1998">
                  <c:v>1.1774E-2</c:v>
                </c:pt>
                <c:pt idx="1999">
                  <c:v>1.1774E-2</c:v>
                </c:pt>
                <c:pt idx="2000">
                  <c:v>1.1774E-2</c:v>
                </c:pt>
                <c:pt idx="2001">
                  <c:v>6.1599999999999997E-3</c:v>
                </c:pt>
                <c:pt idx="2002">
                  <c:v>6.1599999999999997E-3</c:v>
                </c:pt>
                <c:pt idx="2003">
                  <c:v>6.1599999999999997E-3</c:v>
                </c:pt>
                <c:pt idx="2004">
                  <c:v>6.1599999999999997E-3</c:v>
                </c:pt>
                <c:pt idx="2005">
                  <c:v>1.2383E-2</c:v>
                </c:pt>
                <c:pt idx="2006">
                  <c:v>1.2383E-2</c:v>
                </c:pt>
                <c:pt idx="2007">
                  <c:v>1.2383E-2</c:v>
                </c:pt>
                <c:pt idx="2008">
                  <c:v>1.2383E-2</c:v>
                </c:pt>
                <c:pt idx="2009">
                  <c:v>1.9919999999999998E-3</c:v>
                </c:pt>
                <c:pt idx="2010">
                  <c:v>1.9919999999999998E-3</c:v>
                </c:pt>
                <c:pt idx="2011">
                  <c:v>1.9919999999999998E-3</c:v>
                </c:pt>
                <c:pt idx="2012">
                  <c:v>1.9919999999999998E-3</c:v>
                </c:pt>
                <c:pt idx="2013">
                  <c:v>3.9326E-2</c:v>
                </c:pt>
                <c:pt idx="2014">
                  <c:v>3.9326E-2</c:v>
                </c:pt>
                <c:pt idx="2015">
                  <c:v>3.9326E-2</c:v>
                </c:pt>
                <c:pt idx="2016">
                  <c:v>3.9326E-2</c:v>
                </c:pt>
                <c:pt idx="2017">
                  <c:v>2.6002999999999998E-2</c:v>
                </c:pt>
                <c:pt idx="2018">
                  <c:v>2.6002999999999998E-2</c:v>
                </c:pt>
                <c:pt idx="2019">
                  <c:v>2.6002999999999998E-2</c:v>
                </c:pt>
                <c:pt idx="2020">
                  <c:v>2.6002999999999998E-2</c:v>
                </c:pt>
                <c:pt idx="2021">
                  <c:v>1.6708000000000001E-2</c:v>
                </c:pt>
                <c:pt idx="2022">
                  <c:v>1.6708000000000001E-2</c:v>
                </c:pt>
                <c:pt idx="2023">
                  <c:v>1.6708000000000001E-2</c:v>
                </c:pt>
                <c:pt idx="2024">
                  <c:v>1.6708000000000001E-2</c:v>
                </c:pt>
                <c:pt idx="2025">
                  <c:v>4.2463000000000001E-2</c:v>
                </c:pt>
                <c:pt idx="2026">
                  <c:v>4.2463000000000001E-2</c:v>
                </c:pt>
                <c:pt idx="2027">
                  <c:v>4.2463000000000001E-2</c:v>
                </c:pt>
                <c:pt idx="2028">
                  <c:v>5.0838000000000001E-2</c:v>
                </c:pt>
                <c:pt idx="2029">
                  <c:v>5.0838000000000001E-2</c:v>
                </c:pt>
                <c:pt idx="2030">
                  <c:v>5.0838000000000001E-2</c:v>
                </c:pt>
                <c:pt idx="2031">
                  <c:v>5.0838000000000001E-2</c:v>
                </c:pt>
                <c:pt idx="2032">
                  <c:v>2.7193999999999999E-2</c:v>
                </c:pt>
                <c:pt idx="2033">
                  <c:v>2.7193999999999999E-2</c:v>
                </c:pt>
                <c:pt idx="2034">
                  <c:v>2.7193999999999999E-2</c:v>
                </c:pt>
                <c:pt idx="2035">
                  <c:v>2.7193999999999999E-2</c:v>
                </c:pt>
                <c:pt idx="2036">
                  <c:v>1.257E-2</c:v>
                </c:pt>
                <c:pt idx="2037">
                  <c:v>1.257E-2</c:v>
                </c:pt>
                <c:pt idx="2038">
                  <c:v>1.257E-2</c:v>
                </c:pt>
                <c:pt idx="2039">
                  <c:v>1.257E-2</c:v>
                </c:pt>
                <c:pt idx="2040">
                  <c:v>5.2989999999999999E-3</c:v>
                </c:pt>
                <c:pt idx="2041">
                  <c:v>5.2989999999999999E-3</c:v>
                </c:pt>
                <c:pt idx="2042">
                  <c:v>5.2989999999999999E-3</c:v>
                </c:pt>
                <c:pt idx="2043">
                  <c:v>6.1379999999999997E-2</c:v>
                </c:pt>
                <c:pt idx="2044">
                  <c:v>6.1379999999999997E-2</c:v>
                </c:pt>
                <c:pt idx="2045">
                  <c:v>6.1379999999999997E-2</c:v>
                </c:pt>
                <c:pt idx="2046">
                  <c:v>6.1379999999999997E-2</c:v>
                </c:pt>
                <c:pt idx="2047">
                  <c:v>3.8351999999999997E-2</c:v>
                </c:pt>
                <c:pt idx="2048">
                  <c:v>3.8351999999999997E-2</c:v>
                </c:pt>
                <c:pt idx="2049">
                  <c:v>3.8351999999999997E-2</c:v>
                </c:pt>
                <c:pt idx="2050">
                  <c:v>3.8351999999999997E-2</c:v>
                </c:pt>
                <c:pt idx="2051">
                  <c:v>2.7934E-2</c:v>
                </c:pt>
                <c:pt idx="2052">
                  <c:v>2.7934E-2</c:v>
                </c:pt>
                <c:pt idx="2053">
                  <c:v>2.7934E-2</c:v>
                </c:pt>
                <c:pt idx="2054">
                  <c:v>2.7934E-2</c:v>
                </c:pt>
                <c:pt idx="2055">
                  <c:v>1.0397E-2</c:v>
                </c:pt>
                <c:pt idx="2056">
                  <c:v>1.0397E-2</c:v>
                </c:pt>
                <c:pt idx="2057">
                  <c:v>1.0397E-2</c:v>
                </c:pt>
                <c:pt idx="2058">
                  <c:v>1.7539999999999999E-3</c:v>
                </c:pt>
                <c:pt idx="2059">
                  <c:v>1.7539999999999999E-3</c:v>
                </c:pt>
                <c:pt idx="2060">
                  <c:v>1.7539999999999999E-3</c:v>
                </c:pt>
                <c:pt idx="2061">
                  <c:v>1.7539999999999999E-3</c:v>
                </c:pt>
                <c:pt idx="2062">
                  <c:v>6.6742999999999997E-2</c:v>
                </c:pt>
                <c:pt idx="2063">
                  <c:v>6.6742999999999997E-2</c:v>
                </c:pt>
                <c:pt idx="2064">
                  <c:v>6.6742999999999997E-2</c:v>
                </c:pt>
                <c:pt idx="2065">
                  <c:v>6.6742999999999997E-2</c:v>
                </c:pt>
                <c:pt idx="2066">
                  <c:v>2.6187999999999999E-2</c:v>
                </c:pt>
                <c:pt idx="2067">
                  <c:v>2.6187999999999999E-2</c:v>
                </c:pt>
                <c:pt idx="2068">
                  <c:v>2.6187999999999999E-2</c:v>
                </c:pt>
                <c:pt idx="2069">
                  <c:v>2.6187999999999999E-2</c:v>
                </c:pt>
                <c:pt idx="2070">
                  <c:v>4.5075999999999998E-2</c:v>
                </c:pt>
                <c:pt idx="2071">
                  <c:v>4.5075999999999998E-2</c:v>
                </c:pt>
                <c:pt idx="2072">
                  <c:v>4.5075999999999998E-2</c:v>
                </c:pt>
                <c:pt idx="2073">
                  <c:v>1.567E-3</c:v>
                </c:pt>
                <c:pt idx="2074">
                  <c:v>1.567E-3</c:v>
                </c:pt>
                <c:pt idx="2075">
                  <c:v>1.567E-3</c:v>
                </c:pt>
                <c:pt idx="2076">
                  <c:v>1.567E-3</c:v>
                </c:pt>
                <c:pt idx="2077">
                  <c:v>8.2520000000000007E-3</c:v>
                </c:pt>
                <c:pt idx="2078">
                  <c:v>8.2520000000000007E-3</c:v>
                </c:pt>
                <c:pt idx="2079">
                  <c:v>8.2520000000000007E-3</c:v>
                </c:pt>
                <c:pt idx="2080">
                  <c:v>8.2520000000000007E-3</c:v>
                </c:pt>
                <c:pt idx="2081">
                  <c:v>1.2451E-2</c:v>
                </c:pt>
                <c:pt idx="2082">
                  <c:v>1.2451E-2</c:v>
                </c:pt>
                <c:pt idx="2083">
                  <c:v>1.2451E-2</c:v>
                </c:pt>
                <c:pt idx="2084">
                  <c:v>3.8202E-2</c:v>
                </c:pt>
                <c:pt idx="2085">
                  <c:v>3.8202E-2</c:v>
                </c:pt>
                <c:pt idx="2086">
                  <c:v>3.8202E-2</c:v>
                </c:pt>
                <c:pt idx="2087">
                  <c:v>3.8202E-2</c:v>
                </c:pt>
                <c:pt idx="2088">
                  <c:v>1.3886000000000001E-2</c:v>
                </c:pt>
                <c:pt idx="2089">
                  <c:v>1.3886000000000001E-2</c:v>
                </c:pt>
                <c:pt idx="2090">
                  <c:v>1.3886000000000001E-2</c:v>
                </c:pt>
                <c:pt idx="2091">
                  <c:v>1.616E-3</c:v>
                </c:pt>
                <c:pt idx="2092">
                  <c:v>1.616E-3</c:v>
                </c:pt>
                <c:pt idx="2093">
                  <c:v>1.616E-3</c:v>
                </c:pt>
                <c:pt idx="2094">
                  <c:v>1.616E-3</c:v>
                </c:pt>
                <c:pt idx="2095">
                  <c:v>2.4330999999999998E-2</c:v>
                </c:pt>
                <c:pt idx="2096">
                  <c:v>2.4330999999999998E-2</c:v>
                </c:pt>
                <c:pt idx="2097">
                  <c:v>2.4330999999999998E-2</c:v>
                </c:pt>
                <c:pt idx="2098">
                  <c:v>6.8840000000000004E-3</c:v>
                </c:pt>
                <c:pt idx="2099">
                  <c:v>6.8840000000000004E-3</c:v>
                </c:pt>
                <c:pt idx="2100">
                  <c:v>6.8840000000000004E-3</c:v>
                </c:pt>
                <c:pt idx="2101">
                  <c:v>3.8781999999999997E-2</c:v>
                </c:pt>
                <c:pt idx="2102">
                  <c:v>3.8781999999999997E-2</c:v>
                </c:pt>
                <c:pt idx="2103">
                  <c:v>3.8781999999999997E-2</c:v>
                </c:pt>
                <c:pt idx="2104">
                  <c:v>3.8781999999999997E-2</c:v>
                </c:pt>
                <c:pt idx="2105">
                  <c:v>6.1991999999999998E-2</c:v>
                </c:pt>
                <c:pt idx="2106">
                  <c:v>6.1991999999999998E-2</c:v>
                </c:pt>
                <c:pt idx="2107">
                  <c:v>6.1991999999999998E-2</c:v>
                </c:pt>
                <c:pt idx="2108">
                  <c:v>9.6016000000000004E-2</c:v>
                </c:pt>
                <c:pt idx="2109">
                  <c:v>9.6016000000000004E-2</c:v>
                </c:pt>
                <c:pt idx="2110">
                  <c:v>9.6016000000000004E-2</c:v>
                </c:pt>
                <c:pt idx="2111">
                  <c:v>9.6016000000000004E-2</c:v>
                </c:pt>
                <c:pt idx="2112">
                  <c:v>1.5892E-2</c:v>
                </c:pt>
                <c:pt idx="2113">
                  <c:v>1.5892E-2</c:v>
                </c:pt>
                <c:pt idx="2114">
                  <c:v>1.5892E-2</c:v>
                </c:pt>
                <c:pt idx="2115">
                  <c:v>2.7611E-2</c:v>
                </c:pt>
                <c:pt idx="2116">
                  <c:v>2.7611E-2</c:v>
                </c:pt>
                <c:pt idx="2117">
                  <c:v>2.7611E-2</c:v>
                </c:pt>
                <c:pt idx="2118">
                  <c:v>2.7611E-2</c:v>
                </c:pt>
                <c:pt idx="2119">
                  <c:v>1.0949E-2</c:v>
                </c:pt>
                <c:pt idx="2120">
                  <c:v>1.0949E-2</c:v>
                </c:pt>
                <c:pt idx="2121">
                  <c:v>1.0949E-2</c:v>
                </c:pt>
                <c:pt idx="2122">
                  <c:v>2.4368000000000001E-2</c:v>
                </c:pt>
                <c:pt idx="2123">
                  <c:v>2.4368000000000001E-2</c:v>
                </c:pt>
                <c:pt idx="2124">
                  <c:v>2.4368000000000001E-2</c:v>
                </c:pt>
                <c:pt idx="2125">
                  <c:v>2.4368000000000001E-2</c:v>
                </c:pt>
                <c:pt idx="2126">
                  <c:v>2.1565999999999998E-2</c:v>
                </c:pt>
                <c:pt idx="2127">
                  <c:v>2.1565999999999998E-2</c:v>
                </c:pt>
                <c:pt idx="2128">
                  <c:v>2.1565999999999998E-2</c:v>
                </c:pt>
                <c:pt idx="2129">
                  <c:v>1.6218E-2</c:v>
                </c:pt>
                <c:pt idx="2130">
                  <c:v>1.6218E-2</c:v>
                </c:pt>
                <c:pt idx="2131">
                  <c:v>1.6218E-2</c:v>
                </c:pt>
                <c:pt idx="2132">
                  <c:v>1.6218E-2</c:v>
                </c:pt>
                <c:pt idx="2133">
                  <c:v>5.1318000000000003E-2</c:v>
                </c:pt>
                <c:pt idx="2134">
                  <c:v>5.1318000000000003E-2</c:v>
                </c:pt>
                <c:pt idx="2135">
                  <c:v>5.1318000000000003E-2</c:v>
                </c:pt>
                <c:pt idx="2136">
                  <c:v>0.103189</c:v>
                </c:pt>
                <c:pt idx="2137">
                  <c:v>0.103189</c:v>
                </c:pt>
                <c:pt idx="2138">
                  <c:v>0.103189</c:v>
                </c:pt>
                <c:pt idx="2139">
                  <c:v>0.103189</c:v>
                </c:pt>
                <c:pt idx="2140">
                  <c:v>5.2081000000000002E-2</c:v>
                </c:pt>
                <c:pt idx="2141">
                  <c:v>5.2081000000000002E-2</c:v>
                </c:pt>
                <c:pt idx="2142">
                  <c:v>5.2081000000000002E-2</c:v>
                </c:pt>
                <c:pt idx="2143">
                  <c:v>0.20157700000000001</c:v>
                </c:pt>
                <c:pt idx="2144">
                  <c:v>0.20157700000000001</c:v>
                </c:pt>
                <c:pt idx="2145">
                  <c:v>0.20157700000000001</c:v>
                </c:pt>
                <c:pt idx="2146">
                  <c:v>5.8374000000000002E-2</c:v>
                </c:pt>
                <c:pt idx="2147">
                  <c:v>5.8374000000000002E-2</c:v>
                </c:pt>
                <c:pt idx="2148">
                  <c:v>5.8374000000000002E-2</c:v>
                </c:pt>
                <c:pt idx="2149">
                  <c:v>5.8374000000000002E-2</c:v>
                </c:pt>
                <c:pt idx="2150">
                  <c:v>3.4491000000000001E-2</c:v>
                </c:pt>
                <c:pt idx="2151">
                  <c:v>3.4491000000000001E-2</c:v>
                </c:pt>
                <c:pt idx="2152">
                  <c:v>3.4491000000000001E-2</c:v>
                </c:pt>
                <c:pt idx="2153">
                  <c:v>3.9040999999999999E-2</c:v>
                </c:pt>
                <c:pt idx="2154">
                  <c:v>3.9040999999999999E-2</c:v>
                </c:pt>
                <c:pt idx="2155">
                  <c:v>3.9040999999999999E-2</c:v>
                </c:pt>
                <c:pt idx="2156">
                  <c:v>3.9040999999999999E-2</c:v>
                </c:pt>
                <c:pt idx="2157">
                  <c:v>1.3716000000000001E-2</c:v>
                </c:pt>
                <c:pt idx="2158">
                  <c:v>1.3716000000000001E-2</c:v>
                </c:pt>
                <c:pt idx="2159">
                  <c:v>1.3716000000000001E-2</c:v>
                </c:pt>
                <c:pt idx="2160">
                  <c:v>2.4878000000000001E-2</c:v>
                </c:pt>
                <c:pt idx="2161">
                  <c:v>2.4878000000000001E-2</c:v>
                </c:pt>
                <c:pt idx="2162">
                  <c:v>2.4878000000000001E-2</c:v>
                </c:pt>
                <c:pt idx="2163">
                  <c:v>2.4878000000000001E-2</c:v>
                </c:pt>
                <c:pt idx="2164">
                  <c:v>4.2013000000000002E-2</c:v>
                </c:pt>
                <c:pt idx="2165">
                  <c:v>4.2013000000000002E-2</c:v>
                </c:pt>
                <c:pt idx="2166">
                  <c:v>4.2013000000000002E-2</c:v>
                </c:pt>
                <c:pt idx="2167">
                  <c:v>5.3340000000000002E-3</c:v>
                </c:pt>
                <c:pt idx="2168">
                  <c:v>5.3340000000000002E-3</c:v>
                </c:pt>
                <c:pt idx="2169">
                  <c:v>5.3340000000000002E-3</c:v>
                </c:pt>
                <c:pt idx="2170">
                  <c:v>5.3340000000000002E-3</c:v>
                </c:pt>
                <c:pt idx="2171">
                  <c:v>1.2867E-2</c:v>
                </c:pt>
                <c:pt idx="2172">
                  <c:v>1.2867E-2</c:v>
                </c:pt>
                <c:pt idx="2173">
                  <c:v>1.2867E-2</c:v>
                </c:pt>
                <c:pt idx="2174">
                  <c:v>3.8384000000000001E-2</c:v>
                </c:pt>
                <c:pt idx="2175">
                  <c:v>3.8384000000000001E-2</c:v>
                </c:pt>
                <c:pt idx="2176">
                  <c:v>3.8384000000000001E-2</c:v>
                </c:pt>
                <c:pt idx="2177">
                  <c:v>3.8384000000000001E-2</c:v>
                </c:pt>
                <c:pt idx="2178">
                  <c:v>8.5367999999999999E-2</c:v>
                </c:pt>
                <c:pt idx="2179">
                  <c:v>8.5367999999999999E-2</c:v>
                </c:pt>
                <c:pt idx="2180">
                  <c:v>8.5367999999999999E-2</c:v>
                </c:pt>
                <c:pt idx="2181">
                  <c:v>6.5752000000000005E-2</c:v>
                </c:pt>
                <c:pt idx="2182">
                  <c:v>6.5752000000000005E-2</c:v>
                </c:pt>
                <c:pt idx="2183">
                  <c:v>6.5752000000000005E-2</c:v>
                </c:pt>
                <c:pt idx="2184">
                  <c:v>6.5752000000000005E-2</c:v>
                </c:pt>
                <c:pt idx="2185">
                  <c:v>1.9753E-2</c:v>
                </c:pt>
                <c:pt idx="2186">
                  <c:v>1.9753E-2</c:v>
                </c:pt>
                <c:pt idx="2187">
                  <c:v>1.9753E-2</c:v>
                </c:pt>
                <c:pt idx="2188">
                  <c:v>3.1824999999999999E-2</c:v>
                </c:pt>
                <c:pt idx="2189">
                  <c:v>3.1824999999999999E-2</c:v>
                </c:pt>
                <c:pt idx="2190">
                  <c:v>3.1824999999999999E-2</c:v>
                </c:pt>
                <c:pt idx="2191">
                  <c:v>3.1824999999999999E-2</c:v>
                </c:pt>
                <c:pt idx="2192">
                  <c:v>9.3430000000000006E-3</c:v>
                </c:pt>
                <c:pt idx="2193">
                  <c:v>9.3430000000000006E-3</c:v>
                </c:pt>
                <c:pt idx="2194">
                  <c:v>9.3430000000000006E-3</c:v>
                </c:pt>
                <c:pt idx="2195">
                  <c:v>3.2673000000000001E-2</c:v>
                </c:pt>
                <c:pt idx="2196">
                  <c:v>3.2673000000000001E-2</c:v>
                </c:pt>
                <c:pt idx="2197">
                  <c:v>3.2673000000000001E-2</c:v>
                </c:pt>
                <c:pt idx="2198">
                  <c:v>3.2673000000000001E-2</c:v>
                </c:pt>
                <c:pt idx="2199">
                  <c:v>6.9639999999999997E-3</c:v>
                </c:pt>
                <c:pt idx="2200">
                  <c:v>6.9639999999999997E-3</c:v>
                </c:pt>
                <c:pt idx="2201">
                  <c:v>6.9639999999999997E-3</c:v>
                </c:pt>
                <c:pt idx="2202">
                  <c:v>3.0665000000000001E-2</c:v>
                </c:pt>
                <c:pt idx="2203">
                  <c:v>3.0665000000000001E-2</c:v>
                </c:pt>
                <c:pt idx="2204">
                  <c:v>3.0665000000000001E-2</c:v>
                </c:pt>
                <c:pt idx="2205">
                  <c:v>3.0665000000000001E-2</c:v>
                </c:pt>
                <c:pt idx="2206">
                  <c:v>3.6332999999999997E-2</c:v>
                </c:pt>
                <c:pt idx="2207">
                  <c:v>3.6332999999999997E-2</c:v>
                </c:pt>
                <c:pt idx="2208">
                  <c:v>3.6332999999999997E-2</c:v>
                </c:pt>
                <c:pt idx="2209">
                  <c:v>3.2024999999999998E-2</c:v>
                </c:pt>
                <c:pt idx="2210">
                  <c:v>3.2024999999999998E-2</c:v>
                </c:pt>
                <c:pt idx="2211">
                  <c:v>3.2024999999999998E-2</c:v>
                </c:pt>
                <c:pt idx="2212">
                  <c:v>3.2024999999999998E-2</c:v>
                </c:pt>
                <c:pt idx="2213">
                  <c:v>3.0280000000000001E-2</c:v>
                </c:pt>
                <c:pt idx="2214">
                  <c:v>3.0280000000000001E-2</c:v>
                </c:pt>
                <c:pt idx="2215">
                  <c:v>3.0280000000000001E-2</c:v>
                </c:pt>
                <c:pt idx="2216">
                  <c:v>1.5244000000000001E-2</c:v>
                </c:pt>
                <c:pt idx="2217">
                  <c:v>1.5244000000000001E-2</c:v>
                </c:pt>
                <c:pt idx="2218">
                  <c:v>1.5244000000000001E-2</c:v>
                </c:pt>
                <c:pt idx="2219">
                  <c:v>4.6392000000000003E-2</c:v>
                </c:pt>
                <c:pt idx="2220">
                  <c:v>4.6392000000000003E-2</c:v>
                </c:pt>
                <c:pt idx="2221">
                  <c:v>4.6392000000000003E-2</c:v>
                </c:pt>
                <c:pt idx="2222">
                  <c:v>4.6392000000000003E-2</c:v>
                </c:pt>
                <c:pt idx="2223">
                  <c:v>2.0556999999999999E-2</c:v>
                </c:pt>
                <c:pt idx="2224">
                  <c:v>2.0556999999999999E-2</c:v>
                </c:pt>
                <c:pt idx="2225">
                  <c:v>2.0556999999999999E-2</c:v>
                </c:pt>
                <c:pt idx="2226">
                  <c:v>1.9254E-2</c:v>
                </c:pt>
                <c:pt idx="2227">
                  <c:v>1.9254E-2</c:v>
                </c:pt>
                <c:pt idx="2228">
                  <c:v>1.9254E-2</c:v>
                </c:pt>
                <c:pt idx="2229">
                  <c:v>3.3015000000000003E-2</c:v>
                </c:pt>
                <c:pt idx="2230">
                  <c:v>3.3015000000000003E-2</c:v>
                </c:pt>
                <c:pt idx="2231">
                  <c:v>3.3015000000000003E-2</c:v>
                </c:pt>
                <c:pt idx="2232">
                  <c:v>2.1571E-2</c:v>
                </c:pt>
                <c:pt idx="2233">
                  <c:v>2.1571E-2</c:v>
                </c:pt>
                <c:pt idx="2234">
                  <c:v>2.1571E-2</c:v>
                </c:pt>
                <c:pt idx="2235">
                  <c:v>5.0632999999999997E-2</c:v>
                </c:pt>
                <c:pt idx="2236">
                  <c:v>5.0632999999999997E-2</c:v>
                </c:pt>
                <c:pt idx="2237">
                  <c:v>5.0632999999999997E-2</c:v>
                </c:pt>
                <c:pt idx="2238">
                  <c:v>1.341E-3</c:v>
                </c:pt>
                <c:pt idx="2239">
                  <c:v>1.341E-3</c:v>
                </c:pt>
                <c:pt idx="2240">
                  <c:v>1.341E-3</c:v>
                </c:pt>
                <c:pt idx="2241">
                  <c:v>3.6842E-2</c:v>
                </c:pt>
                <c:pt idx="2242">
                  <c:v>3.6842E-2</c:v>
                </c:pt>
                <c:pt idx="2243">
                  <c:v>3.6842E-2</c:v>
                </c:pt>
                <c:pt idx="2244">
                  <c:v>4.0889000000000002E-2</c:v>
                </c:pt>
                <c:pt idx="2245">
                  <c:v>4.0889000000000002E-2</c:v>
                </c:pt>
                <c:pt idx="2246">
                  <c:v>4.0889000000000002E-2</c:v>
                </c:pt>
                <c:pt idx="2247">
                  <c:v>3.5913E-2</c:v>
                </c:pt>
                <c:pt idx="2248">
                  <c:v>3.5913E-2</c:v>
                </c:pt>
                <c:pt idx="2249">
                  <c:v>3.5913E-2</c:v>
                </c:pt>
                <c:pt idx="2250">
                  <c:v>6.8596000000000004E-2</c:v>
                </c:pt>
                <c:pt idx="2251">
                  <c:v>6.8596000000000004E-2</c:v>
                </c:pt>
                <c:pt idx="2252">
                  <c:v>6.8596000000000004E-2</c:v>
                </c:pt>
                <c:pt idx="2253">
                  <c:v>6.8596000000000004E-2</c:v>
                </c:pt>
                <c:pt idx="2254">
                  <c:v>3.6499999999999998E-4</c:v>
                </c:pt>
                <c:pt idx="2255">
                  <c:v>3.6499999999999998E-4</c:v>
                </c:pt>
                <c:pt idx="2256">
                  <c:v>2.5440000000000001E-2</c:v>
                </c:pt>
                <c:pt idx="2257">
                  <c:v>2.5440000000000001E-2</c:v>
                </c:pt>
                <c:pt idx="2258">
                  <c:v>2.5440000000000001E-2</c:v>
                </c:pt>
                <c:pt idx="2259">
                  <c:v>2.5440000000000001E-2</c:v>
                </c:pt>
                <c:pt idx="2260">
                  <c:v>5.3790000000000001E-3</c:v>
                </c:pt>
                <c:pt idx="2261">
                  <c:v>5.3790000000000001E-3</c:v>
                </c:pt>
                <c:pt idx="2262">
                  <c:v>5.3790000000000001E-3</c:v>
                </c:pt>
                <c:pt idx="2263">
                  <c:v>2.7567000000000001E-2</c:v>
                </c:pt>
                <c:pt idx="2264">
                  <c:v>2.7567000000000001E-2</c:v>
                </c:pt>
                <c:pt idx="2265">
                  <c:v>2.7567000000000001E-2</c:v>
                </c:pt>
                <c:pt idx="2266">
                  <c:v>1.1547999999999999E-2</c:v>
                </c:pt>
                <c:pt idx="2267">
                  <c:v>1.1547999999999999E-2</c:v>
                </c:pt>
                <c:pt idx="2268">
                  <c:v>1.1547999999999999E-2</c:v>
                </c:pt>
                <c:pt idx="2269">
                  <c:v>9.1200000000000005E-4</c:v>
                </c:pt>
                <c:pt idx="2270">
                  <c:v>9.1200000000000005E-4</c:v>
                </c:pt>
                <c:pt idx="2271">
                  <c:v>9.1200000000000005E-4</c:v>
                </c:pt>
                <c:pt idx="2272">
                  <c:v>3.4078999999999998E-2</c:v>
                </c:pt>
                <c:pt idx="2273">
                  <c:v>3.4078999999999998E-2</c:v>
                </c:pt>
                <c:pt idx="2274">
                  <c:v>3.4078999999999998E-2</c:v>
                </c:pt>
                <c:pt idx="2275">
                  <c:v>3.4078999999999998E-2</c:v>
                </c:pt>
                <c:pt idx="2276">
                  <c:v>1.6660000000000001E-2</c:v>
                </c:pt>
                <c:pt idx="2277">
                  <c:v>1.6660000000000001E-2</c:v>
                </c:pt>
                <c:pt idx="2278">
                  <c:v>1.6660000000000001E-2</c:v>
                </c:pt>
                <c:pt idx="2279">
                  <c:v>6.5907999999999994E-2</c:v>
                </c:pt>
                <c:pt idx="2280">
                  <c:v>6.5907999999999994E-2</c:v>
                </c:pt>
                <c:pt idx="2281">
                  <c:v>6.5907999999999994E-2</c:v>
                </c:pt>
                <c:pt idx="2282">
                  <c:v>5.9719000000000001E-2</c:v>
                </c:pt>
                <c:pt idx="2283">
                  <c:v>5.9719000000000001E-2</c:v>
                </c:pt>
                <c:pt idx="2284">
                  <c:v>5.9719000000000001E-2</c:v>
                </c:pt>
                <c:pt idx="2285">
                  <c:v>7.1720000000000004E-3</c:v>
                </c:pt>
                <c:pt idx="2286">
                  <c:v>7.1720000000000004E-3</c:v>
                </c:pt>
                <c:pt idx="2287">
                  <c:v>7.1720000000000004E-3</c:v>
                </c:pt>
                <c:pt idx="2288">
                  <c:v>1.928E-3</c:v>
                </c:pt>
                <c:pt idx="2289">
                  <c:v>1.928E-3</c:v>
                </c:pt>
                <c:pt idx="2290">
                  <c:v>1.928E-3</c:v>
                </c:pt>
                <c:pt idx="2291">
                  <c:v>1.928E-3</c:v>
                </c:pt>
                <c:pt idx="2292">
                  <c:v>3.5769000000000002E-2</c:v>
                </c:pt>
                <c:pt idx="2293">
                  <c:v>3.5769000000000002E-2</c:v>
                </c:pt>
                <c:pt idx="2294">
                  <c:v>3.5769000000000002E-2</c:v>
                </c:pt>
                <c:pt idx="2295">
                  <c:v>3.2130000000000001E-3</c:v>
                </c:pt>
                <c:pt idx="2296">
                  <c:v>3.2130000000000001E-3</c:v>
                </c:pt>
                <c:pt idx="2297">
                  <c:v>3.2130000000000001E-3</c:v>
                </c:pt>
                <c:pt idx="2298">
                  <c:v>5.012E-3</c:v>
                </c:pt>
                <c:pt idx="2299">
                  <c:v>5.012E-3</c:v>
                </c:pt>
                <c:pt idx="2300">
                  <c:v>5.012E-3</c:v>
                </c:pt>
                <c:pt idx="2301">
                  <c:v>5.012E-3</c:v>
                </c:pt>
                <c:pt idx="2302">
                  <c:v>3.7420000000000001E-3</c:v>
                </c:pt>
                <c:pt idx="2303">
                  <c:v>3.7420000000000001E-3</c:v>
                </c:pt>
                <c:pt idx="2304">
                  <c:v>3.7420000000000001E-3</c:v>
                </c:pt>
                <c:pt idx="2305">
                  <c:v>1.1698999999999999E-2</c:v>
                </c:pt>
                <c:pt idx="2306">
                  <c:v>1.1698999999999999E-2</c:v>
                </c:pt>
                <c:pt idx="2307">
                  <c:v>1.1698999999999999E-2</c:v>
                </c:pt>
                <c:pt idx="2308">
                  <c:v>1.317E-3</c:v>
                </c:pt>
                <c:pt idx="2309">
                  <c:v>1.317E-3</c:v>
                </c:pt>
                <c:pt idx="2310">
                  <c:v>1.317E-3</c:v>
                </c:pt>
                <c:pt idx="2311">
                  <c:v>1.317E-3</c:v>
                </c:pt>
                <c:pt idx="2312">
                  <c:v>2.2926999999999999E-2</c:v>
                </c:pt>
                <c:pt idx="2313">
                  <c:v>2.2926999999999999E-2</c:v>
                </c:pt>
                <c:pt idx="2314">
                  <c:v>2.2926999999999999E-2</c:v>
                </c:pt>
                <c:pt idx="2315">
                  <c:v>7.4527999999999997E-2</c:v>
                </c:pt>
                <c:pt idx="2316">
                  <c:v>7.4527999999999997E-2</c:v>
                </c:pt>
                <c:pt idx="2317">
                  <c:v>7.4527999999999997E-2</c:v>
                </c:pt>
                <c:pt idx="2318">
                  <c:v>2.3056E-2</c:v>
                </c:pt>
                <c:pt idx="2319">
                  <c:v>2.3056E-2</c:v>
                </c:pt>
                <c:pt idx="2320">
                  <c:v>2.3056E-2</c:v>
                </c:pt>
                <c:pt idx="2321">
                  <c:v>8.5722000000000007E-2</c:v>
                </c:pt>
                <c:pt idx="2322">
                  <c:v>8.5722000000000007E-2</c:v>
                </c:pt>
                <c:pt idx="2323">
                  <c:v>8.5722000000000007E-2</c:v>
                </c:pt>
                <c:pt idx="2324">
                  <c:v>8.5722000000000007E-2</c:v>
                </c:pt>
                <c:pt idx="2325">
                  <c:v>3.3909999999999999E-3</c:v>
                </c:pt>
                <c:pt idx="2326">
                  <c:v>3.3909999999999999E-3</c:v>
                </c:pt>
                <c:pt idx="2327">
                  <c:v>3.3909999999999999E-3</c:v>
                </c:pt>
                <c:pt idx="2328">
                  <c:v>1.1727E-2</c:v>
                </c:pt>
                <c:pt idx="2329">
                  <c:v>1.1727E-2</c:v>
                </c:pt>
                <c:pt idx="2330">
                  <c:v>1.1727E-2</c:v>
                </c:pt>
                <c:pt idx="2331">
                  <c:v>9.9010000000000001E-3</c:v>
                </c:pt>
                <c:pt idx="2332">
                  <c:v>9.9010000000000001E-3</c:v>
                </c:pt>
                <c:pt idx="2333">
                  <c:v>9.9010000000000001E-3</c:v>
                </c:pt>
                <c:pt idx="2334">
                  <c:v>9.9010000000000001E-3</c:v>
                </c:pt>
                <c:pt idx="2335">
                  <c:v>2.7536999999999999E-2</c:v>
                </c:pt>
                <c:pt idx="2336">
                  <c:v>2.7536999999999999E-2</c:v>
                </c:pt>
                <c:pt idx="2337">
                  <c:v>2.7536999999999999E-2</c:v>
                </c:pt>
                <c:pt idx="2338">
                  <c:v>2.1250999999999999E-2</c:v>
                </c:pt>
                <c:pt idx="2339">
                  <c:v>2.1250999999999999E-2</c:v>
                </c:pt>
                <c:pt idx="2340">
                  <c:v>2.1250999999999999E-2</c:v>
                </c:pt>
                <c:pt idx="2341">
                  <c:v>3.6181999999999999E-2</c:v>
                </c:pt>
                <c:pt idx="2342">
                  <c:v>3.6181999999999999E-2</c:v>
                </c:pt>
                <c:pt idx="2343">
                  <c:v>3.6181999999999999E-2</c:v>
                </c:pt>
                <c:pt idx="2344">
                  <c:v>2.1229999999999999E-3</c:v>
                </c:pt>
                <c:pt idx="2345">
                  <c:v>2.1229999999999999E-3</c:v>
                </c:pt>
                <c:pt idx="2346">
                  <c:v>2.1229999999999999E-3</c:v>
                </c:pt>
                <c:pt idx="2347">
                  <c:v>2.1229999999999999E-3</c:v>
                </c:pt>
                <c:pt idx="2348">
                  <c:v>2.1812000000000002E-2</c:v>
                </c:pt>
                <c:pt idx="2349">
                  <c:v>2.1812000000000002E-2</c:v>
                </c:pt>
                <c:pt idx="2350">
                  <c:v>2.1812000000000002E-2</c:v>
                </c:pt>
                <c:pt idx="2351">
                  <c:v>6.0451999999999999E-2</c:v>
                </c:pt>
                <c:pt idx="2352">
                  <c:v>6.0451999999999999E-2</c:v>
                </c:pt>
                <c:pt idx="2353">
                  <c:v>6.0451999999999999E-2</c:v>
                </c:pt>
                <c:pt idx="2354">
                  <c:v>4.2560000000000001E-2</c:v>
                </c:pt>
                <c:pt idx="2355">
                  <c:v>4.2560000000000001E-2</c:v>
                </c:pt>
                <c:pt idx="2356">
                  <c:v>4.2560000000000001E-2</c:v>
                </c:pt>
                <c:pt idx="2357">
                  <c:v>4.2560000000000001E-2</c:v>
                </c:pt>
                <c:pt idx="2358">
                  <c:v>8.0199999999999994E-3</c:v>
                </c:pt>
                <c:pt idx="2359">
                  <c:v>8.0199999999999994E-3</c:v>
                </c:pt>
                <c:pt idx="2360">
                  <c:v>8.0199999999999994E-3</c:v>
                </c:pt>
                <c:pt idx="2361">
                  <c:v>8.0199999999999994E-3</c:v>
                </c:pt>
                <c:pt idx="2362">
                  <c:v>2.8470000000000001E-3</c:v>
                </c:pt>
                <c:pt idx="2363">
                  <c:v>2.8470000000000001E-3</c:v>
                </c:pt>
                <c:pt idx="2364">
                  <c:v>2.8470000000000001E-3</c:v>
                </c:pt>
                <c:pt idx="2365">
                  <c:v>1.7937000000000002E-2</c:v>
                </c:pt>
                <c:pt idx="2366">
                  <c:v>1.7937000000000002E-2</c:v>
                </c:pt>
                <c:pt idx="2367">
                  <c:v>1.7937000000000002E-2</c:v>
                </c:pt>
                <c:pt idx="2368">
                  <c:v>1.1096999999999999E-2</c:v>
                </c:pt>
                <c:pt idx="2369">
                  <c:v>1.1096999999999999E-2</c:v>
                </c:pt>
                <c:pt idx="2370">
                  <c:v>1.1096999999999999E-2</c:v>
                </c:pt>
                <c:pt idx="2371">
                  <c:v>1.1096999999999999E-2</c:v>
                </c:pt>
                <c:pt idx="2372">
                  <c:v>1.7611999999999999E-2</c:v>
                </c:pt>
                <c:pt idx="2373">
                  <c:v>1.7611999999999999E-2</c:v>
                </c:pt>
                <c:pt idx="2374">
                  <c:v>1.7611999999999999E-2</c:v>
                </c:pt>
                <c:pt idx="2375">
                  <c:v>1.4772E-2</c:v>
                </c:pt>
                <c:pt idx="2376">
                  <c:v>1.4772E-2</c:v>
                </c:pt>
                <c:pt idx="2377">
                  <c:v>1.4772E-2</c:v>
                </c:pt>
                <c:pt idx="2378">
                  <c:v>1.4772E-2</c:v>
                </c:pt>
                <c:pt idx="2379">
                  <c:v>1.4239999999999999E-3</c:v>
                </c:pt>
                <c:pt idx="2380">
                  <c:v>1.4239999999999999E-3</c:v>
                </c:pt>
                <c:pt idx="2381">
                  <c:v>1.4239999999999999E-3</c:v>
                </c:pt>
                <c:pt idx="2382">
                  <c:v>1.8383E-2</c:v>
                </c:pt>
                <c:pt idx="2383">
                  <c:v>1.8383E-2</c:v>
                </c:pt>
                <c:pt idx="2384">
                  <c:v>1.8383E-2</c:v>
                </c:pt>
                <c:pt idx="2385">
                  <c:v>9.3553999999999998E-2</c:v>
                </c:pt>
                <c:pt idx="2386">
                  <c:v>9.3553999999999998E-2</c:v>
                </c:pt>
                <c:pt idx="2387">
                  <c:v>9.3553999999999998E-2</c:v>
                </c:pt>
                <c:pt idx="2388">
                  <c:v>9.3553999999999998E-2</c:v>
                </c:pt>
                <c:pt idx="2389">
                  <c:v>5.2075999999999997E-2</c:v>
                </c:pt>
                <c:pt idx="2390">
                  <c:v>5.2075999999999997E-2</c:v>
                </c:pt>
                <c:pt idx="2391">
                  <c:v>5.2075999999999997E-2</c:v>
                </c:pt>
                <c:pt idx="2392">
                  <c:v>4.1156999999999999E-2</c:v>
                </c:pt>
                <c:pt idx="2393">
                  <c:v>4.1156999999999999E-2</c:v>
                </c:pt>
                <c:pt idx="2394">
                  <c:v>4.1156999999999999E-2</c:v>
                </c:pt>
                <c:pt idx="2395">
                  <c:v>2.2964999999999999E-2</c:v>
                </c:pt>
                <c:pt idx="2396">
                  <c:v>2.2964999999999999E-2</c:v>
                </c:pt>
                <c:pt idx="2397">
                  <c:v>2.2964999999999999E-2</c:v>
                </c:pt>
                <c:pt idx="2398">
                  <c:v>2.2964999999999999E-2</c:v>
                </c:pt>
                <c:pt idx="2399">
                  <c:v>3.6077999999999999E-2</c:v>
                </c:pt>
                <c:pt idx="2400">
                  <c:v>3.6077999999999999E-2</c:v>
                </c:pt>
                <c:pt idx="2401">
                  <c:v>3.6077999999999999E-2</c:v>
                </c:pt>
                <c:pt idx="2402">
                  <c:v>2.7282000000000001E-2</c:v>
                </c:pt>
                <c:pt idx="2403">
                  <c:v>2.7282000000000001E-2</c:v>
                </c:pt>
                <c:pt idx="2404">
                  <c:v>2.7282000000000001E-2</c:v>
                </c:pt>
                <c:pt idx="2405">
                  <c:v>2.7282000000000001E-2</c:v>
                </c:pt>
                <c:pt idx="2406">
                  <c:v>1.1965E-2</c:v>
                </c:pt>
                <c:pt idx="2407">
                  <c:v>1.1965E-2</c:v>
                </c:pt>
                <c:pt idx="2408">
                  <c:v>1.1965E-2</c:v>
                </c:pt>
                <c:pt idx="2409">
                  <c:v>1.0977000000000001E-2</c:v>
                </c:pt>
                <c:pt idx="2410">
                  <c:v>1.0977000000000001E-2</c:v>
                </c:pt>
                <c:pt idx="2411">
                  <c:v>1.0977000000000001E-2</c:v>
                </c:pt>
                <c:pt idx="2412">
                  <c:v>6.1499999999999999E-2</c:v>
                </c:pt>
                <c:pt idx="2413">
                  <c:v>6.1499999999999999E-2</c:v>
                </c:pt>
                <c:pt idx="2414">
                  <c:v>6.1499999999999999E-2</c:v>
                </c:pt>
                <c:pt idx="2415">
                  <c:v>6.1499999999999999E-2</c:v>
                </c:pt>
                <c:pt idx="2416">
                  <c:v>6.5300000000000004E-4</c:v>
                </c:pt>
                <c:pt idx="2417">
                  <c:v>6.5300000000000004E-4</c:v>
                </c:pt>
                <c:pt idx="2418">
                  <c:v>6.5300000000000004E-4</c:v>
                </c:pt>
                <c:pt idx="2419">
                  <c:v>3.8302999999999997E-2</c:v>
                </c:pt>
                <c:pt idx="2420">
                  <c:v>3.8302999999999997E-2</c:v>
                </c:pt>
                <c:pt idx="2421">
                  <c:v>3.8302999999999997E-2</c:v>
                </c:pt>
                <c:pt idx="2422">
                  <c:v>3.7585E-2</c:v>
                </c:pt>
                <c:pt idx="2423">
                  <c:v>3.7585E-2</c:v>
                </c:pt>
                <c:pt idx="2424">
                  <c:v>3.7585E-2</c:v>
                </c:pt>
                <c:pt idx="2425">
                  <c:v>5.6280000000000002E-3</c:v>
                </c:pt>
                <c:pt idx="2426">
                  <c:v>5.6280000000000002E-3</c:v>
                </c:pt>
                <c:pt idx="2427">
                  <c:v>5.6280000000000002E-3</c:v>
                </c:pt>
                <c:pt idx="2428">
                  <c:v>7.9445000000000002E-2</c:v>
                </c:pt>
                <c:pt idx="2429">
                  <c:v>7.9445000000000002E-2</c:v>
                </c:pt>
                <c:pt idx="2430">
                  <c:v>7.9445000000000002E-2</c:v>
                </c:pt>
                <c:pt idx="2431">
                  <c:v>5.6909000000000001E-2</c:v>
                </c:pt>
                <c:pt idx="2432">
                  <c:v>5.6909000000000001E-2</c:v>
                </c:pt>
                <c:pt idx="2433">
                  <c:v>5.6909000000000001E-2</c:v>
                </c:pt>
                <c:pt idx="2434">
                  <c:v>5.6909000000000001E-2</c:v>
                </c:pt>
                <c:pt idx="2435">
                  <c:v>2.075E-3</c:v>
                </c:pt>
                <c:pt idx="2436">
                  <c:v>2.075E-3</c:v>
                </c:pt>
                <c:pt idx="2437">
                  <c:v>2.075E-3</c:v>
                </c:pt>
                <c:pt idx="2438">
                  <c:v>9.41E-4</c:v>
                </c:pt>
                <c:pt idx="2439">
                  <c:v>9.41E-4</c:v>
                </c:pt>
                <c:pt idx="2440">
                  <c:v>9.41E-4</c:v>
                </c:pt>
                <c:pt idx="2441">
                  <c:v>9.0600000000000003E-3</c:v>
                </c:pt>
                <c:pt idx="2442">
                  <c:v>9.0600000000000003E-3</c:v>
                </c:pt>
                <c:pt idx="2443">
                  <c:v>9.0600000000000003E-3</c:v>
                </c:pt>
                <c:pt idx="2444">
                  <c:v>3.8147E-2</c:v>
                </c:pt>
                <c:pt idx="2445">
                  <c:v>3.8147E-2</c:v>
                </c:pt>
                <c:pt idx="2446">
                  <c:v>3.8147E-2</c:v>
                </c:pt>
                <c:pt idx="2447">
                  <c:v>5.6814000000000003E-2</c:v>
                </c:pt>
                <c:pt idx="2448">
                  <c:v>5.6814000000000003E-2</c:v>
                </c:pt>
                <c:pt idx="2449">
                  <c:v>5.6814000000000003E-2</c:v>
                </c:pt>
                <c:pt idx="2450">
                  <c:v>6.7879999999999998E-3</c:v>
                </c:pt>
                <c:pt idx="2451">
                  <c:v>6.7879999999999998E-3</c:v>
                </c:pt>
                <c:pt idx="2452">
                  <c:v>6.7879999999999998E-3</c:v>
                </c:pt>
                <c:pt idx="2453">
                  <c:v>1.555E-3</c:v>
                </c:pt>
                <c:pt idx="2454">
                  <c:v>1.555E-3</c:v>
                </c:pt>
                <c:pt idx="2455">
                  <c:v>1.555E-3</c:v>
                </c:pt>
                <c:pt idx="2456">
                  <c:v>0.105223</c:v>
                </c:pt>
                <c:pt idx="2457">
                  <c:v>0.105223</c:v>
                </c:pt>
                <c:pt idx="2458">
                  <c:v>0.105223</c:v>
                </c:pt>
                <c:pt idx="2459">
                  <c:v>0.105223</c:v>
                </c:pt>
                <c:pt idx="2460">
                  <c:v>0.111681</c:v>
                </c:pt>
                <c:pt idx="2461">
                  <c:v>0.111681</c:v>
                </c:pt>
                <c:pt idx="2462">
                  <c:v>0.111681</c:v>
                </c:pt>
                <c:pt idx="2463">
                  <c:v>3.2969999999999999E-2</c:v>
                </c:pt>
                <c:pt idx="2464">
                  <c:v>3.2969999999999999E-2</c:v>
                </c:pt>
                <c:pt idx="2465">
                  <c:v>1.3158E-2</c:v>
                </c:pt>
                <c:pt idx="2466">
                  <c:v>1.3158E-2</c:v>
                </c:pt>
                <c:pt idx="2467">
                  <c:v>1.3158E-2</c:v>
                </c:pt>
                <c:pt idx="2468">
                  <c:v>6.4219999999999998E-3</c:v>
                </c:pt>
                <c:pt idx="2469">
                  <c:v>6.4219999999999998E-3</c:v>
                </c:pt>
                <c:pt idx="2470">
                  <c:v>6.4219999999999998E-3</c:v>
                </c:pt>
                <c:pt idx="2471">
                  <c:v>4.0610000000000004E-3</c:v>
                </c:pt>
                <c:pt idx="2472">
                  <c:v>4.0610000000000004E-3</c:v>
                </c:pt>
                <c:pt idx="2473">
                  <c:v>4.0610000000000004E-3</c:v>
                </c:pt>
                <c:pt idx="2474">
                  <c:v>2.9694999999999999E-2</c:v>
                </c:pt>
                <c:pt idx="2475">
                  <c:v>2.9694999999999999E-2</c:v>
                </c:pt>
                <c:pt idx="2476">
                  <c:v>2.9694999999999999E-2</c:v>
                </c:pt>
                <c:pt idx="2477">
                  <c:v>2.0971E-2</c:v>
                </c:pt>
                <c:pt idx="2478">
                  <c:v>2.0971E-2</c:v>
                </c:pt>
                <c:pt idx="2479">
                  <c:v>2.0971E-2</c:v>
                </c:pt>
                <c:pt idx="2480">
                  <c:v>1.0629999999999999E-3</c:v>
                </c:pt>
                <c:pt idx="2481">
                  <c:v>1.0629999999999999E-3</c:v>
                </c:pt>
                <c:pt idx="2482">
                  <c:v>1.0629999999999999E-3</c:v>
                </c:pt>
                <c:pt idx="2483">
                  <c:v>4.1163999999999999E-2</c:v>
                </c:pt>
                <c:pt idx="2484">
                  <c:v>4.1163999999999999E-2</c:v>
                </c:pt>
                <c:pt idx="2485">
                  <c:v>1.7697999999999998E-2</c:v>
                </c:pt>
                <c:pt idx="2486">
                  <c:v>1.7697999999999998E-2</c:v>
                </c:pt>
                <c:pt idx="2487">
                  <c:v>1.7697999999999998E-2</c:v>
                </c:pt>
                <c:pt idx="2488">
                  <c:v>5.3280000000000001E-2</c:v>
                </c:pt>
                <c:pt idx="2489">
                  <c:v>5.3280000000000001E-2</c:v>
                </c:pt>
                <c:pt idx="2490">
                  <c:v>5.3280000000000001E-2</c:v>
                </c:pt>
                <c:pt idx="2491">
                  <c:v>1.4645E-2</c:v>
                </c:pt>
                <c:pt idx="2492">
                  <c:v>1.4645E-2</c:v>
                </c:pt>
                <c:pt idx="2493">
                  <c:v>6.8510000000000003E-3</c:v>
                </c:pt>
                <c:pt idx="2494">
                  <c:v>6.8510000000000003E-3</c:v>
                </c:pt>
                <c:pt idx="2495">
                  <c:v>6.8510000000000003E-3</c:v>
                </c:pt>
                <c:pt idx="2496">
                  <c:v>3.6909999999999998E-2</c:v>
                </c:pt>
                <c:pt idx="2497">
                  <c:v>3.6909999999999998E-2</c:v>
                </c:pt>
                <c:pt idx="2498">
                  <c:v>3.6909999999999998E-2</c:v>
                </c:pt>
                <c:pt idx="2499">
                  <c:v>7.6610000000000003E-3</c:v>
                </c:pt>
                <c:pt idx="2500">
                  <c:v>7.6610000000000003E-3</c:v>
                </c:pt>
                <c:pt idx="2501">
                  <c:v>7.6610000000000003E-3</c:v>
                </c:pt>
                <c:pt idx="2502">
                  <c:v>2.7342000000000002E-2</c:v>
                </c:pt>
                <c:pt idx="2503">
                  <c:v>2.7342000000000002E-2</c:v>
                </c:pt>
                <c:pt idx="2504">
                  <c:v>2.7342000000000002E-2</c:v>
                </c:pt>
                <c:pt idx="2505">
                  <c:v>5.8E-5</c:v>
                </c:pt>
                <c:pt idx="2506">
                  <c:v>5.8E-5</c:v>
                </c:pt>
                <c:pt idx="2507">
                  <c:v>5.8E-5</c:v>
                </c:pt>
                <c:pt idx="2508">
                  <c:v>2.0492E-2</c:v>
                </c:pt>
                <c:pt idx="2509">
                  <c:v>2.0492E-2</c:v>
                </c:pt>
                <c:pt idx="2510">
                  <c:v>2.0492E-2</c:v>
                </c:pt>
                <c:pt idx="2511">
                  <c:v>3.5750000000000001E-3</c:v>
                </c:pt>
                <c:pt idx="2512">
                  <c:v>3.5750000000000001E-3</c:v>
                </c:pt>
                <c:pt idx="2513">
                  <c:v>3.5750000000000001E-3</c:v>
                </c:pt>
                <c:pt idx="2514">
                  <c:v>1.1258000000000001E-2</c:v>
                </c:pt>
                <c:pt idx="2515">
                  <c:v>1.1258000000000001E-2</c:v>
                </c:pt>
                <c:pt idx="2516">
                  <c:v>0.121666</c:v>
                </c:pt>
                <c:pt idx="2517">
                  <c:v>0.121666</c:v>
                </c:pt>
                <c:pt idx="2518">
                  <c:v>0.121666</c:v>
                </c:pt>
                <c:pt idx="2519">
                  <c:v>9.0050000000000009E-3</c:v>
                </c:pt>
                <c:pt idx="2520">
                  <c:v>9.0050000000000009E-3</c:v>
                </c:pt>
                <c:pt idx="2521">
                  <c:v>9.0050000000000009E-3</c:v>
                </c:pt>
                <c:pt idx="2522">
                  <c:v>0.11135200000000001</c:v>
                </c:pt>
                <c:pt idx="2523">
                  <c:v>0.11135200000000001</c:v>
                </c:pt>
                <c:pt idx="2524">
                  <c:v>0.11135200000000001</c:v>
                </c:pt>
                <c:pt idx="2525">
                  <c:v>4.0932999999999997E-2</c:v>
                </c:pt>
                <c:pt idx="2526">
                  <c:v>4.0932999999999997E-2</c:v>
                </c:pt>
                <c:pt idx="2527">
                  <c:v>1.1841000000000001E-2</c:v>
                </c:pt>
                <c:pt idx="2528">
                  <c:v>1.1841000000000001E-2</c:v>
                </c:pt>
                <c:pt idx="2529">
                  <c:v>1.1841000000000001E-2</c:v>
                </c:pt>
                <c:pt idx="2530">
                  <c:v>7.8700000000000003E-3</c:v>
                </c:pt>
                <c:pt idx="2531">
                  <c:v>7.8700000000000003E-3</c:v>
                </c:pt>
                <c:pt idx="2532">
                  <c:v>7.8700000000000003E-3</c:v>
                </c:pt>
                <c:pt idx="2533">
                  <c:v>8.4499999999999992E-3</c:v>
                </c:pt>
                <c:pt idx="2534">
                  <c:v>8.4499999999999992E-3</c:v>
                </c:pt>
                <c:pt idx="2535">
                  <c:v>8.4499999999999992E-3</c:v>
                </c:pt>
                <c:pt idx="2536">
                  <c:v>3.9468999999999997E-2</c:v>
                </c:pt>
                <c:pt idx="2537">
                  <c:v>3.9468999999999997E-2</c:v>
                </c:pt>
                <c:pt idx="2538">
                  <c:v>8.1939999999999999E-3</c:v>
                </c:pt>
                <c:pt idx="2539">
                  <c:v>8.1939999999999999E-3</c:v>
                </c:pt>
                <c:pt idx="2540">
                  <c:v>8.1939999999999999E-3</c:v>
                </c:pt>
                <c:pt idx="2541">
                  <c:v>6.5806000000000003E-2</c:v>
                </c:pt>
                <c:pt idx="2542">
                  <c:v>6.5806000000000003E-2</c:v>
                </c:pt>
                <c:pt idx="2543">
                  <c:v>6.5806000000000003E-2</c:v>
                </c:pt>
                <c:pt idx="2544">
                  <c:v>3.4898999999999999E-2</c:v>
                </c:pt>
                <c:pt idx="2545">
                  <c:v>3.4898999999999999E-2</c:v>
                </c:pt>
                <c:pt idx="2546">
                  <c:v>3.4898999999999999E-2</c:v>
                </c:pt>
                <c:pt idx="2547">
                  <c:v>2.436E-2</c:v>
                </c:pt>
                <c:pt idx="2548">
                  <c:v>2.436E-2</c:v>
                </c:pt>
                <c:pt idx="2549">
                  <c:v>2.436E-2</c:v>
                </c:pt>
                <c:pt idx="2550">
                  <c:v>2.3636999999999998E-2</c:v>
                </c:pt>
                <c:pt idx="2551">
                  <c:v>2.3636999999999998E-2</c:v>
                </c:pt>
                <c:pt idx="2552">
                  <c:v>7.8250000000000004E-3</c:v>
                </c:pt>
                <c:pt idx="2553">
                  <c:v>7.8250000000000004E-3</c:v>
                </c:pt>
                <c:pt idx="2554">
                  <c:v>7.8250000000000004E-3</c:v>
                </c:pt>
                <c:pt idx="2555">
                  <c:v>1.6069999999999999E-3</c:v>
                </c:pt>
                <c:pt idx="2556">
                  <c:v>1.6069999999999999E-3</c:v>
                </c:pt>
                <c:pt idx="2557">
                  <c:v>1.6069999999999999E-3</c:v>
                </c:pt>
                <c:pt idx="2558">
                  <c:v>3.5809000000000001E-2</c:v>
                </c:pt>
                <c:pt idx="2559">
                  <c:v>3.5809000000000001E-2</c:v>
                </c:pt>
                <c:pt idx="2560">
                  <c:v>3.5809000000000001E-2</c:v>
                </c:pt>
                <c:pt idx="2561">
                  <c:v>1.0808E-2</c:v>
                </c:pt>
                <c:pt idx="2562">
                  <c:v>1.0808E-2</c:v>
                </c:pt>
                <c:pt idx="2563">
                  <c:v>3.2788999999999999E-2</c:v>
                </c:pt>
                <c:pt idx="2564">
                  <c:v>3.2788999999999999E-2</c:v>
                </c:pt>
                <c:pt idx="2565">
                  <c:v>3.2788999999999999E-2</c:v>
                </c:pt>
                <c:pt idx="2566">
                  <c:v>1.614E-3</c:v>
                </c:pt>
                <c:pt idx="2567">
                  <c:v>1.614E-3</c:v>
                </c:pt>
                <c:pt idx="2568">
                  <c:v>1.1207E-2</c:v>
                </c:pt>
                <c:pt idx="2569">
                  <c:v>1.1207E-2</c:v>
                </c:pt>
                <c:pt idx="2570">
                  <c:v>1.1207E-2</c:v>
                </c:pt>
                <c:pt idx="2571">
                  <c:v>6.8380000000000003E-3</c:v>
                </c:pt>
                <c:pt idx="2572">
                  <c:v>6.8380000000000003E-3</c:v>
                </c:pt>
                <c:pt idx="2573">
                  <c:v>9.7549999999999998E-3</c:v>
                </c:pt>
                <c:pt idx="2574">
                  <c:v>9.7549999999999998E-3</c:v>
                </c:pt>
                <c:pt idx="2575">
                  <c:v>9.7549999999999998E-3</c:v>
                </c:pt>
                <c:pt idx="2576">
                  <c:v>8.6738999999999997E-2</c:v>
                </c:pt>
                <c:pt idx="2577">
                  <c:v>8.6738999999999997E-2</c:v>
                </c:pt>
                <c:pt idx="2578">
                  <c:v>8.6738999999999997E-2</c:v>
                </c:pt>
                <c:pt idx="2579">
                  <c:v>8.9649999999999994E-2</c:v>
                </c:pt>
                <c:pt idx="2580">
                  <c:v>8.9649999999999994E-2</c:v>
                </c:pt>
                <c:pt idx="2581">
                  <c:v>8.9649999999999994E-2</c:v>
                </c:pt>
                <c:pt idx="2582">
                  <c:v>3.8254999999999997E-2</c:v>
                </c:pt>
                <c:pt idx="2583">
                  <c:v>3.8254999999999997E-2</c:v>
                </c:pt>
                <c:pt idx="2584">
                  <c:v>3.8254999999999997E-2</c:v>
                </c:pt>
                <c:pt idx="2585">
                  <c:v>3.9240000000000004E-3</c:v>
                </c:pt>
                <c:pt idx="2586">
                  <c:v>3.9240000000000004E-3</c:v>
                </c:pt>
                <c:pt idx="2587">
                  <c:v>3.9240000000000004E-3</c:v>
                </c:pt>
                <c:pt idx="2588">
                  <c:v>5.8939999999999999E-3</c:v>
                </c:pt>
                <c:pt idx="2589">
                  <c:v>5.8939999999999999E-3</c:v>
                </c:pt>
                <c:pt idx="2590">
                  <c:v>1.3918E-2</c:v>
                </c:pt>
                <c:pt idx="2591">
                  <c:v>1.3918E-2</c:v>
                </c:pt>
                <c:pt idx="2592">
                  <c:v>1.3918E-2</c:v>
                </c:pt>
                <c:pt idx="2593">
                  <c:v>7.9080000000000001E-3</c:v>
                </c:pt>
                <c:pt idx="2594">
                  <c:v>7.9080000000000001E-3</c:v>
                </c:pt>
                <c:pt idx="2595">
                  <c:v>7.9080000000000001E-3</c:v>
                </c:pt>
                <c:pt idx="2596">
                  <c:v>1.7018999999999999E-2</c:v>
                </c:pt>
                <c:pt idx="2597">
                  <c:v>1.7018999999999999E-2</c:v>
                </c:pt>
                <c:pt idx="2598">
                  <c:v>1.3532000000000001E-2</c:v>
                </c:pt>
                <c:pt idx="2599">
                  <c:v>1.3532000000000001E-2</c:v>
                </c:pt>
                <c:pt idx="2600">
                  <c:v>1.3532000000000001E-2</c:v>
                </c:pt>
                <c:pt idx="2601">
                  <c:v>2.3007E-2</c:v>
                </c:pt>
                <c:pt idx="2602">
                  <c:v>2.3007E-2</c:v>
                </c:pt>
                <c:pt idx="2603">
                  <c:v>6.2349000000000002E-2</c:v>
                </c:pt>
                <c:pt idx="2604">
                  <c:v>6.2349000000000002E-2</c:v>
                </c:pt>
                <c:pt idx="2605">
                  <c:v>6.2349000000000002E-2</c:v>
                </c:pt>
                <c:pt idx="2606">
                  <c:v>5.0598999999999998E-2</c:v>
                </c:pt>
                <c:pt idx="2607">
                  <c:v>5.0598999999999998E-2</c:v>
                </c:pt>
                <c:pt idx="2608">
                  <c:v>5.0598999999999998E-2</c:v>
                </c:pt>
                <c:pt idx="2609">
                  <c:v>5.2653999999999999E-2</c:v>
                </c:pt>
                <c:pt idx="2610">
                  <c:v>5.2653999999999999E-2</c:v>
                </c:pt>
                <c:pt idx="2611">
                  <c:v>1.0026E-2</c:v>
                </c:pt>
                <c:pt idx="2612">
                  <c:v>1.0026E-2</c:v>
                </c:pt>
                <c:pt idx="2613">
                  <c:v>1.0026E-2</c:v>
                </c:pt>
                <c:pt idx="2614">
                  <c:v>4.1852E-2</c:v>
                </c:pt>
                <c:pt idx="2615">
                  <c:v>4.1852E-2</c:v>
                </c:pt>
                <c:pt idx="2616">
                  <c:v>4.1852E-2</c:v>
                </c:pt>
                <c:pt idx="2617">
                  <c:v>4.2320999999999998E-2</c:v>
                </c:pt>
                <c:pt idx="2618">
                  <c:v>4.2320999999999998E-2</c:v>
                </c:pt>
                <c:pt idx="2619">
                  <c:v>4.7975999999999998E-2</c:v>
                </c:pt>
                <c:pt idx="2620">
                  <c:v>4.7975999999999998E-2</c:v>
                </c:pt>
                <c:pt idx="2621">
                  <c:v>4.7975999999999998E-2</c:v>
                </c:pt>
                <c:pt idx="2622">
                  <c:v>9.4230000000000008E-3</c:v>
                </c:pt>
                <c:pt idx="2623">
                  <c:v>9.4230000000000008E-3</c:v>
                </c:pt>
                <c:pt idx="2624">
                  <c:v>9.4230000000000008E-3</c:v>
                </c:pt>
                <c:pt idx="2625">
                  <c:v>3.8863000000000002E-2</c:v>
                </c:pt>
                <c:pt idx="2626">
                  <c:v>3.8863000000000002E-2</c:v>
                </c:pt>
                <c:pt idx="2627">
                  <c:v>3.8863000000000002E-2</c:v>
                </c:pt>
                <c:pt idx="2628">
                  <c:v>3.5620000000000001E-3</c:v>
                </c:pt>
                <c:pt idx="2629">
                  <c:v>3.5620000000000001E-3</c:v>
                </c:pt>
                <c:pt idx="2630">
                  <c:v>3.5620000000000001E-3</c:v>
                </c:pt>
                <c:pt idx="2631">
                  <c:v>5.0980000000000001E-3</c:v>
                </c:pt>
                <c:pt idx="2632">
                  <c:v>5.0980000000000001E-3</c:v>
                </c:pt>
                <c:pt idx="2633">
                  <c:v>5.0980000000000001E-3</c:v>
                </c:pt>
                <c:pt idx="2634">
                  <c:v>9.3648999999999996E-2</c:v>
                </c:pt>
                <c:pt idx="2635">
                  <c:v>9.3648999999999996E-2</c:v>
                </c:pt>
                <c:pt idx="2636">
                  <c:v>9.3648999999999996E-2</c:v>
                </c:pt>
                <c:pt idx="2637">
                  <c:v>0.119627</c:v>
                </c:pt>
                <c:pt idx="2638">
                  <c:v>0.119627</c:v>
                </c:pt>
                <c:pt idx="2639">
                  <c:v>0.119627</c:v>
                </c:pt>
                <c:pt idx="2640">
                  <c:v>5.548E-3</c:v>
                </c:pt>
                <c:pt idx="2641">
                  <c:v>5.548E-3</c:v>
                </c:pt>
                <c:pt idx="2642">
                  <c:v>5.548E-3</c:v>
                </c:pt>
                <c:pt idx="2643">
                  <c:v>2.0913000000000001E-2</c:v>
                </c:pt>
                <c:pt idx="2644">
                  <c:v>2.0913000000000001E-2</c:v>
                </c:pt>
                <c:pt idx="2645">
                  <c:v>2.0913000000000001E-2</c:v>
                </c:pt>
                <c:pt idx="2646">
                  <c:v>1.147E-3</c:v>
                </c:pt>
                <c:pt idx="2647">
                  <c:v>1.147E-3</c:v>
                </c:pt>
                <c:pt idx="2648">
                  <c:v>2.0631E-2</c:v>
                </c:pt>
                <c:pt idx="2649">
                  <c:v>2.0631E-2</c:v>
                </c:pt>
                <c:pt idx="2650">
                  <c:v>2.0631E-2</c:v>
                </c:pt>
                <c:pt idx="2651">
                  <c:v>2.2529E-2</c:v>
                </c:pt>
                <c:pt idx="2652">
                  <c:v>2.2529E-2</c:v>
                </c:pt>
                <c:pt idx="2653">
                  <c:v>2.2529E-2</c:v>
                </c:pt>
                <c:pt idx="2654">
                  <c:v>3.7769999999999998E-2</c:v>
                </c:pt>
                <c:pt idx="2655">
                  <c:v>3.7769999999999998E-2</c:v>
                </c:pt>
                <c:pt idx="2656">
                  <c:v>3.7769999999999998E-2</c:v>
                </c:pt>
                <c:pt idx="2657">
                  <c:v>1.2011000000000001E-2</c:v>
                </c:pt>
                <c:pt idx="2658">
                  <c:v>1.2011000000000001E-2</c:v>
                </c:pt>
                <c:pt idx="2659">
                  <c:v>1.2011000000000001E-2</c:v>
                </c:pt>
                <c:pt idx="2660">
                  <c:v>3.3569000000000002E-2</c:v>
                </c:pt>
                <c:pt idx="2661">
                  <c:v>3.3569000000000002E-2</c:v>
                </c:pt>
                <c:pt idx="2662">
                  <c:v>3.3569000000000002E-2</c:v>
                </c:pt>
                <c:pt idx="2663">
                  <c:v>1.1749000000000001E-2</c:v>
                </c:pt>
                <c:pt idx="2664">
                  <c:v>1.1749000000000001E-2</c:v>
                </c:pt>
                <c:pt idx="2665">
                  <c:v>1.1749000000000001E-2</c:v>
                </c:pt>
                <c:pt idx="2666">
                  <c:v>0.122242</c:v>
                </c:pt>
                <c:pt idx="2667">
                  <c:v>0.122242</c:v>
                </c:pt>
                <c:pt idx="2668">
                  <c:v>0.122242</c:v>
                </c:pt>
                <c:pt idx="2669">
                  <c:v>7.1007000000000001E-2</c:v>
                </c:pt>
                <c:pt idx="2670">
                  <c:v>7.1007000000000001E-2</c:v>
                </c:pt>
                <c:pt idx="2671">
                  <c:v>7.1007000000000001E-2</c:v>
                </c:pt>
                <c:pt idx="2672">
                  <c:v>9.6838999999999995E-2</c:v>
                </c:pt>
                <c:pt idx="2673">
                  <c:v>9.6838999999999995E-2</c:v>
                </c:pt>
                <c:pt idx="2674">
                  <c:v>9.6838999999999995E-2</c:v>
                </c:pt>
                <c:pt idx="2675">
                  <c:v>2.7403E-2</c:v>
                </c:pt>
                <c:pt idx="2676">
                  <c:v>2.7403E-2</c:v>
                </c:pt>
                <c:pt idx="2677">
                  <c:v>2.7403E-2</c:v>
                </c:pt>
                <c:pt idx="2678">
                  <c:v>1.788E-2</c:v>
                </c:pt>
                <c:pt idx="2679">
                  <c:v>1.788E-2</c:v>
                </c:pt>
                <c:pt idx="2680">
                  <c:v>1.788E-2</c:v>
                </c:pt>
                <c:pt idx="2681">
                  <c:v>2.189E-3</c:v>
                </c:pt>
                <c:pt idx="2682">
                  <c:v>2.189E-3</c:v>
                </c:pt>
                <c:pt idx="2683">
                  <c:v>2.189E-3</c:v>
                </c:pt>
                <c:pt idx="2684">
                  <c:v>1.7659000000000001E-2</c:v>
                </c:pt>
                <c:pt idx="2685">
                  <c:v>1.7659000000000001E-2</c:v>
                </c:pt>
                <c:pt idx="2686">
                  <c:v>1.7659000000000001E-2</c:v>
                </c:pt>
                <c:pt idx="2687">
                  <c:v>4.7369000000000001E-2</c:v>
                </c:pt>
                <c:pt idx="2688">
                  <c:v>4.7369000000000001E-2</c:v>
                </c:pt>
                <c:pt idx="2689">
                  <c:v>4.7369000000000001E-2</c:v>
                </c:pt>
                <c:pt idx="2690">
                  <c:v>4.8866E-2</c:v>
                </c:pt>
                <c:pt idx="2691">
                  <c:v>4.8866E-2</c:v>
                </c:pt>
                <c:pt idx="2692">
                  <c:v>4.8866E-2</c:v>
                </c:pt>
                <c:pt idx="2693">
                  <c:v>1.0109E-2</c:v>
                </c:pt>
                <c:pt idx="2694">
                  <c:v>1.0109E-2</c:v>
                </c:pt>
                <c:pt idx="2695">
                  <c:v>1.0109E-2</c:v>
                </c:pt>
                <c:pt idx="2696">
                  <c:v>1.4191E-2</c:v>
                </c:pt>
                <c:pt idx="2697">
                  <c:v>1.4191E-2</c:v>
                </c:pt>
                <c:pt idx="2698">
                  <c:v>1.4191E-2</c:v>
                </c:pt>
                <c:pt idx="2699">
                  <c:v>1.4191E-2</c:v>
                </c:pt>
                <c:pt idx="2700">
                  <c:v>0.13475300000000001</c:v>
                </c:pt>
                <c:pt idx="2701">
                  <c:v>0.13475300000000001</c:v>
                </c:pt>
                <c:pt idx="2702">
                  <c:v>0.13475300000000001</c:v>
                </c:pt>
                <c:pt idx="2703">
                  <c:v>5.71E-4</c:v>
                </c:pt>
                <c:pt idx="2704">
                  <c:v>5.71E-4</c:v>
                </c:pt>
                <c:pt idx="2705">
                  <c:v>5.71E-4</c:v>
                </c:pt>
                <c:pt idx="2706">
                  <c:v>0.118464</c:v>
                </c:pt>
                <c:pt idx="2707">
                  <c:v>0.118464</c:v>
                </c:pt>
                <c:pt idx="2708">
                  <c:v>0.118464</c:v>
                </c:pt>
                <c:pt idx="2709">
                  <c:v>2.4124E-2</c:v>
                </c:pt>
                <c:pt idx="2710">
                  <c:v>2.4124E-2</c:v>
                </c:pt>
                <c:pt idx="2711">
                  <c:v>2.4124E-2</c:v>
                </c:pt>
                <c:pt idx="2712">
                  <c:v>5.5240000000000003E-3</c:v>
                </c:pt>
                <c:pt idx="2713">
                  <c:v>5.5240000000000003E-3</c:v>
                </c:pt>
                <c:pt idx="2714">
                  <c:v>5.5240000000000003E-3</c:v>
                </c:pt>
                <c:pt idx="2715">
                  <c:v>4.3077999999999998E-2</c:v>
                </c:pt>
                <c:pt idx="2716">
                  <c:v>4.3077999999999998E-2</c:v>
                </c:pt>
                <c:pt idx="2717">
                  <c:v>4.3077999999999998E-2</c:v>
                </c:pt>
                <c:pt idx="2718">
                  <c:v>6.0730000000000003E-3</c:v>
                </c:pt>
                <c:pt idx="2719">
                  <c:v>6.0730000000000003E-3</c:v>
                </c:pt>
                <c:pt idx="2720">
                  <c:v>6.0730000000000003E-3</c:v>
                </c:pt>
                <c:pt idx="2721">
                  <c:v>5.6099999999999998E-4</c:v>
                </c:pt>
                <c:pt idx="2722">
                  <c:v>5.6099999999999998E-4</c:v>
                </c:pt>
                <c:pt idx="2723">
                  <c:v>5.6099999999999998E-4</c:v>
                </c:pt>
                <c:pt idx="2724">
                  <c:v>6.7949999999999998E-3</c:v>
                </c:pt>
                <c:pt idx="2725">
                  <c:v>6.7949999999999998E-3</c:v>
                </c:pt>
                <c:pt idx="2726">
                  <c:v>6.7949999999999998E-3</c:v>
                </c:pt>
                <c:pt idx="2727">
                  <c:v>6.7949999999999998E-3</c:v>
                </c:pt>
                <c:pt idx="2728">
                  <c:v>4.0654999999999997E-2</c:v>
                </c:pt>
                <c:pt idx="2729">
                  <c:v>4.0654999999999997E-2</c:v>
                </c:pt>
                <c:pt idx="2730">
                  <c:v>2.6224999999999998E-2</c:v>
                </c:pt>
                <c:pt idx="2731">
                  <c:v>2.6224999999999998E-2</c:v>
                </c:pt>
                <c:pt idx="2732">
                  <c:v>2.6224999999999998E-2</c:v>
                </c:pt>
                <c:pt idx="2733">
                  <c:v>6.5587000000000006E-2</c:v>
                </c:pt>
                <c:pt idx="2734">
                  <c:v>6.5587000000000006E-2</c:v>
                </c:pt>
                <c:pt idx="2735">
                  <c:v>6.5587000000000006E-2</c:v>
                </c:pt>
                <c:pt idx="2736">
                  <c:v>0.147979</c:v>
                </c:pt>
                <c:pt idx="2737">
                  <c:v>0.147979</c:v>
                </c:pt>
                <c:pt idx="2738">
                  <c:v>0.147979</c:v>
                </c:pt>
                <c:pt idx="2739">
                  <c:v>3.9225000000000003E-2</c:v>
                </c:pt>
                <c:pt idx="2740">
                  <c:v>3.9225000000000003E-2</c:v>
                </c:pt>
                <c:pt idx="2741">
                  <c:v>3.9225000000000003E-2</c:v>
                </c:pt>
                <c:pt idx="2742">
                  <c:v>1.01E-2</c:v>
                </c:pt>
                <c:pt idx="2743">
                  <c:v>1.01E-2</c:v>
                </c:pt>
                <c:pt idx="2744">
                  <c:v>2.049E-3</c:v>
                </c:pt>
                <c:pt idx="2745">
                  <c:v>2.049E-3</c:v>
                </c:pt>
                <c:pt idx="2746">
                  <c:v>2.049E-3</c:v>
                </c:pt>
                <c:pt idx="2747">
                  <c:v>3.8993E-2</c:v>
                </c:pt>
                <c:pt idx="2748">
                  <c:v>3.8993E-2</c:v>
                </c:pt>
                <c:pt idx="2749">
                  <c:v>3.8993E-2</c:v>
                </c:pt>
                <c:pt idx="2750">
                  <c:v>7.2379999999999996E-3</c:v>
                </c:pt>
                <c:pt idx="2751">
                  <c:v>7.2379999999999996E-3</c:v>
                </c:pt>
                <c:pt idx="2752">
                  <c:v>7.2379999999999996E-3</c:v>
                </c:pt>
                <c:pt idx="2753">
                  <c:v>1.243E-3</c:v>
                </c:pt>
                <c:pt idx="2754">
                  <c:v>1.243E-3</c:v>
                </c:pt>
                <c:pt idx="2755">
                  <c:v>1.243E-3</c:v>
                </c:pt>
                <c:pt idx="2756">
                  <c:v>5.2750000000000002E-3</c:v>
                </c:pt>
                <c:pt idx="2757">
                  <c:v>5.2750000000000002E-3</c:v>
                </c:pt>
                <c:pt idx="2758">
                  <c:v>2.3238000000000002E-2</c:v>
                </c:pt>
                <c:pt idx="2759">
                  <c:v>2.3238000000000002E-2</c:v>
                </c:pt>
                <c:pt idx="2760">
                  <c:v>2.3238000000000002E-2</c:v>
                </c:pt>
                <c:pt idx="2761">
                  <c:v>9.0153999999999998E-2</c:v>
                </c:pt>
                <c:pt idx="2762">
                  <c:v>9.0153999999999998E-2</c:v>
                </c:pt>
                <c:pt idx="2763">
                  <c:v>9.0153999999999998E-2</c:v>
                </c:pt>
                <c:pt idx="2764">
                  <c:v>7.8330999999999998E-2</c:v>
                </c:pt>
                <c:pt idx="2765">
                  <c:v>7.8330999999999998E-2</c:v>
                </c:pt>
                <c:pt idx="2766">
                  <c:v>0.108761</c:v>
                </c:pt>
                <c:pt idx="2767">
                  <c:v>0.108761</c:v>
                </c:pt>
                <c:pt idx="2768">
                  <c:v>0.108761</c:v>
                </c:pt>
                <c:pt idx="2769">
                  <c:v>8.2363000000000006E-2</c:v>
                </c:pt>
                <c:pt idx="2770">
                  <c:v>8.2363000000000006E-2</c:v>
                </c:pt>
                <c:pt idx="2771">
                  <c:v>8.2363000000000006E-2</c:v>
                </c:pt>
                <c:pt idx="2772">
                  <c:v>3.9969999999999997E-3</c:v>
                </c:pt>
                <c:pt idx="2773">
                  <c:v>3.9969999999999997E-3</c:v>
                </c:pt>
                <c:pt idx="2774">
                  <c:v>3.9969999999999997E-3</c:v>
                </c:pt>
                <c:pt idx="2775">
                  <c:v>1.073E-2</c:v>
                </c:pt>
                <c:pt idx="2776">
                  <c:v>1.073E-2</c:v>
                </c:pt>
                <c:pt idx="2777">
                  <c:v>5.4669999999999996E-3</c:v>
                </c:pt>
                <c:pt idx="2778">
                  <c:v>5.4669999999999996E-3</c:v>
                </c:pt>
                <c:pt idx="2779">
                  <c:v>5.4669999999999996E-3</c:v>
                </c:pt>
                <c:pt idx="2780">
                  <c:v>3.6519999999999999E-3</c:v>
                </c:pt>
                <c:pt idx="2781">
                  <c:v>3.6519999999999999E-3</c:v>
                </c:pt>
                <c:pt idx="2782">
                  <c:v>1.3336000000000001E-2</c:v>
                </c:pt>
                <c:pt idx="2783">
                  <c:v>1.3336000000000001E-2</c:v>
                </c:pt>
                <c:pt idx="2784">
                  <c:v>1.3336000000000001E-2</c:v>
                </c:pt>
                <c:pt idx="2785">
                  <c:v>9.6299999999999997E-3</c:v>
                </c:pt>
                <c:pt idx="2786">
                  <c:v>9.6299999999999997E-3</c:v>
                </c:pt>
                <c:pt idx="2787">
                  <c:v>9.6299999999999997E-3</c:v>
                </c:pt>
                <c:pt idx="2788">
                  <c:v>5.555E-3</c:v>
                </c:pt>
                <c:pt idx="2789">
                  <c:v>5.555E-3</c:v>
                </c:pt>
                <c:pt idx="2790">
                  <c:v>5.555E-3</c:v>
                </c:pt>
                <c:pt idx="2791">
                  <c:v>6.1101999999999997E-2</c:v>
                </c:pt>
                <c:pt idx="2792">
                  <c:v>6.1101999999999997E-2</c:v>
                </c:pt>
                <c:pt idx="2793">
                  <c:v>3.1634000000000002E-2</c:v>
                </c:pt>
                <c:pt idx="2794">
                  <c:v>3.1634000000000002E-2</c:v>
                </c:pt>
                <c:pt idx="2795">
                  <c:v>3.1634000000000002E-2</c:v>
                </c:pt>
                <c:pt idx="2796">
                  <c:v>3.1900999999999999E-2</c:v>
                </c:pt>
                <c:pt idx="2797">
                  <c:v>3.1900999999999999E-2</c:v>
                </c:pt>
                <c:pt idx="2798">
                  <c:v>1.7614000000000001E-2</c:v>
                </c:pt>
                <c:pt idx="2799">
                  <c:v>1.7614000000000001E-2</c:v>
                </c:pt>
                <c:pt idx="2800">
                  <c:v>1.7614000000000001E-2</c:v>
                </c:pt>
                <c:pt idx="2801">
                  <c:v>1.4019999999999999E-2</c:v>
                </c:pt>
                <c:pt idx="2802">
                  <c:v>1.4019999999999999E-2</c:v>
                </c:pt>
                <c:pt idx="2803">
                  <c:v>1.4019999999999999E-2</c:v>
                </c:pt>
                <c:pt idx="2804">
                  <c:v>5.2259999999999997E-3</c:v>
                </c:pt>
                <c:pt idx="2805">
                  <c:v>5.2259999999999997E-3</c:v>
                </c:pt>
                <c:pt idx="2806">
                  <c:v>8.1679999999999999E-3</c:v>
                </c:pt>
                <c:pt idx="2807">
                  <c:v>8.1679999999999999E-3</c:v>
                </c:pt>
                <c:pt idx="2808">
                  <c:v>8.1679999999999999E-3</c:v>
                </c:pt>
                <c:pt idx="2809">
                  <c:v>4.0583000000000001E-2</c:v>
                </c:pt>
                <c:pt idx="2810">
                  <c:v>4.0583000000000001E-2</c:v>
                </c:pt>
                <c:pt idx="2811">
                  <c:v>4.0583000000000001E-2</c:v>
                </c:pt>
                <c:pt idx="2812">
                  <c:v>2.6699000000000001E-2</c:v>
                </c:pt>
                <c:pt idx="2813">
                  <c:v>2.6699000000000001E-2</c:v>
                </c:pt>
                <c:pt idx="2814">
                  <c:v>4.3964000000000003E-2</c:v>
                </c:pt>
                <c:pt idx="2815">
                  <c:v>4.3964000000000003E-2</c:v>
                </c:pt>
                <c:pt idx="2816">
                  <c:v>4.3964000000000003E-2</c:v>
                </c:pt>
                <c:pt idx="2817">
                  <c:v>1.4966999999999999E-2</c:v>
                </c:pt>
                <c:pt idx="2818">
                  <c:v>1.4966999999999999E-2</c:v>
                </c:pt>
                <c:pt idx="2819">
                  <c:v>2.5739999999999999E-3</c:v>
                </c:pt>
                <c:pt idx="2820">
                  <c:v>2.5739999999999999E-3</c:v>
                </c:pt>
                <c:pt idx="2821">
                  <c:v>2.5739999999999999E-3</c:v>
                </c:pt>
                <c:pt idx="2822">
                  <c:v>7.9449000000000006E-2</c:v>
                </c:pt>
                <c:pt idx="2823">
                  <c:v>7.9449000000000006E-2</c:v>
                </c:pt>
                <c:pt idx="2824">
                  <c:v>7.9449000000000006E-2</c:v>
                </c:pt>
                <c:pt idx="2825">
                  <c:v>6.1759000000000001E-2</c:v>
                </c:pt>
                <c:pt idx="2826">
                  <c:v>6.1759000000000001E-2</c:v>
                </c:pt>
                <c:pt idx="2827">
                  <c:v>5.921E-3</c:v>
                </c:pt>
                <c:pt idx="2828">
                  <c:v>5.921E-3</c:v>
                </c:pt>
                <c:pt idx="2829">
                  <c:v>5.921E-3</c:v>
                </c:pt>
                <c:pt idx="2830">
                  <c:v>6.1859999999999997E-3</c:v>
                </c:pt>
                <c:pt idx="2831">
                  <c:v>6.1859999999999997E-3</c:v>
                </c:pt>
                <c:pt idx="2832">
                  <c:v>1.0593999999999999E-2</c:v>
                </c:pt>
                <c:pt idx="2833">
                  <c:v>1.0593999999999999E-2</c:v>
                </c:pt>
                <c:pt idx="2834">
                  <c:v>1.0593999999999999E-2</c:v>
                </c:pt>
                <c:pt idx="2835">
                  <c:v>2.4629999999999999E-2</c:v>
                </c:pt>
                <c:pt idx="2836">
                  <c:v>2.4629999999999999E-2</c:v>
                </c:pt>
                <c:pt idx="2837">
                  <c:v>2.4629999999999999E-2</c:v>
                </c:pt>
                <c:pt idx="2838">
                  <c:v>3.0810000000000001E-2</c:v>
                </c:pt>
                <c:pt idx="2839">
                  <c:v>3.0810000000000001E-2</c:v>
                </c:pt>
                <c:pt idx="2840">
                  <c:v>2.3909999999999999E-3</c:v>
                </c:pt>
                <c:pt idx="2841">
                  <c:v>2.3909999999999999E-3</c:v>
                </c:pt>
                <c:pt idx="2842">
                  <c:v>2.3909999999999999E-3</c:v>
                </c:pt>
                <c:pt idx="2843">
                  <c:v>2.8960000000000001E-3</c:v>
                </c:pt>
                <c:pt idx="2844">
                  <c:v>2.8960000000000001E-3</c:v>
                </c:pt>
                <c:pt idx="2845">
                  <c:v>2.8960000000000001E-3</c:v>
                </c:pt>
                <c:pt idx="2846">
                  <c:v>7.7780000000000002E-3</c:v>
                </c:pt>
                <c:pt idx="2847">
                  <c:v>7.7780000000000002E-3</c:v>
                </c:pt>
                <c:pt idx="2848">
                  <c:v>6.7636000000000002E-2</c:v>
                </c:pt>
                <c:pt idx="2849">
                  <c:v>6.7636000000000002E-2</c:v>
                </c:pt>
                <c:pt idx="2850">
                  <c:v>6.7636000000000002E-2</c:v>
                </c:pt>
                <c:pt idx="2851">
                  <c:v>3.8739999999999998E-3</c:v>
                </c:pt>
                <c:pt idx="2852">
                  <c:v>3.8739999999999998E-3</c:v>
                </c:pt>
                <c:pt idx="2853">
                  <c:v>3.8404000000000001E-2</c:v>
                </c:pt>
                <c:pt idx="2854">
                  <c:v>3.8404000000000001E-2</c:v>
                </c:pt>
                <c:pt idx="2855">
                  <c:v>3.8404000000000001E-2</c:v>
                </c:pt>
                <c:pt idx="2856">
                  <c:v>1.637E-3</c:v>
                </c:pt>
                <c:pt idx="2857">
                  <c:v>1.637E-3</c:v>
                </c:pt>
                <c:pt idx="2858">
                  <c:v>9.7040000000000008E-3</c:v>
                </c:pt>
                <c:pt idx="2859">
                  <c:v>9.7040000000000008E-3</c:v>
                </c:pt>
                <c:pt idx="2860">
                  <c:v>9.7040000000000008E-3</c:v>
                </c:pt>
                <c:pt idx="2861">
                  <c:v>1.4829999999999999E-2</c:v>
                </c:pt>
                <c:pt idx="2862">
                  <c:v>1.4829999999999999E-2</c:v>
                </c:pt>
                <c:pt idx="2863">
                  <c:v>2.6792E-2</c:v>
                </c:pt>
                <c:pt idx="2864">
                  <c:v>2.6792E-2</c:v>
                </c:pt>
                <c:pt idx="2865">
                  <c:v>2.6792E-2</c:v>
                </c:pt>
                <c:pt idx="2866">
                  <c:v>1.7413999999999999E-2</c:v>
                </c:pt>
                <c:pt idx="2867">
                  <c:v>1.7413999999999999E-2</c:v>
                </c:pt>
                <c:pt idx="2868">
                  <c:v>5.3107000000000001E-2</c:v>
                </c:pt>
                <c:pt idx="2869">
                  <c:v>5.3107000000000001E-2</c:v>
                </c:pt>
                <c:pt idx="2870">
                  <c:v>5.3107000000000001E-2</c:v>
                </c:pt>
                <c:pt idx="2871">
                  <c:v>2.3394000000000002E-2</c:v>
                </c:pt>
                <c:pt idx="2872">
                  <c:v>2.3394000000000002E-2</c:v>
                </c:pt>
                <c:pt idx="2873">
                  <c:v>6.9056000000000006E-2</c:v>
                </c:pt>
                <c:pt idx="2874">
                  <c:v>6.9056000000000006E-2</c:v>
                </c:pt>
                <c:pt idx="2875">
                  <c:v>6.9056000000000006E-2</c:v>
                </c:pt>
                <c:pt idx="2876">
                  <c:v>3.5541999999999997E-2</c:v>
                </c:pt>
                <c:pt idx="2877">
                  <c:v>3.5541999999999997E-2</c:v>
                </c:pt>
                <c:pt idx="2878">
                  <c:v>3.4793999999999999E-2</c:v>
                </c:pt>
                <c:pt idx="2879">
                  <c:v>3.4793999999999999E-2</c:v>
                </c:pt>
                <c:pt idx="2880">
                  <c:v>3.4793999999999999E-2</c:v>
                </c:pt>
                <c:pt idx="2881">
                  <c:v>9.9399999999999992E-3</c:v>
                </c:pt>
                <c:pt idx="2882">
                  <c:v>9.9399999999999992E-3</c:v>
                </c:pt>
                <c:pt idx="2883">
                  <c:v>1.5958E-2</c:v>
                </c:pt>
                <c:pt idx="2884">
                  <c:v>1.5958E-2</c:v>
                </c:pt>
                <c:pt idx="2885">
                  <c:v>1.5958E-2</c:v>
                </c:pt>
                <c:pt idx="2886">
                  <c:v>2.9489999999999998E-3</c:v>
                </c:pt>
                <c:pt idx="2887">
                  <c:v>2.9489999999999998E-3</c:v>
                </c:pt>
                <c:pt idx="2888">
                  <c:v>2.9489999999999998E-3</c:v>
                </c:pt>
                <c:pt idx="2889">
                  <c:v>1.3540999999999999E-2</c:v>
                </c:pt>
                <c:pt idx="2890">
                  <c:v>1.3540999999999999E-2</c:v>
                </c:pt>
                <c:pt idx="2891">
                  <c:v>1.3932999999999999E-2</c:v>
                </c:pt>
                <c:pt idx="2892">
                  <c:v>1.3932999999999999E-2</c:v>
                </c:pt>
                <c:pt idx="2893">
                  <c:v>1.3932999999999999E-2</c:v>
                </c:pt>
                <c:pt idx="2894">
                  <c:v>9.8650000000000005E-3</c:v>
                </c:pt>
                <c:pt idx="2895">
                  <c:v>9.8650000000000005E-3</c:v>
                </c:pt>
                <c:pt idx="2896">
                  <c:v>9.8650000000000005E-3</c:v>
                </c:pt>
                <c:pt idx="2897">
                  <c:v>4.4530000000000004E-3</c:v>
                </c:pt>
                <c:pt idx="2898">
                  <c:v>4.4530000000000004E-3</c:v>
                </c:pt>
                <c:pt idx="2899">
                  <c:v>1.6657000000000002E-2</c:v>
                </c:pt>
                <c:pt idx="2900">
                  <c:v>1.6657000000000002E-2</c:v>
                </c:pt>
                <c:pt idx="2901">
                  <c:v>1.6657000000000002E-2</c:v>
                </c:pt>
                <c:pt idx="2902">
                  <c:v>3.1466000000000001E-2</c:v>
                </c:pt>
                <c:pt idx="2903">
                  <c:v>3.1466000000000001E-2</c:v>
                </c:pt>
                <c:pt idx="2904">
                  <c:v>4.3691000000000001E-2</c:v>
                </c:pt>
                <c:pt idx="2905">
                  <c:v>4.3691000000000001E-2</c:v>
                </c:pt>
                <c:pt idx="2906">
                  <c:v>4.3691000000000001E-2</c:v>
                </c:pt>
                <c:pt idx="2907">
                  <c:v>9.8600000000000007E-3</c:v>
                </c:pt>
                <c:pt idx="2908">
                  <c:v>9.8600000000000007E-3</c:v>
                </c:pt>
                <c:pt idx="2909">
                  <c:v>9.3420000000000003E-2</c:v>
                </c:pt>
                <c:pt idx="2910">
                  <c:v>9.3420000000000003E-2</c:v>
                </c:pt>
                <c:pt idx="2911">
                  <c:v>9.3420000000000003E-2</c:v>
                </c:pt>
                <c:pt idx="2912">
                  <c:v>6.496E-3</c:v>
                </c:pt>
                <c:pt idx="2913">
                  <c:v>6.496E-3</c:v>
                </c:pt>
                <c:pt idx="2914">
                  <c:v>6.496E-3</c:v>
                </c:pt>
                <c:pt idx="2915">
                  <c:v>1.1398E-2</c:v>
                </c:pt>
                <c:pt idx="2916">
                  <c:v>1.1398E-2</c:v>
                </c:pt>
                <c:pt idx="2917">
                  <c:v>2.2530000000000001E-2</c:v>
                </c:pt>
                <c:pt idx="2918">
                  <c:v>2.2530000000000001E-2</c:v>
                </c:pt>
                <c:pt idx="2919">
                  <c:v>2.2530000000000001E-2</c:v>
                </c:pt>
                <c:pt idx="2920">
                  <c:v>1.9205E-2</c:v>
                </c:pt>
                <c:pt idx="2921">
                  <c:v>1.9205E-2</c:v>
                </c:pt>
                <c:pt idx="2922">
                  <c:v>1.5713999999999999E-2</c:v>
                </c:pt>
                <c:pt idx="2923">
                  <c:v>1.5713999999999999E-2</c:v>
                </c:pt>
                <c:pt idx="2924">
                  <c:v>1.5713999999999999E-2</c:v>
                </c:pt>
                <c:pt idx="2925">
                  <c:v>1.3209999999999999E-3</c:v>
                </c:pt>
                <c:pt idx="2926">
                  <c:v>1.3209999999999999E-3</c:v>
                </c:pt>
                <c:pt idx="2927">
                  <c:v>1.3209999999999999E-3</c:v>
                </c:pt>
                <c:pt idx="2928">
                  <c:v>9.3999999999999997E-4</c:v>
                </c:pt>
                <c:pt idx="2929">
                  <c:v>9.3999999999999997E-4</c:v>
                </c:pt>
                <c:pt idx="2930">
                  <c:v>5.8846999999999997E-2</c:v>
                </c:pt>
                <c:pt idx="2931">
                  <c:v>5.8846999999999997E-2</c:v>
                </c:pt>
                <c:pt idx="2932">
                  <c:v>5.8846999999999997E-2</c:v>
                </c:pt>
                <c:pt idx="2933">
                  <c:v>8.5823999999999998E-2</c:v>
                </c:pt>
                <c:pt idx="2934">
                  <c:v>8.5823999999999998E-2</c:v>
                </c:pt>
                <c:pt idx="2935">
                  <c:v>5.5518999999999999E-2</c:v>
                </c:pt>
                <c:pt idx="2936">
                  <c:v>5.5518999999999999E-2</c:v>
                </c:pt>
                <c:pt idx="2937">
                  <c:v>5.5518999999999999E-2</c:v>
                </c:pt>
                <c:pt idx="2938">
                  <c:v>0.11581</c:v>
                </c:pt>
                <c:pt idx="2939">
                  <c:v>0.11581</c:v>
                </c:pt>
                <c:pt idx="2940">
                  <c:v>0.11581</c:v>
                </c:pt>
                <c:pt idx="2941">
                  <c:v>4.7796999999999999E-2</c:v>
                </c:pt>
                <c:pt idx="2942">
                  <c:v>4.7796999999999999E-2</c:v>
                </c:pt>
                <c:pt idx="2943">
                  <c:v>4.7796999999999999E-2</c:v>
                </c:pt>
                <c:pt idx="2944">
                  <c:v>2.7422999999999999E-2</c:v>
                </c:pt>
                <c:pt idx="2945">
                  <c:v>2.7422999999999999E-2</c:v>
                </c:pt>
                <c:pt idx="2946">
                  <c:v>2.3365E-2</c:v>
                </c:pt>
                <c:pt idx="2947">
                  <c:v>2.3365E-2</c:v>
                </c:pt>
                <c:pt idx="2948">
                  <c:v>2.3365E-2</c:v>
                </c:pt>
                <c:pt idx="2949">
                  <c:v>6.0169999999999998E-3</c:v>
                </c:pt>
                <c:pt idx="2950">
                  <c:v>6.0169999999999998E-3</c:v>
                </c:pt>
                <c:pt idx="2951">
                  <c:v>2.0541E-2</c:v>
                </c:pt>
                <c:pt idx="2952">
                  <c:v>2.0541E-2</c:v>
                </c:pt>
                <c:pt idx="2953">
                  <c:v>2.0541E-2</c:v>
                </c:pt>
                <c:pt idx="2954">
                  <c:v>3.1215E-2</c:v>
                </c:pt>
                <c:pt idx="2955">
                  <c:v>3.1215E-2</c:v>
                </c:pt>
                <c:pt idx="2956">
                  <c:v>3.1215E-2</c:v>
                </c:pt>
                <c:pt idx="2957">
                  <c:v>1.7042000000000002E-2</c:v>
                </c:pt>
                <c:pt idx="2958">
                  <c:v>1.7042000000000002E-2</c:v>
                </c:pt>
                <c:pt idx="2959">
                  <c:v>1.7042000000000002E-2</c:v>
                </c:pt>
                <c:pt idx="2960">
                  <c:v>2.5715999999999999E-2</c:v>
                </c:pt>
                <c:pt idx="2961">
                  <c:v>2.5715999999999999E-2</c:v>
                </c:pt>
                <c:pt idx="2962">
                  <c:v>0.159693</c:v>
                </c:pt>
                <c:pt idx="2963">
                  <c:v>0.159693</c:v>
                </c:pt>
                <c:pt idx="2964">
                  <c:v>0.159693</c:v>
                </c:pt>
                <c:pt idx="2965">
                  <c:v>3.2998E-2</c:v>
                </c:pt>
                <c:pt idx="2966">
                  <c:v>3.2998E-2</c:v>
                </c:pt>
                <c:pt idx="2967">
                  <c:v>3.2998E-2</c:v>
                </c:pt>
                <c:pt idx="2968">
                  <c:v>0.122985</c:v>
                </c:pt>
                <c:pt idx="2969">
                  <c:v>0.122985</c:v>
                </c:pt>
                <c:pt idx="2970">
                  <c:v>0.122985</c:v>
                </c:pt>
                <c:pt idx="2971">
                  <c:v>1.2106E-2</c:v>
                </c:pt>
                <c:pt idx="2972">
                  <c:v>1.2106E-2</c:v>
                </c:pt>
                <c:pt idx="2973">
                  <c:v>1.1509999999999999E-2</c:v>
                </c:pt>
                <c:pt idx="2974">
                  <c:v>1.1509999999999999E-2</c:v>
                </c:pt>
                <c:pt idx="2975">
                  <c:v>1.1509999999999999E-2</c:v>
                </c:pt>
                <c:pt idx="2976">
                  <c:v>5.4400000000000004E-3</c:v>
                </c:pt>
                <c:pt idx="2977">
                  <c:v>5.4400000000000004E-3</c:v>
                </c:pt>
                <c:pt idx="2978">
                  <c:v>5.4400000000000004E-3</c:v>
                </c:pt>
                <c:pt idx="2979">
                  <c:v>3.1532999999999999E-2</c:v>
                </c:pt>
                <c:pt idx="2980">
                  <c:v>3.1532999999999999E-2</c:v>
                </c:pt>
                <c:pt idx="2981">
                  <c:v>3.3013000000000001E-2</c:v>
                </c:pt>
                <c:pt idx="2982">
                  <c:v>3.3013000000000001E-2</c:v>
                </c:pt>
                <c:pt idx="2983">
                  <c:v>3.3013000000000001E-2</c:v>
                </c:pt>
                <c:pt idx="2984">
                  <c:v>2.8042000000000001E-2</c:v>
                </c:pt>
                <c:pt idx="2985">
                  <c:v>2.8042000000000001E-2</c:v>
                </c:pt>
                <c:pt idx="2986">
                  <c:v>4.1443000000000001E-2</c:v>
                </c:pt>
                <c:pt idx="2987">
                  <c:v>4.1443000000000001E-2</c:v>
                </c:pt>
                <c:pt idx="2988">
                  <c:v>4.1443000000000001E-2</c:v>
                </c:pt>
                <c:pt idx="2989">
                  <c:v>2.4410000000000001E-2</c:v>
                </c:pt>
                <c:pt idx="2990">
                  <c:v>2.4410000000000001E-2</c:v>
                </c:pt>
                <c:pt idx="2991">
                  <c:v>2.4410000000000001E-2</c:v>
                </c:pt>
                <c:pt idx="2992">
                  <c:v>7.9599000000000003E-2</c:v>
                </c:pt>
                <c:pt idx="2993">
                  <c:v>7.9599000000000003E-2</c:v>
                </c:pt>
                <c:pt idx="2994">
                  <c:v>7.9599000000000003E-2</c:v>
                </c:pt>
                <c:pt idx="2995">
                  <c:v>3.1460000000000002E-2</c:v>
                </c:pt>
                <c:pt idx="2996">
                  <c:v>3.1460000000000002E-2</c:v>
                </c:pt>
                <c:pt idx="2997">
                  <c:v>2.3592999999999999E-2</c:v>
                </c:pt>
                <c:pt idx="2998">
                  <c:v>2.3592999999999999E-2</c:v>
                </c:pt>
                <c:pt idx="2999">
                  <c:v>2.3592999999999999E-2</c:v>
                </c:pt>
                <c:pt idx="3000">
                  <c:v>4.3628E-2</c:v>
                </c:pt>
                <c:pt idx="3001">
                  <c:v>4.3628E-2</c:v>
                </c:pt>
                <c:pt idx="3002">
                  <c:v>4.3628E-2</c:v>
                </c:pt>
                <c:pt idx="3003">
                  <c:v>1.2852000000000001E-2</c:v>
                </c:pt>
                <c:pt idx="3004">
                  <c:v>1.2852000000000001E-2</c:v>
                </c:pt>
                <c:pt idx="3005">
                  <c:v>1.6108000000000001E-2</c:v>
                </c:pt>
                <c:pt idx="3006">
                  <c:v>1.6108000000000001E-2</c:v>
                </c:pt>
                <c:pt idx="3007">
                  <c:v>1.6108000000000001E-2</c:v>
                </c:pt>
                <c:pt idx="3008">
                  <c:v>1.4317E-2</c:v>
                </c:pt>
                <c:pt idx="3009">
                  <c:v>1.4317E-2</c:v>
                </c:pt>
                <c:pt idx="3010">
                  <c:v>1.4317E-2</c:v>
                </c:pt>
                <c:pt idx="3011">
                  <c:v>2.0900000000000001E-4</c:v>
                </c:pt>
                <c:pt idx="3012">
                  <c:v>2.0900000000000001E-4</c:v>
                </c:pt>
                <c:pt idx="3013">
                  <c:v>6.6350000000000003E-3</c:v>
                </c:pt>
                <c:pt idx="3014">
                  <c:v>6.6350000000000003E-3</c:v>
                </c:pt>
                <c:pt idx="3015">
                  <c:v>6.6350000000000003E-3</c:v>
                </c:pt>
                <c:pt idx="3016">
                  <c:v>1.5502999999999999E-2</c:v>
                </c:pt>
                <c:pt idx="3017">
                  <c:v>1.5502999999999999E-2</c:v>
                </c:pt>
                <c:pt idx="3018">
                  <c:v>9.7490000000000007E-3</c:v>
                </c:pt>
                <c:pt idx="3019">
                  <c:v>9.7490000000000007E-3</c:v>
                </c:pt>
                <c:pt idx="3020">
                  <c:v>0.12736600000000001</c:v>
                </c:pt>
                <c:pt idx="3021">
                  <c:v>0.12736600000000001</c:v>
                </c:pt>
                <c:pt idx="3022">
                  <c:v>0.12736600000000001</c:v>
                </c:pt>
                <c:pt idx="3023">
                  <c:v>0.109124</c:v>
                </c:pt>
                <c:pt idx="3024">
                  <c:v>0.109124</c:v>
                </c:pt>
                <c:pt idx="3025">
                  <c:v>8.2248000000000002E-2</c:v>
                </c:pt>
                <c:pt idx="3026">
                  <c:v>8.2248000000000002E-2</c:v>
                </c:pt>
                <c:pt idx="3027">
                  <c:v>2.6898999999999999E-2</c:v>
                </c:pt>
                <c:pt idx="3028">
                  <c:v>2.6898999999999999E-2</c:v>
                </c:pt>
                <c:pt idx="3029">
                  <c:v>2.6898999999999999E-2</c:v>
                </c:pt>
                <c:pt idx="3030">
                  <c:v>1.1953E-2</c:v>
                </c:pt>
                <c:pt idx="3031">
                  <c:v>1.1953E-2</c:v>
                </c:pt>
                <c:pt idx="3032">
                  <c:v>3.4659000000000002E-2</c:v>
                </c:pt>
                <c:pt idx="3033">
                  <c:v>3.4659000000000002E-2</c:v>
                </c:pt>
                <c:pt idx="3034">
                  <c:v>3.4659000000000002E-2</c:v>
                </c:pt>
                <c:pt idx="3035">
                  <c:v>6.0130000000000001E-3</c:v>
                </c:pt>
                <c:pt idx="3036">
                  <c:v>6.0130000000000001E-3</c:v>
                </c:pt>
                <c:pt idx="3037">
                  <c:v>2.8929E-2</c:v>
                </c:pt>
                <c:pt idx="3038">
                  <c:v>2.8929E-2</c:v>
                </c:pt>
                <c:pt idx="3039">
                  <c:v>2.8929E-2</c:v>
                </c:pt>
                <c:pt idx="3040">
                  <c:v>2.2227E-2</c:v>
                </c:pt>
                <c:pt idx="3041">
                  <c:v>2.2227E-2</c:v>
                </c:pt>
                <c:pt idx="3042">
                  <c:v>5.973E-3</c:v>
                </c:pt>
                <c:pt idx="3043">
                  <c:v>5.973E-3</c:v>
                </c:pt>
                <c:pt idx="3044">
                  <c:v>3.4536999999999998E-2</c:v>
                </c:pt>
                <c:pt idx="3045">
                  <c:v>3.4536999999999998E-2</c:v>
                </c:pt>
                <c:pt idx="3046">
                  <c:v>3.4536999999999998E-2</c:v>
                </c:pt>
                <c:pt idx="3047">
                  <c:v>6.9912000000000002E-2</c:v>
                </c:pt>
                <c:pt idx="3048">
                  <c:v>6.9912000000000002E-2</c:v>
                </c:pt>
                <c:pt idx="3049">
                  <c:v>1.985E-2</c:v>
                </c:pt>
                <c:pt idx="3050">
                  <c:v>1.985E-2</c:v>
                </c:pt>
                <c:pt idx="3051">
                  <c:v>9.1853000000000004E-2</c:v>
                </c:pt>
                <c:pt idx="3052">
                  <c:v>9.1853000000000004E-2</c:v>
                </c:pt>
                <c:pt idx="3053">
                  <c:v>9.1853000000000004E-2</c:v>
                </c:pt>
                <c:pt idx="3054">
                  <c:v>6.3499999999999997E-3</c:v>
                </c:pt>
                <c:pt idx="3055">
                  <c:v>6.3499999999999997E-3</c:v>
                </c:pt>
                <c:pt idx="3056">
                  <c:v>1.5828999999999999E-2</c:v>
                </c:pt>
                <c:pt idx="3057">
                  <c:v>1.5828999999999999E-2</c:v>
                </c:pt>
                <c:pt idx="3058">
                  <c:v>9.5289999999999993E-3</c:v>
                </c:pt>
                <c:pt idx="3059">
                  <c:v>9.5289999999999993E-3</c:v>
                </c:pt>
                <c:pt idx="3060">
                  <c:v>9.5289999999999993E-3</c:v>
                </c:pt>
                <c:pt idx="3061">
                  <c:v>6.812E-2</c:v>
                </c:pt>
                <c:pt idx="3062">
                  <c:v>6.812E-2</c:v>
                </c:pt>
                <c:pt idx="3063">
                  <c:v>5.4000000000000003E-3</c:v>
                </c:pt>
                <c:pt idx="3064">
                  <c:v>5.4000000000000003E-3</c:v>
                </c:pt>
                <c:pt idx="3065">
                  <c:v>5.4000000000000003E-3</c:v>
                </c:pt>
                <c:pt idx="3066">
                  <c:v>3.31E-3</c:v>
                </c:pt>
                <c:pt idx="3067">
                  <c:v>3.31E-3</c:v>
                </c:pt>
                <c:pt idx="3068">
                  <c:v>2.1527999999999999E-2</c:v>
                </c:pt>
                <c:pt idx="3069">
                  <c:v>2.1527999999999999E-2</c:v>
                </c:pt>
                <c:pt idx="3070">
                  <c:v>5.1692000000000002E-2</c:v>
                </c:pt>
                <c:pt idx="3071">
                  <c:v>5.1692000000000002E-2</c:v>
                </c:pt>
                <c:pt idx="3072">
                  <c:v>5.1692000000000002E-2</c:v>
                </c:pt>
                <c:pt idx="3073">
                  <c:v>9.5146999999999995E-2</c:v>
                </c:pt>
                <c:pt idx="3074">
                  <c:v>9.5146999999999995E-2</c:v>
                </c:pt>
                <c:pt idx="3075">
                  <c:v>3.9750000000000001E-2</c:v>
                </c:pt>
                <c:pt idx="3076">
                  <c:v>3.9750000000000001E-2</c:v>
                </c:pt>
                <c:pt idx="3077">
                  <c:v>6.4084000000000002E-2</c:v>
                </c:pt>
                <c:pt idx="3078">
                  <c:v>6.4084000000000002E-2</c:v>
                </c:pt>
                <c:pt idx="3079">
                  <c:v>4.5283999999999998E-2</c:v>
                </c:pt>
                <c:pt idx="3080">
                  <c:v>4.5283999999999998E-2</c:v>
                </c:pt>
                <c:pt idx="3081">
                  <c:v>4.5283999999999998E-2</c:v>
                </c:pt>
                <c:pt idx="3082">
                  <c:v>2.8257000000000001E-2</c:v>
                </c:pt>
                <c:pt idx="3083">
                  <c:v>2.8257000000000001E-2</c:v>
                </c:pt>
                <c:pt idx="3084">
                  <c:v>1.2430999999999999E-2</c:v>
                </c:pt>
                <c:pt idx="3085">
                  <c:v>1.2430999999999999E-2</c:v>
                </c:pt>
                <c:pt idx="3086">
                  <c:v>1.3854999999999999E-2</c:v>
                </c:pt>
                <c:pt idx="3087">
                  <c:v>1.3854999999999999E-2</c:v>
                </c:pt>
                <c:pt idx="3088">
                  <c:v>1.3854999999999999E-2</c:v>
                </c:pt>
                <c:pt idx="3089">
                  <c:v>3.1371999999999997E-2</c:v>
                </c:pt>
                <c:pt idx="3090">
                  <c:v>3.1371999999999997E-2</c:v>
                </c:pt>
                <c:pt idx="3091">
                  <c:v>3.9011999999999998E-2</c:v>
                </c:pt>
                <c:pt idx="3092">
                  <c:v>3.9011999999999998E-2</c:v>
                </c:pt>
                <c:pt idx="3093">
                  <c:v>3.9011999999999998E-2</c:v>
                </c:pt>
                <c:pt idx="3094">
                  <c:v>7.1306999999999995E-2</c:v>
                </c:pt>
                <c:pt idx="3095">
                  <c:v>7.1306999999999995E-2</c:v>
                </c:pt>
                <c:pt idx="3096">
                  <c:v>3.1425000000000002E-2</c:v>
                </c:pt>
                <c:pt idx="3097">
                  <c:v>3.4497E-2</c:v>
                </c:pt>
                <c:pt idx="3098">
                  <c:v>3.4497E-2</c:v>
                </c:pt>
                <c:pt idx="3099">
                  <c:v>3.4497E-2</c:v>
                </c:pt>
                <c:pt idx="3100">
                  <c:v>6.9657999999999998E-2</c:v>
                </c:pt>
                <c:pt idx="3101">
                  <c:v>6.9657999999999998E-2</c:v>
                </c:pt>
                <c:pt idx="3102">
                  <c:v>3.7109999999999997E-2</c:v>
                </c:pt>
                <c:pt idx="3103">
                  <c:v>3.7109999999999997E-2</c:v>
                </c:pt>
                <c:pt idx="3104">
                  <c:v>3.7109999999999997E-2</c:v>
                </c:pt>
                <c:pt idx="3105">
                  <c:v>1.2982E-2</c:v>
                </c:pt>
                <c:pt idx="3106">
                  <c:v>1.2982E-2</c:v>
                </c:pt>
                <c:pt idx="3107">
                  <c:v>1.8922000000000001E-2</c:v>
                </c:pt>
                <c:pt idx="3108">
                  <c:v>1.8922000000000001E-2</c:v>
                </c:pt>
                <c:pt idx="3109">
                  <c:v>4.7127000000000002E-2</c:v>
                </c:pt>
                <c:pt idx="3110">
                  <c:v>4.7127000000000002E-2</c:v>
                </c:pt>
                <c:pt idx="3111">
                  <c:v>4.7127000000000002E-2</c:v>
                </c:pt>
                <c:pt idx="3112">
                  <c:v>4.934E-3</c:v>
                </c:pt>
                <c:pt idx="3113">
                  <c:v>4.934E-3</c:v>
                </c:pt>
                <c:pt idx="3114">
                  <c:v>2.5103E-2</c:v>
                </c:pt>
                <c:pt idx="3115">
                  <c:v>2.5103E-2</c:v>
                </c:pt>
                <c:pt idx="3116">
                  <c:v>2.5103E-2</c:v>
                </c:pt>
                <c:pt idx="3117">
                  <c:v>2.728E-3</c:v>
                </c:pt>
                <c:pt idx="3118">
                  <c:v>2.728E-3</c:v>
                </c:pt>
                <c:pt idx="3119">
                  <c:v>1.3646E-2</c:v>
                </c:pt>
                <c:pt idx="3120">
                  <c:v>1.3646E-2</c:v>
                </c:pt>
                <c:pt idx="3121">
                  <c:v>3.7490999999999997E-2</c:v>
                </c:pt>
                <c:pt idx="3122">
                  <c:v>3.7490999999999997E-2</c:v>
                </c:pt>
                <c:pt idx="3123">
                  <c:v>3.7490999999999997E-2</c:v>
                </c:pt>
                <c:pt idx="3124">
                  <c:v>2.5527999999999999E-2</c:v>
                </c:pt>
                <c:pt idx="3125">
                  <c:v>2.5527999999999999E-2</c:v>
                </c:pt>
                <c:pt idx="3126">
                  <c:v>5.9218E-2</c:v>
                </c:pt>
                <c:pt idx="3127">
                  <c:v>5.9218E-2</c:v>
                </c:pt>
                <c:pt idx="3128">
                  <c:v>5.9218E-2</c:v>
                </c:pt>
                <c:pt idx="3129">
                  <c:v>2.7623000000000002E-2</c:v>
                </c:pt>
                <c:pt idx="3130">
                  <c:v>2.7623000000000002E-2</c:v>
                </c:pt>
                <c:pt idx="3131">
                  <c:v>7.3099999999999999E-4</c:v>
                </c:pt>
                <c:pt idx="3132">
                  <c:v>7.3099999999999999E-4</c:v>
                </c:pt>
                <c:pt idx="3133">
                  <c:v>1.6754999999999999E-2</c:v>
                </c:pt>
                <c:pt idx="3134">
                  <c:v>1.6754999999999999E-2</c:v>
                </c:pt>
                <c:pt idx="3135">
                  <c:v>1.6754999999999999E-2</c:v>
                </c:pt>
                <c:pt idx="3136">
                  <c:v>9.0995000000000006E-2</c:v>
                </c:pt>
                <c:pt idx="3137">
                  <c:v>9.0995000000000006E-2</c:v>
                </c:pt>
                <c:pt idx="3138">
                  <c:v>5.3047999999999998E-2</c:v>
                </c:pt>
                <c:pt idx="3139">
                  <c:v>5.3047999999999998E-2</c:v>
                </c:pt>
                <c:pt idx="3140">
                  <c:v>5.3047999999999998E-2</c:v>
                </c:pt>
                <c:pt idx="3141">
                  <c:v>4.1961999999999999E-2</c:v>
                </c:pt>
                <c:pt idx="3142">
                  <c:v>4.1961999999999999E-2</c:v>
                </c:pt>
                <c:pt idx="3143">
                  <c:v>1.8889E-2</c:v>
                </c:pt>
                <c:pt idx="3144">
                  <c:v>1.8889E-2</c:v>
                </c:pt>
                <c:pt idx="3145">
                  <c:v>1.4271000000000001E-2</c:v>
                </c:pt>
                <c:pt idx="3146">
                  <c:v>1.4271000000000001E-2</c:v>
                </c:pt>
                <c:pt idx="3147">
                  <c:v>1.4271000000000001E-2</c:v>
                </c:pt>
                <c:pt idx="3148">
                  <c:v>4.8141999999999997E-2</c:v>
                </c:pt>
                <c:pt idx="3149">
                  <c:v>4.8141999999999997E-2</c:v>
                </c:pt>
                <c:pt idx="3150">
                  <c:v>3.4160000000000002E-3</c:v>
                </c:pt>
                <c:pt idx="3151">
                  <c:v>3.4160000000000002E-3</c:v>
                </c:pt>
                <c:pt idx="3152">
                  <c:v>8.5869999999999991E-3</c:v>
                </c:pt>
                <c:pt idx="3153">
                  <c:v>8.5869999999999991E-3</c:v>
                </c:pt>
                <c:pt idx="3154">
                  <c:v>8.5869999999999991E-3</c:v>
                </c:pt>
                <c:pt idx="3155">
                  <c:v>5.466E-2</c:v>
                </c:pt>
                <c:pt idx="3156">
                  <c:v>5.466E-2</c:v>
                </c:pt>
                <c:pt idx="3157">
                  <c:v>1.4175E-2</c:v>
                </c:pt>
                <c:pt idx="3158">
                  <c:v>1.4175E-2</c:v>
                </c:pt>
                <c:pt idx="3159">
                  <c:v>1.4175E-2</c:v>
                </c:pt>
                <c:pt idx="3160">
                  <c:v>1.1759E-2</c:v>
                </c:pt>
                <c:pt idx="3161">
                  <c:v>1.1759E-2</c:v>
                </c:pt>
                <c:pt idx="3162">
                  <c:v>1.0402E-2</c:v>
                </c:pt>
                <c:pt idx="3163">
                  <c:v>1.0402E-2</c:v>
                </c:pt>
                <c:pt idx="3164">
                  <c:v>1.6225E-2</c:v>
                </c:pt>
                <c:pt idx="3165">
                  <c:v>1.6225E-2</c:v>
                </c:pt>
                <c:pt idx="3166">
                  <c:v>1.6225E-2</c:v>
                </c:pt>
                <c:pt idx="3167">
                  <c:v>2.4825E-2</c:v>
                </c:pt>
                <c:pt idx="3168">
                  <c:v>2.4825E-2</c:v>
                </c:pt>
                <c:pt idx="3169">
                  <c:v>4.8903000000000002E-2</c:v>
                </c:pt>
                <c:pt idx="3170">
                  <c:v>4.8903000000000002E-2</c:v>
                </c:pt>
                <c:pt idx="3171">
                  <c:v>4.8903000000000002E-2</c:v>
                </c:pt>
                <c:pt idx="3172">
                  <c:v>4.7489999999999997E-3</c:v>
                </c:pt>
                <c:pt idx="3173">
                  <c:v>4.7489999999999997E-3</c:v>
                </c:pt>
                <c:pt idx="3174">
                  <c:v>2.3050999999999999E-2</c:v>
                </c:pt>
                <c:pt idx="3175">
                  <c:v>2.3050999999999999E-2</c:v>
                </c:pt>
                <c:pt idx="3176">
                  <c:v>5.1013999999999997E-2</c:v>
                </c:pt>
                <c:pt idx="3177">
                  <c:v>5.1013999999999997E-2</c:v>
                </c:pt>
                <c:pt idx="3178">
                  <c:v>5.1013999999999997E-2</c:v>
                </c:pt>
                <c:pt idx="3179">
                  <c:v>1.6795000000000001E-2</c:v>
                </c:pt>
                <c:pt idx="3180">
                  <c:v>1.6795000000000001E-2</c:v>
                </c:pt>
                <c:pt idx="3181">
                  <c:v>6.6838999999999996E-2</c:v>
                </c:pt>
                <c:pt idx="3182">
                  <c:v>6.6838999999999996E-2</c:v>
                </c:pt>
                <c:pt idx="3183">
                  <c:v>1.9181E-2</c:v>
                </c:pt>
                <c:pt idx="3184">
                  <c:v>1.9181E-2</c:v>
                </c:pt>
                <c:pt idx="3185">
                  <c:v>1.9181E-2</c:v>
                </c:pt>
                <c:pt idx="3186">
                  <c:v>2.9346000000000001E-2</c:v>
                </c:pt>
                <c:pt idx="3187">
                  <c:v>2.9346000000000001E-2</c:v>
                </c:pt>
                <c:pt idx="3188">
                  <c:v>3.3653000000000002E-2</c:v>
                </c:pt>
                <c:pt idx="3189">
                  <c:v>3.3653000000000002E-2</c:v>
                </c:pt>
                <c:pt idx="3190">
                  <c:v>3.3653000000000002E-2</c:v>
                </c:pt>
                <c:pt idx="3191">
                  <c:v>7.2639999999999996E-3</c:v>
                </c:pt>
                <c:pt idx="3192">
                  <c:v>7.2639999999999996E-3</c:v>
                </c:pt>
                <c:pt idx="3193">
                  <c:v>1.8304999999999998E-2</c:v>
                </c:pt>
                <c:pt idx="3194">
                  <c:v>1.8304999999999998E-2</c:v>
                </c:pt>
                <c:pt idx="3195">
                  <c:v>1.4862E-2</c:v>
                </c:pt>
                <c:pt idx="3196">
                  <c:v>1.4862E-2</c:v>
                </c:pt>
                <c:pt idx="3197">
                  <c:v>1.4862E-2</c:v>
                </c:pt>
                <c:pt idx="3198">
                  <c:v>3.7366999999999997E-2</c:v>
                </c:pt>
                <c:pt idx="3199">
                  <c:v>3.7366999999999997E-2</c:v>
                </c:pt>
                <c:pt idx="3200">
                  <c:v>9.3410000000000003E-3</c:v>
                </c:pt>
                <c:pt idx="3201">
                  <c:v>9.3410000000000003E-3</c:v>
                </c:pt>
                <c:pt idx="3202">
                  <c:v>1.5389E-2</c:v>
                </c:pt>
                <c:pt idx="3203">
                  <c:v>1.5389E-2</c:v>
                </c:pt>
                <c:pt idx="3204">
                  <c:v>1.5389E-2</c:v>
                </c:pt>
                <c:pt idx="3205">
                  <c:v>8.7060000000000002E-3</c:v>
                </c:pt>
                <c:pt idx="3206">
                  <c:v>8.7060000000000002E-3</c:v>
                </c:pt>
                <c:pt idx="3207">
                  <c:v>2.2407E-2</c:v>
                </c:pt>
                <c:pt idx="3208">
                  <c:v>2.2407E-2</c:v>
                </c:pt>
                <c:pt idx="3209">
                  <c:v>2.2407E-2</c:v>
                </c:pt>
                <c:pt idx="3210">
                  <c:v>7.9397999999999996E-2</c:v>
                </c:pt>
                <c:pt idx="3211">
                  <c:v>7.9397999999999996E-2</c:v>
                </c:pt>
                <c:pt idx="3212">
                  <c:v>3.9405999999999997E-2</c:v>
                </c:pt>
                <c:pt idx="3213">
                  <c:v>3.9405999999999997E-2</c:v>
                </c:pt>
                <c:pt idx="3214">
                  <c:v>3.3584999999999997E-2</c:v>
                </c:pt>
                <c:pt idx="3215">
                  <c:v>3.3584999999999997E-2</c:v>
                </c:pt>
                <c:pt idx="3216">
                  <c:v>3.3584999999999997E-2</c:v>
                </c:pt>
                <c:pt idx="3217">
                  <c:v>4.0540000000000003E-3</c:v>
                </c:pt>
                <c:pt idx="3218">
                  <c:v>4.0540000000000003E-3</c:v>
                </c:pt>
                <c:pt idx="3219">
                  <c:v>2.9371000000000001E-2</c:v>
                </c:pt>
                <c:pt idx="3220">
                  <c:v>2.9371000000000001E-2</c:v>
                </c:pt>
                <c:pt idx="3221">
                  <c:v>1.1901999999999999E-2</c:v>
                </c:pt>
                <c:pt idx="3222">
                  <c:v>1.1901999999999999E-2</c:v>
                </c:pt>
                <c:pt idx="3223">
                  <c:v>1.1901999999999999E-2</c:v>
                </c:pt>
                <c:pt idx="3224">
                  <c:v>2.5819000000000002E-2</c:v>
                </c:pt>
                <c:pt idx="3225">
                  <c:v>2.5819000000000002E-2</c:v>
                </c:pt>
                <c:pt idx="3226">
                  <c:v>5.7546E-2</c:v>
                </c:pt>
                <c:pt idx="3227">
                  <c:v>5.7546E-2</c:v>
                </c:pt>
                <c:pt idx="3228">
                  <c:v>9.894E-3</c:v>
                </c:pt>
                <c:pt idx="3229">
                  <c:v>9.894E-3</c:v>
                </c:pt>
                <c:pt idx="3230">
                  <c:v>9.894E-3</c:v>
                </c:pt>
                <c:pt idx="3231">
                  <c:v>0.120686</c:v>
                </c:pt>
                <c:pt idx="3232">
                  <c:v>0.120686</c:v>
                </c:pt>
                <c:pt idx="3233">
                  <c:v>4.7243E-2</c:v>
                </c:pt>
                <c:pt idx="3234">
                  <c:v>4.7243E-2</c:v>
                </c:pt>
                <c:pt idx="3235">
                  <c:v>0.13524700000000001</c:v>
                </c:pt>
                <c:pt idx="3236">
                  <c:v>0.13524700000000001</c:v>
                </c:pt>
                <c:pt idx="3237">
                  <c:v>0.13524700000000001</c:v>
                </c:pt>
                <c:pt idx="3238">
                  <c:v>1.8776999999999999E-2</c:v>
                </c:pt>
                <c:pt idx="3239">
                  <c:v>1.8776999999999999E-2</c:v>
                </c:pt>
                <c:pt idx="3240">
                  <c:v>4.0364999999999998E-2</c:v>
                </c:pt>
                <c:pt idx="3241">
                  <c:v>4.0364999999999998E-2</c:v>
                </c:pt>
                <c:pt idx="3242">
                  <c:v>4.0364999999999998E-2</c:v>
                </c:pt>
                <c:pt idx="3243">
                  <c:v>1.6180000000000001E-3</c:v>
                </c:pt>
                <c:pt idx="3244">
                  <c:v>1.6180000000000001E-3</c:v>
                </c:pt>
                <c:pt idx="3245">
                  <c:v>1.5408E-2</c:v>
                </c:pt>
                <c:pt idx="3246">
                  <c:v>1.5408E-2</c:v>
                </c:pt>
                <c:pt idx="3247">
                  <c:v>1.8970000000000001E-2</c:v>
                </c:pt>
                <c:pt idx="3248">
                  <c:v>1.8970000000000001E-2</c:v>
                </c:pt>
                <c:pt idx="3249">
                  <c:v>1.8970000000000001E-2</c:v>
                </c:pt>
                <c:pt idx="3250">
                  <c:v>1.1164E-2</c:v>
                </c:pt>
                <c:pt idx="3251">
                  <c:v>1.1164E-2</c:v>
                </c:pt>
                <c:pt idx="3252">
                  <c:v>4.1050000000000001E-3</c:v>
                </c:pt>
                <c:pt idx="3253">
                  <c:v>4.1050000000000001E-3</c:v>
                </c:pt>
                <c:pt idx="3254">
                  <c:v>4.1050000000000001E-3</c:v>
                </c:pt>
                <c:pt idx="3255">
                  <c:v>4.58E-2</c:v>
                </c:pt>
                <c:pt idx="3256">
                  <c:v>4.58E-2</c:v>
                </c:pt>
                <c:pt idx="3257">
                  <c:v>1.5114000000000001E-2</c:v>
                </c:pt>
                <c:pt idx="3258">
                  <c:v>1.5114000000000001E-2</c:v>
                </c:pt>
                <c:pt idx="3259">
                  <c:v>1.5114000000000001E-2</c:v>
                </c:pt>
                <c:pt idx="3260">
                  <c:v>4.2432999999999998E-2</c:v>
                </c:pt>
                <c:pt idx="3261">
                  <c:v>4.2432999999999998E-2</c:v>
                </c:pt>
                <c:pt idx="3262">
                  <c:v>7.6527999999999999E-2</c:v>
                </c:pt>
                <c:pt idx="3263">
                  <c:v>7.6527999999999999E-2</c:v>
                </c:pt>
                <c:pt idx="3264">
                  <c:v>7.6527999999999999E-2</c:v>
                </c:pt>
                <c:pt idx="3265">
                  <c:v>8.1899999999999994E-3</c:v>
                </c:pt>
                <c:pt idx="3266">
                  <c:v>8.1899999999999994E-3</c:v>
                </c:pt>
                <c:pt idx="3267">
                  <c:v>5.1529999999999996E-3</c:v>
                </c:pt>
                <c:pt idx="3268">
                  <c:v>5.1529999999999996E-3</c:v>
                </c:pt>
                <c:pt idx="3269">
                  <c:v>3.2539999999999999E-2</c:v>
                </c:pt>
                <c:pt idx="3270">
                  <c:v>3.2539999999999999E-2</c:v>
                </c:pt>
                <c:pt idx="3271">
                  <c:v>3.2539999999999999E-2</c:v>
                </c:pt>
                <c:pt idx="3272">
                  <c:v>3.4433999999999999E-2</c:v>
                </c:pt>
                <c:pt idx="3273">
                  <c:v>3.4433999999999999E-2</c:v>
                </c:pt>
                <c:pt idx="3274">
                  <c:v>2.8688999999999999E-2</c:v>
                </c:pt>
                <c:pt idx="3275">
                  <c:v>2.8688999999999999E-2</c:v>
                </c:pt>
                <c:pt idx="3276">
                  <c:v>2.8688999999999999E-2</c:v>
                </c:pt>
                <c:pt idx="3277">
                  <c:v>8.2480000000000001E-3</c:v>
                </c:pt>
                <c:pt idx="3278">
                  <c:v>8.2480000000000001E-3</c:v>
                </c:pt>
                <c:pt idx="3279">
                  <c:v>2.1375999999999999E-2</c:v>
                </c:pt>
                <c:pt idx="3280">
                  <c:v>2.1375999999999999E-2</c:v>
                </c:pt>
                <c:pt idx="3281">
                  <c:v>2.1375999999999999E-2</c:v>
                </c:pt>
                <c:pt idx="3282">
                  <c:v>2.7050000000000001E-2</c:v>
                </c:pt>
                <c:pt idx="3283">
                  <c:v>2.7050000000000001E-2</c:v>
                </c:pt>
                <c:pt idx="3284">
                  <c:v>4.9449999999999997E-3</c:v>
                </c:pt>
                <c:pt idx="3285">
                  <c:v>4.9449999999999997E-3</c:v>
                </c:pt>
                <c:pt idx="3286">
                  <c:v>2.7699999999999999E-3</c:v>
                </c:pt>
                <c:pt idx="3287">
                  <c:v>2.7699999999999999E-3</c:v>
                </c:pt>
                <c:pt idx="3288">
                  <c:v>1.9640000000000001E-2</c:v>
                </c:pt>
                <c:pt idx="3289">
                  <c:v>1.9640000000000001E-2</c:v>
                </c:pt>
                <c:pt idx="3290">
                  <c:v>1.9640000000000001E-2</c:v>
                </c:pt>
                <c:pt idx="3291">
                  <c:v>4.9001000000000003E-2</c:v>
                </c:pt>
                <c:pt idx="3292">
                  <c:v>4.9001000000000003E-2</c:v>
                </c:pt>
                <c:pt idx="3293">
                  <c:v>1.4513E-2</c:v>
                </c:pt>
                <c:pt idx="3294">
                  <c:v>1.4513E-2</c:v>
                </c:pt>
                <c:pt idx="3295">
                  <c:v>7.8890000000000002E-3</c:v>
                </c:pt>
                <c:pt idx="3296">
                  <c:v>7.8890000000000002E-3</c:v>
                </c:pt>
                <c:pt idx="3297">
                  <c:v>1.8789E-2</c:v>
                </c:pt>
                <c:pt idx="3298">
                  <c:v>1.8789E-2</c:v>
                </c:pt>
                <c:pt idx="3299">
                  <c:v>1.1864E-2</c:v>
                </c:pt>
                <c:pt idx="3300">
                  <c:v>1.1864E-2</c:v>
                </c:pt>
                <c:pt idx="3301">
                  <c:v>2.7216000000000001E-2</c:v>
                </c:pt>
                <c:pt idx="3302">
                  <c:v>2.7216000000000001E-2</c:v>
                </c:pt>
                <c:pt idx="3303">
                  <c:v>1.0573000000000001E-2</c:v>
                </c:pt>
                <c:pt idx="3304">
                  <c:v>1.0573000000000001E-2</c:v>
                </c:pt>
                <c:pt idx="3305">
                  <c:v>1.0573000000000001E-2</c:v>
                </c:pt>
                <c:pt idx="3306">
                  <c:v>5.1120000000000002E-3</c:v>
                </c:pt>
                <c:pt idx="3307">
                  <c:v>5.1120000000000002E-3</c:v>
                </c:pt>
                <c:pt idx="3308">
                  <c:v>4.9780999999999999E-2</c:v>
                </c:pt>
              </c:numCache>
            </c:numRef>
          </c:xVal>
          <c:yVal>
            <c:numRef>
              <c:f>Sheet2!$F$21:$F$3329</c:f>
              <c:numCache>
                <c:formatCode>General</c:formatCode>
                <c:ptCount val="3309"/>
                <c:pt idx="0">
                  <c:v>1.532497</c:v>
                </c:pt>
                <c:pt idx="1">
                  <c:v>1.5355110000000001</c:v>
                </c:pt>
                <c:pt idx="2">
                  <c:v>1.5325979999999999</c:v>
                </c:pt>
                <c:pt idx="3">
                  <c:v>1.5327470000000001</c:v>
                </c:pt>
                <c:pt idx="4">
                  <c:v>1.5361629999999999</c:v>
                </c:pt>
                <c:pt idx="5">
                  <c:v>1.532073</c:v>
                </c:pt>
                <c:pt idx="6">
                  <c:v>1.5415369999999999</c:v>
                </c:pt>
                <c:pt idx="7">
                  <c:v>1.536778</c:v>
                </c:pt>
                <c:pt idx="8">
                  <c:v>1.540872</c:v>
                </c:pt>
                <c:pt idx="9">
                  <c:v>1.5421290000000001</c:v>
                </c:pt>
                <c:pt idx="10">
                  <c:v>1.5365629999999999</c:v>
                </c:pt>
                <c:pt idx="11">
                  <c:v>1.540073</c:v>
                </c:pt>
                <c:pt idx="12">
                  <c:v>1.536405</c:v>
                </c:pt>
                <c:pt idx="13">
                  <c:v>1.5403849999999999</c:v>
                </c:pt>
                <c:pt idx="14">
                  <c:v>1.5432399999999999</c:v>
                </c:pt>
                <c:pt idx="15">
                  <c:v>1.542333</c:v>
                </c:pt>
                <c:pt idx="16">
                  <c:v>1.5452999999999999</c:v>
                </c:pt>
                <c:pt idx="17">
                  <c:v>1.5420180000000001</c:v>
                </c:pt>
                <c:pt idx="18">
                  <c:v>1.542403</c:v>
                </c:pt>
                <c:pt idx="19">
                  <c:v>1.5419229999999999</c:v>
                </c:pt>
                <c:pt idx="20">
                  <c:v>1.5416049999999999</c:v>
                </c:pt>
                <c:pt idx="21">
                  <c:v>1.5473859999999999</c:v>
                </c:pt>
                <c:pt idx="22">
                  <c:v>1.5438229999999999</c:v>
                </c:pt>
                <c:pt idx="23">
                  <c:v>1.547391</c:v>
                </c:pt>
                <c:pt idx="24">
                  <c:v>1.541777</c:v>
                </c:pt>
                <c:pt idx="25">
                  <c:v>1.5437129999999999</c:v>
                </c:pt>
                <c:pt idx="26">
                  <c:v>1.5437149999999999</c:v>
                </c:pt>
                <c:pt idx="27">
                  <c:v>1.544081</c:v>
                </c:pt>
                <c:pt idx="28">
                  <c:v>1.542788</c:v>
                </c:pt>
                <c:pt idx="29">
                  <c:v>1.5464640000000001</c:v>
                </c:pt>
                <c:pt idx="30">
                  <c:v>1.5470349999999999</c:v>
                </c:pt>
                <c:pt idx="31">
                  <c:v>1.54311</c:v>
                </c:pt>
                <c:pt idx="32">
                  <c:v>1.5494779999999999</c:v>
                </c:pt>
                <c:pt idx="33">
                  <c:v>1.545944</c:v>
                </c:pt>
                <c:pt idx="34">
                  <c:v>1.5512030000000001</c:v>
                </c:pt>
                <c:pt idx="35">
                  <c:v>1.546845</c:v>
                </c:pt>
                <c:pt idx="36">
                  <c:v>1.549579</c:v>
                </c:pt>
                <c:pt idx="37">
                  <c:v>1.5507040000000001</c:v>
                </c:pt>
                <c:pt idx="38">
                  <c:v>1.5495669999999999</c:v>
                </c:pt>
                <c:pt idx="39">
                  <c:v>1.552162</c:v>
                </c:pt>
                <c:pt idx="40">
                  <c:v>1.551296</c:v>
                </c:pt>
                <c:pt idx="41">
                  <c:v>1.553453</c:v>
                </c:pt>
                <c:pt idx="42">
                  <c:v>1.552419</c:v>
                </c:pt>
                <c:pt idx="43">
                  <c:v>1.553607</c:v>
                </c:pt>
                <c:pt idx="44">
                  <c:v>1.551877</c:v>
                </c:pt>
                <c:pt idx="45">
                  <c:v>1.5553570000000001</c:v>
                </c:pt>
                <c:pt idx="46">
                  <c:v>1.5534520000000001</c:v>
                </c:pt>
                <c:pt idx="47">
                  <c:v>1.5581959999999999</c:v>
                </c:pt>
                <c:pt idx="48">
                  <c:v>1.5555319999999999</c:v>
                </c:pt>
                <c:pt idx="49">
                  <c:v>1.5587150000000001</c:v>
                </c:pt>
                <c:pt idx="50">
                  <c:v>1.5527150000000001</c:v>
                </c:pt>
                <c:pt idx="51">
                  <c:v>1.558155</c:v>
                </c:pt>
                <c:pt idx="52">
                  <c:v>1.55559</c:v>
                </c:pt>
                <c:pt idx="53">
                  <c:v>1.56162</c:v>
                </c:pt>
                <c:pt idx="54">
                  <c:v>1.5572569999999999</c:v>
                </c:pt>
                <c:pt idx="55">
                  <c:v>1.5604789999999999</c:v>
                </c:pt>
                <c:pt idx="56">
                  <c:v>1.5573570000000001</c:v>
                </c:pt>
                <c:pt idx="57">
                  <c:v>1.5595810000000001</c:v>
                </c:pt>
                <c:pt idx="58">
                  <c:v>1.5659179999999999</c:v>
                </c:pt>
                <c:pt idx="59">
                  <c:v>1.5619810000000001</c:v>
                </c:pt>
                <c:pt idx="60">
                  <c:v>1.5643590000000001</c:v>
                </c:pt>
                <c:pt idx="61">
                  <c:v>1.5595730000000001</c:v>
                </c:pt>
                <c:pt idx="62">
                  <c:v>1.5650580000000001</c:v>
                </c:pt>
                <c:pt idx="63">
                  <c:v>1.5622180000000001</c:v>
                </c:pt>
                <c:pt idx="64">
                  <c:v>1.569429</c:v>
                </c:pt>
                <c:pt idx="65">
                  <c:v>1.5634490000000001</c:v>
                </c:pt>
                <c:pt idx="66">
                  <c:v>1.5669709999999999</c:v>
                </c:pt>
                <c:pt idx="67">
                  <c:v>1.5631429999999999</c:v>
                </c:pt>
                <c:pt idx="68">
                  <c:v>1.569169</c:v>
                </c:pt>
                <c:pt idx="69">
                  <c:v>1.5655060000000001</c:v>
                </c:pt>
                <c:pt idx="70">
                  <c:v>1.5671569999999999</c:v>
                </c:pt>
                <c:pt idx="71">
                  <c:v>1.56358</c:v>
                </c:pt>
                <c:pt idx="72">
                  <c:v>1.5690900000000001</c:v>
                </c:pt>
                <c:pt idx="73">
                  <c:v>1.5647740000000001</c:v>
                </c:pt>
                <c:pt idx="74">
                  <c:v>1.571347</c:v>
                </c:pt>
                <c:pt idx="75">
                  <c:v>1.5682689999999999</c:v>
                </c:pt>
                <c:pt idx="76">
                  <c:v>1.5735269999999999</c:v>
                </c:pt>
                <c:pt idx="77">
                  <c:v>1.5710390000000001</c:v>
                </c:pt>
                <c:pt idx="78">
                  <c:v>1.5722149999999999</c:v>
                </c:pt>
                <c:pt idx="79">
                  <c:v>1.575782</c:v>
                </c:pt>
                <c:pt idx="80">
                  <c:v>1.572314</c:v>
                </c:pt>
                <c:pt idx="81">
                  <c:v>1.574732</c:v>
                </c:pt>
                <c:pt idx="82">
                  <c:v>1.574314</c:v>
                </c:pt>
                <c:pt idx="83">
                  <c:v>1.576911</c:v>
                </c:pt>
                <c:pt idx="84">
                  <c:v>1.5743590000000001</c:v>
                </c:pt>
                <c:pt idx="85">
                  <c:v>1.5770980000000001</c:v>
                </c:pt>
                <c:pt idx="86">
                  <c:v>1.5746329999999999</c:v>
                </c:pt>
                <c:pt idx="87">
                  <c:v>1.5809120000000001</c:v>
                </c:pt>
                <c:pt idx="88">
                  <c:v>1.5779449999999999</c:v>
                </c:pt>
                <c:pt idx="89">
                  <c:v>1.5787199999999999</c:v>
                </c:pt>
                <c:pt idx="90">
                  <c:v>1.5764009999999999</c:v>
                </c:pt>
                <c:pt idx="91">
                  <c:v>1.5826929999999999</c:v>
                </c:pt>
                <c:pt idx="92">
                  <c:v>1.575806</c:v>
                </c:pt>
                <c:pt idx="93">
                  <c:v>1.5811310000000001</c:v>
                </c:pt>
                <c:pt idx="94">
                  <c:v>1.580155</c:v>
                </c:pt>
                <c:pt idx="95">
                  <c:v>1.584417</c:v>
                </c:pt>
                <c:pt idx="96">
                  <c:v>1.5854220000000001</c:v>
                </c:pt>
                <c:pt idx="97">
                  <c:v>1.582241</c:v>
                </c:pt>
                <c:pt idx="98">
                  <c:v>1.583359</c:v>
                </c:pt>
                <c:pt idx="99">
                  <c:v>1.5795459999999999</c:v>
                </c:pt>
                <c:pt idx="100">
                  <c:v>1.5825400000000001</c:v>
                </c:pt>
                <c:pt idx="101">
                  <c:v>1.5807150000000001</c:v>
                </c:pt>
                <c:pt idx="102">
                  <c:v>1.586727</c:v>
                </c:pt>
                <c:pt idx="103">
                  <c:v>1.5828439999999999</c:v>
                </c:pt>
                <c:pt idx="104">
                  <c:v>1.584309</c:v>
                </c:pt>
                <c:pt idx="105">
                  <c:v>1.5850219999999999</c:v>
                </c:pt>
                <c:pt idx="106">
                  <c:v>1.5838950000000001</c:v>
                </c:pt>
                <c:pt idx="107">
                  <c:v>1.589734</c:v>
                </c:pt>
                <c:pt idx="108">
                  <c:v>1.5867439999999999</c:v>
                </c:pt>
                <c:pt idx="109">
                  <c:v>1.5879749999999999</c:v>
                </c:pt>
                <c:pt idx="110">
                  <c:v>1.583709</c:v>
                </c:pt>
                <c:pt idx="111">
                  <c:v>1.585461</c:v>
                </c:pt>
                <c:pt idx="112">
                  <c:v>1.5882000000000001</c:v>
                </c:pt>
                <c:pt idx="113">
                  <c:v>1.5899970000000001</c:v>
                </c:pt>
                <c:pt idx="114">
                  <c:v>1.590516</c:v>
                </c:pt>
                <c:pt idx="115">
                  <c:v>1.586149</c:v>
                </c:pt>
                <c:pt idx="116">
                  <c:v>1.589823</c:v>
                </c:pt>
                <c:pt idx="117">
                  <c:v>1.587952</c:v>
                </c:pt>
                <c:pt idx="118">
                  <c:v>1.593812</c:v>
                </c:pt>
                <c:pt idx="119">
                  <c:v>1.5875710000000001</c:v>
                </c:pt>
                <c:pt idx="120">
                  <c:v>1.585547</c:v>
                </c:pt>
                <c:pt idx="121">
                  <c:v>1.582203</c:v>
                </c:pt>
                <c:pt idx="122">
                  <c:v>1.591356</c:v>
                </c:pt>
                <c:pt idx="123">
                  <c:v>1.5959319999999999</c:v>
                </c:pt>
                <c:pt idx="124">
                  <c:v>1.5971</c:v>
                </c:pt>
                <c:pt idx="125">
                  <c:v>1.5768629999999999</c:v>
                </c:pt>
                <c:pt idx="126">
                  <c:v>1.598749</c:v>
                </c:pt>
                <c:pt idx="127">
                  <c:v>1.6113230000000001</c:v>
                </c:pt>
                <c:pt idx="128">
                  <c:v>1.6018889999999999</c:v>
                </c:pt>
                <c:pt idx="129">
                  <c:v>1.5906940000000001</c:v>
                </c:pt>
                <c:pt idx="130">
                  <c:v>1.5975109999999999</c:v>
                </c:pt>
                <c:pt idx="131">
                  <c:v>1.595974</c:v>
                </c:pt>
                <c:pt idx="132">
                  <c:v>1.6013109999999999</c:v>
                </c:pt>
                <c:pt idx="133">
                  <c:v>1.595283</c:v>
                </c:pt>
                <c:pt idx="134">
                  <c:v>1.591799</c:v>
                </c:pt>
                <c:pt idx="135">
                  <c:v>1.5911660000000001</c:v>
                </c:pt>
                <c:pt idx="136">
                  <c:v>1.605675</c:v>
                </c:pt>
                <c:pt idx="137">
                  <c:v>1.603561</c:v>
                </c:pt>
                <c:pt idx="138">
                  <c:v>1.591461</c:v>
                </c:pt>
                <c:pt idx="139">
                  <c:v>1.59711</c:v>
                </c:pt>
                <c:pt idx="140">
                  <c:v>1.618374</c:v>
                </c:pt>
                <c:pt idx="141">
                  <c:v>1.6090629999999999</c:v>
                </c:pt>
                <c:pt idx="142">
                  <c:v>1.60155</c:v>
                </c:pt>
                <c:pt idx="143">
                  <c:v>1.5993310000000001</c:v>
                </c:pt>
                <c:pt idx="144">
                  <c:v>1.604217</c:v>
                </c:pt>
                <c:pt idx="145">
                  <c:v>1.6026130000000001</c:v>
                </c:pt>
                <c:pt idx="146">
                  <c:v>1.6081209999999999</c:v>
                </c:pt>
                <c:pt idx="147">
                  <c:v>1.6051280000000001</c:v>
                </c:pt>
                <c:pt idx="148">
                  <c:v>1.6079490000000001</c:v>
                </c:pt>
                <c:pt idx="149">
                  <c:v>1.605423</c:v>
                </c:pt>
                <c:pt idx="150">
                  <c:v>1.6060829999999999</c:v>
                </c:pt>
                <c:pt idx="151">
                  <c:v>1.606066</c:v>
                </c:pt>
                <c:pt idx="152">
                  <c:v>1.6067769999999999</c:v>
                </c:pt>
                <c:pt idx="153">
                  <c:v>1.6042650000000001</c:v>
                </c:pt>
                <c:pt idx="154">
                  <c:v>1.607828</c:v>
                </c:pt>
                <c:pt idx="155">
                  <c:v>1.607863</c:v>
                </c:pt>
                <c:pt idx="156">
                  <c:v>1.606673</c:v>
                </c:pt>
                <c:pt idx="157">
                  <c:v>1.604633</c:v>
                </c:pt>
                <c:pt idx="158">
                  <c:v>1.6072820000000001</c:v>
                </c:pt>
                <c:pt idx="159">
                  <c:v>1.610392</c:v>
                </c:pt>
                <c:pt idx="160">
                  <c:v>1.610625</c:v>
                </c:pt>
                <c:pt idx="161">
                  <c:v>1.6071660000000001</c:v>
                </c:pt>
                <c:pt idx="162">
                  <c:v>1.609558</c:v>
                </c:pt>
                <c:pt idx="163">
                  <c:v>1.609874</c:v>
                </c:pt>
                <c:pt idx="164">
                  <c:v>1.610031</c:v>
                </c:pt>
                <c:pt idx="165">
                  <c:v>1.614209</c:v>
                </c:pt>
                <c:pt idx="166">
                  <c:v>1.6113459999999999</c:v>
                </c:pt>
                <c:pt idx="167">
                  <c:v>1.615426</c:v>
                </c:pt>
                <c:pt idx="168">
                  <c:v>1.616981</c:v>
                </c:pt>
                <c:pt idx="169">
                  <c:v>1.6151279999999999</c:v>
                </c:pt>
                <c:pt idx="170">
                  <c:v>1.6190100000000001</c:v>
                </c:pt>
                <c:pt idx="171">
                  <c:v>1.6061369999999999</c:v>
                </c:pt>
                <c:pt idx="172">
                  <c:v>1.611356</c:v>
                </c:pt>
                <c:pt idx="173">
                  <c:v>1.6106</c:v>
                </c:pt>
                <c:pt idx="174">
                  <c:v>1.6165419999999999</c:v>
                </c:pt>
                <c:pt idx="175">
                  <c:v>1.6218330000000001</c:v>
                </c:pt>
                <c:pt idx="176">
                  <c:v>1.614989</c:v>
                </c:pt>
                <c:pt idx="177">
                  <c:v>1.6111979999999999</c:v>
                </c:pt>
                <c:pt idx="178">
                  <c:v>1.6057269999999999</c:v>
                </c:pt>
                <c:pt idx="179">
                  <c:v>1.6149230000000001</c:v>
                </c:pt>
                <c:pt idx="180">
                  <c:v>1.6180000000000001</c:v>
                </c:pt>
                <c:pt idx="181">
                  <c:v>1.624341</c:v>
                </c:pt>
                <c:pt idx="182">
                  <c:v>1.618533</c:v>
                </c:pt>
                <c:pt idx="183">
                  <c:v>1.6001289999999999</c:v>
                </c:pt>
                <c:pt idx="184">
                  <c:v>1.617119</c:v>
                </c:pt>
                <c:pt idx="185">
                  <c:v>1.6300730000000001</c:v>
                </c:pt>
                <c:pt idx="186">
                  <c:v>1.633505</c:v>
                </c:pt>
                <c:pt idx="187">
                  <c:v>1.6289670000000001</c:v>
                </c:pt>
                <c:pt idx="188">
                  <c:v>1.613729</c:v>
                </c:pt>
                <c:pt idx="189">
                  <c:v>1.6180330000000001</c:v>
                </c:pt>
                <c:pt idx="190">
                  <c:v>1.6132439999999999</c:v>
                </c:pt>
                <c:pt idx="191">
                  <c:v>1.6242460000000001</c:v>
                </c:pt>
                <c:pt idx="192">
                  <c:v>1.6252260000000001</c:v>
                </c:pt>
                <c:pt idx="193">
                  <c:v>1.619804</c:v>
                </c:pt>
                <c:pt idx="194">
                  <c:v>1.6164130000000001</c:v>
                </c:pt>
                <c:pt idx="195">
                  <c:v>1.6086050000000001</c:v>
                </c:pt>
                <c:pt idx="196">
                  <c:v>1.622371</c:v>
                </c:pt>
                <c:pt idx="197">
                  <c:v>1.6253599999999999</c:v>
                </c:pt>
                <c:pt idx="198">
                  <c:v>1.633311</c:v>
                </c:pt>
                <c:pt idx="199">
                  <c:v>1.626323</c:v>
                </c:pt>
                <c:pt idx="200">
                  <c:v>1.6143069999999999</c:v>
                </c:pt>
                <c:pt idx="201">
                  <c:v>1.6241559999999999</c:v>
                </c:pt>
                <c:pt idx="202">
                  <c:v>1.6441349999999999</c:v>
                </c:pt>
                <c:pt idx="203">
                  <c:v>1.644925</c:v>
                </c:pt>
                <c:pt idx="204">
                  <c:v>1.6287750000000001</c:v>
                </c:pt>
                <c:pt idx="205">
                  <c:v>1.6263460000000001</c:v>
                </c:pt>
                <c:pt idx="206">
                  <c:v>1.6244179999999999</c:v>
                </c:pt>
                <c:pt idx="207">
                  <c:v>1.6213930000000001</c:v>
                </c:pt>
                <c:pt idx="208">
                  <c:v>1.6262220000000001</c:v>
                </c:pt>
                <c:pt idx="209">
                  <c:v>1.622652</c:v>
                </c:pt>
                <c:pt idx="210">
                  <c:v>1.628234</c:v>
                </c:pt>
                <c:pt idx="211">
                  <c:v>1.623734</c:v>
                </c:pt>
                <c:pt idx="212">
                  <c:v>1.6278779999999999</c:v>
                </c:pt>
                <c:pt idx="213">
                  <c:v>1.6249</c:v>
                </c:pt>
                <c:pt idx="214">
                  <c:v>1.628946</c:v>
                </c:pt>
                <c:pt idx="215">
                  <c:v>1.627399</c:v>
                </c:pt>
                <c:pt idx="216">
                  <c:v>1.6300490000000001</c:v>
                </c:pt>
                <c:pt idx="217">
                  <c:v>1.628263</c:v>
                </c:pt>
                <c:pt idx="218">
                  <c:v>1.6272869999999999</c:v>
                </c:pt>
                <c:pt idx="219">
                  <c:v>1.6327830000000001</c:v>
                </c:pt>
                <c:pt idx="220">
                  <c:v>1.6282190000000001</c:v>
                </c:pt>
                <c:pt idx="221">
                  <c:v>1.634474</c:v>
                </c:pt>
                <c:pt idx="222">
                  <c:v>1.628528</c:v>
                </c:pt>
                <c:pt idx="223">
                  <c:v>1.634908</c:v>
                </c:pt>
                <c:pt idx="224">
                  <c:v>1.630784</c:v>
                </c:pt>
                <c:pt idx="225">
                  <c:v>1.633553</c:v>
                </c:pt>
                <c:pt idx="226">
                  <c:v>1.6316649999999999</c:v>
                </c:pt>
                <c:pt idx="227">
                  <c:v>1.6293010000000001</c:v>
                </c:pt>
                <c:pt idx="228">
                  <c:v>1.6355310000000001</c:v>
                </c:pt>
                <c:pt idx="229">
                  <c:v>1.6317010000000001</c:v>
                </c:pt>
                <c:pt idx="230">
                  <c:v>1.635788</c:v>
                </c:pt>
                <c:pt idx="231">
                  <c:v>1.6320300000000001</c:v>
                </c:pt>
                <c:pt idx="232">
                  <c:v>1.638444</c:v>
                </c:pt>
                <c:pt idx="233">
                  <c:v>1.6347480000000001</c:v>
                </c:pt>
                <c:pt idx="234">
                  <c:v>1.6395930000000001</c:v>
                </c:pt>
                <c:pt idx="235">
                  <c:v>1.6362110000000001</c:v>
                </c:pt>
                <c:pt idx="236">
                  <c:v>1.63578</c:v>
                </c:pt>
                <c:pt idx="237">
                  <c:v>1.6342350000000001</c:v>
                </c:pt>
                <c:pt idx="238">
                  <c:v>1.633926</c:v>
                </c:pt>
                <c:pt idx="239">
                  <c:v>1.6349480000000001</c:v>
                </c:pt>
                <c:pt idx="240">
                  <c:v>1.6331709999999999</c:v>
                </c:pt>
                <c:pt idx="241">
                  <c:v>1.638339</c:v>
                </c:pt>
                <c:pt idx="242">
                  <c:v>1.6343700000000001</c:v>
                </c:pt>
                <c:pt idx="243">
                  <c:v>1.638002</c:v>
                </c:pt>
                <c:pt idx="244">
                  <c:v>1.6358239999999999</c:v>
                </c:pt>
                <c:pt idx="245">
                  <c:v>1.642083</c:v>
                </c:pt>
                <c:pt idx="246">
                  <c:v>1.6393059999999999</c:v>
                </c:pt>
                <c:pt idx="247">
                  <c:v>1.641275</c:v>
                </c:pt>
                <c:pt idx="248">
                  <c:v>1.640171</c:v>
                </c:pt>
                <c:pt idx="249">
                  <c:v>1.641845</c:v>
                </c:pt>
                <c:pt idx="250">
                  <c:v>1.6429910000000001</c:v>
                </c:pt>
                <c:pt idx="251">
                  <c:v>1.6459760000000001</c:v>
                </c:pt>
                <c:pt idx="252">
                  <c:v>1.6430009999999999</c:v>
                </c:pt>
                <c:pt idx="253">
                  <c:v>1.6475200000000001</c:v>
                </c:pt>
                <c:pt idx="254">
                  <c:v>1.6405190000000001</c:v>
                </c:pt>
                <c:pt idx="255">
                  <c:v>1.6462650000000001</c:v>
                </c:pt>
                <c:pt idx="256">
                  <c:v>1.639518</c:v>
                </c:pt>
                <c:pt idx="257">
                  <c:v>1.645759</c:v>
                </c:pt>
                <c:pt idx="258">
                  <c:v>1.6389450000000001</c:v>
                </c:pt>
                <c:pt idx="259">
                  <c:v>1.6437040000000001</c:v>
                </c:pt>
                <c:pt idx="260">
                  <c:v>1.6385730000000001</c:v>
                </c:pt>
                <c:pt idx="261">
                  <c:v>1.6414200000000001</c:v>
                </c:pt>
                <c:pt idx="262">
                  <c:v>1.639559</c:v>
                </c:pt>
                <c:pt idx="263">
                  <c:v>1.647119</c:v>
                </c:pt>
                <c:pt idx="264">
                  <c:v>1.6413819999999999</c:v>
                </c:pt>
                <c:pt idx="265">
                  <c:v>1.646299</c:v>
                </c:pt>
                <c:pt idx="266">
                  <c:v>1.643475</c:v>
                </c:pt>
                <c:pt idx="267">
                  <c:v>1.6450929999999999</c:v>
                </c:pt>
                <c:pt idx="268">
                  <c:v>1.64394</c:v>
                </c:pt>
                <c:pt idx="269">
                  <c:v>1.641651</c:v>
                </c:pt>
                <c:pt idx="270">
                  <c:v>1.644075</c:v>
                </c:pt>
                <c:pt idx="271">
                  <c:v>1.6432580000000001</c:v>
                </c:pt>
                <c:pt idx="272">
                  <c:v>1.6447270000000001</c:v>
                </c:pt>
                <c:pt idx="273">
                  <c:v>1.644217</c:v>
                </c:pt>
                <c:pt idx="274">
                  <c:v>1.6499969999999999</c:v>
                </c:pt>
                <c:pt idx="275">
                  <c:v>1.6534819999999999</c:v>
                </c:pt>
                <c:pt idx="276">
                  <c:v>1.648779</c:v>
                </c:pt>
                <c:pt idx="277">
                  <c:v>1.651875</c:v>
                </c:pt>
                <c:pt idx="278">
                  <c:v>1.649705</c:v>
                </c:pt>
                <c:pt idx="279">
                  <c:v>1.650126</c:v>
                </c:pt>
                <c:pt idx="280">
                  <c:v>1.6502889999999999</c:v>
                </c:pt>
                <c:pt idx="281">
                  <c:v>1.648965</c:v>
                </c:pt>
                <c:pt idx="282">
                  <c:v>1.6502129999999999</c:v>
                </c:pt>
                <c:pt idx="283">
                  <c:v>1.6567780000000001</c:v>
                </c:pt>
                <c:pt idx="284">
                  <c:v>1.6548240000000001</c:v>
                </c:pt>
                <c:pt idx="285">
                  <c:v>1.6508860000000001</c:v>
                </c:pt>
                <c:pt idx="286">
                  <c:v>1.6538729999999999</c:v>
                </c:pt>
                <c:pt idx="287">
                  <c:v>1.6515219999999999</c:v>
                </c:pt>
                <c:pt idx="288">
                  <c:v>1.6567099999999999</c:v>
                </c:pt>
                <c:pt idx="289">
                  <c:v>1.651362</c:v>
                </c:pt>
                <c:pt idx="290">
                  <c:v>1.6547149999999999</c:v>
                </c:pt>
                <c:pt idx="291">
                  <c:v>1.652717</c:v>
                </c:pt>
                <c:pt idx="292">
                  <c:v>1.650782</c:v>
                </c:pt>
                <c:pt idx="293">
                  <c:v>1.648784</c:v>
                </c:pt>
                <c:pt idx="294">
                  <c:v>1.653467</c:v>
                </c:pt>
                <c:pt idx="295">
                  <c:v>1.6535340000000001</c:v>
                </c:pt>
                <c:pt idx="296">
                  <c:v>1.656855</c:v>
                </c:pt>
                <c:pt idx="297">
                  <c:v>1.6535820000000001</c:v>
                </c:pt>
                <c:pt idx="298">
                  <c:v>1.657764</c:v>
                </c:pt>
                <c:pt idx="299">
                  <c:v>1.65612</c:v>
                </c:pt>
                <c:pt idx="300">
                  <c:v>1.657238</c:v>
                </c:pt>
                <c:pt idx="301">
                  <c:v>1.6565129999999999</c:v>
                </c:pt>
                <c:pt idx="302">
                  <c:v>1.6600509999999999</c:v>
                </c:pt>
                <c:pt idx="303">
                  <c:v>1.656657</c:v>
                </c:pt>
                <c:pt idx="304">
                  <c:v>1.6562159999999999</c:v>
                </c:pt>
                <c:pt idx="305">
                  <c:v>1.6577</c:v>
                </c:pt>
                <c:pt idx="306">
                  <c:v>1.658803</c:v>
                </c:pt>
                <c:pt idx="307">
                  <c:v>1.6649119999999999</c:v>
                </c:pt>
                <c:pt idx="308">
                  <c:v>1.661008</c:v>
                </c:pt>
                <c:pt idx="309">
                  <c:v>1.661907</c:v>
                </c:pt>
                <c:pt idx="310">
                  <c:v>1.658558</c:v>
                </c:pt>
                <c:pt idx="311">
                  <c:v>1.6638759999999999</c:v>
                </c:pt>
                <c:pt idx="312">
                  <c:v>1.6623129999999999</c:v>
                </c:pt>
                <c:pt idx="313">
                  <c:v>1.661335</c:v>
                </c:pt>
                <c:pt idx="314">
                  <c:v>1.6559790000000001</c:v>
                </c:pt>
                <c:pt idx="315">
                  <c:v>1.661116</c:v>
                </c:pt>
                <c:pt idx="316">
                  <c:v>1.658288</c:v>
                </c:pt>
                <c:pt idx="317">
                  <c:v>1.660334</c:v>
                </c:pt>
                <c:pt idx="318">
                  <c:v>1.6641619999999999</c:v>
                </c:pt>
                <c:pt idx="319">
                  <c:v>1.661929</c:v>
                </c:pt>
                <c:pt idx="320">
                  <c:v>1.6673629999999999</c:v>
                </c:pt>
                <c:pt idx="321">
                  <c:v>1.6660330000000001</c:v>
                </c:pt>
                <c:pt idx="322">
                  <c:v>1.6651480000000001</c:v>
                </c:pt>
                <c:pt idx="323">
                  <c:v>1.6625479999999999</c:v>
                </c:pt>
                <c:pt idx="324">
                  <c:v>1.662774</c:v>
                </c:pt>
                <c:pt idx="325">
                  <c:v>1.664868</c:v>
                </c:pt>
                <c:pt idx="326">
                  <c:v>1.6693</c:v>
                </c:pt>
                <c:pt idx="327">
                  <c:v>1.6700189999999999</c:v>
                </c:pt>
                <c:pt idx="328">
                  <c:v>1.6647559999999999</c:v>
                </c:pt>
                <c:pt idx="329">
                  <c:v>1.668914</c:v>
                </c:pt>
                <c:pt idx="330">
                  <c:v>1.671824</c:v>
                </c:pt>
                <c:pt idx="331">
                  <c:v>1.673824</c:v>
                </c:pt>
                <c:pt idx="332">
                  <c:v>1.671149</c:v>
                </c:pt>
                <c:pt idx="333">
                  <c:v>1.6679440000000001</c:v>
                </c:pt>
                <c:pt idx="334">
                  <c:v>1.672315</c:v>
                </c:pt>
                <c:pt idx="335">
                  <c:v>1.6708130000000001</c:v>
                </c:pt>
                <c:pt idx="336">
                  <c:v>1.670507</c:v>
                </c:pt>
                <c:pt idx="337">
                  <c:v>1.6678139999999999</c:v>
                </c:pt>
                <c:pt idx="338">
                  <c:v>1.67615</c:v>
                </c:pt>
                <c:pt idx="339">
                  <c:v>1.684458</c:v>
                </c:pt>
                <c:pt idx="340">
                  <c:v>1.6807840000000001</c:v>
                </c:pt>
                <c:pt idx="341">
                  <c:v>1.670102</c:v>
                </c:pt>
                <c:pt idx="342">
                  <c:v>1.663894</c:v>
                </c:pt>
                <c:pt idx="343">
                  <c:v>1.6779489999999999</c:v>
                </c:pt>
                <c:pt idx="344">
                  <c:v>1.6798839999999999</c:v>
                </c:pt>
                <c:pt idx="345">
                  <c:v>1.6652130000000001</c:v>
                </c:pt>
                <c:pt idx="346">
                  <c:v>1.6680010000000001</c:v>
                </c:pt>
                <c:pt idx="347">
                  <c:v>1.677379</c:v>
                </c:pt>
                <c:pt idx="348">
                  <c:v>1.681999</c:v>
                </c:pt>
                <c:pt idx="349">
                  <c:v>1.6767179999999999</c:v>
                </c:pt>
                <c:pt idx="350">
                  <c:v>1.6752480000000001</c:v>
                </c:pt>
                <c:pt idx="351">
                  <c:v>1.684269</c:v>
                </c:pt>
                <c:pt idx="352">
                  <c:v>1.6878089999999999</c:v>
                </c:pt>
                <c:pt idx="353">
                  <c:v>1.6777569999999999</c:v>
                </c:pt>
                <c:pt idx="354">
                  <c:v>1.6717519999999999</c:v>
                </c:pt>
                <c:pt idx="355">
                  <c:v>1.6691739999999999</c:v>
                </c:pt>
                <c:pt idx="356">
                  <c:v>1.6865250000000001</c:v>
                </c:pt>
                <c:pt idx="357">
                  <c:v>1.6826399999999999</c:v>
                </c:pt>
                <c:pt idx="358">
                  <c:v>1.6739660000000001</c:v>
                </c:pt>
                <c:pt idx="359">
                  <c:v>1.68428</c:v>
                </c:pt>
                <c:pt idx="360">
                  <c:v>1.6864060000000001</c:v>
                </c:pt>
                <c:pt idx="361">
                  <c:v>1.686858</c:v>
                </c:pt>
                <c:pt idx="362">
                  <c:v>1.684707</c:v>
                </c:pt>
                <c:pt idx="363">
                  <c:v>1.68407</c:v>
                </c:pt>
                <c:pt idx="364">
                  <c:v>1.6823330000000001</c:v>
                </c:pt>
                <c:pt idx="365">
                  <c:v>1.6813959999999999</c:v>
                </c:pt>
                <c:pt idx="366">
                  <c:v>1.6825730000000001</c:v>
                </c:pt>
                <c:pt idx="367">
                  <c:v>1.6848289999999999</c:v>
                </c:pt>
                <c:pt idx="368">
                  <c:v>1.6849369999999999</c:v>
                </c:pt>
                <c:pt idx="369">
                  <c:v>1.6878200000000001</c:v>
                </c:pt>
                <c:pt idx="370">
                  <c:v>1.6857660000000001</c:v>
                </c:pt>
                <c:pt idx="371">
                  <c:v>1.6860820000000001</c:v>
                </c:pt>
                <c:pt idx="372">
                  <c:v>1.6892879999999999</c:v>
                </c:pt>
                <c:pt idx="373">
                  <c:v>1.6888669999999999</c:v>
                </c:pt>
                <c:pt idx="374">
                  <c:v>1.689125</c:v>
                </c:pt>
                <c:pt idx="375">
                  <c:v>1.6883969999999999</c:v>
                </c:pt>
                <c:pt idx="376">
                  <c:v>1.6883520000000001</c:v>
                </c:pt>
                <c:pt idx="377">
                  <c:v>1.68868</c:v>
                </c:pt>
                <c:pt idx="378">
                  <c:v>1.6884600000000001</c:v>
                </c:pt>
                <c:pt idx="379">
                  <c:v>1.6891529999999999</c:v>
                </c:pt>
                <c:pt idx="380">
                  <c:v>1.689019</c:v>
                </c:pt>
                <c:pt idx="381">
                  <c:v>1.6884619999999999</c:v>
                </c:pt>
                <c:pt idx="382">
                  <c:v>1.6931560000000001</c:v>
                </c:pt>
                <c:pt idx="383">
                  <c:v>1.694347</c:v>
                </c:pt>
                <c:pt idx="384">
                  <c:v>1.6922889999999999</c:v>
                </c:pt>
                <c:pt idx="385">
                  <c:v>1.6928369999999999</c:v>
                </c:pt>
                <c:pt idx="386">
                  <c:v>1.693724</c:v>
                </c:pt>
                <c:pt idx="387">
                  <c:v>1.6930179999999999</c:v>
                </c:pt>
                <c:pt idx="388">
                  <c:v>1.6929529999999999</c:v>
                </c:pt>
                <c:pt idx="389">
                  <c:v>1.6924619999999999</c:v>
                </c:pt>
                <c:pt idx="390">
                  <c:v>1.690688</c:v>
                </c:pt>
                <c:pt idx="391">
                  <c:v>1.6943630000000001</c:v>
                </c:pt>
                <c:pt idx="392">
                  <c:v>1.692844</c:v>
                </c:pt>
                <c:pt idx="393">
                  <c:v>1.692688</c:v>
                </c:pt>
                <c:pt idx="394">
                  <c:v>1.6975709999999999</c:v>
                </c:pt>
                <c:pt idx="395">
                  <c:v>1.699182</c:v>
                </c:pt>
                <c:pt idx="396">
                  <c:v>1.6956169999999999</c:v>
                </c:pt>
                <c:pt idx="397">
                  <c:v>1.6943539999999999</c:v>
                </c:pt>
                <c:pt idx="398">
                  <c:v>1.6945349999999999</c:v>
                </c:pt>
                <c:pt idx="399">
                  <c:v>1.6923079999999999</c:v>
                </c:pt>
                <c:pt idx="400">
                  <c:v>1.6952860000000001</c:v>
                </c:pt>
                <c:pt idx="401">
                  <c:v>1.6968780000000001</c:v>
                </c:pt>
                <c:pt idx="402">
                  <c:v>1.6972750000000001</c:v>
                </c:pt>
                <c:pt idx="403">
                  <c:v>1.693389</c:v>
                </c:pt>
                <c:pt idx="404">
                  <c:v>1.6929650000000001</c:v>
                </c:pt>
                <c:pt idx="405">
                  <c:v>1.6948110000000001</c:v>
                </c:pt>
                <c:pt idx="406">
                  <c:v>1.6967449999999999</c:v>
                </c:pt>
                <c:pt idx="407">
                  <c:v>1.6986270000000001</c:v>
                </c:pt>
                <c:pt idx="408">
                  <c:v>1.698383</c:v>
                </c:pt>
                <c:pt idx="409">
                  <c:v>1.7007190000000001</c:v>
                </c:pt>
                <c:pt idx="410">
                  <c:v>1.6990620000000001</c:v>
                </c:pt>
                <c:pt idx="411">
                  <c:v>1.6964649999999999</c:v>
                </c:pt>
                <c:pt idx="412">
                  <c:v>1.6955150000000001</c:v>
                </c:pt>
                <c:pt idx="413">
                  <c:v>1.6981790000000001</c:v>
                </c:pt>
                <c:pt idx="414">
                  <c:v>1.699716</c:v>
                </c:pt>
                <c:pt idx="415">
                  <c:v>1.69906</c:v>
                </c:pt>
                <c:pt idx="416">
                  <c:v>1.6979059999999999</c:v>
                </c:pt>
                <c:pt idx="417">
                  <c:v>1.697757</c:v>
                </c:pt>
                <c:pt idx="418">
                  <c:v>1.7004220000000001</c:v>
                </c:pt>
                <c:pt idx="419">
                  <c:v>1.701883</c:v>
                </c:pt>
                <c:pt idx="420">
                  <c:v>1.699408</c:v>
                </c:pt>
                <c:pt idx="421">
                  <c:v>1.69713</c:v>
                </c:pt>
                <c:pt idx="422">
                  <c:v>1.6992640000000001</c:v>
                </c:pt>
                <c:pt idx="423">
                  <c:v>1.700485</c:v>
                </c:pt>
                <c:pt idx="424">
                  <c:v>1.700339</c:v>
                </c:pt>
                <c:pt idx="425">
                  <c:v>1.6972240000000001</c:v>
                </c:pt>
                <c:pt idx="426">
                  <c:v>1.7000789999999999</c:v>
                </c:pt>
                <c:pt idx="427">
                  <c:v>1.7015940000000001</c:v>
                </c:pt>
                <c:pt idx="428">
                  <c:v>1.7015769999999999</c:v>
                </c:pt>
                <c:pt idx="429">
                  <c:v>1.7026159999999999</c:v>
                </c:pt>
                <c:pt idx="430">
                  <c:v>1.7028540000000001</c:v>
                </c:pt>
                <c:pt idx="431">
                  <c:v>1.7045980000000001</c:v>
                </c:pt>
                <c:pt idx="432">
                  <c:v>1.7021029999999999</c:v>
                </c:pt>
                <c:pt idx="433">
                  <c:v>1.7012590000000001</c:v>
                </c:pt>
                <c:pt idx="434">
                  <c:v>1.7025619999999999</c:v>
                </c:pt>
                <c:pt idx="435">
                  <c:v>1.703676</c:v>
                </c:pt>
                <c:pt idx="436">
                  <c:v>1.705403</c:v>
                </c:pt>
                <c:pt idx="437">
                  <c:v>1.7066600000000001</c:v>
                </c:pt>
                <c:pt idx="438">
                  <c:v>1.7028160000000001</c:v>
                </c:pt>
                <c:pt idx="439">
                  <c:v>1.7034899999999999</c:v>
                </c:pt>
                <c:pt idx="440">
                  <c:v>1.706556</c:v>
                </c:pt>
                <c:pt idx="441">
                  <c:v>1.708407</c:v>
                </c:pt>
                <c:pt idx="442">
                  <c:v>1.7090669999999999</c:v>
                </c:pt>
                <c:pt idx="443">
                  <c:v>1.708599</c:v>
                </c:pt>
                <c:pt idx="444">
                  <c:v>1.7082390000000001</c:v>
                </c:pt>
                <c:pt idx="445">
                  <c:v>1.7073609999999999</c:v>
                </c:pt>
                <c:pt idx="446">
                  <c:v>1.7075959999999999</c:v>
                </c:pt>
                <c:pt idx="447">
                  <c:v>1.7047190000000001</c:v>
                </c:pt>
                <c:pt idx="448">
                  <c:v>1.7036819999999999</c:v>
                </c:pt>
                <c:pt idx="449">
                  <c:v>1.7059960000000001</c:v>
                </c:pt>
                <c:pt idx="450">
                  <c:v>1.7081679999999999</c:v>
                </c:pt>
                <c:pt idx="451">
                  <c:v>1.705527</c:v>
                </c:pt>
                <c:pt idx="452">
                  <c:v>1.709325</c:v>
                </c:pt>
                <c:pt idx="453">
                  <c:v>1.7097560000000001</c:v>
                </c:pt>
                <c:pt idx="454">
                  <c:v>1.7080200000000001</c:v>
                </c:pt>
                <c:pt idx="455">
                  <c:v>1.707427</c:v>
                </c:pt>
                <c:pt idx="456">
                  <c:v>1.7109350000000001</c:v>
                </c:pt>
                <c:pt idx="457">
                  <c:v>1.7107749999999999</c:v>
                </c:pt>
                <c:pt idx="458">
                  <c:v>1.7076260000000001</c:v>
                </c:pt>
                <c:pt idx="459">
                  <c:v>1.710148</c:v>
                </c:pt>
                <c:pt idx="460">
                  <c:v>1.709541</c:v>
                </c:pt>
                <c:pt idx="461">
                  <c:v>1.706029</c:v>
                </c:pt>
                <c:pt idx="462">
                  <c:v>1.7060029999999999</c:v>
                </c:pt>
                <c:pt idx="463">
                  <c:v>1.7092989999999999</c:v>
                </c:pt>
                <c:pt idx="464">
                  <c:v>1.711535</c:v>
                </c:pt>
                <c:pt idx="465">
                  <c:v>1.7060070000000001</c:v>
                </c:pt>
                <c:pt idx="466">
                  <c:v>1.702129</c:v>
                </c:pt>
                <c:pt idx="467">
                  <c:v>1.7047099999999999</c:v>
                </c:pt>
                <c:pt idx="468">
                  <c:v>1.7098610000000001</c:v>
                </c:pt>
                <c:pt idx="469">
                  <c:v>1.7084809999999999</c:v>
                </c:pt>
                <c:pt idx="470">
                  <c:v>1.70381</c:v>
                </c:pt>
                <c:pt idx="471">
                  <c:v>1.7088939999999999</c:v>
                </c:pt>
                <c:pt idx="472">
                  <c:v>1.713287</c:v>
                </c:pt>
                <c:pt idx="473">
                  <c:v>1.708207</c:v>
                </c:pt>
                <c:pt idx="474">
                  <c:v>1.6966939999999999</c:v>
                </c:pt>
                <c:pt idx="475">
                  <c:v>1.704056</c:v>
                </c:pt>
                <c:pt idx="476">
                  <c:v>1.7162310000000001</c:v>
                </c:pt>
                <c:pt idx="477">
                  <c:v>1.7133259999999999</c:v>
                </c:pt>
                <c:pt idx="478">
                  <c:v>1.6998949999999999</c:v>
                </c:pt>
                <c:pt idx="479">
                  <c:v>1.7244299999999999</c:v>
                </c:pt>
                <c:pt idx="480">
                  <c:v>1.7308969999999999</c:v>
                </c:pt>
                <c:pt idx="481">
                  <c:v>1.717722</c:v>
                </c:pt>
                <c:pt idx="482">
                  <c:v>1.712386</c:v>
                </c:pt>
                <c:pt idx="483">
                  <c:v>1.714464</c:v>
                </c:pt>
                <c:pt idx="484">
                  <c:v>1.7211650000000001</c:v>
                </c:pt>
                <c:pt idx="485">
                  <c:v>1.7104010000000001</c:v>
                </c:pt>
                <c:pt idx="486">
                  <c:v>1.708154</c:v>
                </c:pt>
                <c:pt idx="487">
                  <c:v>1.7197659999999999</c:v>
                </c:pt>
                <c:pt idx="488">
                  <c:v>1.7282139999999999</c:v>
                </c:pt>
                <c:pt idx="489">
                  <c:v>1.710623</c:v>
                </c:pt>
                <c:pt idx="490">
                  <c:v>1.7245729999999999</c:v>
                </c:pt>
                <c:pt idx="491">
                  <c:v>1.7312000000000001</c:v>
                </c:pt>
                <c:pt idx="492">
                  <c:v>1.7182759999999999</c:v>
                </c:pt>
                <c:pt idx="493">
                  <c:v>1.716656</c:v>
                </c:pt>
                <c:pt idx="494">
                  <c:v>1.7150730000000001</c:v>
                </c:pt>
                <c:pt idx="495">
                  <c:v>1.7161299999999999</c:v>
                </c:pt>
                <c:pt idx="496">
                  <c:v>1.717727</c:v>
                </c:pt>
                <c:pt idx="497">
                  <c:v>1.7214579999999999</c:v>
                </c:pt>
                <c:pt idx="498">
                  <c:v>1.7188779999999999</c:v>
                </c:pt>
                <c:pt idx="499">
                  <c:v>1.7202189999999999</c:v>
                </c:pt>
                <c:pt idx="500">
                  <c:v>1.7225410000000001</c:v>
                </c:pt>
                <c:pt idx="501">
                  <c:v>1.722747</c:v>
                </c:pt>
                <c:pt idx="502">
                  <c:v>1.7233099999999999</c:v>
                </c:pt>
                <c:pt idx="503">
                  <c:v>1.721716</c:v>
                </c:pt>
                <c:pt idx="504">
                  <c:v>1.7204729999999999</c:v>
                </c:pt>
                <c:pt idx="505">
                  <c:v>1.7210030000000001</c:v>
                </c:pt>
                <c:pt idx="506">
                  <c:v>1.723916</c:v>
                </c:pt>
                <c:pt idx="507">
                  <c:v>1.722308</c:v>
                </c:pt>
                <c:pt idx="508">
                  <c:v>1.7240139999999999</c:v>
                </c:pt>
                <c:pt idx="509">
                  <c:v>1.7252940000000001</c:v>
                </c:pt>
                <c:pt idx="510">
                  <c:v>1.7236089999999999</c:v>
                </c:pt>
                <c:pt idx="511">
                  <c:v>1.725041</c:v>
                </c:pt>
                <c:pt idx="512">
                  <c:v>1.725114</c:v>
                </c:pt>
                <c:pt idx="513">
                  <c:v>1.7253080000000001</c:v>
                </c:pt>
                <c:pt idx="514">
                  <c:v>1.7264010000000001</c:v>
                </c:pt>
                <c:pt idx="515">
                  <c:v>1.725935</c:v>
                </c:pt>
                <c:pt idx="516">
                  <c:v>1.72682</c:v>
                </c:pt>
                <c:pt idx="517">
                  <c:v>1.728826</c:v>
                </c:pt>
                <c:pt idx="518">
                  <c:v>1.7267410000000001</c:v>
                </c:pt>
                <c:pt idx="519">
                  <c:v>1.726872</c:v>
                </c:pt>
                <c:pt idx="520">
                  <c:v>1.7279180000000001</c:v>
                </c:pt>
                <c:pt idx="521">
                  <c:v>1.7281839999999999</c:v>
                </c:pt>
                <c:pt idx="522">
                  <c:v>1.729546</c:v>
                </c:pt>
                <c:pt idx="523">
                  <c:v>1.728364</c:v>
                </c:pt>
                <c:pt idx="524">
                  <c:v>1.730432</c:v>
                </c:pt>
                <c:pt idx="525">
                  <c:v>1.7290099999999999</c:v>
                </c:pt>
                <c:pt idx="526">
                  <c:v>1.7278420000000001</c:v>
                </c:pt>
                <c:pt idx="527">
                  <c:v>1.728831</c:v>
                </c:pt>
                <c:pt idx="528">
                  <c:v>1.7323770000000001</c:v>
                </c:pt>
                <c:pt idx="529">
                  <c:v>1.732639</c:v>
                </c:pt>
                <c:pt idx="530">
                  <c:v>1.734332</c:v>
                </c:pt>
                <c:pt idx="531">
                  <c:v>1.7341629999999999</c:v>
                </c:pt>
                <c:pt idx="532">
                  <c:v>1.7329190000000001</c:v>
                </c:pt>
                <c:pt idx="533">
                  <c:v>1.731603</c:v>
                </c:pt>
                <c:pt idx="534">
                  <c:v>1.7355419999999999</c:v>
                </c:pt>
                <c:pt idx="535">
                  <c:v>1.7352399999999999</c:v>
                </c:pt>
                <c:pt idx="536">
                  <c:v>1.7349289999999999</c:v>
                </c:pt>
                <c:pt idx="537">
                  <c:v>1.7359789999999999</c:v>
                </c:pt>
                <c:pt idx="538">
                  <c:v>1.735673</c:v>
                </c:pt>
                <c:pt idx="539">
                  <c:v>1.738977</c:v>
                </c:pt>
                <c:pt idx="540">
                  <c:v>1.7387300000000001</c:v>
                </c:pt>
                <c:pt idx="541">
                  <c:v>1.736491</c:v>
                </c:pt>
                <c:pt idx="542">
                  <c:v>1.7326060000000001</c:v>
                </c:pt>
                <c:pt idx="543">
                  <c:v>1.732675</c:v>
                </c:pt>
                <c:pt idx="544">
                  <c:v>1.7356020000000001</c:v>
                </c:pt>
                <c:pt idx="545">
                  <c:v>1.738173</c:v>
                </c:pt>
                <c:pt idx="546">
                  <c:v>1.7381150000000001</c:v>
                </c:pt>
                <c:pt idx="547">
                  <c:v>1.7384329999999999</c:v>
                </c:pt>
                <c:pt idx="548">
                  <c:v>1.739366</c:v>
                </c:pt>
                <c:pt idx="549">
                  <c:v>1.7383090000000001</c:v>
                </c:pt>
                <c:pt idx="550">
                  <c:v>1.736893</c:v>
                </c:pt>
                <c:pt idx="551">
                  <c:v>1.737954</c:v>
                </c:pt>
                <c:pt idx="552">
                  <c:v>1.739385</c:v>
                </c:pt>
                <c:pt idx="553">
                  <c:v>1.736335</c:v>
                </c:pt>
                <c:pt idx="554">
                  <c:v>1.7396510000000001</c:v>
                </c:pt>
                <c:pt idx="555">
                  <c:v>1.742327</c:v>
                </c:pt>
                <c:pt idx="556">
                  <c:v>1.74498</c:v>
                </c:pt>
                <c:pt idx="557">
                  <c:v>1.7447649999999999</c:v>
                </c:pt>
                <c:pt idx="558">
                  <c:v>1.7434540000000001</c:v>
                </c:pt>
                <c:pt idx="559">
                  <c:v>1.7440310000000001</c:v>
                </c:pt>
                <c:pt idx="560">
                  <c:v>1.7428760000000001</c:v>
                </c:pt>
                <c:pt idx="561">
                  <c:v>1.742856</c:v>
                </c:pt>
                <c:pt idx="562">
                  <c:v>1.742499</c:v>
                </c:pt>
                <c:pt idx="563">
                  <c:v>1.741792</c:v>
                </c:pt>
                <c:pt idx="564">
                  <c:v>1.7430000000000001</c:v>
                </c:pt>
                <c:pt idx="565">
                  <c:v>1.7444440000000001</c:v>
                </c:pt>
                <c:pt idx="566">
                  <c:v>1.7482759999999999</c:v>
                </c:pt>
                <c:pt idx="567">
                  <c:v>1.7460469999999999</c:v>
                </c:pt>
                <c:pt idx="568">
                  <c:v>1.7466060000000001</c:v>
                </c:pt>
                <c:pt idx="569">
                  <c:v>1.744483</c:v>
                </c:pt>
                <c:pt idx="570">
                  <c:v>1.744345</c:v>
                </c:pt>
                <c:pt idx="571">
                  <c:v>1.745514</c:v>
                </c:pt>
                <c:pt idx="572">
                  <c:v>1.742753</c:v>
                </c:pt>
                <c:pt idx="573">
                  <c:v>1.745795</c:v>
                </c:pt>
                <c:pt idx="574">
                  <c:v>1.74716</c:v>
                </c:pt>
                <c:pt idx="575">
                  <c:v>1.747776</c:v>
                </c:pt>
                <c:pt idx="576">
                  <c:v>1.747787</c:v>
                </c:pt>
                <c:pt idx="577">
                  <c:v>1.748456</c:v>
                </c:pt>
                <c:pt idx="578">
                  <c:v>1.7464740000000001</c:v>
                </c:pt>
                <c:pt idx="579">
                  <c:v>1.742767</c:v>
                </c:pt>
                <c:pt idx="580">
                  <c:v>1.7430019999999999</c:v>
                </c:pt>
                <c:pt idx="581">
                  <c:v>1.745106</c:v>
                </c:pt>
                <c:pt idx="582">
                  <c:v>1.7427509999999999</c:v>
                </c:pt>
                <c:pt idx="583">
                  <c:v>1.7460819999999999</c:v>
                </c:pt>
                <c:pt idx="584">
                  <c:v>1.7469969999999999</c:v>
                </c:pt>
                <c:pt idx="585">
                  <c:v>1.7507299999999999</c:v>
                </c:pt>
                <c:pt idx="586">
                  <c:v>1.749126</c:v>
                </c:pt>
                <c:pt idx="587">
                  <c:v>1.755069</c:v>
                </c:pt>
                <c:pt idx="588">
                  <c:v>1.756572</c:v>
                </c:pt>
                <c:pt idx="589">
                  <c:v>1.749177</c:v>
                </c:pt>
                <c:pt idx="590">
                  <c:v>1.7459979999999999</c:v>
                </c:pt>
                <c:pt idx="591">
                  <c:v>1.7574380000000001</c:v>
                </c:pt>
                <c:pt idx="592">
                  <c:v>1.7608140000000001</c:v>
                </c:pt>
                <c:pt idx="593">
                  <c:v>1.745223</c:v>
                </c:pt>
                <c:pt idx="594">
                  <c:v>1.747128</c:v>
                </c:pt>
                <c:pt idx="595">
                  <c:v>1.766648</c:v>
                </c:pt>
                <c:pt idx="596">
                  <c:v>1.7506360000000001</c:v>
                </c:pt>
                <c:pt idx="597">
                  <c:v>1.7620720000000001</c:v>
                </c:pt>
                <c:pt idx="598">
                  <c:v>1.763849</c:v>
                </c:pt>
                <c:pt idx="599">
                  <c:v>1.7486969999999999</c:v>
                </c:pt>
                <c:pt idx="600">
                  <c:v>1.756486</c:v>
                </c:pt>
                <c:pt idx="601">
                  <c:v>1.7634460000000001</c:v>
                </c:pt>
                <c:pt idx="602">
                  <c:v>1.7533179999999999</c:v>
                </c:pt>
                <c:pt idx="603">
                  <c:v>1.7478959999999999</c:v>
                </c:pt>
                <c:pt idx="604">
                  <c:v>1.7668630000000001</c:v>
                </c:pt>
                <c:pt idx="605">
                  <c:v>1.7596890000000001</c:v>
                </c:pt>
                <c:pt idx="606">
                  <c:v>1.761387</c:v>
                </c:pt>
                <c:pt idx="607">
                  <c:v>1.7627360000000001</c:v>
                </c:pt>
                <c:pt idx="608">
                  <c:v>1.7591639999999999</c:v>
                </c:pt>
                <c:pt idx="609">
                  <c:v>1.7598450000000001</c:v>
                </c:pt>
                <c:pt idx="610">
                  <c:v>1.759946</c:v>
                </c:pt>
                <c:pt idx="611">
                  <c:v>1.762575</c:v>
                </c:pt>
                <c:pt idx="612">
                  <c:v>1.7610079999999999</c:v>
                </c:pt>
                <c:pt idx="613">
                  <c:v>1.7610189999999999</c:v>
                </c:pt>
                <c:pt idx="614">
                  <c:v>1.759989</c:v>
                </c:pt>
                <c:pt idx="615">
                  <c:v>1.761374</c:v>
                </c:pt>
                <c:pt idx="616">
                  <c:v>1.764019</c:v>
                </c:pt>
                <c:pt idx="617">
                  <c:v>1.764456</c:v>
                </c:pt>
                <c:pt idx="618">
                  <c:v>1.7651669999999999</c:v>
                </c:pt>
                <c:pt idx="619">
                  <c:v>1.7674270000000001</c:v>
                </c:pt>
                <c:pt idx="620">
                  <c:v>1.768891</c:v>
                </c:pt>
                <c:pt idx="621">
                  <c:v>1.774321</c:v>
                </c:pt>
                <c:pt idx="622">
                  <c:v>1.7750729999999999</c:v>
                </c:pt>
                <c:pt idx="623">
                  <c:v>1.7720959999999999</c:v>
                </c:pt>
                <c:pt idx="624">
                  <c:v>1.771085</c:v>
                </c:pt>
                <c:pt idx="625">
                  <c:v>1.769792</c:v>
                </c:pt>
                <c:pt idx="626">
                  <c:v>1.7713680000000001</c:v>
                </c:pt>
                <c:pt idx="627">
                  <c:v>1.771997</c:v>
                </c:pt>
                <c:pt idx="628">
                  <c:v>1.7753410000000001</c:v>
                </c:pt>
                <c:pt idx="629">
                  <c:v>1.773434</c:v>
                </c:pt>
                <c:pt idx="630">
                  <c:v>1.773652</c:v>
                </c:pt>
                <c:pt idx="631">
                  <c:v>1.7726409999999999</c:v>
                </c:pt>
                <c:pt idx="632">
                  <c:v>1.773428</c:v>
                </c:pt>
                <c:pt idx="633">
                  <c:v>1.771129</c:v>
                </c:pt>
                <c:pt idx="634">
                  <c:v>1.7702880000000001</c:v>
                </c:pt>
                <c:pt idx="635">
                  <c:v>1.7710840000000001</c:v>
                </c:pt>
                <c:pt idx="636">
                  <c:v>1.7721739999999999</c:v>
                </c:pt>
                <c:pt idx="637">
                  <c:v>1.7727729999999999</c:v>
                </c:pt>
                <c:pt idx="638">
                  <c:v>1.772966</c:v>
                </c:pt>
                <c:pt idx="639">
                  <c:v>1.7741560000000001</c:v>
                </c:pt>
                <c:pt idx="640">
                  <c:v>1.777501</c:v>
                </c:pt>
                <c:pt idx="641">
                  <c:v>1.7775209999999999</c:v>
                </c:pt>
                <c:pt idx="642">
                  <c:v>1.7763599999999999</c:v>
                </c:pt>
                <c:pt idx="643">
                  <c:v>1.7769090000000001</c:v>
                </c:pt>
                <c:pt idx="644">
                  <c:v>1.7757510000000001</c:v>
                </c:pt>
                <c:pt idx="645">
                  <c:v>1.7774209999999999</c:v>
                </c:pt>
                <c:pt idx="646">
                  <c:v>1.7758989999999999</c:v>
                </c:pt>
                <c:pt idx="647">
                  <c:v>1.777409</c:v>
                </c:pt>
                <c:pt idx="648">
                  <c:v>1.782173</c:v>
                </c:pt>
                <c:pt idx="649">
                  <c:v>1.785255</c:v>
                </c:pt>
                <c:pt idx="650">
                  <c:v>1.7863979999999999</c:v>
                </c:pt>
                <c:pt idx="651">
                  <c:v>1.785134</c:v>
                </c:pt>
                <c:pt idx="652">
                  <c:v>1.7859780000000001</c:v>
                </c:pt>
                <c:pt idx="653">
                  <c:v>1.7849010000000001</c:v>
                </c:pt>
                <c:pt idx="654">
                  <c:v>1.7847919999999999</c:v>
                </c:pt>
                <c:pt idx="655">
                  <c:v>1.786543</c:v>
                </c:pt>
                <c:pt idx="656">
                  <c:v>1.784705</c:v>
                </c:pt>
                <c:pt idx="657">
                  <c:v>1.7850010000000001</c:v>
                </c:pt>
                <c:pt idx="658">
                  <c:v>1.787339</c:v>
                </c:pt>
                <c:pt idx="659">
                  <c:v>1.7864640000000001</c:v>
                </c:pt>
                <c:pt idx="660">
                  <c:v>1.7888649999999999</c:v>
                </c:pt>
                <c:pt idx="661">
                  <c:v>1.786737</c:v>
                </c:pt>
                <c:pt idx="662">
                  <c:v>1.787434</c:v>
                </c:pt>
                <c:pt idx="663">
                  <c:v>1.7878799999999999</c:v>
                </c:pt>
                <c:pt idx="664">
                  <c:v>1.786381</c:v>
                </c:pt>
                <c:pt idx="665">
                  <c:v>1.78637</c:v>
                </c:pt>
                <c:pt idx="666">
                  <c:v>1.7881880000000001</c:v>
                </c:pt>
                <c:pt idx="667">
                  <c:v>1.7918229999999999</c:v>
                </c:pt>
                <c:pt idx="668">
                  <c:v>1.792983</c:v>
                </c:pt>
                <c:pt idx="669">
                  <c:v>1.796114</c:v>
                </c:pt>
                <c:pt idx="670">
                  <c:v>1.7975890000000001</c:v>
                </c:pt>
                <c:pt idx="671">
                  <c:v>1.798646</c:v>
                </c:pt>
                <c:pt idx="672">
                  <c:v>1.797706</c:v>
                </c:pt>
                <c:pt idx="673">
                  <c:v>1.795782</c:v>
                </c:pt>
                <c:pt idx="674">
                  <c:v>1.796583</c:v>
                </c:pt>
                <c:pt idx="675">
                  <c:v>1.801917</c:v>
                </c:pt>
                <c:pt idx="676">
                  <c:v>1.799876</c:v>
                </c:pt>
                <c:pt idx="677">
                  <c:v>1.7987</c:v>
                </c:pt>
                <c:pt idx="678">
                  <c:v>1.796702</c:v>
                </c:pt>
                <c:pt idx="679">
                  <c:v>1.7962009999999999</c:v>
                </c:pt>
                <c:pt idx="680">
                  <c:v>1.7995490000000001</c:v>
                </c:pt>
                <c:pt idx="681">
                  <c:v>1.7988649999999999</c:v>
                </c:pt>
                <c:pt idx="682">
                  <c:v>1.800764</c:v>
                </c:pt>
                <c:pt idx="683">
                  <c:v>1.800214</c:v>
                </c:pt>
                <c:pt idx="684">
                  <c:v>1.8013920000000001</c:v>
                </c:pt>
                <c:pt idx="685">
                  <c:v>1.803601</c:v>
                </c:pt>
                <c:pt idx="686">
                  <c:v>1.802824</c:v>
                </c:pt>
                <c:pt idx="687">
                  <c:v>1.8086009999999999</c:v>
                </c:pt>
                <c:pt idx="688">
                  <c:v>1.8054410000000001</c:v>
                </c:pt>
                <c:pt idx="689">
                  <c:v>1.80644</c:v>
                </c:pt>
                <c:pt idx="690">
                  <c:v>1.808476</c:v>
                </c:pt>
                <c:pt idx="691">
                  <c:v>1.802303</c:v>
                </c:pt>
                <c:pt idx="692">
                  <c:v>1.8113630000000001</c:v>
                </c:pt>
                <c:pt idx="693">
                  <c:v>1.814692</c:v>
                </c:pt>
                <c:pt idx="694">
                  <c:v>1.803607</c:v>
                </c:pt>
                <c:pt idx="695">
                  <c:v>1.8097909999999999</c:v>
                </c:pt>
                <c:pt idx="696">
                  <c:v>1.819334</c:v>
                </c:pt>
                <c:pt idx="697">
                  <c:v>1.799188</c:v>
                </c:pt>
                <c:pt idx="698">
                  <c:v>1.8287009999999999</c:v>
                </c:pt>
                <c:pt idx="699">
                  <c:v>1.816792</c:v>
                </c:pt>
                <c:pt idx="700">
                  <c:v>1.811156</c:v>
                </c:pt>
                <c:pt idx="701">
                  <c:v>1.8162940000000001</c:v>
                </c:pt>
                <c:pt idx="702">
                  <c:v>1.8097669999999999</c:v>
                </c:pt>
                <c:pt idx="703">
                  <c:v>1.799752</c:v>
                </c:pt>
                <c:pt idx="704">
                  <c:v>1.814462</c:v>
                </c:pt>
                <c:pt idx="705">
                  <c:v>1.820486</c:v>
                </c:pt>
                <c:pt idx="706">
                  <c:v>1.814443</c:v>
                </c:pt>
                <c:pt idx="707">
                  <c:v>1.832425</c:v>
                </c:pt>
                <c:pt idx="708">
                  <c:v>1.8197350000000001</c:v>
                </c:pt>
                <c:pt idx="709">
                  <c:v>1.8212189999999999</c:v>
                </c:pt>
                <c:pt idx="710">
                  <c:v>1.821132</c:v>
                </c:pt>
                <c:pt idx="711">
                  <c:v>1.8241769999999999</c:v>
                </c:pt>
                <c:pt idx="712">
                  <c:v>1.825258</c:v>
                </c:pt>
                <c:pt idx="713">
                  <c:v>1.8234779999999999</c:v>
                </c:pt>
                <c:pt idx="714">
                  <c:v>1.824897</c:v>
                </c:pt>
                <c:pt idx="715">
                  <c:v>1.8233109999999999</c:v>
                </c:pt>
                <c:pt idx="716">
                  <c:v>1.8229880000000001</c:v>
                </c:pt>
                <c:pt idx="717">
                  <c:v>1.8259970000000001</c:v>
                </c:pt>
                <c:pt idx="718">
                  <c:v>1.8233010000000001</c:v>
                </c:pt>
                <c:pt idx="719">
                  <c:v>1.8222480000000001</c:v>
                </c:pt>
                <c:pt idx="720">
                  <c:v>1.8238760000000001</c:v>
                </c:pt>
                <c:pt idx="721">
                  <c:v>1.82213</c:v>
                </c:pt>
                <c:pt idx="722">
                  <c:v>1.82616</c:v>
                </c:pt>
                <c:pt idx="723">
                  <c:v>1.8279890000000001</c:v>
                </c:pt>
                <c:pt idx="724">
                  <c:v>1.829016</c:v>
                </c:pt>
                <c:pt idx="725">
                  <c:v>1.829081</c:v>
                </c:pt>
                <c:pt idx="726">
                  <c:v>1.8303780000000001</c:v>
                </c:pt>
                <c:pt idx="727">
                  <c:v>1.8336110000000001</c:v>
                </c:pt>
                <c:pt idx="728">
                  <c:v>1.833275</c:v>
                </c:pt>
                <c:pt idx="729">
                  <c:v>1.833804</c:v>
                </c:pt>
                <c:pt idx="730">
                  <c:v>1.834918</c:v>
                </c:pt>
                <c:pt idx="731">
                  <c:v>1.8365499999999999</c:v>
                </c:pt>
                <c:pt idx="732">
                  <c:v>1.8353839999999999</c:v>
                </c:pt>
                <c:pt idx="733">
                  <c:v>1.835939</c:v>
                </c:pt>
                <c:pt idx="734">
                  <c:v>1.834721</c:v>
                </c:pt>
                <c:pt idx="735">
                  <c:v>1.837051</c:v>
                </c:pt>
                <c:pt idx="736">
                  <c:v>1.8352889999999999</c:v>
                </c:pt>
                <c:pt idx="737">
                  <c:v>1.833564</c:v>
                </c:pt>
                <c:pt idx="738">
                  <c:v>1.835515</c:v>
                </c:pt>
                <c:pt idx="739">
                  <c:v>1.8355159999999999</c:v>
                </c:pt>
                <c:pt idx="740">
                  <c:v>1.8371690000000001</c:v>
                </c:pt>
                <c:pt idx="741">
                  <c:v>1.840959</c:v>
                </c:pt>
                <c:pt idx="742">
                  <c:v>1.841898</c:v>
                </c:pt>
                <c:pt idx="743">
                  <c:v>1.8456079999999999</c:v>
                </c:pt>
                <c:pt idx="744">
                  <c:v>1.843974</c:v>
                </c:pt>
                <c:pt idx="745">
                  <c:v>1.8485990000000001</c:v>
                </c:pt>
                <c:pt idx="746">
                  <c:v>1.8486340000000001</c:v>
                </c:pt>
                <c:pt idx="747">
                  <c:v>1.851164</c:v>
                </c:pt>
                <c:pt idx="748">
                  <c:v>1.852501</c:v>
                </c:pt>
                <c:pt idx="749">
                  <c:v>1.8491770000000001</c:v>
                </c:pt>
                <c:pt idx="750">
                  <c:v>1.8493679999999999</c:v>
                </c:pt>
                <c:pt idx="751">
                  <c:v>1.848587</c:v>
                </c:pt>
                <c:pt idx="752">
                  <c:v>1.8495790000000001</c:v>
                </c:pt>
                <c:pt idx="753">
                  <c:v>1.8497330000000001</c:v>
                </c:pt>
                <c:pt idx="754">
                  <c:v>1.850892</c:v>
                </c:pt>
                <c:pt idx="755">
                  <c:v>1.8520129999999999</c:v>
                </c:pt>
                <c:pt idx="756">
                  <c:v>1.8546309999999999</c:v>
                </c:pt>
                <c:pt idx="757">
                  <c:v>1.853318</c:v>
                </c:pt>
                <c:pt idx="758">
                  <c:v>1.8558209999999999</c:v>
                </c:pt>
                <c:pt idx="759">
                  <c:v>1.8575919999999999</c:v>
                </c:pt>
                <c:pt idx="760">
                  <c:v>1.858055</c:v>
                </c:pt>
                <c:pt idx="761">
                  <c:v>1.859351</c:v>
                </c:pt>
                <c:pt idx="762">
                  <c:v>1.8582419999999999</c:v>
                </c:pt>
                <c:pt idx="763">
                  <c:v>1.862514</c:v>
                </c:pt>
                <c:pt idx="764">
                  <c:v>1.862188</c:v>
                </c:pt>
                <c:pt idx="765">
                  <c:v>1.8634200000000001</c:v>
                </c:pt>
                <c:pt idx="766">
                  <c:v>1.864819</c:v>
                </c:pt>
                <c:pt idx="767">
                  <c:v>1.864655</c:v>
                </c:pt>
                <c:pt idx="768">
                  <c:v>1.864484</c:v>
                </c:pt>
                <c:pt idx="769">
                  <c:v>1.8672740000000001</c:v>
                </c:pt>
                <c:pt idx="770">
                  <c:v>1.8676109999999999</c:v>
                </c:pt>
                <c:pt idx="771">
                  <c:v>1.866446</c:v>
                </c:pt>
                <c:pt idx="772">
                  <c:v>1.865189</c:v>
                </c:pt>
                <c:pt idx="773">
                  <c:v>1.865459</c:v>
                </c:pt>
                <c:pt idx="774">
                  <c:v>1.868417</c:v>
                </c:pt>
                <c:pt idx="775">
                  <c:v>1.8698870000000001</c:v>
                </c:pt>
                <c:pt idx="776">
                  <c:v>1.872943</c:v>
                </c:pt>
                <c:pt idx="777">
                  <c:v>1.872495</c:v>
                </c:pt>
                <c:pt idx="778">
                  <c:v>1.873955</c:v>
                </c:pt>
                <c:pt idx="779">
                  <c:v>1.8747</c:v>
                </c:pt>
                <c:pt idx="780">
                  <c:v>1.875183</c:v>
                </c:pt>
                <c:pt idx="781">
                  <c:v>1.87659</c:v>
                </c:pt>
                <c:pt idx="782">
                  <c:v>1.872279</c:v>
                </c:pt>
                <c:pt idx="783">
                  <c:v>1.8718840000000001</c:v>
                </c:pt>
                <c:pt idx="784">
                  <c:v>1.876676</c:v>
                </c:pt>
                <c:pt idx="785">
                  <c:v>1.871926</c:v>
                </c:pt>
                <c:pt idx="786">
                  <c:v>1.87497</c:v>
                </c:pt>
                <c:pt idx="787">
                  <c:v>1.8854500000000001</c:v>
                </c:pt>
                <c:pt idx="788">
                  <c:v>1.8763650000000001</c:v>
                </c:pt>
                <c:pt idx="789">
                  <c:v>1.8714329999999999</c:v>
                </c:pt>
                <c:pt idx="790">
                  <c:v>1.8851070000000001</c:v>
                </c:pt>
                <c:pt idx="791">
                  <c:v>1.8671899999999999</c:v>
                </c:pt>
                <c:pt idx="792">
                  <c:v>1.88547</c:v>
                </c:pt>
                <c:pt idx="793">
                  <c:v>1.8845080000000001</c:v>
                </c:pt>
                <c:pt idx="794">
                  <c:v>1.885848</c:v>
                </c:pt>
                <c:pt idx="795">
                  <c:v>1.890871</c:v>
                </c:pt>
                <c:pt idx="796">
                  <c:v>1.88374</c:v>
                </c:pt>
                <c:pt idx="797">
                  <c:v>1.8862939999999999</c:v>
                </c:pt>
                <c:pt idx="798">
                  <c:v>1.8996599999999999</c:v>
                </c:pt>
                <c:pt idx="799">
                  <c:v>1.8893409999999999</c:v>
                </c:pt>
                <c:pt idx="800">
                  <c:v>1.891346</c:v>
                </c:pt>
                <c:pt idx="801">
                  <c:v>1.894028</c:v>
                </c:pt>
                <c:pt idx="802">
                  <c:v>1.8924449999999999</c:v>
                </c:pt>
                <c:pt idx="803">
                  <c:v>1.89351</c:v>
                </c:pt>
                <c:pt idx="804">
                  <c:v>1.894142</c:v>
                </c:pt>
                <c:pt idx="805">
                  <c:v>1.8954249999999999</c:v>
                </c:pt>
                <c:pt idx="806">
                  <c:v>1.894109</c:v>
                </c:pt>
                <c:pt idx="807">
                  <c:v>1.893343</c:v>
                </c:pt>
                <c:pt idx="808">
                  <c:v>1.8967540000000001</c:v>
                </c:pt>
                <c:pt idx="809">
                  <c:v>1.898115</c:v>
                </c:pt>
                <c:pt idx="810">
                  <c:v>1.8994059999999999</c:v>
                </c:pt>
                <c:pt idx="811">
                  <c:v>1.90472</c:v>
                </c:pt>
                <c:pt idx="812">
                  <c:v>1.9031450000000001</c:v>
                </c:pt>
                <c:pt idx="813">
                  <c:v>1.905546</c:v>
                </c:pt>
                <c:pt idx="814">
                  <c:v>1.9054230000000001</c:v>
                </c:pt>
                <c:pt idx="815">
                  <c:v>1.90482</c:v>
                </c:pt>
                <c:pt idx="816">
                  <c:v>1.9049970000000001</c:v>
                </c:pt>
                <c:pt idx="817">
                  <c:v>1.9047540000000001</c:v>
                </c:pt>
                <c:pt idx="818">
                  <c:v>1.9047430000000001</c:v>
                </c:pt>
                <c:pt idx="819">
                  <c:v>1.905565</c:v>
                </c:pt>
                <c:pt idx="820">
                  <c:v>1.9061920000000001</c:v>
                </c:pt>
                <c:pt idx="821">
                  <c:v>1.907443</c:v>
                </c:pt>
                <c:pt idx="822">
                  <c:v>1.90781</c:v>
                </c:pt>
                <c:pt idx="823">
                  <c:v>1.9095409999999999</c:v>
                </c:pt>
                <c:pt idx="824">
                  <c:v>1.9123410000000001</c:v>
                </c:pt>
                <c:pt idx="825">
                  <c:v>1.9145289999999999</c:v>
                </c:pt>
                <c:pt idx="826">
                  <c:v>1.9148419999999999</c:v>
                </c:pt>
                <c:pt idx="827">
                  <c:v>1.915529</c:v>
                </c:pt>
                <c:pt idx="828">
                  <c:v>1.913106</c:v>
                </c:pt>
                <c:pt idx="829">
                  <c:v>1.9153249999999999</c:v>
                </c:pt>
                <c:pt idx="830">
                  <c:v>1.918874</c:v>
                </c:pt>
                <c:pt idx="831">
                  <c:v>1.916172</c:v>
                </c:pt>
                <c:pt idx="832">
                  <c:v>1.9178230000000001</c:v>
                </c:pt>
                <c:pt idx="833">
                  <c:v>1.9170799999999999</c:v>
                </c:pt>
                <c:pt idx="834">
                  <c:v>1.9147970000000001</c:v>
                </c:pt>
                <c:pt idx="835">
                  <c:v>1.9159619999999999</c:v>
                </c:pt>
                <c:pt idx="836">
                  <c:v>1.9154139999999999</c:v>
                </c:pt>
                <c:pt idx="837">
                  <c:v>1.914388</c:v>
                </c:pt>
                <c:pt idx="838">
                  <c:v>1.9175040000000001</c:v>
                </c:pt>
                <c:pt idx="839">
                  <c:v>1.9189039999999999</c:v>
                </c:pt>
                <c:pt idx="840">
                  <c:v>1.922282</c:v>
                </c:pt>
                <c:pt idx="841">
                  <c:v>1.923281</c:v>
                </c:pt>
                <c:pt idx="842">
                  <c:v>1.9248430000000001</c:v>
                </c:pt>
                <c:pt idx="843">
                  <c:v>1.92631</c:v>
                </c:pt>
                <c:pt idx="844">
                  <c:v>1.926309</c:v>
                </c:pt>
                <c:pt idx="845">
                  <c:v>1.9263509999999999</c:v>
                </c:pt>
                <c:pt idx="846">
                  <c:v>1.9281809999999999</c:v>
                </c:pt>
                <c:pt idx="847">
                  <c:v>1.9264779999999999</c:v>
                </c:pt>
                <c:pt idx="848">
                  <c:v>1.924642</c:v>
                </c:pt>
                <c:pt idx="849">
                  <c:v>1.9259170000000001</c:v>
                </c:pt>
                <c:pt idx="850">
                  <c:v>1.9281999999999999</c:v>
                </c:pt>
                <c:pt idx="851">
                  <c:v>1.9290719999999999</c:v>
                </c:pt>
                <c:pt idx="852">
                  <c:v>1.9314709999999999</c:v>
                </c:pt>
                <c:pt idx="853">
                  <c:v>1.93225</c:v>
                </c:pt>
                <c:pt idx="854">
                  <c:v>1.933441</c:v>
                </c:pt>
                <c:pt idx="855">
                  <c:v>1.9346319999999999</c:v>
                </c:pt>
                <c:pt idx="856">
                  <c:v>1.934242</c:v>
                </c:pt>
                <c:pt idx="857">
                  <c:v>1.935754</c:v>
                </c:pt>
                <c:pt idx="858">
                  <c:v>1.9339679999999999</c:v>
                </c:pt>
                <c:pt idx="859">
                  <c:v>1.931616</c:v>
                </c:pt>
                <c:pt idx="860">
                  <c:v>1.9357899999999999</c:v>
                </c:pt>
                <c:pt idx="861">
                  <c:v>1.9380230000000001</c:v>
                </c:pt>
                <c:pt idx="862">
                  <c:v>1.9347719999999999</c:v>
                </c:pt>
                <c:pt idx="863">
                  <c:v>1.9358519999999999</c:v>
                </c:pt>
                <c:pt idx="864">
                  <c:v>1.940183</c:v>
                </c:pt>
                <c:pt idx="865">
                  <c:v>1.9419280000000001</c:v>
                </c:pt>
                <c:pt idx="866">
                  <c:v>1.949468</c:v>
                </c:pt>
                <c:pt idx="867">
                  <c:v>1.942197</c:v>
                </c:pt>
                <c:pt idx="868">
                  <c:v>1.942949</c:v>
                </c:pt>
                <c:pt idx="869">
                  <c:v>1.947101</c:v>
                </c:pt>
                <c:pt idx="870">
                  <c:v>1.937619</c:v>
                </c:pt>
                <c:pt idx="871">
                  <c:v>1.9479219999999999</c:v>
                </c:pt>
                <c:pt idx="872">
                  <c:v>1.9445140000000001</c:v>
                </c:pt>
                <c:pt idx="873">
                  <c:v>1.9360379999999999</c:v>
                </c:pt>
                <c:pt idx="874">
                  <c:v>1.9539420000000001</c:v>
                </c:pt>
                <c:pt idx="875">
                  <c:v>1.9346669999999999</c:v>
                </c:pt>
                <c:pt idx="876">
                  <c:v>1.962396</c:v>
                </c:pt>
                <c:pt idx="877">
                  <c:v>1.9436739999999999</c:v>
                </c:pt>
                <c:pt idx="878">
                  <c:v>1.9531099999999999</c:v>
                </c:pt>
                <c:pt idx="879">
                  <c:v>1.9537439999999999</c:v>
                </c:pt>
                <c:pt idx="880">
                  <c:v>1.943244</c:v>
                </c:pt>
                <c:pt idx="881">
                  <c:v>1.963282</c:v>
                </c:pt>
                <c:pt idx="882">
                  <c:v>1.950723</c:v>
                </c:pt>
                <c:pt idx="883">
                  <c:v>1.97238</c:v>
                </c:pt>
                <c:pt idx="884">
                  <c:v>1.966836</c:v>
                </c:pt>
                <c:pt idx="885">
                  <c:v>1.9588410000000001</c:v>
                </c:pt>
                <c:pt idx="886">
                  <c:v>1.9595659999999999</c:v>
                </c:pt>
                <c:pt idx="887">
                  <c:v>1.9559610000000001</c:v>
                </c:pt>
                <c:pt idx="888">
                  <c:v>1.953813</c:v>
                </c:pt>
                <c:pt idx="889">
                  <c:v>1.955417</c:v>
                </c:pt>
                <c:pt idx="890">
                  <c:v>1.9581139999999999</c:v>
                </c:pt>
                <c:pt idx="891">
                  <c:v>1.960045</c:v>
                </c:pt>
                <c:pt idx="892">
                  <c:v>1.9601949999999999</c:v>
                </c:pt>
                <c:pt idx="893">
                  <c:v>1.9619610000000001</c:v>
                </c:pt>
                <c:pt idx="894">
                  <c:v>1.9633560000000001</c:v>
                </c:pt>
                <c:pt idx="895">
                  <c:v>1.9632430000000001</c:v>
                </c:pt>
                <c:pt idx="896">
                  <c:v>1.9674970000000001</c:v>
                </c:pt>
                <c:pt idx="897">
                  <c:v>1.9699690000000001</c:v>
                </c:pt>
                <c:pt idx="898">
                  <c:v>1.968405</c:v>
                </c:pt>
                <c:pt idx="899">
                  <c:v>1.97037</c:v>
                </c:pt>
                <c:pt idx="900">
                  <c:v>1.972407</c:v>
                </c:pt>
                <c:pt idx="901">
                  <c:v>1.9693879999999999</c:v>
                </c:pt>
                <c:pt idx="902">
                  <c:v>1.9710890000000001</c:v>
                </c:pt>
                <c:pt idx="903">
                  <c:v>1.970974</c:v>
                </c:pt>
                <c:pt idx="904">
                  <c:v>1.9704200000000001</c:v>
                </c:pt>
                <c:pt idx="905">
                  <c:v>1.972289</c:v>
                </c:pt>
                <c:pt idx="906">
                  <c:v>1.9704060000000001</c:v>
                </c:pt>
                <c:pt idx="907">
                  <c:v>1.96957</c:v>
                </c:pt>
                <c:pt idx="908">
                  <c:v>1.9729239999999999</c:v>
                </c:pt>
                <c:pt idx="909">
                  <c:v>1.973724</c:v>
                </c:pt>
                <c:pt idx="910">
                  <c:v>1.9772149999999999</c:v>
                </c:pt>
                <c:pt idx="911">
                  <c:v>1.9767969999999999</c:v>
                </c:pt>
                <c:pt idx="912">
                  <c:v>1.9748209999999999</c:v>
                </c:pt>
                <c:pt idx="913">
                  <c:v>1.980801</c:v>
                </c:pt>
                <c:pt idx="914">
                  <c:v>1.9814719999999999</c:v>
                </c:pt>
                <c:pt idx="915">
                  <c:v>1.9829190000000001</c:v>
                </c:pt>
                <c:pt idx="916">
                  <c:v>1.9819770000000001</c:v>
                </c:pt>
                <c:pt idx="917">
                  <c:v>1.981412</c:v>
                </c:pt>
                <c:pt idx="918">
                  <c:v>1.9800390000000001</c:v>
                </c:pt>
                <c:pt idx="919">
                  <c:v>1.9792179999999999</c:v>
                </c:pt>
                <c:pt idx="920">
                  <c:v>1.98099</c:v>
                </c:pt>
                <c:pt idx="921">
                  <c:v>1.9819279999999999</c:v>
                </c:pt>
                <c:pt idx="922">
                  <c:v>1.9826859999999999</c:v>
                </c:pt>
                <c:pt idx="923">
                  <c:v>1.982027</c:v>
                </c:pt>
                <c:pt idx="924">
                  <c:v>1.9843789999999999</c:v>
                </c:pt>
                <c:pt idx="925">
                  <c:v>1.9874419999999999</c:v>
                </c:pt>
                <c:pt idx="926">
                  <c:v>1.9879690000000001</c:v>
                </c:pt>
                <c:pt idx="927">
                  <c:v>1.993582</c:v>
                </c:pt>
                <c:pt idx="928">
                  <c:v>1.9960310000000001</c:v>
                </c:pt>
                <c:pt idx="929">
                  <c:v>1.997212</c:v>
                </c:pt>
                <c:pt idx="930">
                  <c:v>1.995034</c:v>
                </c:pt>
                <c:pt idx="931">
                  <c:v>1.994175</c:v>
                </c:pt>
                <c:pt idx="932">
                  <c:v>1.995161</c:v>
                </c:pt>
                <c:pt idx="933">
                  <c:v>1.995466</c:v>
                </c:pt>
                <c:pt idx="934">
                  <c:v>1.997528</c:v>
                </c:pt>
                <c:pt idx="935">
                  <c:v>1.996982</c:v>
                </c:pt>
                <c:pt idx="936">
                  <c:v>1.9989730000000001</c:v>
                </c:pt>
                <c:pt idx="937">
                  <c:v>1.9980720000000001</c:v>
                </c:pt>
                <c:pt idx="938">
                  <c:v>2.0008189999999999</c:v>
                </c:pt>
                <c:pt idx="939">
                  <c:v>2.0006590000000002</c:v>
                </c:pt>
                <c:pt idx="940">
                  <c:v>2.0026510000000002</c:v>
                </c:pt>
                <c:pt idx="941">
                  <c:v>2.0013429999999999</c:v>
                </c:pt>
                <c:pt idx="942">
                  <c:v>2.0027509999999999</c:v>
                </c:pt>
                <c:pt idx="943">
                  <c:v>2.005674</c:v>
                </c:pt>
                <c:pt idx="944">
                  <c:v>2.0057</c:v>
                </c:pt>
                <c:pt idx="945">
                  <c:v>2.0051019999999999</c:v>
                </c:pt>
                <c:pt idx="946">
                  <c:v>2.005868</c:v>
                </c:pt>
                <c:pt idx="947">
                  <c:v>2.0085929999999999</c:v>
                </c:pt>
                <c:pt idx="948">
                  <c:v>2.0103740000000001</c:v>
                </c:pt>
                <c:pt idx="949">
                  <c:v>2.007733</c:v>
                </c:pt>
                <c:pt idx="950">
                  <c:v>2.0094650000000001</c:v>
                </c:pt>
                <c:pt idx="951">
                  <c:v>2.0100920000000002</c:v>
                </c:pt>
                <c:pt idx="952">
                  <c:v>2.0051450000000002</c:v>
                </c:pt>
                <c:pt idx="953">
                  <c:v>2.0241579999999999</c:v>
                </c:pt>
                <c:pt idx="954">
                  <c:v>2.0087060000000001</c:v>
                </c:pt>
                <c:pt idx="955">
                  <c:v>2.01023</c:v>
                </c:pt>
                <c:pt idx="956">
                  <c:v>2.0130720000000002</c:v>
                </c:pt>
                <c:pt idx="957">
                  <c:v>2.0067020000000002</c:v>
                </c:pt>
                <c:pt idx="958">
                  <c:v>2.0187200000000001</c:v>
                </c:pt>
                <c:pt idx="959">
                  <c:v>2.0097179999999999</c:v>
                </c:pt>
                <c:pt idx="960">
                  <c:v>2.023844</c:v>
                </c:pt>
                <c:pt idx="961">
                  <c:v>2.0143620000000002</c:v>
                </c:pt>
                <c:pt idx="962">
                  <c:v>2.0105360000000001</c:v>
                </c:pt>
                <c:pt idx="963">
                  <c:v>2.0267189999999999</c:v>
                </c:pt>
                <c:pt idx="964">
                  <c:v>2.0172479999999999</c:v>
                </c:pt>
                <c:pt idx="965">
                  <c:v>2.0221429999999998</c:v>
                </c:pt>
                <c:pt idx="966">
                  <c:v>2.0219779999999998</c:v>
                </c:pt>
                <c:pt idx="967">
                  <c:v>2.0225140000000001</c:v>
                </c:pt>
                <c:pt idx="968">
                  <c:v>2.024518</c:v>
                </c:pt>
                <c:pt idx="969">
                  <c:v>2.027406</c:v>
                </c:pt>
                <c:pt idx="970">
                  <c:v>2.027822</c:v>
                </c:pt>
                <c:pt idx="971">
                  <c:v>2.0256340000000002</c:v>
                </c:pt>
                <c:pt idx="972">
                  <c:v>2.026402</c:v>
                </c:pt>
                <c:pt idx="973">
                  <c:v>2.0280420000000001</c:v>
                </c:pt>
                <c:pt idx="974">
                  <c:v>2.0298500000000002</c:v>
                </c:pt>
                <c:pt idx="975">
                  <c:v>2.0325760000000002</c:v>
                </c:pt>
                <c:pt idx="976">
                  <c:v>2.0320299999999998</c:v>
                </c:pt>
                <c:pt idx="977">
                  <c:v>2.0319639999999999</c:v>
                </c:pt>
                <c:pt idx="978">
                  <c:v>2.0335139999999998</c:v>
                </c:pt>
                <c:pt idx="979">
                  <c:v>2.032594</c:v>
                </c:pt>
                <c:pt idx="980">
                  <c:v>2.033515</c:v>
                </c:pt>
                <c:pt idx="981">
                  <c:v>2.031396</c:v>
                </c:pt>
                <c:pt idx="982">
                  <c:v>2.0315279999999998</c:v>
                </c:pt>
                <c:pt idx="983">
                  <c:v>2.0316730000000001</c:v>
                </c:pt>
                <c:pt idx="984">
                  <c:v>2.0322070000000001</c:v>
                </c:pt>
                <c:pt idx="985">
                  <c:v>2.0377260000000001</c:v>
                </c:pt>
                <c:pt idx="986">
                  <c:v>2.0393469999999998</c:v>
                </c:pt>
                <c:pt idx="987">
                  <c:v>2.0448529999999998</c:v>
                </c:pt>
                <c:pt idx="988">
                  <c:v>2.0453480000000002</c:v>
                </c:pt>
                <c:pt idx="989">
                  <c:v>2.0434640000000002</c:v>
                </c:pt>
                <c:pt idx="990">
                  <c:v>2.0446089999999999</c:v>
                </c:pt>
                <c:pt idx="991">
                  <c:v>2.0473479999999999</c:v>
                </c:pt>
                <c:pt idx="992">
                  <c:v>2.045855</c:v>
                </c:pt>
                <c:pt idx="993">
                  <c:v>2.0450330000000001</c:v>
                </c:pt>
                <c:pt idx="994">
                  <c:v>2.0422880000000001</c:v>
                </c:pt>
                <c:pt idx="995">
                  <c:v>2.0445720000000001</c:v>
                </c:pt>
                <c:pt idx="996">
                  <c:v>2.0461299999999998</c:v>
                </c:pt>
                <c:pt idx="997">
                  <c:v>2.0454680000000001</c:v>
                </c:pt>
                <c:pt idx="998">
                  <c:v>2.0440290000000001</c:v>
                </c:pt>
                <c:pt idx="999">
                  <c:v>2.0514320000000001</c:v>
                </c:pt>
                <c:pt idx="1000">
                  <c:v>2.0544389999999999</c:v>
                </c:pt>
                <c:pt idx="1001">
                  <c:v>2.0596890000000001</c:v>
                </c:pt>
                <c:pt idx="1002">
                  <c:v>2.0576889999999999</c:v>
                </c:pt>
                <c:pt idx="1003">
                  <c:v>2.0604520000000002</c:v>
                </c:pt>
                <c:pt idx="1004">
                  <c:v>2.0580270000000001</c:v>
                </c:pt>
                <c:pt idx="1005">
                  <c:v>2.0607009999999999</c:v>
                </c:pt>
                <c:pt idx="1006">
                  <c:v>2.0588139999999999</c:v>
                </c:pt>
                <c:pt idx="1007">
                  <c:v>2.0569449999999998</c:v>
                </c:pt>
                <c:pt idx="1008">
                  <c:v>2.0603959999999999</c:v>
                </c:pt>
                <c:pt idx="1009">
                  <c:v>2.0570339999999998</c:v>
                </c:pt>
                <c:pt idx="1010">
                  <c:v>2.0596070000000002</c:v>
                </c:pt>
                <c:pt idx="1011">
                  <c:v>2.0610580000000001</c:v>
                </c:pt>
                <c:pt idx="1012">
                  <c:v>2.065407</c:v>
                </c:pt>
                <c:pt idx="1013">
                  <c:v>2.065124</c:v>
                </c:pt>
                <c:pt idx="1014">
                  <c:v>2.0707650000000002</c:v>
                </c:pt>
                <c:pt idx="1015">
                  <c:v>2.073251</c:v>
                </c:pt>
                <c:pt idx="1016">
                  <c:v>2.0712090000000001</c:v>
                </c:pt>
                <c:pt idx="1017">
                  <c:v>2.073099</c:v>
                </c:pt>
                <c:pt idx="1018">
                  <c:v>2.0727380000000002</c:v>
                </c:pt>
                <c:pt idx="1019">
                  <c:v>2.0758809999999999</c:v>
                </c:pt>
                <c:pt idx="1020">
                  <c:v>2.0763739999999999</c:v>
                </c:pt>
                <c:pt idx="1021">
                  <c:v>2.079882</c:v>
                </c:pt>
                <c:pt idx="1022">
                  <c:v>2.0819719999999999</c:v>
                </c:pt>
                <c:pt idx="1023">
                  <c:v>2.0809410000000002</c:v>
                </c:pt>
                <c:pt idx="1024">
                  <c:v>2.0855869999999999</c:v>
                </c:pt>
                <c:pt idx="1025">
                  <c:v>2.0808409999999999</c:v>
                </c:pt>
                <c:pt idx="1026">
                  <c:v>2.0876260000000002</c:v>
                </c:pt>
                <c:pt idx="1027">
                  <c:v>2.0779559999999999</c:v>
                </c:pt>
                <c:pt idx="1028">
                  <c:v>2.079126</c:v>
                </c:pt>
                <c:pt idx="1029">
                  <c:v>2.0852240000000002</c:v>
                </c:pt>
                <c:pt idx="1030">
                  <c:v>2.0984080000000001</c:v>
                </c:pt>
                <c:pt idx="1031">
                  <c:v>2.0910570000000002</c:v>
                </c:pt>
                <c:pt idx="1032">
                  <c:v>2.0986470000000002</c:v>
                </c:pt>
                <c:pt idx="1033">
                  <c:v>2.0932050000000002</c:v>
                </c:pt>
                <c:pt idx="1034">
                  <c:v>2.0941969999999999</c:v>
                </c:pt>
                <c:pt idx="1035">
                  <c:v>2.1044230000000002</c:v>
                </c:pt>
                <c:pt idx="1036">
                  <c:v>2.1106880000000001</c:v>
                </c:pt>
                <c:pt idx="1037">
                  <c:v>2.106385</c:v>
                </c:pt>
                <c:pt idx="1038">
                  <c:v>2.099488</c:v>
                </c:pt>
                <c:pt idx="1039">
                  <c:v>2.1011389999999999</c:v>
                </c:pt>
                <c:pt idx="1040">
                  <c:v>2.1012339999999998</c:v>
                </c:pt>
                <c:pt idx="1041">
                  <c:v>2.0981190000000001</c:v>
                </c:pt>
                <c:pt idx="1042">
                  <c:v>2.1001979999999998</c:v>
                </c:pt>
                <c:pt idx="1043">
                  <c:v>2.1051380000000002</c:v>
                </c:pt>
                <c:pt idx="1044">
                  <c:v>2.1089540000000002</c:v>
                </c:pt>
                <c:pt idx="1045">
                  <c:v>2.1100530000000002</c:v>
                </c:pt>
                <c:pt idx="1046">
                  <c:v>2.1117119999999998</c:v>
                </c:pt>
                <c:pt idx="1047">
                  <c:v>2.111183</c:v>
                </c:pt>
                <c:pt idx="1048">
                  <c:v>2.115094</c:v>
                </c:pt>
                <c:pt idx="1049">
                  <c:v>2.1136819999999998</c:v>
                </c:pt>
                <c:pt idx="1050">
                  <c:v>2.1091760000000002</c:v>
                </c:pt>
                <c:pt idx="1051">
                  <c:v>2.1126520000000002</c:v>
                </c:pt>
                <c:pt idx="1052">
                  <c:v>2.1132049999999998</c:v>
                </c:pt>
                <c:pt idx="1053">
                  <c:v>2.1158600000000001</c:v>
                </c:pt>
                <c:pt idx="1054">
                  <c:v>2.1158670000000002</c:v>
                </c:pt>
                <c:pt idx="1055">
                  <c:v>2.1198060000000001</c:v>
                </c:pt>
                <c:pt idx="1056">
                  <c:v>2.1211280000000001</c:v>
                </c:pt>
                <c:pt idx="1057">
                  <c:v>2.1193170000000001</c:v>
                </c:pt>
                <c:pt idx="1058">
                  <c:v>2.1233439999999999</c:v>
                </c:pt>
                <c:pt idx="1059">
                  <c:v>2.123103</c:v>
                </c:pt>
                <c:pt idx="1060">
                  <c:v>2.1253649999999999</c:v>
                </c:pt>
                <c:pt idx="1061">
                  <c:v>2.123748</c:v>
                </c:pt>
                <c:pt idx="1062">
                  <c:v>2.1236440000000001</c:v>
                </c:pt>
                <c:pt idx="1063">
                  <c:v>2.1219800000000002</c:v>
                </c:pt>
                <c:pt idx="1064">
                  <c:v>2.1219160000000001</c:v>
                </c:pt>
                <c:pt idx="1065">
                  <c:v>2.1232530000000001</c:v>
                </c:pt>
                <c:pt idx="1066">
                  <c:v>2.1240190000000001</c:v>
                </c:pt>
                <c:pt idx="1067">
                  <c:v>2.128193</c:v>
                </c:pt>
                <c:pt idx="1068">
                  <c:v>2.128196</c:v>
                </c:pt>
                <c:pt idx="1069">
                  <c:v>2.1332819999999999</c:v>
                </c:pt>
                <c:pt idx="1070">
                  <c:v>2.1332789999999999</c:v>
                </c:pt>
                <c:pt idx="1071">
                  <c:v>2.1344970000000001</c:v>
                </c:pt>
                <c:pt idx="1072">
                  <c:v>2.1347740000000002</c:v>
                </c:pt>
                <c:pt idx="1073">
                  <c:v>2.1352329999999999</c:v>
                </c:pt>
                <c:pt idx="1074">
                  <c:v>2.1373500000000001</c:v>
                </c:pt>
                <c:pt idx="1075">
                  <c:v>2.1369669999999998</c:v>
                </c:pt>
                <c:pt idx="1076">
                  <c:v>2.136479</c:v>
                </c:pt>
                <c:pt idx="1077">
                  <c:v>2.14059</c:v>
                </c:pt>
                <c:pt idx="1078">
                  <c:v>2.1421480000000002</c:v>
                </c:pt>
                <c:pt idx="1079">
                  <c:v>2.1432920000000002</c:v>
                </c:pt>
                <c:pt idx="1080">
                  <c:v>2.1448839999999998</c:v>
                </c:pt>
                <c:pt idx="1081">
                  <c:v>2.1473559999999998</c:v>
                </c:pt>
                <c:pt idx="1082">
                  <c:v>2.1472889999999998</c:v>
                </c:pt>
                <c:pt idx="1083">
                  <c:v>2.1481379999999999</c:v>
                </c:pt>
                <c:pt idx="1084">
                  <c:v>2.1493669999999998</c:v>
                </c:pt>
                <c:pt idx="1085">
                  <c:v>2.149937</c:v>
                </c:pt>
                <c:pt idx="1086">
                  <c:v>2.149019</c:v>
                </c:pt>
                <c:pt idx="1087">
                  <c:v>2.1497809999999999</c:v>
                </c:pt>
                <c:pt idx="1088">
                  <c:v>2.1511719999999999</c:v>
                </c:pt>
                <c:pt idx="1089">
                  <c:v>2.1525340000000002</c:v>
                </c:pt>
                <c:pt idx="1090">
                  <c:v>2.1554009999999999</c:v>
                </c:pt>
                <c:pt idx="1091">
                  <c:v>2.1575980000000001</c:v>
                </c:pt>
                <c:pt idx="1092">
                  <c:v>2.1577860000000002</c:v>
                </c:pt>
                <c:pt idx="1093">
                  <c:v>2.1554039999999999</c:v>
                </c:pt>
                <c:pt idx="1094">
                  <c:v>2.1646700000000001</c:v>
                </c:pt>
                <c:pt idx="1095">
                  <c:v>2.1596320000000002</c:v>
                </c:pt>
                <c:pt idx="1096">
                  <c:v>2.1644920000000001</c:v>
                </c:pt>
                <c:pt idx="1097">
                  <c:v>2.1557460000000002</c:v>
                </c:pt>
                <c:pt idx="1098">
                  <c:v>2.1680969999999999</c:v>
                </c:pt>
                <c:pt idx="1099">
                  <c:v>2.1576870000000001</c:v>
                </c:pt>
                <c:pt idx="1100">
                  <c:v>2.1710769999999999</c:v>
                </c:pt>
                <c:pt idx="1101">
                  <c:v>2.154064</c:v>
                </c:pt>
                <c:pt idx="1102">
                  <c:v>2.163837</c:v>
                </c:pt>
                <c:pt idx="1103">
                  <c:v>2.1631119999999999</c:v>
                </c:pt>
                <c:pt idx="1104">
                  <c:v>2.1681059999999999</c:v>
                </c:pt>
                <c:pt idx="1105">
                  <c:v>2.1763650000000001</c:v>
                </c:pt>
                <c:pt idx="1106">
                  <c:v>2.1596549999999999</c:v>
                </c:pt>
                <c:pt idx="1107">
                  <c:v>2.1787649999999998</c:v>
                </c:pt>
                <c:pt idx="1108">
                  <c:v>2.169168</c:v>
                </c:pt>
                <c:pt idx="1109">
                  <c:v>2.17475</c:v>
                </c:pt>
                <c:pt idx="1110">
                  <c:v>2.1731440000000002</c:v>
                </c:pt>
                <c:pt idx="1111">
                  <c:v>2.1699079999999999</c:v>
                </c:pt>
                <c:pt idx="1112">
                  <c:v>2.1740370000000002</c:v>
                </c:pt>
                <c:pt idx="1113">
                  <c:v>2.174544</c:v>
                </c:pt>
                <c:pt idx="1114">
                  <c:v>2.1726079999999999</c:v>
                </c:pt>
                <c:pt idx="1115">
                  <c:v>2.1739109999999999</c:v>
                </c:pt>
                <c:pt idx="1116">
                  <c:v>2.1786940000000001</c:v>
                </c:pt>
                <c:pt idx="1117">
                  <c:v>2.1808230000000002</c:v>
                </c:pt>
                <c:pt idx="1118">
                  <c:v>2.1820780000000002</c:v>
                </c:pt>
                <c:pt idx="1119">
                  <c:v>2.1861890000000002</c:v>
                </c:pt>
                <c:pt idx="1120">
                  <c:v>2.1884839999999999</c:v>
                </c:pt>
                <c:pt idx="1121">
                  <c:v>2.1860179999999998</c:v>
                </c:pt>
                <c:pt idx="1122">
                  <c:v>2.185127</c:v>
                </c:pt>
                <c:pt idx="1123">
                  <c:v>2.1880470000000001</c:v>
                </c:pt>
                <c:pt idx="1124">
                  <c:v>2.1865809999999999</c:v>
                </c:pt>
                <c:pt idx="1125">
                  <c:v>2.186366</c:v>
                </c:pt>
                <c:pt idx="1126">
                  <c:v>2.188869</c:v>
                </c:pt>
                <c:pt idx="1127">
                  <c:v>2.194734</c:v>
                </c:pt>
                <c:pt idx="1128">
                  <c:v>2.1944870000000001</c:v>
                </c:pt>
                <c:pt idx="1129">
                  <c:v>2.1952769999999999</c:v>
                </c:pt>
                <c:pt idx="1130">
                  <c:v>2.2001819999999999</c:v>
                </c:pt>
                <c:pt idx="1131">
                  <c:v>2.20092</c:v>
                </c:pt>
                <c:pt idx="1132">
                  <c:v>2.199729</c:v>
                </c:pt>
                <c:pt idx="1133">
                  <c:v>2.2028099999999999</c:v>
                </c:pt>
                <c:pt idx="1134">
                  <c:v>2.2009479999999999</c:v>
                </c:pt>
                <c:pt idx="1135">
                  <c:v>2.1999930000000001</c:v>
                </c:pt>
                <c:pt idx="1136">
                  <c:v>2.2020469999999999</c:v>
                </c:pt>
                <c:pt idx="1137">
                  <c:v>2.202928</c:v>
                </c:pt>
                <c:pt idx="1138">
                  <c:v>2.2038039999999999</c:v>
                </c:pt>
                <c:pt idx="1139">
                  <c:v>2.2043439999999999</c:v>
                </c:pt>
                <c:pt idx="1140">
                  <c:v>2.2077879999999999</c:v>
                </c:pt>
                <c:pt idx="1141">
                  <c:v>2.2076549999999999</c:v>
                </c:pt>
                <c:pt idx="1142">
                  <c:v>2.2084549999999998</c:v>
                </c:pt>
                <c:pt idx="1143">
                  <c:v>2.2067649999999999</c:v>
                </c:pt>
                <c:pt idx="1144">
                  <c:v>2.2098010000000001</c:v>
                </c:pt>
                <c:pt idx="1145">
                  <c:v>2.2128760000000001</c:v>
                </c:pt>
                <c:pt idx="1146">
                  <c:v>2.2126000000000001</c:v>
                </c:pt>
                <c:pt idx="1147">
                  <c:v>2.215649</c:v>
                </c:pt>
                <c:pt idx="1148">
                  <c:v>2.2139410000000002</c:v>
                </c:pt>
                <c:pt idx="1149">
                  <c:v>2.2151109999999998</c:v>
                </c:pt>
                <c:pt idx="1150">
                  <c:v>2.215843</c:v>
                </c:pt>
                <c:pt idx="1151">
                  <c:v>2.2184210000000002</c:v>
                </c:pt>
                <c:pt idx="1152">
                  <c:v>2.218404</c:v>
                </c:pt>
                <c:pt idx="1153">
                  <c:v>2.2203240000000002</c:v>
                </c:pt>
                <c:pt idx="1154">
                  <c:v>2.220529</c:v>
                </c:pt>
                <c:pt idx="1155">
                  <c:v>2.2247300000000001</c:v>
                </c:pt>
                <c:pt idx="1156">
                  <c:v>2.2242899999999999</c:v>
                </c:pt>
                <c:pt idx="1157">
                  <c:v>2.2238419999999999</c:v>
                </c:pt>
                <c:pt idx="1158">
                  <c:v>2.2271000000000001</c:v>
                </c:pt>
                <c:pt idx="1159">
                  <c:v>2.224532</c:v>
                </c:pt>
                <c:pt idx="1160">
                  <c:v>2.22234</c:v>
                </c:pt>
                <c:pt idx="1161">
                  <c:v>2.2241050000000002</c:v>
                </c:pt>
                <c:pt idx="1162">
                  <c:v>2.2288640000000002</c:v>
                </c:pt>
                <c:pt idx="1163">
                  <c:v>2.2314579999999999</c:v>
                </c:pt>
                <c:pt idx="1164">
                  <c:v>2.2335769999999999</c:v>
                </c:pt>
                <c:pt idx="1165">
                  <c:v>2.2324510000000002</c:v>
                </c:pt>
                <c:pt idx="1166">
                  <c:v>2.2361979999999999</c:v>
                </c:pt>
                <c:pt idx="1167">
                  <c:v>2.2337159999999998</c:v>
                </c:pt>
                <c:pt idx="1168">
                  <c:v>2.233949</c:v>
                </c:pt>
                <c:pt idx="1169">
                  <c:v>2.236605</c:v>
                </c:pt>
                <c:pt idx="1170">
                  <c:v>2.2460550000000001</c:v>
                </c:pt>
                <c:pt idx="1171">
                  <c:v>2.234934</c:v>
                </c:pt>
                <c:pt idx="1172">
                  <c:v>2.2387100000000002</c:v>
                </c:pt>
                <c:pt idx="1173">
                  <c:v>2.2389060000000001</c:v>
                </c:pt>
                <c:pt idx="1174">
                  <c:v>2.235878</c:v>
                </c:pt>
                <c:pt idx="1175">
                  <c:v>2.2506949999999999</c:v>
                </c:pt>
                <c:pt idx="1176">
                  <c:v>2.2445520000000001</c:v>
                </c:pt>
                <c:pt idx="1177">
                  <c:v>2.2579669999999998</c:v>
                </c:pt>
                <c:pt idx="1178">
                  <c:v>2.2506789999999999</c:v>
                </c:pt>
                <c:pt idx="1179">
                  <c:v>2.2496719999999999</c:v>
                </c:pt>
                <c:pt idx="1180">
                  <c:v>2.2486890000000002</c:v>
                </c:pt>
                <c:pt idx="1181">
                  <c:v>2.2492559999999999</c:v>
                </c:pt>
                <c:pt idx="1182">
                  <c:v>2.2501199999999999</c:v>
                </c:pt>
                <c:pt idx="1183">
                  <c:v>2.2502249999999999</c:v>
                </c:pt>
                <c:pt idx="1184">
                  <c:v>2.2492399999999999</c:v>
                </c:pt>
                <c:pt idx="1185">
                  <c:v>2.2541030000000002</c:v>
                </c:pt>
                <c:pt idx="1186">
                  <c:v>2.258632</c:v>
                </c:pt>
                <c:pt idx="1187">
                  <c:v>2.2573629999999998</c:v>
                </c:pt>
                <c:pt idx="1188">
                  <c:v>2.2579310000000001</c:v>
                </c:pt>
                <c:pt idx="1189">
                  <c:v>2.2557320000000001</c:v>
                </c:pt>
                <c:pt idx="1190">
                  <c:v>2.2596120000000002</c:v>
                </c:pt>
                <c:pt idx="1191">
                  <c:v>2.2599800000000001</c:v>
                </c:pt>
                <c:pt idx="1192">
                  <c:v>2.262448</c:v>
                </c:pt>
                <c:pt idx="1193">
                  <c:v>2.2634270000000001</c:v>
                </c:pt>
                <c:pt idx="1194">
                  <c:v>2.266804</c:v>
                </c:pt>
                <c:pt idx="1195">
                  <c:v>2.2671079999999999</c:v>
                </c:pt>
                <c:pt idx="1196">
                  <c:v>2.2663820000000001</c:v>
                </c:pt>
                <c:pt idx="1197">
                  <c:v>2.264605</c:v>
                </c:pt>
                <c:pt idx="1198">
                  <c:v>2.2626979999999999</c:v>
                </c:pt>
                <c:pt idx="1199">
                  <c:v>2.2662909999999998</c:v>
                </c:pt>
                <c:pt idx="1200">
                  <c:v>2.266937</c:v>
                </c:pt>
                <c:pt idx="1201">
                  <c:v>2.2698749999999999</c:v>
                </c:pt>
                <c:pt idx="1202">
                  <c:v>2.2698640000000001</c:v>
                </c:pt>
                <c:pt idx="1203">
                  <c:v>2.272672</c:v>
                </c:pt>
                <c:pt idx="1204">
                  <c:v>2.2719269999999998</c:v>
                </c:pt>
                <c:pt idx="1205">
                  <c:v>2.2725689999999998</c:v>
                </c:pt>
                <c:pt idx="1206">
                  <c:v>2.2760989999999999</c:v>
                </c:pt>
                <c:pt idx="1207">
                  <c:v>2.2773159999999999</c:v>
                </c:pt>
                <c:pt idx="1208">
                  <c:v>2.2751160000000001</c:v>
                </c:pt>
                <c:pt idx="1209">
                  <c:v>2.2768139999999999</c:v>
                </c:pt>
                <c:pt idx="1210">
                  <c:v>2.2754319999999999</c:v>
                </c:pt>
                <c:pt idx="1211">
                  <c:v>2.2761290000000001</c:v>
                </c:pt>
                <c:pt idx="1212">
                  <c:v>2.2790900000000001</c:v>
                </c:pt>
                <c:pt idx="1213">
                  <c:v>2.2794720000000002</c:v>
                </c:pt>
                <c:pt idx="1214">
                  <c:v>2.281663</c:v>
                </c:pt>
                <c:pt idx="1215">
                  <c:v>2.2843680000000002</c:v>
                </c:pt>
                <c:pt idx="1216">
                  <c:v>2.2830859999999999</c:v>
                </c:pt>
                <c:pt idx="1217">
                  <c:v>2.28254</c:v>
                </c:pt>
                <c:pt idx="1218">
                  <c:v>2.289107</c:v>
                </c:pt>
                <c:pt idx="1219">
                  <c:v>2.292516</c:v>
                </c:pt>
                <c:pt idx="1220">
                  <c:v>2.289218</c:v>
                </c:pt>
                <c:pt idx="1221">
                  <c:v>2.2901630000000002</c:v>
                </c:pt>
                <c:pt idx="1222">
                  <c:v>2.2901729999999998</c:v>
                </c:pt>
                <c:pt idx="1223">
                  <c:v>2.2897789999999998</c:v>
                </c:pt>
                <c:pt idx="1224">
                  <c:v>2.2901370000000001</c:v>
                </c:pt>
                <c:pt idx="1225">
                  <c:v>2.2898299999999998</c:v>
                </c:pt>
                <c:pt idx="1226">
                  <c:v>2.2916379999999998</c:v>
                </c:pt>
                <c:pt idx="1227">
                  <c:v>2.2961469999999999</c:v>
                </c:pt>
                <c:pt idx="1228">
                  <c:v>2.2966570000000002</c:v>
                </c:pt>
                <c:pt idx="1229">
                  <c:v>2.2988209999999998</c:v>
                </c:pt>
                <c:pt idx="1230">
                  <c:v>2.2972809999999999</c:v>
                </c:pt>
                <c:pt idx="1231">
                  <c:v>2.3007019999999998</c:v>
                </c:pt>
                <c:pt idx="1232">
                  <c:v>2.296278</c:v>
                </c:pt>
                <c:pt idx="1233">
                  <c:v>2.30261</c:v>
                </c:pt>
                <c:pt idx="1234">
                  <c:v>2.2940140000000002</c:v>
                </c:pt>
                <c:pt idx="1235">
                  <c:v>2.3082410000000002</c:v>
                </c:pt>
                <c:pt idx="1236">
                  <c:v>2.302133</c:v>
                </c:pt>
                <c:pt idx="1237">
                  <c:v>2.308424</c:v>
                </c:pt>
                <c:pt idx="1238">
                  <c:v>2.296481</c:v>
                </c:pt>
                <c:pt idx="1239">
                  <c:v>2.3067440000000001</c:v>
                </c:pt>
                <c:pt idx="1240">
                  <c:v>2.3038270000000001</c:v>
                </c:pt>
                <c:pt idx="1241">
                  <c:v>2.308926</c:v>
                </c:pt>
                <c:pt idx="1242">
                  <c:v>2.3063380000000002</c:v>
                </c:pt>
                <c:pt idx="1243">
                  <c:v>2.293806</c:v>
                </c:pt>
                <c:pt idx="1244">
                  <c:v>2.319979</c:v>
                </c:pt>
                <c:pt idx="1245">
                  <c:v>2.3096220000000001</c:v>
                </c:pt>
                <c:pt idx="1246">
                  <c:v>2.3086370000000001</c:v>
                </c:pt>
                <c:pt idx="1247">
                  <c:v>2.3104909999999999</c:v>
                </c:pt>
                <c:pt idx="1248">
                  <c:v>2.3117800000000002</c:v>
                </c:pt>
                <c:pt idx="1249">
                  <c:v>2.3121399999999999</c:v>
                </c:pt>
                <c:pt idx="1250">
                  <c:v>2.3138700000000001</c:v>
                </c:pt>
                <c:pt idx="1251">
                  <c:v>2.3139259999999999</c:v>
                </c:pt>
                <c:pt idx="1252">
                  <c:v>2.318117</c:v>
                </c:pt>
                <c:pt idx="1253">
                  <c:v>2.3165589999999998</c:v>
                </c:pt>
                <c:pt idx="1254">
                  <c:v>2.316106</c:v>
                </c:pt>
                <c:pt idx="1255">
                  <c:v>2.3143370000000001</c:v>
                </c:pt>
                <c:pt idx="1256">
                  <c:v>2.316824</c:v>
                </c:pt>
                <c:pt idx="1257">
                  <c:v>2.3165550000000001</c:v>
                </c:pt>
                <c:pt idx="1258">
                  <c:v>2.315874</c:v>
                </c:pt>
                <c:pt idx="1259">
                  <c:v>2.3202090000000002</c:v>
                </c:pt>
                <c:pt idx="1260">
                  <c:v>2.3217490000000001</c:v>
                </c:pt>
                <c:pt idx="1261">
                  <c:v>2.3236560000000002</c:v>
                </c:pt>
                <c:pt idx="1262">
                  <c:v>2.3238810000000001</c:v>
                </c:pt>
                <c:pt idx="1263">
                  <c:v>2.3195800000000002</c:v>
                </c:pt>
                <c:pt idx="1264">
                  <c:v>2.3242419999999999</c:v>
                </c:pt>
                <c:pt idx="1265">
                  <c:v>2.3265579999999999</c:v>
                </c:pt>
                <c:pt idx="1266">
                  <c:v>2.3264480000000001</c:v>
                </c:pt>
                <c:pt idx="1267">
                  <c:v>2.3246020000000001</c:v>
                </c:pt>
                <c:pt idx="1268">
                  <c:v>2.327998</c:v>
                </c:pt>
                <c:pt idx="1269">
                  <c:v>2.3277239999999999</c:v>
                </c:pt>
                <c:pt idx="1270">
                  <c:v>2.3315450000000002</c:v>
                </c:pt>
                <c:pt idx="1271">
                  <c:v>2.3285999999999998</c:v>
                </c:pt>
                <c:pt idx="1272">
                  <c:v>2.3300730000000001</c:v>
                </c:pt>
                <c:pt idx="1273">
                  <c:v>2.333126</c:v>
                </c:pt>
                <c:pt idx="1274">
                  <c:v>2.331763</c:v>
                </c:pt>
                <c:pt idx="1275">
                  <c:v>2.3305210000000001</c:v>
                </c:pt>
                <c:pt idx="1276">
                  <c:v>2.3283529999999999</c:v>
                </c:pt>
                <c:pt idx="1277">
                  <c:v>2.3327689999999999</c:v>
                </c:pt>
                <c:pt idx="1278">
                  <c:v>2.3349630000000001</c:v>
                </c:pt>
                <c:pt idx="1279">
                  <c:v>2.3357519999999998</c:v>
                </c:pt>
                <c:pt idx="1280">
                  <c:v>2.336722</c:v>
                </c:pt>
                <c:pt idx="1281">
                  <c:v>2.3392940000000002</c:v>
                </c:pt>
                <c:pt idx="1282">
                  <c:v>2.3400989999999999</c:v>
                </c:pt>
                <c:pt idx="1283">
                  <c:v>2.3395640000000002</c:v>
                </c:pt>
                <c:pt idx="1284">
                  <c:v>2.3368660000000001</c:v>
                </c:pt>
                <c:pt idx="1285">
                  <c:v>2.3407619999999998</c:v>
                </c:pt>
                <c:pt idx="1286">
                  <c:v>2.3398180000000002</c:v>
                </c:pt>
                <c:pt idx="1287">
                  <c:v>2.3395359999999998</c:v>
                </c:pt>
                <c:pt idx="1288">
                  <c:v>2.3399909999999999</c:v>
                </c:pt>
                <c:pt idx="1289">
                  <c:v>2.3400099999999999</c:v>
                </c:pt>
                <c:pt idx="1290">
                  <c:v>2.3366180000000001</c:v>
                </c:pt>
                <c:pt idx="1291">
                  <c:v>2.3402810000000001</c:v>
                </c:pt>
                <c:pt idx="1292">
                  <c:v>2.34483</c:v>
                </c:pt>
                <c:pt idx="1293">
                  <c:v>2.3456830000000002</c:v>
                </c:pt>
                <c:pt idx="1294">
                  <c:v>2.3430930000000001</c:v>
                </c:pt>
                <c:pt idx="1295">
                  <c:v>2.3426900000000002</c:v>
                </c:pt>
                <c:pt idx="1296">
                  <c:v>2.3445559999999999</c:v>
                </c:pt>
                <c:pt idx="1297">
                  <c:v>2.3441679999999998</c:v>
                </c:pt>
                <c:pt idx="1298">
                  <c:v>2.3451879999999998</c:v>
                </c:pt>
                <c:pt idx="1299">
                  <c:v>2.34538</c:v>
                </c:pt>
                <c:pt idx="1300">
                  <c:v>2.3411369999999998</c:v>
                </c:pt>
                <c:pt idx="1301">
                  <c:v>2.351426</c:v>
                </c:pt>
                <c:pt idx="1302">
                  <c:v>2.3580670000000001</c:v>
                </c:pt>
                <c:pt idx="1303">
                  <c:v>2.354889</c:v>
                </c:pt>
                <c:pt idx="1304">
                  <c:v>2.3527110000000002</c:v>
                </c:pt>
                <c:pt idx="1305">
                  <c:v>2.355235</c:v>
                </c:pt>
                <c:pt idx="1306">
                  <c:v>2.3539560000000002</c:v>
                </c:pt>
                <c:pt idx="1307">
                  <c:v>2.349958</c:v>
                </c:pt>
                <c:pt idx="1308">
                  <c:v>2.3704879999999999</c:v>
                </c:pt>
                <c:pt idx="1309">
                  <c:v>2.355982</c:v>
                </c:pt>
                <c:pt idx="1310">
                  <c:v>2.359057</c:v>
                </c:pt>
                <c:pt idx="1311">
                  <c:v>2.3561489999999998</c:v>
                </c:pt>
                <c:pt idx="1312">
                  <c:v>2.3571230000000001</c:v>
                </c:pt>
                <c:pt idx="1313">
                  <c:v>2.358406</c:v>
                </c:pt>
                <c:pt idx="1314">
                  <c:v>2.3608609999999999</c:v>
                </c:pt>
                <c:pt idx="1315">
                  <c:v>2.3600750000000001</c:v>
                </c:pt>
                <c:pt idx="1316">
                  <c:v>2.35867</c:v>
                </c:pt>
                <c:pt idx="1317">
                  <c:v>2.3629690000000001</c:v>
                </c:pt>
                <c:pt idx="1318">
                  <c:v>2.3634010000000001</c:v>
                </c:pt>
                <c:pt idx="1319">
                  <c:v>2.362358</c:v>
                </c:pt>
                <c:pt idx="1320">
                  <c:v>2.363464</c:v>
                </c:pt>
                <c:pt idx="1321">
                  <c:v>2.3596940000000002</c:v>
                </c:pt>
                <c:pt idx="1322">
                  <c:v>2.3623080000000001</c:v>
                </c:pt>
                <c:pt idx="1323">
                  <c:v>2.3626239999999998</c:v>
                </c:pt>
                <c:pt idx="1324">
                  <c:v>2.3641899999999998</c:v>
                </c:pt>
                <c:pt idx="1325">
                  <c:v>2.3671039999999999</c:v>
                </c:pt>
                <c:pt idx="1326">
                  <c:v>2.3643909999999999</c:v>
                </c:pt>
                <c:pt idx="1327">
                  <c:v>2.3679060000000001</c:v>
                </c:pt>
                <c:pt idx="1328">
                  <c:v>2.3692410000000002</c:v>
                </c:pt>
                <c:pt idx="1329">
                  <c:v>2.3729300000000002</c:v>
                </c:pt>
                <c:pt idx="1330">
                  <c:v>2.369758</c:v>
                </c:pt>
                <c:pt idx="1331">
                  <c:v>2.3733559999999998</c:v>
                </c:pt>
                <c:pt idx="1332">
                  <c:v>2.3742489999999998</c:v>
                </c:pt>
                <c:pt idx="1333">
                  <c:v>2.3705560000000001</c:v>
                </c:pt>
                <c:pt idx="1334">
                  <c:v>2.3714010000000001</c:v>
                </c:pt>
                <c:pt idx="1335">
                  <c:v>2.3738359999999998</c:v>
                </c:pt>
                <c:pt idx="1336">
                  <c:v>2.372932</c:v>
                </c:pt>
                <c:pt idx="1337">
                  <c:v>2.3735330000000001</c:v>
                </c:pt>
                <c:pt idx="1338">
                  <c:v>2.375613</c:v>
                </c:pt>
                <c:pt idx="1339">
                  <c:v>2.3769670000000001</c:v>
                </c:pt>
                <c:pt idx="1340">
                  <c:v>2.3792849999999999</c:v>
                </c:pt>
                <c:pt idx="1341">
                  <c:v>2.3776000000000002</c:v>
                </c:pt>
                <c:pt idx="1342">
                  <c:v>2.3784399999999999</c:v>
                </c:pt>
                <c:pt idx="1343">
                  <c:v>2.3771080000000002</c:v>
                </c:pt>
                <c:pt idx="1344">
                  <c:v>2.3780800000000002</c:v>
                </c:pt>
                <c:pt idx="1345">
                  <c:v>2.3758460000000001</c:v>
                </c:pt>
                <c:pt idx="1346">
                  <c:v>2.3762219999999998</c:v>
                </c:pt>
                <c:pt idx="1347">
                  <c:v>2.3791310000000001</c:v>
                </c:pt>
                <c:pt idx="1348">
                  <c:v>2.378622</c:v>
                </c:pt>
                <c:pt idx="1349">
                  <c:v>2.3789699999999998</c:v>
                </c:pt>
                <c:pt idx="1350">
                  <c:v>2.3822939999999999</c:v>
                </c:pt>
                <c:pt idx="1351">
                  <c:v>2.3808280000000002</c:v>
                </c:pt>
                <c:pt idx="1352">
                  <c:v>2.3811900000000001</c:v>
                </c:pt>
                <c:pt idx="1353">
                  <c:v>2.38395</c:v>
                </c:pt>
                <c:pt idx="1354">
                  <c:v>2.3817469999999998</c:v>
                </c:pt>
                <c:pt idx="1355">
                  <c:v>2.3846599999999998</c:v>
                </c:pt>
                <c:pt idx="1356">
                  <c:v>2.3852259999999998</c:v>
                </c:pt>
                <c:pt idx="1357">
                  <c:v>2.3794050000000002</c:v>
                </c:pt>
                <c:pt idx="1358">
                  <c:v>2.3852370000000001</c:v>
                </c:pt>
                <c:pt idx="1359">
                  <c:v>2.3821110000000001</c:v>
                </c:pt>
                <c:pt idx="1360">
                  <c:v>2.389294</c:v>
                </c:pt>
                <c:pt idx="1361">
                  <c:v>2.384023</c:v>
                </c:pt>
                <c:pt idx="1362">
                  <c:v>2.3915660000000001</c:v>
                </c:pt>
                <c:pt idx="1363">
                  <c:v>2.3766349999999998</c:v>
                </c:pt>
                <c:pt idx="1364">
                  <c:v>2.3899900000000001</c:v>
                </c:pt>
                <c:pt idx="1365">
                  <c:v>2.3858980000000001</c:v>
                </c:pt>
                <c:pt idx="1366">
                  <c:v>2.3933909999999998</c:v>
                </c:pt>
                <c:pt idx="1367">
                  <c:v>2.3815849999999998</c:v>
                </c:pt>
                <c:pt idx="1368">
                  <c:v>2.3881030000000001</c:v>
                </c:pt>
                <c:pt idx="1369">
                  <c:v>2.3898519999999999</c:v>
                </c:pt>
                <c:pt idx="1370">
                  <c:v>2.388255</c:v>
                </c:pt>
                <c:pt idx="1371">
                  <c:v>2.389634</c:v>
                </c:pt>
                <c:pt idx="1372">
                  <c:v>2.3892449999999998</c:v>
                </c:pt>
                <c:pt idx="1373">
                  <c:v>2.3915449999999998</c:v>
                </c:pt>
                <c:pt idx="1374">
                  <c:v>2.390863</c:v>
                </c:pt>
                <c:pt idx="1375">
                  <c:v>2.3908700000000001</c:v>
                </c:pt>
                <c:pt idx="1376">
                  <c:v>2.3898480000000002</c:v>
                </c:pt>
                <c:pt idx="1377">
                  <c:v>2.3920430000000001</c:v>
                </c:pt>
                <c:pt idx="1378">
                  <c:v>2.3901979999999998</c:v>
                </c:pt>
                <c:pt idx="1379">
                  <c:v>2.3908459999999998</c:v>
                </c:pt>
                <c:pt idx="1380">
                  <c:v>2.3927170000000002</c:v>
                </c:pt>
                <c:pt idx="1381">
                  <c:v>2.3948800000000001</c:v>
                </c:pt>
                <c:pt idx="1382">
                  <c:v>2.3930750000000001</c:v>
                </c:pt>
                <c:pt idx="1383">
                  <c:v>2.3900779999999999</c:v>
                </c:pt>
                <c:pt idx="1384">
                  <c:v>2.3955899999999999</c:v>
                </c:pt>
                <c:pt idx="1385">
                  <c:v>2.3968069999999999</c:v>
                </c:pt>
                <c:pt idx="1386">
                  <c:v>2.3984809999999999</c:v>
                </c:pt>
                <c:pt idx="1387">
                  <c:v>2.3974479999999998</c:v>
                </c:pt>
                <c:pt idx="1388">
                  <c:v>2.3995600000000001</c:v>
                </c:pt>
                <c:pt idx="1389">
                  <c:v>2.3979520000000001</c:v>
                </c:pt>
                <c:pt idx="1390">
                  <c:v>2.4007510000000001</c:v>
                </c:pt>
                <c:pt idx="1391">
                  <c:v>2.4038210000000002</c:v>
                </c:pt>
                <c:pt idx="1392">
                  <c:v>2.4029539999999998</c:v>
                </c:pt>
                <c:pt idx="1393">
                  <c:v>2.4016709999999999</c:v>
                </c:pt>
                <c:pt idx="1394">
                  <c:v>2.3989669999999998</c:v>
                </c:pt>
                <c:pt idx="1395">
                  <c:v>2.4026939999999999</c:v>
                </c:pt>
                <c:pt idx="1396">
                  <c:v>2.4064580000000002</c:v>
                </c:pt>
                <c:pt idx="1397">
                  <c:v>2.4059499999999998</c:v>
                </c:pt>
                <c:pt idx="1398">
                  <c:v>2.407556</c:v>
                </c:pt>
                <c:pt idx="1399">
                  <c:v>2.40693</c:v>
                </c:pt>
                <c:pt idx="1400">
                  <c:v>2.40516</c:v>
                </c:pt>
                <c:pt idx="1401">
                  <c:v>2.4028710000000002</c:v>
                </c:pt>
                <c:pt idx="1402">
                  <c:v>2.4040819999999998</c:v>
                </c:pt>
                <c:pt idx="1403">
                  <c:v>2.405484</c:v>
                </c:pt>
                <c:pt idx="1404">
                  <c:v>2.4073989999999998</c:v>
                </c:pt>
                <c:pt idx="1405">
                  <c:v>2.4041440000000001</c:v>
                </c:pt>
                <c:pt idx="1406">
                  <c:v>2.410399</c:v>
                </c:pt>
                <c:pt idx="1407">
                  <c:v>2.408601</c:v>
                </c:pt>
                <c:pt idx="1408">
                  <c:v>2.4098160000000002</c:v>
                </c:pt>
                <c:pt idx="1409">
                  <c:v>2.4072819999999999</c:v>
                </c:pt>
                <c:pt idx="1410">
                  <c:v>2.4071289999999999</c:v>
                </c:pt>
                <c:pt idx="1411">
                  <c:v>2.4082590000000001</c:v>
                </c:pt>
                <c:pt idx="1412">
                  <c:v>2.4152360000000002</c:v>
                </c:pt>
                <c:pt idx="1413">
                  <c:v>2.4106380000000001</c:v>
                </c:pt>
                <c:pt idx="1414">
                  <c:v>2.4168539999999998</c:v>
                </c:pt>
                <c:pt idx="1415">
                  <c:v>2.4087800000000001</c:v>
                </c:pt>
                <c:pt idx="1416">
                  <c:v>2.414666</c:v>
                </c:pt>
                <c:pt idx="1417">
                  <c:v>2.4034369999999998</c:v>
                </c:pt>
                <c:pt idx="1418">
                  <c:v>2.4151020000000001</c:v>
                </c:pt>
                <c:pt idx="1419">
                  <c:v>2.4189910000000001</c:v>
                </c:pt>
                <c:pt idx="1420">
                  <c:v>2.4113519999999999</c:v>
                </c:pt>
                <c:pt idx="1421">
                  <c:v>2.4206660000000002</c:v>
                </c:pt>
                <c:pt idx="1422">
                  <c:v>2.4020459999999999</c:v>
                </c:pt>
                <c:pt idx="1423">
                  <c:v>2.424023</c:v>
                </c:pt>
                <c:pt idx="1424">
                  <c:v>2.4046970000000001</c:v>
                </c:pt>
                <c:pt idx="1425">
                  <c:v>2.4277060000000001</c:v>
                </c:pt>
                <c:pt idx="1426">
                  <c:v>2.4167999999999998</c:v>
                </c:pt>
                <c:pt idx="1427">
                  <c:v>2.4194100000000001</c:v>
                </c:pt>
                <c:pt idx="1428">
                  <c:v>2.419883</c:v>
                </c:pt>
                <c:pt idx="1429">
                  <c:v>2.4189219999999998</c:v>
                </c:pt>
                <c:pt idx="1430">
                  <c:v>2.422364</c:v>
                </c:pt>
                <c:pt idx="1431">
                  <c:v>2.419314</c:v>
                </c:pt>
                <c:pt idx="1432">
                  <c:v>2.4186160000000001</c:v>
                </c:pt>
                <c:pt idx="1433">
                  <c:v>2.4201969999999999</c:v>
                </c:pt>
                <c:pt idx="1434">
                  <c:v>2.4227059999999998</c:v>
                </c:pt>
                <c:pt idx="1435">
                  <c:v>2.4206509999999999</c:v>
                </c:pt>
                <c:pt idx="1436">
                  <c:v>2.4219309999999998</c:v>
                </c:pt>
                <c:pt idx="1437">
                  <c:v>2.421427</c:v>
                </c:pt>
                <c:pt idx="1438">
                  <c:v>2.4211819999999999</c:v>
                </c:pt>
                <c:pt idx="1439">
                  <c:v>2.4220640000000002</c:v>
                </c:pt>
                <c:pt idx="1440">
                  <c:v>2.4226740000000002</c:v>
                </c:pt>
                <c:pt idx="1441">
                  <c:v>2.4216229999999999</c:v>
                </c:pt>
                <c:pt idx="1442">
                  <c:v>2.4213179999999999</c:v>
                </c:pt>
                <c:pt idx="1443">
                  <c:v>2.4202140000000001</c:v>
                </c:pt>
                <c:pt idx="1444">
                  <c:v>2.421691</c:v>
                </c:pt>
                <c:pt idx="1445">
                  <c:v>2.425468</c:v>
                </c:pt>
                <c:pt idx="1446">
                  <c:v>2.4231760000000002</c:v>
                </c:pt>
                <c:pt idx="1447">
                  <c:v>2.4251290000000001</c:v>
                </c:pt>
                <c:pt idx="1448">
                  <c:v>2.4258570000000002</c:v>
                </c:pt>
                <c:pt idx="1449">
                  <c:v>2.4295089999999999</c:v>
                </c:pt>
                <c:pt idx="1450">
                  <c:v>2.4256639999999998</c:v>
                </c:pt>
                <c:pt idx="1451">
                  <c:v>2.4280309999999998</c:v>
                </c:pt>
                <c:pt idx="1452">
                  <c:v>2.426968</c:v>
                </c:pt>
                <c:pt idx="1453">
                  <c:v>2.424353</c:v>
                </c:pt>
                <c:pt idx="1454">
                  <c:v>2.4249589999999999</c:v>
                </c:pt>
                <c:pt idx="1455">
                  <c:v>2.4296229999999999</c:v>
                </c:pt>
                <c:pt idx="1456">
                  <c:v>2.4282029999999999</c:v>
                </c:pt>
                <c:pt idx="1457">
                  <c:v>2.428582</c:v>
                </c:pt>
                <c:pt idx="1458">
                  <c:v>2.4315790000000002</c:v>
                </c:pt>
                <c:pt idx="1459">
                  <c:v>2.430091</c:v>
                </c:pt>
                <c:pt idx="1460">
                  <c:v>2.4285990000000002</c:v>
                </c:pt>
                <c:pt idx="1461">
                  <c:v>2.4281440000000001</c:v>
                </c:pt>
                <c:pt idx="1462">
                  <c:v>2.4263699999999999</c:v>
                </c:pt>
                <c:pt idx="1463">
                  <c:v>2.431413</c:v>
                </c:pt>
                <c:pt idx="1464">
                  <c:v>2.4310339999999999</c:v>
                </c:pt>
                <c:pt idx="1465">
                  <c:v>2.4286490000000001</c:v>
                </c:pt>
                <c:pt idx="1466">
                  <c:v>2.4303840000000001</c:v>
                </c:pt>
                <c:pt idx="1467">
                  <c:v>2.4298739999999999</c:v>
                </c:pt>
                <c:pt idx="1468">
                  <c:v>2.4286829999999999</c:v>
                </c:pt>
                <c:pt idx="1469">
                  <c:v>2.4285049999999999</c:v>
                </c:pt>
                <c:pt idx="1470">
                  <c:v>2.4297580000000001</c:v>
                </c:pt>
                <c:pt idx="1471">
                  <c:v>2.4357440000000001</c:v>
                </c:pt>
                <c:pt idx="1472">
                  <c:v>2.4303460000000001</c:v>
                </c:pt>
                <c:pt idx="1473">
                  <c:v>2.4342389999999998</c:v>
                </c:pt>
                <c:pt idx="1474">
                  <c:v>2.4293239999999998</c:v>
                </c:pt>
                <c:pt idx="1475">
                  <c:v>2.429459</c:v>
                </c:pt>
                <c:pt idx="1476">
                  <c:v>2.442256</c:v>
                </c:pt>
                <c:pt idx="1477">
                  <c:v>2.4271050000000001</c:v>
                </c:pt>
                <c:pt idx="1478">
                  <c:v>2.4315060000000002</c:v>
                </c:pt>
                <c:pt idx="1479">
                  <c:v>2.4407960000000002</c:v>
                </c:pt>
                <c:pt idx="1480">
                  <c:v>2.4285070000000002</c:v>
                </c:pt>
                <c:pt idx="1481">
                  <c:v>2.4422969999999999</c:v>
                </c:pt>
                <c:pt idx="1482">
                  <c:v>2.4386000000000001</c:v>
                </c:pt>
                <c:pt idx="1483">
                  <c:v>2.439295</c:v>
                </c:pt>
                <c:pt idx="1484">
                  <c:v>2.4393449999999999</c:v>
                </c:pt>
                <c:pt idx="1485">
                  <c:v>2.4398879999999998</c:v>
                </c:pt>
                <c:pt idx="1486">
                  <c:v>2.4418570000000002</c:v>
                </c:pt>
                <c:pt idx="1487">
                  <c:v>2.4411719999999999</c:v>
                </c:pt>
                <c:pt idx="1488">
                  <c:v>2.4400460000000002</c:v>
                </c:pt>
                <c:pt idx="1489">
                  <c:v>2.4399000000000002</c:v>
                </c:pt>
                <c:pt idx="1490">
                  <c:v>2.4415170000000002</c:v>
                </c:pt>
                <c:pt idx="1491">
                  <c:v>2.4428749999999999</c:v>
                </c:pt>
                <c:pt idx="1492">
                  <c:v>2.4441600000000001</c:v>
                </c:pt>
                <c:pt idx="1493">
                  <c:v>2.4437509999999998</c:v>
                </c:pt>
                <c:pt idx="1494">
                  <c:v>2.4434559999999999</c:v>
                </c:pt>
                <c:pt idx="1495">
                  <c:v>2.4402509999999999</c:v>
                </c:pt>
                <c:pt idx="1496">
                  <c:v>2.4443869999999999</c:v>
                </c:pt>
                <c:pt idx="1497">
                  <c:v>2.4429280000000002</c:v>
                </c:pt>
                <c:pt idx="1498">
                  <c:v>2.4428770000000002</c:v>
                </c:pt>
                <c:pt idx="1499">
                  <c:v>2.4414349999999998</c:v>
                </c:pt>
                <c:pt idx="1500">
                  <c:v>2.4438399999999998</c:v>
                </c:pt>
                <c:pt idx="1501">
                  <c:v>2.4483540000000001</c:v>
                </c:pt>
                <c:pt idx="1502">
                  <c:v>2.4473389999999999</c:v>
                </c:pt>
                <c:pt idx="1503">
                  <c:v>2.444807</c:v>
                </c:pt>
                <c:pt idx="1504">
                  <c:v>2.4484539999999999</c:v>
                </c:pt>
                <c:pt idx="1505">
                  <c:v>2.4483280000000001</c:v>
                </c:pt>
                <c:pt idx="1506">
                  <c:v>2.4454440000000002</c:v>
                </c:pt>
                <c:pt idx="1507">
                  <c:v>2.4466139999999998</c:v>
                </c:pt>
                <c:pt idx="1508">
                  <c:v>2.4476779999999998</c:v>
                </c:pt>
                <c:pt idx="1509">
                  <c:v>2.4496349999999998</c:v>
                </c:pt>
                <c:pt idx="1510">
                  <c:v>2.4467340000000002</c:v>
                </c:pt>
                <c:pt idx="1511">
                  <c:v>2.448483</c:v>
                </c:pt>
                <c:pt idx="1512">
                  <c:v>2.448617</c:v>
                </c:pt>
                <c:pt idx="1513">
                  <c:v>2.4494639999999999</c:v>
                </c:pt>
                <c:pt idx="1514">
                  <c:v>2.4512040000000002</c:v>
                </c:pt>
                <c:pt idx="1515">
                  <c:v>2.4508390000000002</c:v>
                </c:pt>
                <c:pt idx="1516">
                  <c:v>2.4524550000000001</c:v>
                </c:pt>
                <c:pt idx="1517">
                  <c:v>2.4487230000000002</c:v>
                </c:pt>
                <c:pt idx="1518">
                  <c:v>2.4485579999999998</c:v>
                </c:pt>
                <c:pt idx="1519">
                  <c:v>2.4532929999999999</c:v>
                </c:pt>
                <c:pt idx="1520">
                  <c:v>2.4531200000000002</c:v>
                </c:pt>
                <c:pt idx="1521">
                  <c:v>2.4522089999999999</c:v>
                </c:pt>
                <c:pt idx="1522">
                  <c:v>2.4542470000000001</c:v>
                </c:pt>
                <c:pt idx="1523">
                  <c:v>2.4539260000000001</c:v>
                </c:pt>
                <c:pt idx="1524">
                  <c:v>2.4563440000000001</c:v>
                </c:pt>
                <c:pt idx="1525">
                  <c:v>2.4543789999999999</c:v>
                </c:pt>
                <c:pt idx="1526">
                  <c:v>2.452366</c:v>
                </c:pt>
                <c:pt idx="1527">
                  <c:v>2.463924</c:v>
                </c:pt>
                <c:pt idx="1528">
                  <c:v>2.4727809999999999</c:v>
                </c:pt>
                <c:pt idx="1529">
                  <c:v>2.456677</c:v>
                </c:pt>
                <c:pt idx="1530">
                  <c:v>2.4602949999999999</c:v>
                </c:pt>
                <c:pt idx="1531">
                  <c:v>2.4656229999999999</c:v>
                </c:pt>
                <c:pt idx="1532">
                  <c:v>2.476734</c:v>
                </c:pt>
                <c:pt idx="1533">
                  <c:v>2.461989</c:v>
                </c:pt>
                <c:pt idx="1534">
                  <c:v>2.460677</c:v>
                </c:pt>
                <c:pt idx="1535">
                  <c:v>2.4625439999999998</c:v>
                </c:pt>
                <c:pt idx="1536">
                  <c:v>2.4625689999999998</c:v>
                </c:pt>
                <c:pt idx="1537">
                  <c:v>2.466815</c:v>
                </c:pt>
                <c:pt idx="1538">
                  <c:v>2.4626190000000001</c:v>
                </c:pt>
                <c:pt idx="1539">
                  <c:v>2.4595319999999998</c:v>
                </c:pt>
                <c:pt idx="1540">
                  <c:v>2.4610099999999999</c:v>
                </c:pt>
                <c:pt idx="1541">
                  <c:v>2.4624839999999999</c:v>
                </c:pt>
                <c:pt idx="1542">
                  <c:v>2.4608029999999999</c:v>
                </c:pt>
                <c:pt idx="1543">
                  <c:v>2.4633400000000001</c:v>
                </c:pt>
                <c:pt idx="1544">
                  <c:v>2.4644750000000002</c:v>
                </c:pt>
                <c:pt idx="1545">
                  <c:v>2.4625319999999999</c:v>
                </c:pt>
                <c:pt idx="1546">
                  <c:v>2.4636420000000001</c:v>
                </c:pt>
                <c:pt idx="1547">
                  <c:v>2.4661140000000001</c:v>
                </c:pt>
                <c:pt idx="1548">
                  <c:v>2.4648669999999999</c:v>
                </c:pt>
                <c:pt idx="1549">
                  <c:v>2.464232</c:v>
                </c:pt>
                <c:pt idx="1550">
                  <c:v>2.4631789999999998</c:v>
                </c:pt>
                <c:pt idx="1551">
                  <c:v>2.4638279999999999</c:v>
                </c:pt>
                <c:pt idx="1552">
                  <c:v>2.4710809999999999</c:v>
                </c:pt>
                <c:pt idx="1553">
                  <c:v>2.4662649999999999</c:v>
                </c:pt>
                <c:pt idx="1554">
                  <c:v>2.464575</c:v>
                </c:pt>
                <c:pt idx="1555">
                  <c:v>2.4647749999999999</c:v>
                </c:pt>
                <c:pt idx="1556">
                  <c:v>2.464699</c:v>
                </c:pt>
                <c:pt idx="1557">
                  <c:v>2.466958</c:v>
                </c:pt>
                <c:pt idx="1558">
                  <c:v>2.4662419999999998</c:v>
                </c:pt>
                <c:pt idx="1559">
                  <c:v>2.467206</c:v>
                </c:pt>
                <c:pt idx="1560">
                  <c:v>2.4623849999999998</c:v>
                </c:pt>
                <c:pt idx="1561">
                  <c:v>2.463641</c:v>
                </c:pt>
                <c:pt idx="1562">
                  <c:v>2.469023</c:v>
                </c:pt>
                <c:pt idx="1563">
                  <c:v>2.4687209999999999</c:v>
                </c:pt>
                <c:pt idx="1564">
                  <c:v>2.4708890000000001</c:v>
                </c:pt>
                <c:pt idx="1565">
                  <c:v>2.4686080000000001</c:v>
                </c:pt>
                <c:pt idx="1566">
                  <c:v>2.4697879999999999</c:v>
                </c:pt>
                <c:pt idx="1567">
                  <c:v>2.4676339999999999</c:v>
                </c:pt>
                <c:pt idx="1568">
                  <c:v>2.4711120000000002</c:v>
                </c:pt>
                <c:pt idx="1569">
                  <c:v>2.472953</c:v>
                </c:pt>
                <c:pt idx="1570">
                  <c:v>2.4739330000000002</c:v>
                </c:pt>
                <c:pt idx="1571">
                  <c:v>2.471568</c:v>
                </c:pt>
                <c:pt idx="1572">
                  <c:v>2.4714870000000002</c:v>
                </c:pt>
                <c:pt idx="1573">
                  <c:v>2.4770500000000002</c:v>
                </c:pt>
                <c:pt idx="1574">
                  <c:v>2.4740470000000001</c:v>
                </c:pt>
                <c:pt idx="1575">
                  <c:v>2.4702190000000002</c:v>
                </c:pt>
                <c:pt idx="1576">
                  <c:v>2.4843890000000002</c:v>
                </c:pt>
                <c:pt idx="1577">
                  <c:v>2.4773679999999998</c:v>
                </c:pt>
                <c:pt idx="1578">
                  <c:v>2.46374</c:v>
                </c:pt>
                <c:pt idx="1579">
                  <c:v>2.4762759999999999</c:v>
                </c:pt>
                <c:pt idx="1580">
                  <c:v>2.4767600000000001</c:v>
                </c:pt>
                <c:pt idx="1581">
                  <c:v>2.4685519999999999</c:v>
                </c:pt>
                <c:pt idx="1582">
                  <c:v>2.479562</c:v>
                </c:pt>
                <c:pt idx="1583">
                  <c:v>2.4780519999999999</c:v>
                </c:pt>
                <c:pt idx="1584">
                  <c:v>2.4772449999999999</c:v>
                </c:pt>
                <c:pt idx="1585">
                  <c:v>2.4809890000000001</c:v>
                </c:pt>
                <c:pt idx="1586">
                  <c:v>2.4794420000000001</c:v>
                </c:pt>
                <c:pt idx="1587">
                  <c:v>2.478129</c:v>
                </c:pt>
                <c:pt idx="1588">
                  <c:v>2.4752169999999998</c:v>
                </c:pt>
                <c:pt idx="1589">
                  <c:v>2.4759220000000002</c:v>
                </c:pt>
                <c:pt idx="1590">
                  <c:v>2.478974</c:v>
                </c:pt>
                <c:pt idx="1591">
                  <c:v>2.4792320000000001</c:v>
                </c:pt>
                <c:pt idx="1592">
                  <c:v>2.4787159999999999</c:v>
                </c:pt>
                <c:pt idx="1593">
                  <c:v>2.4768330000000001</c:v>
                </c:pt>
                <c:pt idx="1594">
                  <c:v>2.4788230000000002</c:v>
                </c:pt>
                <c:pt idx="1595">
                  <c:v>2.4800629999999999</c:v>
                </c:pt>
                <c:pt idx="1596">
                  <c:v>2.480629</c:v>
                </c:pt>
                <c:pt idx="1597">
                  <c:v>2.4778579999999999</c:v>
                </c:pt>
                <c:pt idx="1598">
                  <c:v>2.4761190000000002</c:v>
                </c:pt>
                <c:pt idx="1599">
                  <c:v>2.4766360000000001</c:v>
                </c:pt>
                <c:pt idx="1600">
                  <c:v>2.479228</c:v>
                </c:pt>
                <c:pt idx="1601">
                  <c:v>2.4838439999999999</c:v>
                </c:pt>
                <c:pt idx="1602">
                  <c:v>2.4838550000000001</c:v>
                </c:pt>
                <c:pt idx="1603">
                  <c:v>2.4795639999999999</c:v>
                </c:pt>
                <c:pt idx="1604">
                  <c:v>2.4792369999999999</c:v>
                </c:pt>
                <c:pt idx="1605">
                  <c:v>2.4789840000000001</c:v>
                </c:pt>
                <c:pt idx="1606">
                  <c:v>2.480785</c:v>
                </c:pt>
                <c:pt idx="1607">
                  <c:v>2.4849939999999999</c:v>
                </c:pt>
                <c:pt idx="1608">
                  <c:v>2.484712</c:v>
                </c:pt>
                <c:pt idx="1609">
                  <c:v>2.4831639999999999</c:v>
                </c:pt>
                <c:pt idx="1610">
                  <c:v>2.4812080000000001</c:v>
                </c:pt>
                <c:pt idx="1611">
                  <c:v>2.4810680000000001</c:v>
                </c:pt>
                <c:pt idx="1612">
                  <c:v>2.4836849999999999</c:v>
                </c:pt>
                <c:pt idx="1613">
                  <c:v>2.4825620000000002</c:v>
                </c:pt>
                <c:pt idx="1614">
                  <c:v>2.4806439999999998</c:v>
                </c:pt>
                <c:pt idx="1615">
                  <c:v>2.4832290000000001</c:v>
                </c:pt>
                <c:pt idx="1616">
                  <c:v>2.4859179999999999</c:v>
                </c:pt>
                <c:pt idx="1617">
                  <c:v>2.4842360000000001</c:v>
                </c:pt>
                <c:pt idx="1618">
                  <c:v>2.4850750000000001</c:v>
                </c:pt>
                <c:pt idx="1619">
                  <c:v>2.4798939999999998</c:v>
                </c:pt>
                <c:pt idx="1620">
                  <c:v>2.48461</c:v>
                </c:pt>
                <c:pt idx="1621">
                  <c:v>2.4870950000000001</c:v>
                </c:pt>
                <c:pt idx="1622">
                  <c:v>2.4836109999999998</c:v>
                </c:pt>
                <c:pt idx="1623">
                  <c:v>2.4838119999999999</c:v>
                </c:pt>
                <c:pt idx="1624">
                  <c:v>2.4909029999999999</c:v>
                </c:pt>
                <c:pt idx="1625">
                  <c:v>2.481255</c:v>
                </c:pt>
                <c:pt idx="1626">
                  <c:v>2.4722900000000001</c:v>
                </c:pt>
                <c:pt idx="1627">
                  <c:v>2.493166</c:v>
                </c:pt>
                <c:pt idx="1628">
                  <c:v>2.4898739999999999</c:v>
                </c:pt>
                <c:pt idx="1629">
                  <c:v>2.4809839999999999</c:v>
                </c:pt>
                <c:pt idx="1630">
                  <c:v>2.4950800000000002</c:v>
                </c:pt>
                <c:pt idx="1631">
                  <c:v>2.5017510000000001</c:v>
                </c:pt>
                <c:pt idx="1632">
                  <c:v>2.4906130000000002</c:v>
                </c:pt>
                <c:pt idx="1633">
                  <c:v>2.4904489999999999</c:v>
                </c:pt>
                <c:pt idx="1634">
                  <c:v>2.487174</c:v>
                </c:pt>
                <c:pt idx="1635">
                  <c:v>2.4844870000000001</c:v>
                </c:pt>
                <c:pt idx="1636">
                  <c:v>2.4882529999999998</c:v>
                </c:pt>
                <c:pt idx="1637">
                  <c:v>2.4902700000000002</c:v>
                </c:pt>
                <c:pt idx="1638">
                  <c:v>2.4881570000000002</c:v>
                </c:pt>
                <c:pt idx="1639">
                  <c:v>2.4865189999999999</c:v>
                </c:pt>
                <c:pt idx="1640">
                  <c:v>2.4882599999999999</c:v>
                </c:pt>
                <c:pt idx="1641">
                  <c:v>2.4901430000000002</c:v>
                </c:pt>
                <c:pt idx="1642">
                  <c:v>2.4906640000000002</c:v>
                </c:pt>
                <c:pt idx="1643">
                  <c:v>2.4895749999999999</c:v>
                </c:pt>
                <c:pt idx="1644">
                  <c:v>2.4883649999999999</c:v>
                </c:pt>
                <c:pt idx="1645">
                  <c:v>2.488289</c:v>
                </c:pt>
                <c:pt idx="1646">
                  <c:v>2.48915</c:v>
                </c:pt>
                <c:pt idx="1647">
                  <c:v>2.489671</c:v>
                </c:pt>
                <c:pt idx="1648">
                  <c:v>2.486917</c:v>
                </c:pt>
                <c:pt idx="1649">
                  <c:v>2.4912610000000002</c:v>
                </c:pt>
                <c:pt idx="1650">
                  <c:v>2.4913150000000002</c:v>
                </c:pt>
                <c:pt idx="1651">
                  <c:v>2.4909340000000002</c:v>
                </c:pt>
                <c:pt idx="1652">
                  <c:v>2.4879989999999998</c:v>
                </c:pt>
                <c:pt idx="1653">
                  <c:v>2.4922399999999998</c:v>
                </c:pt>
                <c:pt idx="1654">
                  <c:v>2.4954339999999999</c:v>
                </c:pt>
                <c:pt idx="1655">
                  <c:v>2.4938920000000002</c:v>
                </c:pt>
                <c:pt idx="1656">
                  <c:v>2.4926490000000001</c:v>
                </c:pt>
                <c:pt idx="1657">
                  <c:v>2.4960490000000002</c:v>
                </c:pt>
                <c:pt idx="1658">
                  <c:v>2.4957060000000002</c:v>
                </c:pt>
                <c:pt idx="1659">
                  <c:v>2.4940440000000001</c:v>
                </c:pt>
                <c:pt idx="1660">
                  <c:v>2.495403</c:v>
                </c:pt>
                <c:pt idx="1661">
                  <c:v>2.4980359999999999</c:v>
                </c:pt>
                <c:pt idx="1662">
                  <c:v>2.4953349999999999</c:v>
                </c:pt>
                <c:pt idx="1663">
                  <c:v>2.4933019999999999</c:v>
                </c:pt>
                <c:pt idx="1664">
                  <c:v>2.4959850000000001</c:v>
                </c:pt>
                <c:pt idx="1665">
                  <c:v>2.4953110000000001</c:v>
                </c:pt>
                <c:pt idx="1666">
                  <c:v>2.4945620000000002</c:v>
                </c:pt>
                <c:pt idx="1667">
                  <c:v>2.4967969999999999</c:v>
                </c:pt>
                <c:pt idx="1668">
                  <c:v>2.4974029999999998</c:v>
                </c:pt>
                <c:pt idx="1669">
                  <c:v>2.4967769999999998</c:v>
                </c:pt>
                <c:pt idx="1670">
                  <c:v>2.4948950000000001</c:v>
                </c:pt>
                <c:pt idx="1671">
                  <c:v>2.501881</c:v>
                </c:pt>
                <c:pt idx="1672">
                  <c:v>2.492362</c:v>
                </c:pt>
                <c:pt idx="1673">
                  <c:v>2.4992999999999999</c:v>
                </c:pt>
                <c:pt idx="1674">
                  <c:v>2.5078960000000001</c:v>
                </c:pt>
                <c:pt idx="1675">
                  <c:v>2.491473</c:v>
                </c:pt>
                <c:pt idx="1676">
                  <c:v>2.4982859999999998</c:v>
                </c:pt>
                <c:pt idx="1677">
                  <c:v>2.5089190000000001</c:v>
                </c:pt>
                <c:pt idx="1678">
                  <c:v>2.4881600000000001</c:v>
                </c:pt>
                <c:pt idx="1679">
                  <c:v>2.490939</c:v>
                </c:pt>
                <c:pt idx="1680">
                  <c:v>2.499539</c:v>
                </c:pt>
                <c:pt idx="1681">
                  <c:v>2.5002300000000002</c:v>
                </c:pt>
                <c:pt idx="1682">
                  <c:v>2.5013700000000001</c:v>
                </c:pt>
                <c:pt idx="1683">
                  <c:v>2.4992079999999999</c:v>
                </c:pt>
                <c:pt idx="1684">
                  <c:v>2.498408</c:v>
                </c:pt>
                <c:pt idx="1685">
                  <c:v>2.5007419999999998</c:v>
                </c:pt>
                <c:pt idx="1686">
                  <c:v>2.5004810000000002</c:v>
                </c:pt>
                <c:pt idx="1687">
                  <c:v>2.4993989999999999</c:v>
                </c:pt>
                <c:pt idx="1688">
                  <c:v>2.5019140000000002</c:v>
                </c:pt>
                <c:pt idx="1689">
                  <c:v>2.5042559999999998</c:v>
                </c:pt>
                <c:pt idx="1690">
                  <c:v>2.5008010000000001</c:v>
                </c:pt>
                <c:pt idx="1691">
                  <c:v>2.5007229999999998</c:v>
                </c:pt>
                <c:pt idx="1692">
                  <c:v>2.5008360000000001</c:v>
                </c:pt>
                <c:pt idx="1693">
                  <c:v>2.5008029999999999</c:v>
                </c:pt>
                <c:pt idx="1694">
                  <c:v>2.502748</c:v>
                </c:pt>
                <c:pt idx="1695">
                  <c:v>2.5046900000000001</c:v>
                </c:pt>
                <c:pt idx="1696">
                  <c:v>2.5001790000000002</c:v>
                </c:pt>
                <c:pt idx="1697">
                  <c:v>2.503031</c:v>
                </c:pt>
                <c:pt idx="1698">
                  <c:v>2.5016539999999998</c:v>
                </c:pt>
                <c:pt idx="1699">
                  <c:v>2.50549</c:v>
                </c:pt>
                <c:pt idx="1700">
                  <c:v>2.506602</c:v>
                </c:pt>
                <c:pt idx="1701">
                  <c:v>2.5018699999999998</c:v>
                </c:pt>
                <c:pt idx="1702">
                  <c:v>2.5000680000000002</c:v>
                </c:pt>
                <c:pt idx="1703">
                  <c:v>2.5050319999999999</c:v>
                </c:pt>
                <c:pt idx="1704">
                  <c:v>2.5055100000000001</c:v>
                </c:pt>
                <c:pt idx="1705">
                  <c:v>2.5064820000000001</c:v>
                </c:pt>
                <c:pt idx="1706">
                  <c:v>2.5096180000000001</c:v>
                </c:pt>
                <c:pt idx="1707">
                  <c:v>2.5057689999999999</c:v>
                </c:pt>
                <c:pt idx="1708">
                  <c:v>2.5051139999999998</c:v>
                </c:pt>
                <c:pt idx="1709">
                  <c:v>2.5053879999999999</c:v>
                </c:pt>
                <c:pt idx="1710">
                  <c:v>2.5071530000000002</c:v>
                </c:pt>
                <c:pt idx="1711">
                  <c:v>2.5070260000000002</c:v>
                </c:pt>
                <c:pt idx="1712">
                  <c:v>2.5090330000000001</c:v>
                </c:pt>
                <c:pt idx="1713">
                  <c:v>2.5059529999999999</c:v>
                </c:pt>
                <c:pt idx="1714">
                  <c:v>2.5072220000000001</c:v>
                </c:pt>
                <c:pt idx="1715">
                  <c:v>2.506049</c:v>
                </c:pt>
                <c:pt idx="1716">
                  <c:v>2.5100289999999998</c:v>
                </c:pt>
                <c:pt idx="1717">
                  <c:v>2.506478</c:v>
                </c:pt>
                <c:pt idx="1718">
                  <c:v>2.51336</c:v>
                </c:pt>
                <c:pt idx="1719">
                  <c:v>2.5141369999999998</c:v>
                </c:pt>
                <c:pt idx="1720">
                  <c:v>2.497703</c:v>
                </c:pt>
                <c:pt idx="1721">
                  <c:v>2.5068760000000001</c:v>
                </c:pt>
                <c:pt idx="1722">
                  <c:v>2.5258720000000001</c:v>
                </c:pt>
                <c:pt idx="1723">
                  <c:v>2.5103080000000002</c:v>
                </c:pt>
                <c:pt idx="1724">
                  <c:v>2.5053570000000001</c:v>
                </c:pt>
                <c:pt idx="1725">
                  <c:v>2.5185909999999998</c:v>
                </c:pt>
                <c:pt idx="1726">
                  <c:v>2.5297839999999998</c:v>
                </c:pt>
                <c:pt idx="1727">
                  <c:v>2.5140030000000002</c:v>
                </c:pt>
                <c:pt idx="1728">
                  <c:v>2.51004</c:v>
                </c:pt>
                <c:pt idx="1729">
                  <c:v>2.5116000000000001</c:v>
                </c:pt>
                <c:pt idx="1730">
                  <c:v>2.5092020000000002</c:v>
                </c:pt>
                <c:pt idx="1731">
                  <c:v>2.5102129999999998</c:v>
                </c:pt>
                <c:pt idx="1732">
                  <c:v>2.5119929999999999</c:v>
                </c:pt>
                <c:pt idx="1733">
                  <c:v>2.5142950000000002</c:v>
                </c:pt>
                <c:pt idx="1734">
                  <c:v>2.5136850000000002</c:v>
                </c:pt>
                <c:pt idx="1735">
                  <c:v>2.5136039999999999</c:v>
                </c:pt>
                <c:pt idx="1736">
                  <c:v>2.5118520000000002</c:v>
                </c:pt>
                <c:pt idx="1737">
                  <c:v>2.5118239999999998</c:v>
                </c:pt>
                <c:pt idx="1738">
                  <c:v>2.5143230000000001</c:v>
                </c:pt>
                <c:pt idx="1739">
                  <c:v>2.5134029999999998</c:v>
                </c:pt>
                <c:pt idx="1740">
                  <c:v>2.513258</c:v>
                </c:pt>
                <c:pt idx="1741">
                  <c:v>2.5145719999999998</c:v>
                </c:pt>
                <c:pt idx="1742">
                  <c:v>2.5108459999999999</c:v>
                </c:pt>
                <c:pt idx="1743">
                  <c:v>2.5146639999999998</c:v>
                </c:pt>
                <c:pt idx="1744">
                  <c:v>2.516429</c:v>
                </c:pt>
                <c:pt idx="1745">
                  <c:v>2.5159590000000001</c:v>
                </c:pt>
                <c:pt idx="1746">
                  <c:v>2.5159560000000001</c:v>
                </c:pt>
                <c:pt idx="1747">
                  <c:v>2.513261</c:v>
                </c:pt>
                <c:pt idx="1748">
                  <c:v>2.5148809999999999</c:v>
                </c:pt>
                <c:pt idx="1749">
                  <c:v>2.514996</c:v>
                </c:pt>
                <c:pt idx="1750">
                  <c:v>2.513779</c:v>
                </c:pt>
                <c:pt idx="1751">
                  <c:v>2.517598</c:v>
                </c:pt>
                <c:pt idx="1752">
                  <c:v>2.517477</c:v>
                </c:pt>
                <c:pt idx="1753">
                  <c:v>2.5193949999999998</c:v>
                </c:pt>
                <c:pt idx="1754">
                  <c:v>2.5173760000000001</c:v>
                </c:pt>
                <c:pt idx="1755">
                  <c:v>2.5189530000000002</c:v>
                </c:pt>
                <c:pt idx="1756">
                  <c:v>2.5177290000000001</c:v>
                </c:pt>
                <c:pt idx="1757">
                  <c:v>2.5145749999999998</c:v>
                </c:pt>
                <c:pt idx="1758">
                  <c:v>2.5176280000000002</c:v>
                </c:pt>
                <c:pt idx="1759">
                  <c:v>2.5168889999999999</c:v>
                </c:pt>
                <c:pt idx="1760">
                  <c:v>2.5146359999999999</c:v>
                </c:pt>
                <c:pt idx="1761">
                  <c:v>2.5165850000000001</c:v>
                </c:pt>
                <c:pt idx="1762">
                  <c:v>2.5201709999999999</c:v>
                </c:pt>
                <c:pt idx="1763">
                  <c:v>2.519371</c:v>
                </c:pt>
                <c:pt idx="1764">
                  <c:v>2.515622</c:v>
                </c:pt>
                <c:pt idx="1765">
                  <c:v>2.5203449999999998</c:v>
                </c:pt>
                <c:pt idx="1766">
                  <c:v>2.521093</c:v>
                </c:pt>
                <c:pt idx="1767">
                  <c:v>2.511266</c:v>
                </c:pt>
                <c:pt idx="1768">
                  <c:v>2.51309</c:v>
                </c:pt>
                <c:pt idx="1769">
                  <c:v>2.523425</c:v>
                </c:pt>
                <c:pt idx="1770">
                  <c:v>2.520505</c:v>
                </c:pt>
                <c:pt idx="1771">
                  <c:v>2.5098630000000002</c:v>
                </c:pt>
                <c:pt idx="1772">
                  <c:v>2.5176210000000001</c:v>
                </c:pt>
                <c:pt idx="1773">
                  <c:v>2.5213000000000001</c:v>
                </c:pt>
                <c:pt idx="1774">
                  <c:v>2.5192030000000001</c:v>
                </c:pt>
                <c:pt idx="1775">
                  <c:v>2.5225930000000001</c:v>
                </c:pt>
                <c:pt idx="1776">
                  <c:v>2.5219019999999999</c:v>
                </c:pt>
                <c:pt idx="1777">
                  <c:v>2.5222739999999999</c:v>
                </c:pt>
                <c:pt idx="1778">
                  <c:v>2.5188709999999999</c:v>
                </c:pt>
                <c:pt idx="1779">
                  <c:v>2.521944</c:v>
                </c:pt>
                <c:pt idx="1780">
                  <c:v>2.5192410000000001</c:v>
                </c:pt>
                <c:pt idx="1781">
                  <c:v>2.5235910000000001</c:v>
                </c:pt>
                <c:pt idx="1782">
                  <c:v>2.5233059999999998</c:v>
                </c:pt>
                <c:pt idx="1783">
                  <c:v>2.5211839999999999</c:v>
                </c:pt>
                <c:pt idx="1784">
                  <c:v>2.5221689999999999</c:v>
                </c:pt>
                <c:pt idx="1785">
                  <c:v>2.5240269999999998</c:v>
                </c:pt>
                <c:pt idx="1786">
                  <c:v>2.5228969999999999</c:v>
                </c:pt>
                <c:pt idx="1787">
                  <c:v>2.5236559999999999</c:v>
                </c:pt>
                <c:pt idx="1788">
                  <c:v>2.5262389999999999</c:v>
                </c:pt>
                <c:pt idx="1789">
                  <c:v>2.5257170000000002</c:v>
                </c:pt>
                <c:pt idx="1790">
                  <c:v>2.525928</c:v>
                </c:pt>
                <c:pt idx="1791">
                  <c:v>2.5276559999999999</c:v>
                </c:pt>
                <c:pt idx="1792">
                  <c:v>2.5251990000000002</c:v>
                </c:pt>
                <c:pt idx="1793">
                  <c:v>2.525318</c:v>
                </c:pt>
                <c:pt idx="1794">
                  <c:v>2.5292720000000002</c:v>
                </c:pt>
                <c:pt idx="1795">
                  <c:v>2.5264920000000002</c:v>
                </c:pt>
                <c:pt idx="1796">
                  <c:v>2.5284719999999998</c:v>
                </c:pt>
                <c:pt idx="1797">
                  <c:v>2.5238710000000002</c:v>
                </c:pt>
                <c:pt idx="1798">
                  <c:v>2.525598</c:v>
                </c:pt>
                <c:pt idx="1799">
                  <c:v>2.5261550000000002</c:v>
                </c:pt>
                <c:pt idx="1800">
                  <c:v>2.5282900000000001</c:v>
                </c:pt>
                <c:pt idx="1801">
                  <c:v>2.5291090000000001</c:v>
                </c:pt>
                <c:pt idx="1802">
                  <c:v>2.5272779999999999</c:v>
                </c:pt>
                <c:pt idx="1803">
                  <c:v>2.5259140000000002</c:v>
                </c:pt>
                <c:pt idx="1804">
                  <c:v>2.528057</c:v>
                </c:pt>
                <c:pt idx="1805">
                  <c:v>2.5289259999999998</c:v>
                </c:pt>
                <c:pt idx="1806">
                  <c:v>2.5303840000000002</c:v>
                </c:pt>
                <c:pt idx="1807">
                  <c:v>2.5282629999999999</c:v>
                </c:pt>
                <c:pt idx="1808">
                  <c:v>2.5260630000000002</c:v>
                </c:pt>
                <c:pt idx="1809">
                  <c:v>2.5296750000000001</c:v>
                </c:pt>
                <c:pt idx="1810">
                  <c:v>2.526805</c:v>
                </c:pt>
                <c:pt idx="1811">
                  <c:v>2.526033</c:v>
                </c:pt>
                <c:pt idx="1812">
                  <c:v>2.5325220000000002</c:v>
                </c:pt>
                <c:pt idx="1813">
                  <c:v>2.5357419999999999</c:v>
                </c:pt>
                <c:pt idx="1814">
                  <c:v>2.5234860000000001</c:v>
                </c:pt>
                <c:pt idx="1815">
                  <c:v>2.5268649999999999</c:v>
                </c:pt>
                <c:pt idx="1816">
                  <c:v>2.538459</c:v>
                </c:pt>
                <c:pt idx="1817">
                  <c:v>2.5442779999999998</c:v>
                </c:pt>
                <c:pt idx="1818">
                  <c:v>2.5318329999999998</c:v>
                </c:pt>
                <c:pt idx="1819">
                  <c:v>2.5279780000000001</c:v>
                </c:pt>
                <c:pt idx="1820">
                  <c:v>2.5297800000000001</c:v>
                </c:pt>
                <c:pt idx="1821">
                  <c:v>2.532276</c:v>
                </c:pt>
                <c:pt idx="1822">
                  <c:v>2.532546</c:v>
                </c:pt>
                <c:pt idx="1823">
                  <c:v>2.5310419999999998</c:v>
                </c:pt>
                <c:pt idx="1824">
                  <c:v>2.5279250000000002</c:v>
                </c:pt>
                <c:pt idx="1825">
                  <c:v>2.5308540000000002</c:v>
                </c:pt>
                <c:pt idx="1826">
                  <c:v>2.5328439999999999</c:v>
                </c:pt>
                <c:pt idx="1827">
                  <c:v>2.5331610000000002</c:v>
                </c:pt>
                <c:pt idx="1828">
                  <c:v>2.5283989999999998</c:v>
                </c:pt>
                <c:pt idx="1829">
                  <c:v>2.5300020000000001</c:v>
                </c:pt>
                <c:pt idx="1830">
                  <c:v>2.5321630000000002</c:v>
                </c:pt>
                <c:pt idx="1831">
                  <c:v>2.5331419999999998</c:v>
                </c:pt>
                <c:pt idx="1832">
                  <c:v>2.532346</c:v>
                </c:pt>
                <c:pt idx="1833">
                  <c:v>2.5312410000000001</c:v>
                </c:pt>
                <c:pt idx="1834">
                  <c:v>2.5367090000000001</c:v>
                </c:pt>
                <c:pt idx="1835">
                  <c:v>2.533369</c:v>
                </c:pt>
                <c:pt idx="1836">
                  <c:v>2.5355319999999999</c:v>
                </c:pt>
                <c:pt idx="1837">
                  <c:v>2.5356679999999998</c:v>
                </c:pt>
                <c:pt idx="1838">
                  <c:v>2.5331730000000001</c:v>
                </c:pt>
                <c:pt idx="1839">
                  <c:v>2.538338</c:v>
                </c:pt>
                <c:pt idx="1840">
                  <c:v>2.5339360000000002</c:v>
                </c:pt>
                <c:pt idx="1841">
                  <c:v>2.5334859999999999</c:v>
                </c:pt>
                <c:pt idx="1842">
                  <c:v>2.5348459999999999</c:v>
                </c:pt>
                <c:pt idx="1843">
                  <c:v>2.5333019999999999</c:v>
                </c:pt>
                <c:pt idx="1844">
                  <c:v>2.539263</c:v>
                </c:pt>
                <c:pt idx="1845">
                  <c:v>2.535984</c:v>
                </c:pt>
                <c:pt idx="1846">
                  <c:v>2.5344530000000001</c:v>
                </c:pt>
                <c:pt idx="1847">
                  <c:v>2.5337679999999998</c:v>
                </c:pt>
                <c:pt idx="1848">
                  <c:v>2.5376910000000001</c:v>
                </c:pt>
                <c:pt idx="1849">
                  <c:v>2.5386630000000001</c:v>
                </c:pt>
                <c:pt idx="1850">
                  <c:v>2.5366219999999999</c:v>
                </c:pt>
                <c:pt idx="1851">
                  <c:v>2.5326939999999998</c:v>
                </c:pt>
                <c:pt idx="1852">
                  <c:v>2.5388839999999999</c:v>
                </c:pt>
                <c:pt idx="1853">
                  <c:v>2.5361560000000001</c:v>
                </c:pt>
                <c:pt idx="1854">
                  <c:v>2.5304250000000001</c:v>
                </c:pt>
                <c:pt idx="1855">
                  <c:v>2.541004</c:v>
                </c:pt>
                <c:pt idx="1856">
                  <c:v>2.544038</c:v>
                </c:pt>
                <c:pt idx="1857">
                  <c:v>2.538888</c:v>
                </c:pt>
                <c:pt idx="1858">
                  <c:v>2.5313979999999998</c:v>
                </c:pt>
                <c:pt idx="1859">
                  <c:v>2.5320209999999999</c:v>
                </c:pt>
                <c:pt idx="1860">
                  <c:v>2.5416319999999999</c:v>
                </c:pt>
                <c:pt idx="1861">
                  <c:v>2.5391689999999998</c:v>
                </c:pt>
                <c:pt idx="1862">
                  <c:v>2.538519</c:v>
                </c:pt>
                <c:pt idx="1863">
                  <c:v>2.5365229999999999</c:v>
                </c:pt>
                <c:pt idx="1864">
                  <c:v>2.5364680000000002</c:v>
                </c:pt>
                <c:pt idx="1865">
                  <c:v>2.5382579999999999</c:v>
                </c:pt>
                <c:pt idx="1866">
                  <c:v>2.5399859999999999</c:v>
                </c:pt>
                <c:pt idx="1867">
                  <c:v>2.5391349999999999</c:v>
                </c:pt>
                <c:pt idx="1868">
                  <c:v>2.5394009999999998</c:v>
                </c:pt>
                <c:pt idx="1869">
                  <c:v>2.5371679999999999</c:v>
                </c:pt>
                <c:pt idx="1870">
                  <c:v>2.5421930000000001</c:v>
                </c:pt>
                <c:pt idx="1871">
                  <c:v>2.5409329999999999</c:v>
                </c:pt>
                <c:pt idx="1872">
                  <c:v>2.5434049999999999</c:v>
                </c:pt>
                <c:pt idx="1873">
                  <c:v>2.5389599999999999</c:v>
                </c:pt>
                <c:pt idx="1874">
                  <c:v>2.5406970000000002</c:v>
                </c:pt>
                <c:pt idx="1875">
                  <c:v>2.5390739999999998</c:v>
                </c:pt>
                <c:pt idx="1876">
                  <c:v>2.5398700000000001</c:v>
                </c:pt>
                <c:pt idx="1877">
                  <c:v>2.5424859999999998</c:v>
                </c:pt>
                <c:pt idx="1878">
                  <c:v>2.5406490000000002</c:v>
                </c:pt>
                <c:pt idx="1879">
                  <c:v>2.542249</c:v>
                </c:pt>
                <c:pt idx="1880">
                  <c:v>2.5410970000000002</c:v>
                </c:pt>
                <c:pt idx="1881">
                  <c:v>2.541363</c:v>
                </c:pt>
                <c:pt idx="1882">
                  <c:v>2.53857</c:v>
                </c:pt>
                <c:pt idx="1883">
                  <c:v>2.5440550000000002</c:v>
                </c:pt>
                <c:pt idx="1884">
                  <c:v>2.5416129999999999</c:v>
                </c:pt>
                <c:pt idx="1885">
                  <c:v>2.546049</c:v>
                </c:pt>
                <c:pt idx="1886">
                  <c:v>2.5419909999999999</c:v>
                </c:pt>
                <c:pt idx="1887">
                  <c:v>2.5436209999999999</c:v>
                </c:pt>
                <c:pt idx="1888">
                  <c:v>2.5417459999999998</c:v>
                </c:pt>
                <c:pt idx="1889">
                  <c:v>2.5413420000000002</c:v>
                </c:pt>
                <c:pt idx="1890">
                  <c:v>2.5417209999999999</c:v>
                </c:pt>
                <c:pt idx="1891">
                  <c:v>2.5438529999999999</c:v>
                </c:pt>
                <c:pt idx="1892">
                  <c:v>2.544759</c:v>
                </c:pt>
                <c:pt idx="1893">
                  <c:v>2.544699</c:v>
                </c:pt>
                <c:pt idx="1894">
                  <c:v>2.5410460000000001</c:v>
                </c:pt>
                <c:pt idx="1895">
                  <c:v>2.5456509999999999</c:v>
                </c:pt>
                <c:pt idx="1896">
                  <c:v>2.5487890000000002</c:v>
                </c:pt>
                <c:pt idx="1897">
                  <c:v>2.5473780000000001</c:v>
                </c:pt>
                <c:pt idx="1898">
                  <c:v>2.538316</c:v>
                </c:pt>
                <c:pt idx="1899">
                  <c:v>2.5470920000000001</c:v>
                </c:pt>
                <c:pt idx="1900">
                  <c:v>2.5565639999999998</c:v>
                </c:pt>
                <c:pt idx="1901">
                  <c:v>2.5494270000000001</c:v>
                </c:pt>
                <c:pt idx="1902">
                  <c:v>2.5394450000000002</c:v>
                </c:pt>
                <c:pt idx="1903">
                  <c:v>2.543371</c:v>
                </c:pt>
                <c:pt idx="1904">
                  <c:v>2.5607009999999999</c:v>
                </c:pt>
                <c:pt idx="1905">
                  <c:v>2.5484399999999998</c:v>
                </c:pt>
                <c:pt idx="1906">
                  <c:v>2.5455179999999999</c:v>
                </c:pt>
                <c:pt idx="1907">
                  <c:v>2.5478540000000001</c:v>
                </c:pt>
                <c:pt idx="1908">
                  <c:v>2.5478860000000001</c:v>
                </c:pt>
                <c:pt idx="1909">
                  <c:v>2.5491269999999999</c:v>
                </c:pt>
                <c:pt idx="1910">
                  <c:v>2.5467490000000002</c:v>
                </c:pt>
                <c:pt idx="1911">
                  <c:v>2.5481799999999999</c:v>
                </c:pt>
                <c:pt idx="1912">
                  <c:v>2.5515620000000001</c:v>
                </c:pt>
                <c:pt idx="1913">
                  <c:v>2.5500609999999999</c:v>
                </c:pt>
                <c:pt idx="1914">
                  <c:v>2.5464030000000002</c:v>
                </c:pt>
                <c:pt idx="1915">
                  <c:v>2.5488659999999999</c:v>
                </c:pt>
                <c:pt idx="1916">
                  <c:v>2.5518700000000001</c:v>
                </c:pt>
                <c:pt idx="1917">
                  <c:v>2.5500340000000001</c:v>
                </c:pt>
                <c:pt idx="1918">
                  <c:v>2.5477020000000001</c:v>
                </c:pt>
                <c:pt idx="1919">
                  <c:v>2.550691</c:v>
                </c:pt>
                <c:pt idx="1920">
                  <c:v>2.55043</c:v>
                </c:pt>
                <c:pt idx="1921">
                  <c:v>2.5492780000000002</c:v>
                </c:pt>
                <c:pt idx="1922">
                  <c:v>2.5530330000000001</c:v>
                </c:pt>
                <c:pt idx="1923">
                  <c:v>2.5518239999999999</c:v>
                </c:pt>
                <c:pt idx="1924">
                  <c:v>2.5479590000000001</c:v>
                </c:pt>
                <c:pt idx="1925">
                  <c:v>2.550716</c:v>
                </c:pt>
                <c:pt idx="1926">
                  <c:v>2.5519349999999998</c:v>
                </c:pt>
                <c:pt idx="1927">
                  <c:v>2.5506959999999999</c:v>
                </c:pt>
                <c:pt idx="1928">
                  <c:v>2.5543879999999999</c:v>
                </c:pt>
                <c:pt idx="1929">
                  <c:v>2.5526689999999999</c:v>
                </c:pt>
                <c:pt idx="1930">
                  <c:v>2.5517530000000002</c:v>
                </c:pt>
                <c:pt idx="1931">
                  <c:v>2.552683</c:v>
                </c:pt>
                <c:pt idx="1932">
                  <c:v>2.55307</c:v>
                </c:pt>
                <c:pt idx="1933">
                  <c:v>2.5557609999999999</c:v>
                </c:pt>
                <c:pt idx="1934">
                  <c:v>2.5534029999999999</c:v>
                </c:pt>
                <c:pt idx="1935">
                  <c:v>2.5502899999999999</c:v>
                </c:pt>
                <c:pt idx="1936">
                  <c:v>2.5525340000000001</c:v>
                </c:pt>
                <c:pt idx="1937">
                  <c:v>2.5545499999999999</c:v>
                </c:pt>
                <c:pt idx="1938">
                  <c:v>2.5554890000000001</c:v>
                </c:pt>
                <c:pt idx="1939">
                  <c:v>2.5519440000000002</c:v>
                </c:pt>
                <c:pt idx="1940">
                  <c:v>2.5495260000000002</c:v>
                </c:pt>
                <c:pt idx="1941">
                  <c:v>2.5639129999999999</c:v>
                </c:pt>
                <c:pt idx="1942">
                  <c:v>2.5617220000000001</c:v>
                </c:pt>
                <c:pt idx="1943">
                  <c:v>2.5482390000000001</c:v>
                </c:pt>
                <c:pt idx="1944">
                  <c:v>2.5515400000000001</c:v>
                </c:pt>
                <c:pt idx="1945">
                  <c:v>2.5566409999999999</c:v>
                </c:pt>
                <c:pt idx="1946">
                  <c:v>2.5609999999999999</c:v>
                </c:pt>
                <c:pt idx="1947">
                  <c:v>2.5524840000000002</c:v>
                </c:pt>
                <c:pt idx="1948">
                  <c:v>2.5578370000000001</c:v>
                </c:pt>
                <c:pt idx="1949">
                  <c:v>2.5551879999999998</c:v>
                </c:pt>
                <c:pt idx="1950">
                  <c:v>2.5551680000000001</c:v>
                </c:pt>
                <c:pt idx="1951">
                  <c:v>2.555078</c:v>
                </c:pt>
                <c:pt idx="1952">
                  <c:v>2.5544880000000001</c:v>
                </c:pt>
                <c:pt idx="1953">
                  <c:v>2.5563669999999998</c:v>
                </c:pt>
                <c:pt idx="1954">
                  <c:v>2.5559120000000002</c:v>
                </c:pt>
                <c:pt idx="1955">
                  <c:v>2.558516</c:v>
                </c:pt>
                <c:pt idx="1956">
                  <c:v>2.5579260000000001</c:v>
                </c:pt>
                <c:pt idx="1957">
                  <c:v>2.5592899999999998</c:v>
                </c:pt>
                <c:pt idx="1958">
                  <c:v>2.5574059999999998</c:v>
                </c:pt>
                <c:pt idx="1959">
                  <c:v>2.5563220000000002</c:v>
                </c:pt>
                <c:pt idx="1960">
                  <c:v>2.5546890000000002</c:v>
                </c:pt>
                <c:pt idx="1961">
                  <c:v>2.5564800000000001</c:v>
                </c:pt>
                <c:pt idx="1962">
                  <c:v>2.5550670000000002</c:v>
                </c:pt>
                <c:pt idx="1963">
                  <c:v>2.5587249999999999</c:v>
                </c:pt>
                <c:pt idx="1964">
                  <c:v>2.557404</c:v>
                </c:pt>
                <c:pt idx="1965">
                  <c:v>2.5575909999999999</c:v>
                </c:pt>
                <c:pt idx="1966">
                  <c:v>2.5598100000000001</c:v>
                </c:pt>
                <c:pt idx="1967">
                  <c:v>2.5599219999999998</c:v>
                </c:pt>
                <c:pt idx="1968">
                  <c:v>2.5600369999999999</c:v>
                </c:pt>
                <c:pt idx="1969">
                  <c:v>2.559612</c:v>
                </c:pt>
                <c:pt idx="1970">
                  <c:v>2.562487</c:v>
                </c:pt>
                <c:pt idx="1971">
                  <c:v>2.559234</c:v>
                </c:pt>
                <c:pt idx="1972">
                  <c:v>2.5600320000000001</c:v>
                </c:pt>
                <c:pt idx="1973">
                  <c:v>2.5584600000000002</c:v>
                </c:pt>
                <c:pt idx="1974">
                  <c:v>2.5607510000000002</c:v>
                </c:pt>
                <c:pt idx="1975">
                  <c:v>2.5592980000000001</c:v>
                </c:pt>
                <c:pt idx="1976">
                  <c:v>2.5605280000000001</c:v>
                </c:pt>
                <c:pt idx="1977">
                  <c:v>2.558754</c:v>
                </c:pt>
                <c:pt idx="1978">
                  <c:v>2.562541</c:v>
                </c:pt>
                <c:pt idx="1979">
                  <c:v>2.560873</c:v>
                </c:pt>
                <c:pt idx="1980">
                  <c:v>2.5583049999999998</c:v>
                </c:pt>
                <c:pt idx="1981">
                  <c:v>2.560819</c:v>
                </c:pt>
                <c:pt idx="1982">
                  <c:v>2.5647639999999998</c:v>
                </c:pt>
                <c:pt idx="1983">
                  <c:v>2.555698</c:v>
                </c:pt>
                <c:pt idx="1984">
                  <c:v>2.5462030000000002</c:v>
                </c:pt>
                <c:pt idx="1985">
                  <c:v>2.5638010000000002</c:v>
                </c:pt>
                <c:pt idx="1986">
                  <c:v>2.5675210000000002</c:v>
                </c:pt>
                <c:pt idx="1987">
                  <c:v>2.5633689999999998</c:v>
                </c:pt>
                <c:pt idx="1988">
                  <c:v>2.578951</c:v>
                </c:pt>
                <c:pt idx="1989">
                  <c:v>2.5653929999999998</c:v>
                </c:pt>
                <c:pt idx="1990">
                  <c:v>2.5649609999999998</c:v>
                </c:pt>
                <c:pt idx="1991">
                  <c:v>2.5583109999999998</c:v>
                </c:pt>
                <c:pt idx="1992">
                  <c:v>2.5638450000000002</c:v>
                </c:pt>
                <c:pt idx="1993">
                  <c:v>2.5654910000000002</c:v>
                </c:pt>
                <c:pt idx="1994">
                  <c:v>2.565785</c:v>
                </c:pt>
                <c:pt idx="1995">
                  <c:v>2.5663529999999999</c:v>
                </c:pt>
                <c:pt idx="1996">
                  <c:v>2.565156</c:v>
                </c:pt>
                <c:pt idx="1997">
                  <c:v>2.5644830000000001</c:v>
                </c:pt>
                <c:pt idx="1998">
                  <c:v>2.563164</c:v>
                </c:pt>
                <c:pt idx="1999">
                  <c:v>2.5637110000000001</c:v>
                </c:pt>
                <c:pt idx="2000">
                  <c:v>2.5624400000000001</c:v>
                </c:pt>
                <c:pt idx="2001">
                  <c:v>2.5641539999999998</c:v>
                </c:pt>
                <c:pt idx="2002">
                  <c:v>2.5653359999999998</c:v>
                </c:pt>
                <c:pt idx="2003">
                  <c:v>2.564886</c:v>
                </c:pt>
                <c:pt idx="2004">
                  <c:v>2.5608870000000001</c:v>
                </c:pt>
                <c:pt idx="2005">
                  <c:v>2.5668880000000001</c:v>
                </c:pt>
                <c:pt idx="2006">
                  <c:v>2.5639590000000001</c:v>
                </c:pt>
                <c:pt idx="2007">
                  <c:v>2.564533</c:v>
                </c:pt>
                <c:pt idx="2008">
                  <c:v>2.5642960000000001</c:v>
                </c:pt>
                <c:pt idx="2009">
                  <c:v>2.5655130000000002</c:v>
                </c:pt>
                <c:pt idx="2010">
                  <c:v>2.5650240000000002</c:v>
                </c:pt>
                <c:pt idx="2011">
                  <c:v>2.5664310000000001</c:v>
                </c:pt>
                <c:pt idx="2012">
                  <c:v>2.5649489999999999</c:v>
                </c:pt>
                <c:pt idx="2013">
                  <c:v>2.5666350000000002</c:v>
                </c:pt>
                <c:pt idx="2014">
                  <c:v>2.5690819999999999</c:v>
                </c:pt>
                <c:pt idx="2015">
                  <c:v>2.5670380000000002</c:v>
                </c:pt>
                <c:pt idx="2016">
                  <c:v>2.5702150000000001</c:v>
                </c:pt>
                <c:pt idx="2017">
                  <c:v>2.5655540000000001</c:v>
                </c:pt>
                <c:pt idx="2018">
                  <c:v>2.56616</c:v>
                </c:pt>
                <c:pt idx="2019">
                  <c:v>2.5689250000000001</c:v>
                </c:pt>
                <c:pt idx="2020">
                  <c:v>2.5675780000000001</c:v>
                </c:pt>
                <c:pt idx="2021">
                  <c:v>2.5656949999999998</c:v>
                </c:pt>
                <c:pt idx="2022">
                  <c:v>2.5639280000000002</c:v>
                </c:pt>
                <c:pt idx="2023">
                  <c:v>2.5664929999999999</c:v>
                </c:pt>
                <c:pt idx="2024">
                  <c:v>2.5750769999999998</c:v>
                </c:pt>
                <c:pt idx="2025">
                  <c:v>2.5786560000000001</c:v>
                </c:pt>
                <c:pt idx="2026">
                  <c:v>2.5698810000000001</c:v>
                </c:pt>
                <c:pt idx="2027">
                  <c:v>2.569404</c:v>
                </c:pt>
                <c:pt idx="2028">
                  <c:v>2.5632540000000001</c:v>
                </c:pt>
                <c:pt idx="2029">
                  <c:v>2.563272</c:v>
                </c:pt>
                <c:pt idx="2030">
                  <c:v>2.5723379999999998</c:v>
                </c:pt>
                <c:pt idx="2031">
                  <c:v>2.569979</c:v>
                </c:pt>
                <c:pt idx="2032">
                  <c:v>2.5697760000000001</c:v>
                </c:pt>
                <c:pt idx="2033">
                  <c:v>2.5716139999999998</c:v>
                </c:pt>
                <c:pt idx="2034">
                  <c:v>2.5711759999999999</c:v>
                </c:pt>
                <c:pt idx="2035">
                  <c:v>2.569518</c:v>
                </c:pt>
                <c:pt idx="2036">
                  <c:v>2.570227</c:v>
                </c:pt>
                <c:pt idx="2037">
                  <c:v>2.570919</c:v>
                </c:pt>
                <c:pt idx="2038">
                  <c:v>2.5705680000000002</c:v>
                </c:pt>
                <c:pt idx="2039">
                  <c:v>2.571415</c:v>
                </c:pt>
                <c:pt idx="2040">
                  <c:v>2.5705110000000002</c:v>
                </c:pt>
                <c:pt idx="2041">
                  <c:v>2.5724719999999999</c:v>
                </c:pt>
                <c:pt idx="2042">
                  <c:v>2.5716679999999998</c:v>
                </c:pt>
                <c:pt idx="2043">
                  <c:v>2.5755910000000002</c:v>
                </c:pt>
                <c:pt idx="2044">
                  <c:v>2.5727509999999998</c:v>
                </c:pt>
                <c:pt idx="2045">
                  <c:v>2.5722489999999998</c:v>
                </c:pt>
                <c:pt idx="2046">
                  <c:v>2.5716929999999998</c:v>
                </c:pt>
                <c:pt idx="2047">
                  <c:v>2.5707</c:v>
                </c:pt>
                <c:pt idx="2048">
                  <c:v>2.5750130000000002</c:v>
                </c:pt>
                <c:pt idx="2049">
                  <c:v>2.5756109999999999</c:v>
                </c:pt>
                <c:pt idx="2050">
                  <c:v>2.5768170000000001</c:v>
                </c:pt>
                <c:pt idx="2051">
                  <c:v>2.574624</c:v>
                </c:pt>
                <c:pt idx="2052">
                  <c:v>2.5713189999999999</c:v>
                </c:pt>
                <c:pt idx="2053">
                  <c:v>2.5730770000000001</c:v>
                </c:pt>
                <c:pt idx="2054">
                  <c:v>2.5745770000000001</c:v>
                </c:pt>
                <c:pt idx="2055">
                  <c:v>2.5753620000000002</c:v>
                </c:pt>
                <c:pt idx="2056">
                  <c:v>2.57681</c:v>
                </c:pt>
                <c:pt idx="2057">
                  <c:v>2.5756920000000001</c:v>
                </c:pt>
                <c:pt idx="2058">
                  <c:v>2.5735420000000002</c:v>
                </c:pt>
                <c:pt idx="2059">
                  <c:v>2.576749</c:v>
                </c:pt>
                <c:pt idx="2060">
                  <c:v>2.574681</c:v>
                </c:pt>
                <c:pt idx="2061">
                  <c:v>2.5741109999999998</c:v>
                </c:pt>
                <c:pt idx="2062">
                  <c:v>2.5776889999999999</c:v>
                </c:pt>
                <c:pt idx="2063">
                  <c:v>2.5761250000000002</c:v>
                </c:pt>
                <c:pt idx="2064">
                  <c:v>2.5651320000000002</c:v>
                </c:pt>
                <c:pt idx="2065">
                  <c:v>2.561591</c:v>
                </c:pt>
                <c:pt idx="2066">
                  <c:v>2.570538</c:v>
                </c:pt>
                <c:pt idx="2067">
                  <c:v>2.5703960000000001</c:v>
                </c:pt>
                <c:pt idx="2068">
                  <c:v>2.5852889999999999</c:v>
                </c:pt>
                <c:pt idx="2069">
                  <c:v>2.5841259999999999</c:v>
                </c:pt>
                <c:pt idx="2070">
                  <c:v>2.5790150000000001</c:v>
                </c:pt>
                <c:pt idx="2071">
                  <c:v>2.5783330000000002</c:v>
                </c:pt>
                <c:pt idx="2072">
                  <c:v>2.5774499999999998</c:v>
                </c:pt>
                <c:pt idx="2073">
                  <c:v>2.5772620000000002</c:v>
                </c:pt>
                <c:pt idx="2074">
                  <c:v>2.5769220000000002</c:v>
                </c:pt>
                <c:pt idx="2075">
                  <c:v>2.5782639999999999</c:v>
                </c:pt>
                <c:pt idx="2076">
                  <c:v>2.5754299999999999</c:v>
                </c:pt>
                <c:pt idx="2077">
                  <c:v>2.5786880000000001</c:v>
                </c:pt>
                <c:pt idx="2078">
                  <c:v>2.5805609999999999</c:v>
                </c:pt>
                <c:pt idx="2079">
                  <c:v>2.577976</c:v>
                </c:pt>
                <c:pt idx="2080">
                  <c:v>2.5771790000000001</c:v>
                </c:pt>
                <c:pt idx="2081">
                  <c:v>2.5749499999999999</c:v>
                </c:pt>
                <c:pt idx="2082">
                  <c:v>2.580403</c:v>
                </c:pt>
                <c:pt idx="2083">
                  <c:v>2.5814219999999999</c:v>
                </c:pt>
                <c:pt idx="2084">
                  <c:v>2.5787840000000002</c:v>
                </c:pt>
                <c:pt idx="2085">
                  <c:v>2.5794450000000002</c:v>
                </c:pt>
                <c:pt idx="2086">
                  <c:v>2.5774080000000001</c:v>
                </c:pt>
                <c:pt idx="2087">
                  <c:v>2.5801029999999998</c:v>
                </c:pt>
                <c:pt idx="2088">
                  <c:v>2.5814010000000001</c:v>
                </c:pt>
                <c:pt idx="2089">
                  <c:v>2.5775420000000002</c:v>
                </c:pt>
                <c:pt idx="2090">
                  <c:v>2.5790820000000001</c:v>
                </c:pt>
                <c:pt idx="2091">
                  <c:v>2.5796779999999999</c:v>
                </c:pt>
                <c:pt idx="2092">
                  <c:v>2.5792739999999998</c:v>
                </c:pt>
                <c:pt idx="2093">
                  <c:v>2.583046</c:v>
                </c:pt>
                <c:pt idx="2094">
                  <c:v>2.5809690000000001</c:v>
                </c:pt>
                <c:pt idx="2095">
                  <c:v>2.5792329999999999</c:v>
                </c:pt>
                <c:pt idx="2096">
                  <c:v>2.578824</c:v>
                </c:pt>
                <c:pt idx="2097">
                  <c:v>2.5792730000000001</c:v>
                </c:pt>
                <c:pt idx="2098">
                  <c:v>2.582271</c:v>
                </c:pt>
                <c:pt idx="2099">
                  <c:v>2.5825870000000002</c:v>
                </c:pt>
                <c:pt idx="2100">
                  <c:v>2.5852119999999998</c:v>
                </c:pt>
                <c:pt idx="2101">
                  <c:v>2.5855920000000001</c:v>
                </c:pt>
                <c:pt idx="2102">
                  <c:v>2.5788120000000001</c:v>
                </c:pt>
                <c:pt idx="2103">
                  <c:v>2.5813329999999999</c:v>
                </c:pt>
                <c:pt idx="2104">
                  <c:v>2.5769540000000002</c:v>
                </c:pt>
                <c:pt idx="2105">
                  <c:v>2.578532</c:v>
                </c:pt>
                <c:pt idx="2106">
                  <c:v>2.5784539999999998</c:v>
                </c:pt>
                <c:pt idx="2107">
                  <c:v>2.5814219999999999</c:v>
                </c:pt>
                <c:pt idx="2108">
                  <c:v>2.5807910000000001</c:v>
                </c:pt>
                <c:pt idx="2109">
                  <c:v>2.5840770000000002</c:v>
                </c:pt>
                <c:pt idx="2110">
                  <c:v>2.5827559999999998</c:v>
                </c:pt>
                <c:pt idx="2111">
                  <c:v>2.5814650000000001</c:v>
                </c:pt>
                <c:pt idx="2112">
                  <c:v>2.5860780000000001</c:v>
                </c:pt>
                <c:pt idx="2113">
                  <c:v>2.582284</c:v>
                </c:pt>
                <c:pt idx="2114">
                  <c:v>2.5830500000000001</c:v>
                </c:pt>
                <c:pt idx="2115">
                  <c:v>2.5846909999999998</c:v>
                </c:pt>
                <c:pt idx="2116">
                  <c:v>2.5800999999999998</c:v>
                </c:pt>
                <c:pt idx="2117">
                  <c:v>2.5829179999999998</c:v>
                </c:pt>
                <c:pt idx="2118">
                  <c:v>2.5826739999999999</c:v>
                </c:pt>
                <c:pt idx="2119">
                  <c:v>2.5825469999999999</c:v>
                </c:pt>
                <c:pt idx="2120">
                  <c:v>2.5839289999999999</c:v>
                </c:pt>
                <c:pt idx="2121">
                  <c:v>2.585423</c:v>
                </c:pt>
                <c:pt idx="2122">
                  <c:v>2.58744</c:v>
                </c:pt>
                <c:pt idx="2123">
                  <c:v>2.5860829999999999</c:v>
                </c:pt>
                <c:pt idx="2124">
                  <c:v>2.5840640000000001</c:v>
                </c:pt>
                <c:pt idx="2125">
                  <c:v>2.5826959999999999</c:v>
                </c:pt>
                <c:pt idx="2126">
                  <c:v>2.5860219999999998</c:v>
                </c:pt>
                <c:pt idx="2127">
                  <c:v>2.585534</c:v>
                </c:pt>
                <c:pt idx="2128">
                  <c:v>2.5852970000000002</c:v>
                </c:pt>
                <c:pt idx="2129">
                  <c:v>2.5850849999999999</c:v>
                </c:pt>
                <c:pt idx="2130">
                  <c:v>2.5833430000000002</c:v>
                </c:pt>
                <c:pt idx="2131">
                  <c:v>2.5868329999999999</c:v>
                </c:pt>
                <c:pt idx="2132">
                  <c:v>2.5897389999999998</c:v>
                </c:pt>
                <c:pt idx="2133">
                  <c:v>2.5868139999999999</c:v>
                </c:pt>
                <c:pt idx="2134">
                  <c:v>2.588965</c:v>
                </c:pt>
                <c:pt idx="2135">
                  <c:v>2.5857070000000002</c:v>
                </c:pt>
                <c:pt idx="2136">
                  <c:v>2.5830989999999998</c:v>
                </c:pt>
                <c:pt idx="2137">
                  <c:v>2.5797240000000001</c:v>
                </c:pt>
                <c:pt idx="2138">
                  <c:v>2.5789789999999999</c:v>
                </c:pt>
                <c:pt idx="2139">
                  <c:v>2.577067</c:v>
                </c:pt>
                <c:pt idx="2140">
                  <c:v>2.5880230000000002</c:v>
                </c:pt>
                <c:pt idx="2141">
                  <c:v>2.5880359999999998</c:v>
                </c:pt>
                <c:pt idx="2142">
                  <c:v>2.592727</c:v>
                </c:pt>
                <c:pt idx="2143">
                  <c:v>2.5970270000000002</c:v>
                </c:pt>
                <c:pt idx="2144">
                  <c:v>2.5881959999999999</c:v>
                </c:pt>
                <c:pt idx="2145">
                  <c:v>2.5880130000000001</c:v>
                </c:pt>
                <c:pt idx="2146">
                  <c:v>2.5883859999999999</c:v>
                </c:pt>
                <c:pt idx="2147">
                  <c:v>2.5882309999999999</c:v>
                </c:pt>
                <c:pt idx="2148">
                  <c:v>2.5896279999999998</c:v>
                </c:pt>
                <c:pt idx="2149">
                  <c:v>2.5892789999999999</c:v>
                </c:pt>
                <c:pt idx="2150">
                  <c:v>2.591205</c:v>
                </c:pt>
                <c:pt idx="2151">
                  <c:v>2.5874969999999999</c:v>
                </c:pt>
                <c:pt idx="2152">
                  <c:v>2.587224</c:v>
                </c:pt>
                <c:pt idx="2153">
                  <c:v>2.5898880000000002</c:v>
                </c:pt>
                <c:pt idx="2154">
                  <c:v>2.587618</c:v>
                </c:pt>
                <c:pt idx="2155">
                  <c:v>2.5918939999999999</c:v>
                </c:pt>
                <c:pt idx="2156">
                  <c:v>2.5883229999999999</c:v>
                </c:pt>
                <c:pt idx="2157">
                  <c:v>2.589766</c:v>
                </c:pt>
                <c:pt idx="2158">
                  <c:v>2.592549</c:v>
                </c:pt>
                <c:pt idx="2159">
                  <c:v>2.5875710000000001</c:v>
                </c:pt>
                <c:pt idx="2160">
                  <c:v>2.5889319999999998</c:v>
                </c:pt>
                <c:pt idx="2161">
                  <c:v>2.5907939999999998</c:v>
                </c:pt>
                <c:pt idx="2162">
                  <c:v>2.5916540000000001</c:v>
                </c:pt>
                <c:pt idx="2163">
                  <c:v>2.589073</c:v>
                </c:pt>
                <c:pt idx="2164">
                  <c:v>2.589432</c:v>
                </c:pt>
                <c:pt idx="2165">
                  <c:v>2.5877129999999999</c:v>
                </c:pt>
                <c:pt idx="2166">
                  <c:v>2.5889289999999998</c:v>
                </c:pt>
                <c:pt idx="2167">
                  <c:v>2.5905109999999998</c:v>
                </c:pt>
                <c:pt idx="2168">
                  <c:v>2.5902539999999998</c:v>
                </c:pt>
                <c:pt idx="2169">
                  <c:v>2.589674</c:v>
                </c:pt>
                <c:pt idx="2170">
                  <c:v>2.5940780000000001</c:v>
                </c:pt>
                <c:pt idx="2171">
                  <c:v>2.5905320000000001</c:v>
                </c:pt>
                <c:pt idx="2172">
                  <c:v>2.5890599999999999</c:v>
                </c:pt>
                <c:pt idx="2173">
                  <c:v>2.5873219999999999</c:v>
                </c:pt>
                <c:pt idx="2174">
                  <c:v>2.589798</c:v>
                </c:pt>
                <c:pt idx="2175">
                  <c:v>2.593852</c:v>
                </c:pt>
                <c:pt idx="2176">
                  <c:v>2.5912700000000002</c:v>
                </c:pt>
                <c:pt idx="2177">
                  <c:v>2.5953339999999998</c:v>
                </c:pt>
                <c:pt idx="2178">
                  <c:v>2.5971039999999999</c:v>
                </c:pt>
                <c:pt idx="2179">
                  <c:v>2.5973169999999999</c:v>
                </c:pt>
                <c:pt idx="2180">
                  <c:v>2.594935</c:v>
                </c:pt>
                <c:pt idx="2181">
                  <c:v>2.5924320000000001</c:v>
                </c:pt>
                <c:pt idx="2182">
                  <c:v>2.5933730000000002</c:v>
                </c:pt>
                <c:pt idx="2183">
                  <c:v>2.5952980000000001</c:v>
                </c:pt>
                <c:pt idx="2184">
                  <c:v>2.591008</c:v>
                </c:pt>
                <c:pt idx="2185">
                  <c:v>2.5923210000000001</c:v>
                </c:pt>
                <c:pt idx="2186">
                  <c:v>2.5941429999999999</c:v>
                </c:pt>
                <c:pt idx="2187">
                  <c:v>2.5989800000000001</c:v>
                </c:pt>
                <c:pt idx="2188">
                  <c:v>2.5965929999999999</c:v>
                </c:pt>
                <c:pt idx="2189">
                  <c:v>2.5970599999999999</c:v>
                </c:pt>
                <c:pt idx="2190">
                  <c:v>2.596527</c:v>
                </c:pt>
                <c:pt idx="2191">
                  <c:v>2.5971009999999999</c:v>
                </c:pt>
                <c:pt idx="2192">
                  <c:v>2.5927319999999998</c:v>
                </c:pt>
                <c:pt idx="2193">
                  <c:v>2.5963590000000001</c:v>
                </c:pt>
                <c:pt idx="2194">
                  <c:v>2.5967739999999999</c:v>
                </c:pt>
                <c:pt idx="2195">
                  <c:v>2.5989629999999999</c:v>
                </c:pt>
                <c:pt idx="2196">
                  <c:v>2.5968659999999999</c:v>
                </c:pt>
                <c:pt idx="2197">
                  <c:v>2.599167</c:v>
                </c:pt>
                <c:pt idx="2198">
                  <c:v>2.5953810000000002</c:v>
                </c:pt>
                <c:pt idx="2199">
                  <c:v>2.5996579999999998</c:v>
                </c:pt>
                <c:pt idx="2200">
                  <c:v>2.5974819999999998</c:v>
                </c:pt>
                <c:pt idx="2201">
                  <c:v>2.5999150000000002</c:v>
                </c:pt>
                <c:pt idx="2202">
                  <c:v>2.6007859999999998</c:v>
                </c:pt>
                <c:pt idx="2203">
                  <c:v>2.6006909999999999</c:v>
                </c:pt>
                <c:pt idx="2204">
                  <c:v>2.5973060000000001</c:v>
                </c:pt>
                <c:pt idx="2205">
                  <c:v>2.5999819999999998</c:v>
                </c:pt>
                <c:pt idx="2206">
                  <c:v>2.6019369999999999</c:v>
                </c:pt>
                <c:pt idx="2207">
                  <c:v>2.5977839999999999</c:v>
                </c:pt>
                <c:pt idx="2208">
                  <c:v>2.5995309999999998</c:v>
                </c:pt>
                <c:pt idx="2209">
                  <c:v>2.6025160000000001</c:v>
                </c:pt>
                <c:pt idx="2210">
                  <c:v>2.6028820000000001</c:v>
                </c:pt>
                <c:pt idx="2211">
                  <c:v>2.5967340000000001</c:v>
                </c:pt>
                <c:pt idx="2212">
                  <c:v>2.5898889999999999</c:v>
                </c:pt>
                <c:pt idx="2213">
                  <c:v>2.5865309999999999</c:v>
                </c:pt>
                <c:pt idx="2214">
                  <c:v>2.5992160000000002</c:v>
                </c:pt>
                <c:pt idx="2215">
                  <c:v>2.6015350000000002</c:v>
                </c:pt>
                <c:pt idx="2216">
                  <c:v>2.601731</c:v>
                </c:pt>
                <c:pt idx="2217">
                  <c:v>2.5995840000000001</c:v>
                </c:pt>
                <c:pt idx="2218">
                  <c:v>2.6022259999999999</c:v>
                </c:pt>
                <c:pt idx="2219">
                  <c:v>2.601321</c:v>
                </c:pt>
                <c:pt idx="2220">
                  <c:v>2.6013449999999998</c:v>
                </c:pt>
                <c:pt idx="2221">
                  <c:v>2.6035819999999998</c:v>
                </c:pt>
                <c:pt idx="2222">
                  <c:v>2.600298</c:v>
                </c:pt>
                <c:pt idx="2223">
                  <c:v>2.6053489999999999</c:v>
                </c:pt>
                <c:pt idx="2224">
                  <c:v>2.5981900000000002</c:v>
                </c:pt>
                <c:pt idx="2225">
                  <c:v>2.6022759999999998</c:v>
                </c:pt>
                <c:pt idx="2226">
                  <c:v>2.602436</c:v>
                </c:pt>
                <c:pt idx="2227">
                  <c:v>2.6007199999999999</c:v>
                </c:pt>
                <c:pt idx="2228">
                  <c:v>2.6018870000000001</c:v>
                </c:pt>
                <c:pt idx="2229">
                  <c:v>2.6038510000000001</c:v>
                </c:pt>
                <c:pt idx="2230">
                  <c:v>2.600733</c:v>
                </c:pt>
                <c:pt idx="2231">
                  <c:v>2.6000589999999999</c:v>
                </c:pt>
                <c:pt idx="2232">
                  <c:v>2.6035349999999999</c:v>
                </c:pt>
                <c:pt idx="2233">
                  <c:v>2.6031409999999999</c:v>
                </c:pt>
                <c:pt idx="2234">
                  <c:v>2.6036429999999999</c:v>
                </c:pt>
                <c:pt idx="2235">
                  <c:v>2.6031689999999998</c:v>
                </c:pt>
                <c:pt idx="2236">
                  <c:v>2.6037089999999998</c:v>
                </c:pt>
                <c:pt idx="2237">
                  <c:v>2.6013929999999998</c:v>
                </c:pt>
                <c:pt idx="2238">
                  <c:v>2.6035409999999999</c:v>
                </c:pt>
                <c:pt idx="2239">
                  <c:v>2.6048269999999998</c:v>
                </c:pt>
                <c:pt idx="2240">
                  <c:v>2.602614</c:v>
                </c:pt>
                <c:pt idx="2241">
                  <c:v>2.60466</c:v>
                </c:pt>
                <c:pt idx="2242">
                  <c:v>2.6038640000000002</c:v>
                </c:pt>
                <c:pt idx="2243">
                  <c:v>2.6043159999999999</c:v>
                </c:pt>
                <c:pt idx="2244">
                  <c:v>2.602239</c:v>
                </c:pt>
                <c:pt idx="2245">
                  <c:v>2.601871</c:v>
                </c:pt>
                <c:pt idx="2246">
                  <c:v>2.5906539999999998</c:v>
                </c:pt>
                <c:pt idx="2247">
                  <c:v>2.6058569999999999</c:v>
                </c:pt>
                <c:pt idx="2248">
                  <c:v>2.6068929999999999</c:v>
                </c:pt>
                <c:pt idx="2249">
                  <c:v>2.603917</c:v>
                </c:pt>
                <c:pt idx="2250">
                  <c:v>2.606344</c:v>
                </c:pt>
                <c:pt idx="2251">
                  <c:v>2.606592</c:v>
                </c:pt>
                <c:pt idx="2252">
                  <c:v>2.6040410000000001</c:v>
                </c:pt>
                <c:pt idx="2253">
                  <c:v>2.6042160000000001</c:v>
                </c:pt>
                <c:pt idx="2254">
                  <c:v>2.6042290000000001</c:v>
                </c:pt>
                <c:pt idx="2255">
                  <c:v>2.5998459999999999</c:v>
                </c:pt>
                <c:pt idx="2256">
                  <c:v>2.606884</c:v>
                </c:pt>
                <c:pt idx="2257">
                  <c:v>2.6065909999999999</c:v>
                </c:pt>
                <c:pt idx="2258">
                  <c:v>2.6075750000000002</c:v>
                </c:pt>
                <c:pt idx="2259">
                  <c:v>2.6058059999999998</c:v>
                </c:pt>
                <c:pt idx="2260">
                  <c:v>2.609146</c:v>
                </c:pt>
                <c:pt idx="2261">
                  <c:v>2.6084260000000001</c:v>
                </c:pt>
                <c:pt idx="2262">
                  <c:v>2.608422</c:v>
                </c:pt>
                <c:pt idx="2263">
                  <c:v>2.605194</c:v>
                </c:pt>
                <c:pt idx="2264">
                  <c:v>2.6071529999999998</c:v>
                </c:pt>
                <c:pt idx="2265">
                  <c:v>2.6079400000000001</c:v>
                </c:pt>
                <c:pt idx="2266">
                  <c:v>2.607971</c:v>
                </c:pt>
                <c:pt idx="2267">
                  <c:v>2.6081099999999999</c:v>
                </c:pt>
                <c:pt idx="2268">
                  <c:v>2.6091769999999999</c:v>
                </c:pt>
                <c:pt idx="2269">
                  <c:v>2.6117149999999998</c:v>
                </c:pt>
                <c:pt idx="2270">
                  <c:v>2.6083229999999999</c:v>
                </c:pt>
                <c:pt idx="2271">
                  <c:v>2.6130990000000001</c:v>
                </c:pt>
                <c:pt idx="2272">
                  <c:v>2.6085259999999999</c:v>
                </c:pt>
                <c:pt idx="2273">
                  <c:v>2.609731</c:v>
                </c:pt>
                <c:pt idx="2274">
                  <c:v>2.6092949999999999</c:v>
                </c:pt>
                <c:pt idx="2275">
                  <c:v>2.6116329999999999</c:v>
                </c:pt>
                <c:pt idx="2276">
                  <c:v>2.6112359999999999</c:v>
                </c:pt>
                <c:pt idx="2277">
                  <c:v>2.6117149999999998</c:v>
                </c:pt>
                <c:pt idx="2278">
                  <c:v>2.610271</c:v>
                </c:pt>
                <c:pt idx="2279">
                  <c:v>2.6001400000000001</c:v>
                </c:pt>
                <c:pt idx="2280">
                  <c:v>2.5956130000000002</c:v>
                </c:pt>
                <c:pt idx="2281">
                  <c:v>2.6174940000000002</c:v>
                </c:pt>
                <c:pt idx="2282">
                  <c:v>2.6072129999999998</c:v>
                </c:pt>
                <c:pt idx="2283">
                  <c:v>2.6132960000000001</c:v>
                </c:pt>
                <c:pt idx="2284">
                  <c:v>2.6101399999999999</c:v>
                </c:pt>
                <c:pt idx="2285">
                  <c:v>2.6129989999999998</c:v>
                </c:pt>
                <c:pt idx="2286">
                  <c:v>2.614026</c:v>
                </c:pt>
                <c:pt idx="2287">
                  <c:v>2.6133229999999998</c:v>
                </c:pt>
                <c:pt idx="2288">
                  <c:v>2.6122399999999999</c:v>
                </c:pt>
                <c:pt idx="2289">
                  <c:v>2.6128619999999998</c:v>
                </c:pt>
                <c:pt idx="2290">
                  <c:v>2.6146289999999999</c:v>
                </c:pt>
                <c:pt idx="2291">
                  <c:v>2.6140210000000002</c:v>
                </c:pt>
                <c:pt idx="2292">
                  <c:v>2.616104</c:v>
                </c:pt>
                <c:pt idx="2293">
                  <c:v>2.6113930000000001</c:v>
                </c:pt>
                <c:pt idx="2294">
                  <c:v>2.6142449999999999</c:v>
                </c:pt>
                <c:pt idx="2295">
                  <c:v>2.6143719999999999</c:v>
                </c:pt>
                <c:pt idx="2296">
                  <c:v>2.6143749999999999</c:v>
                </c:pt>
                <c:pt idx="2297">
                  <c:v>2.6149719999999999</c:v>
                </c:pt>
                <c:pt idx="2298">
                  <c:v>2.6162480000000001</c:v>
                </c:pt>
                <c:pt idx="2299">
                  <c:v>2.6150549999999999</c:v>
                </c:pt>
                <c:pt idx="2300">
                  <c:v>2.6171859999999998</c:v>
                </c:pt>
                <c:pt idx="2301">
                  <c:v>2.6162779999999999</c:v>
                </c:pt>
                <c:pt idx="2302">
                  <c:v>2.6138189999999999</c:v>
                </c:pt>
                <c:pt idx="2303">
                  <c:v>2.6158049999999999</c:v>
                </c:pt>
                <c:pt idx="2304">
                  <c:v>2.6146349999999998</c:v>
                </c:pt>
                <c:pt idx="2305">
                  <c:v>2.6165210000000001</c:v>
                </c:pt>
                <c:pt idx="2306">
                  <c:v>2.6153499999999998</c:v>
                </c:pt>
                <c:pt idx="2307">
                  <c:v>2.6159560000000002</c:v>
                </c:pt>
                <c:pt idx="2308">
                  <c:v>2.6180110000000001</c:v>
                </c:pt>
                <c:pt idx="2309">
                  <c:v>2.619224</c:v>
                </c:pt>
                <c:pt idx="2310">
                  <c:v>2.611189</c:v>
                </c:pt>
                <c:pt idx="2311">
                  <c:v>2.6137009999999998</c:v>
                </c:pt>
                <c:pt idx="2312">
                  <c:v>2.6139890000000001</c:v>
                </c:pt>
                <c:pt idx="2313">
                  <c:v>2.6135009999999999</c:v>
                </c:pt>
                <c:pt idx="2314">
                  <c:v>2.617769</c:v>
                </c:pt>
                <c:pt idx="2315">
                  <c:v>2.6132659999999999</c:v>
                </c:pt>
                <c:pt idx="2316">
                  <c:v>2.6165509999999998</c:v>
                </c:pt>
                <c:pt idx="2317">
                  <c:v>2.6233580000000001</c:v>
                </c:pt>
                <c:pt idx="2318">
                  <c:v>2.6200610000000002</c:v>
                </c:pt>
                <c:pt idx="2319">
                  <c:v>2.6142530000000002</c:v>
                </c:pt>
                <c:pt idx="2320">
                  <c:v>2.6181239999999999</c:v>
                </c:pt>
                <c:pt idx="2321">
                  <c:v>2.6176650000000001</c:v>
                </c:pt>
                <c:pt idx="2322">
                  <c:v>2.6142970000000001</c:v>
                </c:pt>
                <c:pt idx="2323">
                  <c:v>2.6159699999999999</c:v>
                </c:pt>
                <c:pt idx="2324">
                  <c:v>2.6189900000000002</c:v>
                </c:pt>
                <c:pt idx="2325">
                  <c:v>2.619615</c:v>
                </c:pt>
                <c:pt idx="2326">
                  <c:v>2.614697</c:v>
                </c:pt>
                <c:pt idx="2327">
                  <c:v>2.6206429999999998</c:v>
                </c:pt>
                <c:pt idx="2328">
                  <c:v>2.6173109999999999</c:v>
                </c:pt>
                <c:pt idx="2329">
                  <c:v>2.6218710000000001</c:v>
                </c:pt>
                <c:pt idx="2330">
                  <c:v>2.6201699999999999</c:v>
                </c:pt>
                <c:pt idx="2331">
                  <c:v>2.620295</c:v>
                </c:pt>
                <c:pt idx="2332">
                  <c:v>2.6180379999999999</c:v>
                </c:pt>
                <c:pt idx="2333">
                  <c:v>2.6225540000000001</c:v>
                </c:pt>
                <c:pt idx="2334">
                  <c:v>2.6219030000000001</c:v>
                </c:pt>
                <c:pt idx="2335">
                  <c:v>2.620104</c:v>
                </c:pt>
                <c:pt idx="2336">
                  <c:v>2.6206070000000001</c:v>
                </c:pt>
                <c:pt idx="2337">
                  <c:v>2.6211199999999999</c:v>
                </c:pt>
                <c:pt idx="2338">
                  <c:v>2.6209519999999999</c:v>
                </c:pt>
                <c:pt idx="2339">
                  <c:v>2.6191659999999999</c:v>
                </c:pt>
                <c:pt idx="2340">
                  <c:v>2.6199309999999998</c:v>
                </c:pt>
                <c:pt idx="2341">
                  <c:v>2.6229239999999998</c:v>
                </c:pt>
                <c:pt idx="2342">
                  <c:v>2.623014</c:v>
                </c:pt>
                <c:pt idx="2343">
                  <c:v>2.624368</c:v>
                </c:pt>
                <c:pt idx="2344">
                  <c:v>2.62514</c:v>
                </c:pt>
                <c:pt idx="2345">
                  <c:v>2.6247240000000001</c:v>
                </c:pt>
                <c:pt idx="2346">
                  <c:v>2.624822</c:v>
                </c:pt>
                <c:pt idx="2347">
                  <c:v>2.627634</c:v>
                </c:pt>
                <c:pt idx="2348">
                  <c:v>2.624603</c:v>
                </c:pt>
                <c:pt idx="2349">
                  <c:v>2.6180940000000001</c:v>
                </c:pt>
                <c:pt idx="2350">
                  <c:v>2.6225260000000001</c:v>
                </c:pt>
                <c:pt idx="2351">
                  <c:v>2.6235889999999999</c:v>
                </c:pt>
                <c:pt idx="2352">
                  <c:v>2.6146180000000001</c:v>
                </c:pt>
                <c:pt idx="2353">
                  <c:v>2.615713</c:v>
                </c:pt>
                <c:pt idx="2354">
                  <c:v>2.6255549999999999</c:v>
                </c:pt>
                <c:pt idx="2355">
                  <c:v>2.6230730000000002</c:v>
                </c:pt>
                <c:pt idx="2356">
                  <c:v>2.6246</c:v>
                </c:pt>
                <c:pt idx="2357">
                  <c:v>2.6261399999999999</c:v>
                </c:pt>
                <c:pt idx="2358">
                  <c:v>2.6275590000000002</c:v>
                </c:pt>
                <c:pt idx="2359">
                  <c:v>2.6272950000000002</c:v>
                </c:pt>
                <c:pt idx="2360">
                  <c:v>2.6288309999999999</c:v>
                </c:pt>
                <c:pt idx="2361">
                  <c:v>2.6253340000000001</c:v>
                </c:pt>
                <c:pt idx="2362">
                  <c:v>2.6268210000000001</c:v>
                </c:pt>
                <c:pt idx="2363">
                  <c:v>2.6251180000000001</c:v>
                </c:pt>
                <c:pt idx="2364">
                  <c:v>2.6255860000000002</c:v>
                </c:pt>
                <c:pt idx="2365">
                  <c:v>2.627974</c:v>
                </c:pt>
                <c:pt idx="2366">
                  <c:v>2.6266530000000001</c:v>
                </c:pt>
                <c:pt idx="2367">
                  <c:v>2.6244489999999998</c:v>
                </c:pt>
                <c:pt idx="2368">
                  <c:v>2.6280139999999999</c:v>
                </c:pt>
                <c:pt idx="2369">
                  <c:v>2.6261139999999998</c:v>
                </c:pt>
                <c:pt idx="2370">
                  <c:v>2.626366</c:v>
                </c:pt>
                <c:pt idx="2371">
                  <c:v>2.6278969999999999</c:v>
                </c:pt>
                <c:pt idx="2372">
                  <c:v>2.6286870000000002</c:v>
                </c:pt>
                <c:pt idx="2373">
                  <c:v>2.6283530000000002</c:v>
                </c:pt>
                <c:pt idx="2374">
                  <c:v>2.627977</c:v>
                </c:pt>
                <c:pt idx="2375">
                  <c:v>2.6283409999999998</c:v>
                </c:pt>
                <c:pt idx="2376">
                  <c:v>2.6262470000000002</c:v>
                </c:pt>
                <c:pt idx="2377">
                  <c:v>2.6287690000000001</c:v>
                </c:pt>
                <c:pt idx="2378">
                  <c:v>2.6261209999999999</c:v>
                </c:pt>
                <c:pt idx="2379">
                  <c:v>2.6275900000000001</c:v>
                </c:pt>
                <c:pt idx="2380">
                  <c:v>2.626172</c:v>
                </c:pt>
                <c:pt idx="2381">
                  <c:v>2.6278160000000002</c:v>
                </c:pt>
                <c:pt idx="2382">
                  <c:v>2.6296270000000002</c:v>
                </c:pt>
                <c:pt idx="2383">
                  <c:v>2.631402</c:v>
                </c:pt>
                <c:pt idx="2384">
                  <c:v>2.6285059999999998</c:v>
                </c:pt>
                <c:pt idx="2385">
                  <c:v>2.6258119999999998</c:v>
                </c:pt>
                <c:pt idx="2386">
                  <c:v>2.6164100000000001</c:v>
                </c:pt>
                <c:pt idx="2387">
                  <c:v>2.6204939999999999</c:v>
                </c:pt>
                <c:pt idx="2388">
                  <c:v>2.6207660000000002</c:v>
                </c:pt>
                <c:pt idx="2389">
                  <c:v>2.6165560000000001</c:v>
                </c:pt>
                <c:pt idx="2390">
                  <c:v>2.6261800000000002</c:v>
                </c:pt>
                <c:pt idx="2391">
                  <c:v>2.6312739999999999</c:v>
                </c:pt>
                <c:pt idx="2392">
                  <c:v>2.6304409999999998</c:v>
                </c:pt>
                <c:pt idx="2393">
                  <c:v>2.6257980000000001</c:v>
                </c:pt>
                <c:pt idx="2394">
                  <c:v>2.6295160000000002</c:v>
                </c:pt>
                <c:pt idx="2395">
                  <c:v>2.629813</c:v>
                </c:pt>
                <c:pt idx="2396">
                  <c:v>2.6314350000000002</c:v>
                </c:pt>
                <c:pt idx="2397">
                  <c:v>2.6280869999999998</c:v>
                </c:pt>
                <c:pt idx="2398">
                  <c:v>2.6304620000000001</c:v>
                </c:pt>
                <c:pt idx="2399">
                  <c:v>2.6271689999999999</c:v>
                </c:pt>
                <c:pt idx="2400">
                  <c:v>2.6322619999999999</c:v>
                </c:pt>
                <c:pt idx="2401">
                  <c:v>2.6282960000000002</c:v>
                </c:pt>
                <c:pt idx="2402">
                  <c:v>2.629038</c:v>
                </c:pt>
                <c:pt idx="2403">
                  <c:v>2.6293120000000001</c:v>
                </c:pt>
                <c:pt idx="2404">
                  <c:v>2.6320510000000001</c:v>
                </c:pt>
                <c:pt idx="2405">
                  <c:v>2.6284730000000001</c:v>
                </c:pt>
                <c:pt idx="2406">
                  <c:v>2.6302140000000001</c:v>
                </c:pt>
                <c:pt idx="2407">
                  <c:v>2.6307480000000001</c:v>
                </c:pt>
                <c:pt idx="2408">
                  <c:v>2.6289889999999998</c:v>
                </c:pt>
                <c:pt idx="2409">
                  <c:v>2.6287780000000001</c:v>
                </c:pt>
                <c:pt idx="2410">
                  <c:v>2.6318229999999998</c:v>
                </c:pt>
                <c:pt idx="2411">
                  <c:v>2.6344509999999999</c:v>
                </c:pt>
                <c:pt idx="2412">
                  <c:v>2.6356730000000002</c:v>
                </c:pt>
                <c:pt idx="2413">
                  <c:v>2.6336599999999999</c:v>
                </c:pt>
                <c:pt idx="2414">
                  <c:v>2.6319170000000001</c:v>
                </c:pt>
                <c:pt idx="2415">
                  <c:v>2.636911</c:v>
                </c:pt>
                <c:pt idx="2416">
                  <c:v>2.6313680000000002</c:v>
                </c:pt>
                <c:pt idx="2417">
                  <c:v>2.6321080000000001</c:v>
                </c:pt>
                <c:pt idx="2418">
                  <c:v>2.633569</c:v>
                </c:pt>
                <c:pt idx="2419">
                  <c:v>2.6335099999999998</c:v>
                </c:pt>
                <c:pt idx="2420">
                  <c:v>2.6298900000000001</c:v>
                </c:pt>
                <c:pt idx="2421">
                  <c:v>2.6243789999999998</c:v>
                </c:pt>
                <c:pt idx="2422">
                  <c:v>2.6210149999999999</c:v>
                </c:pt>
                <c:pt idx="2423">
                  <c:v>2.6317279999999998</c:v>
                </c:pt>
                <c:pt idx="2424">
                  <c:v>2.6257519999999999</c:v>
                </c:pt>
                <c:pt idx="2425">
                  <c:v>2.6253690000000001</c:v>
                </c:pt>
                <c:pt idx="2426">
                  <c:v>2.6381999999999999</c:v>
                </c:pt>
                <c:pt idx="2427">
                  <c:v>2.635141</c:v>
                </c:pt>
                <c:pt idx="2428">
                  <c:v>2.635262</c:v>
                </c:pt>
                <c:pt idx="2429">
                  <c:v>2.6365690000000002</c:v>
                </c:pt>
                <c:pt idx="2430">
                  <c:v>2.6359149999999998</c:v>
                </c:pt>
                <c:pt idx="2431">
                  <c:v>2.6393460000000002</c:v>
                </c:pt>
                <c:pt idx="2432">
                  <c:v>2.6373679999999999</c:v>
                </c:pt>
                <c:pt idx="2433">
                  <c:v>2.639443</c:v>
                </c:pt>
                <c:pt idx="2434">
                  <c:v>2.6385190000000001</c:v>
                </c:pt>
                <c:pt idx="2435">
                  <c:v>2.639335</c:v>
                </c:pt>
                <c:pt idx="2436">
                  <c:v>2.634379</c:v>
                </c:pt>
                <c:pt idx="2437">
                  <c:v>2.6369050000000001</c:v>
                </c:pt>
                <c:pt idx="2438">
                  <c:v>2.6365280000000002</c:v>
                </c:pt>
                <c:pt idx="2439">
                  <c:v>2.6379700000000001</c:v>
                </c:pt>
                <c:pt idx="2440">
                  <c:v>2.6410040000000001</c:v>
                </c:pt>
                <c:pt idx="2441">
                  <c:v>2.637956</c:v>
                </c:pt>
                <c:pt idx="2442">
                  <c:v>2.6400290000000002</c:v>
                </c:pt>
                <c:pt idx="2443">
                  <c:v>2.638039</c:v>
                </c:pt>
                <c:pt idx="2444">
                  <c:v>2.6391290000000001</c:v>
                </c:pt>
                <c:pt idx="2445">
                  <c:v>2.6360380000000001</c:v>
                </c:pt>
                <c:pt idx="2446">
                  <c:v>2.6366510000000001</c:v>
                </c:pt>
                <c:pt idx="2447">
                  <c:v>2.637416</c:v>
                </c:pt>
                <c:pt idx="2448">
                  <c:v>2.6391200000000001</c:v>
                </c:pt>
                <c:pt idx="2449">
                  <c:v>2.639386</c:v>
                </c:pt>
                <c:pt idx="2450">
                  <c:v>2.6395810000000002</c:v>
                </c:pt>
                <c:pt idx="2451">
                  <c:v>2.634754</c:v>
                </c:pt>
                <c:pt idx="2452">
                  <c:v>2.6361500000000002</c:v>
                </c:pt>
                <c:pt idx="2453">
                  <c:v>2.6352829999999998</c:v>
                </c:pt>
                <c:pt idx="2454">
                  <c:v>2.633343</c:v>
                </c:pt>
                <c:pt idx="2455">
                  <c:v>2.6345719999999999</c:v>
                </c:pt>
                <c:pt idx="2456">
                  <c:v>2.6286830000000001</c:v>
                </c:pt>
                <c:pt idx="2457">
                  <c:v>2.6334559999999998</c:v>
                </c:pt>
                <c:pt idx="2458">
                  <c:v>2.6294970000000002</c:v>
                </c:pt>
                <c:pt idx="2459">
                  <c:v>2.6379899999999998</c:v>
                </c:pt>
                <c:pt idx="2460">
                  <c:v>2.6438359999999999</c:v>
                </c:pt>
                <c:pt idx="2461">
                  <c:v>2.6411549999999999</c:v>
                </c:pt>
                <c:pt idx="2462">
                  <c:v>2.6407370000000001</c:v>
                </c:pt>
                <c:pt idx="2463">
                  <c:v>2.638185</c:v>
                </c:pt>
                <c:pt idx="2464">
                  <c:v>2.6381260000000002</c:v>
                </c:pt>
                <c:pt idx="2465">
                  <c:v>2.6390850000000001</c:v>
                </c:pt>
                <c:pt idx="2466">
                  <c:v>2.6410819999999999</c:v>
                </c:pt>
                <c:pt idx="2467">
                  <c:v>2.6399759999999999</c:v>
                </c:pt>
                <c:pt idx="2468">
                  <c:v>2.6403240000000001</c:v>
                </c:pt>
                <c:pt idx="2469">
                  <c:v>2.6414719999999998</c:v>
                </c:pt>
                <c:pt idx="2470">
                  <c:v>2.6382300000000001</c:v>
                </c:pt>
                <c:pt idx="2471">
                  <c:v>2.6388410000000002</c:v>
                </c:pt>
                <c:pt idx="2472">
                  <c:v>2.6377890000000002</c:v>
                </c:pt>
                <c:pt idx="2473">
                  <c:v>2.6390790000000002</c:v>
                </c:pt>
                <c:pt idx="2474">
                  <c:v>2.6405349999999999</c:v>
                </c:pt>
                <c:pt idx="2475">
                  <c:v>2.6406900000000002</c:v>
                </c:pt>
                <c:pt idx="2476">
                  <c:v>2.6430959999999999</c:v>
                </c:pt>
                <c:pt idx="2477">
                  <c:v>2.6406019999999999</c:v>
                </c:pt>
                <c:pt idx="2478">
                  <c:v>2.6434489999999999</c:v>
                </c:pt>
                <c:pt idx="2479">
                  <c:v>2.641089</c:v>
                </c:pt>
                <c:pt idx="2480">
                  <c:v>2.6396099999999998</c:v>
                </c:pt>
                <c:pt idx="2481">
                  <c:v>2.644225</c:v>
                </c:pt>
                <c:pt idx="2482">
                  <c:v>2.6422349999999999</c:v>
                </c:pt>
                <c:pt idx="2483">
                  <c:v>2.6423139999999998</c:v>
                </c:pt>
                <c:pt idx="2484">
                  <c:v>2.6393399999999998</c:v>
                </c:pt>
                <c:pt idx="2485">
                  <c:v>2.6473969999999998</c:v>
                </c:pt>
                <c:pt idx="2486">
                  <c:v>2.6464379999999998</c:v>
                </c:pt>
                <c:pt idx="2487">
                  <c:v>2.6420360000000001</c:v>
                </c:pt>
                <c:pt idx="2488">
                  <c:v>2.6372949999999999</c:v>
                </c:pt>
                <c:pt idx="2489">
                  <c:v>2.6411159999999998</c:v>
                </c:pt>
                <c:pt idx="2490">
                  <c:v>2.6468590000000001</c:v>
                </c:pt>
                <c:pt idx="2491">
                  <c:v>2.6453449999999998</c:v>
                </c:pt>
                <c:pt idx="2492">
                  <c:v>2.6489500000000001</c:v>
                </c:pt>
                <c:pt idx="2493">
                  <c:v>2.6481430000000001</c:v>
                </c:pt>
                <c:pt idx="2494">
                  <c:v>2.6444169999999998</c:v>
                </c:pt>
                <c:pt idx="2495">
                  <c:v>2.6491509999999998</c:v>
                </c:pt>
                <c:pt idx="2496">
                  <c:v>2.649079</c:v>
                </c:pt>
                <c:pt idx="2497">
                  <c:v>2.6479080000000002</c:v>
                </c:pt>
                <c:pt idx="2498">
                  <c:v>2.650134</c:v>
                </c:pt>
                <c:pt idx="2499">
                  <c:v>2.647713</c:v>
                </c:pt>
                <c:pt idx="2500">
                  <c:v>2.6525050000000001</c:v>
                </c:pt>
                <c:pt idx="2501">
                  <c:v>2.6505299999999998</c:v>
                </c:pt>
                <c:pt idx="2502">
                  <c:v>2.6489180000000001</c:v>
                </c:pt>
                <c:pt idx="2503">
                  <c:v>2.6515070000000001</c:v>
                </c:pt>
                <c:pt idx="2504">
                  <c:v>2.6522559999999999</c:v>
                </c:pt>
                <c:pt idx="2505">
                  <c:v>2.6482109999999999</c:v>
                </c:pt>
                <c:pt idx="2506">
                  <c:v>2.6504650000000001</c:v>
                </c:pt>
                <c:pt idx="2507">
                  <c:v>2.6527150000000002</c:v>
                </c:pt>
                <c:pt idx="2508">
                  <c:v>2.6531259999999999</c:v>
                </c:pt>
                <c:pt idx="2509">
                  <c:v>2.6530499999999999</c:v>
                </c:pt>
                <c:pt idx="2510">
                  <c:v>2.6523910000000002</c:v>
                </c:pt>
                <c:pt idx="2511">
                  <c:v>2.6545269999999999</c:v>
                </c:pt>
                <c:pt idx="2512">
                  <c:v>2.6531199999999999</c:v>
                </c:pt>
                <c:pt idx="2513">
                  <c:v>2.6513629999999999</c:v>
                </c:pt>
                <c:pt idx="2514">
                  <c:v>2.6562290000000002</c:v>
                </c:pt>
                <c:pt idx="2515">
                  <c:v>2.6567069999999999</c:v>
                </c:pt>
                <c:pt idx="2516">
                  <c:v>2.6608010000000002</c:v>
                </c:pt>
                <c:pt idx="2517">
                  <c:v>2.6500859999999999</c:v>
                </c:pt>
                <c:pt idx="2518">
                  <c:v>2.6501969999999999</c:v>
                </c:pt>
                <c:pt idx="2519">
                  <c:v>2.6539000000000001</c:v>
                </c:pt>
                <c:pt idx="2520">
                  <c:v>2.6423839999999998</c:v>
                </c:pt>
                <c:pt idx="2521">
                  <c:v>2.6539969999999999</c:v>
                </c:pt>
                <c:pt idx="2522">
                  <c:v>2.6546120000000002</c:v>
                </c:pt>
                <c:pt idx="2523">
                  <c:v>2.6529029999999998</c:v>
                </c:pt>
                <c:pt idx="2524">
                  <c:v>2.654658</c:v>
                </c:pt>
                <c:pt idx="2525">
                  <c:v>2.6552099999999998</c:v>
                </c:pt>
                <c:pt idx="2526">
                  <c:v>2.652177</c:v>
                </c:pt>
                <c:pt idx="2527">
                  <c:v>2.6537500000000001</c:v>
                </c:pt>
                <c:pt idx="2528">
                  <c:v>2.6518009999999999</c:v>
                </c:pt>
                <c:pt idx="2529">
                  <c:v>2.6521029999999999</c:v>
                </c:pt>
                <c:pt idx="2530">
                  <c:v>2.656374</c:v>
                </c:pt>
                <c:pt idx="2531">
                  <c:v>2.6532390000000001</c:v>
                </c:pt>
                <c:pt idx="2532">
                  <c:v>2.6546669999999999</c:v>
                </c:pt>
                <c:pt idx="2533">
                  <c:v>2.6513420000000001</c:v>
                </c:pt>
                <c:pt idx="2534">
                  <c:v>2.6527419999999999</c:v>
                </c:pt>
                <c:pt idx="2535">
                  <c:v>2.6537009999999999</c:v>
                </c:pt>
                <c:pt idx="2536">
                  <c:v>2.6521870000000001</c:v>
                </c:pt>
                <c:pt idx="2537">
                  <c:v>2.6539860000000002</c:v>
                </c:pt>
                <c:pt idx="2538">
                  <c:v>2.6529099999999999</c:v>
                </c:pt>
                <c:pt idx="2539">
                  <c:v>2.6556519999999999</c:v>
                </c:pt>
                <c:pt idx="2540">
                  <c:v>2.655497</c:v>
                </c:pt>
                <c:pt idx="2541">
                  <c:v>2.6552690000000001</c:v>
                </c:pt>
                <c:pt idx="2542">
                  <c:v>2.6573250000000002</c:v>
                </c:pt>
                <c:pt idx="2543">
                  <c:v>2.6577130000000002</c:v>
                </c:pt>
                <c:pt idx="2544">
                  <c:v>2.6548479999999999</c:v>
                </c:pt>
                <c:pt idx="2545">
                  <c:v>2.6591089999999999</c:v>
                </c:pt>
                <c:pt idx="2546">
                  <c:v>2.6598839999999999</c:v>
                </c:pt>
                <c:pt idx="2547">
                  <c:v>2.6605110000000001</c:v>
                </c:pt>
                <c:pt idx="2548">
                  <c:v>2.6559089999999999</c:v>
                </c:pt>
                <c:pt idx="2549">
                  <c:v>2.655141</c:v>
                </c:pt>
                <c:pt idx="2550">
                  <c:v>2.6559889999999999</c:v>
                </c:pt>
                <c:pt idx="2551">
                  <c:v>2.659116</c:v>
                </c:pt>
                <c:pt idx="2552">
                  <c:v>2.6569400000000001</c:v>
                </c:pt>
                <c:pt idx="2553">
                  <c:v>2.6580590000000002</c:v>
                </c:pt>
                <c:pt idx="2554">
                  <c:v>2.6569669999999999</c:v>
                </c:pt>
                <c:pt idx="2555">
                  <c:v>2.6579009999999998</c:v>
                </c:pt>
                <c:pt idx="2556">
                  <c:v>2.6593499999999999</c:v>
                </c:pt>
                <c:pt idx="2557">
                  <c:v>2.6580680000000001</c:v>
                </c:pt>
                <c:pt idx="2558">
                  <c:v>2.6587749999999999</c:v>
                </c:pt>
                <c:pt idx="2559">
                  <c:v>2.659294</c:v>
                </c:pt>
                <c:pt idx="2560">
                  <c:v>2.6588419999999999</c:v>
                </c:pt>
                <c:pt idx="2561">
                  <c:v>2.6590349999999998</c:v>
                </c:pt>
                <c:pt idx="2562">
                  <c:v>2.6576590000000002</c:v>
                </c:pt>
                <c:pt idx="2563">
                  <c:v>2.6626400000000001</c:v>
                </c:pt>
                <c:pt idx="2564">
                  <c:v>2.6593529999999999</c:v>
                </c:pt>
                <c:pt idx="2565">
                  <c:v>2.6627939999999999</c:v>
                </c:pt>
                <c:pt idx="2566">
                  <c:v>2.661413</c:v>
                </c:pt>
                <c:pt idx="2567">
                  <c:v>2.663484</c:v>
                </c:pt>
                <c:pt idx="2568">
                  <c:v>2.6643560000000002</c:v>
                </c:pt>
                <c:pt idx="2569">
                  <c:v>2.6641780000000002</c:v>
                </c:pt>
                <c:pt idx="2570">
                  <c:v>2.663913</c:v>
                </c:pt>
                <c:pt idx="2571">
                  <c:v>2.6636340000000001</c:v>
                </c:pt>
                <c:pt idx="2572">
                  <c:v>2.661181</c:v>
                </c:pt>
                <c:pt idx="2573">
                  <c:v>2.6630069999999999</c:v>
                </c:pt>
                <c:pt idx="2574">
                  <c:v>2.6619899999999999</c:v>
                </c:pt>
                <c:pt idx="2575">
                  <c:v>2.657378</c:v>
                </c:pt>
                <c:pt idx="2576">
                  <c:v>2.665384</c:v>
                </c:pt>
                <c:pt idx="2577">
                  <c:v>2.6648520000000002</c:v>
                </c:pt>
                <c:pt idx="2578">
                  <c:v>2.6618550000000001</c:v>
                </c:pt>
                <c:pt idx="2579">
                  <c:v>2.6668750000000001</c:v>
                </c:pt>
                <c:pt idx="2580">
                  <c:v>2.6633499999999999</c:v>
                </c:pt>
                <c:pt idx="2581">
                  <c:v>2.6654520000000002</c:v>
                </c:pt>
                <c:pt idx="2582">
                  <c:v>2.666493</c:v>
                </c:pt>
                <c:pt idx="2583">
                  <c:v>2.6633770000000001</c:v>
                </c:pt>
                <c:pt idx="2584">
                  <c:v>2.6640950000000001</c:v>
                </c:pt>
                <c:pt idx="2585">
                  <c:v>2.6666970000000001</c:v>
                </c:pt>
                <c:pt idx="2586">
                  <c:v>2.666588</c:v>
                </c:pt>
                <c:pt idx="2587">
                  <c:v>2.6653250000000002</c:v>
                </c:pt>
                <c:pt idx="2588">
                  <c:v>2.6656439999999999</c:v>
                </c:pt>
                <c:pt idx="2589">
                  <c:v>2.6650429999999998</c:v>
                </c:pt>
                <c:pt idx="2590">
                  <c:v>2.6658249999999999</c:v>
                </c:pt>
                <c:pt idx="2591">
                  <c:v>2.6680030000000001</c:v>
                </c:pt>
                <c:pt idx="2592">
                  <c:v>2.6663039999999998</c:v>
                </c:pt>
                <c:pt idx="2593">
                  <c:v>2.6667000000000001</c:v>
                </c:pt>
                <c:pt idx="2594">
                  <c:v>2.6685140000000001</c:v>
                </c:pt>
                <c:pt idx="2595">
                  <c:v>2.6688990000000001</c:v>
                </c:pt>
                <c:pt idx="2596">
                  <c:v>2.6680950000000001</c:v>
                </c:pt>
                <c:pt idx="2597">
                  <c:v>2.6681170000000001</c:v>
                </c:pt>
                <c:pt idx="2598">
                  <c:v>2.6665890000000001</c:v>
                </c:pt>
                <c:pt idx="2599">
                  <c:v>2.6680950000000001</c:v>
                </c:pt>
                <c:pt idx="2600">
                  <c:v>2.6677439999999999</c:v>
                </c:pt>
                <c:pt idx="2601">
                  <c:v>2.6700629999999999</c:v>
                </c:pt>
                <c:pt idx="2602">
                  <c:v>2.666992</c:v>
                </c:pt>
                <c:pt idx="2603">
                  <c:v>2.665692</c:v>
                </c:pt>
                <c:pt idx="2604">
                  <c:v>2.665883</c:v>
                </c:pt>
                <c:pt idx="2605">
                  <c:v>2.6804030000000001</c:v>
                </c:pt>
                <c:pt idx="2606">
                  <c:v>2.6697220000000002</c:v>
                </c:pt>
                <c:pt idx="2607">
                  <c:v>2.668488</c:v>
                </c:pt>
                <c:pt idx="2608">
                  <c:v>2.6717810000000002</c:v>
                </c:pt>
                <c:pt idx="2609">
                  <c:v>2.6734779999999998</c:v>
                </c:pt>
                <c:pt idx="2610">
                  <c:v>2.6712769999999999</c:v>
                </c:pt>
                <c:pt idx="2611">
                  <c:v>2.6727029999999998</c:v>
                </c:pt>
                <c:pt idx="2612">
                  <c:v>2.6740400000000002</c:v>
                </c:pt>
                <c:pt idx="2613">
                  <c:v>2.6726230000000002</c:v>
                </c:pt>
                <c:pt idx="2614">
                  <c:v>2.674674</c:v>
                </c:pt>
                <c:pt idx="2615">
                  <c:v>2.676415</c:v>
                </c:pt>
                <c:pt idx="2616">
                  <c:v>2.6727400000000001</c:v>
                </c:pt>
                <c:pt idx="2617">
                  <c:v>2.6720470000000001</c:v>
                </c:pt>
                <c:pt idx="2618">
                  <c:v>2.6740879999999998</c:v>
                </c:pt>
                <c:pt idx="2619">
                  <c:v>2.6766359999999998</c:v>
                </c:pt>
                <c:pt idx="2620">
                  <c:v>2.6745559999999999</c:v>
                </c:pt>
                <c:pt idx="2621">
                  <c:v>2.6759810000000002</c:v>
                </c:pt>
                <c:pt idx="2622">
                  <c:v>2.6773630000000002</c:v>
                </c:pt>
                <c:pt idx="2623">
                  <c:v>2.6780900000000001</c:v>
                </c:pt>
                <c:pt idx="2624">
                  <c:v>2.6790799999999999</c:v>
                </c:pt>
                <c:pt idx="2625">
                  <c:v>2.6808839999999998</c:v>
                </c:pt>
                <c:pt idx="2626">
                  <c:v>2.6797300000000002</c:v>
                </c:pt>
                <c:pt idx="2627">
                  <c:v>2.679948</c:v>
                </c:pt>
                <c:pt idx="2628">
                  <c:v>2.6795100000000001</c:v>
                </c:pt>
                <c:pt idx="2629">
                  <c:v>2.6781609999999998</c:v>
                </c:pt>
                <c:pt idx="2630">
                  <c:v>2.681146</c:v>
                </c:pt>
                <c:pt idx="2631">
                  <c:v>2.6802229999999998</c:v>
                </c:pt>
                <c:pt idx="2632">
                  <c:v>2.681273</c:v>
                </c:pt>
                <c:pt idx="2633">
                  <c:v>2.6821329999999999</c:v>
                </c:pt>
                <c:pt idx="2634">
                  <c:v>2.689327</c:v>
                </c:pt>
                <c:pt idx="2635">
                  <c:v>2.6898749999999998</c:v>
                </c:pt>
                <c:pt idx="2636">
                  <c:v>2.6778400000000002</c:v>
                </c:pt>
                <c:pt idx="2637">
                  <c:v>2.683586</c:v>
                </c:pt>
                <c:pt idx="2638">
                  <c:v>2.6810130000000001</c:v>
                </c:pt>
                <c:pt idx="2639">
                  <c:v>2.6807780000000001</c:v>
                </c:pt>
                <c:pt idx="2640">
                  <c:v>2.6810589999999999</c:v>
                </c:pt>
                <c:pt idx="2641">
                  <c:v>2.6795840000000002</c:v>
                </c:pt>
                <c:pt idx="2642">
                  <c:v>2.6805219999999998</c:v>
                </c:pt>
                <c:pt idx="2643">
                  <c:v>2.6796509999999998</c:v>
                </c:pt>
                <c:pt idx="2644">
                  <c:v>2.6817090000000001</c:v>
                </c:pt>
                <c:pt idx="2645">
                  <c:v>2.6791619999999998</c:v>
                </c:pt>
                <c:pt idx="2646">
                  <c:v>2.67842</c:v>
                </c:pt>
                <c:pt idx="2647">
                  <c:v>2.6781100000000002</c:v>
                </c:pt>
                <c:pt idx="2648">
                  <c:v>2.6832479999999999</c:v>
                </c:pt>
                <c:pt idx="2649">
                  <c:v>2.6810999999999998</c:v>
                </c:pt>
                <c:pt idx="2650">
                  <c:v>2.6804760000000001</c:v>
                </c:pt>
                <c:pt idx="2651">
                  <c:v>2.6790180000000001</c:v>
                </c:pt>
                <c:pt idx="2652">
                  <c:v>2.6825700000000001</c:v>
                </c:pt>
                <c:pt idx="2653">
                  <c:v>2.6834530000000001</c:v>
                </c:pt>
                <c:pt idx="2654">
                  <c:v>2.6816979999999999</c:v>
                </c:pt>
                <c:pt idx="2655">
                  <c:v>2.6785190000000001</c:v>
                </c:pt>
                <c:pt idx="2656">
                  <c:v>2.6852710000000002</c:v>
                </c:pt>
                <c:pt idx="2657">
                  <c:v>2.6859039999999998</c:v>
                </c:pt>
                <c:pt idx="2658">
                  <c:v>2.681362</c:v>
                </c:pt>
                <c:pt idx="2659">
                  <c:v>2.686874</c:v>
                </c:pt>
                <c:pt idx="2660">
                  <c:v>2.6860339999999998</c:v>
                </c:pt>
                <c:pt idx="2661">
                  <c:v>2.6855549999999999</c:v>
                </c:pt>
                <c:pt idx="2662">
                  <c:v>2.6835339999999999</c:v>
                </c:pt>
                <c:pt idx="2663">
                  <c:v>2.6863350000000001</c:v>
                </c:pt>
                <c:pt idx="2664">
                  <c:v>2.6830799999999999</c:v>
                </c:pt>
                <c:pt idx="2665">
                  <c:v>2.6812390000000001</c:v>
                </c:pt>
                <c:pt idx="2666">
                  <c:v>2.687551</c:v>
                </c:pt>
                <c:pt idx="2667">
                  <c:v>2.6875499999999999</c:v>
                </c:pt>
                <c:pt idx="2668">
                  <c:v>2.6883720000000002</c:v>
                </c:pt>
                <c:pt idx="2669">
                  <c:v>2.6958329999999999</c:v>
                </c:pt>
                <c:pt idx="2670">
                  <c:v>2.6946219999999999</c:v>
                </c:pt>
                <c:pt idx="2671">
                  <c:v>2.6870310000000002</c:v>
                </c:pt>
                <c:pt idx="2672">
                  <c:v>2.687894</c:v>
                </c:pt>
                <c:pt idx="2673">
                  <c:v>2.6876899999999999</c:v>
                </c:pt>
                <c:pt idx="2674">
                  <c:v>2.687398</c:v>
                </c:pt>
                <c:pt idx="2675">
                  <c:v>2.6893509999999998</c:v>
                </c:pt>
                <c:pt idx="2676">
                  <c:v>2.6882920000000001</c:v>
                </c:pt>
                <c:pt idx="2677">
                  <c:v>2.6882609999999998</c:v>
                </c:pt>
                <c:pt idx="2678">
                  <c:v>2.6881460000000001</c:v>
                </c:pt>
                <c:pt idx="2679">
                  <c:v>2.691446</c:v>
                </c:pt>
                <c:pt idx="2680">
                  <c:v>2.6872159999999998</c:v>
                </c:pt>
                <c:pt idx="2681">
                  <c:v>2.6892520000000002</c:v>
                </c:pt>
                <c:pt idx="2682">
                  <c:v>2.6906020000000002</c:v>
                </c:pt>
                <c:pt idx="2683">
                  <c:v>2.6905480000000002</c:v>
                </c:pt>
                <c:pt idx="2684">
                  <c:v>2.6885279999999998</c:v>
                </c:pt>
                <c:pt idx="2685">
                  <c:v>2.6880320000000002</c:v>
                </c:pt>
                <c:pt idx="2686">
                  <c:v>2.6891090000000002</c:v>
                </c:pt>
                <c:pt idx="2687">
                  <c:v>2.6919469999999999</c:v>
                </c:pt>
                <c:pt idx="2688">
                  <c:v>2.6887560000000001</c:v>
                </c:pt>
                <c:pt idx="2689">
                  <c:v>2.690388</c:v>
                </c:pt>
                <c:pt idx="2690">
                  <c:v>2.6896789999999999</c:v>
                </c:pt>
                <c:pt idx="2691">
                  <c:v>2.6920259999999998</c:v>
                </c:pt>
                <c:pt idx="2692">
                  <c:v>2.6907040000000002</c:v>
                </c:pt>
                <c:pt idx="2693">
                  <c:v>2.6903929999999998</c:v>
                </c:pt>
                <c:pt idx="2694">
                  <c:v>2.6920860000000002</c:v>
                </c:pt>
                <c:pt idx="2695">
                  <c:v>2.6936740000000001</c:v>
                </c:pt>
                <c:pt idx="2696">
                  <c:v>2.6919219999999999</c:v>
                </c:pt>
                <c:pt idx="2697">
                  <c:v>2.6888320000000001</c:v>
                </c:pt>
                <c:pt idx="2698">
                  <c:v>2.6873870000000002</c:v>
                </c:pt>
                <c:pt idx="2699">
                  <c:v>2.6786539999999999</c:v>
                </c:pt>
                <c:pt idx="2700">
                  <c:v>2.686302</c:v>
                </c:pt>
                <c:pt idx="2701">
                  <c:v>2.6898170000000001</c:v>
                </c:pt>
                <c:pt idx="2702">
                  <c:v>2.6821799999999998</c:v>
                </c:pt>
                <c:pt idx="2703">
                  <c:v>2.6878320000000002</c:v>
                </c:pt>
                <c:pt idx="2704">
                  <c:v>2.6898369999999998</c:v>
                </c:pt>
                <c:pt idx="2705">
                  <c:v>2.691719</c:v>
                </c:pt>
                <c:pt idx="2706">
                  <c:v>2.6875800000000001</c:v>
                </c:pt>
                <c:pt idx="2707">
                  <c:v>2.6927629999999998</c:v>
                </c:pt>
                <c:pt idx="2708">
                  <c:v>2.6916099999999998</c:v>
                </c:pt>
                <c:pt idx="2709">
                  <c:v>2.6911429999999998</c:v>
                </c:pt>
                <c:pt idx="2710">
                  <c:v>2.6942469999999998</c:v>
                </c:pt>
                <c:pt idx="2711">
                  <c:v>2.6924959999999998</c:v>
                </c:pt>
                <c:pt idx="2712">
                  <c:v>2.6914859999999998</c:v>
                </c:pt>
                <c:pt idx="2713">
                  <c:v>2.6913960000000001</c:v>
                </c:pt>
                <c:pt idx="2714">
                  <c:v>2.6958340000000001</c:v>
                </c:pt>
                <c:pt idx="2715">
                  <c:v>2.693279</c:v>
                </c:pt>
                <c:pt idx="2716">
                  <c:v>2.6933729999999998</c:v>
                </c:pt>
                <c:pt idx="2717">
                  <c:v>2.6933889999999998</c:v>
                </c:pt>
                <c:pt idx="2718">
                  <c:v>2.6917420000000001</c:v>
                </c:pt>
                <c:pt idx="2719">
                  <c:v>2.6924139999999999</c:v>
                </c:pt>
                <c:pt idx="2720">
                  <c:v>2.6942599999999999</c:v>
                </c:pt>
                <c:pt idx="2721">
                  <c:v>2.6952129999999999</c:v>
                </c:pt>
                <c:pt idx="2722">
                  <c:v>2.6945760000000001</c:v>
                </c:pt>
                <c:pt idx="2723">
                  <c:v>2.6951369999999999</c:v>
                </c:pt>
                <c:pt idx="2724">
                  <c:v>2.6945250000000001</c:v>
                </c:pt>
                <c:pt idx="2725">
                  <c:v>2.6956129999999998</c:v>
                </c:pt>
                <c:pt idx="2726">
                  <c:v>2.6912419999999999</c:v>
                </c:pt>
                <c:pt idx="2727">
                  <c:v>2.6984349999999999</c:v>
                </c:pt>
                <c:pt idx="2728">
                  <c:v>2.6950970000000001</c:v>
                </c:pt>
                <c:pt idx="2729">
                  <c:v>2.6974550000000002</c:v>
                </c:pt>
                <c:pt idx="2730">
                  <c:v>2.6958579999999999</c:v>
                </c:pt>
                <c:pt idx="2731">
                  <c:v>2.6914579999999999</c:v>
                </c:pt>
                <c:pt idx="2732">
                  <c:v>2.6848019999999999</c:v>
                </c:pt>
                <c:pt idx="2733">
                  <c:v>2.703319</c:v>
                </c:pt>
                <c:pt idx="2734">
                  <c:v>2.6948629999999998</c:v>
                </c:pt>
                <c:pt idx="2735">
                  <c:v>2.6898939999999998</c:v>
                </c:pt>
                <c:pt idx="2736">
                  <c:v>2.7145489999999999</c:v>
                </c:pt>
                <c:pt idx="2737">
                  <c:v>2.6965110000000001</c:v>
                </c:pt>
                <c:pt idx="2738">
                  <c:v>2.6974119999999999</c:v>
                </c:pt>
                <c:pt idx="2739">
                  <c:v>2.6984170000000001</c:v>
                </c:pt>
                <c:pt idx="2740">
                  <c:v>2.6984919999999999</c:v>
                </c:pt>
                <c:pt idx="2741">
                  <c:v>2.6987350000000001</c:v>
                </c:pt>
                <c:pt idx="2742">
                  <c:v>2.700529</c:v>
                </c:pt>
                <c:pt idx="2743">
                  <c:v>2.7008040000000002</c:v>
                </c:pt>
                <c:pt idx="2744">
                  <c:v>2.6977350000000002</c:v>
                </c:pt>
                <c:pt idx="2745">
                  <c:v>2.7009500000000002</c:v>
                </c:pt>
                <c:pt idx="2746">
                  <c:v>2.7007949999999998</c:v>
                </c:pt>
                <c:pt idx="2747">
                  <c:v>2.7002109999999999</c:v>
                </c:pt>
                <c:pt idx="2748">
                  <c:v>2.6995939999999998</c:v>
                </c:pt>
                <c:pt idx="2749">
                  <c:v>2.7019289999999998</c:v>
                </c:pt>
                <c:pt idx="2750">
                  <c:v>2.7003210000000002</c:v>
                </c:pt>
                <c:pt idx="2751">
                  <c:v>2.7001979999999999</c:v>
                </c:pt>
                <c:pt idx="2752">
                  <c:v>2.7029459999999998</c:v>
                </c:pt>
                <c:pt idx="2753">
                  <c:v>2.7001430000000002</c:v>
                </c:pt>
                <c:pt idx="2754">
                  <c:v>2.7027079999999999</c:v>
                </c:pt>
                <c:pt idx="2755">
                  <c:v>2.7017340000000001</c:v>
                </c:pt>
                <c:pt idx="2756">
                  <c:v>2.7033469999999999</c:v>
                </c:pt>
                <c:pt idx="2757">
                  <c:v>2.703211</c:v>
                </c:pt>
                <c:pt idx="2758">
                  <c:v>2.7021500000000001</c:v>
                </c:pt>
                <c:pt idx="2759">
                  <c:v>2.7017419999999999</c:v>
                </c:pt>
                <c:pt idx="2760">
                  <c:v>2.7016939999999998</c:v>
                </c:pt>
                <c:pt idx="2761">
                  <c:v>2.7032470000000002</c:v>
                </c:pt>
                <c:pt idx="2762">
                  <c:v>2.711938</c:v>
                </c:pt>
                <c:pt idx="2763">
                  <c:v>2.713921</c:v>
                </c:pt>
                <c:pt idx="2764">
                  <c:v>2.7030810000000001</c:v>
                </c:pt>
                <c:pt idx="2765">
                  <c:v>2.701368</c:v>
                </c:pt>
                <c:pt idx="2766">
                  <c:v>2.7007479999999999</c:v>
                </c:pt>
                <c:pt idx="2767">
                  <c:v>2.707138</c:v>
                </c:pt>
                <c:pt idx="2768">
                  <c:v>2.7046760000000001</c:v>
                </c:pt>
                <c:pt idx="2769">
                  <c:v>2.7035969999999998</c:v>
                </c:pt>
                <c:pt idx="2770">
                  <c:v>2.7022080000000002</c:v>
                </c:pt>
                <c:pt idx="2771">
                  <c:v>2.70688</c:v>
                </c:pt>
                <c:pt idx="2772">
                  <c:v>2.7066490000000001</c:v>
                </c:pt>
                <c:pt idx="2773">
                  <c:v>2.703389</c:v>
                </c:pt>
                <c:pt idx="2774">
                  <c:v>2.7043159999999999</c:v>
                </c:pt>
                <c:pt idx="2775">
                  <c:v>2.7040130000000002</c:v>
                </c:pt>
                <c:pt idx="2776">
                  <c:v>2.705886</c:v>
                </c:pt>
                <c:pt idx="2777">
                  <c:v>2.7051249999999998</c:v>
                </c:pt>
                <c:pt idx="2778">
                  <c:v>2.7072400000000001</c:v>
                </c:pt>
                <c:pt idx="2779">
                  <c:v>2.703894</c:v>
                </c:pt>
                <c:pt idx="2780">
                  <c:v>2.7037819999999999</c:v>
                </c:pt>
                <c:pt idx="2781">
                  <c:v>2.7074859999999998</c:v>
                </c:pt>
                <c:pt idx="2782">
                  <c:v>2.7060119999999999</c:v>
                </c:pt>
                <c:pt idx="2783">
                  <c:v>2.7059820000000001</c:v>
                </c:pt>
                <c:pt idx="2784">
                  <c:v>2.7056079999999998</c:v>
                </c:pt>
                <c:pt idx="2785">
                  <c:v>2.7069679999999998</c:v>
                </c:pt>
                <c:pt idx="2786">
                  <c:v>2.7073510000000001</c:v>
                </c:pt>
                <c:pt idx="2787">
                  <c:v>2.706353</c:v>
                </c:pt>
                <c:pt idx="2788">
                  <c:v>2.70505</c:v>
                </c:pt>
                <c:pt idx="2789">
                  <c:v>2.7073860000000001</c:v>
                </c:pt>
                <c:pt idx="2790">
                  <c:v>2.7044510000000002</c:v>
                </c:pt>
                <c:pt idx="2791">
                  <c:v>2.7005089999999998</c:v>
                </c:pt>
                <c:pt idx="2792">
                  <c:v>2.7072470000000002</c:v>
                </c:pt>
                <c:pt idx="2793">
                  <c:v>2.711735</c:v>
                </c:pt>
                <c:pt idx="2794">
                  <c:v>2.7161710000000001</c:v>
                </c:pt>
                <c:pt idx="2795">
                  <c:v>2.7122980000000001</c:v>
                </c:pt>
                <c:pt idx="2796">
                  <c:v>2.70838</c:v>
                </c:pt>
                <c:pt idx="2797">
                  <c:v>2.7074470000000002</c:v>
                </c:pt>
                <c:pt idx="2798">
                  <c:v>2.7088019999999999</c:v>
                </c:pt>
                <c:pt idx="2799">
                  <c:v>2.7075480000000001</c:v>
                </c:pt>
                <c:pt idx="2800">
                  <c:v>2.7106029999999999</c:v>
                </c:pt>
                <c:pt idx="2801">
                  <c:v>2.707522</c:v>
                </c:pt>
                <c:pt idx="2802">
                  <c:v>2.710791</c:v>
                </c:pt>
                <c:pt idx="2803">
                  <c:v>2.7091910000000001</c:v>
                </c:pt>
                <c:pt idx="2804">
                  <c:v>2.7116720000000001</c:v>
                </c:pt>
                <c:pt idx="2805">
                  <c:v>2.7097159999999998</c:v>
                </c:pt>
                <c:pt idx="2806">
                  <c:v>2.7114769999999999</c:v>
                </c:pt>
                <c:pt idx="2807">
                  <c:v>2.7102499999999998</c:v>
                </c:pt>
                <c:pt idx="2808">
                  <c:v>2.71075</c:v>
                </c:pt>
                <c:pt idx="2809">
                  <c:v>2.70851</c:v>
                </c:pt>
                <c:pt idx="2810">
                  <c:v>2.7106439999999998</c:v>
                </c:pt>
                <c:pt idx="2811">
                  <c:v>2.7097159999999998</c:v>
                </c:pt>
                <c:pt idx="2812">
                  <c:v>2.7118440000000001</c:v>
                </c:pt>
                <c:pt idx="2813">
                  <c:v>2.7153420000000001</c:v>
                </c:pt>
                <c:pt idx="2814">
                  <c:v>2.7128679999999998</c:v>
                </c:pt>
                <c:pt idx="2815">
                  <c:v>2.7163970000000002</c:v>
                </c:pt>
                <c:pt idx="2816">
                  <c:v>2.7137899999999999</c:v>
                </c:pt>
                <c:pt idx="2817">
                  <c:v>2.7143989999999998</c:v>
                </c:pt>
                <c:pt idx="2818">
                  <c:v>2.7176330000000002</c:v>
                </c:pt>
                <c:pt idx="2819">
                  <c:v>2.713009</c:v>
                </c:pt>
                <c:pt idx="2820">
                  <c:v>2.7145869999999999</c:v>
                </c:pt>
                <c:pt idx="2821">
                  <c:v>2.7049430000000001</c:v>
                </c:pt>
                <c:pt idx="2822">
                  <c:v>2.7103679999999999</c:v>
                </c:pt>
                <c:pt idx="2823">
                  <c:v>2.701479</c:v>
                </c:pt>
                <c:pt idx="2824">
                  <c:v>2.7146499999999998</c:v>
                </c:pt>
                <c:pt idx="2825">
                  <c:v>2.7146919999999999</c:v>
                </c:pt>
                <c:pt idx="2826">
                  <c:v>2.7165780000000002</c:v>
                </c:pt>
                <c:pt idx="2827">
                  <c:v>2.7138529999999998</c:v>
                </c:pt>
                <c:pt idx="2828">
                  <c:v>2.716294</c:v>
                </c:pt>
                <c:pt idx="2829">
                  <c:v>2.711897</c:v>
                </c:pt>
                <c:pt idx="2830">
                  <c:v>2.7128950000000001</c:v>
                </c:pt>
                <c:pt idx="2831">
                  <c:v>2.7117399999999998</c:v>
                </c:pt>
                <c:pt idx="2832">
                  <c:v>2.7137340000000001</c:v>
                </c:pt>
                <c:pt idx="2833">
                  <c:v>2.7155200000000002</c:v>
                </c:pt>
                <c:pt idx="2834">
                  <c:v>2.7149369999999999</c:v>
                </c:pt>
                <c:pt idx="2835">
                  <c:v>2.7138260000000001</c:v>
                </c:pt>
                <c:pt idx="2836">
                  <c:v>2.7162259999999998</c:v>
                </c:pt>
                <c:pt idx="2837">
                  <c:v>2.7141999999999999</c:v>
                </c:pt>
                <c:pt idx="2838">
                  <c:v>2.7153710000000002</c:v>
                </c:pt>
                <c:pt idx="2839">
                  <c:v>2.7131340000000002</c:v>
                </c:pt>
                <c:pt idx="2840">
                  <c:v>2.7126549999999998</c:v>
                </c:pt>
                <c:pt idx="2841">
                  <c:v>2.713463</c:v>
                </c:pt>
                <c:pt idx="2842">
                  <c:v>2.7150099999999999</c:v>
                </c:pt>
                <c:pt idx="2843">
                  <c:v>2.7143739999999998</c:v>
                </c:pt>
                <c:pt idx="2844">
                  <c:v>2.7130100000000001</c:v>
                </c:pt>
                <c:pt idx="2845">
                  <c:v>2.7138990000000001</c:v>
                </c:pt>
                <c:pt idx="2846">
                  <c:v>2.714407</c:v>
                </c:pt>
                <c:pt idx="2847">
                  <c:v>2.711516</c:v>
                </c:pt>
                <c:pt idx="2848">
                  <c:v>2.704539</c:v>
                </c:pt>
                <c:pt idx="2849">
                  <c:v>2.6992180000000001</c:v>
                </c:pt>
                <c:pt idx="2850">
                  <c:v>2.7146819999999998</c:v>
                </c:pt>
                <c:pt idx="2851">
                  <c:v>2.7146759999999999</c:v>
                </c:pt>
                <c:pt idx="2852">
                  <c:v>2.7323240000000002</c:v>
                </c:pt>
                <c:pt idx="2853">
                  <c:v>2.7130800000000002</c:v>
                </c:pt>
                <c:pt idx="2854">
                  <c:v>2.7118259999999998</c:v>
                </c:pt>
                <c:pt idx="2855">
                  <c:v>2.7149109999999999</c:v>
                </c:pt>
                <c:pt idx="2856">
                  <c:v>2.715071</c:v>
                </c:pt>
                <c:pt idx="2857">
                  <c:v>2.7145100000000002</c:v>
                </c:pt>
                <c:pt idx="2858">
                  <c:v>2.7146910000000002</c:v>
                </c:pt>
                <c:pt idx="2859">
                  <c:v>2.7131069999999999</c:v>
                </c:pt>
                <c:pt idx="2860">
                  <c:v>2.7190560000000001</c:v>
                </c:pt>
                <c:pt idx="2861">
                  <c:v>2.720351</c:v>
                </c:pt>
                <c:pt idx="2862">
                  <c:v>2.720974</c:v>
                </c:pt>
                <c:pt idx="2863">
                  <c:v>2.7179350000000002</c:v>
                </c:pt>
                <c:pt idx="2864">
                  <c:v>2.7209859999999999</c:v>
                </c:pt>
                <c:pt idx="2865">
                  <c:v>2.7161710000000001</c:v>
                </c:pt>
                <c:pt idx="2866">
                  <c:v>2.7166999999999999</c:v>
                </c:pt>
                <c:pt idx="2867">
                  <c:v>2.7195999999999998</c:v>
                </c:pt>
                <c:pt idx="2868">
                  <c:v>2.7208999999999999</c:v>
                </c:pt>
                <c:pt idx="2869">
                  <c:v>2.7206839999999999</c:v>
                </c:pt>
                <c:pt idx="2870">
                  <c:v>2.7214450000000001</c:v>
                </c:pt>
                <c:pt idx="2871">
                  <c:v>2.7200160000000002</c:v>
                </c:pt>
                <c:pt idx="2872">
                  <c:v>2.71861</c:v>
                </c:pt>
                <c:pt idx="2873">
                  <c:v>2.717657</c:v>
                </c:pt>
                <c:pt idx="2874">
                  <c:v>2.7196500000000001</c:v>
                </c:pt>
                <c:pt idx="2875">
                  <c:v>2.7216140000000002</c:v>
                </c:pt>
                <c:pt idx="2876">
                  <c:v>2.7056809999999998</c:v>
                </c:pt>
                <c:pt idx="2877">
                  <c:v>2.7210359999999998</c:v>
                </c:pt>
                <c:pt idx="2878">
                  <c:v>2.7312270000000001</c:v>
                </c:pt>
                <c:pt idx="2879">
                  <c:v>2.726756</c:v>
                </c:pt>
                <c:pt idx="2880">
                  <c:v>2.7221259999999998</c:v>
                </c:pt>
                <c:pt idx="2881">
                  <c:v>2.723036</c:v>
                </c:pt>
                <c:pt idx="2882">
                  <c:v>2.7266089999999998</c:v>
                </c:pt>
                <c:pt idx="2883">
                  <c:v>2.723627</c:v>
                </c:pt>
                <c:pt idx="2884">
                  <c:v>2.7253189999999998</c:v>
                </c:pt>
                <c:pt idx="2885">
                  <c:v>2.726111</c:v>
                </c:pt>
                <c:pt idx="2886">
                  <c:v>2.7258610000000001</c:v>
                </c:pt>
                <c:pt idx="2887">
                  <c:v>2.724205</c:v>
                </c:pt>
                <c:pt idx="2888">
                  <c:v>2.7207330000000001</c:v>
                </c:pt>
                <c:pt idx="2889">
                  <c:v>2.7243789999999999</c:v>
                </c:pt>
                <c:pt idx="2890">
                  <c:v>2.7244359999999999</c:v>
                </c:pt>
                <c:pt idx="2891">
                  <c:v>2.7246079999999999</c:v>
                </c:pt>
                <c:pt idx="2892">
                  <c:v>2.7269920000000001</c:v>
                </c:pt>
                <c:pt idx="2893">
                  <c:v>2.7251189999999998</c:v>
                </c:pt>
                <c:pt idx="2894">
                  <c:v>2.7243059999999999</c:v>
                </c:pt>
                <c:pt idx="2895">
                  <c:v>2.7241360000000001</c:v>
                </c:pt>
                <c:pt idx="2896">
                  <c:v>2.7251910000000001</c:v>
                </c:pt>
                <c:pt idx="2897">
                  <c:v>2.7246739999999998</c:v>
                </c:pt>
                <c:pt idx="2898">
                  <c:v>2.7258490000000002</c:v>
                </c:pt>
                <c:pt idx="2899">
                  <c:v>2.7274120000000002</c:v>
                </c:pt>
                <c:pt idx="2900">
                  <c:v>2.728097</c:v>
                </c:pt>
                <c:pt idx="2901">
                  <c:v>2.7270059999999998</c:v>
                </c:pt>
                <c:pt idx="2902">
                  <c:v>2.7247110000000001</c:v>
                </c:pt>
                <c:pt idx="2903">
                  <c:v>2.720828</c:v>
                </c:pt>
                <c:pt idx="2904">
                  <c:v>2.7163360000000001</c:v>
                </c:pt>
                <c:pt idx="2905">
                  <c:v>2.7319</c:v>
                </c:pt>
                <c:pt idx="2906">
                  <c:v>2.7254350000000001</c:v>
                </c:pt>
                <c:pt idx="2907">
                  <c:v>2.7307070000000002</c:v>
                </c:pt>
                <c:pt idx="2908">
                  <c:v>2.7294839999999998</c:v>
                </c:pt>
                <c:pt idx="2909">
                  <c:v>2.7258439999999999</c:v>
                </c:pt>
                <c:pt idx="2910">
                  <c:v>2.7275239999999998</c:v>
                </c:pt>
                <c:pt idx="2911">
                  <c:v>2.730003</c:v>
                </c:pt>
                <c:pt idx="2912">
                  <c:v>2.727525</c:v>
                </c:pt>
                <c:pt idx="2913">
                  <c:v>2.7290450000000002</c:v>
                </c:pt>
                <c:pt idx="2914">
                  <c:v>2.7276020000000001</c:v>
                </c:pt>
                <c:pt idx="2915">
                  <c:v>2.7266879999999998</c:v>
                </c:pt>
                <c:pt idx="2916">
                  <c:v>2.7283970000000002</c:v>
                </c:pt>
                <c:pt idx="2917">
                  <c:v>2.7297340000000001</c:v>
                </c:pt>
                <c:pt idx="2918">
                  <c:v>2.729209</c:v>
                </c:pt>
                <c:pt idx="2919">
                  <c:v>2.7256109999999998</c:v>
                </c:pt>
                <c:pt idx="2920">
                  <c:v>2.7240069999999998</c:v>
                </c:pt>
                <c:pt idx="2921">
                  <c:v>2.729422</c:v>
                </c:pt>
                <c:pt idx="2922">
                  <c:v>2.728755</c:v>
                </c:pt>
                <c:pt idx="2923">
                  <c:v>2.727738</c:v>
                </c:pt>
                <c:pt idx="2924">
                  <c:v>2.7246049999999999</c:v>
                </c:pt>
                <c:pt idx="2925">
                  <c:v>2.7321719999999998</c:v>
                </c:pt>
                <c:pt idx="2926">
                  <c:v>2.731309</c:v>
                </c:pt>
                <c:pt idx="2927">
                  <c:v>2.7293720000000001</c:v>
                </c:pt>
                <c:pt idx="2928">
                  <c:v>2.7295790000000002</c:v>
                </c:pt>
                <c:pt idx="2929">
                  <c:v>2.731913</c:v>
                </c:pt>
                <c:pt idx="2930">
                  <c:v>2.7308059999999998</c:v>
                </c:pt>
                <c:pt idx="2931">
                  <c:v>2.7343730000000002</c:v>
                </c:pt>
                <c:pt idx="2932">
                  <c:v>2.7328160000000001</c:v>
                </c:pt>
                <c:pt idx="2933">
                  <c:v>2.736189</c:v>
                </c:pt>
                <c:pt idx="2934">
                  <c:v>2.737171</c:v>
                </c:pt>
                <c:pt idx="2935">
                  <c:v>2.7464339999999998</c:v>
                </c:pt>
                <c:pt idx="2936">
                  <c:v>2.742626</c:v>
                </c:pt>
                <c:pt idx="2937">
                  <c:v>2.7363019999999998</c:v>
                </c:pt>
                <c:pt idx="2938">
                  <c:v>2.7334939999999999</c:v>
                </c:pt>
                <c:pt idx="2939">
                  <c:v>2.7343229999999998</c:v>
                </c:pt>
                <c:pt idx="2940">
                  <c:v>2.7375509999999998</c:v>
                </c:pt>
                <c:pt idx="2941">
                  <c:v>2.7388059999999999</c:v>
                </c:pt>
                <c:pt idx="2942">
                  <c:v>2.7404929999999998</c:v>
                </c:pt>
                <c:pt idx="2943">
                  <c:v>2.7378879999999999</c:v>
                </c:pt>
                <c:pt idx="2944">
                  <c:v>2.7368109999999999</c:v>
                </c:pt>
                <c:pt idx="2945">
                  <c:v>2.7333240000000001</c:v>
                </c:pt>
                <c:pt idx="2946">
                  <c:v>2.735503</c:v>
                </c:pt>
                <c:pt idx="2947">
                  <c:v>2.7359550000000001</c:v>
                </c:pt>
                <c:pt idx="2948">
                  <c:v>2.735932</c:v>
                </c:pt>
                <c:pt idx="2949">
                  <c:v>2.736904</c:v>
                </c:pt>
                <c:pt idx="2950">
                  <c:v>2.735541</c:v>
                </c:pt>
                <c:pt idx="2951">
                  <c:v>2.738334</c:v>
                </c:pt>
                <c:pt idx="2952">
                  <c:v>2.739185</c:v>
                </c:pt>
                <c:pt idx="2953">
                  <c:v>2.7374679999999998</c:v>
                </c:pt>
                <c:pt idx="2954">
                  <c:v>2.738737</c:v>
                </c:pt>
                <c:pt idx="2955">
                  <c:v>2.7376330000000002</c:v>
                </c:pt>
                <c:pt idx="2956">
                  <c:v>2.7377400000000001</c:v>
                </c:pt>
                <c:pt idx="2957">
                  <c:v>2.738219</c:v>
                </c:pt>
                <c:pt idx="2958">
                  <c:v>2.7401949999999999</c:v>
                </c:pt>
                <c:pt idx="2959">
                  <c:v>2.74085</c:v>
                </c:pt>
                <c:pt idx="2960">
                  <c:v>2.7375319999999999</c:v>
                </c:pt>
                <c:pt idx="2961">
                  <c:v>2.7348180000000002</c:v>
                </c:pt>
                <c:pt idx="2962">
                  <c:v>2.740993</c:v>
                </c:pt>
                <c:pt idx="2963">
                  <c:v>2.7562660000000001</c:v>
                </c:pt>
                <c:pt idx="2964">
                  <c:v>2.7424409999999999</c:v>
                </c:pt>
                <c:pt idx="2965">
                  <c:v>2.7480540000000002</c:v>
                </c:pt>
                <c:pt idx="2966">
                  <c:v>2.7456870000000002</c:v>
                </c:pt>
                <c:pt idx="2967">
                  <c:v>2.741797</c:v>
                </c:pt>
                <c:pt idx="2968">
                  <c:v>2.742861</c:v>
                </c:pt>
                <c:pt idx="2969">
                  <c:v>2.7419359999999999</c:v>
                </c:pt>
                <c:pt idx="2970">
                  <c:v>2.7424659999999998</c:v>
                </c:pt>
                <c:pt idx="2971">
                  <c:v>2.7408130000000002</c:v>
                </c:pt>
                <c:pt idx="2972">
                  <c:v>2.7395779999999998</c:v>
                </c:pt>
                <c:pt idx="2973">
                  <c:v>2.7427480000000002</c:v>
                </c:pt>
                <c:pt idx="2974">
                  <c:v>2.7415319999999999</c:v>
                </c:pt>
                <c:pt idx="2975">
                  <c:v>2.747763</c:v>
                </c:pt>
                <c:pt idx="2976">
                  <c:v>2.7441460000000002</c:v>
                </c:pt>
                <c:pt idx="2977">
                  <c:v>2.746267</c:v>
                </c:pt>
                <c:pt idx="2978">
                  <c:v>2.7446000000000002</c:v>
                </c:pt>
                <c:pt idx="2979">
                  <c:v>2.7474289999999999</c:v>
                </c:pt>
                <c:pt idx="2980">
                  <c:v>2.7490250000000001</c:v>
                </c:pt>
                <c:pt idx="2981">
                  <c:v>2.7471209999999999</c:v>
                </c:pt>
                <c:pt idx="2982">
                  <c:v>2.745269</c:v>
                </c:pt>
                <c:pt idx="2983">
                  <c:v>2.74621</c:v>
                </c:pt>
                <c:pt idx="2984">
                  <c:v>2.7436219999999998</c:v>
                </c:pt>
                <c:pt idx="2985">
                  <c:v>2.7465649999999999</c:v>
                </c:pt>
                <c:pt idx="2986">
                  <c:v>2.748659</c:v>
                </c:pt>
                <c:pt idx="2987">
                  <c:v>2.74857</c:v>
                </c:pt>
                <c:pt idx="2988">
                  <c:v>2.7493189999999998</c:v>
                </c:pt>
                <c:pt idx="2989">
                  <c:v>2.7492369999999999</c:v>
                </c:pt>
                <c:pt idx="2990">
                  <c:v>2.7469299999999999</c:v>
                </c:pt>
                <c:pt idx="2991">
                  <c:v>2.7447379999999999</c:v>
                </c:pt>
                <c:pt idx="2992">
                  <c:v>2.7413280000000002</c:v>
                </c:pt>
                <c:pt idx="2993">
                  <c:v>2.7505090000000001</c:v>
                </c:pt>
                <c:pt idx="2994">
                  <c:v>2.7559900000000002</c:v>
                </c:pt>
                <c:pt idx="2995">
                  <c:v>2.756386</c:v>
                </c:pt>
                <c:pt idx="2996">
                  <c:v>2.7509519999999998</c:v>
                </c:pt>
                <c:pt idx="2997">
                  <c:v>2.7511040000000002</c:v>
                </c:pt>
                <c:pt idx="2998">
                  <c:v>2.749053</c:v>
                </c:pt>
                <c:pt idx="2999">
                  <c:v>2.7504119999999999</c:v>
                </c:pt>
                <c:pt idx="3000">
                  <c:v>2.74884</c:v>
                </c:pt>
                <c:pt idx="3001">
                  <c:v>2.7492450000000002</c:v>
                </c:pt>
                <c:pt idx="3002">
                  <c:v>2.7506819999999998</c:v>
                </c:pt>
                <c:pt idx="3003">
                  <c:v>2.750702</c:v>
                </c:pt>
                <c:pt idx="3004">
                  <c:v>2.7493919999999998</c:v>
                </c:pt>
                <c:pt idx="3005">
                  <c:v>2.7504209999999998</c:v>
                </c:pt>
                <c:pt idx="3006">
                  <c:v>2.7519689999999999</c:v>
                </c:pt>
                <c:pt idx="3007">
                  <c:v>2.7510059999999998</c:v>
                </c:pt>
                <c:pt idx="3008">
                  <c:v>2.752094</c:v>
                </c:pt>
                <c:pt idx="3009">
                  <c:v>2.7519459999999998</c:v>
                </c:pt>
                <c:pt idx="3010">
                  <c:v>2.7498109999999998</c:v>
                </c:pt>
                <c:pt idx="3011">
                  <c:v>2.7533509999999999</c:v>
                </c:pt>
                <c:pt idx="3012">
                  <c:v>2.75447</c:v>
                </c:pt>
                <c:pt idx="3013">
                  <c:v>2.7518180000000001</c:v>
                </c:pt>
                <c:pt idx="3014">
                  <c:v>2.7559659999999999</c:v>
                </c:pt>
                <c:pt idx="3015">
                  <c:v>2.7537799999999999</c:v>
                </c:pt>
                <c:pt idx="3016">
                  <c:v>2.756338</c:v>
                </c:pt>
                <c:pt idx="3017">
                  <c:v>2.75752</c:v>
                </c:pt>
                <c:pt idx="3018">
                  <c:v>2.7542</c:v>
                </c:pt>
                <c:pt idx="3019">
                  <c:v>2.7502170000000001</c:v>
                </c:pt>
                <c:pt idx="3020">
                  <c:v>2.7541389999999999</c:v>
                </c:pt>
                <c:pt idx="3021">
                  <c:v>2.7618070000000001</c:v>
                </c:pt>
                <c:pt idx="3022">
                  <c:v>2.7537940000000001</c:v>
                </c:pt>
                <c:pt idx="3023">
                  <c:v>2.7687819999999999</c:v>
                </c:pt>
                <c:pt idx="3024">
                  <c:v>2.7599170000000002</c:v>
                </c:pt>
                <c:pt idx="3025">
                  <c:v>2.7617919999999998</c:v>
                </c:pt>
                <c:pt idx="3026">
                  <c:v>2.7595869999999998</c:v>
                </c:pt>
                <c:pt idx="3027">
                  <c:v>2.761701</c:v>
                </c:pt>
                <c:pt idx="3028">
                  <c:v>2.7607979999999999</c:v>
                </c:pt>
                <c:pt idx="3029">
                  <c:v>2.7624439999999999</c:v>
                </c:pt>
                <c:pt idx="3030">
                  <c:v>2.7586580000000001</c:v>
                </c:pt>
                <c:pt idx="3031">
                  <c:v>2.7630050000000002</c:v>
                </c:pt>
                <c:pt idx="3032">
                  <c:v>2.759042</c:v>
                </c:pt>
                <c:pt idx="3033">
                  <c:v>2.7602509999999998</c:v>
                </c:pt>
                <c:pt idx="3034">
                  <c:v>2.7614670000000001</c:v>
                </c:pt>
                <c:pt idx="3035">
                  <c:v>2.7614779999999999</c:v>
                </c:pt>
                <c:pt idx="3036">
                  <c:v>2.7603970000000002</c:v>
                </c:pt>
                <c:pt idx="3037">
                  <c:v>2.762114</c:v>
                </c:pt>
                <c:pt idx="3038">
                  <c:v>2.7663540000000002</c:v>
                </c:pt>
                <c:pt idx="3039">
                  <c:v>2.7661730000000002</c:v>
                </c:pt>
                <c:pt idx="3040">
                  <c:v>2.7621989999999998</c:v>
                </c:pt>
                <c:pt idx="3041">
                  <c:v>2.7623950000000002</c:v>
                </c:pt>
                <c:pt idx="3042">
                  <c:v>2.7622019999999998</c:v>
                </c:pt>
                <c:pt idx="3043">
                  <c:v>2.7653660000000002</c:v>
                </c:pt>
                <c:pt idx="3044">
                  <c:v>2.7668469999999998</c:v>
                </c:pt>
                <c:pt idx="3045">
                  <c:v>2.761765</c:v>
                </c:pt>
                <c:pt idx="3046">
                  <c:v>2.7592919999999999</c:v>
                </c:pt>
                <c:pt idx="3047">
                  <c:v>2.7717429999999998</c:v>
                </c:pt>
                <c:pt idx="3048">
                  <c:v>2.7609870000000001</c:v>
                </c:pt>
                <c:pt idx="3049">
                  <c:v>2.7539660000000001</c:v>
                </c:pt>
                <c:pt idx="3050">
                  <c:v>2.7607759999999999</c:v>
                </c:pt>
                <c:pt idx="3051">
                  <c:v>2.7644139999999999</c:v>
                </c:pt>
                <c:pt idx="3052">
                  <c:v>2.7636129999999999</c:v>
                </c:pt>
                <c:pt idx="3053">
                  <c:v>2.7660559999999998</c:v>
                </c:pt>
                <c:pt idx="3054">
                  <c:v>2.7662239999999998</c:v>
                </c:pt>
                <c:pt idx="3055">
                  <c:v>2.7650610000000002</c:v>
                </c:pt>
                <c:pt idx="3056">
                  <c:v>2.7644380000000002</c:v>
                </c:pt>
                <c:pt idx="3057">
                  <c:v>2.7643939999999998</c:v>
                </c:pt>
                <c:pt idx="3058">
                  <c:v>2.7636820000000002</c:v>
                </c:pt>
                <c:pt idx="3059">
                  <c:v>2.7686920000000002</c:v>
                </c:pt>
                <c:pt idx="3060">
                  <c:v>2.7703630000000001</c:v>
                </c:pt>
                <c:pt idx="3061">
                  <c:v>2.7717860000000001</c:v>
                </c:pt>
                <c:pt idx="3062">
                  <c:v>2.769485</c:v>
                </c:pt>
                <c:pt idx="3063">
                  <c:v>2.7703410000000002</c:v>
                </c:pt>
                <c:pt idx="3064">
                  <c:v>2.773406</c:v>
                </c:pt>
                <c:pt idx="3065">
                  <c:v>2.7701980000000002</c:v>
                </c:pt>
                <c:pt idx="3066">
                  <c:v>2.7671000000000001</c:v>
                </c:pt>
                <c:pt idx="3067">
                  <c:v>2.771957</c:v>
                </c:pt>
                <c:pt idx="3068">
                  <c:v>2.7737599999999998</c:v>
                </c:pt>
                <c:pt idx="3069">
                  <c:v>2.7706200000000001</c:v>
                </c:pt>
                <c:pt idx="3070">
                  <c:v>2.774578</c:v>
                </c:pt>
                <c:pt idx="3071">
                  <c:v>2.778394</c:v>
                </c:pt>
                <c:pt idx="3072">
                  <c:v>2.7771539999999999</c:v>
                </c:pt>
                <c:pt idx="3073">
                  <c:v>2.7701259999999999</c:v>
                </c:pt>
                <c:pt idx="3074">
                  <c:v>2.773193</c:v>
                </c:pt>
                <c:pt idx="3075">
                  <c:v>2.7795019999999999</c:v>
                </c:pt>
                <c:pt idx="3076">
                  <c:v>2.7841879999999999</c:v>
                </c:pt>
                <c:pt idx="3077">
                  <c:v>2.7734580000000002</c:v>
                </c:pt>
                <c:pt idx="3078">
                  <c:v>2.7754729999999999</c:v>
                </c:pt>
                <c:pt idx="3079">
                  <c:v>2.7788219999999999</c:v>
                </c:pt>
                <c:pt idx="3080">
                  <c:v>2.775976</c:v>
                </c:pt>
                <c:pt idx="3081">
                  <c:v>2.7741660000000001</c:v>
                </c:pt>
                <c:pt idx="3082">
                  <c:v>2.7785519999999999</c:v>
                </c:pt>
                <c:pt idx="3083">
                  <c:v>2.776246</c:v>
                </c:pt>
                <c:pt idx="3084">
                  <c:v>2.7759230000000001</c:v>
                </c:pt>
                <c:pt idx="3085">
                  <c:v>2.7778260000000001</c:v>
                </c:pt>
                <c:pt idx="3086">
                  <c:v>2.778219</c:v>
                </c:pt>
                <c:pt idx="3087">
                  <c:v>2.779426</c:v>
                </c:pt>
                <c:pt idx="3088">
                  <c:v>2.7772589999999999</c:v>
                </c:pt>
                <c:pt idx="3089">
                  <c:v>2.7783739999999999</c:v>
                </c:pt>
                <c:pt idx="3090">
                  <c:v>2.7804380000000002</c:v>
                </c:pt>
                <c:pt idx="3091">
                  <c:v>2.7781829999999998</c:v>
                </c:pt>
                <c:pt idx="3092">
                  <c:v>2.7813659999999998</c:v>
                </c:pt>
                <c:pt idx="3093">
                  <c:v>2.7825839999999999</c:v>
                </c:pt>
                <c:pt idx="3094">
                  <c:v>2.7828870000000001</c:v>
                </c:pt>
                <c:pt idx="3095">
                  <c:v>2.7845849999999999</c:v>
                </c:pt>
                <c:pt idx="3096">
                  <c:v>2.7813889999999999</c:v>
                </c:pt>
                <c:pt idx="3097">
                  <c:v>2.793374</c:v>
                </c:pt>
                <c:pt idx="3098">
                  <c:v>2.7913830000000002</c:v>
                </c:pt>
                <c:pt idx="3099">
                  <c:v>2.7781760000000002</c:v>
                </c:pt>
                <c:pt idx="3100">
                  <c:v>2.7798319999999999</c:v>
                </c:pt>
                <c:pt idx="3101">
                  <c:v>2.7869959999999998</c:v>
                </c:pt>
                <c:pt idx="3102">
                  <c:v>2.7861509999999998</c:v>
                </c:pt>
                <c:pt idx="3103">
                  <c:v>2.7867679999999999</c:v>
                </c:pt>
                <c:pt idx="3104">
                  <c:v>2.7866979999999999</c:v>
                </c:pt>
                <c:pt idx="3105">
                  <c:v>2.7851140000000001</c:v>
                </c:pt>
                <c:pt idx="3106">
                  <c:v>2.788761</c:v>
                </c:pt>
                <c:pt idx="3107">
                  <c:v>2.7890959999999998</c:v>
                </c:pt>
                <c:pt idx="3108">
                  <c:v>2.787175</c:v>
                </c:pt>
                <c:pt idx="3109">
                  <c:v>2.7877809999999998</c:v>
                </c:pt>
                <c:pt idx="3110">
                  <c:v>2.786279</c:v>
                </c:pt>
                <c:pt idx="3111">
                  <c:v>2.7884389999999999</c:v>
                </c:pt>
                <c:pt idx="3112">
                  <c:v>2.7857240000000001</c:v>
                </c:pt>
                <c:pt idx="3113">
                  <c:v>2.7846150000000001</c:v>
                </c:pt>
                <c:pt idx="3114">
                  <c:v>2.7913610000000002</c:v>
                </c:pt>
                <c:pt idx="3115">
                  <c:v>2.7856190000000001</c:v>
                </c:pt>
                <c:pt idx="3116">
                  <c:v>2.7882940000000001</c:v>
                </c:pt>
                <c:pt idx="3117">
                  <c:v>2.786076</c:v>
                </c:pt>
                <c:pt idx="3118">
                  <c:v>2.7867700000000002</c:v>
                </c:pt>
                <c:pt idx="3119">
                  <c:v>2.789094</c:v>
                </c:pt>
                <c:pt idx="3120">
                  <c:v>2.788421</c:v>
                </c:pt>
                <c:pt idx="3121">
                  <c:v>2.787083</c:v>
                </c:pt>
                <c:pt idx="3122">
                  <c:v>2.7877700000000001</c:v>
                </c:pt>
                <c:pt idx="3123">
                  <c:v>2.787792</c:v>
                </c:pt>
                <c:pt idx="3124">
                  <c:v>2.796999</c:v>
                </c:pt>
                <c:pt idx="3125">
                  <c:v>2.7877269999999998</c:v>
                </c:pt>
                <c:pt idx="3126">
                  <c:v>2.7771849999999998</c:v>
                </c:pt>
                <c:pt idx="3127">
                  <c:v>2.8108</c:v>
                </c:pt>
                <c:pt idx="3128">
                  <c:v>2.7913600000000001</c:v>
                </c:pt>
                <c:pt idx="3129">
                  <c:v>2.7913060000000001</c:v>
                </c:pt>
                <c:pt idx="3130">
                  <c:v>2.7926150000000001</c:v>
                </c:pt>
                <c:pt idx="3131">
                  <c:v>2.791928</c:v>
                </c:pt>
                <c:pt idx="3132">
                  <c:v>2.7957670000000001</c:v>
                </c:pt>
                <c:pt idx="3133">
                  <c:v>2.7905669999999998</c:v>
                </c:pt>
                <c:pt idx="3134">
                  <c:v>2.793876</c:v>
                </c:pt>
                <c:pt idx="3135">
                  <c:v>2.7975189999999999</c:v>
                </c:pt>
                <c:pt idx="3136">
                  <c:v>2.7932779999999999</c:v>
                </c:pt>
                <c:pt idx="3137">
                  <c:v>2.797768</c:v>
                </c:pt>
                <c:pt idx="3138">
                  <c:v>2.7948599999999999</c:v>
                </c:pt>
                <c:pt idx="3139">
                  <c:v>2.7940179999999999</c:v>
                </c:pt>
                <c:pt idx="3140">
                  <c:v>2.7945890000000002</c:v>
                </c:pt>
                <c:pt idx="3141">
                  <c:v>2.7959649999999998</c:v>
                </c:pt>
                <c:pt idx="3142">
                  <c:v>2.796211</c:v>
                </c:pt>
                <c:pt idx="3143">
                  <c:v>2.7948759999999999</c:v>
                </c:pt>
                <c:pt idx="3144">
                  <c:v>2.7967559999999998</c:v>
                </c:pt>
                <c:pt idx="3145">
                  <c:v>2.79433</c:v>
                </c:pt>
                <c:pt idx="3146">
                  <c:v>2.7976760000000001</c:v>
                </c:pt>
                <c:pt idx="3147">
                  <c:v>2.7982610000000001</c:v>
                </c:pt>
                <c:pt idx="3148">
                  <c:v>2.7943069999999999</c:v>
                </c:pt>
                <c:pt idx="3149">
                  <c:v>2.7955960000000002</c:v>
                </c:pt>
                <c:pt idx="3150">
                  <c:v>2.7973080000000001</c:v>
                </c:pt>
                <c:pt idx="3151">
                  <c:v>2.8041130000000001</c:v>
                </c:pt>
                <c:pt idx="3152">
                  <c:v>2.7958940000000001</c:v>
                </c:pt>
                <c:pt idx="3153">
                  <c:v>2.787442</c:v>
                </c:pt>
                <c:pt idx="3154">
                  <c:v>2.7992210000000002</c:v>
                </c:pt>
                <c:pt idx="3155">
                  <c:v>2.8024749999999998</c:v>
                </c:pt>
                <c:pt idx="3156">
                  <c:v>2.8007629999999999</c:v>
                </c:pt>
                <c:pt idx="3157">
                  <c:v>2.7988719999999998</c:v>
                </c:pt>
                <c:pt idx="3158">
                  <c:v>2.7992729999999999</c:v>
                </c:pt>
                <c:pt idx="3159">
                  <c:v>2.79847</c:v>
                </c:pt>
                <c:pt idx="3160">
                  <c:v>2.7992439999999998</c:v>
                </c:pt>
                <c:pt idx="3161">
                  <c:v>2.7990520000000001</c:v>
                </c:pt>
                <c:pt idx="3162">
                  <c:v>2.8020390000000002</c:v>
                </c:pt>
                <c:pt idx="3163">
                  <c:v>2.8040980000000002</c:v>
                </c:pt>
                <c:pt idx="3164">
                  <c:v>2.8019470000000002</c:v>
                </c:pt>
                <c:pt idx="3165">
                  <c:v>2.8042449999999999</c:v>
                </c:pt>
                <c:pt idx="3166">
                  <c:v>2.8024309999999999</c:v>
                </c:pt>
                <c:pt idx="3167">
                  <c:v>2.8088679999999999</c:v>
                </c:pt>
                <c:pt idx="3168">
                  <c:v>2.8068590000000002</c:v>
                </c:pt>
                <c:pt idx="3169">
                  <c:v>2.8087260000000001</c:v>
                </c:pt>
                <c:pt idx="3170">
                  <c:v>2.8058960000000002</c:v>
                </c:pt>
                <c:pt idx="3171">
                  <c:v>2.8085520000000002</c:v>
                </c:pt>
                <c:pt idx="3172">
                  <c:v>2.8097370000000002</c:v>
                </c:pt>
                <c:pt idx="3173">
                  <c:v>2.8095829999999999</c:v>
                </c:pt>
                <c:pt idx="3174">
                  <c:v>2.8120799999999999</c:v>
                </c:pt>
                <c:pt idx="3175">
                  <c:v>2.8077649999999998</c:v>
                </c:pt>
                <c:pt idx="3176">
                  <c:v>2.8073459999999999</c:v>
                </c:pt>
                <c:pt idx="3177">
                  <c:v>2.8141050000000001</c:v>
                </c:pt>
                <c:pt idx="3178">
                  <c:v>2.8170739999999999</c:v>
                </c:pt>
                <c:pt idx="3179">
                  <c:v>2.8060230000000002</c:v>
                </c:pt>
                <c:pt idx="3180">
                  <c:v>2.8071739999999998</c:v>
                </c:pt>
                <c:pt idx="3181">
                  <c:v>2.815734</c:v>
                </c:pt>
                <c:pt idx="3182">
                  <c:v>2.8122569999999998</c:v>
                </c:pt>
                <c:pt idx="3183">
                  <c:v>2.8131140000000001</c:v>
                </c:pt>
                <c:pt idx="3184">
                  <c:v>2.8150390000000001</c:v>
                </c:pt>
                <c:pt idx="3185">
                  <c:v>2.8136009999999998</c:v>
                </c:pt>
                <c:pt idx="3186">
                  <c:v>2.8125460000000002</c:v>
                </c:pt>
                <c:pt idx="3187">
                  <c:v>2.8166660000000001</c:v>
                </c:pt>
                <c:pt idx="3188">
                  <c:v>2.8134000000000001</c:v>
                </c:pt>
                <c:pt idx="3189">
                  <c:v>2.8128000000000002</c:v>
                </c:pt>
                <c:pt idx="3190">
                  <c:v>2.8147310000000001</c:v>
                </c:pt>
                <c:pt idx="3191">
                  <c:v>2.81514</c:v>
                </c:pt>
                <c:pt idx="3192">
                  <c:v>2.815458</c:v>
                </c:pt>
                <c:pt idx="3193">
                  <c:v>2.8144200000000001</c:v>
                </c:pt>
                <c:pt idx="3194">
                  <c:v>2.8142309999999999</c:v>
                </c:pt>
                <c:pt idx="3195">
                  <c:v>2.8162980000000002</c:v>
                </c:pt>
                <c:pt idx="3196">
                  <c:v>2.818333</c:v>
                </c:pt>
                <c:pt idx="3197">
                  <c:v>2.8164660000000001</c:v>
                </c:pt>
                <c:pt idx="3198">
                  <c:v>2.8181609999999999</c:v>
                </c:pt>
                <c:pt idx="3199">
                  <c:v>2.8184490000000002</c:v>
                </c:pt>
                <c:pt idx="3200">
                  <c:v>2.8198910000000001</c:v>
                </c:pt>
                <c:pt idx="3201">
                  <c:v>2.818003</c:v>
                </c:pt>
                <c:pt idx="3202">
                  <c:v>2.8194059999999999</c:v>
                </c:pt>
                <c:pt idx="3203">
                  <c:v>2.8304279999999999</c:v>
                </c:pt>
                <c:pt idx="3204">
                  <c:v>2.819677</c:v>
                </c:pt>
                <c:pt idx="3205">
                  <c:v>2.8132079999999999</c:v>
                </c:pt>
                <c:pt idx="3206">
                  <c:v>2.8182239999999998</c:v>
                </c:pt>
                <c:pt idx="3207">
                  <c:v>2.822003</c:v>
                </c:pt>
                <c:pt idx="3208">
                  <c:v>2.8218380000000001</c:v>
                </c:pt>
                <c:pt idx="3209">
                  <c:v>2.8208510000000002</c:v>
                </c:pt>
                <c:pt idx="3210">
                  <c:v>2.8258939999999999</c:v>
                </c:pt>
                <c:pt idx="3211">
                  <c:v>2.8257590000000001</c:v>
                </c:pt>
                <c:pt idx="3212">
                  <c:v>2.8259050000000001</c:v>
                </c:pt>
                <c:pt idx="3213">
                  <c:v>2.8259430000000001</c:v>
                </c:pt>
                <c:pt idx="3214">
                  <c:v>2.8239969999999999</c:v>
                </c:pt>
                <c:pt idx="3215">
                  <c:v>2.8263129999999999</c:v>
                </c:pt>
                <c:pt idx="3216">
                  <c:v>2.824519</c:v>
                </c:pt>
                <c:pt idx="3217">
                  <c:v>2.8275060000000001</c:v>
                </c:pt>
                <c:pt idx="3218">
                  <c:v>2.8271389999999998</c:v>
                </c:pt>
                <c:pt idx="3219">
                  <c:v>2.827045</c:v>
                </c:pt>
                <c:pt idx="3220">
                  <c:v>2.8268200000000001</c:v>
                </c:pt>
                <c:pt idx="3221">
                  <c:v>2.8241329999999998</c:v>
                </c:pt>
                <c:pt idx="3222">
                  <c:v>2.8240859999999999</c:v>
                </c:pt>
                <c:pt idx="3223">
                  <c:v>2.8257629999999998</c:v>
                </c:pt>
                <c:pt idx="3224">
                  <c:v>2.828138</c:v>
                </c:pt>
                <c:pt idx="3225">
                  <c:v>2.827356</c:v>
                </c:pt>
                <c:pt idx="3226">
                  <c:v>2.8290730000000002</c:v>
                </c:pt>
                <c:pt idx="3227">
                  <c:v>2.828268</c:v>
                </c:pt>
                <c:pt idx="3228">
                  <c:v>2.8334640000000002</c:v>
                </c:pt>
                <c:pt idx="3229">
                  <c:v>2.8234689999999998</c:v>
                </c:pt>
                <c:pt idx="3230">
                  <c:v>2.8217270000000001</c:v>
                </c:pt>
                <c:pt idx="3231">
                  <c:v>2.8330690000000001</c:v>
                </c:pt>
                <c:pt idx="3232">
                  <c:v>2.8400270000000001</c:v>
                </c:pt>
                <c:pt idx="3233">
                  <c:v>2.832551</c:v>
                </c:pt>
                <c:pt idx="3234">
                  <c:v>2.8344279999999999</c:v>
                </c:pt>
                <c:pt idx="3235">
                  <c:v>2.8330690000000001</c:v>
                </c:pt>
                <c:pt idx="3236">
                  <c:v>2.8331780000000002</c:v>
                </c:pt>
                <c:pt idx="3237">
                  <c:v>2.8352900000000001</c:v>
                </c:pt>
                <c:pt idx="3238">
                  <c:v>2.8379699999999999</c:v>
                </c:pt>
                <c:pt idx="3239">
                  <c:v>2.836611</c:v>
                </c:pt>
                <c:pt idx="3240">
                  <c:v>2.8359529999999999</c:v>
                </c:pt>
                <c:pt idx="3241">
                  <c:v>2.8374389999999998</c:v>
                </c:pt>
                <c:pt idx="3242">
                  <c:v>2.8384559999999999</c:v>
                </c:pt>
                <c:pt idx="3243">
                  <c:v>2.8417319999999999</c:v>
                </c:pt>
                <c:pt idx="3244">
                  <c:v>2.8389280000000001</c:v>
                </c:pt>
                <c:pt idx="3245">
                  <c:v>2.8390369999999998</c:v>
                </c:pt>
                <c:pt idx="3246">
                  <c:v>2.840732</c:v>
                </c:pt>
                <c:pt idx="3247">
                  <c:v>2.8405019999999999</c:v>
                </c:pt>
                <c:pt idx="3248">
                  <c:v>2.8406479999999998</c:v>
                </c:pt>
                <c:pt idx="3249">
                  <c:v>2.840681</c:v>
                </c:pt>
                <c:pt idx="3250">
                  <c:v>2.8427899999999999</c:v>
                </c:pt>
                <c:pt idx="3251">
                  <c:v>2.8415699999999999</c:v>
                </c:pt>
                <c:pt idx="3252">
                  <c:v>2.8376619999999999</c:v>
                </c:pt>
                <c:pt idx="3253">
                  <c:v>2.8400310000000002</c:v>
                </c:pt>
                <c:pt idx="3254">
                  <c:v>2.8382779999999999</c:v>
                </c:pt>
                <c:pt idx="3255">
                  <c:v>2.8424809999999998</c:v>
                </c:pt>
                <c:pt idx="3256">
                  <c:v>2.8490500000000001</c:v>
                </c:pt>
                <c:pt idx="3257">
                  <c:v>2.8501889999999999</c:v>
                </c:pt>
                <c:pt idx="3258">
                  <c:v>2.8383600000000002</c:v>
                </c:pt>
                <c:pt idx="3259">
                  <c:v>2.835207</c:v>
                </c:pt>
                <c:pt idx="3260">
                  <c:v>2.8413580000000001</c:v>
                </c:pt>
                <c:pt idx="3261">
                  <c:v>2.8416929999999998</c:v>
                </c:pt>
                <c:pt idx="3262">
                  <c:v>2.8449900000000001</c:v>
                </c:pt>
                <c:pt idx="3263">
                  <c:v>2.8428290000000001</c:v>
                </c:pt>
                <c:pt idx="3264">
                  <c:v>2.8432439999999999</c:v>
                </c:pt>
                <c:pt idx="3265">
                  <c:v>2.8402980000000002</c:v>
                </c:pt>
                <c:pt idx="3266">
                  <c:v>2.8460999999999999</c:v>
                </c:pt>
                <c:pt idx="3267">
                  <c:v>2.845729</c:v>
                </c:pt>
                <c:pt idx="3268">
                  <c:v>2.8505850000000001</c:v>
                </c:pt>
                <c:pt idx="3269">
                  <c:v>2.8472029999999999</c:v>
                </c:pt>
                <c:pt idx="3270">
                  <c:v>2.8496450000000002</c:v>
                </c:pt>
                <c:pt idx="3271">
                  <c:v>2.8456030000000001</c:v>
                </c:pt>
                <c:pt idx="3272">
                  <c:v>2.8509699999999998</c:v>
                </c:pt>
                <c:pt idx="3273">
                  <c:v>2.850698</c:v>
                </c:pt>
                <c:pt idx="3274">
                  <c:v>2.8521529999999999</c:v>
                </c:pt>
                <c:pt idx="3275">
                  <c:v>2.849729</c:v>
                </c:pt>
                <c:pt idx="3276">
                  <c:v>2.8519510000000001</c:v>
                </c:pt>
                <c:pt idx="3277">
                  <c:v>2.8491740000000001</c:v>
                </c:pt>
                <c:pt idx="3278">
                  <c:v>2.8486950000000002</c:v>
                </c:pt>
                <c:pt idx="3279">
                  <c:v>2.8532959999999998</c:v>
                </c:pt>
                <c:pt idx="3280">
                  <c:v>2.850339</c:v>
                </c:pt>
                <c:pt idx="3281">
                  <c:v>2.853891</c:v>
                </c:pt>
                <c:pt idx="3282">
                  <c:v>2.854692</c:v>
                </c:pt>
                <c:pt idx="3283">
                  <c:v>2.8518870000000001</c:v>
                </c:pt>
                <c:pt idx="3284">
                  <c:v>2.856973</c:v>
                </c:pt>
                <c:pt idx="3285">
                  <c:v>2.8611759999999999</c:v>
                </c:pt>
                <c:pt idx="3286">
                  <c:v>2.860312</c:v>
                </c:pt>
                <c:pt idx="3287">
                  <c:v>2.857999</c:v>
                </c:pt>
                <c:pt idx="3288">
                  <c:v>2.8579340000000002</c:v>
                </c:pt>
                <c:pt idx="3289">
                  <c:v>2.8604780000000001</c:v>
                </c:pt>
                <c:pt idx="3290">
                  <c:v>2.8602020000000001</c:v>
                </c:pt>
                <c:pt idx="3291">
                  <c:v>2.8608370000000001</c:v>
                </c:pt>
                <c:pt idx="3292">
                  <c:v>2.8623370000000001</c:v>
                </c:pt>
                <c:pt idx="3293">
                  <c:v>2.8614109999999999</c:v>
                </c:pt>
                <c:pt idx="3294">
                  <c:v>2.8639679999999998</c:v>
                </c:pt>
                <c:pt idx="3295">
                  <c:v>2.8630770000000001</c:v>
                </c:pt>
                <c:pt idx="3296">
                  <c:v>2.8624320000000001</c:v>
                </c:pt>
                <c:pt idx="3297">
                  <c:v>2.8666019999999999</c:v>
                </c:pt>
                <c:pt idx="3298">
                  <c:v>2.8592770000000001</c:v>
                </c:pt>
                <c:pt idx="3299">
                  <c:v>2.861583</c:v>
                </c:pt>
                <c:pt idx="3300">
                  <c:v>2.8634719999999998</c:v>
                </c:pt>
                <c:pt idx="3301">
                  <c:v>2.8628140000000002</c:v>
                </c:pt>
                <c:pt idx="3302">
                  <c:v>2.8622899999999998</c:v>
                </c:pt>
                <c:pt idx="3303">
                  <c:v>2.862768</c:v>
                </c:pt>
                <c:pt idx="3304">
                  <c:v>2.8641839999999998</c:v>
                </c:pt>
                <c:pt idx="3305">
                  <c:v>2.8604959999999999</c:v>
                </c:pt>
                <c:pt idx="3306">
                  <c:v>2.8643779999999999</c:v>
                </c:pt>
                <c:pt idx="3307">
                  <c:v>2.8675480000000002</c:v>
                </c:pt>
                <c:pt idx="3308">
                  <c:v>2.8756970000000002</c:v>
                </c:pt>
              </c:numCache>
            </c:numRef>
          </c:yVal>
          <c:smooth val="1"/>
          <c:extLst>
            <c:ext xmlns:c16="http://schemas.microsoft.com/office/drawing/2014/chart" uri="{C3380CC4-5D6E-409C-BE32-E72D297353CC}">
              <c16:uniqueId val="{00000001-D9AB-4AD2-BB5C-D3B3BB74FABA}"/>
            </c:ext>
          </c:extLst>
        </c:ser>
        <c:dLbls>
          <c:showLegendKey val="0"/>
          <c:showVal val="0"/>
          <c:showCatName val="0"/>
          <c:showSerName val="0"/>
          <c:showPercent val="0"/>
          <c:showBubbleSize val="0"/>
        </c:dLbls>
        <c:axId val="1058388792"/>
        <c:axId val="1058395352"/>
      </c:scatterChart>
      <c:valAx>
        <c:axId val="617551400"/>
        <c:scaling>
          <c:orientation val="minMax"/>
          <c:max val="600000"/>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MSE_Pessier,</a:t>
                </a:r>
                <a:r>
                  <a:rPr lang="en-US" sz="1200" baseline="0">
                    <a:solidFill>
                      <a:sysClr val="windowText" lastClr="000000"/>
                    </a:solidFill>
                  </a:rPr>
                  <a:t> psi</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17548448"/>
        <c:crosses val="autoZero"/>
        <c:crossBetween val="midCat"/>
      </c:valAx>
      <c:valAx>
        <c:axId val="617548448"/>
        <c:scaling>
          <c:orientation val="maxMin"/>
          <c:max val="2.9"/>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Depth, in</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17551400"/>
        <c:crosses val="autoZero"/>
        <c:crossBetween val="midCat"/>
      </c:valAx>
      <c:valAx>
        <c:axId val="1058395352"/>
        <c:scaling>
          <c:orientation val="maxMin"/>
          <c:max val="2.9"/>
          <c:min val="1.5"/>
        </c:scaling>
        <c:delete val="0"/>
        <c:axPos val="r"/>
        <c:numFmt formatCode="General" sourceLinked="1"/>
        <c:majorTickMark val="out"/>
        <c:minorTickMark val="none"/>
        <c:tickLblPos val="none"/>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388792"/>
        <c:crosses val="max"/>
        <c:crossBetween val="midCat"/>
      </c:valAx>
      <c:valAx>
        <c:axId val="1058388792"/>
        <c:scaling>
          <c:orientation val="minMax"/>
          <c:min val="0"/>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ROP,</a:t>
                </a:r>
                <a:r>
                  <a:rPr lang="en-US" sz="1200" baseline="0">
                    <a:solidFill>
                      <a:sysClr val="windowText" lastClr="000000"/>
                    </a:solidFill>
                  </a:rPr>
                  <a:t> in/min</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58395352"/>
        <c:crosses val="max"/>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21084864391951"/>
          <c:y val="5.0905620268540813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xVal>
            <c:numRef>
              <c:f>MSE!$I$6:$I$8</c:f>
              <c:numCache>
                <c:formatCode>General</c:formatCode>
                <c:ptCount val="3"/>
                <c:pt idx="0">
                  <c:v>20</c:v>
                </c:pt>
                <c:pt idx="1">
                  <c:v>35</c:v>
                </c:pt>
                <c:pt idx="2">
                  <c:v>50</c:v>
                </c:pt>
              </c:numCache>
            </c:numRef>
          </c:xVal>
          <c:yVal>
            <c:numRef>
              <c:f>MSE!$C$25:$C$27</c:f>
              <c:numCache>
                <c:formatCode>_(* #,##0.00_);_(* \(#,##0.00\);_(* "-"??_);_(@_)</c:formatCode>
                <c:ptCount val="3"/>
                <c:pt idx="0">
                  <c:v>21682.526553190604</c:v>
                </c:pt>
                <c:pt idx="1">
                  <c:v>15175.001815484084</c:v>
                </c:pt>
                <c:pt idx="2">
                  <c:v>15659.840598258908</c:v>
                </c:pt>
              </c:numCache>
            </c:numRef>
          </c:yVal>
          <c:smooth val="0"/>
          <c:extLst>
            <c:ext xmlns:c16="http://schemas.microsoft.com/office/drawing/2014/chart" uri="{C3380CC4-5D6E-409C-BE32-E72D297353CC}">
              <c16:uniqueId val="{00000000-D056-414C-A676-99394B1C8731}"/>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xVal>
            <c:numRef>
              <c:f>MSE!$I$6:$I$8</c:f>
              <c:numCache>
                <c:formatCode>General</c:formatCode>
                <c:ptCount val="3"/>
                <c:pt idx="0">
                  <c:v>20</c:v>
                </c:pt>
                <c:pt idx="1">
                  <c:v>35</c:v>
                </c:pt>
                <c:pt idx="2">
                  <c:v>50</c:v>
                </c:pt>
              </c:numCache>
            </c:numRef>
          </c:xVal>
          <c:yVal>
            <c:numRef>
              <c:f>MSE!$D$25:$D$27</c:f>
              <c:numCache>
                <c:formatCode>_(* #,##0.00_);_(* \(#,##0.00\);_(* "-"??_);_(@_)</c:formatCode>
                <c:ptCount val="3"/>
                <c:pt idx="0">
                  <c:v>28829.096504531724</c:v>
                </c:pt>
                <c:pt idx="1">
                  <c:v>14880.306194635305</c:v>
                </c:pt>
                <c:pt idx="2">
                  <c:v>11143.375775770794</c:v>
                </c:pt>
              </c:numCache>
            </c:numRef>
          </c:yVal>
          <c:smooth val="0"/>
          <c:extLst>
            <c:ext xmlns:c16="http://schemas.microsoft.com/office/drawing/2014/chart" uri="{C3380CC4-5D6E-409C-BE32-E72D297353CC}">
              <c16:uniqueId val="{00000001-D056-414C-A676-99394B1C8731}"/>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xVal>
            <c:numRef>
              <c:f>MSE!$I$6:$I$8</c:f>
              <c:numCache>
                <c:formatCode>General</c:formatCode>
                <c:ptCount val="3"/>
                <c:pt idx="0">
                  <c:v>20</c:v>
                </c:pt>
                <c:pt idx="1">
                  <c:v>35</c:v>
                </c:pt>
                <c:pt idx="2">
                  <c:v>50</c:v>
                </c:pt>
              </c:numCache>
            </c:numRef>
          </c:xVal>
          <c:yVal>
            <c:numRef>
              <c:f>MSE!$E$25:$E$27</c:f>
              <c:numCache>
                <c:formatCode>_(* #,##0.00_);_(* \(#,##0.00\);_(* "-"??_);_(@_)</c:formatCode>
                <c:ptCount val="3"/>
                <c:pt idx="0">
                  <c:v>30486.456075584763</c:v>
                </c:pt>
                <c:pt idx="1">
                  <c:v>17138.175035263757</c:v>
                </c:pt>
                <c:pt idx="2">
                  <c:v>11334.584441415906</c:v>
                </c:pt>
              </c:numCache>
            </c:numRef>
          </c:yVal>
          <c:smooth val="0"/>
          <c:extLst>
            <c:ext xmlns:c16="http://schemas.microsoft.com/office/drawing/2014/chart" uri="{C3380CC4-5D6E-409C-BE32-E72D297353CC}">
              <c16:uniqueId val="{00000002-D056-414C-A676-99394B1C8731}"/>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WOB, lbf</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MSE,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21084864391951"/>
          <c:y val="5.0905620268540813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xVal>
            <c:numRef>
              <c:f>MSE!$I$6:$I$8</c:f>
              <c:numCache>
                <c:formatCode>General</c:formatCode>
                <c:ptCount val="3"/>
                <c:pt idx="0">
                  <c:v>20</c:v>
                </c:pt>
                <c:pt idx="1">
                  <c:v>35</c:v>
                </c:pt>
                <c:pt idx="2">
                  <c:v>50</c:v>
                </c:pt>
              </c:numCache>
            </c:numRef>
          </c:xVal>
          <c:yVal>
            <c:numRef>
              <c:f>MSE!$C$6:$C$8</c:f>
              <c:numCache>
                <c:formatCode>_(* #,##0.00_);_(* \(#,##0.00\);_(* "-"??_);_(@_)</c:formatCode>
                <c:ptCount val="3"/>
                <c:pt idx="0">
                  <c:v>37893.833390449858</c:v>
                </c:pt>
                <c:pt idx="1">
                  <c:v>23292.770062488795</c:v>
                </c:pt>
                <c:pt idx="2">
                  <c:v>30975.920190250818</c:v>
                </c:pt>
              </c:numCache>
            </c:numRef>
          </c:yVal>
          <c:smooth val="0"/>
          <c:extLst>
            <c:ext xmlns:c16="http://schemas.microsoft.com/office/drawing/2014/chart" uri="{C3380CC4-5D6E-409C-BE32-E72D297353CC}">
              <c16:uniqueId val="{00000000-25F3-47A6-AA3B-CFDC88FD3685}"/>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xVal>
            <c:numRef>
              <c:f>MSE!$I$6:$I$8</c:f>
              <c:numCache>
                <c:formatCode>General</c:formatCode>
                <c:ptCount val="3"/>
                <c:pt idx="0">
                  <c:v>20</c:v>
                </c:pt>
                <c:pt idx="1">
                  <c:v>35</c:v>
                </c:pt>
                <c:pt idx="2">
                  <c:v>50</c:v>
                </c:pt>
              </c:numCache>
            </c:numRef>
          </c:xVal>
          <c:yVal>
            <c:numRef>
              <c:f>MSE!$D$6:$D$8</c:f>
              <c:numCache>
                <c:formatCode>_(* #,##0.00_);_(* \(#,##0.00\);_(* "-"??_);_(@_)</c:formatCode>
                <c:ptCount val="3"/>
                <c:pt idx="0">
                  <c:v>35132.740889640001</c:v>
                </c:pt>
                <c:pt idx="1">
                  <c:v>27202.686461158755</c:v>
                </c:pt>
                <c:pt idx="2">
                  <c:v>24077.520649586855</c:v>
                </c:pt>
              </c:numCache>
            </c:numRef>
          </c:yVal>
          <c:smooth val="0"/>
          <c:extLst>
            <c:ext xmlns:c16="http://schemas.microsoft.com/office/drawing/2014/chart" uri="{C3380CC4-5D6E-409C-BE32-E72D297353CC}">
              <c16:uniqueId val="{00000001-25F3-47A6-AA3B-CFDC88FD3685}"/>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xVal>
            <c:numRef>
              <c:f>MSE!$I$6:$I$8</c:f>
              <c:numCache>
                <c:formatCode>General</c:formatCode>
                <c:ptCount val="3"/>
                <c:pt idx="0">
                  <c:v>20</c:v>
                </c:pt>
                <c:pt idx="1">
                  <c:v>35</c:v>
                </c:pt>
                <c:pt idx="2">
                  <c:v>50</c:v>
                </c:pt>
              </c:numCache>
            </c:numRef>
          </c:xVal>
          <c:yVal>
            <c:numRef>
              <c:f>MSE!$E$6:$E$8</c:f>
              <c:numCache>
                <c:formatCode>_(* #,##0.00_);_(* \(#,##0.00\);_(* "-"??_);_(@_)</c:formatCode>
                <c:ptCount val="3"/>
                <c:pt idx="0">
                  <c:v>29248.221420063051</c:v>
                </c:pt>
                <c:pt idx="1">
                  <c:v>27350.516312238804</c:v>
                </c:pt>
                <c:pt idx="2">
                  <c:v>27724.333634129303</c:v>
                </c:pt>
              </c:numCache>
            </c:numRef>
          </c:yVal>
          <c:smooth val="0"/>
          <c:extLst>
            <c:ext xmlns:c16="http://schemas.microsoft.com/office/drawing/2014/chart" uri="{C3380CC4-5D6E-409C-BE32-E72D297353CC}">
              <c16:uniqueId val="{00000002-25F3-47A6-AA3B-CFDC88FD3685}"/>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MSE, psi</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06143445629433"/>
          <c:y val="5.1342592592592592E-2"/>
          <c:w val="0.61915336374181373"/>
          <c:h val="0.7301469087197433"/>
        </c:manualLayout>
      </c:layout>
      <c:scatterChart>
        <c:scatterStyle val="lineMarker"/>
        <c:varyColors val="0"/>
        <c:ser>
          <c:idx val="0"/>
          <c:order val="0"/>
          <c:tx>
            <c:v>ROP</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Sheet2!$F$2:$F$1217</c:f>
              <c:numCache>
                <c:formatCode>General</c:formatCode>
                <c:ptCount val="1216"/>
                <c:pt idx="0">
                  <c:v>1.5250520000000001</c:v>
                </c:pt>
                <c:pt idx="1">
                  <c:v>1.5289649999999999</c:v>
                </c:pt>
                <c:pt idx="2">
                  <c:v>1.5364880000000001</c:v>
                </c:pt>
                <c:pt idx="3">
                  <c:v>1.539345</c:v>
                </c:pt>
                <c:pt idx="4">
                  <c:v>1.541579</c:v>
                </c:pt>
                <c:pt idx="5">
                  <c:v>1.5469710000000001</c:v>
                </c:pt>
                <c:pt idx="6">
                  <c:v>1.553858</c:v>
                </c:pt>
                <c:pt idx="7">
                  <c:v>1.550046</c:v>
                </c:pt>
                <c:pt idx="8">
                  <c:v>1.5541560000000001</c:v>
                </c:pt>
                <c:pt idx="9">
                  <c:v>1.548772</c:v>
                </c:pt>
                <c:pt idx="10">
                  <c:v>1.555369</c:v>
                </c:pt>
                <c:pt idx="11">
                  <c:v>1.5561689999999999</c:v>
                </c:pt>
                <c:pt idx="12">
                  <c:v>1.553936</c:v>
                </c:pt>
                <c:pt idx="13">
                  <c:v>1.5616019999999999</c:v>
                </c:pt>
                <c:pt idx="14">
                  <c:v>1.557833</c:v>
                </c:pt>
                <c:pt idx="15">
                  <c:v>1.5604039999999999</c:v>
                </c:pt>
                <c:pt idx="16">
                  <c:v>1.5644830000000001</c:v>
                </c:pt>
                <c:pt idx="17">
                  <c:v>1.5648660000000001</c:v>
                </c:pt>
                <c:pt idx="18">
                  <c:v>1.562862</c:v>
                </c:pt>
                <c:pt idx="19">
                  <c:v>1.566805</c:v>
                </c:pt>
                <c:pt idx="20">
                  <c:v>1.5659179999999999</c:v>
                </c:pt>
                <c:pt idx="21">
                  <c:v>1.567358</c:v>
                </c:pt>
                <c:pt idx="22">
                  <c:v>1.5748059999999999</c:v>
                </c:pt>
                <c:pt idx="23">
                  <c:v>1.57483</c:v>
                </c:pt>
                <c:pt idx="24">
                  <c:v>1.5723910000000001</c:v>
                </c:pt>
                <c:pt idx="25">
                  <c:v>1.5756810000000001</c:v>
                </c:pt>
                <c:pt idx="26">
                  <c:v>1.573885</c:v>
                </c:pt>
                <c:pt idx="27">
                  <c:v>1.578695</c:v>
                </c:pt>
                <c:pt idx="28">
                  <c:v>1.580443</c:v>
                </c:pt>
                <c:pt idx="29">
                  <c:v>1.5812710000000001</c:v>
                </c:pt>
                <c:pt idx="30">
                  <c:v>1.576211</c:v>
                </c:pt>
                <c:pt idx="31">
                  <c:v>1.5801689999999999</c:v>
                </c:pt>
                <c:pt idx="32">
                  <c:v>1.5801989999999999</c:v>
                </c:pt>
                <c:pt idx="33">
                  <c:v>1.5788390000000001</c:v>
                </c:pt>
                <c:pt idx="34">
                  <c:v>1.5800069999999999</c:v>
                </c:pt>
                <c:pt idx="35">
                  <c:v>1.5894379999999999</c:v>
                </c:pt>
                <c:pt idx="36">
                  <c:v>1.5871569999999999</c:v>
                </c:pt>
                <c:pt idx="37">
                  <c:v>1.585286</c:v>
                </c:pt>
                <c:pt idx="38">
                  <c:v>1.5892139999999999</c:v>
                </c:pt>
                <c:pt idx="39">
                  <c:v>1.587216</c:v>
                </c:pt>
                <c:pt idx="40">
                  <c:v>1.588352</c:v>
                </c:pt>
                <c:pt idx="41">
                  <c:v>1.5986229999999999</c:v>
                </c:pt>
                <c:pt idx="42">
                  <c:v>1.5968389999999999</c:v>
                </c:pt>
                <c:pt idx="43">
                  <c:v>1.5910709999999999</c:v>
                </c:pt>
                <c:pt idx="44">
                  <c:v>1.5945819999999999</c:v>
                </c:pt>
                <c:pt idx="45">
                  <c:v>1.5967640000000001</c:v>
                </c:pt>
                <c:pt idx="46">
                  <c:v>1.5917429999999999</c:v>
                </c:pt>
                <c:pt idx="47">
                  <c:v>1.5957479999999999</c:v>
                </c:pt>
                <c:pt idx="48">
                  <c:v>1.592012</c:v>
                </c:pt>
                <c:pt idx="49">
                  <c:v>1.5988789999999999</c:v>
                </c:pt>
                <c:pt idx="50">
                  <c:v>1.597043</c:v>
                </c:pt>
                <c:pt idx="51">
                  <c:v>1.6003130000000001</c:v>
                </c:pt>
                <c:pt idx="52">
                  <c:v>1.6001270000000001</c:v>
                </c:pt>
                <c:pt idx="53">
                  <c:v>1.5981669999999999</c:v>
                </c:pt>
                <c:pt idx="54">
                  <c:v>1.607081</c:v>
                </c:pt>
                <c:pt idx="55">
                  <c:v>1.6004959999999999</c:v>
                </c:pt>
                <c:pt idx="56">
                  <c:v>1.6025469999999999</c:v>
                </c:pt>
                <c:pt idx="57">
                  <c:v>1.605197</c:v>
                </c:pt>
                <c:pt idx="58">
                  <c:v>1.6012740000000001</c:v>
                </c:pt>
                <c:pt idx="59">
                  <c:v>1.6066560000000001</c:v>
                </c:pt>
                <c:pt idx="60">
                  <c:v>1.614236</c:v>
                </c:pt>
                <c:pt idx="61">
                  <c:v>1.608627</c:v>
                </c:pt>
                <c:pt idx="62">
                  <c:v>1.6022620000000001</c:v>
                </c:pt>
                <c:pt idx="63">
                  <c:v>1.6138399999999999</c:v>
                </c:pt>
                <c:pt idx="64">
                  <c:v>1.605156</c:v>
                </c:pt>
                <c:pt idx="65">
                  <c:v>1.6124719999999999</c:v>
                </c:pt>
                <c:pt idx="66">
                  <c:v>1.606365</c:v>
                </c:pt>
                <c:pt idx="67">
                  <c:v>1.6087260000000001</c:v>
                </c:pt>
                <c:pt idx="68">
                  <c:v>1.6090169999999999</c:v>
                </c:pt>
                <c:pt idx="69">
                  <c:v>1.606822</c:v>
                </c:pt>
                <c:pt idx="70">
                  <c:v>1.6149990000000001</c:v>
                </c:pt>
                <c:pt idx="71">
                  <c:v>1.6200939999999999</c:v>
                </c:pt>
                <c:pt idx="72">
                  <c:v>1.6276029999999999</c:v>
                </c:pt>
                <c:pt idx="73">
                  <c:v>1.6220490000000001</c:v>
                </c:pt>
                <c:pt idx="74">
                  <c:v>1.613048</c:v>
                </c:pt>
                <c:pt idx="75">
                  <c:v>1.6176429999999999</c:v>
                </c:pt>
                <c:pt idx="76">
                  <c:v>1.6201410000000001</c:v>
                </c:pt>
                <c:pt idx="77">
                  <c:v>1.621335</c:v>
                </c:pt>
                <c:pt idx="78">
                  <c:v>1.622236</c:v>
                </c:pt>
                <c:pt idx="79">
                  <c:v>1.621586</c:v>
                </c:pt>
                <c:pt idx="80">
                  <c:v>1.615901</c:v>
                </c:pt>
                <c:pt idx="81">
                  <c:v>1.61859</c:v>
                </c:pt>
                <c:pt idx="82">
                  <c:v>1.620039</c:v>
                </c:pt>
                <c:pt idx="83">
                  <c:v>1.6261760000000001</c:v>
                </c:pt>
                <c:pt idx="84">
                  <c:v>1.63039</c:v>
                </c:pt>
                <c:pt idx="85">
                  <c:v>1.624018</c:v>
                </c:pt>
                <c:pt idx="86">
                  <c:v>1.629405</c:v>
                </c:pt>
                <c:pt idx="87">
                  <c:v>1.624903</c:v>
                </c:pt>
                <c:pt idx="88">
                  <c:v>1.633418</c:v>
                </c:pt>
                <c:pt idx="89">
                  <c:v>1.629238</c:v>
                </c:pt>
                <c:pt idx="90">
                  <c:v>1.635022</c:v>
                </c:pt>
                <c:pt idx="91">
                  <c:v>1.641065</c:v>
                </c:pt>
                <c:pt idx="92">
                  <c:v>1.643483</c:v>
                </c:pt>
                <c:pt idx="93">
                  <c:v>1.646352</c:v>
                </c:pt>
                <c:pt idx="94">
                  <c:v>1.649057</c:v>
                </c:pt>
                <c:pt idx="95">
                  <c:v>1.6497189999999999</c:v>
                </c:pt>
                <c:pt idx="96">
                  <c:v>1.649276</c:v>
                </c:pt>
                <c:pt idx="97">
                  <c:v>1.651875</c:v>
                </c:pt>
                <c:pt idx="98">
                  <c:v>1.653764</c:v>
                </c:pt>
                <c:pt idx="99">
                  <c:v>1.652501</c:v>
                </c:pt>
                <c:pt idx="100">
                  <c:v>1.657934</c:v>
                </c:pt>
                <c:pt idx="101">
                  <c:v>1.652676</c:v>
                </c:pt>
                <c:pt idx="102">
                  <c:v>1.6548620000000001</c:v>
                </c:pt>
                <c:pt idx="103">
                  <c:v>1.653597</c:v>
                </c:pt>
                <c:pt idx="104">
                  <c:v>1.6546050000000001</c:v>
                </c:pt>
                <c:pt idx="105">
                  <c:v>1.663033</c:v>
                </c:pt>
                <c:pt idx="106">
                  <c:v>1.6597710000000001</c:v>
                </c:pt>
                <c:pt idx="107">
                  <c:v>1.66126</c:v>
                </c:pt>
                <c:pt idx="108">
                  <c:v>1.6532309999999999</c:v>
                </c:pt>
                <c:pt idx="109">
                  <c:v>1.6609370000000001</c:v>
                </c:pt>
                <c:pt idx="110">
                  <c:v>1.662423</c:v>
                </c:pt>
                <c:pt idx="111">
                  <c:v>1.664733</c:v>
                </c:pt>
                <c:pt idx="112">
                  <c:v>1.669829</c:v>
                </c:pt>
                <c:pt idx="113">
                  <c:v>1.6660509999999999</c:v>
                </c:pt>
                <c:pt idx="114">
                  <c:v>1.661284</c:v>
                </c:pt>
                <c:pt idx="115">
                  <c:v>1.6675219999999999</c:v>
                </c:pt>
                <c:pt idx="116">
                  <c:v>1.669454</c:v>
                </c:pt>
                <c:pt idx="117">
                  <c:v>1.6680010000000001</c:v>
                </c:pt>
                <c:pt idx="118">
                  <c:v>1.67638</c:v>
                </c:pt>
                <c:pt idx="119">
                  <c:v>1.663815</c:v>
                </c:pt>
                <c:pt idx="120">
                  <c:v>1.6756340000000001</c:v>
                </c:pt>
                <c:pt idx="121">
                  <c:v>1.6667810000000001</c:v>
                </c:pt>
                <c:pt idx="122">
                  <c:v>1.6783760000000001</c:v>
                </c:pt>
                <c:pt idx="123">
                  <c:v>1.6743779999999999</c:v>
                </c:pt>
                <c:pt idx="124">
                  <c:v>1.6721109999999999</c:v>
                </c:pt>
                <c:pt idx="125">
                  <c:v>1.675041</c:v>
                </c:pt>
                <c:pt idx="126">
                  <c:v>1.682669</c:v>
                </c:pt>
                <c:pt idx="127">
                  <c:v>1.67794</c:v>
                </c:pt>
                <c:pt idx="128">
                  <c:v>1.6807030000000001</c:v>
                </c:pt>
                <c:pt idx="129">
                  <c:v>1.6738599999999999</c:v>
                </c:pt>
                <c:pt idx="130">
                  <c:v>1.6836070000000001</c:v>
                </c:pt>
                <c:pt idx="131">
                  <c:v>1.685101</c:v>
                </c:pt>
                <c:pt idx="132">
                  <c:v>1.686939</c:v>
                </c:pt>
                <c:pt idx="133">
                  <c:v>1.678196</c:v>
                </c:pt>
                <c:pt idx="134">
                  <c:v>1.688402</c:v>
                </c:pt>
                <c:pt idx="135">
                  <c:v>1.6809940000000001</c:v>
                </c:pt>
                <c:pt idx="136">
                  <c:v>1.690256</c:v>
                </c:pt>
                <c:pt idx="137">
                  <c:v>1.685494</c:v>
                </c:pt>
                <c:pt idx="138">
                  <c:v>1.6880999999999999</c:v>
                </c:pt>
                <c:pt idx="139">
                  <c:v>1.68625</c:v>
                </c:pt>
                <c:pt idx="140">
                  <c:v>1.6889749999999999</c:v>
                </c:pt>
                <c:pt idx="141">
                  <c:v>1.6946349999999999</c:v>
                </c:pt>
                <c:pt idx="142">
                  <c:v>1.6993469999999999</c:v>
                </c:pt>
                <c:pt idx="143">
                  <c:v>1.6969970000000001</c:v>
                </c:pt>
                <c:pt idx="144">
                  <c:v>1.698696</c:v>
                </c:pt>
                <c:pt idx="145">
                  <c:v>1.6968760000000001</c:v>
                </c:pt>
                <c:pt idx="146">
                  <c:v>1.703333</c:v>
                </c:pt>
                <c:pt idx="147">
                  <c:v>1.7036370000000001</c:v>
                </c:pt>
                <c:pt idx="148">
                  <c:v>1.698644</c:v>
                </c:pt>
                <c:pt idx="149">
                  <c:v>1.707849</c:v>
                </c:pt>
                <c:pt idx="150">
                  <c:v>1.704223</c:v>
                </c:pt>
                <c:pt idx="151">
                  <c:v>1.7062809999999999</c:v>
                </c:pt>
                <c:pt idx="152">
                  <c:v>1.7070590000000001</c:v>
                </c:pt>
                <c:pt idx="153">
                  <c:v>1.706148</c:v>
                </c:pt>
                <c:pt idx="154">
                  <c:v>1.7085809999999999</c:v>
                </c:pt>
                <c:pt idx="155">
                  <c:v>1.7103619999999999</c:v>
                </c:pt>
                <c:pt idx="156">
                  <c:v>1.71435</c:v>
                </c:pt>
                <c:pt idx="157">
                  <c:v>1.7117199999999999</c:v>
                </c:pt>
                <c:pt idx="158">
                  <c:v>1.7096739999999999</c:v>
                </c:pt>
                <c:pt idx="159">
                  <c:v>1.710126</c:v>
                </c:pt>
                <c:pt idx="160">
                  <c:v>1.713975</c:v>
                </c:pt>
                <c:pt idx="161">
                  <c:v>1.7199770000000001</c:v>
                </c:pt>
                <c:pt idx="162">
                  <c:v>1.7165170000000001</c:v>
                </c:pt>
                <c:pt idx="163">
                  <c:v>1.7105859999999999</c:v>
                </c:pt>
                <c:pt idx="164">
                  <c:v>1.722261</c:v>
                </c:pt>
                <c:pt idx="165">
                  <c:v>1.716855</c:v>
                </c:pt>
                <c:pt idx="166">
                  <c:v>1.71821</c:v>
                </c:pt>
                <c:pt idx="167">
                  <c:v>1.7205550000000001</c:v>
                </c:pt>
                <c:pt idx="168">
                  <c:v>1.719754</c:v>
                </c:pt>
                <c:pt idx="169">
                  <c:v>1.720548</c:v>
                </c:pt>
                <c:pt idx="170">
                  <c:v>1.7235039999999999</c:v>
                </c:pt>
                <c:pt idx="171">
                  <c:v>1.7256499999999999</c:v>
                </c:pt>
                <c:pt idx="172">
                  <c:v>1.7254769999999999</c:v>
                </c:pt>
                <c:pt idx="173">
                  <c:v>1.721719</c:v>
                </c:pt>
                <c:pt idx="174">
                  <c:v>1.722275</c:v>
                </c:pt>
                <c:pt idx="175">
                  <c:v>1.7325470000000001</c:v>
                </c:pt>
                <c:pt idx="176">
                  <c:v>1.725603</c:v>
                </c:pt>
                <c:pt idx="177">
                  <c:v>1.7332590000000001</c:v>
                </c:pt>
                <c:pt idx="178">
                  <c:v>1.723069</c:v>
                </c:pt>
                <c:pt idx="179">
                  <c:v>1.7331589999999999</c:v>
                </c:pt>
                <c:pt idx="180">
                  <c:v>1.740389</c:v>
                </c:pt>
                <c:pt idx="181">
                  <c:v>1.733366</c:v>
                </c:pt>
                <c:pt idx="182">
                  <c:v>1.7373730000000001</c:v>
                </c:pt>
                <c:pt idx="183">
                  <c:v>1.730429</c:v>
                </c:pt>
                <c:pt idx="184">
                  <c:v>1.7335210000000001</c:v>
                </c:pt>
                <c:pt idx="185">
                  <c:v>1.7328870000000001</c:v>
                </c:pt>
                <c:pt idx="186">
                  <c:v>1.7336320000000001</c:v>
                </c:pt>
                <c:pt idx="187">
                  <c:v>1.7356689999999999</c:v>
                </c:pt>
                <c:pt idx="188">
                  <c:v>1.736531</c:v>
                </c:pt>
                <c:pt idx="189">
                  <c:v>1.735209</c:v>
                </c:pt>
                <c:pt idx="190">
                  <c:v>1.7431840000000001</c:v>
                </c:pt>
                <c:pt idx="191">
                  <c:v>1.7400169999999999</c:v>
                </c:pt>
                <c:pt idx="192">
                  <c:v>1.7391300000000001</c:v>
                </c:pt>
                <c:pt idx="193">
                  <c:v>1.738108</c:v>
                </c:pt>
                <c:pt idx="194">
                  <c:v>1.7460770000000001</c:v>
                </c:pt>
                <c:pt idx="195">
                  <c:v>1.7374210000000001</c:v>
                </c:pt>
                <c:pt idx="196">
                  <c:v>1.7481089999999999</c:v>
                </c:pt>
                <c:pt idx="197">
                  <c:v>1.7429300000000001</c:v>
                </c:pt>
                <c:pt idx="198">
                  <c:v>1.741428</c:v>
                </c:pt>
                <c:pt idx="199">
                  <c:v>1.7479020000000001</c:v>
                </c:pt>
                <c:pt idx="200">
                  <c:v>1.7454799999999999</c:v>
                </c:pt>
                <c:pt idx="201">
                  <c:v>1.745276</c:v>
                </c:pt>
                <c:pt idx="202">
                  <c:v>1.748964</c:v>
                </c:pt>
                <c:pt idx="203">
                  <c:v>1.748408</c:v>
                </c:pt>
                <c:pt idx="204">
                  <c:v>1.7477469999999999</c:v>
                </c:pt>
                <c:pt idx="205">
                  <c:v>1.75179</c:v>
                </c:pt>
                <c:pt idx="206">
                  <c:v>1.7464550000000001</c:v>
                </c:pt>
                <c:pt idx="207">
                  <c:v>1.743673</c:v>
                </c:pt>
                <c:pt idx="208">
                  <c:v>1.7479960000000001</c:v>
                </c:pt>
                <c:pt idx="209">
                  <c:v>1.7533319999999999</c:v>
                </c:pt>
                <c:pt idx="210">
                  <c:v>1.7451700000000001</c:v>
                </c:pt>
                <c:pt idx="211">
                  <c:v>1.7558830000000001</c:v>
                </c:pt>
                <c:pt idx="212">
                  <c:v>1.75423</c:v>
                </c:pt>
                <c:pt idx="213">
                  <c:v>1.7519450000000001</c:v>
                </c:pt>
                <c:pt idx="214">
                  <c:v>1.753924</c:v>
                </c:pt>
                <c:pt idx="215">
                  <c:v>1.7557259999999999</c:v>
                </c:pt>
                <c:pt idx="216">
                  <c:v>1.754491</c:v>
                </c:pt>
                <c:pt idx="217">
                  <c:v>1.7617719999999999</c:v>
                </c:pt>
                <c:pt idx="218">
                  <c:v>1.7546660000000001</c:v>
                </c:pt>
                <c:pt idx="219">
                  <c:v>1.762235</c:v>
                </c:pt>
                <c:pt idx="220">
                  <c:v>1.7578739999999999</c:v>
                </c:pt>
                <c:pt idx="221">
                  <c:v>1.7628619999999999</c:v>
                </c:pt>
                <c:pt idx="222">
                  <c:v>1.7604109999999999</c:v>
                </c:pt>
                <c:pt idx="223">
                  <c:v>1.764675</c:v>
                </c:pt>
                <c:pt idx="224">
                  <c:v>1.7614920000000001</c:v>
                </c:pt>
                <c:pt idx="225">
                  <c:v>1.7646539999999999</c:v>
                </c:pt>
                <c:pt idx="226">
                  <c:v>1.7680439999999999</c:v>
                </c:pt>
                <c:pt idx="227">
                  <c:v>1.7675639999999999</c:v>
                </c:pt>
                <c:pt idx="228">
                  <c:v>1.7718670000000001</c:v>
                </c:pt>
                <c:pt idx="229">
                  <c:v>1.762864</c:v>
                </c:pt>
                <c:pt idx="230">
                  <c:v>1.76997</c:v>
                </c:pt>
                <c:pt idx="231">
                  <c:v>1.7679450000000001</c:v>
                </c:pt>
                <c:pt idx="232">
                  <c:v>1.777385</c:v>
                </c:pt>
                <c:pt idx="233">
                  <c:v>1.7700800000000001</c:v>
                </c:pt>
                <c:pt idx="234">
                  <c:v>1.7764500000000001</c:v>
                </c:pt>
                <c:pt idx="235">
                  <c:v>1.769757</c:v>
                </c:pt>
                <c:pt idx="236">
                  <c:v>1.7759389999999999</c:v>
                </c:pt>
                <c:pt idx="237">
                  <c:v>1.7722500000000001</c:v>
                </c:pt>
                <c:pt idx="238">
                  <c:v>1.77732</c:v>
                </c:pt>
                <c:pt idx="239">
                  <c:v>1.776211</c:v>
                </c:pt>
                <c:pt idx="240">
                  <c:v>1.7833639999999999</c:v>
                </c:pt>
                <c:pt idx="241">
                  <c:v>1.777139</c:v>
                </c:pt>
                <c:pt idx="242">
                  <c:v>1.781917</c:v>
                </c:pt>
                <c:pt idx="243">
                  <c:v>1.7777970000000001</c:v>
                </c:pt>
                <c:pt idx="244">
                  <c:v>1.785409</c:v>
                </c:pt>
                <c:pt idx="245">
                  <c:v>1.784737</c:v>
                </c:pt>
                <c:pt idx="246">
                  <c:v>1.777701</c:v>
                </c:pt>
                <c:pt idx="247">
                  <c:v>1.7838670000000001</c:v>
                </c:pt>
                <c:pt idx="248">
                  <c:v>1.7824120000000001</c:v>
                </c:pt>
                <c:pt idx="249">
                  <c:v>1.790659</c:v>
                </c:pt>
                <c:pt idx="250">
                  <c:v>1.786057</c:v>
                </c:pt>
                <c:pt idx="251">
                  <c:v>1.7892129999999999</c:v>
                </c:pt>
                <c:pt idx="252">
                  <c:v>1.7948029999999999</c:v>
                </c:pt>
                <c:pt idx="253">
                  <c:v>1.802211</c:v>
                </c:pt>
                <c:pt idx="254">
                  <c:v>1.7985880000000001</c:v>
                </c:pt>
                <c:pt idx="255">
                  <c:v>1.79863</c:v>
                </c:pt>
                <c:pt idx="256">
                  <c:v>1.797993</c:v>
                </c:pt>
                <c:pt idx="257">
                  <c:v>1.8032360000000001</c:v>
                </c:pt>
                <c:pt idx="258">
                  <c:v>1.800813</c:v>
                </c:pt>
                <c:pt idx="259">
                  <c:v>1.8055870000000001</c:v>
                </c:pt>
                <c:pt idx="260">
                  <c:v>1.796746</c:v>
                </c:pt>
                <c:pt idx="261">
                  <c:v>1.8100529999999999</c:v>
                </c:pt>
                <c:pt idx="262">
                  <c:v>1.8012330000000001</c:v>
                </c:pt>
                <c:pt idx="263">
                  <c:v>1.80185</c:v>
                </c:pt>
                <c:pt idx="264">
                  <c:v>1.8044659999999999</c:v>
                </c:pt>
                <c:pt idx="265">
                  <c:v>1.80918</c:v>
                </c:pt>
                <c:pt idx="266">
                  <c:v>1.813337</c:v>
                </c:pt>
                <c:pt idx="267">
                  <c:v>1.8037319999999999</c:v>
                </c:pt>
                <c:pt idx="268">
                  <c:v>1.810244</c:v>
                </c:pt>
                <c:pt idx="269">
                  <c:v>1.809804</c:v>
                </c:pt>
                <c:pt idx="270">
                  <c:v>1.8170980000000001</c:v>
                </c:pt>
                <c:pt idx="271">
                  <c:v>1.808189</c:v>
                </c:pt>
                <c:pt idx="272">
                  <c:v>1.8072790000000001</c:v>
                </c:pt>
                <c:pt idx="273">
                  <c:v>1.8192900000000001</c:v>
                </c:pt>
                <c:pt idx="274">
                  <c:v>1.817869</c:v>
                </c:pt>
                <c:pt idx="275">
                  <c:v>1.8151120000000001</c:v>
                </c:pt>
                <c:pt idx="276">
                  <c:v>1.817515</c:v>
                </c:pt>
                <c:pt idx="277">
                  <c:v>1.8182640000000001</c:v>
                </c:pt>
                <c:pt idx="278">
                  <c:v>1.8197099999999999</c:v>
                </c:pt>
                <c:pt idx="279">
                  <c:v>1.8182229999999999</c:v>
                </c:pt>
                <c:pt idx="280">
                  <c:v>1.8235140000000001</c:v>
                </c:pt>
                <c:pt idx="281">
                  <c:v>1.8233189999999999</c:v>
                </c:pt>
                <c:pt idx="282">
                  <c:v>1.8265819999999999</c:v>
                </c:pt>
                <c:pt idx="283">
                  <c:v>1.8207249999999999</c:v>
                </c:pt>
                <c:pt idx="284">
                  <c:v>1.827645</c:v>
                </c:pt>
                <c:pt idx="285">
                  <c:v>1.8282609999999999</c:v>
                </c:pt>
                <c:pt idx="286">
                  <c:v>1.822441</c:v>
                </c:pt>
                <c:pt idx="287">
                  <c:v>1.828713</c:v>
                </c:pt>
                <c:pt idx="288">
                  <c:v>1.8307089999999999</c:v>
                </c:pt>
                <c:pt idx="289">
                  <c:v>1.8301959999999999</c:v>
                </c:pt>
                <c:pt idx="290">
                  <c:v>1.8315349999999999</c:v>
                </c:pt>
                <c:pt idx="291">
                  <c:v>1.826236</c:v>
                </c:pt>
                <c:pt idx="292">
                  <c:v>1.837564</c:v>
                </c:pt>
                <c:pt idx="293">
                  <c:v>1.8341719999999999</c:v>
                </c:pt>
                <c:pt idx="294">
                  <c:v>1.833591</c:v>
                </c:pt>
                <c:pt idx="295">
                  <c:v>1.835547</c:v>
                </c:pt>
                <c:pt idx="296">
                  <c:v>1.8390649999999999</c:v>
                </c:pt>
                <c:pt idx="297">
                  <c:v>1.8360369999999999</c:v>
                </c:pt>
                <c:pt idx="298">
                  <c:v>1.8389519999999999</c:v>
                </c:pt>
                <c:pt idx="299">
                  <c:v>1.8362270000000001</c:v>
                </c:pt>
                <c:pt idx="300">
                  <c:v>1.838265</c:v>
                </c:pt>
                <c:pt idx="301">
                  <c:v>1.844066</c:v>
                </c:pt>
                <c:pt idx="302">
                  <c:v>1.8453059999999999</c:v>
                </c:pt>
                <c:pt idx="303">
                  <c:v>1.840025</c:v>
                </c:pt>
                <c:pt idx="304">
                  <c:v>1.842557</c:v>
                </c:pt>
                <c:pt idx="305">
                  <c:v>1.847504</c:v>
                </c:pt>
                <c:pt idx="306">
                  <c:v>1.8485910000000001</c:v>
                </c:pt>
                <c:pt idx="307">
                  <c:v>1.8412809999999999</c:v>
                </c:pt>
                <c:pt idx="308">
                  <c:v>1.8463430000000001</c:v>
                </c:pt>
                <c:pt idx="309">
                  <c:v>1.844122</c:v>
                </c:pt>
                <c:pt idx="310">
                  <c:v>1.848616</c:v>
                </c:pt>
                <c:pt idx="311">
                  <c:v>1.8474520000000001</c:v>
                </c:pt>
                <c:pt idx="312">
                  <c:v>1.84693</c:v>
                </c:pt>
                <c:pt idx="313">
                  <c:v>1.848252</c:v>
                </c:pt>
                <c:pt idx="314">
                  <c:v>1.8536459999999999</c:v>
                </c:pt>
                <c:pt idx="315">
                  <c:v>1.850128</c:v>
                </c:pt>
                <c:pt idx="316">
                  <c:v>1.8502449999999999</c:v>
                </c:pt>
                <c:pt idx="317">
                  <c:v>1.847113</c:v>
                </c:pt>
                <c:pt idx="318">
                  <c:v>1.8576790000000001</c:v>
                </c:pt>
                <c:pt idx="319">
                  <c:v>1.851426</c:v>
                </c:pt>
                <c:pt idx="320">
                  <c:v>1.850956</c:v>
                </c:pt>
                <c:pt idx="321">
                  <c:v>1.8577459999999999</c:v>
                </c:pt>
                <c:pt idx="322">
                  <c:v>1.853896</c:v>
                </c:pt>
                <c:pt idx="323">
                  <c:v>1.8557669999999999</c:v>
                </c:pt>
                <c:pt idx="324">
                  <c:v>1.8596239999999999</c:v>
                </c:pt>
                <c:pt idx="325">
                  <c:v>1.86222</c:v>
                </c:pt>
                <c:pt idx="326">
                  <c:v>1.864484</c:v>
                </c:pt>
                <c:pt idx="327">
                  <c:v>1.8597440000000001</c:v>
                </c:pt>
                <c:pt idx="328">
                  <c:v>1.866538</c:v>
                </c:pt>
                <c:pt idx="329">
                  <c:v>1.868171</c:v>
                </c:pt>
                <c:pt idx="330">
                  <c:v>1.8647560000000001</c:v>
                </c:pt>
                <c:pt idx="331">
                  <c:v>1.870379</c:v>
                </c:pt>
                <c:pt idx="332">
                  <c:v>1.8669789999999999</c:v>
                </c:pt>
                <c:pt idx="333">
                  <c:v>1.8722259999999999</c:v>
                </c:pt>
                <c:pt idx="334">
                  <c:v>1.8655010000000001</c:v>
                </c:pt>
                <c:pt idx="335">
                  <c:v>1.872579</c:v>
                </c:pt>
                <c:pt idx="336">
                  <c:v>1.8685369999999999</c:v>
                </c:pt>
                <c:pt idx="337">
                  <c:v>1.871942</c:v>
                </c:pt>
                <c:pt idx="338">
                  <c:v>1.872466</c:v>
                </c:pt>
                <c:pt idx="339">
                  <c:v>1.8771340000000001</c:v>
                </c:pt>
                <c:pt idx="340">
                  <c:v>1.8763620000000001</c:v>
                </c:pt>
                <c:pt idx="341">
                  <c:v>1.8799399999999999</c:v>
                </c:pt>
                <c:pt idx="342">
                  <c:v>1.875931</c:v>
                </c:pt>
                <c:pt idx="343">
                  <c:v>1.8838870000000001</c:v>
                </c:pt>
                <c:pt idx="344">
                  <c:v>1.881759</c:v>
                </c:pt>
                <c:pt idx="345">
                  <c:v>1.885467</c:v>
                </c:pt>
                <c:pt idx="346">
                  <c:v>1.8809100000000001</c:v>
                </c:pt>
                <c:pt idx="347">
                  <c:v>1.883138</c:v>
                </c:pt>
                <c:pt idx="348">
                  <c:v>1.884603</c:v>
                </c:pt>
                <c:pt idx="349">
                  <c:v>1.887103</c:v>
                </c:pt>
                <c:pt idx="350">
                  <c:v>1.8916930000000001</c:v>
                </c:pt>
                <c:pt idx="351">
                  <c:v>1.8960509999999999</c:v>
                </c:pt>
                <c:pt idx="352">
                  <c:v>1.8929400000000001</c:v>
                </c:pt>
                <c:pt idx="353">
                  <c:v>1.898922</c:v>
                </c:pt>
                <c:pt idx="354">
                  <c:v>1.890309</c:v>
                </c:pt>
                <c:pt idx="355">
                  <c:v>1.8998079999999999</c:v>
                </c:pt>
                <c:pt idx="356">
                  <c:v>1.8933340000000001</c:v>
                </c:pt>
                <c:pt idx="357">
                  <c:v>1.899187</c:v>
                </c:pt>
                <c:pt idx="358">
                  <c:v>1.903011</c:v>
                </c:pt>
                <c:pt idx="359">
                  <c:v>1.9027890000000001</c:v>
                </c:pt>
                <c:pt idx="360">
                  <c:v>1.90419</c:v>
                </c:pt>
                <c:pt idx="361">
                  <c:v>1.907959</c:v>
                </c:pt>
                <c:pt idx="362">
                  <c:v>1.9034580000000001</c:v>
                </c:pt>
                <c:pt idx="363">
                  <c:v>1.9032690000000001</c:v>
                </c:pt>
                <c:pt idx="364">
                  <c:v>1.911162</c:v>
                </c:pt>
                <c:pt idx="365">
                  <c:v>1.9084449999999999</c:v>
                </c:pt>
                <c:pt idx="366">
                  <c:v>1.90943</c:v>
                </c:pt>
                <c:pt idx="367">
                  <c:v>1.9121680000000001</c:v>
                </c:pt>
                <c:pt idx="368">
                  <c:v>1.915848</c:v>
                </c:pt>
                <c:pt idx="369">
                  <c:v>1.909019</c:v>
                </c:pt>
                <c:pt idx="370">
                  <c:v>1.912188</c:v>
                </c:pt>
                <c:pt idx="371">
                  <c:v>1.9168879999999999</c:v>
                </c:pt>
                <c:pt idx="372">
                  <c:v>1.91466</c:v>
                </c:pt>
                <c:pt idx="373">
                  <c:v>1.9076839999999999</c:v>
                </c:pt>
                <c:pt idx="374">
                  <c:v>1.9126380000000001</c:v>
                </c:pt>
                <c:pt idx="375">
                  <c:v>1.919702</c:v>
                </c:pt>
                <c:pt idx="376">
                  <c:v>1.91717</c:v>
                </c:pt>
                <c:pt idx="377">
                  <c:v>1.9197740000000001</c:v>
                </c:pt>
                <c:pt idx="378">
                  <c:v>1.924275</c:v>
                </c:pt>
                <c:pt idx="379">
                  <c:v>1.926331</c:v>
                </c:pt>
                <c:pt idx="380">
                  <c:v>1.9186319999999999</c:v>
                </c:pt>
                <c:pt idx="381">
                  <c:v>1.926059</c:v>
                </c:pt>
                <c:pt idx="382">
                  <c:v>1.932105</c:v>
                </c:pt>
                <c:pt idx="383">
                  <c:v>1.927025</c:v>
                </c:pt>
                <c:pt idx="384">
                  <c:v>1.923394</c:v>
                </c:pt>
                <c:pt idx="385">
                  <c:v>1.9328050000000001</c:v>
                </c:pt>
                <c:pt idx="386">
                  <c:v>1.933924</c:v>
                </c:pt>
                <c:pt idx="387">
                  <c:v>1.931573</c:v>
                </c:pt>
                <c:pt idx="388">
                  <c:v>1.9371339999999999</c:v>
                </c:pt>
                <c:pt idx="389">
                  <c:v>1.9413659999999999</c:v>
                </c:pt>
                <c:pt idx="390">
                  <c:v>1.9392480000000001</c:v>
                </c:pt>
                <c:pt idx="391">
                  <c:v>1.933019</c:v>
                </c:pt>
                <c:pt idx="392">
                  <c:v>1.9348369999999999</c:v>
                </c:pt>
                <c:pt idx="393">
                  <c:v>1.9407019999999999</c:v>
                </c:pt>
                <c:pt idx="394">
                  <c:v>1.941019</c:v>
                </c:pt>
                <c:pt idx="395">
                  <c:v>1.940331</c:v>
                </c:pt>
                <c:pt idx="396">
                  <c:v>1.942758</c:v>
                </c:pt>
                <c:pt idx="397">
                  <c:v>1.9458880000000001</c:v>
                </c:pt>
                <c:pt idx="398">
                  <c:v>1.9475469999999999</c:v>
                </c:pt>
                <c:pt idx="399">
                  <c:v>1.94458</c:v>
                </c:pt>
                <c:pt idx="400">
                  <c:v>1.9525399999999999</c:v>
                </c:pt>
                <c:pt idx="401">
                  <c:v>1.9510719999999999</c:v>
                </c:pt>
                <c:pt idx="402">
                  <c:v>1.9489920000000001</c:v>
                </c:pt>
                <c:pt idx="403">
                  <c:v>1.9494069999999999</c:v>
                </c:pt>
                <c:pt idx="404">
                  <c:v>1.9516869999999999</c:v>
                </c:pt>
                <c:pt idx="405">
                  <c:v>1.9579279999999999</c:v>
                </c:pt>
                <c:pt idx="406">
                  <c:v>1.9514229999999999</c:v>
                </c:pt>
                <c:pt idx="407">
                  <c:v>1.951497</c:v>
                </c:pt>
                <c:pt idx="408">
                  <c:v>1.962475</c:v>
                </c:pt>
                <c:pt idx="409">
                  <c:v>1.95411</c:v>
                </c:pt>
                <c:pt idx="410">
                  <c:v>1.9571480000000001</c:v>
                </c:pt>
                <c:pt idx="411">
                  <c:v>1.9585360000000001</c:v>
                </c:pt>
                <c:pt idx="412">
                  <c:v>1.955524</c:v>
                </c:pt>
                <c:pt idx="413">
                  <c:v>1.9638279999999999</c:v>
                </c:pt>
                <c:pt idx="414">
                  <c:v>1.9529810000000001</c:v>
                </c:pt>
                <c:pt idx="415">
                  <c:v>1.960769</c:v>
                </c:pt>
                <c:pt idx="416">
                  <c:v>1.9619409999999999</c:v>
                </c:pt>
                <c:pt idx="417">
                  <c:v>1.963992</c:v>
                </c:pt>
                <c:pt idx="418">
                  <c:v>1.9631160000000001</c:v>
                </c:pt>
                <c:pt idx="419">
                  <c:v>1.9633499999999999</c:v>
                </c:pt>
                <c:pt idx="420">
                  <c:v>1.9648890000000001</c:v>
                </c:pt>
                <c:pt idx="421">
                  <c:v>1.9635469999999999</c:v>
                </c:pt>
                <c:pt idx="422">
                  <c:v>1.9703980000000001</c:v>
                </c:pt>
                <c:pt idx="423">
                  <c:v>1.9695959999999999</c:v>
                </c:pt>
                <c:pt idx="424">
                  <c:v>1.9674750000000001</c:v>
                </c:pt>
                <c:pt idx="425">
                  <c:v>1.9672339999999999</c:v>
                </c:pt>
                <c:pt idx="426">
                  <c:v>1.969441</c:v>
                </c:pt>
                <c:pt idx="427">
                  <c:v>1.969306</c:v>
                </c:pt>
                <c:pt idx="428">
                  <c:v>1.971276</c:v>
                </c:pt>
                <c:pt idx="429">
                  <c:v>1.974572</c:v>
                </c:pt>
                <c:pt idx="430">
                  <c:v>1.9752700000000001</c:v>
                </c:pt>
                <c:pt idx="431">
                  <c:v>1.9753309999999999</c:v>
                </c:pt>
                <c:pt idx="432">
                  <c:v>1.9803440000000001</c:v>
                </c:pt>
                <c:pt idx="433">
                  <c:v>1.9747760000000001</c:v>
                </c:pt>
                <c:pt idx="434">
                  <c:v>1.9820880000000001</c:v>
                </c:pt>
                <c:pt idx="435">
                  <c:v>1.97584</c:v>
                </c:pt>
                <c:pt idx="436">
                  <c:v>1.9830399999999999</c:v>
                </c:pt>
                <c:pt idx="437">
                  <c:v>1.979622</c:v>
                </c:pt>
                <c:pt idx="438">
                  <c:v>1.9841470000000001</c:v>
                </c:pt>
                <c:pt idx="439">
                  <c:v>1.9799910000000001</c:v>
                </c:pt>
                <c:pt idx="440">
                  <c:v>1.981881</c:v>
                </c:pt>
                <c:pt idx="441">
                  <c:v>1.9810049999999999</c:v>
                </c:pt>
                <c:pt idx="442">
                  <c:v>1.986199</c:v>
                </c:pt>
                <c:pt idx="443">
                  <c:v>1.9864580000000001</c:v>
                </c:pt>
                <c:pt idx="444">
                  <c:v>1.989331</c:v>
                </c:pt>
                <c:pt idx="445">
                  <c:v>1.9871300000000001</c:v>
                </c:pt>
                <c:pt idx="446">
                  <c:v>1.988308</c:v>
                </c:pt>
                <c:pt idx="447">
                  <c:v>1.9927520000000001</c:v>
                </c:pt>
                <c:pt idx="448">
                  <c:v>1.986583</c:v>
                </c:pt>
                <c:pt idx="449">
                  <c:v>1.9853670000000001</c:v>
                </c:pt>
                <c:pt idx="450">
                  <c:v>1.9966889999999999</c:v>
                </c:pt>
                <c:pt idx="451">
                  <c:v>1.9944390000000001</c:v>
                </c:pt>
                <c:pt idx="452">
                  <c:v>1.9916910000000001</c:v>
                </c:pt>
                <c:pt idx="453">
                  <c:v>1.994054</c:v>
                </c:pt>
                <c:pt idx="454">
                  <c:v>1.999576</c:v>
                </c:pt>
                <c:pt idx="455">
                  <c:v>1.9961359999999999</c:v>
                </c:pt>
                <c:pt idx="456">
                  <c:v>2.0033690000000002</c:v>
                </c:pt>
                <c:pt idx="457">
                  <c:v>2.0029409999999999</c:v>
                </c:pt>
                <c:pt idx="458">
                  <c:v>1.9994860000000001</c:v>
                </c:pt>
                <c:pt idx="459">
                  <c:v>2.0044119999999999</c:v>
                </c:pt>
                <c:pt idx="460">
                  <c:v>2.00135</c:v>
                </c:pt>
                <c:pt idx="461">
                  <c:v>2.0086089999999999</c:v>
                </c:pt>
                <c:pt idx="462">
                  <c:v>2.002885</c:v>
                </c:pt>
                <c:pt idx="463">
                  <c:v>2.002977</c:v>
                </c:pt>
                <c:pt idx="464">
                  <c:v>2.0057019999999999</c:v>
                </c:pt>
                <c:pt idx="465">
                  <c:v>2.005754</c:v>
                </c:pt>
                <c:pt idx="466">
                  <c:v>2.005522</c:v>
                </c:pt>
                <c:pt idx="467">
                  <c:v>2.0118930000000002</c:v>
                </c:pt>
                <c:pt idx="468">
                  <c:v>2.0034999999999998</c:v>
                </c:pt>
                <c:pt idx="469">
                  <c:v>2.010113</c:v>
                </c:pt>
                <c:pt idx="470">
                  <c:v>2.0094479999999999</c:v>
                </c:pt>
                <c:pt idx="471">
                  <c:v>2.0085190000000002</c:v>
                </c:pt>
                <c:pt idx="472">
                  <c:v>2.0090859999999999</c:v>
                </c:pt>
                <c:pt idx="473">
                  <c:v>2.0178509999999998</c:v>
                </c:pt>
                <c:pt idx="474">
                  <c:v>2.0182329999999999</c:v>
                </c:pt>
                <c:pt idx="475">
                  <c:v>2.0130409999999999</c:v>
                </c:pt>
                <c:pt idx="476">
                  <c:v>2.0196679999999998</c:v>
                </c:pt>
                <c:pt idx="477">
                  <c:v>2.023698</c:v>
                </c:pt>
                <c:pt idx="478">
                  <c:v>2.0169510000000002</c:v>
                </c:pt>
                <c:pt idx="479">
                  <c:v>2.0249769999999998</c:v>
                </c:pt>
                <c:pt idx="480">
                  <c:v>2.0228440000000001</c:v>
                </c:pt>
                <c:pt idx="481">
                  <c:v>2.0233629999999998</c:v>
                </c:pt>
                <c:pt idx="482">
                  <c:v>2.0216660000000002</c:v>
                </c:pt>
                <c:pt idx="483">
                  <c:v>2.027336</c:v>
                </c:pt>
                <c:pt idx="484">
                  <c:v>2.0255459999999998</c:v>
                </c:pt>
                <c:pt idx="485">
                  <c:v>2.0241829999999998</c:v>
                </c:pt>
                <c:pt idx="486">
                  <c:v>2.0288780000000002</c:v>
                </c:pt>
                <c:pt idx="487">
                  <c:v>2.033229</c:v>
                </c:pt>
                <c:pt idx="488">
                  <c:v>2.0276939999999999</c:v>
                </c:pt>
                <c:pt idx="489">
                  <c:v>2.0339849999999999</c:v>
                </c:pt>
                <c:pt idx="490">
                  <c:v>2.029506</c:v>
                </c:pt>
                <c:pt idx="491">
                  <c:v>2.0369730000000001</c:v>
                </c:pt>
                <c:pt idx="492">
                  <c:v>2.0343710000000002</c:v>
                </c:pt>
                <c:pt idx="493">
                  <c:v>2.040038</c:v>
                </c:pt>
                <c:pt idx="494">
                  <c:v>2.0350410000000001</c:v>
                </c:pt>
                <c:pt idx="495">
                  <c:v>2.0330159999999999</c:v>
                </c:pt>
                <c:pt idx="496">
                  <c:v>2.040324</c:v>
                </c:pt>
                <c:pt idx="497">
                  <c:v>2.03837</c:v>
                </c:pt>
                <c:pt idx="498">
                  <c:v>2.039428</c:v>
                </c:pt>
                <c:pt idx="499">
                  <c:v>2.042494</c:v>
                </c:pt>
                <c:pt idx="500">
                  <c:v>2.0450140000000001</c:v>
                </c:pt>
                <c:pt idx="501">
                  <c:v>2.042853</c:v>
                </c:pt>
                <c:pt idx="502">
                  <c:v>2.0423960000000001</c:v>
                </c:pt>
                <c:pt idx="503">
                  <c:v>2.0451899999999998</c:v>
                </c:pt>
                <c:pt idx="504">
                  <c:v>2.045553</c:v>
                </c:pt>
                <c:pt idx="505">
                  <c:v>2.0428839999999999</c:v>
                </c:pt>
                <c:pt idx="506">
                  <c:v>2.0514209999999999</c:v>
                </c:pt>
                <c:pt idx="507">
                  <c:v>2.047069</c:v>
                </c:pt>
                <c:pt idx="508">
                  <c:v>2.043777</c:v>
                </c:pt>
                <c:pt idx="509">
                  <c:v>2.0533190000000001</c:v>
                </c:pt>
                <c:pt idx="510">
                  <c:v>2.0446200000000001</c:v>
                </c:pt>
                <c:pt idx="511">
                  <c:v>2.0519959999999999</c:v>
                </c:pt>
                <c:pt idx="512">
                  <c:v>2.0493420000000002</c:v>
                </c:pt>
                <c:pt idx="513">
                  <c:v>2.0488960000000001</c:v>
                </c:pt>
                <c:pt idx="514">
                  <c:v>2.0466519999999999</c:v>
                </c:pt>
                <c:pt idx="515">
                  <c:v>2.0546160000000002</c:v>
                </c:pt>
                <c:pt idx="516">
                  <c:v>2.059625</c:v>
                </c:pt>
                <c:pt idx="517">
                  <c:v>2.0581640000000001</c:v>
                </c:pt>
                <c:pt idx="518">
                  <c:v>2.0539260000000001</c:v>
                </c:pt>
                <c:pt idx="519">
                  <c:v>2.0628799999999998</c:v>
                </c:pt>
                <c:pt idx="520">
                  <c:v>2.0529890000000002</c:v>
                </c:pt>
                <c:pt idx="521">
                  <c:v>2.0589590000000002</c:v>
                </c:pt>
                <c:pt idx="522">
                  <c:v>2.0561579999999999</c:v>
                </c:pt>
                <c:pt idx="523">
                  <c:v>2.0576400000000001</c:v>
                </c:pt>
                <c:pt idx="524">
                  <c:v>2.0596049999999999</c:v>
                </c:pt>
                <c:pt idx="525">
                  <c:v>2.0676000000000001</c:v>
                </c:pt>
                <c:pt idx="526">
                  <c:v>2.0591200000000001</c:v>
                </c:pt>
                <c:pt idx="527">
                  <c:v>2.0652469999999998</c:v>
                </c:pt>
                <c:pt idx="528">
                  <c:v>2.06853</c:v>
                </c:pt>
                <c:pt idx="529">
                  <c:v>2.0596619999999999</c:v>
                </c:pt>
                <c:pt idx="530">
                  <c:v>2.070967</c:v>
                </c:pt>
                <c:pt idx="531">
                  <c:v>2.071806</c:v>
                </c:pt>
                <c:pt idx="532">
                  <c:v>2.0642520000000002</c:v>
                </c:pt>
                <c:pt idx="533">
                  <c:v>2.0673720000000002</c:v>
                </c:pt>
                <c:pt idx="534">
                  <c:v>2.0722450000000001</c:v>
                </c:pt>
                <c:pt idx="535">
                  <c:v>2.0712929999999998</c:v>
                </c:pt>
                <c:pt idx="536">
                  <c:v>2.0705520000000002</c:v>
                </c:pt>
                <c:pt idx="537">
                  <c:v>2.073779</c:v>
                </c:pt>
                <c:pt idx="538">
                  <c:v>2.0719750000000001</c:v>
                </c:pt>
                <c:pt idx="539">
                  <c:v>2.070865</c:v>
                </c:pt>
                <c:pt idx="540">
                  <c:v>2.073054</c:v>
                </c:pt>
                <c:pt idx="541">
                  <c:v>2.071917</c:v>
                </c:pt>
                <c:pt idx="542">
                  <c:v>2.0747049999999998</c:v>
                </c:pt>
                <c:pt idx="543">
                  <c:v>2.080165</c:v>
                </c:pt>
                <c:pt idx="544">
                  <c:v>2.078722</c:v>
                </c:pt>
                <c:pt idx="545">
                  <c:v>2.0783499999999999</c:v>
                </c:pt>
                <c:pt idx="546">
                  <c:v>2.0831949999999999</c:v>
                </c:pt>
                <c:pt idx="547">
                  <c:v>2.0841059999999998</c:v>
                </c:pt>
                <c:pt idx="548">
                  <c:v>2.0850209999999998</c:v>
                </c:pt>
                <c:pt idx="549">
                  <c:v>2.0867559999999998</c:v>
                </c:pt>
                <c:pt idx="550">
                  <c:v>2.088546</c:v>
                </c:pt>
                <c:pt idx="551">
                  <c:v>2.088152</c:v>
                </c:pt>
                <c:pt idx="552">
                  <c:v>2.0901909999999999</c:v>
                </c:pt>
                <c:pt idx="553">
                  <c:v>2.0855990000000002</c:v>
                </c:pt>
                <c:pt idx="554">
                  <c:v>2.0858910000000002</c:v>
                </c:pt>
                <c:pt idx="555">
                  <c:v>2.0939350000000001</c:v>
                </c:pt>
                <c:pt idx="556">
                  <c:v>2.0872920000000001</c:v>
                </c:pt>
                <c:pt idx="557">
                  <c:v>2.087396</c:v>
                </c:pt>
                <c:pt idx="558">
                  <c:v>2.0959020000000002</c:v>
                </c:pt>
                <c:pt idx="559">
                  <c:v>2.084994</c:v>
                </c:pt>
                <c:pt idx="560">
                  <c:v>2.0920139999999998</c:v>
                </c:pt>
                <c:pt idx="561">
                  <c:v>2.0901879999999999</c:v>
                </c:pt>
                <c:pt idx="562">
                  <c:v>2.0920369999999999</c:v>
                </c:pt>
                <c:pt idx="563">
                  <c:v>2.0925410000000002</c:v>
                </c:pt>
                <c:pt idx="564">
                  <c:v>2.0954790000000001</c:v>
                </c:pt>
                <c:pt idx="565">
                  <c:v>2.1021570000000001</c:v>
                </c:pt>
                <c:pt idx="566">
                  <c:v>2.0951870000000001</c:v>
                </c:pt>
                <c:pt idx="567">
                  <c:v>2.096848</c:v>
                </c:pt>
                <c:pt idx="568">
                  <c:v>2.1032890000000002</c:v>
                </c:pt>
                <c:pt idx="569">
                  <c:v>2.0939399999999999</c:v>
                </c:pt>
                <c:pt idx="570">
                  <c:v>2.1019220000000001</c:v>
                </c:pt>
                <c:pt idx="571">
                  <c:v>2.1059800000000002</c:v>
                </c:pt>
                <c:pt idx="572">
                  <c:v>2.105524</c:v>
                </c:pt>
                <c:pt idx="573">
                  <c:v>2.1060140000000001</c:v>
                </c:pt>
                <c:pt idx="574">
                  <c:v>2.1083400000000001</c:v>
                </c:pt>
                <c:pt idx="575">
                  <c:v>2.1041720000000002</c:v>
                </c:pt>
                <c:pt idx="576">
                  <c:v>2.1056910000000002</c:v>
                </c:pt>
                <c:pt idx="577">
                  <c:v>2.111167</c:v>
                </c:pt>
                <c:pt idx="578">
                  <c:v>2.1068449999999999</c:v>
                </c:pt>
                <c:pt idx="579">
                  <c:v>2.1057030000000001</c:v>
                </c:pt>
                <c:pt idx="580">
                  <c:v>2.1152839999999999</c:v>
                </c:pt>
                <c:pt idx="581">
                  <c:v>2.1074000000000002</c:v>
                </c:pt>
                <c:pt idx="582">
                  <c:v>2.1104690000000002</c:v>
                </c:pt>
                <c:pt idx="583">
                  <c:v>2.1134529999999998</c:v>
                </c:pt>
                <c:pt idx="584">
                  <c:v>2.111577</c:v>
                </c:pt>
                <c:pt idx="585">
                  <c:v>2.1219410000000001</c:v>
                </c:pt>
                <c:pt idx="586">
                  <c:v>2.1252970000000002</c:v>
                </c:pt>
                <c:pt idx="587">
                  <c:v>2.1214900000000001</c:v>
                </c:pt>
                <c:pt idx="588">
                  <c:v>2.129858</c:v>
                </c:pt>
                <c:pt idx="589">
                  <c:v>2.1299160000000001</c:v>
                </c:pt>
                <c:pt idx="590">
                  <c:v>2.1276169999999999</c:v>
                </c:pt>
                <c:pt idx="591">
                  <c:v>2.1298170000000001</c:v>
                </c:pt>
                <c:pt idx="592">
                  <c:v>2.135608</c:v>
                </c:pt>
                <c:pt idx="593">
                  <c:v>2.1306989999999999</c:v>
                </c:pt>
                <c:pt idx="594">
                  <c:v>2.1331329999999999</c:v>
                </c:pt>
                <c:pt idx="595">
                  <c:v>2.1379600000000001</c:v>
                </c:pt>
                <c:pt idx="596">
                  <c:v>2.1427679999999998</c:v>
                </c:pt>
                <c:pt idx="597">
                  <c:v>2.1333160000000002</c:v>
                </c:pt>
                <c:pt idx="598">
                  <c:v>2.1401759999999999</c:v>
                </c:pt>
                <c:pt idx="599">
                  <c:v>2.1410960000000001</c:v>
                </c:pt>
                <c:pt idx="600">
                  <c:v>2.1390349999999998</c:v>
                </c:pt>
                <c:pt idx="601">
                  <c:v>2.1499359999999998</c:v>
                </c:pt>
                <c:pt idx="602">
                  <c:v>2.1450390000000001</c:v>
                </c:pt>
                <c:pt idx="603">
                  <c:v>2.1409470000000002</c:v>
                </c:pt>
                <c:pt idx="604">
                  <c:v>2.1445470000000002</c:v>
                </c:pt>
                <c:pt idx="605">
                  <c:v>2.148657</c:v>
                </c:pt>
                <c:pt idx="606">
                  <c:v>2.143268</c:v>
                </c:pt>
                <c:pt idx="607">
                  <c:v>2.1447959999999999</c:v>
                </c:pt>
                <c:pt idx="608">
                  <c:v>2.1513979999999999</c:v>
                </c:pt>
                <c:pt idx="609">
                  <c:v>2.1505779999999999</c:v>
                </c:pt>
                <c:pt idx="610">
                  <c:v>2.1531150000000001</c:v>
                </c:pt>
                <c:pt idx="611">
                  <c:v>2.1476790000000001</c:v>
                </c:pt>
                <c:pt idx="612">
                  <c:v>2.1495899999999999</c:v>
                </c:pt>
                <c:pt idx="613">
                  <c:v>2.156552</c:v>
                </c:pt>
                <c:pt idx="614">
                  <c:v>2.1558199999999998</c:v>
                </c:pt>
                <c:pt idx="615">
                  <c:v>2.1544840000000001</c:v>
                </c:pt>
                <c:pt idx="616">
                  <c:v>2.1636350000000002</c:v>
                </c:pt>
                <c:pt idx="617">
                  <c:v>2.1569829999999999</c:v>
                </c:pt>
                <c:pt idx="618">
                  <c:v>2.156104</c:v>
                </c:pt>
                <c:pt idx="619">
                  <c:v>2.1569159999999998</c:v>
                </c:pt>
                <c:pt idx="620">
                  <c:v>2.1541579999999998</c:v>
                </c:pt>
                <c:pt idx="621">
                  <c:v>2.1638350000000002</c:v>
                </c:pt>
                <c:pt idx="622">
                  <c:v>2.1645889999999999</c:v>
                </c:pt>
                <c:pt idx="623">
                  <c:v>2.1611859999999998</c:v>
                </c:pt>
                <c:pt idx="624">
                  <c:v>2.1652480000000001</c:v>
                </c:pt>
                <c:pt idx="625">
                  <c:v>2.1670669999999999</c:v>
                </c:pt>
                <c:pt idx="626">
                  <c:v>2.162401</c:v>
                </c:pt>
                <c:pt idx="627">
                  <c:v>2.169143</c:v>
                </c:pt>
                <c:pt idx="628">
                  <c:v>2.168879</c:v>
                </c:pt>
                <c:pt idx="629">
                  <c:v>2.1680380000000001</c:v>
                </c:pt>
                <c:pt idx="630">
                  <c:v>2.171557</c:v>
                </c:pt>
                <c:pt idx="631">
                  <c:v>2.1740080000000002</c:v>
                </c:pt>
                <c:pt idx="632">
                  <c:v>2.1780409999999999</c:v>
                </c:pt>
                <c:pt idx="633">
                  <c:v>2.1790799999999999</c:v>
                </c:pt>
                <c:pt idx="634">
                  <c:v>2.1760980000000001</c:v>
                </c:pt>
                <c:pt idx="635">
                  <c:v>2.1790479999999999</c:v>
                </c:pt>
                <c:pt idx="636">
                  <c:v>2.18459</c:v>
                </c:pt>
                <c:pt idx="637">
                  <c:v>2.1899459999999999</c:v>
                </c:pt>
                <c:pt idx="638">
                  <c:v>2.188968</c:v>
                </c:pt>
                <c:pt idx="639">
                  <c:v>2.1912370000000001</c:v>
                </c:pt>
                <c:pt idx="640">
                  <c:v>2.1859449999999998</c:v>
                </c:pt>
                <c:pt idx="641">
                  <c:v>2.192186</c:v>
                </c:pt>
                <c:pt idx="642">
                  <c:v>2.1979190000000002</c:v>
                </c:pt>
                <c:pt idx="643">
                  <c:v>2.1931500000000002</c:v>
                </c:pt>
                <c:pt idx="644">
                  <c:v>2.2011050000000001</c:v>
                </c:pt>
                <c:pt idx="645">
                  <c:v>2.200539</c:v>
                </c:pt>
                <c:pt idx="646">
                  <c:v>2.2042869999999999</c:v>
                </c:pt>
                <c:pt idx="647">
                  <c:v>2.2068349999999999</c:v>
                </c:pt>
                <c:pt idx="648">
                  <c:v>2.2047690000000002</c:v>
                </c:pt>
                <c:pt idx="649">
                  <c:v>2.2015500000000001</c:v>
                </c:pt>
                <c:pt idx="650">
                  <c:v>2.2123430000000002</c:v>
                </c:pt>
                <c:pt idx="651">
                  <c:v>2.210518</c:v>
                </c:pt>
                <c:pt idx="652">
                  <c:v>2.2107079999999999</c:v>
                </c:pt>
                <c:pt idx="653">
                  <c:v>2.2163390000000001</c:v>
                </c:pt>
                <c:pt idx="654">
                  <c:v>2.2108469999999998</c:v>
                </c:pt>
                <c:pt idx="655">
                  <c:v>2.2151000000000001</c:v>
                </c:pt>
                <c:pt idx="656">
                  <c:v>2.2196729999999998</c:v>
                </c:pt>
                <c:pt idx="657">
                  <c:v>2.2175549999999999</c:v>
                </c:pt>
                <c:pt idx="658">
                  <c:v>2.2160549999999999</c:v>
                </c:pt>
                <c:pt idx="659">
                  <c:v>2.2203020000000002</c:v>
                </c:pt>
                <c:pt idx="660">
                  <c:v>2.2190919999999998</c:v>
                </c:pt>
                <c:pt idx="661">
                  <c:v>2.2191299999999998</c:v>
                </c:pt>
                <c:pt idx="662">
                  <c:v>2.2214309999999999</c:v>
                </c:pt>
                <c:pt idx="663">
                  <c:v>2.2237520000000002</c:v>
                </c:pt>
                <c:pt idx="664">
                  <c:v>2.223646</c:v>
                </c:pt>
                <c:pt idx="665">
                  <c:v>2.2218040000000001</c:v>
                </c:pt>
                <c:pt idx="666">
                  <c:v>2.22255</c:v>
                </c:pt>
                <c:pt idx="667">
                  <c:v>2.2237580000000001</c:v>
                </c:pt>
                <c:pt idx="668">
                  <c:v>2.2303540000000002</c:v>
                </c:pt>
                <c:pt idx="669">
                  <c:v>2.2265440000000001</c:v>
                </c:pt>
                <c:pt idx="670">
                  <c:v>2.2315429999999998</c:v>
                </c:pt>
                <c:pt idx="671">
                  <c:v>2.2328610000000002</c:v>
                </c:pt>
                <c:pt idx="672">
                  <c:v>2.231179</c:v>
                </c:pt>
                <c:pt idx="673">
                  <c:v>2.2389510000000001</c:v>
                </c:pt>
                <c:pt idx="674">
                  <c:v>2.2377660000000001</c:v>
                </c:pt>
                <c:pt idx="675">
                  <c:v>2.241387</c:v>
                </c:pt>
                <c:pt idx="676">
                  <c:v>2.2452809999999999</c:v>
                </c:pt>
                <c:pt idx="677">
                  <c:v>2.2418490000000002</c:v>
                </c:pt>
                <c:pt idx="678">
                  <c:v>2.2418740000000001</c:v>
                </c:pt>
                <c:pt idx="679">
                  <c:v>2.252516</c:v>
                </c:pt>
                <c:pt idx="680">
                  <c:v>2.2472780000000001</c:v>
                </c:pt>
                <c:pt idx="681">
                  <c:v>2.2556579999999999</c:v>
                </c:pt>
                <c:pt idx="682">
                  <c:v>2.2515879999999999</c:v>
                </c:pt>
                <c:pt idx="683">
                  <c:v>2.2500469999999999</c:v>
                </c:pt>
                <c:pt idx="684">
                  <c:v>2.2558859999999998</c:v>
                </c:pt>
                <c:pt idx="685">
                  <c:v>2.2562540000000002</c:v>
                </c:pt>
                <c:pt idx="686">
                  <c:v>2.2547779999999999</c:v>
                </c:pt>
                <c:pt idx="687">
                  <c:v>2.2622550000000001</c:v>
                </c:pt>
                <c:pt idx="688">
                  <c:v>2.2636240000000001</c:v>
                </c:pt>
                <c:pt idx="689">
                  <c:v>2.2614580000000002</c:v>
                </c:pt>
                <c:pt idx="690">
                  <c:v>2.2643089999999999</c:v>
                </c:pt>
                <c:pt idx="691">
                  <c:v>2.2637130000000001</c:v>
                </c:pt>
                <c:pt idx="692">
                  <c:v>2.2657929999999999</c:v>
                </c:pt>
                <c:pt idx="693">
                  <c:v>2.270975</c:v>
                </c:pt>
                <c:pt idx="694">
                  <c:v>2.2654399999999999</c:v>
                </c:pt>
                <c:pt idx="695">
                  <c:v>2.2668270000000001</c:v>
                </c:pt>
                <c:pt idx="696">
                  <c:v>2.2705199999999999</c:v>
                </c:pt>
                <c:pt idx="697">
                  <c:v>2.2653650000000001</c:v>
                </c:pt>
                <c:pt idx="698">
                  <c:v>2.2730070000000002</c:v>
                </c:pt>
                <c:pt idx="699">
                  <c:v>2.2707069999999998</c:v>
                </c:pt>
                <c:pt idx="700">
                  <c:v>2.2731219999999999</c:v>
                </c:pt>
                <c:pt idx="701">
                  <c:v>2.273844</c:v>
                </c:pt>
                <c:pt idx="702">
                  <c:v>2.2742339999999999</c:v>
                </c:pt>
                <c:pt idx="703">
                  <c:v>2.2770329999999999</c:v>
                </c:pt>
                <c:pt idx="704">
                  <c:v>2.2784170000000001</c:v>
                </c:pt>
                <c:pt idx="705">
                  <c:v>2.2760889999999998</c:v>
                </c:pt>
                <c:pt idx="706">
                  <c:v>2.2787289999999998</c:v>
                </c:pt>
                <c:pt idx="707">
                  <c:v>2.2841200000000002</c:v>
                </c:pt>
                <c:pt idx="708">
                  <c:v>2.2796159999999999</c:v>
                </c:pt>
                <c:pt idx="709">
                  <c:v>2.2859150000000001</c:v>
                </c:pt>
                <c:pt idx="710">
                  <c:v>2.2832349999999999</c:v>
                </c:pt>
                <c:pt idx="711">
                  <c:v>2.2815750000000001</c:v>
                </c:pt>
                <c:pt idx="712">
                  <c:v>2.2872729999999999</c:v>
                </c:pt>
                <c:pt idx="713">
                  <c:v>2.2831730000000001</c:v>
                </c:pt>
                <c:pt idx="714">
                  <c:v>2.2864650000000002</c:v>
                </c:pt>
                <c:pt idx="715">
                  <c:v>2.2898260000000001</c:v>
                </c:pt>
                <c:pt idx="716">
                  <c:v>2.289587</c:v>
                </c:pt>
                <c:pt idx="717">
                  <c:v>2.2951999999999999</c:v>
                </c:pt>
                <c:pt idx="718">
                  <c:v>2.2933569999999999</c:v>
                </c:pt>
                <c:pt idx="719">
                  <c:v>2.290368</c:v>
                </c:pt>
                <c:pt idx="720">
                  <c:v>2.2959179999999999</c:v>
                </c:pt>
                <c:pt idx="721">
                  <c:v>2.2948430000000002</c:v>
                </c:pt>
                <c:pt idx="722">
                  <c:v>2.2959260000000001</c:v>
                </c:pt>
                <c:pt idx="723">
                  <c:v>2.3000099999999999</c:v>
                </c:pt>
                <c:pt idx="724">
                  <c:v>2.3001330000000002</c:v>
                </c:pt>
                <c:pt idx="725">
                  <c:v>2.2991820000000001</c:v>
                </c:pt>
                <c:pt idx="726">
                  <c:v>2.300894</c:v>
                </c:pt>
                <c:pt idx="727">
                  <c:v>2.3051159999999999</c:v>
                </c:pt>
                <c:pt idx="728">
                  <c:v>2.31237</c:v>
                </c:pt>
                <c:pt idx="729">
                  <c:v>2.311423</c:v>
                </c:pt>
                <c:pt idx="730">
                  <c:v>2.3120959999999999</c:v>
                </c:pt>
                <c:pt idx="731">
                  <c:v>2.311671</c:v>
                </c:pt>
                <c:pt idx="732">
                  <c:v>2.3125399999999998</c:v>
                </c:pt>
                <c:pt idx="733">
                  <c:v>2.3170000000000002</c:v>
                </c:pt>
                <c:pt idx="734">
                  <c:v>2.317021</c:v>
                </c:pt>
                <c:pt idx="735">
                  <c:v>2.3220679999999998</c:v>
                </c:pt>
                <c:pt idx="736">
                  <c:v>2.318673</c:v>
                </c:pt>
                <c:pt idx="737">
                  <c:v>2.3208950000000002</c:v>
                </c:pt>
                <c:pt idx="738">
                  <c:v>2.3199990000000001</c:v>
                </c:pt>
                <c:pt idx="739">
                  <c:v>2.3206340000000001</c:v>
                </c:pt>
                <c:pt idx="740">
                  <c:v>2.3178839999999998</c:v>
                </c:pt>
                <c:pt idx="741">
                  <c:v>2.3287239999999998</c:v>
                </c:pt>
                <c:pt idx="742">
                  <c:v>2.3313160000000002</c:v>
                </c:pt>
                <c:pt idx="743">
                  <c:v>2.3358249999999998</c:v>
                </c:pt>
                <c:pt idx="744">
                  <c:v>2.3364509999999998</c:v>
                </c:pt>
                <c:pt idx="745">
                  <c:v>2.3333759999999999</c:v>
                </c:pt>
                <c:pt idx="746">
                  <c:v>2.3336380000000001</c:v>
                </c:pt>
                <c:pt idx="747">
                  <c:v>2.3376800000000002</c:v>
                </c:pt>
                <c:pt idx="748">
                  <c:v>2.3312810000000002</c:v>
                </c:pt>
                <c:pt idx="749">
                  <c:v>2.3347769999999999</c:v>
                </c:pt>
                <c:pt idx="750">
                  <c:v>2.3366699999999998</c:v>
                </c:pt>
                <c:pt idx="751">
                  <c:v>2.3386149999999999</c:v>
                </c:pt>
                <c:pt idx="752">
                  <c:v>2.339588</c:v>
                </c:pt>
                <c:pt idx="753">
                  <c:v>2.3434689999999998</c:v>
                </c:pt>
                <c:pt idx="754">
                  <c:v>2.34022</c:v>
                </c:pt>
                <c:pt idx="755">
                  <c:v>2.346263</c:v>
                </c:pt>
                <c:pt idx="756">
                  <c:v>2.3426369999999999</c:v>
                </c:pt>
                <c:pt idx="757">
                  <c:v>2.3484699999999998</c:v>
                </c:pt>
                <c:pt idx="758">
                  <c:v>2.3456079999999999</c:v>
                </c:pt>
                <c:pt idx="759">
                  <c:v>2.347982</c:v>
                </c:pt>
                <c:pt idx="760">
                  <c:v>2.3593130000000002</c:v>
                </c:pt>
                <c:pt idx="761">
                  <c:v>2.3577189999999999</c:v>
                </c:pt>
                <c:pt idx="762">
                  <c:v>2.359734</c:v>
                </c:pt>
                <c:pt idx="763">
                  <c:v>2.3572449999999998</c:v>
                </c:pt>
                <c:pt idx="764">
                  <c:v>2.3573930000000001</c:v>
                </c:pt>
                <c:pt idx="765">
                  <c:v>2.3595130000000002</c:v>
                </c:pt>
                <c:pt idx="766">
                  <c:v>2.3570600000000002</c:v>
                </c:pt>
                <c:pt idx="767">
                  <c:v>2.3572479999999998</c:v>
                </c:pt>
                <c:pt idx="768">
                  <c:v>2.3648940000000001</c:v>
                </c:pt>
                <c:pt idx="769">
                  <c:v>2.35623</c:v>
                </c:pt>
                <c:pt idx="770">
                  <c:v>2.3608699999999998</c:v>
                </c:pt>
                <c:pt idx="771">
                  <c:v>2.3677000000000001</c:v>
                </c:pt>
                <c:pt idx="772">
                  <c:v>2.359416</c:v>
                </c:pt>
                <c:pt idx="773">
                  <c:v>2.36313</c:v>
                </c:pt>
                <c:pt idx="774">
                  <c:v>2.367651</c:v>
                </c:pt>
                <c:pt idx="775">
                  <c:v>2.3694199999999999</c:v>
                </c:pt>
                <c:pt idx="776">
                  <c:v>2.3700459999999999</c:v>
                </c:pt>
                <c:pt idx="777">
                  <c:v>2.373955</c:v>
                </c:pt>
                <c:pt idx="778">
                  <c:v>2.3651770000000001</c:v>
                </c:pt>
                <c:pt idx="779">
                  <c:v>2.3750439999999999</c:v>
                </c:pt>
                <c:pt idx="780">
                  <c:v>2.3777409999999999</c:v>
                </c:pt>
                <c:pt idx="781">
                  <c:v>2.3750339999999999</c:v>
                </c:pt>
                <c:pt idx="782">
                  <c:v>2.3822169999999998</c:v>
                </c:pt>
                <c:pt idx="783">
                  <c:v>2.3773230000000001</c:v>
                </c:pt>
                <c:pt idx="784">
                  <c:v>2.3810920000000002</c:v>
                </c:pt>
                <c:pt idx="785">
                  <c:v>2.3834949999999999</c:v>
                </c:pt>
                <c:pt idx="786">
                  <c:v>2.3799399999999999</c:v>
                </c:pt>
                <c:pt idx="787">
                  <c:v>2.3798330000000001</c:v>
                </c:pt>
                <c:pt idx="788">
                  <c:v>2.3868149999999999</c:v>
                </c:pt>
                <c:pt idx="789">
                  <c:v>2.3838720000000002</c:v>
                </c:pt>
                <c:pt idx="790">
                  <c:v>2.38626</c:v>
                </c:pt>
                <c:pt idx="791">
                  <c:v>2.3881960000000002</c:v>
                </c:pt>
                <c:pt idx="792">
                  <c:v>2.3906909999999999</c:v>
                </c:pt>
                <c:pt idx="793">
                  <c:v>2.3893430000000002</c:v>
                </c:pt>
                <c:pt idx="794">
                  <c:v>2.3911150000000001</c:v>
                </c:pt>
                <c:pt idx="795">
                  <c:v>2.3904200000000002</c:v>
                </c:pt>
                <c:pt idx="796">
                  <c:v>2.3959139999999999</c:v>
                </c:pt>
                <c:pt idx="797">
                  <c:v>2.3975409999999999</c:v>
                </c:pt>
                <c:pt idx="798">
                  <c:v>2.3970470000000001</c:v>
                </c:pt>
                <c:pt idx="799">
                  <c:v>2.3937200000000001</c:v>
                </c:pt>
                <c:pt idx="800">
                  <c:v>2.4031539999999998</c:v>
                </c:pt>
                <c:pt idx="801">
                  <c:v>2.3977930000000001</c:v>
                </c:pt>
                <c:pt idx="802">
                  <c:v>2.3992330000000002</c:v>
                </c:pt>
                <c:pt idx="803">
                  <c:v>2.4060130000000002</c:v>
                </c:pt>
                <c:pt idx="804">
                  <c:v>2.4058220000000001</c:v>
                </c:pt>
                <c:pt idx="805">
                  <c:v>2.4107400000000001</c:v>
                </c:pt>
                <c:pt idx="806">
                  <c:v>2.4085380000000001</c:v>
                </c:pt>
                <c:pt idx="807">
                  <c:v>2.4117920000000002</c:v>
                </c:pt>
                <c:pt idx="808">
                  <c:v>2.4168720000000001</c:v>
                </c:pt>
                <c:pt idx="809">
                  <c:v>2.4147409999999998</c:v>
                </c:pt>
                <c:pt idx="810">
                  <c:v>2.4143650000000001</c:v>
                </c:pt>
                <c:pt idx="811">
                  <c:v>2.4173640000000001</c:v>
                </c:pt>
                <c:pt idx="812">
                  <c:v>2.410552</c:v>
                </c:pt>
                <c:pt idx="813">
                  <c:v>2.4212440000000002</c:v>
                </c:pt>
                <c:pt idx="814">
                  <c:v>2.4244910000000002</c:v>
                </c:pt>
                <c:pt idx="815">
                  <c:v>2.4189120000000002</c:v>
                </c:pt>
                <c:pt idx="816">
                  <c:v>2.4263539999999999</c:v>
                </c:pt>
                <c:pt idx="817">
                  <c:v>2.4225430000000001</c:v>
                </c:pt>
                <c:pt idx="818">
                  <c:v>2.4162729999999999</c:v>
                </c:pt>
                <c:pt idx="819">
                  <c:v>2.4249489999999998</c:v>
                </c:pt>
                <c:pt idx="820">
                  <c:v>2.4261249999999999</c:v>
                </c:pt>
                <c:pt idx="821">
                  <c:v>2.4207930000000002</c:v>
                </c:pt>
                <c:pt idx="822">
                  <c:v>2.4280629999999999</c:v>
                </c:pt>
                <c:pt idx="823">
                  <c:v>2.4328500000000002</c:v>
                </c:pt>
                <c:pt idx="824">
                  <c:v>2.4272089999999999</c:v>
                </c:pt>
                <c:pt idx="825">
                  <c:v>2.430774</c:v>
                </c:pt>
                <c:pt idx="826">
                  <c:v>2.4308519999999998</c:v>
                </c:pt>
                <c:pt idx="827">
                  <c:v>2.4370069999999999</c:v>
                </c:pt>
                <c:pt idx="828">
                  <c:v>2.4356499999999999</c:v>
                </c:pt>
                <c:pt idx="829">
                  <c:v>2.4319380000000002</c:v>
                </c:pt>
                <c:pt idx="830">
                  <c:v>2.4407260000000002</c:v>
                </c:pt>
                <c:pt idx="831">
                  <c:v>2.4375710000000002</c:v>
                </c:pt>
                <c:pt idx="832">
                  <c:v>2.4351050000000001</c:v>
                </c:pt>
                <c:pt idx="833">
                  <c:v>2.439095</c:v>
                </c:pt>
                <c:pt idx="834">
                  <c:v>2.43466</c:v>
                </c:pt>
                <c:pt idx="835">
                  <c:v>2.4372220000000002</c:v>
                </c:pt>
                <c:pt idx="836">
                  <c:v>2.4446759999999998</c:v>
                </c:pt>
                <c:pt idx="837">
                  <c:v>2.4472719999999999</c:v>
                </c:pt>
                <c:pt idx="838">
                  <c:v>2.4477479999999998</c:v>
                </c:pt>
                <c:pt idx="839">
                  <c:v>2.4467409999999998</c:v>
                </c:pt>
                <c:pt idx="840">
                  <c:v>2.4458510000000002</c:v>
                </c:pt>
                <c:pt idx="841">
                  <c:v>2.4485359999999998</c:v>
                </c:pt>
                <c:pt idx="842">
                  <c:v>2.4529130000000001</c:v>
                </c:pt>
                <c:pt idx="843">
                  <c:v>2.4490419999999999</c:v>
                </c:pt>
                <c:pt idx="844">
                  <c:v>2.458148</c:v>
                </c:pt>
                <c:pt idx="845">
                  <c:v>2.4549219999999998</c:v>
                </c:pt>
                <c:pt idx="846">
                  <c:v>2.4541940000000002</c:v>
                </c:pt>
                <c:pt idx="847">
                  <c:v>2.4546600000000001</c:v>
                </c:pt>
                <c:pt idx="848">
                  <c:v>2.4589029999999998</c:v>
                </c:pt>
                <c:pt idx="849">
                  <c:v>2.4616039999999999</c:v>
                </c:pt>
                <c:pt idx="850">
                  <c:v>2.4572660000000002</c:v>
                </c:pt>
                <c:pt idx="851">
                  <c:v>2.465462</c:v>
                </c:pt>
                <c:pt idx="852">
                  <c:v>2.4651390000000002</c:v>
                </c:pt>
                <c:pt idx="853">
                  <c:v>2.462475</c:v>
                </c:pt>
                <c:pt idx="854">
                  <c:v>2.4674900000000002</c:v>
                </c:pt>
                <c:pt idx="855">
                  <c:v>2.459044</c:v>
                </c:pt>
                <c:pt idx="856">
                  <c:v>2.4680040000000001</c:v>
                </c:pt>
                <c:pt idx="857">
                  <c:v>2.4722390000000001</c:v>
                </c:pt>
                <c:pt idx="858">
                  <c:v>2.4698150000000001</c:v>
                </c:pt>
                <c:pt idx="859">
                  <c:v>2.4695680000000002</c:v>
                </c:pt>
                <c:pt idx="860">
                  <c:v>2.4769380000000001</c:v>
                </c:pt>
                <c:pt idx="861">
                  <c:v>2.4747499999999998</c:v>
                </c:pt>
                <c:pt idx="862">
                  <c:v>2.4811809999999999</c:v>
                </c:pt>
                <c:pt idx="863">
                  <c:v>2.4788890000000001</c:v>
                </c:pt>
                <c:pt idx="864">
                  <c:v>2.4790920000000001</c:v>
                </c:pt>
                <c:pt idx="865">
                  <c:v>2.4773679999999998</c:v>
                </c:pt>
                <c:pt idx="866">
                  <c:v>2.4816630000000002</c:v>
                </c:pt>
                <c:pt idx="867">
                  <c:v>2.4829870000000001</c:v>
                </c:pt>
                <c:pt idx="868">
                  <c:v>2.491457</c:v>
                </c:pt>
                <c:pt idx="869">
                  <c:v>2.4858730000000002</c:v>
                </c:pt>
                <c:pt idx="870">
                  <c:v>2.495946</c:v>
                </c:pt>
                <c:pt idx="871">
                  <c:v>2.493817</c:v>
                </c:pt>
                <c:pt idx="872">
                  <c:v>2.486812</c:v>
                </c:pt>
                <c:pt idx="873">
                  <c:v>2.492937</c:v>
                </c:pt>
                <c:pt idx="874">
                  <c:v>2.4966189999999999</c:v>
                </c:pt>
                <c:pt idx="875">
                  <c:v>2.4936509999999998</c:v>
                </c:pt>
                <c:pt idx="876">
                  <c:v>2.498669</c:v>
                </c:pt>
                <c:pt idx="877">
                  <c:v>2.4977049999999998</c:v>
                </c:pt>
                <c:pt idx="878">
                  <c:v>2.5041829999999998</c:v>
                </c:pt>
                <c:pt idx="879">
                  <c:v>2.5068519999999999</c:v>
                </c:pt>
                <c:pt idx="880">
                  <c:v>2.496677</c:v>
                </c:pt>
                <c:pt idx="881">
                  <c:v>2.508051</c:v>
                </c:pt>
                <c:pt idx="882">
                  <c:v>2.510097</c:v>
                </c:pt>
                <c:pt idx="883">
                  <c:v>2.5033110000000001</c:v>
                </c:pt>
                <c:pt idx="884">
                  <c:v>2.5080809999999998</c:v>
                </c:pt>
                <c:pt idx="885">
                  <c:v>2.5074649999999998</c:v>
                </c:pt>
                <c:pt idx="886">
                  <c:v>2.5074169999999998</c:v>
                </c:pt>
                <c:pt idx="887">
                  <c:v>2.5161609999999999</c:v>
                </c:pt>
                <c:pt idx="888">
                  <c:v>2.509452</c:v>
                </c:pt>
                <c:pt idx="889">
                  <c:v>2.5149409999999999</c:v>
                </c:pt>
                <c:pt idx="890">
                  <c:v>2.5179689999999999</c:v>
                </c:pt>
                <c:pt idx="891">
                  <c:v>2.5189240000000002</c:v>
                </c:pt>
                <c:pt idx="892">
                  <c:v>2.520826</c:v>
                </c:pt>
                <c:pt idx="893">
                  <c:v>2.5194480000000001</c:v>
                </c:pt>
                <c:pt idx="894">
                  <c:v>2.5150890000000001</c:v>
                </c:pt>
                <c:pt idx="895">
                  <c:v>2.5213890000000001</c:v>
                </c:pt>
                <c:pt idx="896">
                  <c:v>2.516826</c:v>
                </c:pt>
                <c:pt idx="897">
                  <c:v>2.5249470000000001</c:v>
                </c:pt>
                <c:pt idx="898">
                  <c:v>2.5253619999999999</c:v>
                </c:pt>
                <c:pt idx="899">
                  <c:v>2.5205730000000002</c:v>
                </c:pt>
                <c:pt idx="900">
                  <c:v>2.5308220000000001</c:v>
                </c:pt>
                <c:pt idx="901">
                  <c:v>2.5221469999999999</c:v>
                </c:pt>
                <c:pt idx="902">
                  <c:v>2.5273409999999998</c:v>
                </c:pt>
                <c:pt idx="903">
                  <c:v>2.5319060000000002</c:v>
                </c:pt>
                <c:pt idx="904">
                  <c:v>2.526462</c:v>
                </c:pt>
                <c:pt idx="905">
                  <c:v>2.5368400000000002</c:v>
                </c:pt>
                <c:pt idx="906">
                  <c:v>2.5309710000000001</c:v>
                </c:pt>
                <c:pt idx="907">
                  <c:v>2.533595</c:v>
                </c:pt>
                <c:pt idx="908">
                  <c:v>2.5324110000000002</c:v>
                </c:pt>
                <c:pt idx="909">
                  <c:v>2.536054</c:v>
                </c:pt>
                <c:pt idx="910">
                  <c:v>2.5378910000000001</c:v>
                </c:pt>
                <c:pt idx="911">
                  <c:v>2.5391409999999999</c:v>
                </c:pt>
                <c:pt idx="912">
                  <c:v>2.5348700000000002</c:v>
                </c:pt>
                <c:pt idx="913">
                  <c:v>2.5389870000000001</c:v>
                </c:pt>
                <c:pt idx="914">
                  <c:v>2.541925</c:v>
                </c:pt>
                <c:pt idx="915">
                  <c:v>2.5410680000000001</c:v>
                </c:pt>
                <c:pt idx="916">
                  <c:v>2.5448149999999998</c:v>
                </c:pt>
                <c:pt idx="917">
                  <c:v>2.541671</c:v>
                </c:pt>
                <c:pt idx="918">
                  <c:v>2.546986</c:v>
                </c:pt>
                <c:pt idx="919">
                  <c:v>2.5511689999999998</c:v>
                </c:pt>
                <c:pt idx="920">
                  <c:v>2.5537999999999998</c:v>
                </c:pt>
                <c:pt idx="921">
                  <c:v>2.5566270000000002</c:v>
                </c:pt>
                <c:pt idx="922">
                  <c:v>2.5551409999999999</c:v>
                </c:pt>
                <c:pt idx="923">
                  <c:v>2.5557050000000001</c:v>
                </c:pt>
                <c:pt idx="924">
                  <c:v>2.5588259999999998</c:v>
                </c:pt>
                <c:pt idx="925">
                  <c:v>2.56229</c:v>
                </c:pt>
                <c:pt idx="926">
                  <c:v>2.553455</c:v>
                </c:pt>
                <c:pt idx="927">
                  <c:v>2.5593849999999998</c:v>
                </c:pt>
                <c:pt idx="928">
                  <c:v>2.5567839999999999</c:v>
                </c:pt>
                <c:pt idx="929">
                  <c:v>2.5566439999999999</c:v>
                </c:pt>
                <c:pt idx="930">
                  <c:v>2.5610240000000002</c:v>
                </c:pt>
                <c:pt idx="931">
                  <c:v>2.5582389999999999</c:v>
                </c:pt>
                <c:pt idx="932">
                  <c:v>2.5636489999999998</c:v>
                </c:pt>
                <c:pt idx="933">
                  <c:v>2.560263</c:v>
                </c:pt>
                <c:pt idx="934">
                  <c:v>2.5655190000000001</c:v>
                </c:pt>
                <c:pt idx="935">
                  <c:v>2.5682130000000001</c:v>
                </c:pt>
                <c:pt idx="936">
                  <c:v>2.5675119999999998</c:v>
                </c:pt>
                <c:pt idx="937">
                  <c:v>2.574379</c:v>
                </c:pt>
                <c:pt idx="938">
                  <c:v>2.5724830000000001</c:v>
                </c:pt>
                <c:pt idx="939">
                  <c:v>2.574843</c:v>
                </c:pt>
                <c:pt idx="940">
                  <c:v>2.5743740000000002</c:v>
                </c:pt>
                <c:pt idx="941">
                  <c:v>2.5752549999999998</c:v>
                </c:pt>
                <c:pt idx="942">
                  <c:v>2.5710380000000002</c:v>
                </c:pt>
                <c:pt idx="943">
                  <c:v>2.571482</c:v>
                </c:pt>
                <c:pt idx="944">
                  <c:v>2.5783990000000001</c:v>
                </c:pt>
                <c:pt idx="945">
                  <c:v>2.5816729999999999</c:v>
                </c:pt>
                <c:pt idx="946">
                  <c:v>2.582303</c:v>
                </c:pt>
                <c:pt idx="947">
                  <c:v>2.5763940000000001</c:v>
                </c:pt>
                <c:pt idx="948">
                  <c:v>2.5788099999999998</c:v>
                </c:pt>
                <c:pt idx="949">
                  <c:v>2.5856170000000001</c:v>
                </c:pt>
                <c:pt idx="950">
                  <c:v>2.5824159999999998</c:v>
                </c:pt>
                <c:pt idx="951">
                  <c:v>2.5833949999999999</c:v>
                </c:pt>
                <c:pt idx="952">
                  <c:v>2.5862639999999999</c:v>
                </c:pt>
                <c:pt idx="953">
                  <c:v>2.578859</c:v>
                </c:pt>
                <c:pt idx="954">
                  <c:v>2.5905520000000002</c:v>
                </c:pt>
                <c:pt idx="955">
                  <c:v>2.5864150000000001</c:v>
                </c:pt>
                <c:pt idx="956">
                  <c:v>2.5880000000000001</c:v>
                </c:pt>
                <c:pt idx="957">
                  <c:v>2.5909230000000001</c:v>
                </c:pt>
                <c:pt idx="958">
                  <c:v>2.5940639999999999</c:v>
                </c:pt>
                <c:pt idx="959">
                  <c:v>2.5881439999999998</c:v>
                </c:pt>
                <c:pt idx="960">
                  <c:v>2.5945040000000001</c:v>
                </c:pt>
                <c:pt idx="961">
                  <c:v>2.5944780000000001</c:v>
                </c:pt>
                <c:pt idx="962">
                  <c:v>2.5924179999999999</c:v>
                </c:pt>
                <c:pt idx="963">
                  <c:v>2.5919810000000001</c:v>
                </c:pt>
                <c:pt idx="964">
                  <c:v>2.5907610000000001</c:v>
                </c:pt>
                <c:pt idx="965">
                  <c:v>2.5990090000000001</c:v>
                </c:pt>
                <c:pt idx="966">
                  <c:v>2.6020129999999999</c:v>
                </c:pt>
                <c:pt idx="967">
                  <c:v>2.5971700000000002</c:v>
                </c:pt>
                <c:pt idx="968">
                  <c:v>2.6053039999999998</c:v>
                </c:pt>
                <c:pt idx="969">
                  <c:v>2.603202</c:v>
                </c:pt>
                <c:pt idx="970">
                  <c:v>2.6036589999999999</c:v>
                </c:pt>
                <c:pt idx="971">
                  <c:v>2.6072350000000002</c:v>
                </c:pt>
                <c:pt idx="972">
                  <c:v>2.6067100000000001</c:v>
                </c:pt>
                <c:pt idx="973">
                  <c:v>2.6037810000000001</c:v>
                </c:pt>
                <c:pt idx="974">
                  <c:v>2.6085389999999999</c:v>
                </c:pt>
                <c:pt idx="975">
                  <c:v>2.6089389999999999</c:v>
                </c:pt>
                <c:pt idx="976">
                  <c:v>2.6150199999999999</c:v>
                </c:pt>
                <c:pt idx="977">
                  <c:v>2.615532</c:v>
                </c:pt>
                <c:pt idx="978">
                  <c:v>2.6131639999999998</c:v>
                </c:pt>
                <c:pt idx="979">
                  <c:v>2.6183079999999999</c:v>
                </c:pt>
                <c:pt idx="980">
                  <c:v>2.6233610000000001</c:v>
                </c:pt>
                <c:pt idx="981">
                  <c:v>2.623326</c:v>
                </c:pt>
                <c:pt idx="982">
                  <c:v>2.6251630000000001</c:v>
                </c:pt>
                <c:pt idx="983">
                  <c:v>2.6175310000000001</c:v>
                </c:pt>
                <c:pt idx="984">
                  <c:v>2.6215449999999998</c:v>
                </c:pt>
                <c:pt idx="985">
                  <c:v>2.6265049999999999</c:v>
                </c:pt>
                <c:pt idx="986">
                  <c:v>2.6235019999999998</c:v>
                </c:pt>
                <c:pt idx="987">
                  <c:v>2.626814</c:v>
                </c:pt>
                <c:pt idx="988">
                  <c:v>2.6216080000000002</c:v>
                </c:pt>
                <c:pt idx="989">
                  <c:v>2.6233119999999999</c:v>
                </c:pt>
                <c:pt idx="990">
                  <c:v>2.6274950000000001</c:v>
                </c:pt>
                <c:pt idx="991">
                  <c:v>2.6308259999999999</c:v>
                </c:pt>
                <c:pt idx="992">
                  <c:v>2.6269740000000001</c:v>
                </c:pt>
                <c:pt idx="993">
                  <c:v>2.6308210000000001</c:v>
                </c:pt>
                <c:pt idx="994">
                  <c:v>2.6342829999999999</c:v>
                </c:pt>
                <c:pt idx="995">
                  <c:v>2.6308729999999998</c:v>
                </c:pt>
                <c:pt idx="996">
                  <c:v>2.6342829999999999</c:v>
                </c:pt>
                <c:pt idx="997">
                  <c:v>2.6326809999999998</c:v>
                </c:pt>
                <c:pt idx="998">
                  <c:v>2.6373920000000002</c:v>
                </c:pt>
                <c:pt idx="999">
                  <c:v>2.6363799999999999</c:v>
                </c:pt>
                <c:pt idx="1000">
                  <c:v>2.634598</c:v>
                </c:pt>
                <c:pt idx="1001">
                  <c:v>2.6401370000000002</c:v>
                </c:pt>
                <c:pt idx="1002">
                  <c:v>2.636657</c:v>
                </c:pt>
                <c:pt idx="1003">
                  <c:v>2.6442519999999998</c:v>
                </c:pt>
                <c:pt idx="1004">
                  <c:v>2.6393610000000001</c:v>
                </c:pt>
                <c:pt idx="1005">
                  <c:v>2.64012</c:v>
                </c:pt>
                <c:pt idx="1006">
                  <c:v>2.6418650000000001</c:v>
                </c:pt>
                <c:pt idx="1007">
                  <c:v>2.6458629999999999</c:v>
                </c:pt>
                <c:pt idx="1008">
                  <c:v>2.6426240000000001</c:v>
                </c:pt>
                <c:pt idx="1009">
                  <c:v>2.650665</c:v>
                </c:pt>
                <c:pt idx="1010">
                  <c:v>2.6470009999999999</c:v>
                </c:pt>
                <c:pt idx="1011">
                  <c:v>2.6552530000000001</c:v>
                </c:pt>
                <c:pt idx="1012">
                  <c:v>2.6466189999999998</c:v>
                </c:pt>
                <c:pt idx="1013">
                  <c:v>2.6523780000000001</c:v>
                </c:pt>
                <c:pt idx="1014">
                  <c:v>2.6510180000000001</c:v>
                </c:pt>
                <c:pt idx="1015">
                  <c:v>2.6515879999999998</c:v>
                </c:pt>
                <c:pt idx="1016">
                  <c:v>2.6499950000000001</c:v>
                </c:pt>
                <c:pt idx="1017">
                  <c:v>2.6539229999999998</c:v>
                </c:pt>
                <c:pt idx="1018">
                  <c:v>2.6497850000000001</c:v>
                </c:pt>
                <c:pt idx="1019">
                  <c:v>2.6575470000000001</c:v>
                </c:pt>
                <c:pt idx="1020">
                  <c:v>2.6570550000000002</c:v>
                </c:pt>
                <c:pt idx="1021">
                  <c:v>2.654115</c:v>
                </c:pt>
                <c:pt idx="1022">
                  <c:v>2.660406</c:v>
                </c:pt>
                <c:pt idx="1023">
                  <c:v>2.6556510000000002</c:v>
                </c:pt>
                <c:pt idx="1024">
                  <c:v>2.656406</c:v>
                </c:pt>
                <c:pt idx="1025">
                  <c:v>2.6666180000000002</c:v>
                </c:pt>
                <c:pt idx="1026">
                  <c:v>2.6633</c:v>
                </c:pt>
                <c:pt idx="1027">
                  <c:v>2.6704659999999998</c:v>
                </c:pt>
                <c:pt idx="1028">
                  <c:v>2.6678389999999998</c:v>
                </c:pt>
                <c:pt idx="1029">
                  <c:v>2.6676709999999999</c:v>
                </c:pt>
                <c:pt idx="1030">
                  <c:v>2.6683840000000001</c:v>
                </c:pt>
                <c:pt idx="1031">
                  <c:v>2.6692610000000001</c:v>
                </c:pt>
                <c:pt idx="1032">
                  <c:v>2.6739419999999998</c:v>
                </c:pt>
                <c:pt idx="1033">
                  <c:v>2.6721210000000002</c:v>
                </c:pt>
                <c:pt idx="1034">
                  <c:v>2.6748599999999998</c:v>
                </c:pt>
                <c:pt idx="1035">
                  <c:v>2.675281</c:v>
                </c:pt>
                <c:pt idx="1036">
                  <c:v>2.6736810000000002</c:v>
                </c:pt>
                <c:pt idx="1037">
                  <c:v>2.6742460000000001</c:v>
                </c:pt>
                <c:pt idx="1038">
                  <c:v>2.6786919999999999</c:v>
                </c:pt>
                <c:pt idx="1039">
                  <c:v>2.676466</c:v>
                </c:pt>
                <c:pt idx="1040">
                  <c:v>2.6823860000000002</c:v>
                </c:pt>
                <c:pt idx="1041">
                  <c:v>2.6806420000000002</c:v>
                </c:pt>
                <c:pt idx="1042">
                  <c:v>2.6773250000000002</c:v>
                </c:pt>
                <c:pt idx="1043">
                  <c:v>2.6887430000000001</c:v>
                </c:pt>
                <c:pt idx="1044">
                  <c:v>2.6835149999999999</c:v>
                </c:pt>
                <c:pt idx="1045">
                  <c:v>2.6856930000000001</c:v>
                </c:pt>
                <c:pt idx="1046">
                  <c:v>2.689066</c:v>
                </c:pt>
                <c:pt idx="1047">
                  <c:v>2.684091</c:v>
                </c:pt>
                <c:pt idx="1048">
                  <c:v>2.6854170000000002</c:v>
                </c:pt>
                <c:pt idx="1049">
                  <c:v>2.6894279999999999</c:v>
                </c:pt>
                <c:pt idx="1050">
                  <c:v>2.6879089999999999</c:v>
                </c:pt>
                <c:pt idx="1051">
                  <c:v>2.6901069999999998</c:v>
                </c:pt>
                <c:pt idx="1052">
                  <c:v>2.6919119999999999</c:v>
                </c:pt>
                <c:pt idx="1053">
                  <c:v>2.6970580000000002</c:v>
                </c:pt>
                <c:pt idx="1054">
                  <c:v>2.6959460000000002</c:v>
                </c:pt>
                <c:pt idx="1055">
                  <c:v>2.6977370000000001</c:v>
                </c:pt>
                <c:pt idx="1056">
                  <c:v>2.6982309999999998</c:v>
                </c:pt>
                <c:pt idx="1057">
                  <c:v>2.6972969999999998</c:v>
                </c:pt>
                <c:pt idx="1058">
                  <c:v>2.6978019999999998</c:v>
                </c:pt>
                <c:pt idx="1059">
                  <c:v>2.7031890000000001</c:v>
                </c:pt>
                <c:pt idx="1060">
                  <c:v>2.7008570000000001</c:v>
                </c:pt>
                <c:pt idx="1061">
                  <c:v>2.7040649999999999</c:v>
                </c:pt>
                <c:pt idx="1062">
                  <c:v>2.7055039999999999</c:v>
                </c:pt>
                <c:pt idx="1063">
                  <c:v>2.7021220000000001</c:v>
                </c:pt>
                <c:pt idx="1064">
                  <c:v>2.7085400000000002</c:v>
                </c:pt>
                <c:pt idx="1065">
                  <c:v>2.7046830000000002</c:v>
                </c:pt>
                <c:pt idx="1066">
                  <c:v>2.709873</c:v>
                </c:pt>
                <c:pt idx="1067">
                  <c:v>2.713546</c:v>
                </c:pt>
                <c:pt idx="1068">
                  <c:v>2.7134559999999999</c:v>
                </c:pt>
                <c:pt idx="1069">
                  <c:v>2.712834</c:v>
                </c:pt>
                <c:pt idx="1070">
                  <c:v>2.7185890000000001</c:v>
                </c:pt>
                <c:pt idx="1071">
                  <c:v>2.7163270000000002</c:v>
                </c:pt>
                <c:pt idx="1072">
                  <c:v>2.7196690000000001</c:v>
                </c:pt>
                <c:pt idx="1073">
                  <c:v>2.7172939999999999</c:v>
                </c:pt>
                <c:pt idx="1074">
                  <c:v>2.7209910000000002</c:v>
                </c:pt>
                <c:pt idx="1075">
                  <c:v>2.7193339999999999</c:v>
                </c:pt>
                <c:pt idx="1076">
                  <c:v>2.7207889999999999</c:v>
                </c:pt>
                <c:pt idx="1077">
                  <c:v>2.7271030000000001</c:v>
                </c:pt>
                <c:pt idx="1078">
                  <c:v>2.7267589999999999</c:v>
                </c:pt>
                <c:pt idx="1079">
                  <c:v>2.7321339999999998</c:v>
                </c:pt>
                <c:pt idx="1080">
                  <c:v>2.728456</c:v>
                </c:pt>
                <c:pt idx="1081">
                  <c:v>2.734143</c:v>
                </c:pt>
                <c:pt idx="1082">
                  <c:v>2.7376520000000002</c:v>
                </c:pt>
                <c:pt idx="1083">
                  <c:v>2.7378260000000001</c:v>
                </c:pt>
                <c:pt idx="1084">
                  <c:v>2.7385619999999999</c:v>
                </c:pt>
                <c:pt idx="1085">
                  <c:v>2.7398889999999998</c:v>
                </c:pt>
                <c:pt idx="1086">
                  <c:v>2.7431939999999999</c:v>
                </c:pt>
                <c:pt idx="1087">
                  <c:v>2.741304</c:v>
                </c:pt>
                <c:pt idx="1088">
                  <c:v>2.7461530000000001</c:v>
                </c:pt>
                <c:pt idx="1089">
                  <c:v>2.743579</c:v>
                </c:pt>
                <c:pt idx="1090">
                  <c:v>2.7448380000000001</c:v>
                </c:pt>
                <c:pt idx="1091">
                  <c:v>2.7489650000000001</c:v>
                </c:pt>
                <c:pt idx="1092">
                  <c:v>2.7498130000000001</c:v>
                </c:pt>
                <c:pt idx="1093">
                  <c:v>2.7497319999999998</c:v>
                </c:pt>
                <c:pt idx="1094">
                  <c:v>2.7544270000000002</c:v>
                </c:pt>
                <c:pt idx="1095">
                  <c:v>2.7533289999999999</c:v>
                </c:pt>
                <c:pt idx="1096">
                  <c:v>2.753603</c:v>
                </c:pt>
                <c:pt idx="1097">
                  <c:v>2.7537880000000001</c:v>
                </c:pt>
                <c:pt idx="1098">
                  <c:v>2.7549489999999999</c:v>
                </c:pt>
                <c:pt idx="1099">
                  <c:v>2.759036</c:v>
                </c:pt>
                <c:pt idx="1100">
                  <c:v>2.760516</c:v>
                </c:pt>
                <c:pt idx="1101">
                  <c:v>2.763639</c:v>
                </c:pt>
                <c:pt idx="1102">
                  <c:v>2.764043</c:v>
                </c:pt>
                <c:pt idx="1103">
                  <c:v>2.7655539999999998</c:v>
                </c:pt>
                <c:pt idx="1104">
                  <c:v>2.7621699999999998</c:v>
                </c:pt>
                <c:pt idx="1105">
                  <c:v>2.7669670000000002</c:v>
                </c:pt>
                <c:pt idx="1106">
                  <c:v>2.766721</c:v>
                </c:pt>
                <c:pt idx="1107">
                  <c:v>2.7690419999999998</c:v>
                </c:pt>
                <c:pt idx="1108">
                  <c:v>2.771455</c:v>
                </c:pt>
                <c:pt idx="1109">
                  <c:v>2.7745259999999998</c:v>
                </c:pt>
                <c:pt idx="1110">
                  <c:v>2.775331</c:v>
                </c:pt>
                <c:pt idx="1111">
                  <c:v>2.7785829999999998</c:v>
                </c:pt>
                <c:pt idx="1112">
                  <c:v>2.773358</c:v>
                </c:pt>
                <c:pt idx="1113">
                  <c:v>2.7791350000000001</c:v>
                </c:pt>
                <c:pt idx="1114">
                  <c:v>2.7821799999999999</c:v>
                </c:pt>
                <c:pt idx="1115">
                  <c:v>2.7848459999999999</c:v>
                </c:pt>
                <c:pt idx="1116">
                  <c:v>2.787347</c:v>
                </c:pt>
                <c:pt idx="1117">
                  <c:v>2.7815379999999998</c:v>
                </c:pt>
                <c:pt idx="1118">
                  <c:v>2.788014</c:v>
                </c:pt>
                <c:pt idx="1119">
                  <c:v>2.7905319999999998</c:v>
                </c:pt>
                <c:pt idx="1120">
                  <c:v>2.7917960000000002</c:v>
                </c:pt>
                <c:pt idx="1121">
                  <c:v>2.7941760000000002</c:v>
                </c:pt>
                <c:pt idx="1122">
                  <c:v>2.7932619999999999</c:v>
                </c:pt>
                <c:pt idx="1123">
                  <c:v>2.799528</c:v>
                </c:pt>
                <c:pt idx="1124">
                  <c:v>2.796964</c:v>
                </c:pt>
                <c:pt idx="1125">
                  <c:v>2.7934999999999999</c:v>
                </c:pt>
                <c:pt idx="1126">
                  <c:v>2.7940239999999998</c:v>
                </c:pt>
                <c:pt idx="1127">
                  <c:v>2.7951649999999999</c:v>
                </c:pt>
                <c:pt idx="1128">
                  <c:v>2.8025410000000002</c:v>
                </c:pt>
                <c:pt idx="1129">
                  <c:v>2.7999710000000002</c:v>
                </c:pt>
                <c:pt idx="1130">
                  <c:v>2.8031000000000001</c:v>
                </c:pt>
                <c:pt idx="1131">
                  <c:v>2.805272</c:v>
                </c:pt>
                <c:pt idx="1132">
                  <c:v>2.8062239999999998</c:v>
                </c:pt>
                <c:pt idx="1133">
                  <c:v>2.8079489999999998</c:v>
                </c:pt>
                <c:pt idx="1134">
                  <c:v>2.809771</c:v>
                </c:pt>
                <c:pt idx="1135">
                  <c:v>2.8171680000000001</c:v>
                </c:pt>
                <c:pt idx="1136">
                  <c:v>2.8196469999999998</c:v>
                </c:pt>
                <c:pt idx="1137">
                  <c:v>2.8235440000000001</c:v>
                </c:pt>
                <c:pt idx="1138">
                  <c:v>2.8182480000000001</c:v>
                </c:pt>
                <c:pt idx="1139">
                  <c:v>2.8272900000000001</c:v>
                </c:pt>
                <c:pt idx="1140">
                  <c:v>2.8251529999999998</c:v>
                </c:pt>
                <c:pt idx="1141">
                  <c:v>2.8244500000000001</c:v>
                </c:pt>
                <c:pt idx="1142">
                  <c:v>2.8244030000000002</c:v>
                </c:pt>
                <c:pt idx="1143">
                  <c:v>2.8306049999999998</c:v>
                </c:pt>
                <c:pt idx="1144">
                  <c:v>2.833234</c:v>
                </c:pt>
                <c:pt idx="1145">
                  <c:v>2.8286750000000001</c:v>
                </c:pt>
                <c:pt idx="1146">
                  <c:v>2.8345440000000002</c:v>
                </c:pt>
                <c:pt idx="1147">
                  <c:v>2.8309410000000002</c:v>
                </c:pt>
                <c:pt idx="1148">
                  <c:v>2.838384</c:v>
                </c:pt>
                <c:pt idx="1149">
                  <c:v>2.8362120000000002</c:v>
                </c:pt>
                <c:pt idx="1150">
                  <c:v>2.8386939999999998</c:v>
                </c:pt>
                <c:pt idx="1151">
                  <c:v>2.8405640000000001</c:v>
                </c:pt>
                <c:pt idx="1152">
                  <c:v>2.8406030000000002</c:v>
                </c:pt>
                <c:pt idx="1153">
                  <c:v>2.8458260000000002</c:v>
                </c:pt>
                <c:pt idx="1154">
                  <c:v>2.8485429999999998</c:v>
                </c:pt>
                <c:pt idx="1155">
                  <c:v>2.847397</c:v>
                </c:pt>
                <c:pt idx="1156">
                  <c:v>2.8431199999999999</c:v>
                </c:pt>
                <c:pt idx="1157">
                  <c:v>2.8536890000000001</c:v>
                </c:pt>
                <c:pt idx="1158">
                  <c:v>2.84802</c:v>
                </c:pt>
                <c:pt idx="1159">
                  <c:v>2.8554270000000002</c:v>
                </c:pt>
                <c:pt idx="1160">
                  <c:v>2.8562560000000001</c:v>
                </c:pt>
                <c:pt idx="1161">
                  <c:v>2.8568910000000001</c:v>
                </c:pt>
                <c:pt idx="1162">
                  <c:v>2.8561570000000001</c:v>
                </c:pt>
                <c:pt idx="1163">
                  <c:v>2.8625590000000001</c:v>
                </c:pt>
                <c:pt idx="1164">
                  <c:v>2.858797</c:v>
                </c:pt>
                <c:pt idx="1165">
                  <c:v>2.8631340000000001</c:v>
                </c:pt>
                <c:pt idx="1166">
                  <c:v>2.8636370000000002</c:v>
                </c:pt>
                <c:pt idx="1167">
                  <c:v>2.866358</c:v>
                </c:pt>
                <c:pt idx="1168">
                  <c:v>2.8589519999999999</c:v>
                </c:pt>
                <c:pt idx="1169">
                  <c:v>2.867556</c:v>
                </c:pt>
                <c:pt idx="1170">
                  <c:v>2.8687309999999999</c:v>
                </c:pt>
                <c:pt idx="1171">
                  <c:v>2.8728259999999999</c:v>
                </c:pt>
                <c:pt idx="1172">
                  <c:v>2.874358</c:v>
                </c:pt>
                <c:pt idx="1173">
                  <c:v>2.8705440000000002</c:v>
                </c:pt>
                <c:pt idx="1174">
                  <c:v>2.8793660000000001</c:v>
                </c:pt>
                <c:pt idx="1175">
                  <c:v>2.8764319999999999</c:v>
                </c:pt>
                <c:pt idx="1176">
                  <c:v>2.8804099999999999</c:v>
                </c:pt>
                <c:pt idx="1177">
                  <c:v>2.8783810000000001</c:v>
                </c:pt>
                <c:pt idx="1178">
                  <c:v>2.882422</c:v>
                </c:pt>
                <c:pt idx="1179">
                  <c:v>2.8810669999999998</c:v>
                </c:pt>
                <c:pt idx="1180">
                  <c:v>2.8802110000000001</c:v>
                </c:pt>
                <c:pt idx="1181">
                  <c:v>2.8880240000000001</c:v>
                </c:pt>
                <c:pt idx="1182">
                  <c:v>2.8822299999999998</c:v>
                </c:pt>
                <c:pt idx="1183">
                  <c:v>2.8872200000000001</c:v>
                </c:pt>
                <c:pt idx="1184">
                  <c:v>2.8889109999999998</c:v>
                </c:pt>
                <c:pt idx="1185">
                  <c:v>2.8930090000000002</c:v>
                </c:pt>
                <c:pt idx="1186">
                  <c:v>2.8874569999999999</c:v>
                </c:pt>
                <c:pt idx="1187">
                  <c:v>2.8865059999999998</c:v>
                </c:pt>
                <c:pt idx="1188">
                  <c:v>2.8855469999999999</c:v>
                </c:pt>
                <c:pt idx="1189">
                  <c:v>2.890177</c:v>
                </c:pt>
                <c:pt idx="1190">
                  <c:v>2.8918840000000001</c:v>
                </c:pt>
                <c:pt idx="1191">
                  <c:v>2.8972880000000001</c:v>
                </c:pt>
                <c:pt idx="1192">
                  <c:v>2.9021759999999999</c:v>
                </c:pt>
                <c:pt idx="1193">
                  <c:v>2.8949340000000001</c:v>
                </c:pt>
                <c:pt idx="1194">
                  <c:v>2.8996840000000002</c:v>
                </c:pt>
                <c:pt idx="1195">
                  <c:v>2.9064450000000002</c:v>
                </c:pt>
                <c:pt idx="1196">
                  <c:v>2.8991880000000001</c:v>
                </c:pt>
                <c:pt idx="1197">
                  <c:v>2.906533</c:v>
                </c:pt>
                <c:pt idx="1198">
                  <c:v>2.9039730000000001</c:v>
                </c:pt>
                <c:pt idx="1199">
                  <c:v>2.9045999999999998</c:v>
                </c:pt>
                <c:pt idx="1200">
                  <c:v>2.9064230000000002</c:v>
                </c:pt>
                <c:pt idx="1201">
                  <c:v>2.910574</c:v>
                </c:pt>
                <c:pt idx="1202">
                  <c:v>2.9093979999999999</c:v>
                </c:pt>
                <c:pt idx="1203">
                  <c:v>2.9132359999999999</c:v>
                </c:pt>
                <c:pt idx="1204">
                  <c:v>2.9142939999999999</c:v>
                </c:pt>
                <c:pt idx="1205">
                  <c:v>2.9124560000000002</c:v>
                </c:pt>
                <c:pt idx="1206">
                  <c:v>2.9134660000000001</c:v>
                </c:pt>
                <c:pt idx="1207">
                  <c:v>2.9164189999999999</c:v>
                </c:pt>
                <c:pt idx="1208">
                  <c:v>2.9193280000000001</c:v>
                </c:pt>
                <c:pt idx="1209">
                  <c:v>2.9196589999999998</c:v>
                </c:pt>
                <c:pt idx="1210">
                  <c:v>2.921027</c:v>
                </c:pt>
                <c:pt idx="1211">
                  <c:v>2.9236149999999999</c:v>
                </c:pt>
                <c:pt idx="1212">
                  <c:v>2.9226909999999999</c:v>
                </c:pt>
                <c:pt idx="1213">
                  <c:v>2.9230070000000001</c:v>
                </c:pt>
                <c:pt idx="1214">
                  <c:v>2.926247</c:v>
                </c:pt>
                <c:pt idx="1215">
                  <c:v>2.9248609999999999</c:v>
                </c:pt>
              </c:numCache>
            </c:numRef>
          </c:xVal>
          <c:yVal>
            <c:numRef>
              <c:f>Sheet2!$O$2:$O$1217</c:f>
              <c:numCache>
                <c:formatCode>General</c:formatCode>
                <c:ptCount val="1216"/>
                <c:pt idx="0">
                  <c:v>6.7635000000000001E-2</c:v>
                </c:pt>
                <c:pt idx="1">
                  <c:v>6.7635000000000001E-2</c:v>
                </c:pt>
                <c:pt idx="2">
                  <c:v>6.7635000000000001E-2</c:v>
                </c:pt>
                <c:pt idx="3">
                  <c:v>6.7635000000000001E-2</c:v>
                </c:pt>
                <c:pt idx="4">
                  <c:v>6.7635000000000001E-2</c:v>
                </c:pt>
                <c:pt idx="5">
                  <c:v>6.7635000000000001E-2</c:v>
                </c:pt>
                <c:pt idx="6">
                  <c:v>6.7635000000000001E-2</c:v>
                </c:pt>
                <c:pt idx="7">
                  <c:v>6.7635000000000001E-2</c:v>
                </c:pt>
                <c:pt idx="8">
                  <c:v>0.42510399999999998</c:v>
                </c:pt>
                <c:pt idx="9">
                  <c:v>0.42510399999999998</c:v>
                </c:pt>
                <c:pt idx="10">
                  <c:v>0.42510399999999998</c:v>
                </c:pt>
                <c:pt idx="11">
                  <c:v>0.42510399999999998</c:v>
                </c:pt>
                <c:pt idx="12">
                  <c:v>0.42510399999999998</c:v>
                </c:pt>
                <c:pt idx="13">
                  <c:v>0.42510399999999998</c:v>
                </c:pt>
                <c:pt idx="14">
                  <c:v>0.42510399999999998</c:v>
                </c:pt>
                <c:pt idx="15">
                  <c:v>0.42510399999999998</c:v>
                </c:pt>
                <c:pt idx="16">
                  <c:v>0.42510399999999998</c:v>
                </c:pt>
                <c:pt idx="17">
                  <c:v>0.42510399999999998</c:v>
                </c:pt>
                <c:pt idx="18">
                  <c:v>7.5342999999999993E-2</c:v>
                </c:pt>
                <c:pt idx="19">
                  <c:v>7.5342999999999993E-2</c:v>
                </c:pt>
                <c:pt idx="20">
                  <c:v>7.5342999999999993E-2</c:v>
                </c:pt>
                <c:pt idx="21">
                  <c:v>7.5342999999999993E-2</c:v>
                </c:pt>
                <c:pt idx="22">
                  <c:v>7.5342999999999993E-2</c:v>
                </c:pt>
                <c:pt idx="23">
                  <c:v>7.5342999999999993E-2</c:v>
                </c:pt>
                <c:pt idx="24">
                  <c:v>7.5342999999999993E-2</c:v>
                </c:pt>
                <c:pt idx="25">
                  <c:v>7.5342999999999993E-2</c:v>
                </c:pt>
                <c:pt idx="26">
                  <c:v>7.5342999999999993E-2</c:v>
                </c:pt>
                <c:pt idx="27">
                  <c:v>7.5342999999999993E-2</c:v>
                </c:pt>
                <c:pt idx="28">
                  <c:v>0.228579</c:v>
                </c:pt>
                <c:pt idx="29">
                  <c:v>0.228579</c:v>
                </c:pt>
                <c:pt idx="30">
                  <c:v>0.228579</c:v>
                </c:pt>
                <c:pt idx="31">
                  <c:v>0.228579</c:v>
                </c:pt>
                <c:pt idx="32">
                  <c:v>0.228579</c:v>
                </c:pt>
                <c:pt idx="33">
                  <c:v>0.228579</c:v>
                </c:pt>
                <c:pt idx="34">
                  <c:v>0.228579</c:v>
                </c:pt>
                <c:pt idx="35">
                  <c:v>0.228579</c:v>
                </c:pt>
                <c:pt idx="36">
                  <c:v>0.228579</c:v>
                </c:pt>
                <c:pt idx="37">
                  <c:v>0.228579</c:v>
                </c:pt>
                <c:pt idx="38">
                  <c:v>0.125863</c:v>
                </c:pt>
                <c:pt idx="39">
                  <c:v>0.125863</c:v>
                </c:pt>
                <c:pt idx="40">
                  <c:v>0.125863</c:v>
                </c:pt>
                <c:pt idx="41">
                  <c:v>0.125863</c:v>
                </c:pt>
                <c:pt idx="42">
                  <c:v>0.125863</c:v>
                </c:pt>
                <c:pt idx="43">
                  <c:v>0.125863</c:v>
                </c:pt>
                <c:pt idx="44">
                  <c:v>0.125863</c:v>
                </c:pt>
                <c:pt idx="45">
                  <c:v>0.125863</c:v>
                </c:pt>
                <c:pt idx="46">
                  <c:v>0.125863</c:v>
                </c:pt>
                <c:pt idx="47">
                  <c:v>0.125863</c:v>
                </c:pt>
                <c:pt idx="48">
                  <c:v>6.1941999999999997E-2</c:v>
                </c:pt>
                <c:pt idx="49">
                  <c:v>6.1941999999999997E-2</c:v>
                </c:pt>
                <c:pt idx="50">
                  <c:v>6.1941999999999997E-2</c:v>
                </c:pt>
                <c:pt idx="51">
                  <c:v>6.1941999999999997E-2</c:v>
                </c:pt>
                <c:pt idx="52">
                  <c:v>6.1941999999999997E-2</c:v>
                </c:pt>
                <c:pt idx="53">
                  <c:v>6.1941999999999997E-2</c:v>
                </c:pt>
                <c:pt idx="54">
                  <c:v>6.1941999999999997E-2</c:v>
                </c:pt>
                <c:pt idx="55">
                  <c:v>6.1941999999999997E-2</c:v>
                </c:pt>
                <c:pt idx="56">
                  <c:v>6.1941999999999997E-2</c:v>
                </c:pt>
                <c:pt idx="57">
                  <c:v>6.1941999999999997E-2</c:v>
                </c:pt>
                <c:pt idx="58">
                  <c:v>6.7249000000000003E-2</c:v>
                </c:pt>
                <c:pt idx="59">
                  <c:v>6.7249000000000003E-2</c:v>
                </c:pt>
                <c:pt idx="60">
                  <c:v>6.7249000000000003E-2</c:v>
                </c:pt>
                <c:pt idx="61">
                  <c:v>6.7249000000000003E-2</c:v>
                </c:pt>
                <c:pt idx="62">
                  <c:v>6.7249000000000003E-2</c:v>
                </c:pt>
                <c:pt idx="63">
                  <c:v>6.7249000000000003E-2</c:v>
                </c:pt>
                <c:pt idx="64">
                  <c:v>6.7249000000000003E-2</c:v>
                </c:pt>
                <c:pt idx="65">
                  <c:v>6.7249000000000003E-2</c:v>
                </c:pt>
                <c:pt idx="66">
                  <c:v>6.7249000000000003E-2</c:v>
                </c:pt>
                <c:pt idx="67">
                  <c:v>6.7249000000000003E-2</c:v>
                </c:pt>
                <c:pt idx="68">
                  <c:v>0.13872899999999999</c:v>
                </c:pt>
                <c:pt idx="69">
                  <c:v>0.13872899999999999</c:v>
                </c:pt>
                <c:pt idx="70">
                  <c:v>0.13872899999999999</c:v>
                </c:pt>
                <c:pt idx="71">
                  <c:v>0.13872899999999999</c:v>
                </c:pt>
                <c:pt idx="72">
                  <c:v>0.13872899999999999</c:v>
                </c:pt>
                <c:pt idx="73">
                  <c:v>0.13872899999999999</c:v>
                </c:pt>
                <c:pt idx="74">
                  <c:v>0.13872899999999999</c:v>
                </c:pt>
                <c:pt idx="75">
                  <c:v>0.13872899999999999</c:v>
                </c:pt>
                <c:pt idx="76">
                  <c:v>0.13872899999999999</c:v>
                </c:pt>
                <c:pt idx="77">
                  <c:v>0.117532</c:v>
                </c:pt>
                <c:pt idx="78">
                  <c:v>0.117532</c:v>
                </c:pt>
                <c:pt idx="79">
                  <c:v>0.117532</c:v>
                </c:pt>
                <c:pt idx="80">
                  <c:v>0.117532</c:v>
                </c:pt>
                <c:pt idx="81">
                  <c:v>0.117532</c:v>
                </c:pt>
                <c:pt idx="82">
                  <c:v>0.117532</c:v>
                </c:pt>
                <c:pt idx="83">
                  <c:v>0.117532</c:v>
                </c:pt>
                <c:pt idx="84">
                  <c:v>0.117532</c:v>
                </c:pt>
                <c:pt idx="85">
                  <c:v>0.117532</c:v>
                </c:pt>
                <c:pt idx="86">
                  <c:v>0.117532</c:v>
                </c:pt>
                <c:pt idx="87">
                  <c:v>7.8095999999999999E-2</c:v>
                </c:pt>
                <c:pt idx="88">
                  <c:v>7.8095999999999999E-2</c:v>
                </c:pt>
                <c:pt idx="89">
                  <c:v>7.8095999999999999E-2</c:v>
                </c:pt>
                <c:pt idx="90">
                  <c:v>7.8095999999999999E-2</c:v>
                </c:pt>
                <c:pt idx="91">
                  <c:v>7.8095999999999999E-2</c:v>
                </c:pt>
                <c:pt idx="92">
                  <c:v>7.8095999999999999E-2</c:v>
                </c:pt>
                <c:pt idx="93">
                  <c:v>7.8095999999999999E-2</c:v>
                </c:pt>
                <c:pt idx="94">
                  <c:v>7.8095999999999999E-2</c:v>
                </c:pt>
                <c:pt idx="95">
                  <c:v>7.8095999999999999E-2</c:v>
                </c:pt>
                <c:pt idx="96">
                  <c:v>0.28503600000000001</c:v>
                </c:pt>
                <c:pt idx="97">
                  <c:v>0.28503600000000001</c:v>
                </c:pt>
                <c:pt idx="98">
                  <c:v>0.28503600000000001</c:v>
                </c:pt>
                <c:pt idx="99">
                  <c:v>0.28503600000000001</c:v>
                </c:pt>
                <c:pt idx="100">
                  <c:v>0.28503600000000001</c:v>
                </c:pt>
                <c:pt idx="101">
                  <c:v>0.28503600000000001</c:v>
                </c:pt>
                <c:pt idx="102">
                  <c:v>0.28503600000000001</c:v>
                </c:pt>
                <c:pt idx="103">
                  <c:v>0.28503600000000001</c:v>
                </c:pt>
                <c:pt idx="104">
                  <c:v>0.28503600000000001</c:v>
                </c:pt>
                <c:pt idx="105">
                  <c:v>5.8201999999999997E-2</c:v>
                </c:pt>
                <c:pt idx="106">
                  <c:v>5.8201999999999997E-2</c:v>
                </c:pt>
                <c:pt idx="107">
                  <c:v>5.8201999999999997E-2</c:v>
                </c:pt>
                <c:pt idx="108">
                  <c:v>5.8201999999999997E-2</c:v>
                </c:pt>
                <c:pt idx="109">
                  <c:v>5.8201999999999997E-2</c:v>
                </c:pt>
                <c:pt idx="110">
                  <c:v>5.8201999999999997E-2</c:v>
                </c:pt>
                <c:pt idx="111">
                  <c:v>5.8201999999999997E-2</c:v>
                </c:pt>
                <c:pt idx="112">
                  <c:v>5.8201999999999997E-2</c:v>
                </c:pt>
                <c:pt idx="113">
                  <c:v>5.8201999999999997E-2</c:v>
                </c:pt>
                <c:pt idx="114">
                  <c:v>7.5200000000000003E-2</c:v>
                </c:pt>
                <c:pt idx="115">
                  <c:v>7.5200000000000003E-2</c:v>
                </c:pt>
                <c:pt idx="116">
                  <c:v>7.5200000000000003E-2</c:v>
                </c:pt>
                <c:pt idx="117">
                  <c:v>7.5200000000000003E-2</c:v>
                </c:pt>
                <c:pt idx="118">
                  <c:v>7.5200000000000003E-2</c:v>
                </c:pt>
                <c:pt idx="119">
                  <c:v>7.5200000000000003E-2</c:v>
                </c:pt>
                <c:pt idx="120">
                  <c:v>7.5200000000000003E-2</c:v>
                </c:pt>
                <c:pt idx="121">
                  <c:v>7.5200000000000003E-2</c:v>
                </c:pt>
                <c:pt idx="122">
                  <c:v>7.5200000000000003E-2</c:v>
                </c:pt>
                <c:pt idx="123">
                  <c:v>0.16112099999999999</c:v>
                </c:pt>
                <c:pt idx="124">
                  <c:v>0.16112099999999999</c:v>
                </c:pt>
                <c:pt idx="125">
                  <c:v>0.16112099999999999</c:v>
                </c:pt>
                <c:pt idx="126">
                  <c:v>0.16112099999999999</c:v>
                </c:pt>
                <c:pt idx="127">
                  <c:v>0.16112099999999999</c:v>
                </c:pt>
                <c:pt idx="128">
                  <c:v>0.16112099999999999</c:v>
                </c:pt>
                <c:pt idx="129">
                  <c:v>0.16112099999999999</c:v>
                </c:pt>
                <c:pt idx="130">
                  <c:v>0.16112099999999999</c:v>
                </c:pt>
                <c:pt idx="131">
                  <c:v>0.16112099999999999</c:v>
                </c:pt>
                <c:pt idx="132">
                  <c:v>0.101297</c:v>
                </c:pt>
                <c:pt idx="133">
                  <c:v>0.101297</c:v>
                </c:pt>
                <c:pt idx="134">
                  <c:v>0.101297</c:v>
                </c:pt>
                <c:pt idx="135">
                  <c:v>0.101297</c:v>
                </c:pt>
                <c:pt idx="136">
                  <c:v>0.101297</c:v>
                </c:pt>
                <c:pt idx="137">
                  <c:v>0.101297</c:v>
                </c:pt>
                <c:pt idx="138">
                  <c:v>0.101297</c:v>
                </c:pt>
                <c:pt idx="139">
                  <c:v>0.101297</c:v>
                </c:pt>
                <c:pt idx="140">
                  <c:v>4.9724999999999998E-2</c:v>
                </c:pt>
                <c:pt idx="141">
                  <c:v>4.9724999999999998E-2</c:v>
                </c:pt>
                <c:pt idx="142">
                  <c:v>4.9724999999999998E-2</c:v>
                </c:pt>
                <c:pt idx="143">
                  <c:v>4.9724999999999998E-2</c:v>
                </c:pt>
                <c:pt idx="144">
                  <c:v>4.9724999999999998E-2</c:v>
                </c:pt>
                <c:pt idx="145">
                  <c:v>4.9724999999999998E-2</c:v>
                </c:pt>
                <c:pt idx="146">
                  <c:v>4.9724999999999998E-2</c:v>
                </c:pt>
                <c:pt idx="147">
                  <c:v>4.9724999999999998E-2</c:v>
                </c:pt>
                <c:pt idx="148">
                  <c:v>0.19189600000000001</c:v>
                </c:pt>
                <c:pt idx="149">
                  <c:v>0.19189600000000001</c:v>
                </c:pt>
                <c:pt idx="150">
                  <c:v>0.19189600000000001</c:v>
                </c:pt>
                <c:pt idx="151">
                  <c:v>0.19189600000000001</c:v>
                </c:pt>
                <c:pt idx="152">
                  <c:v>0.19189600000000001</c:v>
                </c:pt>
                <c:pt idx="153">
                  <c:v>0.19189600000000001</c:v>
                </c:pt>
                <c:pt idx="154">
                  <c:v>0.19189600000000001</c:v>
                </c:pt>
                <c:pt idx="155">
                  <c:v>0.19189600000000001</c:v>
                </c:pt>
                <c:pt idx="156">
                  <c:v>7.8603999999999993E-2</c:v>
                </c:pt>
                <c:pt idx="157">
                  <c:v>7.8603999999999993E-2</c:v>
                </c:pt>
                <c:pt idx="158">
                  <c:v>7.8603999999999993E-2</c:v>
                </c:pt>
                <c:pt idx="159">
                  <c:v>7.8603999999999993E-2</c:v>
                </c:pt>
                <c:pt idx="160">
                  <c:v>7.8603999999999993E-2</c:v>
                </c:pt>
                <c:pt idx="161">
                  <c:v>7.8603999999999993E-2</c:v>
                </c:pt>
                <c:pt idx="162">
                  <c:v>7.8603999999999993E-2</c:v>
                </c:pt>
                <c:pt idx="163">
                  <c:v>7.8603999999999993E-2</c:v>
                </c:pt>
                <c:pt idx="164">
                  <c:v>7.8300999999999996E-2</c:v>
                </c:pt>
                <c:pt idx="165">
                  <c:v>7.8300999999999996E-2</c:v>
                </c:pt>
                <c:pt idx="166">
                  <c:v>7.8300999999999996E-2</c:v>
                </c:pt>
                <c:pt idx="167">
                  <c:v>7.8300999999999996E-2</c:v>
                </c:pt>
                <c:pt idx="168">
                  <c:v>7.8300999999999996E-2</c:v>
                </c:pt>
                <c:pt idx="169">
                  <c:v>7.8300999999999996E-2</c:v>
                </c:pt>
                <c:pt idx="170">
                  <c:v>7.8300999999999996E-2</c:v>
                </c:pt>
                <c:pt idx="171">
                  <c:v>7.8300999999999996E-2</c:v>
                </c:pt>
                <c:pt idx="172">
                  <c:v>7.8300999999999996E-2</c:v>
                </c:pt>
                <c:pt idx="173">
                  <c:v>6.7756999999999998E-2</c:v>
                </c:pt>
                <c:pt idx="174">
                  <c:v>6.7756999999999998E-2</c:v>
                </c:pt>
                <c:pt idx="175">
                  <c:v>6.7756999999999998E-2</c:v>
                </c:pt>
                <c:pt idx="176">
                  <c:v>6.7756999999999998E-2</c:v>
                </c:pt>
                <c:pt idx="177">
                  <c:v>6.7756999999999998E-2</c:v>
                </c:pt>
                <c:pt idx="178">
                  <c:v>6.7756999999999998E-2</c:v>
                </c:pt>
                <c:pt idx="179">
                  <c:v>6.7756999999999998E-2</c:v>
                </c:pt>
                <c:pt idx="180">
                  <c:v>6.7756999999999998E-2</c:v>
                </c:pt>
                <c:pt idx="181">
                  <c:v>0.15588299999999999</c:v>
                </c:pt>
                <c:pt idx="182">
                  <c:v>0.15588299999999999</c:v>
                </c:pt>
                <c:pt idx="183">
                  <c:v>0.15588299999999999</c:v>
                </c:pt>
                <c:pt idx="184">
                  <c:v>0.15588299999999999</c:v>
                </c:pt>
                <c:pt idx="185">
                  <c:v>0.15588299999999999</c:v>
                </c:pt>
                <c:pt idx="186">
                  <c:v>0.15588299999999999</c:v>
                </c:pt>
                <c:pt idx="187">
                  <c:v>0.15588299999999999</c:v>
                </c:pt>
                <c:pt idx="188">
                  <c:v>0.15588299999999999</c:v>
                </c:pt>
                <c:pt idx="189">
                  <c:v>2.5196E-2</c:v>
                </c:pt>
                <c:pt idx="190">
                  <c:v>2.5196E-2</c:v>
                </c:pt>
                <c:pt idx="191">
                  <c:v>2.5196E-2</c:v>
                </c:pt>
                <c:pt idx="192">
                  <c:v>2.5196E-2</c:v>
                </c:pt>
                <c:pt idx="193">
                  <c:v>2.5196E-2</c:v>
                </c:pt>
                <c:pt idx="194">
                  <c:v>2.5196E-2</c:v>
                </c:pt>
                <c:pt idx="195">
                  <c:v>2.5196E-2</c:v>
                </c:pt>
                <c:pt idx="196">
                  <c:v>0.15879299999999999</c:v>
                </c:pt>
                <c:pt idx="197">
                  <c:v>0.15879299999999999</c:v>
                </c:pt>
                <c:pt idx="198">
                  <c:v>0.15879299999999999</c:v>
                </c:pt>
                <c:pt idx="199">
                  <c:v>0.15879299999999999</c:v>
                </c:pt>
                <c:pt idx="200">
                  <c:v>0.15879299999999999</c:v>
                </c:pt>
                <c:pt idx="201">
                  <c:v>0.15879299999999999</c:v>
                </c:pt>
                <c:pt idx="202">
                  <c:v>0.15879299999999999</c:v>
                </c:pt>
                <c:pt idx="203">
                  <c:v>0.15879299999999999</c:v>
                </c:pt>
                <c:pt idx="204">
                  <c:v>0.15879299999999999</c:v>
                </c:pt>
                <c:pt idx="205">
                  <c:v>4.1022999999999997E-2</c:v>
                </c:pt>
                <c:pt idx="206">
                  <c:v>4.1022999999999997E-2</c:v>
                </c:pt>
                <c:pt idx="207">
                  <c:v>4.1022999999999997E-2</c:v>
                </c:pt>
                <c:pt idx="208">
                  <c:v>4.1022999999999997E-2</c:v>
                </c:pt>
                <c:pt idx="209">
                  <c:v>4.1022999999999997E-2</c:v>
                </c:pt>
                <c:pt idx="210">
                  <c:v>4.1022999999999997E-2</c:v>
                </c:pt>
                <c:pt idx="211">
                  <c:v>4.1022999999999997E-2</c:v>
                </c:pt>
                <c:pt idx="212">
                  <c:v>5.6826000000000002E-2</c:v>
                </c:pt>
                <c:pt idx="213">
                  <c:v>5.6826000000000002E-2</c:v>
                </c:pt>
                <c:pt idx="214">
                  <c:v>5.6826000000000002E-2</c:v>
                </c:pt>
                <c:pt idx="215">
                  <c:v>5.6826000000000002E-2</c:v>
                </c:pt>
                <c:pt idx="216">
                  <c:v>5.6826000000000002E-2</c:v>
                </c:pt>
                <c:pt idx="217">
                  <c:v>5.6826000000000002E-2</c:v>
                </c:pt>
                <c:pt idx="218">
                  <c:v>5.6826000000000002E-2</c:v>
                </c:pt>
                <c:pt idx="219">
                  <c:v>5.6826000000000002E-2</c:v>
                </c:pt>
                <c:pt idx="220">
                  <c:v>1.5899999999999999E-4</c:v>
                </c:pt>
                <c:pt idx="221">
                  <c:v>1.5899999999999999E-4</c:v>
                </c:pt>
                <c:pt idx="222">
                  <c:v>1.5899999999999999E-4</c:v>
                </c:pt>
                <c:pt idx="223">
                  <c:v>1.5899999999999999E-4</c:v>
                </c:pt>
                <c:pt idx="224">
                  <c:v>1.5899999999999999E-4</c:v>
                </c:pt>
                <c:pt idx="225">
                  <c:v>1.5899999999999999E-4</c:v>
                </c:pt>
                <c:pt idx="226">
                  <c:v>1.5899999999999999E-4</c:v>
                </c:pt>
                <c:pt idx="227">
                  <c:v>1.5899999999999999E-4</c:v>
                </c:pt>
                <c:pt idx="228">
                  <c:v>0.16139500000000001</c:v>
                </c:pt>
                <c:pt idx="229">
                  <c:v>0.16139500000000001</c:v>
                </c:pt>
                <c:pt idx="230">
                  <c:v>0.16139500000000001</c:v>
                </c:pt>
                <c:pt idx="231">
                  <c:v>0.16139500000000001</c:v>
                </c:pt>
                <c:pt idx="232">
                  <c:v>0.16139500000000001</c:v>
                </c:pt>
                <c:pt idx="233">
                  <c:v>0.16139500000000001</c:v>
                </c:pt>
                <c:pt idx="234">
                  <c:v>0.16139500000000001</c:v>
                </c:pt>
                <c:pt idx="235">
                  <c:v>0.16139500000000001</c:v>
                </c:pt>
                <c:pt idx="236">
                  <c:v>0.101981</c:v>
                </c:pt>
                <c:pt idx="237">
                  <c:v>0.101981</c:v>
                </c:pt>
                <c:pt idx="238">
                  <c:v>0.101981</c:v>
                </c:pt>
                <c:pt idx="239">
                  <c:v>0.101981</c:v>
                </c:pt>
                <c:pt idx="240">
                  <c:v>0.101981</c:v>
                </c:pt>
                <c:pt idx="241">
                  <c:v>0.101981</c:v>
                </c:pt>
                <c:pt idx="242">
                  <c:v>0.101981</c:v>
                </c:pt>
                <c:pt idx="243">
                  <c:v>7.0850000000000002E-3</c:v>
                </c:pt>
                <c:pt idx="244">
                  <c:v>7.0850000000000002E-3</c:v>
                </c:pt>
                <c:pt idx="245">
                  <c:v>7.0850000000000002E-3</c:v>
                </c:pt>
                <c:pt idx="246">
                  <c:v>7.0850000000000002E-3</c:v>
                </c:pt>
                <c:pt idx="247">
                  <c:v>7.0850000000000002E-3</c:v>
                </c:pt>
                <c:pt idx="248">
                  <c:v>7.0850000000000002E-3</c:v>
                </c:pt>
                <c:pt idx="249">
                  <c:v>7.0850000000000002E-3</c:v>
                </c:pt>
                <c:pt idx="250">
                  <c:v>7.0850000000000002E-3</c:v>
                </c:pt>
                <c:pt idx="251">
                  <c:v>0.10999399999999999</c:v>
                </c:pt>
                <c:pt idx="252">
                  <c:v>0.10999399999999999</c:v>
                </c:pt>
                <c:pt idx="253">
                  <c:v>0.10999399999999999</c:v>
                </c:pt>
                <c:pt idx="254">
                  <c:v>0.10999399999999999</c:v>
                </c:pt>
                <c:pt idx="255">
                  <c:v>0.10999399999999999</c:v>
                </c:pt>
                <c:pt idx="256">
                  <c:v>0.10999399999999999</c:v>
                </c:pt>
                <c:pt idx="257">
                  <c:v>0.10999399999999999</c:v>
                </c:pt>
                <c:pt idx="258">
                  <c:v>0.221247</c:v>
                </c:pt>
                <c:pt idx="259">
                  <c:v>0.221247</c:v>
                </c:pt>
                <c:pt idx="260">
                  <c:v>0.221247</c:v>
                </c:pt>
                <c:pt idx="261">
                  <c:v>0.221247</c:v>
                </c:pt>
                <c:pt idx="262">
                  <c:v>0.221247</c:v>
                </c:pt>
                <c:pt idx="263">
                  <c:v>0.221247</c:v>
                </c:pt>
                <c:pt idx="264">
                  <c:v>0.221247</c:v>
                </c:pt>
                <c:pt idx="265">
                  <c:v>6.7200000000000003E-3</c:v>
                </c:pt>
                <c:pt idx="266">
                  <c:v>6.7200000000000003E-3</c:v>
                </c:pt>
                <c:pt idx="267">
                  <c:v>6.7200000000000003E-3</c:v>
                </c:pt>
                <c:pt idx="268">
                  <c:v>6.7200000000000003E-3</c:v>
                </c:pt>
                <c:pt idx="269">
                  <c:v>6.7200000000000003E-3</c:v>
                </c:pt>
                <c:pt idx="270">
                  <c:v>6.7200000000000003E-3</c:v>
                </c:pt>
                <c:pt idx="271">
                  <c:v>3.9276999999999999E-2</c:v>
                </c:pt>
                <c:pt idx="272">
                  <c:v>3.9276999999999999E-2</c:v>
                </c:pt>
                <c:pt idx="273">
                  <c:v>3.9276999999999999E-2</c:v>
                </c:pt>
                <c:pt idx="274">
                  <c:v>3.9276999999999999E-2</c:v>
                </c:pt>
                <c:pt idx="275">
                  <c:v>3.9276999999999999E-2</c:v>
                </c:pt>
                <c:pt idx="276">
                  <c:v>3.9276999999999999E-2</c:v>
                </c:pt>
                <c:pt idx="277">
                  <c:v>3.9276999999999999E-2</c:v>
                </c:pt>
                <c:pt idx="278">
                  <c:v>0.134796</c:v>
                </c:pt>
                <c:pt idx="279">
                  <c:v>0.134796</c:v>
                </c:pt>
                <c:pt idx="280">
                  <c:v>0.134796</c:v>
                </c:pt>
                <c:pt idx="281">
                  <c:v>0.134796</c:v>
                </c:pt>
                <c:pt idx="282">
                  <c:v>0.134796</c:v>
                </c:pt>
                <c:pt idx="283">
                  <c:v>0.134796</c:v>
                </c:pt>
                <c:pt idx="284">
                  <c:v>0.103829</c:v>
                </c:pt>
                <c:pt idx="285">
                  <c:v>0.103829</c:v>
                </c:pt>
                <c:pt idx="286">
                  <c:v>0.103829</c:v>
                </c:pt>
                <c:pt idx="287">
                  <c:v>0.103829</c:v>
                </c:pt>
                <c:pt idx="288">
                  <c:v>0.103829</c:v>
                </c:pt>
                <c:pt idx="289">
                  <c:v>0.103829</c:v>
                </c:pt>
                <c:pt idx="290">
                  <c:v>0.103829</c:v>
                </c:pt>
                <c:pt idx="291">
                  <c:v>1.072E-2</c:v>
                </c:pt>
                <c:pt idx="292">
                  <c:v>1.072E-2</c:v>
                </c:pt>
                <c:pt idx="293">
                  <c:v>1.072E-2</c:v>
                </c:pt>
                <c:pt idx="294">
                  <c:v>1.072E-2</c:v>
                </c:pt>
                <c:pt idx="295">
                  <c:v>1.072E-2</c:v>
                </c:pt>
                <c:pt idx="296">
                  <c:v>1.072E-2</c:v>
                </c:pt>
                <c:pt idx="297">
                  <c:v>1.072E-2</c:v>
                </c:pt>
                <c:pt idx="298">
                  <c:v>0.15673999999999999</c:v>
                </c:pt>
                <c:pt idx="299">
                  <c:v>0.15673999999999999</c:v>
                </c:pt>
                <c:pt idx="300">
                  <c:v>0.15673999999999999</c:v>
                </c:pt>
                <c:pt idx="301">
                  <c:v>0.15673999999999999</c:v>
                </c:pt>
                <c:pt idx="302">
                  <c:v>0.15673999999999999</c:v>
                </c:pt>
                <c:pt idx="303">
                  <c:v>0.15673999999999999</c:v>
                </c:pt>
                <c:pt idx="304">
                  <c:v>0.15673999999999999</c:v>
                </c:pt>
                <c:pt idx="305">
                  <c:v>9.3330999999999997E-2</c:v>
                </c:pt>
                <c:pt idx="306">
                  <c:v>9.3330999999999997E-2</c:v>
                </c:pt>
                <c:pt idx="307">
                  <c:v>9.3330999999999997E-2</c:v>
                </c:pt>
                <c:pt idx="308">
                  <c:v>9.3330999999999997E-2</c:v>
                </c:pt>
                <c:pt idx="309">
                  <c:v>9.3330999999999997E-2</c:v>
                </c:pt>
                <c:pt idx="310">
                  <c:v>9.3330999999999997E-2</c:v>
                </c:pt>
                <c:pt idx="311">
                  <c:v>9.3330999999999997E-2</c:v>
                </c:pt>
                <c:pt idx="312">
                  <c:v>4.5272E-2</c:v>
                </c:pt>
                <c:pt idx="313">
                  <c:v>4.5272E-2</c:v>
                </c:pt>
                <c:pt idx="314">
                  <c:v>4.5272E-2</c:v>
                </c:pt>
                <c:pt idx="315">
                  <c:v>4.5272E-2</c:v>
                </c:pt>
                <c:pt idx="316">
                  <c:v>4.5272E-2</c:v>
                </c:pt>
                <c:pt idx="317">
                  <c:v>4.5272E-2</c:v>
                </c:pt>
                <c:pt idx="318">
                  <c:v>4.5272E-2</c:v>
                </c:pt>
                <c:pt idx="319">
                  <c:v>0.160827</c:v>
                </c:pt>
                <c:pt idx="320">
                  <c:v>0.160827</c:v>
                </c:pt>
                <c:pt idx="321">
                  <c:v>0.160827</c:v>
                </c:pt>
                <c:pt idx="322">
                  <c:v>0.160827</c:v>
                </c:pt>
                <c:pt idx="323">
                  <c:v>0.160827</c:v>
                </c:pt>
                <c:pt idx="324">
                  <c:v>0.160827</c:v>
                </c:pt>
                <c:pt idx="325">
                  <c:v>2.6699999999999998E-4</c:v>
                </c:pt>
                <c:pt idx="326">
                  <c:v>2.6699999999999998E-4</c:v>
                </c:pt>
                <c:pt idx="327">
                  <c:v>2.6699999999999998E-4</c:v>
                </c:pt>
                <c:pt idx="328">
                  <c:v>2.6699999999999998E-4</c:v>
                </c:pt>
                <c:pt idx="329">
                  <c:v>2.6699999999999998E-4</c:v>
                </c:pt>
                <c:pt idx="330">
                  <c:v>2.6699999999999998E-4</c:v>
                </c:pt>
                <c:pt idx="331">
                  <c:v>7.3976E-2</c:v>
                </c:pt>
                <c:pt idx="332">
                  <c:v>7.3976E-2</c:v>
                </c:pt>
                <c:pt idx="333">
                  <c:v>7.3976E-2</c:v>
                </c:pt>
                <c:pt idx="334">
                  <c:v>7.3976E-2</c:v>
                </c:pt>
                <c:pt idx="335">
                  <c:v>7.3976E-2</c:v>
                </c:pt>
                <c:pt idx="336">
                  <c:v>7.3976E-2</c:v>
                </c:pt>
                <c:pt idx="337">
                  <c:v>0.180785</c:v>
                </c:pt>
                <c:pt idx="338">
                  <c:v>0.180785</c:v>
                </c:pt>
                <c:pt idx="339">
                  <c:v>0.180785</c:v>
                </c:pt>
                <c:pt idx="340">
                  <c:v>0.180785</c:v>
                </c:pt>
                <c:pt idx="341">
                  <c:v>0.180785</c:v>
                </c:pt>
                <c:pt idx="342">
                  <c:v>0.180785</c:v>
                </c:pt>
                <c:pt idx="343">
                  <c:v>3.7035999999999999E-2</c:v>
                </c:pt>
                <c:pt idx="344">
                  <c:v>3.7035999999999999E-2</c:v>
                </c:pt>
                <c:pt idx="345">
                  <c:v>3.7035999999999999E-2</c:v>
                </c:pt>
                <c:pt idx="346">
                  <c:v>3.7035999999999999E-2</c:v>
                </c:pt>
                <c:pt idx="347">
                  <c:v>3.7035999999999999E-2</c:v>
                </c:pt>
                <c:pt idx="348">
                  <c:v>3.7035999999999999E-2</c:v>
                </c:pt>
                <c:pt idx="349">
                  <c:v>5.1485999999999997E-2</c:v>
                </c:pt>
                <c:pt idx="350">
                  <c:v>5.1485999999999997E-2</c:v>
                </c:pt>
                <c:pt idx="351">
                  <c:v>5.1485999999999997E-2</c:v>
                </c:pt>
                <c:pt idx="352">
                  <c:v>5.1485999999999997E-2</c:v>
                </c:pt>
                <c:pt idx="353">
                  <c:v>5.1485999999999997E-2</c:v>
                </c:pt>
                <c:pt idx="354">
                  <c:v>0.129248</c:v>
                </c:pt>
                <c:pt idx="355">
                  <c:v>0.129248</c:v>
                </c:pt>
                <c:pt idx="356">
                  <c:v>0.129248</c:v>
                </c:pt>
                <c:pt idx="357">
                  <c:v>0.129248</c:v>
                </c:pt>
                <c:pt idx="358">
                  <c:v>0.129248</c:v>
                </c:pt>
                <c:pt idx="359">
                  <c:v>0.129248</c:v>
                </c:pt>
                <c:pt idx="360">
                  <c:v>7.3258000000000004E-2</c:v>
                </c:pt>
                <c:pt idx="361">
                  <c:v>7.3258000000000004E-2</c:v>
                </c:pt>
                <c:pt idx="362">
                  <c:v>7.3258000000000004E-2</c:v>
                </c:pt>
                <c:pt idx="363">
                  <c:v>7.3258000000000004E-2</c:v>
                </c:pt>
                <c:pt idx="364">
                  <c:v>7.3258000000000004E-2</c:v>
                </c:pt>
                <c:pt idx="365">
                  <c:v>7.3258000000000004E-2</c:v>
                </c:pt>
                <c:pt idx="366">
                  <c:v>5.8986999999999998E-2</c:v>
                </c:pt>
                <c:pt idx="367">
                  <c:v>5.8986999999999998E-2</c:v>
                </c:pt>
                <c:pt idx="368">
                  <c:v>5.8986999999999998E-2</c:v>
                </c:pt>
                <c:pt idx="369">
                  <c:v>5.8986999999999998E-2</c:v>
                </c:pt>
                <c:pt idx="370">
                  <c:v>5.8986999999999998E-2</c:v>
                </c:pt>
                <c:pt idx="371">
                  <c:v>5.8986999999999998E-2</c:v>
                </c:pt>
                <c:pt idx="372">
                  <c:v>8.8359999999999994E-2</c:v>
                </c:pt>
                <c:pt idx="373">
                  <c:v>8.8359999999999994E-2</c:v>
                </c:pt>
                <c:pt idx="374">
                  <c:v>8.8359999999999994E-2</c:v>
                </c:pt>
                <c:pt idx="375">
                  <c:v>8.8359999999999994E-2</c:v>
                </c:pt>
                <c:pt idx="376">
                  <c:v>8.8359999999999994E-2</c:v>
                </c:pt>
                <c:pt idx="377">
                  <c:v>8.8359999999999994E-2</c:v>
                </c:pt>
                <c:pt idx="378">
                  <c:v>0.137766</c:v>
                </c:pt>
                <c:pt idx="379">
                  <c:v>0.137766</c:v>
                </c:pt>
                <c:pt idx="380">
                  <c:v>0.137766</c:v>
                </c:pt>
                <c:pt idx="381">
                  <c:v>0.137766</c:v>
                </c:pt>
                <c:pt idx="382">
                  <c:v>0.137766</c:v>
                </c:pt>
                <c:pt idx="383">
                  <c:v>0.137766</c:v>
                </c:pt>
                <c:pt idx="384">
                  <c:v>3.1746999999999997E-2</c:v>
                </c:pt>
                <c:pt idx="385">
                  <c:v>3.1746999999999997E-2</c:v>
                </c:pt>
                <c:pt idx="386">
                  <c:v>3.1746999999999997E-2</c:v>
                </c:pt>
                <c:pt idx="387">
                  <c:v>3.1746999999999997E-2</c:v>
                </c:pt>
                <c:pt idx="388">
                  <c:v>3.1746999999999997E-2</c:v>
                </c:pt>
                <c:pt idx="389">
                  <c:v>3.1746999999999997E-2</c:v>
                </c:pt>
                <c:pt idx="390">
                  <c:v>0.100703</c:v>
                </c:pt>
                <c:pt idx="391">
                  <c:v>0.100703</c:v>
                </c:pt>
                <c:pt idx="392">
                  <c:v>0.100703</c:v>
                </c:pt>
                <c:pt idx="393">
                  <c:v>0.100703</c:v>
                </c:pt>
                <c:pt idx="394">
                  <c:v>0.100703</c:v>
                </c:pt>
                <c:pt idx="395">
                  <c:v>0.100703</c:v>
                </c:pt>
                <c:pt idx="396">
                  <c:v>8.6915000000000006E-2</c:v>
                </c:pt>
                <c:pt idx="397">
                  <c:v>8.6915000000000006E-2</c:v>
                </c:pt>
                <c:pt idx="398">
                  <c:v>8.6915000000000006E-2</c:v>
                </c:pt>
                <c:pt idx="399">
                  <c:v>8.6915000000000006E-2</c:v>
                </c:pt>
                <c:pt idx="400">
                  <c:v>8.6915000000000006E-2</c:v>
                </c:pt>
                <c:pt idx="401">
                  <c:v>8.0279000000000003E-2</c:v>
                </c:pt>
                <c:pt idx="402">
                  <c:v>8.0279000000000003E-2</c:v>
                </c:pt>
                <c:pt idx="403">
                  <c:v>8.0279000000000003E-2</c:v>
                </c:pt>
                <c:pt idx="404">
                  <c:v>8.0279000000000003E-2</c:v>
                </c:pt>
                <c:pt idx="405">
                  <c:v>8.0279000000000003E-2</c:v>
                </c:pt>
                <c:pt idx="406">
                  <c:v>8.0279000000000003E-2</c:v>
                </c:pt>
                <c:pt idx="407">
                  <c:v>8.0279000000000003E-2</c:v>
                </c:pt>
                <c:pt idx="408">
                  <c:v>3.8932000000000001E-2</c:v>
                </c:pt>
                <c:pt idx="409">
                  <c:v>3.8932000000000001E-2</c:v>
                </c:pt>
                <c:pt idx="410">
                  <c:v>3.8932000000000001E-2</c:v>
                </c:pt>
                <c:pt idx="411">
                  <c:v>3.8932000000000001E-2</c:v>
                </c:pt>
                <c:pt idx="412">
                  <c:v>3.8932000000000001E-2</c:v>
                </c:pt>
                <c:pt idx="413">
                  <c:v>3.8932000000000001E-2</c:v>
                </c:pt>
                <c:pt idx="414">
                  <c:v>8.9440000000000006E-2</c:v>
                </c:pt>
                <c:pt idx="415">
                  <c:v>8.9440000000000006E-2</c:v>
                </c:pt>
                <c:pt idx="416">
                  <c:v>8.9440000000000006E-2</c:v>
                </c:pt>
                <c:pt idx="417">
                  <c:v>8.9440000000000006E-2</c:v>
                </c:pt>
                <c:pt idx="418">
                  <c:v>8.9440000000000006E-2</c:v>
                </c:pt>
                <c:pt idx="419">
                  <c:v>8.9440000000000006E-2</c:v>
                </c:pt>
                <c:pt idx="420">
                  <c:v>1.2808E-2</c:v>
                </c:pt>
                <c:pt idx="421">
                  <c:v>1.2808E-2</c:v>
                </c:pt>
                <c:pt idx="422">
                  <c:v>1.2808E-2</c:v>
                </c:pt>
                <c:pt idx="423">
                  <c:v>1.2808E-2</c:v>
                </c:pt>
                <c:pt idx="424">
                  <c:v>1.2808E-2</c:v>
                </c:pt>
                <c:pt idx="425">
                  <c:v>1.2808E-2</c:v>
                </c:pt>
                <c:pt idx="426">
                  <c:v>2.7310000000000001E-2</c:v>
                </c:pt>
                <c:pt idx="427">
                  <c:v>2.7310000000000001E-2</c:v>
                </c:pt>
                <c:pt idx="428">
                  <c:v>2.7310000000000001E-2</c:v>
                </c:pt>
                <c:pt idx="429">
                  <c:v>2.7310000000000001E-2</c:v>
                </c:pt>
                <c:pt idx="430">
                  <c:v>2.7310000000000001E-2</c:v>
                </c:pt>
                <c:pt idx="431">
                  <c:v>2.7310000000000001E-2</c:v>
                </c:pt>
                <c:pt idx="432">
                  <c:v>9.3501000000000001E-2</c:v>
                </c:pt>
                <c:pt idx="433">
                  <c:v>9.3501000000000001E-2</c:v>
                </c:pt>
                <c:pt idx="434">
                  <c:v>9.3501000000000001E-2</c:v>
                </c:pt>
                <c:pt idx="435">
                  <c:v>9.3501000000000001E-2</c:v>
                </c:pt>
                <c:pt idx="436">
                  <c:v>9.3501000000000001E-2</c:v>
                </c:pt>
                <c:pt idx="437">
                  <c:v>9.3501000000000001E-2</c:v>
                </c:pt>
                <c:pt idx="438">
                  <c:v>0.126581</c:v>
                </c:pt>
                <c:pt idx="439">
                  <c:v>0.126581</c:v>
                </c:pt>
                <c:pt idx="440">
                  <c:v>0.126581</c:v>
                </c:pt>
                <c:pt idx="441">
                  <c:v>0.126581</c:v>
                </c:pt>
                <c:pt idx="442">
                  <c:v>0.126581</c:v>
                </c:pt>
                <c:pt idx="443">
                  <c:v>0.126581</c:v>
                </c:pt>
                <c:pt idx="444">
                  <c:v>4.3038E-2</c:v>
                </c:pt>
                <c:pt idx="445">
                  <c:v>4.3038E-2</c:v>
                </c:pt>
                <c:pt idx="446">
                  <c:v>4.3038E-2</c:v>
                </c:pt>
                <c:pt idx="447">
                  <c:v>4.3038E-2</c:v>
                </c:pt>
                <c:pt idx="448">
                  <c:v>4.3038E-2</c:v>
                </c:pt>
                <c:pt idx="449">
                  <c:v>3.0400000000000002E-4</c:v>
                </c:pt>
                <c:pt idx="450">
                  <c:v>3.0400000000000002E-4</c:v>
                </c:pt>
                <c:pt idx="451">
                  <c:v>3.0400000000000002E-4</c:v>
                </c:pt>
                <c:pt idx="452">
                  <c:v>3.0400000000000002E-4</c:v>
                </c:pt>
                <c:pt idx="453">
                  <c:v>3.0400000000000002E-4</c:v>
                </c:pt>
                <c:pt idx="454">
                  <c:v>3.0400000000000002E-4</c:v>
                </c:pt>
                <c:pt idx="455">
                  <c:v>0.114077</c:v>
                </c:pt>
                <c:pt idx="456">
                  <c:v>0.114077</c:v>
                </c:pt>
                <c:pt idx="457">
                  <c:v>0.114077</c:v>
                </c:pt>
                <c:pt idx="458">
                  <c:v>0.114077</c:v>
                </c:pt>
                <c:pt idx="459">
                  <c:v>0.114077</c:v>
                </c:pt>
                <c:pt idx="460">
                  <c:v>6.1711000000000002E-2</c:v>
                </c:pt>
                <c:pt idx="461">
                  <c:v>6.1711000000000002E-2</c:v>
                </c:pt>
                <c:pt idx="462">
                  <c:v>6.1711000000000002E-2</c:v>
                </c:pt>
                <c:pt idx="463">
                  <c:v>6.1711000000000002E-2</c:v>
                </c:pt>
                <c:pt idx="464">
                  <c:v>6.1711000000000002E-2</c:v>
                </c:pt>
                <c:pt idx="465">
                  <c:v>6.1711000000000002E-2</c:v>
                </c:pt>
                <c:pt idx="466">
                  <c:v>4.5717000000000001E-2</c:v>
                </c:pt>
                <c:pt idx="467">
                  <c:v>4.5717000000000001E-2</c:v>
                </c:pt>
                <c:pt idx="468">
                  <c:v>4.5717000000000001E-2</c:v>
                </c:pt>
                <c:pt idx="469">
                  <c:v>4.5717000000000001E-2</c:v>
                </c:pt>
                <c:pt idx="470">
                  <c:v>4.5717000000000001E-2</c:v>
                </c:pt>
                <c:pt idx="471">
                  <c:v>0.116522</c:v>
                </c:pt>
                <c:pt idx="472">
                  <c:v>0.116522</c:v>
                </c:pt>
                <c:pt idx="473">
                  <c:v>0.116522</c:v>
                </c:pt>
                <c:pt idx="474">
                  <c:v>0.116522</c:v>
                </c:pt>
                <c:pt idx="475">
                  <c:v>0.116522</c:v>
                </c:pt>
                <c:pt idx="476">
                  <c:v>4.1749000000000001E-2</c:v>
                </c:pt>
                <c:pt idx="477">
                  <c:v>4.1749000000000001E-2</c:v>
                </c:pt>
                <c:pt idx="478">
                  <c:v>4.1749000000000001E-2</c:v>
                </c:pt>
                <c:pt idx="479">
                  <c:v>4.1749000000000001E-2</c:v>
                </c:pt>
                <c:pt idx="480">
                  <c:v>4.1749000000000001E-2</c:v>
                </c:pt>
                <c:pt idx="481">
                  <c:v>4.1749000000000001E-2</c:v>
                </c:pt>
                <c:pt idx="482">
                  <c:v>6.5701999999999997E-2</c:v>
                </c:pt>
                <c:pt idx="483">
                  <c:v>6.5701999999999997E-2</c:v>
                </c:pt>
                <c:pt idx="484">
                  <c:v>6.5701999999999997E-2</c:v>
                </c:pt>
                <c:pt idx="485">
                  <c:v>6.5701999999999997E-2</c:v>
                </c:pt>
                <c:pt idx="486">
                  <c:v>6.5701999999999997E-2</c:v>
                </c:pt>
                <c:pt idx="487">
                  <c:v>9.3042E-2</c:v>
                </c:pt>
                <c:pt idx="488">
                  <c:v>9.3042E-2</c:v>
                </c:pt>
                <c:pt idx="489">
                  <c:v>9.3042E-2</c:v>
                </c:pt>
                <c:pt idx="490">
                  <c:v>9.3042E-2</c:v>
                </c:pt>
                <c:pt idx="491">
                  <c:v>9.3042E-2</c:v>
                </c:pt>
                <c:pt idx="492">
                  <c:v>9.3042E-2</c:v>
                </c:pt>
                <c:pt idx="493">
                  <c:v>4.4183E-2</c:v>
                </c:pt>
                <c:pt idx="494">
                  <c:v>4.4183E-2</c:v>
                </c:pt>
                <c:pt idx="495">
                  <c:v>4.4183E-2</c:v>
                </c:pt>
                <c:pt idx="496">
                  <c:v>4.4183E-2</c:v>
                </c:pt>
                <c:pt idx="497">
                  <c:v>4.4183E-2</c:v>
                </c:pt>
                <c:pt idx="498">
                  <c:v>9.2899999999999996E-2</c:v>
                </c:pt>
                <c:pt idx="499">
                  <c:v>9.2899999999999996E-2</c:v>
                </c:pt>
                <c:pt idx="500">
                  <c:v>9.2899999999999996E-2</c:v>
                </c:pt>
                <c:pt idx="501">
                  <c:v>9.2899999999999996E-2</c:v>
                </c:pt>
                <c:pt idx="502">
                  <c:v>9.2899999999999996E-2</c:v>
                </c:pt>
                <c:pt idx="503">
                  <c:v>9.2899999999999996E-2</c:v>
                </c:pt>
                <c:pt idx="504">
                  <c:v>2.1895999999999999E-2</c:v>
                </c:pt>
                <c:pt idx="505">
                  <c:v>2.1895999999999999E-2</c:v>
                </c:pt>
                <c:pt idx="506">
                  <c:v>2.1895999999999999E-2</c:v>
                </c:pt>
                <c:pt idx="507">
                  <c:v>2.1895999999999999E-2</c:v>
                </c:pt>
                <c:pt idx="508">
                  <c:v>2.1895999999999999E-2</c:v>
                </c:pt>
                <c:pt idx="509">
                  <c:v>3.5328999999999999E-2</c:v>
                </c:pt>
                <c:pt idx="510">
                  <c:v>3.5328999999999999E-2</c:v>
                </c:pt>
                <c:pt idx="511">
                  <c:v>3.5328999999999999E-2</c:v>
                </c:pt>
                <c:pt idx="512">
                  <c:v>3.5328999999999999E-2</c:v>
                </c:pt>
                <c:pt idx="513">
                  <c:v>3.5328999999999999E-2</c:v>
                </c:pt>
                <c:pt idx="514">
                  <c:v>8.3502000000000007E-2</c:v>
                </c:pt>
                <c:pt idx="515">
                  <c:v>8.3502000000000007E-2</c:v>
                </c:pt>
                <c:pt idx="516">
                  <c:v>8.3502000000000007E-2</c:v>
                </c:pt>
                <c:pt idx="517">
                  <c:v>8.3502000000000007E-2</c:v>
                </c:pt>
                <c:pt idx="518">
                  <c:v>8.3502000000000007E-2</c:v>
                </c:pt>
                <c:pt idx="519">
                  <c:v>0.16031000000000001</c:v>
                </c:pt>
                <c:pt idx="520">
                  <c:v>0.16031000000000001</c:v>
                </c:pt>
                <c:pt idx="521">
                  <c:v>0.16031000000000001</c:v>
                </c:pt>
                <c:pt idx="522">
                  <c:v>0.16031000000000001</c:v>
                </c:pt>
                <c:pt idx="523">
                  <c:v>0.16031000000000001</c:v>
                </c:pt>
                <c:pt idx="524">
                  <c:v>7.7079999999999996E-2</c:v>
                </c:pt>
                <c:pt idx="525">
                  <c:v>7.7079999999999996E-2</c:v>
                </c:pt>
                <c:pt idx="526">
                  <c:v>7.7079999999999996E-2</c:v>
                </c:pt>
                <c:pt idx="527">
                  <c:v>7.7079999999999996E-2</c:v>
                </c:pt>
                <c:pt idx="528">
                  <c:v>7.7079999999999996E-2</c:v>
                </c:pt>
                <c:pt idx="529">
                  <c:v>7.0263000000000006E-2</c:v>
                </c:pt>
                <c:pt idx="530">
                  <c:v>7.0263000000000006E-2</c:v>
                </c:pt>
                <c:pt idx="531">
                  <c:v>7.0263000000000006E-2</c:v>
                </c:pt>
                <c:pt idx="532">
                  <c:v>7.0263000000000006E-2</c:v>
                </c:pt>
                <c:pt idx="533">
                  <c:v>7.0263000000000006E-2</c:v>
                </c:pt>
                <c:pt idx="534">
                  <c:v>0.12299499999999999</c:v>
                </c:pt>
                <c:pt idx="535">
                  <c:v>0.12299499999999999</c:v>
                </c:pt>
                <c:pt idx="536">
                  <c:v>0.12299499999999999</c:v>
                </c:pt>
                <c:pt idx="537">
                  <c:v>0.12299499999999999</c:v>
                </c:pt>
                <c:pt idx="538">
                  <c:v>0.12299499999999999</c:v>
                </c:pt>
                <c:pt idx="539">
                  <c:v>2.1787999999999998E-2</c:v>
                </c:pt>
                <c:pt idx="540">
                  <c:v>2.1787999999999998E-2</c:v>
                </c:pt>
                <c:pt idx="541">
                  <c:v>2.1787999999999998E-2</c:v>
                </c:pt>
                <c:pt idx="542">
                  <c:v>2.1787999999999998E-2</c:v>
                </c:pt>
                <c:pt idx="543">
                  <c:v>2.1787999999999998E-2</c:v>
                </c:pt>
                <c:pt idx="544">
                  <c:v>0.11630500000000001</c:v>
                </c:pt>
                <c:pt idx="545">
                  <c:v>0.11630500000000001</c:v>
                </c:pt>
                <c:pt idx="546">
                  <c:v>0.11630500000000001</c:v>
                </c:pt>
                <c:pt idx="547">
                  <c:v>0.11630500000000001</c:v>
                </c:pt>
                <c:pt idx="548">
                  <c:v>0.11630500000000001</c:v>
                </c:pt>
                <c:pt idx="549">
                  <c:v>7.7838000000000004E-2</c:v>
                </c:pt>
                <c:pt idx="550">
                  <c:v>7.7838000000000004E-2</c:v>
                </c:pt>
                <c:pt idx="551">
                  <c:v>7.7838000000000004E-2</c:v>
                </c:pt>
                <c:pt idx="552">
                  <c:v>7.7838000000000004E-2</c:v>
                </c:pt>
                <c:pt idx="553">
                  <c:v>7.7838000000000004E-2</c:v>
                </c:pt>
                <c:pt idx="554">
                  <c:v>8.6040000000000005E-3</c:v>
                </c:pt>
                <c:pt idx="555">
                  <c:v>8.6040000000000005E-3</c:v>
                </c:pt>
                <c:pt idx="556">
                  <c:v>8.6040000000000005E-3</c:v>
                </c:pt>
                <c:pt idx="557">
                  <c:v>8.6040000000000005E-3</c:v>
                </c:pt>
                <c:pt idx="558">
                  <c:v>8.6040000000000005E-3</c:v>
                </c:pt>
                <c:pt idx="559">
                  <c:v>8.6040000000000005E-3</c:v>
                </c:pt>
                <c:pt idx="560">
                  <c:v>1.7437999999999999E-2</c:v>
                </c:pt>
                <c:pt idx="561">
                  <c:v>1.7437999999999999E-2</c:v>
                </c:pt>
                <c:pt idx="562">
                  <c:v>1.7437999999999999E-2</c:v>
                </c:pt>
                <c:pt idx="563">
                  <c:v>1.7437999999999999E-2</c:v>
                </c:pt>
                <c:pt idx="564">
                  <c:v>1.7437999999999999E-2</c:v>
                </c:pt>
                <c:pt idx="565">
                  <c:v>6.7032999999999995E-2</c:v>
                </c:pt>
                <c:pt idx="566">
                  <c:v>6.7032999999999995E-2</c:v>
                </c:pt>
                <c:pt idx="567">
                  <c:v>6.7032999999999995E-2</c:v>
                </c:pt>
                <c:pt idx="568">
                  <c:v>6.7032999999999995E-2</c:v>
                </c:pt>
                <c:pt idx="569">
                  <c:v>6.7032999999999995E-2</c:v>
                </c:pt>
                <c:pt idx="570">
                  <c:v>0.12210600000000001</c:v>
                </c:pt>
                <c:pt idx="571">
                  <c:v>0.12210600000000001</c:v>
                </c:pt>
                <c:pt idx="572">
                  <c:v>0.12210600000000001</c:v>
                </c:pt>
                <c:pt idx="573">
                  <c:v>0.12210600000000001</c:v>
                </c:pt>
                <c:pt idx="574">
                  <c:v>0.12210600000000001</c:v>
                </c:pt>
                <c:pt idx="575">
                  <c:v>4.0585000000000003E-2</c:v>
                </c:pt>
                <c:pt idx="576">
                  <c:v>4.0585000000000003E-2</c:v>
                </c:pt>
                <c:pt idx="577">
                  <c:v>4.0585000000000003E-2</c:v>
                </c:pt>
                <c:pt idx="578">
                  <c:v>4.0585000000000003E-2</c:v>
                </c:pt>
                <c:pt idx="579">
                  <c:v>3.7444999999999999E-2</c:v>
                </c:pt>
                <c:pt idx="580">
                  <c:v>3.7444999999999999E-2</c:v>
                </c:pt>
                <c:pt idx="581">
                  <c:v>3.7444999999999999E-2</c:v>
                </c:pt>
                <c:pt idx="582">
                  <c:v>3.7444999999999999E-2</c:v>
                </c:pt>
                <c:pt idx="583">
                  <c:v>3.7444999999999999E-2</c:v>
                </c:pt>
                <c:pt idx="584">
                  <c:v>2.3626000000000001E-2</c:v>
                </c:pt>
                <c:pt idx="585">
                  <c:v>2.3626000000000001E-2</c:v>
                </c:pt>
                <c:pt idx="586">
                  <c:v>2.3626000000000001E-2</c:v>
                </c:pt>
                <c:pt idx="587">
                  <c:v>2.3626000000000001E-2</c:v>
                </c:pt>
                <c:pt idx="588">
                  <c:v>2.3626000000000001E-2</c:v>
                </c:pt>
                <c:pt idx="589">
                  <c:v>0.18814900000000001</c:v>
                </c:pt>
                <c:pt idx="590">
                  <c:v>0.18814900000000001</c:v>
                </c:pt>
                <c:pt idx="591">
                  <c:v>0.18814900000000001</c:v>
                </c:pt>
                <c:pt idx="592">
                  <c:v>0.18814900000000001</c:v>
                </c:pt>
                <c:pt idx="593">
                  <c:v>0.18814900000000001</c:v>
                </c:pt>
                <c:pt idx="594">
                  <c:v>0.18814900000000001</c:v>
                </c:pt>
                <c:pt idx="595">
                  <c:v>7.0019999999999999E-2</c:v>
                </c:pt>
                <c:pt idx="596">
                  <c:v>7.0019999999999999E-2</c:v>
                </c:pt>
                <c:pt idx="597">
                  <c:v>7.0019999999999999E-2</c:v>
                </c:pt>
                <c:pt idx="598">
                  <c:v>7.0019999999999999E-2</c:v>
                </c:pt>
                <c:pt idx="599">
                  <c:v>7.0019999999999999E-2</c:v>
                </c:pt>
                <c:pt idx="600">
                  <c:v>8.0635999999999999E-2</c:v>
                </c:pt>
                <c:pt idx="601">
                  <c:v>8.0635999999999999E-2</c:v>
                </c:pt>
                <c:pt idx="602">
                  <c:v>8.0635999999999999E-2</c:v>
                </c:pt>
                <c:pt idx="603">
                  <c:v>8.0635999999999999E-2</c:v>
                </c:pt>
                <c:pt idx="604">
                  <c:v>8.0635999999999999E-2</c:v>
                </c:pt>
                <c:pt idx="605">
                  <c:v>0.127668</c:v>
                </c:pt>
                <c:pt idx="606">
                  <c:v>0.127668</c:v>
                </c:pt>
                <c:pt idx="607">
                  <c:v>0.127668</c:v>
                </c:pt>
                <c:pt idx="608">
                  <c:v>0.127668</c:v>
                </c:pt>
                <c:pt idx="609">
                  <c:v>0.127668</c:v>
                </c:pt>
                <c:pt idx="610">
                  <c:v>3.9780999999999997E-2</c:v>
                </c:pt>
                <c:pt idx="611">
                  <c:v>3.9780999999999997E-2</c:v>
                </c:pt>
                <c:pt idx="612">
                  <c:v>3.9780999999999997E-2</c:v>
                </c:pt>
                <c:pt idx="613">
                  <c:v>3.9780999999999997E-2</c:v>
                </c:pt>
                <c:pt idx="614">
                  <c:v>9.8491999999999996E-2</c:v>
                </c:pt>
                <c:pt idx="615">
                  <c:v>9.8491999999999996E-2</c:v>
                </c:pt>
                <c:pt idx="616">
                  <c:v>9.8491999999999996E-2</c:v>
                </c:pt>
                <c:pt idx="617">
                  <c:v>9.8491999999999996E-2</c:v>
                </c:pt>
                <c:pt idx="618">
                  <c:v>2.6919999999999999E-2</c:v>
                </c:pt>
                <c:pt idx="619">
                  <c:v>2.6919999999999999E-2</c:v>
                </c:pt>
                <c:pt idx="620">
                  <c:v>2.6919999999999999E-2</c:v>
                </c:pt>
                <c:pt idx="621">
                  <c:v>2.6919999999999999E-2</c:v>
                </c:pt>
                <c:pt idx="622">
                  <c:v>2.6919999999999999E-2</c:v>
                </c:pt>
                <c:pt idx="623">
                  <c:v>9.8879999999999992E-3</c:v>
                </c:pt>
                <c:pt idx="624">
                  <c:v>9.8879999999999992E-3</c:v>
                </c:pt>
                <c:pt idx="625">
                  <c:v>9.8879999999999992E-3</c:v>
                </c:pt>
                <c:pt idx="626">
                  <c:v>9.8879999999999992E-3</c:v>
                </c:pt>
                <c:pt idx="627">
                  <c:v>9.8879999999999992E-3</c:v>
                </c:pt>
                <c:pt idx="628">
                  <c:v>0.18231</c:v>
                </c:pt>
                <c:pt idx="629">
                  <c:v>0.18231</c:v>
                </c:pt>
                <c:pt idx="630">
                  <c:v>0.18231</c:v>
                </c:pt>
                <c:pt idx="631">
                  <c:v>0.18231</c:v>
                </c:pt>
                <c:pt idx="632">
                  <c:v>0.18231</c:v>
                </c:pt>
                <c:pt idx="633">
                  <c:v>9.1839999999999995E-3</c:v>
                </c:pt>
                <c:pt idx="634">
                  <c:v>9.1839999999999995E-3</c:v>
                </c:pt>
                <c:pt idx="635">
                  <c:v>9.1839999999999995E-3</c:v>
                </c:pt>
                <c:pt idx="636">
                  <c:v>9.1839999999999995E-3</c:v>
                </c:pt>
                <c:pt idx="637">
                  <c:v>0.105726</c:v>
                </c:pt>
                <c:pt idx="638">
                  <c:v>0.105726</c:v>
                </c:pt>
                <c:pt idx="639">
                  <c:v>0.105726</c:v>
                </c:pt>
                <c:pt idx="640">
                  <c:v>0.105726</c:v>
                </c:pt>
                <c:pt idx="641">
                  <c:v>0.105726</c:v>
                </c:pt>
                <c:pt idx="642">
                  <c:v>0.13914499999999999</c:v>
                </c:pt>
                <c:pt idx="643">
                  <c:v>0.13914499999999999</c:v>
                </c:pt>
                <c:pt idx="644">
                  <c:v>0.13914499999999999</c:v>
                </c:pt>
                <c:pt idx="645">
                  <c:v>0.13914499999999999</c:v>
                </c:pt>
                <c:pt idx="646">
                  <c:v>0.13914499999999999</c:v>
                </c:pt>
                <c:pt idx="647">
                  <c:v>0.113083</c:v>
                </c:pt>
                <c:pt idx="648">
                  <c:v>0.113083</c:v>
                </c:pt>
                <c:pt idx="649">
                  <c:v>0.113083</c:v>
                </c:pt>
                <c:pt idx="650">
                  <c:v>0.113083</c:v>
                </c:pt>
                <c:pt idx="651">
                  <c:v>0.113083</c:v>
                </c:pt>
                <c:pt idx="652">
                  <c:v>6.3432000000000002E-2</c:v>
                </c:pt>
                <c:pt idx="653">
                  <c:v>6.3432000000000002E-2</c:v>
                </c:pt>
                <c:pt idx="654">
                  <c:v>6.3432000000000002E-2</c:v>
                </c:pt>
                <c:pt idx="655">
                  <c:v>6.3432000000000002E-2</c:v>
                </c:pt>
                <c:pt idx="656">
                  <c:v>0.133022</c:v>
                </c:pt>
                <c:pt idx="657">
                  <c:v>0.133022</c:v>
                </c:pt>
                <c:pt idx="658">
                  <c:v>0.133022</c:v>
                </c:pt>
                <c:pt idx="659">
                  <c:v>0.133022</c:v>
                </c:pt>
                <c:pt idx="660">
                  <c:v>0.133022</c:v>
                </c:pt>
                <c:pt idx="661">
                  <c:v>3.7465999999999999E-2</c:v>
                </c:pt>
                <c:pt idx="662">
                  <c:v>3.7465999999999999E-2</c:v>
                </c:pt>
                <c:pt idx="663">
                  <c:v>3.7465999999999999E-2</c:v>
                </c:pt>
                <c:pt idx="664">
                  <c:v>3.7465999999999999E-2</c:v>
                </c:pt>
                <c:pt idx="665">
                  <c:v>3.7465999999999999E-2</c:v>
                </c:pt>
                <c:pt idx="666">
                  <c:v>8.8096999999999995E-2</c:v>
                </c:pt>
                <c:pt idx="667">
                  <c:v>8.8096999999999995E-2</c:v>
                </c:pt>
                <c:pt idx="668">
                  <c:v>8.8096999999999995E-2</c:v>
                </c:pt>
                <c:pt idx="669">
                  <c:v>8.8096999999999995E-2</c:v>
                </c:pt>
                <c:pt idx="670">
                  <c:v>8.8096999999999995E-2</c:v>
                </c:pt>
                <c:pt idx="671">
                  <c:v>0.10392899999999999</c:v>
                </c:pt>
                <c:pt idx="672">
                  <c:v>0.10392899999999999</c:v>
                </c:pt>
                <c:pt idx="673">
                  <c:v>0.10392899999999999</c:v>
                </c:pt>
                <c:pt idx="674">
                  <c:v>0.10392899999999999</c:v>
                </c:pt>
                <c:pt idx="675">
                  <c:v>0.10392899999999999</c:v>
                </c:pt>
                <c:pt idx="676">
                  <c:v>5.3810999999999998E-2</c:v>
                </c:pt>
                <c:pt idx="677">
                  <c:v>5.3810999999999998E-2</c:v>
                </c:pt>
                <c:pt idx="678">
                  <c:v>5.3810999999999998E-2</c:v>
                </c:pt>
                <c:pt idx="679">
                  <c:v>5.3810999999999998E-2</c:v>
                </c:pt>
                <c:pt idx="680">
                  <c:v>5.3810999999999998E-2</c:v>
                </c:pt>
                <c:pt idx="681">
                  <c:v>0.106641</c:v>
                </c:pt>
                <c:pt idx="682">
                  <c:v>0.106641</c:v>
                </c:pt>
                <c:pt idx="683">
                  <c:v>0.106641</c:v>
                </c:pt>
                <c:pt idx="684">
                  <c:v>0.106641</c:v>
                </c:pt>
                <c:pt idx="685">
                  <c:v>0.184255</c:v>
                </c:pt>
                <c:pt idx="686">
                  <c:v>0.184255</c:v>
                </c:pt>
                <c:pt idx="687">
                  <c:v>0.184255</c:v>
                </c:pt>
                <c:pt idx="688">
                  <c:v>0.184255</c:v>
                </c:pt>
                <c:pt idx="689">
                  <c:v>0.184255</c:v>
                </c:pt>
                <c:pt idx="690">
                  <c:v>2.2488000000000001E-2</c:v>
                </c:pt>
                <c:pt idx="691">
                  <c:v>2.2488000000000001E-2</c:v>
                </c:pt>
                <c:pt idx="692">
                  <c:v>2.2488000000000001E-2</c:v>
                </c:pt>
                <c:pt idx="693">
                  <c:v>2.2488000000000001E-2</c:v>
                </c:pt>
                <c:pt idx="694">
                  <c:v>5.8329999999999996E-3</c:v>
                </c:pt>
                <c:pt idx="695">
                  <c:v>5.8329999999999996E-3</c:v>
                </c:pt>
                <c:pt idx="696">
                  <c:v>5.8329999999999996E-3</c:v>
                </c:pt>
                <c:pt idx="697">
                  <c:v>5.8329999999999996E-3</c:v>
                </c:pt>
                <c:pt idx="698">
                  <c:v>5.8329999999999996E-3</c:v>
                </c:pt>
                <c:pt idx="699">
                  <c:v>0.127052</c:v>
                </c:pt>
                <c:pt idx="700">
                  <c:v>0.127052</c:v>
                </c:pt>
                <c:pt idx="701">
                  <c:v>0.127052</c:v>
                </c:pt>
                <c:pt idx="702">
                  <c:v>0.127052</c:v>
                </c:pt>
                <c:pt idx="703">
                  <c:v>0.127052</c:v>
                </c:pt>
                <c:pt idx="704">
                  <c:v>4.6279000000000001E-2</c:v>
                </c:pt>
                <c:pt idx="705">
                  <c:v>4.6279000000000001E-2</c:v>
                </c:pt>
                <c:pt idx="706">
                  <c:v>4.6279000000000001E-2</c:v>
                </c:pt>
                <c:pt idx="707">
                  <c:v>4.6279000000000001E-2</c:v>
                </c:pt>
                <c:pt idx="708">
                  <c:v>4.6279000000000001E-2</c:v>
                </c:pt>
                <c:pt idx="709">
                  <c:v>2.7224999999999999E-2</c:v>
                </c:pt>
                <c:pt idx="710">
                  <c:v>2.7224999999999999E-2</c:v>
                </c:pt>
                <c:pt idx="711">
                  <c:v>2.7224999999999999E-2</c:v>
                </c:pt>
                <c:pt idx="712">
                  <c:v>2.7224999999999999E-2</c:v>
                </c:pt>
                <c:pt idx="713">
                  <c:v>3.5992000000000003E-2</c:v>
                </c:pt>
                <c:pt idx="714">
                  <c:v>3.5992000000000003E-2</c:v>
                </c:pt>
                <c:pt idx="715">
                  <c:v>3.5992000000000003E-2</c:v>
                </c:pt>
                <c:pt idx="716">
                  <c:v>3.5992000000000003E-2</c:v>
                </c:pt>
                <c:pt idx="717">
                  <c:v>3.5992000000000003E-2</c:v>
                </c:pt>
                <c:pt idx="718">
                  <c:v>0.12962699999999999</c:v>
                </c:pt>
                <c:pt idx="719">
                  <c:v>0.12962699999999999</c:v>
                </c:pt>
                <c:pt idx="720">
                  <c:v>0.12962699999999999</c:v>
                </c:pt>
                <c:pt idx="721">
                  <c:v>0.12962699999999999</c:v>
                </c:pt>
                <c:pt idx="722">
                  <c:v>1.1384999999999999E-2</c:v>
                </c:pt>
                <c:pt idx="723">
                  <c:v>1.1384999999999999E-2</c:v>
                </c:pt>
                <c:pt idx="724">
                  <c:v>1.1384999999999999E-2</c:v>
                </c:pt>
                <c:pt idx="725">
                  <c:v>1.1384999999999999E-2</c:v>
                </c:pt>
                <c:pt idx="726">
                  <c:v>1.1384999999999999E-2</c:v>
                </c:pt>
                <c:pt idx="727">
                  <c:v>8.8784000000000002E-2</c:v>
                </c:pt>
                <c:pt idx="728">
                  <c:v>8.8784000000000002E-2</c:v>
                </c:pt>
                <c:pt idx="729">
                  <c:v>8.8784000000000002E-2</c:v>
                </c:pt>
                <c:pt idx="730">
                  <c:v>8.8784000000000002E-2</c:v>
                </c:pt>
                <c:pt idx="731">
                  <c:v>7.7582999999999999E-2</c:v>
                </c:pt>
                <c:pt idx="732">
                  <c:v>7.7582999999999999E-2</c:v>
                </c:pt>
                <c:pt idx="733">
                  <c:v>7.7582999999999999E-2</c:v>
                </c:pt>
                <c:pt idx="734">
                  <c:v>7.7582999999999999E-2</c:v>
                </c:pt>
                <c:pt idx="735">
                  <c:v>7.7582999999999999E-2</c:v>
                </c:pt>
                <c:pt idx="736">
                  <c:v>0.13577500000000001</c:v>
                </c:pt>
                <c:pt idx="737">
                  <c:v>0.13577500000000001</c:v>
                </c:pt>
                <c:pt idx="738">
                  <c:v>0.13577500000000001</c:v>
                </c:pt>
                <c:pt idx="739">
                  <c:v>0.13577500000000001</c:v>
                </c:pt>
                <c:pt idx="740">
                  <c:v>1.1029000000000001E-2</c:v>
                </c:pt>
                <c:pt idx="741">
                  <c:v>1.1029000000000001E-2</c:v>
                </c:pt>
                <c:pt idx="742">
                  <c:v>1.1029000000000001E-2</c:v>
                </c:pt>
                <c:pt idx="743">
                  <c:v>1.1029000000000001E-2</c:v>
                </c:pt>
                <c:pt idx="744">
                  <c:v>0.108033</c:v>
                </c:pt>
                <c:pt idx="745">
                  <c:v>0.108033</c:v>
                </c:pt>
                <c:pt idx="746">
                  <c:v>0.108033</c:v>
                </c:pt>
                <c:pt idx="747">
                  <c:v>0.108033</c:v>
                </c:pt>
                <c:pt idx="748">
                  <c:v>0.108033</c:v>
                </c:pt>
                <c:pt idx="749">
                  <c:v>8.1615999999999994E-2</c:v>
                </c:pt>
                <c:pt idx="750">
                  <c:v>8.1615999999999994E-2</c:v>
                </c:pt>
                <c:pt idx="751">
                  <c:v>8.1615999999999994E-2</c:v>
                </c:pt>
                <c:pt idx="752">
                  <c:v>8.1615999999999994E-2</c:v>
                </c:pt>
                <c:pt idx="753">
                  <c:v>0.10605100000000001</c:v>
                </c:pt>
                <c:pt idx="754">
                  <c:v>0.10605100000000001</c:v>
                </c:pt>
                <c:pt idx="755">
                  <c:v>0.10605100000000001</c:v>
                </c:pt>
                <c:pt idx="756">
                  <c:v>0.10605100000000001</c:v>
                </c:pt>
                <c:pt idx="757">
                  <c:v>0.10605100000000001</c:v>
                </c:pt>
                <c:pt idx="758">
                  <c:v>2.7698E-2</c:v>
                </c:pt>
                <c:pt idx="759">
                  <c:v>2.7698E-2</c:v>
                </c:pt>
                <c:pt idx="760">
                  <c:v>2.7698E-2</c:v>
                </c:pt>
                <c:pt idx="761">
                  <c:v>2.7698E-2</c:v>
                </c:pt>
                <c:pt idx="762">
                  <c:v>0.117358</c:v>
                </c:pt>
                <c:pt idx="763">
                  <c:v>0.117358</c:v>
                </c:pt>
                <c:pt idx="764">
                  <c:v>0.117358</c:v>
                </c:pt>
                <c:pt idx="765">
                  <c:v>0.117358</c:v>
                </c:pt>
                <c:pt idx="766">
                  <c:v>0.117358</c:v>
                </c:pt>
                <c:pt idx="767">
                  <c:v>2.2637999999999998E-2</c:v>
                </c:pt>
                <c:pt idx="768">
                  <c:v>2.2637999999999998E-2</c:v>
                </c:pt>
                <c:pt idx="769">
                  <c:v>2.2637999999999998E-2</c:v>
                </c:pt>
                <c:pt idx="770">
                  <c:v>2.2637999999999998E-2</c:v>
                </c:pt>
                <c:pt idx="771">
                  <c:v>2.2637999999999998E-2</c:v>
                </c:pt>
                <c:pt idx="772">
                  <c:v>0.137319</c:v>
                </c:pt>
                <c:pt idx="773">
                  <c:v>0.137319</c:v>
                </c:pt>
                <c:pt idx="774">
                  <c:v>0.137319</c:v>
                </c:pt>
                <c:pt idx="775">
                  <c:v>0.137319</c:v>
                </c:pt>
                <c:pt idx="776">
                  <c:v>0.137319</c:v>
                </c:pt>
                <c:pt idx="777">
                  <c:v>3.1635999999999997E-2</c:v>
                </c:pt>
                <c:pt idx="778">
                  <c:v>3.1635999999999997E-2</c:v>
                </c:pt>
                <c:pt idx="779">
                  <c:v>3.1635999999999997E-2</c:v>
                </c:pt>
                <c:pt idx="780">
                  <c:v>3.1635999999999997E-2</c:v>
                </c:pt>
                <c:pt idx="781">
                  <c:v>2.4240999999999999E-2</c:v>
                </c:pt>
                <c:pt idx="782">
                  <c:v>2.4240999999999999E-2</c:v>
                </c:pt>
                <c:pt idx="783">
                  <c:v>2.4240999999999999E-2</c:v>
                </c:pt>
                <c:pt idx="784">
                  <c:v>2.4240999999999999E-2</c:v>
                </c:pt>
                <c:pt idx="785">
                  <c:v>8.4621000000000002E-2</c:v>
                </c:pt>
                <c:pt idx="786">
                  <c:v>8.4621000000000002E-2</c:v>
                </c:pt>
                <c:pt idx="787">
                  <c:v>8.4621000000000002E-2</c:v>
                </c:pt>
                <c:pt idx="788">
                  <c:v>8.4621000000000002E-2</c:v>
                </c:pt>
                <c:pt idx="789">
                  <c:v>9.1401999999999997E-2</c:v>
                </c:pt>
                <c:pt idx="790">
                  <c:v>9.1401999999999997E-2</c:v>
                </c:pt>
                <c:pt idx="791">
                  <c:v>9.1401999999999997E-2</c:v>
                </c:pt>
                <c:pt idx="792">
                  <c:v>9.1401999999999997E-2</c:v>
                </c:pt>
                <c:pt idx="793">
                  <c:v>9.1401999999999997E-2</c:v>
                </c:pt>
                <c:pt idx="794">
                  <c:v>1.0418999999999999E-2</c:v>
                </c:pt>
                <c:pt idx="795">
                  <c:v>1.0418999999999999E-2</c:v>
                </c:pt>
                <c:pt idx="796">
                  <c:v>1.0418999999999999E-2</c:v>
                </c:pt>
                <c:pt idx="797">
                  <c:v>1.0418999999999999E-2</c:v>
                </c:pt>
                <c:pt idx="798">
                  <c:v>8.8153999999999996E-2</c:v>
                </c:pt>
                <c:pt idx="799">
                  <c:v>8.8153999999999996E-2</c:v>
                </c:pt>
                <c:pt idx="800">
                  <c:v>8.8153999999999996E-2</c:v>
                </c:pt>
                <c:pt idx="801">
                  <c:v>8.8153999999999996E-2</c:v>
                </c:pt>
                <c:pt idx="802">
                  <c:v>8.8153999999999996E-2</c:v>
                </c:pt>
                <c:pt idx="803">
                  <c:v>0.104264</c:v>
                </c:pt>
                <c:pt idx="804">
                  <c:v>0.104264</c:v>
                </c:pt>
                <c:pt idx="805">
                  <c:v>0.104264</c:v>
                </c:pt>
                <c:pt idx="806">
                  <c:v>0.104264</c:v>
                </c:pt>
                <c:pt idx="807">
                  <c:v>5.2578E-2</c:v>
                </c:pt>
                <c:pt idx="808">
                  <c:v>5.2578E-2</c:v>
                </c:pt>
                <c:pt idx="809">
                  <c:v>5.2578E-2</c:v>
                </c:pt>
                <c:pt idx="810">
                  <c:v>5.2578E-2</c:v>
                </c:pt>
                <c:pt idx="811">
                  <c:v>5.2578E-2</c:v>
                </c:pt>
                <c:pt idx="812">
                  <c:v>0.156031</c:v>
                </c:pt>
                <c:pt idx="813">
                  <c:v>0.156031</c:v>
                </c:pt>
                <c:pt idx="814">
                  <c:v>0.156031</c:v>
                </c:pt>
                <c:pt idx="815">
                  <c:v>0.156031</c:v>
                </c:pt>
                <c:pt idx="816">
                  <c:v>2.1883E-2</c:v>
                </c:pt>
                <c:pt idx="817">
                  <c:v>2.1883E-2</c:v>
                </c:pt>
                <c:pt idx="818">
                  <c:v>2.1883E-2</c:v>
                </c:pt>
                <c:pt idx="819">
                  <c:v>2.1883E-2</c:v>
                </c:pt>
                <c:pt idx="820">
                  <c:v>2.1883E-2</c:v>
                </c:pt>
                <c:pt idx="821">
                  <c:v>9.4652E-2</c:v>
                </c:pt>
                <c:pt idx="822">
                  <c:v>9.4652E-2</c:v>
                </c:pt>
                <c:pt idx="823">
                  <c:v>9.4652E-2</c:v>
                </c:pt>
                <c:pt idx="824">
                  <c:v>9.4652E-2</c:v>
                </c:pt>
                <c:pt idx="825">
                  <c:v>6.0185000000000002E-2</c:v>
                </c:pt>
                <c:pt idx="826">
                  <c:v>6.0185000000000002E-2</c:v>
                </c:pt>
                <c:pt idx="827">
                  <c:v>6.0185000000000002E-2</c:v>
                </c:pt>
                <c:pt idx="828">
                  <c:v>6.0185000000000002E-2</c:v>
                </c:pt>
                <c:pt idx="829">
                  <c:v>6.0185000000000002E-2</c:v>
                </c:pt>
                <c:pt idx="830">
                  <c:v>1.8884999999999999E-2</c:v>
                </c:pt>
                <c:pt idx="831">
                  <c:v>1.8884999999999999E-2</c:v>
                </c:pt>
                <c:pt idx="832">
                  <c:v>1.8884999999999999E-2</c:v>
                </c:pt>
                <c:pt idx="833">
                  <c:v>1.8884999999999999E-2</c:v>
                </c:pt>
                <c:pt idx="834">
                  <c:v>0.175818</c:v>
                </c:pt>
                <c:pt idx="835">
                  <c:v>0.175818</c:v>
                </c:pt>
                <c:pt idx="836">
                  <c:v>0.175818</c:v>
                </c:pt>
                <c:pt idx="837">
                  <c:v>0.175818</c:v>
                </c:pt>
                <c:pt idx="838">
                  <c:v>4.0932999999999997E-2</c:v>
                </c:pt>
                <c:pt idx="839">
                  <c:v>4.0932999999999997E-2</c:v>
                </c:pt>
                <c:pt idx="840">
                  <c:v>4.0932999999999997E-2</c:v>
                </c:pt>
                <c:pt idx="841">
                  <c:v>4.0932999999999997E-2</c:v>
                </c:pt>
                <c:pt idx="842">
                  <c:v>4.0932999999999997E-2</c:v>
                </c:pt>
                <c:pt idx="843">
                  <c:v>0.126355</c:v>
                </c:pt>
                <c:pt idx="844">
                  <c:v>0.126355</c:v>
                </c:pt>
                <c:pt idx="845">
                  <c:v>0.126355</c:v>
                </c:pt>
                <c:pt idx="846">
                  <c:v>0.126355</c:v>
                </c:pt>
                <c:pt idx="847">
                  <c:v>8.5792999999999994E-2</c:v>
                </c:pt>
                <c:pt idx="848">
                  <c:v>8.5792999999999994E-2</c:v>
                </c:pt>
                <c:pt idx="849">
                  <c:v>8.5792999999999994E-2</c:v>
                </c:pt>
                <c:pt idx="850">
                  <c:v>8.5792999999999994E-2</c:v>
                </c:pt>
                <c:pt idx="851">
                  <c:v>2.6523999999999999E-2</c:v>
                </c:pt>
                <c:pt idx="852">
                  <c:v>2.6523999999999999E-2</c:v>
                </c:pt>
                <c:pt idx="853">
                  <c:v>2.6523999999999999E-2</c:v>
                </c:pt>
                <c:pt idx="854">
                  <c:v>2.6523999999999999E-2</c:v>
                </c:pt>
                <c:pt idx="855">
                  <c:v>6.4060000000000002E-3</c:v>
                </c:pt>
                <c:pt idx="856">
                  <c:v>6.4060000000000002E-3</c:v>
                </c:pt>
                <c:pt idx="857">
                  <c:v>6.4060000000000002E-3</c:v>
                </c:pt>
                <c:pt idx="858">
                  <c:v>6.4060000000000002E-3</c:v>
                </c:pt>
                <c:pt idx="859">
                  <c:v>6.4060000000000002E-3</c:v>
                </c:pt>
                <c:pt idx="860">
                  <c:v>8.3776000000000003E-2</c:v>
                </c:pt>
                <c:pt idx="861">
                  <c:v>8.3776000000000003E-2</c:v>
                </c:pt>
                <c:pt idx="862">
                  <c:v>8.3776000000000003E-2</c:v>
                </c:pt>
                <c:pt idx="863">
                  <c:v>8.3776000000000003E-2</c:v>
                </c:pt>
                <c:pt idx="864">
                  <c:v>0.12048</c:v>
                </c:pt>
                <c:pt idx="865">
                  <c:v>0.12048</c:v>
                </c:pt>
                <c:pt idx="866">
                  <c:v>0.12048</c:v>
                </c:pt>
                <c:pt idx="867">
                  <c:v>0.12048</c:v>
                </c:pt>
                <c:pt idx="868">
                  <c:v>0.12048</c:v>
                </c:pt>
                <c:pt idx="869">
                  <c:v>0.12728500000000001</c:v>
                </c:pt>
                <c:pt idx="870">
                  <c:v>0.12728500000000001</c:v>
                </c:pt>
                <c:pt idx="871">
                  <c:v>0.12728500000000001</c:v>
                </c:pt>
                <c:pt idx="872">
                  <c:v>0.12728500000000001</c:v>
                </c:pt>
                <c:pt idx="873">
                  <c:v>1.5070000000000001E-3</c:v>
                </c:pt>
                <c:pt idx="874">
                  <c:v>1.5070000000000001E-3</c:v>
                </c:pt>
                <c:pt idx="875">
                  <c:v>1.5070000000000001E-3</c:v>
                </c:pt>
                <c:pt idx="876">
                  <c:v>1.5070000000000001E-3</c:v>
                </c:pt>
                <c:pt idx="877">
                  <c:v>0.10414</c:v>
                </c:pt>
                <c:pt idx="878">
                  <c:v>0.10414</c:v>
                </c:pt>
                <c:pt idx="879">
                  <c:v>0.10414</c:v>
                </c:pt>
                <c:pt idx="880">
                  <c:v>0.10414</c:v>
                </c:pt>
                <c:pt idx="881">
                  <c:v>0.13245399999999999</c:v>
                </c:pt>
                <c:pt idx="882">
                  <c:v>0.13245399999999999</c:v>
                </c:pt>
                <c:pt idx="883">
                  <c:v>0.13245399999999999</c:v>
                </c:pt>
                <c:pt idx="884">
                  <c:v>0.13245399999999999</c:v>
                </c:pt>
                <c:pt idx="885">
                  <c:v>0.13245399999999999</c:v>
                </c:pt>
                <c:pt idx="886">
                  <c:v>2.8601999999999999E-2</c:v>
                </c:pt>
                <c:pt idx="887">
                  <c:v>2.8601999999999999E-2</c:v>
                </c:pt>
                <c:pt idx="888">
                  <c:v>2.8601999999999999E-2</c:v>
                </c:pt>
                <c:pt idx="889">
                  <c:v>2.8601999999999999E-2</c:v>
                </c:pt>
                <c:pt idx="890">
                  <c:v>0.123728</c:v>
                </c:pt>
                <c:pt idx="891">
                  <c:v>0.123728</c:v>
                </c:pt>
                <c:pt idx="892">
                  <c:v>0.123728</c:v>
                </c:pt>
                <c:pt idx="893">
                  <c:v>0.123728</c:v>
                </c:pt>
                <c:pt idx="894">
                  <c:v>4.2266999999999999E-2</c:v>
                </c:pt>
                <c:pt idx="895">
                  <c:v>4.2266999999999999E-2</c:v>
                </c:pt>
                <c:pt idx="896">
                  <c:v>4.2266999999999999E-2</c:v>
                </c:pt>
                <c:pt idx="897">
                  <c:v>4.2266999999999999E-2</c:v>
                </c:pt>
                <c:pt idx="898">
                  <c:v>0.112761</c:v>
                </c:pt>
                <c:pt idx="899">
                  <c:v>0.112761</c:v>
                </c:pt>
                <c:pt idx="900">
                  <c:v>0.112761</c:v>
                </c:pt>
                <c:pt idx="901">
                  <c:v>0.112761</c:v>
                </c:pt>
                <c:pt idx="902">
                  <c:v>2.9236000000000002E-2</c:v>
                </c:pt>
                <c:pt idx="903">
                  <c:v>2.9236000000000002E-2</c:v>
                </c:pt>
                <c:pt idx="904">
                  <c:v>2.9236000000000002E-2</c:v>
                </c:pt>
                <c:pt idx="905">
                  <c:v>2.9236000000000002E-2</c:v>
                </c:pt>
                <c:pt idx="906">
                  <c:v>4.0690999999999998E-2</c:v>
                </c:pt>
                <c:pt idx="907">
                  <c:v>4.0690999999999998E-2</c:v>
                </c:pt>
                <c:pt idx="908">
                  <c:v>4.0690999999999998E-2</c:v>
                </c:pt>
                <c:pt idx="909">
                  <c:v>4.0690999999999998E-2</c:v>
                </c:pt>
                <c:pt idx="910">
                  <c:v>5.6065999999999998E-2</c:v>
                </c:pt>
                <c:pt idx="911">
                  <c:v>5.6065999999999998E-2</c:v>
                </c:pt>
                <c:pt idx="912">
                  <c:v>5.6065999999999998E-2</c:v>
                </c:pt>
                <c:pt idx="913">
                  <c:v>5.6065999999999998E-2</c:v>
                </c:pt>
                <c:pt idx="914">
                  <c:v>0.107532</c:v>
                </c:pt>
                <c:pt idx="915">
                  <c:v>0.107532</c:v>
                </c:pt>
                <c:pt idx="916">
                  <c:v>0.107532</c:v>
                </c:pt>
                <c:pt idx="917">
                  <c:v>0.107532</c:v>
                </c:pt>
                <c:pt idx="918">
                  <c:v>0.107532</c:v>
                </c:pt>
                <c:pt idx="919">
                  <c:v>4.7652E-2</c:v>
                </c:pt>
                <c:pt idx="920">
                  <c:v>4.7652E-2</c:v>
                </c:pt>
                <c:pt idx="921">
                  <c:v>4.7652E-2</c:v>
                </c:pt>
                <c:pt idx="922">
                  <c:v>4.7652E-2</c:v>
                </c:pt>
                <c:pt idx="923">
                  <c:v>0.126945</c:v>
                </c:pt>
                <c:pt idx="924">
                  <c:v>0.126945</c:v>
                </c:pt>
                <c:pt idx="925">
                  <c:v>0.126945</c:v>
                </c:pt>
                <c:pt idx="926">
                  <c:v>0.126945</c:v>
                </c:pt>
                <c:pt idx="927">
                  <c:v>1.5802E-2</c:v>
                </c:pt>
                <c:pt idx="928">
                  <c:v>1.5802E-2</c:v>
                </c:pt>
                <c:pt idx="929">
                  <c:v>1.5802E-2</c:v>
                </c:pt>
                <c:pt idx="930">
                  <c:v>1.5802E-2</c:v>
                </c:pt>
                <c:pt idx="931">
                  <c:v>5.6245000000000003E-2</c:v>
                </c:pt>
                <c:pt idx="932">
                  <c:v>5.6245000000000003E-2</c:v>
                </c:pt>
                <c:pt idx="933">
                  <c:v>5.6245000000000003E-2</c:v>
                </c:pt>
                <c:pt idx="934">
                  <c:v>5.6245000000000003E-2</c:v>
                </c:pt>
                <c:pt idx="935">
                  <c:v>9.0367000000000003E-2</c:v>
                </c:pt>
                <c:pt idx="936">
                  <c:v>9.0367000000000003E-2</c:v>
                </c:pt>
                <c:pt idx="937">
                  <c:v>9.0367000000000003E-2</c:v>
                </c:pt>
                <c:pt idx="938">
                  <c:v>9.0367000000000003E-2</c:v>
                </c:pt>
                <c:pt idx="939">
                  <c:v>4.8204999999999998E-2</c:v>
                </c:pt>
                <c:pt idx="940">
                  <c:v>4.8204999999999998E-2</c:v>
                </c:pt>
                <c:pt idx="941">
                  <c:v>4.8204999999999998E-2</c:v>
                </c:pt>
                <c:pt idx="942">
                  <c:v>4.8204999999999998E-2</c:v>
                </c:pt>
                <c:pt idx="943">
                  <c:v>0.100188</c:v>
                </c:pt>
                <c:pt idx="944">
                  <c:v>0.100188</c:v>
                </c:pt>
                <c:pt idx="945">
                  <c:v>0.100188</c:v>
                </c:pt>
                <c:pt idx="946">
                  <c:v>0.100188</c:v>
                </c:pt>
                <c:pt idx="947">
                  <c:v>8.6630000000000006E-3</c:v>
                </c:pt>
                <c:pt idx="948">
                  <c:v>8.6630000000000006E-3</c:v>
                </c:pt>
                <c:pt idx="949">
                  <c:v>8.6630000000000006E-3</c:v>
                </c:pt>
                <c:pt idx="950">
                  <c:v>8.6630000000000006E-3</c:v>
                </c:pt>
                <c:pt idx="951">
                  <c:v>8.6630000000000006E-3</c:v>
                </c:pt>
                <c:pt idx="952">
                  <c:v>3.6604999999999999E-2</c:v>
                </c:pt>
                <c:pt idx="953">
                  <c:v>3.6604999999999999E-2</c:v>
                </c:pt>
                <c:pt idx="954">
                  <c:v>3.6604999999999999E-2</c:v>
                </c:pt>
                <c:pt idx="955">
                  <c:v>3.6604999999999999E-2</c:v>
                </c:pt>
                <c:pt idx="956">
                  <c:v>3.8966000000000001E-2</c:v>
                </c:pt>
                <c:pt idx="957">
                  <c:v>3.8966000000000001E-2</c:v>
                </c:pt>
                <c:pt idx="958">
                  <c:v>3.8966000000000001E-2</c:v>
                </c:pt>
                <c:pt idx="959">
                  <c:v>3.8966000000000001E-2</c:v>
                </c:pt>
                <c:pt idx="960">
                  <c:v>0.14419399999999999</c:v>
                </c:pt>
                <c:pt idx="961">
                  <c:v>0.14419399999999999</c:v>
                </c:pt>
                <c:pt idx="962">
                  <c:v>0.14419399999999999</c:v>
                </c:pt>
                <c:pt idx="963">
                  <c:v>0.14419399999999999</c:v>
                </c:pt>
                <c:pt idx="964">
                  <c:v>0.14419399999999999</c:v>
                </c:pt>
                <c:pt idx="965">
                  <c:v>0.10204000000000001</c:v>
                </c:pt>
                <c:pt idx="966">
                  <c:v>0.10204000000000001</c:v>
                </c:pt>
                <c:pt idx="967">
                  <c:v>0.10204000000000001</c:v>
                </c:pt>
                <c:pt idx="968">
                  <c:v>0.10204000000000001</c:v>
                </c:pt>
                <c:pt idx="969">
                  <c:v>0.16722100000000001</c:v>
                </c:pt>
                <c:pt idx="970">
                  <c:v>0.16722100000000001</c:v>
                </c:pt>
                <c:pt idx="971">
                  <c:v>0.16722100000000001</c:v>
                </c:pt>
                <c:pt idx="972">
                  <c:v>0.16722100000000001</c:v>
                </c:pt>
                <c:pt idx="973">
                  <c:v>2.9565000000000001E-2</c:v>
                </c:pt>
                <c:pt idx="974">
                  <c:v>2.9565000000000001E-2</c:v>
                </c:pt>
                <c:pt idx="975">
                  <c:v>2.9565000000000001E-2</c:v>
                </c:pt>
                <c:pt idx="976">
                  <c:v>2.9565000000000001E-2</c:v>
                </c:pt>
                <c:pt idx="977">
                  <c:v>0.15298400000000001</c:v>
                </c:pt>
                <c:pt idx="978">
                  <c:v>0.15298400000000001</c:v>
                </c:pt>
                <c:pt idx="979">
                  <c:v>0.15298400000000001</c:v>
                </c:pt>
                <c:pt idx="980">
                  <c:v>0.15298400000000001</c:v>
                </c:pt>
                <c:pt idx="981">
                  <c:v>7.0886000000000005E-2</c:v>
                </c:pt>
                <c:pt idx="982">
                  <c:v>7.0886000000000005E-2</c:v>
                </c:pt>
                <c:pt idx="983">
                  <c:v>7.0886000000000005E-2</c:v>
                </c:pt>
                <c:pt idx="984">
                  <c:v>7.0886000000000005E-2</c:v>
                </c:pt>
                <c:pt idx="985">
                  <c:v>8.0302999999999999E-2</c:v>
                </c:pt>
                <c:pt idx="986">
                  <c:v>8.0302999999999999E-2</c:v>
                </c:pt>
                <c:pt idx="987">
                  <c:v>8.0302999999999999E-2</c:v>
                </c:pt>
                <c:pt idx="988">
                  <c:v>8.0302999999999999E-2</c:v>
                </c:pt>
                <c:pt idx="989">
                  <c:v>8.0302999999999999E-2</c:v>
                </c:pt>
                <c:pt idx="990">
                  <c:v>5.2639999999999996E-3</c:v>
                </c:pt>
                <c:pt idx="991">
                  <c:v>5.2639999999999996E-3</c:v>
                </c:pt>
                <c:pt idx="992">
                  <c:v>5.2639999999999996E-3</c:v>
                </c:pt>
                <c:pt idx="993">
                  <c:v>5.2639999999999996E-3</c:v>
                </c:pt>
                <c:pt idx="994">
                  <c:v>3.2282999999999999E-2</c:v>
                </c:pt>
                <c:pt idx="995">
                  <c:v>3.2282999999999999E-2</c:v>
                </c:pt>
                <c:pt idx="996">
                  <c:v>3.2282999999999999E-2</c:v>
                </c:pt>
                <c:pt idx="997">
                  <c:v>3.2282999999999999E-2</c:v>
                </c:pt>
                <c:pt idx="998">
                  <c:v>0.100734</c:v>
                </c:pt>
                <c:pt idx="999">
                  <c:v>0.100734</c:v>
                </c:pt>
                <c:pt idx="1000">
                  <c:v>0.100734</c:v>
                </c:pt>
                <c:pt idx="1001">
                  <c:v>0.100734</c:v>
                </c:pt>
                <c:pt idx="1002">
                  <c:v>3.3012E-2</c:v>
                </c:pt>
                <c:pt idx="1003">
                  <c:v>3.3012E-2</c:v>
                </c:pt>
                <c:pt idx="1004">
                  <c:v>3.3012E-2</c:v>
                </c:pt>
                <c:pt idx="1005">
                  <c:v>3.3012E-2</c:v>
                </c:pt>
                <c:pt idx="1006">
                  <c:v>5.8319999999999997E-2</c:v>
                </c:pt>
                <c:pt idx="1007">
                  <c:v>5.8319999999999997E-2</c:v>
                </c:pt>
                <c:pt idx="1008">
                  <c:v>5.8319999999999997E-2</c:v>
                </c:pt>
                <c:pt idx="1009">
                  <c:v>5.8319999999999997E-2</c:v>
                </c:pt>
                <c:pt idx="1010">
                  <c:v>3.4585999999999999E-2</c:v>
                </c:pt>
                <c:pt idx="1011">
                  <c:v>3.4585999999999999E-2</c:v>
                </c:pt>
                <c:pt idx="1012">
                  <c:v>3.4585999999999999E-2</c:v>
                </c:pt>
                <c:pt idx="1013">
                  <c:v>3.4585999999999999E-2</c:v>
                </c:pt>
                <c:pt idx="1014">
                  <c:v>3.3855999999999997E-2</c:v>
                </c:pt>
                <c:pt idx="1015">
                  <c:v>3.3855999999999997E-2</c:v>
                </c:pt>
                <c:pt idx="1016">
                  <c:v>3.3855999999999997E-2</c:v>
                </c:pt>
                <c:pt idx="1017">
                  <c:v>3.3855999999999997E-2</c:v>
                </c:pt>
                <c:pt idx="1018">
                  <c:v>7.5843999999999995E-2</c:v>
                </c:pt>
                <c:pt idx="1019">
                  <c:v>7.5843999999999995E-2</c:v>
                </c:pt>
                <c:pt idx="1020">
                  <c:v>7.5843999999999995E-2</c:v>
                </c:pt>
                <c:pt idx="1021">
                  <c:v>7.5843999999999995E-2</c:v>
                </c:pt>
                <c:pt idx="1022">
                  <c:v>7.2058999999999998E-2</c:v>
                </c:pt>
                <c:pt idx="1023">
                  <c:v>7.2058999999999998E-2</c:v>
                </c:pt>
                <c:pt idx="1024">
                  <c:v>7.2058999999999998E-2</c:v>
                </c:pt>
                <c:pt idx="1025">
                  <c:v>7.2058999999999998E-2</c:v>
                </c:pt>
                <c:pt idx="1026">
                  <c:v>2.3459000000000001E-2</c:v>
                </c:pt>
                <c:pt idx="1027">
                  <c:v>2.3459000000000001E-2</c:v>
                </c:pt>
                <c:pt idx="1028">
                  <c:v>2.3459000000000001E-2</c:v>
                </c:pt>
                <c:pt idx="1029">
                  <c:v>2.3459000000000001E-2</c:v>
                </c:pt>
                <c:pt idx="1030">
                  <c:v>7.6270000000000004E-2</c:v>
                </c:pt>
                <c:pt idx="1031">
                  <c:v>7.6270000000000004E-2</c:v>
                </c:pt>
                <c:pt idx="1032">
                  <c:v>7.6270000000000004E-2</c:v>
                </c:pt>
                <c:pt idx="1033">
                  <c:v>7.6270000000000004E-2</c:v>
                </c:pt>
                <c:pt idx="1034">
                  <c:v>1.0789999999999999E-2</c:v>
                </c:pt>
                <c:pt idx="1035">
                  <c:v>1.0789999999999999E-2</c:v>
                </c:pt>
                <c:pt idx="1036">
                  <c:v>1.0789999999999999E-2</c:v>
                </c:pt>
                <c:pt idx="1037">
                  <c:v>1.0789999999999999E-2</c:v>
                </c:pt>
                <c:pt idx="1038">
                  <c:v>0.109759</c:v>
                </c:pt>
                <c:pt idx="1039">
                  <c:v>0.109759</c:v>
                </c:pt>
                <c:pt idx="1040">
                  <c:v>0.109759</c:v>
                </c:pt>
                <c:pt idx="1041">
                  <c:v>0.109759</c:v>
                </c:pt>
                <c:pt idx="1042">
                  <c:v>2.6214999999999999E-2</c:v>
                </c:pt>
                <c:pt idx="1043">
                  <c:v>2.6214999999999999E-2</c:v>
                </c:pt>
                <c:pt idx="1044">
                  <c:v>2.6214999999999999E-2</c:v>
                </c:pt>
                <c:pt idx="1045">
                  <c:v>2.6214999999999999E-2</c:v>
                </c:pt>
                <c:pt idx="1046">
                  <c:v>0.13356599999999999</c:v>
                </c:pt>
                <c:pt idx="1047">
                  <c:v>0.13356599999999999</c:v>
                </c:pt>
                <c:pt idx="1048">
                  <c:v>0.13356599999999999</c:v>
                </c:pt>
                <c:pt idx="1049">
                  <c:v>0.13356599999999999</c:v>
                </c:pt>
                <c:pt idx="1050">
                  <c:v>3.4472999999999997E-2</c:v>
                </c:pt>
                <c:pt idx="1051">
                  <c:v>3.4472999999999997E-2</c:v>
                </c:pt>
                <c:pt idx="1052">
                  <c:v>3.4472999999999997E-2</c:v>
                </c:pt>
                <c:pt idx="1053">
                  <c:v>3.4472999999999997E-2</c:v>
                </c:pt>
                <c:pt idx="1054">
                  <c:v>0.13647899999999999</c:v>
                </c:pt>
                <c:pt idx="1055">
                  <c:v>0.13647899999999999</c:v>
                </c:pt>
                <c:pt idx="1056">
                  <c:v>0.13647899999999999</c:v>
                </c:pt>
                <c:pt idx="1057">
                  <c:v>0.13647899999999999</c:v>
                </c:pt>
                <c:pt idx="1058">
                  <c:v>1.0359E-2</c:v>
                </c:pt>
                <c:pt idx="1059">
                  <c:v>1.0359E-2</c:v>
                </c:pt>
                <c:pt idx="1060">
                  <c:v>1.0359E-2</c:v>
                </c:pt>
                <c:pt idx="1061">
                  <c:v>1.0359E-2</c:v>
                </c:pt>
                <c:pt idx="1062">
                  <c:v>0.14610799999999999</c:v>
                </c:pt>
                <c:pt idx="1063">
                  <c:v>0.14610799999999999</c:v>
                </c:pt>
                <c:pt idx="1064">
                  <c:v>0.14610799999999999</c:v>
                </c:pt>
                <c:pt idx="1065">
                  <c:v>0.14610799999999999</c:v>
                </c:pt>
                <c:pt idx="1066">
                  <c:v>5.2969000000000002E-2</c:v>
                </c:pt>
                <c:pt idx="1067">
                  <c:v>5.2969000000000002E-2</c:v>
                </c:pt>
                <c:pt idx="1068">
                  <c:v>5.2969000000000002E-2</c:v>
                </c:pt>
                <c:pt idx="1069">
                  <c:v>5.2969000000000002E-2</c:v>
                </c:pt>
                <c:pt idx="1070">
                  <c:v>0.17106299999999999</c:v>
                </c:pt>
                <c:pt idx="1071">
                  <c:v>0.17106299999999999</c:v>
                </c:pt>
                <c:pt idx="1072">
                  <c:v>0.17106299999999999</c:v>
                </c:pt>
                <c:pt idx="1073">
                  <c:v>0.17106299999999999</c:v>
                </c:pt>
                <c:pt idx="1074">
                  <c:v>2.0825E-2</c:v>
                </c:pt>
                <c:pt idx="1075">
                  <c:v>2.0825E-2</c:v>
                </c:pt>
                <c:pt idx="1076">
                  <c:v>2.0825E-2</c:v>
                </c:pt>
                <c:pt idx="1077">
                  <c:v>7.5180999999999998E-2</c:v>
                </c:pt>
                <c:pt idx="1078">
                  <c:v>7.5180999999999998E-2</c:v>
                </c:pt>
                <c:pt idx="1079">
                  <c:v>7.5180999999999998E-2</c:v>
                </c:pt>
                <c:pt idx="1080">
                  <c:v>7.5180999999999998E-2</c:v>
                </c:pt>
                <c:pt idx="1081">
                  <c:v>0.11856700000000001</c:v>
                </c:pt>
                <c:pt idx="1082">
                  <c:v>0.11856700000000001</c:v>
                </c:pt>
                <c:pt idx="1083">
                  <c:v>0.11856700000000001</c:v>
                </c:pt>
                <c:pt idx="1084">
                  <c:v>0.11856700000000001</c:v>
                </c:pt>
                <c:pt idx="1085">
                  <c:v>7.7225000000000002E-2</c:v>
                </c:pt>
                <c:pt idx="1086">
                  <c:v>7.7225000000000002E-2</c:v>
                </c:pt>
                <c:pt idx="1087">
                  <c:v>7.7225000000000002E-2</c:v>
                </c:pt>
                <c:pt idx="1088">
                  <c:v>3.1620000000000002E-2</c:v>
                </c:pt>
                <c:pt idx="1089">
                  <c:v>3.1620000000000002E-2</c:v>
                </c:pt>
                <c:pt idx="1090">
                  <c:v>3.1620000000000002E-2</c:v>
                </c:pt>
                <c:pt idx="1091">
                  <c:v>3.1620000000000002E-2</c:v>
                </c:pt>
                <c:pt idx="1092">
                  <c:v>8.3350999999999995E-2</c:v>
                </c:pt>
                <c:pt idx="1093">
                  <c:v>8.3350999999999995E-2</c:v>
                </c:pt>
                <c:pt idx="1094">
                  <c:v>8.3350999999999995E-2</c:v>
                </c:pt>
                <c:pt idx="1095">
                  <c:v>8.3350999999999995E-2</c:v>
                </c:pt>
                <c:pt idx="1096">
                  <c:v>0.115859</c:v>
                </c:pt>
                <c:pt idx="1097">
                  <c:v>0.115859</c:v>
                </c:pt>
                <c:pt idx="1098">
                  <c:v>0.115859</c:v>
                </c:pt>
                <c:pt idx="1099">
                  <c:v>0.115859</c:v>
                </c:pt>
                <c:pt idx="1100">
                  <c:v>2.2404E-2</c:v>
                </c:pt>
                <c:pt idx="1101">
                  <c:v>2.2404E-2</c:v>
                </c:pt>
                <c:pt idx="1102">
                  <c:v>2.2404E-2</c:v>
                </c:pt>
                <c:pt idx="1103">
                  <c:v>8.3000000000000004E-2</c:v>
                </c:pt>
                <c:pt idx="1104">
                  <c:v>8.3000000000000004E-2</c:v>
                </c:pt>
                <c:pt idx="1105">
                  <c:v>8.3000000000000004E-2</c:v>
                </c:pt>
                <c:pt idx="1106">
                  <c:v>8.3000000000000004E-2</c:v>
                </c:pt>
                <c:pt idx="1107">
                  <c:v>9.0215000000000004E-2</c:v>
                </c:pt>
                <c:pt idx="1108">
                  <c:v>9.0215000000000004E-2</c:v>
                </c:pt>
                <c:pt idx="1109">
                  <c:v>9.0215000000000004E-2</c:v>
                </c:pt>
                <c:pt idx="1110">
                  <c:v>9.0215000000000004E-2</c:v>
                </c:pt>
                <c:pt idx="1111">
                  <c:v>5.0349999999999999E-2</c:v>
                </c:pt>
                <c:pt idx="1112">
                  <c:v>5.0349999999999999E-2</c:v>
                </c:pt>
                <c:pt idx="1113">
                  <c:v>5.0349999999999999E-2</c:v>
                </c:pt>
                <c:pt idx="1114">
                  <c:v>1.7455999999999999E-2</c:v>
                </c:pt>
                <c:pt idx="1115">
                  <c:v>1.7455999999999999E-2</c:v>
                </c:pt>
                <c:pt idx="1116">
                  <c:v>1.7455999999999999E-2</c:v>
                </c:pt>
                <c:pt idx="1117">
                  <c:v>1.7455999999999999E-2</c:v>
                </c:pt>
                <c:pt idx="1118">
                  <c:v>8.1074999999999994E-2</c:v>
                </c:pt>
                <c:pt idx="1119">
                  <c:v>8.1074999999999994E-2</c:v>
                </c:pt>
                <c:pt idx="1120">
                  <c:v>7.8743999999999995E-2</c:v>
                </c:pt>
                <c:pt idx="1121">
                  <c:v>7.8743999999999995E-2</c:v>
                </c:pt>
                <c:pt idx="1122">
                  <c:v>7.8743999999999995E-2</c:v>
                </c:pt>
                <c:pt idx="1123">
                  <c:v>9.2280000000000001E-3</c:v>
                </c:pt>
                <c:pt idx="1124">
                  <c:v>9.2280000000000001E-3</c:v>
                </c:pt>
                <c:pt idx="1125">
                  <c:v>9.2280000000000001E-3</c:v>
                </c:pt>
                <c:pt idx="1126">
                  <c:v>0.132353</c:v>
                </c:pt>
                <c:pt idx="1127">
                  <c:v>0.132353</c:v>
                </c:pt>
                <c:pt idx="1128">
                  <c:v>0.132353</c:v>
                </c:pt>
                <c:pt idx="1129">
                  <c:v>4.7411000000000002E-2</c:v>
                </c:pt>
                <c:pt idx="1130">
                  <c:v>4.7411000000000002E-2</c:v>
                </c:pt>
                <c:pt idx="1131">
                  <c:v>4.7411000000000002E-2</c:v>
                </c:pt>
                <c:pt idx="1132">
                  <c:v>0.11232</c:v>
                </c:pt>
                <c:pt idx="1133">
                  <c:v>0.11232</c:v>
                </c:pt>
                <c:pt idx="1134">
                  <c:v>0.11232</c:v>
                </c:pt>
                <c:pt idx="1135">
                  <c:v>0.14777000000000001</c:v>
                </c:pt>
                <c:pt idx="1136">
                  <c:v>0.14777000000000001</c:v>
                </c:pt>
                <c:pt idx="1137">
                  <c:v>0.14777000000000001</c:v>
                </c:pt>
                <c:pt idx="1138">
                  <c:v>0.14777000000000001</c:v>
                </c:pt>
                <c:pt idx="1139">
                  <c:v>3.4916999999999997E-2</c:v>
                </c:pt>
                <c:pt idx="1140">
                  <c:v>3.4916999999999997E-2</c:v>
                </c:pt>
                <c:pt idx="1141">
                  <c:v>3.4916999999999997E-2</c:v>
                </c:pt>
                <c:pt idx="1142">
                  <c:v>0.13245299999999999</c:v>
                </c:pt>
                <c:pt idx="1143">
                  <c:v>0.13245299999999999</c:v>
                </c:pt>
                <c:pt idx="1144">
                  <c:v>0.13245299999999999</c:v>
                </c:pt>
                <c:pt idx="1145">
                  <c:v>7.1040000000000001E-3</c:v>
                </c:pt>
                <c:pt idx="1146">
                  <c:v>7.1040000000000001E-3</c:v>
                </c:pt>
                <c:pt idx="1147">
                  <c:v>7.1040000000000001E-3</c:v>
                </c:pt>
                <c:pt idx="1148">
                  <c:v>4.1604000000000002E-2</c:v>
                </c:pt>
                <c:pt idx="1149">
                  <c:v>4.1604000000000002E-2</c:v>
                </c:pt>
                <c:pt idx="1150">
                  <c:v>4.1604000000000002E-2</c:v>
                </c:pt>
                <c:pt idx="1151">
                  <c:v>3.5027999999999997E-2</c:v>
                </c:pt>
                <c:pt idx="1152">
                  <c:v>3.5027999999999997E-2</c:v>
                </c:pt>
                <c:pt idx="1153">
                  <c:v>3.5027999999999997E-2</c:v>
                </c:pt>
                <c:pt idx="1154">
                  <c:v>2.0382000000000001E-2</c:v>
                </c:pt>
                <c:pt idx="1155">
                  <c:v>2.0382000000000001E-2</c:v>
                </c:pt>
                <c:pt idx="1156">
                  <c:v>2.0382000000000001E-2</c:v>
                </c:pt>
                <c:pt idx="1157">
                  <c:v>0.136014</c:v>
                </c:pt>
                <c:pt idx="1158">
                  <c:v>0.136014</c:v>
                </c:pt>
                <c:pt idx="1159">
                  <c:v>0.136014</c:v>
                </c:pt>
                <c:pt idx="1160">
                  <c:v>2.112E-2</c:v>
                </c:pt>
                <c:pt idx="1161">
                  <c:v>2.112E-2</c:v>
                </c:pt>
                <c:pt idx="1162">
                  <c:v>1.2907999999999999E-2</c:v>
                </c:pt>
                <c:pt idx="1163">
                  <c:v>1.2907999999999999E-2</c:v>
                </c:pt>
                <c:pt idx="1164">
                  <c:v>1.2907999999999999E-2</c:v>
                </c:pt>
                <c:pt idx="1165">
                  <c:v>1.2907999999999999E-2</c:v>
                </c:pt>
                <c:pt idx="1166">
                  <c:v>0.116683</c:v>
                </c:pt>
                <c:pt idx="1167">
                  <c:v>0.116683</c:v>
                </c:pt>
                <c:pt idx="1168">
                  <c:v>0.116683</c:v>
                </c:pt>
                <c:pt idx="1169">
                  <c:v>6.7559999999999995E-2</c:v>
                </c:pt>
                <c:pt idx="1170">
                  <c:v>6.7559999999999995E-2</c:v>
                </c:pt>
                <c:pt idx="1171">
                  <c:v>6.7559999999999995E-2</c:v>
                </c:pt>
                <c:pt idx="1172">
                  <c:v>0.176375</c:v>
                </c:pt>
                <c:pt idx="1173">
                  <c:v>0.176375</c:v>
                </c:pt>
                <c:pt idx="1174">
                  <c:v>0.176375</c:v>
                </c:pt>
                <c:pt idx="1175">
                  <c:v>1.3971000000000001E-2</c:v>
                </c:pt>
                <c:pt idx="1176">
                  <c:v>1.3971000000000001E-2</c:v>
                </c:pt>
                <c:pt idx="1177">
                  <c:v>1.3971000000000001E-2</c:v>
                </c:pt>
                <c:pt idx="1178">
                  <c:v>1.49E-2</c:v>
                </c:pt>
                <c:pt idx="1179">
                  <c:v>1.49E-2</c:v>
                </c:pt>
                <c:pt idx="1180">
                  <c:v>1.49E-2</c:v>
                </c:pt>
                <c:pt idx="1181">
                  <c:v>0.10309500000000001</c:v>
                </c:pt>
                <c:pt idx="1182">
                  <c:v>0.10309500000000001</c:v>
                </c:pt>
                <c:pt idx="1183">
                  <c:v>0.10309500000000001</c:v>
                </c:pt>
                <c:pt idx="1184">
                  <c:v>1.5171E-2</c:v>
                </c:pt>
                <c:pt idx="1185">
                  <c:v>1.5171E-2</c:v>
                </c:pt>
                <c:pt idx="1186">
                  <c:v>1.5171E-2</c:v>
                </c:pt>
                <c:pt idx="1187">
                  <c:v>4.5630999999999998E-2</c:v>
                </c:pt>
                <c:pt idx="1188">
                  <c:v>4.5630999999999998E-2</c:v>
                </c:pt>
                <c:pt idx="1189">
                  <c:v>4.5630999999999998E-2</c:v>
                </c:pt>
                <c:pt idx="1190">
                  <c:v>0.102588</c:v>
                </c:pt>
                <c:pt idx="1191">
                  <c:v>0.102588</c:v>
                </c:pt>
                <c:pt idx="1192">
                  <c:v>0.102588</c:v>
                </c:pt>
                <c:pt idx="1193">
                  <c:v>3.1123999999999999E-2</c:v>
                </c:pt>
                <c:pt idx="1194">
                  <c:v>3.1123999999999999E-2</c:v>
                </c:pt>
                <c:pt idx="1195">
                  <c:v>5.6135999999999998E-2</c:v>
                </c:pt>
                <c:pt idx="1196">
                  <c:v>5.6135999999999998E-2</c:v>
                </c:pt>
                <c:pt idx="1197">
                  <c:v>9.1888999999999998E-2</c:v>
                </c:pt>
                <c:pt idx="1198">
                  <c:v>9.1888999999999998E-2</c:v>
                </c:pt>
                <c:pt idx="1199">
                  <c:v>9.1888999999999998E-2</c:v>
                </c:pt>
                <c:pt idx="1200">
                  <c:v>2.4919999999999999E-3</c:v>
                </c:pt>
                <c:pt idx="1201">
                  <c:v>2.4919999999999999E-3</c:v>
                </c:pt>
                <c:pt idx="1202">
                  <c:v>2.4919999999999999E-3</c:v>
                </c:pt>
                <c:pt idx="1203">
                  <c:v>6.1101000000000003E-2</c:v>
                </c:pt>
                <c:pt idx="1204">
                  <c:v>6.1101000000000003E-2</c:v>
                </c:pt>
                <c:pt idx="1205">
                  <c:v>6.1101000000000003E-2</c:v>
                </c:pt>
                <c:pt idx="1206">
                  <c:v>6.08E-2</c:v>
                </c:pt>
                <c:pt idx="1207">
                  <c:v>6.08E-2</c:v>
                </c:pt>
                <c:pt idx="1208">
                  <c:v>6.08E-2</c:v>
                </c:pt>
                <c:pt idx="1209">
                  <c:v>2.4136000000000001E-2</c:v>
                </c:pt>
                <c:pt idx="1210">
                  <c:v>2.4136000000000001E-2</c:v>
                </c:pt>
                <c:pt idx="1211">
                  <c:v>2.4136000000000001E-2</c:v>
                </c:pt>
                <c:pt idx="1212">
                  <c:v>6.4203999999999997E-2</c:v>
                </c:pt>
                <c:pt idx="1213">
                  <c:v>6.4203999999999997E-2</c:v>
                </c:pt>
                <c:pt idx="1214">
                  <c:v>7.3942999999999995E-2</c:v>
                </c:pt>
                <c:pt idx="1215">
                  <c:v>7.3942999999999995E-2</c:v>
                </c:pt>
              </c:numCache>
            </c:numRef>
          </c:yVal>
          <c:smooth val="0"/>
          <c:extLst>
            <c:ext xmlns:c16="http://schemas.microsoft.com/office/drawing/2014/chart" uri="{C3380CC4-5D6E-409C-BE32-E72D297353CC}">
              <c16:uniqueId val="{00000001-ECE0-4665-B529-1BEC9717B711}"/>
            </c:ext>
          </c:extLst>
        </c:ser>
        <c:dLbls>
          <c:showLegendKey val="0"/>
          <c:showVal val="0"/>
          <c:showCatName val="0"/>
          <c:showSerName val="0"/>
          <c:showPercent val="0"/>
          <c:showBubbleSize val="0"/>
        </c:dLbls>
        <c:axId val="905132320"/>
        <c:axId val="905133304"/>
      </c:scatterChart>
      <c:scatterChart>
        <c:scatterStyle val="lineMarker"/>
        <c:varyColors val="0"/>
        <c:ser>
          <c:idx val="1"/>
          <c:order val="1"/>
          <c:spPr>
            <a:ln w="25400" cap="rnd">
              <a:noFill/>
              <a:round/>
            </a:ln>
            <a:effectLst/>
          </c:spPr>
          <c:marker>
            <c:symbol val="circle"/>
            <c:size val="5"/>
            <c:spPr>
              <a:solidFill>
                <a:schemeClr val="accent2"/>
              </a:solidFill>
              <a:ln w="9525">
                <a:solidFill>
                  <a:schemeClr val="accent2"/>
                </a:solidFill>
              </a:ln>
              <a:effectLst/>
            </c:spPr>
          </c:marker>
          <c:xVal>
            <c:numRef>
              <c:f>Sheet2!$F$2:$F$1217</c:f>
              <c:numCache>
                <c:formatCode>General</c:formatCode>
                <c:ptCount val="1216"/>
                <c:pt idx="0">
                  <c:v>1.5250520000000001</c:v>
                </c:pt>
                <c:pt idx="1">
                  <c:v>1.5289649999999999</c:v>
                </c:pt>
                <c:pt idx="2">
                  <c:v>1.5364880000000001</c:v>
                </c:pt>
                <c:pt idx="3">
                  <c:v>1.539345</c:v>
                </c:pt>
                <c:pt idx="4">
                  <c:v>1.541579</c:v>
                </c:pt>
                <c:pt idx="5">
                  <c:v>1.5469710000000001</c:v>
                </c:pt>
                <c:pt idx="6">
                  <c:v>1.553858</c:v>
                </c:pt>
                <c:pt idx="7">
                  <c:v>1.550046</c:v>
                </c:pt>
                <c:pt idx="8">
                  <c:v>1.5541560000000001</c:v>
                </c:pt>
                <c:pt idx="9">
                  <c:v>1.548772</c:v>
                </c:pt>
                <c:pt idx="10">
                  <c:v>1.555369</c:v>
                </c:pt>
                <c:pt idx="11">
                  <c:v>1.5561689999999999</c:v>
                </c:pt>
                <c:pt idx="12">
                  <c:v>1.553936</c:v>
                </c:pt>
                <c:pt idx="13">
                  <c:v>1.5616019999999999</c:v>
                </c:pt>
                <c:pt idx="14">
                  <c:v>1.557833</c:v>
                </c:pt>
                <c:pt idx="15">
                  <c:v>1.5604039999999999</c:v>
                </c:pt>
                <c:pt idx="16">
                  <c:v>1.5644830000000001</c:v>
                </c:pt>
                <c:pt idx="17">
                  <c:v>1.5648660000000001</c:v>
                </c:pt>
                <c:pt idx="18">
                  <c:v>1.562862</c:v>
                </c:pt>
                <c:pt idx="19">
                  <c:v>1.566805</c:v>
                </c:pt>
                <c:pt idx="20">
                  <c:v>1.5659179999999999</c:v>
                </c:pt>
                <c:pt idx="21">
                  <c:v>1.567358</c:v>
                </c:pt>
                <c:pt idx="22">
                  <c:v>1.5748059999999999</c:v>
                </c:pt>
                <c:pt idx="23">
                  <c:v>1.57483</c:v>
                </c:pt>
                <c:pt idx="24">
                  <c:v>1.5723910000000001</c:v>
                </c:pt>
                <c:pt idx="25">
                  <c:v>1.5756810000000001</c:v>
                </c:pt>
                <c:pt idx="26">
                  <c:v>1.573885</c:v>
                </c:pt>
                <c:pt idx="27">
                  <c:v>1.578695</c:v>
                </c:pt>
                <c:pt idx="28">
                  <c:v>1.580443</c:v>
                </c:pt>
                <c:pt idx="29">
                  <c:v>1.5812710000000001</c:v>
                </c:pt>
                <c:pt idx="30">
                  <c:v>1.576211</c:v>
                </c:pt>
                <c:pt idx="31">
                  <c:v>1.5801689999999999</c:v>
                </c:pt>
                <c:pt idx="32">
                  <c:v>1.5801989999999999</c:v>
                </c:pt>
                <c:pt idx="33">
                  <c:v>1.5788390000000001</c:v>
                </c:pt>
                <c:pt idx="34">
                  <c:v>1.5800069999999999</c:v>
                </c:pt>
                <c:pt idx="35">
                  <c:v>1.5894379999999999</c:v>
                </c:pt>
                <c:pt idx="36">
                  <c:v>1.5871569999999999</c:v>
                </c:pt>
                <c:pt idx="37">
                  <c:v>1.585286</c:v>
                </c:pt>
                <c:pt idx="38">
                  <c:v>1.5892139999999999</c:v>
                </c:pt>
                <c:pt idx="39">
                  <c:v>1.587216</c:v>
                </c:pt>
                <c:pt idx="40">
                  <c:v>1.588352</c:v>
                </c:pt>
                <c:pt idx="41">
                  <c:v>1.5986229999999999</c:v>
                </c:pt>
                <c:pt idx="42">
                  <c:v>1.5968389999999999</c:v>
                </c:pt>
                <c:pt idx="43">
                  <c:v>1.5910709999999999</c:v>
                </c:pt>
                <c:pt idx="44">
                  <c:v>1.5945819999999999</c:v>
                </c:pt>
                <c:pt idx="45">
                  <c:v>1.5967640000000001</c:v>
                </c:pt>
                <c:pt idx="46">
                  <c:v>1.5917429999999999</c:v>
                </c:pt>
                <c:pt idx="47">
                  <c:v>1.5957479999999999</c:v>
                </c:pt>
                <c:pt idx="48">
                  <c:v>1.592012</c:v>
                </c:pt>
                <c:pt idx="49">
                  <c:v>1.5988789999999999</c:v>
                </c:pt>
                <c:pt idx="50">
                  <c:v>1.597043</c:v>
                </c:pt>
                <c:pt idx="51">
                  <c:v>1.6003130000000001</c:v>
                </c:pt>
                <c:pt idx="52">
                  <c:v>1.6001270000000001</c:v>
                </c:pt>
                <c:pt idx="53">
                  <c:v>1.5981669999999999</c:v>
                </c:pt>
                <c:pt idx="54">
                  <c:v>1.607081</c:v>
                </c:pt>
                <c:pt idx="55">
                  <c:v>1.6004959999999999</c:v>
                </c:pt>
                <c:pt idx="56">
                  <c:v>1.6025469999999999</c:v>
                </c:pt>
                <c:pt idx="57">
                  <c:v>1.605197</c:v>
                </c:pt>
                <c:pt idx="58">
                  <c:v>1.6012740000000001</c:v>
                </c:pt>
                <c:pt idx="59">
                  <c:v>1.6066560000000001</c:v>
                </c:pt>
                <c:pt idx="60">
                  <c:v>1.614236</c:v>
                </c:pt>
                <c:pt idx="61">
                  <c:v>1.608627</c:v>
                </c:pt>
                <c:pt idx="62">
                  <c:v>1.6022620000000001</c:v>
                </c:pt>
                <c:pt idx="63">
                  <c:v>1.6138399999999999</c:v>
                </c:pt>
                <c:pt idx="64">
                  <c:v>1.605156</c:v>
                </c:pt>
                <c:pt idx="65">
                  <c:v>1.6124719999999999</c:v>
                </c:pt>
                <c:pt idx="66">
                  <c:v>1.606365</c:v>
                </c:pt>
                <c:pt idx="67">
                  <c:v>1.6087260000000001</c:v>
                </c:pt>
                <c:pt idx="68">
                  <c:v>1.6090169999999999</c:v>
                </c:pt>
                <c:pt idx="69">
                  <c:v>1.606822</c:v>
                </c:pt>
                <c:pt idx="70">
                  <c:v>1.6149990000000001</c:v>
                </c:pt>
                <c:pt idx="71">
                  <c:v>1.6200939999999999</c:v>
                </c:pt>
                <c:pt idx="72">
                  <c:v>1.6276029999999999</c:v>
                </c:pt>
                <c:pt idx="73">
                  <c:v>1.6220490000000001</c:v>
                </c:pt>
                <c:pt idx="74">
                  <c:v>1.613048</c:v>
                </c:pt>
                <c:pt idx="75">
                  <c:v>1.6176429999999999</c:v>
                </c:pt>
                <c:pt idx="76">
                  <c:v>1.6201410000000001</c:v>
                </c:pt>
                <c:pt idx="77">
                  <c:v>1.621335</c:v>
                </c:pt>
                <c:pt idx="78">
                  <c:v>1.622236</c:v>
                </c:pt>
                <c:pt idx="79">
                  <c:v>1.621586</c:v>
                </c:pt>
                <c:pt idx="80">
                  <c:v>1.615901</c:v>
                </c:pt>
                <c:pt idx="81">
                  <c:v>1.61859</c:v>
                </c:pt>
                <c:pt idx="82">
                  <c:v>1.620039</c:v>
                </c:pt>
                <c:pt idx="83">
                  <c:v>1.6261760000000001</c:v>
                </c:pt>
                <c:pt idx="84">
                  <c:v>1.63039</c:v>
                </c:pt>
                <c:pt idx="85">
                  <c:v>1.624018</c:v>
                </c:pt>
                <c:pt idx="86">
                  <c:v>1.629405</c:v>
                </c:pt>
                <c:pt idx="87">
                  <c:v>1.624903</c:v>
                </c:pt>
                <c:pt idx="88">
                  <c:v>1.633418</c:v>
                </c:pt>
                <c:pt idx="89">
                  <c:v>1.629238</c:v>
                </c:pt>
                <c:pt idx="90">
                  <c:v>1.635022</c:v>
                </c:pt>
                <c:pt idx="91">
                  <c:v>1.641065</c:v>
                </c:pt>
                <c:pt idx="92">
                  <c:v>1.643483</c:v>
                </c:pt>
                <c:pt idx="93">
                  <c:v>1.646352</c:v>
                </c:pt>
                <c:pt idx="94">
                  <c:v>1.649057</c:v>
                </c:pt>
                <c:pt idx="95">
                  <c:v>1.6497189999999999</c:v>
                </c:pt>
                <c:pt idx="96">
                  <c:v>1.649276</c:v>
                </c:pt>
                <c:pt idx="97">
                  <c:v>1.651875</c:v>
                </c:pt>
                <c:pt idx="98">
                  <c:v>1.653764</c:v>
                </c:pt>
                <c:pt idx="99">
                  <c:v>1.652501</c:v>
                </c:pt>
                <c:pt idx="100">
                  <c:v>1.657934</c:v>
                </c:pt>
                <c:pt idx="101">
                  <c:v>1.652676</c:v>
                </c:pt>
                <c:pt idx="102">
                  <c:v>1.6548620000000001</c:v>
                </c:pt>
                <c:pt idx="103">
                  <c:v>1.653597</c:v>
                </c:pt>
                <c:pt idx="104">
                  <c:v>1.6546050000000001</c:v>
                </c:pt>
                <c:pt idx="105">
                  <c:v>1.663033</c:v>
                </c:pt>
                <c:pt idx="106">
                  <c:v>1.6597710000000001</c:v>
                </c:pt>
                <c:pt idx="107">
                  <c:v>1.66126</c:v>
                </c:pt>
                <c:pt idx="108">
                  <c:v>1.6532309999999999</c:v>
                </c:pt>
                <c:pt idx="109">
                  <c:v>1.6609370000000001</c:v>
                </c:pt>
                <c:pt idx="110">
                  <c:v>1.662423</c:v>
                </c:pt>
                <c:pt idx="111">
                  <c:v>1.664733</c:v>
                </c:pt>
                <c:pt idx="112">
                  <c:v>1.669829</c:v>
                </c:pt>
                <c:pt idx="113">
                  <c:v>1.6660509999999999</c:v>
                </c:pt>
                <c:pt idx="114">
                  <c:v>1.661284</c:v>
                </c:pt>
                <c:pt idx="115">
                  <c:v>1.6675219999999999</c:v>
                </c:pt>
                <c:pt idx="116">
                  <c:v>1.669454</c:v>
                </c:pt>
                <c:pt idx="117">
                  <c:v>1.6680010000000001</c:v>
                </c:pt>
                <c:pt idx="118">
                  <c:v>1.67638</c:v>
                </c:pt>
                <c:pt idx="119">
                  <c:v>1.663815</c:v>
                </c:pt>
                <c:pt idx="120">
                  <c:v>1.6756340000000001</c:v>
                </c:pt>
                <c:pt idx="121">
                  <c:v>1.6667810000000001</c:v>
                </c:pt>
                <c:pt idx="122">
                  <c:v>1.6783760000000001</c:v>
                </c:pt>
                <c:pt idx="123">
                  <c:v>1.6743779999999999</c:v>
                </c:pt>
                <c:pt idx="124">
                  <c:v>1.6721109999999999</c:v>
                </c:pt>
                <c:pt idx="125">
                  <c:v>1.675041</c:v>
                </c:pt>
                <c:pt idx="126">
                  <c:v>1.682669</c:v>
                </c:pt>
                <c:pt idx="127">
                  <c:v>1.67794</c:v>
                </c:pt>
                <c:pt idx="128">
                  <c:v>1.6807030000000001</c:v>
                </c:pt>
                <c:pt idx="129">
                  <c:v>1.6738599999999999</c:v>
                </c:pt>
                <c:pt idx="130">
                  <c:v>1.6836070000000001</c:v>
                </c:pt>
                <c:pt idx="131">
                  <c:v>1.685101</c:v>
                </c:pt>
                <c:pt idx="132">
                  <c:v>1.686939</c:v>
                </c:pt>
                <c:pt idx="133">
                  <c:v>1.678196</c:v>
                </c:pt>
                <c:pt idx="134">
                  <c:v>1.688402</c:v>
                </c:pt>
                <c:pt idx="135">
                  <c:v>1.6809940000000001</c:v>
                </c:pt>
                <c:pt idx="136">
                  <c:v>1.690256</c:v>
                </c:pt>
                <c:pt idx="137">
                  <c:v>1.685494</c:v>
                </c:pt>
                <c:pt idx="138">
                  <c:v>1.6880999999999999</c:v>
                </c:pt>
                <c:pt idx="139">
                  <c:v>1.68625</c:v>
                </c:pt>
                <c:pt idx="140">
                  <c:v>1.6889749999999999</c:v>
                </c:pt>
                <c:pt idx="141">
                  <c:v>1.6946349999999999</c:v>
                </c:pt>
                <c:pt idx="142">
                  <c:v>1.6993469999999999</c:v>
                </c:pt>
                <c:pt idx="143">
                  <c:v>1.6969970000000001</c:v>
                </c:pt>
                <c:pt idx="144">
                  <c:v>1.698696</c:v>
                </c:pt>
                <c:pt idx="145">
                  <c:v>1.6968760000000001</c:v>
                </c:pt>
                <c:pt idx="146">
                  <c:v>1.703333</c:v>
                </c:pt>
                <c:pt idx="147">
                  <c:v>1.7036370000000001</c:v>
                </c:pt>
                <c:pt idx="148">
                  <c:v>1.698644</c:v>
                </c:pt>
                <c:pt idx="149">
                  <c:v>1.707849</c:v>
                </c:pt>
                <c:pt idx="150">
                  <c:v>1.704223</c:v>
                </c:pt>
                <c:pt idx="151">
                  <c:v>1.7062809999999999</c:v>
                </c:pt>
                <c:pt idx="152">
                  <c:v>1.7070590000000001</c:v>
                </c:pt>
                <c:pt idx="153">
                  <c:v>1.706148</c:v>
                </c:pt>
                <c:pt idx="154">
                  <c:v>1.7085809999999999</c:v>
                </c:pt>
                <c:pt idx="155">
                  <c:v>1.7103619999999999</c:v>
                </c:pt>
                <c:pt idx="156">
                  <c:v>1.71435</c:v>
                </c:pt>
                <c:pt idx="157">
                  <c:v>1.7117199999999999</c:v>
                </c:pt>
                <c:pt idx="158">
                  <c:v>1.7096739999999999</c:v>
                </c:pt>
                <c:pt idx="159">
                  <c:v>1.710126</c:v>
                </c:pt>
                <c:pt idx="160">
                  <c:v>1.713975</c:v>
                </c:pt>
                <c:pt idx="161">
                  <c:v>1.7199770000000001</c:v>
                </c:pt>
                <c:pt idx="162">
                  <c:v>1.7165170000000001</c:v>
                </c:pt>
                <c:pt idx="163">
                  <c:v>1.7105859999999999</c:v>
                </c:pt>
                <c:pt idx="164">
                  <c:v>1.722261</c:v>
                </c:pt>
                <c:pt idx="165">
                  <c:v>1.716855</c:v>
                </c:pt>
                <c:pt idx="166">
                  <c:v>1.71821</c:v>
                </c:pt>
                <c:pt idx="167">
                  <c:v>1.7205550000000001</c:v>
                </c:pt>
                <c:pt idx="168">
                  <c:v>1.719754</c:v>
                </c:pt>
                <c:pt idx="169">
                  <c:v>1.720548</c:v>
                </c:pt>
                <c:pt idx="170">
                  <c:v>1.7235039999999999</c:v>
                </c:pt>
                <c:pt idx="171">
                  <c:v>1.7256499999999999</c:v>
                </c:pt>
                <c:pt idx="172">
                  <c:v>1.7254769999999999</c:v>
                </c:pt>
                <c:pt idx="173">
                  <c:v>1.721719</c:v>
                </c:pt>
                <c:pt idx="174">
                  <c:v>1.722275</c:v>
                </c:pt>
                <c:pt idx="175">
                  <c:v>1.7325470000000001</c:v>
                </c:pt>
                <c:pt idx="176">
                  <c:v>1.725603</c:v>
                </c:pt>
                <c:pt idx="177">
                  <c:v>1.7332590000000001</c:v>
                </c:pt>
                <c:pt idx="178">
                  <c:v>1.723069</c:v>
                </c:pt>
                <c:pt idx="179">
                  <c:v>1.7331589999999999</c:v>
                </c:pt>
                <c:pt idx="180">
                  <c:v>1.740389</c:v>
                </c:pt>
                <c:pt idx="181">
                  <c:v>1.733366</c:v>
                </c:pt>
                <c:pt idx="182">
                  <c:v>1.7373730000000001</c:v>
                </c:pt>
                <c:pt idx="183">
                  <c:v>1.730429</c:v>
                </c:pt>
                <c:pt idx="184">
                  <c:v>1.7335210000000001</c:v>
                </c:pt>
                <c:pt idx="185">
                  <c:v>1.7328870000000001</c:v>
                </c:pt>
                <c:pt idx="186">
                  <c:v>1.7336320000000001</c:v>
                </c:pt>
                <c:pt idx="187">
                  <c:v>1.7356689999999999</c:v>
                </c:pt>
                <c:pt idx="188">
                  <c:v>1.736531</c:v>
                </c:pt>
                <c:pt idx="189">
                  <c:v>1.735209</c:v>
                </c:pt>
                <c:pt idx="190">
                  <c:v>1.7431840000000001</c:v>
                </c:pt>
                <c:pt idx="191">
                  <c:v>1.7400169999999999</c:v>
                </c:pt>
                <c:pt idx="192">
                  <c:v>1.7391300000000001</c:v>
                </c:pt>
                <c:pt idx="193">
                  <c:v>1.738108</c:v>
                </c:pt>
                <c:pt idx="194">
                  <c:v>1.7460770000000001</c:v>
                </c:pt>
                <c:pt idx="195">
                  <c:v>1.7374210000000001</c:v>
                </c:pt>
                <c:pt idx="196">
                  <c:v>1.7481089999999999</c:v>
                </c:pt>
                <c:pt idx="197">
                  <c:v>1.7429300000000001</c:v>
                </c:pt>
                <c:pt idx="198">
                  <c:v>1.741428</c:v>
                </c:pt>
                <c:pt idx="199">
                  <c:v>1.7479020000000001</c:v>
                </c:pt>
                <c:pt idx="200">
                  <c:v>1.7454799999999999</c:v>
                </c:pt>
                <c:pt idx="201">
                  <c:v>1.745276</c:v>
                </c:pt>
                <c:pt idx="202">
                  <c:v>1.748964</c:v>
                </c:pt>
                <c:pt idx="203">
                  <c:v>1.748408</c:v>
                </c:pt>
                <c:pt idx="204">
                  <c:v>1.7477469999999999</c:v>
                </c:pt>
                <c:pt idx="205">
                  <c:v>1.75179</c:v>
                </c:pt>
                <c:pt idx="206">
                  <c:v>1.7464550000000001</c:v>
                </c:pt>
                <c:pt idx="207">
                  <c:v>1.743673</c:v>
                </c:pt>
                <c:pt idx="208">
                  <c:v>1.7479960000000001</c:v>
                </c:pt>
                <c:pt idx="209">
                  <c:v>1.7533319999999999</c:v>
                </c:pt>
                <c:pt idx="210">
                  <c:v>1.7451700000000001</c:v>
                </c:pt>
                <c:pt idx="211">
                  <c:v>1.7558830000000001</c:v>
                </c:pt>
                <c:pt idx="212">
                  <c:v>1.75423</c:v>
                </c:pt>
                <c:pt idx="213">
                  <c:v>1.7519450000000001</c:v>
                </c:pt>
                <c:pt idx="214">
                  <c:v>1.753924</c:v>
                </c:pt>
                <c:pt idx="215">
                  <c:v>1.7557259999999999</c:v>
                </c:pt>
                <c:pt idx="216">
                  <c:v>1.754491</c:v>
                </c:pt>
                <c:pt idx="217">
                  <c:v>1.7617719999999999</c:v>
                </c:pt>
                <c:pt idx="218">
                  <c:v>1.7546660000000001</c:v>
                </c:pt>
                <c:pt idx="219">
                  <c:v>1.762235</c:v>
                </c:pt>
                <c:pt idx="220">
                  <c:v>1.7578739999999999</c:v>
                </c:pt>
                <c:pt idx="221">
                  <c:v>1.7628619999999999</c:v>
                </c:pt>
                <c:pt idx="222">
                  <c:v>1.7604109999999999</c:v>
                </c:pt>
                <c:pt idx="223">
                  <c:v>1.764675</c:v>
                </c:pt>
                <c:pt idx="224">
                  <c:v>1.7614920000000001</c:v>
                </c:pt>
                <c:pt idx="225">
                  <c:v>1.7646539999999999</c:v>
                </c:pt>
                <c:pt idx="226">
                  <c:v>1.7680439999999999</c:v>
                </c:pt>
                <c:pt idx="227">
                  <c:v>1.7675639999999999</c:v>
                </c:pt>
                <c:pt idx="228">
                  <c:v>1.7718670000000001</c:v>
                </c:pt>
                <c:pt idx="229">
                  <c:v>1.762864</c:v>
                </c:pt>
                <c:pt idx="230">
                  <c:v>1.76997</c:v>
                </c:pt>
                <c:pt idx="231">
                  <c:v>1.7679450000000001</c:v>
                </c:pt>
                <c:pt idx="232">
                  <c:v>1.777385</c:v>
                </c:pt>
                <c:pt idx="233">
                  <c:v>1.7700800000000001</c:v>
                </c:pt>
                <c:pt idx="234">
                  <c:v>1.7764500000000001</c:v>
                </c:pt>
                <c:pt idx="235">
                  <c:v>1.769757</c:v>
                </c:pt>
                <c:pt idx="236">
                  <c:v>1.7759389999999999</c:v>
                </c:pt>
                <c:pt idx="237">
                  <c:v>1.7722500000000001</c:v>
                </c:pt>
                <c:pt idx="238">
                  <c:v>1.77732</c:v>
                </c:pt>
                <c:pt idx="239">
                  <c:v>1.776211</c:v>
                </c:pt>
                <c:pt idx="240">
                  <c:v>1.7833639999999999</c:v>
                </c:pt>
                <c:pt idx="241">
                  <c:v>1.777139</c:v>
                </c:pt>
                <c:pt idx="242">
                  <c:v>1.781917</c:v>
                </c:pt>
                <c:pt idx="243">
                  <c:v>1.7777970000000001</c:v>
                </c:pt>
                <c:pt idx="244">
                  <c:v>1.785409</c:v>
                </c:pt>
                <c:pt idx="245">
                  <c:v>1.784737</c:v>
                </c:pt>
                <c:pt idx="246">
                  <c:v>1.777701</c:v>
                </c:pt>
                <c:pt idx="247">
                  <c:v>1.7838670000000001</c:v>
                </c:pt>
                <c:pt idx="248">
                  <c:v>1.7824120000000001</c:v>
                </c:pt>
                <c:pt idx="249">
                  <c:v>1.790659</c:v>
                </c:pt>
                <c:pt idx="250">
                  <c:v>1.786057</c:v>
                </c:pt>
                <c:pt idx="251">
                  <c:v>1.7892129999999999</c:v>
                </c:pt>
                <c:pt idx="252">
                  <c:v>1.7948029999999999</c:v>
                </c:pt>
                <c:pt idx="253">
                  <c:v>1.802211</c:v>
                </c:pt>
                <c:pt idx="254">
                  <c:v>1.7985880000000001</c:v>
                </c:pt>
                <c:pt idx="255">
                  <c:v>1.79863</c:v>
                </c:pt>
                <c:pt idx="256">
                  <c:v>1.797993</c:v>
                </c:pt>
                <c:pt idx="257">
                  <c:v>1.8032360000000001</c:v>
                </c:pt>
                <c:pt idx="258">
                  <c:v>1.800813</c:v>
                </c:pt>
                <c:pt idx="259">
                  <c:v>1.8055870000000001</c:v>
                </c:pt>
                <c:pt idx="260">
                  <c:v>1.796746</c:v>
                </c:pt>
                <c:pt idx="261">
                  <c:v>1.8100529999999999</c:v>
                </c:pt>
                <c:pt idx="262">
                  <c:v>1.8012330000000001</c:v>
                </c:pt>
                <c:pt idx="263">
                  <c:v>1.80185</c:v>
                </c:pt>
                <c:pt idx="264">
                  <c:v>1.8044659999999999</c:v>
                </c:pt>
                <c:pt idx="265">
                  <c:v>1.80918</c:v>
                </c:pt>
                <c:pt idx="266">
                  <c:v>1.813337</c:v>
                </c:pt>
                <c:pt idx="267">
                  <c:v>1.8037319999999999</c:v>
                </c:pt>
                <c:pt idx="268">
                  <c:v>1.810244</c:v>
                </c:pt>
                <c:pt idx="269">
                  <c:v>1.809804</c:v>
                </c:pt>
                <c:pt idx="270">
                  <c:v>1.8170980000000001</c:v>
                </c:pt>
                <c:pt idx="271">
                  <c:v>1.808189</c:v>
                </c:pt>
                <c:pt idx="272">
                  <c:v>1.8072790000000001</c:v>
                </c:pt>
                <c:pt idx="273">
                  <c:v>1.8192900000000001</c:v>
                </c:pt>
                <c:pt idx="274">
                  <c:v>1.817869</c:v>
                </c:pt>
                <c:pt idx="275">
                  <c:v>1.8151120000000001</c:v>
                </c:pt>
                <c:pt idx="276">
                  <c:v>1.817515</c:v>
                </c:pt>
                <c:pt idx="277">
                  <c:v>1.8182640000000001</c:v>
                </c:pt>
                <c:pt idx="278">
                  <c:v>1.8197099999999999</c:v>
                </c:pt>
                <c:pt idx="279">
                  <c:v>1.8182229999999999</c:v>
                </c:pt>
                <c:pt idx="280">
                  <c:v>1.8235140000000001</c:v>
                </c:pt>
                <c:pt idx="281">
                  <c:v>1.8233189999999999</c:v>
                </c:pt>
                <c:pt idx="282">
                  <c:v>1.8265819999999999</c:v>
                </c:pt>
                <c:pt idx="283">
                  <c:v>1.8207249999999999</c:v>
                </c:pt>
                <c:pt idx="284">
                  <c:v>1.827645</c:v>
                </c:pt>
                <c:pt idx="285">
                  <c:v>1.8282609999999999</c:v>
                </c:pt>
                <c:pt idx="286">
                  <c:v>1.822441</c:v>
                </c:pt>
                <c:pt idx="287">
                  <c:v>1.828713</c:v>
                </c:pt>
                <c:pt idx="288">
                  <c:v>1.8307089999999999</c:v>
                </c:pt>
                <c:pt idx="289">
                  <c:v>1.8301959999999999</c:v>
                </c:pt>
                <c:pt idx="290">
                  <c:v>1.8315349999999999</c:v>
                </c:pt>
                <c:pt idx="291">
                  <c:v>1.826236</c:v>
                </c:pt>
                <c:pt idx="292">
                  <c:v>1.837564</c:v>
                </c:pt>
                <c:pt idx="293">
                  <c:v>1.8341719999999999</c:v>
                </c:pt>
                <c:pt idx="294">
                  <c:v>1.833591</c:v>
                </c:pt>
                <c:pt idx="295">
                  <c:v>1.835547</c:v>
                </c:pt>
                <c:pt idx="296">
                  <c:v>1.8390649999999999</c:v>
                </c:pt>
                <c:pt idx="297">
                  <c:v>1.8360369999999999</c:v>
                </c:pt>
                <c:pt idx="298">
                  <c:v>1.8389519999999999</c:v>
                </c:pt>
                <c:pt idx="299">
                  <c:v>1.8362270000000001</c:v>
                </c:pt>
                <c:pt idx="300">
                  <c:v>1.838265</c:v>
                </c:pt>
                <c:pt idx="301">
                  <c:v>1.844066</c:v>
                </c:pt>
                <c:pt idx="302">
                  <c:v>1.8453059999999999</c:v>
                </c:pt>
                <c:pt idx="303">
                  <c:v>1.840025</c:v>
                </c:pt>
                <c:pt idx="304">
                  <c:v>1.842557</c:v>
                </c:pt>
                <c:pt idx="305">
                  <c:v>1.847504</c:v>
                </c:pt>
                <c:pt idx="306">
                  <c:v>1.8485910000000001</c:v>
                </c:pt>
                <c:pt idx="307">
                  <c:v>1.8412809999999999</c:v>
                </c:pt>
                <c:pt idx="308">
                  <c:v>1.8463430000000001</c:v>
                </c:pt>
                <c:pt idx="309">
                  <c:v>1.844122</c:v>
                </c:pt>
                <c:pt idx="310">
                  <c:v>1.848616</c:v>
                </c:pt>
                <c:pt idx="311">
                  <c:v>1.8474520000000001</c:v>
                </c:pt>
                <c:pt idx="312">
                  <c:v>1.84693</c:v>
                </c:pt>
                <c:pt idx="313">
                  <c:v>1.848252</c:v>
                </c:pt>
                <c:pt idx="314">
                  <c:v>1.8536459999999999</c:v>
                </c:pt>
                <c:pt idx="315">
                  <c:v>1.850128</c:v>
                </c:pt>
                <c:pt idx="316">
                  <c:v>1.8502449999999999</c:v>
                </c:pt>
                <c:pt idx="317">
                  <c:v>1.847113</c:v>
                </c:pt>
                <c:pt idx="318">
                  <c:v>1.8576790000000001</c:v>
                </c:pt>
                <c:pt idx="319">
                  <c:v>1.851426</c:v>
                </c:pt>
                <c:pt idx="320">
                  <c:v>1.850956</c:v>
                </c:pt>
                <c:pt idx="321">
                  <c:v>1.8577459999999999</c:v>
                </c:pt>
                <c:pt idx="322">
                  <c:v>1.853896</c:v>
                </c:pt>
                <c:pt idx="323">
                  <c:v>1.8557669999999999</c:v>
                </c:pt>
                <c:pt idx="324">
                  <c:v>1.8596239999999999</c:v>
                </c:pt>
                <c:pt idx="325">
                  <c:v>1.86222</c:v>
                </c:pt>
                <c:pt idx="326">
                  <c:v>1.864484</c:v>
                </c:pt>
                <c:pt idx="327">
                  <c:v>1.8597440000000001</c:v>
                </c:pt>
                <c:pt idx="328">
                  <c:v>1.866538</c:v>
                </c:pt>
                <c:pt idx="329">
                  <c:v>1.868171</c:v>
                </c:pt>
                <c:pt idx="330">
                  <c:v>1.8647560000000001</c:v>
                </c:pt>
                <c:pt idx="331">
                  <c:v>1.870379</c:v>
                </c:pt>
                <c:pt idx="332">
                  <c:v>1.8669789999999999</c:v>
                </c:pt>
                <c:pt idx="333">
                  <c:v>1.8722259999999999</c:v>
                </c:pt>
                <c:pt idx="334">
                  <c:v>1.8655010000000001</c:v>
                </c:pt>
                <c:pt idx="335">
                  <c:v>1.872579</c:v>
                </c:pt>
                <c:pt idx="336">
                  <c:v>1.8685369999999999</c:v>
                </c:pt>
                <c:pt idx="337">
                  <c:v>1.871942</c:v>
                </c:pt>
                <c:pt idx="338">
                  <c:v>1.872466</c:v>
                </c:pt>
                <c:pt idx="339">
                  <c:v>1.8771340000000001</c:v>
                </c:pt>
                <c:pt idx="340">
                  <c:v>1.8763620000000001</c:v>
                </c:pt>
                <c:pt idx="341">
                  <c:v>1.8799399999999999</c:v>
                </c:pt>
                <c:pt idx="342">
                  <c:v>1.875931</c:v>
                </c:pt>
                <c:pt idx="343">
                  <c:v>1.8838870000000001</c:v>
                </c:pt>
                <c:pt idx="344">
                  <c:v>1.881759</c:v>
                </c:pt>
                <c:pt idx="345">
                  <c:v>1.885467</c:v>
                </c:pt>
                <c:pt idx="346">
                  <c:v>1.8809100000000001</c:v>
                </c:pt>
                <c:pt idx="347">
                  <c:v>1.883138</c:v>
                </c:pt>
                <c:pt idx="348">
                  <c:v>1.884603</c:v>
                </c:pt>
                <c:pt idx="349">
                  <c:v>1.887103</c:v>
                </c:pt>
                <c:pt idx="350">
                  <c:v>1.8916930000000001</c:v>
                </c:pt>
                <c:pt idx="351">
                  <c:v>1.8960509999999999</c:v>
                </c:pt>
                <c:pt idx="352">
                  <c:v>1.8929400000000001</c:v>
                </c:pt>
                <c:pt idx="353">
                  <c:v>1.898922</c:v>
                </c:pt>
                <c:pt idx="354">
                  <c:v>1.890309</c:v>
                </c:pt>
                <c:pt idx="355">
                  <c:v>1.8998079999999999</c:v>
                </c:pt>
                <c:pt idx="356">
                  <c:v>1.8933340000000001</c:v>
                </c:pt>
                <c:pt idx="357">
                  <c:v>1.899187</c:v>
                </c:pt>
                <c:pt idx="358">
                  <c:v>1.903011</c:v>
                </c:pt>
                <c:pt idx="359">
                  <c:v>1.9027890000000001</c:v>
                </c:pt>
                <c:pt idx="360">
                  <c:v>1.90419</c:v>
                </c:pt>
                <c:pt idx="361">
                  <c:v>1.907959</c:v>
                </c:pt>
                <c:pt idx="362">
                  <c:v>1.9034580000000001</c:v>
                </c:pt>
                <c:pt idx="363">
                  <c:v>1.9032690000000001</c:v>
                </c:pt>
                <c:pt idx="364">
                  <c:v>1.911162</c:v>
                </c:pt>
                <c:pt idx="365">
                  <c:v>1.9084449999999999</c:v>
                </c:pt>
                <c:pt idx="366">
                  <c:v>1.90943</c:v>
                </c:pt>
                <c:pt idx="367">
                  <c:v>1.9121680000000001</c:v>
                </c:pt>
                <c:pt idx="368">
                  <c:v>1.915848</c:v>
                </c:pt>
                <c:pt idx="369">
                  <c:v>1.909019</c:v>
                </c:pt>
                <c:pt idx="370">
                  <c:v>1.912188</c:v>
                </c:pt>
                <c:pt idx="371">
                  <c:v>1.9168879999999999</c:v>
                </c:pt>
                <c:pt idx="372">
                  <c:v>1.91466</c:v>
                </c:pt>
                <c:pt idx="373">
                  <c:v>1.9076839999999999</c:v>
                </c:pt>
                <c:pt idx="374">
                  <c:v>1.9126380000000001</c:v>
                </c:pt>
                <c:pt idx="375">
                  <c:v>1.919702</c:v>
                </c:pt>
                <c:pt idx="376">
                  <c:v>1.91717</c:v>
                </c:pt>
                <c:pt idx="377">
                  <c:v>1.9197740000000001</c:v>
                </c:pt>
                <c:pt idx="378">
                  <c:v>1.924275</c:v>
                </c:pt>
                <c:pt idx="379">
                  <c:v>1.926331</c:v>
                </c:pt>
                <c:pt idx="380">
                  <c:v>1.9186319999999999</c:v>
                </c:pt>
                <c:pt idx="381">
                  <c:v>1.926059</c:v>
                </c:pt>
                <c:pt idx="382">
                  <c:v>1.932105</c:v>
                </c:pt>
                <c:pt idx="383">
                  <c:v>1.927025</c:v>
                </c:pt>
                <c:pt idx="384">
                  <c:v>1.923394</c:v>
                </c:pt>
                <c:pt idx="385">
                  <c:v>1.9328050000000001</c:v>
                </c:pt>
                <c:pt idx="386">
                  <c:v>1.933924</c:v>
                </c:pt>
                <c:pt idx="387">
                  <c:v>1.931573</c:v>
                </c:pt>
                <c:pt idx="388">
                  <c:v>1.9371339999999999</c:v>
                </c:pt>
                <c:pt idx="389">
                  <c:v>1.9413659999999999</c:v>
                </c:pt>
                <c:pt idx="390">
                  <c:v>1.9392480000000001</c:v>
                </c:pt>
                <c:pt idx="391">
                  <c:v>1.933019</c:v>
                </c:pt>
                <c:pt idx="392">
                  <c:v>1.9348369999999999</c:v>
                </c:pt>
                <c:pt idx="393">
                  <c:v>1.9407019999999999</c:v>
                </c:pt>
                <c:pt idx="394">
                  <c:v>1.941019</c:v>
                </c:pt>
                <c:pt idx="395">
                  <c:v>1.940331</c:v>
                </c:pt>
                <c:pt idx="396">
                  <c:v>1.942758</c:v>
                </c:pt>
                <c:pt idx="397">
                  <c:v>1.9458880000000001</c:v>
                </c:pt>
                <c:pt idx="398">
                  <c:v>1.9475469999999999</c:v>
                </c:pt>
                <c:pt idx="399">
                  <c:v>1.94458</c:v>
                </c:pt>
                <c:pt idx="400">
                  <c:v>1.9525399999999999</c:v>
                </c:pt>
                <c:pt idx="401">
                  <c:v>1.9510719999999999</c:v>
                </c:pt>
                <c:pt idx="402">
                  <c:v>1.9489920000000001</c:v>
                </c:pt>
                <c:pt idx="403">
                  <c:v>1.9494069999999999</c:v>
                </c:pt>
                <c:pt idx="404">
                  <c:v>1.9516869999999999</c:v>
                </c:pt>
                <c:pt idx="405">
                  <c:v>1.9579279999999999</c:v>
                </c:pt>
                <c:pt idx="406">
                  <c:v>1.9514229999999999</c:v>
                </c:pt>
                <c:pt idx="407">
                  <c:v>1.951497</c:v>
                </c:pt>
                <c:pt idx="408">
                  <c:v>1.962475</c:v>
                </c:pt>
                <c:pt idx="409">
                  <c:v>1.95411</c:v>
                </c:pt>
                <c:pt idx="410">
                  <c:v>1.9571480000000001</c:v>
                </c:pt>
                <c:pt idx="411">
                  <c:v>1.9585360000000001</c:v>
                </c:pt>
                <c:pt idx="412">
                  <c:v>1.955524</c:v>
                </c:pt>
                <c:pt idx="413">
                  <c:v>1.9638279999999999</c:v>
                </c:pt>
                <c:pt idx="414">
                  <c:v>1.9529810000000001</c:v>
                </c:pt>
                <c:pt idx="415">
                  <c:v>1.960769</c:v>
                </c:pt>
                <c:pt idx="416">
                  <c:v>1.9619409999999999</c:v>
                </c:pt>
                <c:pt idx="417">
                  <c:v>1.963992</c:v>
                </c:pt>
                <c:pt idx="418">
                  <c:v>1.9631160000000001</c:v>
                </c:pt>
                <c:pt idx="419">
                  <c:v>1.9633499999999999</c:v>
                </c:pt>
                <c:pt idx="420">
                  <c:v>1.9648890000000001</c:v>
                </c:pt>
                <c:pt idx="421">
                  <c:v>1.9635469999999999</c:v>
                </c:pt>
                <c:pt idx="422">
                  <c:v>1.9703980000000001</c:v>
                </c:pt>
                <c:pt idx="423">
                  <c:v>1.9695959999999999</c:v>
                </c:pt>
                <c:pt idx="424">
                  <c:v>1.9674750000000001</c:v>
                </c:pt>
                <c:pt idx="425">
                  <c:v>1.9672339999999999</c:v>
                </c:pt>
                <c:pt idx="426">
                  <c:v>1.969441</c:v>
                </c:pt>
                <c:pt idx="427">
                  <c:v>1.969306</c:v>
                </c:pt>
                <c:pt idx="428">
                  <c:v>1.971276</c:v>
                </c:pt>
                <c:pt idx="429">
                  <c:v>1.974572</c:v>
                </c:pt>
                <c:pt idx="430">
                  <c:v>1.9752700000000001</c:v>
                </c:pt>
                <c:pt idx="431">
                  <c:v>1.9753309999999999</c:v>
                </c:pt>
                <c:pt idx="432">
                  <c:v>1.9803440000000001</c:v>
                </c:pt>
                <c:pt idx="433">
                  <c:v>1.9747760000000001</c:v>
                </c:pt>
                <c:pt idx="434">
                  <c:v>1.9820880000000001</c:v>
                </c:pt>
                <c:pt idx="435">
                  <c:v>1.97584</c:v>
                </c:pt>
                <c:pt idx="436">
                  <c:v>1.9830399999999999</c:v>
                </c:pt>
                <c:pt idx="437">
                  <c:v>1.979622</c:v>
                </c:pt>
                <c:pt idx="438">
                  <c:v>1.9841470000000001</c:v>
                </c:pt>
                <c:pt idx="439">
                  <c:v>1.9799910000000001</c:v>
                </c:pt>
                <c:pt idx="440">
                  <c:v>1.981881</c:v>
                </c:pt>
                <c:pt idx="441">
                  <c:v>1.9810049999999999</c:v>
                </c:pt>
                <c:pt idx="442">
                  <c:v>1.986199</c:v>
                </c:pt>
                <c:pt idx="443">
                  <c:v>1.9864580000000001</c:v>
                </c:pt>
                <c:pt idx="444">
                  <c:v>1.989331</c:v>
                </c:pt>
                <c:pt idx="445">
                  <c:v>1.9871300000000001</c:v>
                </c:pt>
                <c:pt idx="446">
                  <c:v>1.988308</c:v>
                </c:pt>
                <c:pt idx="447">
                  <c:v>1.9927520000000001</c:v>
                </c:pt>
                <c:pt idx="448">
                  <c:v>1.986583</c:v>
                </c:pt>
                <c:pt idx="449">
                  <c:v>1.9853670000000001</c:v>
                </c:pt>
                <c:pt idx="450">
                  <c:v>1.9966889999999999</c:v>
                </c:pt>
                <c:pt idx="451">
                  <c:v>1.9944390000000001</c:v>
                </c:pt>
                <c:pt idx="452">
                  <c:v>1.9916910000000001</c:v>
                </c:pt>
                <c:pt idx="453">
                  <c:v>1.994054</c:v>
                </c:pt>
                <c:pt idx="454">
                  <c:v>1.999576</c:v>
                </c:pt>
                <c:pt idx="455">
                  <c:v>1.9961359999999999</c:v>
                </c:pt>
                <c:pt idx="456">
                  <c:v>2.0033690000000002</c:v>
                </c:pt>
                <c:pt idx="457">
                  <c:v>2.0029409999999999</c:v>
                </c:pt>
                <c:pt idx="458">
                  <c:v>1.9994860000000001</c:v>
                </c:pt>
                <c:pt idx="459">
                  <c:v>2.0044119999999999</c:v>
                </c:pt>
                <c:pt idx="460">
                  <c:v>2.00135</c:v>
                </c:pt>
                <c:pt idx="461">
                  <c:v>2.0086089999999999</c:v>
                </c:pt>
                <c:pt idx="462">
                  <c:v>2.002885</c:v>
                </c:pt>
                <c:pt idx="463">
                  <c:v>2.002977</c:v>
                </c:pt>
                <c:pt idx="464">
                  <c:v>2.0057019999999999</c:v>
                </c:pt>
                <c:pt idx="465">
                  <c:v>2.005754</c:v>
                </c:pt>
                <c:pt idx="466">
                  <c:v>2.005522</c:v>
                </c:pt>
                <c:pt idx="467">
                  <c:v>2.0118930000000002</c:v>
                </c:pt>
                <c:pt idx="468">
                  <c:v>2.0034999999999998</c:v>
                </c:pt>
                <c:pt idx="469">
                  <c:v>2.010113</c:v>
                </c:pt>
                <c:pt idx="470">
                  <c:v>2.0094479999999999</c:v>
                </c:pt>
                <c:pt idx="471">
                  <c:v>2.0085190000000002</c:v>
                </c:pt>
                <c:pt idx="472">
                  <c:v>2.0090859999999999</c:v>
                </c:pt>
                <c:pt idx="473">
                  <c:v>2.0178509999999998</c:v>
                </c:pt>
                <c:pt idx="474">
                  <c:v>2.0182329999999999</c:v>
                </c:pt>
                <c:pt idx="475">
                  <c:v>2.0130409999999999</c:v>
                </c:pt>
                <c:pt idx="476">
                  <c:v>2.0196679999999998</c:v>
                </c:pt>
                <c:pt idx="477">
                  <c:v>2.023698</c:v>
                </c:pt>
                <c:pt idx="478">
                  <c:v>2.0169510000000002</c:v>
                </c:pt>
                <c:pt idx="479">
                  <c:v>2.0249769999999998</c:v>
                </c:pt>
                <c:pt idx="480">
                  <c:v>2.0228440000000001</c:v>
                </c:pt>
                <c:pt idx="481">
                  <c:v>2.0233629999999998</c:v>
                </c:pt>
                <c:pt idx="482">
                  <c:v>2.0216660000000002</c:v>
                </c:pt>
                <c:pt idx="483">
                  <c:v>2.027336</c:v>
                </c:pt>
                <c:pt idx="484">
                  <c:v>2.0255459999999998</c:v>
                </c:pt>
                <c:pt idx="485">
                  <c:v>2.0241829999999998</c:v>
                </c:pt>
                <c:pt idx="486">
                  <c:v>2.0288780000000002</c:v>
                </c:pt>
                <c:pt idx="487">
                  <c:v>2.033229</c:v>
                </c:pt>
                <c:pt idx="488">
                  <c:v>2.0276939999999999</c:v>
                </c:pt>
                <c:pt idx="489">
                  <c:v>2.0339849999999999</c:v>
                </c:pt>
                <c:pt idx="490">
                  <c:v>2.029506</c:v>
                </c:pt>
                <c:pt idx="491">
                  <c:v>2.0369730000000001</c:v>
                </c:pt>
                <c:pt idx="492">
                  <c:v>2.0343710000000002</c:v>
                </c:pt>
                <c:pt idx="493">
                  <c:v>2.040038</c:v>
                </c:pt>
                <c:pt idx="494">
                  <c:v>2.0350410000000001</c:v>
                </c:pt>
                <c:pt idx="495">
                  <c:v>2.0330159999999999</c:v>
                </c:pt>
                <c:pt idx="496">
                  <c:v>2.040324</c:v>
                </c:pt>
                <c:pt idx="497">
                  <c:v>2.03837</c:v>
                </c:pt>
                <c:pt idx="498">
                  <c:v>2.039428</c:v>
                </c:pt>
                <c:pt idx="499">
                  <c:v>2.042494</c:v>
                </c:pt>
                <c:pt idx="500">
                  <c:v>2.0450140000000001</c:v>
                </c:pt>
                <c:pt idx="501">
                  <c:v>2.042853</c:v>
                </c:pt>
                <c:pt idx="502">
                  <c:v>2.0423960000000001</c:v>
                </c:pt>
                <c:pt idx="503">
                  <c:v>2.0451899999999998</c:v>
                </c:pt>
                <c:pt idx="504">
                  <c:v>2.045553</c:v>
                </c:pt>
                <c:pt idx="505">
                  <c:v>2.0428839999999999</c:v>
                </c:pt>
                <c:pt idx="506">
                  <c:v>2.0514209999999999</c:v>
                </c:pt>
                <c:pt idx="507">
                  <c:v>2.047069</c:v>
                </c:pt>
                <c:pt idx="508">
                  <c:v>2.043777</c:v>
                </c:pt>
                <c:pt idx="509">
                  <c:v>2.0533190000000001</c:v>
                </c:pt>
                <c:pt idx="510">
                  <c:v>2.0446200000000001</c:v>
                </c:pt>
                <c:pt idx="511">
                  <c:v>2.0519959999999999</c:v>
                </c:pt>
                <c:pt idx="512">
                  <c:v>2.0493420000000002</c:v>
                </c:pt>
                <c:pt idx="513">
                  <c:v>2.0488960000000001</c:v>
                </c:pt>
                <c:pt idx="514">
                  <c:v>2.0466519999999999</c:v>
                </c:pt>
                <c:pt idx="515">
                  <c:v>2.0546160000000002</c:v>
                </c:pt>
                <c:pt idx="516">
                  <c:v>2.059625</c:v>
                </c:pt>
                <c:pt idx="517">
                  <c:v>2.0581640000000001</c:v>
                </c:pt>
                <c:pt idx="518">
                  <c:v>2.0539260000000001</c:v>
                </c:pt>
                <c:pt idx="519">
                  <c:v>2.0628799999999998</c:v>
                </c:pt>
                <c:pt idx="520">
                  <c:v>2.0529890000000002</c:v>
                </c:pt>
                <c:pt idx="521">
                  <c:v>2.0589590000000002</c:v>
                </c:pt>
                <c:pt idx="522">
                  <c:v>2.0561579999999999</c:v>
                </c:pt>
                <c:pt idx="523">
                  <c:v>2.0576400000000001</c:v>
                </c:pt>
                <c:pt idx="524">
                  <c:v>2.0596049999999999</c:v>
                </c:pt>
                <c:pt idx="525">
                  <c:v>2.0676000000000001</c:v>
                </c:pt>
                <c:pt idx="526">
                  <c:v>2.0591200000000001</c:v>
                </c:pt>
                <c:pt idx="527">
                  <c:v>2.0652469999999998</c:v>
                </c:pt>
                <c:pt idx="528">
                  <c:v>2.06853</c:v>
                </c:pt>
                <c:pt idx="529">
                  <c:v>2.0596619999999999</c:v>
                </c:pt>
                <c:pt idx="530">
                  <c:v>2.070967</c:v>
                </c:pt>
                <c:pt idx="531">
                  <c:v>2.071806</c:v>
                </c:pt>
                <c:pt idx="532">
                  <c:v>2.0642520000000002</c:v>
                </c:pt>
                <c:pt idx="533">
                  <c:v>2.0673720000000002</c:v>
                </c:pt>
                <c:pt idx="534">
                  <c:v>2.0722450000000001</c:v>
                </c:pt>
                <c:pt idx="535">
                  <c:v>2.0712929999999998</c:v>
                </c:pt>
                <c:pt idx="536">
                  <c:v>2.0705520000000002</c:v>
                </c:pt>
                <c:pt idx="537">
                  <c:v>2.073779</c:v>
                </c:pt>
                <c:pt idx="538">
                  <c:v>2.0719750000000001</c:v>
                </c:pt>
                <c:pt idx="539">
                  <c:v>2.070865</c:v>
                </c:pt>
                <c:pt idx="540">
                  <c:v>2.073054</c:v>
                </c:pt>
                <c:pt idx="541">
                  <c:v>2.071917</c:v>
                </c:pt>
                <c:pt idx="542">
                  <c:v>2.0747049999999998</c:v>
                </c:pt>
                <c:pt idx="543">
                  <c:v>2.080165</c:v>
                </c:pt>
                <c:pt idx="544">
                  <c:v>2.078722</c:v>
                </c:pt>
                <c:pt idx="545">
                  <c:v>2.0783499999999999</c:v>
                </c:pt>
                <c:pt idx="546">
                  <c:v>2.0831949999999999</c:v>
                </c:pt>
                <c:pt idx="547">
                  <c:v>2.0841059999999998</c:v>
                </c:pt>
                <c:pt idx="548">
                  <c:v>2.0850209999999998</c:v>
                </c:pt>
                <c:pt idx="549">
                  <c:v>2.0867559999999998</c:v>
                </c:pt>
                <c:pt idx="550">
                  <c:v>2.088546</c:v>
                </c:pt>
                <c:pt idx="551">
                  <c:v>2.088152</c:v>
                </c:pt>
                <c:pt idx="552">
                  <c:v>2.0901909999999999</c:v>
                </c:pt>
                <c:pt idx="553">
                  <c:v>2.0855990000000002</c:v>
                </c:pt>
                <c:pt idx="554">
                  <c:v>2.0858910000000002</c:v>
                </c:pt>
                <c:pt idx="555">
                  <c:v>2.0939350000000001</c:v>
                </c:pt>
                <c:pt idx="556">
                  <c:v>2.0872920000000001</c:v>
                </c:pt>
                <c:pt idx="557">
                  <c:v>2.087396</c:v>
                </c:pt>
                <c:pt idx="558">
                  <c:v>2.0959020000000002</c:v>
                </c:pt>
                <c:pt idx="559">
                  <c:v>2.084994</c:v>
                </c:pt>
                <c:pt idx="560">
                  <c:v>2.0920139999999998</c:v>
                </c:pt>
                <c:pt idx="561">
                  <c:v>2.0901879999999999</c:v>
                </c:pt>
                <c:pt idx="562">
                  <c:v>2.0920369999999999</c:v>
                </c:pt>
                <c:pt idx="563">
                  <c:v>2.0925410000000002</c:v>
                </c:pt>
                <c:pt idx="564">
                  <c:v>2.0954790000000001</c:v>
                </c:pt>
                <c:pt idx="565">
                  <c:v>2.1021570000000001</c:v>
                </c:pt>
                <c:pt idx="566">
                  <c:v>2.0951870000000001</c:v>
                </c:pt>
                <c:pt idx="567">
                  <c:v>2.096848</c:v>
                </c:pt>
                <c:pt idx="568">
                  <c:v>2.1032890000000002</c:v>
                </c:pt>
                <c:pt idx="569">
                  <c:v>2.0939399999999999</c:v>
                </c:pt>
                <c:pt idx="570">
                  <c:v>2.1019220000000001</c:v>
                </c:pt>
                <c:pt idx="571">
                  <c:v>2.1059800000000002</c:v>
                </c:pt>
                <c:pt idx="572">
                  <c:v>2.105524</c:v>
                </c:pt>
                <c:pt idx="573">
                  <c:v>2.1060140000000001</c:v>
                </c:pt>
                <c:pt idx="574">
                  <c:v>2.1083400000000001</c:v>
                </c:pt>
                <c:pt idx="575">
                  <c:v>2.1041720000000002</c:v>
                </c:pt>
                <c:pt idx="576">
                  <c:v>2.1056910000000002</c:v>
                </c:pt>
                <c:pt idx="577">
                  <c:v>2.111167</c:v>
                </c:pt>
                <c:pt idx="578">
                  <c:v>2.1068449999999999</c:v>
                </c:pt>
                <c:pt idx="579">
                  <c:v>2.1057030000000001</c:v>
                </c:pt>
                <c:pt idx="580">
                  <c:v>2.1152839999999999</c:v>
                </c:pt>
                <c:pt idx="581">
                  <c:v>2.1074000000000002</c:v>
                </c:pt>
                <c:pt idx="582">
                  <c:v>2.1104690000000002</c:v>
                </c:pt>
                <c:pt idx="583">
                  <c:v>2.1134529999999998</c:v>
                </c:pt>
                <c:pt idx="584">
                  <c:v>2.111577</c:v>
                </c:pt>
                <c:pt idx="585">
                  <c:v>2.1219410000000001</c:v>
                </c:pt>
                <c:pt idx="586">
                  <c:v>2.1252970000000002</c:v>
                </c:pt>
                <c:pt idx="587">
                  <c:v>2.1214900000000001</c:v>
                </c:pt>
                <c:pt idx="588">
                  <c:v>2.129858</c:v>
                </c:pt>
                <c:pt idx="589">
                  <c:v>2.1299160000000001</c:v>
                </c:pt>
                <c:pt idx="590">
                  <c:v>2.1276169999999999</c:v>
                </c:pt>
                <c:pt idx="591">
                  <c:v>2.1298170000000001</c:v>
                </c:pt>
                <c:pt idx="592">
                  <c:v>2.135608</c:v>
                </c:pt>
                <c:pt idx="593">
                  <c:v>2.1306989999999999</c:v>
                </c:pt>
                <c:pt idx="594">
                  <c:v>2.1331329999999999</c:v>
                </c:pt>
                <c:pt idx="595">
                  <c:v>2.1379600000000001</c:v>
                </c:pt>
                <c:pt idx="596">
                  <c:v>2.1427679999999998</c:v>
                </c:pt>
                <c:pt idx="597">
                  <c:v>2.1333160000000002</c:v>
                </c:pt>
                <c:pt idx="598">
                  <c:v>2.1401759999999999</c:v>
                </c:pt>
                <c:pt idx="599">
                  <c:v>2.1410960000000001</c:v>
                </c:pt>
                <c:pt idx="600">
                  <c:v>2.1390349999999998</c:v>
                </c:pt>
                <c:pt idx="601">
                  <c:v>2.1499359999999998</c:v>
                </c:pt>
                <c:pt idx="602">
                  <c:v>2.1450390000000001</c:v>
                </c:pt>
                <c:pt idx="603">
                  <c:v>2.1409470000000002</c:v>
                </c:pt>
                <c:pt idx="604">
                  <c:v>2.1445470000000002</c:v>
                </c:pt>
                <c:pt idx="605">
                  <c:v>2.148657</c:v>
                </c:pt>
                <c:pt idx="606">
                  <c:v>2.143268</c:v>
                </c:pt>
                <c:pt idx="607">
                  <c:v>2.1447959999999999</c:v>
                </c:pt>
                <c:pt idx="608">
                  <c:v>2.1513979999999999</c:v>
                </c:pt>
                <c:pt idx="609">
                  <c:v>2.1505779999999999</c:v>
                </c:pt>
                <c:pt idx="610">
                  <c:v>2.1531150000000001</c:v>
                </c:pt>
                <c:pt idx="611">
                  <c:v>2.1476790000000001</c:v>
                </c:pt>
                <c:pt idx="612">
                  <c:v>2.1495899999999999</c:v>
                </c:pt>
                <c:pt idx="613">
                  <c:v>2.156552</c:v>
                </c:pt>
                <c:pt idx="614">
                  <c:v>2.1558199999999998</c:v>
                </c:pt>
                <c:pt idx="615">
                  <c:v>2.1544840000000001</c:v>
                </c:pt>
                <c:pt idx="616">
                  <c:v>2.1636350000000002</c:v>
                </c:pt>
                <c:pt idx="617">
                  <c:v>2.1569829999999999</c:v>
                </c:pt>
                <c:pt idx="618">
                  <c:v>2.156104</c:v>
                </c:pt>
                <c:pt idx="619">
                  <c:v>2.1569159999999998</c:v>
                </c:pt>
                <c:pt idx="620">
                  <c:v>2.1541579999999998</c:v>
                </c:pt>
                <c:pt idx="621">
                  <c:v>2.1638350000000002</c:v>
                </c:pt>
                <c:pt idx="622">
                  <c:v>2.1645889999999999</c:v>
                </c:pt>
                <c:pt idx="623">
                  <c:v>2.1611859999999998</c:v>
                </c:pt>
                <c:pt idx="624">
                  <c:v>2.1652480000000001</c:v>
                </c:pt>
                <c:pt idx="625">
                  <c:v>2.1670669999999999</c:v>
                </c:pt>
                <c:pt idx="626">
                  <c:v>2.162401</c:v>
                </c:pt>
                <c:pt idx="627">
                  <c:v>2.169143</c:v>
                </c:pt>
                <c:pt idx="628">
                  <c:v>2.168879</c:v>
                </c:pt>
                <c:pt idx="629">
                  <c:v>2.1680380000000001</c:v>
                </c:pt>
                <c:pt idx="630">
                  <c:v>2.171557</c:v>
                </c:pt>
                <c:pt idx="631">
                  <c:v>2.1740080000000002</c:v>
                </c:pt>
                <c:pt idx="632">
                  <c:v>2.1780409999999999</c:v>
                </c:pt>
                <c:pt idx="633">
                  <c:v>2.1790799999999999</c:v>
                </c:pt>
                <c:pt idx="634">
                  <c:v>2.1760980000000001</c:v>
                </c:pt>
                <c:pt idx="635">
                  <c:v>2.1790479999999999</c:v>
                </c:pt>
                <c:pt idx="636">
                  <c:v>2.18459</c:v>
                </c:pt>
                <c:pt idx="637">
                  <c:v>2.1899459999999999</c:v>
                </c:pt>
                <c:pt idx="638">
                  <c:v>2.188968</c:v>
                </c:pt>
                <c:pt idx="639">
                  <c:v>2.1912370000000001</c:v>
                </c:pt>
                <c:pt idx="640">
                  <c:v>2.1859449999999998</c:v>
                </c:pt>
                <c:pt idx="641">
                  <c:v>2.192186</c:v>
                </c:pt>
                <c:pt idx="642">
                  <c:v>2.1979190000000002</c:v>
                </c:pt>
                <c:pt idx="643">
                  <c:v>2.1931500000000002</c:v>
                </c:pt>
                <c:pt idx="644">
                  <c:v>2.2011050000000001</c:v>
                </c:pt>
                <c:pt idx="645">
                  <c:v>2.200539</c:v>
                </c:pt>
                <c:pt idx="646">
                  <c:v>2.2042869999999999</c:v>
                </c:pt>
                <c:pt idx="647">
                  <c:v>2.2068349999999999</c:v>
                </c:pt>
                <c:pt idx="648">
                  <c:v>2.2047690000000002</c:v>
                </c:pt>
                <c:pt idx="649">
                  <c:v>2.2015500000000001</c:v>
                </c:pt>
                <c:pt idx="650">
                  <c:v>2.2123430000000002</c:v>
                </c:pt>
                <c:pt idx="651">
                  <c:v>2.210518</c:v>
                </c:pt>
                <c:pt idx="652">
                  <c:v>2.2107079999999999</c:v>
                </c:pt>
                <c:pt idx="653">
                  <c:v>2.2163390000000001</c:v>
                </c:pt>
                <c:pt idx="654">
                  <c:v>2.2108469999999998</c:v>
                </c:pt>
                <c:pt idx="655">
                  <c:v>2.2151000000000001</c:v>
                </c:pt>
                <c:pt idx="656">
                  <c:v>2.2196729999999998</c:v>
                </c:pt>
                <c:pt idx="657">
                  <c:v>2.2175549999999999</c:v>
                </c:pt>
                <c:pt idx="658">
                  <c:v>2.2160549999999999</c:v>
                </c:pt>
                <c:pt idx="659">
                  <c:v>2.2203020000000002</c:v>
                </c:pt>
                <c:pt idx="660">
                  <c:v>2.2190919999999998</c:v>
                </c:pt>
                <c:pt idx="661">
                  <c:v>2.2191299999999998</c:v>
                </c:pt>
                <c:pt idx="662">
                  <c:v>2.2214309999999999</c:v>
                </c:pt>
                <c:pt idx="663">
                  <c:v>2.2237520000000002</c:v>
                </c:pt>
                <c:pt idx="664">
                  <c:v>2.223646</c:v>
                </c:pt>
                <c:pt idx="665">
                  <c:v>2.2218040000000001</c:v>
                </c:pt>
                <c:pt idx="666">
                  <c:v>2.22255</c:v>
                </c:pt>
                <c:pt idx="667">
                  <c:v>2.2237580000000001</c:v>
                </c:pt>
                <c:pt idx="668">
                  <c:v>2.2303540000000002</c:v>
                </c:pt>
                <c:pt idx="669">
                  <c:v>2.2265440000000001</c:v>
                </c:pt>
                <c:pt idx="670">
                  <c:v>2.2315429999999998</c:v>
                </c:pt>
                <c:pt idx="671">
                  <c:v>2.2328610000000002</c:v>
                </c:pt>
                <c:pt idx="672">
                  <c:v>2.231179</c:v>
                </c:pt>
                <c:pt idx="673">
                  <c:v>2.2389510000000001</c:v>
                </c:pt>
                <c:pt idx="674">
                  <c:v>2.2377660000000001</c:v>
                </c:pt>
                <c:pt idx="675">
                  <c:v>2.241387</c:v>
                </c:pt>
                <c:pt idx="676">
                  <c:v>2.2452809999999999</c:v>
                </c:pt>
                <c:pt idx="677">
                  <c:v>2.2418490000000002</c:v>
                </c:pt>
                <c:pt idx="678">
                  <c:v>2.2418740000000001</c:v>
                </c:pt>
                <c:pt idx="679">
                  <c:v>2.252516</c:v>
                </c:pt>
                <c:pt idx="680">
                  <c:v>2.2472780000000001</c:v>
                </c:pt>
                <c:pt idx="681">
                  <c:v>2.2556579999999999</c:v>
                </c:pt>
                <c:pt idx="682">
                  <c:v>2.2515879999999999</c:v>
                </c:pt>
                <c:pt idx="683">
                  <c:v>2.2500469999999999</c:v>
                </c:pt>
                <c:pt idx="684">
                  <c:v>2.2558859999999998</c:v>
                </c:pt>
                <c:pt idx="685">
                  <c:v>2.2562540000000002</c:v>
                </c:pt>
                <c:pt idx="686">
                  <c:v>2.2547779999999999</c:v>
                </c:pt>
                <c:pt idx="687">
                  <c:v>2.2622550000000001</c:v>
                </c:pt>
                <c:pt idx="688">
                  <c:v>2.2636240000000001</c:v>
                </c:pt>
                <c:pt idx="689">
                  <c:v>2.2614580000000002</c:v>
                </c:pt>
                <c:pt idx="690">
                  <c:v>2.2643089999999999</c:v>
                </c:pt>
                <c:pt idx="691">
                  <c:v>2.2637130000000001</c:v>
                </c:pt>
                <c:pt idx="692">
                  <c:v>2.2657929999999999</c:v>
                </c:pt>
                <c:pt idx="693">
                  <c:v>2.270975</c:v>
                </c:pt>
                <c:pt idx="694">
                  <c:v>2.2654399999999999</c:v>
                </c:pt>
                <c:pt idx="695">
                  <c:v>2.2668270000000001</c:v>
                </c:pt>
                <c:pt idx="696">
                  <c:v>2.2705199999999999</c:v>
                </c:pt>
                <c:pt idx="697">
                  <c:v>2.2653650000000001</c:v>
                </c:pt>
                <c:pt idx="698">
                  <c:v>2.2730070000000002</c:v>
                </c:pt>
                <c:pt idx="699">
                  <c:v>2.2707069999999998</c:v>
                </c:pt>
                <c:pt idx="700">
                  <c:v>2.2731219999999999</c:v>
                </c:pt>
                <c:pt idx="701">
                  <c:v>2.273844</c:v>
                </c:pt>
                <c:pt idx="702">
                  <c:v>2.2742339999999999</c:v>
                </c:pt>
                <c:pt idx="703">
                  <c:v>2.2770329999999999</c:v>
                </c:pt>
                <c:pt idx="704">
                  <c:v>2.2784170000000001</c:v>
                </c:pt>
                <c:pt idx="705">
                  <c:v>2.2760889999999998</c:v>
                </c:pt>
                <c:pt idx="706">
                  <c:v>2.2787289999999998</c:v>
                </c:pt>
                <c:pt idx="707">
                  <c:v>2.2841200000000002</c:v>
                </c:pt>
                <c:pt idx="708">
                  <c:v>2.2796159999999999</c:v>
                </c:pt>
                <c:pt idx="709">
                  <c:v>2.2859150000000001</c:v>
                </c:pt>
                <c:pt idx="710">
                  <c:v>2.2832349999999999</c:v>
                </c:pt>
                <c:pt idx="711">
                  <c:v>2.2815750000000001</c:v>
                </c:pt>
                <c:pt idx="712">
                  <c:v>2.2872729999999999</c:v>
                </c:pt>
                <c:pt idx="713">
                  <c:v>2.2831730000000001</c:v>
                </c:pt>
                <c:pt idx="714">
                  <c:v>2.2864650000000002</c:v>
                </c:pt>
                <c:pt idx="715">
                  <c:v>2.2898260000000001</c:v>
                </c:pt>
                <c:pt idx="716">
                  <c:v>2.289587</c:v>
                </c:pt>
                <c:pt idx="717">
                  <c:v>2.2951999999999999</c:v>
                </c:pt>
                <c:pt idx="718">
                  <c:v>2.2933569999999999</c:v>
                </c:pt>
                <c:pt idx="719">
                  <c:v>2.290368</c:v>
                </c:pt>
                <c:pt idx="720">
                  <c:v>2.2959179999999999</c:v>
                </c:pt>
                <c:pt idx="721">
                  <c:v>2.2948430000000002</c:v>
                </c:pt>
                <c:pt idx="722">
                  <c:v>2.2959260000000001</c:v>
                </c:pt>
                <c:pt idx="723">
                  <c:v>2.3000099999999999</c:v>
                </c:pt>
                <c:pt idx="724">
                  <c:v>2.3001330000000002</c:v>
                </c:pt>
                <c:pt idx="725">
                  <c:v>2.2991820000000001</c:v>
                </c:pt>
                <c:pt idx="726">
                  <c:v>2.300894</c:v>
                </c:pt>
                <c:pt idx="727">
                  <c:v>2.3051159999999999</c:v>
                </c:pt>
                <c:pt idx="728">
                  <c:v>2.31237</c:v>
                </c:pt>
                <c:pt idx="729">
                  <c:v>2.311423</c:v>
                </c:pt>
                <c:pt idx="730">
                  <c:v>2.3120959999999999</c:v>
                </c:pt>
                <c:pt idx="731">
                  <c:v>2.311671</c:v>
                </c:pt>
                <c:pt idx="732">
                  <c:v>2.3125399999999998</c:v>
                </c:pt>
                <c:pt idx="733">
                  <c:v>2.3170000000000002</c:v>
                </c:pt>
                <c:pt idx="734">
                  <c:v>2.317021</c:v>
                </c:pt>
                <c:pt idx="735">
                  <c:v>2.3220679999999998</c:v>
                </c:pt>
                <c:pt idx="736">
                  <c:v>2.318673</c:v>
                </c:pt>
                <c:pt idx="737">
                  <c:v>2.3208950000000002</c:v>
                </c:pt>
                <c:pt idx="738">
                  <c:v>2.3199990000000001</c:v>
                </c:pt>
                <c:pt idx="739">
                  <c:v>2.3206340000000001</c:v>
                </c:pt>
                <c:pt idx="740">
                  <c:v>2.3178839999999998</c:v>
                </c:pt>
                <c:pt idx="741">
                  <c:v>2.3287239999999998</c:v>
                </c:pt>
                <c:pt idx="742">
                  <c:v>2.3313160000000002</c:v>
                </c:pt>
                <c:pt idx="743">
                  <c:v>2.3358249999999998</c:v>
                </c:pt>
                <c:pt idx="744">
                  <c:v>2.3364509999999998</c:v>
                </c:pt>
                <c:pt idx="745">
                  <c:v>2.3333759999999999</c:v>
                </c:pt>
                <c:pt idx="746">
                  <c:v>2.3336380000000001</c:v>
                </c:pt>
                <c:pt idx="747">
                  <c:v>2.3376800000000002</c:v>
                </c:pt>
                <c:pt idx="748">
                  <c:v>2.3312810000000002</c:v>
                </c:pt>
                <c:pt idx="749">
                  <c:v>2.3347769999999999</c:v>
                </c:pt>
                <c:pt idx="750">
                  <c:v>2.3366699999999998</c:v>
                </c:pt>
                <c:pt idx="751">
                  <c:v>2.3386149999999999</c:v>
                </c:pt>
                <c:pt idx="752">
                  <c:v>2.339588</c:v>
                </c:pt>
                <c:pt idx="753">
                  <c:v>2.3434689999999998</c:v>
                </c:pt>
                <c:pt idx="754">
                  <c:v>2.34022</c:v>
                </c:pt>
                <c:pt idx="755">
                  <c:v>2.346263</c:v>
                </c:pt>
                <c:pt idx="756">
                  <c:v>2.3426369999999999</c:v>
                </c:pt>
                <c:pt idx="757">
                  <c:v>2.3484699999999998</c:v>
                </c:pt>
                <c:pt idx="758">
                  <c:v>2.3456079999999999</c:v>
                </c:pt>
                <c:pt idx="759">
                  <c:v>2.347982</c:v>
                </c:pt>
                <c:pt idx="760">
                  <c:v>2.3593130000000002</c:v>
                </c:pt>
                <c:pt idx="761">
                  <c:v>2.3577189999999999</c:v>
                </c:pt>
                <c:pt idx="762">
                  <c:v>2.359734</c:v>
                </c:pt>
                <c:pt idx="763">
                  <c:v>2.3572449999999998</c:v>
                </c:pt>
                <c:pt idx="764">
                  <c:v>2.3573930000000001</c:v>
                </c:pt>
                <c:pt idx="765">
                  <c:v>2.3595130000000002</c:v>
                </c:pt>
                <c:pt idx="766">
                  <c:v>2.3570600000000002</c:v>
                </c:pt>
                <c:pt idx="767">
                  <c:v>2.3572479999999998</c:v>
                </c:pt>
                <c:pt idx="768">
                  <c:v>2.3648940000000001</c:v>
                </c:pt>
                <c:pt idx="769">
                  <c:v>2.35623</c:v>
                </c:pt>
                <c:pt idx="770">
                  <c:v>2.3608699999999998</c:v>
                </c:pt>
                <c:pt idx="771">
                  <c:v>2.3677000000000001</c:v>
                </c:pt>
                <c:pt idx="772">
                  <c:v>2.359416</c:v>
                </c:pt>
                <c:pt idx="773">
                  <c:v>2.36313</c:v>
                </c:pt>
                <c:pt idx="774">
                  <c:v>2.367651</c:v>
                </c:pt>
                <c:pt idx="775">
                  <c:v>2.3694199999999999</c:v>
                </c:pt>
                <c:pt idx="776">
                  <c:v>2.3700459999999999</c:v>
                </c:pt>
                <c:pt idx="777">
                  <c:v>2.373955</c:v>
                </c:pt>
                <c:pt idx="778">
                  <c:v>2.3651770000000001</c:v>
                </c:pt>
                <c:pt idx="779">
                  <c:v>2.3750439999999999</c:v>
                </c:pt>
                <c:pt idx="780">
                  <c:v>2.3777409999999999</c:v>
                </c:pt>
                <c:pt idx="781">
                  <c:v>2.3750339999999999</c:v>
                </c:pt>
                <c:pt idx="782">
                  <c:v>2.3822169999999998</c:v>
                </c:pt>
                <c:pt idx="783">
                  <c:v>2.3773230000000001</c:v>
                </c:pt>
                <c:pt idx="784">
                  <c:v>2.3810920000000002</c:v>
                </c:pt>
                <c:pt idx="785">
                  <c:v>2.3834949999999999</c:v>
                </c:pt>
                <c:pt idx="786">
                  <c:v>2.3799399999999999</c:v>
                </c:pt>
                <c:pt idx="787">
                  <c:v>2.3798330000000001</c:v>
                </c:pt>
                <c:pt idx="788">
                  <c:v>2.3868149999999999</c:v>
                </c:pt>
                <c:pt idx="789">
                  <c:v>2.3838720000000002</c:v>
                </c:pt>
                <c:pt idx="790">
                  <c:v>2.38626</c:v>
                </c:pt>
                <c:pt idx="791">
                  <c:v>2.3881960000000002</c:v>
                </c:pt>
                <c:pt idx="792">
                  <c:v>2.3906909999999999</c:v>
                </c:pt>
                <c:pt idx="793">
                  <c:v>2.3893430000000002</c:v>
                </c:pt>
                <c:pt idx="794">
                  <c:v>2.3911150000000001</c:v>
                </c:pt>
                <c:pt idx="795">
                  <c:v>2.3904200000000002</c:v>
                </c:pt>
                <c:pt idx="796">
                  <c:v>2.3959139999999999</c:v>
                </c:pt>
                <c:pt idx="797">
                  <c:v>2.3975409999999999</c:v>
                </c:pt>
                <c:pt idx="798">
                  <c:v>2.3970470000000001</c:v>
                </c:pt>
                <c:pt idx="799">
                  <c:v>2.3937200000000001</c:v>
                </c:pt>
                <c:pt idx="800">
                  <c:v>2.4031539999999998</c:v>
                </c:pt>
                <c:pt idx="801">
                  <c:v>2.3977930000000001</c:v>
                </c:pt>
                <c:pt idx="802">
                  <c:v>2.3992330000000002</c:v>
                </c:pt>
                <c:pt idx="803">
                  <c:v>2.4060130000000002</c:v>
                </c:pt>
                <c:pt idx="804">
                  <c:v>2.4058220000000001</c:v>
                </c:pt>
                <c:pt idx="805">
                  <c:v>2.4107400000000001</c:v>
                </c:pt>
                <c:pt idx="806">
                  <c:v>2.4085380000000001</c:v>
                </c:pt>
                <c:pt idx="807">
                  <c:v>2.4117920000000002</c:v>
                </c:pt>
                <c:pt idx="808">
                  <c:v>2.4168720000000001</c:v>
                </c:pt>
                <c:pt idx="809">
                  <c:v>2.4147409999999998</c:v>
                </c:pt>
                <c:pt idx="810">
                  <c:v>2.4143650000000001</c:v>
                </c:pt>
                <c:pt idx="811">
                  <c:v>2.4173640000000001</c:v>
                </c:pt>
                <c:pt idx="812">
                  <c:v>2.410552</c:v>
                </c:pt>
                <c:pt idx="813">
                  <c:v>2.4212440000000002</c:v>
                </c:pt>
                <c:pt idx="814">
                  <c:v>2.4244910000000002</c:v>
                </c:pt>
                <c:pt idx="815">
                  <c:v>2.4189120000000002</c:v>
                </c:pt>
                <c:pt idx="816">
                  <c:v>2.4263539999999999</c:v>
                </c:pt>
                <c:pt idx="817">
                  <c:v>2.4225430000000001</c:v>
                </c:pt>
                <c:pt idx="818">
                  <c:v>2.4162729999999999</c:v>
                </c:pt>
                <c:pt idx="819">
                  <c:v>2.4249489999999998</c:v>
                </c:pt>
                <c:pt idx="820">
                  <c:v>2.4261249999999999</c:v>
                </c:pt>
                <c:pt idx="821">
                  <c:v>2.4207930000000002</c:v>
                </c:pt>
                <c:pt idx="822">
                  <c:v>2.4280629999999999</c:v>
                </c:pt>
                <c:pt idx="823">
                  <c:v>2.4328500000000002</c:v>
                </c:pt>
                <c:pt idx="824">
                  <c:v>2.4272089999999999</c:v>
                </c:pt>
                <c:pt idx="825">
                  <c:v>2.430774</c:v>
                </c:pt>
                <c:pt idx="826">
                  <c:v>2.4308519999999998</c:v>
                </c:pt>
                <c:pt idx="827">
                  <c:v>2.4370069999999999</c:v>
                </c:pt>
                <c:pt idx="828">
                  <c:v>2.4356499999999999</c:v>
                </c:pt>
                <c:pt idx="829">
                  <c:v>2.4319380000000002</c:v>
                </c:pt>
                <c:pt idx="830">
                  <c:v>2.4407260000000002</c:v>
                </c:pt>
                <c:pt idx="831">
                  <c:v>2.4375710000000002</c:v>
                </c:pt>
                <c:pt idx="832">
                  <c:v>2.4351050000000001</c:v>
                </c:pt>
                <c:pt idx="833">
                  <c:v>2.439095</c:v>
                </c:pt>
                <c:pt idx="834">
                  <c:v>2.43466</c:v>
                </c:pt>
                <c:pt idx="835">
                  <c:v>2.4372220000000002</c:v>
                </c:pt>
                <c:pt idx="836">
                  <c:v>2.4446759999999998</c:v>
                </c:pt>
                <c:pt idx="837">
                  <c:v>2.4472719999999999</c:v>
                </c:pt>
                <c:pt idx="838">
                  <c:v>2.4477479999999998</c:v>
                </c:pt>
                <c:pt idx="839">
                  <c:v>2.4467409999999998</c:v>
                </c:pt>
                <c:pt idx="840">
                  <c:v>2.4458510000000002</c:v>
                </c:pt>
                <c:pt idx="841">
                  <c:v>2.4485359999999998</c:v>
                </c:pt>
                <c:pt idx="842">
                  <c:v>2.4529130000000001</c:v>
                </c:pt>
                <c:pt idx="843">
                  <c:v>2.4490419999999999</c:v>
                </c:pt>
                <c:pt idx="844">
                  <c:v>2.458148</c:v>
                </c:pt>
                <c:pt idx="845">
                  <c:v>2.4549219999999998</c:v>
                </c:pt>
                <c:pt idx="846">
                  <c:v>2.4541940000000002</c:v>
                </c:pt>
                <c:pt idx="847">
                  <c:v>2.4546600000000001</c:v>
                </c:pt>
                <c:pt idx="848">
                  <c:v>2.4589029999999998</c:v>
                </c:pt>
                <c:pt idx="849">
                  <c:v>2.4616039999999999</c:v>
                </c:pt>
                <c:pt idx="850">
                  <c:v>2.4572660000000002</c:v>
                </c:pt>
                <c:pt idx="851">
                  <c:v>2.465462</c:v>
                </c:pt>
                <c:pt idx="852">
                  <c:v>2.4651390000000002</c:v>
                </c:pt>
                <c:pt idx="853">
                  <c:v>2.462475</c:v>
                </c:pt>
                <c:pt idx="854">
                  <c:v>2.4674900000000002</c:v>
                </c:pt>
                <c:pt idx="855">
                  <c:v>2.459044</c:v>
                </c:pt>
                <c:pt idx="856">
                  <c:v>2.4680040000000001</c:v>
                </c:pt>
                <c:pt idx="857">
                  <c:v>2.4722390000000001</c:v>
                </c:pt>
                <c:pt idx="858">
                  <c:v>2.4698150000000001</c:v>
                </c:pt>
                <c:pt idx="859">
                  <c:v>2.4695680000000002</c:v>
                </c:pt>
                <c:pt idx="860">
                  <c:v>2.4769380000000001</c:v>
                </c:pt>
                <c:pt idx="861">
                  <c:v>2.4747499999999998</c:v>
                </c:pt>
                <c:pt idx="862">
                  <c:v>2.4811809999999999</c:v>
                </c:pt>
                <c:pt idx="863">
                  <c:v>2.4788890000000001</c:v>
                </c:pt>
                <c:pt idx="864">
                  <c:v>2.4790920000000001</c:v>
                </c:pt>
                <c:pt idx="865">
                  <c:v>2.4773679999999998</c:v>
                </c:pt>
                <c:pt idx="866">
                  <c:v>2.4816630000000002</c:v>
                </c:pt>
                <c:pt idx="867">
                  <c:v>2.4829870000000001</c:v>
                </c:pt>
                <c:pt idx="868">
                  <c:v>2.491457</c:v>
                </c:pt>
                <c:pt idx="869">
                  <c:v>2.4858730000000002</c:v>
                </c:pt>
                <c:pt idx="870">
                  <c:v>2.495946</c:v>
                </c:pt>
                <c:pt idx="871">
                  <c:v>2.493817</c:v>
                </c:pt>
                <c:pt idx="872">
                  <c:v>2.486812</c:v>
                </c:pt>
                <c:pt idx="873">
                  <c:v>2.492937</c:v>
                </c:pt>
                <c:pt idx="874">
                  <c:v>2.4966189999999999</c:v>
                </c:pt>
                <c:pt idx="875">
                  <c:v>2.4936509999999998</c:v>
                </c:pt>
                <c:pt idx="876">
                  <c:v>2.498669</c:v>
                </c:pt>
                <c:pt idx="877">
                  <c:v>2.4977049999999998</c:v>
                </c:pt>
                <c:pt idx="878">
                  <c:v>2.5041829999999998</c:v>
                </c:pt>
                <c:pt idx="879">
                  <c:v>2.5068519999999999</c:v>
                </c:pt>
                <c:pt idx="880">
                  <c:v>2.496677</c:v>
                </c:pt>
                <c:pt idx="881">
                  <c:v>2.508051</c:v>
                </c:pt>
                <c:pt idx="882">
                  <c:v>2.510097</c:v>
                </c:pt>
                <c:pt idx="883">
                  <c:v>2.5033110000000001</c:v>
                </c:pt>
                <c:pt idx="884">
                  <c:v>2.5080809999999998</c:v>
                </c:pt>
                <c:pt idx="885">
                  <c:v>2.5074649999999998</c:v>
                </c:pt>
                <c:pt idx="886">
                  <c:v>2.5074169999999998</c:v>
                </c:pt>
                <c:pt idx="887">
                  <c:v>2.5161609999999999</c:v>
                </c:pt>
                <c:pt idx="888">
                  <c:v>2.509452</c:v>
                </c:pt>
                <c:pt idx="889">
                  <c:v>2.5149409999999999</c:v>
                </c:pt>
                <c:pt idx="890">
                  <c:v>2.5179689999999999</c:v>
                </c:pt>
                <c:pt idx="891">
                  <c:v>2.5189240000000002</c:v>
                </c:pt>
                <c:pt idx="892">
                  <c:v>2.520826</c:v>
                </c:pt>
                <c:pt idx="893">
                  <c:v>2.5194480000000001</c:v>
                </c:pt>
                <c:pt idx="894">
                  <c:v>2.5150890000000001</c:v>
                </c:pt>
                <c:pt idx="895">
                  <c:v>2.5213890000000001</c:v>
                </c:pt>
                <c:pt idx="896">
                  <c:v>2.516826</c:v>
                </c:pt>
                <c:pt idx="897">
                  <c:v>2.5249470000000001</c:v>
                </c:pt>
                <c:pt idx="898">
                  <c:v>2.5253619999999999</c:v>
                </c:pt>
                <c:pt idx="899">
                  <c:v>2.5205730000000002</c:v>
                </c:pt>
                <c:pt idx="900">
                  <c:v>2.5308220000000001</c:v>
                </c:pt>
                <c:pt idx="901">
                  <c:v>2.5221469999999999</c:v>
                </c:pt>
                <c:pt idx="902">
                  <c:v>2.5273409999999998</c:v>
                </c:pt>
                <c:pt idx="903">
                  <c:v>2.5319060000000002</c:v>
                </c:pt>
                <c:pt idx="904">
                  <c:v>2.526462</c:v>
                </c:pt>
                <c:pt idx="905">
                  <c:v>2.5368400000000002</c:v>
                </c:pt>
                <c:pt idx="906">
                  <c:v>2.5309710000000001</c:v>
                </c:pt>
                <c:pt idx="907">
                  <c:v>2.533595</c:v>
                </c:pt>
                <c:pt idx="908">
                  <c:v>2.5324110000000002</c:v>
                </c:pt>
                <c:pt idx="909">
                  <c:v>2.536054</c:v>
                </c:pt>
                <c:pt idx="910">
                  <c:v>2.5378910000000001</c:v>
                </c:pt>
                <c:pt idx="911">
                  <c:v>2.5391409999999999</c:v>
                </c:pt>
                <c:pt idx="912">
                  <c:v>2.5348700000000002</c:v>
                </c:pt>
                <c:pt idx="913">
                  <c:v>2.5389870000000001</c:v>
                </c:pt>
                <c:pt idx="914">
                  <c:v>2.541925</c:v>
                </c:pt>
                <c:pt idx="915">
                  <c:v>2.5410680000000001</c:v>
                </c:pt>
                <c:pt idx="916">
                  <c:v>2.5448149999999998</c:v>
                </c:pt>
                <c:pt idx="917">
                  <c:v>2.541671</c:v>
                </c:pt>
                <c:pt idx="918">
                  <c:v>2.546986</c:v>
                </c:pt>
                <c:pt idx="919">
                  <c:v>2.5511689999999998</c:v>
                </c:pt>
                <c:pt idx="920">
                  <c:v>2.5537999999999998</c:v>
                </c:pt>
                <c:pt idx="921">
                  <c:v>2.5566270000000002</c:v>
                </c:pt>
                <c:pt idx="922">
                  <c:v>2.5551409999999999</c:v>
                </c:pt>
                <c:pt idx="923">
                  <c:v>2.5557050000000001</c:v>
                </c:pt>
                <c:pt idx="924">
                  <c:v>2.5588259999999998</c:v>
                </c:pt>
                <c:pt idx="925">
                  <c:v>2.56229</c:v>
                </c:pt>
                <c:pt idx="926">
                  <c:v>2.553455</c:v>
                </c:pt>
                <c:pt idx="927">
                  <c:v>2.5593849999999998</c:v>
                </c:pt>
                <c:pt idx="928">
                  <c:v>2.5567839999999999</c:v>
                </c:pt>
                <c:pt idx="929">
                  <c:v>2.5566439999999999</c:v>
                </c:pt>
                <c:pt idx="930">
                  <c:v>2.5610240000000002</c:v>
                </c:pt>
                <c:pt idx="931">
                  <c:v>2.5582389999999999</c:v>
                </c:pt>
                <c:pt idx="932">
                  <c:v>2.5636489999999998</c:v>
                </c:pt>
                <c:pt idx="933">
                  <c:v>2.560263</c:v>
                </c:pt>
                <c:pt idx="934">
                  <c:v>2.5655190000000001</c:v>
                </c:pt>
                <c:pt idx="935">
                  <c:v>2.5682130000000001</c:v>
                </c:pt>
                <c:pt idx="936">
                  <c:v>2.5675119999999998</c:v>
                </c:pt>
                <c:pt idx="937">
                  <c:v>2.574379</c:v>
                </c:pt>
                <c:pt idx="938">
                  <c:v>2.5724830000000001</c:v>
                </c:pt>
                <c:pt idx="939">
                  <c:v>2.574843</c:v>
                </c:pt>
                <c:pt idx="940">
                  <c:v>2.5743740000000002</c:v>
                </c:pt>
                <c:pt idx="941">
                  <c:v>2.5752549999999998</c:v>
                </c:pt>
                <c:pt idx="942">
                  <c:v>2.5710380000000002</c:v>
                </c:pt>
                <c:pt idx="943">
                  <c:v>2.571482</c:v>
                </c:pt>
                <c:pt idx="944">
                  <c:v>2.5783990000000001</c:v>
                </c:pt>
                <c:pt idx="945">
                  <c:v>2.5816729999999999</c:v>
                </c:pt>
                <c:pt idx="946">
                  <c:v>2.582303</c:v>
                </c:pt>
                <c:pt idx="947">
                  <c:v>2.5763940000000001</c:v>
                </c:pt>
                <c:pt idx="948">
                  <c:v>2.5788099999999998</c:v>
                </c:pt>
                <c:pt idx="949">
                  <c:v>2.5856170000000001</c:v>
                </c:pt>
                <c:pt idx="950">
                  <c:v>2.5824159999999998</c:v>
                </c:pt>
                <c:pt idx="951">
                  <c:v>2.5833949999999999</c:v>
                </c:pt>
                <c:pt idx="952">
                  <c:v>2.5862639999999999</c:v>
                </c:pt>
                <c:pt idx="953">
                  <c:v>2.578859</c:v>
                </c:pt>
                <c:pt idx="954">
                  <c:v>2.5905520000000002</c:v>
                </c:pt>
                <c:pt idx="955">
                  <c:v>2.5864150000000001</c:v>
                </c:pt>
                <c:pt idx="956">
                  <c:v>2.5880000000000001</c:v>
                </c:pt>
                <c:pt idx="957">
                  <c:v>2.5909230000000001</c:v>
                </c:pt>
                <c:pt idx="958">
                  <c:v>2.5940639999999999</c:v>
                </c:pt>
                <c:pt idx="959">
                  <c:v>2.5881439999999998</c:v>
                </c:pt>
                <c:pt idx="960">
                  <c:v>2.5945040000000001</c:v>
                </c:pt>
                <c:pt idx="961">
                  <c:v>2.5944780000000001</c:v>
                </c:pt>
                <c:pt idx="962">
                  <c:v>2.5924179999999999</c:v>
                </c:pt>
                <c:pt idx="963">
                  <c:v>2.5919810000000001</c:v>
                </c:pt>
                <c:pt idx="964">
                  <c:v>2.5907610000000001</c:v>
                </c:pt>
                <c:pt idx="965">
                  <c:v>2.5990090000000001</c:v>
                </c:pt>
                <c:pt idx="966">
                  <c:v>2.6020129999999999</c:v>
                </c:pt>
                <c:pt idx="967">
                  <c:v>2.5971700000000002</c:v>
                </c:pt>
                <c:pt idx="968">
                  <c:v>2.6053039999999998</c:v>
                </c:pt>
                <c:pt idx="969">
                  <c:v>2.603202</c:v>
                </c:pt>
                <c:pt idx="970">
                  <c:v>2.6036589999999999</c:v>
                </c:pt>
                <c:pt idx="971">
                  <c:v>2.6072350000000002</c:v>
                </c:pt>
                <c:pt idx="972">
                  <c:v>2.6067100000000001</c:v>
                </c:pt>
                <c:pt idx="973">
                  <c:v>2.6037810000000001</c:v>
                </c:pt>
                <c:pt idx="974">
                  <c:v>2.6085389999999999</c:v>
                </c:pt>
                <c:pt idx="975">
                  <c:v>2.6089389999999999</c:v>
                </c:pt>
                <c:pt idx="976">
                  <c:v>2.6150199999999999</c:v>
                </c:pt>
                <c:pt idx="977">
                  <c:v>2.615532</c:v>
                </c:pt>
                <c:pt idx="978">
                  <c:v>2.6131639999999998</c:v>
                </c:pt>
                <c:pt idx="979">
                  <c:v>2.6183079999999999</c:v>
                </c:pt>
                <c:pt idx="980">
                  <c:v>2.6233610000000001</c:v>
                </c:pt>
                <c:pt idx="981">
                  <c:v>2.623326</c:v>
                </c:pt>
                <c:pt idx="982">
                  <c:v>2.6251630000000001</c:v>
                </c:pt>
                <c:pt idx="983">
                  <c:v>2.6175310000000001</c:v>
                </c:pt>
                <c:pt idx="984">
                  <c:v>2.6215449999999998</c:v>
                </c:pt>
                <c:pt idx="985">
                  <c:v>2.6265049999999999</c:v>
                </c:pt>
                <c:pt idx="986">
                  <c:v>2.6235019999999998</c:v>
                </c:pt>
                <c:pt idx="987">
                  <c:v>2.626814</c:v>
                </c:pt>
                <c:pt idx="988">
                  <c:v>2.6216080000000002</c:v>
                </c:pt>
                <c:pt idx="989">
                  <c:v>2.6233119999999999</c:v>
                </c:pt>
                <c:pt idx="990">
                  <c:v>2.6274950000000001</c:v>
                </c:pt>
                <c:pt idx="991">
                  <c:v>2.6308259999999999</c:v>
                </c:pt>
                <c:pt idx="992">
                  <c:v>2.6269740000000001</c:v>
                </c:pt>
                <c:pt idx="993">
                  <c:v>2.6308210000000001</c:v>
                </c:pt>
                <c:pt idx="994">
                  <c:v>2.6342829999999999</c:v>
                </c:pt>
                <c:pt idx="995">
                  <c:v>2.6308729999999998</c:v>
                </c:pt>
                <c:pt idx="996">
                  <c:v>2.6342829999999999</c:v>
                </c:pt>
                <c:pt idx="997">
                  <c:v>2.6326809999999998</c:v>
                </c:pt>
                <c:pt idx="998">
                  <c:v>2.6373920000000002</c:v>
                </c:pt>
                <c:pt idx="999">
                  <c:v>2.6363799999999999</c:v>
                </c:pt>
                <c:pt idx="1000">
                  <c:v>2.634598</c:v>
                </c:pt>
                <c:pt idx="1001">
                  <c:v>2.6401370000000002</c:v>
                </c:pt>
                <c:pt idx="1002">
                  <c:v>2.636657</c:v>
                </c:pt>
                <c:pt idx="1003">
                  <c:v>2.6442519999999998</c:v>
                </c:pt>
                <c:pt idx="1004">
                  <c:v>2.6393610000000001</c:v>
                </c:pt>
                <c:pt idx="1005">
                  <c:v>2.64012</c:v>
                </c:pt>
                <c:pt idx="1006">
                  <c:v>2.6418650000000001</c:v>
                </c:pt>
                <c:pt idx="1007">
                  <c:v>2.6458629999999999</c:v>
                </c:pt>
                <c:pt idx="1008">
                  <c:v>2.6426240000000001</c:v>
                </c:pt>
                <c:pt idx="1009">
                  <c:v>2.650665</c:v>
                </c:pt>
                <c:pt idx="1010">
                  <c:v>2.6470009999999999</c:v>
                </c:pt>
                <c:pt idx="1011">
                  <c:v>2.6552530000000001</c:v>
                </c:pt>
                <c:pt idx="1012">
                  <c:v>2.6466189999999998</c:v>
                </c:pt>
                <c:pt idx="1013">
                  <c:v>2.6523780000000001</c:v>
                </c:pt>
                <c:pt idx="1014">
                  <c:v>2.6510180000000001</c:v>
                </c:pt>
                <c:pt idx="1015">
                  <c:v>2.6515879999999998</c:v>
                </c:pt>
                <c:pt idx="1016">
                  <c:v>2.6499950000000001</c:v>
                </c:pt>
                <c:pt idx="1017">
                  <c:v>2.6539229999999998</c:v>
                </c:pt>
                <c:pt idx="1018">
                  <c:v>2.6497850000000001</c:v>
                </c:pt>
                <c:pt idx="1019">
                  <c:v>2.6575470000000001</c:v>
                </c:pt>
                <c:pt idx="1020">
                  <c:v>2.6570550000000002</c:v>
                </c:pt>
                <c:pt idx="1021">
                  <c:v>2.654115</c:v>
                </c:pt>
                <c:pt idx="1022">
                  <c:v>2.660406</c:v>
                </c:pt>
                <c:pt idx="1023">
                  <c:v>2.6556510000000002</c:v>
                </c:pt>
                <c:pt idx="1024">
                  <c:v>2.656406</c:v>
                </c:pt>
                <c:pt idx="1025">
                  <c:v>2.6666180000000002</c:v>
                </c:pt>
                <c:pt idx="1026">
                  <c:v>2.6633</c:v>
                </c:pt>
                <c:pt idx="1027">
                  <c:v>2.6704659999999998</c:v>
                </c:pt>
                <c:pt idx="1028">
                  <c:v>2.6678389999999998</c:v>
                </c:pt>
                <c:pt idx="1029">
                  <c:v>2.6676709999999999</c:v>
                </c:pt>
                <c:pt idx="1030">
                  <c:v>2.6683840000000001</c:v>
                </c:pt>
                <c:pt idx="1031">
                  <c:v>2.6692610000000001</c:v>
                </c:pt>
                <c:pt idx="1032">
                  <c:v>2.6739419999999998</c:v>
                </c:pt>
                <c:pt idx="1033">
                  <c:v>2.6721210000000002</c:v>
                </c:pt>
                <c:pt idx="1034">
                  <c:v>2.6748599999999998</c:v>
                </c:pt>
                <c:pt idx="1035">
                  <c:v>2.675281</c:v>
                </c:pt>
                <c:pt idx="1036">
                  <c:v>2.6736810000000002</c:v>
                </c:pt>
                <c:pt idx="1037">
                  <c:v>2.6742460000000001</c:v>
                </c:pt>
                <c:pt idx="1038">
                  <c:v>2.6786919999999999</c:v>
                </c:pt>
                <c:pt idx="1039">
                  <c:v>2.676466</c:v>
                </c:pt>
                <c:pt idx="1040">
                  <c:v>2.6823860000000002</c:v>
                </c:pt>
                <c:pt idx="1041">
                  <c:v>2.6806420000000002</c:v>
                </c:pt>
                <c:pt idx="1042">
                  <c:v>2.6773250000000002</c:v>
                </c:pt>
                <c:pt idx="1043">
                  <c:v>2.6887430000000001</c:v>
                </c:pt>
                <c:pt idx="1044">
                  <c:v>2.6835149999999999</c:v>
                </c:pt>
                <c:pt idx="1045">
                  <c:v>2.6856930000000001</c:v>
                </c:pt>
                <c:pt idx="1046">
                  <c:v>2.689066</c:v>
                </c:pt>
                <c:pt idx="1047">
                  <c:v>2.684091</c:v>
                </c:pt>
                <c:pt idx="1048">
                  <c:v>2.6854170000000002</c:v>
                </c:pt>
                <c:pt idx="1049">
                  <c:v>2.6894279999999999</c:v>
                </c:pt>
                <c:pt idx="1050">
                  <c:v>2.6879089999999999</c:v>
                </c:pt>
                <c:pt idx="1051">
                  <c:v>2.6901069999999998</c:v>
                </c:pt>
                <c:pt idx="1052">
                  <c:v>2.6919119999999999</c:v>
                </c:pt>
                <c:pt idx="1053">
                  <c:v>2.6970580000000002</c:v>
                </c:pt>
                <c:pt idx="1054">
                  <c:v>2.6959460000000002</c:v>
                </c:pt>
                <c:pt idx="1055">
                  <c:v>2.6977370000000001</c:v>
                </c:pt>
                <c:pt idx="1056">
                  <c:v>2.6982309999999998</c:v>
                </c:pt>
                <c:pt idx="1057">
                  <c:v>2.6972969999999998</c:v>
                </c:pt>
                <c:pt idx="1058">
                  <c:v>2.6978019999999998</c:v>
                </c:pt>
                <c:pt idx="1059">
                  <c:v>2.7031890000000001</c:v>
                </c:pt>
                <c:pt idx="1060">
                  <c:v>2.7008570000000001</c:v>
                </c:pt>
                <c:pt idx="1061">
                  <c:v>2.7040649999999999</c:v>
                </c:pt>
                <c:pt idx="1062">
                  <c:v>2.7055039999999999</c:v>
                </c:pt>
                <c:pt idx="1063">
                  <c:v>2.7021220000000001</c:v>
                </c:pt>
                <c:pt idx="1064">
                  <c:v>2.7085400000000002</c:v>
                </c:pt>
                <c:pt idx="1065">
                  <c:v>2.7046830000000002</c:v>
                </c:pt>
                <c:pt idx="1066">
                  <c:v>2.709873</c:v>
                </c:pt>
                <c:pt idx="1067">
                  <c:v>2.713546</c:v>
                </c:pt>
                <c:pt idx="1068">
                  <c:v>2.7134559999999999</c:v>
                </c:pt>
                <c:pt idx="1069">
                  <c:v>2.712834</c:v>
                </c:pt>
                <c:pt idx="1070">
                  <c:v>2.7185890000000001</c:v>
                </c:pt>
                <c:pt idx="1071">
                  <c:v>2.7163270000000002</c:v>
                </c:pt>
                <c:pt idx="1072">
                  <c:v>2.7196690000000001</c:v>
                </c:pt>
                <c:pt idx="1073">
                  <c:v>2.7172939999999999</c:v>
                </c:pt>
                <c:pt idx="1074">
                  <c:v>2.7209910000000002</c:v>
                </c:pt>
                <c:pt idx="1075">
                  <c:v>2.7193339999999999</c:v>
                </c:pt>
                <c:pt idx="1076">
                  <c:v>2.7207889999999999</c:v>
                </c:pt>
                <c:pt idx="1077">
                  <c:v>2.7271030000000001</c:v>
                </c:pt>
                <c:pt idx="1078">
                  <c:v>2.7267589999999999</c:v>
                </c:pt>
                <c:pt idx="1079">
                  <c:v>2.7321339999999998</c:v>
                </c:pt>
                <c:pt idx="1080">
                  <c:v>2.728456</c:v>
                </c:pt>
                <c:pt idx="1081">
                  <c:v>2.734143</c:v>
                </c:pt>
                <c:pt idx="1082">
                  <c:v>2.7376520000000002</c:v>
                </c:pt>
                <c:pt idx="1083">
                  <c:v>2.7378260000000001</c:v>
                </c:pt>
                <c:pt idx="1084">
                  <c:v>2.7385619999999999</c:v>
                </c:pt>
                <c:pt idx="1085">
                  <c:v>2.7398889999999998</c:v>
                </c:pt>
                <c:pt idx="1086">
                  <c:v>2.7431939999999999</c:v>
                </c:pt>
                <c:pt idx="1087">
                  <c:v>2.741304</c:v>
                </c:pt>
                <c:pt idx="1088">
                  <c:v>2.7461530000000001</c:v>
                </c:pt>
                <c:pt idx="1089">
                  <c:v>2.743579</c:v>
                </c:pt>
                <c:pt idx="1090">
                  <c:v>2.7448380000000001</c:v>
                </c:pt>
                <c:pt idx="1091">
                  <c:v>2.7489650000000001</c:v>
                </c:pt>
                <c:pt idx="1092">
                  <c:v>2.7498130000000001</c:v>
                </c:pt>
                <c:pt idx="1093">
                  <c:v>2.7497319999999998</c:v>
                </c:pt>
                <c:pt idx="1094">
                  <c:v>2.7544270000000002</c:v>
                </c:pt>
                <c:pt idx="1095">
                  <c:v>2.7533289999999999</c:v>
                </c:pt>
                <c:pt idx="1096">
                  <c:v>2.753603</c:v>
                </c:pt>
                <c:pt idx="1097">
                  <c:v>2.7537880000000001</c:v>
                </c:pt>
                <c:pt idx="1098">
                  <c:v>2.7549489999999999</c:v>
                </c:pt>
                <c:pt idx="1099">
                  <c:v>2.759036</c:v>
                </c:pt>
                <c:pt idx="1100">
                  <c:v>2.760516</c:v>
                </c:pt>
                <c:pt idx="1101">
                  <c:v>2.763639</c:v>
                </c:pt>
                <c:pt idx="1102">
                  <c:v>2.764043</c:v>
                </c:pt>
                <c:pt idx="1103">
                  <c:v>2.7655539999999998</c:v>
                </c:pt>
                <c:pt idx="1104">
                  <c:v>2.7621699999999998</c:v>
                </c:pt>
                <c:pt idx="1105">
                  <c:v>2.7669670000000002</c:v>
                </c:pt>
                <c:pt idx="1106">
                  <c:v>2.766721</c:v>
                </c:pt>
                <c:pt idx="1107">
                  <c:v>2.7690419999999998</c:v>
                </c:pt>
                <c:pt idx="1108">
                  <c:v>2.771455</c:v>
                </c:pt>
                <c:pt idx="1109">
                  <c:v>2.7745259999999998</c:v>
                </c:pt>
                <c:pt idx="1110">
                  <c:v>2.775331</c:v>
                </c:pt>
                <c:pt idx="1111">
                  <c:v>2.7785829999999998</c:v>
                </c:pt>
                <c:pt idx="1112">
                  <c:v>2.773358</c:v>
                </c:pt>
                <c:pt idx="1113">
                  <c:v>2.7791350000000001</c:v>
                </c:pt>
                <c:pt idx="1114">
                  <c:v>2.7821799999999999</c:v>
                </c:pt>
                <c:pt idx="1115">
                  <c:v>2.7848459999999999</c:v>
                </c:pt>
                <c:pt idx="1116">
                  <c:v>2.787347</c:v>
                </c:pt>
                <c:pt idx="1117">
                  <c:v>2.7815379999999998</c:v>
                </c:pt>
                <c:pt idx="1118">
                  <c:v>2.788014</c:v>
                </c:pt>
                <c:pt idx="1119">
                  <c:v>2.7905319999999998</c:v>
                </c:pt>
                <c:pt idx="1120">
                  <c:v>2.7917960000000002</c:v>
                </c:pt>
                <c:pt idx="1121">
                  <c:v>2.7941760000000002</c:v>
                </c:pt>
                <c:pt idx="1122">
                  <c:v>2.7932619999999999</c:v>
                </c:pt>
                <c:pt idx="1123">
                  <c:v>2.799528</c:v>
                </c:pt>
                <c:pt idx="1124">
                  <c:v>2.796964</c:v>
                </c:pt>
                <c:pt idx="1125">
                  <c:v>2.7934999999999999</c:v>
                </c:pt>
                <c:pt idx="1126">
                  <c:v>2.7940239999999998</c:v>
                </c:pt>
                <c:pt idx="1127">
                  <c:v>2.7951649999999999</c:v>
                </c:pt>
                <c:pt idx="1128">
                  <c:v>2.8025410000000002</c:v>
                </c:pt>
                <c:pt idx="1129">
                  <c:v>2.7999710000000002</c:v>
                </c:pt>
                <c:pt idx="1130">
                  <c:v>2.8031000000000001</c:v>
                </c:pt>
                <c:pt idx="1131">
                  <c:v>2.805272</c:v>
                </c:pt>
                <c:pt idx="1132">
                  <c:v>2.8062239999999998</c:v>
                </c:pt>
                <c:pt idx="1133">
                  <c:v>2.8079489999999998</c:v>
                </c:pt>
                <c:pt idx="1134">
                  <c:v>2.809771</c:v>
                </c:pt>
                <c:pt idx="1135">
                  <c:v>2.8171680000000001</c:v>
                </c:pt>
                <c:pt idx="1136">
                  <c:v>2.8196469999999998</c:v>
                </c:pt>
                <c:pt idx="1137">
                  <c:v>2.8235440000000001</c:v>
                </c:pt>
                <c:pt idx="1138">
                  <c:v>2.8182480000000001</c:v>
                </c:pt>
                <c:pt idx="1139">
                  <c:v>2.8272900000000001</c:v>
                </c:pt>
                <c:pt idx="1140">
                  <c:v>2.8251529999999998</c:v>
                </c:pt>
                <c:pt idx="1141">
                  <c:v>2.8244500000000001</c:v>
                </c:pt>
                <c:pt idx="1142">
                  <c:v>2.8244030000000002</c:v>
                </c:pt>
                <c:pt idx="1143">
                  <c:v>2.8306049999999998</c:v>
                </c:pt>
                <c:pt idx="1144">
                  <c:v>2.833234</c:v>
                </c:pt>
                <c:pt idx="1145">
                  <c:v>2.8286750000000001</c:v>
                </c:pt>
                <c:pt idx="1146">
                  <c:v>2.8345440000000002</c:v>
                </c:pt>
                <c:pt idx="1147">
                  <c:v>2.8309410000000002</c:v>
                </c:pt>
                <c:pt idx="1148">
                  <c:v>2.838384</c:v>
                </c:pt>
                <c:pt idx="1149">
                  <c:v>2.8362120000000002</c:v>
                </c:pt>
                <c:pt idx="1150">
                  <c:v>2.8386939999999998</c:v>
                </c:pt>
                <c:pt idx="1151">
                  <c:v>2.8405640000000001</c:v>
                </c:pt>
                <c:pt idx="1152">
                  <c:v>2.8406030000000002</c:v>
                </c:pt>
                <c:pt idx="1153">
                  <c:v>2.8458260000000002</c:v>
                </c:pt>
                <c:pt idx="1154">
                  <c:v>2.8485429999999998</c:v>
                </c:pt>
                <c:pt idx="1155">
                  <c:v>2.847397</c:v>
                </c:pt>
                <c:pt idx="1156">
                  <c:v>2.8431199999999999</c:v>
                </c:pt>
                <c:pt idx="1157">
                  <c:v>2.8536890000000001</c:v>
                </c:pt>
                <c:pt idx="1158">
                  <c:v>2.84802</c:v>
                </c:pt>
                <c:pt idx="1159">
                  <c:v>2.8554270000000002</c:v>
                </c:pt>
                <c:pt idx="1160">
                  <c:v>2.8562560000000001</c:v>
                </c:pt>
                <c:pt idx="1161">
                  <c:v>2.8568910000000001</c:v>
                </c:pt>
                <c:pt idx="1162">
                  <c:v>2.8561570000000001</c:v>
                </c:pt>
                <c:pt idx="1163">
                  <c:v>2.8625590000000001</c:v>
                </c:pt>
                <c:pt idx="1164">
                  <c:v>2.858797</c:v>
                </c:pt>
                <c:pt idx="1165">
                  <c:v>2.8631340000000001</c:v>
                </c:pt>
                <c:pt idx="1166">
                  <c:v>2.8636370000000002</c:v>
                </c:pt>
                <c:pt idx="1167">
                  <c:v>2.866358</c:v>
                </c:pt>
                <c:pt idx="1168">
                  <c:v>2.8589519999999999</c:v>
                </c:pt>
                <c:pt idx="1169">
                  <c:v>2.867556</c:v>
                </c:pt>
                <c:pt idx="1170">
                  <c:v>2.8687309999999999</c:v>
                </c:pt>
                <c:pt idx="1171">
                  <c:v>2.8728259999999999</c:v>
                </c:pt>
                <c:pt idx="1172">
                  <c:v>2.874358</c:v>
                </c:pt>
                <c:pt idx="1173">
                  <c:v>2.8705440000000002</c:v>
                </c:pt>
                <c:pt idx="1174">
                  <c:v>2.8793660000000001</c:v>
                </c:pt>
                <c:pt idx="1175">
                  <c:v>2.8764319999999999</c:v>
                </c:pt>
                <c:pt idx="1176">
                  <c:v>2.8804099999999999</c:v>
                </c:pt>
                <c:pt idx="1177">
                  <c:v>2.8783810000000001</c:v>
                </c:pt>
                <c:pt idx="1178">
                  <c:v>2.882422</c:v>
                </c:pt>
                <c:pt idx="1179">
                  <c:v>2.8810669999999998</c:v>
                </c:pt>
                <c:pt idx="1180">
                  <c:v>2.8802110000000001</c:v>
                </c:pt>
                <c:pt idx="1181">
                  <c:v>2.8880240000000001</c:v>
                </c:pt>
                <c:pt idx="1182">
                  <c:v>2.8822299999999998</c:v>
                </c:pt>
                <c:pt idx="1183">
                  <c:v>2.8872200000000001</c:v>
                </c:pt>
                <c:pt idx="1184">
                  <c:v>2.8889109999999998</c:v>
                </c:pt>
                <c:pt idx="1185">
                  <c:v>2.8930090000000002</c:v>
                </c:pt>
                <c:pt idx="1186">
                  <c:v>2.8874569999999999</c:v>
                </c:pt>
                <c:pt idx="1187">
                  <c:v>2.8865059999999998</c:v>
                </c:pt>
                <c:pt idx="1188">
                  <c:v>2.8855469999999999</c:v>
                </c:pt>
                <c:pt idx="1189">
                  <c:v>2.890177</c:v>
                </c:pt>
                <c:pt idx="1190">
                  <c:v>2.8918840000000001</c:v>
                </c:pt>
                <c:pt idx="1191">
                  <c:v>2.8972880000000001</c:v>
                </c:pt>
                <c:pt idx="1192">
                  <c:v>2.9021759999999999</c:v>
                </c:pt>
                <c:pt idx="1193">
                  <c:v>2.8949340000000001</c:v>
                </c:pt>
                <c:pt idx="1194">
                  <c:v>2.8996840000000002</c:v>
                </c:pt>
                <c:pt idx="1195">
                  <c:v>2.9064450000000002</c:v>
                </c:pt>
                <c:pt idx="1196">
                  <c:v>2.8991880000000001</c:v>
                </c:pt>
                <c:pt idx="1197">
                  <c:v>2.906533</c:v>
                </c:pt>
                <c:pt idx="1198">
                  <c:v>2.9039730000000001</c:v>
                </c:pt>
                <c:pt idx="1199">
                  <c:v>2.9045999999999998</c:v>
                </c:pt>
                <c:pt idx="1200">
                  <c:v>2.9064230000000002</c:v>
                </c:pt>
                <c:pt idx="1201">
                  <c:v>2.910574</c:v>
                </c:pt>
                <c:pt idx="1202">
                  <c:v>2.9093979999999999</c:v>
                </c:pt>
                <c:pt idx="1203">
                  <c:v>2.9132359999999999</c:v>
                </c:pt>
                <c:pt idx="1204">
                  <c:v>2.9142939999999999</c:v>
                </c:pt>
                <c:pt idx="1205">
                  <c:v>2.9124560000000002</c:v>
                </c:pt>
                <c:pt idx="1206">
                  <c:v>2.9134660000000001</c:v>
                </c:pt>
                <c:pt idx="1207">
                  <c:v>2.9164189999999999</c:v>
                </c:pt>
                <c:pt idx="1208">
                  <c:v>2.9193280000000001</c:v>
                </c:pt>
                <c:pt idx="1209">
                  <c:v>2.9196589999999998</c:v>
                </c:pt>
                <c:pt idx="1210">
                  <c:v>2.921027</c:v>
                </c:pt>
                <c:pt idx="1211">
                  <c:v>2.9236149999999999</c:v>
                </c:pt>
                <c:pt idx="1212">
                  <c:v>2.9226909999999999</c:v>
                </c:pt>
                <c:pt idx="1213">
                  <c:v>2.9230070000000001</c:v>
                </c:pt>
                <c:pt idx="1214">
                  <c:v>2.926247</c:v>
                </c:pt>
                <c:pt idx="1215">
                  <c:v>2.9248609999999999</c:v>
                </c:pt>
              </c:numCache>
            </c:numRef>
          </c:xVal>
          <c:yVal>
            <c:numRef>
              <c:f>Sheet2!$Y$2:$Y$1217</c:f>
              <c:numCache>
                <c:formatCode>_(* #,##0.00_);_(* \(#,##0.00\);_(* "-"??_);_(@_)</c:formatCode>
                <c:ptCount val="1216"/>
                <c:pt idx="0">
                  <c:v>38264.574061766645</c:v>
                </c:pt>
                <c:pt idx="1">
                  <c:v>39068.694738382619</c:v>
                </c:pt>
                <c:pt idx="2">
                  <c:v>40102.671687615031</c:v>
                </c:pt>
                <c:pt idx="3">
                  <c:v>39516.151015827789</c:v>
                </c:pt>
                <c:pt idx="4">
                  <c:v>38795.698894370114</c:v>
                </c:pt>
                <c:pt idx="5">
                  <c:v>38255.148958102647</c:v>
                </c:pt>
                <c:pt idx="6">
                  <c:v>37744.291212397839</c:v>
                </c:pt>
                <c:pt idx="7">
                  <c:v>37657.459330872145</c:v>
                </c:pt>
                <c:pt idx="8">
                  <c:v>6058.1385597933659</c:v>
                </c:pt>
                <c:pt idx="9">
                  <c:v>5959.5611613919955</c:v>
                </c:pt>
                <c:pt idx="10">
                  <c:v>5921.5023961126926</c:v>
                </c:pt>
                <c:pt idx="11">
                  <c:v>5872.6866536317611</c:v>
                </c:pt>
                <c:pt idx="12">
                  <c:v>5890.2046400813833</c:v>
                </c:pt>
                <c:pt idx="13">
                  <c:v>5833.0594895184768</c:v>
                </c:pt>
                <c:pt idx="14">
                  <c:v>5780.4910729773055</c:v>
                </c:pt>
                <c:pt idx="15">
                  <c:v>5868.0739831605779</c:v>
                </c:pt>
                <c:pt idx="16">
                  <c:v>5886.0450993233626</c:v>
                </c:pt>
                <c:pt idx="17">
                  <c:v>5878.6062542874924</c:v>
                </c:pt>
                <c:pt idx="18">
                  <c:v>33506.101392405217</c:v>
                </c:pt>
                <c:pt idx="19">
                  <c:v>33141.698244530693</c:v>
                </c:pt>
                <c:pt idx="20">
                  <c:v>33146.520425728835</c:v>
                </c:pt>
                <c:pt idx="21">
                  <c:v>33560.831984226039</c:v>
                </c:pt>
                <c:pt idx="22">
                  <c:v>33678.998719141811</c:v>
                </c:pt>
                <c:pt idx="23">
                  <c:v>34134.210294690107</c:v>
                </c:pt>
                <c:pt idx="24">
                  <c:v>34291.55550467367</c:v>
                </c:pt>
                <c:pt idx="25">
                  <c:v>33987.017290340118</c:v>
                </c:pt>
                <c:pt idx="26">
                  <c:v>33820.789482816217</c:v>
                </c:pt>
                <c:pt idx="27">
                  <c:v>33791.287983930582</c:v>
                </c:pt>
                <c:pt idx="28">
                  <c:v>11251.152864562691</c:v>
                </c:pt>
                <c:pt idx="29">
                  <c:v>10949.434379918172</c:v>
                </c:pt>
                <c:pt idx="30">
                  <c:v>10982.399546851848</c:v>
                </c:pt>
                <c:pt idx="31">
                  <c:v>10988.482162748096</c:v>
                </c:pt>
                <c:pt idx="32">
                  <c:v>11043.457643945738</c:v>
                </c:pt>
                <c:pt idx="33">
                  <c:v>10940.016309370734</c:v>
                </c:pt>
                <c:pt idx="34">
                  <c:v>10932.525168530834</c:v>
                </c:pt>
                <c:pt idx="35">
                  <c:v>11007.356704195852</c:v>
                </c:pt>
                <c:pt idx="36">
                  <c:v>10902.799455366145</c:v>
                </c:pt>
                <c:pt idx="37">
                  <c:v>10842.060849208219</c:v>
                </c:pt>
                <c:pt idx="38">
                  <c:v>19908.610484311605</c:v>
                </c:pt>
                <c:pt idx="39">
                  <c:v>20046.810053966779</c:v>
                </c:pt>
                <c:pt idx="40">
                  <c:v>19669.441288506248</c:v>
                </c:pt>
                <c:pt idx="41">
                  <c:v>19558.917334256254</c:v>
                </c:pt>
                <c:pt idx="42">
                  <c:v>19735.316086655857</c:v>
                </c:pt>
                <c:pt idx="43">
                  <c:v>19858.126368530931</c:v>
                </c:pt>
                <c:pt idx="44">
                  <c:v>19673.114635494268</c:v>
                </c:pt>
                <c:pt idx="45">
                  <c:v>19627.413959413258</c:v>
                </c:pt>
                <c:pt idx="46">
                  <c:v>19464.623604853088</c:v>
                </c:pt>
                <c:pt idx="47">
                  <c:v>19667.48049660604</c:v>
                </c:pt>
                <c:pt idx="48">
                  <c:v>40046.8292911311</c:v>
                </c:pt>
                <c:pt idx="49">
                  <c:v>40131.553808625416</c:v>
                </c:pt>
                <c:pt idx="50">
                  <c:v>39114.641419106054</c:v>
                </c:pt>
                <c:pt idx="51">
                  <c:v>39470.707672471777</c:v>
                </c:pt>
                <c:pt idx="52">
                  <c:v>39624.201262558556</c:v>
                </c:pt>
                <c:pt idx="53">
                  <c:v>39325.105383051254</c:v>
                </c:pt>
                <c:pt idx="54">
                  <c:v>38907.948845174062</c:v>
                </c:pt>
                <c:pt idx="55">
                  <c:v>39034.161486314813</c:v>
                </c:pt>
                <c:pt idx="56">
                  <c:v>38588.667103567517</c:v>
                </c:pt>
                <c:pt idx="57">
                  <c:v>38942.033030349776</c:v>
                </c:pt>
                <c:pt idx="58">
                  <c:v>35453.580274985397</c:v>
                </c:pt>
                <c:pt idx="59">
                  <c:v>35476.886782700021</c:v>
                </c:pt>
                <c:pt idx="60">
                  <c:v>36445.427467963869</c:v>
                </c:pt>
                <c:pt idx="61">
                  <c:v>36576.619878186852</c:v>
                </c:pt>
                <c:pt idx="62">
                  <c:v>35635.532849658739</c:v>
                </c:pt>
                <c:pt idx="63">
                  <c:v>35083.152957354388</c:v>
                </c:pt>
                <c:pt idx="64">
                  <c:v>35530.94587500608</c:v>
                </c:pt>
                <c:pt idx="65">
                  <c:v>36444.69147298341</c:v>
                </c:pt>
                <c:pt idx="66">
                  <c:v>36884.148334012425</c:v>
                </c:pt>
                <c:pt idx="67">
                  <c:v>36290.65711925333</c:v>
                </c:pt>
                <c:pt idx="68">
                  <c:v>17743.459878419701</c:v>
                </c:pt>
                <c:pt idx="69">
                  <c:v>17455.912710172117</c:v>
                </c:pt>
                <c:pt idx="70">
                  <c:v>17348.641614510307</c:v>
                </c:pt>
                <c:pt idx="71">
                  <c:v>17566.148340070788</c:v>
                </c:pt>
                <c:pt idx="72">
                  <c:v>17706.413955277934</c:v>
                </c:pt>
                <c:pt idx="73">
                  <c:v>17520.595987703909</c:v>
                </c:pt>
                <c:pt idx="74">
                  <c:v>17418.374595900113</c:v>
                </c:pt>
                <c:pt idx="75">
                  <c:v>17479.310135314285</c:v>
                </c:pt>
                <c:pt idx="76">
                  <c:v>17650.062499320939</c:v>
                </c:pt>
                <c:pt idx="77">
                  <c:v>20595.182486174497</c:v>
                </c:pt>
                <c:pt idx="78">
                  <c:v>20721.948901812633</c:v>
                </c:pt>
                <c:pt idx="79">
                  <c:v>20660.973842211893</c:v>
                </c:pt>
                <c:pt idx="80">
                  <c:v>20924.551451730946</c:v>
                </c:pt>
                <c:pt idx="81">
                  <c:v>21195.079462371301</c:v>
                </c:pt>
                <c:pt idx="82">
                  <c:v>20902.4771330859</c:v>
                </c:pt>
                <c:pt idx="83">
                  <c:v>20975.599713683783</c:v>
                </c:pt>
                <c:pt idx="84">
                  <c:v>20971.48831396591</c:v>
                </c:pt>
                <c:pt idx="85">
                  <c:v>21148.256100455459</c:v>
                </c:pt>
                <c:pt idx="86">
                  <c:v>21116.96137430656</c:v>
                </c:pt>
                <c:pt idx="87">
                  <c:v>31275.297090975993</c:v>
                </c:pt>
                <c:pt idx="88">
                  <c:v>32042.862065369165</c:v>
                </c:pt>
                <c:pt idx="89">
                  <c:v>32134.380222949989</c:v>
                </c:pt>
                <c:pt idx="90">
                  <c:v>33154.571361264243</c:v>
                </c:pt>
                <c:pt idx="91">
                  <c:v>42200.352722483709</c:v>
                </c:pt>
                <c:pt idx="92">
                  <c:v>42819.867338815013</c:v>
                </c:pt>
                <c:pt idx="93">
                  <c:v>42185.02290855824</c:v>
                </c:pt>
                <c:pt idx="94">
                  <c:v>42996.224251105166</c:v>
                </c:pt>
                <c:pt idx="95">
                  <c:v>42962.683400346687</c:v>
                </c:pt>
                <c:pt idx="96">
                  <c:v>11826.00321020843</c:v>
                </c:pt>
                <c:pt idx="97">
                  <c:v>11576.241244574829</c:v>
                </c:pt>
                <c:pt idx="98">
                  <c:v>11726.343442006513</c:v>
                </c:pt>
                <c:pt idx="99">
                  <c:v>11372.950173741061</c:v>
                </c:pt>
                <c:pt idx="100">
                  <c:v>11529.034926060758</c:v>
                </c:pt>
                <c:pt idx="101">
                  <c:v>11295.253951791759</c:v>
                </c:pt>
                <c:pt idx="102">
                  <c:v>11430.395142507721</c:v>
                </c:pt>
                <c:pt idx="103">
                  <c:v>11494.173131902253</c:v>
                </c:pt>
                <c:pt idx="104">
                  <c:v>11448.866965949655</c:v>
                </c:pt>
                <c:pt idx="105">
                  <c:v>56369.509763568567</c:v>
                </c:pt>
                <c:pt idx="106">
                  <c:v>56687.012517641517</c:v>
                </c:pt>
                <c:pt idx="107">
                  <c:v>56686.967284174178</c:v>
                </c:pt>
                <c:pt idx="108">
                  <c:v>55930.944157461046</c:v>
                </c:pt>
                <c:pt idx="109">
                  <c:v>55757.476825711048</c:v>
                </c:pt>
                <c:pt idx="110">
                  <c:v>56470.217555292409</c:v>
                </c:pt>
                <c:pt idx="111">
                  <c:v>56199.214805662537</c:v>
                </c:pt>
                <c:pt idx="112">
                  <c:v>57328.429115894207</c:v>
                </c:pt>
                <c:pt idx="113">
                  <c:v>55795.638794338003</c:v>
                </c:pt>
                <c:pt idx="114">
                  <c:v>42971.881420388039</c:v>
                </c:pt>
                <c:pt idx="115">
                  <c:v>44086.543919605516</c:v>
                </c:pt>
                <c:pt idx="116">
                  <c:v>44637.175463607418</c:v>
                </c:pt>
                <c:pt idx="117">
                  <c:v>43945.545516743929</c:v>
                </c:pt>
                <c:pt idx="118">
                  <c:v>44095.865858011246</c:v>
                </c:pt>
                <c:pt idx="119">
                  <c:v>43854.636778410553</c:v>
                </c:pt>
                <c:pt idx="120">
                  <c:v>43361.792383379026</c:v>
                </c:pt>
                <c:pt idx="121">
                  <c:v>44399.036580914384</c:v>
                </c:pt>
                <c:pt idx="122">
                  <c:v>44326.575664603763</c:v>
                </c:pt>
                <c:pt idx="123">
                  <c:v>20399.156842978635</c:v>
                </c:pt>
                <c:pt idx="124">
                  <c:v>20679.304169222101</c:v>
                </c:pt>
                <c:pt idx="125">
                  <c:v>19420.549392451634</c:v>
                </c:pt>
                <c:pt idx="126">
                  <c:v>19884.760102187971</c:v>
                </c:pt>
                <c:pt idx="127">
                  <c:v>20168.350125883546</c:v>
                </c:pt>
                <c:pt idx="128">
                  <c:v>20098.840321187385</c:v>
                </c:pt>
                <c:pt idx="129">
                  <c:v>19816.704728219203</c:v>
                </c:pt>
                <c:pt idx="130">
                  <c:v>19990.705847893165</c:v>
                </c:pt>
                <c:pt idx="131">
                  <c:v>19973.177506340293</c:v>
                </c:pt>
                <c:pt idx="132">
                  <c:v>32334.910396734187</c:v>
                </c:pt>
                <c:pt idx="133">
                  <c:v>31845.54411602097</c:v>
                </c:pt>
                <c:pt idx="134">
                  <c:v>31826.504743546073</c:v>
                </c:pt>
                <c:pt idx="135">
                  <c:v>32080.200743015186</c:v>
                </c:pt>
                <c:pt idx="136">
                  <c:v>32323.285428593113</c:v>
                </c:pt>
                <c:pt idx="137">
                  <c:v>32355.836725581954</c:v>
                </c:pt>
                <c:pt idx="138">
                  <c:v>31811.358843036149</c:v>
                </c:pt>
                <c:pt idx="139">
                  <c:v>32449.817202856557</c:v>
                </c:pt>
                <c:pt idx="140">
                  <c:v>64951.640479470167</c:v>
                </c:pt>
                <c:pt idx="141">
                  <c:v>65844.282971206965</c:v>
                </c:pt>
                <c:pt idx="142">
                  <c:v>67496.208611438342</c:v>
                </c:pt>
                <c:pt idx="143">
                  <c:v>66581.361328437342</c:v>
                </c:pt>
                <c:pt idx="144">
                  <c:v>66066.80738151593</c:v>
                </c:pt>
                <c:pt idx="145">
                  <c:v>66282.247859847877</c:v>
                </c:pt>
                <c:pt idx="146">
                  <c:v>66218.510120116582</c:v>
                </c:pt>
                <c:pt idx="147">
                  <c:v>66340.154679984742</c:v>
                </c:pt>
                <c:pt idx="148">
                  <c:v>17337.762789523469</c:v>
                </c:pt>
                <c:pt idx="149">
                  <c:v>17557.201288536395</c:v>
                </c:pt>
                <c:pt idx="150">
                  <c:v>17904.63353407841</c:v>
                </c:pt>
                <c:pt idx="151">
                  <c:v>17698.495890384547</c:v>
                </c:pt>
                <c:pt idx="152">
                  <c:v>17514.299169306079</c:v>
                </c:pt>
                <c:pt idx="153">
                  <c:v>17319.308996239324</c:v>
                </c:pt>
                <c:pt idx="154">
                  <c:v>17480.966530646103</c:v>
                </c:pt>
                <c:pt idx="155">
                  <c:v>17413.993888306388</c:v>
                </c:pt>
                <c:pt idx="156">
                  <c:v>42656.989725986547</c:v>
                </c:pt>
                <c:pt idx="157">
                  <c:v>41150.212741070893</c:v>
                </c:pt>
                <c:pt idx="158">
                  <c:v>41165.639988791023</c:v>
                </c:pt>
                <c:pt idx="159">
                  <c:v>41341.422189148623</c:v>
                </c:pt>
                <c:pt idx="160">
                  <c:v>41739.304059752161</c:v>
                </c:pt>
                <c:pt idx="161">
                  <c:v>41582.231500246598</c:v>
                </c:pt>
                <c:pt idx="162">
                  <c:v>41769.772259946243</c:v>
                </c:pt>
                <c:pt idx="163">
                  <c:v>41648.325946984987</c:v>
                </c:pt>
                <c:pt idx="164">
                  <c:v>41537.081062312151</c:v>
                </c:pt>
                <c:pt idx="165">
                  <c:v>41529.625632691663</c:v>
                </c:pt>
                <c:pt idx="166">
                  <c:v>42043.597481320969</c:v>
                </c:pt>
                <c:pt idx="167">
                  <c:v>40975.841431239292</c:v>
                </c:pt>
                <c:pt idx="168">
                  <c:v>41170.070391307163</c:v>
                </c:pt>
                <c:pt idx="169">
                  <c:v>41208.575914464338</c:v>
                </c:pt>
                <c:pt idx="170">
                  <c:v>41358.267312557007</c:v>
                </c:pt>
                <c:pt idx="171">
                  <c:v>41236.812849800866</c:v>
                </c:pt>
                <c:pt idx="172">
                  <c:v>41809.838605030222</c:v>
                </c:pt>
                <c:pt idx="173">
                  <c:v>49204.539556339012</c:v>
                </c:pt>
                <c:pt idx="174">
                  <c:v>49482.089892815056</c:v>
                </c:pt>
                <c:pt idx="175">
                  <c:v>49299.390236433304</c:v>
                </c:pt>
                <c:pt idx="176">
                  <c:v>48388.111880592849</c:v>
                </c:pt>
                <c:pt idx="177">
                  <c:v>49419.359496555298</c:v>
                </c:pt>
                <c:pt idx="178">
                  <c:v>48415.722372963195</c:v>
                </c:pt>
                <c:pt idx="179">
                  <c:v>48368.58844678149</c:v>
                </c:pt>
                <c:pt idx="180">
                  <c:v>48670.811823864271</c:v>
                </c:pt>
                <c:pt idx="181">
                  <c:v>20859.435594296381</c:v>
                </c:pt>
                <c:pt idx="182">
                  <c:v>20676.556392307848</c:v>
                </c:pt>
                <c:pt idx="183">
                  <c:v>20307.950177893792</c:v>
                </c:pt>
                <c:pt idx="184">
                  <c:v>20464.567365247545</c:v>
                </c:pt>
                <c:pt idx="185">
                  <c:v>20342.810800870535</c:v>
                </c:pt>
                <c:pt idx="186">
                  <c:v>20540.53825450877</c:v>
                </c:pt>
                <c:pt idx="187">
                  <c:v>20489.553551798061</c:v>
                </c:pt>
                <c:pt idx="188">
                  <c:v>20272.4612124007</c:v>
                </c:pt>
                <c:pt idx="189">
                  <c:v>125137.11445171967</c:v>
                </c:pt>
                <c:pt idx="190">
                  <c:v>126219.69602786195</c:v>
                </c:pt>
                <c:pt idx="191">
                  <c:v>129070.75167219152</c:v>
                </c:pt>
                <c:pt idx="192">
                  <c:v>125395.43949777463</c:v>
                </c:pt>
                <c:pt idx="193">
                  <c:v>126163.61624180281</c:v>
                </c:pt>
                <c:pt idx="194">
                  <c:v>129055.08611029277</c:v>
                </c:pt>
                <c:pt idx="195">
                  <c:v>126957.68400120574</c:v>
                </c:pt>
                <c:pt idx="196">
                  <c:v>20002.754821932038</c:v>
                </c:pt>
                <c:pt idx="197">
                  <c:v>19655.423168243808</c:v>
                </c:pt>
                <c:pt idx="198">
                  <c:v>19885.530596080396</c:v>
                </c:pt>
                <c:pt idx="199">
                  <c:v>19787.396042027562</c:v>
                </c:pt>
                <c:pt idx="200">
                  <c:v>19771.662455907212</c:v>
                </c:pt>
                <c:pt idx="201">
                  <c:v>19680.269919823033</c:v>
                </c:pt>
                <c:pt idx="202">
                  <c:v>19805.799241755769</c:v>
                </c:pt>
                <c:pt idx="203">
                  <c:v>19921.404012561645</c:v>
                </c:pt>
                <c:pt idx="204">
                  <c:v>19901.354827466108</c:v>
                </c:pt>
                <c:pt idx="205">
                  <c:v>76900.579314307848</c:v>
                </c:pt>
                <c:pt idx="206">
                  <c:v>76961.2881532061</c:v>
                </c:pt>
                <c:pt idx="207">
                  <c:v>74866.152964184075</c:v>
                </c:pt>
                <c:pt idx="208">
                  <c:v>74958.931814102878</c:v>
                </c:pt>
                <c:pt idx="209">
                  <c:v>75016.342096638167</c:v>
                </c:pt>
                <c:pt idx="210">
                  <c:v>76496.936127307563</c:v>
                </c:pt>
                <c:pt idx="211">
                  <c:v>76732.417114044641</c:v>
                </c:pt>
                <c:pt idx="212">
                  <c:v>55412.759113821448</c:v>
                </c:pt>
                <c:pt idx="213">
                  <c:v>55503.273001789472</c:v>
                </c:pt>
                <c:pt idx="214">
                  <c:v>54217.809627108429</c:v>
                </c:pt>
                <c:pt idx="215">
                  <c:v>55058.669006468219</c:v>
                </c:pt>
                <c:pt idx="216">
                  <c:v>54825.669716410914</c:v>
                </c:pt>
                <c:pt idx="217">
                  <c:v>55683.964122645026</c:v>
                </c:pt>
                <c:pt idx="218">
                  <c:v>56230.466507096178</c:v>
                </c:pt>
                <c:pt idx="219">
                  <c:v>56048.577017697258</c:v>
                </c:pt>
                <c:pt idx="220">
                  <c:v>20369073.127218656</c:v>
                </c:pt>
                <c:pt idx="221">
                  <c:v>19927949.713053007</c:v>
                </c:pt>
                <c:pt idx="222">
                  <c:v>19985036.493286476</c:v>
                </c:pt>
                <c:pt idx="223">
                  <c:v>20580767.729719002</c:v>
                </c:pt>
                <c:pt idx="224">
                  <c:v>20620128.027149897</c:v>
                </c:pt>
                <c:pt idx="225">
                  <c:v>20153452.428869687</c:v>
                </c:pt>
                <c:pt idx="226">
                  <c:v>20216563.564217512</c:v>
                </c:pt>
                <c:pt idx="227">
                  <c:v>20374552.221903089</c:v>
                </c:pt>
                <c:pt idx="228">
                  <c:v>20277.768146491646</c:v>
                </c:pt>
                <c:pt idx="229">
                  <c:v>20219.367731180118</c:v>
                </c:pt>
                <c:pt idx="230">
                  <c:v>20009.526042239118</c:v>
                </c:pt>
                <c:pt idx="231">
                  <c:v>19900.423329531262</c:v>
                </c:pt>
                <c:pt idx="232">
                  <c:v>19998.552036903646</c:v>
                </c:pt>
                <c:pt idx="233">
                  <c:v>19993.427209040343</c:v>
                </c:pt>
                <c:pt idx="234">
                  <c:v>19835.838752243766</c:v>
                </c:pt>
                <c:pt idx="235">
                  <c:v>19850.735774154564</c:v>
                </c:pt>
                <c:pt idx="236">
                  <c:v>31972.538067604281</c:v>
                </c:pt>
                <c:pt idx="237">
                  <c:v>31112.994206601976</c:v>
                </c:pt>
                <c:pt idx="238">
                  <c:v>31480.273054637535</c:v>
                </c:pt>
                <c:pt idx="239">
                  <c:v>31583.583407988524</c:v>
                </c:pt>
                <c:pt idx="240">
                  <c:v>31314.257060243039</c:v>
                </c:pt>
                <c:pt idx="241">
                  <c:v>30869.443383251066</c:v>
                </c:pt>
                <c:pt idx="242">
                  <c:v>31095.321724999179</c:v>
                </c:pt>
                <c:pt idx="243">
                  <c:v>457189.39522965543</c:v>
                </c:pt>
                <c:pt idx="244">
                  <c:v>455842.41445909464</c:v>
                </c:pt>
                <c:pt idx="245">
                  <c:v>455033.18067349296</c:v>
                </c:pt>
                <c:pt idx="246">
                  <c:v>451154.412092085</c:v>
                </c:pt>
                <c:pt idx="247">
                  <c:v>460742.92460554902</c:v>
                </c:pt>
                <c:pt idx="248">
                  <c:v>468596.15095731412</c:v>
                </c:pt>
                <c:pt idx="249">
                  <c:v>462087.65124300227</c:v>
                </c:pt>
                <c:pt idx="250">
                  <c:v>457138.16943551961</c:v>
                </c:pt>
                <c:pt idx="251">
                  <c:v>29663.570615918765</c:v>
                </c:pt>
                <c:pt idx="252">
                  <c:v>35210.092060785479</c:v>
                </c:pt>
                <c:pt idx="253">
                  <c:v>35362.517054050972</c:v>
                </c:pt>
                <c:pt idx="254">
                  <c:v>35059.950593994959</c:v>
                </c:pt>
                <c:pt idx="255">
                  <c:v>35101.039708742734</c:v>
                </c:pt>
                <c:pt idx="256">
                  <c:v>35207.685661117932</c:v>
                </c:pt>
                <c:pt idx="257">
                  <c:v>34792.146077147059</c:v>
                </c:pt>
                <c:pt idx="258">
                  <c:v>17152.844704208281</c:v>
                </c:pt>
                <c:pt idx="259">
                  <c:v>17059.140532517475</c:v>
                </c:pt>
                <c:pt idx="260">
                  <c:v>17191.561141185113</c:v>
                </c:pt>
                <c:pt idx="261">
                  <c:v>17113.779942283549</c:v>
                </c:pt>
                <c:pt idx="262">
                  <c:v>16667.853391839591</c:v>
                </c:pt>
                <c:pt idx="263">
                  <c:v>16881.275023186892</c:v>
                </c:pt>
                <c:pt idx="264">
                  <c:v>17098.033115595521</c:v>
                </c:pt>
                <c:pt idx="265">
                  <c:v>561638.50674043957</c:v>
                </c:pt>
                <c:pt idx="266">
                  <c:v>548216.88769788318</c:v>
                </c:pt>
                <c:pt idx="267">
                  <c:v>540284.82343029662</c:v>
                </c:pt>
                <c:pt idx="268">
                  <c:v>543139.26237735921</c:v>
                </c:pt>
                <c:pt idx="269">
                  <c:v>552960.85355540086</c:v>
                </c:pt>
                <c:pt idx="270">
                  <c:v>547695.42726442614</c:v>
                </c:pt>
                <c:pt idx="271">
                  <c:v>92887.321352323546</c:v>
                </c:pt>
                <c:pt idx="272">
                  <c:v>94658.872746693261</c:v>
                </c:pt>
                <c:pt idx="273">
                  <c:v>92442.365724860385</c:v>
                </c:pt>
                <c:pt idx="274">
                  <c:v>94747.379491354819</c:v>
                </c:pt>
                <c:pt idx="275">
                  <c:v>94070.260667767317</c:v>
                </c:pt>
                <c:pt idx="276">
                  <c:v>94228.484291825502</c:v>
                </c:pt>
                <c:pt idx="277">
                  <c:v>96148.866611849939</c:v>
                </c:pt>
                <c:pt idx="278">
                  <c:v>26978.209910830908</c:v>
                </c:pt>
                <c:pt idx="279">
                  <c:v>27704.213758810416</c:v>
                </c:pt>
                <c:pt idx="280">
                  <c:v>27528.369482606431</c:v>
                </c:pt>
                <c:pt idx="281">
                  <c:v>27661.845911459503</c:v>
                </c:pt>
                <c:pt idx="282">
                  <c:v>27816.678152230295</c:v>
                </c:pt>
                <c:pt idx="283">
                  <c:v>27891.390939350986</c:v>
                </c:pt>
                <c:pt idx="284">
                  <c:v>35789.03754730519</c:v>
                </c:pt>
                <c:pt idx="285">
                  <c:v>35513.01051566119</c:v>
                </c:pt>
                <c:pt idx="286">
                  <c:v>35530.721807846086</c:v>
                </c:pt>
                <c:pt idx="287">
                  <c:v>36061.482424884118</c:v>
                </c:pt>
                <c:pt idx="288">
                  <c:v>35981.613406026852</c:v>
                </c:pt>
                <c:pt idx="289">
                  <c:v>35407.809463455567</c:v>
                </c:pt>
                <c:pt idx="290">
                  <c:v>34940.567419726234</c:v>
                </c:pt>
                <c:pt idx="291">
                  <c:v>342326.25478804833</c:v>
                </c:pt>
                <c:pt idx="292">
                  <c:v>342456.98024919431</c:v>
                </c:pt>
                <c:pt idx="293">
                  <c:v>343275.81114019954</c:v>
                </c:pt>
                <c:pt idx="294">
                  <c:v>343040.58716703166</c:v>
                </c:pt>
                <c:pt idx="295">
                  <c:v>339090.27164771344</c:v>
                </c:pt>
                <c:pt idx="296">
                  <c:v>342086.62691393512</c:v>
                </c:pt>
                <c:pt idx="297">
                  <c:v>346725.12972000759</c:v>
                </c:pt>
                <c:pt idx="298">
                  <c:v>23720.770739860611</c:v>
                </c:pt>
                <c:pt idx="299">
                  <c:v>23881.822206873869</c:v>
                </c:pt>
                <c:pt idx="300">
                  <c:v>23694.910986405976</c:v>
                </c:pt>
                <c:pt idx="301">
                  <c:v>24069.838774735112</c:v>
                </c:pt>
                <c:pt idx="302">
                  <c:v>23915.780001869811</c:v>
                </c:pt>
                <c:pt idx="303">
                  <c:v>23789.68528615934</c:v>
                </c:pt>
                <c:pt idx="304">
                  <c:v>23607.46535265266</c:v>
                </c:pt>
                <c:pt idx="305">
                  <c:v>39656.289366773264</c:v>
                </c:pt>
                <c:pt idx="306">
                  <c:v>39592.038110079848</c:v>
                </c:pt>
                <c:pt idx="307">
                  <c:v>38107.488987366349</c:v>
                </c:pt>
                <c:pt idx="308">
                  <c:v>38622.450632773449</c:v>
                </c:pt>
                <c:pt idx="309">
                  <c:v>37687.712856558421</c:v>
                </c:pt>
                <c:pt idx="310">
                  <c:v>37529.020809329937</c:v>
                </c:pt>
                <c:pt idx="311">
                  <c:v>38750.857234727802</c:v>
                </c:pt>
                <c:pt idx="312">
                  <c:v>79468.974588795347</c:v>
                </c:pt>
                <c:pt idx="313">
                  <c:v>80352.733896505553</c:v>
                </c:pt>
                <c:pt idx="314">
                  <c:v>79500.864869521698</c:v>
                </c:pt>
                <c:pt idx="315">
                  <c:v>79000.967467525275</c:v>
                </c:pt>
                <c:pt idx="316">
                  <c:v>78441.774922845929</c:v>
                </c:pt>
                <c:pt idx="317">
                  <c:v>79163.559051972596</c:v>
                </c:pt>
                <c:pt idx="318">
                  <c:v>79267.530051097376</c:v>
                </c:pt>
                <c:pt idx="319">
                  <c:v>22262.28143386481</c:v>
                </c:pt>
                <c:pt idx="320">
                  <c:v>22128.853561119082</c:v>
                </c:pt>
                <c:pt idx="321">
                  <c:v>22595.574978272438</c:v>
                </c:pt>
                <c:pt idx="322">
                  <c:v>22650.99456523122</c:v>
                </c:pt>
                <c:pt idx="323">
                  <c:v>22786.346668554546</c:v>
                </c:pt>
                <c:pt idx="324">
                  <c:v>22597.810272783459</c:v>
                </c:pt>
                <c:pt idx="325">
                  <c:v>13548465.380947419</c:v>
                </c:pt>
                <c:pt idx="326">
                  <c:v>13457656.898169683</c:v>
                </c:pt>
                <c:pt idx="327">
                  <c:v>13398340.266647534</c:v>
                </c:pt>
                <c:pt idx="328">
                  <c:v>13538967.410739258</c:v>
                </c:pt>
                <c:pt idx="329">
                  <c:v>13567265.446268788</c:v>
                </c:pt>
                <c:pt idx="330">
                  <c:v>13533769.490434334</c:v>
                </c:pt>
                <c:pt idx="331">
                  <c:v>48674.197226832657</c:v>
                </c:pt>
                <c:pt idx="332">
                  <c:v>48500.954737673499</c:v>
                </c:pt>
                <c:pt idx="333">
                  <c:v>47409.947955167881</c:v>
                </c:pt>
                <c:pt idx="334">
                  <c:v>47786.481909426417</c:v>
                </c:pt>
                <c:pt idx="335">
                  <c:v>48458.117449035504</c:v>
                </c:pt>
                <c:pt idx="336">
                  <c:v>48485.717902025011</c:v>
                </c:pt>
                <c:pt idx="337">
                  <c:v>19853.232974127059</c:v>
                </c:pt>
                <c:pt idx="338">
                  <c:v>19609.112794462464</c:v>
                </c:pt>
                <c:pt idx="339">
                  <c:v>19766.825023971527</c:v>
                </c:pt>
                <c:pt idx="340">
                  <c:v>20136.614929997279</c:v>
                </c:pt>
                <c:pt idx="341">
                  <c:v>20005.403792561425</c:v>
                </c:pt>
                <c:pt idx="342">
                  <c:v>20127.210940815843</c:v>
                </c:pt>
                <c:pt idx="343">
                  <c:v>97430.919525063669</c:v>
                </c:pt>
                <c:pt idx="344">
                  <c:v>98604.494216529914</c:v>
                </c:pt>
                <c:pt idx="345">
                  <c:v>98120.33796810887</c:v>
                </c:pt>
                <c:pt idx="346">
                  <c:v>98255.631415102253</c:v>
                </c:pt>
                <c:pt idx="347">
                  <c:v>97382.232839445089</c:v>
                </c:pt>
                <c:pt idx="348">
                  <c:v>98210.740528119117</c:v>
                </c:pt>
                <c:pt idx="349">
                  <c:v>68909.255661690069</c:v>
                </c:pt>
                <c:pt idx="350">
                  <c:v>70212.779632685488</c:v>
                </c:pt>
                <c:pt idx="351">
                  <c:v>69003.620694588753</c:v>
                </c:pt>
                <c:pt idx="352">
                  <c:v>69753.304894974528</c:v>
                </c:pt>
                <c:pt idx="353">
                  <c:v>69793.771888166506</c:v>
                </c:pt>
                <c:pt idx="354">
                  <c:v>27474.199647545844</c:v>
                </c:pt>
                <c:pt idx="355">
                  <c:v>27292.154369853746</c:v>
                </c:pt>
                <c:pt idx="356">
                  <c:v>27509.470096768433</c:v>
                </c:pt>
                <c:pt idx="357">
                  <c:v>27607.467106720043</c:v>
                </c:pt>
                <c:pt idx="358">
                  <c:v>27804.180903993711</c:v>
                </c:pt>
                <c:pt idx="359">
                  <c:v>28223.528632300342</c:v>
                </c:pt>
                <c:pt idx="360">
                  <c:v>49706.001930987732</c:v>
                </c:pt>
                <c:pt idx="361">
                  <c:v>48906.721963473057</c:v>
                </c:pt>
                <c:pt idx="362">
                  <c:v>48959.258191786539</c:v>
                </c:pt>
                <c:pt idx="363">
                  <c:v>48729.733236995395</c:v>
                </c:pt>
                <c:pt idx="364">
                  <c:v>48675.297098564588</c:v>
                </c:pt>
                <c:pt idx="365">
                  <c:v>49502.371337543358</c:v>
                </c:pt>
                <c:pt idx="366">
                  <c:v>61479.994336273332</c:v>
                </c:pt>
                <c:pt idx="367">
                  <c:v>60160.316923931285</c:v>
                </c:pt>
                <c:pt idx="368">
                  <c:v>61207.316426849575</c:v>
                </c:pt>
                <c:pt idx="369">
                  <c:v>61690.851605559852</c:v>
                </c:pt>
                <c:pt idx="370">
                  <c:v>61248.407202240414</c:v>
                </c:pt>
                <c:pt idx="371">
                  <c:v>61636.915871634454</c:v>
                </c:pt>
                <c:pt idx="372">
                  <c:v>41082.556958652822</c:v>
                </c:pt>
                <c:pt idx="373">
                  <c:v>40281.962539079053</c:v>
                </c:pt>
                <c:pt idx="374">
                  <c:v>40608.283074077866</c:v>
                </c:pt>
                <c:pt idx="375">
                  <c:v>40984.553730962776</c:v>
                </c:pt>
                <c:pt idx="376">
                  <c:v>40269.626968534532</c:v>
                </c:pt>
                <c:pt idx="377">
                  <c:v>40198.964609278439</c:v>
                </c:pt>
                <c:pt idx="378">
                  <c:v>25458.213178054441</c:v>
                </c:pt>
                <c:pt idx="379">
                  <c:v>25512.917333649581</c:v>
                </c:pt>
                <c:pt idx="380">
                  <c:v>25249.035240594731</c:v>
                </c:pt>
                <c:pt idx="381">
                  <c:v>25186.479984340986</c:v>
                </c:pt>
                <c:pt idx="382">
                  <c:v>25078.398027546289</c:v>
                </c:pt>
                <c:pt idx="383">
                  <c:v>25079.410949491041</c:v>
                </c:pt>
                <c:pt idx="384">
                  <c:v>109207.41138203847</c:v>
                </c:pt>
                <c:pt idx="385">
                  <c:v>110071.73948754849</c:v>
                </c:pt>
                <c:pt idx="386">
                  <c:v>111626.87442489044</c:v>
                </c:pt>
                <c:pt idx="387">
                  <c:v>110948.31270651582</c:v>
                </c:pt>
                <c:pt idx="388">
                  <c:v>110533.07344601788</c:v>
                </c:pt>
                <c:pt idx="389">
                  <c:v>109316.50069303277</c:v>
                </c:pt>
                <c:pt idx="390">
                  <c:v>34186.466571239951</c:v>
                </c:pt>
                <c:pt idx="391">
                  <c:v>34122.088540981211</c:v>
                </c:pt>
                <c:pt idx="392">
                  <c:v>33795.03573738008</c:v>
                </c:pt>
                <c:pt idx="393">
                  <c:v>34592.470307173498</c:v>
                </c:pt>
                <c:pt idx="394">
                  <c:v>34536.291168357726</c:v>
                </c:pt>
                <c:pt idx="395">
                  <c:v>34396.530048195069</c:v>
                </c:pt>
                <c:pt idx="396">
                  <c:v>39731.743817335082</c:v>
                </c:pt>
                <c:pt idx="397">
                  <c:v>39860.39938821442</c:v>
                </c:pt>
                <c:pt idx="398">
                  <c:v>39957.459029759157</c:v>
                </c:pt>
                <c:pt idx="399">
                  <c:v>40743.869715510671</c:v>
                </c:pt>
                <c:pt idx="400">
                  <c:v>40227.3814829517</c:v>
                </c:pt>
                <c:pt idx="401">
                  <c:v>43772.294514124835</c:v>
                </c:pt>
                <c:pt idx="402">
                  <c:v>44089.988798549821</c:v>
                </c:pt>
                <c:pt idx="403">
                  <c:v>44267.875647015309</c:v>
                </c:pt>
                <c:pt idx="404">
                  <c:v>44179.084173128162</c:v>
                </c:pt>
                <c:pt idx="405">
                  <c:v>43659.138512881284</c:v>
                </c:pt>
                <c:pt idx="406">
                  <c:v>44455.399864162326</c:v>
                </c:pt>
                <c:pt idx="407">
                  <c:v>44509.760920173605</c:v>
                </c:pt>
                <c:pt idx="408">
                  <c:v>92068.365585615495</c:v>
                </c:pt>
                <c:pt idx="409">
                  <c:v>91503.010588427889</c:v>
                </c:pt>
                <c:pt idx="410">
                  <c:v>91861.252080824896</c:v>
                </c:pt>
                <c:pt idx="411">
                  <c:v>92453.727528240401</c:v>
                </c:pt>
                <c:pt idx="412">
                  <c:v>90798.045680484356</c:v>
                </c:pt>
                <c:pt idx="413">
                  <c:v>90504.12058825382</c:v>
                </c:pt>
                <c:pt idx="414">
                  <c:v>39021.061685492255</c:v>
                </c:pt>
                <c:pt idx="415">
                  <c:v>39395.954724149422</c:v>
                </c:pt>
                <c:pt idx="416">
                  <c:v>38972.107133772472</c:v>
                </c:pt>
                <c:pt idx="417">
                  <c:v>39451.667853441686</c:v>
                </c:pt>
                <c:pt idx="418">
                  <c:v>39547.657709243089</c:v>
                </c:pt>
                <c:pt idx="419">
                  <c:v>39840.156544079735</c:v>
                </c:pt>
                <c:pt idx="420">
                  <c:v>278150.60805491376</c:v>
                </c:pt>
                <c:pt idx="421">
                  <c:v>277903.79857813864</c:v>
                </c:pt>
                <c:pt idx="422">
                  <c:v>271524.40665912058</c:v>
                </c:pt>
                <c:pt idx="423">
                  <c:v>272439.73383259284</c:v>
                </c:pt>
                <c:pt idx="424">
                  <c:v>273333.94544956315</c:v>
                </c:pt>
                <c:pt idx="425">
                  <c:v>269684.88679299603</c:v>
                </c:pt>
                <c:pt idx="426">
                  <c:v>125559.16436160362</c:v>
                </c:pt>
                <c:pt idx="427">
                  <c:v>127954.03216354802</c:v>
                </c:pt>
                <c:pt idx="428">
                  <c:v>128529.15620139266</c:v>
                </c:pt>
                <c:pt idx="429">
                  <c:v>127452.6189075891</c:v>
                </c:pt>
                <c:pt idx="430">
                  <c:v>127619.71810118908</c:v>
                </c:pt>
                <c:pt idx="431">
                  <c:v>127484.52597228503</c:v>
                </c:pt>
                <c:pt idx="432">
                  <c:v>37416.592764694899</c:v>
                </c:pt>
                <c:pt idx="433">
                  <c:v>37645.164082730676</c:v>
                </c:pt>
                <c:pt idx="434">
                  <c:v>37658.248149079038</c:v>
                </c:pt>
                <c:pt idx="435">
                  <c:v>37594.838295824899</c:v>
                </c:pt>
                <c:pt idx="436">
                  <c:v>37054.770461627231</c:v>
                </c:pt>
                <c:pt idx="437">
                  <c:v>37307.251643806361</c:v>
                </c:pt>
                <c:pt idx="438">
                  <c:v>27178.309525968005</c:v>
                </c:pt>
                <c:pt idx="439">
                  <c:v>27377.339655485826</c:v>
                </c:pt>
                <c:pt idx="440">
                  <c:v>27246.026639776079</c:v>
                </c:pt>
                <c:pt idx="441">
                  <c:v>27879.436941604334</c:v>
                </c:pt>
                <c:pt idx="442">
                  <c:v>27513.162153402718</c:v>
                </c:pt>
                <c:pt idx="443">
                  <c:v>27522.018876298491</c:v>
                </c:pt>
                <c:pt idx="444">
                  <c:v>80356.819405809365</c:v>
                </c:pt>
                <c:pt idx="445">
                  <c:v>81358.552799458339</c:v>
                </c:pt>
                <c:pt idx="446">
                  <c:v>82534.587575234895</c:v>
                </c:pt>
                <c:pt idx="447">
                  <c:v>81785.134858763864</c:v>
                </c:pt>
                <c:pt idx="448">
                  <c:v>80322.829372118067</c:v>
                </c:pt>
                <c:pt idx="449">
                  <c:v>11269873.023452807</c:v>
                </c:pt>
                <c:pt idx="450">
                  <c:v>11224966.104443701</c:v>
                </c:pt>
                <c:pt idx="451">
                  <c:v>11313052.66445405</c:v>
                </c:pt>
                <c:pt idx="452">
                  <c:v>11373848.578319527</c:v>
                </c:pt>
                <c:pt idx="453">
                  <c:v>11520616.406693088</c:v>
                </c:pt>
                <c:pt idx="454">
                  <c:v>11506670.599595554</c:v>
                </c:pt>
                <c:pt idx="455">
                  <c:v>31019.340534096951</c:v>
                </c:pt>
                <c:pt idx="456">
                  <c:v>30070.483305010592</c:v>
                </c:pt>
                <c:pt idx="457">
                  <c:v>30743.348421869086</c:v>
                </c:pt>
                <c:pt idx="458">
                  <c:v>30774.575306169758</c:v>
                </c:pt>
                <c:pt idx="459">
                  <c:v>30763.455488833421</c:v>
                </c:pt>
                <c:pt idx="460">
                  <c:v>56201.569883134085</c:v>
                </c:pt>
                <c:pt idx="461">
                  <c:v>56075.840453380617</c:v>
                </c:pt>
                <c:pt idx="462">
                  <c:v>56239.308336397116</c:v>
                </c:pt>
                <c:pt idx="463">
                  <c:v>55913.720676992089</c:v>
                </c:pt>
                <c:pt idx="464">
                  <c:v>56152.58298743717</c:v>
                </c:pt>
                <c:pt idx="465">
                  <c:v>55963.75704810195</c:v>
                </c:pt>
                <c:pt idx="466">
                  <c:v>75271.677682106165</c:v>
                </c:pt>
                <c:pt idx="467">
                  <c:v>74950.104923986728</c:v>
                </c:pt>
                <c:pt idx="468">
                  <c:v>75526.9119504173</c:v>
                </c:pt>
                <c:pt idx="469">
                  <c:v>74356.935939016679</c:v>
                </c:pt>
                <c:pt idx="470">
                  <c:v>75733.989389089751</c:v>
                </c:pt>
                <c:pt idx="471">
                  <c:v>29405.158802757178</c:v>
                </c:pt>
                <c:pt idx="472">
                  <c:v>29320.326174280315</c:v>
                </c:pt>
                <c:pt idx="473">
                  <c:v>28969.285154410452</c:v>
                </c:pt>
                <c:pt idx="474">
                  <c:v>29412.077551649043</c:v>
                </c:pt>
                <c:pt idx="475">
                  <c:v>29591.165141352303</c:v>
                </c:pt>
                <c:pt idx="476">
                  <c:v>82140.495923674403</c:v>
                </c:pt>
                <c:pt idx="477">
                  <c:v>83404.988003064384</c:v>
                </c:pt>
                <c:pt idx="478">
                  <c:v>82435.638382782985</c:v>
                </c:pt>
                <c:pt idx="479">
                  <c:v>82754.339437770133</c:v>
                </c:pt>
                <c:pt idx="480">
                  <c:v>82416.73349240722</c:v>
                </c:pt>
                <c:pt idx="481">
                  <c:v>81253.983942898121</c:v>
                </c:pt>
                <c:pt idx="482">
                  <c:v>51927.975939827913</c:v>
                </c:pt>
                <c:pt idx="483">
                  <c:v>51506.382192499186</c:v>
                </c:pt>
                <c:pt idx="484">
                  <c:v>51320.575874570859</c:v>
                </c:pt>
                <c:pt idx="485">
                  <c:v>52264.502957401637</c:v>
                </c:pt>
                <c:pt idx="486">
                  <c:v>51702.238159885455</c:v>
                </c:pt>
                <c:pt idx="487">
                  <c:v>37157.12762981595</c:v>
                </c:pt>
                <c:pt idx="488">
                  <c:v>36788.336595055225</c:v>
                </c:pt>
                <c:pt idx="489">
                  <c:v>37733.868484697894</c:v>
                </c:pt>
                <c:pt idx="490">
                  <c:v>37387.10183600954</c:v>
                </c:pt>
                <c:pt idx="491">
                  <c:v>37480.939869105707</c:v>
                </c:pt>
                <c:pt idx="492">
                  <c:v>37205.728422825152</c:v>
                </c:pt>
                <c:pt idx="493">
                  <c:v>76086.132580770209</c:v>
                </c:pt>
                <c:pt idx="494">
                  <c:v>76199.800329892008</c:v>
                </c:pt>
                <c:pt idx="495">
                  <c:v>76950.162394319967</c:v>
                </c:pt>
                <c:pt idx="496">
                  <c:v>76591.7802756491</c:v>
                </c:pt>
                <c:pt idx="497">
                  <c:v>77476.577343869765</c:v>
                </c:pt>
                <c:pt idx="498">
                  <c:v>36758.579796416387</c:v>
                </c:pt>
                <c:pt idx="499">
                  <c:v>37495.473488153832</c:v>
                </c:pt>
                <c:pt idx="500">
                  <c:v>37648.347561418617</c:v>
                </c:pt>
                <c:pt idx="501">
                  <c:v>36670.024531715666</c:v>
                </c:pt>
                <c:pt idx="502">
                  <c:v>37347.895235480799</c:v>
                </c:pt>
                <c:pt idx="503">
                  <c:v>36797.579556906923</c:v>
                </c:pt>
                <c:pt idx="504">
                  <c:v>157157.17654309236</c:v>
                </c:pt>
                <c:pt idx="505">
                  <c:v>155477.02677082739</c:v>
                </c:pt>
                <c:pt idx="506">
                  <c:v>155469.588543066</c:v>
                </c:pt>
                <c:pt idx="507">
                  <c:v>156068.55824581822</c:v>
                </c:pt>
                <c:pt idx="508">
                  <c:v>156396.68989247369</c:v>
                </c:pt>
                <c:pt idx="509">
                  <c:v>95314.5952943023</c:v>
                </c:pt>
                <c:pt idx="510">
                  <c:v>94490.008256467627</c:v>
                </c:pt>
                <c:pt idx="511">
                  <c:v>94717.805846760297</c:v>
                </c:pt>
                <c:pt idx="512">
                  <c:v>95774.577025366947</c:v>
                </c:pt>
                <c:pt idx="513">
                  <c:v>96219.19341030193</c:v>
                </c:pt>
                <c:pt idx="514">
                  <c:v>40206.189555878118</c:v>
                </c:pt>
                <c:pt idx="515">
                  <c:v>40704.992284068059</c:v>
                </c:pt>
                <c:pt idx="516">
                  <c:v>40708.624465212546</c:v>
                </c:pt>
                <c:pt idx="517">
                  <c:v>40072.391605315963</c:v>
                </c:pt>
                <c:pt idx="518">
                  <c:v>40131.370407823633</c:v>
                </c:pt>
                <c:pt idx="519">
                  <c:v>21320.701317247898</c:v>
                </c:pt>
                <c:pt idx="520">
                  <c:v>21198.610888121257</c:v>
                </c:pt>
                <c:pt idx="521">
                  <c:v>21269.710679463758</c:v>
                </c:pt>
                <c:pt idx="522">
                  <c:v>21634.928604157984</c:v>
                </c:pt>
                <c:pt idx="523">
                  <c:v>21953.271889337917</c:v>
                </c:pt>
                <c:pt idx="524">
                  <c:v>46049.651215767961</c:v>
                </c:pt>
                <c:pt idx="525">
                  <c:v>45694.03292900719</c:v>
                </c:pt>
                <c:pt idx="526">
                  <c:v>45783.553446671547</c:v>
                </c:pt>
                <c:pt idx="527">
                  <c:v>45629.275488862295</c:v>
                </c:pt>
                <c:pt idx="528">
                  <c:v>45303.017673047339</c:v>
                </c:pt>
                <c:pt idx="529">
                  <c:v>49643.891882364675</c:v>
                </c:pt>
                <c:pt idx="530">
                  <c:v>50031.543771338715</c:v>
                </c:pt>
                <c:pt idx="531">
                  <c:v>49871.72389044302</c:v>
                </c:pt>
                <c:pt idx="532">
                  <c:v>50120.154128247319</c:v>
                </c:pt>
                <c:pt idx="533">
                  <c:v>50547.351320979702</c:v>
                </c:pt>
                <c:pt idx="534">
                  <c:v>29024.757219352916</c:v>
                </c:pt>
                <c:pt idx="535">
                  <c:v>28832.198261495778</c:v>
                </c:pt>
                <c:pt idx="536">
                  <c:v>29192.992639985434</c:v>
                </c:pt>
                <c:pt idx="537">
                  <c:v>28297.916724695428</c:v>
                </c:pt>
                <c:pt idx="538">
                  <c:v>27818.921143778771</c:v>
                </c:pt>
                <c:pt idx="539">
                  <c:v>155766.60200046535</c:v>
                </c:pt>
                <c:pt idx="540">
                  <c:v>156842.46016287571</c:v>
                </c:pt>
                <c:pt idx="541">
                  <c:v>159526.29384211972</c:v>
                </c:pt>
                <c:pt idx="542">
                  <c:v>160704.92653261192</c:v>
                </c:pt>
                <c:pt idx="543">
                  <c:v>157875.28013236023</c:v>
                </c:pt>
                <c:pt idx="544">
                  <c:v>30040.530257222854</c:v>
                </c:pt>
                <c:pt idx="545">
                  <c:v>30119.214285330498</c:v>
                </c:pt>
                <c:pt idx="546">
                  <c:v>30135.905797133441</c:v>
                </c:pt>
                <c:pt idx="547">
                  <c:v>30367.721618017767</c:v>
                </c:pt>
                <c:pt idx="548">
                  <c:v>30796.264864721437</c:v>
                </c:pt>
                <c:pt idx="549">
                  <c:v>44817.006777622912</c:v>
                </c:pt>
                <c:pt idx="550">
                  <c:v>45444.572630199982</c:v>
                </c:pt>
                <c:pt idx="551">
                  <c:v>45991.528336417461</c:v>
                </c:pt>
                <c:pt idx="552">
                  <c:v>45886.903586608001</c:v>
                </c:pt>
                <c:pt idx="553">
                  <c:v>45652.198607332182</c:v>
                </c:pt>
                <c:pt idx="554">
                  <c:v>412555.18357418501</c:v>
                </c:pt>
                <c:pt idx="555">
                  <c:v>409399.88322899095</c:v>
                </c:pt>
                <c:pt idx="556">
                  <c:v>414089.38691935124</c:v>
                </c:pt>
                <c:pt idx="557">
                  <c:v>405397.71650761383</c:v>
                </c:pt>
                <c:pt idx="558">
                  <c:v>403134.60594261764</c:v>
                </c:pt>
                <c:pt idx="559">
                  <c:v>394028.45687670511</c:v>
                </c:pt>
                <c:pt idx="560">
                  <c:v>193947.911476585</c:v>
                </c:pt>
                <c:pt idx="561">
                  <c:v>195118.64067160958</c:v>
                </c:pt>
                <c:pt idx="562">
                  <c:v>191820.07966311151</c:v>
                </c:pt>
                <c:pt idx="563">
                  <c:v>191370.13132809929</c:v>
                </c:pt>
                <c:pt idx="564">
                  <c:v>191118.36074298588</c:v>
                </c:pt>
                <c:pt idx="565">
                  <c:v>49951.115776290753</c:v>
                </c:pt>
                <c:pt idx="566">
                  <c:v>50540.237878015789</c:v>
                </c:pt>
                <c:pt idx="567">
                  <c:v>51446.975342184167</c:v>
                </c:pt>
                <c:pt idx="568">
                  <c:v>50543.869488482858</c:v>
                </c:pt>
                <c:pt idx="569">
                  <c:v>50902.972138489917</c:v>
                </c:pt>
                <c:pt idx="570">
                  <c:v>28138.916927044524</c:v>
                </c:pt>
                <c:pt idx="571">
                  <c:v>27943.193889565195</c:v>
                </c:pt>
                <c:pt idx="572">
                  <c:v>27993.201329764899</c:v>
                </c:pt>
                <c:pt idx="573">
                  <c:v>27835.775930028482</c:v>
                </c:pt>
                <c:pt idx="574">
                  <c:v>27213.52197244405</c:v>
                </c:pt>
                <c:pt idx="575">
                  <c:v>82088.058956689376</c:v>
                </c:pt>
                <c:pt idx="576">
                  <c:v>82093.966159111355</c:v>
                </c:pt>
                <c:pt idx="577">
                  <c:v>81744.13955594413</c:v>
                </c:pt>
                <c:pt idx="578">
                  <c:v>82189.865222735039</c:v>
                </c:pt>
                <c:pt idx="579">
                  <c:v>89370.894112722934</c:v>
                </c:pt>
                <c:pt idx="580">
                  <c:v>90099.634529335992</c:v>
                </c:pt>
                <c:pt idx="581">
                  <c:v>88625.847391661038</c:v>
                </c:pt>
                <c:pt idx="582">
                  <c:v>88907.774443283924</c:v>
                </c:pt>
                <c:pt idx="583">
                  <c:v>89408.826542129143</c:v>
                </c:pt>
                <c:pt idx="584">
                  <c:v>141686.14823296553</c:v>
                </c:pt>
                <c:pt idx="585">
                  <c:v>164971.28319838244</c:v>
                </c:pt>
                <c:pt idx="586">
                  <c:v>164172.48181554559</c:v>
                </c:pt>
                <c:pt idx="587">
                  <c:v>164316.89792672754</c:v>
                </c:pt>
                <c:pt idx="588">
                  <c:v>163111.34542080652</c:v>
                </c:pt>
                <c:pt idx="589">
                  <c:v>20565.785385289651</c:v>
                </c:pt>
                <c:pt idx="590">
                  <c:v>20371.51163525947</c:v>
                </c:pt>
                <c:pt idx="591">
                  <c:v>20420.29022880919</c:v>
                </c:pt>
                <c:pt idx="592">
                  <c:v>20314.231635022457</c:v>
                </c:pt>
                <c:pt idx="593">
                  <c:v>20124.049980002208</c:v>
                </c:pt>
                <c:pt idx="594">
                  <c:v>20063.048281864005</c:v>
                </c:pt>
                <c:pt idx="595">
                  <c:v>54853.502560207766</c:v>
                </c:pt>
                <c:pt idx="596">
                  <c:v>54709.215664784111</c:v>
                </c:pt>
                <c:pt idx="597">
                  <c:v>53664.525601796078</c:v>
                </c:pt>
                <c:pt idx="598">
                  <c:v>54190.911328113463</c:v>
                </c:pt>
                <c:pt idx="599">
                  <c:v>55382.592945156925</c:v>
                </c:pt>
                <c:pt idx="600">
                  <c:v>48138.997137414983</c:v>
                </c:pt>
                <c:pt idx="601">
                  <c:v>47953.561169138244</c:v>
                </c:pt>
                <c:pt idx="602">
                  <c:v>47335.895470712851</c:v>
                </c:pt>
                <c:pt idx="603">
                  <c:v>48136.20013274048</c:v>
                </c:pt>
                <c:pt idx="604">
                  <c:v>47791.086759080492</c:v>
                </c:pt>
                <c:pt idx="605">
                  <c:v>30359.008037693016</c:v>
                </c:pt>
                <c:pt idx="606">
                  <c:v>30716.464538085973</c:v>
                </c:pt>
                <c:pt idx="607">
                  <c:v>30362.423227187224</c:v>
                </c:pt>
                <c:pt idx="608">
                  <c:v>30091.524732022273</c:v>
                </c:pt>
                <c:pt idx="609">
                  <c:v>30337.913330603846</c:v>
                </c:pt>
                <c:pt idx="610">
                  <c:v>96499.049429533683</c:v>
                </c:pt>
                <c:pt idx="611">
                  <c:v>98188.182860943896</c:v>
                </c:pt>
                <c:pt idx="612">
                  <c:v>97568.463782030827</c:v>
                </c:pt>
                <c:pt idx="613">
                  <c:v>98434.019865473005</c:v>
                </c:pt>
                <c:pt idx="614">
                  <c:v>38822.708038022996</c:v>
                </c:pt>
                <c:pt idx="615">
                  <c:v>38718.764455358119</c:v>
                </c:pt>
                <c:pt idx="616">
                  <c:v>38293.760714397693</c:v>
                </c:pt>
                <c:pt idx="617">
                  <c:v>37376.246128478211</c:v>
                </c:pt>
                <c:pt idx="618">
                  <c:v>136736.34418709896</c:v>
                </c:pt>
                <c:pt idx="619">
                  <c:v>136376.74834294649</c:v>
                </c:pt>
                <c:pt idx="620">
                  <c:v>134508.32596726133</c:v>
                </c:pt>
                <c:pt idx="621">
                  <c:v>135697.1169567304</c:v>
                </c:pt>
                <c:pt idx="622">
                  <c:v>136803.7492568579</c:v>
                </c:pt>
                <c:pt idx="623">
                  <c:v>371407.76145926811</c:v>
                </c:pt>
                <c:pt idx="624">
                  <c:v>371398.74502464774</c:v>
                </c:pt>
                <c:pt idx="625">
                  <c:v>372259.15782207629</c:v>
                </c:pt>
                <c:pt idx="626">
                  <c:v>377371.74248515553</c:v>
                </c:pt>
                <c:pt idx="627">
                  <c:v>378694.4427946377</c:v>
                </c:pt>
                <c:pt idx="628">
                  <c:v>20536.616884210336</c:v>
                </c:pt>
                <c:pt idx="629">
                  <c:v>20656.037136959458</c:v>
                </c:pt>
                <c:pt idx="630">
                  <c:v>20340.140498174598</c:v>
                </c:pt>
                <c:pt idx="631">
                  <c:v>20233.46279638158</c:v>
                </c:pt>
                <c:pt idx="632">
                  <c:v>20150.125896895268</c:v>
                </c:pt>
                <c:pt idx="633">
                  <c:v>402735.85688021313</c:v>
                </c:pt>
                <c:pt idx="634">
                  <c:v>399086.72363433253</c:v>
                </c:pt>
                <c:pt idx="635">
                  <c:v>396578.93821719458</c:v>
                </c:pt>
                <c:pt idx="636">
                  <c:v>397725.63668119517</c:v>
                </c:pt>
                <c:pt idx="637">
                  <c:v>35614.729334831361</c:v>
                </c:pt>
                <c:pt idx="638">
                  <c:v>35810.887780482226</c:v>
                </c:pt>
                <c:pt idx="639">
                  <c:v>36295.453395429278</c:v>
                </c:pt>
                <c:pt idx="640">
                  <c:v>35636.52231966547</c:v>
                </c:pt>
                <c:pt idx="641">
                  <c:v>35238.65383688928</c:v>
                </c:pt>
                <c:pt idx="642">
                  <c:v>26845.931871801891</c:v>
                </c:pt>
                <c:pt idx="643">
                  <c:v>26718.10880035437</c:v>
                </c:pt>
                <c:pt idx="644">
                  <c:v>27215.086950803288</c:v>
                </c:pt>
                <c:pt idx="645">
                  <c:v>27380.034433016237</c:v>
                </c:pt>
                <c:pt idx="646">
                  <c:v>27371.583706599518</c:v>
                </c:pt>
                <c:pt idx="647">
                  <c:v>33430.828745948951</c:v>
                </c:pt>
                <c:pt idx="648">
                  <c:v>33443.73039870576</c:v>
                </c:pt>
                <c:pt idx="649">
                  <c:v>33895.345675553799</c:v>
                </c:pt>
                <c:pt idx="650">
                  <c:v>34100.275825959856</c:v>
                </c:pt>
                <c:pt idx="651">
                  <c:v>33669.447235074163</c:v>
                </c:pt>
                <c:pt idx="652">
                  <c:v>60808.9677733883</c:v>
                </c:pt>
                <c:pt idx="653">
                  <c:v>61284.185606449428</c:v>
                </c:pt>
                <c:pt idx="654">
                  <c:v>60792.310744747338</c:v>
                </c:pt>
                <c:pt idx="655">
                  <c:v>60869.148898461535</c:v>
                </c:pt>
                <c:pt idx="656">
                  <c:v>28957.445535382263</c:v>
                </c:pt>
                <c:pt idx="657">
                  <c:v>28647.854796188356</c:v>
                </c:pt>
                <c:pt idx="658">
                  <c:v>28558.141451675274</c:v>
                </c:pt>
                <c:pt idx="659">
                  <c:v>28429.472447976517</c:v>
                </c:pt>
                <c:pt idx="660">
                  <c:v>28280.338593715111</c:v>
                </c:pt>
                <c:pt idx="661">
                  <c:v>98761.701005248135</c:v>
                </c:pt>
                <c:pt idx="662">
                  <c:v>97761.41389795189</c:v>
                </c:pt>
                <c:pt idx="663">
                  <c:v>98943.4619428515</c:v>
                </c:pt>
                <c:pt idx="664">
                  <c:v>98872.633217391776</c:v>
                </c:pt>
                <c:pt idx="665">
                  <c:v>98669.722035380284</c:v>
                </c:pt>
                <c:pt idx="666">
                  <c:v>42309.304154741018</c:v>
                </c:pt>
                <c:pt idx="667">
                  <c:v>42622.961234598995</c:v>
                </c:pt>
                <c:pt idx="668">
                  <c:v>42260.800790690875</c:v>
                </c:pt>
                <c:pt idx="669">
                  <c:v>41167.714872734185</c:v>
                </c:pt>
                <c:pt idx="670">
                  <c:v>41076.81265510626</c:v>
                </c:pt>
                <c:pt idx="671">
                  <c:v>34381.503708082979</c:v>
                </c:pt>
                <c:pt idx="672">
                  <c:v>34335.652675585283</c:v>
                </c:pt>
                <c:pt idx="673">
                  <c:v>34747.568866871195</c:v>
                </c:pt>
                <c:pt idx="674">
                  <c:v>34676.864477187744</c:v>
                </c:pt>
                <c:pt idx="675">
                  <c:v>35523.349624093127</c:v>
                </c:pt>
                <c:pt idx="676">
                  <c:v>68071.892883609515</c:v>
                </c:pt>
                <c:pt idx="677">
                  <c:v>70398.208889771369</c:v>
                </c:pt>
                <c:pt idx="678">
                  <c:v>69564.131775930669</c:v>
                </c:pt>
                <c:pt idx="679">
                  <c:v>70436.881887479089</c:v>
                </c:pt>
                <c:pt idx="680">
                  <c:v>71292.289979223875</c:v>
                </c:pt>
                <c:pt idx="681">
                  <c:v>36116.244656604089</c:v>
                </c:pt>
                <c:pt idx="682">
                  <c:v>36602.099528101884</c:v>
                </c:pt>
                <c:pt idx="683">
                  <c:v>37120.856386751009</c:v>
                </c:pt>
                <c:pt idx="684">
                  <c:v>36852.855793359799</c:v>
                </c:pt>
                <c:pt idx="685">
                  <c:v>21622.056174398211</c:v>
                </c:pt>
                <c:pt idx="686">
                  <c:v>21972.487973983221</c:v>
                </c:pt>
                <c:pt idx="687">
                  <c:v>21823.900599984769</c:v>
                </c:pt>
                <c:pt idx="688">
                  <c:v>21575.612854817726</c:v>
                </c:pt>
                <c:pt idx="689">
                  <c:v>21154.76201142072</c:v>
                </c:pt>
                <c:pt idx="690">
                  <c:v>169736.68283859664</c:v>
                </c:pt>
                <c:pt idx="691">
                  <c:v>168678.2280129611</c:v>
                </c:pt>
                <c:pt idx="692">
                  <c:v>171021.29942315459</c:v>
                </c:pt>
                <c:pt idx="693">
                  <c:v>170910.50131102439</c:v>
                </c:pt>
                <c:pt idx="694">
                  <c:v>668668.42745044152</c:v>
                </c:pt>
                <c:pt idx="695">
                  <c:v>652929.6535829429</c:v>
                </c:pt>
                <c:pt idx="696">
                  <c:v>662478.1758297279</c:v>
                </c:pt>
                <c:pt idx="697">
                  <c:v>655109.06792905601</c:v>
                </c:pt>
                <c:pt idx="698">
                  <c:v>654955.38124729635</c:v>
                </c:pt>
                <c:pt idx="699">
                  <c:v>29589.326142153994</c:v>
                </c:pt>
                <c:pt idx="700">
                  <c:v>30066.931379648082</c:v>
                </c:pt>
                <c:pt idx="701">
                  <c:v>29364.731970102854</c:v>
                </c:pt>
                <c:pt idx="702">
                  <c:v>28492.59625000973</c:v>
                </c:pt>
                <c:pt idx="703">
                  <c:v>29836.149290561505</c:v>
                </c:pt>
                <c:pt idx="704">
                  <c:v>82611.601530736676</c:v>
                </c:pt>
                <c:pt idx="705">
                  <c:v>80671.978205198786</c:v>
                </c:pt>
                <c:pt idx="706">
                  <c:v>82342.135239397627</c:v>
                </c:pt>
                <c:pt idx="707">
                  <c:v>82551.582762944119</c:v>
                </c:pt>
                <c:pt idx="708">
                  <c:v>81715.662329602434</c:v>
                </c:pt>
                <c:pt idx="709">
                  <c:v>137631.42815376358</c:v>
                </c:pt>
                <c:pt idx="710">
                  <c:v>134648.47656165896</c:v>
                </c:pt>
                <c:pt idx="711">
                  <c:v>134127.49936372685</c:v>
                </c:pt>
                <c:pt idx="712">
                  <c:v>133759.09055996742</c:v>
                </c:pt>
                <c:pt idx="713">
                  <c:v>101097.35037508668</c:v>
                </c:pt>
                <c:pt idx="714">
                  <c:v>102379.27422825817</c:v>
                </c:pt>
                <c:pt idx="715">
                  <c:v>105018.46525483152</c:v>
                </c:pt>
                <c:pt idx="716">
                  <c:v>103704.39699890561</c:v>
                </c:pt>
                <c:pt idx="717">
                  <c:v>102954.05535475552</c:v>
                </c:pt>
                <c:pt idx="718">
                  <c:v>28746.605289588671</c:v>
                </c:pt>
                <c:pt idx="719">
                  <c:v>28254.999110845845</c:v>
                </c:pt>
                <c:pt idx="720">
                  <c:v>27942.862701330989</c:v>
                </c:pt>
                <c:pt idx="721">
                  <c:v>27832.319354662901</c:v>
                </c:pt>
                <c:pt idx="722">
                  <c:v>316249.96365323802</c:v>
                </c:pt>
                <c:pt idx="723">
                  <c:v>314120.10044617468</c:v>
                </c:pt>
                <c:pt idx="724">
                  <c:v>312208.3614249152</c:v>
                </c:pt>
                <c:pt idx="725">
                  <c:v>316782.18666659913</c:v>
                </c:pt>
                <c:pt idx="726">
                  <c:v>315804.60493577825</c:v>
                </c:pt>
                <c:pt idx="727">
                  <c:v>40834.001489783834</c:v>
                </c:pt>
                <c:pt idx="728">
                  <c:v>41318.670861601619</c:v>
                </c:pt>
                <c:pt idx="729">
                  <c:v>41263.803451437678</c:v>
                </c:pt>
                <c:pt idx="730">
                  <c:v>41758.901071025692</c:v>
                </c:pt>
                <c:pt idx="731">
                  <c:v>47904.258978617792</c:v>
                </c:pt>
                <c:pt idx="732">
                  <c:v>47799.274546168439</c:v>
                </c:pt>
                <c:pt idx="733">
                  <c:v>48886.849559891591</c:v>
                </c:pt>
                <c:pt idx="734">
                  <c:v>48992.885963230241</c:v>
                </c:pt>
                <c:pt idx="735">
                  <c:v>48455.702118789908</c:v>
                </c:pt>
                <c:pt idx="736">
                  <c:v>27599.670351941746</c:v>
                </c:pt>
                <c:pt idx="737">
                  <c:v>27263.499453130717</c:v>
                </c:pt>
                <c:pt idx="738">
                  <c:v>26940.52153686183</c:v>
                </c:pt>
                <c:pt idx="739">
                  <c:v>27521.026989471946</c:v>
                </c:pt>
                <c:pt idx="740">
                  <c:v>341187.5465376752</c:v>
                </c:pt>
                <c:pt idx="741">
                  <c:v>343413.35242818063</c:v>
                </c:pt>
                <c:pt idx="742">
                  <c:v>352004.63918280427</c:v>
                </c:pt>
                <c:pt idx="743">
                  <c:v>350447.99447296991</c:v>
                </c:pt>
                <c:pt idx="744">
                  <c:v>35261.177683801492</c:v>
                </c:pt>
                <c:pt idx="745">
                  <c:v>36082.322953069168</c:v>
                </c:pt>
                <c:pt idx="746">
                  <c:v>36339.50599974324</c:v>
                </c:pt>
                <c:pt idx="747">
                  <c:v>35355.885721735511</c:v>
                </c:pt>
                <c:pt idx="748">
                  <c:v>35355.642014096549</c:v>
                </c:pt>
                <c:pt idx="749">
                  <c:v>45480.056569583634</c:v>
                </c:pt>
                <c:pt idx="750">
                  <c:v>45226.93560109094</c:v>
                </c:pt>
                <c:pt idx="751">
                  <c:v>44258.743918137094</c:v>
                </c:pt>
                <c:pt idx="752">
                  <c:v>44233.438702964428</c:v>
                </c:pt>
                <c:pt idx="753">
                  <c:v>34091.361300094301</c:v>
                </c:pt>
                <c:pt idx="754">
                  <c:v>33422.175228267173</c:v>
                </c:pt>
                <c:pt idx="755">
                  <c:v>33676.213138959232</c:v>
                </c:pt>
                <c:pt idx="756">
                  <c:v>34210.886062596408</c:v>
                </c:pt>
                <c:pt idx="757">
                  <c:v>34373.601738626567</c:v>
                </c:pt>
                <c:pt idx="758">
                  <c:v>134937.65811578589</c:v>
                </c:pt>
                <c:pt idx="759">
                  <c:v>140161.22274242717</c:v>
                </c:pt>
                <c:pt idx="760">
                  <c:v>139717.99307246602</c:v>
                </c:pt>
                <c:pt idx="761">
                  <c:v>141246.07409044789</c:v>
                </c:pt>
                <c:pt idx="762">
                  <c:v>33376.084653909049</c:v>
                </c:pt>
                <c:pt idx="763">
                  <c:v>33571.666392155938</c:v>
                </c:pt>
                <c:pt idx="764">
                  <c:v>34284.502959709556</c:v>
                </c:pt>
                <c:pt idx="765">
                  <c:v>33733.702440271154</c:v>
                </c:pt>
                <c:pt idx="766">
                  <c:v>33326.205088797287</c:v>
                </c:pt>
                <c:pt idx="767">
                  <c:v>170772.62934773581</c:v>
                </c:pt>
                <c:pt idx="768">
                  <c:v>167650.43118182654</c:v>
                </c:pt>
                <c:pt idx="769">
                  <c:v>166750.38271668533</c:v>
                </c:pt>
                <c:pt idx="770">
                  <c:v>165046.96098934105</c:v>
                </c:pt>
                <c:pt idx="771">
                  <c:v>163420.18944094222</c:v>
                </c:pt>
                <c:pt idx="772">
                  <c:v>26884.409975587529</c:v>
                </c:pt>
                <c:pt idx="773">
                  <c:v>26773.617859127258</c:v>
                </c:pt>
                <c:pt idx="774">
                  <c:v>26944.143178187951</c:v>
                </c:pt>
                <c:pt idx="775">
                  <c:v>26846.697399590954</c:v>
                </c:pt>
                <c:pt idx="776">
                  <c:v>26826.911175686568</c:v>
                </c:pt>
                <c:pt idx="777">
                  <c:v>116982.36930994794</c:v>
                </c:pt>
                <c:pt idx="778">
                  <c:v>115647.17974017763</c:v>
                </c:pt>
                <c:pt idx="779">
                  <c:v>117189.6744165775</c:v>
                </c:pt>
                <c:pt idx="780">
                  <c:v>117255.24780451265</c:v>
                </c:pt>
                <c:pt idx="781">
                  <c:v>153280.91737723359</c:v>
                </c:pt>
                <c:pt idx="782">
                  <c:v>152556.42757489037</c:v>
                </c:pt>
                <c:pt idx="783">
                  <c:v>153999.38352050949</c:v>
                </c:pt>
                <c:pt idx="784">
                  <c:v>157057.0493348898</c:v>
                </c:pt>
                <c:pt idx="785">
                  <c:v>45640.688469202563</c:v>
                </c:pt>
                <c:pt idx="786">
                  <c:v>45153.502586606941</c:v>
                </c:pt>
                <c:pt idx="787">
                  <c:v>45206.55762971739</c:v>
                </c:pt>
                <c:pt idx="788">
                  <c:v>44217.840945719639</c:v>
                </c:pt>
                <c:pt idx="789">
                  <c:v>40720.543146089723</c:v>
                </c:pt>
                <c:pt idx="790">
                  <c:v>41081.974550648876</c:v>
                </c:pt>
                <c:pt idx="791">
                  <c:v>41052.659233024453</c:v>
                </c:pt>
                <c:pt idx="792">
                  <c:v>40667.007069838473</c:v>
                </c:pt>
                <c:pt idx="793">
                  <c:v>40893.053401480181</c:v>
                </c:pt>
                <c:pt idx="794">
                  <c:v>354803.87787212129</c:v>
                </c:pt>
                <c:pt idx="795">
                  <c:v>348146.72760900698</c:v>
                </c:pt>
                <c:pt idx="796">
                  <c:v>350470.8582663025</c:v>
                </c:pt>
                <c:pt idx="797">
                  <c:v>353119.41079434118</c:v>
                </c:pt>
                <c:pt idx="798">
                  <c:v>41512.196070502003</c:v>
                </c:pt>
                <c:pt idx="799">
                  <c:v>41652.670311872083</c:v>
                </c:pt>
                <c:pt idx="800">
                  <c:v>41579.690525850536</c:v>
                </c:pt>
                <c:pt idx="801">
                  <c:v>42505.938883894109</c:v>
                </c:pt>
                <c:pt idx="802">
                  <c:v>43153.225822722656</c:v>
                </c:pt>
                <c:pt idx="803">
                  <c:v>36314.986873378373</c:v>
                </c:pt>
                <c:pt idx="804">
                  <c:v>36279.309713586277</c:v>
                </c:pt>
                <c:pt idx="805">
                  <c:v>36726.263232427533</c:v>
                </c:pt>
                <c:pt idx="806">
                  <c:v>36603.255900343873</c:v>
                </c:pt>
                <c:pt idx="807">
                  <c:v>72312.303583940055</c:v>
                </c:pt>
                <c:pt idx="808">
                  <c:v>73396.965739048799</c:v>
                </c:pt>
                <c:pt idx="809">
                  <c:v>72026.118264632329</c:v>
                </c:pt>
                <c:pt idx="810">
                  <c:v>72183.389503640225</c:v>
                </c:pt>
                <c:pt idx="811">
                  <c:v>71229.971422566261</c:v>
                </c:pt>
                <c:pt idx="812">
                  <c:v>23965.52150559935</c:v>
                </c:pt>
                <c:pt idx="813">
                  <c:v>24074.906919114579</c:v>
                </c:pt>
                <c:pt idx="814">
                  <c:v>24316.643373011731</c:v>
                </c:pt>
                <c:pt idx="815">
                  <c:v>24270.716619254268</c:v>
                </c:pt>
                <c:pt idx="816">
                  <c:v>174970.60305477263</c:v>
                </c:pt>
                <c:pt idx="817">
                  <c:v>173565.85967730367</c:v>
                </c:pt>
                <c:pt idx="818">
                  <c:v>172912.18198419764</c:v>
                </c:pt>
                <c:pt idx="819">
                  <c:v>172338.36035869792</c:v>
                </c:pt>
                <c:pt idx="820">
                  <c:v>171927.79574958823</c:v>
                </c:pt>
                <c:pt idx="821">
                  <c:v>39026.291154603052</c:v>
                </c:pt>
                <c:pt idx="822">
                  <c:v>39355.496113846239</c:v>
                </c:pt>
                <c:pt idx="823">
                  <c:v>39349.081838127779</c:v>
                </c:pt>
                <c:pt idx="824">
                  <c:v>38834.80675883442</c:v>
                </c:pt>
                <c:pt idx="825">
                  <c:v>60799.189252740303</c:v>
                </c:pt>
                <c:pt idx="826">
                  <c:v>59747.692935940111</c:v>
                </c:pt>
                <c:pt idx="827">
                  <c:v>60422.974334547769</c:v>
                </c:pt>
                <c:pt idx="828">
                  <c:v>59357.456861488536</c:v>
                </c:pt>
                <c:pt idx="829">
                  <c:v>60197.755137815722</c:v>
                </c:pt>
                <c:pt idx="830">
                  <c:v>191891.84557462801</c:v>
                </c:pt>
                <c:pt idx="831">
                  <c:v>190846.29920986359</c:v>
                </c:pt>
                <c:pt idx="832">
                  <c:v>189239.48702194355</c:v>
                </c:pt>
                <c:pt idx="833">
                  <c:v>194370.03933234999</c:v>
                </c:pt>
                <c:pt idx="834">
                  <c:v>20886.139502228587</c:v>
                </c:pt>
                <c:pt idx="835">
                  <c:v>20728.988819771879</c:v>
                </c:pt>
                <c:pt idx="836">
                  <c:v>20394.212069086952</c:v>
                </c:pt>
                <c:pt idx="837">
                  <c:v>20812.793331713041</c:v>
                </c:pt>
                <c:pt idx="838">
                  <c:v>89083.818729268838</c:v>
                </c:pt>
                <c:pt idx="839">
                  <c:v>89392.506643551606</c:v>
                </c:pt>
                <c:pt idx="840">
                  <c:v>90064.717732496632</c:v>
                </c:pt>
                <c:pt idx="841">
                  <c:v>90348.121142091157</c:v>
                </c:pt>
                <c:pt idx="842">
                  <c:v>89632.60438969839</c:v>
                </c:pt>
                <c:pt idx="843">
                  <c:v>28772.541900377073</c:v>
                </c:pt>
                <c:pt idx="844">
                  <c:v>28621.820875825735</c:v>
                </c:pt>
                <c:pt idx="845">
                  <c:v>28582.196491004794</c:v>
                </c:pt>
                <c:pt idx="846">
                  <c:v>28384.527432888441</c:v>
                </c:pt>
                <c:pt idx="847">
                  <c:v>41917.963218551471</c:v>
                </c:pt>
                <c:pt idx="848">
                  <c:v>41479.205808639541</c:v>
                </c:pt>
                <c:pt idx="849">
                  <c:v>41654.959182495826</c:v>
                </c:pt>
                <c:pt idx="850">
                  <c:v>41072.187443310257</c:v>
                </c:pt>
                <c:pt idx="851">
                  <c:v>135519.13423530397</c:v>
                </c:pt>
                <c:pt idx="852">
                  <c:v>136761.37089867305</c:v>
                </c:pt>
                <c:pt idx="853">
                  <c:v>137937.65102099063</c:v>
                </c:pt>
                <c:pt idx="854">
                  <c:v>138438.60444860562</c:v>
                </c:pt>
                <c:pt idx="855">
                  <c:v>564075.83970969811</c:v>
                </c:pt>
                <c:pt idx="856">
                  <c:v>554570.63763726805</c:v>
                </c:pt>
                <c:pt idx="857">
                  <c:v>552854.53817187343</c:v>
                </c:pt>
                <c:pt idx="858">
                  <c:v>552160.01649966382</c:v>
                </c:pt>
                <c:pt idx="859">
                  <c:v>558175.87111823959</c:v>
                </c:pt>
                <c:pt idx="860">
                  <c:v>43163.813586778422</c:v>
                </c:pt>
                <c:pt idx="861">
                  <c:v>43269.793345305414</c:v>
                </c:pt>
                <c:pt idx="862">
                  <c:v>42885.854774417181</c:v>
                </c:pt>
                <c:pt idx="863">
                  <c:v>42261.140918979036</c:v>
                </c:pt>
                <c:pt idx="864">
                  <c:v>29404.174276441547</c:v>
                </c:pt>
                <c:pt idx="865">
                  <c:v>30540.008223016812</c:v>
                </c:pt>
                <c:pt idx="866">
                  <c:v>31147.68513914397</c:v>
                </c:pt>
                <c:pt idx="867">
                  <c:v>30840.876085519594</c:v>
                </c:pt>
                <c:pt idx="868">
                  <c:v>30801.047668922649</c:v>
                </c:pt>
                <c:pt idx="869">
                  <c:v>29234.915708512373</c:v>
                </c:pt>
                <c:pt idx="870">
                  <c:v>28849.786808240737</c:v>
                </c:pt>
                <c:pt idx="871">
                  <c:v>28694.856266321662</c:v>
                </c:pt>
                <c:pt idx="872">
                  <c:v>28468.948012161491</c:v>
                </c:pt>
                <c:pt idx="873">
                  <c:v>2409323.0004488062</c:v>
                </c:pt>
                <c:pt idx="874">
                  <c:v>2384972.5285826153</c:v>
                </c:pt>
                <c:pt idx="875">
                  <c:v>2432052.8714116327</c:v>
                </c:pt>
                <c:pt idx="876">
                  <c:v>2423604.4585677488</c:v>
                </c:pt>
                <c:pt idx="877">
                  <c:v>35384.400067837036</c:v>
                </c:pt>
                <c:pt idx="878">
                  <c:v>35505.349283724747</c:v>
                </c:pt>
                <c:pt idx="879">
                  <c:v>35964.70888077766</c:v>
                </c:pt>
                <c:pt idx="880">
                  <c:v>35862.894521538736</c:v>
                </c:pt>
                <c:pt idx="881">
                  <c:v>28199.340558009721</c:v>
                </c:pt>
                <c:pt idx="882">
                  <c:v>28185.933465377067</c:v>
                </c:pt>
                <c:pt idx="883">
                  <c:v>27584.445729349889</c:v>
                </c:pt>
                <c:pt idx="884">
                  <c:v>27715.093652783267</c:v>
                </c:pt>
                <c:pt idx="885">
                  <c:v>27760.416967513862</c:v>
                </c:pt>
                <c:pt idx="886">
                  <c:v>129629.35178962894</c:v>
                </c:pt>
                <c:pt idx="887">
                  <c:v>129557.95807053552</c:v>
                </c:pt>
                <c:pt idx="888">
                  <c:v>127019.47109038386</c:v>
                </c:pt>
                <c:pt idx="889">
                  <c:v>126523.76489382515</c:v>
                </c:pt>
                <c:pt idx="890">
                  <c:v>29346.072288219693</c:v>
                </c:pt>
                <c:pt idx="891">
                  <c:v>30036.042355297752</c:v>
                </c:pt>
                <c:pt idx="892">
                  <c:v>29295.637883338724</c:v>
                </c:pt>
                <c:pt idx="893">
                  <c:v>29648.5269220195</c:v>
                </c:pt>
                <c:pt idx="894">
                  <c:v>85775.16765780533</c:v>
                </c:pt>
                <c:pt idx="895">
                  <c:v>84867.920126282668</c:v>
                </c:pt>
                <c:pt idx="896">
                  <c:v>87182.078375864585</c:v>
                </c:pt>
                <c:pt idx="897">
                  <c:v>85690.546475755444</c:v>
                </c:pt>
                <c:pt idx="898">
                  <c:v>31811.5298611168</c:v>
                </c:pt>
                <c:pt idx="899">
                  <c:v>31335.910520396912</c:v>
                </c:pt>
                <c:pt idx="900">
                  <c:v>31814.208861841536</c:v>
                </c:pt>
                <c:pt idx="901">
                  <c:v>31298.089244104998</c:v>
                </c:pt>
                <c:pt idx="902">
                  <c:v>121298.80154716731</c:v>
                </c:pt>
                <c:pt idx="903">
                  <c:v>123106.09581686325</c:v>
                </c:pt>
                <c:pt idx="904">
                  <c:v>121414.30509547271</c:v>
                </c:pt>
                <c:pt idx="905">
                  <c:v>121231.5081755459</c:v>
                </c:pt>
                <c:pt idx="906">
                  <c:v>86102.331778891792</c:v>
                </c:pt>
                <c:pt idx="907">
                  <c:v>86823.579848999972</c:v>
                </c:pt>
                <c:pt idx="908">
                  <c:v>87214.188012979415</c:v>
                </c:pt>
                <c:pt idx="909">
                  <c:v>88830.478157052756</c:v>
                </c:pt>
                <c:pt idx="910">
                  <c:v>65017.887238066847</c:v>
                </c:pt>
                <c:pt idx="911">
                  <c:v>64651.522976191649</c:v>
                </c:pt>
                <c:pt idx="912">
                  <c:v>64886.332044134746</c:v>
                </c:pt>
                <c:pt idx="913">
                  <c:v>65195.067590174876</c:v>
                </c:pt>
                <c:pt idx="914">
                  <c:v>34029.825702822352</c:v>
                </c:pt>
                <c:pt idx="915">
                  <c:v>34356.309326274066</c:v>
                </c:pt>
                <c:pt idx="916">
                  <c:v>33548.914523746411</c:v>
                </c:pt>
                <c:pt idx="917">
                  <c:v>33698.175542228266</c:v>
                </c:pt>
                <c:pt idx="918">
                  <c:v>34497.380544920969</c:v>
                </c:pt>
                <c:pt idx="919">
                  <c:v>79462.715510539041</c:v>
                </c:pt>
                <c:pt idx="920">
                  <c:v>79328.39124724982</c:v>
                </c:pt>
                <c:pt idx="921">
                  <c:v>79532.335364659448</c:v>
                </c:pt>
                <c:pt idx="922">
                  <c:v>78829.520432743317</c:v>
                </c:pt>
                <c:pt idx="923">
                  <c:v>29406.853303015043</c:v>
                </c:pt>
                <c:pt idx="924">
                  <c:v>29422.824012572542</c:v>
                </c:pt>
                <c:pt idx="925">
                  <c:v>29397.196469061517</c:v>
                </c:pt>
                <c:pt idx="926">
                  <c:v>29709.884157211054</c:v>
                </c:pt>
                <c:pt idx="927">
                  <c:v>236455.97188197961</c:v>
                </c:pt>
                <c:pt idx="928">
                  <c:v>233447.04416267999</c:v>
                </c:pt>
                <c:pt idx="929">
                  <c:v>227881.19129722018</c:v>
                </c:pt>
                <c:pt idx="930">
                  <c:v>226862.45497730994</c:v>
                </c:pt>
                <c:pt idx="931">
                  <c:v>62695.107547520092</c:v>
                </c:pt>
                <c:pt idx="932">
                  <c:v>62617.144944118823</c:v>
                </c:pt>
                <c:pt idx="933">
                  <c:v>62952.040657526959</c:v>
                </c:pt>
                <c:pt idx="934">
                  <c:v>64272.730517627249</c:v>
                </c:pt>
                <c:pt idx="935">
                  <c:v>40502.250510030812</c:v>
                </c:pt>
                <c:pt idx="936">
                  <c:v>41372.17848057497</c:v>
                </c:pt>
                <c:pt idx="937">
                  <c:v>41527.923336849577</c:v>
                </c:pt>
                <c:pt idx="938">
                  <c:v>41710.594869900851</c:v>
                </c:pt>
                <c:pt idx="939">
                  <c:v>78505.860343308814</c:v>
                </c:pt>
                <c:pt idx="940">
                  <c:v>79054.709605248951</c:v>
                </c:pt>
                <c:pt idx="941">
                  <c:v>79415.501876244642</c:v>
                </c:pt>
                <c:pt idx="942">
                  <c:v>79111.425940782705</c:v>
                </c:pt>
                <c:pt idx="943">
                  <c:v>38150.099101260595</c:v>
                </c:pt>
                <c:pt idx="944">
                  <c:v>38473.080198634569</c:v>
                </c:pt>
                <c:pt idx="945">
                  <c:v>37546.076470734915</c:v>
                </c:pt>
                <c:pt idx="946">
                  <c:v>37484.3575861399</c:v>
                </c:pt>
                <c:pt idx="947">
                  <c:v>425442.06365083822</c:v>
                </c:pt>
                <c:pt idx="948">
                  <c:v>427696.59657578758</c:v>
                </c:pt>
                <c:pt idx="949">
                  <c:v>417618.04688758717</c:v>
                </c:pt>
                <c:pt idx="950">
                  <c:v>410845.25087271869</c:v>
                </c:pt>
                <c:pt idx="951">
                  <c:v>406809.2680563766</c:v>
                </c:pt>
                <c:pt idx="952">
                  <c:v>98318.725678539253</c:v>
                </c:pt>
                <c:pt idx="953">
                  <c:v>96980.530879172395</c:v>
                </c:pt>
                <c:pt idx="954">
                  <c:v>98327.02908492327</c:v>
                </c:pt>
                <c:pt idx="955">
                  <c:v>97715.860845540825</c:v>
                </c:pt>
                <c:pt idx="956">
                  <c:v>90525.42123018179</c:v>
                </c:pt>
                <c:pt idx="957">
                  <c:v>92576.49889126062</c:v>
                </c:pt>
                <c:pt idx="958">
                  <c:v>93750.296608809134</c:v>
                </c:pt>
                <c:pt idx="959">
                  <c:v>93899.181283879472</c:v>
                </c:pt>
                <c:pt idx="960">
                  <c:v>25244.301559374864</c:v>
                </c:pt>
                <c:pt idx="961">
                  <c:v>24933.204346313396</c:v>
                </c:pt>
                <c:pt idx="962">
                  <c:v>24653.612050641004</c:v>
                </c:pt>
                <c:pt idx="963">
                  <c:v>24281.888328183995</c:v>
                </c:pt>
                <c:pt idx="964">
                  <c:v>24010.046306506942</c:v>
                </c:pt>
                <c:pt idx="965">
                  <c:v>33670.864056375525</c:v>
                </c:pt>
                <c:pt idx="966">
                  <c:v>33738.98600599965</c:v>
                </c:pt>
                <c:pt idx="967">
                  <c:v>34161.979621945698</c:v>
                </c:pt>
                <c:pt idx="968">
                  <c:v>33538.226870687009</c:v>
                </c:pt>
                <c:pt idx="969">
                  <c:v>20637.070282784363</c:v>
                </c:pt>
                <c:pt idx="970">
                  <c:v>20752.54520391786</c:v>
                </c:pt>
                <c:pt idx="971">
                  <c:v>20637.902219866257</c:v>
                </c:pt>
                <c:pt idx="972">
                  <c:v>20549.845274536896</c:v>
                </c:pt>
                <c:pt idx="973">
                  <c:v>117328.46325627372</c:v>
                </c:pt>
                <c:pt idx="974">
                  <c:v>116126.11920728469</c:v>
                </c:pt>
                <c:pt idx="975">
                  <c:v>117685.51078933288</c:v>
                </c:pt>
                <c:pt idx="976">
                  <c:v>118139.50881157952</c:v>
                </c:pt>
                <c:pt idx="977">
                  <c:v>23405.720641045813</c:v>
                </c:pt>
                <c:pt idx="978">
                  <c:v>23571.472394525259</c:v>
                </c:pt>
                <c:pt idx="979">
                  <c:v>23884.787934766096</c:v>
                </c:pt>
                <c:pt idx="980">
                  <c:v>24203.456244916921</c:v>
                </c:pt>
                <c:pt idx="981">
                  <c:v>51959.555285647068</c:v>
                </c:pt>
                <c:pt idx="982">
                  <c:v>51696.249932674924</c:v>
                </c:pt>
                <c:pt idx="983">
                  <c:v>52269.939064965591</c:v>
                </c:pt>
                <c:pt idx="984">
                  <c:v>52192.592648150865</c:v>
                </c:pt>
                <c:pt idx="985">
                  <c:v>45959.123077900935</c:v>
                </c:pt>
                <c:pt idx="986">
                  <c:v>46112.964894135723</c:v>
                </c:pt>
                <c:pt idx="987">
                  <c:v>46366.714714080023</c:v>
                </c:pt>
                <c:pt idx="988">
                  <c:v>44965.526240461244</c:v>
                </c:pt>
                <c:pt idx="989">
                  <c:v>45443.355867860751</c:v>
                </c:pt>
                <c:pt idx="990">
                  <c:v>696389.99119437858</c:v>
                </c:pt>
                <c:pt idx="991">
                  <c:v>692421.51654090825</c:v>
                </c:pt>
                <c:pt idx="992">
                  <c:v>682959.136673862</c:v>
                </c:pt>
                <c:pt idx="993">
                  <c:v>681988.31917072274</c:v>
                </c:pt>
                <c:pt idx="994">
                  <c:v>110003.1684534572</c:v>
                </c:pt>
                <c:pt idx="995">
                  <c:v>110759.76757411321</c:v>
                </c:pt>
                <c:pt idx="996">
                  <c:v>107913.0486883272</c:v>
                </c:pt>
                <c:pt idx="997">
                  <c:v>107715.12620096096</c:v>
                </c:pt>
                <c:pt idx="998">
                  <c:v>34485.591456374044</c:v>
                </c:pt>
                <c:pt idx="999">
                  <c:v>34071.830677096776</c:v>
                </c:pt>
                <c:pt idx="1000">
                  <c:v>34170.428279502732</c:v>
                </c:pt>
                <c:pt idx="1001">
                  <c:v>34244.290386986882</c:v>
                </c:pt>
                <c:pt idx="1002">
                  <c:v>104476.35108296819</c:v>
                </c:pt>
                <c:pt idx="1003">
                  <c:v>103870.83080025771</c:v>
                </c:pt>
                <c:pt idx="1004">
                  <c:v>103810.5737112947</c:v>
                </c:pt>
                <c:pt idx="1005">
                  <c:v>104631.16561005016</c:v>
                </c:pt>
                <c:pt idx="1006">
                  <c:v>59544.519680771038</c:v>
                </c:pt>
                <c:pt idx="1007">
                  <c:v>59496.308663457748</c:v>
                </c:pt>
                <c:pt idx="1008">
                  <c:v>58960.35750507014</c:v>
                </c:pt>
                <c:pt idx="1009">
                  <c:v>59287.187155512314</c:v>
                </c:pt>
                <c:pt idx="1010">
                  <c:v>99398.989672365104</c:v>
                </c:pt>
                <c:pt idx="1011">
                  <c:v>100491.56463127893</c:v>
                </c:pt>
                <c:pt idx="1012">
                  <c:v>98671.369326205226</c:v>
                </c:pt>
                <c:pt idx="1013">
                  <c:v>98474.332066057745</c:v>
                </c:pt>
                <c:pt idx="1014">
                  <c:v>101494.61628418497</c:v>
                </c:pt>
                <c:pt idx="1015">
                  <c:v>101179.13786087855</c:v>
                </c:pt>
                <c:pt idx="1016">
                  <c:v>100882.96885343936</c:v>
                </c:pt>
                <c:pt idx="1017">
                  <c:v>102883.59577365617</c:v>
                </c:pt>
                <c:pt idx="1018">
                  <c:v>45470.543710152975</c:v>
                </c:pt>
                <c:pt idx="1019">
                  <c:v>45421.257812585674</c:v>
                </c:pt>
                <c:pt idx="1020">
                  <c:v>44593.894610087133</c:v>
                </c:pt>
                <c:pt idx="1021">
                  <c:v>44605.344914860325</c:v>
                </c:pt>
                <c:pt idx="1022">
                  <c:v>47710.486757082479</c:v>
                </c:pt>
                <c:pt idx="1023">
                  <c:v>48041.12296409515</c:v>
                </c:pt>
                <c:pt idx="1024">
                  <c:v>47926.23988234932</c:v>
                </c:pt>
                <c:pt idx="1025">
                  <c:v>48246.397291900343</c:v>
                </c:pt>
                <c:pt idx="1026">
                  <c:v>148087.18523759203</c:v>
                </c:pt>
                <c:pt idx="1027">
                  <c:v>148582.31958163893</c:v>
                </c:pt>
                <c:pt idx="1028">
                  <c:v>150063.94553265363</c:v>
                </c:pt>
                <c:pt idx="1029">
                  <c:v>149150.96060915056</c:v>
                </c:pt>
                <c:pt idx="1030">
                  <c:v>46039.016853632682</c:v>
                </c:pt>
                <c:pt idx="1031">
                  <c:v>45793.382730417812</c:v>
                </c:pt>
                <c:pt idx="1032">
                  <c:v>46691.711523662168</c:v>
                </c:pt>
                <c:pt idx="1033">
                  <c:v>45784.446118215012</c:v>
                </c:pt>
                <c:pt idx="1034">
                  <c:v>330520.796728416</c:v>
                </c:pt>
                <c:pt idx="1035">
                  <c:v>326253.37664073997</c:v>
                </c:pt>
                <c:pt idx="1036">
                  <c:v>327057.84460804192</c:v>
                </c:pt>
                <c:pt idx="1037">
                  <c:v>329631.99887469009</c:v>
                </c:pt>
                <c:pt idx="1038">
                  <c:v>31976.700781517706</c:v>
                </c:pt>
                <c:pt idx="1039">
                  <c:v>31742.955574291151</c:v>
                </c:pt>
                <c:pt idx="1040">
                  <c:v>32211.896442305766</c:v>
                </c:pt>
                <c:pt idx="1041">
                  <c:v>31899.908105849001</c:v>
                </c:pt>
                <c:pt idx="1042">
                  <c:v>131150.7540788684</c:v>
                </c:pt>
                <c:pt idx="1043">
                  <c:v>132787.79059606709</c:v>
                </c:pt>
                <c:pt idx="1044">
                  <c:v>133138.44002667989</c:v>
                </c:pt>
                <c:pt idx="1045">
                  <c:v>130855.60618242425</c:v>
                </c:pt>
                <c:pt idx="1046">
                  <c:v>25590.240331149689</c:v>
                </c:pt>
                <c:pt idx="1047">
                  <c:v>25764.789679363199</c:v>
                </c:pt>
                <c:pt idx="1048">
                  <c:v>25491.627902231681</c:v>
                </c:pt>
                <c:pt idx="1049">
                  <c:v>25646.688013169984</c:v>
                </c:pt>
                <c:pt idx="1050">
                  <c:v>99079.703902733279</c:v>
                </c:pt>
                <c:pt idx="1051">
                  <c:v>100033.60396424354</c:v>
                </c:pt>
                <c:pt idx="1052">
                  <c:v>99178.094647265549</c:v>
                </c:pt>
                <c:pt idx="1053">
                  <c:v>98413.314827093476</c:v>
                </c:pt>
                <c:pt idx="1054">
                  <c:v>25136.413440138906</c:v>
                </c:pt>
                <c:pt idx="1055">
                  <c:v>24792.42023846602</c:v>
                </c:pt>
                <c:pt idx="1056">
                  <c:v>25018.429841152782</c:v>
                </c:pt>
                <c:pt idx="1057">
                  <c:v>24964.009751968348</c:v>
                </c:pt>
                <c:pt idx="1058">
                  <c:v>324516.67625082814</c:v>
                </c:pt>
                <c:pt idx="1059">
                  <c:v>323900.28175361379</c:v>
                </c:pt>
                <c:pt idx="1060">
                  <c:v>331298.70651590219</c:v>
                </c:pt>
                <c:pt idx="1061">
                  <c:v>332474.17422025785</c:v>
                </c:pt>
                <c:pt idx="1062">
                  <c:v>23714.344051336306</c:v>
                </c:pt>
                <c:pt idx="1063">
                  <c:v>23605.808464048871</c:v>
                </c:pt>
                <c:pt idx="1064">
                  <c:v>23701.691322530427</c:v>
                </c:pt>
                <c:pt idx="1065">
                  <c:v>23752.754792621112</c:v>
                </c:pt>
                <c:pt idx="1066">
                  <c:v>63968.103520383491</c:v>
                </c:pt>
                <c:pt idx="1067">
                  <c:v>64349.483967239597</c:v>
                </c:pt>
                <c:pt idx="1068">
                  <c:v>64729.943690801323</c:v>
                </c:pt>
                <c:pt idx="1069">
                  <c:v>64863.782492783343</c:v>
                </c:pt>
                <c:pt idx="1070">
                  <c:v>20238.429533944109</c:v>
                </c:pt>
                <c:pt idx="1071">
                  <c:v>20527.294102890555</c:v>
                </c:pt>
                <c:pt idx="1072">
                  <c:v>20276.192731933792</c:v>
                </c:pt>
                <c:pt idx="1073">
                  <c:v>19839.106707259911</c:v>
                </c:pt>
                <c:pt idx="1074">
                  <c:v>164749.93937417227</c:v>
                </c:pt>
                <c:pt idx="1075">
                  <c:v>162696.33787137311</c:v>
                </c:pt>
                <c:pt idx="1076">
                  <c:v>162572.1570296459</c:v>
                </c:pt>
                <c:pt idx="1077">
                  <c:v>45856.708531488723</c:v>
                </c:pt>
                <c:pt idx="1078">
                  <c:v>46496.763664614846</c:v>
                </c:pt>
                <c:pt idx="1079">
                  <c:v>46434.196749496579</c:v>
                </c:pt>
                <c:pt idx="1080">
                  <c:v>46932.918404252894</c:v>
                </c:pt>
                <c:pt idx="1081">
                  <c:v>30027.012091238641</c:v>
                </c:pt>
                <c:pt idx="1082">
                  <c:v>30384.509869872032</c:v>
                </c:pt>
                <c:pt idx="1083">
                  <c:v>30730.874815443243</c:v>
                </c:pt>
                <c:pt idx="1084">
                  <c:v>30496.458139675564</c:v>
                </c:pt>
                <c:pt idx="1085">
                  <c:v>46954.071335937297</c:v>
                </c:pt>
                <c:pt idx="1086">
                  <c:v>46820.687907059153</c:v>
                </c:pt>
                <c:pt idx="1087">
                  <c:v>45878.70038007207</c:v>
                </c:pt>
                <c:pt idx="1088">
                  <c:v>113194.06790250097</c:v>
                </c:pt>
                <c:pt idx="1089">
                  <c:v>114012.50173152916</c:v>
                </c:pt>
                <c:pt idx="1090">
                  <c:v>113688.69402200716</c:v>
                </c:pt>
                <c:pt idx="1091">
                  <c:v>115392.24027222306</c:v>
                </c:pt>
                <c:pt idx="1092">
                  <c:v>43703.6832787936</c:v>
                </c:pt>
                <c:pt idx="1093">
                  <c:v>43556.177425025526</c:v>
                </c:pt>
                <c:pt idx="1094">
                  <c:v>44180.334477176548</c:v>
                </c:pt>
                <c:pt idx="1095">
                  <c:v>44107.96300762704</c:v>
                </c:pt>
                <c:pt idx="1096">
                  <c:v>31058.850698407346</c:v>
                </c:pt>
                <c:pt idx="1097">
                  <c:v>31124.005457997791</c:v>
                </c:pt>
                <c:pt idx="1098">
                  <c:v>31019.99945852871</c:v>
                </c:pt>
                <c:pt idx="1099">
                  <c:v>31367.16886107493</c:v>
                </c:pt>
                <c:pt idx="1100">
                  <c:v>162055.42282221487</c:v>
                </c:pt>
                <c:pt idx="1101">
                  <c:v>165146.47496078408</c:v>
                </c:pt>
                <c:pt idx="1102">
                  <c:v>161983.00760482682</c:v>
                </c:pt>
                <c:pt idx="1103">
                  <c:v>43295.54229402011</c:v>
                </c:pt>
                <c:pt idx="1104">
                  <c:v>42467.959089035481</c:v>
                </c:pt>
                <c:pt idx="1105">
                  <c:v>42582.67349026844</c:v>
                </c:pt>
                <c:pt idx="1106">
                  <c:v>42851.478404594563</c:v>
                </c:pt>
                <c:pt idx="1107">
                  <c:v>39462.907007637281</c:v>
                </c:pt>
                <c:pt idx="1108">
                  <c:v>40152.762265856174</c:v>
                </c:pt>
                <c:pt idx="1109">
                  <c:v>38617.800241966455</c:v>
                </c:pt>
                <c:pt idx="1110">
                  <c:v>38475.599782678248</c:v>
                </c:pt>
                <c:pt idx="1111">
                  <c:v>68431.263670095679</c:v>
                </c:pt>
                <c:pt idx="1112">
                  <c:v>67434.142132269684</c:v>
                </c:pt>
                <c:pt idx="1113">
                  <c:v>67912.919677542712</c:v>
                </c:pt>
                <c:pt idx="1114">
                  <c:v>199268.00787596882</c:v>
                </c:pt>
                <c:pt idx="1115">
                  <c:v>205210.78006507756</c:v>
                </c:pt>
                <c:pt idx="1116">
                  <c:v>202947.76015447697</c:v>
                </c:pt>
                <c:pt idx="1117">
                  <c:v>202169.614350808</c:v>
                </c:pt>
                <c:pt idx="1118">
                  <c:v>43161.852722149662</c:v>
                </c:pt>
                <c:pt idx="1119">
                  <c:v>43210.051732613683</c:v>
                </c:pt>
                <c:pt idx="1120">
                  <c:v>43881.733658721227</c:v>
                </c:pt>
                <c:pt idx="1121">
                  <c:v>42957.383475055387</c:v>
                </c:pt>
                <c:pt idx="1122">
                  <c:v>43276.693146730759</c:v>
                </c:pt>
                <c:pt idx="1123">
                  <c:v>365534.23236810195</c:v>
                </c:pt>
                <c:pt idx="1124">
                  <c:v>373523.29574142513</c:v>
                </c:pt>
                <c:pt idx="1125">
                  <c:v>365612.46055972297</c:v>
                </c:pt>
                <c:pt idx="1126">
                  <c:v>25769.984392795945</c:v>
                </c:pt>
                <c:pt idx="1127">
                  <c:v>25527.470802253221</c:v>
                </c:pt>
                <c:pt idx="1128">
                  <c:v>25815.958594681138</c:v>
                </c:pt>
                <c:pt idx="1129">
                  <c:v>72740.814437605339</c:v>
                </c:pt>
                <c:pt idx="1130">
                  <c:v>71776.948926895144</c:v>
                </c:pt>
                <c:pt idx="1131">
                  <c:v>72106.871108974083</c:v>
                </c:pt>
                <c:pt idx="1132">
                  <c:v>30429.27222344359</c:v>
                </c:pt>
                <c:pt idx="1133">
                  <c:v>30675.319517682587</c:v>
                </c:pt>
                <c:pt idx="1134">
                  <c:v>30785.219725040388</c:v>
                </c:pt>
                <c:pt idx="1135">
                  <c:v>23730.823329753537</c:v>
                </c:pt>
                <c:pt idx="1136">
                  <c:v>24001.777263635875</c:v>
                </c:pt>
                <c:pt idx="1137">
                  <c:v>24207.438376386381</c:v>
                </c:pt>
                <c:pt idx="1138">
                  <c:v>24306.256268285186</c:v>
                </c:pt>
                <c:pt idx="1139">
                  <c:v>102022.03169030373</c:v>
                </c:pt>
                <c:pt idx="1140">
                  <c:v>102675.83108681349</c:v>
                </c:pt>
                <c:pt idx="1141">
                  <c:v>101721.72589638704</c:v>
                </c:pt>
                <c:pt idx="1142">
                  <c:v>27482.166864901312</c:v>
                </c:pt>
                <c:pt idx="1143">
                  <c:v>27430.321230524482</c:v>
                </c:pt>
                <c:pt idx="1144">
                  <c:v>27323.925197651519</c:v>
                </c:pt>
                <c:pt idx="1145">
                  <c:v>501136.7482888145</c:v>
                </c:pt>
                <c:pt idx="1146">
                  <c:v>504142.59814683261</c:v>
                </c:pt>
                <c:pt idx="1147">
                  <c:v>504150.7922934441</c:v>
                </c:pt>
                <c:pt idx="1148">
                  <c:v>86683.316383946309</c:v>
                </c:pt>
                <c:pt idx="1149">
                  <c:v>85354.488366094185</c:v>
                </c:pt>
                <c:pt idx="1150">
                  <c:v>83797.097900693829</c:v>
                </c:pt>
                <c:pt idx="1151">
                  <c:v>96922.573403524962</c:v>
                </c:pt>
                <c:pt idx="1152">
                  <c:v>96905.204261345396</c:v>
                </c:pt>
                <c:pt idx="1153">
                  <c:v>96754.240286104687</c:v>
                </c:pt>
                <c:pt idx="1154">
                  <c:v>166023.36083194325</c:v>
                </c:pt>
                <c:pt idx="1155">
                  <c:v>165904.06346823904</c:v>
                </c:pt>
                <c:pt idx="1156">
                  <c:v>168855.01350377005</c:v>
                </c:pt>
                <c:pt idx="1157">
                  <c:v>25304.417298690809</c:v>
                </c:pt>
                <c:pt idx="1158">
                  <c:v>25432.333674309855</c:v>
                </c:pt>
                <c:pt idx="1159">
                  <c:v>25322.096161284389</c:v>
                </c:pt>
                <c:pt idx="1160">
                  <c:v>162168.15526775969</c:v>
                </c:pt>
                <c:pt idx="1161">
                  <c:v>161797.30379863438</c:v>
                </c:pt>
                <c:pt idx="1162">
                  <c:v>262900.47335253417</c:v>
                </c:pt>
                <c:pt idx="1163">
                  <c:v>269674.4934881712</c:v>
                </c:pt>
                <c:pt idx="1164">
                  <c:v>266445.11127495667</c:v>
                </c:pt>
                <c:pt idx="1165">
                  <c:v>264650.84893066081</c:v>
                </c:pt>
                <c:pt idx="1166">
                  <c:v>28957.33471784557</c:v>
                </c:pt>
                <c:pt idx="1167">
                  <c:v>29152.609577254687</c:v>
                </c:pt>
                <c:pt idx="1168">
                  <c:v>29023.885421397459</c:v>
                </c:pt>
                <c:pt idx="1169">
                  <c:v>50009.617120684634</c:v>
                </c:pt>
                <c:pt idx="1170">
                  <c:v>51902.573384374395</c:v>
                </c:pt>
                <c:pt idx="1171">
                  <c:v>51954.162907772436</c:v>
                </c:pt>
                <c:pt idx="1172">
                  <c:v>20124.758644551126</c:v>
                </c:pt>
                <c:pt idx="1173">
                  <c:v>19960.883780126671</c:v>
                </c:pt>
                <c:pt idx="1174">
                  <c:v>20205.546033296367</c:v>
                </c:pt>
                <c:pt idx="1175">
                  <c:v>251229.81735911532</c:v>
                </c:pt>
                <c:pt idx="1176">
                  <c:v>247574.86319116375</c:v>
                </c:pt>
                <c:pt idx="1177">
                  <c:v>249431.58644723648</c:v>
                </c:pt>
                <c:pt idx="1178">
                  <c:v>228669.65676764175</c:v>
                </c:pt>
                <c:pt idx="1179">
                  <c:v>232520.58327316723</c:v>
                </c:pt>
                <c:pt idx="1180">
                  <c:v>226645.81394733753</c:v>
                </c:pt>
                <c:pt idx="1181">
                  <c:v>32284.134581503178</c:v>
                </c:pt>
                <c:pt idx="1182">
                  <c:v>32013.312112220472</c:v>
                </c:pt>
                <c:pt idx="1183">
                  <c:v>32275.665653149812</c:v>
                </c:pt>
                <c:pt idx="1184">
                  <c:v>221945.45452183124</c:v>
                </c:pt>
                <c:pt idx="1185">
                  <c:v>224508.5671058431</c:v>
                </c:pt>
                <c:pt idx="1186">
                  <c:v>226801.46791273027</c:v>
                </c:pt>
                <c:pt idx="1187">
                  <c:v>74500.777512135726</c:v>
                </c:pt>
                <c:pt idx="1188">
                  <c:v>73707.418070151529</c:v>
                </c:pt>
                <c:pt idx="1189">
                  <c:v>73561.853744956694</c:v>
                </c:pt>
                <c:pt idx="1190">
                  <c:v>32582.950964676325</c:v>
                </c:pt>
                <c:pt idx="1191">
                  <c:v>33076.237881529036</c:v>
                </c:pt>
                <c:pt idx="1192">
                  <c:v>33684.783553980298</c:v>
                </c:pt>
                <c:pt idx="1193">
                  <c:v>109987.00278388156</c:v>
                </c:pt>
                <c:pt idx="1194">
                  <c:v>110725.67821453062</c:v>
                </c:pt>
                <c:pt idx="1195">
                  <c:v>61614.965446127433</c:v>
                </c:pt>
                <c:pt idx="1196">
                  <c:v>61392.462220747257</c:v>
                </c:pt>
                <c:pt idx="1197">
                  <c:v>37440.294055653532</c:v>
                </c:pt>
                <c:pt idx="1198">
                  <c:v>37487.233854010505</c:v>
                </c:pt>
                <c:pt idx="1199">
                  <c:v>37366.404428808455</c:v>
                </c:pt>
                <c:pt idx="1200">
                  <c:v>1378651.4269510657</c:v>
                </c:pt>
                <c:pt idx="1201">
                  <c:v>1375986.0780485987</c:v>
                </c:pt>
                <c:pt idx="1202">
                  <c:v>1371597.1860087407</c:v>
                </c:pt>
                <c:pt idx="1203">
                  <c:v>56442.338720001891</c:v>
                </c:pt>
                <c:pt idx="1204">
                  <c:v>55227.64014953564</c:v>
                </c:pt>
                <c:pt idx="1205">
                  <c:v>54802.243404481611</c:v>
                </c:pt>
                <c:pt idx="1206">
                  <c:v>55989.262847029393</c:v>
                </c:pt>
                <c:pt idx="1207">
                  <c:v>55243.80385745909</c:v>
                </c:pt>
                <c:pt idx="1208">
                  <c:v>56237.653145705124</c:v>
                </c:pt>
                <c:pt idx="1209">
                  <c:v>142060.93298573038</c:v>
                </c:pt>
                <c:pt idx="1210">
                  <c:v>141448.52857593159</c:v>
                </c:pt>
                <c:pt idx="1211">
                  <c:v>143839.18743003887</c:v>
                </c:pt>
                <c:pt idx="1212">
                  <c:v>54074.791315159324</c:v>
                </c:pt>
                <c:pt idx="1213">
                  <c:v>53849.888302395826</c:v>
                </c:pt>
                <c:pt idx="1214">
                  <c:v>47372.897639415234</c:v>
                </c:pt>
                <c:pt idx="1215">
                  <c:v>47138.097499647767</c:v>
                </c:pt>
              </c:numCache>
            </c:numRef>
          </c:yVal>
          <c:smooth val="0"/>
          <c:extLst>
            <c:ext xmlns:c16="http://schemas.microsoft.com/office/drawing/2014/chart" uri="{C3380CC4-5D6E-409C-BE32-E72D297353CC}">
              <c16:uniqueId val="{00000002-ECE0-4665-B529-1BEC9717B711}"/>
            </c:ext>
          </c:extLst>
        </c:ser>
        <c:dLbls>
          <c:showLegendKey val="0"/>
          <c:showVal val="0"/>
          <c:showCatName val="0"/>
          <c:showSerName val="0"/>
          <c:showPercent val="0"/>
          <c:showBubbleSize val="0"/>
        </c:dLbls>
        <c:axId val="821955880"/>
        <c:axId val="821958504"/>
      </c:scatterChart>
      <c:valAx>
        <c:axId val="905132320"/>
        <c:scaling>
          <c:orientation val="minMax"/>
          <c:min val="1.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Depth, in</a:t>
                </a:r>
              </a:p>
            </c:rich>
          </c:tx>
          <c:layout>
            <c:manualLayout>
              <c:xMode val="edge"/>
              <c:yMode val="edge"/>
              <c:x val="0.4253055555555556"/>
              <c:y val="0.87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05133304"/>
        <c:crosses val="autoZero"/>
        <c:crossBetween val="midCat"/>
      </c:valAx>
      <c:valAx>
        <c:axId val="905133304"/>
        <c:scaling>
          <c:orientation val="minMax"/>
          <c:max val="2.0000000000000005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ROP, in/min</a:t>
                </a:r>
              </a:p>
            </c:rich>
          </c:tx>
          <c:layout>
            <c:manualLayout>
              <c:xMode val="edge"/>
              <c:yMode val="edge"/>
              <c:x val="2.6595727972193017E-3"/>
              <c:y val="0.3600040099154271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05132320"/>
        <c:crosses val="autoZero"/>
        <c:crossBetween val="midCat"/>
      </c:valAx>
      <c:valAx>
        <c:axId val="821958504"/>
        <c:scaling>
          <c:orientation val="minMax"/>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MSE, psi</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_(* #,##0.00_);_(* \(#,##0.00\);_(* &quot;-&quot;??_);_(@_)"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21955880"/>
        <c:crosses val="max"/>
        <c:crossBetween val="midCat"/>
      </c:valAx>
      <c:valAx>
        <c:axId val="821955880"/>
        <c:scaling>
          <c:orientation val="minMax"/>
        </c:scaling>
        <c:delete val="1"/>
        <c:axPos val="b"/>
        <c:numFmt formatCode="General" sourceLinked="1"/>
        <c:majorTickMark val="out"/>
        <c:minorTickMark val="none"/>
        <c:tickLblPos val="nextTo"/>
        <c:crossAx val="82195850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518137155932412E-2"/>
          <c:y val="0.13717079357550432"/>
          <c:w val="0.73100697577637963"/>
          <c:h val="0.80625538929912355"/>
        </c:manualLayout>
      </c:layout>
      <c:scatterChart>
        <c:scatterStyle val="lineMarker"/>
        <c:varyColors val="0"/>
        <c:ser>
          <c:idx val="1"/>
          <c:order val="0"/>
          <c:tx>
            <c:v>20_350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DW_angle!$U$3:$U$4</c:f>
              <c:numCache>
                <c:formatCode>General</c:formatCode>
                <c:ptCount val="2"/>
                <c:pt idx="0">
                  <c:v>13.3</c:v>
                </c:pt>
                <c:pt idx="1">
                  <c:v>16.87</c:v>
                </c:pt>
              </c:numCache>
            </c:numRef>
          </c:xVal>
          <c:yVal>
            <c:numRef>
              <c:f>DW_angle!$T$3:$T$4</c:f>
              <c:numCache>
                <c:formatCode>General</c:formatCode>
                <c:ptCount val="2"/>
                <c:pt idx="0">
                  <c:v>1</c:v>
                </c:pt>
                <c:pt idx="1">
                  <c:v>1.5</c:v>
                </c:pt>
              </c:numCache>
            </c:numRef>
          </c:yVal>
          <c:smooth val="0"/>
          <c:extLst>
            <c:ext xmlns:c16="http://schemas.microsoft.com/office/drawing/2014/chart" uri="{C3380CC4-5D6E-409C-BE32-E72D297353CC}">
              <c16:uniqueId val="{00000000-CA5B-4A35-B1CF-D1404F2A1AED}"/>
            </c:ext>
          </c:extLst>
        </c:ser>
        <c:ser>
          <c:idx val="2"/>
          <c:order val="1"/>
          <c:tx>
            <c:v>20_600</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DW_angle!$B$19:$B$20</c:f>
              <c:numCache>
                <c:formatCode>General</c:formatCode>
                <c:ptCount val="2"/>
                <c:pt idx="0">
                  <c:v>18.3</c:v>
                </c:pt>
                <c:pt idx="1">
                  <c:v>20.5</c:v>
                </c:pt>
              </c:numCache>
            </c:numRef>
          </c:xVal>
          <c:yVal>
            <c:numRef>
              <c:f>DW_angle!$A$19:$A$20</c:f>
              <c:numCache>
                <c:formatCode>General</c:formatCode>
                <c:ptCount val="2"/>
                <c:pt idx="0">
                  <c:v>1</c:v>
                </c:pt>
                <c:pt idx="1">
                  <c:v>2</c:v>
                </c:pt>
              </c:numCache>
            </c:numRef>
          </c:yVal>
          <c:smooth val="0"/>
          <c:extLst>
            <c:ext xmlns:c16="http://schemas.microsoft.com/office/drawing/2014/chart" uri="{C3380CC4-5D6E-409C-BE32-E72D297353CC}">
              <c16:uniqueId val="{00000001-CA5B-4A35-B1CF-D1404F2A1AED}"/>
            </c:ext>
          </c:extLst>
        </c:ser>
        <c:ser>
          <c:idx val="3"/>
          <c:order val="2"/>
          <c:tx>
            <c:v>20_850</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DW_angle!$E$19:$E$23</c:f>
              <c:numCache>
                <c:formatCode>General</c:formatCode>
                <c:ptCount val="5"/>
                <c:pt idx="0">
                  <c:v>17.5</c:v>
                </c:pt>
                <c:pt idx="1">
                  <c:v>18.5</c:v>
                </c:pt>
                <c:pt idx="2">
                  <c:v>22.5</c:v>
                </c:pt>
                <c:pt idx="3">
                  <c:v>25.8</c:v>
                </c:pt>
                <c:pt idx="4">
                  <c:v>28.5</c:v>
                </c:pt>
              </c:numCache>
            </c:numRef>
          </c:xVal>
          <c:yVal>
            <c:numRef>
              <c:f>DW_angle!$D$19:$D$23</c:f>
              <c:numCache>
                <c:formatCode>General</c:formatCode>
                <c:ptCount val="5"/>
                <c:pt idx="0">
                  <c:v>1</c:v>
                </c:pt>
                <c:pt idx="1">
                  <c:v>2</c:v>
                </c:pt>
                <c:pt idx="2">
                  <c:v>3</c:v>
                </c:pt>
                <c:pt idx="3">
                  <c:v>4</c:v>
                </c:pt>
                <c:pt idx="4">
                  <c:v>5</c:v>
                </c:pt>
              </c:numCache>
            </c:numRef>
          </c:yVal>
          <c:smooth val="0"/>
          <c:extLst>
            <c:ext xmlns:c16="http://schemas.microsoft.com/office/drawing/2014/chart" uri="{C3380CC4-5D6E-409C-BE32-E72D297353CC}">
              <c16:uniqueId val="{00000002-CA5B-4A35-B1CF-D1404F2A1AED}"/>
            </c:ext>
          </c:extLst>
        </c:ser>
        <c:ser>
          <c:idx val="6"/>
          <c:order val="3"/>
          <c:tx>
            <c:v>35_350</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DW_angle!$L$3:$L$6</c:f>
              <c:numCache>
                <c:formatCode>General</c:formatCode>
                <c:ptCount val="4"/>
                <c:pt idx="0">
                  <c:v>19</c:v>
                </c:pt>
                <c:pt idx="1">
                  <c:v>21</c:v>
                </c:pt>
                <c:pt idx="2">
                  <c:v>22</c:v>
                </c:pt>
                <c:pt idx="3">
                  <c:v>24</c:v>
                </c:pt>
              </c:numCache>
            </c:numRef>
          </c:xVal>
          <c:yVal>
            <c:numRef>
              <c:f>DW_angle!$K$3:$K$6</c:f>
              <c:numCache>
                <c:formatCode>General</c:formatCode>
                <c:ptCount val="4"/>
                <c:pt idx="0">
                  <c:v>1</c:v>
                </c:pt>
                <c:pt idx="1">
                  <c:v>2</c:v>
                </c:pt>
                <c:pt idx="2">
                  <c:v>3</c:v>
                </c:pt>
                <c:pt idx="3">
                  <c:v>4</c:v>
                </c:pt>
              </c:numCache>
            </c:numRef>
          </c:yVal>
          <c:smooth val="0"/>
          <c:extLst>
            <c:ext xmlns:c16="http://schemas.microsoft.com/office/drawing/2014/chart" uri="{C3380CC4-5D6E-409C-BE32-E72D297353CC}">
              <c16:uniqueId val="{00000003-CA5B-4A35-B1CF-D1404F2A1AED}"/>
            </c:ext>
          </c:extLst>
        </c:ser>
        <c:ser>
          <c:idx val="7"/>
          <c:order val="4"/>
          <c:tx>
            <c:v>35_600</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DW_angle!$R$3:$R$7</c:f>
              <c:numCache>
                <c:formatCode>General</c:formatCode>
                <c:ptCount val="5"/>
                <c:pt idx="0">
                  <c:v>20</c:v>
                </c:pt>
                <c:pt idx="1">
                  <c:v>23.3</c:v>
                </c:pt>
                <c:pt idx="2">
                  <c:v>24.4</c:v>
                </c:pt>
                <c:pt idx="3">
                  <c:v>24.5</c:v>
                </c:pt>
                <c:pt idx="4">
                  <c:v>25.7</c:v>
                </c:pt>
              </c:numCache>
            </c:numRef>
          </c:xVal>
          <c:yVal>
            <c:numRef>
              <c:f>DW_angle!$Q$3:$Q$7</c:f>
              <c:numCache>
                <c:formatCode>General</c:formatCode>
                <c:ptCount val="5"/>
                <c:pt idx="0">
                  <c:v>1</c:v>
                </c:pt>
                <c:pt idx="1">
                  <c:v>2</c:v>
                </c:pt>
                <c:pt idx="2">
                  <c:v>3</c:v>
                </c:pt>
                <c:pt idx="3">
                  <c:v>4</c:v>
                </c:pt>
                <c:pt idx="4">
                  <c:v>5</c:v>
                </c:pt>
              </c:numCache>
            </c:numRef>
          </c:yVal>
          <c:smooth val="0"/>
          <c:extLst>
            <c:ext xmlns:c16="http://schemas.microsoft.com/office/drawing/2014/chart" uri="{C3380CC4-5D6E-409C-BE32-E72D297353CC}">
              <c16:uniqueId val="{00000004-CA5B-4A35-B1CF-D1404F2A1AED}"/>
            </c:ext>
          </c:extLst>
        </c:ser>
        <c:ser>
          <c:idx val="8"/>
          <c:order val="5"/>
          <c:tx>
            <c:v>35_850</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DW_angle!$U$19:$U$28</c:f>
              <c:numCache>
                <c:formatCode>General</c:formatCode>
                <c:ptCount val="10"/>
                <c:pt idx="0">
                  <c:v>20</c:v>
                </c:pt>
                <c:pt idx="1">
                  <c:v>21.5</c:v>
                </c:pt>
                <c:pt idx="2">
                  <c:v>23</c:v>
                </c:pt>
                <c:pt idx="3">
                  <c:v>24</c:v>
                </c:pt>
                <c:pt idx="4">
                  <c:v>25</c:v>
                </c:pt>
                <c:pt idx="5">
                  <c:v>25</c:v>
                </c:pt>
                <c:pt idx="6">
                  <c:v>26</c:v>
                </c:pt>
                <c:pt idx="7">
                  <c:v>26.1</c:v>
                </c:pt>
                <c:pt idx="8">
                  <c:v>27.2</c:v>
                </c:pt>
                <c:pt idx="9">
                  <c:v>28</c:v>
                </c:pt>
              </c:numCache>
            </c:numRef>
          </c:xVal>
          <c:yVal>
            <c:numRef>
              <c:f>DW_angle!$S$19:$S$28</c:f>
              <c:numCache>
                <c:formatCode>General</c:formatCode>
                <c:ptCount val="10"/>
                <c:pt idx="0">
                  <c:v>1</c:v>
                </c:pt>
                <c:pt idx="1">
                  <c:v>2</c:v>
                </c:pt>
                <c:pt idx="2">
                  <c:v>3</c:v>
                </c:pt>
                <c:pt idx="3">
                  <c:v>4</c:v>
                </c:pt>
                <c:pt idx="4">
                  <c:v>5</c:v>
                </c:pt>
                <c:pt idx="5">
                  <c:v>6</c:v>
                </c:pt>
                <c:pt idx="6">
                  <c:v>7</c:v>
                </c:pt>
                <c:pt idx="7">
                  <c:v>8</c:v>
                </c:pt>
                <c:pt idx="8">
                  <c:v>9</c:v>
                </c:pt>
                <c:pt idx="9">
                  <c:v>10</c:v>
                </c:pt>
              </c:numCache>
            </c:numRef>
          </c:yVal>
          <c:smooth val="0"/>
          <c:extLst>
            <c:ext xmlns:c16="http://schemas.microsoft.com/office/drawing/2014/chart" uri="{C3380CC4-5D6E-409C-BE32-E72D297353CC}">
              <c16:uniqueId val="{00000005-CA5B-4A35-B1CF-D1404F2A1AED}"/>
            </c:ext>
          </c:extLst>
        </c:ser>
        <c:ser>
          <c:idx val="4"/>
          <c:order val="6"/>
          <c:tx>
            <c:v>50_350</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DW_angle!$H$19:$H$23</c:f>
              <c:numCache>
                <c:formatCode>General</c:formatCode>
                <c:ptCount val="5"/>
                <c:pt idx="0">
                  <c:v>5</c:v>
                </c:pt>
                <c:pt idx="1">
                  <c:v>6.5</c:v>
                </c:pt>
                <c:pt idx="2">
                  <c:v>7.5</c:v>
                </c:pt>
                <c:pt idx="3">
                  <c:v>10</c:v>
                </c:pt>
                <c:pt idx="4">
                  <c:v>12</c:v>
                </c:pt>
              </c:numCache>
            </c:numRef>
          </c:xVal>
          <c:yVal>
            <c:numRef>
              <c:f>DW_angle!$G$19:$G$23</c:f>
              <c:numCache>
                <c:formatCode>General</c:formatCode>
                <c:ptCount val="5"/>
                <c:pt idx="0">
                  <c:v>1</c:v>
                </c:pt>
                <c:pt idx="1">
                  <c:v>2</c:v>
                </c:pt>
                <c:pt idx="2">
                  <c:v>3</c:v>
                </c:pt>
                <c:pt idx="3">
                  <c:v>4</c:v>
                </c:pt>
                <c:pt idx="4">
                  <c:v>5.5</c:v>
                </c:pt>
              </c:numCache>
            </c:numRef>
          </c:yVal>
          <c:smooth val="0"/>
          <c:extLst>
            <c:ext xmlns:c16="http://schemas.microsoft.com/office/drawing/2014/chart" uri="{C3380CC4-5D6E-409C-BE32-E72D297353CC}">
              <c16:uniqueId val="{00000006-CA5B-4A35-B1CF-D1404F2A1AED}"/>
            </c:ext>
          </c:extLst>
        </c:ser>
        <c:ser>
          <c:idx val="0"/>
          <c:order val="7"/>
          <c:tx>
            <c:v>50_600</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DW_angle!$K$19:$K$28</c:f>
              <c:numCache>
                <c:formatCode>General</c:formatCode>
                <c:ptCount val="10"/>
                <c:pt idx="0">
                  <c:v>6</c:v>
                </c:pt>
                <c:pt idx="1">
                  <c:v>6.5</c:v>
                </c:pt>
                <c:pt idx="2">
                  <c:v>6.9</c:v>
                </c:pt>
                <c:pt idx="3">
                  <c:v>8</c:v>
                </c:pt>
                <c:pt idx="4">
                  <c:v>9</c:v>
                </c:pt>
                <c:pt idx="5">
                  <c:v>9.5</c:v>
                </c:pt>
                <c:pt idx="6">
                  <c:v>10</c:v>
                </c:pt>
                <c:pt idx="7">
                  <c:v>10.5</c:v>
                </c:pt>
                <c:pt idx="8">
                  <c:v>11</c:v>
                </c:pt>
                <c:pt idx="9">
                  <c:v>11.3</c:v>
                </c:pt>
              </c:numCache>
            </c:numRef>
          </c:xVal>
          <c:yVal>
            <c:numRef>
              <c:f>DW_angle!$J$19:$J$28</c:f>
              <c:numCache>
                <c:formatCode>General</c:formatCode>
                <c:ptCount val="10"/>
                <c:pt idx="0">
                  <c:v>1</c:v>
                </c:pt>
                <c:pt idx="1">
                  <c:v>2</c:v>
                </c:pt>
                <c:pt idx="2">
                  <c:v>3</c:v>
                </c:pt>
                <c:pt idx="3">
                  <c:v>4</c:v>
                </c:pt>
                <c:pt idx="4">
                  <c:v>5</c:v>
                </c:pt>
                <c:pt idx="5">
                  <c:v>6</c:v>
                </c:pt>
                <c:pt idx="6">
                  <c:v>7</c:v>
                </c:pt>
                <c:pt idx="7">
                  <c:v>8</c:v>
                </c:pt>
                <c:pt idx="8">
                  <c:v>9</c:v>
                </c:pt>
                <c:pt idx="9">
                  <c:v>10</c:v>
                </c:pt>
              </c:numCache>
            </c:numRef>
          </c:yVal>
          <c:smooth val="0"/>
          <c:extLst>
            <c:ext xmlns:c16="http://schemas.microsoft.com/office/drawing/2014/chart" uri="{C3380CC4-5D6E-409C-BE32-E72D297353CC}">
              <c16:uniqueId val="{00000007-CA5B-4A35-B1CF-D1404F2A1AED}"/>
            </c:ext>
          </c:extLst>
        </c:ser>
        <c:ser>
          <c:idx val="5"/>
          <c:order val="8"/>
          <c:tx>
            <c:v>50_850</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DW_angle!$Q$19:$Q$28</c:f>
              <c:numCache>
                <c:formatCode>General</c:formatCode>
                <c:ptCount val="10"/>
                <c:pt idx="0">
                  <c:v>5</c:v>
                </c:pt>
                <c:pt idx="1">
                  <c:v>6</c:v>
                </c:pt>
                <c:pt idx="2">
                  <c:v>7.3</c:v>
                </c:pt>
                <c:pt idx="3">
                  <c:v>8.1</c:v>
                </c:pt>
                <c:pt idx="4">
                  <c:v>9.5</c:v>
                </c:pt>
                <c:pt idx="5">
                  <c:v>10.1</c:v>
                </c:pt>
                <c:pt idx="6">
                  <c:v>10.7</c:v>
                </c:pt>
                <c:pt idx="7">
                  <c:v>11</c:v>
                </c:pt>
                <c:pt idx="8">
                  <c:v>12</c:v>
                </c:pt>
                <c:pt idx="9">
                  <c:v>13</c:v>
                </c:pt>
              </c:numCache>
            </c:numRef>
          </c:xVal>
          <c:yVal>
            <c:numRef>
              <c:f>DW_angle!$P$19:$P$28</c:f>
              <c:numCache>
                <c:formatCode>General</c:formatCode>
                <c:ptCount val="10"/>
                <c:pt idx="0">
                  <c:v>1</c:v>
                </c:pt>
                <c:pt idx="1">
                  <c:v>2</c:v>
                </c:pt>
                <c:pt idx="2">
                  <c:v>3</c:v>
                </c:pt>
                <c:pt idx="3">
                  <c:v>4</c:v>
                </c:pt>
                <c:pt idx="4">
                  <c:v>5</c:v>
                </c:pt>
                <c:pt idx="5">
                  <c:v>6</c:v>
                </c:pt>
                <c:pt idx="6">
                  <c:v>7</c:v>
                </c:pt>
                <c:pt idx="7">
                  <c:v>8</c:v>
                </c:pt>
                <c:pt idx="8">
                  <c:v>9</c:v>
                </c:pt>
                <c:pt idx="9">
                  <c:v>10</c:v>
                </c:pt>
              </c:numCache>
            </c:numRef>
          </c:yVal>
          <c:smooth val="0"/>
          <c:extLst>
            <c:ext xmlns:c16="http://schemas.microsoft.com/office/drawing/2014/chart" uri="{C3380CC4-5D6E-409C-BE32-E72D297353CC}">
              <c16:uniqueId val="{00000008-CA5B-4A35-B1CF-D1404F2A1AED}"/>
            </c:ext>
          </c:extLst>
        </c:ser>
        <c:dLbls>
          <c:showLegendKey val="0"/>
          <c:showVal val="0"/>
          <c:showCatName val="0"/>
          <c:showSerName val="0"/>
          <c:showPercent val="0"/>
          <c:showBubbleSize val="0"/>
        </c:dLbls>
        <c:axId val="413188752"/>
        <c:axId val="413189736"/>
      </c:scatterChart>
      <c:valAx>
        <c:axId val="413188752"/>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Inclination,</a:t>
                </a:r>
                <a:r>
                  <a:rPr lang="en-US" sz="1200" baseline="0">
                    <a:solidFill>
                      <a:sysClr val="windowText" lastClr="000000"/>
                    </a:solidFill>
                  </a:rPr>
                  <a:t> </a:t>
                </a:r>
                <a:r>
                  <a:rPr lang="en-US" sz="1200" b="0" i="0" u="none" strike="noStrike" baseline="0">
                    <a:effectLst/>
                  </a:rPr>
                  <a:t>° </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3189736"/>
        <c:crosses val="autoZero"/>
        <c:crossBetween val="midCat"/>
      </c:valAx>
      <c:valAx>
        <c:axId val="413189736"/>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Depth,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1318875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Axial!$B$5:$B$304</c:f>
              <c:numCache>
                <c:formatCode>0.0000</c:formatCode>
                <c:ptCount val="300"/>
                <c:pt idx="0">
                  <c:v>-1.3065E-2</c:v>
                </c:pt>
                <c:pt idx="1">
                  <c:v>-1.4460000000000001E-2</c:v>
                </c:pt>
                <c:pt idx="2">
                  <c:v>-1.4352999999999999E-2</c:v>
                </c:pt>
                <c:pt idx="3">
                  <c:v>-1.2976E-2</c:v>
                </c:pt>
                <c:pt idx="4">
                  <c:v>-1.5296000000000001E-2</c:v>
                </c:pt>
                <c:pt idx="5">
                  <c:v>-1.3254E-2</c:v>
                </c:pt>
                <c:pt idx="6">
                  <c:v>-1.3396E-2</c:v>
                </c:pt>
                <c:pt idx="7">
                  <c:v>-1.3805E-2</c:v>
                </c:pt>
                <c:pt idx="8">
                  <c:v>-1.3155E-2</c:v>
                </c:pt>
                <c:pt idx="9">
                  <c:v>-1.3736999999999999E-2</c:v>
                </c:pt>
                <c:pt idx="10">
                  <c:v>-1.3658999999999999E-2</c:v>
                </c:pt>
                <c:pt idx="11">
                  <c:v>-1.3814999999999999E-2</c:v>
                </c:pt>
                <c:pt idx="12">
                  <c:v>-1.3891000000000001E-2</c:v>
                </c:pt>
                <c:pt idx="13">
                  <c:v>-1.3847E-2</c:v>
                </c:pt>
                <c:pt idx="14">
                  <c:v>-1.3629E-2</c:v>
                </c:pt>
                <c:pt idx="15">
                  <c:v>-1.3464E-2</c:v>
                </c:pt>
                <c:pt idx="16">
                  <c:v>-1.3299E-2</c:v>
                </c:pt>
                <c:pt idx="17">
                  <c:v>-1.3566E-2</c:v>
                </c:pt>
                <c:pt idx="18">
                  <c:v>-1.3557E-2</c:v>
                </c:pt>
                <c:pt idx="19">
                  <c:v>-1.3694E-2</c:v>
                </c:pt>
                <c:pt idx="20">
                  <c:v>-1.3827000000000001E-2</c:v>
                </c:pt>
                <c:pt idx="21">
                  <c:v>-1.3896E-2</c:v>
                </c:pt>
                <c:pt idx="22">
                  <c:v>-1.3754000000000001E-2</c:v>
                </c:pt>
                <c:pt idx="23">
                  <c:v>-1.353E-2</c:v>
                </c:pt>
                <c:pt idx="24">
                  <c:v>-1.3388000000000001E-2</c:v>
                </c:pt>
                <c:pt idx="25">
                  <c:v>-1.3398E-2</c:v>
                </c:pt>
                <c:pt idx="26">
                  <c:v>-1.3553000000000001E-2</c:v>
                </c:pt>
                <c:pt idx="27">
                  <c:v>-1.3632E-2</c:v>
                </c:pt>
                <c:pt idx="28">
                  <c:v>-1.3736999999999999E-2</c:v>
                </c:pt>
                <c:pt idx="29">
                  <c:v>-1.3875999999999999E-2</c:v>
                </c:pt>
                <c:pt idx="30">
                  <c:v>-1.3858000000000001E-2</c:v>
                </c:pt>
                <c:pt idx="31">
                  <c:v>-1.3669000000000001E-2</c:v>
                </c:pt>
                <c:pt idx="32">
                  <c:v>-1.3436999999999999E-2</c:v>
                </c:pt>
                <c:pt idx="33">
                  <c:v>-1.3376000000000001E-2</c:v>
                </c:pt>
                <c:pt idx="34">
                  <c:v>-1.3468000000000001E-2</c:v>
                </c:pt>
                <c:pt idx="35">
                  <c:v>-1.3582E-2</c:v>
                </c:pt>
                <c:pt idx="36">
                  <c:v>-1.3676000000000001E-2</c:v>
                </c:pt>
                <c:pt idx="37">
                  <c:v>-1.3802E-2</c:v>
                </c:pt>
                <c:pt idx="38">
                  <c:v>-1.3889E-2</c:v>
                </c:pt>
                <c:pt idx="39">
                  <c:v>-1.3799000000000001E-2</c:v>
                </c:pt>
                <c:pt idx="40">
                  <c:v>-1.3558000000000001E-2</c:v>
                </c:pt>
                <c:pt idx="41">
                  <c:v>-1.3384999999999999E-2</c:v>
                </c:pt>
                <c:pt idx="42">
                  <c:v>-1.3405E-2</c:v>
                </c:pt>
                <c:pt idx="43">
                  <c:v>-1.3521E-2</c:v>
                </c:pt>
                <c:pt idx="44">
                  <c:v>-1.3620999999999999E-2</c:v>
                </c:pt>
                <c:pt idx="45">
                  <c:v>-1.3726E-2</c:v>
                </c:pt>
                <c:pt idx="46">
                  <c:v>-1.3853000000000001E-2</c:v>
                </c:pt>
                <c:pt idx="47">
                  <c:v>-1.3875999999999999E-2</c:v>
                </c:pt>
                <c:pt idx="48">
                  <c:v>-1.3703E-2</c:v>
                </c:pt>
                <c:pt idx="49">
                  <c:v>-1.3462999999999999E-2</c:v>
                </c:pt>
                <c:pt idx="50">
                  <c:v>-1.3372E-2</c:v>
                </c:pt>
                <c:pt idx="51">
                  <c:v>-1.3452E-2</c:v>
                </c:pt>
                <c:pt idx="52">
                  <c:v>-1.3566999999999999E-2</c:v>
                </c:pt>
                <c:pt idx="53">
                  <c:v>-1.3661E-2</c:v>
                </c:pt>
                <c:pt idx="54">
                  <c:v>-1.3782000000000001E-2</c:v>
                </c:pt>
                <c:pt idx="55">
                  <c:v>-1.3885E-2</c:v>
                </c:pt>
                <c:pt idx="56">
                  <c:v>-1.3823999999999999E-2</c:v>
                </c:pt>
                <c:pt idx="57">
                  <c:v>-1.3594E-2</c:v>
                </c:pt>
                <c:pt idx="58">
                  <c:v>-1.3398999999999999E-2</c:v>
                </c:pt>
                <c:pt idx="59">
                  <c:v>-1.3391999999999999E-2</c:v>
                </c:pt>
                <c:pt idx="60">
                  <c:v>-1.3504E-2</c:v>
                </c:pt>
                <c:pt idx="61">
                  <c:v>-1.3608E-2</c:v>
                </c:pt>
                <c:pt idx="62">
                  <c:v>-1.3709000000000001E-2</c:v>
                </c:pt>
                <c:pt idx="63">
                  <c:v>-1.3837E-2</c:v>
                </c:pt>
                <c:pt idx="64">
                  <c:v>-1.3885E-2</c:v>
                </c:pt>
                <c:pt idx="65">
                  <c:v>-1.3736999999999999E-2</c:v>
                </c:pt>
                <c:pt idx="66">
                  <c:v>-1.3492000000000001E-2</c:v>
                </c:pt>
                <c:pt idx="67">
                  <c:v>-1.3372E-2</c:v>
                </c:pt>
                <c:pt idx="68">
                  <c:v>-1.3435000000000001E-2</c:v>
                </c:pt>
                <c:pt idx="69">
                  <c:v>-1.3552E-2</c:v>
                </c:pt>
                <c:pt idx="70">
                  <c:v>-1.3646999999999999E-2</c:v>
                </c:pt>
                <c:pt idx="71">
                  <c:v>-1.3762999999999999E-2</c:v>
                </c:pt>
                <c:pt idx="72">
                  <c:v>-1.3877E-2</c:v>
                </c:pt>
                <c:pt idx="73">
                  <c:v>-1.3846000000000001E-2</c:v>
                </c:pt>
                <c:pt idx="74">
                  <c:v>-1.3631000000000001E-2</c:v>
                </c:pt>
                <c:pt idx="75">
                  <c:v>-1.3416000000000001E-2</c:v>
                </c:pt>
                <c:pt idx="76">
                  <c:v>-1.3382E-2</c:v>
                </c:pt>
                <c:pt idx="77">
                  <c:v>-1.3487000000000001E-2</c:v>
                </c:pt>
                <c:pt idx="78">
                  <c:v>-1.3594E-2</c:v>
                </c:pt>
                <c:pt idx="79">
                  <c:v>-1.3691999999999999E-2</c:v>
                </c:pt>
                <c:pt idx="80">
                  <c:v>-1.3820000000000001E-2</c:v>
                </c:pt>
                <c:pt idx="81">
                  <c:v>-1.3889E-2</c:v>
                </c:pt>
                <c:pt idx="82">
                  <c:v>-1.3769E-2</c:v>
                </c:pt>
                <c:pt idx="83">
                  <c:v>-1.3524E-2</c:v>
                </c:pt>
                <c:pt idx="84">
                  <c:v>-1.3377E-2</c:v>
                </c:pt>
                <c:pt idx="85">
                  <c:v>-1.3419E-2</c:v>
                </c:pt>
                <c:pt idx="86">
                  <c:v>-1.3537E-2</c:v>
                </c:pt>
                <c:pt idx="87">
                  <c:v>-1.3634E-2</c:v>
                </c:pt>
                <c:pt idx="88">
                  <c:v>-1.3745E-2</c:v>
                </c:pt>
                <c:pt idx="89">
                  <c:v>-1.3866E-2</c:v>
                </c:pt>
                <c:pt idx="90">
                  <c:v>-1.3863E-2</c:v>
                </c:pt>
                <c:pt idx="91">
                  <c:v>-1.3667E-2</c:v>
                </c:pt>
                <c:pt idx="92">
                  <c:v>-1.3438E-2</c:v>
                </c:pt>
                <c:pt idx="93">
                  <c:v>-1.3375E-2</c:v>
                </c:pt>
                <c:pt idx="94">
                  <c:v>-1.3469E-2</c:v>
                </c:pt>
                <c:pt idx="95">
                  <c:v>-1.3580999999999999E-2</c:v>
                </c:pt>
                <c:pt idx="96">
                  <c:v>-1.3676000000000001E-2</c:v>
                </c:pt>
                <c:pt idx="97">
                  <c:v>-1.3801000000000001E-2</c:v>
                </c:pt>
                <c:pt idx="98">
                  <c:v>-1.3889E-2</c:v>
                </c:pt>
                <c:pt idx="99">
                  <c:v>-1.3798E-2</c:v>
                </c:pt>
                <c:pt idx="100">
                  <c:v>-1.3558000000000001E-2</c:v>
                </c:pt>
                <c:pt idx="101">
                  <c:v>-1.3384999999999999E-2</c:v>
                </c:pt>
                <c:pt idx="102">
                  <c:v>-1.3403999999999999E-2</c:v>
                </c:pt>
                <c:pt idx="103">
                  <c:v>-1.3521E-2</c:v>
                </c:pt>
                <c:pt idx="104">
                  <c:v>-1.3620999999999999E-2</c:v>
                </c:pt>
                <c:pt idx="105">
                  <c:v>-1.3726E-2</c:v>
                </c:pt>
                <c:pt idx="106">
                  <c:v>-1.3853000000000001E-2</c:v>
                </c:pt>
                <c:pt idx="107">
                  <c:v>-1.3875999999999999E-2</c:v>
                </c:pt>
                <c:pt idx="108">
                  <c:v>-1.3703E-2</c:v>
                </c:pt>
                <c:pt idx="109">
                  <c:v>-1.3462999999999999E-2</c:v>
                </c:pt>
                <c:pt idx="110">
                  <c:v>-1.3372E-2</c:v>
                </c:pt>
                <c:pt idx="111">
                  <c:v>-1.3452E-2</c:v>
                </c:pt>
                <c:pt idx="112">
                  <c:v>-1.3566999999999999E-2</c:v>
                </c:pt>
                <c:pt idx="113">
                  <c:v>-1.3661E-2</c:v>
                </c:pt>
                <c:pt idx="114">
                  <c:v>-1.3782000000000001E-2</c:v>
                </c:pt>
                <c:pt idx="115">
                  <c:v>-1.3885E-2</c:v>
                </c:pt>
                <c:pt idx="116">
                  <c:v>-1.3823999999999999E-2</c:v>
                </c:pt>
                <c:pt idx="117">
                  <c:v>-1.3594E-2</c:v>
                </c:pt>
                <c:pt idx="118">
                  <c:v>-1.3398999999999999E-2</c:v>
                </c:pt>
                <c:pt idx="119">
                  <c:v>-1.3391999999999999E-2</c:v>
                </c:pt>
                <c:pt idx="120">
                  <c:v>-1.3504E-2</c:v>
                </c:pt>
                <c:pt idx="121">
                  <c:v>-1.3608E-2</c:v>
                </c:pt>
                <c:pt idx="122">
                  <c:v>-1.3709000000000001E-2</c:v>
                </c:pt>
                <c:pt idx="123">
                  <c:v>-1.3837E-2</c:v>
                </c:pt>
                <c:pt idx="124">
                  <c:v>-1.3885E-2</c:v>
                </c:pt>
                <c:pt idx="125">
                  <c:v>-1.3736999999999999E-2</c:v>
                </c:pt>
                <c:pt idx="126">
                  <c:v>-1.3492000000000001E-2</c:v>
                </c:pt>
                <c:pt idx="127">
                  <c:v>-1.3372E-2</c:v>
                </c:pt>
                <c:pt idx="128">
                  <c:v>-1.3435000000000001E-2</c:v>
                </c:pt>
                <c:pt idx="129">
                  <c:v>-1.3552E-2</c:v>
                </c:pt>
                <c:pt idx="130">
                  <c:v>-1.3646999999999999E-2</c:v>
                </c:pt>
                <c:pt idx="131">
                  <c:v>-1.3762999999999999E-2</c:v>
                </c:pt>
                <c:pt idx="132">
                  <c:v>-1.3877E-2</c:v>
                </c:pt>
                <c:pt idx="133">
                  <c:v>-1.3846000000000001E-2</c:v>
                </c:pt>
                <c:pt idx="134">
                  <c:v>-1.3631000000000001E-2</c:v>
                </c:pt>
                <c:pt idx="135">
                  <c:v>-1.3416000000000001E-2</c:v>
                </c:pt>
                <c:pt idx="136">
                  <c:v>-1.3382E-2</c:v>
                </c:pt>
                <c:pt idx="137">
                  <c:v>-1.3487000000000001E-2</c:v>
                </c:pt>
                <c:pt idx="138">
                  <c:v>-1.3594E-2</c:v>
                </c:pt>
                <c:pt idx="139">
                  <c:v>-1.3691999999999999E-2</c:v>
                </c:pt>
                <c:pt idx="140">
                  <c:v>-1.3820000000000001E-2</c:v>
                </c:pt>
                <c:pt idx="141">
                  <c:v>-1.3889E-2</c:v>
                </c:pt>
                <c:pt idx="142">
                  <c:v>-1.3769E-2</c:v>
                </c:pt>
                <c:pt idx="143">
                  <c:v>-1.3524E-2</c:v>
                </c:pt>
                <c:pt idx="144">
                  <c:v>-1.3377E-2</c:v>
                </c:pt>
                <c:pt idx="145">
                  <c:v>-1.3419E-2</c:v>
                </c:pt>
                <c:pt idx="146">
                  <c:v>-1.3537E-2</c:v>
                </c:pt>
                <c:pt idx="147">
                  <c:v>-1.3634E-2</c:v>
                </c:pt>
                <c:pt idx="148">
                  <c:v>-1.3745E-2</c:v>
                </c:pt>
                <c:pt idx="149">
                  <c:v>-1.3866E-2</c:v>
                </c:pt>
                <c:pt idx="150">
                  <c:v>-1.3863E-2</c:v>
                </c:pt>
                <c:pt idx="151">
                  <c:v>-1.3667E-2</c:v>
                </c:pt>
                <c:pt idx="152">
                  <c:v>-1.3438E-2</c:v>
                </c:pt>
                <c:pt idx="153">
                  <c:v>-1.3375E-2</c:v>
                </c:pt>
                <c:pt idx="154">
                  <c:v>-1.3469E-2</c:v>
                </c:pt>
                <c:pt idx="155">
                  <c:v>-1.3580999999999999E-2</c:v>
                </c:pt>
                <c:pt idx="156">
                  <c:v>-1.3676000000000001E-2</c:v>
                </c:pt>
                <c:pt idx="157">
                  <c:v>-1.3801000000000001E-2</c:v>
                </c:pt>
                <c:pt idx="158">
                  <c:v>-1.3889E-2</c:v>
                </c:pt>
                <c:pt idx="159">
                  <c:v>-1.3798E-2</c:v>
                </c:pt>
                <c:pt idx="160">
                  <c:v>-1.3558000000000001E-2</c:v>
                </c:pt>
                <c:pt idx="161">
                  <c:v>-1.3384999999999999E-2</c:v>
                </c:pt>
                <c:pt idx="162">
                  <c:v>-1.3403999999999999E-2</c:v>
                </c:pt>
                <c:pt idx="163">
                  <c:v>-1.3521E-2</c:v>
                </c:pt>
                <c:pt idx="164">
                  <c:v>-1.3620999999999999E-2</c:v>
                </c:pt>
                <c:pt idx="165">
                  <c:v>-1.3726E-2</c:v>
                </c:pt>
                <c:pt idx="166">
                  <c:v>-1.3853000000000001E-2</c:v>
                </c:pt>
                <c:pt idx="167">
                  <c:v>-1.3875999999999999E-2</c:v>
                </c:pt>
                <c:pt idx="168">
                  <c:v>-1.3703E-2</c:v>
                </c:pt>
                <c:pt idx="169">
                  <c:v>-1.3462999999999999E-2</c:v>
                </c:pt>
                <c:pt idx="170">
                  <c:v>-1.3372E-2</c:v>
                </c:pt>
                <c:pt idx="171">
                  <c:v>-1.3452E-2</c:v>
                </c:pt>
                <c:pt idx="172">
                  <c:v>-1.3566999999999999E-2</c:v>
                </c:pt>
                <c:pt idx="173">
                  <c:v>-1.3661E-2</c:v>
                </c:pt>
                <c:pt idx="174">
                  <c:v>-1.3782000000000001E-2</c:v>
                </c:pt>
                <c:pt idx="175">
                  <c:v>-1.3885E-2</c:v>
                </c:pt>
                <c:pt idx="176">
                  <c:v>-1.3823999999999999E-2</c:v>
                </c:pt>
                <c:pt idx="177">
                  <c:v>-1.3594E-2</c:v>
                </c:pt>
                <c:pt idx="178">
                  <c:v>-1.3398999999999999E-2</c:v>
                </c:pt>
                <c:pt idx="179">
                  <c:v>-1.3391999999999999E-2</c:v>
                </c:pt>
                <c:pt idx="180">
                  <c:v>-1.3504E-2</c:v>
                </c:pt>
                <c:pt idx="181">
                  <c:v>-1.3608E-2</c:v>
                </c:pt>
                <c:pt idx="182">
                  <c:v>-1.3709000000000001E-2</c:v>
                </c:pt>
                <c:pt idx="183">
                  <c:v>-1.3837E-2</c:v>
                </c:pt>
                <c:pt idx="184">
                  <c:v>-1.3885E-2</c:v>
                </c:pt>
                <c:pt idx="185">
                  <c:v>-1.3736999999999999E-2</c:v>
                </c:pt>
                <c:pt idx="186">
                  <c:v>-1.3492000000000001E-2</c:v>
                </c:pt>
                <c:pt idx="187">
                  <c:v>-1.3372E-2</c:v>
                </c:pt>
                <c:pt idx="188">
                  <c:v>-1.3435000000000001E-2</c:v>
                </c:pt>
                <c:pt idx="189">
                  <c:v>-1.3552E-2</c:v>
                </c:pt>
                <c:pt idx="190">
                  <c:v>-1.3646999999999999E-2</c:v>
                </c:pt>
                <c:pt idx="191">
                  <c:v>-1.3762999999999999E-2</c:v>
                </c:pt>
                <c:pt idx="192">
                  <c:v>-1.3877E-2</c:v>
                </c:pt>
                <c:pt idx="193">
                  <c:v>-1.3846000000000001E-2</c:v>
                </c:pt>
                <c:pt idx="194">
                  <c:v>-1.3631000000000001E-2</c:v>
                </c:pt>
                <c:pt idx="195">
                  <c:v>-1.3416000000000001E-2</c:v>
                </c:pt>
                <c:pt idx="196">
                  <c:v>-1.3382E-2</c:v>
                </c:pt>
                <c:pt idx="197">
                  <c:v>-1.3487000000000001E-2</c:v>
                </c:pt>
                <c:pt idx="198">
                  <c:v>-1.3594E-2</c:v>
                </c:pt>
                <c:pt idx="199">
                  <c:v>-1.3691999999999999E-2</c:v>
                </c:pt>
                <c:pt idx="200">
                  <c:v>-1.3820000000000001E-2</c:v>
                </c:pt>
                <c:pt idx="201">
                  <c:v>-1.3889E-2</c:v>
                </c:pt>
                <c:pt idx="202">
                  <c:v>-1.3769E-2</c:v>
                </c:pt>
                <c:pt idx="203">
                  <c:v>-1.3524E-2</c:v>
                </c:pt>
                <c:pt idx="204">
                  <c:v>-1.3377E-2</c:v>
                </c:pt>
                <c:pt idx="205">
                  <c:v>-1.3419E-2</c:v>
                </c:pt>
                <c:pt idx="206">
                  <c:v>-1.3537E-2</c:v>
                </c:pt>
                <c:pt idx="207">
                  <c:v>-1.3634E-2</c:v>
                </c:pt>
                <c:pt idx="208">
                  <c:v>-1.3743999999999999E-2</c:v>
                </c:pt>
                <c:pt idx="209">
                  <c:v>-1.3866E-2</c:v>
                </c:pt>
                <c:pt idx="210">
                  <c:v>-1.3863E-2</c:v>
                </c:pt>
                <c:pt idx="211">
                  <c:v>-1.3667E-2</c:v>
                </c:pt>
                <c:pt idx="212">
                  <c:v>-1.3438E-2</c:v>
                </c:pt>
                <c:pt idx="213">
                  <c:v>-1.3375E-2</c:v>
                </c:pt>
                <c:pt idx="214">
                  <c:v>-1.3469E-2</c:v>
                </c:pt>
                <c:pt idx="215">
                  <c:v>-1.3580999999999999E-2</c:v>
                </c:pt>
                <c:pt idx="216">
                  <c:v>-1.3676000000000001E-2</c:v>
                </c:pt>
                <c:pt idx="217">
                  <c:v>-1.3801000000000001E-2</c:v>
                </c:pt>
                <c:pt idx="218">
                  <c:v>-1.3889E-2</c:v>
                </c:pt>
                <c:pt idx="219">
                  <c:v>-1.3798E-2</c:v>
                </c:pt>
                <c:pt idx="220">
                  <c:v>-1.3558000000000001E-2</c:v>
                </c:pt>
                <c:pt idx="221">
                  <c:v>-1.3384999999999999E-2</c:v>
                </c:pt>
                <c:pt idx="222">
                  <c:v>-1.3403999999999999E-2</c:v>
                </c:pt>
                <c:pt idx="223">
                  <c:v>-1.3521E-2</c:v>
                </c:pt>
                <c:pt idx="224">
                  <c:v>-1.3620999999999999E-2</c:v>
                </c:pt>
                <c:pt idx="225">
                  <c:v>-1.3726E-2</c:v>
                </c:pt>
                <c:pt idx="226">
                  <c:v>-1.3853000000000001E-2</c:v>
                </c:pt>
                <c:pt idx="227">
                  <c:v>-1.3875999999999999E-2</c:v>
                </c:pt>
                <c:pt idx="228">
                  <c:v>-1.3703E-2</c:v>
                </c:pt>
                <c:pt idx="229">
                  <c:v>-1.3462999999999999E-2</c:v>
                </c:pt>
                <c:pt idx="230">
                  <c:v>-1.3372E-2</c:v>
                </c:pt>
                <c:pt idx="231">
                  <c:v>-1.3452E-2</c:v>
                </c:pt>
                <c:pt idx="232">
                  <c:v>-1.3566999999999999E-2</c:v>
                </c:pt>
                <c:pt idx="233">
                  <c:v>-1.3661E-2</c:v>
                </c:pt>
                <c:pt idx="234">
                  <c:v>-1.3782000000000001E-2</c:v>
                </c:pt>
                <c:pt idx="235">
                  <c:v>-1.3885E-2</c:v>
                </c:pt>
                <c:pt idx="236">
                  <c:v>-1.3823999999999999E-2</c:v>
                </c:pt>
                <c:pt idx="237">
                  <c:v>-1.3594E-2</c:v>
                </c:pt>
                <c:pt idx="238">
                  <c:v>-1.3398999999999999E-2</c:v>
                </c:pt>
                <c:pt idx="239">
                  <c:v>-1.3391999999999999E-2</c:v>
                </c:pt>
                <c:pt idx="240">
                  <c:v>-1.3504E-2</c:v>
                </c:pt>
                <c:pt idx="241">
                  <c:v>-1.3606999999999999E-2</c:v>
                </c:pt>
                <c:pt idx="242">
                  <c:v>-1.3709000000000001E-2</c:v>
                </c:pt>
                <c:pt idx="243">
                  <c:v>-1.3837E-2</c:v>
                </c:pt>
                <c:pt idx="244">
                  <c:v>-1.3885E-2</c:v>
                </c:pt>
                <c:pt idx="245">
                  <c:v>-1.3736999999999999E-2</c:v>
                </c:pt>
                <c:pt idx="246">
                  <c:v>-1.3492000000000001E-2</c:v>
                </c:pt>
                <c:pt idx="247">
                  <c:v>-1.3372E-2</c:v>
                </c:pt>
                <c:pt idx="248">
                  <c:v>-1.3435000000000001E-2</c:v>
                </c:pt>
                <c:pt idx="249">
                  <c:v>-1.3552E-2</c:v>
                </c:pt>
                <c:pt idx="250">
                  <c:v>-1.3646999999999999E-2</c:v>
                </c:pt>
                <c:pt idx="251">
                  <c:v>-1.3762999999999999E-2</c:v>
                </c:pt>
                <c:pt idx="252">
                  <c:v>-1.3877E-2</c:v>
                </c:pt>
                <c:pt idx="253">
                  <c:v>-1.3846000000000001E-2</c:v>
                </c:pt>
                <c:pt idx="254">
                  <c:v>-1.3631000000000001E-2</c:v>
                </c:pt>
                <c:pt idx="255">
                  <c:v>-1.3416000000000001E-2</c:v>
                </c:pt>
                <c:pt idx="256">
                  <c:v>-1.3382E-2</c:v>
                </c:pt>
                <c:pt idx="257">
                  <c:v>-1.3486E-2</c:v>
                </c:pt>
                <c:pt idx="258">
                  <c:v>-1.3594E-2</c:v>
                </c:pt>
                <c:pt idx="259">
                  <c:v>-1.3691999999999999E-2</c:v>
                </c:pt>
                <c:pt idx="260">
                  <c:v>-1.3820000000000001E-2</c:v>
                </c:pt>
                <c:pt idx="261">
                  <c:v>-1.3889E-2</c:v>
                </c:pt>
                <c:pt idx="262">
                  <c:v>-1.3769E-2</c:v>
                </c:pt>
                <c:pt idx="263">
                  <c:v>-1.3524E-2</c:v>
                </c:pt>
                <c:pt idx="264">
                  <c:v>-1.3376000000000001E-2</c:v>
                </c:pt>
                <c:pt idx="265">
                  <c:v>-1.3419E-2</c:v>
                </c:pt>
                <c:pt idx="266">
                  <c:v>-1.3537E-2</c:v>
                </c:pt>
                <c:pt idx="267">
                  <c:v>-1.3634E-2</c:v>
                </c:pt>
                <c:pt idx="268">
                  <c:v>-1.3743999999999999E-2</c:v>
                </c:pt>
                <c:pt idx="269">
                  <c:v>-1.3866E-2</c:v>
                </c:pt>
                <c:pt idx="270">
                  <c:v>-1.3863E-2</c:v>
                </c:pt>
                <c:pt idx="271">
                  <c:v>-1.3667E-2</c:v>
                </c:pt>
                <c:pt idx="272">
                  <c:v>-1.3438E-2</c:v>
                </c:pt>
                <c:pt idx="273">
                  <c:v>-1.3375E-2</c:v>
                </c:pt>
                <c:pt idx="274">
                  <c:v>-1.3469E-2</c:v>
                </c:pt>
                <c:pt idx="275">
                  <c:v>-1.3580999999999999E-2</c:v>
                </c:pt>
                <c:pt idx="276">
                  <c:v>-1.3676000000000001E-2</c:v>
                </c:pt>
                <c:pt idx="277">
                  <c:v>-1.3801000000000001E-2</c:v>
                </c:pt>
                <c:pt idx="278">
                  <c:v>-1.3889E-2</c:v>
                </c:pt>
                <c:pt idx="279">
                  <c:v>-1.3798E-2</c:v>
                </c:pt>
                <c:pt idx="280">
                  <c:v>-1.3558000000000001E-2</c:v>
                </c:pt>
                <c:pt idx="281">
                  <c:v>-1.3384999999999999E-2</c:v>
                </c:pt>
                <c:pt idx="282">
                  <c:v>-1.3403999999999999E-2</c:v>
                </c:pt>
                <c:pt idx="283">
                  <c:v>-1.3521E-2</c:v>
                </c:pt>
                <c:pt idx="284">
                  <c:v>-1.362E-2</c:v>
                </c:pt>
                <c:pt idx="285">
                  <c:v>-1.3726E-2</c:v>
                </c:pt>
                <c:pt idx="286">
                  <c:v>-1.3853000000000001E-2</c:v>
                </c:pt>
                <c:pt idx="287">
                  <c:v>-1.3875999999999999E-2</c:v>
                </c:pt>
                <c:pt idx="288">
                  <c:v>-1.3703E-2</c:v>
                </c:pt>
                <c:pt idx="289">
                  <c:v>-1.3462999999999999E-2</c:v>
                </c:pt>
                <c:pt idx="290">
                  <c:v>-1.3372E-2</c:v>
                </c:pt>
                <c:pt idx="291">
                  <c:v>-1.3452E-2</c:v>
                </c:pt>
                <c:pt idx="292">
                  <c:v>-1.3566999999999999E-2</c:v>
                </c:pt>
                <c:pt idx="293">
                  <c:v>-1.3661E-2</c:v>
                </c:pt>
                <c:pt idx="294">
                  <c:v>-1.3782000000000001E-2</c:v>
                </c:pt>
                <c:pt idx="295">
                  <c:v>-1.3885E-2</c:v>
                </c:pt>
                <c:pt idx="296">
                  <c:v>-1.3823999999999999E-2</c:v>
                </c:pt>
                <c:pt idx="297">
                  <c:v>-1.3594E-2</c:v>
                </c:pt>
                <c:pt idx="298">
                  <c:v>-1.3398999999999999E-2</c:v>
                </c:pt>
                <c:pt idx="299">
                  <c:v>-1.3391999999999999E-2</c:v>
                </c:pt>
              </c:numCache>
            </c:numRef>
          </c:yVal>
          <c:smooth val="1"/>
          <c:extLst>
            <c:ext xmlns:c16="http://schemas.microsoft.com/office/drawing/2014/chart" uri="{C3380CC4-5D6E-409C-BE32-E72D297353CC}">
              <c16:uniqueId val="{00000000-3390-4EB2-A41A-25E0C8AAD8A6}"/>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Axial!$C$5:$C$304</c:f>
              <c:numCache>
                <c:formatCode>0.0000</c:formatCode>
                <c:ptCount val="300"/>
                <c:pt idx="0">
                  <c:v>-1.3146E-2</c:v>
                </c:pt>
                <c:pt idx="1">
                  <c:v>-1.4081E-2</c:v>
                </c:pt>
                <c:pt idx="2">
                  <c:v>-1.6336E-2</c:v>
                </c:pt>
                <c:pt idx="3">
                  <c:v>-1.3638000000000001E-2</c:v>
                </c:pt>
                <c:pt idx="4">
                  <c:v>-1.2496E-2</c:v>
                </c:pt>
                <c:pt idx="5">
                  <c:v>-1.4872E-2</c:v>
                </c:pt>
                <c:pt idx="6">
                  <c:v>-1.4331E-2</c:v>
                </c:pt>
                <c:pt idx="7">
                  <c:v>-1.3620999999999999E-2</c:v>
                </c:pt>
                <c:pt idx="8">
                  <c:v>-1.3748E-2</c:v>
                </c:pt>
                <c:pt idx="9">
                  <c:v>-1.3812E-2</c:v>
                </c:pt>
                <c:pt idx="10">
                  <c:v>-1.3804E-2</c:v>
                </c:pt>
                <c:pt idx="11">
                  <c:v>-1.4030000000000001E-2</c:v>
                </c:pt>
                <c:pt idx="12">
                  <c:v>-1.4075000000000001E-2</c:v>
                </c:pt>
                <c:pt idx="13">
                  <c:v>-1.3745E-2</c:v>
                </c:pt>
                <c:pt idx="14">
                  <c:v>-1.3525000000000001E-2</c:v>
                </c:pt>
                <c:pt idx="15">
                  <c:v>-1.3861E-2</c:v>
                </c:pt>
                <c:pt idx="16">
                  <c:v>-1.397E-2</c:v>
                </c:pt>
                <c:pt idx="17">
                  <c:v>-1.4005999999999999E-2</c:v>
                </c:pt>
                <c:pt idx="18">
                  <c:v>-1.3728000000000001E-2</c:v>
                </c:pt>
                <c:pt idx="19">
                  <c:v>-1.3639E-2</c:v>
                </c:pt>
                <c:pt idx="20">
                  <c:v>-1.3756000000000001E-2</c:v>
                </c:pt>
                <c:pt idx="21">
                  <c:v>-1.3953999999999999E-2</c:v>
                </c:pt>
                <c:pt idx="22">
                  <c:v>-1.4057E-2</c:v>
                </c:pt>
                <c:pt idx="23">
                  <c:v>-1.3736999999999999E-2</c:v>
                </c:pt>
                <c:pt idx="24">
                  <c:v>-1.3606999999999999E-2</c:v>
                </c:pt>
                <c:pt idx="25">
                  <c:v>-1.3756000000000001E-2</c:v>
                </c:pt>
                <c:pt idx="26">
                  <c:v>-1.3942E-2</c:v>
                </c:pt>
                <c:pt idx="27">
                  <c:v>-1.4101000000000001E-2</c:v>
                </c:pt>
                <c:pt idx="28">
                  <c:v>-1.3717E-2</c:v>
                </c:pt>
                <c:pt idx="29">
                  <c:v>-1.3579000000000001E-2</c:v>
                </c:pt>
                <c:pt idx="30">
                  <c:v>-1.3780000000000001E-2</c:v>
                </c:pt>
                <c:pt idx="31">
                  <c:v>-1.3956E-2</c:v>
                </c:pt>
                <c:pt idx="32">
                  <c:v>-1.4076E-2</c:v>
                </c:pt>
                <c:pt idx="33">
                  <c:v>-1.3722E-2</c:v>
                </c:pt>
                <c:pt idx="34">
                  <c:v>-1.3586000000000001E-2</c:v>
                </c:pt>
                <c:pt idx="35">
                  <c:v>-1.3778E-2</c:v>
                </c:pt>
                <c:pt idx="36">
                  <c:v>-1.3953999999999999E-2</c:v>
                </c:pt>
                <c:pt idx="37">
                  <c:v>-1.4076999999999999E-2</c:v>
                </c:pt>
                <c:pt idx="38">
                  <c:v>-1.3722E-2</c:v>
                </c:pt>
                <c:pt idx="39">
                  <c:v>-1.3586000000000001E-2</c:v>
                </c:pt>
                <c:pt idx="40">
                  <c:v>-1.3776999999999999E-2</c:v>
                </c:pt>
                <c:pt idx="41">
                  <c:v>-1.3953999999999999E-2</c:v>
                </c:pt>
                <c:pt idx="42">
                  <c:v>-1.4076999999999999E-2</c:v>
                </c:pt>
                <c:pt idx="43">
                  <c:v>-1.3722E-2</c:v>
                </c:pt>
                <c:pt idx="44">
                  <c:v>-1.3587E-2</c:v>
                </c:pt>
                <c:pt idx="45">
                  <c:v>-1.3776999999999999E-2</c:v>
                </c:pt>
                <c:pt idx="46">
                  <c:v>-1.3953999999999999E-2</c:v>
                </c:pt>
                <c:pt idx="47">
                  <c:v>-1.4076E-2</c:v>
                </c:pt>
                <c:pt idx="48">
                  <c:v>-1.3722E-2</c:v>
                </c:pt>
                <c:pt idx="49">
                  <c:v>-1.3587E-2</c:v>
                </c:pt>
                <c:pt idx="50">
                  <c:v>-1.3776999999999999E-2</c:v>
                </c:pt>
                <c:pt idx="51">
                  <c:v>-1.3953999999999999E-2</c:v>
                </c:pt>
                <c:pt idx="52">
                  <c:v>-1.4076999999999999E-2</c:v>
                </c:pt>
                <c:pt idx="53">
                  <c:v>-1.3722E-2</c:v>
                </c:pt>
                <c:pt idx="54">
                  <c:v>-1.3587E-2</c:v>
                </c:pt>
                <c:pt idx="55">
                  <c:v>-1.3776999999999999E-2</c:v>
                </c:pt>
                <c:pt idx="56">
                  <c:v>-1.3953999999999999E-2</c:v>
                </c:pt>
                <c:pt idx="57">
                  <c:v>-1.4076999999999999E-2</c:v>
                </c:pt>
                <c:pt idx="58">
                  <c:v>-1.3722E-2</c:v>
                </c:pt>
                <c:pt idx="59">
                  <c:v>-1.3587E-2</c:v>
                </c:pt>
                <c:pt idx="60">
                  <c:v>-1.3776999999999999E-2</c:v>
                </c:pt>
                <c:pt idx="61">
                  <c:v>-1.3953999999999999E-2</c:v>
                </c:pt>
                <c:pt idx="62">
                  <c:v>-1.4076999999999999E-2</c:v>
                </c:pt>
                <c:pt idx="63">
                  <c:v>-1.3722E-2</c:v>
                </c:pt>
                <c:pt idx="64">
                  <c:v>-1.3587E-2</c:v>
                </c:pt>
                <c:pt idx="65">
                  <c:v>-1.3776999999999999E-2</c:v>
                </c:pt>
                <c:pt idx="66">
                  <c:v>-1.3953999999999999E-2</c:v>
                </c:pt>
                <c:pt idx="67">
                  <c:v>-1.4076999999999999E-2</c:v>
                </c:pt>
                <c:pt idx="68">
                  <c:v>-1.3722E-2</c:v>
                </c:pt>
                <c:pt idx="69">
                  <c:v>-1.3587E-2</c:v>
                </c:pt>
                <c:pt idx="70">
                  <c:v>-1.3776999999999999E-2</c:v>
                </c:pt>
                <c:pt idx="71">
                  <c:v>-1.3953999999999999E-2</c:v>
                </c:pt>
                <c:pt idx="72">
                  <c:v>-1.4076999999999999E-2</c:v>
                </c:pt>
                <c:pt idx="73">
                  <c:v>-1.3722E-2</c:v>
                </c:pt>
                <c:pt idx="74">
                  <c:v>-1.3587E-2</c:v>
                </c:pt>
                <c:pt idx="75">
                  <c:v>-1.3776999999999999E-2</c:v>
                </c:pt>
                <c:pt idx="76">
                  <c:v>-1.3953999999999999E-2</c:v>
                </c:pt>
                <c:pt idx="77">
                  <c:v>-1.4076999999999999E-2</c:v>
                </c:pt>
                <c:pt idx="78">
                  <c:v>-1.3722E-2</c:v>
                </c:pt>
                <c:pt idx="79">
                  <c:v>-1.3587E-2</c:v>
                </c:pt>
                <c:pt idx="80">
                  <c:v>-1.3776999999999999E-2</c:v>
                </c:pt>
                <c:pt idx="81">
                  <c:v>-1.3953999999999999E-2</c:v>
                </c:pt>
                <c:pt idx="82">
                  <c:v>-1.4076999999999999E-2</c:v>
                </c:pt>
                <c:pt idx="83">
                  <c:v>-1.3722E-2</c:v>
                </c:pt>
                <c:pt idx="84">
                  <c:v>-1.3587E-2</c:v>
                </c:pt>
                <c:pt idx="85">
                  <c:v>-1.3776999999999999E-2</c:v>
                </c:pt>
                <c:pt idx="86">
                  <c:v>-1.3953999999999999E-2</c:v>
                </c:pt>
                <c:pt idx="87">
                  <c:v>-1.4076999999999999E-2</c:v>
                </c:pt>
                <c:pt idx="88">
                  <c:v>-1.3722E-2</c:v>
                </c:pt>
                <c:pt idx="89">
                  <c:v>-1.3587E-2</c:v>
                </c:pt>
                <c:pt idx="90">
                  <c:v>-1.3776999999999999E-2</c:v>
                </c:pt>
                <c:pt idx="91">
                  <c:v>-1.3953999999999999E-2</c:v>
                </c:pt>
                <c:pt idx="92">
                  <c:v>-1.4076999999999999E-2</c:v>
                </c:pt>
                <c:pt idx="93">
                  <c:v>-1.3722E-2</c:v>
                </c:pt>
                <c:pt idx="94">
                  <c:v>-1.3587E-2</c:v>
                </c:pt>
                <c:pt idx="95">
                  <c:v>-1.3776999999999999E-2</c:v>
                </c:pt>
                <c:pt idx="96">
                  <c:v>-1.3953999999999999E-2</c:v>
                </c:pt>
                <c:pt idx="97">
                  <c:v>-1.4076999999999999E-2</c:v>
                </c:pt>
                <c:pt idx="98">
                  <c:v>-1.3722E-2</c:v>
                </c:pt>
                <c:pt idx="99">
                  <c:v>-1.3587E-2</c:v>
                </c:pt>
                <c:pt idx="100">
                  <c:v>-1.3776999999999999E-2</c:v>
                </c:pt>
                <c:pt idx="101">
                  <c:v>-1.3953999999999999E-2</c:v>
                </c:pt>
                <c:pt idx="102">
                  <c:v>-1.4076999999999999E-2</c:v>
                </c:pt>
                <c:pt idx="103">
                  <c:v>-1.3722E-2</c:v>
                </c:pt>
                <c:pt idx="104">
                  <c:v>-1.3587E-2</c:v>
                </c:pt>
                <c:pt idx="105">
                  <c:v>-1.3776999999999999E-2</c:v>
                </c:pt>
                <c:pt idx="106">
                  <c:v>-1.3953999999999999E-2</c:v>
                </c:pt>
                <c:pt idx="107">
                  <c:v>-1.4076999999999999E-2</c:v>
                </c:pt>
                <c:pt idx="108">
                  <c:v>-1.3722E-2</c:v>
                </c:pt>
                <c:pt idx="109">
                  <c:v>-1.3587E-2</c:v>
                </c:pt>
                <c:pt idx="110">
                  <c:v>-1.3776999999999999E-2</c:v>
                </c:pt>
                <c:pt idx="111">
                  <c:v>-1.3953999999999999E-2</c:v>
                </c:pt>
                <c:pt idx="112">
                  <c:v>-1.4076999999999999E-2</c:v>
                </c:pt>
                <c:pt idx="113">
                  <c:v>-1.3722E-2</c:v>
                </c:pt>
                <c:pt idx="114">
                  <c:v>-1.3587E-2</c:v>
                </c:pt>
                <c:pt idx="115">
                  <c:v>-1.3776999999999999E-2</c:v>
                </c:pt>
                <c:pt idx="116">
                  <c:v>-1.3953999999999999E-2</c:v>
                </c:pt>
                <c:pt idx="117">
                  <c:v>-1.4076999999999999E-2</c:v>
                </c:pt>
                <c:pt idx="118">
                  <c:v>-1.3722E-2</c:v>
                </c:pt>
                <c:pt idx="119">
                  <c:v>-1.3587E-2</c:v>
                </c:pt>
                <c:pt idx="120">
                  <c:v>-1.3776999999999999E-2</c:v>
                </c:pt>
                <c:pt idx="121">
                  <c:v>-1.3953999999999999E-2</c:v>
                </c:pt>
                <c:pt idx="122">
                  <c:v>-1.4076999999999999E-2</c:v>
                </c:pt>
                <c:pt idx="123">
                  <c:v>-1.3722E-2</c:v>
                </c:pt>
                <c:pt idx="124">
                  <c:v>-1.3587E-2</c:v>
                </c:pt>
                <c:pt idx="125">
                  <c:v>-1.3776999999999999E-2</c:v>
                </c:pt>
                <c:pt idx="126">
                  <c:v>-1.3953999999999999E-2</c:v>
                </c:pt>
                <c:pt idx="127">
                  <c:v>-1.4076999999999999E-2</c:v>
                </c:pt>
                <c:pt idx="128">
                  <c:v>-1.3722E-2</c:v>
                </c:pt>
                <c:pt idx="129">
                  <c:v>-1.3587E-2</c:v>
                </c:pt>
                <c:pt idx="130">
                  <c:v>-1.3776999999999999E-2</c:v>
                </c:pt>
                <c:pt idx="131">
                  <c:v>-1.3953999999999999E-2</c:v>
                </c:pt>
                <c:pt idx="132">
                  <c:v>-1.4076999999999999E-2</c:v>
                </c:pt>
                <c:pt idx="133">
                  <c:v>-1.3722E-2</c:v>
                </c:pt>
                <c:pt idx="134">
                  <c:v>-1.3587E-2</c:v>
                </c:pt>
                <c:pt idx="135">
                  <c:v>-1.3776999999999999E-2</c:v>
                </c:pt>
                <c:pt idx="136">
                  <c:v>-1.3953999999999999E-2</c:v>
                </c:pt>
                <c:pt idx="137">
                  <c:v>-1.4076999999999999E-2</c:v>
                </c:pt>
                <c:pt idx="138">
                  <c:v>-1.3722E-2</c:v>
                </c:pt>
                <c:pt idx="139">
                  <c:v>-1.3587E-2</c:v>
                </c:pt>
                <c:pt idx="140">
                  <c:v>-1.3776999999999999E-2</c:v>
                </c:pt>
                <c:pt idx="141">
                  <c:v>-1.3953999999999999E-2</c:v>
                </c:pt>
                <c:pt idx="142">
                  <c:v>-1.4076999999999999E-2</c:v>
                </c:pt>
                <c:pt idx="143">
                  <c:v>-1.3722E-2</c:v>
                </c:pt>
                <c:pt idx="144">
                  <c:v>-1.3587E-2</c:v>
                </c:pt>
                <c:pt idx="145">
                  <c:v>-1.3776999999999999E-2</c:v>
                </c:pt>
                <c:pt idx="146">
                  <c:v>-1.3953999999999999E-2</c:v>
                </c:pt>
                <c:pt idx="147">
                  <c:v>-1.4076999999999999E-2</c:v>
                </c:pt>
                <c:pt idx="148">
                  <c:v>-1.3722E-2</c:v>
                </c:pt>
                <c:pt idx="149">
                  <c:v>-1.3587E-2</c:v>
                </c:pt>
                <c:pt idx="150">
                  <c:v>-1.3776999999999999E-2</c:v>
                </c:pt>
                <c:pt idx="151">
                  <c:v>-1.3953999999999999E-2</c:v>
                </c:pt>
                <c:pt idx="152">
                  <c:v>-1.4076999999999999E-2</c:v>
                </c:pt>
                <c:pt idx="153">
                  <c:v>-1.3722E-2</c:v>
                </c:pt>
                <c:pt idx="154">
                  <c:v>-1.3587E-2</c:v>
                </c:pt>
                <c:pt idx="155">
                  <c:v>-1.3776999999999999E-2</c:v>
                </c:pt>
                <c:pt idx="156">
                  <c:v>-1.3953999999999999E-2</c:v>
                </c:pt>
                <c:pt idx="157">
                  <c:v>-1.4076999999999999E-2</c:v>
                </c:pt>
                <c:pt idx="158">
                  <c:v>-1.3722E-2</c:v>
                </c:pt>
                <c:pt idx="159">
                  <c:v>-1.3587E-2</c:v>
                </c:pt>
                <c:pt idx="160">
                  <c:v>-1.3776999999999999E-2</c:v>
                </c:pt>
                <c:pt idx="161">
                  <c:v>-1.3953999999999999E-2</c:v>
                </c:pt>
                <c:pt idx="162">
                  <c:v>-1.4076999999999999E-2</c:v>
                </c:pt>
                <c:pt idx="163">
                  <c:v>-1.3722E-2</c:v>
                </c:pt>
                <c:pt idx="164">
                  <c:v>-1.3587E-2</c:v>
                </c:pt>
                <c:pt idx="165">
                  <c:v>-1.3776999999999999E-2</c:v>
                </c:pt>
                <c:pt idx="166">
                  <c:v>-1.3953999999999999E-2</c:v>
                </c:pt>
                <c:pt idx="167">
                  <c:v>-1.4076999999999999E-2</c:v>
                </c:pt>
                <c:pt idx="168">
                  <c:v>-1.3722E-2</c:v>
                </c:pt>
                <c:pt idx="169">
                  <c:v>-1.3587E-2</c:v>
                </c:pt>
                <c:pt idx="170">
                  <c:v>-1.3776999999999999E-2</c:v>
                </c:pt>
                <c:pt idx="171">
                  <c:v>-1.3953999999999999E-2</c:v>
                </c:pt>
                <c:pt idx="172">
                  <c:v>-1.4076999999999999E-2</c:v>
                </c:pt>
                <c:pt idx="173">
                  <c:v>-1.3722E-2</c:v>
                </c:pt>
                <c:pt idx="174">
                  <c:v>-1.3587E-2</c:v>
                </c:pt>
                <c:pt idx="175">
                  <c:v>-1.3776999999999999E-2</c:v>
                </c:pt>
                <c:pt idx="176">
                  <c:v>-1.3953999999999999E-2</c:v>
                </c:pt>
                <c:pt idx="177">
                  <c:v>-1.4076999999999999E-2</c:v>
                </c:pt>
                <c:pt idx="178">
                  <c:v>-1.3722E-2</c:v>
                </c:pt>
                <c:pt idx="179">
                  <c:v>-1.3587E-2</c:v>
                </c:pt>
                <c:pt idx="180">
                  <c:v>-1.3776999999999999E-2</c:v>
                </c:pt>
                <c:pt idx="181">
                  <c:v>-1.3953999999999999E-2</c:v>
                </c:pt>
                <c:pt idx="182">
                  <c:v>-1.4076999999999999E-2</c:v>
                </c:pt>
                <c:pt idx="183">
                  <c:v>-1.3722E-2</c:v>
                </c:pt>
                <c:pt idx="184">
                  <c:v>-1.3587E-2</c:v>
                </c:pt>
                <c:pt idx="185">
                  <c:v>-1.3776999999999999E-2</c:v>
                </c:pt>
                <c:pt idx="186">
                  <c:v>-1.3953999999999999E-2</c:v>
                </c:pt>
                <c:pt idx="187">
                  <c:v>-1.4076999999999999E-2</c:v>
                </c:pt>
                <c:pt idx="188">
                  <c:v>-1.3722E-2</c:v>
                </c:pt>
                <c:pt idx="189">
                  <c:v>-1.3587E-2</c:v>
                </c:pt>
                <c:pt idx="190">
                  <c:v>-1.3776999999999999E-2</c:v>
                </c:pt>
                <c:pt idx="191">
                  <c:v>-1.3953999999999999E-2</c:v>
                </c:pt>
                <c:pt idx="192">
                  <c:v>-1.4076999999999999E-2</c:v>
                </c:pt>
                <c:pt idx="193">
                  <c:v>-1.3722E-2</c:v>
                </c:pt>
                <c:pt idx="194">
                  <c:v>-1.3587E-2</c:v>
                </c:pt>
                <c:pt idx="195">
                  <c:v>-1.3776999999999999E-2</c:v>
                </c:pt>
                <c:pt idx="196">
                  <c:v>-1.3953999999999999E-2</c:v>
                </c:pt>
                <c:pt idx="197">
                  <c:v>-1.4076999999999999E-2</c:v>
                </c:pt>
                <c:pt idx="198">
                  <c:v>-1.3722E-2</c:v>
                </c:pt>
                <c:pt idx="199">
                  <c:v>-1.3587E-2</c:v>
                </c:pt>
                <c:pt idx="200">
                  <c:v>-1.3776999999999999E-2</c:v>
                </c:pt>
                <c:pt idx="201">
                  <c:v>-1.3953999999999999E-2</c:v>
                </c:pt>
                <c:pt idx="202">
                  <c:v>-1.4076999999999999E-2</c:v>
                </c:pt>
                <c:pt idx="203">
                  <c:v>-1.3722E-2</c:v>
                </c:pt>
                <c:pt idx="204">
                  <c:v>-1.3587E-2</c:v>
                </c:pt>
                <c:pt idx="205">
                  <c:v>-1.3776999999999999E-2</c:v>
                </c:pt>
                <c:pt idx="206">
                  <c:v>-1.3953999999999999E-2</c:v>
                </c:pt>
                <c:pt idx="207">
                  <c:v>-1.4076999999999999E-2</c:v>
                </c:pt>
                <c:pt idx="208">
                  <c:v>-1.3722E-2</c:v>
                </c:pt>
                <c:pt idx="209">
                  <c:v>-1.3587E-2</c:v>
                </c:pt>
                <c:pt idx="210">
                  <c:v>-1.3776999999999999E-2</c:v>
                </c:pt>
                <c:pt idx="211">
                  <c:v>-1.3953999999999999E-2</c:v>
                </c:pt>
                <c:pt idx="212">
                  <c:v>-1.4076999999999999E-2</c:v>
                </c:pt>
                <c:pt idx="213">
                  <c:v>-1.3722E-2</c:v>
                </c:pt>
                <c:pt idx="214">
                  <c:v>-1.3587E-2</c:v>
                </c:pt>
                <c:pt idx="215">
                  <c:v>-1.3776999999999999E-2</c:v>
                </c:pt>
                <c:pt idx="216">
                  <c:v>-1.3953999999999999E-2</c:v>
                </c:pt>
                <c:pt idx="217">
                  <c:v>-1.4076999999999999E-2</c:v>
                </c:pt>
                <c:pt idx="218">
                  <c:v>-1.3722E-2</c:v>
                </c:pt>
                <c:pt idx="219">
                  <c:v>-1.3587E-2</c:v>
                </c:pt>
                <c:pt idx="220">
                  <c:v>-1.3776999999999999E-2</c:v>
                </c:pt>
                <c:pt idx="221">
                  <c:v>-1.3953999999999999E-2</c:v>
                </c:pt>
                <c:pt idx="222">
                  <c:v>-1.4076999999999999E-2</c:v>
                </c:pt>
                <c:pt idx="223">
                  <c:v>-1.3722E-2</c:v>
                </c:pt>
                <c:pt idx="224">
                  <c:v>-1.3587E-2</c:v>
                </c:pt>
                <c:pt idx="225">
                  <c:v>-1.3776999999999999E-2</c:v>
                </c:pt>
                <c:pt idx="226">
                  <c:v>-1.3953999999999999E-2</c:v>
                </c:pt>
                <c:pt idx="227">
                  <c:v>-1.4076999999999999E-2</c:v>
                </c:pt>
                <c:pt idx="228">
                  <c:v>-1.3722E-2</c:v>
                </c:pt>
                <c:pt idx="229">
                  <c:v>-1.3587E-2</c:v>
                </c:pt>
                <c:pt idx="230">
                  <c:v>-1.3776999999999999E-2</c:v>
                </c:pt>
                <c:pt idx="231">
                  <c:v>-1.3953999999999999E-2</c:v>
                </c:pt>
                <c:pt idx="232">
                  <c:v>-1.4076999999999999E-2</c:v>
                </c:pt>
                <c:pt idx="233">
                  <c:v>-1.3722E-2</c:v>
                </c:pt>
                <c:pt idx="234">
                  <c:v>-1.3587E-2</c:v>
                </c:pt>
                <c:pt idx="235">
                  <c:v>-1.3776999999999999E-2</c:v>
                </c:pt>
                <c:pt idx="236">
                  <c:v>-1.3953999999999999E-2</c:v>
                </c:pt>
                <c:pt idx="237">
                  <c:v>-1.4076999999999999E-2</c:v>
                </c:pt>
                <c:pt idx="238">
                  <c:v>-1.3722E-2</c:v>
                </c:pt>
                <c:pt idx="239">
                  <c:v>-1.3587E-2</c:v>
                </c:pt>
                <c:pt idx="240">
                  <c:v>-1.3776999999999999E-2</c:v>
                </c:pt>
                <c:pt idx="241">
                  <c:v>-1.3953999999999999E-2</c:v>
                </c:pt>
                <c:pt idx="242">
                  <c:v>-1.4076999999999999E-2</c:v>
                </c:pt>
                <c:pt idx="243">
                  <c:v>-1.3722E-2</c:v>
                </c:pt>
                <c:pt idx="244">
                  <c:v>-1.3587E-2</c:v>
                </c:pt>
                <c:pt idx="245">
                  <c:v>-1.3776999999999999E-2</c:v>
                </c:pt>
                <c:pt idx="246">
                  <c:v>-1.3953999999999999E-2</c:v>
                </c:pt>
                <c:pt idx="247">
                  <c:v>-1.4076999999999999E-2</c:v>
                </c:pt>
                <c:pt idx="248">
                  <c:v>-1.3722E-2</c:v>
                </c:pt>
                <c:pt idx="249">
                  <c:v>-1.3587E-2</c:v>
                </c:pt>
                <c:pt idx="250">
                  <c:v>-1.3776999999999999E-2</c:v>
                </c:pt>
                <c:pt idx="251">
                  <c:v>-1.3953999999999999E-2</c:v>
                </c:pt>
                <c:pt idx="252">
                  <c:v>-1.4076999999999999E-2</c:v>
                </c:pt>
                <c:pt idx="253">
                  <c:v>-1.3722E-2</c:v>
                </c:pt>
                <c:pt idx="254">
                  <c:v>-1.3587E-2</c:v>
                </c:pt>
                <c:pt idx="255">
                  <c:v>-1.3776999999999999E-2</c:v>
                </c:pt>
                <c:pt idx="256">
                  <c:v>-1.3953999999999999E-2</c:v>
                </c:pt>
                <c:pt idx="257">
                  <c:v>-1.4076999999999999E-2</c:v>
                </c:pt>
                <c:pt idx="258">
                  <c:v>-1.3722E-2</c:v>
                </c:pt>
                <c:pt idx="259">
                  <c:v>-1.3587E-2</c:v>
                </c:pt>
                <c:pt idx="260">
                  <c:v>-1.3776999999999999E-2</c:v>
                </c:pt>
                <c:pt idx="261">
                  <c:v>-1.3953999999999999E-2</c:v>
                </c:pt>
                <c:pt idx="262">
                  <c:v>-1.4076999999999999E-2</c:v>
                </c:pt>
                <c:pt idx="263">
                  <c:v>-1.3722E-2</c:v>
                </c:pt>
                <c:pt idx="264">
                  <c:v>-1.3587E-2</c:v>
                </c:pt>
                <c:pt idx="265">
                  <c:v>-1.3776999999999999E-2</c:v>
                </c:pt>
                <c:pt idx="266">
                  <c:v>-1.3953999999999999E-2</c:v>
                </c:pt>
                <c:pt idx="267">
                  <c:v>-1.4076999999999999E-2</c:v>
                </c:pt>
                <c:pt idx="268">
                  <c:v>-1.3722E-2</c:v>
                </c:pt>
                <c:pt idx="269">
                  <c:v>-1.3587E-2</c:v>
                </c:pt>
                <c:pt idx="270">
                  <c:v>-1.3776999999999999E-2</c:v>
                </c:pt>
                <c:pt idx="271">
                  <c:v>-1.3953999999999999E-2</c:v>
                </c:pt>
                <c:pt idx="272">
                  <c:v>-1.4076999999999999E-2</c:v>
                </c:pt>
                <c:pt idx="273">
                  <c:v>-1.3722E-2</c:v>
                </c:pt>
                <c:pt idx="274">
                  <c:v>-1.3587E-2</c:v>
                </c:pt>
                <c:pt idx="275">
                  <c:v>-1.3776999999999999E-2</c:v>
                </c:pt>
                <c:pt idx="276">
                  <c:v>-1.3953999999999999E-2</c:v>
                </c:pt>
                <c:pt idx="277">
                  <c:v>-1.4076999999999999E-2</c:v>
                </c:pt>
                <c:pt idx="278">
                  <c:v>-1.3722E-2</c:v>
                </c:pt>
                <c:pt idx="279">
                  <c:v>-1.3587E-2</c:v>
                </c:pt>
                <c:pt idx="280">
                  <c:v>-1.3776999999999999E-2</c:v>
                </c:pt>
                <c:pt idx="281">
                  <c:v>-1.3953999999999999E-2</c:v>
                </c:pt>
                <c:pt idx="282">
                  <c:v>-1.4076999999999999E-2</c:v>
                </c:pt>
                <c:pt idx="283">
                  <c:v>-1.3722E-2</c:v>
                </c:pt>
                <c:pt idx="284">
                  <c:v>-1.3587E-2</c:v>
                </c:pt>
                <c:pt idx="285">
                  <c:v>-1.3776999999999999E-2</c:v>
                </c:pt>
                <c:pt idx="286">
                  <c:v>-1.3953999999999999E-2</c:v>
                </c:pt>
                <c:pt idx="287">
                  <c:v>-1.4076999999999999E-2</c:v>
                </c:pt>
                <c:pt idx="288">
                  <c:v>-1.3722E-2</c:v>
                </c:pt>
                <c:pt idx="289">
                  <c:v>-1.3587E-2</c:v>
                </c:pt>
                <c:pt idx="290">
                  <c:v>-1.3776999999999999E-2</c:v>
                </c:pt>
                <c:pt idx="291">
                  <c:v>-1.3953999999999999E-2</c:v>
                </c:pt>
                <c:pt idx="292">
                  <c:v>-1.4076999999999999E-2</c:v>
                </c:pt>
                <c:pt idx="293">
                  <c:v>-1.3722E-2</c:v>
                </c:pt>
                <c:pt idx="294">
                  <c:v>-1.3586000000000001E-2</c:v>
                </c:pt>
                <c:pt idx="295">
                  <c:v>-1.3776999999999999E-2</c:v>
                </c:pt>
                <c:pt idx="296">
                  <c:v>-1.3953999999999999E-2</c:v>
                </c:pt>
                <c:pt idx="297">
                  <c:v>-1.4076999999999999E-2</c:v>
                </c:pt>
                <c:pt idx="298">
                  <c:v>-1.3722E-2</c:v>
                </c:pt>
                <c:pt idx="299">
                  <c:v>-1.3586000000000001E-2</c:v>
                </c:pt>
              </c:numCache>
            </c:numRef>
          </c:yVal>
          <c:smooth val="1"/>
          <c:extLst>
            <c:ext xmlns:c16="http://schemas.microsoft.com/office/drawing/2014/chart" uri="{C3380CC4-5D6E-409C-BE32-E72D297353CC}">
              <c16:uniqueId val="{00000001-3390-4EB2-A41A-25E0C8AAD8A6}"/>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Axial!$D$5:$D$304</c:f>
              <c:numCache>
                <c:formatCode>0.0000</c:formatCode>
                <c:ptCount val="300"/>
                <c:pt idx="0">
                  <c:v>-1.3221E-2</c:v>
                </c:pt>
                <c:pt idx="1">
                  <c:v>-1.3587999999999999E-2</c:v>
                </c:pt>
                <c:pt idx="2">
                  <c:v>-1.6126999999999999E-2</c:v>
                </c:pt>
                <c:pt idx="3">
                  <c:v>-1.7927999999999999E-2</c:v>
                </c:pt>
                <c:pt idx="4">
                  <c:v>-1.5606E-2</c:v>
                </c:pt>
                <c:pt idx="5">
                  <c:v>-1.3225000000000001E-2</c:v>
                </c:pt>
                <c:pt idx="6">
                  <c:v>-1.3294E-2</c:v>
                </c:pt>
                <c:pt idx="7">
                  <c:v>-1.4765E-2</c:v>
                </c:pt>
                <c:pt idx="8">
                  <c:v>-1.5068E-2</c:v>
                </c:pt>
                <c:pt idx="9">
                  <c:v>-1.4567E-2</c:v>
                </c:pt>
                <c:pt idx="10">
                  <c:v>-1.4484E-2</c:v>
                </c:pt>
                <c:pt idx="11">
                  <c:v>-1.4641E-2</c:v>
                </c:pt>
                <c:pt idx="12">
                  <c:v>-1.4507000000000001E-2</c:v>
                </c:pt>
                <c:pt idx="13">
                  <c:v>-1.4171E-2</c:v>
                </c:pt>
                <c:pt idx="14">
                  <c:v>-1.4328E-2</c:v>
                </c:pt>
                <c:pt idx="15">
                  <c:v>-1.4631E-2</c:v>
                </c:pt>
                <c:pt idx="16">
                  <c:v>-1.4343E-2</c:v>
                </c:pt>
                <c:pt idx="17">
                  <c:v>-1.4419E-2</c:v>
                </c:pt>
                <c:pt idx="18">
                  <c:v>-1.4515999999999999E-2</c:v>
                </c:pt>
                <c:pt idx="19">
                  <c:v>-1.4546E-2</c:v>
                </c:pt>
                <c:pt idx="20">
                  <c:v>-1.4118E-2</c:v>
                </c:pt>
                <c:pt idx="21">
                  <c:v>-1.4393E-2</c:v>
                </c:pt>
                <c:pt idx="22">
                  <c:v>-1.4656000000000001E-2</c:v>
                </c:pt>
                <c:pt idx="23">
                  <c:v>-1.4357E-2</c:v>
                </c:pt>
                <c:pt idx="24">
                  <c:v>-1.4298999999999999E-2</c:v>
                </c:pt>
                <c:pt idx="25">
                  <c:v>-1.4494999999999999E-2</c:v>
                </c:pt>
                <c:pt idx="26">
                  <c:v>-1.4589E-2</c:v>
                </c:pt>
                <c:pt idx="27">
                  <c:v>-1.4149E-2</c:v>
                </c:pt>
                <c:pt idx="28">
                  <c:v>-1.4395E-2</c:v>
                </c:pt>
                <c:pt idx="29">
                  <c:v>-1.4666E-2</c:v>
                </c:pt>
                <c:pt idx="30">
                  <c:v>-1.4357999999999999E-2</c:v>
                </c:pt>
                <c:pt idx="31">
                  <c:v>-1.4241E-2</c:v>
                </c:pt>
                <c:pt idx="32">
                  <c:v>-1.4478E-2</c:v>
                </c:pt>
                <c:pt idx="33">
                  <c:v>-1.4651000000000001E-2</c:v>
                </c:pt>
                <c:pt idx="34">
                  <c:v>-1.4164E-2</c:v>
                </c:pt>
                <c:pt idx="35">
                  <c:v>-1.4369E-2</c:v>
                </c:pt>
                <c:pt idx="36">
                  <c:v>-1.4636E-2</c:v>
                </c:pt>
                <c:pt idx="37">
                  <c:v>-1.4397999999999999E-2</c:v>
                </c:pt>
                <c:pt idx="38">
                  <c:v>-1.4226000000000001E-2</c:v>
                </c:pt>
                <c:pt idx="39">
                  <c:v>-1.4463999999999999E-2</c:v>
                </c:pt>
                <c:pt idx="40">
                  <c:v>-1.4669E-2</c:v>
                </c:pt>
                <c:pt idx="41">
                  <c:v>-1.4174000000000001E-2</c:v>
                </c:pt>
                <c:pt idx="42">
                  <c:v>-1.4355E-2</c:v>
                </c:pt>
                <c:pt idx="43">
                  <c:v>-1.4617E-2</c:v>
                </c:pt>
                <c:pt idx="44">
                  <c:v>-1.4437E-2</c:v>
                </c:pt>
                <c:pt idx="45">
                  <c:v>-1.4208999999999999E-2</c:v>
                </c:pt>
                <c:pt idx="46">
                  <c:v>-1.4449E-2</c:v>
                </c:pt>
                <c:pt idx="47">
                  <c:v>-1.468E-2</c:v>
                </c:pt>
                <c:pt idx="48">
                  <c:v>-1.4189E-2</c:v>
                </c:pt>
                <c:pt idx="49">
                  <c:v>-1.4342000000000001E-2</c:v>
                </c:pt>
                <c:pt idx="50">
                  <c:v>-1.4597000000000001E-2</c:v>
                </c:pt>
                <c:pt idx="51">
                  <c:v>-1.4474000000000001E-2</c:v>
                </c:pt>
                <c:pt idx="52">
                  <c:v>-1.4193000000000001E-2</c:v>
                </c:pt>
                <c:pt idx="53">
                  <c:v>-1.4435999999999999E-2</c:v>
                </c:pt>
                <c:pt idx="54">
                  <c:v>-1.4687E-2</c:v>
                </c:pt>
                <c:pt idx="55">
                  <c:v>-1.4208E-2</c:v>
                </c:pt>
                <c:pt idx="56">
                  <c:v>-1.4326999999999999E-2</c:v>
                </c:pt>
                <c:pt idx="57">
                  <c:v>-1.4576E-2</c:v>
                </c:pt>
                <c:pt idx="58">
                  <c:v>-1.4511E-2</c:v>
                </c:pt>
                <c:pt idx="59">
                  <c:v>-1.418E-2</c:v>
                </c:pt>
                <c:pt idx="60">
                  <c:v>-1.4423999999999999E-2</c:v>
                </c:pt>
                <c:pt idx="61">
                  <c:v>-1.4688E-2</c:v>
                </c:pt>
                <c:pt idx="62">
                  <c:v>-1.4231000000000001E-2</c:v>
                </c:pt>
                <c:pt idx="63">
                  <c:v>-1.4312E-2</c:v>
                </c:pt>
                <c:pt idx="64">
                  <c:v>-1.4555999999999999E-2</c:v>
                </c:pt>
                <c:pt idx="65">
                  <c:v>-1.4546999999999999E-2</c:v>
                </c:pt>
                <c:pt idx="66">
                  <c:v>-1.417E-2</c:v>
                </c:pt>
                <c:pt idx="67">
                  <c:v>-1.4411999999999999E-2</c:v>
                </c:pt>
                <c:pt idx="68">
                  <c:v>-1.4685E-2</c:v>
                </c:pt>
                <c:pt idx="69">
                  <c:v>-1.4259000000000001E-2</c:v>
                </c:pt>
                <c:pt idx="70">
                  <c:v>-1.4295E-2</c:v>
                </c:pt>
                <c:pt idx="71">
                  <c:v>-1.4534999999999999E-2</c:v>
                </c:pt>
                <c:pt idx="72">
                  <c:v>-1.4579E-2</c:v>
                </c:pt>
                <c:pt idx="73">
                  <c:v>-1.4163E-2</c:v>
                </c:pt>
                <c:pt idx="74">
                  <c:v>-1.4401000000000001E-2</c:v>
                </c:pt>
                <c:pt idx="75">
                  <c:v>-1.4678E-2</c:v>
                </c:pt>
                <c:pt idx="76">
                  <c:v>-1.4290000000000001E-2</c:v>
                </c:pt>
                <c:pt idx="77">
                  <c:v>-1.4278000000000001E-2</c:v>
                </c:pt>
                <c:pt idx="78">
                  <c:v>-1.4515999999999999E-2</c:v>
                </c:pt>
                <c:pt idx="79">
                  <c:v>-1.4607999999999999E-2</c:v>
                </c:pt>
                <c:pt idx="80">
                  <c:v>-1.4159E-2</c:v>
                </c:pt>
                <c:pt idx="81">
                  <c:v>-1.439E-2</c:v>
                </c:pt>
                <c:pt idx="82">
                  <c:v>-1.4666999999999999E-2</c:v>
                </c:pt>
                <c:pt idx="83">
                  <c:v>-1.4324E-2</c:v>
                </c:pt>
                <c:pt idx="84">
                  <c:v>-1.4260999999999999E-2</c:v>
                </c:pt>
                <c:pt idx="85">
                  <c:v>-1.4496999999999999E-2</c:v>
                </c:pt>
                <c:pt idx="86">
                  <c:v>-1.4633E-2</c:v>
                </c:pt>
                <c:pt idx="87">
                  <c:v>-1.4160000000000001E-2</c:v>
                </c:pt>
                <c:pt idx="88">
                  <c:v>-1.4378999999999999E-2</c:v>
                </c:pt>
                <c:pt idx="89">
                  <c:v>-1.4652E-2</c:v>
                </c:pt>
                <c:pt idx="90">
                  <c:v>-1.436E-2</c:v>
                </c:pt>
                <c:pt idx="91">
                  <c:v>-1.4243E-2</c:v>
                </c:pt>
                <c:pt idx="92">
                  <c:v>-1.448E-2</c:v>
                </c:pt>
                <c:pt idx="93">
                  <c:v>-1.4654E-2</c:v>
                </c:pt>
                <c:pt idx="94">
                  <c:v>-1.4165000000000001E-2</c:v>
                </c:pt>
                <c:pt idx="95">
                  <c:v>-1.4367E-2</c:v>
                </c:pt>
                <c:pt idx="96">
                  <c:v>-1.4636E-2</c:v>
                </c:pt>
                <c:pt idx="97">
                  <c:v>-1.4397999999999999E-2</c:v>
                </c:pt>
                <c:pt idx="98">
                  <c:v>-1.4225E-2</c:v>
                </c:pt>
                <c:pt idx="99">
                  <c:v>-1.4463999999999999E-2</c:v>
                </c:pt>
                <c:pt idx="100">
                  <c:v>-1.4670000000000001E-2</c:v>
                </c:pt>
                <c:pt idx="101">
                  <c:v>-1.4174000000000001E-2</c:v>
                </c:pt>
                <c:pt idx="102">
                  <c:v>-1.4355E-2</c:v>
                </c:pt>
                <c:pt idx="103">
                  <c:v>-1.4617E-2</c:v>
                </c:pt>
                <c:pt idx="104">
                  <c:v>-1.4435999999999999E-2</c:v>
                </c:pt>
                <c:pt idx="105">
                  <c:v>-1.4208999999999999E-2</c:v>
                </c:pt>
                <c:pt idx="106">
                  <c:v>-1.4449E-2</c:v>
                </c:pt>
                <c:pt idx="107">
                  <c:v>-1.4681E-2</c:v>
                </c:pt>
                <c:pt idx="108">
                  <c:v>-1.4189E-2</c:v>
                </c:pt>
                <c:pt idx="109">
                  <c:v>-1.4342000000000001E-2</c:v>
                </c:pt>
                <c:pt idx="110">
                  <c:v>-1.4597000000000001E-2</c:v>
                </c:pt>
                <c:pt idx="111">
                  <c:v>-1.4474000000000001E-2</c:v>
                </c:pt>
                <c:pt idx="112">
                  <c:v>-1.4193000000000001E-2</c:v>
                </c:pt>
                <c:pt idx="113">
                  <c:v>-1.4435999999999999E-2</c:v>
                </c:pt>
                <c:pt idx="114">
                  <c:v>-1.4687E-2</c:v>
                </c:pt>
                <c:pt idx="115">
                  <c:v>-1.4208E-2</c:v>
                </c:pt>
                <c:pt idx="116">
                  <c:v>-1.4326999999999999E-2</c:v>
                </c:pt>
                <c:pt idx="117">
                  <c:v>-1.4576E-2</c:v>
                </c:pt>
                <c:pt idx="118">
                  <c:v>-1.4511E-2</c:v>
                </c:pt>
                <c:pt idx="119">
                  <c:v>-1.418E-2</c:v>
                </c:pt>
                <c:pt idx="120">
                  <c:v>-1.4423999999999999E-2</c:v>
                </c:pt>
                <c:pt idx="121">
                  <c:v>-1.4688E-2</c:v>
                </c:pt>
                <c:pt idx="122">
                  <c:v>-1.4231000000000001E-2</c:v>
                </c:pt>
                <c:pt idx="123">
                  <c:v>-1.4312E-2</c:v>
                </c:pt>
                <c:pt idx="124">
                  <c:v>-1.4555999999999999E-2</c:v>
                </c:pt>
                <c:pt idx="125">
                  <c:v>-1.4546999999999999E-2</c:v>
                </c:pt>
                <c:pt idx="126">
                  <c:v>-1.417E-2</c:v>
                </c:pt>
                <c:pt idx="127">
                  <c:v>-1.4411999999999999E-2</c:v>
                </c:pt>
                <c:pt idx="128">
                  <c:v>-1.4685E-2</c:v>
                </c:pt>
                <c:pt idx="129">
                  <c:v>-1.4259000000000001E-2</c:v>
                </c:pt>
                <c:pt idx="130">
                  <c:v>-1.4295E-2</c:v>
                </c:pt>
                <c:pt idx="131">
                  <c:v>-1.4534999999999999E-2</c:v>
                </c:pt>
                <c:pt idx="132">
                  <c:v>-1.4579E-2</c:v>
                </c:pt>
                <c:pt idx="133">
                  <c:v>-1.4163E-2</c:v>
                </c:pt>
                <c:pt idx="134">
                  <c:v>-1.4401000000000001E-2</c:v>
                </c:pt>
                <c:pt idx="135">
                  <c:v>-1.4678E-2</c:v>
                </c:pt>
                <c:pt idx="136">
                  <c:v>-1.4290000000000001E-2</c:v>
                </c:pt>
                <c:pt idx="137">
                  <c:v>-1.4278000000000001E-2</c:v>
                </c:pt>
                <c:pt idx="138">
                  <c:v>-1.4515999999999999E-2</c:v>
                </c:pt>
                <c:pt idx="139">
                  <c:v>-1.4607999999999999E-2</c:v>
                </c:pt>
                <c:pt idx="140">
                  <c:v>-1.4159E-2</c:v>
                </c:pt>
                <c:pt idx="141">
                  <c:v>-1.439E-2</c:v>
                </c:pt>
                <c:pt idx="142">
                  <c:v>-1.4666E-2</c:v>
                </c:pt>
                <c:pt idx="143">
                  <c:v>-1.4324E-2</c:v>
                </c:pt>
                <c:pt idx="144">
                  <c:v>-1.426E-2</c:v>
                </c:pt>
                <c:pt idx="145">
                  <c:v>-1.4496999999999999E-2</c:v>
                </c:pt>
                <c:pt idx="146">
                  <c:v>-1.4633E-2</c:v>
                </c:pt>
                <c:pt idx="147">
                  <c:v>-1.4160000000000001E-2</c:v>
                </c:pt>
                <c:pt idx="148">
                  <c:v>-1.4378999999999999E-2</c:v>
                </c:pt>
                <c:pt idx="149">
                  <c:v>-1.4652E-2</c:v>
                </c:pt>
                <c:pt idx="150">
                  <c:v>-1.436E-2</c:v>
                </c:pt>
                <c:pt idx="151">
                  <c:v>-1.4243E-2</c:v>
                </c:pt>
                <c:pt idx="152">
                  <c:v>-1.448E-2</c:v>
                </c:pt>
                <c:pt idx="153">
                  <c:v>-1.4654E-2</c:v>
                </c:pt>
                <c:pt idx="154">
                  <c:v>-1.4165000000000001E-2</c:v>
                </c:pt>
                <c:pt idx="155">
                  <c:v>-1.4367E-2</c:v>
                </c:pt>
                <c:pt idx="156">
                  <c:v>-1.4636E-2</c:v>
                </c:pt>
                <c:pt idx="157">
                  <c:v>-1.4397999999999999E-2</c:v>
                </c:pt>
                <c:pt idx="158">
                  <c:v>-1.4225E-2</c:v>
                </c:pt>
                <c:pt idx="159">
                  <c:v>-1.4463999999999999E-2</c:v>
                </c:pt>
                <c:pt idx="160">
                  <c:v>-1.4670000000000001E-2</c:v>
                </c:pt>
                <c:pt idx="161">
                  <c:v>-1.4174000000000001E-2</c:v>
                </c:pt>
                <c:pt idx="162">
                  <c:v>-1.4355E-2</c:v>
                </c:pt>
                <c:pt idx="163">
                  <c:v>-1.4617E-2</c:v>
                </c:pt>
                <c:pt idx="164">
                  <c:v>-1.4435999999999999E-2</c:v>
                </c:pt>
                <c:pt idx="165">
                  <c:v>-1.4208999999999999E-2</c:v>
                </c:pt>
                <c:pt idx="166">
                  <c:v>-1.4449E-2</c:v>
                </c:pt>
                <c:pt idx="167">
                  <c:v>-1.4681E-2</c:v>
                </c:pt>
                <c:pt idx="168">
                  <c:v>-1.4189E-2</c:v>
                </c:pt>
                <c:pt idx="169">
                  <c:v>-1.4341E-2</c:v>
                </c:pt>
                <c:pt idx="170">
                  <c:v>-1.4597000000000001E-2</c:v>
                </c:pt>
                <c:pt idx="171">
                  <c:v>-1.4474000000000001E-2</c:v>
                </c:pt>
                <c:pt idx="172">
                  <c:v>-1.4193000000000001E-2</c:v>
                </c:pt>
                <c:pt idx="173">
                  <c:v>-1.4435999999999999E-2</c:v>
                </c:pt>
                <c:pt idx="174">
                  <c:v>-1.4687E-2</c:v>
                </c:pt>
                <c:pt idx="175">
                  <c:v>-1.4208E-2</c:v>
                </c:pt>
                <c:pt idx="176">
                  <c:v>-1.4326999999999999E-2</c:v>
                </c:pt>
                <c:pt idx="177">
                  <c:v>-1.4576E-2</c:v>
                </c:pt>
                <c:pt idx="178">
                  <c:v>-1.4511E-2</c:v>
                </c:pt>
                <c:pt idx="179">
                  <c:v>-1.418E-2</c:v>
                </c:pt>
                <c:pt idx="180">
                  <c:v>-1.4423999999999999E-2</c:v>
                </c:pt>
                <c:pt idx="181">
                  <c:v>-1.4688E-2</c:v>
                </c:pt>
                <c:pt idx="182">
                  <c:v>-1.4231000000000001E-2</c:v>
                </c:pt>
                <c:pt idx="183">
                  <c:v>-1.4312E-2</c:v>
                </c:pt>
                <c:pt idx="184">
                  <c:v>-1.4555999999999999E-2</c:v>
                </c:pt>
                <c:pt idx="185">
                  <c:v>-1.4546999999999999E-2</c:v>
                </c:pt>
                <c:pt idx="186">
                  <c:v>-1.417E-2</c:v>
                </c:pt>
                <c:pt idx="187">
                  <c:v>-1.4411999999999999E-2</c:v>
                </c:pt>
                <c:pt idx="188">
                  <c:v>-1.4685E-2</c:v>
                </c:pt>
                <c:pt idx="189">
                  <c:v>-1.4258E-2</c:v>
                </c:pt>
                <c:pt idx="190">
                  <c:v>-1.4295E-2</c:v>
                </c:pt>
                <c:pt idx="191">
                  <c:v>-1.4534999999999999E-2</c:v>
                </c:pt>
                <c:pt idx="192">
                  <c:v>-1.4579E-2</c:v>
                </c:pt>
                <c:pt idx="193">
                  <c:v>-1.4163E-2</c:v>
                </c:pt>
                <c:pt idx="194">
                  <c:v>-1.4401000000000001E-2</c:v>
                </c:pt>
                <c:pt idx="195">
                  <c:v>-1.4677000000000001E-2</c:v>
                </c:pt>
                <c:pt idx="196">
                  <c:v>-1.4290000000000001E-2</c:v>
                </c:pt>
                <c:pt idx="197">
                  <c:v>-1.4278000000000001E-2</c:v>
                </c:pt>
                <c:pt idx="198">
                  <c:v>-1.4515999999999999E-2</c:v>
                </c:pt>
                <c:pt idx="199">
                  <c:v>-1.4607999999999999E-2</c:v>
                </c:pt>
                <c:pt idx="200">
                  <c:v>-1.4159E-2</c:v>
                </c:pt>
                <c:pt idx="201">
                  <c:v>-1.439E-2</c:v>
                </c:pt>
                <c:pt idx="202">
                  <c:v>-1.4666E-2</c:v>
                </c:pt>
                <c:pt idx="203">
                  <c:v>-1.4324E-2</c:v>
                </c:pt>
                <c:pt idx="204">
                  <c:v>-1.426E-2</c:v>
                </c:pt>
                <c:pt idx="205">
                  <c:v>-1.4496999999999999E-2</c:v>
                </c:pt>
                <c:pt idx="206">
                  <c:v>-1.4633E-2</c:v>
                </c:pt>
                <c:pt idx="207">
                  <c:v>-1.4159E-2</c:v>
                </c:pt>
                <c:pt idx="208">
                  <c:v>-1.4378999999999999E-2</c:v>
                </c:pt>
                <c:pt idx="209">
                  <c:v>-1.4652E-2</c:v>
                </c:pt>
                <c:pt idx="210">
                  <c:v>-1.436E-2</c:v>
                </c:pt>
                <c:pt idx="211">
                  <c:v>-1.4243E-2</c:v>
                </c:pt>
                <c:pt idx="212">
                  <c:v>-1.448E-2</c:v>
                </c:pt>
                <c:pt idx="213">
                  <c:v>-1.4654E-2</c:v>
                </c:pt>
                <c:pt idx="214">
                  <c:v>-1.4164E-2</c:v>
                </c:pt>
                <c:pt idx="215">
                  <c:v>-1.4367E-2</c:v>
                </c:pt>
                <c:pt idx="216">
                  <c:v>-1.4636E-2</c:v>
                </c:pt>
                <c:pt idx="217">
                  <c:v>-1.4397999999999999E-2</c:v>
                </c:pt>
                <c:pt idx="218">
                  <c:v>-1.4225E-2</c:v>
                </c:pt>
                <c:pt idx="219">
                  <c:v>-1.4463999999999999E-2</c:v>
                </c:pt>
                <c:pt idx="220">
                  <c:v>-1.4670000000000001E-2</c:v>
                </c:pt>
                <c:pt idx="221">
                  <c:v>-1.4174000000000001E-2</c:v>
                </c:pt>
                <c:pt idx="222">
                  <c:v>-1.4355E-2</c:v>
                </c:pt>
                <c:pt idx="223">
                  <c:v>-1.4617E-2</c:v>
                </c:pt>
                <c:pt idx="224">
                  <c:v>-1.4435999999999999E-2</c:v>
                </c:pt>
                <c:pt idx="225">
                  <c:v>-1.4208999999999999E-2</c:v>
                </c:pt>
                <c:pt idx="226">
                  <c:v>-1.4449E-2</c:v>
                </c:pt>
                <c:pt idx="227">
                  <c:v>-1.4681E-2</c:v>
                </c:pt>
                <c:pt idx="228">
                  <c:v>-1.4187999999999999E-2</c:v>
                </c:pt>
                <c:pt idx="229">
                  <c:v>-1.4341E-2</c:v>
                </c:pt>
                <c:pt idx="230">
                  <c:v>-1.4597000000000001E-2</c:v>
                </c:pt>
                <c:pt idx="231">
                  <c:v>-1.4474000000000001E-2</c:v>
                </c:pt>
                <c:pt idx="232">
                  <c:v>-1.4193000000000001E-2</c:v>
                </c:pt>
                <c:pt idx="233">
                  <c:v>-1.4435999999999999E-2</c:v>
                </c:pt>
                <c:pt idx="234">
                  <c:v>-1.4687E-2</c:v>
                </c:pt>
                <c:pt idx="235">
                  <c:v>-1.4206999999999999E-2</c:v>
                </c:pt>
                <c:pt idx="236">
                  <c:v>-1.4326999999999999E-2</c:v>
                </c:pt>
                <c:pt idx="237">
                  <c:v>-1.4576E-2</c:v>
                </c:pt>
                <c:pt idx="238">
                  <c:v>-1.4511E-2</c:v>
                </c:pt>
                <c:pt idx="239">
                  <c:v>-1.418E-2</c:v>
                </c:pt>
                <c:pt idx="240">
                  <c:v>-1.4423E-2</c:v>
                </c:pt>
                <c:pt idx="241">
                  <c:v>-1.4688E-2</c:v>
                </c:pt>
                <c:pt idx="242">
                  <c:v>-1.4231000000000001E-2</c:v>
                </c:pt>
                <c:pt idx="243">
                  <c:v>-1.4312E-2</c:v>
                </c:pt>
                <c:pt idx="244">
                  <c:v>-1.4555999999999999E-2</c:v>
                </c:pt>
                <c:pt idx="245">
                  <c:v>-1.4546E-2</c:v>
                </c:pt>
                <c:pt idx="246">
                  <c:v>-1.417E-2</c:v>
                </c:pt>
                <c:pt idx="247">
                  <c:v>-1.4411999999999999E-2</c:v>
                </c:pt>
                <c:pt idx="248">
                  <c:v>-1.4685E-2</c:v>
                </c:pt>
                <c:pt idx="249">
                  <c:v>-1.4258E-2</c:v>
                </c:pt>
                <c:pt idx="250">
                  <c:v>-1.4295E-2</c:v>
                </c:pt>
                <c:pt idx="251">
                  <c:v>-1.4534999999999999E-2</c:v>
                </c:pt>
                <c:pt idx="252">
                  <c:v>-1.4579E-2</c:v>
                </c:pt>
                <c:pt idx="253">
                  <c:v>-1.4161999999999999E-2</c:v>
                </c:pt>
                <c:pt idx="254">
                  <c:v>-1.4401000000000001E-2</c:v>
                </c:pt>
                <c:pt idx="255">
                  <c:v>-1.4677000000000001E-2</c:v>
                </c:pt>
                <c:pt idx="256">
                  <c:v>-1.4290000000000001E-2</c:v>
                </c:pt>
                <c:pt idx="257">
                  <c:v>-1.4278000000000001E-2</c:v>
                </c:pt>
                <c:pt idx="258">
                  <c:v>-1.4515999999999999E-2</c:v>
                </c:pt>
                <c:pt idx="259">
                  <c:v>-1.4607999999999999E-2</c:v>
                </c:pt>
                <c:pt idx="260">
                  <c:v>-1.4159E-2</c:v>
                </c:pt>
                <c:pt idx="261">
                  <c:v>-1.439E-2</c:v>
                </c:pt>
                <c:pt idx="262">
                  <c:v>-1.4666E-2</c:v>
                </c:pt>
                <c:pt idx="263">
                  <c:v>-1.4324E-2</c:v>
                </c:pt>
                <c:pt idx="264">
                  <c:v>-1.426E-2</c:v>
                </c:pt>
                <c:pt idx="265">
                  <c:v>-1.4496999999999999E-2</c:v>
                </c:pt>
                <c:pt idx="266">
                  <c:v>-1.4633E-2</c:v>
                </c:pt>
                <c:pt idx="267">
                  <c:v>-1.4159E-2</c:v>
                </c:pt>
                <c:pt idx="268">
                  <c:v>-1.4378999999999999E-2</c:v>
                </c:pt>
                <c:pt idx="269">
                  <c:v>-1.4652E-2</c:v>
                </c:pt>
                <c:pt idx="270">
                  <c:v>-1.436E-2</c:v>
                </c:pt>
                <c:pt idx="271">
                  <c:v>-1.4243E-2</c:v>
                </c:pt>
                <c:pt idx="272">
                  <c:v>-1.448E-2</c:v>
                </c:pt>
                <c:pt idx="273">
                  <c:v>-1.4654E-2</c:v>
                </c:pt>
                <c:pt idx="274">
                  <c:v>-1.4164E-2</c:v>
                </c:pt>
                <c:pt idx="275">
                  <c:v>-1.4367E-2</c:v>
                </c:pt>
                <c:pt idx="276">
                  <c:v>-1.4635E-2</c:v>
                </c:pt>
                <c:pt idx="277">
                  <c:v>-1.4397999999999999E-2</c:v>
                </c:pt>
                <c:pt idx="278">
                  <c:v>-1.4225E-2</c:v>
                </c:pt>
                <c:pt idx="279">
                  <c:v>-1.4463999999999999E-2</c:v>
                </c:pt>
                <c:pt idx="280">
                  <c:v>-1.4670000000000001E-2</c:v>
                </c:pt>
                <c:pt idx="281">
                  <c:v>-1.4174000000000001E-2</c:v>
                </c:pt>
                <c:pt idx="282">
                  <c:v>-1.4355E-2</c:v>
                </c:pt>
                <c:pt idx="283">
                  <c:v>-1.4617E-2</c:v>
                </c:pt>
                <c:pt idx="284">
                  <c:v>-1.4435999999999999E-2</c:v>
                </c:pt>
                <c:pt idx="285">
                  <c:v>-1.4208E-2</c:v>
                </c:pt>
                <c:pt idx="286">
                  <c:v>-1.4449E-2</c:v>
                </c:pt>
                <c:pt idx="287">
                  <c:v>-1.4681E-2</c:v>
                </c:pt>
                <c:pt idx="288">
                  <c:v>-1.4187999999999999E-2</c:v>
                </c:pt>
                <c:pt idx="289">
                  <c:v>-1.4341E-2</c:v>
                </c:pt>
                <c:pt idx="290">
                  <c:v>-1.4597000000000001E-2</c:v>
                </c:pt>
                <c:pt idx="291">
                  <c:v>-1.4474000000000001E-2</c:v>
                </c:pt>
                <c:pt idx="292">
                  <c:v>-1.4193000000000001E-2</c:v>
                </c:pt>
                <c:pt idx="293">
                  <c:v>-1.4435999999999999E-2</c:v>
                </c:pt>
                <c:pt idx="294">
                  <c:v>-1.4687E-2</c:v>
                </c:pt>
                <c:pt idx="295">
                  <c:v>-1.4206999999999999E-2</c:v>
                </c:pt>
                <c:pt idx="296">
                  <c:v>-1.4326999999999999E-2</c:v>
                </c:pt>
                <c:pt idx="297">
                  <c:v>-1.4576E-2</c:v>
                </c:pt>
                <c:pt idx="298">
                  <c:v>-1.4511E-2</c:v>
                </c:pt>
                <c:pt idx="299">
                  <c:v>-1.418E-2</c:v>
                </c:pt>
              </c:numCache>
            </c:numRef>
          </c:yVal>
          <c:smooth val="1"/>
          <c:extLst>
            <c:ext xmlns:c16="http://schemas.microsoft.com/office/drawing/2014/chart" uri="{C3380CC4-5D6E-409C-BE32-E72D297353CC}">
              <c16:uniqueId val="{00000002-3390-4EB2-A41A-25E0C8AAD8A6}"/>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Axial!$I$5:$I$304</c:f>
              <c:numCache>
                <c:formatCode>0.0000</c:formatCode>
                <c:ptCount val="300"/>
                <c:pt idx="0">
                  <c:v>-1.3769999999999999E-2</c:v>
                </c:pt>
                <c:pt idx="1">
                  <c:v>-1.5909E-2</c:v>
                </c:pt>
                <c:pt idx="2">
                  <c:v>-1.4213E-2</c:v>
                </c:pt>
                <c:pt idx="3">
                  <c:v>-1.4285000000000001E-2</c:v>
                </c:pt>
                <c:pt idx="4">
                  <c:v>-1.4359E-2</c:v>
                </c:pt>
                <c:pt idx="5">
                  <c:v>-1.4641E-2</c:v>
                </c:pt>
                <c:pt idx="6">
                  <c:v>-1.3247E-2</c:v>
                </c:pt>
                <c:pt idx="7">
                  <c:v>-1.5058999999999999E-2</c:v>
                </c:pt>
                <c:pt idx="8">
                  <c:v>-1.3772E-2</c:v>
                </c:pt>
                <c:pt idx="9">
                  <c:v>-1.5001E-2</c:v>
                </c:pt>
                <c:pt idx="10">
                  <c:v>-1.372E-2</c:v>
                </c:pt>
                <c:pt idx="11">
                  <c:v>-1.4504E-2</c:v>
                </c:pt>
                <c:pt idx="12">
                  <c:v>-1.3908999999999999E-2</c:v>
                </c:pt>
                <c:pt idx="13">
                  <c:v>-1.4345999999999999E-2</c:v>
                </c:pt>
                <c:pt idx="14">
                  <c:v>-1.3883E-2</c:v>
                </c:pt>
                <c:pt idx="15">
                  <c:v>-1.4326999999999999E-2</c:v>
                </c:pt>
                <c:pt idx="16">
                  <c:v>-1.401E-2</c:v>
                </c:pt>
                <c:pt idx="17">
                  <c:v>-1.4545000000000001E-2</c:v>
                </c:pt>
                <c:pt idx="18">
                  <c:v>-1.4205000000000001E-2</c:v>
                </c:pt>
                <c:pt idx="19">
                  <c:v>-1.4220999999999999E-2</c:v>
                </c:pt>
                <c:pt idx="20">
                  <c:v>-1.4017999999999999E-2</c:v>
                </c:pt>
                <c:pt idx="21">
                  <c:v>-1.4265E-2</c:v>
                </c:pt>
                <c:pt idx="22">
                  <c:v>-1.4085E-2</c:v>
                </c:pt>
                <c:pt idx="23">
                  <c:v>-1.4078E-2</c:v>
                </c:pt>
                <c:pt idx="24">
                  <c:v>-1.4116E-2</c:v>
                </c:pt>
                <c:pt idx="25">
                  <c:v>-1.4334E-2</c:v>
                </c:pt>
                <c:pt idx="26">
                  <c:v>-1.4367E-2</c:v>
                </c:pt>
                <c:pt idx="27">
                  <c:v>-1.4229E-2</c:v>
                </c:pt>
                <c:pt idx="28">
                  <c:v>-1.4102999999999999E-2</c:v>
                </c:pt>
                <c:pt idx="29">
                  <c:v>-1.4141000000000001E-2</c:v>
                </c:pt>
                <c:pt idx="30">
                  <c:v>-1.4178E-2</c:v>
                </c:pt>
                <c:pt idx="31">
                  <c:v>-1.4095E-2</c:v>
                </c:pt>
                <c:pt idx="32">
                  <c:v>-1.4062E-2</c:v>
                </c:pt>
                <c:pt idx="33">
                  <c:v>-1.4206E-2</c:v>
                </c:pt>
                <c:pt idx="34">
                  <c:v>-1.4382000000000001E-2</c:v>
                </c:pt>
                <c:pt idx="35">
                  <c:v>-1.4323000000000001E-2</c:v>
                </c:pt>
                <c:pt idx="36">
                  <c:v>-1.4156E-2</c:v>
                </c:pt>
                <c:pt idx="37">
                  <c:v>-1.4102E-2</c:v>
                </c:pt>
                <c:pt idx="38">
                  <c:v>-1.4175E-2</c:v>
                </c:pt>
                <c:pt idx="39">
                  <c:v>-1.4149999999999999E-2</c:v>
                </c:pt>
                <c:pt idx="40">
                  <c:v>-1.4062E-2</c:v>
                </c:pt>
                <c:pt idx="41">
                  <c:v>-1.4102999999999999E-2</c:v>
                </c:pt>
                <c:pt idx="42">
                  <c:v>-1.4298999999999999E-2</c:v>
                </c:pt>
                <c:pt idx="43">
                  <c:v>-1.4383999999999999E-2</c:v>
                </c:pt>
                <c:pt idx="44">
                  <c:v>-1.4251E-2</c:v>
                </c:pt>
                <c:pt idx="45">
                  <c:v>-1.4109E-2</c:v>
                </c:pt>
                <c:pt idx="46">
                  <c:v>-1.4132E-2</c:v>
                </c:pt>
                <c:pt idx="47">
                  <c:v>-1.4180999999999999E-2</c:v>
                </c:pt>
                <c:pt idx="48">
                  <c:v>-1.4111E-2</c:v>
                </c:pt>
                <c:pt idx="49">
                  <c:v>-1.4052E-2</c:v>
                </c:pt>
                <c:pt idx="50">
                  <c:v>-1.4180999999999999E-2</c:v>
                </c:pt>
                <c:pt idx="51">
                  <c:v>-1.4364E-2</c:v>
                </c:pt>
                <c:pt idx="52">
                  <c:v>-1.4347E-2</c:v>
                </c:pt>
                <c:pt idx="53">
                  <c:v>-1.4174000000000001E-2</c:v>
                </c:pt>
                <c:pt idx="54">
                  <c:v>-1.4101000000000001E-2</c:v>
                </c:pt>
                <c:pt idx="55">
                  <c:v>-1.4163E-2</c:v>
                </c:pt>
                <c:pt idx="56">
                  <c:v>-1.4164E-2</c:v>
                </c:pt>
                <c:pt idx="57">
                  <c:v>-1.4069999999999999E-2</c:v>
                </c:pt>
                <c:pt idx="58">
                  <c:v>-1.4085E-2</c:v>
                </c:pt>
                <c:pt idx="59">
                  <c:v>-1.427E-2</c:v>
                </c:pt>
                <c:pt idx="60">
                  <c:v>-1.4388E-2</c:v>
                </c:pt>
                <c:pt idx="61">
                  <c:v>-1.4277E-2</c:v>
                </c:pt>
                <c:pt idx="62">
                  <c:v>-1.4120000000000001E-2</c:v>
                </c:pt>
                <c:pt idx="63">
                  <c:v>-1.4121E-2</c:v>
                </c:pt>
                <c:pt idx="64">
                  <c:v>-1.418E-2</c:v>
                </c:pt>
                <c:pt idx="65">
                  <c:v>-1.4126E-2</c:v>
                </c:pt>
                <c:pt idx="66">
                  <c:v>-1.4050999999999999E-2</c:v>
                </c:pt>
                <c:pt idx="67">
                  <c:v>-1.4153000000000001E-2</c:v>
                </c:pt>
                <c:pt idx="68">
                  <c:v>-1.4345999999999999E-2</c:v>
                </c:pt>
                <c:pt idx="69">
                  <c:v>-1.4364E-2</c:v>
                </c:pt>
                <c:pt idx="70">
                  <c:v>-1.4198000000000001E-2</c:v>
                </c:pt>
                <c:pt idx="71">
                  <c:v>-1.41E-2</c:v>
                </c:pt>
                <c:pt idx="72">
                  <c:v>-1.4153000000000001E-2</c:v>
                </c:pt>
                <c:pt idx="73">
                  <c:v>-1.4173E-2</c:v>
                </c:pt>
                <c:pt idx="74">
                  <c:v>-1.4082000000000001E-2</c:v>
                </c:pt>
                <c:pt idx="75">
                  <c:v>-1.4069999999999999E-2</c:v>
                </c:pt>
                <c:pt idx="76">
                  <c:v>-1.4241E-2</c:v>
                </c:pt>
                <c:pt idx="77">
                  <c:v>-1.4385E-2</c:v>
                </c:pt>
                <c:pt idx="78">
                  <c:v>-1.4303E-2</c:v>
                </c:pt>
                <c:pt idx="79">
                  <c:v>-1.4135E-2</c:v>
                </c:pt>
                <c:pt idx="80">
                  <c:v>-1.4112E-2</c:v>
                </c:pt>
                <c:pt idx="81">
                  <c:v>-1.4177E-2</c:v>
                </c:pt>
                <c:pt idx="82">
                  <c:v>-1.414E-2</c:v>
                </c:pt>
                <c:pt idx="83">
                  <c:v>-1.4054000000000001E-2</c:v>
                </c:pt>
                <c:pt idx="84">
                  <c:v>-1.4127000000000001E-2</c:v>
                </c:pt>
                <c:pt idx="85">
                  <c:v>-1.4324E-2</c:v>
                </c:pt>
                <c:pt idx="86">
                  <c:v>-1.4376999999999999E-2</c:v>
                </c:pt>
                <c:pt idx="87">
                  <c:v>-1.4224000000000001E-2</c:v>
                </c:pt>
                <c:pt idx="88">
                  <c:v>-1.4102999999999999E-2</c:v>
                </c:pt>
                <c:pt idx="89">
                  <c:v>-1.4142E-2</c:v>
                </c:pt>
                <c:pt idx="90">
                  <c:v>-1.4178E-2</c:v>
                </c:pt>
                <c:pt idx="91">
                  <c:v>-1.4095999999999999E-2</c:v>
                </c:pt>
                <c:pt idx="92">
                  <c:v>-1.4059E-2</c:v>
                </c:pt>
                <c:pt idx="93">
                  <c:v>-1.4211E-2</c:v>
                </c:pt>
                <c:pt idx="94">
                  <c:v>-1.4376999999999999E-2</c:v>
                </c:pt>
                <c:pt idx="95">
                  <c:v>-1.4326E-2</c:v>
                </c:pt>
                <c:pt idx="96">
                  <c:v>-1.4153000000000001E-2</c:v>
                </c:pt>
                <c:pt idx="97">
                  <c:v>-1.4104999999999999E-2</c:v>
                </c:pt>
                <c:pt idx="98">
                  <c:v>-1.4171E-2</c:v>
                </c:pt>
                <c:pt idx="99">
                  <c:v>-1.4153000000000001E-2</c:v>
                </c:pt>
                <c:pt idx="100">
                  <c:v>-1.406E-2</c:v>
                </c:pt>
                <c:pt idx="101">
                  <c:v>-1.4104E-2</c:v>
                </c:pt>
                <c:pt idx="102">
                  <c:v>-1.4298E-2</c:v>
                </c:pt>
                <c:pt idx="103">
                  <c:v>-1.4385E-2</c:v>
                </c:pt>
                <c:pt idx="104">
                  <c:v>-1.4251E-2</c:v>
                </c:pt>
                <c:pt idx="105">
                  <c:v>-1.4109E-2</c:v>
                </c:pt>
                <c:pt idx="106">
                  <c:v>-1.4130999999999999E-2</c:v>
                </c:pt>
                <c:pt idx="107">
                  <c:v>-1.4180999999999999E-2</c:v>
                </c:pt>
                <c:pt idx="108">
                  <c:v>-1.4111E-2</c:v>
                </c:pt>
                <c:pt idx="109">
                  <c:v>-1.4053E-2</c:v>
                </c:pt>
                <c:pt idx="110">
                  <c:v>-1.4180999999999999E-2</c:v>
                </c:pt>
                <c:pt idx="111">
                  <c:v>-1.4364E-2</c:v>
                </c:pt>
                <c:pt idx="112">
                  <c:v>-1.4347E-2</c:v>
                </c:pt>
                <c:pt idx="113">
                  <c:v>-1.4174000000000001E-2</c:v>
                </c:pt>
                <c:pt idx="114">
                  <c:v>-1.4101000000000001E-2</c:v>
                </c:pt>
                <c:pt idx="115">
                  <c:v>-1.4163E-2</c:v>
                </c:pt>
                <c:pt idx="116">
                  <c:v>-1.4164E-2</c:v>
                </c:pt>
                <c:pt idx="117">
                  <c:v>-1.4069999999999999E-2</c:v>
                </c:pt>
                <c:pt idx="118">
                  <c:v>-1.4085E-2</c:v>
                </c:pt>
                <c:pt idx="119">
                  <c:v>-1.427E-2</c:v>
                </c:pt>
                <c:pt idx="120">
                  <c:v>-1.4388E-2</c:v>
                </c:pt>
                <c:pt idx="121">
                  <c:v>-1.4277E-2</c:v>
                </c:pt>
                <c:pt idx="122">
                  <c:v>-1.4120000000000001E-2</c:v>
                </c:pt>
                <c:pt idx="123">
                  <c:v>-1.4121E-2</c:v>
                </c:pt>
                <c:pt idx="124">
                  <c:v>-1.418E-2</c:v>
                </c:pt>
                <c:pt idx="125">
                  <c:v>-1.4126E-2</c:v>
                </c:pt>
                <c:pt idx="126">
                  <c:v>-1.4050999999999999E-2</c:v>
                </c:pt>
                <c:pt idx="127">
                  <c:v>-1.4153000000000001E-2</c:v>
                </c:pt>
                <c:pt idx="128">
                  <c:v>-1.4345999999999999E-2</c:v>
                </c:pt>
                <c:pt idx="129">
                  <c:v>-1.4364E-2</c:v>
                </c:pt>
                <c:pt idx="130">
                  <c:v>-1.4198000000000001E-2</c:v>
                </c:pt>
                <c:pt idx="131">
                  <c:v>-1.41E-2</c:v>
                </c:pt>
                <c:pt idx="132">
                  <c:v>-1.4153000000000001E-2</c:v>
                </c:pt>
                <c:pt idx="133">
                  <c:v>-1.4173E-2</c:v>
                </c:pt>
                <c:pt idx="134">
                  <c:v>-1.4082000000000001E-2</c:v>
                </c:pt>
                <c:pt idx="135">
                  <c:v>-1.4069999999999999E-2</c:v>
                </c:pt>
                <c:pt idx="136">
                  <c:v>-1.4241E-2</c:v>
                </c:pt>
                <c:pt idx="137">
                  <c:v>-1.4385E-2</c:v>
                </c:pt>
                <c:pt idx="138">
                  <c:v>-1.4303E-2</c:v>
                </c:pt>
                <c:pt idx="139">
                  <c:v>-1.4135E-2</c:v>
                </c:pt>
                <c:pt idx="140">
                  <c:v>-1.4112E-2</c:v>
                </c:pt>
                <c:pt idx="141">
                  <c:v>-1.4177E-2</c:v>
                </c:pt>
                <c:pt idx="142">
                  <c:v>-1.414E-2</c:v>
                </c:pt>
                <c:pt idx="143">
                  <c:v>-1.4054000000000001E-2</c:v>
                </c:pt>
                <c:pt idx="144">
                  <c:v>-1.4127000000000001E-2</c:v>
                </c:pt>
                <c:pt idx="145">
                  <c:v>-1.4324E-2</c:v>
                </c:pt>
                <c:pt idx="146">
                  <c:v>-1.4376999999999999E-2</c:v>
                </c:pt>
                <c:pt idx="147">
                  <c:v>-1.4224000000000001E-2</c:v>
                </c:pt>
                <c:pt idx="148">
                  <c:v>-1.4102999999999999E-2</c:v>
                </c:pt>
                <c:pt idx="149">
                  <c:v>-1.4142E-2</c:v>
                </c:pt>
                <c:pt idx="150">
                  <c:v>-1.4178E-2</c:v>
                </c:pt>
                <c:pt idx="151">
                  <c:v>-1.4095999999999999E-2</c:v>
                </c:pt>
                <c:pt idx="152">
                  <c:v>-1.4059E-2</c:v>
                </c:pt>
                <c:pt idx="153">
                  <c:v>-1.4211E-2</c:v>
                </c:pt>
                <c:pt idx="154">
                  <c:v>-1.4376999999999999E-2</c:v>
                </c:pt>
                <c:pt idx="155">
                  <c:v>-1.4326E-2</c:v>
                </c:pt>
                <c:pt idx="156">
                  <c:v>-1.4153000000000001E-2</c:v>
                </c:pt>
                <c:pt idx="157">
                  <c:v>-1.4104999999999999E-2</c:v>
                </c:pt>
                <c:pt idx="158">
                  <c:v>-1.4171E-2</c:v>
                </c:pt>
                <c:pt idx="159">
                  <c:v>-1.4153000000000001E-2</c:v>
                </c:pt>
                <c:pt idx="160">
                  <c:v>-1.406E-2</c:v>
                </c:pt>
                <c:pt idx="161">
                  <c:v>-1.4104E-2</c:v>
                </c:pt>
                <c:pt idx="162">
                  <c:v>-1.4298E-2</c:v>
                </c:pt>
                <c:pt idx="163">
                  <c:v>-1.4385E-2</c:v>
                </c:pt>
                <c:pt idx="164">
                  <c:v>-1.4251E-2</c:v>
                </c:pt>
                <c:pt idx="165">
                  <c:v>-1.4109E-2</c:v>
                </c:pt>
                <c:pt idx="166">
                  <c:v>-1.4130999999999999E-2</c:v>
                </c:pt>
                <c:pt idx="167">
                  <c:v>-1.4180999999999999E-2</c:v>
                </c:pt>
                <c:pt idx="168">
                  <c:v>-1.4111E-2</c:v>
                </c:pt>
                <c:pt idx="169">
                  <c:v>-1.4053E-2</c:v>
                </c:pt>
                <c:pt idx="170">
                  <c:v>-1.4180999999999999E-2</c:v>
                </c:pt>
                <c:pt idx="171">
                  <c:v>-1.4364E-2</c:v>
                </c:pt>
                <c:pt idx="172">
                  <c:v>-1.4347E-2</c:v>
                </c:pt>
                <c:pt idx="173">
                  <c:v>-1.4174000000000001E-2</c:v>
                </c:pt>
                <c:pt idx="174">
                  <c:v>-1.4101000000000001E-2</c:v>
                </c:pt>
                <c:pt idx="175">
                  <c:v>-1.4163E-2</c:v>
                </c:pt>
                <c:pt idx="176">
                  <c:v>-1.4164E-2</c:v>
                </c:pt>
                <c:pt idx="177">
                  <c:v>-1.4069999999999999E-2</c:v>
                </c:pt>
                <c:pt idx="178">
                  <c:v>-1.4085E-2</c:v>
                </c:pt>
                <c:pt idx="179">
                  <c:v>-1.427E-2</c:v>
                </c:pt>
                <c:pt idx="180">
                  <c:v>-1.4388E-2</c:v>
                </c:pt>
                <c:pt idx="181">
                  <c:v>-1.4277E-2</c:v>
                </c:pt>
                <c:pt idx="182">
                  <c:v>-1.4120000000000001E-2</c:v>
                </c:pt>
                <c:pt idx="183">
                  <c:v>-1.4121E-2</c:v>
                </c:pt>
                <c:pt idx="184">
                  <c:v>-1.418E-2</c:v>
                </c:pt>
                <c:pt idx="185">
                  <c:v>-1.4126E-2</c:v>
                </c:pt>
                <c:pt idx="186">
                  <c:v>-1.4050999999999999E-2</c:v>
                </c:pt>
                <c:pt idx="187">
                  <c:v>-1.4153000000000001E-2</c:v>
                </c:pt>
                <c:pt idx="188">
                  <c:v>-1.4345999999999999E-2</c:v>
                </c:pt>
                <c:pt idx="189">
                  <c:v>-1.4364E-2</c:v>
                </c:pt>
                <c:pt idx="190">
                  <c:v>-1.4198000000000001E-2</c:v>
                </c:pt>
                <c:pt idx="191">
                  <c:v>-1.41E-2</c:v>
                </c:pt>
                <c:pt idx="192">
                  <c:v>-1.4153000000000001E-2</c:v>
                </c:pt>
                <c:pt idx="193">
                  <c:v>-1.4173E-2</c:v>
                </c:pt>
                <c:pt idx="194">
                  <c:v>-1.4082000000000001E-2</c:v>
                </c:pt>
                <c:pt idx="195">
                  <c:v>-1.4069999999999999E-2</c:v>
                </c:pt>
                <c:pt idx="196">
                  <c:v>-1.4241E-2</c:v>
                </c:pt>
                <c:pt idx="197">
                  <c:v>-1.4385E-2</c:v>
                </c:pt>
                <c:pt idx="198">
                  <c:v>-1.4303E-2</c:v>
                </c:pt>
                <c:pt idx="199">
                  <c:v>-1.4135E-2</c:v>
                </c:pt>
                <c:pt idx="200">
                  <c:v>-1.4112E-2</c:v>
                </c:pt>
                <c:pt idx="201">
                  <c:v>-1.4177E-2</c:v>
                </c:pt>
                <c:pt idx="202">
                  <c:v>-1.414E-2</c:v>
                </c:pt>
                <c:pt idx="203">
                  <c:v>-1.4054000000000001E-2</c:v>
                </c:pt>
                <c:pt idx="204">
                  <c:v>-1.4127000000000001E-2</c:v>
                </c:pt>
                <c:pt idx="205">
                  <c:v>-1.4324E-2</c:v>
                </c:pt>
                <c:pt idx="206">
                  <c:v>-1.4376999999999999E-2</c:v>
                </c:pt>
                <c:pt idx="207">
                  <c:v>-1.4224000000000001E-2</c:v>
                </c:pt>
                <c:pt idx="208">
                  <c:v>-1.4102999999999999E-2</c:v>
                </c:pt>
                <c:pt idx="209">
                  <c:v>-1.4142E-2</c:v>
                </c:pt>
                <c:pt idx="210">
                  <c:v>-1.4178E-2</c:v>
                </c:pt>
                <c:pt idx="211">
                  <c:v>-1.4095999999999999E-2</c:v>
                </c:pt>
                <c:pt idx="212">
                  <c:v>-1.4059E-2</c:v>
                </c:pt>
                <c:pt idx="213">
                  <c:v>-1.4211E-2</c:v>
                </c:pt>
                <c:pt idx="214">
                  <c:v>-1.4376999999999999E-2</c:v>
                </c:pt>
                <c:pt idx="215">
                  <c:v>-1.4326E-2</c:v>
                </c:pt>
                <c:pt idx="216">
                  <c:v>-1.4153000000000001E-2</c:v>
                </c:pt>
                <c:pt idx="217">
                  <c:v>-1.4104999999999999E-2</c:v>
                </c:pt>
                <c:pt idx="218">
                  <c:v>-1.4171E-2</c:v>
                </c:pt>
                <c:pt idx="219">
                  <c:v>-1.4153000000000001E-2</c:v>
                </c:pt>
                <c:pt idx="220">
                  <c:v>-1.406E-2</c:v>
                </c:pt>
                <c:pt idx="221">
                  <c:v>-1.4104E-2</c:v>
                </c:pt>
                <c:pt idx="222">
                  <c:v>-1.4298E-2</c:v>
                </c:pt>
                <c:pt idx="223">
                  <c:v>-1.4385E-2</c:v>
                </c:pt>
                <c:pt idx="224">
                  <c:v>-1.4251E-2</c:v>
                </c:pt>
                <c:pt idx="225">
                  <c:v>-1.4109E-2</c:v>
                </c:pt>
                <c:pt idx="226">
                  <c:v>-1.4130999999999999E-2</c:v>
                </c:pt>
                <c:pt idx="227">
                  <c:v>-1.4180999999999999E-2</c:v>
                </c:pt>
                <c:pt idx="228">
                  <c:v>-1.4111E-2</c:v>
                </c:pt>
                <c:pt idx="229">
                  <c:v>-1.4053E-2</c:v>
                </c:pt>
                <c:pt idx="230">
                  <c:v>-1.4180999999999999E-2</c:v>
                </c:pt>
                <c:pt idx="231">
                  <c:v>-1.4364E-2</c:v>
                </c:pt>
                <c:pt idx="232">
                  <c:v>-1.4347E-2</c:v>
                </c:pt>
                <c:pt idx="233">
                  <c:v>-1.4174000000000001E-2</c:v>
                </c:pt>
                <c:pt idx="234">
                  <c:v>-1.4101000000000001E-2</c:v>
                </c:pt>
                <c:pt idx="235">
                  <c:v>-1.4163E-2</c:v>
                </c:pt>
                <c:pt idx="236">
                  <c:v>-1.4164E-2</c:v>
                </c:pt>
                <c:pt idx="237">
                  <c:v>-1.4069999999999999E-2</c:v>
                </c:pt>
                <c:pt idx="238">
                  <c:v>-1.4085E-2</c:v>
                </c:pt>
                <c:pt idx="239">
                  <c:v>-1.427E-2</c:v>
                </c:pt>
                <c:pt idx="240">
                  <c:v>-1.4388E-2</c:v>
                </c:pt>
                <c:pt idx="241">
                  <c:v>-1.4277E-2</c:v>
                </c:pt>
                <c:pt idx="242">
                  <c:v>-1.4120000000000001E-2</c:v>
                </c:pt>
                <c:pt idx="243">
                  <c:v>-1.4121E-2</c:v>
                </c:pt>
                <c:pt idx="244">
                  <c:v>-1.418E-2</c:v>
                </c:pt>
                <c:pt idx="245">
                  <c:v>-1.4126E-2</c:v>
                </c:pt>
                <c:pt idx="246">
                  <c:v>-1.4050999999999999E-2</c:v>
                </c:pt>
                <c:pt idx="247">
                  <c:v>-1.4153000000000001E-2</c:v>
                </c:pt>
                <c:pt idx="248">
                  <c:v>-1.4345999999999999E-2</c:v>
                </c:pt>
                <c:pt idx="249">
                  <c:v>-1.4364E-2</c:v>
                </c:pt>
                <c:pt idx="250">
                  <c:v>-1.4198000000000001E-2</c:v>
                </c:pt>
                <c:pt idx="251">
                  <c:v>-1.41E-2</c:v>
                </c:pt>
                <c:pt idx="252">
                  <c:v>-1.4153000000000001E-2</c:v>
                </c:pt>
                <c:pt idx="253">
                  <c:v>-1.4173E-2</c:v>
                </c:pt>
                <c:pt idx="254">
                  <c:v>-1.4082000000000001E-2</c:v>
                </c:pt>
                <c:pt idx="255">
                  <c:v>-1.4069999999999999E-2</c:v>
                </c:pt>
                <c:pt idx="256">
                  <c:v>-1.4241E-2</c:v>
                </c:pt>
                <c:pt idx="257">
                  <c:v>-1.4385E-2</c:v>
                </c:pt>
                <c:pt idx="258">
                  <c:v>-1.4303E-2</c:v>
                </c:pt>
                <c:pt idx="259">
                  <c:v>-1.4135E-2</c:v>
                </c:pt>
                <c:pt idx="260">
                  <c:v>-1.4112E-2</c:v>
                </c:pt>
                <c:pt idx="261">
                  <c:v>-1.4177E-2</c:v>
                </c:pt>
                <c:pt idx="262">
                  <c:v>-1.414E-2</c:v>
                </c:pt>
                <c:pt idx="263">
                  <c:v>-1.4054000000000001E-2</c:v>
                </c:pt>
                <c:pt idx="264">
                  <c:v>-1.4127000000000001E-2</c:v>
                </c:pt>
                <c:pt idx="265">
                  <c:v>-1.4324E-2</c:v>
                </c:pt>
                <c:pt idx="266">
                  <c:v>-1.4376999999999999E-2</c:v>
                </c:pt>
                <c:pt idx="267">
                  <c:v>-1.4224000000000001E-2</c:v>
                </c:pt>
                <c:pt idx="268">
                  <c:v>-1.4102E-2</c:v>
                </c:pt>
                <c:pt idx="269">
                  <c:v>-1.4142E-2</c:v>
                </c:pt>
                <c:pt idx="270">
                  <c:v>-1.4178E-2</c:v>
                </c:pt>
                <c:pt idx="271">
                  <c:v>-1.4095999999999999E-2</c:v>
                </c:pt>
                <c:pt idx="272">
                  <c:v>-1.4059E-2</c:v>
                </c:pt>
                <c:pt idx="273">
                  <c:v>-1.4211E-2</c:v>
                </c:pt>
                <c:pt idx="274">
                  <c:v>-1.4376999999999999E-2</c:v>
                </c:pt>
                <c:pt idx="275">
                  <c:v>-1.4326E-2</c:v>
                </c:pt>
                <c:pt idx="276">
                  <c:v>-1.4153000000000001E-2</c:v>
                </c:pt>
                <c:pt idx="277">
                  <c:v>-1.4104999999999999E-2</c:v>
                </c:pt>
                <c:pt idx="278">
                  <c:v>-1.4171E-2</c:v>
                </c:pt>
                <c:pt idx="279">
                  <c:v>-1.4153000000000001E-2</c:v>
                </c:pt>
                <c:pt idx="280">
                  <c:v>-1.406E-2</c:v>
                </c:pt>
                <c:pt idx="281">
                  <c:v>-1.4104E-2</c:v>
                </c:pt>
                <c:pt idx="282">
                  <c:v>-1.4298E-2</c:v>
                </c:pt>
                <c:pt idx="283">
                  <c:v>-1.4385E-2</c:v>
                </c:pt>
                <c:pt idx="284">
                  <c:v>-1.4251E-2</c:v>
                </c:pt>
                <c:pt idx="285">
                  <c:v>-1.4109E-2</c:v>
                </c:pt>
                <c:pt idx="286">
                  <c:v>-1.4130999999999999E-2</c:v>
                </c:pt>
                <c:pt idx="287">
                  <c:v>-1.4180999999999999E-2</c:v>
                </c:pt>
                <c:pt idx="288">
                  <c:v>-1.4111E-2</c:v>
                </c:pt>
                <c:pt idx="289">
                  <c:v>-1.4053E-2</c:v>
                </c:pt>
                <c:pt idx="290">
                  <c:v>-1.4180999999999999E-2</c:v>
                </c:pt>
                <c:pt idx="291">
                  <c:v>-1.4364E-2</c:v>
                </c:pt>
                <c:pt idx="292">
                  <c:v>-1.4347E-2</c:v>
                </c:pt>
                <c:pt idx="293">
                  <c:v>-1.4174000000000001E-2</c:v>
                </c:pt>
                <c:pt idx="294">
                  <c:v>-1.4101000000000001E-2</c:v>
                </c:pt>
                <c:pt idx="295">
                  <c:v>-1.4163E-2</c:v>
                </c:pt>
                <c:pt idx="296">
                  <c:v>-1.4164E-2</c:v>
                </c:pt>
                <c:pt idx="297">
                  <c:v>-1.4069999999999999E-2</c:v>
                </c:pt>
                <c:pt idx="298">
                  <c:v>-1.4085E-2</c:v>
                </c:pt>
                <c:pt idx="299">
                  <c:v>-1.427E-2</c:v>
                </c:pt>
              </c:numCache>
            </c:numRef>
          </c:yVal>
          <c:smooth val="1"/>
          <c:extLst>
            <c:ext xmlns:c16="http://schemas.microsoft.com/office/drawing/2014/chart" uri="{C3380CC4-5D6E-409C-BE32-E72D297353CC}">
              <c16:uniqueId val="{00000003-3390-4EB2-A41A-25E0C8AAD8A6}"/>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Axial!$J$5:$J$304</c:f>
              <c:numCache>
                <c:formatCode>0.0000</c:formatCode>
                <c:ptCount val="300"/>
                <c:pt idx="0">
                  <c:v>-1.3743999999999999E-2</c:v>
                </c:pt>
                <c:pt idx="1">
                  <c:v>-1.5395000000000001E-2</c:v>
                </c:pt>
                <c:pt idx="2">
                  <c:v>-1.5743E-2</c:v>
                </c:pt>
                <c:pt idx="3">
                  <c:v>-1.5446E-2</c:v>
                </c:pt>
                <c:pt idx="4">
                  <c:v>-1.2718E-2</c:v>
                </c:pt>
                <c:pt idx="5">
                  <c:v>-1.6253E-2</c:v>
                </c:pt>
                <c:pt idx="6">
                  <c:v>-1.3616E-2</c:v>
                </c:pt>
                <c:pt idx="7">
                  <c:v>-1.5294E-2</c:v>
                </c:pt>
                <c:pt idx="8">
                  <c:v>-1.3516E-2</c:v>
                </c:pt>
                <c:pt idx="9">
                  <c:v>-1.5225000000000001E-2</c:v>
                </c:pt>
                <c:pt idx="10">
                  <c:v>-1.4074E-2</c:v>
                </c:pt>
                <c:pt idx="11">
                  <c:v>-1.4822999999999999E-2</c:v>
                </c:pt>
                <c:pt idx="12">
                  <c:v>-1.4036E-2</c:v>
                </c:pt>
                <c:pt idx="13">
                  <c:v>-1.4512000000000001E-2</c:v>
                </c:pt>
                <c:pt idx="14">
                  <c:v>-1.409E-2</c:v>
                </c:pt>
                <c:pt idx="15">
                  <c:v>-1.4982000000000001E-2</c:v>
                </c:pt>
                <c:pt idx="16">
                  <c:v>-1.4149999999999999E-2</c:v>
                </c:pt>
                <c:pt idx="17">
                  <c:v>-1.4437E-2</c:v>
                </c:pt>
                <c:pt idx="18">
                  <c:v>-1.4080000000000001E-2</c:v>
                </c:pt>
                <c:pt idx="19">
                  <c:v>-1.4593999999999999E-2</c:v>
                </c:pt>
                <c:pt idx="20">
                  <c:v>-1.4590000000000001E-2</c:v>
                </c:pt>
                <c:pt idx="21">
                  <c:v>-1.4371999999999999E-2</c:v>
                </c:pt>
                <c:pt idx="22">
                  <c:v>-1.4237E-2</c:v>
                </c:pt>
                <c:pt idx="23">
                  <c:v>-1.4246E-2</c:v>
                </c:pt>
                <c:pt idx="24">
                  <c:v>-1.4522999999999999E-2</c:v>
                </c:pt>
                <c:pt idx="25">
                  <c:v>-1.4628E-2</c:v>
                </c:pt>
                <c:pt idx="26">
                  <c:v>-1.4291999999999999E-2</c:v>
                </c:pt>
                <c:pt idx="27">
                  <c:v>-1.4314E-2</c:v>
                </c:pt>
                <c:pt idx="28">
                  <c:v>-1.4213999999999999E-2</c:v>
                </c:pt>
                <c:pt idx="29">
                  <c:v>-1.4533000000000001E-2</c:v>
                </c:pt>
                <c:pt idx="30">
                  <c:v>-1.4617E-2</c:v>
                </c:pt>
                <c:pt idx="31">
                  <c:v>-1.4297000000000001E-2</c:v>
                </c:pt>
                <c:pt idx="32">
                  <c:v>-1.4315E-2</c:v>
                </c:pt>
                <c:pt idx="33">
                  <c:v>-1.4212000000000001E-2</c:v>
                </c:pt>
                <c:pt idx="34">
                  <c:v>-1.4538000000000001E-2</c:v>
                </c:pt>
                <c:pt idx="35">
                  <c:v>-1.4609E-2</c:v>
                </c:pt>
                <c:pt idx="36">
                  <c:v>-1.4302E-2</c:v>
                </c:pt>
                <c:pt idx="37">
                  <c:v>-1.4312E-2</c:v>
                </c:pt>
                <c:pt idx="38">
                  <c:v>-1.4217E-2</c:v>
                </c:pt>
                <c:pt idx="39">
                  <c:v>-1.4532E-2</c:v>
                </c:pt>
                <c:pt idx="40">
                  <c:v>-1.4614E-2</c:v>
                </c:pt>
                <c:pt idx="41">
                  <c:v>-1.4297000000000001E-2</c:v>
                </c:pt>
                <c:pt idx="42">
                  <c:v>-1.4318000000000001E-2</c:v>
                </c:pt>
                <c:pt idx="43">
                  <c:v>-1.4213E-2</c:v>
                </c:pt>
                <c:pt idx="44">
                  <c:v>-1.4533000000000001E-2</c:v>
                </c:pt>
                <c:pt idx="45">
                  <c:v>-1.4612E-2</c:v>
                </c:pt>
                <c:pt idx="46">
                  <c:v>-1.43E-2</c:v>
                </c:pt>
                <c:pt idx="47">
                  <c:v>-1.4316000000000001E-2</c:v>
                </c:pt>
                <c:pt idx="48">
                  <c:v>-1.4213999999999999E-2</c:v>
                </c:pt>
                <c:pt idx="49">
                  <c:v>-1.4532E-2</c:v>
                </c:pt>
                <c:pt idx="50">
                  <c:v>-1.4612999999999999E-2</c:v>
                </c:pt>
                <c:pt idx="51">
                  <c:v>-1.4298999999999999E-2</c:v>
                </c:pt>
                <c:pt idx="52">
                  <c:v>-1.4317E-2</c:v>
                </c:pt>
                <c:pt idx="53">
                  <c:v>-1.4213999999999999E-2</c:v>
                </c:pt>
                <c:pt idx="54">
                  <c:v>-1.4532E-2</c:v>
                </c:pt>
                <c:pt idx="55">
                  <c:v>-1.4612999999999999E-2</c:v>
                </c:pt>
                <c:pt idx="56">
                  <c:v>-1.4298999999999999E-2</c:v>
                </c:pt>
                <c:pt idx="57">
                  <c:v>-1.4316000000000001E-2</c:v>
                </c:pt>
                <c:pt idx="58">
                  <c:v>-1.4213999999999999E-2</c:v>
                </c:pt>
                <c:pt idx="59">
                  <c:v>-1.4532E-2</c:v>
                </c:pt>
                <c:pt idx="60">
                  <c:v>-1.4612999999999999E-2</c:v>
                </c:pt>
                <c:pt idx="61">
                  <c:v>-1.4298999999999999E-2</c:v>
                </c:pt>
                <c:pt idx="62">
                  <c:v>-1.4316000000000001E-2</c:v>
                </c:pt>
                <c:pt idx="63">
                  <c:v>-1.4213999999999999E-2</c:v>
                </c:pt>
                <c:pt idx="64">
                  <c:v>-1.4532E-2</c:v>
                </c:pt>
                <c:pt idx="65">
                  <c:v>-1.4612999999999999E-2</c:v>
                </c:pt>
                <c:pt idx="66">
                  <c:v>-1.4298999999999999E-2</c:v>
                </c:pt>
                <c:pt idx="67">
                  <c:v>-1.4316000000000001E-2</c:v>
                </c:pt>
                <c:pt idx="68">
                  <c:v>-1.4213999999999999E-2</c:v>
                </c:pt>
                <c:pt idx="69">
                  <c:v>-1.4532E-2</c:v>
                </c:pt>
                <c:pt idx="70">
                  <c:v>-1.4612999999999999E-2</c:v>
                </c:pt>
                <c:pt idx="71">
                  <c:v>-1.4298999999999999E-2</c:v>
                </c:pt>
                <c:pt idx="72">
                  <c:v>-1.4316000000000001E-2</c:v>
                </c:pt>
                <c:pt idx="73">
                  <c:v>-1.4213999999999999E-2</c:v>
                </c:pt>
                <c:pt idx="74">
                  <c:v>-1.4532E-2</c:v>
                </c:pt>
                <c:pt idx="75">
                  <c:v>-1.4612999999999999E-2</c:v>
                </c:pt>
                <c:pt idx="76">
                  <c:v>-1.4298999999999999E-2</c:v>
                </c:pt>
                <c:pt idx="77">
                  <c:v>-1.4316000000000001E-2</c:v>
                </c:pt>
                <c:pt idx="78">
                  <c:v>-1.4213999999999999E-2</c:v>
                </c:pt>
                <c:pt idx="79">
                  <c:v>-1.4532E-2</c:v>
                </c:pt>
                <c:pt idx="80">
                  <c:v>-1.4612999999999999E-2</c:v>
                </c:pt>
                <c:pt idx="81">
                  <c:v>-1.4298999999999999E-2</c:v>
                </c:pt>
                <c:pt idx="82">
                  <c:v>-1.4316000000000001E-2</c:v>
                </c:pt>
                <c:pt idx="83">
                  <c:v>-1.4213999999999999E-2</c:v>
                </c:pt>
                <c:pt idx="84">
                  <c:v>-1.4532E-2</c:v>
                </c:pt>
                <c:pt idx="85">
                  <c:v>-1.4612999999999999E-2</c:v>
                </c:pt>
                <c:pt idx="86">
                  <c:v>-1.4298999999999999E-2</c:v>
                </c:pt>
                <c:pt idx="87">
                  <c:v>-1.4316000000000001E-2</c:v>
                </c:pt>
                <c:pt idx="88">
                  <c:v>-1.4213999999999999E-2</c:v>
                </c:pt>
                <c:pt idx="89">
                  <c:v>-1.4532E-2</c:v>
                </c:pt>
                <c:pt idx="90">
                  <c:v>-1.4612999999999999E-2</c:v>
                </c:pt>
                <c:pt idx="91">
                  <c:v>-1.4298999999999999E-2</c:v>
                </c:pt>
                <c:pt idx="92">
                  <c:v>-1.4316000000000001E-2</c:v>
                </c:pt>
                <c:pt idx="93">
                  <c:v>-1.4213999999999999E-2</c:v>
                </c:pt>
                <c:pt idx="94">
                  <c:v>-1.4532E-2</c:v>
                </c:pt>
                <c:pt idx="95">
                  <c:v>-1.4612999999999999E-2</c:v>
                </c:pt>
                <c:pt idx="96">
                  <c:v>-1.4298999999999999E-2</c:v>
                </c:pt>
                <c:pt idx="97">
                  <c:v>-1.4316000000000001E-2</c:v>
                </c:pt>
                <c:pt idx="98">
                  <c:v>-1.4213999999999999E-2</c:v>
                </c:pt>
                <c:pt idx="99">
                  <c:v>-1.4532E-2</c:v>
                </c:pt>
                <c:pt idx="100">
                  <c:v>-1.4612999999999999E-2</c:v>
                </c:pt>
                <c:pt idx="101">
                  <c:v>-1.4298999999999999E-2</c:v>
                </c:pt>
                <c:pt idx="102">
                  <c:v>-1.4316000000000001E-2</c:v>
                </c:pt>
                <c:pt idx="103">
                  <c:v>-1.4213999999999999E-2</c:v>
                </c:pt>
                <c:pt idx="104">
                  <c:v>-1.4532E-2</c:v>
                </c:pt>
                <c:pt idx="105">
                  <c:v>-1.4612999999999999E-2</c:v>
                </c:pt>
                <c:pt idx="106">
                  <c:v>-1.4298999999999999E-2</c:v>
                </c:pt>
                <c:pt idx="107">
                  <c:v>-1.4316000000000001E-2</c:v>
                </c:pt>
                <c:pt idx="108">
                  <c:v>-1.4213999999999999E-2</c:v>
                </c:pt>
                <c:pt idx="109">
                  <c:v>-1.4532E-2</c:v>
                </c:pt>
                <c:pt idx="110">
                  <c:v>-1.4612999999999999E-2</c:v>
                </c:pt>
                <c:pt idx="111">
                  <c:v>-1.4298999999999999E-2</c:v>
                </c:pt>
                <c:pt idx="112">
                  <c:v>-1.4316000000000001E-2</c:v>
                </c:pt>
                <c:pt idx="113">
                  <c:v>-1.4213999999999999E-2</c:v>
                </c:pt>
                <c:pt idx="114">
                  <c:v>-1.4532E-2</c:v>
                </c:pt>
                <c:pt idx="115">
                  <c:v>-1.4612999999999999E-2</c:v>
                </c:pt>
                <c:pt idx="116">
                  <c:v>-1.4298999999999999E-2</c:v>
                </c:pt>
                <c:pt idx="117">
                  <c:v>-1.4316000000000001E-2</c:v>
                </c:pt>
                <c:pt idx="118">
                  <c:v>-1.4213999999999999E-2</c:v>
                </c:pt>
                <c:pt idx="119">
                  <c:v>-1.4532E-2</c:v>
                </c:pt>
                <c:pt idx="120">
                  <c:v>-1.4612999999999999E-2</c:v>
                </c:pt>
                <c:pt idx="121">
                  <c:v>-1.4298999999999999E-2</c:v>
                </c:pt>
                <c:pt idx="122">
                  <c:v>-1.4316000000000001E-2</c:v>
                </c:pt>
                <c:pt idx="123">
                  <c:v>-1.4213999999999999E-2</c:v>
                </c:pt>
                <c:pt idx="124">
                  <c:v>-1.4532E-2</c:v>
                </c:pt>
                <c:pt idx="125">
                  <c:v>-1.4612999999999999E-2</c:v>
                </c:pt>
                <c:pt idx="126">
                  <c:v>-1.4298999999999999E-2</c:v>
                </c:pt>
                <c:pt idx="127">
                  <c:v>-1.4316000000000001E-2</c:v>
                </c:pt>
                <c:pt idx="128">
                  <c:v>-1.4213999999999999E-2</c:v>
                </c:pt>
                <c:pt idx="129">
                  <c:v>-1.4532E-2</c:v>
                </c:pt>
                <c:pt idx="130">
                  <c:v>-1.4612999999999999E-2</c:v>
                </c:pt>
                <c:pt idx="131">
                  <c:v>-1.4298999999999999E-2</c:v>
                </c:pt>
                <c:pt idx="132">
                  <c:v>-1.4316000000000001E-2</c:v>
                </c:pt>
                <c:pt idx="133">
                  <c:v>-1.4213999999999999E-2</c:v>
                </c:pt>
                <c:pt idx="134">
                  <c:v>-1.4532E-2</c:v>
                </c:pt>
                <c:pt idx="135">
                  <c:v>-1.4612999999999999E-2</c:v>
                </c:pt>
                <c:pt idx="136">
                  <c:v>-1.4298999999999999E-2</c:v>
                </c:pt>
                <c:pt idx="137">
                  <c:v>-1.4316000000000001E-2</c:v>
                </c:pt>
                <c:pt idx="138">
                  <c:v>-1.4213999999999999E-2</c:v>
                </c:pt>
                <c:pt idx="139">
                  <c:v>-1.4532E-2</c:v>
                </c:pt>
                <c:pt idx="140">
                  <c:v>-1.4612999999999999E-2</c:v>
                </c:pt>
                <c:pt idx="141">
                  <c:v>-1.4298999999999999E-2</c:v>
                </c:pt>
                <c:pt idx="142">
                  <c:v>-1.4316000000000001E-2</c:v>
                </c:pt>
                <c:pt idx="143">
                  <c:v>-1.4213999999999999E-2</c:v>
                </c:pt>
                <c:pt idx="144">
                  <c:v>-1.4532E-2</c:v>
                </c:pt>
                <c:pt idx="145">
                  <c:v>-1.4612999999999999E-2</c:v>
                </c:pt>
                <c:pt idx="146">
                  <c:v>-1.4298999999999999E-2</c:v>
                </c:pt>
                <c:pt idx="147">
                  <c:v>-1.4316000000000001E-2</c:v>
                </c:pt>
                <c:pt idx="148">
                  <c:v>-1.4213999999999999E-2</c:v>
                </c:pt>
                <c:pt idx="149">
                  <c:v>-1.4532E-2</c:v>
                </c:pt>
                <c:pt idx="150">
                  <c:v>-1.4612999999999999E-2</c:v>
                </c:pt>
                <c:pt idx="151">
                  <c:v>-1.4298999999999999E-2</c:v>
                </c:pt>
                <c:pt idx="152">
                  <c:v>-1.4316000000000001E-2</c:v>
                </c:pt>
                <c:pt idx="153">
                  <c:v>-1.4213999999999999E-2</c:v>
                </c:pt>
                <c:pt idx="154">
                  <c:v>-1.4532E-2</c:v>
                </c:pt>
                <c:pt idx="155">
                  <c:v>-1.4612999999999999E-2</c:v>
                </c:pt>
                <c:pt idx="156">
                  <c:v>-1.4298999999999999E-2</c:v>
                </c:pt>
                <c:pt idx="157">
                  <c:v>-1.4316000000000001E-2</c:v>
                </c:pt>
                <c:pt idx="158">
                  <c:v>-1.4213999999999999E-2</c:v>
                </c:pt>
                <c:pt idx="159">
                  <c:v>-1.4532E-2</c:v>
                </c:pt>
                <c:pt idx="160">
                  <c:v>-1.4612999999999999E-2</c:v>
                </c:pt>
                <c:pt idx="161">
                  <c:v>-1.4298999999999999E-2</c:v>
                </c:pt>
                <c:pt idx="162">
                  <c:v>-1.4316000000000001E-2</c:v>
                </c:pt>
                <c:pt idx="163">
                  <c:v>-1.4213999999999999E-2</c:v>
                </c:pt>
                <c:pt idx="164">
                  <c:v>-1.4532E-2</c:v>
                </c:pt>
                <c:pt idx="165">
                  <c:v>-1.4612999999999999E-2</c:v>
                </c:pt>
                <c:pt idx="166">
                  <c:v>-1.4298999999999999E-2</c:v>
                </c:pt>
                <c:pt idx="167">
                  <c:v>-1.4316000000000001E-2</c:v>
                </c:pt>
                <c:pt idx="168">
                  <c:v>-1.4213999999999999E-2</c:v>
                </c:pt>
                <c:pt idx="169">
                  <c:v>-1.4532E-2</c:v>
                </c:pt>
                <c:pt idx="170">
                  <c:v>-1.4612999999999999E-2</c:v>
                </c:pt>
                <c:pt idx="171">
                  <c:v>-1.4298999999999999E-2</c:v>
                </c:pt>
                <c:pt idx="172">
                  <c:v>-1.4316000000000001E-2</c:v>
                </c:pt>
                <c:pt idx="173">
                  <c:v>-1.4213999999999999E-2</c:v>
                </c:pt>
                <c:pt idx="174">
                  <c:v>-1.4532E-2</c:v>
                </c:pt>
                <c:pt idx="175">
                  <c:v>-1.4612999999999999E-2</c:v>
                </c:pt>
                <c:pt idx="176">
                  <c:v>-1.4298999999999999E-2</c:v>
                </c:pt>
                <c:pt idx="177">
                  <c:v>-1.4316000000000001E-2</c:v>
                </c:pt>
                <c:pt idx="178">
                  <c:v>-1.4213999999999999E-2</c:v>
                </c:pt>
                <c:pt idx="179">
                  <c:v>-1.4532E-2</c:v>
                </c:pt>
                <c:pt idx="180">
                  <c:v>-1.4612999999999999E-2</c:v>
                </c:pt>
                <c:pt idx="181">
                  <c:v>-1.4298999999999999E-2</c:v>
                </c:pt>
                <c:pt idx="182">
                  <c:v>-1.4316000000000001E-2</c:v>
                </c:pt>
                <c:pt idx="183">
                  <c:v>-1.4213999999999999E-2</c:v>
                </c:pt>
                <c:pt idx="184">
                  <c:v>-1.4532E-2</c:v>
                </c:pt>
                <c:pt idx="185">
                  <c:v>-1.4612999999999999E-2</c:v>
                </c:pt>
                <c:pt idx="186">
                  <c:v>-1.4298999999999999E-2</c:v>
                </c:pt>
                <c:pt idx="187">
                  <c:v>-1.4316000000000001E-2</c:v>
                </c:pt>
                <c:pt idx="188">
                  <c:v>-1.4213999999999999E-2</c:v>
                </c:pt>
                <c:pt idx="189">
                  <c:v>-1.4532E-2</c:v>
                </c:pt>
                <c:pt idx="190">
                  <c:v>-1.4612999999999999E-2</c:v>
                </c:pt>
                <c:pt idx="191">
                  <c:v>-1.4298999999999999E-2</c:v>
                </c:pt>
                <c:pt idx="192">
                  <c:v>-1.4316000000000001E-2</c:v>
                </c:pt>
                <c:pt idx="193">
                  <c:v>-1.4213999999999999E-2</c:v>
                </c:pt>
                <c:pt idx="194">
                  <c:v>-1.4532E-2</c:v>
                </c:pt>
                <c:pt idx="195">
                  <c:v>-1.4612999999999999E-2</c:v>
                </c:pt>
                <c:pt idx="196">
                  <c:v>-1.4298999999999999E-2</c:v>
                </c:pt>
                <c:pt idx="197">
                  <c:v>-1.4316000000000001E-2</c:v>
                </c:pt>
                <c:pt idx="198">
                  <c:v>-1.4213999999999999E-2</c:v>
                </c:pt>
                <c:pt idx="199">
                  <c:v>-1.4532E-2</c:v>
                </c:pt>
                <c:pt idx="200">
                  <c:v>-1.4612999999999999E-2</c:v>
                </c:pt>
                <c:pt idx="201">
                  <c:v>-1.4298999999999999E-2</c:v>
                </c:pt>
                <c:pt idx="202">
                  <c:v>-1.4316000000000001E-2</c:v>
                </c:pt>
                <c:pt idx="203">
                  <c:v>-1.4213999999999999E-2</c:v>
                </c:pt>
                <c:pt idx="204">
                  <c:v>-1.4532E-2</c:v>
                </c:pt>
                <c:pt idx="205">
                  <c:v>-1.4612999999999999E-2</c:v>
                </c:pt>
                <c:pt idx="206">
                  <c:v>-1.4298999999999999E-2</c:v>
                </c:pt>
                <c:pt idx="207">
                  <c:v>-1.4316000000000001E-2</c:v>
                </c:pt>
                <c:pt idx="208">
                  <c:v>-1.4213999999999999E-2</c:v>
                </c:pt>
                <c:pt idx="209">
                  <c:v>-1.4532E-2</c:v>
                </c:pt>
                <c:pt idx="210">
                  <c:v>-1.4612999999999999E-2</c:v>
                </c:pt>
                <c:pt idx="211">
                  <c:v>-1.4298999999999999E-2</c:v>
                </c:pt>
                <c:pt idx="212">
                  <c:v>-1.4316000000000001E-2</c:v>
                </c:pt>
                <c:pt idx="213">
                  <c:v>-1.4213999999999999E-2</c:v>
                </c:pt>
                <c:pt idx="214">
                  <c:v>-1.4532E-2</c:v>
                </c:pt>
                <c:pt idx="215">
                  <c:v>-1.4612999999999999E-2</c:v>
                </c:pt>
                <c:pt idx="216">
                  <c:v>-1.4298999999999999E-2</c:v>
                </c:pt>
                <c:pt idx="217">
                  <c:v>-1.4316000000000001E-2</c:v>
                </c:pt>
                <c:pt idx="218">
                  <c:v>-1.4213999999999999E-2</c:v>
                </c:pt>
                <c:pt idx="219">
                  <c:v>-1.4532E-2</c:v>
                </c:pt>
                <c:pt idx="220">
                  <c:v>-1.4612999999999999E-2</c:v>
                </c:pt>
                <c:pt idx="221">
                  <c:v>-1.4298999999999999E-2</c:v>
                </c:pt>
                <c:pt idx="222">
                  <c:v>-1.4316000000000001E-2</c:v>
                </c:pt>
                <c:pt idx="223">
                  <c:v>-1.4213999999999999E-2</c:v>
                </c:pt>
                <c:pt idx="224">
                  <c:v>-1.4532E-2</c:v>
                </c:pt>
                <c:pt idx="225">
                  <c:v>-1.4612999999999999E-2</c:v>
                </c:pt>
                <c:pt idx="226">
                  <c:v>-1.4298999999999999E-2</c:v>
                </c:pt>
                <c:pt idx="227">
                  <c:v>-1.4316000000000001E-2</c:v>
                </c:pt>
                <c:pt idx="228">
                  <c:v>-1.4213999999999999E-2</c:v>
                </c:pt>
                <c:pt idx="229">
                  <c:v>-1.4532E-2</c:v>
                </c:pt>
                <c:pt idx="230">
                  <c:v>-1.4612999999999999E-2</c:v>
                </c:pt>
                <c:pt idx="231">
                  <c:v>-1.4298999999999999E-2</c:v>
                </c:pt>
                <c:pt idx="232">
                  <c:v>-1.4316000000000001E-2</c:v>
                </c:pt>
                <c:pt idx="233">
                  <c:v>-1.4213999999999999E-2</c:v>
                </c:pt>
                <c:pt idx="234">
                  <c:v>-1.4532E-2</c:v>
                </c:pt>
                <c:pt idx="235">
                  <c:v>-1.4612999999999999E-2</c:v>
                </c:pt>
                <c:pt idx="236">
                  <c:v>-1.4298999999999999E-2</c:v>
                </c:pt>
                <c:pt idx="237">
                  <c:v>-1.4316000000000001E-2</c:v>
                </c:pt>
                <c:pt idx="238">
                  <c:v>-1.4213999999999999E-2</c:v>
                </c:pt>
                <c:pt idx="239">
                  <c:v>-1.4532E-2</c:v>
                </c:pt>
                <c:pt idx="240">
                  <c:v>-1.4612999999999999E-2</c:v>
                </c:pt>
                <c:pt idx="241">
                  <c:v>-1.4298999999999999E-2</c:v>
                </c:pt>
                <c:pt idx="242">
                  <c:v>-1.4316000000000001E-2</c:v>
                </c:pt>
                <c:pt idx="243">
                  <c:v>-1.4213999999999999E-2</c:v>
                </c:pt>
                <c:pt idx="244">
                  <c:v>-1.4532E-2</c:v>
                </c:pt>
                <c:pt idx="245">
                  <c:v>-1.4612999999999999E-2</c:v>
                </c:pt>
                <c:pt idx="246">
                  <c:v>-1.4298999999999999E-2</c:v>
                </c:pt>
                <c:pt idx="247">
                  <c:v>-1.4316000000000001E-2</c:v>
                </c:pt>
                <c:pt idx="248">
                  <c:v>-1.4213999999999999E-2</c:v>
                </c:pt>
                <c:pt idx="249">
                  <c:v>-1.4532E-2</c:v>
                </c:pt>
                <c:pt idx="250">
                  <c:v>-1.4612999999999999E-2</c:v>
                </c:pt>
                <c:pt idx="251">
                  <c:v>-1.4298999999999999E-2</c:v>
                </c:pt>
                <c:pt idx="252">
                  <c:v>-1.4316000000000001E-2</c:v>
                </c:pt>
                <c:pt idx="253">
                  <c:v>-1.4213999999999999E-2</c:v>
                </c:pt>
                <c:pt idx="254">
                  <c:v>-1.4532E-2</c:v>
                </c:pt>
                <c:pt idx="255">
                  <c:v>-1.4612999999999999E-2</c:v>
                </c:pt>
                <c:pt idx="256">
                  <c:v>-1.4298999999999999E-2</c:v>
                </c:pt>
                <c:pt idx="257">
                  <c:v>-1.4316000000000001E-2</c:v>
                </c:pt>
                <c:pt idx="258">
                  <c:v>-1.4213999999999999E-2</c:v>
                </c:pt>
                <c:pt idx="259">
                  <c:v>-1.4532E-2</c:v>
                </c:pt>
                <c:pt idx="260">
                  <c:v>-1.4612999999999999E-2</c:v>
                </c:pt>
                <c:pt idx="261">
                  <c:v>-1.4298999999999999E-2</c:v>
                </c:pt>
                <c:pt idx="262">
                  <c:v>-1.4316000000000001E-2</c:v>
                </c:pt>
                <c:pt idx="263">
                  <c:v>-1.4213999999999999E-2</c:v>
                </c:pt>
                <c:pt idx="264">
                  <c:v>-1.4532E-2</c:v>
                </c:pt>
                <c:pt idx="265">
                  <c:v>-1.4612999999999999E-2</c:v>
                </c:pt>
                <c:pt idx="266">
                  <c:v>-1.4298999999999999E-2</c:v>
                </c:pt>
                <c:pt idx="267">
                  <c:v>-1.4316000000000001E-2</c:v>
                </c:pt>
                <c:pt idx="268">
                  <c:v>-1.4213999999999999E-2</c:v>
                </c:pt>
                <c:pt idx="269">
                  <c:v>-1.4532E-2</c:v>
                </c:pt>
                <c:pt idx="270">
                  <c:v>-1.4612999999999999E-2</c:v>
                </c:pt>
                <c:pt idx="271">
                  <c:v>-1.4298999999999999E-2</c:v>
                </c:pt>
                <c:pt idx="272">
                  <c:v>-1.4316000000000001E-2</c:v>
                </c:pt>
                <c:pt idx="273">
                  <c:v>-1.4213999999999999E-2</c:v>
                </c:pt>
                <c:pt idx="274">
                  <c:v>-1.4532E-2</c:v>
                </c:pt>
                <c:pt idx="275">
                  <c:v>-1.4612999999999999E-2</c:v>
                </c:pt>
                <c:pt idx="276">
                  <c:v>-1.4298999999999999E-2</c:v>
                </c:pt>
                <c:pt idx="277">
                  <c:v>-1.4316000000000001E-2</c:v>
                </c:pt>
                <c:pt idx="278">
                  <c:v>-1.4213999999999999E-2</c:v>
                </c:pt>
                <c:pt idx="279">
                  <c:v>-1.4532E-2</c:v>
                </c:pt>
                <c:pt idx="280">
                  <c:v>-1.4612999999999999E-2</c:v>
                </c:pt>
                <c:pt idx="281">
                  <c:v>-1.4298999999999999E-2</c:v>
                </c:pt>
                <c:pt idx="282">
                  <c:v>-1.4316000000000001E-2</c:v>
                </c:pt>
                <c:pt idx="283">
                  <c:v>-1.4213999999999999E-2</c:v>
                </c:pt>
                <c:pt idx="284">
                  <c:v>-1.4532E-2</c:v>
                </c:pt>
                <c:pt idx="285">
                  <c:v>-1.4612999999999999E-2</c:v>
                </c:pt>
                <c:pt idx="286">
                  <c:v>-1.4298999999999999E-2</c:v>
                </c:pt>
                <c:pt idx="287">
                  <c:v>-1.4316000000000001E-2</c:v>
                </c:pt>
                <c:pt idx="288">
                  <c:v>-1.4213999999999999E-2</c:v>
                </c:pt>
                <c:pt idx="289">
                  <c:v>-1.4532E-2</c:v>
                </c:pt>
                <c:pt idx="290">
                  <c:v>-1.4612999999999999E-2</c:v>
                </c:pt>
                <c:pt idx="291">
                  <c:v>-1.4298999999999999E-2</c:v>
                </c:pt>
                <c:pt idx="292">
                  <c:v>-1.4316000000000001E-2</c:v>
                </c:pt>
                <c:pt idx="293">
                  <c:v>-1.4213999999999999E-2</c:v>
                </c:pt>
                <c:pt idx="294">
                  <c:v>-1.4532E-2</c:v>
                </c:pt>
                <c:pt idx="295">
                  <c:v>-1.4612999999999999E-2</c:v>
                </c:pt>
                <c:pt idx="296">
                  <c:v>-1.4298999999999999E-2</c:v>
                </c:pt>
                <c:pt idx="297">
                  <c:v>-1.4316000000000001E-2</c:v>
                </c:pt>
                <c:pt idx="298">
                  <c:v>-1.4213999999999999E-2</c:v>
                </c:pt>
                <c:pt idx="299">
                  <c:v>-1.4532E-2</c:v>
                </c:pt>
              </c:numCache>
            </c:numRef>
          </c:yVal>
          <c:smooth val="1"/>
          <c:extLst>
            <c:ext xmlns:c16="http://schemas.microsoft.com/office/drawing/2014/chart" uri="{C3380CC4-5D6E-409C-BE32-E72D297353CC}">
              <c16:uniqueId val="{00000004-3390-4EB2-A41A-25E0C8AAD8A6}"/>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Axial!$K$5:$K$304</c:f>
              <c:numCache>
                <c:formatCode>0.0000</c:formatCode>
                <c:ptCount val="300"/>
                <c:pt idx="0">
                  <c:v>-1.3695000000000001E-2</c:v>
                </c:pt>
                <c:pt idx="1">
                  <c:v>-1.4869E-2</c:v>
                </c:pt>
                <c:pt idx="2">
                  <c:v>-1.5887999999999999E-2</c:v>
                </c:pt>
                <c:pt idx="3">
                  <c:v>-2.2124000000000001E-2</c:v>
                </c:pt>
                <c:pt idx="4">
                  <c:v>-1.4652E-2</c:v>
                </c:pt>
                <c:pt idx="5">
                  <c:v>-1.5376000000000001E-2</c:v>
                </c:pt>
                <c:pt idx="6">
                  <c:v>-1.3795E-2</c:v>
                </c:pt>
                <c:pt idx="7">
                  <c:v>-1.6278000000000001E-2</c:v>
                </c:pt>
                <c:pt idx="8">
                  <c:v>-1.3833E-2</c:v>
                </c:pt>
                <c:pt idx="9">
                  <c:v>-1.6128E-2</c:v>
                </c:pt>
                <c:pt idx="10">
                  <c:v>-1.5174E-2</c:v>
                </c:pt>
                <c:pt idx="11">
                  <c:v>-1.5786999999999999E-2</c:v>
                </c:pt>
                <c:pt idx="12">
                  <c:v>-1.4456E-2</c:v>
                </c:pt>
                <c:pt idx="13">
                  <c:v>-1.5890000000000001E-2</c:v>
                </c:pt>
                <c:pt idx="14">
                  <c:v>-1.4792E-2</c:v>
                </c:pt>
                <c:pt idx="15">
                  <c:v>-1.4978999999999999E-2</c:v>
                </c:pt>
                <c:pt idx="16">
                  <c:v>-1.4619999999999999E-2</c:v>
                </c:pt>
                <c:pt idx="17">
                  <c:v>-1.5924000000000001E-2</c:v>
                </c:pt>
                <c:pt idx="18">
                  <c:v>-1.4926E-2</c:v>
                </c:pt>
                <c:pt idx="19">
                  <c:v>-1.5004999999999999E-2</c:v>
                </c:pt>
                <c:pt idx="20">
                  <c:v>-1.5176E-2</c:v>
                </c:pt>
                <c:pt idx="21">
                  <c:v>-1.5442000000000001E-2</c:v>
                </c:pt>
                <c:pt idx="22">
                  <c:v>-1.4792E-2</c:v>
                </c:pt>
                <c:pt idx="23">
                  <c:v>-1.4841999999999999E-2</c:v>
                </c:pt>
                <c:pt idx="24">
                  <c:v>-1.5629000000000001E-2</c:v>
                </c:pt>
                <c:pt idx="25">
                  <c:v>-1.5094E-2</c:v>
                </c:pt>
                <c:pt idx="26">
                  <c:v>-1.4824E-2</c:v>
                </c:pt>
                <c:pt idx="27">
                  <c:v>-1.5171E-2</c:v>
                </c:pt>
                <c:pt idx="28">
                  <c:v>-1.5500999999999999E-2</c:v>
                </c:pt>
                <c:pt idx="29">
                  <c:v>-1.4893999999999999E-2</c:v>
                </c:pt>
                <c:pt idx="30">
                  <c:v>-1.4782E-2</c:v>
                </c:pt>
                <c:pt idx="31">
                  <c:v>-1.5594999999999999E-2</c:v>
                </c:pt>
                <c:pt idx="32">
                  <c:v>-1.512E-2</c:v>
                </c:pt>
                <c:pt idx="33">
                  <c:v>-1.4829E-2</c:v>
                </c:pt>
                <c:pt idx="34">
                  <c:v>-1.5108E-2</c:v>
                </c:pt>
                <c:pt idx="35">
                  <c:v>-1.5547E-2</c:v>
                </c:pt>
                <c:pt idx="36">
                  <c:v>-1.4916E-2</c:v>
                </c:pt>
                <c:pt idx="37">
                  <c:v>-1.4765E-2</c:v>
                </c:pt>
                <c:pt idx="38">
                  <c:v>-1.5572000000000001E-2</c:v>
                </c:pt>
                <c:pt idx="39">
                  <c:v>-1.5154000000000001E-2</c:v>
                </c:pt>
                <c:pt idx="40">
                  <c:v>-1.4844E-2</c:v>
                </c:pt>
                <c:pt idx="41">
                  <c:v>-1.5039E-2</c:v>
                </c:pt>
                <c:pt idx="42">
                  <c:v>-1.5592E-2</c:v>
                </c:pt>
                <c:pt idx="43">
                  <c:v>-1.4922E-2</c:v>
                </c:pt>
                <c:pt idx="44">
                  <c:v>-1.4767000000000001E-2</c:v>
                </c:pt>
                <c:pt idx="45">
                  <c:v>-1.5526E-2</c:v>
                </c:pt>
                <c:pt idx="46">
                  <c:v>-1.5205E-2</c:v>
                </c:pt>
                <c:pt idx="47">
                  <c:v>-1.4848999999999999E-2</c:v>
                </c:pt>
                <c:pt idx="48">
                  <c:v>-1.4985E-2</c:v>
                </c:pt>
                <c:pt idx="49">
                  <c:v>-1.562E-2</c:v>
                </c:pt>
                <c:pt idx="50">
                  <c:v>-1.4938999999999999E-2</c:v>
                </c:pt>
                <c:pt idx="51">
                  <c:v>-1.4766E-2</c:v>
                </c:pt>
                <c:pt idx="52">
                  <c:v>-1.5476999999999999E-2</c:v>
                </c:pt>
                <c:pt idx="53">
                  <c:v>-1.5254E-2</c:v>
                </c:pt>
                <c:pt idx="54">
                  <c:v>-1.486E-2</c:v>
                </c:pt>
                <c:pt idx="55">
                  <c:v>-1.4933999999999999E-2</c:v>
                </c:pt>
                <c:pt idx="56">
                  <c:v>-1.5642E-2</c:v>
                </c:pt>
                <c:pt idx="57">
                  <c:v>-1.4957E-2</c:v>
                </c:pt>
                <c:pt idx="58">
                  <c:v>-1.4770999999999999E-2</c:v>
                </c:pt>
                <c:pt idx="59">
                  <c:v>-1.542E-2</c:v>
                </c:pt>
                <c:pt idx="60">
                  <c:v>-1.5306999999999999E-2</c:v>
                </c:pt>
                <c:pt idx="61">
                  <c:v>-1.4869E-2</c:v>
                </c:pt>
                <c:pt idx="62">
                  <c:v>-1.489E-2</c:v>
                </c:pt>
                <c:pt idx="63">
                  <c:v>-1.5654000000000001E-2</c:v>
                </c:pt>
                <c:pt idx="64">
                  <c:v>-1.4978999999999999E-2</c:v>
                </c:pt>
                <c:pt idx="65">
                  <c:v>-1.4779E-2</c:v>
                </c:pt>
                <c:pt idx="66">
                  <c:v>-1.5358999999999999E-2</c:v>
                </c:pt>
                <c:pt idx="67">
                  <c:v>-1.536E-2</c:v>
                </c:pt>
                <c:pt idx="68">
                  <c:v>-1.4877E-2</c:v>
                </c:pt>
                <c:pt idx="69">
                  <c:v>-1.4852000000000001E-2</c:v>
                </c:pt>
                <c:pt idx="70">
                  <c:v>-1.5657000000000001E-2</c:v>
                </c:pt>
                <c:pt idx="71">
                  <c:v>-1.5004999999999999E-2</c:v>
                </c:pt>
                <c:pt idx="72">
                  <c:v>-1.4789999999999999E-2</c:v>
                </c:pt>
                <c:pt idx="73">
                  <c:v>-1.5295E-2</c:v>
                </c:pt>
                <c:pt idx="74">
                  <c:v>-1.5413E-2</c:v>
                </c:pt>
                <c:pt idx="75">
                  <c:v>-1.4885000000000001E-2</c:v>
                </c:pt>
                <c:pt idx="76">
                  <c:v>-1.4822E-2</c:v>
                </c:pt>
                <c:pt idx="77">
                  <c:v>-1.5650000000000001E-2</c:v>
                </c:pt>
                <c:pt idx="78">
                  <c:v>-1.5036000000000001E-2</c:v>
                </c:pt>
                <c:pt idx="79">
                  <c:v>-1.4801E-2</c:v>
                </c:pt>
                <c:pt idx="80">
                  <c:v>-1.5228999999999999E-2</c:v>
                </c:pt>
                <c:pt idx="81">
                  <c:v>-1.5464E-2</c:v>
                </c:pt>
                <c:pt idx="82">
                  <c:v>-1.4893E-2</c:v>
                </c:pt>
                <c:pt idx="83">
                  <c:v>-1.4798E-2</c:v>
                </c:pt>
                <c:pt idx="84">
                  <c:v>-1.5633000000000001E-2</c:v>
                </c:pt>
                <c:pt idx="85">
                  <c:v>-1.5072E-2</c:v>
                </c:pt>
                <c:pt idx="86">
                  <c:v>-1.4814000000000001E-2</c:v>
                </c:pt>
                <c:pt idx="87">
                  <c:v>-1.5164E-2</c:v>
                </c:pt>
                <c:pt idx="88">
                  <c:v>-1.5511E-2</c:v>
                </c:pt>
                <c:pt idx="89">
                  <c:v>-1.4902E-2</c:v>
                </c:pt>
                <c:pt idx="90">
                  <c:v>-1.4781000000000001E-2</c:v>
                </c:pt>
                <c:pt idx="91">
                  <c:v>-1.5606999999999999E-2</c:v>
                </c:pt>
                <c:pt idx="92">
                  <c:v>-1.5110999999999999E-2</c:v>
                </c:pt>
                <c:pt idx="93">
                  <c:v>-1.4826000000000001E-2</c:v>
                </c:pt>
                <c:pt idx="94">
                  <c:v>-1.5101E-2</c:v>
                </c:pt>
                <c:pt idx="95">
                  <c:v>-1.5554E-2</c:v>
                </c:pt>
                <c:pt idx="96">
                  <c:v>-1.4912E-2</c:v>
                </c:pt>
                <c:pt idx="97">
                  <c:v>-1.4770999999999999E-2</c:v>
                </c:pt>
                <c:pt idx="98">
                  <c:v>-1.5571E-2</c:v>
                </c:pt>
                <c:pt idx="99">
                  <c:v>-1.5155999999999999E-2</c:v>
                </c:pt>
                <c:pt idx="100">
                  <c:v>-1.4838E-2</c:v>
                </c:pt>
                <c:pt idx="101">
                  <c:v>-1.5041000000000001E-2</c:v>
                </c:pt>
                <c:pt idx="102">
                  <c:v>-1.5591000000000001E-2</c:v>
                </c:pt>
                <c:pt idx="103">
                  <c:v>-1.4924E-2</c:v>
                </c:pt>
                <c:pt idx="104">
                  <c:v>-1.4766E-2</c:v>
                </c:pt>
                <c:pt idx="105">
                  <c:v>-1.5528E-2</c:v>
                </c:pt>
                <c:pt idx="106">
                  <c:v>-1.5204000000000001E-2</c:v>
                </c:pt>
                <c:pt idx="107">
                  <c:v>-1.485E-2</c:v>
                </c:pt>
                <c:pt idx="108">
                  <c:v>-1.4985E-2</c:v>
                </c:pt>
                <c:pt idx="109">
                  <c:v>-1.562E-2</c:v>
                </c:pt>
                <c:pt idx="110">
                  <c:v>-1.4938999999999999E-2</c:v>
                </c:pt>
                <c:pt idx="111">
                  <c:v>-1.4767000000000001E-2</c:v>
                </c:pt>
                <c:pt idx="112">
                  <c:v>-1.5476999999999999E-2</c:v>
                </c:pt>
                <c:pt idx="113">
                  <c:v>-1.5254E-2</c:v>
                </c:pt>
                <c:pt idx="114">
                  <c:v>-1.486E-2</c:v>
                </c:pt>
                <c:pt idx="115">
                  <c:v>-1.4933999999999999E-2</c:v>
                </c:pt>
                <c:pt idx="116">
                  <c:v>-1.5642E-2</c:v>
                </c:pt>
                <c:pt idx="117">
                  <c:v>-1.4957E-2</c:v>
                </c:pt>
                <c:pt idx="118">
                  <c:v>-1.4772E-2</c:v>
                </c:pt>
                <c:pt idx="119">
                  <c:v>-1.542E-2</c:v>
                </c:pt>
                <c:pt idx="120">
                  <c:v>-1.5306999999999999E-2</c:v>
                </c:pt>
                <c:pt idx="121">
                  <c:v>-1.4869E-2</c:v>
                </c:pt>
                <c:pt idx="122">
                  <c:v>-1.489E-2</c:v>
                </c:pt>
                <c:pt idx="123">
                  <c:v>-1.5654000000000001E-2</c:v>
                </c:pt>
                <c:pt idx="124">
                  <c:v>-1.4978999999999999E-2</c:v>
                </c:pt>
                <c:pt idx="125">
                  <c:v>-1.4779E-2</c:v>
                </c:pt>
                <c:pt idx="126">
                  <c:v>-1.5358999999999999E-2</c:v>
                </c:pt>
                <c:pt idx="127">
                  <c:v>-1.536E-2</c:v>
                </c:pt>
                <c:pt idx="128">
                  <c:v>-1.4877E-2</c:v>
                </c:pt>
                <c:pt idx="129">
                  <c:v>-1.4852000000000001E-2</c:v>
                </c:pt>
                <c:pt idx="130">
                  <c:v>-1.5657000000000001E-2</c:v>
                </c:pt>
                <c:pt idx="131">
                  <c:v>-1.5004999999999999E-2</c:v>
                </c:pt>
                <c:pt idx="132">
                  <c:v>-1.4789999999999999E-2</c:v>
                </c:pt>
                <c:pt idx="133">
                  <c:v>-1.5295E-2</c:v>
                </c:pt>
                <c:pt idx="134">
                  <c:v>-1.5413E-2</c:v>
                </c:pt>
                <c:pt idx="135">
                  <c:v>-1.4885000000000001E-2</c:v>
                </c:pt>
                <c:pt idx="136">
                  <c:v>-1.4822E-2</c:v>
                </c:pt>
                <c:pt idx="137">
                  <c:v>-1.5650000000000001E-2</c:v>
                </c:pt>
                <c:pt idx="138">
                  <c:v>-1.5036000000000001E-2</c:v>
                </c:pt>
                <c:pt idx="139">
                  <c:v>-1.4801E-2</c:v>
                </c:pt>
                <c:pt idx="140">
                  <c:v>-1.5228999999999999E-2</c:v>
                </c:pt>
                <c:pt idx="141">
                  <c:v>-1.5464E-2</c:v>
                </c:pt>
                <c:pt idx="142">
                  <c:v>-1.4893E-2</c:v>
                </c:pt>
                <c:pt idx="143">
                  <c:v>-1.4798E-2</c:v>
                </c:pt>
                <c:pt idx="144">
                  <c:v>-1.5633000000000001E-2</c:v>
                </c:pt>
                <c:pt idx="145">
                  <c:v>-1.5072E-2</c:v>
                </c:pt>
                <c:pt idx="146">
                  <c:v>-1.4814000000000001E-2</c:v>
                </c:pt>
                <c:pt idx="147">
                  <c:v>-1.5164E-2</c:v>
                </c:pt>
                <c:pt idx="148">
                  <c:v>-1.5511E-2</c:v>
                </c:pt>
                <c:pt idx="149">
                  <c:v>-1.4902E-2</c:v>
                </c:pt>
                <c:pt idx="150">
                  <c:v>-1.4781000000000001E-2</c:v>
                </c:pt>
                <c:pt idx="151">
                  <c:v>-1.5606999999999999E-2</c:v>
                </c:pt>
                <c:pt idx="152">
                  <c:v>-1.5110999999999999E-2</c:v>
                </c:pt>
                <c:pt idx="153">
                  <c:v>-1.4826000000000001E-2</c:v>
                </c:pt>
                <c:pt idx="154">
                  <c:v>-1.5101E-2</c:v>
                </c:pt>
                <c:pt idx="155">
                  <c:v>-1.5554E-2</c:v>
                </c:pt>
                <c:pt idx="156">
                  <c:v>-1.4912E-2</c:v>
                </c:pt>
                <c:pt idx="157">
                  <c:v>-1.4770999999999999E-2</c:v>
                </c:pt>
                <c:pt idx="158">
                  <c:v>-1.5571E-2</c:v>
                </c:pt>
                <c:pt idx="159">
                  <c:v>-1.5155999999999999E-2</c:v>
                </c:pt>
                <c:pt idx="160">
                  <c:v>-1.4838E-2</c:v>
                </c:pt>
                <c:pt idx="161">
                  <c:v>-1.5041000000000001E-2</c:v>
                </c:pt>
                <c:pt idx="162">
                  <c:v>-1.5591000000000001E-2</c:v>
                </c:pt>
                <c:pt idx="163">
                  <c:v>-1.4924E-2</c:v>
                </c:pt>
                <c:pt idx="164">
                  <c:v>-1.4766E-2</c:v>
                </c:pt>
                <c:pt idx="165">
                  <c:v>-1.5528E-2</c:v>
                </c:pt>
                <c:pt idx="166">
                  <c:v>-1.5204000000000001E-2</c:v>
                </c:pt>
                <c:pt idx="167">
                  <c:v>-1.485E-2</c:v>
                </c:pt>
                <c:pt idx="168">
                  <c:v>-1.4985E-2</c:v>
                </c:pt>
                <c:pt idx="169">
                  <c:v>-1.562E-2</c:v>
                </c:pt>
                <c:pt idx="170">
                  <c:v>-1.4938999999999999E-2</c:v>
                </c:pt>
                <c:pt idx="171">
                  <c:v>-1.4767000000000001E-2</c:v>
                </c:pt>
                <c:pt idx="172">
                  <c:v>-1.5476999999999999E-2</c:v>
                </c:pt>
                <c:pt idx="173">
                  <c:v>-1.5254E-2</c:v>
                </c:pt>
                <c:pt idx="174">
                  <c:v>-1.486E-2</c:v>
                </c:pt>
                <c:pt idx="175">
                  <c:v>-1.4933999999999999E-2</c:v>
                </c:pt>
                <c:pt idx="176">
                  <c:v>-1.5642E-2</c:v>
                </c:pt>
                <c:pt idx="177">
                  <c:v>-1.4957E-2</c:v>
                </c:pt>
                <c:pt idx="178">
                  <c:v>-1.4772E-2</c:v>
                </c:pt>
                <c:pt idx="179">
                  <c:v>-1.542E-2</c:v>
                </c:pt>
                <c:pt idx="180">
                  <c:v>-1.5306999999999999E-2</c:v>
                </c:pt>
                <c:pt idx="181">
                  <c:v>-1.4869E-2</c:v>
                </c:pt>
                <c:pt idx="182">
                  <c:v>-1.489E-2</c:v>
                </c:pt>
                <c:pt idx="183">
                  <c:v>-1.5654000000000001E-2</c:v>
                </c:pt>
                <c:pt idx="184">
                  <c:v>-1.4978999999999999E-2</c:v>
                </c:pt>
                <c:pt idx="185">
                  <c:v>-1.4779E-2</c:v>
                </c:pt>
                <c:pt idx="186">
                  <c:v>-1.5358999999999999E-2</c:v>
                </c:pt>
                <c:pt idx="187">
                  <c:v>-1.536E-2</c:v>
                </c:pt>
                <c:pt idx="188">
                  <c:v>-1.4877E-2</c:v>
                </c:pt>
                <c:pt idx="189">
                  <c:v>-1.4852000000000001E-2</c:v>
                </c:pt>
                <c:pt idx="190">
                  <c:v>-1.5657000000000001E-2</c:v>
                </c:pt>
                <c:pt idx="191">
                  <c:v>-1.5004999999999999E-2</c:v>
                </c:pt>
                <c:pt idx="192">
                  <c:v>-1.4789999999999999E-2</c:v>
                </c:pt>
                <c:pt idx="193">
                  <c:v>-1.5295E-2</c:v>
                </c:pt>
                <c:pt idx="194">
                  <c:v>-1.5413E-2</c:v>
                </c:pt>
                <c:pt idx="195">
                  <c:v>-1.4885000000000001E-2</c:v>
                </c:pt>
                <c:pt idx="196">
                  <c:v>-1.4822E-2</c:v>
                </c:pt>
                <c:pt idx="197">
                  <c:v>-1.5650000000000001E-2</c:v>
                </c:pt>
                <c:pt idx="198">
                  <c:v>-1.5036000000000001E-2</c:v>
                </c:pt>
                <c:pt idx="199">
                  <c:v>-1.4801E-2</c:v>
                </c:pt>
                <c:pt idx="200">
                  <c:v>-1.5228999999999999E-2</c:v>
                </c:pt>
                <c:pt idx="201">
                  <c:v>-1.5464E-2</c:v>
                </c:pt>
                <c:pt idx="202">
                  <c:v>-1.4893E-2</c:v>
                </c:pt>
                <c:pt idx="203">
                  <c:v>-1.4798E-2</c:v>
                </c:pt>
                <c:pt idx="204">
                  <c:v>-1.5633000000000001E-2</c:v>
                </c:pt>
                <c:pt idx="205">
                  <c:v>-1.5072E-2</c:v>
                </c:pt>
                <c:pt idx="206">
                  <c:v>-1.4814000000000001E-2</c:v>
                </c:pt>
                <c:pt idx="207">
                  <c:v>-1.5164E-2</c:v>
                </c:pt>
                <c:pt idx="208">
                  <c:v>-1.5511E-2</c:v>
                </c:pt>
                <c:pt idx="209">
                  <c:v>-1.4902E-2</c:v>
                </c:pt>
                <c:pt idx="210">
                  <c:v>-1.4781000000000001E-2</c:v>
                </c:pt>
                <c:pt idx="211">
                  <c:v>-1.5606999999999999E-2</c:v>
                </c:pt>
                <c:pt idx="212">
                  <c:v>-1.5110999999999999E-2</c:v>
                </c:pt>
                <c:pt idx="213">
                  <c:v>-1.4826000000000001E-2</c:v>
                </c:pt>
                <c:pt idx="214">
                  <c:v>-1.5101E-2</c:v>
                </c:pt>
                <c:pt idx="215">
                  <c:v>-1.5554E-2</c:v>
                </c:pt>
                <c:pt idx="216">
                  <c:v>-1.4912E-2</c:v>
                </c:pt>
                <c:pt idx="217">
                  <c:v>-1.4770999999999999E-2</c:v>
                </c:pt>
                <c:pt idx="218">
                  <c:v>-1.5571E-2</c:v>
                </c:pt>
                <c:pt idx="219">
                  <c:v>-1.5155999999999999E-2</c:v>
                </c:pt>
                <c:pt idx="220">
                  <c:v>-1.4838E-2</c:v>
                </c:pt>
                <c:pt idx="221">
                  <c:v>-1.5041000000000001E-2</c:v>
                </c:pt>
                <c:pt idx="222">
                  <c:v>-1.5591000000000001E-2</c:v>
                </c:pt>
                <c:pt idx="223">
                  <c:v>-1.4924E-2</c:v>
                </c:pt>
                <c:pt idx="224">
                  <c:v>-1.4767000000000001E-2</c:v>
                </c:pt>
                <c:pt idx="225">
                  <c:v>-1.5528E-2</c:v>
                </c:pt>
                <c:pt idx="226">
                  <c:v>-1.5204000000000001E-2</c:v>
                </c:pt>
                <c:pt idx="227">
                  <c:v>-1.485E-2</c:v>
                </c:pt>
                <c:pt idx="228">
                  <c:v>-1.4985E-2</c:v>
                </c:pt>
                <c:pt idx="229">
                  <c:v>-1.562E-2</c:v>
                </c:pt>
                <c:pt idx="230">
                  <c:v>-1.4938E-2</c:v>
                </c:pt>
                <c:pt idx="231">
                  <c:v>-1.4767000000000001E-2</c:v>
                </c:pt>
                <c:pt idx="232">
                  <c:v>-1.5476999999999999E-2</c:v>
                </c:pt>
                <c:pt idx="233">
                  <c:v>-1.5254E-2</c:v>
                </c:pt>
                <c:pt idx="234">
                  <c:v>-1.486E-2</c:v>
                </c:pt>
                <c:pt idx="235">
                  <c:v>-1.4933999999999999E-2</c:v>
                </c:pt>
                <c:pt idx="236">
                  <c:v>-1.5642E-2</c:v>
                </c:pt>
                <c:pt idx="237">
                  <c:v>-1.4957E-2</c:v>
                </c:pt>
                <c:pt idx="238">
                  <c:v>-1.4772E-2</c:v>
                </c:pt>
                <c:pt idx="239">
                  <c:v>-1.542E-2</c:v>
                </c:pt>
                <c:pt idx="240">
                  <c:v>-1.5306999999999999E-2</c:v>
                </c:pt>
                <c:pt idx="241">
                  <c:v>-1.4869E-2</c:v>
                </c:pt>
                <c:pt idx="242">
                  <c:v>-1.489E-2</c:v>
                </c:pt>
                <c:pt idx="243">
                  <c:v>-1.5654000000000001E-2</c:v>
                </c:pt>
                <c:pt idx="244">
                  <c:v>-1.4978999999999999E-2</c:v>
                </c:pt>
                <c:pt idx="245">
                  <c:v>-1.478E-2</c:v>
                </c:pt>
                <c:pt idx="246">
                  <c:v>-1.5358999999999999E-2</c:v>
                </c:pt>
                <c:pt idx="247">
                  <c:v>-1.536E-2</c:v>
                </c:pt>
                <c:pt idx="248">
                  <c:v>-1.4877E-2</c:v>
                </c:pt>
                <c:pt idx="249">
                  <c:v>-1.4853E-2</c:v>
                </c:pt>
                <c:pt idx="250">
                  <c:v>-1.5657000000000001E-2</c:v>
                </c:pt>
                <c:pt idx="251">
                  <c:v>-1.5004999999999999E-2</c:v>
                </c:pt>
                <c:pt idx="252">
                  <c:v>-1.4789999999999999E-2</c:v>
                </c:pt>
                <c:pt idx="253">
                  <c:v>-1.5295E-2</c:v>
                </c:pt>
                <c:pt idx="254">
                  <c:v>-1.5413E-2</c:v>
                </c:pt>
                <c:pt idx="255">
                  <c:v>-1.4885000000000001E-2</c:v>
                </c:pt>
                <c:pt idx="256">
                  <c:v>-1.4822E-2</c:v>
                </c:pt>
                <c:pt idx="257">
                  <c:v>-1.5650000000000001E-2</c:v>
                </c:pt>
                <c:pt idx="258">
                  <c:v>-1.5036000000000001E-2</c:v>
                </c:pt>
                <c:pt idx="259">
                  <c:v>-1.4801E-2</c:v>
                </c:pt>
                <c:pt idx="260">
                  <c:v>-1.5228999999999999E-2</c:v>
                </c:pt>
                <c:pt idx="261">
                  <c:v>-1.5462999999999999E-2</c:v>
                </c:pt>
                <c:pt idx="262">
                  <c:v>-1.4893E-2</c:v>
                </c:pt>
                <c:pt idx="263">
                  <c:v>-1.4798E-2</c:v>
                </c:pt>
                <c:pt idx="264">
                  <c:v>-1.5633000000000001E-2</c:v>
                </c:pt>
                <c:pt idx="265">
                  <c:v>-1.5070999999999999E-2</c:v>
                </c:pt>
                <c:pt idx="266">
                  <c:v>-1.4814000000000001E-2</c:v>
                </c:pt>
                <c:pt idx="267">
                  <c:v>-1.5164E-2</c:v>
                </c:pt>
                <c:pt idx="268">
                  <c:v>-1.5511E-2</c:v>
                </c:pt>
                <c:pt idx="269">
                  <c:v>-1.4902E-2</c:v>
                </c:pt>
                <c:pt idx="270">
                  <c:v>-1.4782E-2</c:v>
                </c:pt>
                <c:pt idx="271">
                  <c:v>-1.5606999999999999E-2</c:v>
                </c:pt>
                <c:pt idx="272">
                  <c:v>-1.5110999999999999E-2</c:v>
                </c:pt>
                <c:pt idx="273">
                  <c:v>-1.4826000000000001E-2</c:v>
                </c:pt>
                <c:pt idx="274">
                  <c:v>-1.5101E-2</c:v>
                </c:pt>
                <c:pt idx="275">
                  <c:v>-1.5554E-2</c:v>
                </c:pt>
                <c:pt idx="276">
                  <c:v>-1.4912E-2</c:v>
                </c:pt>
                <c:pt idx="277">
                  <c:v>-1.4770999999999999E-2</c:v>
                </c:pt>
                <c:pt idx="278">
                  <c:v>-1.5571E-2</c:v>
                </c:pt>
                <c:pt idx="279">
                  <c:v>-1.5155E-2</c:v>
                </c:pt>
                <c:pt idx="280">
                  <c:v>-1.4838E-2</c:v>
                </c:pt>
                <c:pt idx="281">
                  <c:v>-1.5041000000000001E-2</c:v>
                </c:pt>
                <c:pt idx="282">
                  <c:v>-1.559E-2</c:v>
                </c:pt>
                <c:pt idx="283">
                  <c:v>-1.4924E-2</c:v>
                </c:pt>
                <c:pt idx="284">
                  <c:v>-1.4767000000000001E-2</c:v>
                </c:pt>
                <c:pt idx="285">
                  <c:v>-1.5528E-2</c:v>
                </c:pt>
                <c:pt idx="286">
                  <c:v>-1.5203E-2</c:v>
                </c:pt>
                <c:pt idx="287">
                  <c:v>-1.485E-2</c:v>
                </c:pt>
                <c:pt idx="288">
                  <c:v>-1.4985E-2</c:v>
                </c:pt>
                <c:pt idx="289">
                  <c:v>-1.562E-2</c:v>
                </c:pt>
                <c:pt idx="290">
                  <c:v>-1.4938E-2</c:v>
                </c:pt>
                <c:pt idx="291">
                  <c:v>-1.4767000000000001E-2</c:v>
                </c:pt>
                <c:pt idx="292">
                  <c:v>-1.5476999999999999E-2</c:v>
                </c:pt>
                <c:pt idx="293">
                  <c:v>-1.5254E-2</c:v>
                </c:pt>
                <c:pt idx="294">
                  <c:v>-1.486E-2</c:v>
                </c:pt>
                <c:pt idx="295">
                  <c:v>-1.4933999999999999E-2</c:v>
                </c:pt>
                <c:pt idx="296">
                  <c:v>-1.5642E-2</c:v>
                </c:pt>
                <c:pt idx="297">
                  <c:v>-1.4956000000000001E-2</c:v>
                </c:pt>
                <c:pt idx="298">
                  <c:v>-1.4772E-2</c:v>
                </c:pt>
                <c:pt idx="299">
                  <c:v>-1.542E-2</c:v>
                </c:pt>
              </c:numCache>
            </c:numRef>
          </c:yVal>
          <c:smooth val="1"/>
          <c:extLst>
            <c:ext xmlns:c16="http://schemas.microsoft.com/office/drawing/2014/chart" uri="{C3380CC4-5D6E-409C-BE32-E72D297353CC}">
              <c16:uniqueId val="{00000005-3390-4EB2-A41A-25E0C8AAD8A6}"/>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1.2000000000000002E-2"/>
          <c:min val="-2.250000000000000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Axial</a:t>
                </a:r>
                <a:r>
                  <a:rPr lang="en-US" sz="1200" b="1" baseline="0">
                    <a:solidFill>
                      <a:sysClr val="windowText" lastClr="000000"/>
                    </a:solidFill>
                  </a:rPr>
                  <a:t> displacement, in</a:t>
                </a:r>
                <a:endParaRPr lang="en-US" sz="12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Axial!$E$5:$E$304</c:f>
              <c:numCache>
                <c:formatCode>0.0000</c:formatCode>
                <c:ptCount val="300"/>
                <c:pt idx="0">
                  <c:v>-1.3419E-2</c:v>
                </c:pt>
                <c:pt idx="1">
                  <c:v>-1.5935999999999999E-2</c:v>
                </c:pt>
                <c:pt idx="2">
                  <c:v>-1.5375E-2</c:v>
                </c:pt>
                <c:pt idx="3">
                  <c:v>-1.2468999999999999E-2</c:v>
                </c:pt>
                <c:pt idx="4">
                  <c:v>-1.4456999999999999E-2</c:v>
                </c:pt>
                <c:pt idx="5">
                  <c:v>-1.1247E-2</c:v>
                </c:pt>
                <c:pt idx="6">
                  <c:v>-1.1521999999999999E-2</c:v>
                </c:pt>
                <c:pt idx="7">
                  <c:v>-1.3039E-2</c:v>
                </c:pt>
                <c:pt idx="8">
                  <c:v>-1.2945E-2</c:v>
                </c:pt>
                <c:pt idx="9">
                  <c:v>-1.4782E-2</c:v>
                </c:pt>
                <c:pt idx="10">
                  <c:v>-1.4688E-2</c:v>
                </c:pt>
                <c:pt idx="11">
                  <c:v>-1.4283000000000001E-2</c:v>
                </c:pt>
                <c:pt idx="12">
                  <c:v>-1.3263E-2</c:v>
                </c:pt>
                <c:pt idx="13">
                  <c:v>-1.2278000000000001E-2</c:v>
                </c:pt>
                <c:pt idx="14">
                  <c:v>-1.1641E-2</c:v>
                </c:pt>
                <c:pt idx="15">
                  <c:v>-1.1900000000000001E-2</c:v>
                </c:pt>
                <c:pt idx="16">
                  <c:v>-1.2715000000000001E-2</c:v>
                </c:pt>
                <c:pt idx="17">
                  <c:v>-1.3958E-2</c:v>
                </c:pt>
                <c:pt idx="18">
                  <c:v>-1.4599000000000001E-2</c:v>
                </c:pt>
                <c:pt idx="19">
                  <c:v>-1.4555999999999999E-2</c:v>
                </c:pt>
                <c:pt idx="20">
                  <c:v>-1.3793E-2</c:v>
                </c:pt>
                <c:pt idx="21">
                  <c:v>-1.2847000000000001E-2</c:v>
                </c:pt>
                <c:pt idx="22">
                  <c:v>-1.1887999999999999E-2</c:v>
                </c:pt>
                <c:pt idx="23">
                  <c:v>-1.1650000000000001E-2</c:v>
                </c:pt>
                <c:pt idx="24">
                  <c:v>-1.2198000000000001E-2</c:v>
                </c:pt>
                <c:pt idx="25">
                  <c:v>-1.3235E-2</c:v>
                </c:pt>
                <c:pt idx="26">
                  <c:v>-1.4331999999999999E-2</c:v>
                </c:pt>
                <c:pt idx="27">
                  <c:v>-1.4673E-2</c:v>
                </c:pt>
                <c:pt idx="28">
                  <c:v>-1.4281E-2</c:v>
                </c:pt>
                <c:pt idx="29">
                  <c:v>-1.3413E-2</c:v>
                </c:pt>
                <c:pt idx="30">
                  <c:v>-1.2371999999999999E-2</c:v>
                </c:pt>
                <c:pt idx="31">
                  <c:v>-1.171E-2</c:v>
                </c:pt>
                <c:pt idx="32">
                  <c:v>-1.1773E-2</c:v>
                </c:pt>
                <c:pt idx="33">
                  <c:v>-1.2607999999999999E-2</c:v>
                </c:pt>
                <c:pt idx="34">
                  <c:v>-1.3762999999999999E-2</c:v>
                </c:pt>
                <c:pt idx="35">
                  <c:v>-1.4564000000000001E-2</c:v>
                </c:pt>
                <c:pt idx="36">
                  <c:v>-1.4596E-2</c:v>
                </c:pt>
                <c:pt idx="37">
                  <c:v>-1.3951E-2</c:v>
                </c:pt>
                <c:pt idx="38">
                  <c:v>-1.2952999999999999E-2</c:v>
                </c:pt>
                <c:pt idx="39">
                  <c:v>-1.2021E-2</c:v>
                </c:pt>
                <c:pt idx="40">
                  <c:v>-1.1632999999999999E-2</c:v>
                </c:pt>
                <c:pt idx="41">
                  <c:v>-1.2052E-2</c:v>
                </c:pt>
                <c:pt idx="42">
                  <c:v>-1.3103E-2</c:v>
                </c:pt>
                <c:pt idx="43">
                  <c:v>-1.4187E-2</c:v>
                </c:pt>
                <c:pt idx="44">
                  <c:v>-1.4674E-2</c:v>
                </c:pt>
                <c:pt idx="45">
                  <c:v>-1.4385999999999999E-2</c:v>
                </c:pt>
                <c:pt idx="46">
                  <c:v>-1.3545E-2</c:v>
                </c:pt>
                <c:pt idx="47">
                  <c:v>-1.2515E-2</c:v>
                </c:pt>
                <c:pt idx="48">
                  <c:v>-1.1764999999999999E-2</c:v>
                </c:pt>
                <c:pt idx="49">
                  <c:v>-1.1712E-2</c:v>
                </c:pt>
                <c:pt idx="50">
                  <c:v>-1.2453000000000001E-2</c:v>
                </c:pt>
                <c:pt idx="51">
                  <c:v>-1.3606999999999999E-2</c:v>
                </c:pt>
                <c:pt idx="52">
                  <c:v>-1.4491E-2</c:v>
                </c:pt>
                <c:pt idx="53">
                  <c:v>-1.4638E-2</c:v>
                </c:pt>
                <c:pt idx="54">
                  <c:v>-1.4075000000000001E-2</c:v>
                </c:pt>
                <c:pt idx="55">
                  <c:v>-1.3101E-2</c:v>
                </c:pt>
                <c:pt idx="56">
                  <c:v>-1.2130999999999999E-2</c:v>
                </c:pt>
                <c:pt idx="57">
                  <c:v>-1.1641E-2</c:v>
                </c:pt>
                <c:pt idx="58">
                  <c:v>-1.1944E-2</c:v>
                </c:pt>
                <c:pt idx="59">
                  <c:v>-1.2935E-2</c:v>
                </c:pt>
                <c:pt idx="60">
                  <c:v>-1.4057E-2</c:v>
                </c:pt>
                <c:pt idx="61">
                  <c:v>-1.4652999999999999E-2</c:v>
                </c:pt>
                <c:pt idx="62">
                  <c:v>-1.4468999999999999E-2</c:v>
                </c:pt>
                <c:pt idx="63">
                  <c:v>-1.3686E-2</c:v>
                </c:pt>
                <c:pt idx="64">
                  <c:v>-1.2657E-2</c:v>
                </c:pt>
                <c:pt idx="65">
                  <c:v>-1.1837E-2</c:v>
                </c:pt>
                <c:pt idx="66">
                  <c:v>-1.1668E-2</c:v>
                </c:pt>
                <c:pt idx="67">
                  <c:v>-1.2307999999999999E-2</c:v>
                </c:pt>
                <c:pt idx="68">
                  <c:v>-1.3442000000000001E-2</c:v>
                </c:pt>
                <c:pt idx="69">
                  <c:v>-1.4404999999999999E-2</c:v>
                </c:pt>
                <c:pt idx="70">
                  <c:v>-1.4666E-2</c:v>
                </c:pt>
                <c:pt idx="71">
                  <c:v>-1.4187999999999999E-2</c:v>
                </c:pt>
                <c:pt idx="72">
                  <c:v>-1.3251000000000001E-2</c:v>
                </c:pt>
                <c:pt idx="73">
                  <c:v>-1.2251E-2</c:v>
                </c:pt>
                <c:pt idx="74">
                  <c:v>-1.1665999999999999E-2</c:v>
                </c:pt>
                <c:pt idx="75">
                  <c:v>-1.1851E-2</c:v>
                </c:pt>
                <c:pt idx="76">
                  <c:v>-1.2769000000000001E-2</c:v>
                </c:pt>
                <c:pt idx="77">
                  <c:v>-1.3916E-2</c:v>
                </c:pt>
                <c:pt idx="78">
                  <c:v>-1.4616000000000001E-2</c:v>
                </c:pt>
                <c:pt idx="79">
                  <c:v>-1.4539E-2</c:v>
                </c:pt>
                <c:pt idx="80">
                  <c:v>-1.3821999999999999E-2</c:v>
                </c:pt>
                <c:pt idx="81">
                  <c:v>-1.2803E-2</c:v>
                </c:pt>
                <c:pt idx="82">
                  <c:v>-1.1923E-2</c:v>
                </c:pt>
                <c:pt idx="83">
                  <c:v>-1.1642E-2</c:v>
                </c:pt>
                <c:pt idx="84">
                  <c:v>-1.2174000000000001E-2</c:v>
                </c:pt>
                <c:pt idx="85">
                  <c:v>-1.3273999999999999E-2</c:v>
                </c:pt>
                <c:pt idx="86">
                  <c:v>-1.4303E-2</c:v>
                </c:pt>
                <c:pt idx="87">
                  <c:v>-1.4678E-2</c:v>
                </c:pt>
                <c:pt idx="88">
                  <c:v>-1.4293E-2</c:v>
                </c:pt>
                <c:pt idx="89">
                  <c:v>-1.3398999999999999E-2</c:v>
                </c:pt>
                <c:pt idx="90">
                  <c:v>-1.238E-2</c:v>
                </c:pt>
                <c:pt idx="91">
                  <c:v>-1.1708E-2</c:v>
                </c:pt>
                <c:pt idx="92">
                  <c:v>-1.1773E-2</c:v>
                </c:pt>
                <c:pt idx="93">
                  <c:v>-1.2607E-2</c:v>
                </c:pt>
                <c:pt idx="94">
                  <c:v>-1.3766E-2</c:v>
                </c:pt>
                <c:pt idx="95">
                  <c:v>-1.4562E-2</c:v>
                </c:pt>
                <c:pt idx="96">
                  <c:v>-1.4596E-2</c:v>
                </c:pt>
                <c:pt idx="97">
                  <c:v>-1.3952000000000001E-2</c:v>
                </c:pt>
                <c:pt idx="98">
                  <c:v>-1.2951000000000001E-2</c:v>
                </c:pt>
                <c:pt idx="99">
                  <c:v>-1.2021E-2</c:v>
                </c:pt>
                <c:pt idx="100">
                  <c:v>-1.1632999999999999E-2</c:v>
                </c:pt>
                <c:pt idx="101">
                  <c:v>-1.2052E-2</c:v>
                </c:pt>
                <c:pt idx="102">
                  <c:v>-1.3103999999999999E-2</c:v>
                </c:pt>
                <c:pt idx="103">
                  <c:v>-1.4187E-2</c:v>
                </c:pt>
                <c:pt idx="104">
                  <c:v>-1.4674E-2</c:v>
                </c:pt>
                <c:pt idx="105">
                  <c:v>-1.4387E-2</c:v>
                </c:pt>
                <c:pt idx="106">
                  <c:v>-1.3545E-2</c:v>
                </c:pt>
                <c:pt idx="107">
                  <c:v>-1.2515E-2</c:v>
                </c:pt>
                <c:pt idx="108">
                  <c:v>-1.1764999999999999E-2</c:v>
                </c:pt>
                <c:pt idx="109">
                  <c:v>-1.1712E-2</c:v>
                </c:pt>
                <c:pt idx="110">
                  <c:v>-1.2453000000000001E-2</c:v>
                </c:pt>
                <c:pt idx="111">
                  <c:v>-1.3606999999999999E-2</c:v>
                </c:pt>
                <c:pt idx="112">
                  <c:v>-1.4491E-2</c:v>
                </c:pt>
                <c:pt idx="113">
                  <c:v>-1.4638E-2</c:v>
                </c:pt>
                <c:pt idx="114">
                  <c:v>-1.4075000000000001E-2</c:v>
                </c:pt>
                <c:pt idx="115">
                  <c:v>-1.3101E-2</c:v>
                </c:pt>
                <c:pt idx="116">
                  <c:v>-1.2130999999999999E-2</c:v>
                </c:pt>
                <c:pt idx="117">
                  <c:v>-1.1641E-2</c:v>
                </c:pt>
                <c:pt idx="118">
                  <c:v>-1.1944E-2</c:v>
                </c:pt>
                <c:pt idx="119">
                  <c:v>-1.2935E-2</c:v>
                </c:pt>
                <c:pt idx="120">
                  <c:v>-1.4057E-2</c:v>
                </c:pt>
                <c:pt idx="121">
                  <c:v>-1.4652999999999999E-2</c:v>
                </c:pt>
                <c:pt idx="122">
                  <c:v>-1.4468999999999999E-2</c:v>
                </c:pt>
                <c:pt idx="123">
                  <c:v>-1.3686E-2</c:v>
                </c:pt>
                <c:pt idx="124">
                  <c:v>-1.2657E-2</c:v>
                </c:pt>
                <c:pt idx="125">
                  <c:v>-1.1837E-2</c:v>
                </c:pt>
                <c:pt idx="126">
                  <c:v>-1.1668E-2</c:v>
                </c:pt>
                <c:pt idx="127">
                  <c:v>-1.2307999999999999E-2</c:v>
                </c:pt>
                <c:pt idx="128">
                  <c:v>-1.3442000000000001E-2</c:v>
                </c:pt>
                <c:pt idx="129">
                  <c:v>-1.4404999999999999E-2</c:v>
                </c:pt>
                <c:pt idx="130">
                  <c:v>-1.4666E-2</c:v>
                </c:pt>
                <c:pt idx="131">
                  <c:v>-1.4187999999999999E-2</c:v>
                </c:pt>
                <c:pt idx="132">
                  <c:v>-1.3251000000000001E-2</c:v>
                </c:pt>
                <c:pt idx="133">
                  <c:v>-1.2251E-2</c:v>
                </c:pt>
                <c:pt idx="134">
                  <c:v>-1.1665999999999999E-2</c:v>
                </c:pt>
                <c:pt idx="135">
                  <c:v>-1.1851E-2</c:v>
                </c:pt>
                <c:pt idx="136">
                  <c:v>-1.2769000000000001E-2</c:v>
                </c:pt>
                <c:pt idx="137">
                  <c:v>-1.3916E-2</c:v>
                </c:pt>
                <c:pt idx="138">
                  <c:v>-1.4616000000000001E-2</c:v>
                </c:pt>
                <c:pt idx="139">
                  <c:v>-1.4539E-2</c:v>
                </c:pt>
                <c:pt idx="140">
                  <c:v>-1.3821999999999999E-2</c:v>
                </c:pt>
                <c:pt idx="141">
                  <c:v>-1.2803E-2</c:v>
                </c:pt>
                <c:pt idx="142">
                  <c:v>-1.1923E-2</c:v>
                </c:pt>
                <c:pt idx="143">
                  <c:v>-1.1642E-2</c:v>
                </c:pt>
                <c:pt idx="144">
                  <c:v>-1.2174000000000001E-2</c:v>
                </c:pt>
                <c:pt idx="145">
                  <c:v>-1.3273999999999999E-2</c:v>
                </c:pt>
                <c:pt idx="146">
                  <c:v>-1.4303E-2</c:v>
                </c:pt>
                <c:pt idx="147">
                  <c:v>-1.4678E-2</c:v>
                </c:pt>
                <c:pt idx="148">
                  <c:v>-1.4293E-2</c:v>
                </c:pt>
                <c:pt idx="149">
                  <c:v>-1.3398999999999999E-2</c:v>
                </c:pt>
                <c:pt idx="150">
                  <c:v>-1.238E-2</c:v>
                </c:pt>
                <c:pt idx="151">
                  <c:v>-1.1708E-2</c:v>
                </c:pt>
                <c:pt idx="152">
                  <c:v>-1.1773E-2</c:v>
                </c:pt>
                <c:pt idx="153">
                  <c:v>-1.2607E-2</c:v>
                </c:pt>
                <c:pt idx="154">
                  <c:v>-1.3766E-2</c:v>
                </c:pt>
                <c:pt idx="155">
                  <c:v>-1.4562E-2</c:v>
                </c:pt>
                <c:pt idx="156">
                  <c:v>-1.4596E-2</c:v>
                </c:pt>
                <c:pt idx="157">
                  <c:v>-1.3952000000000001E-2</c:v>
                </c:pt>
                <c:pt idx="158">
                  <c:v>-1.2951000000000001E-2</c:v>
                </c:pt>
                <c:pt idx="159">
                  <c:v>-1.2021E-2</c:v>
                </c:pt>
                <c:pt idx="160">
                  <c:v>-1.1632999999999999E-2</c:v>
                </c:pt>
                <c:pt idx="161">
                  <c:v>-1.2052E-2</c:v>
                </c:pt>
                <c:pt idx="162">
                  <c:v>-1.3103999999999999E-2</c:v>
                </c:pt>
                <c:pt idx="163">
                  <c:v>-1.4187E-2</c:v>
                </c:pt>
                <c:pt idx="164">
                  <c:v>-1.4674E-2</c:v>
                </c:pt>
                <c:pt idx="165">
                  <c:v>-1.4387E-2</c:v>
                </c:pt>
                <c:pt idx="166">
                  <c:v>-1.3545E-2</c:v>
                </c:pt>
                <c:pt idx="167">
                  <c:v>-1.2515E-2</c:v>
                </c:pt>
                <c:pt idx="168">
                  <c:v>-1.1764999999999999E-2</c:v>
                </c:pt>
                <c:pt idx="169">
                  <c:v>-1.1712E-2</c:v>
                </c:pt>
                <c:pt idx="170">
                  <c:v>-1.2453000000000001E-2</c:v>
                </c:pt>
                <c:pt idx="171">
                  <c:v>-1.3606999999999999E-2</c:v>
                </c:pt>
                <c:pt idx="172">
                  <c:v>-1.4491E-2</c:v>
                </c:pt>
                <c:pt idx="173">
                  <c:v>-1.4638E-2</c:v>
                </c:pt>
                <c:pt idx="174">
                  <c:v>-1.4075000000000001E-2</c:v>
                </c:pt>
                <c:pt idx="175">
                  <c:v>-1.3101E-2</c:v>
                </c:pt>
                <c:pt idx="176">
                  <c:v>-1.2130999999999999E-2</c:v>
                </c:pt>
                <c:pt idx="177">
                  <c:v>-1.1641E-2</c:v>
                </c:pt>
                <c:pt idx="178">
                  <c:v>-1.1944E-2</c:v>
                </c:pt>
                <c:pt idx="179">
                  <c:v>-1.2935E-2</c:v>
                </c:pt>
                <c:pt idx="180">
                  <c:v>-1.4057E-2</c:v>
                </c:pt>
                <c:pt idx="181">
                  <c:v>-1.4652999999999999E-2</c:v>
                </c:pt>
                <c:pt idx="182">
                  <c:v>-1.4468999999999999E-2</c:v>
                </c:pt>
                <c:pt idx="183">
                  <c:v>-1.3686E-2</c:v>
                </c:pt>
                <c:pt idx="184">
                  <c:v>-1.2657E-2</c:v>
                </c:pt>
                <c:pt idx="185">
                  <c:v>-1.1837E-2</c:v>
                </c:pt>
                <c:pt idx="186">
                  <c:v>-1.1668E-2</c:v>
                </c:pt>
                <c:pt idx="187">
                  <c:v>-1.2307999999999999E-2</c:v>
                </c:pt>
                <c:pt idx="188">
                  <c:v>-1.3442000000000001E-2</c:v>
                </c:pt>
                <c:pt idx="189">
                  <c:v>-1.4404999999999999E-2</c:v>
                </c:pt>
                <c:pt idx="190">
                  <c:v>-1.4666E-2</c:v>
                </c:pt>
                <c:pt idx="191">
                  <c:v>-1.4187999999999999E-2</c:v>
                </c:pt>
                <c:pt idx="192">
                  <c:v>-1.3251000000000001E-2</c:v>
                </c:pt>
                <c:pt idx="193">
                  <c:v>-1.2251E-2</c:v>
                </c:pt>
                <c:pt idx="194">
                  <c:v>-1.1665999999999999E-2</c:v>
                </c:pt>
                <c:pt idx="195">
                  <c:v>-1.1851E-2</c:v>
                </c:pt>
                <c:pt idx="196">
                  <c:v>-1.2769000000000001E-2</c:v>
                </c:pt>
                <c:pt idx="197">
                  <c:v>-1.3916E-2</c:v>
                </c:pt>
                <c:pt idx="198">
                  <c:v>-1.4616000000000001E-2</c:v>
                </c:pt>
                <c:pt idx="199">
                  <c:v>-1.4539E-2</c:v>
                </c:pt>
                <c:pt idx="200">
                  <c:v>-1.3821999999999999E-2</c:v>
                </c:pt>
                <c:pt idx="201">
                  <c:v>-1.2803E-2</c:v>
                </c:pt>
                <c:pt idx="202">
                  <c:v>-1.1923E-2</c:v>
                </c:pt>
                <c:pt idx="203">
                  <c:v>-1.1642E-2</c:v>
                </c:pt>
                <c:pt idx="204">
                  <c:v>-1.2174000000000001E-2</c:v>
                </c:pt>
                <c:pt idx="205">
                  <c:v>-1.3273999999999999E-2</c:v>
                </c:pt>
                <c:pt idx="206">
                  <c:v>-1.4303E-2</c:v>
                </c:pt>
                <c:pt idx="207">
                  <c:v>-1.4678E-2</c:v>
                </c:pt>
                <c:pt idx="208">
                  <c:v>-1.4293E-2</c:v>
                </c:pt>
                <c:pt idx="209">
                  <c:v>-1.3398999999999999E-2</c:v>
                </c:pt>
                <c:pt idx="210">
                  <c:v>-1.238E-2</c:v>
                </c:pt>
                <c:pt idx="211">
                  <c:v>-1.1708E-2</c:v>
                </c:pt>
                <c:pt idx="212">
                  <c:v>-1.1773E-2</c:v>
                </c:pt>
                <c:pt idx="213">
                  <c:v>-1.2607999999999999E-2</c:v>
                </c:pt>
                <c:pt idx="214">
                  <c:v>-1.3766E-2</c:v>
                </c:pt>
                <c:pt idx="215">
                  <c:v>-1.4562E-2</c:v>
                </c:pt>
                <c:pt idx="216">
                  <c:v>-1.4595E-2</c:v>
                </c:pt>
                <c:pt idx="217">
                  <c:v>-1.3952000000000001E-2</c:v>
                </c:pt>
                <c:pt idx="218">
                  <c:v>-1.2951000000000001E-2</c:v>
                </c:pt>
                <c:pt idx="219">
                  <c:v>-1.2021E-2</c:v>
                </c:pt>
                <c:pt idx="220">
                  <c:v>-1.1632999999999999E-2</c:v>
                </c:pt>
                <c:pt idx="221">
                  <c:v>-1.2052E-2</c:v>
                </c:pt>
                <c:pt idx="222">
                  <c:v>-1.3103999999999999E-2</c:v>
                </c:pt>
                <c:pt idx="223">
                  <c:v>-1.4187E-2</c:v>
                </c:pt>
                <c:pt idx="224">
                  <c:v>-1.4674E-2</c:v>
                </c:pt>
                <c:pt idx="225">
                  <c:v>-1.4385999999999999E-2</c:v>
                </c:pt>
                <c:pt idx="226">
                  <c:v>-1.3545E-2</c:v>
                </c:pt>
                <c:pt idx="227">
                  <c:v>-1.2515E-2</c:v>
                </c:pt>
                <c:pt idx="228">
                  <c:v>-1.1764999999999999E-2</c:v>
                </c:pt>
                <c:pt idx="229">
                  <c:v>-1.1712E-2</c:v>
                </c:pt>
                <c:pt idx="230">
                  <c:v>-1.2453000000000001E-2</c:v>
                </c:pt>
                <c:pt idx="231">
                  <c:v>-1.3606999999999999E-2</c:v>
                </c:pt>
                <c:pt idx="232">
                  <c:v>-1.4491E-2</c:v>
                </c:pt>
                <c:pt idx="233">
                  <c:v>-1.4638E-2</c:v>
                </c:pt>
                <c:pt idx="234">
                  <c:v>-1.4074E-2</c:v>
                </c:pt>
                <c:pt idx="235">
                  <c:v>-1.3101E-2</c:v>
                </c:pt>
                <c:pt idx="236">
                  <c:v>-1.2130999999999999E-2</c:v>
                </c:pt>
                <c:pt idx="237">
                  <c:v>-1.1641E-2</c:v>
                </c:pt>
                <c:pt idx="238">
                  <c:v>-1.1944E-2</c:v>
                </c:pt>
                <c:pt idx="239">
                  <c:v>-1.2935E-2</c:v>
                </c:pt>
                <c:pt idx="240">
                  <c:v>-1.4057E-2</c:v>
                </c:pt>
                <c:pt idx="241">
                  <c:v>-1.4652999999999999E-2</c:v>
                </c:pt>
                <c:pt idx="242">
                  <c:v>-1.4468999999999999E-2</c:v>
                </c:pt>
                <c:pt idx="243">
                  <c:v>-1.3686E-2</c:v>
                </c:pt>
                <c:pt idx="244">
                  <c:v>-1.2657E-2</c:v>
                </c:pt>
                <c:pt idx="245">
                  <c:v>-1.1837E-2</c:v>
                </c:pt>
                <c:pt idx="246">
                  <c:v>-1.1668E-2</c:v>
                </c:pt>
                <c:pt idx="247">
                  <c:v>-1.2307999999999999E-2</c:v>
                </c:pt>
                <c:pt idx="248">
                  <c:v>-1.3442000000000001E-2</c:v>
                </c:pt>
                <c:pt idx="249">
                  <c:v>-1.4404999999999999E-2</c:v>
                </c:pt>
                <c:pt idx="250">
                  <c:v>-1.4666E-2</c:v>
                </c:pt>
                <c:pt idx="251">
                  <c:v>-1.4187999999999999E-2</c:v>
                </c:pt>
                <c:pt idx="252">
                  <c:v>-1.3251000000000001E-2</c:v>
                </c:pt>
                <c:pt idx="253">
                  <c:v>-1.2251E-2</c:v>
                </c:pt>
                <c:pt idx="254">
                  <c:v>-1.1665999999999999E-2</c:v>
                </c:pt>
                <c:pt idx="255">
                  <c:v>-1.1851E-2</c:v>
                </c:pt>
                <c:pt idx="256">
                  <c:v>-1.2769000000000001E-2</c:v>
                </c:pt>
                <c:pt idx="257">
                  <c:v>-1.3916E-2</c:v>
                </c:pt>
                <c:pt idx="258">
                  <c:v>-1.4616000000000001E-2</c:v>
                </c:pt>
                <c:pt idx="259">
                  <c:v>-1.4539E-2</c:v>
                </c:pt>
                <c:pt idx="260">
                  <c:v>-1.3821999999999999E-2</c:v>
                </c:pt>
                <c:pt idx="261">
                  <c:v>-1.2803E-2</c:v>
                </c:pt>
                <c:pt idx="262">
                  <c:v>-1.1923E-2</c:v>
                </c:pt>
                <c:pt idx="263">
                  <c:v>-1.1642E-2</c:v>
                </c:pt>
                <c:pt idx="264">
                  <c:v>-1.2174000000000001E-2</c:v>
                </c:pt>
                <c:pt idx="265">
                  <c:v>-1.3273999999999999E-2</c:v>
                </c:pt>
                <c:pt idx="266">
                  <c:v>-1.4303E-2</c:v>
                </c:pt>
                <c:pt idx="267">
                  <c:v>-1.4678E-2</c:v>
                </c:pt>
                <c:pt idx="268">
                  <c:v>-1.4293E-2</c:v>
                </c:pt>
                <c:pt idx="269">
                  <c:v>-1.3398999999999999E-2</c:v>
                </c:pt>
                <c:pt idx="270">
                  <c:v>-1.238E-2</c:v>
                </c:pt>
                <c:pt idx="271">
                  <c:v>-1.1708E-2</c:v>
                </c:pt>
                <c:pt idx="272">
                  <c:v>-1.1773E-2</c:v>
                </c:pt>
                <c:pt idx="273">
                  <c:v>-1.2607999999999999E-2</c:v>
                </c:pt>
                <c:pt idx="274">
                  <c:v>-1.3766E-2</c:v>
                </c:pt>
                <c:pt idx="275">
                  <c:v>-1.4562E-2</c:v>
                </c:pt>
                <c:pt idx="276">
                  <c:v>-1.4595E-2</c:v>
                </c:pt>
                <c:pt idx="277">
                  <c:v>-1.3952000000000001E-2</c:v>
                </c:pt>
                <c:pt idx="278">
                  <c:v>-1.2951000000000001E-2</c:v>
                </c:pt>
                <c:pt idx="279">
                  <c:v>-1.2021E-2</c:v>
                </c:pt>
                <c:pt idx="280">
                  <c:v>-1.1632999999999999E-2</c:v>
                </c:pt>
                <c:pt idx="281">
                  <c:v>-1.2052E-2</c:v>
                </c:pt>
                <c:pt idx="282">
                  <c:v>-1.3103999999999999E-2</c:v>
                </c:pt>
                <c:pt idx="283">
                  <c:v>-1.4187E-2</c:v>
                </c:pt>
                <c:pt idx="284">
                  <c:v>-1.4674E-2</c:v>
                </c:pt>
                <c:pt idx="285">
                  <c:v>-1.4385999999999999E-2</c:v>
                </c:pt>
                <c:pt idx="286">
                  <c:v>-1.3544E-2</c:v>
                </c:pt>
                <c:pt idx="287">
                  <c:v>-1.2515E-2</c:v>
                </c:pt>
                <c:pt idx="288">
                  <c:v>-1.1764999999999999E-2</c:v>
                </c:pt>
                <c:pt idx="289">
                  <c:v>-1.1712E-2</c:v>
                </c:pt>
                <c:pt idx="290">
                  <c:v>-1.2454E-2</c:v>
                </c:pt>
                <c:pt idx="291">
                  <c:v>-1.3606999999999999E-2</c:v>
                </c:pt>
                <c:pt idx="292">
                  <c:v>-1.4491E-2</c:v>
                </c:pt>
                <c:pt idx="293">
                  <c:v>-1.4638E-2</c:v>
                </c:pt>
                <c:pt idx="294">
                  <c:v>-1.4074E-2</c:v>
                </c:pt>
                <c:pt idx="295">
                  <c:v>-1.3101E-2</c:v>
                </c:pt>
                <c:pt idx="296">
                  <c:v>-1.2130999999999999E-2</c:v>
                </c:pt>
                <c:pt idx="297">
                  <c:v>-1.1641E-2</c:v>
                </c:pt>
                <c:pt idx="298">
                  <c:v>-1.1944E-2</c:v>
                </c:pt>
                <c:pt idx="299">
                  <c:v>-1.2935E-2</c:v>
                </c:pt>
              </c:numCache>
            </c:numRef>
          </c:yVal>
          <c:smooth val="1"/>
          <c:extLst>
            <c:ext xmlns:c16="http://schemas.microsoft.com/office/drawing/2014/chart" uri="{C3380CC4-5D6E-409C-BE32-E72D297353CC}">
              <c16:uniqueId val="{00000000-EDD3-4BF7-94CF-8497524D59EC}"/>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Axial!$F$5:$F$304</c:f>
              <c:numCache>
                <c:formatCode>0.0000</c:formatCode>
                <c:ptCount val="300"/>
                <c:pt idx="0">
                  <c:v>-1.3923E-2</c:v>
                </c:pt>
                <c:pt idx="1">
                  <c:v>-1.4619999999999999E-2</c:v>
                </c:pt>
                <c:pt idx="2">
                  <c:v>-1.5526999999999999E-2</c:v>
                </c:pt>
                <c:pt idx="3">
                  <c:v>-1.1766E-2</c:v>
                </c:pt>
                <c:pt idx="4">
                  <c:v>-1.1592E-2</c:v>
                </c:pt>
                <c:pt idx="5">
                  <c:v>-1.6591999999999999E-2</c:v>
                </c:pt>
                <c:pt idx="6">
                  <c:v>-1.5058999999999999E-2</c:v>
                </c:pt>
                <c:pt idx="7">
                  <c:v>-1.2085E-2</c:v>
                </c:pt>
                <c:pt idx="8">
                  <c:v>-1.1965999999999999E-2</c:v>
                </c:pt>
                <c:pt idx="9">
                  <c:v>-1.3629E-2</c:v>
                </c:pt>
                <c:pt idx="10">
                  <c:v>-1.4925000000000001E-2</c:v>
                </c:pt>
                <c:pt idx="11">
                  <c:v>-1.4629E-2</c:v>
                </c:pt>
                <c:pt idx="12">
                  <c:v>-1.2766E-2</c:v>
                </c:pt>
                <c:pt idx="13">
                  <c:v>-1.1943E-2</c:v>
                </c:pt>
                <c:pt idx="14">
                  <c:v>-1.3155999999999999E-2</c:v>
                </c:pt>
                <c:pt idx="15">
                  <c:v>-1.4892000000000001E-2</c:v>
                </c:pt>
                <c:pt idx="16">
                  <c:v>-1.4458E-2</c:v>
                </c:pt>
                <c:pt idx="17">
                  <c:v>-1.2773E-2</c:v>
                </c:pt>
                <c:pt idx="18">
                  <c:v>-1.1868999999999999E-2</c:v>
                </c:pt>
                <c:pt idx="19">
                  <c:v>-1.321E-2</c:v>
                </c:pt>
                <c:pt idx="20">
                  <c:v>-1.4853E-2</c:v>
                </c:pt>
                <c:pt idx="21">
                  <c:v>-1.4486000000000001E-2</c:v>
                </c:pt>
                <c:pt idx="22">
                  <c:v>-1.274E-2</c:v>
                </c:pt>
                <c:pt idx="23">
                  <c:v>-1.1900000000000001E-2</c:v>
                </c:pt>
                <c:pt idx="24">
                  <c:v>-1.3224E-2</c:v>
                </c:pt>
                <c:pt idx="25">
                  <c:v>-1.481E-2</c:v>
                </c:pt>
                <c:pt idx="26">
                  <c:v>-1.4451E-2</c:v>
                </c:pt>
                <c:pt idx="27">
                  <c:v>-1.2822E-2</c:v>
                </c:pt>
                <c:pt idx="28">
                  <c:v>-1.1873999999999999E-2</c:v>
                </c:pt>
                <c:pt idx="29">
                  <c:v>-1.3169E-2</c:v>
                </c:pt>
                <c:pt idx="30">
                  <c:v>-1.4858E-2</c:v>
                </c:pt>
                <c:pt idx="31">
                  <c:v>-1.4474000000000001E-2</c:v>
                </c:pt>
                <c:pt idx="32">
                  <c:v>-1.2784E-2</c:v>
                </c:pt>
                <c:pt idx="33">
                  <c:v>-1.188E-2</c:v>
                </c:pt>
                <c:pt idx="34">
                  <c:v>-1.3181999999999999E-2</c:v>
                </c:pt>
                <c:pt idx="35">
                  <c:v>-1.4853999999999999E-2</c:v>
                </c:pt>
                <c:pt idx="36">
                  <c:v>-1.4473E-2</c:v>
                </c:pt>
                <c:pt idx="37">
                  <c:v>-1.2782999999999999E-2</c:v>
                </c:pt>
                <c:pt idx="38">
                  <c:v>-1.1880999999999999E-2</c:v>
                </c:pt>
                <c:pt idx="39">
                  <c:v>-1.3185000000000001E-2</c:v>
                </c:pt>
                <c:pt idx="40">
                  <c:v>-1.485E-2</c:v>
                </c:pt>
                <c:pt idx="41">
                  <c:v>-1.4470999999999999E-2</c:v>
                </c:pt>
                <c:pt idx="42">
                  <c:v>-1.2786E-2</c:v>
                </c:pt>
                <c:pt idx="43">
                  <c:v>-1.188E-2</c:v>
                </c:pt>
                <c:pt idx="44">
                  <c:v>-1.3184E-2</c:v>
                </c:pt>
                <c:pt idx="45">
                  <c:v>-1.4851E-2</c:v>
                </c:pt>
                <c:pt idx="46">
                  <c:v>-1.4472E-2</c:v>
                </c:pt>
                <c:pt idx="47">
                  <c:v>-1.2784999999999999E-2</c:v>
                </c:pt>
                <c:pt idx="48">
                  <c:v>-1.188E-2</c:v>
                </c:pt>
                <c:pt idx="49">
                  <c:v>-1.3185000000000001E-2</c:v>
                </c:pt>
                <c:pt idx="50">
                  <c:v>-1.485E-2</c:v>
                </c:pt>
                <c:pt idx="51">
                  <c:v>-1.4470999999999999E-2</c:v>
                </c:pt>
                <c:pt idx="52">
                  <c:v>-1.2784999999999999E-2</c:v>
                </c:pt>
                <c:pt idx="53">
                  <c:v>-1.188E-2</c:v>
                </c:pt>
                <c:pt idx="54">
                  <c:v>-1.3184E-2</c:v>
                </c:pt>
                <c:pt idx="55">
                  <c:v>-1.485E-2</c:v>
                </c:pt>
                <c:pt idx="56">
                  <c:v>-1.4470999999999999E-2</c:v>
                </c:pt>
                <c:pt idx="57">
                  <c:v>-1.2784999999999999E-2</c:v>
                </c:pt>
                <c:pt idx="58">
                  <c:v>-1.188E-2</c:v>
                </c:pt>
                <c:pt idx="59">
                  <c:v>-1.3184E-2</c:v>
                </c:pt>
                <c:pt idx="60">
                  <c:v>-1.4851E-2</c:v>
                </c:pt>
                <c:pt idx="61">
                  <c:v>-1.4470999999999999E-2</c:v>
                </c:pt>
                <c:pt idx="62">
                  <c:v>-1.2784999999999999E-2</c:v>
                </c:pt>
                <c:pt idx="63">
                  <c:v>-1.188E-2</c:v>
                </c:pt>
                <c:pt idx="64">
                  <c:v>-1.3184E-2</c:v>
                </c:pt>
                <c:pt idx="65">
                  <c:v>-1.4851E-2</c:v>
                </c:pt>
                <c:pt idx="66">
                  <c:v>-1.4470999999999999E-2</c:v>
                </c:pt>
                <c:pt idx="67">
                  <c:v>-1.2784999999999999E-2</c:v>
                </c:pt>
                <c:pt idx="68">
                  <c:v>-1.188E-2</c:v>
                </c:pt>
                <c:pt idx="69">
                  <c:v>-1.3184E-2</c:v>
                </c:pt>
                <c:pt idx="70">
                  <c:v>-1.4851E-2</c:v>
                </c:pt>
                <c:pt idx="71">
                  <c:v>-1.4470999999999999E-2</c:v>
                </c:pt>
                <c:pt idx="72">
                  <c:v>-1.2784999999999999E-2</c:v>
                </c:pt>
                <c:pt idx="73">
                  <c:v>-1.188E-2</c:v>
                </c:pt>
                <c:pt idx="74">
                  <c:v>-1.3184E-2</c:v>
                </c:pt>
                <c:pt idx="75">
                  <c:v>-1.4851E-2</c:v>
                </c:pt>
                <c:pt idx="76">
                  <c:v>-1.4470999999999999E-2</c:v>
                </c:pt>
                <c:pt idx="77">
                  <c:v>-1.2784999999999999E-2</c:v>
                </c:pt>
                <c:pt idx="78">
                  <c:v>-1.188E-2</c:v>
                </c:pt>
                <c:pt idx="79">
                  <c:v>-1.3184E-2</c:v>
                </c:pt>
                <c:pt idx="80">
                  <c:v>-1.4851E-2</c:v>
                </c:pt>
                <c:pt idx="81">
                  <c:v>-1.4470999999999999E-2</c:v>
                </c:pt>
                <c:pt idx="82">
                  <c:v>-1.2784999999999999E-2</c:v>
                </c:pt>
                <c:pt idx="83">
                  <c:v>-1.188E-2</c:v>
                </c:pt>
                <c:pt idx="84">
                  <c:v>-1.3184E-2</c:v>
                </c:pt>
                <c:pt idx="85">
                  <c:v>-1.4851E-2</c:v>
                </c:pt>
                <c:pt idx="86">
                  <c:v>-1.4470999999999999E-2</c:v>
                </c:pt>
                <c:pt idx="87">
                  <c:v>-1.2784999999999999E-2</c:v>
                </c:pt>
                <c:pt idx="88">
                  <c:v>-1.188E-2</c:v>
                </c:pt>
                <c:pt idx="89">
                  <c:v>-1.3184E-2</c:v>
                </c:pt>
                <c:pt idx="90">
                  <c:v>-1.4851E-2</c:v>
                </c:pt>
                <c:pt idx="91">
                  <c:v>-1.4470999999999999E-2</c:v>
                </c:pt>
                <c:pt idx="92">
                  <c:v>-1.2784999999999999E-2</c:v>
                </c:pt>
                <c:pt idx="93">
                  <c:v>-1.188E-2</c:v>
                </c:pt>
                <c:pt idx="94">
                  <c:v>-1.3184E-2</c:v>
                </c:pt>
                <c:pt idx="95">
                  <c:v>-1.4851E-2</c:v>
                </c:pt>
                <c:pt idx="96">
                  <c:v>-1.4470999999999999E-2</c:v>
                </c:pt>
                <c:pt idx="97">
                  <c:v>-1.2784999999999999E-2</c:v>
                </c:pt>
                <c:pt idx="98">
                  <c:v>-1.188E-2</c:v>
                </c:pt>
                <c:pt idx="99">
                  <c:v>-1.3184E-2</c:v>
                </c:pt>
                <c:pt idx="100">
                  <c:v>-1.4851E-2</c:v>
                </c:pt>
                <c:pt idx="101">
                  <c:v>-1.4470999999999999E-2</c:v>
                </c:pt>
                <c:pt idx="102">
                  <c:v>-1.2784999999999999E-2</c:v>
                </c:pt>
                <c:pt idx="103">
                  <c:v>-1.188E-2</c:v>
                </c:pt>
                <c:pt idx="104">
                  <c:v>-1.3184E-2</c:v>
                </c:pt>
                <c:pt idx="105">
                  <c:v>-1.4851E-2</c:v>
                </c:pt>
                <c:pt idx="106">
                  <c:v>-1.4470999999999999E-2</c:v>
                </c:pt>
                <c:pt idx="107">
                  <c:v>-1.2784999999999999E-2</c:v>
                </c:pt>
                <c:pt idx="108">
                  <c:v>-1.188E-2</c:v>
                </c:pt>
                <c:pt idx="109">
                  <c:v>-1.3184E-2</c:v>
                </c:pt>
                <c:pt idx="110">
                  <c:v>-1.4851E-2</c:v>
                </c:pt>
                <c:pt idx="111">
                  <c:v>-1.4470999999999999E-2</c:v>
                </c:pt>
                <c:pt idx="112">
                  <c:v>-1.2784999999999999E-2</c:v>
                </c:pt>
                <c:pt idx="113">
                  <c:v>-1.188E-2</c:v>
                </c:pt>
                <c:pt idx="114">
                  <c:v>-1.3184E-2</c:v>
                </c:pt>
                <c:pt idx="115">
                  <c:v>-1.4851E-2</c:v>
                </c:pt>
                <c:pt idx="116">
                  <c:v>-1.4470999999999999E-2</c:v>
                </c:pt>
                <c:pt idx="117">
                  <c:v>-1.2784999999999999E-2</c:v>
                </c:pt>
                <c:pt idx="118">
                  <c:v>-1.188E-2</c:v>
                </c:pt>
                <c:pt idx="119">
                  <c:v>-1.3184E-2</c:v>
                </c:pt>
                <c:pt idx="120">
                  <c:v>-1.4851E-2</c:v>
                </c:pt>
                <c:pt idx="121">
                  <c:v>-1.4470999999999999E-2</c:v>
                </c:pt>
                <c:pt idx="122">
                  <c:v>-1.2784999999999999E-2</c:v>
                </c:pt>
                <c:pt idx="123">
                  <c:v>-1.188E-2</c:v>
                </c:pt>
                <c:pt idx="124">
                  <c:v>-1.3184E-2</c:v>
                </c:pt>
                <c:pt idx="125">
                  <c:v>-1.4851E-2</c:v>
                </c:pt>
                <c:pt idx="126">
                  <c:v>-1.4470999999999999E-2</c:v>
                </c:pt>
                <c:pt idx="127">
                  <c:v>-1.2784999999999999E-2</c:v>
                </c:pt>
                <c:pt idx="128">
                  <c:v>-1.188E-2</c:v>
                </c:pt>
                <c:pt idx="129">
                  <c:v>-1.3184E-2</c:v>
                </c:pt>
                <c:pt idx="130">
                  <c:v>-1.4851E-2</c:v>
                </c:pt>
                <c:pt idx="131">
                  <c:v>-1.4470999999999999E-2</c:v>
                </c:pt>
                <c:pt idx="132">
                  <c:v>-1.2784999999999999E-2</c:v>
                </c:pt>
                <c:pt idx="133">
                  <c:v>-1.188E-2</c:v>
                </c:pt>
                <c:pt idx="134">
                  <c:v>-1.3185000000000001E-2</c:v>
                </c:pt>
                <c:pt idx="135">
                  <c:v>-1.4851E-2</c:v>
                </c:pt>
                <c:pt idx="136">
                  <c:v>-1.4470999999999999E-2</c:v>
                </c:pt>
                <c:pt idx="137">
                  <c:v>-1.2784999999999999E-2</c:v>
                </c:pt>
                <c:pt idx="138">
                  <c:v>-1.188E-2</c:v>
                </c:pt>
                <c:pt idx="139">
                  <c:v>-1.3185000000000001E-2</c:v>
                </c:pt>
                <c:pt idx="140">
                  <c:v>-1.4851E-2</c:v>
                </c:pt>
                <c:pt idx="141">
                  <c:v>-1.4470999999999999E-2</c:v>
                </c:pt>
                <c:pt idx="142">
                  <c:v>-1.2784999999999999E-2</c:v>
                </c:pt>
                <c:pt idx="143">
                  <c:v>-1.188E-2</c:v>
                </c:pt>
                <c:pt idx="144">
                  <c:v>-1.3185000000000001E-2</c:v>
                </c:pt>
                <c:pt idx="145">
                  <c:v>-1.4851E-2</c:v>
                </c:pt>
                <c:pt idx="146">
                  <c:v>-1.4470999999999999E-2</c:v>
                </c:pt>
                <c:pt idx="147">
                  <c:v>-1.2784999999999999E-2</c:v>
                </c:pt>
                <c:pt idx="148">
                  <c:v>-1.188E-2</c:v>
                </c:pt>
                <c:pt idx="149">
                  <c:v>-1.3185000000000001E-2</c:v>
                </c:pt>
                <c:pt idx="150">
                  <c:v>-1.4851E-2</c:v>
                </c:pt>
                <c:pt idx="151">
                  <c:v>-1.4470999999999999E-2</c:v>
                </c:pt>
                <c:pt idx="152">
                  <c:v>-1.2784999999999999E-2</c:v>
                </c:pt>
                <c:pt idx="153">
                  <c:v>-1.188E-2</c:v>
                </c:pt>
                <c:pt idx="154">
                  <c:v>-1.3185000000000001E-2</c:v>
                </c:pt>
                <c:pt idx="155">
                  <c:v>-1.4851E-2</c:v>
                </c:pt>
                <c:pt idx="156">
                  <c:v>-1.4470999999999999E-2</c:v>
                </c:pt>
                <c:pt idx="157">
                  <c:v>-1.2784999999999999E-2</c:v>
                </c:pt>
                <c:pt idx="158">
                  <c:v>-1.188E-2</c:v>
                </c:pt>
                <c:pt idx="159">
                  <c:v>-1.3185000000000001E-2</c:v>
                </c:pt>
                <c:pt idx="160">
                  <c:v>-1.4851E-2</c:v>
                </c:pt>
                <c:pt idx="161">
                  <c:v>-1.4470999999999999E-2</c:v>
                </c:pt>
                <c:pt idx="162">
                  <c:v>-1.2784999999999999E-2</c:v>
                </c:pt>
                <c:pt idx="163">
                  <c:v>-1.188E-2</c:v>
                </c:pt>
                <c:pt idx="164">
                  <c:v>-1.3185000000000001E-2</c:v>
                </c:pt>
                <c:pt idx="165">
                  <c:v>-1.4851E-2</c:v>
                </c:pt>
                <c:pt idx="166">
                  <c:v>-1.4470999999999999E-2</c:v>
                </c:pt>
                <c:pt idx="167">
                  <c:v>-1.2784999999999999E-2</c:v>
                </c:pt>
                <c:pt idx="168">
                  <c:v>-1.188E-2</c:v>
                </c:pt>
                <c:pt idx="169">
                  <c:v>-1.3185000000000001E-2</c:v>
                </c:pt>
                <c:pt idx="170">
                  <c:v>-1.4851E-2</c:v>
                </c:pt>
                <c:pt idx="171">
                  <c:v>-1.4470999999999999E-2</c:v>
                </c:pt>
                <c:pt idx="172">
                  <c:v>-1.2784999999999999E-2</c:v>
                </c:pt>
                <c:pt idx="173">
                  <c:v>-1.188E-2</c:v>
                </c:pt>
                <c:pt idx="174">
                  <c:v>-1.3185000000000001E-2</c:v>
                </c:pt>
                <c:pt idx="175">
                  <c:v>-1.4851E-2</c:v>
                </c:pt>
                <c:pt idx="176">
                  <c:v>-1.4470999999999999E-2</c:v>
                </c:pt>
                <c:pt idx="177">
                  <c:v>-1.2784999999999999E-2</c:v>
                </c:pt>
                <c:pt idx="178">
                  <c:v>-1.188E-2</c:v>
                </c:pt>
                <c:pt idx="179">
                  <c:v>-1.3185000000000001E-2</c:v>
                </c:pt>
                <c:pt idx="180">
                  <c:v>-1.4851E-2</c:v>
                </c:pt>
                <c:pt idx="181">
                  <c:v>-1.4470999999999999E-2</c:v>
                </c:pt>
                <c:pt idx="182">
                  <c:v>-1.2784999999999999E-2</c:v>
                </c:pt>
                <c:pt idx="183">
                  <c:v>-1.188E-2</c:v>
                </c:pt>
                <c:pt idx="184">
                  <c:v>-1.3185000000000001E-2</c:v>
                </c:pt>
                <c:pt idx="185">
                  <c:v>-1.4851E-2</c:v>
                </c:pt>
                <c:pt idx="186">
                  <c:v>-1.4470999999999999E-2</c:v>
                </c:pt>
                <c:pt idx="187">
                  <c:v>-1.2784999999999999E-2</c:v>
                </c:pt>
                <c:pt idx="188">
                  <c:v>-1.188E-2</c:v>
                </c:pt>
                <c:pt idx="189">
                  <c:v>-1.3185000000000001E-2</c:v>
                </c:pt>
                <c:pt idx="190">
                  <c:v>-1.4851E-2</c:v>
                </c:pt>
                <c:pt idx="191">
                  <c:v>-1.4470999999999999E-2</c:v>
                </c:pt>
                <c:pt idx="192">
                  <c:v>-1.2784999999999999E-2</c:v>
                </c:pt>
                <c:pt idx="193">
                  <c:v>-1.188E-2</c:v>
                </c:pt>
                <c:pt idx="194">
                  <c:v>-1.3185000000000001E-2</c:v>
                </c:pt>
                <c:pt idx="195">
                  <c:v>-1.4851E-2</c:v>
                </c:pt>
                <c:pt idx="196">
                  <c:v>-1.4470999999999999E-2</c:v>
                </c:pt>
                <c:pt idx="197">
                  <c:v>-1.2784999999999999E-2</c:v>
                </c:pt>
                <c:pt idx="198">
                  <c:v>-1.188E-2</c:v>
                </c:pt>
                <c:pt idx="199">
                  <c:v>-1.3185000000000001E-2</c:v>
                </c:pt>
                <c:pt idx="200">
                  <c:v>-1.4851E-2</c:v>
                </c:pt>
                <c:pt idx="201">
                  <c:v>-1.4470999999999999E-2</c:v>
                </c:pt>
                <c:pt idx="202">
                  <c:v>-1.2784999999999999E-2</c:v>
                </c:pt>
                <c:pt idx="203">
                  <c:v>-1.188E-2</c:v>
                </c:pt>
                <c:pt idx="204">
                  <c:v>-1.3185000000000001E-2</c:v>
                </c:pt>
                <c:pt idx="205">
                  <c:v>-1.4851E-2</c:v>
                </c:pt>
                <c:pt idx="206">
                  <c:v>-1.4470999999999999E-2</c:v>
                </c:pt>
                <c:pt idx="207">
                  <c:v>-1.2784999999999999E-2</c:v>
                </c:pt>
                <c:pt idx="208">
                  <c:v>-1.188E-2</c:v>
                </c:pt>
                <c:pt idx="209">
                  <c:v>-1.3185000000000001E-2</c:v>
                </c:pt>
                <c:pt idx="210">
                  <c:v>-1.4851E-2</c:v>
                </c:pt>
                <c:pt idx="211">
                  <c:v>-1.4470999999999999E-2</c:v>
                </c:pt>
                <c:pt idx="212">
                  <c:v>-1.2784999999999999E-2</c:v>
                </c:pt>
                <c:pt idx="213">
                  <c:v>-1.188E-2</c:v>
                </c:pt>
                <c:pt idx="214">
                  <c:v>-1.3185000000000001E-2</c:v>
                </c:pt>
                <c:pt idx="215">
                  <c:v>-1.4851E-2</c:v>
                </c:pt>
                <c:pt idx="216">
                  <c:v>-1.4470999999999999E-2</c:v>
                </c:pt>
                <c:pt idx="217">
                  <c:v>-1.2784999999999999E-2</c:v>
                </c:pt>
                <c:pt idx="218">
                  <c:v>-1.188E-2</c:v>
                </c:pt>
                <c:pt idx="219">
                  <c:v>-1.3185000000000001E-2</c:v>
                </c:pt>
                <c:pt idx="220">
                  <c:v>-1.4851E-2</c:v>
                </c:pt>
                <c:pt idx="221">
                  <c:v>-1.4470999999999999E-2</c:v>
                </c:pt>
                <c:pt idx="222">
                  <c:v>-1.2784999999999999E-2</c:v>
                </c:pt>
                <c:pt idx="223">
                  <c:v>-1.188E-2</c:v>
                </c:pt>
                <c:pt idx="224">
                  <c:v>-1.3185000000000001E-2</c:v>
                </c:pt>
                <c:pt idx="225">
                  <c:v>-1.4851E-2</c:v>
                </c:pt>
                <c:pt idx="226">
                  <c:v>-1.4470999999999999E-2</c:v>
                </c:pt>
                <c:pt idx="227">
                  <c:v>-1.2784999999999999E-2</c:v>
                </c:pt>
                <c:pt idx="228">
                  <c:v>-1.188E-2</c:v>
                </c:pt>
                <c:pt idx="229">
                  <c:v>-1.3185000000000001E-2</c:v>
                </c:pt>
                <c:pt idx="230">
                  <c:v>-1.4851E-2</c:v>
                </c:pt>
                <c:pt idx="231">
                  <c:v>-1.4470999999999999E-2</c:v>
                </c:pt>
                <c:pt idx="232">
                  <c:v>-1.2784999999999999E-2</c:v>
                </c:pt>
                <c:pt idx="233">
                  <c:v>-1.188E-2</c:v>
                </c:pt>
                <c:pt idx="234">
                  <c:v>-1.3185000000000001E-2</c:v>
                </c:pt>
                <c:pt idx="235">
                  <c:v>-1.4851E-2</c:v>
                </c:pt>
                <c:pt idx="236">
                  <c:v>-1.4470999999999999E-2</c:v>
                </c:pt>
                <c:pt idx="237">
                  <c:v>-1.2784999999999999E-2</c:v>
                </c:pt>
                <c:pt idx="238">
                  <c:v>-1.188E-2</c:v>
                </c:pt>
                <c:pt idx="239">
                  <c:v>-1.3185000000000001E-2</c:v>
                </c:pt>
                <c:pt idx="240">
                  <c:v>-1.4851E-2</c:v>
                </c:pt>
                <c:pt idx="241">
                  <c:v>-1.4470999999999999E-2</c:v>
                </c:pt>
                <c:pt idx="242">
                  <c:v>-1.2784999999999999E-2</c:v>
                </c:pt>
                <c:pt idx="243">
                  <c:v>-1.188E-2</c:v>
                </c:pt>
                <c:pt idx="244">
                  <c:v>-1.3185000000000001E-2</c:v>
                </c:pt>
                <c:pt idx="245">
                  <c:v>-1.4851E-2</c:v>
                </c:pt>
                <c:pt idx="246">
                  <c:v>-1.4470999999999999E-2</c:v>
                </c:pt>
                <c:pt idx="247">
                  <c:v>-1.2784999999999999E-2</c:v>
                </c:pt>
                <c:pt idx="248">
                  <c:v>-1.188E-2</c:v>
                </c:pt>
                <c:pt idx="249">
                  <c:v>-1.3185000000000001E-2</c:v>
                </c:pt>
                <c:pt idx="250">
                  <c:v>-1.4851E-2</c:v>
                </c:pt>
                <c:pt idx="251">
                  <c:v>-1.4470999999999999E-2</c:v>
                </c:pt>
                <c:pt idx="252">
                  <c:v>-1.2784999999999999E-2</c:v>
                </c:pt>
                <c:pt idx="253">
                  <c:v>-1.188E-2</c:v>
                </c:pt>
                <c:pt idx="254">
                  <c:v>-1.3185000000000001E-2</c:v>
                </c:pt>
                <c:pt idx="255">
                  <c:v>-1.4851E-2</c:v>
                </c:pt>
                <c:pt idx="256">
                  <c:v>-1.4470999999999999E-2</c:v>
                </c:pt>
                <c:pt idx="257">
                  <c:v>-1.2784999999999999E-2</c:v>
                </c:pt>
                <c:pt idx="258">
                  <c:v>-1.188E-2</c:v>
                </c:pt>
                <c:pt idx="259">
                  <c:v>-1.3185000000000001E-2</c:v>
                </c:pt>
                <c:pt idx="260">
                  <c:v>-1.4851E-2</c:v>
                </c:pt>
                <c:pt idx="261">
                  <c:v>-1.4470999999999999E-2</c:v>
                </c:pt>
                <c:pt idx="262">
                  <c:v>-1.2784999999999999E-2</c:v>
                </c:pt>
                <c:pt idx="263">
                  <c:v>-1.188E-2</c:v>
                </c:pt>
                <c:pt idx="264">
                  <c:v>-1.3185000000000001E-2</c:v>
                </c:pt>
                <c:pt idx="265">
                  <c:v>-1.4851E-2</c:v>
                </c:pt>
                <c:pt idx="266">
                  <c:v>-1.4470999999999999E-2</c:v>
                </c:pt>
                <c:pt idx="267">
                  <c:v>-1.2784999999999999E-2</c:v>
                </c:pt>
                <c:pt idx="268">
                  <c:v>-1.188E-2</c:v>
                </c:pt>
                <c:pt idx="269">
                  <c:v>-1.3185000000000001E-2</c:v>
                </c:pt>
                <c:pt idx="270">
                  <c:v>-1.4851E-2</c:v>
                </c:pt>
                <c:pt idx="271">
                  <c:v>-1.4470999999999999E-2</c:v>
                </c:pt>
                <c:pt idx="272">
                  <c:v>-1.2784999999999999E-2</c:v>
                </c:pt>
                <c:pt idx="273">
                  <c:v>-1.188E-2</c:v>
                </c:pt>
                <c:pt idx="274">
                  <c:v>-1.3185000000000001E-2</c:v>
                </c:pt>
                <c:pt idx="275">
                  <c:v>-1.4851E-2</c:v>
                </c:pt>
                <c:pt idx="276">
                  <c:v>-1.4470999999999999E-2</c:v>
                </c:pt>
                <c:pt idx="277">
                  <c:v>-1.2784999999999999E-2</c:v>
                </c:pt>
                <c:pt idx="278">
                  <c:v>-1.188E-2</c:v>
                </c:pt>
                <c:pt idx="279">
                  <c:v>-1.3185000000000001E-2</c:v>
                </c:pt>
                <c:pt idx="280">
                  <c:v>-1.4851E-2</c:v>
                </c:pt>
                <c:pt idx="281">
                  <c:v>-1.4470999999999999E-2</c:v>
                </c:pt>
                <c:pt idx="282">
                  <c:v>-1.2784999999999999E-2</c:v>
                </c:pt>
                <c:pt idx="283">
                  <c:v>-1.188E-2</c:v>
                </c:pt>
                <c:pt idx="284">
                  <c:v>-1.3185000000000001E-2</c:v>
                </c:pt>
                <c:pt idx="285">
                  <c:v>-1.4851E-2</c:v>
                </c:pt>
                <c:pt idx="286">
                  <c:v>-1.4470999999999999E-2</c:v>
                </c:pt>
                <c:pt idx="287">
                  <c:v>-1.2784999999999999E-2</c:v>
                </c:pt>
                <c:pt idx="288">
                  <c:v>-1.188E-2</c:v>
                </c:pt>
                <c:pt idx="289">
                  <c:v>-1.3185000000000001E-2</c:v>
                </c:pt>
                <c:pt idx="290">
                  <c:v>-1.4851E-2</c:v>
                </c:pt>
                <c:pt idx="291">
                  <c:v>-1.4470999999999999E-2</c:v>
                </c:pt>
                <c:pt idx="292">
                  <c:v>-1.2784999999999999E-2</c:v>
                </c:pt>
                <c:pt idx="293">
                  <c:v>-1.188E-2</c:v>
                </c:pt>
                <c:pt idx="294">
                  <c:v>-1.3185000000000001E-2</c:v>
                </c:pt>
                <c:pt idx="295">
                  <c:v>-1.4851E-2</c:v>
                </c:pt>
                <c:pt idx="296">
                  <c:v>-1.4470999999999999E-2</c:v>
                </c:pt>
                <c:pt idx="297">
                  <c:v>-1.2784999999999999E-2</c:v>
                </c:pt>
                <c:pt idx="298">
                  <c:v>-1.188E-2</c:v>
                </c:pt>
                <c:pt idx="299">
                  <c:v>-1.3185000000000001E-2</c:v>
                </c:pt>
              </c:numCache>
            </c:numRef>
          </c:yVal>
          <c:smooth val="1"/>
          <c:extLst>
            <c:ext xmlns:c16="http://schemas.microsoft.com/office/drawing/2014/chart" uri="{C3380CC4-5D6E-409C-BE32-E72D297353CC}">
              <c16:uniqueId val="{00000001-EDD3-4BF7-94CF-8497524D59EC}"/>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Axial!$G$5:$G$304</c:f>
              <c:numCache>
                <c:formatCode>0.0000</c:formatCode>
                <c:ptCount val="300"/>
                <c:pt idx="0">
                  <c:v>-1.4043999999999999E-2</c:v>
                </c:pt>
                <c:pt idx="1">
                  <c:v>-1.2359999999999999E-2</c:v>
                </c:pt>
                <c:pt idx="2">
                  <c:v>-1.4666999999999999E-2</c:v>
                </c:pt>
                <c:pt idx="3">
                  <c:v>-2.0378E-2</c:v>
                </c:pt>
                <c:pt idx="4">
                  <c:v>-1.6435000000000002E-2</c:v>
                </c:pt>
                <c:pt idx="5">
                  <c:v>-1.1096999999999999E-2</c:v>
                </c:pt>
                <c:pt idx="6">
                  <c:v>-1.2574E-2</c:v>
                </c:pt>
                <c:pt idx="7">
                  <c:v>-1.6501999999999999E-2</c:v>
                </c:pt>
                <c:pt idx="8">
                  <c:v>-1.4647E-2</c:v>
                </c:pt>
                <c:pt idx="9">
                  <c:v>-1.302E-2</c:v>
                </c:pt>
                <c:pt idx="10">
                  <c:v>-1.5505E-2</c:v>
                </c:pt>
                <c:pt idx="11">
                  <c:v>-1.5414000000000001E-2</c:v>
                </c:pt>
                <c:pt idx="12">
                  <c:v>-1.2803999999999999E-2</c:v>
                </c:pt>
                <c:pt idx="13">
                  <c:v>-1.3708E-2</c:v>
                </c:pt>
                <c:pt idx="14">
                  <c:v>-1.585E-2</c:v>
                </c:pt>
                <c:pt idx="15">
                  <c:v>-1.4109E-2</c:v>
                </c:pt>
                <c:pt idx="16">
                  <c:v>-1.2649000000000001E-2</c:v>
                </c:pt>
                <c:pt idx="17">
                  <c:v>-1.5195E-2</c:v>
                </c:pt>
                <c:pt idx="18">
                  <c:v>-1.5328E-2</c:v>
                </c:pt>
                <c:pt idx="19">
                  <c:v>-1.2957E-2</c:v>
                </c:pt>
                <c:pt idx="20">
                  <c:v>-1.3497E-2</c:v>
                </c:pt>
                <c:pt idx="21">
                  <c:v>-1.5800999999999999E-2</c:v>
                </c:pt>
                <c:pt idx="22">
                  <c:v>-1.4189999999999999E-2</c:v>
                </c:pt>
                <c:pt idx="23">
                  <c:v>-1.2649000000000001E-2</c:v>
                </c:pt>
                <c:pt idx="24">
                  <c:v>-1.5016E-2</c:v>
                </c:pt>
                <c:pt idx="25">
                  <c:v>-1.5436999999999999E-2</c:v>
                </c:pt>
                <c:pt idx="26">
                  <c:v>-1.3018E-2</c:v>
                </c:pt>
                <c:pt idx="27">
                  <c:v>-1.3343000000000001E-2</c:v>
                </c:pt>
                <c:pt idx="28">
                  <c:v>-1.5824000000000001E-2</c:v>
                </c:pt>
                <c:pt idx="29">
                  <c:v>-1.4399E-2</c:v>
                </c:pt>
                <c:pt idx="30">
                  <c:v>-1.2586999999999999E-2</c:v>
                </c:pt>
                <c:pt idx="31">
                  <c:v>-1.4775999999999999E-2</c:v>
                </c:pt>
                <c:pt idx="32">
                  <c:v>-1.5533E-2</c:v>
                </c:pt>
                <c:pt idx="33">
                  <c:v>-1.3197E-2</c:v>
                </c:pt>
                <c:pt idx="34">
                  <c:v>-1.3211000000000001E-2</c:v>
                </c:pt>
                <c:pt idx="35">
                  <c:v>-1.5754000000000001E-2</c:v>
                </c:pt>
                <c:pt idx="36">
                  <c:v>-1.4532E-2</c:v>
                </c:pt>
                <c:pt idx="37">
                  <c:v>-1.2593999999999999E-2</c:v>
                </c:pt>
                <c:pt idx="38">
                  <c:v>-1.4603E-2</c:v>
                </c:pt>
                <c:pt idx="39">
                  <c:v>-1.562E-2</c:v>
                </c:pt>
                <c:pt idx="40">
                  <c:v>-1.3331000000000001E-2</c:v>
                </c:pt>
                <c:pt idx="41">
                  <c:v>-1.3075E-2</c:v>
                </c:pt>
                <c:pt idx="42">
                  <c:v>-1.5684E-2</c:v>
                </c:pt>
                <c:pt idx="43">
                  <c:v>-1.4677000000000001E-2</c:v>
                </c:pt>
                <c:pt idx="44">
                  <c:v>-1.2619E-2</c:v>
                </c:pt>
                <c:pt idx="45">
                  <c:v>-1.4423999999999999E-2</c:v>
                </c:pt>
                <c:pt idx="46">
                  <c:v>-1.5689999999999999E-2</c:v>
                </c:pt>
                <c:pt idx="47">
                  <c:v>-1.3467E-2</c:v>
                </c:pt>
                <c:pt idx="48">
                  <c:v>-1.2954E-2</c:v>
                </c:pt>
                <c:pt idx="49">
                  <c:v>-1.5604E-2</c:v>
                </c:pt>
                <c:pt idx="50">
                  <c:v>-1.4822E-2</c:v>
                </c:pt>
                <c:pt idx="51">
                  <c:v>-1.2657E-2</c:v>
                </c:pt>
                <c:pt idx="52">
                  <c:v>-1.4239E-2</c:v>
                </c:pt>
                <c:pt idx="53">
                  <c:v>-1.5748000000000002E-2</c:v>
                </c:pt>
                <c:pt idx="54">
                  <c:v>-1.3612000000000001E-2</c:v>
                </c:pt>
                <c:pt idx="55">
                  <c:v>-1.2848999999999999E-2</c:v>
                </c:pt>
                <c:pt idx="56">
                  <c:v>-1.5504E-2</c:v>
                </c:pt>
                <c:pt idx="57">
                  <c:v>-1.4961E-2</c:v>
                </c:pt>
                <c:pt idx="58">
                  <c:v>-1.2713E-2</c:v>
                </c:pt>
                <c:pt idx="59">
                  <c:v>-1.4053E-2</c:v>
                </c:pt>
                <c:pt idx="60">
                  <c:v>-1.5789999999999998E-2</c:v>
                </c:pt>
                <c:pt idx="61">
                  <c:v>-1.3761000000000001E-2</c:v>
                </c:pt>
                <c:pt idx="62">
                  <c:v>-1.2761E-2</c:v>
                </c:pt>
                <c:pt idx="63">
                  <c:v>-1.5388000000000001E-2</c:v>
                </c:pt>
                <c:pt idx="64">
                  <c:v>-1.5093000000000001E-2</c:v>
                </c:pt>
                <c:pt idx="65">
                  <c:v>-1.2784E-2</c:v>
                </c:pt>
                <c:pt idx="66">
                  <c:v>-1.3871E-2</c:v>
                </c:pt>
                <c:pt idx="67">
                  <c:v>-1.5816E-2</c:v>
                </c:pt>
                <c:pt idx="68">
                  <c:v>-1.3913E-2</c:v>
                </c:pt>
                <c:pt idx="69">
                  <c:v>-1.2690999999999999E-2</c:v>
                </c:pt>
                <c:pt idx="70">
                  <c:v>-1.5256E-2</c:v>
                </c:pt>
                <c:pt idx="71">
                  <c:v>-1.5218000000000001E-2</c:v>
                </c:pt>
                <c:pt idx="72">
                  <c:v>-1.2869E-2</c:v>
                </c:pt>
                <c:pt idx="73">
                  <c:v>-1.3693E-2</c:v>
                </c:pt>
                <c:pt idx="74">
                  <c:v>-1.5826E-2</c:v>
                </c:pt>
                <c:pt idx="75">
                  <c:v>-1.4067E-2</c:v>
                </c:pt>
                <c:pt idx="76">
                  <c:v>-1.264E-2</c:v>
                </c:pt>
                <c:pt idx="77">
                  <c:v>-1.511E-2</c:v>
                </c:pt>
                <c:pt idx="78">
                  <c:v>-1.5332999999999999E-2</c:v>
                </c:pt>
                <c:pt idx="79">
                  <c:v>-1.2968E-2</c:v>
                </c:pt>
                <c:pt idx="80">
                  <c:v>-1.3521999999999999E-2</c:v>
                </c:pt>
                <c:pt idx="81">
                  <c:v>-1.5817999999999999E-2</c:v>
                </c:pt>
                <c:pt idx="82">
                  <c:v>-1.4222E-2</c:v>
                </c:pt>
                <c:pt idx="83">
                  <c:v>-1.2607E-2</c:v>
                </c:pt>
                <c:pt idx="84">
                  <c:v>-1.4952E-2</c:v>
                </c:pt>
                <c:pt idx="85">
                  <c:v>-1.5440000000000001E-2</c:v>
                </c:pt>
                <c:pt idx="86">
                  <c:v>-1.3077999999999999E-2</c:v>
                </c:pt>
                <c:pt idx="87">
                  <c:v>-1.3361E-2</c:v>
                </c:pt>
                <c:pt idx="88">
                  <c:v>-1.5792E-2</c:v>
                </c:pt>
                <c:pt idx="89">
                  <c:v>-1.4376E-2</c:v>
                </c:pt>
                <c:pt idx="90">
                  <c:v>-1.2593E-2</c:v>
                </c:pt>
                <c:pt idx="91">
                  <c:v>-1.4782999999999999E-2</c:v>
                </c:pt>
                <c:pt idx="92">
                  <c:v>-1.5535999999999999E-2</c:v>
                </c:pt>
                <c:pt idx="93">
                  <c:v>-1.3199000000000001E-2</c:v>
                </c:pt>
                <c:pt idx="94">
                  <c:v>-1.3212E-2</c:v>
                </c:pt>
                <c:pt idx="95">
                  <c:v>-1.5747000000000001E-2</c:v>
                </c:pt>
                <c:pt idx="96">
                  <c:v>-1.4527999999999999E-2</c:v>
                </c:pt>
                <c:pt idx="97">
                  <c:v>-1.2597000000000001E-2</c:v>
                </c:pt>
                <c:pt idx="98">
                  <c:v>-1.4605999999999999E-2</c:v>
                </c:pt>
                <c:pt idx="99">
                  <c:v>-1.5618999999999999E-2</c:v>
                </c:pt>
                <c:pt idx="100">
                  <c:v>-1.3329000000000001E-2</c:v>
                </c:pt>
                <c:pt idx="101">
                  <c:v>-1.3075E-2</c:v>
                </c:pt>
                <c:pt idx="102">
                  <c:v>-1.5684E-2</c:v>
                </c:pt>
                <c:pt idx="103">
                  <c:v>-1.4677000000000001E-2</c:v>
                </c:pt>
                <c:pt idx="104">
                  <c:v>-1.2619E-2</c:v>
                </c:pt>
                <c:pt idx="105">
                  <c:v>-1.4423999999999999E-2</c:v>
                </c:pt>
                <c:pt idx="106">
                  <c:v>-1.5689999999999999E-2</c:v>
                </c:pt>
                <c:pt idx="107">
                  <c:v>-1.3467E-2</c:v>
                </c:pt>
                <c:pt idx="108">
                  <c:v>-1.2954E-2</c:v>
                </c:pt>
                <c:pt idx="109">
                  <c:v>-1.5603000000000001E-2</c:v>
                </c:pt>
                <c:pt idx="110">
                  <c:v>-1.4821000000000001E-2</c:v>
                </c:pt>
                <c:pt idx="111">
                  <c:v>-1.2658000000000001E-2</c:v>
                </c:pt>
                <c:pt idx="112">
                  <c:v>-1.4239E-2</c:v>
                </c:pt>
                <c:pt idx="113">
                  <c:v>-1.5747000000000001E-2</c:v>
                </c:pt>
                <c:pt idx="114">
                  <c:v>-1.3611E-2</c:v>
                </c:pt>
                <c:pt idx="115">
                  <c:v>-1.2848999999999999E-2</c:v>
                </c:pt>
                <c:pt idx="116">
                  <c:v>-1.5504E-2</c:v>
                </c:pt>
                <c:pt idx="117">
                  <c:v>-1.4959999999999999E-2</c:v>
                </c:pt>
                <c:pt idx="118">
                  <c:v>-1.2713E-2</c:v>
                </c:pt>
                <c:pt idx="119">
                  <c:v>-1.4054000000000001E-2</c:v>
                </c:pt>
                <c:pt idx="120">
                  <c:v>-1.5789000000000001E-2</c:v>
                </c:pt>
                <c:pt idx="121">
                  <c:v>-1.376E-2</c:v>
                </c:pt>
                <c:pt idx="122">
                  <c:v>-1.2762000000000001E-2</c:v>
                </c:pt>
                <c:pt idx="123">
                  <c:v>-1.5388000000000001E-2</c:v>
                </c:pt>
                <c:pt idx="124">
                  <c:v>-1.5092E-2</c:v>
                </c:pt>
                <c:pt idx="125">
                  <c:v>-1.2784E-2</c:v>
                </c:pt>
                <c:pt idx="126">
                  <c:v>-1.3871E-2</c:v>
                </c:pt>
                <c:pt idx="127">
                  <c:v>-1.5816E-2</c:v>
                </c:pt>
                <c:pt idx="128">
                  <c:v>-1.3912000000000001E-2</c:v>
                </c:pt>
                <c:pt idx="129">
                  <c:v>-1.2692E-2</c:v>
                </c:pt>
                <c:pt idx="130">
                  <c:v>-1.5256E-2</c:v>
                </c:pt>
                <c:pt idx="131">
                  <c:v>-1.5217E-2</c:v>
                </c:pt>
                <c:pt idx="132">
                  <c:v>-1.2869E-2</c:v>
                </c:pt>
                <c:pt idx="133">
                  <c:v>-1.3693E-2</c:v>
                </c:pt>
                <c:pt idx="134">
                  <c:v>-1.5824999999999999E-2</c:v>
                </c:pt>
                <c:pt idx="135">
                  <c:v>-1.4067E-2</c:v>
                </c:pt>
                <c:pt idx="136">
                  <c:v>-1.264E-2</c:v>
                </c:pt>
                <c:pt idx="137">
                  <c:v>-1.511E-2</c:v>
                </c:pt>
                <c:pt idx="138">
                  <c:v>-1.5332999999999999E-2</c:v>
                </c:pt>
                <c:pt idx="139">
                  <c:v>-1.2968E-2</c:v>
                </c:pt>
                <c:pt idx="140">
                  <c:v>-1.3521999999999999E-2</c:v>
                </c:pt>
                <c:pt idx="141">
                  <c:v>-1.5817999999999999E-2</c:v>
                </c:pt>
                <c:pt idx="142">
                  <c:v>-1.4220999999999999E-2</c:v>
                </c:pt>
                <c:pt idx="143">
                  <c:v>-1.2607E-2</c:v>
                </c:pt>
                <c:pt idx="144">
                  <c:v>-1.4952E-2</c:v>
                </c:pt>
                <c:pt idx="145">
                  <c:v>-1.5439E-2</c:v>
                </c:pt>
                <c:pt idx="146">
                  <c:v>-1.3077999999999999E-2</c:v>
                </c:pt>
                <c:pt idx="147">
                  <c:v>-1.3361E-2</c:v>
                </c:pt>
                <c:pt idx="148">
                  <c:v>-1.5792E-2</c:v>
                </c:pt>
                <c:pt idx="149">
                  <c:v>-1.4375000000000001E-2</c:v>
                </c:pt>
                <c:pt idx="150">
                  <c:v>-1.2593E-2</c:v>
                </c:pt>
                <c:pt idx="151">
                  <c:v>-1.4782999999999999E-2</c:v>
                </c:pt>
                <c:pt idx="152">
                  <c:v>-1.5535E-2</c:v>
                </c:pt>
                <c:pt idx="153">
                  <c:v>-1.3199000000000001E-2</c:v>
                </c:pt>
                <c:pt idx="154">
                  <c:v>-1.3212E-2</c:v>
                </c:pt>
                <c:pt idx="155">
                  <c:v>-1.5747000000000001E-2</c:v>
                </c:pt>
                <c:pt idx="156">
                  <c:v>-1.4527E-2</c:v>
                </c:pt>
                <c:pt idx="157">
                  <c:v>-1.2597000000000001E-2</c:v>
                </c:pt>
                <c:pt idx="158">
                  <c:v>-1.4607E-2</c:v>
                </c:pt>
                <c:pt idx="159">
                  <c:v>-1.5618999999999999E-2</c:v>
                </c:pt>
                <c:pt idx="160">
                  <c:v>-1.3329000000000001E-2</c:v>
                </c:pt>
                <c:pt idx="161">
                  <c:v>-1.3076000000000001E-2</c:v>
                </c:pt>
                <c:pt idx="162">
                  <c:v>-1.5684E-2</c:v>
                </c:pt>
                <c:pt idx="163">
                  <c:v>-1.4676E-2</c:v>
                </c:pt>
                <c:pt idx="164">
                  <c:v>-1.2619E-2</c:v>
                </c:pt>
                <c:pt idx="165">
                  <c:v>-1.4423999999999999E-2</c:v>
                </c:pt>
                <c:pt idx="166">
                  <c:v>-1.5689999999999999E-2</c:v>
                </c:pt>
                <c:pt idx="167">
                  <c:v>-1.3467E-2</c:v>
                </c:pt>
                <c:pt idx="168">
                  <c:v>-1.2955E-2</c:v>
                </c:pt>
                <c:pt idx="169">
                  <c:v>-1.5603000000000001E-2</c:v>
                </c:pt>
                <c:pt idx="170">
                  <c:v>-1.4821000000000001E-2</c:v>
                </c:pt>
                <c:pt idx="171">
                  <c:v>-1.2658000000000001E-2</c:v>
                </c:pt>
                <c:pt idx="172">
                  <c:v>-1.4239E-2</c:v>
                </c:pt>
                <c:pt idx="173">
                  <c:v>-1.5747000000000001E-2</c:v>
                </c:pt>
                <c:pt idx="174">
                  <c:v>-1.3611E-2</c:v>
                </c:pt>
                <c:pt idx="175">
                  <c:v>-1.2848999999999999E-2</c:v>
                </c:pt>
                <c:pt idx="176">
                  <c:v>-1.5504E-2</c:v>
                </c:pt>
                <c:pt idx="177">
                  <c:v>-1.4959E-2</c:v>
                </c:pt>
                <c:pt idx="178">
                  <c:v>-1.2713E-2</c:v>
                </c:pt>
                <c:pt idx="179">
                  <c:v>-1.4054000000000001E-2</c:v>
                </c:pt>
                <c:pt idx="180">
                  <c:v>-1.5789000000000001E-2</c:v>
                </c:pt>
                <c:pt idx="181">
                  <c:v>-1.376E-2</c:v>
                </c:pt>
                <c:pt idx="182">
                  <c:v>-1.2762000000000001E-2</c:v>
                </c:pt>
                <c:pt idx="183">
                  <c:v>-1.5388000000000001E-2</c:v>
                </c:pt>
                <c:pt idx="184">
                  <c:v>-1.5091E-2</c:v>
                </c:pt>
                <c:pt idx="185">
                  <c:v>-1.2784E-2</c:v>
                </c:pt>
                <c:pt idx="186">
                  <c:v>-1.3871E-2</c:v>
                </c:pt>
                <c:pt idx="187">
                  <c:v>-1.5814999999999999E-2</c:v>
                </c:pt>
                <c:pt idx="188">
                  <c:v>-1.3912000000000001E-2</c:v>
                </c:pt>
                <c:pt idx="189">
                  <c:v>-1.2692E-2</c:v>
                </c:pt>
                <c:pt idx="190">
                  <c:v>-1.5256E-2</c:v>
                </c:pt>
                <c:pt idx="191">
                  <c:v>-1.5216E-2</c:v>
                </c:pt>
                <c:pt idx="192">
                  <c:v>-1.2869E-2</c:v>
                </c:pt>
                <c:pt idx="193">
                  <c:v>-1.3693E-2</c:v>
                </c:pt>
                <c:pt idx="194">
                  <c:v>-1.5824999999999999E-2</c:v>
                </c:pt>
                <c:pt idx="195">
                  <c:v>-1.4066E-2</c:v>
                </c:pt>
                <c:pt idx="196">
                  <c:v>-1.264E-2</c:v>
                </c:pt>
                <c:pt idx="197">
                  <c:v>-1.511E-2</c:v>
                </c:pt>
                <c:pt idx="198">
                  <c:v>-1.5332E-2</c:v>
                </c:pt>
                <c:pt idx="199">
                  <c:v>-1.2968E-2</c:v>
                </c:pt>
                <c:pt idx="200">
                  <c:v>-1.3523E-2</c:v>
                </c:pt>
                <c:pt idx="201">
                  <c:v>-1.5817000000000001E-2</c:v>
                </c:pt>
                <c:pt idx="202">
                  <c:v>-1.4220999999999999E-2</c:v>
                </c:pt>
                <c:pt idx="203">
                  <c:v>-1.2607999999999999E-2</c:v>
                </c:pt>
                <c:pt idx="204">
                  <c:v>-1.4952E-2</c:v>
                </c:pt>
                <c:pt idx="205">
                  <c:v>-1.5439E-2</c:v>
                </c:pt>
                <c:pt idx="206">
                  <c:v>-1.3077999999999999E-2</c:v>
                </c:pt>
                <c:pt idx="207">
                  <c:v>-1.3362000000000001E-2</c:v>
                </c:pt>
                <c:pt idx="208">
                  <c:v>-1.5790999999999999E-2</c:v>
                </c:pt>
                <c:pt idx="209">
                  <c:v>-1.4375000000000001E-2</c:v>
                </c:pt>
                <c:pt idx="210">
                  <c:v>-1.2593E-2</c:v>
                </c:pt>
                <c:pt idx="211">
                  <c:v>-1.4782999999999999E-2</c:v>
                </c:pt>
                <c:pt idx="212">
                  <c:v>-1.5533999999999999E-2</c:v>
                </c:pt>
                <c:pt idx="213">
                  <c:v>-1.3199000000000001E-2</c:v>
                </c:pt>
                <c:pt idx="214">
                  <c:v>-1.3212E-2</c:v>
                </c:pt>
                <c:pt idx="215">
                  <c:v>-1.5747000000000001E-2</c:v>
                </c:pt>
                <c:pt idx="216">
                  <c:v>-1.4527E-2</c:v>
                </c:pt>
                <c:pt idx="217">
                  <c:v>-1.2597000000000001E-2</c:v>
                </c:pt>
                <c:pt idx="218">
                  <c:v>-1.4607E-2</c:v>
                </c:pt>
                <c:pt idx="219">
                  <c:v>-1.5618E-2</c:v>
                </c:pt>
                <c:pt idx="220">
                  <c:v>-1.3329000000000001E-2</c:v>
                </c:pt>
                <c:pt idx="221">
                  <c:v>-1.3076000000000001E-2</c:v>
                </c:pt>
                <c:pt idx="222">
                  <c:v>-1.5684E-2</c:v>
                </c:pt>
                <c:pt idx="223">
                  <c:v>-1.4676E-2</c:v>
                </c:pt>
                <c:pt idx="224">
                  <c:v>-1.2619E-2</c:v>
                </c:pt>
                <c:pt idx="225">
                  <c:v>-1.4425E-2</c:v>
                </c:pt>
                <c:pt idx="226">
                  <c:v>-1.5689000000000002E-2</c:v>
                </c:pt>
                <c:pt idx="227">
                  <c:v>-1.3467E-2</c:v>
                </c:pt>
                <c:pt idx="228">
                  <c:v>-1.2955E-2</c:v>
                </c:pt>
                <c:pt idx="229">
                  <c:v>-1.5603000000000001E-2</c:v>
                </c:pt>
                <c:pt idx="230">
                  <c:v>-1.482E-2</c:v>
                </c:pt>
                <c:pt idx="231">
                  <c:v>-1.2658000000000001E-2</c:v>
                </c:pt>
                <c:pt idx="232">
                  <c:v>-1.4239999999999999E-2</c:v>
                </c:pt>
                <c:pt idx="233">
                  <c:v>-1.5746E-2</c:v>
                </c:pt>
                <c:pt idx="234">
                  <c:v>-1.3611E-2</c:v>
                </c:pt>
                <c:pt idx="235">
                  <c:v>-1.285E-2</c:v>
                </c:pt>
                <c:pt idx="236">
                  <c:v>-1.5504E-2</c:v>
                </c:pt>
                <c:pt idx="237">
                  <c:v>-1.4959E-2</c:v>
                </c:pt>
                <c:pt idx="238">
                  <c:v>-1.2713E-2</c:v>
                </c:pt>
                <c:pt idx="239">
                  <c:v>-1.4055E-2</c:v>
                </c:pt>
                <c:pt idx="240">
                  <c:v>-1.5789000000000001E-2</c:v>
                </c:pt>
                <c:pt idx="241">
                  <c:v>-1.376E-2</c:v>
                </c:pt>
                <c:pt idx="242">
                  <c:v>-1.2762000000000001E-2</c:v>
                </c:pt>
                <c:pt idx="243">
                  <c:v>-1.5388000000000001E-2</c:v>
                </c:pt>
                <c:pt idx="244">
                  <c:v>-1.5091E-2</c:v>
                </c:pt>
                <c:pt idx="245">
                  <c:v>-1.2784E-2</c:v>
                </c:pt>
                <c:pt idx="246">
                  <c:v>-1.3872000000000001E-2</c:v>
                </c:pt>
                <c:pt idx="247">
                  <c:v>-1.5814999999999999E-2</c:v>
                </c:pt>
                <c:pt idx="248">
                  <c:v>-1.3912000000000001E-2</c:v>
                </c:pt>
                <c:pt idx="249">
                  <c:v>-1.2692E-2</c:v>
                </c:pt>
                <c:pt idx="250">
                  <c:v>-1.5257E-2</c:v>
                </c:pt>
                <c:pt idx="251">
                  <c:v>-1.5216E-2</c:v>
                </c:pt>
                <c:pt idx="252">
                  <c:v>-1.2869E-2</c:v>
                </c:pt>
                <c:pt idx="253">
                  <c:v>-1.3694E-2</c:v>
                </c:pt>
                <c:pt idx="254">
                  <c:v>-1.5824999999999999E-2</c:v>
                </c:pt>
                <c:pt idx="255">
                  <c:v>-1.4066E-2</c:v>
                </c:pt>
                <c:pt idx="256">
                  <c:v>-1.2640999999999999E-2</c:v>
                </c:pt>
                <c:pt idx="257">
                  <c:v>-1.5110999999999999E-2</c:v>
                </c:pt>
                <c:pt idx="258">
                  <c:v>-1.5330999999999999E-2</c:v>
                </c:pt>
                <c:pt idx="259">
                  <c:v>-1.2968E-2</c:v>
                </c:pt>
                <c:pt idx="260">
                  <c:v>-1.3523E-2</c:v>
                </c:pt>
                <c:pt idx="261">
                  <c:v>-1.5817000000000001E-2</c:v>
                </c:pt>
                <c:pt idx="262">
                  <c:v>-1.422E-2</c:v>
                </c:pt>
                <c:pt idx="263">
                  <c:v>-1.2607999999999999E-2</c:v>
                </c:pt>
                <c:pt idx="264">
                  <c:v>-1.4952E-2</c:v>
                </c:pt>
                <c:pt idx="265">
                  <c:v>-1.5438E-2</c:v>
                </c:pt>
                <c:pt idx="266">
                  <c:v>-1.3077999999999999E-2</c:v>
                </c:pt>
                <c:pt idx="267">
                  <c:v>-1.3362000000000001E-2</c:v>
                </c:pt>
                <c:pt idx="268">
                  <c:v>-1.5790999999999999E-2</c:v>
                </c:pt>
                <c:pt idx="269">
                  <c:v>-1.4374E-2</c:v>
                </c:pt>
                <c:pt idx="270">
                  <c:v>-1.2593E-2</c:v>
                </c:pt>
                <c:pt idx="271">
                  <c:v>-1.4784E-2</c:v>
                </c:pt>
                <c:pt idx="272">
                  <c:v>-1.5533999999999999E-2</c:v>
                </c:pt>
                <c:pt idx="273">
                  <c:v>-1.3199000000000001E-2</c:v>
                </c:pt>
                <c:pt idx="274">
                  <c:v>-1.3213000000000001E-2</c:v>
                </c:pt>
                <c:pt idx="275">
                  <c:v>-1.5747000000000001E-2</c:v>
                </c:pt>
                <c:pt idx="276">
                  <c:v>-1.4526000000000001E-2</c:v>
                </c:pt>
                <c:pt idx="277">
                  <c:v>-1.2597000000000001E-2</c:v>
                </c:pt>
                <c:pt idx="278">
                  <c:v>-1.4607E-2</c:v>
                </c:pt>
                <c:pt idx="279">
                  <c:v>-1.5618E-2</c:v>
                </c:pt>
                <c:pt idx="280">
                  <c:v>-1.3329000000000001E-2</c:v>
                </c:pt>
                <c:pt idx="281">
                  <c:v>-1.3076000000000001E-2</c:v>
                </c:pt>
                <c:pt idx="282">
                  <c:v>-1.5684E-2</c:v>
                </c:pt>
                <c:pt idx="283">
                  <c:v>-1.4675000000000001E-2</c:v>
                </c:pt>
                <c:pt idx="284">
                  <c:v>-1.2619E-2</c:v>
                </c:pt>
                <c:pt idx="285">
                  <c:v>-1.4425E-2</c:v>
                </c:pt>
                <c:pt idx="286">
                  <c:v>-1.5689000000000002E-2</c:v>
                </c:pt>
                <c:pt idx="287">
                  <c:v>-1.3467E-2</c:v>
                </c:pt>
                <c:pt idx="288">
                  <c:v>-1.2955E-2</c:v>
                </c:pt>
                <c:pt idx="289">
                  <c:v>-1.5603000000000001E-2</c:v>
                </c:pt>
                <c:pt idx="290">
                  <c:v>-1.4819000000000001E-2</c:v>
                </c:pt>
                <c:pt idx="291">
                  <c:v>-1.2658000000000001E-2</c:v>
                </c:pt>
                <c:pt idx="292">
                  <c:v>-1.4239999999999999E-2</c:v>
                </c:pt>
                <c:pt idx="293">
                  <c:v>-1.5746E-2</c:v>
                </c:pt>
                <c:pt idx="294">
                  <c:v>-1.3610000000000001E-2</c:v>
                </c:pt>
                <c:pt idx="295">
                  <c:v>-1.285E-2</c:v>
                </c:pt>
                <c:pt idx="296">
                  <c:v>-1.5504E-2</c:v>
                </c:pt>
                <c:pt idx="297">
                  <c:v>-1.4958000000000001E-2</c:v>
                </c:pt>
                <c:pt idx="298">
                  <c:v>-1.2713E-2</c:v>
                </c:pt>
                <c:pt idx="299">
                  <c:v>-1.4055E-2</c:v>
                </c:pt>
              </c:numCache>
            </c:numRef>
          </c:yVal>
          <c:smooth val="1"/>
          <c:extLst>
            <c:ext xmlns:c16="http://schemas.microsoft.com/office/drawing/2014/chart" uri="{C3380CC4-5D6E-409C-BE32-E72D297353CC}">
              <c16:uniqueId val="{00000002-EDD3-4BF7-94CF-8497524D59EC}"/>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Axial!$L$5:$L$304</c:f>
              <c:numCache>
                <c:formatCode>0.0000</c:formatCode>
                <c:ptCount val="300"/>
                <c:pt idx="0">
                  <c:v>-1.3136999999999999E-2</c:v>
                </c:pt>
                <c:pt idx="1">
                  <c:v>-1.5894999999999999E-2</c:v>
                </c:pt>
                <c:pt idx="2">
                  <c:v>-1.3819E-2</c:v>
                </c:pt>
                <c:pt idx="3">
                  <c:v>-1.2753E-2</c:v>
                </c:pt>
                <c:pt idx="4">
                  <c:v>-1.1369000000000001E-2</c:v>
                </c:pt>
                <c:pt idx="5">
                  <c:v>-1.0937000000000001E-2</c:v>
                </c:pt>
                <c:pt idx="6">
                  <c:v>-9.6337999999999997E-3</c:v>
                </c:pt>
                <c:pt idx="7">
                  <c:v>-1.2305999999999999E-2</c:v>
                </c:pt>
                <c:pt idx="8">
                  <c:v>-1.2368000000000001E-2</c:v>
                </c:pt>
                <c:pt idx="9">
                  <c:v>-1.4723E-2</c:v>
                </c:pt>
                <c:pt idx="10">
                  <c:v>-1.3705999999999999E-2</c:v>
                </c:pt>
                <c:pt idx="11">
                  <c:v>-1.371E-2</c:v>
                </c:pt>
                <c:pt idx="12">
                  <c:v>-1.1771999999999999E-2</c:v>
                </c:pt>
                <c:pt idx="13">
                  <c:v>-1.1051999999999999E-2</c:v>
                </c:pt>
                <c:pt idx="14">
                  <c:v>-1.009E-2</c:v>
                </c:pt>
                <c:pt idx="15">
                  <c:v>-1.0970000000000001E-2</c:v>
                </c:pt>
                <c:pt idx="16">
                  <c:v>-1.1861E-2</c:v>
                </c:pt>
                <c:pt idx="17">
                  <c:v>-1.3757999999999999E-2</c:v>
                </c:pt>
                <c:pt idx="18">
                  <c:v>-1.4149E-2</c:v>
                </c:pt>
                <c:pt idx="19">
                  <c:v>-1.3953E-2</c:v>
                </c:pt>
                <c:pt idx="20">
                  <c:v>-1.2701E-2</c:v>
                </c:pt>
                <c:pt idx="21">
                  <c:v>-1.1563E-2</c:v>
                </c:pt>
                <c:pt idx="22">
                  <c:v>-1.0459E-2</c:v>
                </c:pt>
                <c:pt idx="23">
                  <c:v>-1.0369E-2</c:v>
                </c:pt>
                <c:pt idx="24">
                  <c:v>-1.1232000000000001E-2</c:v>
                </c:pt>
                <c:pt idx="25">
                  <c:v>-1.2773E-2</c:v>
                </c:pt>
                <c:pt idx="26">
                  <c:v>-1.3998999999999999E-2</c:v>
                </c:pt>
                <c:pt idx="27">
                  <c:v>-1.4219000000000001E-2</c:v>
                </c:pt>
                <c:pt idx="28">
                  <c:v>-1.3459E-2</c:v>
                </c:pt>
                <c:pt idx="29">
                  <c:v>-1.2219000000000001E-2</c:v>
                </c:pt>
                <c:pt idx="30">
                  <c:v>-1.1004999999999999E-2</c:v>
                </c:pt>
                <c:pt idx="31">
                  <c:v>-1.0311000000000001E-2</c:v>
                </c:pt>
                <c:pt idx="32">
                  <c:v>-1.0606000000000001E-2</c:v>
                </c:pt>
                <c:pt idx="33">
                  <c:v>-1.1865000000000001E-2</c:v>
                </c:pt>
                <c:pt idx="34">
                  <c:v>-1.3398E-2</c:v>
                </c:pt>
                <c:pt idx="35">
                  <c:v>-1.4227999999999999E-2</c:v>
                </c:pt>
                <c:pt idx="36">
                  <c:v>-1.3988E-2</c:v>
                </c:pt>
                <c:pt idx="37">
                  <c:v>-1.2956000000000001E-2</c:v>
                </c:pt>
                <c:pt idx="38">
                  <c:v>-1.167E-2</c:v>
                </c:pt>
                <c:pt idx="39">
                  <c:v>-1.0609E-2</c:v>
                </c:pt>
                <c:pt idx="40">
                  <c:v>-1.0304000000000001E-2</c:v>
                </c:pt>
                <c:pt idx="41">
                  <c:v>-1.1051999999999999E-2</c:v>
                </c:pt>
                <c:pt idx="42">
                  <c:v>-1.255E-2</c:v>
                </c:pt>
                <c:pt idx="43">
                  <c:v>-1.3879000000000001E-2</c:v>
                </c:pt>
                <c:pt idx="44">
                  <c:v>-1.4253E-2</c:v>
                </c:pt>
                <c:pt idx="45">
                  <c:v>-1.3610000000000001E-2</c:v>
                </c:pt>
                <c:pt idx="46">
                  <c:v>-1.2409E-2</c:v>
                </c:pt>
                <c:pt idx="47">
                  <c:v>-1.1155999999999999E-2</c:v>
                </c:pt>
                <c:pt idx="48">
                  <c:v>-1.0359999999999999E-2</c:v>
                </c:pt>
                <c:pt idx="49">
                  <c:v>-1.0494E-2</c:v>
                </c:pt>
                <c:pt idx="50">
                  <c:v>-1.1648E-2</c:v>
                </c:pt>
                <c:pt idx="51">
                  <c:v>-1.3198E-2</c:v>
                </c:pt>
                <c:pt idx="52">
                  <c:v>-1.4178E-2</c:v>
                </c:pt>
                <c:pt idx="53">
                  <c:v>-1.4080000000000001E-2</c:v>
                </c:pt>
                <c:pt idx="54">
                  <c:v>-1.3133000000000001E-2</c:v>
                </c:pt>
                <c:pt idx="55">
                  <c:v>-1.1849E-2</c:v>
                </c:pt>
                <c:pt idx="56">
                  <c:v>-1.0728E-2</c:v>
                </c:pt>
                <c:pt idx="57">
                  <c:v>-1.0284E-2</c:v>
                </c:pt>
                <c:pt idx="58">
                  <c:v>-1.0884E-2</c:v>
                </c:pt>
                <c:pt idx="59">
                  <c:v>-1.2322E-2</c:v>
                </c:pt>
                <c:pt idx="60">
                  <c:v>-1.3736E-2</c:v>
                </c:pt>
                <c:pt idx="61">
                  <c:v>-1.4267999999999999E-2</c:v>
                </c:pt>
                <c:pt idx="62">
                  <c:v>-1.3749000000000001E-2</c:v>
                </c:pt>
                <c:pt idx="63">
                  <c:v>-1.2593999999999999E-2</c:v>
                </c:pt>
                <c:pt idx="64">
                  <c:v>-1.132E-2</c:v>
                </c:pt>
                <c:pt idx="65">
                  <c:v>-1.0425E-2</c:v>
                </c:pt>
                <c:pt idx="66">
                  <c:v>-1.0408000000000001E-2</c:v>
                </c:pt>
                <c:pt idx="67">
                  <c:v>-1.1436999999999999E-2</c:v>
                </c:pt>
                <c:pt idx="68">
                  <c:v>-1.2991000000000001E-2</c:v>
                </c:pt>
                <c:pt idx="69">
                  <c:v>-1.4101000000000001E-2</c:v>
                </c:pt>
                <c:pt idx="70">
                  <c:v>-1.4156999999999999E-2</c:v>
                </c:pt>
                <c:pt idx="71">
                  <c:v>-1.3301E-2</c:v>
                </c:pt>
                <c:pt idx="72">
                  <c:v>-1.2034E-2</c:v>
                </c:pt>
                <c:pt idx="73">
                  <c:v>-1.0859000000000001E-2</c:v>
                </c:pt>
                <c:pt idx="74">
                  <c:v>-1.0286999999999999E-2</c:v>
                </c:pt>
                <c:pt idx="75">
                  <c:v>-1.0734E-2</c:v>
                </c:pt>
                <c:pt idx="76">
                  <c:v>-1.2093E-2</c:v>
                </c:pt>
                <c:pt idx="77">
                  <c:v>-1.3573999999999999E-2</c:v>
                </c:pt>
                <c:pt idx="78">
                  <c:v>-1.4260999999999999E-2</c:v>
                </c:pt>
                <c:pt idx="79">
                  <c:v>-1.3873999999999999E-2</c:v>
                </c:pt>
                <c:pt idx="80">
                  <c:v>-1.2777999999999999E-2</c:v>
                </c:pt>
                <c:pt idx="81">
                  <c:v>-1.149E-2</c:v>
                </c:pt>
                <c:pt idx="82">
                  <c:v>-1.051E-2</c:v>
                </c:pt>
                <c:pt idx="83">
                  <c:v>-1.0343E-2</c:v>
                </c:pt>
                <c:pt idx="84">
                  <c:v>-1.1238E-2</c:v>
                </c:pt>
                <c:pt idx="85">
                  <c:v>-1.2774000000000001E-2</c:v>
                </c:pt>
                <c:pt idx="86">
                  <c:v>-1.4001E-2</c:v>
                </c:pt>
                <c:pt idx="87">
                  <c:v>-1.4215E-2</c:v>
                </c:pt>
                <c:pt idx="88">
                  <c:v>-1.346E-2</c:v>
                </c:pt>
                <c:pt idx="89">
                  <c:v>-1.2220999999999999E-2</c:v>
                </c:pt>
                <c:pt idx="90">
                  <c:v>-1.1002E-2</c:v>
                </c:pt>
                <c:pt idx="91">
                  <c:v>-1.0312999999999999E-2</c:v>
                </c:pt>
                <c:pt idx="92">
                  <c:v>-1.0604000000000001E-2</c:v>
                </c:pt>
                <c:pt idx="93">
                  <c:v>-1.1868E-2</c:v>
                </c:pt>
                <c:pt idx="94">
                  <c:v>-1.3394E-2</c:v>
                </c:pt>
                <c:pt idx="95">
                  <c:v>-1.4231000000000001E-2</c:v>
                </c:pt>
                <c:pt idx="96">
                  <c:v>-1.3984999999999999E-2</c:v>
                </c:pt>
                <c:pt idx="97">
                  <c:v>-1.2958000000000001E-2</c:v>
                </c:pt>
                <c:pt idx="98">
                  <c:v>-1.1667E-2</c:v>
                </c:pt>
                <c:pt idx="99">
                  <c:v>-1.0611000000000001E-2</c:v>
                </c:pt>
                <c:pt idx="100">
                  <c:v>-1.0302E-2</c:v>
                </c:pt>
                <c:pt idx="101">
                  <c:v>-1.1053E-2</c:v>
                </c:pt>
                <c:pt idx="102">
                  <c:v>-1.2548999999999999E-2</c:v>
                </c:pt>
                <c:pt idx="103">
                  <c:v>-1.3879000000000001E-2</c:v>
                </c:pt>
                <c:pt idx="104">
                  <c:v>-1.4252000000000001E-2</c:v>
                </c:pt>
                <c:pt idx="105">
                  <c:v>-1.3610000000000001E-2</c:v>
                </c:pt>
                <c:pt idx="106">
                  <c:v>-1.2408000000000001E-2</c:v>
                </c:pt>
                <c:pt idx="107">
                  <c:v>-1.1155999999999999E-2</c:v>
                </c:pt>
                <c:pt idx="108">
                  <c:v>-1.0359E-2</c:v>
                </c:pt>
                <c:pt idx="109">
                  <c:v>-1.0494E-2</c:v>
                </c:pt>
                <c:pt idx="110">
                  <c:v>-1.1648E-2</c:v>
                </c:pt>
                <c:pt idx="111">
                  <c:v>-1.3199000000000001E-2</c:v>
                </c:pt>
                <c:pt idx="112">
                  <c:v>-1.4178E-2</c:v>
                </c:pt>
                <c:pt idx="113">
                  <c:v>-1.4080000000000001E-2</c:v>
                </c:pt>
                <c:pt idx="114">
                  <c:v>-1.3133000000000001E-2</c:v>
                </c:pt>
                <c:pt idx="115">
                  <c:v>-1.1849E-2</c:v>
                </c:pt>
                <c:pt idx="116">
                  <c:v>-1.0728E-2</c:v>
                </c:pt>
                <c:pt idx="117">
                  <c:v>-1.0284E-2</c:v>
                </c:pt>
                <c:pt idx="118">
                  <c:v>-1.0884E-2</c:v>
                </c:pt>
                <c:pt idx="119">
                  <c:v>-1.2322E-2</c:v>
                </c:pt>
                <c:pt idx="120">
                  <c:v>-1.3736E-2</c:v>
                </c:pt>
                <c:pt idx="121">
                  <c:v>-1.4267999999999999E-2</c:v>
                </c:pt>
                <c:pt idx="122">
                  <c:v>-1.3749000000000001E-2</c:v>
                </c:pt>
                <c:pt idx="123">
                  <c:v>-1.2593999999999999E-2</c:v>
                </c:pt>
                <c:pt idx="124">
                  <c:v>-1.132E-2</c:v>
                </c:pt>
                <c:pt idx="125">
                  <c:v>-1.0425E-2</c:v>
                </c:pt>
                <c:pt idx="126">
                  <c:v>-1.0408000000000001E-2</c:v>
                </c:pt>
                <c:pt idx="127">
                  <c:v>-1.1436999999999999E-2</c:v>
                </c:pt>
                <c:pt idx="128">
                  <c:v>-1.2991000000000001E-2</c:v>
                </c:pt>
                <c:pt idx="129">
                  <c:v>-1.4101000000000001E-2</c:v>
                </c:pt>
                <c:pt idx="130">
                  <c:v>-1.4156999999999999E-2</c:v>
                </c:pt>
                <c:pt idx="131">
                  <c:v>-1.3301E-2</c:v>
                </c:pt>
                <c:pt idx="132">
                  <c:v>-1.2034E-2</c:v>
                </c:pt>
                <c:pt idx="133">
                  <c:v>-1.0859000000000001E-2</c:v>
                </c:pt>
                <c:pt idx="134">
                  <c:v>-1.0286999999999999E-2</c:v>
                </c:pt>
                <c:pt idx="135">
                  <c:v>-1.0734E-2</c:v>
                </c:pt>
                <c:pt idx="136">
                  <c:v>-1.2093E-2</c:v>
                </c:pt>
                <c:pt idx="137">
                  <c:v>-1.3573999999999999E-2</c:v>
                </c:pt>
                <c:pt idx="138">
                  <c:v>-1.4260999999999999E-2</c:v>
                </c:pt>
                <c:pt idx="139">
                  <c:v>-1.3873999999999999E-2</c:v>
                </c:pt>
                <c:pt idx="140">
                  <c:v>-1.2777999999999999E-2</c:v>
                </c:pt>
                <c:pt idx="141">
                  <c:v>-1.149E-2</c:v>
                </c:pt>
                <c:pt idx="142">
                  <c:v>-1.051E-2</c:v>
                </c:pt>
                <c:pt idx="143">
                  <c:v>-1.0343E-2</c:v>
                </c:pt>
                <c:pt idx="144">
                  <c:v>-1.1238E-2</c:v>
                </c:pt>
                <c:pt idx="145">
                  <c:v>-1.2774000000000001E-2</c:v>
                </c:pt>
                <c:pt idx="146">
                  <c:v>-1.4001E-2</c:v>
                </c:pt>
                <c:pt idx="147">
                  <c:v>-1.4215E-2</c:v>
                </c:pt>
                <c:pt idx="148">
                  <c:v>-1.346E-2</c:v>
                </c:pt>
                <c:pt idx="149">
                  <c:v>-1.2220999999999999E-2</c:v>
                </c:pt>
                <c:pt idx="150">
                  <c:v>-1.1002E-2</c:v>
                </c:pt>
                <c:pt idx="151">
                  <c:v>-1.0312999999999999E-2</c:v>
                </c:pt>
                <c:pt idx="152">
                  <c:v>-1.0604000000000001E-2</c:v>
                </c:pt>
                <c:pt idx="153">
                  <c:v>-1.1868E-2</c:v>
                </c:pt>
                <c:pt idx="154">
                  <c:v>-1.3394E-2</c:v>
                </c:pt>
                <c:pt idx="155">
                  <c:v>-1.4231000000000001E-2</c:v>
                </c:pt>
                <c:pt idx="156">
                  <c:v>-1.3984999999999999E-2</c:v>
                </c:pt>
                <c:pt idx="157">
                  <c:v>-1.2958000000000001E-2</c:v>
                </c:pt>
                <c:pt idx="158">
                  <c:v>-1.1667E-2</c:v>
                </c:pt>
                <c:pt idx="159">
                  <c:v>-1.0611000000000001E-2</c:v>
                </c:pt>
                <c:pt idx="160">
                  <c:v>-1.0302E-2</c:v>
                </c:pt>
                <c:pt idx="161">
                  <c:v>-1.1053E-2</c:v>
                </c:pt>
                <c:pt idx="162">
                  <c:v>-1.2548999999999999E-2</c:v>
                </c:pt>
                <c:pt idx="163">
                  <c:v>-1.3879000000000001E-2</c:v>
                </c:pt>
                <c:pt idx="164">
                  <c:v>-1.4252000000000001E-2</c:v>
                </c:pt>
                <c:pt idx="165">
                  <c:v>-1.3610000000000001E-2</c:v>
                </c:pt>
                <c:pt idx="166">
                  <c:v>-1.2408000000000001E-2</c:v>
                </c:pt>
                <c:pt idx="167">
                  <c:v>-1.1155999999999999E-2</c:v>
                </c:pt>
                <c:pt idx="168">
                  <c:v>-1.0359E-2</c:v>
                </c:pt>
                <c:pt idx="169">
                  <c:v>-1.0494E-2</c:v>
                </c:pt>
                <c:pt idx="170">
                  <c:v>-1.1648E-2</c:v>
                </c:pt>
                <c:pt idx="171">
                  <c:v>-1.3199000000000001E-2</c:v>
                </c:pt>
                <c:pt idx="172">
                  <c:v>-1.4178E-2</c:v>
                </c:pt>
                <c:pt idx="173">
                  <c:v>-1.4080000000000001E-2</c:v>
                </c:pt>
                <c:pt idx="174">
                  <c:v>-1.3133000000000001E-2</c:v>
                </c:pt>
                <c:pt idx="175">
                  <c:v>-1.1849E-2</c:v>
                </c:pt>
                <c:pt idx="176">
                  <c:v>-1.0728E-2</c:v>
                </c:pt>
                <c:pt idx="177">
                  <c:v>-1.0284E-2</c:v>
                </c:pt>
                <c:pt idx="178">
                  <c:v>-1.0884E-2</c:v>
                </c:pt>
                <c:pt idx="179">
                  <c:v>-1.2322E-2</c:v>
                </c:pt>
                <c:pt idx="180">
                  <c:v>-1.3736E-2</c:v>
                </c:pt>
                <c:pt idx="181">
                  <c:v>-1.4267999999999999E-2</c:v>
                </c:pt>
                <c:pt idx="182">
                  <c:v>-1.3749000000000001E-2</c:v>
                </c:pt>
                <c:pt idx="183">
                  <c:v>-1.2593999999999999E-2</c:v>
                </c:pt>
                <c:pt idx="184">
                  <c:v>-1.132E-2</c:v>
                </c:pt>
                <c:pt idx="185">
                  <c:v>-1.0425E-2</c:v>
                </c:pt>
                <c:pt idx="186">
                  <c:v>-1.0408000000000001E-2</c:v>
                </c:pt>
                <c:pt idx="187">
                  <c:v>-1.1436999999999999E-2</c:v>
                </c:pt>
                <c:pt idx="188">
                  <c:v>-1.2991000000000001E-2</c:v>
                </c:pt>
                <c:pt idx="189">
                  <c:v>-1.4101000000000001E-2</c:v>
                </c:pt>
                <c:pt idx="190">
                  <c:v>-1.4156999999999999E-2</c:v>
                </c:pt>
                <c:pt idx="191">
                  <c:v>-1.3301E-2</c:v>
                </c:pt>
                <c:pt idx="192">
                  <c:v>-1.2034E-2</c:v>
                </c:pt>
                <c:pt idx="193">
                  <c:v>-1.0859000000000001E-2</c:v>
                </c:pt>
                <c:pt idx="194">
                  <c:v>-1.0286999999999999E-2</c:v>
                </c:pt>
                <c:pt idx="195">
                  <c:v>-1.0734E-2</c:v>
                </c:pt>
                <c:pt idx="196">
                  <c:v>-1.2093E-2</c:v>
                </c:pt>
                <c:pt idx="197">
                  <c:v>-1.3573999999999999E-2</c:v>
                </c:pt>
                <c:pt idx="198">
                  <c:v>-1.4260999999999999E-2</c:v>
                </c:pt>
                <c:pt idx="199">
                  <c:v>-1.3873999999999999E-2</c:v>
                </c:pt>
                <c:pt idx="200">
                  <c:v>-1.2777999999999999E-2</c:v>
                </c:pt>
                <c:pt idx="201">
                  <c:v>-1.149E-2</c:v>
                </c:pt>
                <c:pt idx="202">
                  <c:v>-1.051E-2</c:v>
                </c:pt>
                <c:pt idx="203">
                  <c:v>-1.0343E-2</c:v>
                </c:pt>
                <c:pt idx="204">
                  <c:v>-1.1238E-2</c:v>
                </c:pt>
                <c:pt idx="205">
                  <c:v>-1.2774000000000001E-2</c:v>
                </c:pt>
                <c:pt idx="206">
                  <c:v>-1.4001E-2</c:v>
                </c:pt>
                <c:pt idx="207">
                  <c:v>-1.4215E-2</c:v>
                </c:pt>
                <c:pt idx="208">
                  <c:v>-1.346E-2</c:v>
                </c:pt>
                <c:pt idx="209">
                  <c:v>-1.2220999999999999E-2</c:v>
                </c:pt>
                <c:pt idx="210">
                  <c:v>-1.1002E-2</c:v>
                </c:pt>
                <c:pt idx="211">
                  <c:v>-1.0312999999999999E-2</c:v>
                </c:pt>
                <c:pt idx="212">
                  <c:v>-1.0604000000000001E-2</c:v>
                </c:pt>
                <c:pt idx="213">
                  <c:v>-1.1868E-2</c:v>
                </c:pt>
                <c:pt idx="214">
                  <c:v>-1.3394E-2</c:v>
                </c:pt>
                <c:pt idx="215">
                  <c:v>-1.4231000000000001E-2</c:v>
                </c:pt>
                <c:pt idx="216">
                  <c:v>-1.3984999999999999E-2</c:v>
                </c:pt>
                <c:pt idx="217">
                  <c:v>-1.2958000000000001E-2</c:v>
                </c:pt>
                <c:pt idx="218">
                  <c:v>-1.1667E-2</c:v>
                </c:pt>
                <c:pt idx="219">
                  <c:v>-1.0611000000000001E-2</c:v>
                </c:pt>
                <c:pt idx="220">
                  <c:v>-1.0302E-2</c:v>
                </c:pt>
                <c:pt idx="221">
                  <c:v>-1.1053E-2</c:v>
                </c:pt>
                <c:pt idx="222">
                  <c:v>-1.2548999999999999E-2</c:v>
                </c:pt>
                <c:pt idx="223">
                  <c:v>-1.3879000000000001E-2</c:v>
                </c:pt>
                <c:pt idx="224">
                  <c:v>-1.4252000000000001E-2</c:v>
                </c:pt>
                <c:pt idx="225">
                  <c:v>-1.3610000000000001E-2</c:v>
                </c:pt>
                <c:pt idx="226">
                  <c:v>-1.2408000000000001E-2</c:v>
                </c:pt>
                <c:pt idx="227">
                  <c:v>-1.1155999999999999E-2</c:v>
                </c:pt>
                <c:pt idx="228">
                  <c:v>-1.0359E-2</c:v>
                </c:pt>
                <c:pt idx="229">
                  <c:v>-1.0494E-2</c:v>
                </c:pt>
                <c:pt idx="230">
                  <c:v>-1.1648E-2</c:v>
                </c:pt>
                <c:pt idx="231">
                  <c:v>-1.3199000000000001E-2</c:v>
                </c:pt>
                <c:pt idx="232">
                  <c:v>-1.4178E-2</c:v>
                </c:pt>
                <c:pt idx="233">
                  <c:v>-1.4080000000000001E-2</c:v>
                </c:pt>
                <c:pt idx="234">
                  <c:v>-1.3133000000000001E-2</c:v>
                </c:pt>
                <c:pt idx="235">
                  <c:v>-1.1849E-2</c:v>
                </c:pt>
                <c:pt idx="236">
                  <c:v>-1.0728E-2</c:v>
                </c:pt>
                <c:pt idx="237">
                  <c:v>-1.0284E-2</c:v>
                </c:pt>
                <c:pt idx="238">
                  <c:v>-1.0884E-2</c:v>
                </c:pt>
                <c:pt idx="239">
                  <c:v>-1.2322E-2</c:v>
                </c:pt>
                <c:pt idx="240">
                  <c:v>-1.3736E-2</c:v>
                </c:pt>
                <c:pt idx="241">
                  <c:v>-1.4267999999999999E-2</c:v>
                </c:pt>
                <c:pt idx="242">
                  <c:v>-1.3749000000000001E-2</c:v>
                </c:pt>
                <c:pt idx="243">
                  <c:v>-1.2593999999999999E-2</c:v>
                </c:pt>
                <c:pt idx="244">
                  <c:v>-1.1318999999999999E-2</c:v>
                </c:pt>
                <c:pt idx="245">
                  <c:v>-1.0425E-2</c:v>
                </c:pt>
                <c:pt idx="246">
                  <c:v>-1.0408000000000001E-2</c:v>
                </c:pt>
                <c:pt idx="247">
                  <c:v>-1.1436999999999999E-2</c:v>
                </c:pt>
                <c:pt idx="248">
                  <c:v>-1.2991000000000001E-2</c:v>
                </c:pt>
                <c:pt idx="249">
                  <c:v>-1.4101000000000001E-2</c:v>
                </c:pt>
                <c:pt idx="250">
                  <c:v>-1.4156999999999999E-2</c:v>
                </c:pt>
                <c:pt idx="251">
                  <c:v>-1.3301E-2</c:v>
                </c:pt>
                <c:pt idx="252">
                  <c:v>-1.2034E-2</c:v>
                </c:pt>
                <c:pt idx="253">
                  <c:v>-1.0859000000000001E-2</c:v>
                </c:pt>
                <c:pt idx="254">
                  <c:v>-1.0286999999999999E-2</c:v>
                </c:pt>
                <c:pt idx="255">
                  <c:v>-1.0734E-2</c:v>
                </c:pt>
                <c:pt idx="256">
                  <c:v>-1.2093E-2</c:v>
                </c:pt>
                <c:pt idx="257">
                  <c:v>-1.3573999999999999E-2</c:v>
                </c:pt>
                <c:pt idx="258">
                  <c:v>-1.4260999999999999E-2</c:v>
                </c:pt>
                <c:pt idx="259">
                  <c:v>-1.3873999999999999E-2</c:v>
                </c:pt>
                <c:pt idx="260">
                  <c:v>-1.2777999999999999E-2</c:v>
                </c:pt>
                <c:pt idx="261">
                  <c:v>-1.149E-2</c:v>
                </c:pt>
                <c:pt idx="262">
                  <c:v>-1.051E-2</c:v>
                </c:pt>
                <c:pt idx="263">
                  <c:v>-1.0343E-2</c:v>
                </c:pt>
                <c:pt idx="264">
                  <c:v>-1.1238E-2</c:v>
                </c:pt>
                <c:pt idx="265">
                  <c:v>-1.2774000000000001E-2</c:v>
                </c:pt>
                <c:pt idx="266">
                  <c:v>-1.4001E-2</c:v>
                </c:pt>
                <c:pt idx="267">
                  <c:v>-1.4215E-2</c:v>
                </c:pt>
                <c:pt idx="268">
                  <c:v>-1.346E-2</c:v>
                </c:pt>
                <c:pt idx="269">
                  <c:v>-1.2220999999999999E-2</c:v>
                </c:pt>
                <c:pt idx="270">
                  <c:v>-1.1002E-2</c:v>
                </c:pt>
                <c:pt idx="271">
                  <c:v>-1.0312999999999999E-2</c:v>
                </c:pt>
                <c:pt idx="272">
                  <c:v>-1.0604000000000001E-2</c:v>
                </c:pt>
                <c:pt idx="273">
                  <c:v>-1.1868E-2</c:v>
                </c:pt>
                <c:pt idx="274">
                  <c:v>-1.3394E-2</c:v>
                </c:pt>
                <c:pt idx="275">
                  <c:v>-1.4231000000000001E-2</c:v>
                </c:pt>
                <c:pt idx="276">
                  <c:v>-1.3984999999999999E-2</c:v>
                </c:pt>
                <c:pt idx="277">
                  <c:v>-1.2958000000000001E-2</c:v>
                </c:pt>
                <c:pt idx="278">
                  <c:v>-1.1667E-2</c:v>
                </c:pt>
                <c:pt idx="279">
                  <c:v>-1.0611000000000001E-2</c:v>
                </c:pt>
                <c:pt idx="280">
                  <c:v>-1.0302E-2</c:v>
                </c:pt>
                <c:pt idx="281">
                  <c:v>-1.1053E-2</c:v>
                </c:pt>
                <c:pt idx="282">
                  <c:v>-1.2548999999999999E-2</c:v>
                </c:pt>
                <c:pt idx="283">
                  <c:v>-1.3879000000000001E-2</c:v>
                </c:pt>
                <c:pt idx="284">
                  <c:v>-1.4252000000000001E-2</c:v>
                </c:pt>
                <c:pt idx="285">
                  <c:v>-1.3610000000000001E-2</c:v>
                </c:pt>
                <c:pt idx="286">
                  <c:v>-1.2408000000000001E-2</c:v>
                </c:pt>
                <c:pt idx="287">
                  <c:v>-1.1155999999999999E-2</c:v>
                </c:pt>
                <c:pt idx="288">
                  <c:v>-1.0359E-2</c:v>
                </c:pt>
                <c:pt idx="289">
                  <c:v>-1.0494E-2</c:v>
                </c:pt>
                <c:pt idx="290">
                  <c:v>-1.1648E-2</c:v>
                </c:pt>
                <c:pt idx="291">
                  <c:v>-1.3199000000000001E-2</c:v>
                </c:pt>
                <c:pt idx="292">
                  <c:v>-1.4178E-2</c:v>
                </c:pt>
                <c:pt idx="293">
                  <c:v>-1.4080000000000001E-2</c:v>
                </c:pt>
                <c:pt idx="294">
                  <c:v>-1.3133000000000001E-2</c:v>
                </c:pt>
                <c:pt idx="295">
                  <c:v>-1.1849E-2</c:v>
                </c:pt>
                <c:pt idx="296">
                  <c:v>-1.0728E-2</c:v>
                </c:pt>
                <c:pt idx="297">
                  <c:v>-1.0284E-2</c:v>
                </c:pt>
                <c:pt idx="298">
                  <c:v>-1.0884E-2</c:v>
                </c:pt>
                <c:pt idx="299">
                  <c:v>-1.2322E-2</c:v>
                </c:pt>
              </c:numCache>
            </c:numRef>
          </c:yVal>
          <c:smooth val="1"/>
          <c:extLst>
            <c:ext xmlns:c16="http://schemas.microsoft.com/office/drawing/2014/chart" uri="{C3380CC4-5D6E-409C-BE32-E72D297353CC}">
              <c16:uniqueId val="{00000003-EDD3-4BF7-94CF-8497524D59EC}"/>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Axial!$M$5:$M$304</c:f>
              <c:numCache>
                <c:formatCode>0.0000</c:formatCode>
                <c:ptCount val="300"/>
                <c:pt idx="0">
                  <c:v>-1.3650000000000001E-2</c:v>
                </c:pt>
                <c:pt idx="1">
                  <c:v>-1.4494E-2</c:v>
                </c:pt>
                <c:pt idx="2">
                  <c:v>-1.2151E-2</c:v>
                </c:pt>
                <c:pt idx="3">
                  <c:v>-1.1459E-2</c:v>
                </c:pt>
                <c:pt idx="4">
                  <c:v>-1.0813E-2</c:v>
                </c:pt>
                <c:pt idx="5">
                  <c:v>-1.6406E-2</c:v>
                </c:pt>
                <c:pt idx="6">
                  <c:v>-1.2874999999999999E-2</c:v>
                </c:pt>
                <c:pt idx="7">
                  <c:v>-1.1953E-2</c:v>
                </c:pt>
                <c:pt idx="8">
                  <c:v>-9.7569000000000006E-3</c:v>
                </c:pt>
                <c:pt idx="9">
                  <c:v>-1.3205E-2</c:v>
                </c:pt>
                <c:pt idx="10">
                  <c:v>-1.4107E-2</c:v>
                </c:pt>
                <c:pt idx="11">
                  <c:v>-1.4066E-2</c:v>
                </c:pt>
                <c:pt idx="12">
                  <c:v>-1.09E-2</c:v>
                </c:pt>
                <c:pt idx="13">
                  <c:v>-1.0746E-2</c:v>
                </c:pt>
                <c:pt idx="14">
                  <c:v>-1.2137E-2</c:v>
                </c:pt>
                <c:pt idx="15">
                  <c:v>-1.49E-2</c:v>
                </c:pt>
                <c:pt idx="16">
                  <c:v>-1.3362000000000001E-2</c:v>
                </c:pt>
                <c:pt idx="17">
                  <c:v>-1.1335E-2</c:v>
                </c:pt>
                <c:pt idx="18">
                  <c:v>-1.0326E-2</c:v>
                </c:pt>
                <c:pt idx="19">
                  <c:v>-1.2626E-2</c:v>
                </c:pt>
                <c:pt idx="20">
                  <c:v>-1.4482E-2</c:v>
                </c:pt>
                <c:pt idx="21">
                  <c:v>-1.3568E-2</c:v>
                </c:pt>
                <c:pt idx="22">
                  <c:v>-1.1181999999999999E-2</c:v>
                </c:pt>
                <c:pt idx="23">
                  <c:v>-1.0475999999999999E-2</c:v>
                </c:pt>
                <c:pt idx="24">
                  <c:v>-1.2529999999999999E-2</c:v>
                </c:pt>
                <c:pt idx="25">
                  <c:v>-1.4525E-2</c:v>
                </c:pt>
                <c:pt idx="26">
                  <c:v>-1.349E-2</c:v>
                </c:pt>
                <c:pt idx="27">
                  <c:v>-1.1257E-2</c:v>
                </c:pt>
                <c:pt idx="28">
                  <c:v>-1.0441000000000001E-2</c:v>
                </c:pt>
                <c:pt idx="29">
                  <c:v>-1.2533000000000001E-2</c:v>
                </c:pt>
                <c:pt idx="30">
                  <c:v>-1.4522999999999999E-2</c:v>
                </c:pt>
                <c:pt idx="31">
                  <c:v>-1.3499000000000001E-2</c:v>
                </c:pt>
                <c:pt idx="32">
                  <c:v>-1.1254999999999999E-2</c:v>
                </c:pt>
                <c:pt idx="33">
                  <c:v>-1.0439E-2</c:v>
                </c:pt>
                <c:pt idx="34">
                  <c:v>-1.2534E-2</c:v>
                </c:pt>
                <c:pt idx="35">
                  <c:v>-1.4519000000000001E-2</c:v>
                </c:pt>
                <c:pt idx="36">
                  <c:v>-1.3505E-2</c:v>
                </c:pt>
                <c:pt idx="37">
                  <c:v>-1.1251000000000001E-2</c:v>
                </c:pt>
                <c:pt idx="38">
                  <c:v>-1.0444E-2</c:v>
                </c:pt>
                <c:pt idx="39">
                  <c:v>-1.2527999999999999E-2</c:v>
                </c:pt>
                <c:pt idx="40">
                  <c:v>-1.4526000000000001E-2</c:v>
                </c:pt>
                <c:pt idx="41">
                  <c:v>-1.3501000000000001E-2</c:v>
                </c:pt>
                <c:pt idx="42">
                  <c:v>-1.1254999999999999E-2</c:v>
                </c:pt>
                <c:pt idx="43">
                  <c:v>-1.044E-2</c:v>
                </c:pt>
                <c:pt idx="44">
                  <c:v>-1.2529999999999999E-2</c:v>
                </c:pt>
                <c:pt idx="45">
                  <c:v>-1.4524E-2</c:v>
                </c:pt>
                <c:pt idx="46">
                  <c:v>-1.3502999999999999E-2</c:v>
                </c:pt>
                <c:pt idx="47">
                  <c:v>-1.1252E-2</c:v>
                </c:pt>
                <c:pt idx="48">
                  <c:v>-1.0442E-2</c:v>
                </c:pt>
                <c:pt idx="49">
                  <c:v>-1.2529E-2</c:v>
                </c:pt>
                <c:pt idx="50">
                  <c:v>-1.4525E-2</c:v>
                </c:pt>
                <c:pt idx="51">
                  <c:v>-1.3502E-2</c:v>
                </c:pt>
                <c:pt idx="52">
                  <c:v>-1.1253000000000001E-2</c:v>
                </c:pt>
                <c:pt idx="53">
                  <c:v>-1.0441000000000001E-2</c:v>
                </c:pt>
                <c:pt idx="54">
                  <c:v>-1.2529999999999999E-2</c:v>
                </c:pt>
                <c:pt idx="55">
                  <c:v>-1.4525E-2</c:v>
                </c:pt>
                <c:pt idx="56">
                  <c:v>-1.3502999999999999E-2</c:v>
                </c:pt>
                <c:pt idx="57">
                  <c:v>-1.1252E-2</c:v>
                </c:pt>
                <c:pt idx="58">
                  <c:v>-1.0441000000000001E-2</c:v>
                </c:pt>
                <c:pt idx="59">
                  <c:v>-1.2529E-2</c:v>
                </c:pt>
                <c:pt idx="60">
                  <c:v>-1.4525E-2</c:v>
                </c:pt>
                <c:pt idx="61">
                  <c:v>-1.3502E-2</c:v>
                </c:pt>
                <c:pt idx="62">
                  <c:v>-1.1252E-2</c:v>
                </c:pt>
                <c:pt idx="63">
                  <c:v>-1.0441000000000001E-2</c:v>
                </c:pt>
                <c:pt idx="64">
                  <c:v>-1.2529999999999999E-2</c:v>
                </c:pt>
                <c:pt idx="65">
                  <c:v>-1.4525E-2</c:v>
                </c:pt>
                <c:pt idx="66">
                  <c:v>-1.3502E-2</c:v>
                </c:pt>
                <c:pt idx="67">
                  <c:v>-1.1252E-2</c:v>
                </c:pt>
                <c:pt idx="68">
                  <c:v>-1.0441000000000001E-2</c:v>
                </c:pt>
                <c:pt idx="69">
                  <c:v>-1.2529999999999999E-2</c:v>
                </c:pt>
                <c:pt idx="70">
                  <c:v>-1.4525E-2</c:v>
                </c:pt>
                <c:pt idx="71">
                  <c:v>-1.3502E-2</c:v>
                </c:pt>
                <c:pt idx="72">
                  <c:v>-1.1252E-2</c:v>
                </c:pt>
                <c:pt idx="73">
                  <c:v>-1.0441000000000001E-2</c:v>
                </c:pt>
                <c:pt idx="74">
                  <c:v>-1.2529999999999999E-2</c:v>
                </c:pt>
                <c:pt idx="75">
                  <c:v>-1.4525E-2</c:v>
                </c:pt>
                <c:pt idx="76">
                  <c:v>-1.3502E-2</c:v>
                </c:pt>
                <c:pt idx="77">
                  <c:v>-1.1252E-2</c:v>
                </c:pt>
                <c:pt idx="78">
                  <c:v>-1.0441000000000001E-2</c:v>
                </c:pt>
                <c:pt idx="79">
                  <c:v>-1.2529999999999999E-2</c:v>
                </c:pt>
                <c:pt idx="80">
                  <c:v>-1.4525E-2</c:v>
                </c:pt>
                <c:pt idx="81">
                  <c:v>-1.3502E-2</c:v>
                </c:pt>
                <c:pt idx="82">
                  <c:v>-1.1252E-2</c:v>
                </c:pt>
                <c:pt idx="83">
                  <c:v>-1.0441000000000001E-2</c:v>
                </c:pt>
                <c:pt idx="84">
                  <c:v>-1.2529999999999999E-2</c:v>
                </c:pt>
                <c:pt idx="85">
                  <c:v>-1.4525E-2</c:v>
                </c:pt>
                <c:pt idx="86">
                  <c:v>-1.3502E-2</c:v>
                </c:pt>
                <c:pt idx="87">
                  <c:v>-1.1252E-2</c:v>
                </c:pt>
                <c:pt idx="88">
                  <c:v>-1.0441000000000001E-2</c:v>
                </c:pt>
                <c:pt idx="89">
                  <c:v>-1.2529999999999999E-2</c:v>
                </c:pt>
                <c:pt idx="90">
                  <c:v>-1.4525E-2</c:v>
                </c:pt>
                <c:pt idx="91">
                  <c:v>-1.3502E-2</c:v>
                </c:pt>
                <c:pt idx="92">
                  <c:v>-1.1252E-2</c:v>
                </c:pt>
                <c:pt idx="93">
                  <c:v>-1.0441000000000001E-2</c:v>
                </c:pt>
                <c:pt idx="94">
                  <c:v>-1.2529999999999999E-2</c:v>
                </c:pt>
                <c:pt idx="95">
                  <c:v>-1.4525E-2</c:v>
                </c:pt>
                <c:pt idx="96">
                  <c:v>-1.3502E-2</c:v>
                </c:pt>
                <c:pt idx="97">
                  <c:v>-1.1252E-2</c:v>
                </c:pt>
                <c:pt idx="98">
                  <c:v>-1.0441000000000001E-2</c:v>
                </c:pt>
                <c:pt idx="99">
                  <c:v>-1.2529999999999999E-2</c:v>
                </c:pt>
                <c:pt idx="100">
                  <c:v>-1.4525E-2</c:v>
                </c:pt>
                <c:pt idx="101">
                  <c:v>-1.3502E-2</c:v>
                </c:pt>
                <c:pt idx="102">
                  <c:v>-1.1252E-2</c:v>
                </c:pt>
                <c:pt idx="103">
                  <c:v>-1.0441000000000001E-2</c:v>
                </c:pt>
                <c:pt idx="104">
                  <c:v>-1.2529999999999999E-2</c:v>
                </c:pt>
                <c:pt idx="105">
                  <c:v>-1.4525E-2</c:v>
                </c:pt>
                <c:pt idx="106">
                  <c:v>-1.3502E-2</c:v>
                </c:pt>
                <c:pt idx="107">
                  <c:v>-1.1252E-2</c:v>
                </c:pt>
                <c:pt idx="108">
                  <c:v>-1.0441000000000001E-2</c:v>
                </c:pt>
                <c:pt idx="109">
                  <c:v>-1.2529999999999999E-2</c:v>
                </c:pt>
                <c:pt idx="110">
                  <c:v>-1.4525E-2</c:v>
                </c:pt>
                <c:pt idx="111">
                  <c:v>-1.3502E-2</c:v>
                </c:pt>
                <c:pt idx="112">
                  <c:v>-1.1252E-2</c:v>
                </c:pt>
                <c:pt idx="113">
                  <c:v>-1.0441000000000001E-2</c:v>
                </c:pt>
                <c:pt idx="114">
                  <c:v>-1.2529999999999999E-2</c:v>
                </c:pt>
                <c:pt idx="115">
                  <c:v>-1.4525E-2</c:v>
                </c:pt>
                <c:pt idx="116">
                  <c:v>-1.3502E-2</c:v>
                </c:pt>
                <c:pt idx="117">
                  <c:v>-1.1252E-2</c:v>
                </c:pt>
                <c:pt idx="118">
                  <c:v>-1.0441000000000001E-2</c:v>
                </c:pt>
                <c:pt idx="119">
                  <c:v>-1.2529999999999999E-2</c:v>
                </c:pt>
                <c:pt idx="120">
                  <c:v>-1.4525E-2</c:v>
                </c:pt>
                <c:pt idx="121">
                  <c:v>-1.3502E-2</c:v>
                </c:pt>
                <c:pt idx="122">
                  <c:v>-1.1252E-2</c:v>
                </c:pt>
                <c:pt idx="123">
                  <c:v>-1.0441000000000001E-2</c:v>
                </c:pt>
                <c:pt idx="124">
                  <c:v>-1.2529999999999999E-2</c:v>
                </c:pt>
                <c:pt idx="125">
                  <c:v>-1.4525E-2</c:v>
                </c:pt>
                <c:pt idx="126">
                  <c:v>-1.3502E-2</c:v>
                </c:pt>
                <c:pt idx="127">
                  <c:v>-1.1252E-2</c:v>
                </c:pt>
                <c:pt idx="128">
                  <c:v>-1.0441000000000001E-2</c:v>
                </c:pt>
                <c:pt idx="129">
                  <c:v>-1.2529999999999999E-2</c:v>
                </c:pt>
                <c:pt idx="130">
                  <c:v>-1.4525E-2</c:v>
                </c:pt>
                <c:pt idx="131">
                  <c:v>-1.3502E-2</c:v>
                </c:pt>
                <c:pt idx="132">
                  <c:v>-1.1252E-2</c:v>
                </c:pt>
                <c:pt idx="133">
                  <c:v>-1.0441000000000001E-2</c:v>
                </c:pt>
                <c:pt idx="134">
                  <c:v>-1.2529999999999999E-2</c:v>
                </c:pt>
                <c:pt idx="135">
                  <c:v>-1.4525E-2</c:v>
                </c:pt>
                <c:pt idx="136">
                  <c:v>-1.3502E-2</c:v>
                </c:pt>
                <c:pt idx="137">
                  <c:v>-1.1252E-2</c:v>
                </c:pt>
                <c:pt idx="138">
                  <c:v>-1.0441000000000001E-2</c:v>
                </c:pt>
                <c:pt idx="139">
                  <c:v>-1.2529999999999999E-2</c:v>
                </c:pt>
                <c:pt idx="140">
                  <c:v>-1.4525E-2</c:v>
                </c:pt>
                <c:pt idx="141">
                  <c:v>-1.3502E-2</c:v>
                </c:pt>
                <c:pt idx="142">
                  <c:v>-1.1252E-2</c:v>
                </c:pt>
                <c:pt idx="143">
                  <c:v>-1.0441000000000001E-2</c:v>
                </c:pt>
                <c:pt idx="144">
                  <c:v>-1.2529999999999999E-2</c:v>
                </c:pt>
                <c:pt idx="145">
                  <c:v>-1.4525E-2</c:v>
                </c:pt>
                <c:pt idx="146">
                  <c:v>-1.3502E-2</c:v>
                </c:pt>
                <c:pt idx="147">
                  <c:v>-1.1252E-2</c:v>
                </c:pt>
                <c:pt idx="148">
                  <c:v>-1.0441000000000001E-2</c:v>
                </c:pt>
                <c:pt idx="149">
                  <c:v>-1.2529999999999999E-2</c:v>
                </c:pt>
                <c:pt idx="150">
                  <c:v>-1.4525E-2</c:v>
                </c:pt>
                <c:pt idx="151">
                  <c:v>-1.3502E-2</c:v>
                </c:pt>
                <c:pt idx="152">
                  <c:v>-1.1252E-2</c:v>
                </c:pt>
                <c:pt idx="153">
                  <c:v>-1.0441000000000001E-2</c:v>
                </c:pt>
                <c:pt idx="154">
                  <c:v>-1.2529999999999999E-2</c:v>
                </c:pt>
                <c:pt idx="155">
                  <c:v>-1.4525E-2</c:v>
                </c:pt>
                <c:pt idx="156">
                  <c:v>-1.3502E-2</c:v>
                </c:pt>
                <c:pt idx="157">
                  <c:v>-1.1252E-2</c:v>
                </c:pt>
                <c:pt idx="158">
                  <c:v>-1.0441000000000001E-2</c:v>
                </c:pt>
                <c:pt idx="159">
                  <c:v>-1.2529999999999999E-2</c:v>
                </c:pt>
                <c:pt idx="160">
                  <c:v>-1.4525E-2</c:v>
                </c:pt>
                <c:pt idx="161">
                  <c:v>-1.3502E-2</c:v>
                </c:pt>
                <c:pt idx="162">
                  <c:v>-1.1252E-2</c:v>
                </c:pt>
                <c:pt idx="163">
                  <c:v>-1.0441000000000001E-2</c:v>
                </c:pt>
                <c:pt idx="164">
                  <c:v>-1.2529999999999999E-2</c:v>
                </c:pt>
                <c:pt idx="165">
                  <c:v>-1.4525E-2</c:v>
                </c:pt>
                <c:pt idx="166">
                  <c:v>-1.3502E-2</c:v>
                </c:pt>
                <c:pt idx="167">
                  <c:v>-1.1252E-2</c:v>
                </c:pt>
                <c:pt idx="168">
                  <c:v>-1.0441000000000001E-2</c:v>
                </c:pt>
                <c:pt idx="169">
                  <c:v>-1.2529999999999999E-2</c:v>
                </c:pt>
                <c:pt idx="170">
                  <c:v>-1.4525E-2</c:v>
                </c:pt>
                <c:pt idx="171">
                  <c:v>-1.3502E-2</c:v>
                </c:pt>
                <c:pt idx="172">
                  <c:v>-1.1252E-2</c:v>
                </c:pt>
                <c:pt idx="173">
                  <c:v>-1.0441000000000001E-2</c:v>
                </c:pt>
                <c:pt idx="174">
                  <c:v>-1.2529999999999999E-2</c:v>
                </c:pt>
                <c:pt idx="175">
                  <c:v>-1.4525E-2</c:v>
                </c:pt>
                <c:pt idx="176">
                  <c:v>-1.3502E-2</c:v>
                </c:pt>
                <c:pt idx="177">
                  <c:v>-1.1252E-2</c:v>
                </c:pt>
                <c:pt idx="178">
                  <c:v>-1.0441000000000001E-2</c:v>
                </c:pt>
                <c:pt idx="179">
                  <c:v>-1.2529999999999999E-2</c:v>
                </c:pt>
                <c:pt idx="180">
                  <c:v>-1.4525E-2</c:v>
                </c:pt>
                <c:pt idx="181">
                  <c:v>-1.3502E-2</c:v>
                </c:pt>
                <c:pt idx="182">
                  <c:v>-1.1252E-2</c:v>
                </c:pt>
                <c:pt idx="183">
                  <c:v>-1.0441000000000001E-2</c:v>
                </c:pt>
                <c:pt idx="184">
                  <c:v>-1.2529999999999999E-2</c:v>
                </c:pt>
                <c:pt idx="185">
                  <c:v>-1.4525E-2</c:v>
                </c:pt>
                <c:pt idx="186">
                  <c:v>-1.3502E-2</c:v>
                </c:pt>
                <c:pt idx="187">
                  <c:v>-1.1252E-2</c:v>
                </c:pt>
                <c:pt idx="188">
                  <c:v>-1.0441000000000001E-2</c:v>
                </c:pt>
                <c:pt idx="189">
                  <c:v>-1.2529999999999999E-2</c:v>
                </c:pt>
                <c:pt idx="190">
                  <c:v>-1.4525E-2</c:v>
                </c:pt>
                <c:pt idx="191">
                  <c:v>-1.3502E-2</c:v>
                </c:pt>
                <c:pt idx="192">
                  <c:v>-1.1252E-2</c:v>
                </c:pt>
                <c:pt idx="193">
                  <c:v>-1.0441000000000001E-2</c:v>
                </c:pt>
                <c:pt idx="194">
                  <c:v>-1.2529999999999999E-2</c:v>
                </c:pt>
                <c:pt idx="195">
                  <c:v>-1.4525E-2</c:v>
                </c:pt>
                <c:pt idx="196">
                  <c:v>-1.3502E-2</c:v>
                </c:pt>
                <c:pt idx="197">
                  <c:v>-1.1252E-2</c:v>
                </c:pt>
                <c:pt idx="198">
                  <c:v>-1.0441000000000001E-2</c:v>
                </c:pt>
                <c:pt idx="199">
                  <c:v>-1.2529999999999999E-2</c:v>
                </c:pt>
                <c:pt idx="200">
                  <c:v>-1.4525E-2</c:v>
                </c:pt>
                <c:pt idx="201">
                  <c:v>-1.3502E-2</c:v>
                </c:pt>
                <c:pt idx="202">
                  <c:v>-1.1252E-2</c:v>
                </c:pt>
                <c:pt idx="203">
                  <c:v>-1.0441000000000001E-2</c:v>
                </c:pt>
                <c:pt idx="204">
                  <c:v>-1.2529999999999999E-2</c:v>
                </c:pt>
                <c:pt idx="205">
                  <c:v>-1.4525E-2</c:v>
                </c:pt>
                <c:pt idx="206">
                  <c:v>-1.3502E-2</c:v>
                </c:pt>
                <c:pt idx="207">
                  <c:v>-1.1252E-2</c:v>
                </c:pt>
                <c:pt idx="208">
                  <c:v>-1.0441000000000001E-2</c:v>
                </c:pt>
                <c:pt idx="209">
                  <c:v>-1.2529999999999999E-2</c:v>
                </c:pt>
                <c:pt idx="210">
                  <c:v>-1.4525E-2</c:v>
                </c:pt>
                <c:pt idx="211">
                  <c:v>-1.3502E-2</c:v>
                </c:pt>
                <c:pt idx="212">
                  <c:v>-1.1252E-2</c:v>
                </c:pt>
                <c:pt idx="213">
                  <c:v>-1.0441000000000001E-2</c:v>
                </c:pt>
                <c:pt idx="214">
                  <c:v>-1.2529999999999999E-2</c:v>
                </c:pt>
                <c:pt idx="215">
                  <c:v>-1.4525E-2</c:v>
                </c:pt>
                <c:pt idx="216">
                  <c:v>-1.3502E-2</c:v>
                </c:pt>
                <c:pt idx="217">
                  <c:v>-1.1252E-2</c:v>
                </c:pt>
                <c:pt idx="218">
                  <c:v>-1.0441000000000001E-2</c:v>
                </c:pt>
                <c:pt idx="219">
                  <c:v>-1.2529999999999999E-2</c:v>
                </c:pt>
                <c:pt idx="220">
                  <c:v>-1.4525E-2</c:v>
                </c:pt>
                <c:pt idx="221">
                  <c:v>-1.3502E-2</c:v>
                </c:pt>
                <c:pt idx="222">
                  <c:v>-1.1252E-2</c:v>
                </c:pt>
                <c:pt idx="223">
                  <c:v>-1.0441000000000001E-2</c:v>
                </c:pt>
                <c:pt idx="224">
                  <c:v>-1.2529999999999999E-2</c:v>
                </c:pt>
                <c:pt idx="225">
                  <c:v>-1.4525E-2</c:v>
                </c:pt>
                <c:pt idx="226">
                  <c:v>-1.3502E-2</c:v>
                </c:pt>
                <c:pt idx="227">
                  <c:v>-1.1252E-2</c:v>
                </c:pt>
                <c:pt idx="228">
                  <c:v>-1.0441000000000001E-2</c:v>
                </c:pt>
                <c:pt idx="229">
                  <c:v>-1.2529999999999999E-2</c:v>
                </c:pt>
                <c:pt idx="230">
                  <c:v>-1.4525E-2</c:v>
                </c:pt>
                <c:pt idx="231">
                  <c:v>-1.3502E-2</c:v>
                </c:pt>
                <c:pt idx="232">
                  <c:v>-1.1252E-2</c:v>
                </c:pt>
                <c:pt idx="233">
                  <c:v>-1.0441000000000001E-2</c:v>
                </c:pt>
                <c:pt idx="234">
                  <c:v>-1.2529999999999999E-2</c:v>
                </c:pt>
                <c:pt idx="235">
                  <c:v>-1.4525E-2</c:v>
                </c:pt>
                <c:pt idx="236">
                  <c:v>-1.3502E-2</c:v>
                </c:pt>
                <c:pt idx="237">
                  <c:v>-1.1252E-2</c:v>
                </c:pt>
                <c:pt idx="238">
                  <c:v>-1.0441000000000001E-2</c:v>
                </c:pt>
                <c:pt idx="239">
                  <c:v>-1.2529999999999999E-2</c:v>
                </c:pt>
                <c:pt idx="240">
                  <c:v>-1.4525E-2</c:v>
                </c:pt>
                <c:pt idx="241">
                  <c:v>-1.3502E-2</c:v>
                </c:pt>
                <c:pt idx="242">
                  <c:v>-1.1252E-2</c:v>
                </c:pt>
                <c:pt idx="243">
                  <c:v>-1.0441000000000001E-2</c:v>
                </c:pt>
                <c:pt idx="244">
                  <c:v>-1.2529999999999999E-2</c:v>
                </c:pt>
                <c:pt idx="245">
                  <c:v>-1.4525E-2</c:v>
                </c:pt>
                <c:pt idx="246">
                  <c:v>-1.3502E-2</c:v>
                </c:pt>
                <c:pt idx="247">
                  <c:v>-1.1252E-2</c:v>
                </c:pt>
                <c:pt idx="248">
                  <c:v>-1.0441000000000001E-2</c:v>
                </c:pt>
                <c:pt idx="249">
                  <c:v>-1.2529999999999999E-2</c:v>
                </c:pt>
                <c:pt idx="250">
                  <c:v>-1.4525E-2</c:v>
                </c:pt>
                <c:pt idx="251">
                  <c:v>-1.3502E-2</c:v>
                </c:pt>
                <c:pt idx="252">
                  <c:v>-1.1252E-2</c:v>
                </c:pt>
                <c:pt idx="253">
                  <c:v>-1.0441000000000001E-2</c:v>
                </c:pt>
                <c:pt idx="254">
                  <c:v>-1.2529999999999999E-2</c:v>
                </c:pt>
                <c:pt idx="255">
                  <c:v>-1.4525E-2</c:v>
                </c:pt>
                <c:pt idx="256">
                  <c:v>-1.3502E-2</c:v>
                </c:pt>
                <c:pt idx="257">
                  <c:v>-1.1252E-2</c:v>
                </c:pt>
                <c:pt idx="258">
                  <c:v>-1.0441000000000001E-2</c:v>
                </c:pt>
                <c:pt idx="259">
                  <c:v>-1.2529999999999999E-2</c:v>
                </c:pt>
                <c:pt idx="260">
                  <c:v>-1.4525E-2</c:v>
                </c:pt>
                <c:pt idx="261">
                  <c:v>-1.3502E-2</c:v>
                </c:pt>
                <c:pt idx="262">
                  <c:v>-1.1252E-2</c:v>
                </c:pt>
                <c:pt idx="263">
                  <c:v>-1.0441000000000001E-2</c:v>
                </c:pt>
                <c:pt idx="264">
                  <c:v>-1.2529999999999999E-2</c:v>
                </c:pt>
                <c:pt idx="265">
                  <c:v>-1.4525E-2</c:v>
                </c:pt>
                <c:pt idx="266">
                  <c:v>-1.3502E-2</c:v>
                </c:pt>
                <c:pt idx="267">
                  <c:v>-1.1252E-2</c:v>
                </c:pt>
                <c:pt idx="268">
                  <c:v>-1.0441000000000001E-2</c:v>
                </c:pt>
                <c:pt idx="269">
                  <c:v>-1.2529999999999999E-2</c:v>
                </c:pt>
                <c:pt idx="270">
                  <c:v>-1.4525E-2</c:v>
                </c:pt>
                <c:pt idx="271">
                  <c:v>-1.3502E-2</c:v>
                </c:pt>
                <c:pt idx="272">
                  <c:v>-1.1252E-2</c:v>
                </c:pt>
                <c:pt idx="273">
                  <c:v>-1.0442E-2</c:v>
                </c:pt>
                <c:pt idx="274">
                  <c:v>-1.2529999999999999E-2</c:v>
                </c:pt>
                <c:pt idx="275">
                  <c:v>-1.4525E-2</c:v>
                </c:pt>
                <c:pt idx="276">
                  <c:v>-1.3502E-2</c:v>
                </c:pt>
                <c:pt idx="277">
                  <c:v>-1.1252E-2</c:v>
                </c:pt>
                <c:pt idx="278">
                  <c:v>-1.0442E-2</c:v>
                </c:pt>
                <c:pt idx="279">
                  <c:v>-1.2529999999999999E-2</c:v>
                </c:pt>
                <c:pt idx="280">
                  <c:v>-1.4525E-2</c:v>
                </c:pt>
                <c:pt idx="281">
                  <c:v>-1.3502E-2</c:v>
                </c:pt>
                <c:pt idx="282">
                  <c:v>-1.1252E-2</c:v>
                </c:pt>
                <c:pt idx="283">
                  <c:v>-1.0442E-2</c:v>
                </c:pt>
                <c:pt idx="284">
                  <c:v>-1.2529999999999999E-2</c:v>
                </c:pt>
                <c:pt idx="285">
                  <c:v>-1.4525E-2</c:v>
                </c:pt>
                <c:pt idx="286">
                  <c:v>-1.3502E-2</c:v>
                </c:pt>
                <c:pt idx="287">
                  <c:v>-1.1252E-2</c:v>
                </c:pt>
                <c:pt idx="288">
                  <c:v>-1.0442E-2</c:v>
                </c:pt>
                <c:pt idx="289">
                  <c:v>-1.2529999999999999E-2</c:v>
                </c:pt>
                <c:pt idx="290">
                  <c:v>-1.4525E-2</c:v>
                </c:pt>
                <c:pt idx="291">
                  <c:v>-1.3502E-2</c:v>
                </c:pt>
                <c:pt idx="292">
                  <c:v>-1.1252E-2</c:v>
                </c:pt>
                <c:pt idx="293">
                  <c:v>-1.0442E-2</c:v>
                </c:pt>
                <c:pt idx="294">
                  <c:v>-1.2529999999999999E-2</c:v>
                </c:pt>
                <c:pt idx="295">
                  <c:v>-1.4525E-2</c:v>
                </c:pt>
                <c:pt idx="296">
                  <c:v>-1.3502E-2</c:v>
                </c:pt>
                <c:pt idx="297">
                  <c:v>-1.1252E-2</c:v>
                </c:pt>
                <c:pt idx="298">
                  <c:v>-1.0442E-2</c:v>
                </c:pt>
                <c:pt idx="299">
                  <c:v>-1.2529999999999999E-2</c:v>
                </c:pt>
              </c:numCache>
            </c:numRef>
          </c:yVal>
          <c:smooth val="1"/>
          <c:extLst>
            <c:ext xmlns:c16="http://schemas.microsoft.com/office/drawing/2014/chart" uri="{C3380CC4-5D6E-409C-BE32-E72D297353CC}">
              <c16:uniqueId val="{00000004-EDD3-4BF7-94CF-8497524D59EC}"/>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Axial!$N$5:$N$304</c:f>
              <c:numCache>
                <c:formatCode>0.0000</c:formatCode>
                <c:ptCount val="300"/>
                <c:pt idx="0">
                  <c:v>-1.2858E-2</c:v>
                </c:pt>
                <c:pt idx="1">
                  <c:v>-1.2318000000000001E-2</c:v>
                </c:pt>
                <c:pt idx="2">
                  <c:v>-1.2374E-2</c:v>
                </c:pt>
                <c:pt idx="3">
                  <c:v>-2.0399E-2</c:v>
                </c:pt>
                <c:pt idx="4">
                  <c:v>-1.3117999999999999E-2</c:v>
                </c:pt>
                <c:pt idx="5">
                  <c:v>-1.2005E-2</c:v>
                </c:pt>
                <c:pt idx="6">
                  <c:v>-1.1513000000000001E-2</c:v>
                </c:pt>
                <c:pt idx="7">
                  <c:v>-1.5402000000000001E-2</c:v>
                </c:pt>
                <c:pt idx="8">
                  <c:v>-1.1516E-2</c:v>
                </c:pt>
                <c:pt idx="9">
                  <c:v>-1.2907999999999999E-2</c:v>
                </c:pt>
                <c:pt idx="10">
                  <c:v>-1.3982E-2</c:v>
                </c:pt>
                <c:pt idx="11">
                  <c:v>-1.4293E-2</c:v>
                </c:pt>
                <c:pt idx="12">
                  <c:v>-1.1183999999999999E-2</c:v>
                </c:pt>
                <c:pt idx="13">
                  <c:v>-1.3421000000000001E-2</c:v>
                </c:pt>
                <c:pt idx="14">
                  <c:v>-1.392E-2</c:v>
                </c:pt>
                <c:pt idx="15">
                  <c:v>-1.265E-2</c:v>
                </c:pt>
                <c:pt idx="16">
                  <c:v>-1.153E-2</c:v>
                </c:pt>
                <c:pt idx="17">
                  <c:v>-1.4579999999999999E-2</c:v>
                </c:pt>
                <c:pt idx="18">
                  <c:v>-1.3557E-2</c:v>
                </c:pt>
                <c:pt idx="19">
                  <c:v>-1.1818E-2</c:v>
                </c:pt>
                <c:pt idx="20">
                  <c:v>-1.2685999999999999E-2</c:v>
                </c:pt>
                <c:pt idx="21">
                  <c:v>-1.4515999999999999E-2</c:v>
                </c:pt>
                <c:pt idx="22">
                  <c:v>-1.2544E-2</c:v>
                </c:pt>
                <c:pt idx="23">
                  <c:v>-1.1690000000000001E-2</c:v>
                </c:pt>
                <c:pt idx="24">
                  <c:v>-1.4138E-2</c:v>
                </c:pt>
                <c:pt idx="25">
                  <c:v>-1.3821E-2</c:v>
                </c:pt>
                <c:pt idx="26">
                  <c:v>-1.1764999999999999E-2</c:v>
                </c:pt>
                <c:pt idx="27">
                  <c:v>-1.2602E-2</c:v>
                </c:pt>
                <c:pt idx="28">
                  <c:v>-1.4536E-2</c:v>
                </c:pt>
                <c:pt idx="29">
                  <c:v>-1.2751999999999999E-2</c:v>
                </c:pt>
                <c:pt idx="30">
                  <c:v>-1.1591000000000001E-2</c:v>
                </c:pt>
                <c:pt idx="31">
                  <c:v>-1.3979999999999999E-2</c:v>
                </c:pt>
                <c:pt idx="32">
                  <c:v>-1.3927999999999999E-2</c:v>
                </c:pt>
                <c:pt idx="33">
                  <c:v>-1.1859E-2</c:v>
                </c:pt>
                <c:pt idx="34">
                  <c:v>-1.2437E-2</c:v>
                </c:pt>
                <c:pt idx="35">
                  <c:v>-1.4551E-2</c:v>
                </c:pt>
                <c:pt idx="36">
                  <c:v>-1.289E-2</c:v>
                </c:pt>
                <c:pt idx="37">
                  <c:v>-1.1552E-2</c:v>
                </c:pt>
                <c:pt idx="38">
                  <c:v>-1.3833E-2</c:v>
                </c:pt>
                <c:pt idx="39">
                  <c:v>-1.4035000000000001E-2</c:v>
                </c:pt>
                <c:pt idx="40">
                  <c:v>-1.1956E-2</c:v>
                </c:pt>
                <c:pt idx="41">
                  <c:v>-1.2272999999999999E-2</c:v>
                </c:pt>
                <c:pt idx="42">
                  <c:v>-1.4555E-2</c:v>
                </c:pt>
                <c:pt idx="43">
                  <c:v>-1.3017000000000001E-2</c:v>
                </c:pt>
                <c:pt idx="44">
                  <c:v>-1.1542999999999999E-2</c:v>
                </c:pt>
                <c:pt idx="45">
                  <c:v>-1.3667E-2</c:v>
                </c:pt>
                <c:pt idx="46">
                  <c:v>-1.4146000000000001E-2</c:v>
                </c:pt>
                <c:pt idx="47">
                  <c:v>-1.205E-2</c:v>
                </c:pt>
                <c:pt idx="48">
                  <c:v>-1.213E-2</c:v>
                </c:pt>
                <c:pt idx="49">
                  <c:v>-1.4529E-2</c:v>
                </c:pt>
                <c:pt idx="50">
                  <c:v>-1.3152E-2</c:v>
                </c:pt>
                <c:pt idx="51">
                  <c:v>-1.1545E-2</c:v>
                </c:pt>
                <c:pt idx="52">
                  <c:v>-1.3497E-2</c:v>
                </c:pt>
                <c:pt idx="53">
                  <c:v>-1.4243E-2</c:v>
                </c:pt>
                <c:pt idx="54">
                  <c:v>-1.2156999999999999E-2</c:v>
                </c:pt>
                <c:pt idx="55">
                  <c:v>-1.1997000000000001E-2</c:v>
                </c:pt>
                <c:pt idx="56">
                  <c:v>-1.4485E-2</c:v>
                </c:pt>
                <c:pt idx="57">
                  <c:v>-1.3285E-2</c:v>
                </c:pt>
                <c:pt idx="58">
                  <c:v>-1.1565000000000001E-2</c:v>
                </c:pt>
                <c:pt idx="59">
                  <c:v>-1.3318999999999999E-2</c:v>
                </c:pt>
                <c:pt idx="60">
                  <c:v>-1.4331E-2</c:v>
                </c:pt>
                <c:pt idx="61">
                  <c:v>-1.2267999999999999E-2</c:v>
                </c:pt>
                <c:pt idx="62">
                  <c:v>-1.188E-2</c:v>
                </c:pt>
                <c:pt idx="63">
                  <c:v>-1.4421E-2</c:v>
                </c:pt>
                <c:pt idx="64">
                  <c:v>-1.3417E-2</c:v>
                </c:pt>
                <c:pt idx="65">
                  <c:v>-1.1599E-2</c:v>
                </c:pt>
                <c:pt idx="66">
                  <c:v>-1.3138E-2</c:v>
                </c:pt>
                <c:pt idx="67">
                  <c:v>-1.4407E-2</c:v>
                </c:pt>
                <c:pt idx="68">
                  <c:v>-1.2385E-2</c:v>
                </c:pt>
                <c:pt idx="69">
                  <c:v>-1.1780000000000001E-2</c:v>
                </c:pt>
                <c:pt idx="70">
                  <c:v>-1.4337000000000001E-2</c:v>
                </c:pt>
                <c:pt idx="71">
                  <c:v>-1.3547999999999999E-2</c:v>
                </c:pt>
                <c:pt idx="72">
                  <c:v>-1.1646999999999999E-2</c:v>
                </c:pt>
                <c:pt idx="73">
                  <c:v>-1.2956000000000001E-2</c:v>
                </c:pt>
                <c:pt idx="74">
                  <c:v>-1.4468999999999999E-2</c:v>
                </c:pt>
                <c:pt idx="75">
                  <c:v>-1.2506E-2</c:v>
                </c:pt>
                <c:pt idx="76">
                  <c:v>-1.1697000000000001E-2</c:v>
                </c:pt>
                <c:pt idx="77">
                  <c:v>-1.4234999999999999E-2</c:v>
                </c:pt>
                <c:pt idx="78">
                  <c:v>-1.3676000000000001E-2</c:v>
                </c:pt>
                <c:pt idx="79">
                  <c:v>-1.1708E-2</c:v>
                </c:pt>
                <c:pt idx="80">
                  <c:v>-1.2775999999999999E-2</c:v>
                </c:pt>
                <c:pt idx="81">
                  <c:v>-1.4515999999999999E-2</c:v>
                </c:pt>
                <c:pt idx="82">
                  <c:v>-1.2630000000000001E-2</c:v>
                </c:pt>
                <c:pt idx="83">
                  <c:v>-1.1631000000000001E-2</c:v>
                </c:pt>
                <c:pt idx="84">
                  <c:v>-1.4115000000000001E-2</c:v>
                </c:pt>
                <c:pt idx="85">
                  <c:v>-1.3802E-2</c:v>
                </c:pt>
                <c:pt idx="86">
                  <c:v>-1.1780000000000001E-2</c:v>
                </c:pt>
                <c:pt idx="87">
                  <c:v>-1.2600999999999999E-2</c:v>
                </c:pt>
                <c:pt idx="88">
                  <c:v>-1.4546999999999999E-2</c:v>
                </c:pt>
                <c:pt idx="89">
                  <c:v>-1.2758E-2</c:v>
                </c:pt>
                <c:pt idx="90">
                  <c:v>-1.1584000000000001E-2</c:v>
                </c:pt>
                <c:pt idx="91">
                  <c:v>-1.3979E-2</c:v>
                </c:pt>
                <c:pt idx="92">
                  <c:v>-1.3922E-2</c:v>
                </c:pt>
                <c:pt idx="93">
                  <c:v>-1.1861E-2</c:v>
                </c:pt>
                <c:pt idx="94">
                  <c:v>-1.2433E-2</c:v>
                </c:pt>
                <c:pt idx="95">
                  <c:v>-1.456E-2</c:v>
                </c:pt>
                <c:pt idx="96">
                  <c:v>-1.2888E-2</c:v>
                </c:pt>
                <c:pt idx="97">
                  <c:v>-1.1554E-2</c:v>
                </c:pt>
                <c:pt idx="98">
                  <c:v>-1.3828999999999999E-2</c:v>
                </c:pt>
                <c:pt idx="99">
                  <c:v>-1.4037000000000001E-2</c:v>
                </c:pt>
                <c:pt idx="100">
                  <c:v>-1.1952000000000001E-2</c:v>
                </c:pt>
                <c:pt idx="101">
                  <c:v>-1.2274999999999999E-2</c:v>
                </c:pt>
                <c:pt idx="102">
                  <c:v>-1.4553999999999999E-2</c:v>
                </c:pt>
                <c:pt idx="103">
                  <c:v>-1.3018999999999999E-2</c:v>
                </c:pt>
                <c:pt idx="104">
                  <c:v>-1.1540999999999999E-2</c:v>
                </c:pt>
                <c:pt idx="105">
                  <c:v>-1.3667E-2</c:v>
                </c:pt>
                <c:pt idx="106">
                  <c:v>-1.4144E-2</c:v>
                </c:pt>
                <c:pt idx="107">
                  <c:v>-1.2050999999999999E-2</c:v>
                </c:pt>
                <c:pt idx="108">
                  <c:v>-1.2128999999999999E-2</c:v>
                </c:pt>
                <c:pt idx="109">
                  <c:v>-1.453E-2</c:v>
                </c:pt>
                <c:pt idx="110">
                  <c:v>-1.3152E-2</c:v>
                </c:pt>
                <c:pt idx="111">
                  <c:v>-1.1545E-2</c:v>
                </c:pt>
                <c:pt idx="112">
                  <c:v>-1.3497E-2</c:v>
                </c:pt>
                <c:pt idx="113">
                  <c:v>-1.4241999999999999E-2</c:v>
                </c:pt>
                <c:pt idx="114">
                  <c:v>-1.2156E-2</c:v>
                </c:pt>
                <c:pt idx="115">
                  <c:v>-1.1997000000000001E-2</c:v>
                </c:pt>
                <c:pt idx="116">
                  <c:v>-1.4485E-2</c:v>
                </c:pt>
                <c:pt idx="117">
                  <c:v>-1.3284000000000001E-2</c:v>
                </c:pt>
                <c:pt idx="118">
                  <c:v>-1.1565000000000001E-2</c:v>
                </c:pt>
                <c:pt idx="119">
                  <c:v>-1.3318999999999999E-2</c:v>
                </c:pt>
                <c:pt idx="120">
                  <c:v>-1.4330000000000001E-2</c:v>
                </c:pt>
                <c:pt idx="121">
                  <c:v>-1.2267999999999999E-2</c:v>
                </c:pt>
                <c:pt idx="122">
                  <c:v>-1.188E-2</c:v>
                </c:pt>
                <c:pt idx="123">
                  <c:v>-1.4421E-2</c:v>
                </c:pt>
                <c:pt idx="124">
                  <c:v>-1.3417E-2</c:v>
                </c:pt>
                <c:pt idx="125">
                  <c:v>-1.1599E-2</c:v>
                </c:pt>
                <c:pt idx="126">
                  <c:v>-1.3138E-2</c:v>
                </c:pt>
                <c:pt idx="127">
                  <c:v>-1.4406E-2</c:v>
                </c:pt>
                <c:pt idx="128">
                  <c:v>-1.2383999999999999E-2</c:v>
                </c:pt>
                <c:pt idx="129">
                  <c:v>-1.1780000000000001E-2</c:v>
                </c:pt>
                <c:pt idx="130">
                  <c:v>-1.4337000000000001E-2</c:v>
                </c:pt>
                <c:pt idx="131">
                  <c:v>-1.3547999999999999E-2</c:v>
                </c:pt>
                <c:pt idx="132">
                  <c:v>-1.1646999999999999E-2</c:v>
                </c:pt>
                <c:pt idx="133">
                  <c:v>-1.2956000000000001E-2</c:v>
                </c:pt>
                <c:pt idx="134">
                  <c:v>-1.4468E-2</c:v>
                </c:pt>
                <c:pt idx="135">
                  <c:v>-1.2505E-2</c:v>
                </c:pt>
                <c:pt idx="136">
                  <c:v>-1.1697000000000001E-2</c:v>
                </c:pt>
                <c:pt idx="137">
                  <c:v>-1.4234999999999999E-2</c:v>
                </c:pt>
                <c:pt idx="138">
                  <c:v>-1.3676000000000001E-2</c:v>
                </c:pt>
                <c:pt idx="139">
                  <c:v>-1.1708E-2</c:v>
                </c:pt>
                <c:pt idx="140">
                  <c:v>-1.2775999999999999E-2</c:v>
                </c:pt>
                <c:pt idx="141">
                  <c:v>-1.4515999999999999E-2</c:v>
                </c:pt>
                <c:pt idx="142">
                  <c:v>-1.2630000000000001E-2</c:v>
                </c:pt>
                <c:pt idx="143">
                  <c:v>-1.1631000000000001E-2</c:v>
                </c:pt>
                <c:pt idx="144">
                  <c:v>-1.4115000000000001E-2</c:v>
                </c:pt>
                <c:pt idx="145">
                  <c:v>-1.3801000000000001E-2</c:v>
                </c:pt>
                <c:pt idx="146">
                  <c:v>-1.1779E-2</c:v>
                </c:pt>
                <c:pt idx="147">
                  <c:v>-1.2600999999999999E-2</c:v>
                </c:pt>
                <c:pt idx="148">
                  <c:v>-1.4546E-2</c:v>
                </c:pt>
                <c:pt idx="149">
                  <c:v>-1.2756999999999999E-2</c:v>
                </c:pt>
                <c:pt idx="150">
                  <c:v>-1.1584000000000001E-2</c:v>
                </c:pt>
                <c:pt idx="151">
                  <c:v>-1.3979E-2</c:v>
                </c:pt>
                <c:pt idx="152">
                  <c:v>-1.3922E-2</c:v>
                </c:pt>
                <c:pt idx="153">
                  <c:v>-1.1861E-2</c:v>
                </c:pt>
                <c:pt idx="154">
                  <c:v>-1.2433E-2</c:v>
                </c:pt>
                <c:pt idx="155">
                  <c:v>-1.456E-2</c:v>
                </c:pt>
                <c:pt idx="156">
                  <c:v>-1.2886999999999999E-2</c:v>
                </c:pt>
                <c:pt idx="157">
                  <c:v>-1.1554E-2</c:v>
                </c:pt>
                <c:pt idx="158">
                  <c:v>-1.3828999999999999E-2</c:v>
                </c:pt>
                <c:pt idx="159">
                  <c:v>-1.4037000000000001E-2</c:v>
                </c:pt>
                <c:pt idx="160">
                  <c:v>-1.1952000000000001E-2</c:v>
                </c:pt>
                <c:pt idx="161">
                  <c:v>-1.2274999999999999E-2</c:v>
                </c:pt>
                <c:pt idx="162">
                  <c:v>-1.4553999999999999E-2</c:v>
                </c:pt>
                <c:pt idx="163">
                  <c:v>-1.3018999999999999E-2</c:v>
                </c:pt>
                <c:pt idx="164">
                  <c:v>-1.1540999999999999E-2</c:v>
                </c:pt>
                <c:pt idx="165">
                  <c:v>-1.3668E-2</c:v>
                </c:pt>
                <c:pt idx="166">
                  <c:v>-1.4144E-2</c:v>
                </c:pt>
                <c:pt idx="167">
                  <c:v>-1.205E-2</c:v>
                </c:pt>
                <c:pt idx="168">
                  <c:v>-1.2128999999999999E-2</c:v>
                </c:pt>
                <c:pt idx="169">
                  <c:v>-1.4529E-2</c:v>
                </c:pt>
                <c:pt idx="170">
                  <c:v>-1.3150999999999999E-2</c:v>
                </c:pt>
                <c:pt idx="171">
                  <c:v>-1.1545E-2</c:v>
                </c:pt>
                <c:pt idx="172">
                  <c:v>-1.3497E-2</c:v>
                </c:pt>
                <c:pt idx="173">
                  <c:v>-1.4241999999999999E-2</c:v>
                </c:pt>
                <c:pt idx="174">
                  <c:v>-1.2156E-2</c:v>
                </c:pt>
                <c:pt idx="175">
                  <c:v>-1.1997000000000001E-2</c:v>
                </c:pt>
                <c:pt idx="176">
                  <c:v>-1.4485E-2</c:v>
                </c:pt>
                <c:pt idx="177">
                  <c:v>-1.3284000000000001E-2</c:v>
                </c:pt>
                <c:pt idx="178">
                  <c:v>-1.1565000000000001E-2</c:v>
                </c:pt>
                <c:pt idx="179">
                  <c:v>-1.3318999999999999E-2</c:v>
                </c:pt>
                <c:pt idx="180">
                  <c:v>-1.4330000000000001E-2</c:v>
                </c:pt>
                <c:pt idx="181">
                  <c:v>-1.2267E-2</c:v>
                </c:pt>
                <c:pt idx="182">
                  <c:v>-1.188E-2</c:v>
                </c:pt>
                <c:pt idx="183">
                  <c:v>-1.4421E-2</c:v>
                </c:pt>
                <c:pt idx="184">
                  <c:v>-1.3416000000000001E-2</c:v>
                </c:pt>
                <c:pt idx="185">
                  <c:v>-1.1599E-2</c:v>
                </c:pt>
                <c:pt idx="186">
                  <c:v>-1.3138E-2</c:v>
                </c:pt>
                <c:pt idx="187">
                  <c:v>-1.4406E-2</c:v>
                </c:pt>
                <c:pt idx="188">
                  <c:v>-1.2383999999999999E-2</c:v>
                </c:pt>
                <c:pt idx="189">
                  <c:v>-1.1780000000000001E-2</c:v>
                </c:pt>
                <c:pt idx="190">
                  <c:v>-1.4337000000000001E-2</c:v>
                </c:pt>
                <c:pt idx="191">
                  <c:v>-1.3547E-2</c:v>
                </c:pt>
                <c:pt idx="192">
                  <c:v>-1.1646999999999999E-2</c:v>
                </c:pt>
                <c:pt idx="193">
                  <c:v>-1.2956000000000001E-2</c:v>
                </c:pt>
                <c:pt idx="194">
                  <c:v>-1.4468E-2</c:v>
                </c:pt>
                <c:pt idx="195">
                  <c:v>-1.2505E-2</c:v>
                </c:pt>
                <c:pt idx="196">
                  <c:v>-1.1697000000000001E-2</c:v>
                </c:pt>
                <c:pt idx="197">
                  <c:v>-1.4234999999999999E-2</c:v>
                </c:pt>
                <c:pt idx="198">
                  <c:v>-1.3676000000000001E-2</c:v>
                </c:pt>
                <c:pt idx="199">
                  <c:v>-1.1707E-2</c:v>
                </c:pt>
                <c:pt idx="200">
                  <c:v>-1.2775999999999999E-2</c:v>
                </c:pt>
                <c:pt idx="201">
                  <c:v>-1.4515E-2</c:v>
                </c:pt>
                <c:pt idx="202">
                  <c:v>-1.2629E-2</c:v>
                </c:pt>
                <c:pt idx="203">
                  <c:v>-1.1631000000000001E-2</c:v>
                </c:pt>
                <c:pt idx="204">
                  <c:v>-1.4115000000000001E-2</c:v>
                </c:pt>
                <c:pt idx="205">
                  <c:v>-1.3801000000000001E-2</c:v>
                </c:pt>
                <c:pt idx="206">
                  <c:v>-1.1779E-2</c:v>
                </c:pt>
                <c:pt idx="207">
                  <c:v>-1.2600999999999999E-2</c:v>
                </c:pt>
                <c:pt idx="208">
                  <c:v>-1.4546E-2</c:v>
                </c:pt>
                <c:pt idx="209">
                  <c:v>-1.2756999999999999E-2</c:v>
                </c:pt>
                <c:pt idx="210">
                  <c:v>-1.1584000000000001E-2</c:v>
                </c:pt>
                <c:pt idx="211">
                  <c:v>-1.3979E-2</c:v>
                </c:pt>
                <c:pt idx="212">
                  <c:v>-1.3922E-2</c:v>
                </c:pt>
                <c:pt idx="213">
                  <c:v>-1.1861E-2</c:v>
                </c:pt>
                <c:pt idx="214">
                  <c:v>-1.2433E-2</c:v>
                </c:pt>
                <c:pt idx="215">
                  <c:v>-1.4559000000000001E-2</c:v>
                </c:pt>
                <c:pt idx="216">
                  <c:v>-1.2886999999999999E-2</c:v>
                </c:pt>
                <c:pt idx="217">
                  <c:v>-1.1554E-2</c:v>
                </c:pt>
                <c:pt idx="218">
                  <c:v>-1.3828999999999999E-2</c:v>
                </c:pt>
                <c:pt idx="219">
                  <c:v>-1.4036E-2</c:v>
                </c:pt>
                <c:pt idx="220">
                  <c:v>-1.1952000000000001E-2</c:v>
                </c:pt>
                <c:pt idx="221">
                  <c:v>-1.2274999999999999E-2</c:v>
                </c:pt>
                <c:pt idx="222">
                  <c:v>-1.4553999999999999E-2</c:v>
                </c:pt>
                <c:pt idx="223">
                  <c:v>-1.3018E-2</c:v>
                </c:pt>
                <c:pt idx="224">
                  <c:v>-1.1540999999999999E-2</c:v>
                </c:pt>
                <c:pt idx="225">
                  <c:v>-1.3668E-2</c:v>
                </c:pt>
                <c:pt idx="226">
                  <c:v>-1.4142999999999999E-2</c:v>
                </c:pt>
                <c:pt idx="227">
                  <c:v>-1.205E-2</c:v>
                </c:pt>
                <c:pt idx="228">
                  <c:v>-1.2128999999999999E-2</c:v>
                </c:pt>
                <c:pt idx="229">
                  <c:v>-1.4529E-2</c:v>
                </c:pt>
                <c:pt idx="230">
                  <c:v>-1.3150999999999999E-2</c:v>
                </c:pt>
                <c:pt idx="231">
                  <c:v>-1.1545E-2</c:v>
                </c:pt>
                <c:pt idx="232">
                  <c:v>-1.3497E-2</c:v>
                </c:pt>
                <c:pt idx="233">
                  <c:v>-1.4241999999999999E-2</c:v>
                </c:pt>
                <c:pt idx="234">
                  <c:v>-1.2156E-2</c:v>
                </c:pt>
                <c:pt idx="235">
                  <c:v>-1.1997000000000001E-2</c:v>
                </c:pt>
                <c:pt idx="236">
                  <c:v>-1.4485E-2</c:v>
                </c:pt>
                <c:pt idx="237">
                  <c:v>-1.3284000000000001E-2</c:v>
                </c:pt>
                <c:pt idx="238">
                  <c:v>-1.1565000000000001E-2</c:v>
                </c:pt>
                <c:pt idx="239">
                  <c:v>-1.3318999999999999E-2</c:v>
                </c:pt>
                <c:pt idx="240">
                  <c:v>-1.4329E-2</c:v>
                </c:pt>
                <c:pt idx="241">
                  <c:v>-1.2267E-2</c:v>
                </c:pt>
                <c:pt idx="242">
                  <c:v>-1.188E-2</c:v>
                </c:pt>
                <c:pt idx="243">
                  <c:v>-1.4420000000000001E-2</c:v>
                </c:pt>
                <c:pt idx="244">
                  <c:v>-1.3416000000000001E-2</c:v>
                </c:pt>
                <c:pt idx="245">
                  <c:v>-1.1599E-2</c:v>
                </c:pt>
                <c:pt idx="246">
                  <c:v>-1.3138E-2</c:v>
                </c:pt>
                <c:pt idx="247">
                  <c:v>-1.4404999999999999E-2</c:v>
                </c:pt>
                <c:pt idx="248">
                  <c:v>-1.2383999999999999E-2</c:v>
                </c:pt>
                <c:pt idx="249">
                  <c:v>-1.1780000000000001E-2</c:v>
                </c:pt>
                <c:pt idx="250">
                  <c:v>-1.4337000000000001E-2</c:v>
                </c:pt>
                <c:pt idx="251">
                  <c:v>-1.3547E-2</c:v>
                </c:pt>
                <c:pt idx="252">
                  <c:v>-1.1646999999999999E-2</c:v>
                </c:pt>
                <c:pt idx="253">
                  <c:v>-1.2956000000000001E-2</c:v>
                </c:pt>
                <c:pt idx="254">
                  <c:v>-1.4468E-2</c:v>
                </c:pt>
                <c:pt idx="255">
                  <c:v>-1.2503999999999999E-2</c:v>
                </c:pt>
                <c:pt idx="256">
                  <c:v>-1.1697000000000001E-2</c:v>
                </c:pt>
                <c:pt idx="257">
                  <c:v>-1.4234E-2</c:v>
                </c:pt>
                <c:pt idx="258">
                  <c:v>-1.3675E-2</c:v>
                </c:pt>
                <c:pt idx="259">
                  <c:v>-1.1707E-2</c:v>
                </c:pt>
                <c:pt idx="260">
                  <c:v>-1.2775999999999999E-2</c:v>
                </c:pt>
                <c:pt idx="261">
                  <c:v>-1.4515E-2</c:v>
                </c:pt>
                <c:pt idx="262">
                  <c:v>-1.2629E-2</c:v>
                </c:pt>
                <c:pt idx="263">
                  <c:v>-1.1631000000000001E-2</c:v>
                </c:pt>
                <c:pt idx="264">
                  <c:v>-1.4115000000000001E-2</c:v>
                </c:pt>
                <c:pt idx="265">
                  <c:v>-1.38E-2</c:v>
                </c:pt>
                <c:pt idx="266">
                  <c:v>-1.1779E-2</c:v>
                </c:pt>
                <c:pt idx="267">
                  <c:v>-1.2600999999999999E-2</c:v>
                </c:pt>
                <c:pt idx="268">
                  <c:v>-1.4546E-2</c:v>
                </c:pt>
                <c:pt idx="269">
                  <c:v>-1.2756E-2</c:v>
                </c:pt>
                <c:pt idx="270">
                  <c:v>-1.1584000000000001E-2</c:v>
                </c:pt>
                <c:pt idx="271">
                  <c:v>-1.3979E-2</c:v>
                </c:pt>
                <c:pt idx="272">
                  <c:v>-1.3920999999999999E-2</c:v>
                </c:pt>
                <c:pt idx="273">
                  <c:v>-1.1861E-2</c:v>
                </c:pt>
                <c:pt idx="274">
                  <c:v>-1.2433E-2</c:v>
                </c:pt>
                <c:pt idx="275">
                  <c:v>-1.4559000000000001E-2</c:v>
                </c:pt>
                <c:pt idx="276">
                  <c:v>-1.2886E-2</c:v>
                </c:pt>
                <c:pt idx="277">
                  <c:v>-1.1554E-2</c:v>
                </c:pt>
                <c:pt idx="278">
                  <c:v>-1.3828999999999999E-2</c:v>
                </c:pt>
                <c:pt idx="279">
                  <c:v>-1.4036E-2</c:v>
                </c:pt>
                <c:pt idx="280">
                  <c:v>-1.1951E-2</c:v>
                </c:pt>
                <c:pt idx="281">
                  <c:v>-1.2274999999999999E-2</c:v>
                </c:pt>
                <c:pt idx="282">
                  <c:v>-1.4553999999999999E-2</c:v>
                </c:pt>
                <c:pt idx="283">
                  <c:v>-1.3018E-2</c:v>
                </c:pt>
                <c:pt idx="284">
                  <c:v>-1.1540999999999999E-2</c:v>
                </c:pt>
                <c:pt idx="285">
                  <c:v>-1.3668E-2</c:v>
                </c:pt>
                <c:pt idx="286">
                  <c:v>-1.4142999999999999E-2</c:v>
                </c:pt>
                <c:pt idx="287">
                  <c:v>-1.205E-2</c:v>
                </c:pt>
                <c:pt idx="288">
                  <c:v>-1.2128999999999999E-2</c:v>
                </c:pt>
                <c:pt idx="289">
                  <c:v>-1.4529E-2</c:v>
                </c:pt>
                <c:pt idx="290">
                  <c:v>-1.315E-2</c:v>
                </c:pt>
                <c:pt idx="291">
                  <c:v>-1.1545E-2</c:v>
                </c:pt>
                <c:pt idx="292">
                  <c:v>-1.3497E-2</c:v>
                </c:pt>
                <c:pt idx="293">
                  <c:v>-1.4241E-2</c:v>
                </c:pt>
                <c:pt idx="294">
                  <c:v>-1.2154999999999999E-2</c:v>
                </c:pt>
                <c:pt idx="295">
                  <c:v>-1.1997000000000001E-2</c:v>
                </c:pt>
                <c:pt idx="296">
                  <c:v>-1.4485E-2</c:v>
                </c:pt>
                <c:pt idx="297">
                  <c:v>-1.3283E-2</c:v>
                </c:pt>
                <c:pt idx="298">
                  <c:v>-1.1565000000000001E-2</c:v>
                </c:pt>
                <c:pt idx="299">
                  <c:v>-1.3318999999999999E-2</c:v>
                </c:pt>
              </c:numCache>
            </c:numRef>
          </c:yVal>
          <c:smooth val="1"/>
          <c:extLst>
            <c:ext xmlns:c16="http://schemas.microsoft.com/office/drawing/2014/chart" uri="{C3380CC4-5D6E-409C-BE32-E72D297353CC}">
              <c16:uniqueId val="{00000005-EDD3-4BF7-94CF-8497524D59EC}"/>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9.0000000000000028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Axial</a:t>
                </a:r>
                <a:r>
                  <a:rPr lang="en-US" sz="1200" b="1" baseline="0">
                    <a:solidFill>
                      <a:sysClr val="windowText" lastClr="000000"/>
                    </a:solidFill>
                  </a:rPr>
                  <a:t> Deflection, in</a:t>
                </a:r>
                <a:endParaRPr lang="en-US" sz="12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34190807402701"/>
          <c:y val="7.1174377224199295E-2"/>
          <c:w val="0.53398744483695193"/>
          <c:h val="0.74894856033646073"/>
        </c:manualLayout>
      </c:layout>
      <c:scatterChart>
        <c:scatterStyle val="smoothMarker"/>
        <c:varyColors val="0"/>
        <c:ser>
          <c:idx val="0"/>
          <c:order val="0"/>
          <c:tx>
            <c:v>VW 20 lbf</c:v>
          </c:tx>
          <c:spPr>
            <a:ln w="19050" cap="rnd">
              <a:solidFill>
                <a:schemeClr val="accent1"/>
              </a:solidFill>
              <a:round/>
            </a:ln>
            <a:effectLst/>
          </c:spPr>
          <c:marker>
            <c:symbol val="none"/>
          </c:marker>
          <c:xVal>
            <c:numRef>
              <c:f>Sheet2!$A$2:$A$301</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Sheet2!$B$2:$B$301</c:f>
              <c:numCache>
                <c:formatCode>0.0000</c:formatCode>
                <c:ptCount val="300"/>
                <c:pt idx="0">
                  <c:v>-1.2997E-2</c:v>
                </c:pt>
                <c:pt idx="1">
                  <c:v>-1.3349E-2</c:v>
                </c:pt>
                <c:pt idx="2">
                  <c:v>-1.5837E-2</c:v>
                </c:pt>
                <c:pt idx="3">
                  <c:v>-1.7624000000000001E-2</c:v>
                </c:pt>
                <c:pt idx="4">
                  <c:v>-1.5344E-2</c:v>
                </c:pt>
                <c:pt idx="5">
                  <c:v>-1.2978E-2</c:v>
                </c:pt>
                <c:pt idx="6">
                  <c:v>-1.3051999999999999E-2</c:v>
                </c:pt>
                <c:pt idx="7">
                  <c:v>-1.4533000000000001E-2</c:v>
                </c:pt>
                <c:pt idx="8">
                  <c:v>-1.4829999999999999E-2</c:v>
                </c:pt>
                <c:pt idx="9">
                  <c:v>-1.4305999999999999E-2</c:v>
                </c:pt>
                <c:pt idx="10">
                  <c:v>-1.4225E-2</c:v>
                </c:pt>
                <c:pt idx="11">
                  <c:v>-1.4390999999999999E-2</c:v>
                </c:pt>
                <c:pt idx="12">
                  <c:v>-1.4255E-2</c:v>
                </c:pt>
                <c:pt idx="13">
                  <c:v>-1.3925E-2</c:v>
                </c:pt>
                <c:pt idx="14">
                  <c:v>-1.4095E-2</c:v>
                </c:pt>
                <c:pt idx="15">
                  <c:v>-1.4390999999999999E-2</c:v>
                </c:pt>
                <c:pt idx="16">
                  <c:v>-1.4092E-2</c:v>
                </c:pt>
                <c:pt idx="17">
                  <c:v>-1.4168999999999999E-2</c:v>
                </c:pt>
                <c:pt idx="18">
                  <c:v>-1.4271000000000001E-2</c:v>
                </c:pt>
                <c:pt idx="19">
                  <c:v>-1.4293999999999999E-2</c:v>
                </c:pt>
                <c:pt idx="20">
                  <c:v>-1.3873E-2</c:v>
                </c:pt>
                <c:pt idx="21">
                  <c:v>-1.4153000000000001E-2</c:v>
                </c:pt>
                <c:pt idx="22">
                  <c:v>-1.4411999999999999E-2</c:v>
                </c:pt>
                <c:pt idx="23">
                  <c:v>-1.4107E-2</c:v>
                </c:pt>
                <c:pt idx="24">
                  <c:v>-1.405E-2</c:v>
                </c:pt>
                <c:pt idx="25">
                  <c:v>-1.4251E-2</c:v>
                </c:pt>
                <c:pt idx="26">
                  <c:v>-1.434E-2</c:v>
                </c:pt>
                <c:pt idx="27">
                  <c:v>-1.3904E-2</c:v>
                </c:pt>
                <c:pt idx="28">
                  <c:v>-1.4152E-2</c:v>
                </c:pt>
                <c:pt idx="29">
                  <c:v>-1.4420000000000001E-2</c:v>
                </c:pt>
                <c:pt idx="30">
                  <c:v>-1.4109E-2</c:v>
                </c:pt>
                <c:pt idx="31">
                  <c:v>-1.3995E-2</c:v>
                </c:pt>
                <c:pt idx="32">
                  <c:v>-1.4234999999999999E-2</c:v>
                </c:pt>
                <c:pt idx="33">
                  <c:v>-1.4402E-2</c:v>
                </c:pt>
                <c:pt idx="34">
                  <c:v>-1.3918E-2</c:v>
                </c:pt>
                <c:pt idx="35">
                  <c:v>-1.4125E-2</c:v>
                </c:pt>
                <c:pt idx="36">
                  <c:v>-1.439E-2</c:v>
                </c:pt>
                <c:pt idx="37">
                  <c:v>-1.4149E-2</c:v>
                </c:pt>
                <c:pt idx="38">
                  <c:v>-1.3979999999999999E-2</c:v>
                </c:pt>
                <c:pt idx="39">
                  <c:v>-1.4220999999999999E-2</c:v>
                </c:pt>
                <c:pt idx="40">
                  <c:v>-1.4419E-2</c:v>
                </c:pt>
                <c:pt idx="41">
                  <c:v>-1.3927999999999999E-2</c:v>
                </c:pt>
                <c:pt idx="42">
                  <c:v>-1.4111E-2</c:v>
                </c:pt>
                <c:pt idx="43">
                  <c:v>-1.4371999999999999E-2</c:v>
                </c:pt>
                <c:pt idx="44">
                  <c:v>-1.4187E-2</c:v>
                </c:pt>
                <c:pt idx="45">
                  <c:v>-1.3964000000000001E-2</c:v>
                </c:pt>
                <c:pt idx="46">
                  <c:v>-1.4206E-2</c:v>
                </c:pt>
                <c:pt idx="47">
                  <c:v>-1.443E-2</c:v>
                </c:pt>
                <c:pt idx="48">
                  <c:v>-1.3942E-2</c:v>
                </c:pt>
                <c:pt idx="49">
                  <c:v>-1.4097999999999999E-2</c:v>
                </c:pt>
                <c:pt idx="50">
                  <c:v>-1.4352E-2</c:v>
                </c:pt>
                <c:pt idx="51">
                  <c:v>-1.4225E-2</c:v>
                </c:pt>
                <c:pt idx="52">
                  <c:v>-1.3948E-2</c:v>
                </c:pt>
                <c:pt idx="53">
                  <c:v>-1.4193000000000001E-2</c:v>
                </c:pt>
                <c:pt idx="54">
                  <c:v>-1.4437E-2</c:v>
                </c:pt>
                <c:pt idx="55">
                  <c:v>-1.3960999999999999E-2</c:v>
                </c:pt>
                <c:pt idx="56">
                  <c:v>-1.4083E-2</c:v>
                </c:pt>
                <c:pt idx="57">
                  <c:v>-1.4331999999999999E-2</c:v>
                </c:pt>
                <c:pt idx="58">
                  <c:v>-1.4262E-2</c:v>
                </c:pt>
                <c:pt idx="59">
                  <c:v>-1.3934999999999999E-2</c:v>
                </c:pt>
                <c:pt idx="60">
                  <c:v>-1.4180999999999999E-2</c:v>
                </c:pt>
                <c:pt idx="61">
                  <c:v>-1.4439E-2</c:v>
                </c:pt>
                <c:pt idx="62">
                  <c:v>-1.3984E-2</c:v>
                </c:pt>
                <c:pt idx="63">
                  <c:v>-1.4067E-2</c:v>
                </c:pt>
                <c:pt idx="64">
                  <c:v>-1.4311000000000001E-2</c:v>
                </c:pt>
                <c:pt idx="65">
                  <c:v>-1.4297000000000001E-2</c:v>
                </c:pt>
                <c:pt idx="66">
                  <c:v>-1.3925E-2</c:v>
                </c:pt>
                <c:pt idx="67">
                  <c:v>-1.4168999999999999E-2</c:v>
                </c:pt>
                <c:pt idx="68">
                  <c:v>-1.4435999999999999E-2</c:v>
                </c:pt>
                <c:pt idx="69">
                  <c:v>-1.4010999999999999E-2</c:v>
                </c:pt>
                <c:pt idx="70">
                  <c:v>-1.4050999999999999E-2</c:v>
                </c:pt>
                <c:pt idx="71">
                  <c:v>-1.4291999999999999E-2</c:v>
                </c:pt>
                <c:pt idx="72">
                  <c:v>-1.4329E-2</c:v>
                </c:pt>
                <c:pt idx="73">
                  <c:v>-1.3917000000000001E-2</c:v>
                </c:pt>
                <c:pt idx="74">
                  <c:v>-1.4158E-2</c:v>
                </c:pt>
                <c:pt idx="75">
                  <c:v>-1.443E-2</c:v>
                </c:pt>
                <c:pt idx="76">
                  <c:v>-1.4042000000000001E-2</c:v>
                </c:pt>
                <c:pt idx="77">
                  <c:v>-1.4033E-2</c:v>
                </c:pt>
                <c:pt idx="78">
                  <c:v>-1.4272E-2</c:v>
                </c:pt>
                <c:pt idx="79">
                  <c:v>-1.4357999999999999E-2</c:v>
                </c:pt>
                <c:pt idx="80">
                  <c:v>-1.3913999999999999E-2</c:v>
                </c:pt>
                <c:pt idx="81">
                  <c:v>-1.4146000000000001E-2</c:v>
                </c:pt>
                <c:pt idx="82">
                  <c:v>-1.4419E-2</c:v>
                </c:pt>
                <c:pt idx="83">
                  <c:v>-1.4076E-2</c:v>
                </c:pt>
                <c:pt idx="84">
                  <c:v>-1.4015E-2</c:v>
                </c:pt>
                <c:pt idx="85">
                  <c:v>-1.4253999999999999E-2</c:v>
                </c:pt>
                <c:pt idx="86">
                  <c:v>-1.4383E-2</c:v>
                </c:pt>
                <c:pt idx="87">
                  <c:v>-1.3913999999999999E-2</c:v>
                </c:pt>
                <c:pt idx="88">
                  <c:v>-1.4135E-2</c:v>
                </c:pt>
                <c:pt idx="89">
                  <c:v>-1.4404999999999999E-2</c:v>
                </c:pt>
                <c:pt idx="90">
                  <c:v>-1.4112E-2</c:v>
                </c:pt>
                <c:pt idx="91">
                  <c:v>-1.3998E-2</c:v>
                </c:pt>
                <c:pt idx="92">
                  <c:v>-1.4237E-2</c:v>
                </c:pt>
                <c:pt idx="93">
                  <c:v>-1.4404E-2</c:v>
                </c:pt>
                <c:pt idx="94">
                  <c:v>-1.3919000000000001E-2</c:v>
                </c:pt>
                <c:pt idx="95">
                  <c:v>-1.4123E-2</c:v>
                </c:pt>
                <c:pt idx="96">
                  <c:v>-1.4389000000000001E-2</c:v>
                </c:pt>
                <c:pt idx="97">
                  <c:v>-1.4149E-2</c:v>
                </c:pt>
                <c:pt idx="98">
                  <c:v>-1.3979999999999999E-2</c:v>
                </c:pt>
                <c:pt idx="99">
                  <c:v>-1.4220999999999999E-2</c:v>
                </c:pt>
                <c:pt idx="100">
                  <c:v>-1.4420000000000001E-2</c:v>
                </c:pt>
                <c:pt idx="101">
                  <c:v>-1.3927999999999999E-2</c:v>
                </c:pt>
                <c:pt idx="102">
                  <c:v>-1.4111E-2</c:v>
                </c:pt>
                <c:pt idx="103">
                  <c:v>-1.4371E-2</c:v>
                </c:pt>
                <c:pt idx="104">
                  <c:v>-1.4187E-2</c:v>
                </c:pt>
                <c:pt idx="105">
                  <c:v>-1.3963E-2</c:v>
                </c:pt>
                <c:pt idx="106">
                  <c:v>-1.4206E-2</c:v>
                </c:pt>
                <c:pt idx="107">
                  <c:v>-1.4430999999999999E-2</c:v>
                </c:pt>
                <c:pt idx="108">
                  <c:v>-1.3942E-2</c:v>
                </c:pt>
                <c:pt idx="109">
                  <c:v>-1.4097E-2</c:v>
                </c:pt>
                <c:pt idx="110">
                  <c:v>-1.4352E-2</c:v>
                </c:pt>
                <c:pt idx="111">
                  <c:v>-1.4225E-2</c:v>
                </c:pt>
                <c:pt idx="112">
                  <c:v>-1.3948E-2</c:v>
                </c:pt>
                <c:pt idx="113">
                  <c:v>-1.4193000000000001E-2</c:v>
                </c:pt>
                <c:pt idx="114">
                  <c:v>-1.4437E-2</c:v>
                </c:pt>
                <c:pt idx="115">
                  <c:v>-1.3960999999999999E-2</c:v>
                </c:pt>
                <c:pt idx="116">
                  <c:v>-1.4083E-2</c:v>
                </c:pt>
                <c:pt idx="117">
                  <c:v>-1.4331999999999999E-2</c:v>
                </c:pt>
                <c:pt idx="118">
                  <c:v>-1.4262E-2</c:v>
                </c:pt>
                <c:pt idx="119">
                  <c:v>-1.3934999999999999E-2</c:v>
                </c:pt>
                <c:pt idx="120">
                  <c:v>-1.4180999999999999E-2</c:v>
                </c:pt>
                <c:pt idx="121">
                  <c:v>-1.4439E-2</c:v>
                </c:pt>
                <c:pt idx="122">
                  <c:v>-1.3984E-2</c:v>
                </c:pt>
                <c:pt idx="123">
                  <c:v>-1.4067E-2</c:v>
                </c:pt>
                <c:pt idx="124">
                  <c:v>-1.4311000000000001E-2</c:v>
                </c:pt>
                <c:pt idx="125">
                  <c:v>-1.4297000000000001E-2</c:v>
                </c:pt>
                <c:pt idx="126">
                  <c:v>-1.3925E-2</c:v>
                </c:pt>
                <c:pt idx="127">
                  <c:v>-1.4168999999999999E-2</c:v>
                </c:pt>
                <c:pt idx="128">
                  <c:v>-1.4435999999999999E-2</c:v>
                </c:pt>
                <c:pt idx="129">
                  <c:v>-1.4010999999999999E-2</c:v>
                </c:pt>
                <c:pt idx="130">
                  <c:v>-1.405E-2</c:v>
                </c:pt>
                <c:pt idx="131">
                  <c:v>-1.4291E-2</c:v>
                </c:pt>
                <c:pt idx="132">
                  <c:v>-1.4329E-2</c:v>
                </c:pt>
                <c:pt idx="133">
                  <c:v>-1.3917000000000001E-2</c:v>
                </c:pt>
                <c:pt idx="134">
                  <c:v>-1.4158E-2</c:v>
                </c:pt>
                <c:pt idx="135">
                  <c:v>-1.4429000000000001E-2</c:v>
                </c:pt>
                <c:pt idx="136">
                  <c:v>-1.4042000000000001E-2</c:v>
                </c:pt>
                <c:pt idx="137">
                  <c:v>-1.4033E-2</c:v>
                </c:pt>
                <c:pt idx="138">
                  <c:v>-1.4272E-2</c:v>
                </c:pt>
                <c:pt idx="139">
                  <c:v>-1.4357999999999999E-2</c:v>
                </c:pt>
                <c:pt idx="140">
                  <c:v>-1.3913999999999999E-2</c:v>
                </c:pt>
                <c:pt idx="141">
                  <c:v>-1.4146000000000001E-2</c:v>
                </c:pt>
                <c:pt idx="142">
                  <c:v>-1.4419E-2</c:v>
                </c:pt>
                <c:pt idx="143">
                  <c:v>-1.4076E-2</c:v>
                </c:pt>
                <c:pt idx="144">
                  <c:v>-1.4015E-2</c:v>
                </c:pt>
                <c:pt idx="145">
                  <c:v>-1.4253999999999999E-2</c:v>
                </c:pt>
                <c:pt idx="146">
                  <c:v>-1.4383E-2</c:v>
                </c:pt>
                <c:pt idx="147">
                  <c:v>-1.3913999999999999E-2</c:v>
                </c:pt>
                <c:pt idx="148">
                  <c:v>-1.4135E-2</c:v>
                </c:pt>
                <c:pt idx="149">
                  <c:v>-1.4404999999999999E-2</c:v>
                </c:pt>
                <c:pt idx="150">
                  <c:v>-1.4112E-2</c:v>
                </c:pt>
                <c:pt idx="151">
                  <c:v>-1.3998E-2</c:v>
                </c:pt>
                <c:pt idx="152">
                  <c:v>-1.4237E-2</c:v>
                </c:pt>
                <c:pt idx="153">
                  <c:v>-1.4402999999999999E-2</c:v>
                </c:pt>
                <c:pt idx="154">
                  <c:v>-1.3919000000000001E-2</c:v>
                </c:pt>
                <c:pt idx="155">
                  <c:v>-1.4123E-2</c:v>
                </c:pt>
                <c:pt idx="156">
                  <c:v>-1.4389000000000001E-2</c:v>
                </c:pt>
                <c:pt idx="157">
                  <c:v>-1.4149E-2</c:v>
                </c:pt>
                <c:pt idx="158">
                  <c:v>-1.3979999999999999E-2</c:v>
                </c:pt>
                <c:pt idx="159">
                  <c:v>-1.4220999999999999E-2</c:v>
                </c:pt>
                <c:pt idx="160">
                  <c:v>-1.4420000000000001E-2</c:v>
                </c:pt>
                <c:pt idx="161">
                  <c:v>-1.3927999999999999E-2</c:v>
                </c:pt>
                <c:pt idx="162">
                  <c:v>-1.4111E-2</c:v>
                </c:pt>
                <c:pt idx="163">
                  <c:v>-1.4371E-2</c:v>
                </c:pt>
                <c:pt idx="164">
                  <c:v>-1.4187E-2</c:v>
                </c:pt>
                <c:pt idx="165">
                  <c:v>-1.3963E-2</c:v>
                </c:pt>
                <c:pt idx="166">
                  <c:v>-1.4206E-2</c:v>
                </c:pt>
                <c:pt idx="167">
                  <c:v>-1.4430999999999999E-2</c:v>
                </c:pt>
                <c:pt idx="168">
                  <c:v>-1.3942E-2</c:v>
                </c:pt>
                <c:pt idx="169">
                  <c:v>-1.4097E-2</c:v>
                </c:pt>
                <c:pt idx="170">
                  <c:v>-1.4352E-2</c:v>
                </c:pt>
                <c:pt idx="171">
                  <c:v>-1.4225E-2</c:v>
                </c:pt>
                <c:pt idx="172">
                  <c:v>-1.3948E-2</c:v>
                </c:pt>
                <c:pt idx="173">
                  <c:v>-1.4193000000000001E-2</c:v>
                </c:pt>
                <c:pt idx="174">
                  <c:v>-1.4437E-2</c:v>
                </c:pt>
                <c:pt idx="175">
                  <c:v>-1.3960999999999999E-2</c:v>
                </c:pt>
                <c:pt idx="176">
                  <c:v>-1.4083E-2</c:v>
                </c:pt>
                <c:pt idx="177">
                  <c:v>-1.4331999999999999E-2</c:v>
                </c:pt>
                <c:pt idx="178">
                  <c:v>-1.4262E-2</c:v>
                </c:pt>
                <c:pt idx="179">
                  <c:v>-1.3934999999999999E-2</c:v>
                </c:pt>
                <c:pt idx="180">
                  <c:v>-1.4180999999999999E-2</c:v>
                </c:pt>
                <c:pt idx="181">
                  <c:v>-1.4439E-2</c:v>
                </c:pt>
                <c:pt idx="182">
                  <c:v>-1.3984E-2</c:v>
                </c:pt>
                <c:pt idx="183">
                  <c:v>-1.4067E-2</c:v>
                </c:pt>
                <c:pt idx="184">
                  <c:v>-1.4311000000000001E-2</c:v>
                </c:pt>
                <c:pt idx="185">
                  <c:v>-1.4296E-2</c:v>
                </c:pt>
                <c:pt idx="186">
                  <c:v>-1.3924000000000001E-2</c:v>
                </c:pt>
                <c:pt idx="187">
                  <c:v>-1.4168999999999999E-2</c:v>
                </c:pt>
                <c:pt idx="188">
                  <c:v>-1.4435999999999999E-2</c:v>
                </c:pt>
                <c:pt idx="189">
                  <c:v>-1.4010999999999999E-2</c:v>
                </c:pt>
                <c:pt idx="190">
                  <c:v>-1.405E-2</c:v>
                </c:pt>
                <c:pt idx="191">
                  <c:v>-1.4291E-2</c:v>
                </c:pt>
                <c:pt idx="192">
                  <c:v>-1.4329E-2</c:v>
                </c:pt>
                <c:pt idx="193">
                  <c:v>-1.3917000000000001E-2</c:v>
                </c:pt>
                <c:pt idx="194">
                  <c:v>-1.4156999999999999E-2</c:v>
                </c:pt>
                <c:pt idx="195">
                  <c:v>-1.4429000000000001E-2</c:v>
                </c:pt>
                <c:pt idx="196">
                  <c:v>-1.4042000000000001E-2</c:v>
                </c:pt>
                <c:pt idx="197">
                  <c:v>-1.4033E-2</c:v>
                </c:pt>
                <c:pt idx="198">
                  <c:v>-1.4272E-2</c:v>
                </c:pt>
                <c:pt idx="199">
                  <c:v>-1.4357999999999999E-2</c:v>
                </c:pt>
                <c:pt idx="200">
                  <c:v>-1.3913E-2</c:v>
                </c:pt>
                <c:pt idx="201">
                  <c:v>-1.4146000000000001E-2</c:v>
                </c:pt>
                <c:pt idx="202">
                  <c:v>-1.4419E-2</c:v>
                </c:pt>
                <c:pt idx="203">
                  <c:v>-1.4076E-2</c:v>
                </c:pt>
                <c:pt idx="204">
                  <c:v>-1.4015E-2</c:v>
                </c:pt>
                <c:pt idx="205">
                  <c:v>-1.4253999999999999E-2</c:v>
                </c:pt>
                <c:pt idx="206">
                  <c:v>-1.4383E-2</c:v>
                </c:pt>
                <c:pt idx="207">
                  <c:v>-1.3913999999999999E-2</c:v>
                </c:pt>
                <c:pt idx="208">
                  <c:v>-1.4135E-2</c:v>
                </c:pt>
                <c:pt idx="209">
                  <c:v>-1.4404999999999999E-2</c:v>
                </c:pt>
                <c:pt idx="210">
                  <c:v>-1.4112E-2</c:v>
                </c:pt>
                <c:pt idx="211">
                  <c:v>-1.3997000000000001E-2</c:v>
                </c:pt>
                <c:pt idx="212">
                  <c:v>-1.4237E-2</c:v>
                </c:pt>
                <c:pt idx="213">
                  <c:v>-1.4402999999999999E-2</c:v>
                </c:pt>
                <c:pt idx="214">
                  <c:v>-1.3919000000000001E-2</c:v>
                </c:pt>
                <c:pt idx="215">
                  <c:v>-1.4123E-2</c:v>
                </c:pt>
                <c:pt idx="216">
                  <c:v>-1.4389000000000001E-2</c:v>
                </c:pt>
                <c:pt idx="217">
                  <c:v>-1.4149E-2</c:v>
                </c:pt>
                <c:pt idx="218">
                  <c:v>-1.3979999999999999E-2</c:v>
                </c:pt>
                <c:pt idx="219">
                  <c:v>-1.4220999999999999E-2</c:v>
                </c:pt>
                <c:pt idx="220">
                  <c:v>-1.4420000000000001E-2</c:v>
                </c:pt>
                <c:pt idx="221">
                  <c:v>-1.3927999999999999E-2</c:v>
                </c:pt>
                <c:pt idx="222">
                  <c:v>-1.4111E-2</c:v>
                </c:pt>
                <c:pt idx="223">
                  <c:v>-1.4371E-2</c:v>
                </c:pt>
                <c:pt idx="224">
                  <c:v>-1.4187E-2</c:v>
                </c:pt>
                <c:pt idx="225">
                  <c:v>-1.3963E-2</c:v>
                </c:pt>
                <c:pt idx="226">
                  <c:v>-1.4206E-2</c:v>
                </c:pt>
                <c:pt idx="227">
                  <c:v>-1.4430999999999999E-2</c:v>
                </c:pt>
                <c:pt idx="228">
                  <c:v>-1.3942E-2</c:v>
                </c:pt>
                <c:pt idx="229">
                  <c:v>-1.4097E-2</c:v>
                </c:pt>
                <c:pt idx="230">
                  <c:v>-1.4352E-2</c:v>
                </c:pt>
                <c:pt idx="231">
                  <c:v>-1.4225E-2</c:v>
                </c:pt>
                <c:pt idx="232">
                  <c:v>-1.3948E-2</c:v>
                </c:pt>
                <c:pt idx="233">
                  <c:v>-1.4193000000000001E-2</c:v>
                </c:pt>
                <c:pt idx="234">
                  <c:v>-1.4437E-2</c:v>
                </c:pt>
                <c:pt idx="235">
                  <c:v>-1.3960999999999999E-2</c:v>
                </c:pt>
                <c:pt idx="236">
                  <c:v>-1.4082000000000001E-2</c:v>
                </c:pt>
                <c:pt idx="237">
                  <c:v>-1.4331999999999999E-2</c:v>
                </c:pt>
                <c:pt idx="238">
                  <c:v>-1.4262E-2</c:v>
                </c:pt>
                <c:pt idx="239">
                  <c:v>-1.3934999999999999E-2</c:v>
                </c:pt>
                <c:pt idx="240">
                  <c:v>-1.418E-2</c:v>
                </c:pt>
                <c:pt idx="241">
                  <c:v>-1.4439E-2</c:v>
                </c:pt>
                <c:pt idx="242">
                  <c:v>-1.3984E-2</c:v>
                </c:pt>
                <c:pt idx="243">
                  <c:v>-1.4067E-2</c:v>
                </c:pt>
                <c:pt idx="244">
                  <c:v>-1.4311000000000001E-2</c:v>
                </c:pt>
                <c:pt idx="245">
                  <c:v>-1.4296E-2</c:v>
                </c:pt>
                <c:pt idx="246">
                  <c:v>-1.3924000000000001E-2</c:v>
                </c:pt>
                <c:pt idx="247">
                  <c:v>-1.4168999999999999E-2</c:v>
                </c:pt>
                <c:pt idx="248">
                  <c:v>-1.4435999999999999E-2</c:v>
                </c:pt>
                <c:pt idx="249">
                  <c:v>-1.4010999999999999E-2</c:v>
                </c:pt>
                <c:pt idx="250">
                  <c:v>-1.405E-2</c:v>
                </c:pt>
                <c:pt idx="251">
                  <c:v>-1.4291E-2</c:v>
                </c:pt>
                <c:pt idx="252">
                  <c:v>-1.4329E-2</c:v>
                </c:pt>
                <c:pt idx="253">
                  <c:v>-1.3917000000000001E-2</c:v>
                </c:pt>
                <c:pt idx="254">
                  <c:v>-1.4156999999999999E-2</c:v>
                </c:pt>
                <c:pt idx="255">
                  <c:v>-1.4429000000000001E-2</c:v>
                </c:pt>
                <c:pt idx="256">
                  <c:v>-1.4042000000000001E-2</c:v>
                </c:pt>
                <c:pt idx="257">
                  <c:v>-1.4033E-2</c:v>
                </c:pt>
                <c:pt idx="258">
                  <c:v>-1.4272E-2</c:v>
                </c:pt>
                <c:pt idx="259">
                  <c:v>-1.4357999999999999E-2</c:v>
                </c:pt>
                <c:pt idx="260">
                  <c:v>-1.3913E-2</c:v>
                </c:pt>
                <c:pt idx="261">
                  <c:v>-1.4146000000000001E-2</c:v>
                </c:pt>
                <c:pt idx="262">
                  <c:v>-1.4419E-2</c:v>
                </c:pt>
                <c:pt idx="263">
                  <c:v>-1.4076E-2</c:v>
                </c:pt>
                <c:pt idx="264">
                  <c:v>-1.4015E-2</c:v>
                </c:pt>
                <c:pt idx="265">
                  <c:v>-1.4253999999999999E-2</c:v>
                </c:pt>
                <c:pt idx="266">
                  <c:v>-1.4383E-2</c:v>
                </c:pt>
                <c:pt idx="267">
                  <c:v>-1.3913999999999999E-2</c:v>
                </c:pt>
                <c:pt idx="268">
                  <c:v>-1.4135E-2</c:v>
                </c:pt>
                <c:pt idx="269">
                  <c:v>-1.4404999999999999E-2</c:v>
                </c:pt>
                <c:pt idx="270">
                  <c:v>-1.4111E-2</c:v>
                </c:pt>
                <c:pt idx="271">
                  <c:v>-1.3997000000000001E-2</c:v>
                </c:pt>
                <c:pt idx="272">
                  <c:v>-1.4237E-2</c:v>
                </c:pt>
                <c:pt idx="273">
                  <c:v>-1.4402999999999999E-2</c:v>
                </c:pt>
                <c:pt idx="274">
                  <c:v>-1.3919000000000001E-2</c:v>
                </c:pt>
                <c:pt idx="275">
                  <c:v>-1.4123E-2</c:v>
                </c:pt>
                <c:pt idx="276">
                  <c:v>-1.4389000000000001E-2</c:v>
                </c:pt>
                <c:pt idx="277">
                  <c:v>-1.4149E-2</c:v>
                </c:pt>
                <c:pt idx="278">
                  <c:v>-1.3979999999999999E-2</c:v>
                </c:pt>
                <c:pt idx="279">
                  <c:v>-1.4220999999999999E-2</c:v>
                </c:pt>
                <c:pt idx="280">
                  <c:v>-1.4419E-2</c:v>
                </c:pt>
                <c:pt idx="281">
                  <c:v>-1.3927999999999999E-2</c:v>
                </c:pt>
                <c:pt idx="282">
                  <c:v>-1.4109999999999999E-2</c:v>
                </c:pt>
                <c:pt idx="283">
                  <c:v>-1.4371E-2</c:v>
                </c:pt>
                <c:pt idx="284">
                  <c:v>-1.4187E-2</c:v>
                </c:pt>
                <c:pt idx="285">
                  <c:v>-1.3963E-2</c:v>
                </c:pt>
                <c:pt idx="286">
                  <c:v>-1.4206E-2</c:v>
                </c:pt>
                <c:pt idx="287">
                  <c:v>-1.4430999999999999E-2</c:v>
                </c:pt>
                <c:pt idx="288">
                  <c:v>-1.3942E-2</c:v>
                </c:pt>
                <c:pt idx="289">
                  <c:v>-1.4097E-2</c:v>
                </c:pt>
                <c:pt idx="290">
                  <c:v>-1.4352E-2</c:v>
                </c:pt>
                <c:pt idx="291">
                  <c:v>-1.4225E-2</c:v>
                </c:pt>
                <c:pt idx="292">
                  <c:v>-1.3948E-2</c:v>
                </c:pt>
                <c:pt idx="293">
                  <c:v>-1.4193000000000001E-2</c:v>
                </c:pt>
                <c:pt idx="294">
                  <c:v>-1.4437E-2</c:v>
                </c:pt>
                <c:pt idx="295">
                  <c:v>-1.3960999999999999E-2</c:v>
                </c:pt>
                <c:pt idx="296">
                  <c:v>-1.4082000000000001E-2</c:v>
                </c:pt>
                <c:pt idx="297">
                  <c:v>-1.4331999999999999E-2</c:v>
                </c:pt>
                <c:pt idx="298">
                  <c:v>-1.4260999999999999E-2</c:v>
                </c:pt>
                <c:pt idx="299">
                  <c:v>-1.3934999999999999E-2</c:v>
                </c:pt>
              </c:numCache>
            </c:numRef>
          </c:yVal>
          <c:smooth val="1"/>
          <c:extLst>
            <c:ext xmlns:c16="http://schemas.microsoft.com/office/drawing/2014/chart" uri="{C3380CC4-5D6E-409C-BE32-E72D297353CC}">
              <c16:uniqueId val="{00000000-9268-41DD-AF9B-83B34F52294B}"/>
            </c:ext>
          </c:extLst>
        </c:ser>
        <c:ser>
          <c:idx val="2"/>
          <c:order val="1"/>
          <c:tx>
            <c:v>VW 35 lbf</c:v>
          </c:tx>
          <c:spPr>
            <a:ln w="19050" cap="rnd">
              <a:solidFill>
                <a:schemeClr val="accent3"/>
              </a:solidFill>
              <a:round/>
            </a:ln>
            <a:effectLst/>
          </c:spPr>
          <c:marker>
            <c:symbol val="none"/>
          </c:marker>
          <c:xVal>
            <c:numRef>
              <c:f>Sheet2!$A$2:$A$301</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Sheet2!$D$2:$D$301</c:f>
              <c:numCache>
                <c:formatCode>0.00E+00</c:formatCode>
                <c:ptCount val="300"/>
                <c:pt idx="0">
                  <c:v>-1.3221E-2</c:v>
                </c:pt>
                <c:pt idx="1">
                  <c:v>-1.3587999999999999E-2</c:v>
                </c:pt>
                <c:pt idx="2">
                  <c:v>-1.6126999999999999E-2</c:v>
                </c:pt>
                <c:pt idx="3">
                  <c:v>-1.7927999999999999E-2</c:v>
                </c:pt>
                <c:pt idx="4">
                  <c:v>-1.5606E-2</c:v>
                </c:pt>
                <c:pt idx="5">
                  <c:v>-1.3225000000000001E-2</c:v>
                </c:pt>
                <c:pt idx="6">
                  <c:v>-1.3294E-2</c:v>
                </c:pt>
                <c:pt idx="7">
                  <c:v>-1.4765E-2</c:v>
                </c:pt>
                <c:pt idx="8">
                  <c:v>-1.5068E-2</c:v>
                </c:pt>
                <c:pt idx="9">
                  <c:v>-1.4567E-2</c:v>
                </c:pt>
                <c:pt idx="10">
                  <c:v>-1.4484E-2</c:v>
                </c:pt>
                <c:pt idx="11">
                  <c:v>-1.4641E-2</c:v>
                </c:pt>
                <c:pt idx="12">
                  <c:v>-1.4507000000000001E-2</c:v>
                </c:pt>
                <c:pt idx="13">
                  <c:v>-1.4171E-2</c:v>
                </c:pt>
                <c:pt idx="14">
                  <c:v>-1.4328E-2</c:v>
                </c:pt>
                <c:pt idx="15">
                  <c:v>-1.4631E-2</c:v>
                </c:pt>
                <c:pt idx="16">
                  <c:v>-1.4343E-2</c:v>
                </c:pt>
                <c:pt idx="17">
                  <c:v>-1.4419E-2</c:v>
                </c:pt>
                <c:pt idx="18">
                  <c:v>-1.4515999999999999E-2</c:v>
                </c:pt>
                <c:pt idx="19">
                  <c:v>-1.4546E-2</c:v>
                </c:pt>
                <c:pt idx="20">
                  <c:v>-1.4118E-2</c:v>
                </c:pt>
                <c:pt idx="21">
                  <c:v>-1.4393E-2</c:v>
                </c:pt>
                <c:pt idx="22">
                  <c:v>-1.4656000000000001E-2</c:v>
                </c:pt>
                <c:pt idx="23">
                  <c:v>-1.4357E-2</c:v>
                </c:pt>
                <c:pt idx="24">
                  <c:v>-1.4298999999999999E-2</c:v>
                </c:pt>
                <c:pt idx="25">
                  <c:v>-1.4494999999999999E-2</c:v>
                </c:pt>
                <c:pt idx="26">
                  <c:v>-1.4589E-2</c:v>
                </c:pt>
                <c:pt idx="27">
                  <c:v>-1.4149E-2</c:v>
                </c:pt>
                <c:pt idx="28">
                  <c:v>-1.4395E-2</c:v>
                </c:pt>
                <c:pt idx="29">
                  <c:v>-1.4666E-2</c:v>
                </c:pt>
                <c:pt idx="30">
                  <c:v>-1.4357999999999999E-2</c:v>
                </c:pt>
                <c:pt idx="31">
                  <c:v>-1.4241E-2</c:v>
                </c:pt>
                <c:pt idx="32">
                  <c:v>-1.4478E-2</c:v>
                </c:pt>
                <c:pt idx="33">
                  <c:v>-1.4651000000000001E-2</c:v>
                </c:pt>
                <c:pt idx="34">
                  <c:v>-1.4164E-2</c:v>
                </c:pt>
                <c:pt idx="35">
                  <c:v>-1.4369E-2</c:v>
                </c:pt>
                <c:pt idx="36">
                  <c:v>-1.4636E-2</c:v>
                </c:pt>
                <c:pt idx="37">
                  <c:v>-1.4397999999999999E-2</c:v>
                </c:pt>
                <c:pt idx="38">
                  <c:v>-1.4226000000000001E-2</c:v>
                </c:pt>
                <c:pt idx="39">
                  <c:v>-1.4463999999999999E-2</c:v>
                </c:pt>
                <c:pt idx="40">
                  <c:v>-1.4669E-2</c:v>
                </c:pt>
                <c:pt idx="41">
                  <c:v>-1.4174000000000001E-2</c:v>
                </c:pt>
                <c:pt idx="42">
                  <c:v>-1.4355E-2</c:v>
                </c:pt>
                <c:pt idx="43">
                  <c:v>-1.4617E-2</c:v>
                </c:pt>
                <c:pt idx="44">
                  <c:v>-1.4437E-2</c:v>
                </c:pt>
                <c:pt idx="45">
                  <c:v>-1.4208999999999999E-2</c:v>
                </c:pt>
                <c:pt idx="46">
                  <c:v>-1.4449E-2</c:v>
                </c:pt>
                <c:pt idx="47">
                  <c:v>-1.468E-2</c:v>
                </c:pt>
                <c:pt idx="48">
                  <c:v>-1.4189E-2</c:v>
                </c:pt>
                <c:pt idx="49">
                  <c:v>-1.4342000000000001E-2</c:v>
                </c:pt>
                <c:pt idx="50">
                  <c:v>-1.4597000000000001E-2</c:v>
                </c:pt>
                <c:pt idx="51">
                  <c:v>-1.4474000000000001E-2</c:v>
                </c:pt>
                <c:pt idx="52">
                  <c:v>-1.4193000000000001E-2</c:v>
                </c:pt>
                <c:pt idx="53">
                  <c:v>-1.4435999999999999E-2</c:v>
                </c:pt>
                <c:pt idx="54">
                  <c:v>-1.4687E-2</c:v>
                </c:pt>
                <c:pt idx="55">
                  <c:v>-1.4208E-2</c:v>
                </c:pt>
                <c:pt idx="56">
                  <c:v>-1.4326999999999999E-2</c:v>
                </c:pt>
                <c:pt idx="57">
                  <c:v>-1.4576E-2</c:v>
                </c:pt>
                <c:pt idx="58">
                  <c:v>-1.4511E-2</c:v>
                </c:pt>
                <c:pt idx="59">
                  <c:v>-1.418E-2</c:v>
                </c:pt>
                <c:pt idx="60">
                  <c:v>-1.4423999999999999E-2</c:v>
                </c:pt>
                <c:pt idx="61">
                  <c:v>-1.4688E-2</c:v>
                </c:pt>
                <c:pt idx="62">
                  <c:v>-1.4231000000000001E-2</c:v>
                </c:pt>
                <c:pt idx="63">
                  <c:v>-1.4312E-2</c:v>
                </c:pt>
                <c:pt idx="64">
                  <c:v>-1.4555999999999999E-2</c:v>
                </c:pt>
                <c:pt idx="65">
                  <c:v>-1.4546999999999999E-2</c:v>
                </c:pt>
                <c:pt idx="66">
                  <c:v>-1.417E-2</c:v>
                </c:pt>
                <c:pt idx="67">
                  <c:v>-1.4411999999999999E-2</c:v>
                </c:pt>
                <c:pt idx="68">
                  <c:v>-1.4685E-2</c:v>
                </c:pt>
                <c:pt idx="69">
                  <c:v>-1.4259000000000001E-2</c:v>
                </c:pt>
                <c:pt idx="70">
                  <c:v>-1.4295E-2</c:v>
                </c:pt>
                <c:pt idx="71">
                  <c:v>-1.4534999999999999E-2</c:v>
                </c:pt>
                <c:pt idx="72">
                  <c:v>-1.4579E-2</c:v>
                </c:pt>
                <c:pt idx="73">
                  <c:v>-1.4163E-2</c:v>
                </c:pt>
                <c:pt idx="74">
                  <c:v>-1.4401000000000001E-2</c:v>
                </c:pt>
                <c:pt idx="75">
                  <c:v>-1.4678E-2</c:v>
                </c:pt>
                <c:pt idx="76">
                  <c:v>-1.4290000000000001E-2</c:v>
                </c:pt>
                <c:pt idx="77">
                  <c:v>-1.4278000000000001E-2</c:v>
                </c:pt>
                <c:pt idx="78">
                  <c:v>-1.4515999999999999E-2</c:v>
                </c:pt>
                <c:pt idx="79">
                  <c:v>-1.4607999999999999E-2</c:v>
                </c:pt>
                <c:pt idx="80">
                  <c:v>-1.4159E-2</c:v>
                </c:pt>
                <c:pt idx="81">
                  <c:v>-1.439E-2</c:v>
                </c:pt>
                <c:pt idx="82">
                  <c:v>-1.4666999999999999E-2</c:v>
                </c:pt>
                <c:pt idx="83">
                  <c:v>-1.4324E-2</c:v>
                </c:pt>
                <c:pt idx="84">
                  <c:v>-1.4260999999999999E-2</c:v>
                </c:pt>
                <c:pt idx="85">
                  <c:v>-1.4496999999999999E-2</c:v>
                </c:pt>
                <c:pt idx="86">
                  <c:v>-1.4633E-2</c:v>
                </c:pt>
                <c:pt idx="87">
                  <c:v>-1.4160000000000001E-2</c:v>
                </c:pt>
                <c:pt idx="88">
                  <c:v>-1.4378999999999999E-2</c:v>
                </c:pt>
                <c:pt idx="89">
                  <c:v>-1.4652E-2</c:v>
                </c:pt>
                <c:pt idx="90">
                  <c:v>-1.436E-2</c:v>
                </c:pt>
                <c:pt idx="91">
                  <c:v>-1.4243E-2</c:v>
                </c:pt>
                <c:pt idx="92">
                  <c:v>-1.448E-2</c:v>
                </c:pt>
                <c:pt idx="93">
                  <c:v>-1.4654E-2</c:v>
                </c:pt>
                <c:pt idx="94">
                  <c:v>-1.4165000000000001E-2</c:v>
                </c:pt>
                <c:pt idx="95">
                  <c:v>-1.4367E-2</c:v>
                </c:pt>
                <c:pt idx="96">
                  <c:v>-1.4636E-2</c:v>
                </c:pt>
                <c:pt idx="97">
                  <c:v>-1.4397999999999999E-2</c:v>
                </c:pt>
                <c:pt idx="98">
                  <c:v>-1.4225E-2</c:v>
                </c:pt>
                <c:pt idx="99">
                  <c:v>-1.4463999999999999E-2</c:v>
                </c:pt>
                <c:pt idx="100">
                  <c:v>-1.4670000000000001E-2</c:v>
                </c:pt>
                <c:pt idx="101">
                  <c:v>-1.4174000000000001E-2</c:v>
                </c:pt>
                <c:pt idx="102">
                  <c:v>-1.4355E-2</c:v>
                </c:pt>
                <c:pt idx="103">
                  <c:v>-1.4617E-2</c:v>
                </c:pt>
                <c:pt idx="104">
                  <c:v>-1.4435999999999999E-2</c:v>
                </c:pt>
                <c:pt idx="105">
                  <c:v>-1.4208999999999999E-2</c:v>
                </c:pt>
                <c:pt idx="106">
                  <c:v>-1.4449E-2</c:v>
                </c:pt>
                <c:pt idx="107">
                  <c:v>-1.4681E-2</c:v>
                </c:pt>
                <c:pt idx="108">
                  <c:v>-1.4189E-2</c:v>
                </c:pt>
                <c:pt idx="109">
                  <c:v>-1.4342000000000001E-2</c:v>
                </c:pt>
                <c:pt idx="110">
                  <c:v>-1.4597000000000001E-2</c:v>
                </c:pt>
                <c:pt idx="111">
                  <c:v>-1.4474000000000001E-2</c:v>
                </c:pt>
                <c:pt idx="112">
                  <c:v>-1.4193000000000001E-2</c:v>
                </c:pt>
                <c:pt idx="113">
                  <c:v>-1.4435999999999999E-2</c:v>
                </c:pt>
                <c:pt idx="114">
                  <c:v>-1.4687E-2</c:v>
                </c:pt>
                <c:pt idx="115">
                  <c:v>-1.4208E-2</c:v>
                </c:pt>
                <c:pt idx="116">
                  <c:v>-1.4326999999999999E-2</c:v>
                </c:pt>
                <c:pt idx="117">
                  <c:v>-1.4576E-2</c:v>
                </c:pt>
                <c:pt idx="118">
                  <c:v>-1.4511E-2</c:v>
                </c:pt>
                <c:pt idx="119">
                  <c:v>-1.418E-2</c:v>
                </c:pt>
                <c:pt idx="120">
                  <c:v>-1.4423999999999999E-2</c:v>
                </c:pt>
                <c:pt idx="121">
                  <c:v>-1.4688E-2</c:v>
                </c:pt>
                <c:pt idx="122">
                  <c:v>-1.4231000000000001E-2</c:v>
                </c:pt>
                <c:pt idx="123">
                  <c:v>-1.4312E-2</c:v>
                </c:pt>
                <c:pt idx="124">
                  <c:v>-1.4555999999999999E-2</c:v>
                </c:pt>
                <c:pt idx="125">
                  <c:v>-1.4546999999999999E-2</c:v>
                </c:pt>
                <c:pt idx="126">
                  <c:v>-1.417E-2</c:v>
                </c:pt>
                <c:pt idx="127">
                  <c:v>-1.4411999999999999E-2</c:v>
                </c:pt>
                <c:pt idx="128">
                  <c:v>-1.4685E-2</c:v>
                </c:pt>
                <c:pt idx="129">
                  <c:v>-1.4259000000000001E-2</c:v>
                </c:pt>
                <c:pt idx="130">
                  <c:v>-1.4295E-2</c:v>
                </c:pt>
                <c:pt idx="131">
                  <c:v>-1.4534999999999999E-2</c:v>
                </c:pt>
                <c:pt idx="132">
                  <c:v>-1.4579E-2</c:v>
                </c:pt>
                <c:pt idx="133">
                  <c:v>-1.4163E-2</c:v>
                </c:pt>
                <c:pt idx="134">
                  <c:v>-1.4401000000000001E-2</c:v>
                </c:pt>
                <c:pt idx="135">
                  <c:v>-1.4678E-2</c:v>
                </c:pt>
                <c:pt idx="136">
                  <c:v>-1.4290000000000001E-2</c:v>
                </c:pt>
                <c:pt idx="137">
                  <c:v>-1.4278000000000001E-2</c:v>
                </c:pt>
                <c:pt idx="138">
                  <c:v>-1.4515999999999999E-2</c:v>
                </c:pt>
                <c:pt idx="139">
                  <c:v>-1.4607999999999999E-2</c:v>
                </c:pt>
                <c:pt idx="140">
                  <c:v>-1.4159E-2</c:v>
                </c:pt>
                <c:pt idx="141">
                  <c:v>-1.439E-2</c:v>
                </c:pt>
                <c:pt idx="142">
                  <c:v>-1.4666E-2</c:v>
                </c:pt>
                <c:pt idx="143">
                  <c:v>-1.4324E-2</c:v>
                </c:pt>
                <c:pt idx="144">
                  <c:v>-1.426E-2</c:v>
                </c:pt>
                <c:pt idx="145">
                  <c:v>-1.4496999999999999E-2</c:v>
                </c:pt>
                <c:pt idx="146">
                  <c:v>-1.4633E-2</c:v>
                </c:pt>
                <c:pt idx="147">
                  <c:v>-1.4160000000000001E-2</c:v>
                </c:pt>
                <c:pt idx="148">
                  <c:v>-1.4378999999999999E-2</c:v>
                </c:pt>
                <c:pt idx="149">
                  <c:v>-1.4652E-2</c:v>
                </c:pt>
                <c:pt idx="150">
                  <c:v>-1.436E-2</c:v>
                </c:pt>
                <c:pt idx="151">
                  <c:v>-1.4243E-2</c:v>
                </c:pt>
                <c:pt idx="152">
                  <c:v>-1.448E-2</c:v>
                </c:pt>
                <c:pt idx="153">
                  <c:v>-1.4654E-2</c:v>
                </c:pt>
                <c:pt idx="154">
                  <c:v>-1.4165000000000001E-2</c:v>
                </c:pt>
                <c:pt idx="155">
                  <c:v>-1.4367E-2</c:v>
                </c:pt>
                <c:pt idx="156">
                  <c:v>-1.4636E-2</c:v>
                </c:pt>
                <c:pt idx="157">
                  <c:v>-1.4397999999999999E-2</c:v>
                </c:pt>
                <c:pt idx="158">
                  <c:v>-1.4225E-2</c:v>
                </c:pt>
                <c:pt idx="159">
                  <c:v>-1.4463999999999999E-2</c:v>
                </c:pt>
                <c:pt idx="160">
                  <c:v>-1.4670000000000001E-2</c:v>
                </c:pt>
                <c:pt idx="161">
                  <c:v>-1.4174000000000001E-2</c:v>
                </c:pt>
                <c:pt idx="162">
                  <c:v>-1.4355E-2</c:v>
                </c:pt>
                <c:pt idx="163">
                  <c:v>-1.4617E-2</c:v>
                </c:pt>
                <c:pt idx="164">
                  <c:v>-1.4435999999999999E-2</c:v>
                </c:pt>
                <c:pt idx="165">
                  <c:v>-1.4208999999999999E-2</c:v>
                </c:pt>
                <c:pt idx="166">
                  <c:v>-1.4449E-2</c:v>
                </c:pt>
                <c:pt idx="167">
                  <c:v>-1.4681E-2</c:v>
                </c:pt>
                <c:pt idx="168">
                  <c:v>-1.4189E-2</c:v>
                </c:pt>
                <c:pt idx="169">
                  <c:v>-1.4341E-2</c:v>
                </c:pt>
                <c:pt idx="170">
                  <c:v>-1.4597000000000001E-2</c:v>
                </c:pt>
                <c:pt idx="171">
                  <c:v>-1.4474000000000001E-2</c:v>
                </c:pt>
                <c:pt idx="172">
                  <c:v>-1.4193000000000001E-2</c:v>
                </c:pt>
                <c:pt idx="173">
                  <c:v>-1.4435999999999999E-2</c:v>
                </c:pt>
                <c:pt idx="174">
                  <c:v>-1.4687E-2</c:v>
                </c:pt>
                <c:pt idx="175">
                  <c:v>-1.4208E-2</c:v>
                </c:pt>
                <c:pt idx="176">
                  <c:v>-1.4326999999999999E-2</c:v>
                </c:pt>
                <c:pt idx="177">
                  <c:v>-1.4576E-2</c:v>
                </c:pt>
                <c:pt idx="178">
                  <c:v>-1.4511E-2</c:v>
                </c:pt>
                <c:pt idx="179">
                  <c:v>-1.418E-2</c:v>
                </c:pt>
                <c:pt idx="180">
                  <c:v>-1.4423999999999999E-2</c:v>
                </c:pt>
                <c:pt idx="181">
                  <c:v>-1.4688E-2</c:v>
                </c:pt>
                <c:pt idx="182">
                  <c:v>-1.4231000000000001E-2</c:v>
                </c:pt>
                <c:pt idx="183">
                  <c:v>-1.4312E-2</c:v>
                </c:pt>
                <c:pt idx="184">
                  <c:v>-1.4555999999999999E-2</c:v>
                </c:pt>
                <c:pt idx="185">
                  <c:v>-1.4546999999999999E-2</c:v>
                </c:pt>
                <c:pt idx="186">
                  <c:v>-1.417E-2</c:v>
                </c:pt>
                <c:pt idx="187">
                  <c:v>-1.4411999999999999E-2</c:v>
                </c:pt>
                <c:pt idx="188">
                  <c:v>-1.4685E-2</c:v>
                </c:pt>
                <c:pt idx="189">
                  <c:v>-1.4258E-2</c:v>
                </c:pt>
                <c:pt idx="190">
                  <c:v>-1.4295E-2</c:v>
                </c:pt>
                <c:pt idx="191">
                  <c:v>-1.4534999999999999E-2</c:v>
                </c:pt>
                <c:pt idx="192">
                  <c:v>-1.4579E-2</c:v>
                </c:pt>
                <c:pt idx="193">
                  <c:v>-1.4163E-2</c:v>
                </c:pt>
                <c:pt idx="194">
                  <c:v>-1.4401000000000001E-2</c:v>
                </c:pt>
                <c:pt idx="195">
                  <c:v>-1.4677000000000001E-2</c:v>
                </c:pt>
                <c:pt idx="196">
                  <c:v>-1.4290000000000001E-2</c:v>
                </c:pt>
                <c:pt idx="197">
                  <c:v>-1.4278000000000001E-2</c:v>
                </c:pt>
                <c:pt idx="198">
                  <c:v>-1.4515999999999999E-2</c:v>
                </c:pt>
                <c:pt idx="199">
                  <c:v>-1.4607999999999999E-2</c:v>
                </c:pt>
                <c:pt idx="200">
                  <c:v>-1.4159E-2</c:v>
                </c:pt>
                <c:pt idx="201">
                  <c:v>-1.439E-2</c:v>
                </c:pt>
                <c:pt idx="202">
                  <c:v>-1.4666E-2</c:v>
                </c:pt>
                <c:pt idx="203">
                  <c:v>-1.4324E-2</c:v>
                </c:pt>
                <c:pt idx="204">
                  <c:v>-1.426E-2</c:v>
                </c:pt>
                <c:pt idx="205">
                  <c:v>-1.4496999999999999E-2</c:v>
                </c:pt>
                <c:pt idx="206">
                  <c:v>-1.4633E-2</c:v>
                </c:pt>
                <c:pt idx="207">
                  <c:v>-1.4159E-2</c:v>
                </c:pt>
                <c:pt idx="208">
                  <c:v>-1.4378999999999999E-2</c:v>
                </c:pt>
                <c:pt idx="209">
                  <c:v>-1.4652E-2</c:v>
                </c:pt>
                <c:pt idx="210">
                  <c:v>-1.436E-2</c:v>
                </c:pt>
                <c:pt idx="211">
                  <c:v>-1.4243E-2</c:v>
                </c:pt>
                <c:pt idx="212">
                  <c:v>-1.448E-2</c:v>
                </c:pt>
                <c:pt idx="213">
                  <c:v>-1.4654E-2</c:v>
                </c:pt>
                <c:pt idx="214">
                  <c:v>-1.4164E-2</c:v>
                </c:pt>
                <c:pt idx="215">
                  <c:v>-1.4367E-2</c:v>
                </c:pt>
                <c:pt idx="216">
                  <c:v>-1.4636E-2</c:v>
                </c:pt>
                <c:pt idx="217">
                  <c:v>-1.4397999999999999E-2</c:v>
                </c:pt>
                <c:pt idx="218">
                  <c:v>-1.4225E-2</c:v>
                </c:pt>
                <c:pt idx="219">
                  <c:v>-1.4463999999999999E-2</c:v>
                </c:pt>
                <c:pt idx="220">
                  <c:v>-1.4670000000000001E-2</c:v>
                </c:pt>
                <c:pt idx="221">
                  <c:v>-1.4174000000000001E-2</c:v>
                </c:pt>
                <c:pt idx="222">
                  <c:v>-1.4355E-2</c:v>
                </c:pt>
                <c:pt idx="223">
                  <c:v>-1.4617E-2</c:v>
                </c:pt>
                <c:pt idx="224">
                  <c:v>-1.4435999999999999E-2</c:v>
                </c:pt>
                <c:pt idx="225">
                  <c:v>-1.4208999999999999E-2</c:v>
                </c:pt>
                <c:pt idx="226">
                  <c:v>-1.4449E-2</c:v>
                </c:pt>
                <c:pt idx="227">
                  <c:v>-1.4681E-2</c:v>
                </c:pt>
                <c:pt idx="228">
                  <c:v>-1.4187999999999999E-2</c:v>
                </c:pt>
                <c:pt idx="229">
                  <c:v>-1.4341E-2</c:v>
                </c:pt>
                <c:pt idx="230">
                  <c:v>-1.4597000000000001E-2</c:v>
                </c:pt>
                <c:pt idx="231">
                  <c:v>-1.4474000000000001E-2</c:v>
                </c:pt>
                <c:pt idx="232">
                  <c:v>-1.4193000000000001E-2</c:v>
                </c:pt>
                <c:pt idx="233">
                  <c:v>-1.4435999999999999E-2</c:v>
                </c:pt>
                <c:pt idx="234">
                  <c:v>-1.4687E-2</c:v>
                </c:pt>
                <c:pt idx="235">
                  <c:v>-1.4206999999999999E-2</c:v>
                </c:pt>
                <c:pt idx="236">
                  <c:v>-1.4326999999999999E-2</c:v>
                </c:pt>
                <c:pt idx="237">
                  <c:v>-1.4576E-2</c:v>
                </c:pt>
                <c:pt idx="238">
                  <c:v>-1.4511E-2</c:v>
                </c:pt>
                <c:pt idx="239">
                  <c:v>-1.418E-2</c:v>
                </c:pt>
                <c:pt idx="240">
                  <c:v>-1.4423E-2</c:v>
                </c:pt>
                <c:pt idx="241">
                  <c:v>-1.4688E-2</c:v>
                </c:pt>
                <c:pt idx="242">
                  <c:v>-1.4231000000000001E-2</c:v>
                </c:pt>
                <c:pt idx="243">
                  <c:v>-1.4312E-2</c:v>
                </c:pt>
                <c:pt idx="244">
                  <c:v>-1.4555999999999999E-2</c:v>
                </c:pt>
                <c:pt idx="245">
                  <c:v>-1.4546E-2</c:v>
                </c:pt>
                <c:pt idx="246">
                  <c:v>-1.417E-2</c:v>
                </c:pt>
                <c:pt idx="247">
                  <c:v>-1.4411999999999999E-2</c:v>
                </c:pt>
                <c:pt idx="248">
                  <c:v>-1.4685E-2</c:v>
                </c:pt>
                <c:pt idx="249">
                  <c:v>-1.4258E-2</c:v>
                </c:pt>
                <c:pt idx="250">
                  <c:v>-1.4295E-2</c:v>
                </c:pt>
                <c:pt idx="251">
                  <c:v>-1.4534999999999999E-2</c:v>
                </c:pt>
                <c:pt idx="252">
                  <c:v>-1.4579E-2</c:v>
                </c:pt>
                <c:pt idx="253">
                  <c:v>-1.4161999999999999E-2</c:v>
                </c:pt>
                <c:pt idx="254">
                  <c:v>-1.4401000000000001E-2</c:v>
                </c:pt>
                <c:pt idx="255">
                  <c:v>-1.4677000000000001E-2</c:v>
                </c:pt>
                <c:pt idx="256">
                  <c:v>-1.4290000000000001E-2</c:v>
                </c:pt>
                <c:pt idx="257">
                  <c:v>-1.4278000000000001E-2</c:v>
                </c:pt>
                <c:pt idx="258">
                  <c:v>-1.4515999999999999E-2</c:v>
                </c:pt>
                <c:pt idx="259">
                  <c:v>-1.4607999999999999E-2</c:v>
                </c:pt>
                <c:pt idx="260">
                  <c:v>-1.4159E-2</c:v>
                </c:pt>
                <c:pt idx="261">
                  <c:v>-1.439E-2</c:v>
                </c:pt>
                <c:pt idx="262">
                  <c:v>-1.4666E-2</c:v>
                </c:pt>
                <c:pt idx="263">
                  <c:v>-1.4324E-2</c:v>
                </c:pt>
                <c:pt idx="264">
                  <c:v>-1.426E-2</c:v>
                </c:pt>
                <c:pt idx="265">
                  <c:v>-1.4496999999999999E-2</c:v>
                </c:pt>
                <c:pt idx="266">
                  <c:v>-1.4633E-2</c:v>
                </c:pt>
                <c:pt idx="267">
                  <c:v>-1.4159E-2</c:v>
                </c:pt>
                <c:pt idx="268">
                  <c:v>-1.4378999999999999E-2</c:v>
                </c:pt>
                <c:pt idx="269">
                  <c:v>-1.4652E-2</c:v>
                </c:pt>
                <c:pt idx="270">
                  <c:v>-1.436E-2</c:v>
                </c:pt>
                <c:pt idx="271">
                  <c:v>-1.4243E-2</c:v>
                </c:pt>
                <c:pt idx="272">
                  <c:v>-1.448E-2</c:v>
                </c:pt>
                <c:pt idx="273">
                  <c:v>-1.4654E-2</c:v>
                </c:pt>
                <c:pt idx="274">
                  <c:v>-1.4164E-2</c:v>
                </c:pt>
                <c:pt idx="275">
                  <c:v>-1.4367E-2</c:v>
                </c:pt>
                <c:pt idx="276">
                  <c:v>-1.4635E-2</c:v>
                </c:pt>
                <c:pt idx="277">
                  <c:v>-1.4397999999999999E-2</c:v>
                </c:pt>
                <c:pt idx="278">
                  <c:v>-1.4225E-2</c:v>
                </c:pt>
                <c:pt idx="279">
                  <c:v>-1.4463999999999999E-2</c:v>
                </c:pt>
                <c:pt idx="280">
                  <c:v>-1.4670000000000001E-2</c:v>
                </c:pt>
                <c:pt idx="281">
                  <c:v>-1.4174000000000001E-2</c:v>
                </c:pt>
                <c:pt idx="282">
                  <c:v>-1.4355E-2</c:v>
                </c:pt>
                <c:pt idx="283">
                  <c:v>-1.4617E-2</c:v>
                </c:pt>
                <c:pt idx="284">
                  <c:v>-1.4435999999999999E-2</c:v>
                </c:pt>
                <c:pt idx="285">
                  <c:v>-1.4208E-2</c:v>
                </c:pt>
                <c:pt idx="286">
                  <c:v>-1.4449E-2</c:v>
                </c:pt>
                <c:pt idx="287">
                  <c:v>-1.4681E-2</c:v>
                </c:pt>
                <c:pt idx="288">
                  <c:v>-1.4187999999999999E-2</c:v>
                </c:pt>
                <c:pt idx="289">
                  <c:v>-1.4341E-2</c:v>
                </c:pt>
                <c:pt idx="290">
                  <c:v>-1.4597000000000001E-2</c:v>
                </c:pt>
                <c:pt idx="291">
                  <c:v>-1.4474000000000001E-2</c:v>
                </c:pt>
                <c:pt idx="292">
                  <c:v>-1.4193000000000001E-2</c:v>
                </c:pt>
                <c:pt idx="293">
                  <c:v>-1.4435999999999999E-2</c:v>
                </c:pt>
                <c:pt idx="294">
                  <c:v>-1.4687E-2</c:v>
                </c:pt>
                <c:pt idx="295">
                  <c:v>-1.4206999999999999E-2</c:v>
                </c:pt>
                <c:pt idx="296">
                  <c:v>-1.4326999999999999E-2</c:v>
                </c:pt>
                <c:pt idx="297">
                  <c:v>-1.4576E-2</c:v>
                </c:pt>
                <c:pt idx="298">
                  <c:v>-1.4511E-2</c:v>
                </c:pt>
                <c:pt idx="299">
                  <c:v>-1.418E-2</c:v>
                </c:pt>
              </c:numCache>
            </c:numRef>
          </c:yVal>
          <c:smooth val="1"/>
          <c:extLst>
            <c:ext xmlns:c16="http://schemas.microsoft.com/office/drawing/2014/chart" uri="{C3380CC4-5D6E-409C-BE32-E72D297353CC}">
              <c16:uniqueId val="{00000001-9268-41DD-AF9B-83B34F52294B}"/>
            </c:ext>
          </c:extLst>
        </c:ser>
        <c:ser>
          <c:idx val="1"/>
          <c:order val="2"/>
          <c:tx>
            <c:v>VW 50 lbf</c:v>
          </c:tx>
          <c:spPr>
            <a:ln w="19050" cap="rnd">
              <a:solidFill>
                <a:schemeClr val="accent2"/>
              </a:solidFill>
              <a:round/>
            </a:ln>
            <a:effectLst/>
          </c:spPr>
          <c:marker>
            <c:symbol val="none"/>
          </c:marker>
          <c:xVal>
            <c:numRef>
              <c:f>Sheet2!$A$2:$A$301</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Sheet2!$C$2:$C$301</c:f>
              <c:numCache>
                <c:formatCode>0.0000</c:formatCode>
                <c:ptCount val="300"/>
                <c:pt idx="0">
                  <c:v>-1.3446E-2</c:v>
                </c:pt>
                <c:pt idx="1">
                  <c:v>-1.3828E-2</c:v>
                </c:pt>
                <c:pt idx="2">
                  <c:v>-1.6420000000000001E-2</c:v>
                </c:pt>
                <c:pt idx="3">
                  <c:v>-1.8235999999999999E-2</c:v>
                </c:pt>
                <c:pt idx="4">
                  <c:v>-1.5869999999999999E-2</c:v>
                </c:pt>
                <c:pt idx="5">
                  <c:v>-1.3474E-2</c:v>
                </c:pt>
                <c:pt idx="6">
                  <c:v>-1.3537E-2</c:v>
                </c:pt>
                <c:pt idx="7">
                  <c:v>-1.4997E-2</c:v>
                </c:pt>
                <c:pt idx="8">
                  <c:v>-1.5306999999999999E-2</c:v>
                </c:pt>
                <c:pt idx="9">
                  <c:v>-1.4827999999999999E-2</c:v>
                </c:pt>
                <c:pt idx="10">
                  <c:v>-1.4744999999999999E-2</c:v>
                </c:pt>
                <c:pt idx="11">
                  <c:v>-1.4892000000000001E-2</c:v>
                </c:pt>
                <c:pt idx="12">
                  <c:v>-1.4762000000000001E-2</c:v>
                </c:pt>
                <c:pt idx="13">
                  <c:v>-1.4419E-2</c:v>
                </c:pt>
                <c:pt idx="14">
                  <c:v>-1.4563E-2</c:v>
                </c:pt>
                <c:pt idx="15">
                  <c:v>-1.4872E-2</c:v>
                </c:pt>
                <c:pt idx="16">
                  <c:v>-1.4593999999999999E-2</c:v>
                </c:pt>
                <c:pt idx="17">
                  <c:v>-1.4671999999999999E-2</c:v>
                </c:pt>
                <c:pt idx="18">
                  <c:v>-1.4763E-2</c:v>
                </c:pt>
                <c:pt idx="19">
                  <c:v>-1.4800000000000001E-2</c:v>
                </c:pt>
                <c:pt idx="20">
                  <c:v>-1.4364999999999999E-2</c:v>
                </c:pt>
                <c:pt idx="21">
                  <c:v>-1.4633E-2</c:v>
                </c:pt>
                <c:pt idx="22">
                  <c:v>-1.4900999999999999E-2</c:v>
                </c:pt>
                <c:pt idx="23">
                  <c:v>-1.4609E-2</c:v>
                </c:pt>
                <c:pt idx="24">
                  <c:v>-1.4548E-2</c:v>
                </c:pt>
                <c:pt idx="25">
                  <c:v>-1.474E-2</c:v>
                </c:pt>
                <c:pt idx="26">
                  <c:v>-1.4840000000000001E-2</c:v>
                </c:pt>
                <c:pt idx="27">
                  <c:v>-1.4395E-2</c:v>
                </c:pt>
                <c:pt idx="28">
                  <c:v>-1.4638999999999999E-2</c:v>
                </c:pt>
                <c:pt idx="29">
                  <c:v>-1.4914E-2</c:v>
                </c:pt>
                <c:pt idx="30">
                  <c:v>-1.4607999999999999E-2</c:v>
                </c:pt>
                <c:pt idx="31">
                  <c:v>-1.4487999999999999E-2</c:v>
                </c:pt>
                <c:pt idx="32">
                  <c:v>-1.4722000000000001E-2</c:v>
                </c:pt>
                <c:pt idx="33">
                  <c:v>-1.4903E-2</c:v>
                </c:pt>
                <c:pt idx="34">
                  <c:v>-1.4411E-2</c:v>
                </c:pt>
                <c:pt idx="35">
                  <c:v>-1.4614E-2</c:v>
                </c:pt>
                <c:pt idx="36">
                  <c:v>-1.4884E-2</c:v>
                </c:pt>
                <c:pt idx="37">
                  <c:v>-1.4649000000000001E-2</c:v>
                </c:pt>
                <c:pt idx="38">
                  <c:v>-1.4472E-2</c:v>
                </c:pt>
                <c:pt idx="39">
                  <c:v>-1.4708000000000001E-2</c:v>
                </c:pt>
                <c:pt idx="40">
                  <c:v>-1.4919999999999999E-2</c:v>
                </c:pt>
                <c:pt idx="41">
                  <c:v>-1.4421E-2</c:v>
                </c:pt>
                <c:pt idx="42">
                  <c:v>-1.4600999999999999E-2</c:v>
                </c:pt>
                <c:pt idx="43">
                  <c:v>-1.4864E-2</c:v>
                </c:pt>
                <c:pt idx="44">
                  <c:v>-1.4687E-2</c:v>
                </c:pt>
                <c:pt idx="45">
                  <c:v>-1.4456E-2</c:v>
                </c:pt>
                <c:pt idx="46">
                  <c:v>-1.4692999999999999E-2</c:v>
                </c:pt>
                <c:pt idx="47">
                  <c:v>-1.4931E-2</c:v>
                </c:pt>
                <c:pt idx="48">
                  <c:v>-1.4435999999999999E-2</c:v>
                </c:pt>
                <c:pt idx="49">
                  <c:v>-1.4588E-2</c:v>
                </c:pt>
                <c:pt idx="50">
                  <c:v>-1.4844E-2</c:v>
                </c:pt>
                <c:pt idx="51">
                  <c:v>-1.4725E-2</c:v>
                </c:pt>
                <c:pt idx="52">
                  <c:v>-1.444E-2</c:v>
                </c:pt>
                <c:pt idx="53">
                  <c:v>-1.468E-2</c:v>
                </c:pt>
                <c:pt idx="54">
                  <c:v>-1.4938E-2</c:v>
                </c:pt>
                <c:pt idx="55">
                  <c:v>-1.4456E-2</c:v>
                </c:pt>
                <c:pt idx="56">
                  <c:v>-1.4572999999999999E-2</c:v>
                </c:pt>
                <c:pt idx="57">
                  <c:v>-1.4822E-2</c:v>
                </c:pt>
                <c:pt idx="58">
                  <c:v>-1.4763E-2</c:v>
                </c:pt>
                <c:pt idx="59">
                  <c:v>-1.4427000000000001E-2</c:v>
                </c:pt>
                <c:pt idx="60">
                  <c:v>-1.4668E-2</c:v>
                </c:pt>
                <c:pt idx="61">
                  <c:v>-1.4938999999999999E-2</c:v>
                </c:pt>
                <c:pt idx="62">
                  <c:v>-1.4479000000000001E-2</c:v>
                </c:pt>
                <c:pt idx="63">
                  <c:v>-1.4558E-2</c:v>
                </c:pt>
                <c:pt idx="64">
                  <c:v>-1.4801E-2</c:v>
                </c:pt>
                <c:pt idx="65">
                  <c:v>-1.4798E-2</c:v>
                </c:pt>
                <c:pt idx="66">
                  <c:v>-1.4416999999999999E-2</c:v>
                </c:pt>
                <c:pt idx="67">
                  <c:v>-1.4656000000000001E-2</c:v>
                </c:pt>
                <c:pt idx="68">
                  <c:v>-1.4935E-2</c:v>
                </c:pt>
                <c:pt idx="69">
                  <c:v>-1.4507000000000001E-2</c:v>
                </c:pt>
                <c:pt idx="70">
                  <c:v>-1.4541999999999999E-2</c:v>
                </c:pt>
                <c:pt idx="71">
                  <c:v>-1.478E-2</c:v>
                </c:pt>
                <c:pt idx="72">
                  <c:v>-1.4831E-2</c:v>
                </c:pt>
                <c:pt idx="73">
                  <c:v>-1.4409E-2</c:v>
                </c:pt>
                <c:pt idx="74">
                  <c:v>-1.4645E-2</c:v>
                </c:pt>
                <c:pt idx="75">
                  <c:v>-1.4926999999999999E-2</c:v>
                </c:pt>
                <c:pt idx="76">
                  <c:v>-1.4539E-2</c:v>
                </c:pt>
                <c:pt idx="77">
                  <c:v>-1.4525E-2</c:v>
                </c:pt>
                <c:pt idx="78">
                  <c:v>-1.4761E-2</c:v>
                </c:pt>
                <c:pt idx="79">
                  <c:v>-1.486E-2</c:v>
                </c:pt>
                <c:pt idx="80">
                  <c:v>-1.4406E-2</c:v>
                </c:pt>
                <c:pt idx="81">
                  <c:v>-1.4635E-2</c:v>
                </c:pt>
                <c:pt idx="82">
                  <c:v>-1.4914999999999999E-2</c:v>
                </c:pt>
                <c:pt idx="83">
                  <c:v>-1.4572999999999999E-2</c:v>
                </c:pt>
                <c:pt idx="84">
                  <c:v>-1.4507000000000001E-2</c:v>
                </c:pt>
                <c:pt idx="85">
                  <c:v>-1.4742E-2</c:v>
                </c:pt>
                <c:pt idx="86">
                  <c:v>-1.4885000000000001E-2</c:v>
                </c:pt>
                <c:pt idx="87">
                  <c:v>-1.4407E-2</c:v>
                </c:pt>
                <c:pt idx="88">
                  <c:v>-1.4624E-2</c:v>
                </c:pt>
                <c:pt idx="89">
                  <c:v>-1.4900999999999999E-2</c:v>
                </c:pt>
                <c:pt idx="90">
                  <c:v>-1.461E-2</c:v>
                </c:pt>
                <c:pt idx="91">
                  <c:v>-1.4489E-2</c:v>
                </c:pt>
                <c:pt idx="92">
                  <c:v>-1.4723999999999999E-2</c:v>
                </c:pt>
                <c:pt idx="93">
                  <c:v>-1.4905E-2</c:v>
                </c:pt>
                <c:pt idx="94">
                  <c:v>-1.4411999999999999E-2</c:v>
                </c:pt>
                <c:pt idx="95">
                  <c:v>-1.4612E-2</c:v>
                </c:pt>
                <c:pt idx="96">
                  <c:v>-1.4883E-2</c:v>
                </c:pt>
                <c:pt idx="97">
                  <c:v>-1.4648E-2</c:v>
                </c:pt>
                <c:pt idx="98">
                  <c:v>-1.4472E-2</c:v>
                </c:pt>
                <c:pt idx="99">
                  <c:v>-1.4708000000000001E-2</c:v>
                </c:pt>
                <c:pt idx="100">
                  <c:v>-1.4921E-2</c:v>
                </c:pt>
                <c:pt idx="101">
                  <c:v>-1.4422000000000001E-2</c:v>
                </c:pt>
                <c:pt idx="102">
                  <c:v>-1.46E-2</c:v>
                </c:pt>
                <c:pt idx="103">
                  <c:v>-1.4864E-2</c:v>
                </c:pt>
                <c:pt idx="104">
                  <c:v>-1.4687E-2</c:v>
                </c:pt>
                <c:pt idx="105">
                  <c:v>-1.4455000000000001E-2</c:v>
                </c:pt>
                <c:pt idx="106">
                  <c:v>-1.4692999999999999E-2</c:v>
                </c:pt>
                <c:pt idx="107">
                  <c:v>-1.4932000000000001E-2</c:v>
                </c:pt>
                <c:pt idx="108">
                  <c:v>-1.4435999999999999E-2</c:v>
                </c:pt>
                <c:pt idx="109">
                  <c:v>-1.4586999999999999E-2</c:v>
                </c:pt>
                <c:pt idx="110">
                  <c:v>-1.4844E-2</c:v>
                </c:pt>
                <c:pt idx="111">
                  <c:v>-1.4725E-2</c:v>
                </c:pt>
                <c:pt idx="112">
                  <c:v>-1.444E-2</c:v>
                </c:pt>
                <c:pt idx="113">
                  <c:v>-1.468E-2</c:v>
                </c:pt>
                <c:pt idx="114">
                  <c:v>-1.4938E-2</c:v>
                </c:pt>
                <c:pt idx="115">
                  <c:v>-1.4455000000000001E-2</c:v>
                </c:pt>
                <c:pt idx="116">
                  <c:v>-1.4572999999999999E-2</c:v>
                </c:pt>
                <c:pt idx="117">
                  <c:v>-1.4822E-2</c:v>
                </c:pt>
                <c:pt idx="118">
                  <c:v>-1.4763E-2</c:v>
                </c:pt>
                <c:pt idx="119">
                  <c:v>-1.4427000000000001E-2</c:v>
                </c:pt>
                <c:pt idx="120">
                  <c:v>-1.4668E-2</c:v>
                </c:pt>
                <c:pt idx="121">
                  <c:v>-1.4938999999999999E-2</c:v>
                </c:pt>
                <c:pt idx="122">
                  <c:v>-1.4479000000000001E-2</c:v>
                </c:pt>
                <c:pt idx="123">
                  <c:v>-1.4558E-2</c:v>
                </c:pt>
                <c:pt idx="124">
                  <c:v>-1.4801E-2</c:v>
                </c:pt>
                <c:pt idx="125">
                  <c:v>-1.4798E-2</c:v>
                </c:pt>
                <c:pt idx="126">
                  <c:v>-1.4416999999999999E-2</c:v>
                </c:pt>
                <c:pt idx="127">
                  <c:v>-1.4656000000000001E-2</c:v>
                </c:pt>
                <c:pt idx="128">
                  <c:v>-1.4935E-2</c:v>
                </c:pt>
                <c:pt idx="129">
                  <c:v>-1.4507000000000001E-2</c:v>
                </c:pt>
                <c:pt idx="130">
                  <c:v>-1.4541999999999999E-2</c:v>
                </c:pt>
                <c:pt idx="131">
                  <c:v>-1.478E-2</c:v>
                </c:pt>
                <c:pt idx="132">
                  <c:v>-1.4831E-2</c:v>
                </c:pt>
                <c:pt idx="133">
                  <c:v>-1.4409E-2</c:v>
                </c:pt>
                <c:pt idx="134">
                  <c:v>-1.4645E-2</c:v>
                </c:pt>
                <c:pt idx="135">
                  <c:v>-1.4926999999999999E-2</c:v>
                </c:pt>
                <c:pt idx="136">
                  <c:v>-1.4539E-2</c:v>
                </c:pt>
                <c:pt idx="137">
                  <c:v>-1.4525E-2</c:v>
                </c:pt>
                <c:pt idx="138">
                  <c:v>-1.4760000000000001E-2</c:v>
                </c:pt>
                <c:pt idx="139">
                  <c:v>-1.486E-2</c:v>
                </c:pt>
                <c:pt idx="140">
                  <c:v>-1.4406E-2</c:v>
                </c:pt>
                <c:pt idx="141">
                  <c:v>-1.4635E-2</c:v>
                </c:pt>
                <c:pt idx="142">
                  <c:v>-1.4914999999999999E-2</c:v>
                </c:pt>
                <c:pt idx="143">
                  <c:v>-1.4572999999999999E-2</c:v>
                </c:pt>
                <c:pt idx="144">
                  <c:v>-1.4507000000000001E-2</c:v>
                </c:pt>
                <c:pt idx="145">
                  <c:v>-1.4742E-2</c:v>
                </c:pt>
                <c:pt idx="146">
                  <c:v>-1.4885000000000001E-2</c:v>
                </c:pt>
                <c:pt idx="147">
                  <c:v>-1.4406E-2</c:v>
                </c:pt>
                <c:pt idx="148">
                  <c:v>-1.4624E-2</c:v>
                </c:pt>
                <c:pt idx="149">
                  <c:v>-1.4900999999999999E-2</c:v>
                </c:pt>
                <c:pt idx="150">
                  <c:v>-1.461E-2</c:v>
                </c:pt>
                <c:pt idx="151">
                  <c:v>-1.4489E-2</c:v>
                </c:pt>
                <c:pt idx="152">
                  <c:v>-1.4723999999999999E-2</c:v>
                </c:pt>
                <c:pt idx="153">
                  <c:v>-1.4905E-2</c:v>
                </c:pt>
                <c:pt idx="154">
                  <c:v>-1.4411999999999999E-2</c:v>
                </c:pt>
                <c:pt idx="155">
                  <c:v>-1.4612E-2</c:v>
                </c:pt>
                <c:pt idx="156">
                  <c:v>-1.4883E-2</c:v>
                </c:pt>
                <c:pt idx="157">
                  <c:v>-1.4648E-2</c:v>
                </c:pt>
                <c:pt idx="158">
                  <c:v>-1.4472E-2</c:v>
                </c:pt>
                <c:pt idx="159">
                  <c:v>-1.4708000000000001E-2</c:v>
                </c:pt>
                <c:pt idx="160">
                  <c:v>-1.4921E-2</c:v>
                </c:pt>
                <c:pt idx="161">
                  <c:v>-1.4422000000000001E-2</c:v>
                </c:pt>
                <c:pt idx="162">
                  <c:v>-1.46E-2</c:v>
                </c:pt>
                <c:pt idx="163">
                  <c:v>-1.4864E-2</c:v>
                </c:pt>
                <c:pt idx="164">
                  <c:v>-1.4687E-2</c:v>
                </c:pt>
                <c:pt idx="165">
                  <c:v>-1.4455000000000001E-2</c:v>
                </c:pt>
                <c:pt idx="166">
                  <c:v>-1.4692999999999999E-2</c:v>
                </c:pt>
                <c:pt idx="167">
                  <c:v>-1.4932000000000001E-2</c:v>
                </c:pt>
                <c:pt idx="168">
                  <c:v>-1.4435999999999999E-2</c:v>
                </c:pt>
                <c:pt idx="169">
                  <c:v>-1.4586999999999999E-2</c:v>
                </c:pt>
                <c:pt idx="170">
                  <c:v>-1.4844E-2</c:v>
                </c:pt>
                <c:pt idx="171">
                  <c:v>-1.4725E-2</c:v>
                </c:pt>
                <c:pt idx="172">
                  <c:v>-1.444E-2</c:v>
                </c:pt>
                <c:pt idx="173">
                  <c:v>-1.468E-2</c:v>
                </c:pt>
                <c:pt idx="174">
                  <c:v>-1.4938E-2</c:v>
                </c:pt>
                <c:pt idx="175">
                  <c:v>-1.4455000000000001E-2</c:v>
                </c:pt>
                <c:pt idx="176">
                  <c:v>-1.4572999999999999E-2</c:v>
                </c:pt>
                <c:pt idx="177">
                  <c:v>-1.4822E-2</c:v>
                </c:pt>
                <c:pt idx="178">
                  <c:v>-1.4763E-2</c:v>
                </c:pt>
                <c:pt idx="179">
                  <c:v>-1.4427000000000001E-2</c:v>
                </c:pt>
                <c:pt idx="180">
                  <c:v>-1.4668E-2</c:v>
                </c:pt>
                <c:pt idx="181">
                  <c:v>-1.4938999999999999E-2</c:v>
                </c:pt>
                <c:pt idx="182">
                  <c:v>-1.4479000000000001E-2</c:v>
                </c:pt>
                <c:pt idx="183">
                  <c:v>-1.4558E-2</c:v>
                </c:pt>
                <c:pt idx="184">
                  <c:v>-1.4801E-2</c:v>
                </c:pt>
                <c:pt idx="185">
                  <c:v>-1.4798E-2</c:v>
                </c:pt>
                <c:pt idx="186">
                  <c:v>-1.4416E-2</c:v>
                </c:pt>
                <c:pt idx="187">
                  <c:v>-1.4656000000000001E-2</c:v>
                </c:pt>
                <c:pt idx="188">
                  <c:v>-1.4935E-2</c:v>
                </c:pt>
                <c:pt idx="189">
                  <c:v>-1.4507000000000001E-2</c:v>
                </c:pt>
                <c:pt idx="190">
                  <c:v>-1.4541999999999999E-2</c:v>
                </c:pt>
                <c:pt idx="191">
                  <c:v>-1.478E-2</c:v>
                </c:pt>
                <c:pt idx="192">
                  <c:v>-1.4831E-2</c:v>
                </c:pt>
                <c:pt idx="193">
                  <c:v>-1.4409E-2</c:v>
                </c:pt>
                <c:pt idx="194">
                  <c:v>-1.4645E-2</c:v>
                </c:pt>
                <c:pt idx="195">
                  <c:v>-1.4926999999999999E-2</c:v>
                </c:pt>
                <c:pt idx="196">
                  <c:v>-1.4539E-2</c:v>
                </c:pt>
                <c:pt idx="197">
                  <c:v>-1.4524E-2</c:v>
                </c:pt>
                <c:pt idx="198">
                  <c:v>-1.4760000000000001E-2</c:v>
                </c:pt>
                <c:pt idx="199">
                  <c:v>-1.486E-2</c:v>
                </c:pt>
                <c:pt idx="200">
                  <c:v>-1.4406E-2</c:v>
                </c:pt>
                <c:pt idx="201">
                  <c:v>-1.4635E-2</c:v>
                </c:pt>
                <c:pt idx="202">
                  <c:v>-1.4914999999999999E-2</c:v>
                </c:pt>
                <c:pt idx="203">
                  <c:v>-1.4572999999999999E-2</c:v>
                </c:pt>
                <c:pt idx="204">
                  <c:v>-1.4507000000000001E-2</c:v>
                </c:pt>
                <c:pt idx="205">
                  <c:v>-1.4742E-2</c:v>
                </c:pt>
                <c:pt idx="206">
                  <c:v>-1.4885000000000001E-2</c:v>
                </c:pt>
                <c:pt idx="207">
                  <c:v>-1.4406E-2</c:v>
                </c:pt>
                <c:pt idx="208">
                  <c:v>-1.4624E-2</c:v>
                </c:pt>
                <c:pt idx="209">
                  <c:v>-1.4900999999999999E-2</c:v>
                </c:pt>
                <c:pt idx="210">
                  <c:v>-1.461E-2</c:v>
                </c:pt>
                <c:pt idx="211">
                  <c:v>-1.4489E-2</c:v>
                </c:pt>
                <c:pt idx="212">
                  <c:v>-1.4723999999999999E-2</c:v>
                </c:pt>
                <c:pt idx="213">
                  <c:v>-1.4905E-2</c:v>
                </c:pt>
                <c:pt idx="214">
                  <c:v>-1.4411999999999999E-2</c:v>
                </c:pt>
                <c:pt idx="215">
                  <c:v>-1.4612E-2</c:v>
                </c:pt>
                <c:pt idx="216">
                  <c:v>-1.4883E-2</c:v>
                </c:pt>
                <c:pt idx="217">
                  <c:v>-1.4648E-2</c:v>
                </c:pt>
                <c:pt idx="218">
                  <c:v>-1.4472E-2</c:v>
                </c:pt>
                <c:pt idx="219">
                  <c:v>-1.4708000000000001E-2</c:v>
                </c:pt>
                <c:pt idx="220">
                  <c:v>-1.4921E-2</c:v>
                </c:pt>
                <c:pt idx="221">
                  <c:v>-1.4421E-2</c:v>
                </c:pt>
                <c:pt idx="222">
                  <c:v>-1.46E-2</c:v>
                </c:pt>
                <c:pt idx="223">
                  <c:v>-1.4864E-2</c:v>
                </c:pt>
                <c:pt idx="224">
                  <c:v>-1.4687E-2</c:v>
                </c:pt>
                <c:pt idx="225">
                  <c:v>-1.4455000000000001E-2</c:v>
                </c:pt>
                <c:pt idx="226">
                  <c:v>-1.4692999999999999E-2</c:v>
                </c:pt>
                <c:pt idx="227">
                  <c:v>-1.4932000000000001E-2</c:v>
                </c:pt>
                <c:pt idx="228">
                  <c:v>-1.4435999999999999E-2</c:v>
                </c:pt>
                <c:pt idx="229">
                  <c:v>-1.4586999999999999E-2</c:v>
                </c:pt>
                <c:pt idx="230">
                  <c:v>-1.4843E-2</c:v>
                </c:pt>
                <c:pt idx="231">
                  <c:v>-1.4725E-2</c:v>
                </c:pt>
                <c:pt idx="232">
                  <c:v>-1.444E-2</c:v>
                </c:pt>
                <c:pt idx="233">
                  <c:v>-1.468E-2</c:v>
                </c:pt>
                <c:pt idx="234">
                  <c:v>-1.4938E-2</c:v>
                </c:pt>
                <c:pt idx="235">
                  <c:v>-1.4455000000000001E-2</c:v>
                </c:pt>
                <c:pt idx="236">
                  <c:v>-1.4572999999999999E-2</c:v>
                </c:pt>
                <c:pt idx="237">
                  <c:v>-1.4822E-2</c:v>
                </c:pt>
                <c:pt idx="238">
                  <c:v>-1.4763E-2</c:v>
                </c:pt>
                <c:pt idx="239">
                  <c:v>-1.4427000000000001E-2</c:v>
                </c:pt>
                <c:pt idx="240">
                  <c:v>-1.4668E-2</c:v>
                </c:pt>
                <c:pt idx="241">
                  <c:v>-1.4938999999999999E-2</c:v>
                </c:pt>
                <c:pt idx="242">
                  <c:v>-1.4479000000000001E-2</c:v>
                </c:pt>
                <c:pt idx="243">
                  <c:v>-1.4558E-2</c:v>
                </c:pt>
                <c:pt idx="244">
                  <c:v>-1.4801E-2</c:v>
                </c:pt>
                <c:pt idx="245">
                  <c:v>-1.4798E-2</c:v>
                </c:pt>
                <c:pt idx="246">
                  <c:v>-1.4416E-2</c:v>
                </c:pt>
                <c:pt idx="247">
                  <c:v>-1.4656000000000001E-2</c:v>
                </c:pt>
                <c:pt idx="248">
                  <c:v>-1.4935E-2</c:v>
                </c:pt>
                <c:pt idx="249">
                  <c:v>-1.4507000000000001E-2</c:v>
                </c:pt>
                <c:pt idx="250">
                  <c:v>-1.4541999999999999E-2</c:v>
                </c:pt>
                <c:pt idx="251">
                  <c:v>-1.478E-2</c:v>
                </c:pt>
                <c:pt idx="252">
                  <c:v>-1.4831E-2</c:v>
                </c:pt>
                <c:pt idx="253">
                  <c:v>-1.4409E-2</c:v>
                </c:pt>
                <c:pt idx="254">
                  <c:v>-1.4645E-2</c:v>
                </c:pt>
                <c:pt idx="255">
                  <c:v>-1.4926999999999999E-2</c:v>
                </c:pt>
                <c:pt idx="256">
                  <c:v>-1.4539E-2</c:v>
                </c:pt>
                <c:pt idx="257">
                  <c:v>-1.4524E-2</c:v>
                </c:pt>
                <c:pt idx="258">
                  <c:v>-1.4760000000000001E-2</c:v>
                </c:pt>
                <c:pt idx="259">
                  <c:v>-1.486E-2</c:v>
                </c:pt>
                <c:pt idx="260">
                  <c:v>-1.4406E-2</c:v>
                </c:pt>
                <c:pt idx="261">
                  <c:v>-1.4635E-2</c:v>
                </c:pt>
                <c:pt idx="262">
                  <c:v>-1.4914999999999999E-2</c:v>
                </c:pt>
                <c:pt idx="263">
                  <c:v>-1.4572999999999999E-2</c:v>
                </c:pt>
                <c:pt idx="264">
                  <c:v>-1.4507000000000001E-2</c:v>
                </c:pt>
                <c:pt idx="265">
                  <c:v>-1.4742E-2</c:v>
                </c:pt>
                <c:pt idx="266">
                  <c:v>-1.4885000000000001E-2</c:v>
                </c:pt>
                <c:pt idx="267">
                  <c:v>-1.4406E-2</c:v>
                </c:pt>
                <c:pt idx="268">
                  <c:v>-1.4624E-2</c:v>
                </c:pt>
                <c:pt idx="269">
                  <c:v>-1.4900999999999999E-2</c:v>
                </c:pt>
                <c:pt idx="270">
                  <c:v>-1.461E-2</c:v>
                </c:pt>
                <c:pt idx="271">
                  <c:v>-1.4489E-2</c:v>
                </c:pt>
                <c:pt idx="272">
                  <c:v>-1.4723999999999999E-2</c:v>
                </c:pt>
                <c:pt idx="273">
                  <c:v>-1.4905E-2</c:v>
                </c:pt>
                <c:pt idx="274">
                  <c:v>-1.4411999999999999E-2</c:v>
                </c:pt>
                <c:pt idx="275">
                  <c:v>-1.4612E-2</c:v>
                </c:pt>
                <c:pt idx="276">
                  <c:v>-1.4883E-2</c:v>
                </c:pt>
                <c:pt idx="277">
                  <c:v>-1.4648E-2</c:v>
                </c:pt>
                <c:pt idx="278">
                  <c:v>-1.4472E-2</c:v>
                </c:pt>
                <c:pt idx="279">
                  <c:v>-1.4708000000000001E-2</c:v>
                </c:pt>
                <c:pt idx="280">
                  <c:v>-1.4921E-2</c:v>
                </c:pt>
                <c:pt idx="281">
                  <c:v>-1.4421E-2</c:v>
                </c:pt>
                <c:pt idx="282">
                  <c:v>-1.46E-2</c:v>
                </c:pt>
                <c:pt idx="283">
                  <c:v>-1.4864E-2</c:v>
                </c:pt>
                <c:pt idx="284">
                  <c:v>-1.4687E-2</c:v>
                </c:pt>
                <c:pt idx="285">
                  <c:v>-1.4455000000000001E-2</c:v>
                </c:pt>
                <c:pt idx="286">
                  <c:v>-1.4692999999999999E-2</c:v>
                </c:pt>
                <c:pt idx="287">
                  <c:v>-1.4932000000000001E-2</c:v>
                </c:pt>
                <c:pt idx="288">
                  <c:v>-1.4435999999999999E-2</c:v>
                </c:pt>
                <c:pt idx="289">
                  <c:v>-1.4586999999999999E-2</c:v>
                </c:pt>
                <c:pt idx="290">
                  <c:v>-1.4843E-2</c:v>
                </c:pt>
                <c:pt idx="291">
                  <c:v>-1.4725E-2</c:v>
                </c:pt>
                <c:pt idx="292">
                  <c:v>-1.444E-2</c:v>
                </c:pt>
                <c:pt idx="293">
                  <c:v>-1.468E-2</c:v>
                </c:pt>
                <c:pt idx="294">
                  <c:v>-1.4938E-2</c:v>
                </c:pt>
                <c:pt idx="295">
                  <c:v>-1.4455000000000001E-2</c:v>
                </c:pt>
                <c:pt idx="296">
                  <c:v>-1.4572999999999999E-2</c:v>
                </c:pt>
                <c:pt idx="297">
                  <c:v>-1.4822E-2</c:v>
                </c:pt>
                <c:pt idx="298">
                  <c:v>-1.4763E-2</c:v>
                </c:pt>
                <c:pt idx="299">
                  <c:v>-1.4427000000000001E-2</c:v>
                </c:pt>
              </c:numCache>
            </c:numRef>
          </c:yVal>
          <c:smooth val="1"/>
          <c:extLst>
            <c:ext xmlns:c16="http://schemas.microsoft.com/office/drawing/2014/chart" uri="{C3380CC4-5D6E-409C-BE32-E72D297353CC}">
              <c16:uniqueId val="{00000002-9268-41DD-AF9B-83B34F52294B}"/>
            </c:ext>
          </c:extLst>
        </c:ser>
        <c:dLbls>
          <c:showLegendKey val="0"/>
          <c:showVal val="0"/>
          <c:showCatName val="0"/>
          <c:showSerName val="0"/>
          <c:showPercent val="0"/>
          <c:showBubbleSize val="0"/>
        </c:dLbls>
        <c:axId val="795770184"/>
        <c:axId val="795765264"/>
      </c:scatterChart>
      <c:valAx>
        <c:axId val="795770184"/>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rPr>
                  <a:t>Time, sec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65264"/>
        <c:crosses val="autoZero"/>
        <c:crossBetween val="midCat"/>
      </c:valAx>
      <c:valAx>
        <c:axId val="795765264"/>
        <c:scaling>
          <c:orientation val="minMax"/>
          <c:max val="-1.2500000000000002E-2"/>
          <c:min val="-1.8500000000000003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rPr>
                  <a:t>Axial Deflection,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70184"/>
        <c:crosses val="autoZero"/>
        <c:crossBetween val="midCat"/>
      </c:valAx>
      <c:spPr>
        <a:noFill/>
        <a:ln>
          <a:noFill/>
        </a:ln>
        <a:effectLst/>
      </c:spPr>
    </c:plotArea>
    <c:legend>
      <c:legendPos val="r"/>
      <c:layout>
        <c:manualLayout>
          <c:xMode val="edge"/>
          <c:yMode val="edge"/>
          <c:x val="0.32528564678889804"/>
          <c:y val="0.45601377634330803"/>
          <c:w val="0.31982292197131673"/>
          <c:h val="0.30796546743530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158616008539508"/>
          <c:y val="7.6177285318559551E-2"/>
          <c:w val="0.57769831504026115"/>
          <c:h val="0.73130193905817176"/>
        </c:manualLayout>
      </c:layout>
      <c:scatterChart>
        <c:scatterStyle val="smoothMarker"/>
        <c:varyColors val="0"/>
        <c:ser>
          <c:idx val="0"/>
          <c:order val="0"/>
          <c:tx>
            <c:v>DW 20 lbf</c:v>
          </c:tx>
          <c:spPr>
            <a:ln w="19050" cap="rnd">
              <a:solidFill>
                <a:schemeClr val="accent1"/>
              </a:solidFill>
              <a:round/>
            </a:ln>
            <a:effectLst/>
          </c:spPr>
          <c:marker>
            <c:symbol val="none"/>
          </c:marker>
          <c:xVal>
            <c:numRef>
              <c:f>Sheet2!$A$2:$A$301</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Sheet2!$G$2:$G$301</c:f>
              <c:numCache>
                <c:formatCode>0.0000</c:formatCode>
                <c:ptCount val="300"/>
                <c:pt idx="0">
                  <c:v>-1.2881999999999999E-2</c:v>
                </c:pt>
                <c:pt idx="1">
                  <c:v>-1.3955E-2</c:v>
                </c:pt>
                <c:pt idx="2">
                  <c:v>-1.4825E-2</c:v>
                </c:pt>
                <c:pt idx="3">
                  <c:v>-2.0667999999999999E-2</c:v>
                </c:pt>
                <c:pt idx="4">
                  <c:v>-1.3729E-2</c:v>
                </c:pt>
                <c:pt idx="5">
                  <c:v>-1.4329E-2</c:v>
                </c:pt>
                <c:pt idx="6">
                  <c:v>-1.2812E-2</c:v>
                </c:pt>
                <c:pt idx="7">
                  <c:v>-1.5389E-2</c:v>
                </c:pt>
                <c:pt idx="8">
                  <c:v>-1.299E-2</c:v>
                </c:pt>
                <c:pt idx="9">
                  <c:v>-1.5183E-2</c:v>
                </c:pt>
                <c:pt idx="10">
                  <c:v>-1.4285000000000001E-2</c:v>
                </c:pt>
                <c:pt idx="11">
                  <c:v>-1.4847000000000001E-2</c:v>
                </c:pt>
                <c:pt idx="12">
                  <c:v>-1.3468000000000001E-2</c:v>
                </c:pt>
                <c:pt idx="13">
                  <c:v>-1.4886E-2</c:v>
                </c:pt>
                <c:pt idx="14">
                  <c:v>-1.3899999999999999E-2</c:v>
                </c:pt>
                <c:pt idx="15">
                  <c:v>-1.4082000000000001E-2</c:v>
                </c:pt>
                <c:pt idx="16">
                  <c:v>-1.3728000000000001E-2</c:v>
                </c:pt>
                <c:pt idx="17">
                  <c:v>-1.5018E-2</c:v>
                </c:pt>
                <c:pt idx="18">
                  <c:v>-1.4004000000000001E-2</c:v>
                </c:pt>
                <c:pt idx="19">
                  <c:v>-1.4048E-2</c:v>
                </c:pt>
                <c:pt idx="20">
                  <c:v>-1.4223E-2</c:v>
                </c:pt>
                <c:pt idx="21">
                  <c:v>-1.452E-2</c:v>
                </c:pt>
                <c:pt idx="22">
                  <c:v>-1.3879000000000001E-2</c:v>
                </c:pt>
                <c:pt idx="23">
                  <c:v>-1.3939999999999999E-2</c:v>
                </c:pt>
                <c:pt idx="24">
                  <c:v>-1.4699E-2</c:v>
                </c:pt>
                <c:pt idx="25">
                  <c:v>-1.4175999999999999E-2</c:v>
                </c:pt>
                <c:pt idx="26">
                  <c:v>-1.3899E-2</c:v>
                </c:pt>
                <c:pt idx="27">
                  <c:v>-1.4237E-2</c:v>
                </c:pt>
                <c:pt idx="28">
                  <c:v>-1.4565E-2</c:v>
                </c:pt>
                <c:pt idx="29">
                  <c:v>-1.3979E-2</c:v>
                </c:pt>
                <c:pt idx="30">
                  <c:v>-1.3873E-2</c:v>
                </c:pt>
                <c:pt idx="31">
                  <c:v>-1.4657E-2</c:v>
                </c:pt>
                <c:pt idx="32">
                  <c:v>-1.4201E-2</c:v>
                </c:pt>
                <c:pt idx="33">
                  <c:v>-1.3913999999999999E-2</c:v>
                </c:pt>
                <c:pt idx="34">
                  <c:v>-1.4178E-2</c:v>
                </c:pt>
                <c:pt idx="35">
                  <c:v>-1.4609E-2</c:v>
                </c:pt>
                <c:pt idx="36">
                  <c:v>-1.4E-2</c:v>
                </c:pt>
                <c:pt idx="37">
                  <c:v>-1.3854999999999999E-2</c:v>
                </c:pt>
                <c:pt idx="38">
                  <c:v>-1.4629E-2</c:v>
                </c:pt>
                <c:pt idx="39">
                  <c:v>-1.4234999999999999E-2</c:v>
                </c:pt>
                <c:pt idx="40">
                  <c:v>-1.393E-2</c:v>
                </c:pt>
                <c:pt idx="41">
                  <c:v>-1.4113000000000001E-2</c:v>
                </c:pt>
                <c:pt idx="42">
                  <c:v>-1.4652999999999999E-2</c:v>
                </c:pt>
                <c:pt idx="43">
                  <c:v>-1.4008E-2</c:v>
                </c:pt>
                <c:pt idx="44">
                  <c:v>-1.3856E-2</c:v>
                </c:pt>
                <c:pt idx="45">
                  <c:v>-1.4581999999999999E-2</c:v>
                </c:pt>
                <c:pt idx="46">
                  <c:v>-1.4284E-2</c:v>
                </c:pt>
                <c:pt idx="47">
                  <c:v>-1.3934999999999999E-2</c:v>
                </c:pt>
                <c:pt idx="48">
                  <c:v>-1.4062E-2</c:v>
                </c:pt>
                <c:pt idx="49">
                  <c:v>-1.4678999999999999E-2</c:v>
                </c:pt>
                <c:pt idx="50">
                  <c:v>-1.4024999999999999E-2</c:v>
                </c:pt>
                <c:pt idx="51">
                  <c:v>-1.3854999999999999E-2</c:v>
                </c:pt>
                <c:pt idx="52">
                  <c:v>-1.4534E-2</c:v>
                </c:pt>
                <c:pt idx="53">
                  <c:v>-1.4331999999999999E-2</c:v>
                </c:pt>
                <c:pt idx="54">
                  <c:v>-1.3946E-2</c:v>
                </c:pt>
                <c:pt idx="55">
                  <c:v>-1.4012999999999999E-2</c:v>
                </c:pt>
                <c:pt idx="56">
                  <c:v>-1.47E-2</c:v>
                </c:pt>
                <c:pt idx="57">
                  <c:v>-1.4042000000000001E-2</c:v>
                </c:pt>
                <c:pt idx="58">
                  <c:v>-1.3860000000000001E-2</c:v>
                </c:pt>
                <c:pt idx="59">
                  <c:v>-1.4479000000000001E-2</c:v>
                </c:pt>
                <c:pt idx="60">
                  <c:v>-1.4382000000000001E-2</c:v>
                </c:pt>
                <c:pt idx="61">
                  <c:v>-1.3955E-2</c:v>
                </c:pt>
                <c:pt idx="62">
                  <c:v>-1.3971000000000001E-2</c:v>
                </c:pt>
                <c:pt idx="63">
                  <c:v>-1.4711E-2</c:v>
                </c:pt>
                <c:pt idx="64">
                  <c:v>-1.4064E-2</c:v>
                </c:pt>
                <c:pt idx="65">
                  <c:v>-1.3868E-2</c:v>
                </c:pt>
                <c:pt idx="66">
                  <c:v>-1.4420000000000001E-2</c:v>
                </c:pt>
                <c:pt idx="67">
                  <c:v>-1.4433E-2</c:v>
                </c:pt>
                <c:pt idx="68">
                  <c:v>-1.3963E-2</c:v>
                </c:pt>
                <c:pt idx="69">
                  <c:v>-1.3934999999999999E-2</c:v>
                </c:pt>
                <c:pt idx="70">
                  <c:v>-1.4711999999999999E-2</c:v>
                </c:pt>
                <c:pt idx="71">
                  <c:v>-1.409E-2</c:v>
                </c:pt>
                <c:pt idx="72">
                  <c:v>-1.3878E-2</c:v>
                </c:pt>
                <c:pt idx="73">
                  <c:v>-1.4357999999999999E-2</c:v>
                </c:pt>
                <c:pt idx="74">
                  <c:v>-1.4484E-2</c:v>
                </c:pt>
                <c:pt idx="75">
                  <c:v>-1.3971000000000001E-2</c:v>
                </c:pt>
                <c:pt idx="76">
                  <c:v>-1.3906E-2</c:v>
                </c:pt>
                <c:pt idx="77">
                  <c:v>-1.4704999999999999E-2</c:v>
                </c:pt>
                <c:pt idx="78">
                  <c:v>-1.4120000000000001E-2</c:v>
                </c:pt>
                <c:pt idx="79">
                  <c:v>-1.3889E-2</c:v>
                </c:pt>
                <c:pt idx="80">
                  <c:v>-1.4295E-2</c:v>
                </c:pt>
                <c:pt idx="81">
                  <c:v>-1.4532E-2</c:v>
                </c:pt>
                <c:pt idx="82">
                  <c:v>-1.3979E-2</c:v>
                </c:pt>
                <c:pt idx="83">
                  <c:v>-1.3884000000000001E-2</c:v>
                </c:pt>
                <c:pt idx="84">
                  <c:v>-1.4687E-2</c:v>
                </c:pt>
                <c:pt idx="85">
                  <c:v>-1.4154999999999999E-2</c:v>
                </c:pt>
                <c:pt idx="86">
                  <c:v>-1.3901E-2</c:v>
                </c:pt>
                <c:pt idx="87">
                  <c:v>-1.4233000000000001E-2</c:v>
                </c:pt>
                <c:pt idx="88">
                  <c:v>-1.4577E-2</c:v>
                </c:pt>
                <c:pt idx="89">
                  <c:v>-1.3988E-2</c:v>
                </c:pt>
                <c:pt idx="90">
                  <c:v>-1.3868E-2</c:v>
                </c:pt>
                <c:pt idx="91">
                  <c:v>-1.4661E-2</c:v>
                </c:pt>
                <c:pt idx="92">
                  <c:v>-1.4194E-2</c:v>
                </c:pt>
                <c:pt idx="93">
                  <c:v>-1.3913E-2</c:v>
                </c:pt>
                <c:pt idx="94">
                  <c:v>-1.4172000000000001E-2</c:v>
                </c:pt>
                <c:pt idx="95">
                  <c:v>-1.4618000000000001E-2</c:v>
                </c:pt>
                <c:pt idx="96">
                  <c:v>-1.3998E-2</c:v>
                </c:pt>
                <c:pt idx="97">
                  <c:v>-1.3859E-2</c:v>
                </c:pt>
                <c:pt idx="98">
                  <c:v>-1.4626E-2</c:v>
                </c:pt>
                <c:pt idx="99">
                  <c:v>-1.4237E-2</c:v>
                </c:pt>
                <c:pt idx="100">
                  <c:v>-1.3925E-2</c:v>
                </c:pt>
                <c:pt idx="101">
                  <c:v>-1.4114E-2</c:v>
                </c:pt>
                <c:pt idx="102">
                  <c:v>-1.4652E-2</c:v>
                </c:pt>
                <c:pt idx="103">
                  <c:v>-1.401E-2</c:v>
                </c:pt>
                <c:pt idx="104">
                  <c:v>-1.3854999999999999E-2</c:v>
                </c:pt>
                <c:pt idx="105">
                  <c:v>-1.4583E-2</c:v>
                </c:pt>
                <c:pt idx="106">
                  <c:v>-1.4283000000000001E-2</c:v>
                </c:pt>
                <c:pt idx="107">
                  <c:v>-1.3936E-2</c:v>
                </c:pt>
                <c:pt idx="108">
                  <c:v>-1.4061000000000001E-2</c:v>
                </c:pt>
                <c:pt idx="109">
                  <c:v>-1.468E-2</c:v>
                </c:pt>
                <c:pt idx="110">
                  <c:v>-1.4024E-2</c:v>
                </c:pt>
                <c:pt idx="111">
                  <c:v>-1.3854999999999999E-2</c:v>
                </c:pt>
                <c:pt idx="112">
                  <c:v>-1.4534E-2</c:v>
                </c:pt>
                <c:pt idx="113">
                  <c:v>-1.4331999999999999E-2</c:v>
                </c:pt>
                <c:pt idx="114">
                  <c:v>-1.3946E-2</c:v>
                </c:pt>
                <c:pt idx="115">
                  <c:v>-1.4012999999999999E-2</c:v>
                </c:pt>
                <c:pt idx="116">
                  <c:v>-1.47E-2</c:v>
                </c:pt>
                <c:pt idx="117">
                  <c:v>-1.4042000000000001E-2</c:v>
                </c:pt>
                <c:pt idx="118">
                  <c:v>-1.3860000000000001E-2</c:v>
                </c:pt>
                <c:pt idx="119">
                  <c:v>-1.4479000000000001E-2</c:v>
                </c:pt>
                <c:pt idx="120">
                  <c:v>-1.4382000000000001E-2</c:v>
                </c:pt>
                <c:pt idx="121">
                  <c:v>-1.3955E-2</c:v>
                </c:pt>
                <c:pt idx="122">
                  <c:v>-1.3971000000000001E-2</c:v>
                </c:pt>
                <c:pt idx="123">
                  <c:v>-1.4711E-2</c:v>
                </c:pt>
                <c:pt idx="124">
                  <c:v>-1.4064E-2</c:v>
                </c:pt>
                <c:pt idx="125">
                  <c:v>-1.3868E-2</c:v>
                </c:pt>
                <c:pt idx="126">
                  <c:v>-1.4420000000000001E-2</c:v>
                </c:pt>
                <c:pt idx="127">
                  <c:v>-1.4433E-2</c:v>
                </c:pt>
                <c:pt idx="128">
                  <c:v>-1.3963E-2</c:v>
                </c:pt>
                <c:pt idx="129">
                  <c:v>-1.3934999999999999E-2</c:v>
                </c:pt>
                <c:pt idx="130">
                  <c:v>-1.4711999999999999E-2</c:v>
                </c:pt>
                <c:pt idx="131">
                  <c:v>-1.409E-2</c:v>
                </c:pt>
                <c:pt idx="132">
                  <c:v>-1.3878E-2</c:v>
                </c:pt>
                <c:pt idx="133">
                  <c:v>-1.4357999999999999E-2</c:v>
                </c:pt>
                <c:pt idx="134">
                  <c:v>-1.4484E-2</c:v>
                </c:pt>
                <c:pt idx="135">
                  <c:v>-1.3971000000000001E-2</c:v>
                </c:pt>
                <c:pt idx="136">
                  <c:v>-1.3906E-2</c:v>
                </c:pt>
                <c:pt idx="137">
                  <c:v>-1.4704999999999999E-2</c:v>
                </c:pt>
                <c:pt idx="138">
                  <c:v>-1.4120000000000001E-2</c:v>
                </c:pt>
                <c:pt idx="139">
                  <c:v>-1.3889E-2</c:v>
                </c:pt>
                <c:pt idx="140">
                  <c:v>-1.4295E-2</c:v>
                </c:pt>
                <c:pt idx="141">
                  <c:v>-1.4532E-2</c:v>
                </c:pt>
                <c:pt idx="142">
                  <c:v>-1.3979E-2</c:v>
                </c:pt>
                <c:pt idx="143">
                  <c:v>-1.3884000000000001E-2</c:v>
                </c:pt>
                <c:pt idx="144">
                  <c:v>-1.4687E-2</c:v>
                </c:pt>
                <c:pt idx="145">
                  <c:v>-1.4154999999999999E-2</c:v>
                </c:pt>
                <c:pt idx="146">
                  <c:v>-1.3901E-2</c:v>
                </c:pt>
                <c:pt idx="147">
                  <c:v>-1.4233000000000001E-2</c:v>
                </c:pt>
                <c:pt idx="148">
                  <c:v>-1.4577E-2</c:v>
                </c:pt>
                <c:pt idx="149">
                  <c:v>-1.3988E-2</c:v>
                </c:pt>
                <c:pt idx="150">
                  <c:v>-1.3868E-2</c:v>
                </c:pt>
                <c:pt idx="151">
                  <c:v>-1.4661E-2</c:v>
                </c:pt>
                <c:pt idx="152">
                  <c:v>-1.4194E-2</c:v>
                </c:pt>
                <c:pt idx="153">
                  <c:v>-1.3913E-2</c:v>
                </c:pt>
                <c:pt idx="154">
                  <c:v>-1.4172000000000001E-2</c:v>
                </c:pt>
                <c:pt idx="155">
                  <c:v>-1.4618000000000001E-2</c:v>
                </c:pt>
                <c:pt idx="156">
                  <c:v>-1.3998E-2</c:v>
                </c:pt>
                <c:pt idx="157">
                  <c:v>-1.3859E-2</c:v>
                </c:pt>
                <c:pt idx="158">
                  <c:v>-1.4626E-2</c:v>
                </c:pt>
                <c:pt idx="159">
                  <c:v>-1.4237E-2</c:v>
                </c:pt>
                <c:pt idx="160">
                  <c:v>-1.3925E-2</c:v>
                </c:pt>
                <c:pt idx="161">
                  <c:v>-1.4115000000000001E-2</c:v>
                </c:pt>
                <c:pt idx="162">
                  <c:v>-1.4652E-2</c:v>
                </c:pt>
                <c:pt idx="163">
                  <c:v>-1.401E-2</c:v>
                </c:pt>
                <c:pt idx="164">
                  <c:v>-1.3854999999999999E-2</c:v>
                </c:pt>
                <c:pt idx="165">
                  <c:v>-1.4583E-2</c:v>
                </c:pt>
                <c:pt idx="166">
                  <c:v>-1.4283000000000001E-2</c:v>
                </c:pt>
                <c:pt idx="167">
                  <c:v>-1.3936E-2</c:v>
                </c:pt>
                <c:pt idx="168">
                  <c:v>-1.4061000000000001E-2</c:v>
                </c:pt>
                <c:pt idx="169">
                  <c:v>-1.468E-2</c:v>
                </c:pt>
                <c:pt idx="170">
                  <c:v>-1.4024E-2</c:v>
                </c:pt>
                <c:pt idx="171">
                  <c:v>-1.3854999999999999E-2</c:v>
                </c:pt>
                <c:pt idx="172">
                  <c:v>-1.4534E-2</c:v>
                </c:pt>
                <c:pt idx="173">
                  <c:v>-1.4331999999999999E-2</c:v>
                </c:pt>
                <c:pt idx="174">
                  <c:v>-1.3946E-2</c:v>
                </c:pt>
                <c:pt idx="175">
                  <c:v>-1.4012999999999999E-2</c:v>
                </c:pt>
                <c:pt idx="176">
                  <c:v>-1.47E-2</c:v>
                </c:pt>
                <c:pt idx="177">
                  <c:v>-1.4042000000000001E-2</c:v>
                </c:pt>
                <c:pt idx="178">
                  <c:v>-1.3860000000000001E-2</c:v>
                </c:pt>
                <c:pt idx="179">
                  <c:v>-1.4479000000000001E-2</c:v>
                </c:pt>
                <c:pt idx="180">
                  <c:v>-1.4382000000000001E-2</c:v>
                </c:pt>
                <c:pt idx="181">
                  <c:v>-1.3955E-2</c:v>
                </c:pt>
                <c:pt idx="182">
                  <c:v>-1.3971000000000001E-2</c:v>
                </c:pt>
                <c:pt idx="183">
                  <c:v>-1.4711E-2</c:v>
                </c:pt>
                <c:pt idx="184">
                  <c:v>-1.4064E-2</c:v>
                </c:pt>
                <c:pt idx="185">
                  <c:v>-1.3868E-2</c:v>
                </c:pt>
                <c:pt idx="186">
                  <c:v>-1.4420000000000001E-2</c:v>
                </c:pt>
                <c:pt idx="187">
                  <c:v>-1.4433E-2</c:v>
                </c:pt>
                <c:pt idx="188">
                  <c:v>-1.3963E-2</c:v>
                </c:pt>
                <c:pt idx="189">
                  <c:v>-1.3934999999999999E-2</c:v>
                </c:pt>
                <c:pt idx="190">
                  <c:v>-1.4711999999999999E-2</c:v>
                </c:pt>
                <c:pt idx="191">
                  <c:v>-1.409E-2</c:v>
                </c:pt>
                <c:pt idx="192">
                  <c:v>-1.3878E-2</c:v>
                </c:pt>
                <c:pt idx="193">
                  <c:v>-1.4357999999999999E-2</c:v>
                </c:pt>
                <c:pt idx="194">
                  <c:v>-1.4484E-2</c:v>
                </c:pt>
                <c:pt idx="195">
                  <c:v>-1.3971000000000001E-2</c:v>
                </c:pt>
                <c:pt idx="196">
                  <c:v>-1.3906999999999999E-2</c:v>
                </c:pt>
                <c:pt idx="197">
                  <c:v>-1.4704999999999999E-2</c:v>
                </c:pt>
                <c:pt idx="198">
                  <c:v>-1.4120000000000001E-2</c:v>
                </c:pt>
                <c:pt idx="199">
                  <c:v>-1.3889E-2</c:v>
                </c:pt>
                <c:pt idx="200">
                  <c:v>-1.4295E-2</c:v>
                </c:pt>
                <c:pt idx="201">
                  <c:v>-1.4532E-2</c:v>
                </c:pt>
                <c:pt idx="202">
                  <c:v>-1.3979E-2</c:v>
                </c:pt>
                <c:pt idx="203">
                  <c:v>-1.3884000000000001E-2</c:v>
                </c:pt>
                <c:pt idx="204">
                  <c:v>-1.4687E-2</c:v>
                </c:pt>
                <c:pt idx="205">
                  <c:v>-1.4154999999999999E-2</c:v>
                </c:pt>
                <c:pt idx="206">
                  <c:v>-1.3901E-2</c:v>
                </c:pt>
                <c:pt idx="207">
                  <c:v>-1.4233000000000001E-2</c:v>
                </c:pt>
                <c:pt idx="208">
                  <c:v>-1.4577E-2</c:v>
                </c:pt>
                <c:pt idx="209">
                  <c:v>-1.3988E-2</c:v>
                </c:pt>
                <c:pt idx="210">
                  <c:v>-1.3868999999999999E-2</c:v>
                </c:pt>
                <c:pt idx="211">
                  <c:v>-1.4661E-2</c:v>
                </c:pt>
                <c:pt idx="212">
                  <c:v>-1.4194E-2</c:v>
                </c:pt>
                <c:pt idx="213">
                  <c:v>-1.3913E-2</c:v>
                </c:pt>
                <c:pt idx="214">
                  <c:v>-1.4172000000000001E-2</c:v>
                </c:pt>
                <c:pt idx="215">
                  <c:v>-1.4618000000000001E-2</c:v>
                </c:pt>
                <c:pt idx="216">
                  <c:v>-1.3998E-2</c:v>
                </c:pt>
                <c:pt idx="217">
                  <c:v>-1.3859E-2</c:v>
                </c:pt>
                <c:pt idx="218">
                  <c:v>-1.4626E-2</c:v>
                </c:pt>
                <c:pt idx="219">
                  <c:v>-1.4237E-2</c:v>
                </c:pt>
                <c:pt idx="220">
                  <c:v>-1.3925E-2</c:v>
                </c:pt>
                <c:pt idx="221">
                  <c:v>-1.4115000000000001E-2</c:v>
                </c:pt>
                <c:pt idx="222">
                  <c:v>-1.4652E-2</c:v>
                </c:pt>
                <c:pt idx="223">
                  <c:v>-1.401E-2</c:v>
                </c:pt>
                <c:pt idx="224">
                  <c:v>-1.3854999999999999E-2</c:v>
                </c:pt>
                <c:pt idx="225">
                  <c:v>-1.4583E-2</c:v>
                </c:pt>
                <c:pt idx="226">
                  <c:v>-1.4283000000000001E-2</c:v>
                </c:pt>
                <c:pt idx="227">
                  <c:v>-1.3936E-2</c:v>
                </c:pt>
                <c:pt idx="228">
                  <c:v>-1.4061000000000001E-2</c:v>
                </c:pt>
                <c:pt idx="229">
                  <c:v>-1.468E-2</c:v>
                </c:pt>
                <c:pt idx="230">
                  <c:v>-1.4024E-2</c:v>
                </c:pt>
                <c:pt idx="231">
                  <c:v>-1.3856E-2</c:v>
                </c:pt>
                <c:pt idx="232">
                  <c:v>-1.4534E-2</c:v>
                </c:pt>
                <c:pt idx="233">
                  <c:v>-1.4331999999999999E-2</c:v>
                </c:pt>
                <c:pt idx="234">
                  <c:v>-1.3946E-2</c:v>
                </c:pt>
                <c:pt idx="235">
                  <c:v>-1.4012999999999999E-2</c:v>
                </c:pt>
                <c:pt idx="236">
                  <c:v>-1.47E-2</c:v>
                </c:pt>
                <c:pt idx="237">
                  <c:v>-1.4042000000000001E-2</c:v>
                </c:pt>
                <c:pt idx="238">
                  <c:v>-1.3860000000000001E-2</c:v>
                </c:pt>
                <c:pt idx="239">
                  <c:v>-1.4479000000000001E-2</c:v>
                </c:pt>
                <c:pt idx="240">
                  <c:v>-1.4382000000000001E-2</c:v>
                </c:pt>
                <c:pt idx="241">
                  <c:v>-1.3955E-2</c:v>
                </c:pt>
                <c:pt idx="242">
                  <c:v>-1.3971000000000001E-2</c:v>
                </c:pt>
                <c:pt idx="243">
                  <c:v>-1.4710000000000001E-2</c:v>
                </c:pt>
                <c:pt idx="244">
                  <c:v>-1.4064E-2</c:v>
                </c:pt>
                <c:pt idx="245">
                  <c:v>-1.3868E-2</c:v>
                </c:pt>
                <c:pt idx="246">
                  <c:v>-1.4420000000000001E-2</c:v>
                </c:pt>
                <c:pt idx="247">
                  <c:v>-1.4433E-2</c:v>
                </c:pt>
                <c:pt idx="248">
                  <c:v>-1.3963E-2</c:v>
                </c:pt>
                <c:pt idx="249">
                  <c:v>-1.3934999999999999E-2</c:v>
                </c:pt>
                <c:pt idx="250">
                  <c:v>-1.4711999999999999E-2</c:v>
                </c:pt>
                <c:pt idx="251">
                  <c:v>-1.409E-2</c:v>
                </c:pt>
                <c:pt idx="252">
                  <c:v>-1.3878E-2</c:v>
                </c:pt>
                <c:pt idx="253">
                  <c:v>-1.4357999999999999E-2</c:v>
                </c:pt>
                <c:pt idx="254">
                  <c:v>-1.4484E-2</c:v>
                </c:pt>
                <c:pt idx="255">
                  <c:v>-1.3971000000000001E-2</c:v>
                </c:pt>
                <c:pt idx="256">
                  <c:v>-1.3906999999999999E-2</c:v>
                </c:pt>
                <c:pt idx="257">
                  <c:v>-1.4704999999999999E-2</c:v>
                </c:pt>
                <c:pt idx="258">
                  <c:v>-1.4120000000000001E-2</c:v>
                </c:pt>
                <c:pt idx="259">
                  <c:v>-1.3889E-2</c:v>
                </c:pt>
                <c:pt idx="260">
                  <c:v>-1.4295E-2</c:v>
                </c:pt>
                <c:pt idx="261">
                  <c:v>-1.4532E-2</c:v>
                </c:pt>
                <c:pt idx="262">
                  <c:v>-1.3979E-2</c:v>
                </c:pt>
                <c:pt idx="263">
                  <c:v>-1.3884000000000001E-2</c:v>
                </c:pt>
                <c:pt idx="264">
                  <c:v>-1.4687E-2</c:v>
                </c:pt>
                <c:pt idx="265">
                  <c:v>-1.4154999999999999E-2</c:v>
                </c:pt>
                <c:pt idx="266">
                  <c:v>-1.3901E-2</c:v>
                </c:pt>
                <c:pt idx="267">
                  <c:v>-1.4233000000000001E-2</c:v>
                </c:pt>
                <c:pt idx="268">
                  <c:v>-1.4577E-2</c:v>
                </c:pt>
                <c:pt idx="269">
                  <c:v>-1.3986999999999999E-2</c:v>
                </c:pt>
                <c:pt idx="270">
                  <c:v>-1.3868999999999999E-2</c:v>
                </c:pt>
                <c:pt idx="271">
                  <c:v>-1.4661E-2</c:v>
                </c:pt>
                <c:pt idx="272">
                  <c:v>-1.4193000000000001E-2</c:v>
                </c:pt>
                <c:pt idx="273">
                  <c:v>-1.3913E-2</c:v>
                </c:pt>
                <c:pt idx="274">
                  <c:v>-1.4172000000000001E-2</c:v>
                </c:pt>
                <c:pt idx="275">
                  <c:v>-1.4618000000000001E-2</c:v>
                </c:pt>
                <c:pt idx="276">
                  <c:v>-1.3997000000000001E-2</c:v>
                </c:pt>
                <c:pt idx="277">
                  <c:v>-1.3859E-2</c:v>
                </c:pt>
                <c:pt idx="278">
                  <c:v>-1.4626E-2</c:v>
                </c:pt>
                <c:pt idx="279">
                  <c:v>-1.4236E-2</c:v>
                </c:pt>
                <c:pt idx="280">
                  <c:v>-1.3925E-2</c:v>
                </c:pt>
                <c:pt idx="281">
                  <c:v>-1.4115000000000001E-2</c:v>
                </c:pt>
                <c:pt idx="282">
                  <c:v>-1.4652E-2</c:v>
                </c:pt>
                <c:pt idx="283">
                  <c:v>-1.4009000000000001E-2</c:v>
                </c:pt>
                <c:pt idx="284">
                  <c:v>-1.3854999999999999E-2</c:v>
                </c:pt>
                <c:pt idx="285">
                  <c:v>-1.4583E-2</c:v>
                </c:pt>
                <c:pt idx="286">
                  <c:v>-1.4283000000000001E-2</c:v>
                </c:pt>
                <c:pt idx="287">
                  <c:v>-1.3936E-2</c:v>
                </c:pt>
                <c:pt idx="288">
                  <c:v>-1.4061000000000001E-2</c:v>
                </c:pt>
                <c:pt idx="289">
                  <c:v>-1.468E-2</c:v>
                </c:pt>
                <c:pt idx="290">
                  <c:v>-1.4024E-2</c:v>
                </c:pt>
                <c:pt idx="291">
                  <c:v>-1.3856E-2</c:v>
                </c:pt>
                <c:pt idx="292">
                  <c:v>-1.4534E-2</c:v>
                </c:pt>
                <c:pt idx="293">
                  <c:v>-1.4331999999999999E-2</c:v>
                </c:pt>
                <c:pt idx="294">
                  <c:v>-1.3946E-2</c:v>
                </c:pt>
                <c:pt idx="295">
                  <c:v>-1.4012999999999999E-2</c:v>
                </c:pt>
                <c:pt idx="296">
                  <c:v>-1.4699E-2</c:v>
                </c:pt>
                <c:pt idx="297">
                  <c:v>-1.4042000000000001E-2</c:v>
                </c:pt>
                <c:pt idx="298">
                  <c:v>-1.3860000000000001E-2</c:v>
                </c:pt>
                <c:pt idx="299">
                  <c:v>-1.4479000000000001E-2</c:v>
                </c:pt>
              </c:numCache>
            </c:numRef>
          </c:yVal>
          <c:smooth val="1"/>
          <c:extLst>
            <c:ext xmlns:c16="http://schemas.microsoft.com/office/drawing/2014/chart" uri="{C3380CC4-5D6E-409C-BE32-E72D297353CC}">
              <c16:uniqueId val="{00000000-6F50-4C0F-8292-65D0BDBAA977}"/>
            </c:ext>
          </c:extLst>
        </c:ser>
        <c:ser>
          <c:idx val="1"/>
          <c:order val="1"/>
          <c:tx>
            <c:v>DW 35 lbf</c:v>
          </c:tx>
          <c:spPr>
            <a:ln w="19050" cap="rnd">
              <a:solidFill>
                <a:schemeClr val="accent2"/>
              </a:solidFill>
              <a:round/>
            </a:ln>
            <a:effectLst/>
          </c:spPr>
          <c:marker>
            <c:symbol val="none"/>
          </c:marker>
          <c:xVal>
            <c:numRef>
              <c:f>Sheet2!$A$2:$A$301</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Sheet2!$H$2:$H$301</c:f>
              <c:numCache>
                <c:formatCode>0.0000</c:formatCode>
                <c:ptCount val="300"/>
                <c:pt idx="0">
                  <c:v>-1.3695000000000001E-2</c:v>
                </c:pt>
                <c:pt idx="1">
                  <c:v>-1.4869E-2</c:v>
                </c:pt>
                <c:pt idx="2">
                  <c:v>-1.5887999999999999E-2</c:v>
                </c:pt>
                <c:pt idx="3">
                  <c:v>-2.2124000000000001E-2</c:v>
                </c:pt>
                <c:pt idx="4">
                  <c:v>-1.4652E-2</c:v>
                </c:pt>
                <c:pt idx="5">
                  <c:v>-1.5376000000000001E-2</c:v>
                </c:pt>
                <c:pt idx="6">
                  <c:v>-1.3795E-2</c:v>
                </c:pt>
                <c:pt idx="7">
                  <c:v>-1.6278000000000001E-2</c:v>
                </c:pt>
                <c:pt idx="8">
                  <c:v>-1.3833E-2</c:v>
                </c:pt>
                <c:pt idx="9">
                  <c:v>-1.6128E-2</c:v>
                </c:pt>
                <c:pt idx="10">
                  <c:v>-1.5174E-2</c:v>
                </c:pt>
                <c:pt idx="11">
                  <c:v>-1.5786999999999999E-2</c:v>
                </c:pt>
                <c:pt idx="12">
                  <c:v>-1.4456E-2</c:v>
                </c:pt>
                <c:pt idx="13">
                  <c:v>-1.5890000000000001E-2</c:v>
                </c:pt>
                <c:pt idx="14">
                  <c:v>-1.4792E-2</c:v>
                </c:pt>
                <c:pt idx="15">
                  <c:v>-1.4978999999999999E-2</c:v>
                </c:pt>
                <c:pt idx="16">
                  <c:v>-1.4619999999999999E-2</c:v>
                </c:pt>
                <c:pt idx="17">
                  <c:v>-1.5924000000000001E-2</c:v>
                </c:pt>
                <c:pt idx="18">
                  <c:v>-1.4926E-2</c:v>
                </c:pt>
                <c:pt idx="19">
                  <c:v>-1.5004999999999999E-2</c:v>
                </c:pt>
                <c:pt idx="20">
                  <c:v>-1.5176E-2</c:v>
                </c:pt>
                <c:pt idx="21">
                  <c:v>-1.5442000000000001E-2</c:v>
                </c:pt>
                <c:pt idx="22">
                  <c:v>-1.4792E-2</c:v>
                </c:pt>
                <c:pt idx="23">
                  <c:v>-1.4841999999999999E-2</c:v>
                </c:pt>
                <c:pt idx="24">
                  <c:v>-1.5629000000000001E-2</c:v>
                </c:pt>
                <c:pt idx="25">
                  <c:v>-1.5094E-2</c:v>
                </c:pt>
                <c:pt idx="26">
                  <c:v>-1.4824E-2</c:v>
                </c:pt>
                <c:pt idx="27">
                  <c:v>-1.5171E-2</c:v>
                </c:pt>
                <c:pt idx="28">
                  <c:v>-1.5500999999999999E-2</c:v>
                </c:pt>
                <c:pt idx="29">
                  <c:v>-1.4893999999999999E-2</c:v>
                </c:pt>
                <c:pt idx="30">
                  <c:v>-1.4782E-2</c:v>
                </c:pt>
                <c:pt idx="31">
                  <c:v>-1.5594999999999999E-2</c:v>
                </c:pt>
                <c:pt idx="32">
                  <c:v>-1.512E-2</c:v>
                </c:pt>
                <c:pt idx="33">
                  <c:v>-1.4829E-2</c:v>
                </c:pt>
                <c:pt idx="34">
                  <c:v>-1.5108E-2</c:v>
                </c:pt>
                <c:pt idx="35">
                  <c:v>-1.5547E-2</c:v>
                </c:pt>
                <c:pt idx="36">
                  <c:v>-1.4916E-2</c:v>
                </c:pt>
                <c:pt idx="37">
                  <c:v>-1.4765E-2</c:v>
                </c:pt>
                <c:pt idx="38">
                  <c:v>-1.5572000000000001E-2</c:v>
                </c:pt>
                <c:pt idx="39">
                  <c:v>-1.5154000000000001E-2</c:v>
                </c:pt>
                <c:pt idx="40">
                  <c:v>-1.4844E-2</c:v>
                </c:pt>
                <c:pt idx="41">
                  <c:v>-1.5039E-2</c:v>
                </c:pt>
                <c:pt idx="42">
                  <c:v>-1.5592E-2</c:v>
                </c:pt>
                <c:pt idx="43">
                  <c:v>-1.4922E-2</c:v>
                </c:pt>
                <c:pt idx="44">
                  <c:v>-1.4767000000000001E-2</c:v>
                </c:pt>
                <c:pt idx="45">
                  <c:v>-1.5526E-2</c:v>
                </c:pt>
                <c:pt idx="46">
                  <c:v>-1.5205E-2</c:v>
                </c:pt>
                <c:pt idx="47">
                  <c:v>-1.4848999999999999E-2</c:v>
                </c:pt>
                <c:pt idx="48">
                  <c:v>-1.4985E-2</c:v>
                </c:pt>
                <c:pt idx="49">
                  <c:v>-1.562E-2</c:v>
                </c:pt>
                <c:pt idx="50">
                  <c:v>-1.4938999999999999E-2</c:v>
                </c:pt>
                <c:pt idx="51">
                  <c:v>-1.4766E-2</c:v>
                </c:pt>
                <c:pt idx="52">
                  <c:v>-1.5476999999999999E-2</c:v>
                </c:pt>
                <c:pt idx="53">
                  <c:v>-1.5254E-2</c:v>
                </c:pt>
                <c:pt idx="54">
                  <c:v>-1.486E-2</c:v>
                </c:pt>
                <c:pt idx="55">
                  <c:v>-1.4933999999999999E-2</c:v>
                </c:pt>
                <c:pt idx="56">
                  <c:v>-1.5642E-2</c:v>
                </c:pt>
                <c:pt idx="57">
                  <c:v>-1.4957E-2</c:v>
                </c:pt>
                <c:pt idx="58">
                  <c:v>-1.4770999999999999E-2</c:v>
                </c:pt>
                <c:pt idx="59">
                  <c:v>-1.542E-2</c:v>
                </c:pt>
                <c:pt idx="60">
                  <c:v>-1.5306999999999999E-2</c:v>
                </c:pt>
                <c:pt idx="61">
                  <c:v>-1.4869E-2</c:v>
                </c:pt>
                <c:pt idx="62">
                  <c:v>-1.489E-2</c:v>
                </c:pt>
                <c:pt idx="63">
                  <c:v>-1.5654000000000001E-2</c:v>
                </c:pt>
                <c:pt idx="64">
                  <c:v>-1.4978999999999999E-2</c:v>
                </c:pt>
                <c:pt idx="65">
                  <c:v>-1.4779E-2</c:v>
                </c:pt>
                <c:pt idx="66">
                  <c:v>-1.5358999999999999E-2</c:v>
                </c:pt>
                <c:pt idx="67">
                  <c:v>-1.536E-2</c:v>
                </c:pt>
                <c:pt idx="68">
                  <c:v>-1.4877E-2</c:v>
                </c:pt>
                <c:pt idx="69">
                  <c:v>-1.4852000000000001E-2</c:v>
                </c:pt>
                <c:pt idx="70">
                  <c:v>-1.5657000000000001E-2</c:v>
                </c:pt>
                <c:pt idx="71">
                  <c:v>-1.5004999999999999E-2</c:v>
                </c:pt>
                <c:pt idx="72">
                  <c:v>-1.4789999999999999E-2</c:v>
                </c:pt>
                <c:pt idx="73">
                  <c:v>-1.5295E-2</c:v>
                </c:pt>
                <c:pt idx="74">
                  <c:v>-1.5413E-2</c:v>
                </c:pt>
                <c:pt idx="75">
                  <c:v>-1.4885000000000001E-2</c:v>
                </c:pt>
                <c:pt idx="76">
                  <c:v>-1.4822E-2</c:v>
                </c:pt>
                <c:pt idx="77">
                  <c:v>-1.5650000000000001E-2</c:v>
                </c:pt>
                <c:pt idx="78">
                  <c:v>-1.5036000000000001E-2</c:v>
                </c:pt>
                <c:pt idx="79">
                  <c:v>-1.4801E-2</c:v>
                </c:pt>
                <c:pt idx="80">
                  <c:v>-1.5228999999999999E-2</c:v>
                </c:pt>
                <c:pt idx="81">
                  <c:v>-1.5464E-2</c:v>
                </c:pt>
                <c:pt idx="82">
                  <c:v>-1.4893E-2</c:v>
                </c:pt>
                <c:pt idx="83">
                  <c:v>-1.4798E-2</c:v>
                </c:pt>
                <c:pt idx="84">
                  <c:v>-1.5633000000000001E-2</c:v>
                </c:pt>
                <c:pt idx="85">
                  <c:v>-1.5072E-2</c:v>
                </c:pt>
                <c:pt idx="86">
                  <c:v>-1.4814000000000001E-2</c:v>
                </c:pt>
                <c:pt idx="87">
                  <c:v>-1.5164E-2</c:v>
                </c:pt>
                <c:pt idx="88">
                  <c:v>-1.5511E-2</c:v>
                </c:pt>
                <c:pt idx="89">
                  <c:v>-1.4902E-2</c:v>
                </c:pt>
                <c:pt idx="90">
                  <c:v>-1.4781000000000001E-2</c:v>
                </c:pt>
                <c:pt idx="91">
                  <c:v>-1.5606999999999999E-2</c:v>
                </c:pt>
                <c:pt idx="92">
                  <c:v>-1.5110999999999999E-2</c:v>
                </c:pt>
                <c:pt idx="93">
                  <c:v>-1.4826000000000001E-2</c:v>
                </c:pt>
                <c:pt idx="94">
                  <c:v>-1.5101E-2</c:v>
                </c:pt>
                <c:pt idx="95">
                  <c:v>-1.5554E-2</c:v>
                </c:pt>
                <c:pt idx="96">
                  <c:v>-1.4912E-2</c:v>
                </c:pt>
                <c:pt idx="97">
                  <c:v>-1.4770999999999999E-2</c:v>
                </c:pt>
                <c:pt idx="98">
                  <c:v>-1.5571E-2</c:v>
                </c:pt>
                <c:pt idx="99">
                  <c:v>-1.5155999999999999E-2</c:v>
                </c:pt>
                <c:pt idx="100">
                  <c:v>-1.4838E-2</c:v>
                </c:pt>
                <c:pt idx="101">
                  <c:v>-1.5041000000000001E-2</c:v>
                </c:pt>
                <c:pt idx="102">
                  <c:v>-1.5591000000000001E-2</c:v>
                </c:pt>
                <c:pt idx="103">
                  <c:v>-1.4924E-2</c:v>
                </c:pt>
                <c:pt idx="104">
                  <c:v>-1.4766E-2</c:v>
                </c:pt>
                <c:pt idx="105">
                  <c:v>-1.5528E-2</c:v>
                </c:pt>
                <c:pt idx="106">
                  <c:v>-1.5204000000000001E-2</c:v>
                </c:pt>
                <c:pt idx="107">
                  <c:v>-1.485E-2</c:v>
                </c:pt>
                <c:pt idx="108">
                  <c:v>-1.4985E-2</c:v>
                </c:pt>
                <c:pt idx="109">
                  <c:v>-1.562E-2</c:v>
                </c:pt>
                <c:pt idx="110">
                  <c:v>-1.4938999999999999E-2</c:v>
                </c:pt>
                <c:pt idx="111">
                  <c:v>-1.4767000000000001E-2</c:v>
                </c:pt>
                <c:pt idx="112">
                  <c:v>-1.5476999999999999E-2</c:v>
                </c:pt>
                <c:pt idx="113">
                  <c:v>-1.5254E-2</c:v>
                </c:pt>
                <c:pt idx="114">
                  <c:v>-1.486E-2</c:v>
                </c:pt>
                <c:pt idx="115">
                  <c:v>-1.4933999999999999E-2</c:v>
                </c:pt>
                <c:pt idx="116">
                  <c:v>-1.5642E-2</c:v>
                </c:pt>
                <c:pt idx="117">
                  <c:v>-1.4957E-2</c:v>
                </c:pt>
                <c:pt idx="118">
                  <c:v>-1.4772E-2</c:v>
                </c:pt>
                <c:pt idx="119">
                  <c:v>-1.542E-2</c:v>
                </c:pt>
                <c:pt idx="120">
                  <c:v>-1.5306999999999999E-2</c:v>
                </c:pt>
                <c:pt idx="121">
                  <c:v>-1.4869E-2</c:v>
                </c:pt>
                <c:pt idx="122">
                  <c:v>-1.489E-2</c:v>
                </c:pt>
                <c:pt idx="123">
                  <c:v>-1.5654000000000001E-2</c:v>
                </c:pt>
                <c:pt idx="124">
                  <c:v>-1.4978999999999999E-2</c:v>
                </c:pt>
                <c:pt idx="125">
                  <c:v>-1.4779E-2</c:v>
                </c:pt>
                <c:pt idx="126">
                  <c:v>-1.5358999999999999E-2</c:v>
                </c:pt>
                <c:pt idx="127">
                  <c:v>-1.536E-2</c:v>
                </c:pt>
                <c:pt idx="128">
                  <c:v>-1.4877E-2</c:v>
                </c:pt>
                <c:pt idx="129">
                  <c:v>-1.4852000000000001E-2</c:v>
                </c:pt>
                <c:pt idx="130">
                  <c:v>-1.5657000000000001E-2</c:v>
                </c:pt>
                <c:pt idx="131">
                  <c:v>-1.5004999999999999E-2</c:v>
                </c:pt>
                <c:pt idx="132">
                  <c:v>-1.4789999999999999E-2</c:v>
                </c:pt>
                <c:pt idx="133">
                  <c:v>-1.5295E-2</c:v>
                </c:pt>
                <c:pt idx="134">
                  <c:v>-1.5413E-2</c:v>
                </c:pt>
                <c:pt idx="135">
                  <c:v>-1.4885000000000001E-2</c:v>
                </c:pt>
                <c:pt idx="136">
                  <c:v>-1.4822E-2</c:v>
                </c:pt>
                <c:pt idx="137">
                  <c:v>-1.5650000000000001E-2</c:v>
                </c:pt>
                <c:pt idx="138">
                  <c:v>-1.5036000000000001E-2</c:v>
                </c:pt>
                <c:pt idx="139">
                  <c:v>-1.4801E-2</c:v>
                </c:pt>
                <c:pt idx="140">
                  <c:v>-1.5228999999999999E-2</c:v>
                </c:pt>
                <c:pt idx="141">
                  <c:v>-1.5464E-2</c:v>
                </c:pt>
                <c:pt idx="142">
                  <c:v>-1.4893E-2</c:v>
                </c:pt>
                <c:pt idx="143">
                  <c:v>-1.4798E-2</c:v>
                </c:pt>
                <c:pt idx="144">
                  <c:v>-1.5633000000000001E-2</c:v>
                </c:pt>
                <c:pt idx="145">
                  <c:v>-1.5072E-2</c:v>
                </c:pt>
                <c:pt idx="146">
                  <c:v>-1.4814000000000001E-2</c:v>
                </c:pt>
                <c:pt idx="147">
                  <c:v>-1.5164E-2</c:v>
                </c:pt>
                <c:pt idx="148">
                  <c:v>-1.5511E-2</c:v>
                </c:pt>
                <c:pt idx="149">
                  <c:v>-1.4902E-2</c:v>
                </c:pt>
                <c:pt idx="150">
                  <c:v>-1.4781000000000001E-2</c:v>
                </c:pt>
                <c:pt idx="151">
                  <c:v>-1.5606999999999999E-2</c:v>
                </c:pt>
                <c:pt idx="152">
                  <c:v>-1.5110999999999999E-2</c:v>
                </c:pt>
                <c:pt idx="153">
                  <c:v>-1.4826000000000001E-2</c:v>
                </c:pt>
                <c:pt idx="154">
                  <c:v>-1.5101E-2</c:v>
                </c:pt>
                <c:pt idx="155">
                  <c:v>-1.5554E-2</c:v>
                </c:pt>
                <c:pt idx="156">
                  <c:v>-1.4912E-2</c:v>
                </c:pt>
                <c:pt idx="157">
                  <c:v>-1.4770999999999999E-2</c:v>
                </c:pt>
                <c:pt idx="158">
                  <c:v>-1.5571E-2</c:v>
                </c:pt>
                <c:pt idx="159">
                  <c:v>-1.5155999999999999E-2</c:v>
                </c:pt>
                <c:pt idx="160">
                  <c:v>-1.4838E-2</c:v>
                </c:pt>
                <c:pt idx="161">
                  <c:v>-1.5041000000000001E-2</c:v>
                </c:pt>
                <c:pt idx="162">
                  <c:v>-1.5591000000000001E-2</c:v>
                </c:pt>
                <c:pt idx="163">
                  <c:v>-1.4924E-2</c:v>
                </c:pt>
                <c:pt idx="164">
                  <c:v>-1.4766E-2</c:v>
                </c:pt>
                <c:pt idx="165">
                  <c:v>-1.5528E-2</c:v>
                </c:pt>
                <c:pt idx="166">
                  <c:v>-1.5204000000000001E-2</c:v>
                </c:pt>
                <c:pt idx="167">
                  <c:v>-1.485E-2</c:v>
                </c:pt>
                <c:pt idx="168">
                  <c:v>-1.4985E-2</c:v>
                </c:pt>
                <c:pt idx="169">
                  <c:v>-1.562E-2</c:v>
                </c:pt>
                <c:pt idx="170">
                  <c:v>-1.4938999999999999E-2</c:v>
                </c:pt>
                <c:pt idx="171">
                  <c:v>-1.4767000000000001E-2</c:v>
                </c:pt>
                <c:pt idx="172">
                  <c:v>-1.5476999999999999E-2</c:v>
                </c:pt>
                <c:pt idx="173">
                  <c:v>-1.5254E-2</c:v>
                </c:pt>
                <c:pt idx="174">
                  <c:v>-1.486E-2</c:v>
                </c:pt>
                <c:pt idx="175">
                  <c:v>-1.4933999999999999E-2</c:v>
                </c:pt>
                <c:pt idx="176">
                  <c:v>-1.5642E-2</c:v>
                </c:pt>
                <c:pt idx="177">
                  <c:v>-1.4957E-2</c:v>
                </c:pt>
                <c:pt idx="178">
                  <c:v>-1.4772E-2</c:v>
                </c:pt>
                <c:pt idx="179">
                  <c:v>-1.542E-2</c:v>
                </c:pt>
                <c:pt idx="180">
                  <c:v>-1.5306999999999999E-2</c:v>
                </c:pt>
                <c:pt idx="181">
                  <c:v>-1.4869E-2</c:v>
                </c:pt>
                <c:pt idx="182">
                  <c:v>-1.489E-2</c:v>
                </c:pt>
                <c:pt idx="183">
                  <c:v>-1.5654000000000001E-2</c:v>
                </c:pt>
                <c:pt idx="184">
                  <c:v>-1.4978999999999999E-2</c:v>
                </c:pt>
                <c:pt idx="185">
                  <c:v>-1.4779E-2</c:v>
                </c:pt>
                <c:pt idx="186">
                  <c:v>-1.5358999999999999E-2</c:v>
                </c:pt>
                <c:pt idx="187">
                  <c:v>-1.536E-2</c:v>
                </c:pt>
                <c:pt idx="188">
                  <c:v>-1.4877E-2</c:v>
                </c:pt>
                <c:pt idx="189">
                  <c:v>-1.4852000000000001E-2</c:v>
                </c:pt>
                <c:pt idx="190">
                  <c:v>-1.5657000000000001E-2</c:v>
                </c:pt>
                <c:pt idx="191">
                  <c:v>-1.5004999999999999E-2</c:v>
                </c:pt>
                <c:pt idx="192">
                  <c:v>-1.4789999999999999E-2</c:v>
                </c:pt>
                <c:pt idx="193">
                  <c:v>-1.5295E-2</c:v>
                </c:pt>
                <c:pt idx="194">
                  <c:v>-1.5413E-2</c:v>
                </c:pt>
                <c:pt idx="195">
                  <c:v>-1.4885000000000001E-2</c:v>
                </c:pt>
                <c:pt idx="196">
                  <c:v>-1.4822E-2</c:v>
                </c:pt>
                <c:pt idx="197">
                  <c:v>-1.5650000000000001E-2</c:v>
                </c:pt>
                <c:pt idx="198">
                  <c:v>-1.5036000000000001E-2</c:v>
                </c:pt>
                <c:pt idx="199">
                  <c:v>-1.4801E-2</c:v>
                </c:pt>
                <c:pt idx="200">
                  <c:v>-1.5228999999999999E-2</c:v>
                </c:pt>
                <c:pt idx="201">
                  <c:v>-1.5464E-2</c:v>
                </c:pt>
                <c:pt idx="202">
                  <c:v>-1.4893E-2</c:v>
                </c:pt>
                <c:pt idx="203">
                  <c:v>-1.4798E-2</c:v>
                </c:pt>
                <c:pt idx="204">
                  <c:v>-1.5633000000000001E-2</c:v>
                </c:pt>
                <c:pt idx="205">
                  <c:v>-1.5072E-2</c:v>
                </c:pt>
                <c:pt idx="206">
                  <c:v>-1.4814000000000001E-2</c:v>
                </c:pt>
                <c:pt idx="207">
                  <c:v>-1.5164E-2</c:v>
                </c:pt>
                <c:pt idx="208">
                  <c:v>-1.5511E-2</c:v>
                </c:pt>
                <c:pt idx="209">
                  <c:v>-1.4902E-2</c:v>
                </c:pt>
                <c:pt idx="210">
                  <c:v>-1.4781000000000001E-2</c:v>
                </c:pt>
                <c:pt idx="211">
                  <c:v>-1.5606999999999999E-2</c:v>
                </c:pt>
                <c:pt idx="212">
                  <c:v>-1.5110999999999999E-2</c:v>
                </c:pt>
                <c:pt idx="213">
                  <c:v>-1.4826000000000001E-2</c:v>
                </c:pt>
                <c:pt idx="214">
                  <c:v>-1.5101E-2</c:v>
                </c:pt>
                <c:pt idx="215">
                  <c:v>-1.5554E-2</c:v>
                </c:pt>
                <c:pt idx="216">
                  <c:v>-1.4912E-2</c:v>
                </c:pt>
                <c:pt idx="217">
                  <c:v>-1.4770999999999999E-2</c:v>
                </c:pt>
                <c:pt idx="218">
                  <c:v>-1.5571E-2</c:v>
                </c:pt>
                <c:pt idx="219">
                  <c:v>-1.5155999999999999E-2</c:v>
                </c:pt>
                <c:pt idx="220">
                  <c:v>-1.4838E-2</c:v>
                </c:pt>
                <c:pt idx="221">
                  <c:v>-1.5041000000000001E-2</c:v>
                </c:pt>
                <c:pt idx="222">
                  <c:v>-1.5591000000000001E-2</c:v>
                </c:pt>
                <c:pt idx="223">
                  <c:v>-1.4924E-2</c:v>
                </c:pt>
                <c:pt idx="224">
                  <c:v>-1.4767000000000001E-2</c:v>
                </c:pt>
                <c:pt idx="225">
                  <c:v>-1.5528E-2</c:v>
                </c:pt>
                <c:pt idx="226">
                  <c:v>-1.5204000000000001E-2</c:v>
                </c:pt>
                <c:pt idx="227">
                  <c:v>-1.485E-2</c:v>
                </c:pt>
                <c:pt idx="228">
                  <c:v>-1.4985E-2</c:v>
                </c:pt>
                <c:pt idx="229">
                  <c:v>-1.562E-2</c:v>
                </c:pt>
                <c:pt idx="230">
                  <c:v>-1.4938E-2</c:v>
                </c:pt>
                <c:pt idx="231">
                  <c:v>-1.4767000000000001E-2</c:v>
                </c:pt>
                <c:pt idx="232">
                  <c:v>-1.5476999999999999E-2</c:v>
                </c:pt>
                <c:pt idx="233">
                  <c:v>-1.5254E-2</c:v>
                </c:pt>
                <c:pt idx="234">
                  <c:v>-1.486E-2</c:v>
                </c:pt>
                <c:pt idx="235">
                  <c:v>-1.4933999999999999E-2</c:v>
                </c:pt>
                <c:pt idx="236">
                  <c:v>-1.5642E-2</c:v>
                </c:pt>
                <c:pt idx="237">
                  <c:v>-1.4957E-2</c:v>
                </c:pt>
                <c:pt idx="238">
                  <c:v>-1.4772E-2</c:v>
                </c:pt>
                <c:pt idx="239">
                  <c:v>-1.542E-2</c:v>
                </c:pt>
                <c:pt idx="240">
                  <c:v>-1.5306999999999999E-2</c:v>
                </c:pt>
                <c:pt idx="241">
                  <c:v>-1.4869E-2</c:v>
                </c:pt>
                <c:pt idx="242">
                  <c:v>-1.489E-2</c:v>
                </c:pt>
                <c:pt idx="243">
                  <c:v>-1.5654000000000001E-2</c:v>
                </c:pt>
                <c:pt idx="244">
                  <c:v>-1.4978999999999999E-2</c:v>
                </c:pt>
                <c:pt idx="245">
                  <c:v>-1.478E-2</c:v>
                </c:pt>
                <c:pt idx="246">
                  <c:v>-1.5358999999999999E-2</c:v>
                </c:pt>
                <c:pt idx="247">
                  <c:v>-1.536E-2</c:v>
                </c:pt>
                <c:pt idx="248">
                  <c:v>-1.4877E-2</c:v>
                </c:pt>
                <c:pt idx="249">
                  <c:v>-1.4853E-2</c:v>
                </c:pt>
                <c:pt idx="250">
                  <c:v>-1.5657000000000001E-2</c:v>
                </c:pt>
                <c:pt idx="251">
                  <c:v>-1.5004999999999999E-2</c:v>
                </c:pt>
                <c:pt idx="252">
                  <c:v>-1.4789999999999999E-2</c:v>
                </c:pt>
                <c:pt idx="253">
                  <c:v>-1.5295E-2</c:v>
                </c:pt>
                <c:pt idx="254">
                  <c:v>-1.5413E-2</c:v>
                </c:pt>
                <c:pt idx="255">
                  <c:v>-1.4885000000000001E-2</c:v>
                </c:pt>
                <c:pt idx="256">
                  <c:v>-1.4822E-2</c:v>
                </c:pt>
                <c:pt idx="257">
                  <c:v>-1.5650000000000001E-2</c:v>
                </c:pt>
                <c:pt idx="258">
                  <c:v>-1.5036000000000001E-2</c:v>
                </c:pt>
                <c:pt idx="259">
                  <c:v>-1.4801E-2</c:v>
                </c:pt>
                <c:pt idx="260">
                  <c:v>-1.5228999999999999E-2</c:v>
                </c:pt>
                <c:pt idx="261">
                  <c:v>-1.5462999999999999E-2</c:v>
                </c:pt>
                <c:pt idx="262">
                  <c:v>-1.4893E-2</c:v>
                </c:pt>
                <c:pt idx="263">
                  <c:v>-1.4798E-2</c:v>
                </c:pt>
                <c:pt idx="264">
                  <c:v>-1.5633000000000001E-2</c:v>
                </c:pt>
                <c:pt idx="265">
                  <c:v>-1.5070999999999999E-2</c:v>
                </c:pt>
                <c:pt idx="266">
                  <c:v>-1.4814000000000001E-2</c:v>
                </c:pt>
                <c:pt idx="267">
                  <c:v>-1.5164E-2</c:v>
                </c:pt>
                <c:pt idx="268">
                  <c:v>-1.5511E-2</c:v>
                </c:pt>
                <c:pt idx="269">
                  <c:v>-1.4902E-2</c:v>
                </c:pt>
                <c:pt idx="270">
                  <c:v>-1.4782E-2</c:v>
                </c:pt>
                <c:pt idx="271">
                  <c:v>-1.5606999999999999E-2</c:v>
                </c:pt>
                <c:pt idx="272">
                  <c:v>-1.5110999999999999E-2</c:v>
                </c:pt>
                <c:pt idx="273">
                  <c:v>-1.4826000000000001E-2</c:v>
                </c:pt>
                <c:pt idx="274">
                  <c:v>-1.5101E-2</c:v>
                </c:pt>
                <c:pt idx="275">
                  <c:v>-1.5554E-2</c:v>
                </c:pt>
                <c:pt idx="276">
                  <c:v>-1.4912E-2</c:v>
                </c:pt>
                <c:pt idx="277">
                  <c:v>-1.4770999999999999E-2</c:v>
                </c:pt>
                <c:pt idx="278">
                  <c:v>-1.5571E-2</c:v>
                </c:pt>
                <c:pt idx="279">
                  <c:v>-1.5155E-2</c:v>
                </c:pt>
                <c:pt idx="280">
                  <c:v>-1.4838E-2</c:v>
                </c:pt>
                <c:pt idx="281">
                  <c:v>-1.5041000000000001E-2</c:v>
                </c:pt>
                <c:pt idx="282">
                  <c:v>-1.559E-2</c:v>
                </c:pt>
                <c:pt idx="283">
                  <c:v>-1.4924E-2</c:v>
                </c:pt>
                <c:pt idx="284">
                  <c:v>-1.4767000000000001E-2</c:v>
                </c:pt>
                <c:pt idx="285">
                  <c:v>-1.5528E-2</c:v>
                </c:pt>
                <c:pt idx="286">
                  <c:v>-1.5203E-2</c:v>
                </c:pt>
                <c:pt idx="287">
                  <c:v>-1.485E-2</c:v>
                </c:pt>
                <c:pt idx="288">
                  <c:v>-1.4985E-2</c:v>
                </c:pt>
                <c:pt idx="289">
                  <c:v>-1.562E-2</c:v>
                </c:pt>
                <c:pt idx="290">
                  <c:v>-1.4938E-2</c:v>
                </c:pt>
                <c:pt idx="291">
                  <c:v>-1.4767000000000001E-2</c:v>
                </c:pt>
                <c:pt idx="292">
                  <c:v>-1.5476999999999999E-2</c:v>
                </c:pt>
                <c:pt idx="293">
                  <c:v>-1.5254E-2</c:v>
                </c:pt>
                <c:pt idx="294">
                  <c:v>-1.486E-2</c:v>
                </c:pt>
                <c:pt idx="295">
                  <c:v>-1.4933999999999999E-2</c:v>
                </c:pt>
                <c:pt idx="296">
                  <c:v>-1.5642E-2</c:v>
                </c:pt>
                <c:pt idx="297">
                  <c:v>-1.4956000000000001E-2</c:v>
                </c:pt>
                <c:pt idx="298">
                  <c:v>-1.4772E-2</c:v>
                </c:pt>
                <c:pt idx="299">
                  <c:v>-1.542E-2</c:v>
                </c:pt>
              </c:numCache>
            </c:numRef>
          </c:yVal>
          <c:smooth val="1"/>
          <c:extLst>
            <c:ext xmlns:c16="http://schemas.microsoft.com/office/drawing/2014/chart" uri="{C3380CC4-5D6E-409C-BE32-E72D297353CC}">
              <c16:uniqueId val="{00000001-6F50-4C0F-8292-65D0BDBAA977}"/>
            </c:ext>
          </c:extLst>
        </c:ser>
        <c:ser>
          <c:idx val="2"/>
          <c:order val="2"/>
          <c:tx>
            <c:v>DW 50 lbf</c:v>
          </c:tx>
          <c:spPr>
            <a:ln w="19050" cap="rnd">
              <a:solidFill>
                <a:schemeClr val="accent3"/>
              </a:solidFill>
              <a:round/>
            </a:ln>
            <a:effectLst/>
          </c:spPr>
          <c:marker>
            <c:symbol val="none"/>
          </c:marker>
          <c:xVal>
            <c:numRef>
              <c:f>Sheet2!$A$2:$A$301</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Sheet2!$I$2:$I$301</c:f>
              <c:numCache>
                <c:formatCode>0.0000</c:formatCode>
                <c:ptCount val="300"/>
                <c:pt idx="0">
                  <c:v>-1.4517E-2</c:v>
                </c:pt>
                <c:pt idx="1">
                  <c:v>-1.5820000000000001E-2</c:v>
                </c:pt>
                <c:pt idx="2">
                  <c:v>-1.7003999999999998E-2</c:v>
                </c:pt>
                <c:pt idx="3">
                  <c:v>-2.3729E-2</c:v>
                </c:pt>
                <c:pt idx="4">
                  <c:v>-1.5601E-2</c:v>
                </c:pt>
                <c:pt idx="5">
                  <c:v>-1.6535999999999999E-2</c:v>
                </c:pt>
                <c:pt idx="6">
                  <c:v>-1.4852000000000001E-2</c:v>
                </c:pt>
                <c:pt idx="7">
                  <c:v>-1.7201999999999999E-2</c:v>
                </c:pt>
                <c:pt idx="8">
                  <c:v>-1.4696000000000001E-2</c:v>
                </c:pt>
                <c:pt idx="9">
                  <c:v>-1.7077999999999999E-2</c:v>
                </c:pt>
                <c:pt idx="10">
                  <c:v>-1.6053000000000001E-2</c:v>
                </c:pt>
                <c:pt idx="11">
                  <c:v>-1.6761000000000002E-2</c:v>
                </c:pt>
                <c:pt idx="12">
                  <c:v>-1.5502999999999999E-2</c:v>
                </c:pt>
                <c:pt idx="13">
                  <c:v>-1.6948999999999999E-2</c:v>
                </c:pt>
                <c:pt idx="14">
                  <c:v>-1.5727000000000001E-2</c:v>
                </c:pt>
                <c:pt idx="15">
                  <c:v>-1.5918999999999999E-2</c:v>
                </c:pt>
                <c:pt idx="16">
                  <c:v>-1.5528E-2</c:v>
                </c:pt>
                <c:pt idx="17">
                  <c:v>-1.6839E-2</c:v>
                </c:pt>
                <c:pt idx="18">
                  <c:v>-1.5878E-2</c:v>
                </c:pt>
                <c:pt idx="19">
                  <c:v>-1.5996E-2</c:v>
                </c:pt>
                <c:pt idx="20">
                  <c:v>-1.6164999999999999E-2</c:v>
                </c:pt>
                <c:pt idx="21">
                  <c:v>-1.6407999999999999E-2</c:v>
                </c:pt>
                <c:pt idx="22">
                  <c:v>-1.5746E-2</c:v>
                </c:pt>
                <c:pt idx="23">
                  <c:v>-1.5768999999999998E-2</c:v>
                </c:pt>
                <c:pt idx="24">
                  <c:v>-1.6590000000000001E-2</c:v>
                </c:pt>
                <c:pt idx="25">
                  <c:v>-1.6041E-2</c:v>
                </c:pt>
                <c:pt idx="26">
                  <c:v>-1.5776999999999999E-2</c:v>
                </c:pt>
                <c:pt idx="27">
                  <c:v>-1.6136999999999999E-2</c:v>
                </c:pt>
                <c:pt idx="28">
                  <c:v>-1.6479000000000001E-2</c:v>
                </c:pt>
                <c:pt idx="29">
                  <c:v>-1.5845000000000001E-2</c:v>
                </c:pt>
                <c:pt idx="30">
                  <c:v>-1.5720999999999999E-2</c:v>
                </c:pt>
                <c:pt idx="31">
                  <c:v>-1.6570000000000001E-2</c:v>
                </c:pt>
                <c:pt idx="32">
                  <c:v>-1.6069E-2</c:v>
                </c:pt>
                <c:pt idx="33">
                  <c:v>-1.5772000000000001E-2</c:v>
                </c:pt>
                <c:pt idx="34">
                  <c:v>-1.6070000000000001E-2</c:v>
                </c:pt>
                <c:pt idx="35">
                  <c:v>-1.6521000000000001E-2</c:v>
                </c:pt>
                <c:pt idx="36">
                  <c:v>-1.5864E-2</c:v>
                </c:pt>
                <c:pt idx="37">
                  <c:v>-1.5706000000000001E-2</c:v>
                </c:pt>
                <c:pt idx="38">
                  <c:v>-1.6552000000000001E-2</c:v>
                </c:pt>
                <c:pt idx="39">
                  <c:v>-1.6102999999999999E-2</c:v>
                </c:pt>
                <c:pt idx="40">
                  <c:v>-1.5788E-2</c:v>
                </c:pt>
                <c:pt idx="41">
                  <c:v>-1.5997000000000001E-2</c:v>
                </c:pt>
                <c:pt idx="42">
                  <c:v>-1.6566000000000001E-2</c:v>
                </c:pt>
                <c:pt idx="43">
                  <c:v>-1.5868E-2</c:v>
                </c:pt>
                <c:pt idx="44">
                  <c:v>-1.5709000000000001E-2</c:v>
                </c:pt>
                <c:pt idx="45">
                  <c:v>-1.6506E-2</c:v>
                </c:pt>
                <c:pt idx="46">
                  <c:v>-1.6156E-2</c:v>
                </c:pt>
                <c:pt idx="47">
                  <c:v>-1.5795E-2</c:v>
                </c:pt>
                <c:pt idx="48">
                  <c:v>-1.5941E-2</c:v>
                </c:pt>
                <c:pt idx="49">
                  <c:v>-1.6596E-2</c:v>
                </c:pt>
                <c:pt idx="50">
                  <c:v>-1.5885E-2</c:v>
                </c:pt>
                <c:pt idx="51">
                  <c:v>-1.5709000000000001E-2</c:v>
                </c:pt>
                <c:pt idx="52">
                  <c:v>-1.6455999999999998E-2</c:v>
                </c:pt>
                <c:pt idx="53">
                  <c:v>-1.6208E-2</c:v>
                </c:pt>
                <c:pt idx="54">
                  <c:v>-1.5806000000000001E-2</c:v>
                </c:pt>
                <c:pt idx="55">
                  <c:v>-1.5886999999999998E-2</c:v>
                </c:pt>
                <c:pt idx="56">
                  <c:v>-1.6619999999999999E-2</c:v>
                </c:pt>
                <c:pt idx="57">
                  <c:v>-1.5901999999999999E-2</c:v>
                </c:pt>
                <c:pt idx="58">
                  <c:v>-1.5713999999999999E-2</c:v>
                </c:pt>
                <c:pt idx="59">
                  <c:v>-1.6396999999999998E-2</c:v>
                </c:pt>
                <c:pt idx="60">
                  <c:v>-1.6263E-2</c:v>
                </c:pt>
                <c:pt idx="61">
                  <c:v>-1.5814999999999999E-2</c:v>
                </c:pt>
                <c:pt idx="62">
                  <c:v>-1.584E-2</c:v>
                </c:pt>
                <c:pt idx="63">
                  <c:v>-1.6633999999999999E-2</c:v>
                </c:pt>
                <c:pt idx="64">
                  <c:v>-1.5924000000000001E-2</c:v>
                </c:pt>
                <c:pt idx="65">
                  <c:v>-1.5722E-2</c:v>
                </c:pt>
                <c:pt idx="66">
                  <c:v>-1.6333E-2</c:v>
                </c:pt>
                <c:pt idx="67">
                  <c:v>-1.6319E-2</c:v>
                </c:pt>
                <c:pt idx="68">
                  <c:v>-1.5824000000000001E-2</c:v>
                </c:pt>
                <c:pt idx="69">
                  <c:v>-1.5800000000000002E-2</c:v>
                </c:pt>
                <c:pt idx="70">
                  <c:v>-1.6638E-2</c:v>
                </c:pt>
                <c:pt idx="71">
                  <c:v>-1.5951E-2</c:v>
                </c:pt>
                <c:pt idx="72">
                  <c:v>-1.5733E-2</c:v>
                </c:pt>
                <c:pt idx="73">
                  <c:v>-1.6265999999999999E-2</c:v>
                </c:pt>
                <c:pt idx="74">
                  <c:v>-1.6375000000000001E-2</c:v>
                </c:pt>
                <c:pt idx="75">
                  <c:v>-1.5831999999999999E-2</c:v>
                </c:pt>
                <c:pt idx="76">
                  <c:v>-1.5768000000000001E-2</c:v>
                </c:pt>
                <c:pt idx="77">
                  <c:v>-1.6632000000000001E-2</c:v>
                </c:pt>
                <c:pt idx="78">
                  <c:v>-1.5983000000000001E-2</c:v>
                </c:pt>
                <c:pt idx="79">
                  <c:v>-1.5744999999999999E-2</c:v>
                </c:pt>
                <c:pt idx="80">
                  <c:v>-1.6197E-2</c:v>
                </c:pt>
                <c:pt idx="81">
                  <c:v>-1.6428000000000002E-2</c:v>
                </c:pt>
                <c:pt idx="82">
                  <c:v>-1.584E-2</c:v>
                </c:pt>
                <c:pt idx="83">
                  <c:v>-1.5743E-2</c:v>
                </c:pt>
                <c:pt idx="84">
                  <c:v>-1.6615999999999999E-2</c:v>
                </c:pt>
                <c:pt idx="85">
                  <c:v>-1.6018999999999999E-2</c:v>
                </c:pt>
                <c:pt idx="86">
                  <c:v>-1.5758000000000001E-2</c:v>
                </c:pt>
                <c:pt idx="87">
                  <c:v>-1.6129000000000001E-2</c:v>
                </c:pt>
                <c:pt idx="88">
                  <c:v>-1.6478E-2</c:v>
                </c:pt>
                <c:pt idx="89">
                  <c:v>-1.5848000000000001E-2</c:v>
                </c:pt>
                <c:pt idx="90">
                  <c:v>-1.5724999999999999E-2</c:v>
                </c:pt>
                <c:pt idx="91">
                  <c:v>-1.6589E-2</c:v>
                </c:pt>
                <c:pt idx="92">
                  <c:v>-1.6060000000000001E-2</c:v>
                </c:pt>
                <c:pt idx="93">
                  <c:v>-1.5771E-2</c:v>
                </c:pt>
                <c:pt idx="94">
                  <c:v>-1.6062E-2</c:v>
                </c:pt>
                <c:pt idx="95">
                  <c:v>-1.6524E-2</c:v>
                </c:pt>
                <c:pt idx="96">
                  <c:v>-1.5858000000000001E-2</c:v>
                </c:pt>
                <c:pt idx="97">
                  <c:v>-1.5713999999999999E-2</c:v>
                </c:pt>
                <c:pt idx="98">
                  <c:v>-1.6552999999999998E-2</c:v>
                </c:pt>
                <c:pt idx="99">
                  <c:v>-1.6105999999999999E-2</c:v>
                </c:pt>
                <c:pt idx="100">
                  <c:v>-1.5783999999999999E-2</c:v>
                </c:pt>
                <c:pt idx="101">
                  <c:v>-1.5998999999999999E-2</c:v>
                </c:pt>
                <c:pt idx="102">
                  <c:v>-1.6563999999999999E-2</c:v>
                </c:pt>
                <c:pt idx="103">
                  <c:v>-1.5869000000000001E-2</c:v>
                </c:pt>
                <c:pt idx="104">
                  <c:v>-1.5709000000000001E-2</c:v>
                </c:pt>
                <c:pt idx="105">
                  <c:v>-1.6507999999999998E-2</c:v>
                </c:pt>
                <c:pt idx="106">
                  <c:v>-1.6154999999999999E-2</c:v>
                </c:pt>
                <c:pt idx="107">
                  <c:v>-1.5796000000000001E-2</c:v>
                </c:pt>
                <c:pt idx="108">
                  <c:v>-1.5939999999999999E-2</c:v>
                </c:pt>
                <c:pt idx="109">
                  <c:v>-1.6596E-2</c:v>
                </c:pt>
                <c:pt idx="110">
                  <c:v>-1.5883999999999999E-2</c:v>
                </c:pt>
                <c:pt idx="111">
                  <c:v>-1.5709000000000001E-2</c:v>
                </c:pt>
                <c:pt idx="112">
                  <c:v>-1.6455000000000001E-2</c:v>
                </c:pt>
                <c:pt idx="113">
                  <c:v>-1.6208E-2</c:v>
                </c:pt>
                <c:pt idx="114">
                  <c:v>-1.5806000000000001E-2</c:v>
                </c:pt>
                <c:pt idx="115">
                  <c:v>-1.5886999999999998E-2</c:v>
                </c:pt>
                <c:pt idx="116">
                  <c:v>-1.6618999999999998E-2</c:v>
                </c:pt>
                <c:pt idx="117">
                  <c:v>-1.5901999999999999E-2</c:v>
                </c:pt>
                <c:pt idx="118">
                  <c:v>-1.5713999999999999E-2</c:v>
                </c:pt>
                <c:pt idx="119">
                  <c:v>-1.6396999999999998E-2</c:v>
                </c:pt>
                <c:pt idx="120">
                  <c:v>-1.6263E-2</c:v>
                </c:pt>
                <c:pt idx="121">
                  <c:v>-1.5814999999999999E-2</c:v>
                </c:pt>
                <c:pt idx="122">
                  <c:v>-1.584E-2</c:v>
                </c:pt>
                <c:pt idx="123">
                  <c:v>-1.6633999999999999E-2</c:v>
                </c:pt>
                <c:pt idx="124">
                  <c:v>-1.5924000000000001E-2</c:v>
                </c:pt>
                <c:pt idx="125">
                  <c:v>-1.5722E-2</c:v>
                </c:pt>
                <c:pt idx="126">
                  <c:v>-1.6333E-2</c:v>
                </c:pt>
                <c:pt idx="127">
                  <c:v>-1.6319E-2</c:v>
                </c:pt>
                <c:pt idx="128">
                  <c:v>-1.5824000000000001E-2</c:v>
                </c:pt>
                <c:pt idx="129">
                  <c:v>-1.5800000000000002E-2</c:v>
                </c:pt>
                <c:pt idx="130">
                  <c:v>-1.6638E-2</c:v>
                </c:pt>
                <c:pt idx="131">
                  <c:v>-1.5951E-2</c:v>
                </c:pt>
                <c:pt idx="132">
                  <c:v>-1.5733E-2</c:v>
                </c:pt>
                <c:pt idx="133">
                  <c:v>-1.6265999999999999E-2</c:v>
                </c:pt>
                <c:pt idx="134">
                  <c:v>-1.6374E-2</c:v>
                </c:pt>
                <c:pt idx="135">
                  <c:v>-1.5831999999999999E-2</c:v>
                </c:pt>
                <c:pt idx="136">
                  <c:v>-1.5768000000000001E-2</c:v>
                </c:pt>
                <c:pt idx="137">
                  <c:v>-1.6632000000000001E-2</c:v>
                </c:pt>
                <c:pt idx="138">
                  <c:v>-1.5982E-2</c:v>
                </c:pt>
                <c:pt idx="139">
                  <c:v>-1.5744999999999999E-2</c:v>
                </c:pt>
                <c:pt idx="140">
                  <c:v>-1.6198000000000001E-2</c:v>
                </c:pt>
                <c:pt idx="141">
                  <c:v>-1.6428000000000002E-2</c:v>
                </c:pt>
                <c:pt idx="142">
                  <c:v>-1.5838999999999999E-2</c:v>
                </c:pt>
                <c:pt idx="143">
                  <c:v>-1.5743E-2</c:v>
                </c:pt>
                <c:pt idx="144">
                  <c:v>-1.6615999999999999E-2</c:v>
                </c:pt>
                <c:pt idx="145">
                  <c:v>-1.6018999999999999E-2</c:v>
                </c:pt>
                <c:pt idx="146">
                  <c:v>-1.5758000000000001E-2</c:v>
                </c:pt>
                <c:pt idx="147">
                  <c:v>-1.6129000000000001E-2</c:v>
                </c:pt>
                <c:pt idx="148">
                  <c:v>-1.6478E-2</c:v>
                </c:pt>
                <c:pt idx="149">
                  <c:v>-1.5848000000000001E-2</c:v>
                </c:pt>
                <c:pt idx="150">
                  <c:v>-1.5724999999999999E-2</c:v>
                </c:pt>
                <c:pt idx="151">
                  <c:v>-1.6589E-2</c:v>
                </c:pt>
                <c:pt idx="152">
                  <c:v>-1.6060000000000001E-2</c:v>
                </c:pt>
                <c:pt idx="153">
                  <c:v>-1.5771E-2</c:v>
                </c:pt>
                <c:pt idx="154">
                  <c:v>-1.6063000000000001E-2</c:v>
                </c:pt>
                <c:pt idx="155">
                  <c:v>-1.6524E-2</c:v>
                </c:pt>
                <c:pt idx="156">
                  <c:v>-1.5858000000000001E-2</c:v>
                </c:pt>
                <c:pt idx="157">
                  <c:v>-1.5713999999999999E-2</c:v>
                </c:pt>
                <c:pt idx="158">
                  <c:v>-1.6552999999999998E-2</c:v>
                </c:pt>
                <c:pt idx="159">
                  <c:v>-1.6105999999999999E-2</c:v>
                </c:pt>
                <c:pt idx="160">
                  <c:v>-1.5783999999999999E-2</c:v>
                </c:pt>
                <c:pt idx="161">
                  <c:v>-1.5998999999999999E-2</c:v>
                </c:pt>
                <c:pt idx="162">
                  <c:v>-1.6563000000000001E-2</c:v>
                </c:pt>
                <c:pt idx="163">
                  <c:v>-1.5869000000000001E-2</c:v>
                </c:pt>
                <c:pt idx="164">
                  <c:v>-1.5709000000000001E-2</c:v>
                </c:pt>
                <c:pt idx="165">
                  <c:v>-1.6507999999999998E-2</c:v>
                </c:pt>
                <c:pt idx="166">
                  <c:v>-1.6154999999999999E-2</c:v>
                </c:pt>
                <c:pt idx="167">
                  <c:v>-1.5796000000000001E-2</c:v>
                </c:pt>
                <c:pt idx="168">
                  <c:v>-1.5939999999999999E-2</c:v>
                </c:pt>
                <c:pt idx="169">
                  <c:v>-1.6596E-2</c:v>
                </c:pt>
                <c:pt idx="170">
                  <c:v>-1.5883999999999999E-2</c:v>
                </c:pt>
                <c:pt idx="171">
                  <c:v>-1.5709000000000001E-2</c:v>
                </c:pt>
                <c:pt idx="172">
                  <c:v>-1.6455999999999998E-2</c:v>
                </c:pt>
                <c:pt idx="173">
                  <c:v>-1.6208E-2</c:v>
                </c:pt>
                <c:pt idx="174">
                  <c:v>-1.5806000000000001E-2</c:v>
                </c:pt>
                <c:pt idx="175">
                  <c:v>-1.5886999999999998E-2</c:v>
                </c:pt>
                <c:pt idx="176">
                  <c:v>-1.6618999999999998E-2</c:v>
                </c:pt>
                <c:pt idx="177">
                  <c:v>-1.5901999999999999E-2</c:v>
                </c:pt>
                <c:pt idx="178">
                  <c:v>-1.5713999999999999E-2</c:v>
                </c:pt>
                <c:pt idx="179">
                  <c:v>-1.6396999999999998E-2</c:v>
                </c:pt>
                <c:pt idx="180">
                  <c:v>-1.6263E-2</c:v>
                </c:pt>
                <c:pt idx="181">
                  <c:v>-1.5814999999999999E-2</c:v>
                </c:pt>
                <c:pt idx="182">
                  <c:v>-1.584E-2</c:v>
                </c:pt>
                <c:pt idx="183">
                  <c:v>-1.6633999999999999E-2</c:v>
                </c:pt>
                <c:pt idx="184">
                  <c:v>-1.5924000000000001E-2</c:v>
                </c:pt>
                <c:pt idx="185">
                  <c:v>-1.5722E-2</c:v>
                </c:pt>
                <c:pt idx="186">
                  <c:v>-1.6333E-2</c:v>
                </c:pt>
                <c:pt idx="187">
                  <c:v>-1.6319E-2</c:v>
                </c:pt>
                <c:pt idx="188">
                  <c:v>-1.5824000000000001E-2</c:v>
                </c:pt>
                <c:pt idx="189">
                  <c:v>-1.5800000000000002E-2</c:v>
                </c:pt>
                <c:pt idx="190">
                  <c:v>-1.6638E-2</c:v>
                </c:pt>
                <c:pt idx="191">
                  <c:v>-1.5951E-2</c:v>
                </c:pt>
                <c:pt idx="192">
                  <c:v>-1.5733E-2</c:v>
                </c:pt>
                <c:pt idx="193">
                  <c:v>-1.6265999999999999E-2</c:v>
                </c:pt>
                <c:pt idx="194">
                  <c:v>-1.6374E-2</c:v>
                </c:pt>
                <c:pt idx="195">
                  <c:v>-1.5831999999999999E-2</c:v>
                </c:pt>
                <c:pt idx="196">
                  <c:v>-1.5768000000000001E-2</c:v>
                </c:pt>
                <c:pt idx="197">
                  <c:v>-1.6632000000000001E-2</c:v>
                </c:pt>
                <c:pt idx="198">
                  <c:v>-1.5982E-2</c:v>
                </c:pt>
                <c:pt idx="199">
                  <c:v>-1.5744999999999999E-2</c:v>
                </c:pt>
                <c:pt idx="200">
                  <c:v>-1.6198000000000001E-2</c:v>
                </c:pt>
                <c:pt idx="201">
                  <c:v>-1.6428000000000002E-2</c:v>
                </c:pt>
                <c:pt idx="202">
                  <c:v>-1.5838999999999999E-2</c:v>
                </c:pt>
                <c:pt idx="203">
                  <c:v>-1.5743E-2</c:v>
                </c:pt>
                <c:pt idx="204">
                  <c:v>-1.6615999999999999E-2</c:v>
                </c:pt>
                <c:pt idx="205">
                  <c:v>-1.6018999999999999E-2</c:v>
                </c:pt>
                <c:pt idx="206">
                  <c:v>-1.5758000000000001E-2</c:v>
                </c:pt>
                <c:pt idx="207">
                  <c:v>-1.6129000000000001E-2</c:v>
                </c:pt>
                <c:pt idx="208">
                  <c:v>-1.6478E-2</c:v>
                </c:pt>
                <c:pt idx="209">
                  <c:v>-1.5848000000000001E-2</c:v>
                </c:pt>
                <c:pt idx="210">
                  <c:v>-1.5724999999999999E-2</c:v>
                </c:pt>
                <c:pt idx="211">
                  <c:v>-1.6589E-2</c:v>
                </c:pt>
                <c:pt idx="212">
                  <c:v>-1.6060000000000001E-2</c:v>
                </c:pt>
                <c:pt idx="213">
                  <c:v>-1.5771E-2</c:v>
                </c:pt>
                <c:pt idx="214">
                  <c:v>-1.6063000000000001E-2</c:v>
                </c:pt>
                <c:pt idx="215">
                  <c:v>-1.6524E-2</c:v>
                </c:pt>
                <c:pt idx="216">
                  <c:v>-1.5858000000000001E-2</c:v>
                </c:pt>
                <c:pt idx="217">
                  <c:v>-1.5713999999999999E-2</c:v>
                </c:pt>
                <c:pt idx="218">
                  <c:v>-1.6552999999999998E-2</c:v>
                </c:pt>
                <c:pt idx="219">
                  <c:v>-1.6105000000000001E-2</c:v>
                </c:pt>
                <c:pt idx="220">
                  <c:v>-1.5783999999999999E-2</c:v>
                </c:pt>
                <c:pt idx="221">
                  <c:v>-1.5998999999999999E-2</c:v>
                </c:pt>
                <c:pt idx="222">
                  <c:v>-1.6563000000000001E-2</c:v>
                </c:pt>
                <c:pt idx="223">
                  <c:v>-1.5869000000000001E-2</c:v>
                </c:pt>
                <c:pt idx="224">
                  <c:v>-1.5709000000000001E-2</c:v>
                </c:pt>
                <c:pt idx="225">
                  <c:v>-1.6507999999999998E-2</c:v>
                </c:pt>
                <c:pt idx="226">
                  <c:v>-1.6154999999999999E-2</c:v>
                </c:pt>
                <c:pt idx="227">
                  <c:v>-1.5796000000000001E-2</c:v>
                </c:pt>
                <c:pt idx="228">
                  <c:v>-1.5939999999999999E-2</c:v>
                </c:pt>
                <c:pt idx="229">
                  <c:v>-1.6596E-2</c:v>
                </c:pt>
                <c:pt idx="230">
                  <c:v>-1.5883999999999999E-2</c:v>
                </c:pt>
                <c:pt idx="231">
                  <c:v>-1.5709000000000001E-2</c:v>
                </c:pt>
                <c:pt idx="232">
                  <c:v>-1.6455999999999998E-2</c:v>
                </c:pt>
                <c:pt idx="233">
                  <c:v>-1.6208E-2</c:v>
                </c:pt>
                <c:pt idx="234">
                  <c:v>-1.5806000000000001E-2</c:v>
                </c:pt>
                <c:pt idx="235">
                  <c:v>-1.5886999999999998E-2</c:v>
                </c:pt>
                <c:pt idx="236">
                  <c:v>-1.6618999999999998E-2</c:v>
                </c:pt>
                <c:pt idx="237">
                  <c:v>-1.5901999999999999E-2</c:v>
                </c:pt>
                <c:pt idx="238">
                  <c:v>-1.5713999999999999E-2</c:v>
                </c:pt>
                <c:pt idx="239">
                  <c:v>-1.6396999999999998E-2</c:v>
                </c:pt>
                <c:pt idx="240">
                  <c:v>-1.6261999999999999E-2</c:v>
                </c:pt>
                <c:pt idx="241">
                  <c:v>-1.5814999999999999E-2</c:v>
                </c:pt>
                <c:pt idx="242">
                  <c:v>-1.584E-2</c:v>
                </c:pt>
                <c:pt idx="243">
                  <c:v>-1.6633999999999999E-2</c:v>
                </c:pt>
                <c:pt idx="244">
                  <c:v>-1.5924000000000001E-2</c:v>
                </c:pt>
                <c:pt idx="245">
                  <c:v>-1.5722E-2</c:v>
                </c:pt>
                <c:pt idx="246">
                  <c:v>-1.6333E-2</c:v>
                </c:pt>
                <c:pt idx="247">
                  <c:v>-1.6319E-2</c:v>
                </c:pt>
                <c:pt idx="248">
                  <c:v>-1.5824000000000001E-2</c:v>
                </c:pt>
                <c:pt idx="249">
                  <c:v>-1.5800000000000002E-2</c:v>
                </c:pt>
                <c:pt idx="250">
                  <c:v>-1.6638E-2</c:v>
                </c:pt>
                <c:pt idx="251">
                  <c:v>-1.5951E-2</c:v>
                </c:pt>
                <c:pt idx="252">
                  <c:v>-1.5733E-2</c:v>
                </c:pt>
                <c:pt idx="253">
                  <c:v>-1.6265999999999999E-2</c:v>
                </c:pt>
                <c:pt idx="254">
                  <c:v>-1.6374E-2</c:v>
                </c:pt>
                <c:pt idx="255">
                  <c:v>-1.5831999999999999E-2</c:v>
                </c:pt>
                <c:pt idx="256">
                  <c:v>-1.5768000000000001E-2</c:v>
                </c:pt>
                <c:pt idx="257">
                  <c:v>-1.6632000000000001E-2</c:v>
                </c:pt>
                <c:pt idx="258">
                  <c:v>-1.5982E-2</c:v>
                </c:pt>
                <c:pt idx="259">
                  <c:v>-1.5744999999999999E-2</c:v>
                </c:pt>
                <c:pt idx="260">
                  <c:v>-1.6198000000000001E-2</c:v>
                </c:pt>
                <c:pt idx="261">
                  <c:v>-1.6428000000000002E-2</c:v>
                </c:pt>
                <c:pt idx="262">
                  <c:v>-1.5838999999999999E-2</c:v>
                </c:pt>
                <c:pt idx="263">
                  <c:v>-1.5743E-2</c:v>
                </c:pt>
                <c:pt idx="264">
                  <c:v>-1.6615999999999999E-2</c:v>
                </c:pt>
                <c:pt idx="265">
                  <c:v>-1.6018999999999999E-2</c:v>
                </c:pt>
                <c:pt idx="266">
                  <c:v>-1.5758000000000001E-2</c:v>
                </c:pt>
                <c:pt idx="267">
                  <c:v>-1.6129000000000001E-2</c:v>
                </c:pt>
                <c:pt idx="268">
                  <c:v>-1.6478E-2</c:v>
                </c:pt>
                <c:pt idx="269">
                  <c:v>-1.5848000000000001E-2</c:v>
                </c:pt>
                <c:pt idx="270">
                  <c:v>-1.5724999999999999E-2</c:v>
                </c:pt>
                <c:pt idx="271">
                  <c:v>-1.6589E-2</c:v>
                </c:pt>
                <c:pt idx="272">
                  <c:v>-1.6060000000000001E-2</c:v>
                </c:pt>
                <c:pt idx="273">
                  <c:v>-1.5771E-2</c:v>
                </c:pt>
                <c:pt idx="274">
                  <c:v>-1.6063000000000001E-2</c:v>
                </c:pt>
                <c:pt idx="275">
                  <c:v>-1.6524E-2</c:v>
                </c:pt>
                <c:pt idx="276">
                  <c:v>-1.5857E-2</c:v>
                </c:pt>
                <c:pt idx="277">
                  <c:v>-1.5713999999999999E-2</c:v>
                </c:pt>
                <c:pt idx="278">
                  <c:v>-1.6552999999999998E-2</c:v>
                </c:pt>
                <c:pt idx="279">
                  <c:v>-1.6105000000000001E-2</c:v>
                </c:pt>
                <c:pt idx="280">
                  <c:v>-1.5783999999999999E-2</c:v>
                </c:pt>
                <c:pt idx="281">
                  <c:v>-1.5998999999999999E-2</c:v>
                </c:pt>
                <c:pt idx="282">
                  <c:v>-1.6563000000000001E-2</c:v>
                </c:pt>
                <c:pt idx="283">
                  <c:v>-1.5869000000000001E-2</c:v>
                </c:pt>
                <c:pt idx="284">
                  <c:v>-1.5709000000000001E-2</c:v>
                </c:pt>
                <c:pt idx="285">
                  <c:v>-1.6507999999999998E-2</c:v>
                </c:pt>
                <c:pt idx="286">
                  <c:v>-1.6154999999999999E-2</c:v>
                </c:pt>
                <c:pt idx="287">
                  <c:v>-1.5796000000000001E-2</c:v>
                </c:pt>
                <c:pt idx="288">
                  <c:v>-1.5939999999999999E-2</c:v>
                </c:pt>
                <c:pt idx="289">
                  <c:v>-1.6594999999999999E-2</c:v>
                </c:pt>
                <c:pt idx="290">
                  <c:v>-1.5883999999999999E-2</c:v>
                </c:pt>
                <c:pt idx="291">
                  <c:v>-1.5709000000000001E-2</c:v>
                </c:pt>
                <c:pt idx="292">
                  <c:v>-1.6455999999999998E-2</c:v>
                </c:pt>
                <c:pt idx="293">
                  <c:v>-1.6208E-2</c:v>
                </c:pt>
                <c:pt idx="294">
                  <c:v>-1.5806000000000001E-2</c:v>
                </c:pt>
                <c:pt idx="295">
                  <c:v>-1.5886999999999998E-2</c:v>
                </c:pt>
                <c:pt idx="296">
                  <c:v>-1.6618999999999998E-2</c:v>
                </c:pt>
                <c:pt idx="297">
                  <c:v>-1.5901999999999999E-2</c:v>
                </c:pt>
                <c:pt idx="298">
                  <c:v>-1.5713999999999999E-2</c:v>
                </c:pt>
                <c:pt idx="299">
                  <c:v>-1.6396999999999998E-2</c:v>
                </c:pt>
              </c:numCache>
            </c:numRef>
          </c:yVal>
          <c:smooth val="1"/>
          <c:extLst>
            <c:ext xmlns:c16="http://schemas.microsoft.com/office/drawing/2014/chart" uri="{C3380CC4-5D6E-409C-BE32-E72D297353CC}">
              <c16:uniqueId val="{00000002-6F50-4C0F-8292-65D0BDBAA977}"/>
            </c:ext>
          </c:extLst>
        </c:ser>
        <c:dLbls>
          <c:showLegendKey val="0"/>
          <c:showVal val="0"/>
          <c:showCatName val="0"/>
          <c:showSerName val="0"/>
          <c:showPercent val="0"/>
          <c:showBubbleSize val="0"/>
        </c:dLbls>
        <c:axId val="827956136"/>
        <c:axId val="827962040"/>
      </c:scatterChart>
      <c:valAx>
        <c:axId val="827956136"/>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baseline="0">
                    <a:effectLst/>
                  </a:rPr>
                  <a:t>Time, sec</a:t>
                </a:r>
                <a:endParaRPr lang="en-US" sz="12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7962040"/>
        <c:crosses val="autoZero"/>
        <c:crossBetween val="midCat"/>
      </c:valAx>
      <c:valAx>
        <c:axId val="827962040"/>
        <c:scaling>
          <c:orientation val="minMax"/>
          <c:max val="-1.2000000000000002E-2"/>
          <c:min val="-2.4000000000000004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baseline="0">
                    <a:effectLst/>
                  </a:rPr>
                  <a:t>Axial Deflection, in</a:t>
                </a:r>
                <a:endParaRPr lang="en-US" sz="12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7956136"/>
        <c:crosses val="autoZero"/>
        <c:crossBetween val="midCat"/>
      </c:valAx>
      <c:spPr>
        <a:noFill/>
        <a:ln>
          <a:noFill/>
        </a:ln>
        <a:effectLst/>
      </c:spPr>
    </c:plotArea>
    <c:legend>
      <c:legendPos val="r"/>
      <c:layout>
        <c:manualLayout>
          <c:xMode val="edge"/>
          <c:yMode val="edge"/>
          <c:x val="0.42396482062653856"/>
          <c:y val="0.41673753713240541"/>
          <c:w val="0.32983423424106662"/>
          <c:h val="0.329612624599210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Lateral!$B$5:$B$304</c:f>
              <c:numCache>
                <c:formatCode>0.00E+00</c:formatCode>
                <c:ptCount val="300"/>
                <c:pt idx="0" formatCode="General">
                  <c:v>0.50753999999999999</c:v>
                </c:pt>
                <c:pt idx="1">
                  <c:v>9.6986000000000003E-2</c:v>
                </c:pt>
                <c:pt idx="2" formatCode="General">
                  <c:v>-0.43656</c:v>
                </c:pt>
                <c:pt idx="3" formatCode="General">
                  <c:v>-0.64863999999999999</c:v>
                </c:pt>
                <c:pt idx="4" formatCode="General">
                  <c:v>-0.62512999999999996</c:v>
                </c:pt>
                <c:pt idx="5" formatCode="General">
                  <c:v>-0.19827</c:v>
                </c:pt>
                <c:pt idx="6" formatCode="General">
                  <c:v>0.27179999999999999</c:v>
                </c:pt>
                <c:pt idx="7" formatCode="General">
                  <c:v>0.63590999999999998</c:v>
                </c:pt>
                <c:pt idx="8" formatCode="General">
                  <c:v>0.66146000000000005</c:v>
                </c:pt>
                <c:pt idx="9" formatCode="General">
                  <c:v>0.34316999999999998</c:v>
                </c:pt>
                <c:pt idx="10" formatCode="General">
                  <c:v>-0.13804</c:v>
                </c:pt>
                <c:pt idx="11" formatCode="General">
                  <c:v>-0.56505000000000005</c:v>
                </c:pt>
                <c:pt idx="12" formatCode="General">
                  <c:v>-0.68637999999999999</c:v>
                </c:pt>
                <c:pt idx="13" formatCode="General">
                  <c:v>-0.46639000000000003</c:v>
                </c:pt>
                <c:pt idx="14">
                  <c:v>-8.3997E-4</c:v>
                </c:pt>
                <c:pt idx="15" formatCode="General">
                  <c:v>0.46423999999999999</c:v>
                </c:pt>
                <c:pt idx="16" formatCode="General">
                  <c:v>0.68777999999999995</c:v>
                </c:pt>
                <c:pt idx="17" formatCode="General">
                  <c:v>0.56347999999999998</c:v>
                </c:pt>
                <c:pt idx="18" formatCode="General">
                  <c:v>0.14332</c:v>
                </c:pt>
                <c:pt idx="19" formatCode="General">
                  <c:v>-0.34438999999999997</c:v>
                </c:pt>
                <c:pt idx="20" formatCode="General">
                  <c:v>-0.66012000000000004</c:v>
                </c:pt>
                <c:pt idx="21" formatCode="General">
                  <c:v>-0.63331999999999999</c:v>
                </c:pt>
                <c:pt idx="22" formatCode="General">
                  <c:v>-0.28306999999999999</c:v>
                </c:pt>
                <c:pt idx="23" formatCode="General">
                  <c:v>0.21318999999999999</c:v>
                </c:pt>
                <c:pt idx="24" formatCode="General">
                  <c:v>0.60028000000000004</c:v>
                </c:pt>
                <c:pt idx="25" formatCode="General">
                  <c:v>0.67810000000000004</c:v>
                </c:pt>
                <c:pt idx="26" formatCode="General">
                  <c:v>0.40866999999999998</c:v>
                </c:pt>
                <c:pt idx="27">
                  <c:v>-7.1725999999999998E-2</c:v>
                </c:pt>
                <c:pt idx="28" formatCode="General">
                  <c:v>-0.51448000000000005</c:v>
                </c:pt>
                <c:pt idx="29" formatCode="General">
                  <c:v>-0.69342999999999999</c:v>
                </c:pt>
                <c:pt idx="30" formatCode="General">
                  <c:v>-0.51597000000000004</c:v>
                </c:pt>
                <c:pt idx="31">
                  <c:v>-7.3400999999999994E-2</c:v>
                </c:pt>
                <c:pt idx="32" formatCode="General">
                  <c:v>0.40666999999999998</c:v>
                </c:pt>
                <c:pt idx="33" formatCode="General">
                  <c:v>0.67810999999999999</c:v>
                </c:pt>
                <c:pt idx="34" formatCode="General">
                  <c:v>0.60092000000000001</c:v>
                </c:pt>
                <c:pt idx="35" formatCode="General">
                  <c:v>0.21525</c:v>
                </c:pt>
                <c:pt idx="36" formatCode="General">
                  <c:v>-0.28114</c:v>
                </c:pt>
                <c:pt idx="37" formatCode="General">
                  <c:v>-0.63302999999999998</c:v>
                </c:pt>
                <c:pt idx="38" formatCode="General">
                  <c:v>-0.65973999999999999</c:v>
                </c:pt>
                <c:pt idx="39" formatCode="General">
                  <c:v>-0.34756999999999999</c:v>
                </c:pt>
                <c:pt idx="40" formatCode="General">
                  <c:v>0.14321</c:v>
                </c:pt>
                <c:pt idx="41" formatCode="General">
                  <c:v>0.56035999999999997</c:v>
                </c:pt>
                <c:pt idx="42" formatCode="General">
                  <c:v>0.68969999999999998</c:v>
                </c:pt>
                <c:pt idx="43" formatCode="General">
                  <c:v>0.46468999999999999</c:v>
                </c:pt>
                <c:pt idx="44">
                  <c:v>9.9335000000000005E-4</c:v>
                </c:pt>
                <c:pt idx="45" formatCode="General">
                  <c:v>-0.46322999999999998</c:v>
                </c:pt>
                <c:pt idx="46" formatCode="General">
                  <c:v>-0.68947999999999998</c:v>
                </c:pt>
                <c:pt idx="47" formatCode="General">
                  <c:v>-0.56154000000000004</c:v>
                </c:pt>
                <c:pt idx="48" formatCode="General">
                  <c:v>-0.14513999999999999</c:v>
                </c:pt>
                <c:pt idx="49" formatCode="General">
                  <c:v>0.34583999999999998</c:v>
                </c:pt>
                <c:pt idx="50" formatCode="General">
                  <c:v>0.65913999999999995</c:v>
                </c:pt>
                <c:pt idx="51" formatCode="General">
                  <c:v>0.63383999999999996</c:v>
                </c:pt>
                <c:pt idx="52" formatCode="General">
                  <c:v>0.28293000000000001</c:v>
                </c:pt>
                <c:pt idx="53" formatCode="General">
                  <c:v>-0.21332999999999999</c:v>
                </c:pt>
                <c:pt idx="54" formatCode="General">
                  <c:v>-0.59999000000000002</c:v>
                </c:pt>
                <c:pt idx="55" formatCode="General">
                  <c:v>-0.67844000000000004</c:v>
                </c:pt>
                <c:pt idx="56" formatCode="General">
                  <c:v>-0.40836</c:v>
                </c:pt>
                <c:pt idx="57">
                  <c:v>7.1489999999999998E-2</c:v>
                </c:pt>
                <c:pt idx="58" formatCode="General">
                  <c:v>0.51461999999999997</c:v>
                </c:pt>
                <c:pt idx="59" formatCode="General">
                  <c:v>0.69338</c:v>
                </c:pt>
                <c:pt idx="60" formatCode="General">
                  <c:v>0.51595000000000002</c:v>
                </c:pt>
                <c:pt idx="61">
                  <c:v>7.3462E-2</c:v>
                </c:pt>
                <c:pt idx="62" formatCode="General">
                  <c:v>-0.40676000000000001</c:v>
                </c:pt>
                <c:pt idx="63" formatCode="General">
                  <c:v>-0.67801999999999996</c:v>
                </c:pt>
                <c:pt idx="64" formatCode="General">
                  <c:v>-0.60097999999999996</c:v>
                </c:pt>
                <c:pt idx="65" formatCode="General">
                  <c:v>-0.21521000000000001</c:v>
                </c:pt>
                <c:pt idx="66" formatCode="General">
                  <c:v>0.28111999999999998</c:v>
                </c:pt>
                <c:pt idx="67" formatCode="General">
                  <c:v>0.63302999999999998</c:v>
                </c:pt>
                <c:pt idx="68" formatCode="General">
                  <c:v>0.65974999999999995</c:v>
                </c:pt>
                <c:pt idx="69" formatCode="General">
                  <c:v>0.34755000000000003</c:v>
                </c:pt>
                <c:pt idx="70" formatCode="General">
                  <c:v>-0.14319000000000001</c:v>
                </c:pt>
                <c:pt idx="71" formatCode="General">
                  <c:v>-0.56037999999999999</c:v>
                </c:pt>
                <c:pt idx="72" formatCode="General">
                  <c:v>-0.68969000000000003</c:v>
                </c:pt>
                <c:pt idx="73" formatCode="General">
                  <c:v>-0.4647</c:v>
                </c:pt>
                <c:pt idx="74">
                  <c:v>-9.9274999999999993E-4</c:v>
                </c:pt>
                <c:pt idx="75" formatCode="General">
                  <c:v>0.46322999999999998</c:v>
                </c:pt>
                <c:pt idx="76" formatCode="General">
                  <c:v>0.68947999999999998</c:v>
                </c:pt>
                <c:pt idx="77" formatCode="General">
                  <c:v>0.56154000000000004</c:v>
                </c:pt>
                <c:pt idx="78" formatCode="General">
                  <c:v>0.14513000000000001</c:v>
                </c:pt>
                <c:pt idx="79" formatCode="General">
                  <c:v>-0.34583000000000003</c:v>
                </c:pt>
                <c:pt idx="80" formatCode="General">
                  <c:v>-0.65913999999999995</c:v>
                </c:pt>
                <c:pt idx="81" formatCode="General">
                  <c:v>-0.63383999999999996</c:v>
                </c:pt>
                <c:pt idx="82" formatCode="General">
                  <c:v>-0.28293000000000001</c:v>
                </c:pt>
                <c:pt idx="83" formatCode="General">
                  <c:v>0.21332000000000001</c:v>
                </c:pt>
                <c:pt idx="84" formatCode="General">
                  <c:v>0.59999000000000002</c:v>
                </c:pt>
                <c:pt idx="85" formatCode="General">
                  <c:v>0.67844000000000004</c:v>
                </c:pt>
                <c:pt idx="86" formatCode="General">
                  <c:v>0.40836</c:v>
                </c:pt>
                <c:pt idx="87">
                  <c:v>-7.1494000000000002E-2</c:v>
                </c:pt>
                <c:pt idx="88" formatCode="General">
                  <c:v>-0.51461999999999997</c:v>
                </c:pt>
                <c:pt idx="89" formatCode="General">
                  <c:v>-0.69338</c:v>
                </c:pt>
                <c:pt idx="90" formatCode="General">
                  <c:v>-0.51595000000000002</c:v>
                </c:pt>
                <c:pt idx="91">
                  <c:v>-7.3466000000000004E-2</c:v>
                </c:pt>
                <c:pt idx="92" formatCode="General">
                  <c:v>0.40676000000000001</c:v>
                </c:pt>
                <c:pt idx="93" formatCode="General">
                  <c:v>0.67801999999999996</c:v>
                </c:pt>
                <c:pt idx="94" formatCode="General">
                  <c:v>0.60097999999999996</c:v>
                </c:pt>
                <c:pt idx="95" formatCode="General">
                  <c:v>0.21521000000000001</c:v>
                </c:pt>
                <c:pt idx="96" formatCode="General">
                  <c:v>-0.28111999999999998</c:v>
                </c:pt>
                <c:pt idx="97" formatCode="General">
                  <c:v>-0.63302999999999998</c:v>
                </c:pt>
                <c:pt idx="98" formatCode="General">
                  <c:v>-0.65974999999999995</c:v>
                </c:pt>
                <c:pt idx="99" formatCode="General">
                  <c:v>-0.34755000000000003</c:v>
                </c:pt>
                <c:pt idx="100" formatCode="General">
                  <c:v>0.14319000000000001</c:v>
                </c:pt>
                <c:pt idx="101" formatCode="General">
                  <c:v>0.56037999999999999</c:v>
                </c:pt>
                <c:pt idx="102" formatCode="General">
                  <c:v>0.68969000000000003</c:v>
                </c:pt>
                <c:pt idx="103" formatCode="General">
                  <c:v>0.4647</c:v>
                </c:pt>
                <c:pt idx="104">
                  <c:v>9.8912000000000002E-4</c:v>
                </c:pt>
                <c:pt idx="105" formatCode="General">
                  <c:v>-0.46322999999999998</c:v>
                </c:pt>
                <c:pt idx="106" formatCode="General">
                  <c:v>-0.68947999999999998</c:v>
                </c:pt>
                <c:pt idx="107" formatCode="General">
                  <c:v>-0.56154000000000004</c:v>
                </c:pt>
                <c:pt idx="108" formatCode="General">
                  <c:v>-0.14513000000000001</c:v>
                </c:pt>
                <c:pt idx="109" formatCode="General">
                  <c:v>0.34583000000000003</c:v>
                </c:pt>
                <c:pt idx="110" formatCode="General">
                  <c:v>0.65913999999999995</c:v>
                </c:pt>
                <c:pt idx="111" formatCode="General">
                  <c:v>0.63383999999999996</c:v>
                </c:pt>
                <c:pt idx="112" formatCode="General">
                  <c:v>0.28293000000000001</c:v>
                </c:pt>
                <c:pt idx="113" formatCode="General">
                  <c:v>-0.21332999999999999</c:v>
                </c:pt>
                <c:pt idx="114" formatCode="General">
                  <c:v>-0.59999000000000002</c:v>
                </c:pt>
                <c:pt idx="115" formatCode="General">
                  <c:v>-0.67844000000000004</c:v>
                </c:pt>
                <c:pt idx="116" formatCode="General">
                  <c:v>-0.40836</c:v>
                </c:pt>
                <c:pt idx="117">
                  <c:v>7.1490999999999999E-2</c:v>
                </c:pt>
                <c:pt idx="118" formatCode="General">
                  <c:v>0.51461999999999997</c:v>
                </c:pt>
                <c:pt idx="119" formatCode="General">
                  <c:v>0.69338</c:v>
                </c:pt>
                <c:pt idx="120" formatCode="General">
                  <c:v>0.51595000000000002</c:v>
                </c:pt>
                <c:pt idx="121">
                  <c:v>7.3462E-2</c:v>
                </c:pt>
                <c:pt idx="122" formatCode="General">
                  <c:v>-0.40676000000000001</c:v>
                </c:pt>
                <c:pt idx="123" formatCode="General">
                  <c:v>-0.67801999999999996</c:v>
                </c:pt>
                <c:pt idx="124" formatCode="General">
                  <c:v>-0.60097999999999996</c:v>
                </c:pt>
                <c:pt idx="125" formatCode="General">
                  <c:v>-0.21521000000000001</c:v>
                </c:pt>
                <c:pt idx="126" formatCode="General">
                  <c:v>0.28111999999999998</c:v>
                </c:pt>
                <c:pt idx="127" formatCode="General">
                  <c:v>0.63302999999999998</c:v>
                </c:pt>
                <c:pt idx="128" formatCode="General">
                  <c:v>0.65974999999999995</c:v>
                </c:pt>
                <c:pt idx="129" formatCode="General">
                  <c:v>0.34755000000000003</c:v>
                </c:pt>
                <c:pt idx="130" formatCode="General">
                  <c:v>-0.14319000000000001</c:v>
                </c:pt>
                <c:pt idx="131" formatCode="General">
                  <c:v>-0.56037999999999999</c:v>
                </c:pt>
                <c:pt idx="132" formatCode="General">
                  <c:v>-0.68969000000000003</c:v>
                </c:pt>
                <c:pt idx="133" formatCode="General">
                  <c:v>-0.4647</c:v>
                </c:pt>
                <c:pt idx="134">
                  <c:v>-9.930500000000001E-4</c:v>
                </c:pt>
                <c:pt idx="135" formatCode="General">
                  <c:v>0.46322999999999998</c:v>
                </c:pt>
                <c:pt idx="136" formatCode="General">
                  <c:v>0.68947999999999998</c:v>
                </c:pt>
                <c:pt idx="137" formatCode="General">
                  <c:v>0.56154000000000004</c:v>
                </c:pt>
                <c:pt idx="138" formatCode="General">
                  <c:v>0.14513000000000001</c:v>
                </c:pt>
                <c:pt idx="139" formatCode="General">
                  <c:v>-0.34583000000000003</c:v>
                </c:pt>
                <c:pt idx="140" formatCode="General">
                  <c:v>-0.65913999999999995</c:v>
                </c:pt>
                <c:pt idx="141" formatCode="General">
                  <c:v>-0.63383999999999996</c:v>
                </c:pt>
                <c:pt idx="142" formatCode="General">
                  <c:v>-0.28293000000000001</c:v>
                </c:pt>
                <c:pt idx="143" formatCode="General">
                  <c:v>0.21332000000000001</c:v>
                </c:pt>
                <c:pt idx="144" formatCode="General">
                  <c:v>0.59999000000000002</c:v>
                </c:pt>
                <c:pt idx="145" formatCode="General">
                  <c:v>0.67844000000000004</c:v>
                </c:pt>
                <c:pt idx="146" formatCode="General">
                  <c:v>0.40836</c:v>
                </c:pt>
                <c:pt idx="147">
                  <c:v>-7.1494000000000002E-2</c:v>
                </c:pt>
                <c:pt idx="148" formatCode="General">
                  <c:v>-0.51461999999999997</c:v>
                </c:pt>
                <c:pt idx="149" formatCode="General">
                  <c:v>-0.69338</c:v>
                </c:pt>
                <c:pt idx="150" formatCode="General">
                  <c:v>-0.51595000000000002</c:v>
                </c:pt>
                <c:pt idx="151">
                  <c:v>-7.3466000000000004E-2</c:v>
                </c:pt>
                <c:pt idx="152" formatCode="General">
                  <c:v>0.40676000000000001</c:v>
                </c:pt>
                <c:pt idx="153" formatCode="General">
                  <c:v>0.67801999999999996</c:v>
                </c:pt>
                <c:pt idx="154" formatCode="General">
                  <c:v>0.60097999999999996</c:v>
                </c:pt>
                <c:pt idx="155" formatCode="General">
                  <c:v>0.21521000000000001</c:v>
                </c:pt>
                <c:pt idx="156" formatCode="General">
                  <c:v>-0.28111999999999998</c:v>
                </c:pt>
                <c:pt idx="157" formatCode="General">
                  <c:v>-0.63302999999999998</c:v>
                </c:pt>
                <c:pt idx="158" formatCode="General">
                  <c:v>-0.65974999999999995</c:v>
                </c:pt>
                <c:pt idx="159" formatCode="General">
                  <c:v>-0.34755000000000003</c:v>
                </c:pt>
                <c:pt idx="160" formatCode="General">
                  <c:v>0.14319000000000001</c:v>
                </c:pt>
                <c:pt idx="161" formatCode="General">
                  <c:v>0.56037999999999999</c:v>
                </c:pt>
                <c:pt idx="162" formatCode="General">
                  <c:v>0.68969000000000003</c:v>
                </c:pt>
                <c:pt idx="163" formatCode="General">
                  <c:v>0.4647</c:v>
                </c:pt>
                <c:pt idx="164">
                  <c:v>9.8912000000000002E-4</c:v>
                </c:pt>
                <c:pt idx="165" formatCode="General">
                  <c:v>-0.46322999999999998</c:v>
                </c:pt>
                <c:pt idx="166" formatCode="General">
                  <c:v>-0.68947999999999998</c:v>
                </c:pt>
                <c:pt idx="167" formatCode="General">
                  <c:v>-0.56154000000000004</c:v>
                </c:pt>
                <c:pt idx="168" formatCode="General">
                  <c:v>-0.14513000000000001</c:v>
                </c:pt>
                <c:pt idx="169" formatCode="General">
                  <c:v>0.34583000000000003</c:v>
                </c:pt>
                <c:pt idx="170" formatCode="General">
                  <c:v>0.65913999999999995</c:v>
                </c:pt>
                <c:pt idx="171" formatCode="General">
                  <c:v>0.63383999999999996</c:v>
                </c:pt>
                <c:pt idx="172" formatCode="General">
                  <c:v>0.28293000000000001</c:v>
                </c:pt>
                <c:pt idx="173" formatCode="General">
                  <c:v>-0.21332999999999999</c:v>
                </c:pt>
                <c:pt idx="174" formatCode="General">
                  <c:v>-0.59999000000000002</c:v>
                </c:pt>
                <c:pt idx="175" formatCode="General">
                  <c:v>-0.67844000000000004</c:v>
                </c:pt>
                <c:pt idx="176" formatCode="General">
                  <c:v>-0.40836</c:v>
                </c:pt>
                <c:pt idx="177">
                  <c:v>7.1489999999999998E-2</c:v>
                </c:pt>
                <c:pt idx="178" formatCode="General">
                  <c:v>0.51461999999999997</c:v>
                </c:pt>
                <c:pt idx="179" formatCode="General">
                  <c:v>0.69338</c:v>
                </c:pt>
                <c:pt idx="180" formatCode="General">
                  <c:v>0.51595000000000002</c:v>
                </c:pt>
                <c:pt idx="181">
                  <c:v>7.3462E-2</c:v>
                </c:pt>
                <c:pt idx="182" formatCode="General">
                  <c:v>-0.40676000000000001</c:v>
                </c:pt>
                <c:pt idx="183" formatCode="General">
                  <c:v>-0.67801999999999996</c:v>
                </c:pt>
                <c:pt idx="184" formatCode="General">
                  <c:v>-0.60097999999999996</c:v>
                </c:pt>
                <c:pt idx="185" formatCode="General">
                  <c:v>-0.21521000000000001</c:v>
                </c:pt>
                <c:pt idx="186" formatCode="General">
                  <c:v>0.28111999999999998</c:v>
                </c:pt>
                <c:pt idx="187" formatCode="General">
                  <c:v>0.63302999999999998</c:v>
                </c:pt>
                <c:pt idx="188" formatCode="General">
                  <c:v>0.65974999999999995</c:v>
                </c:pt>
                <c:pt idx="189" formatCode="General">
                  <c:v>0.34755000000000003</c:v>
                </c:pt>
                <c:pt idx="190" formatCode="General">
                  <c:v>-0.14319000000000001</c:v>
                </c:pt>
                <c:pt idx="191" formatCode="General">
                  <c:v>-0.56037999999999999</c:v>
                </c:pt>
                <c:pt idx="192" formatCode="General">
                  <c:v>-0.68969000000000003</c:v>
                </c:pt>
                <c:pt idx="193" formatCode="General">
                  <c:v>-0.4647</c:v>
                </c:pt>
                <c:pt idx="194">
                  <c:v>-9.9335000000000005E-4</c:v>
                </c:pt>
                <c:pt idx="195" formatCode="General">
                  <c:v>0.46322999999999998</c:v>
                </c:pt>
                <c:pt idx="196" formatCode="General">
                  <c:v>0.68947999999999998</c:v>
                </c:pt>
                <c:pt idx="197" formatCode="General">
                  <c:v>0.56154000000000004</c:v>
                </c:pt>
                <c:pt idx="198" formatCode="General">
                  <c:v>0.14513000000000001</c:v>
                </c:pt>
                <c:pt idx="199" formatCode="General">
                  <c:v>-0.34583000000000003</c:v>
                </c:pt>
                <c:pt idx="200" formatCode="General">
                  <c:v>-0.65913999999999995</c:v>
                </c:pt>
                <c:pt idx="201" formatCode="General">
                  <c:v>-0.63383999999999996</c:v>
                </c:pt>
                <c:pt idx="202" formatCode="General">
                  <c:v>-0.28293000000000001</c:v>
                </c:pt>
                <c:pt idx="203" formatCode="General">
                  <c:v>0.21332000000000001</c:v>
                </c:pt>
                <c:pt idx="204" formatCode="General">
                  <c:v>0.59999000000000002</c:v>
                </c:pt>
                <c:pt idx="205" formatCode="General">
                  <c:v>0.67844000000000004</c:v>
                </c:pt>
                <c:pt idx="206" formatCode="General">
                  <c:v>0.40836</c:v>
                </c:pt>
                <c:pt idx="207">
                  <c:v>-7.1494000000000002E-2</c:v>
                </c:pt>
                <c:pt idx="208" formatCode="General">
                  <c:v>-0.51461999999999997</c:v>
                </c:pt>
                <c:pt idx="209" formatCode="General">
                  <c:v>-0.69338</c:v>
                </c:pt>
                <c:pt idx="210" formatCode="General">
                  <c:v>-0.51595000000000002</c:v>
                </c:pt>
                <c:pt idx="211">
                  <c:v>-7.3466000000000004E-2</c:v>
                </c:pt>
                <c:pt idx="212" formatCode="General">
                  <c:v>0.40676000000000001</c:v>
                </c:pt>
                <c:pt idx="213" formatCode="General">
                  <c:v>0.67801999999999996</c:v>
                </c:pt>
                <c:pt idx="214" formatCode="General">
                  <c:v>0.60097999999999996</c:v>
                </c:pt>
                <c:pt idx="215" formatCode="General">
                  <c:v>0.21521000000000001</c:v>
                </c:pt>
                <c:pt idx="216" formatCode="General">
                  <c:v>-0.28111999999999998</c:v>
                </c:pt>
                <c:pt idx="217" formatCode="General">
                  <c:v>-0.63302999999999998</c:v>
                </c:pt>
                <c:pt idx="218" formatCode="General">
                  <c:v>-0.65974999999999995</c:v>
                </c:pt>
                <c:pt idx="219" formatCode="General">
                  <c:v>-0.34755000000000003</c:v>
                </c:pt>
                <c:pt idx="220" formatCode="General">
                  <c:v>0.14319000000000001</c:v>
                </c:pt>
                <c:pt idx="221" formatCode="General">
                  <c:v>0.56037999999999999</c:v>
                </c:pt>
                <c:pt idx="222" formatCode="General">
                  <c:v>0.68969000000000003</c:v>
                </c:pt>
                <c:pt idx="223" formatCode="General">
                  <c:v>0.4647</c:v>
                </c:pt>
                <c:pt idx="224">
                  <c:v>9.8912000000000002E-4</c:v>
                </c:pt>
                <c:pt idx="225" formatCode="General">
                  <c:v>-0.46322999999999998</c:v>
                </c:pt>
                <c:pt idx="226" formatCode="General">
                  <c:v>-0.68947999999999998</c:v>
                </c:pt>
                <c:pt idx="227" formatCode="General">
                  <c:v>-0.56154000000000004</c:v>
                </c:pt>
                <c:pt idx="228" formatCode="General">
                  <c:v>-0.14513000000000001</c:v>
                </c:pt>
                <c:pt idx="229" formatCode="General">
                  <c:v>0.34583000000000003</c:v>
                </c:pt>
                <c:pt idx="230" formatCode="General">
                  <c:v>0.65913999999999995</c:v>
                </c:pt>
                <c:pt idx="231" formatCode="General">
                  <c:v>0.63383999999999996</c:v>
                </c:pt>
                <c:pt idx="232" formatCode="General">
                  <c:v>0.28293000000000001</c:v>
                </c:pt>
                <c:pt idx="233" formatCode="General">
                  <c:v>-0.21332999999999999</c:v>
                </c:pt>
                <c:pt idx="234" formatCode="General">
                  <c:v>-0.59999000000000002</c:v>
                </c:pt>
                <c:pt idx="235" formatCode="General">
                  <c:v>-0.67844000000000004</c:v>
                </c:pt>
                <c:pt idx="236" formatCode="General">
                  <c:v>-0.40836</c:v>
                </c:pt>
                <c:pt idx="237">
                  <c:v>7.1489999999999998E-2</c:v>
                </c:pt>
                <c:pt idx="238" formatCode="General">
                  <c:v>0.51461999999999997</c:v>
                </c:pt>
                <c:pt idx="239" formatCode="General">
                  <c:v>0.69338</c:v>
                </c:pt>
                <c:pt idx="240" formatCode="General">
                  <c:v>0.51595000000000002</c:v>
                </c:pt>
                <c:pt idx="241">
                  <c:v>7.3462E-2</c:v>
                </c:pt>
                <c:pt idx="242" formatCode="General">
                  <c:v>-0.40676000000000001</c:v>
                </c:pt>
                <c:pt idx="243" formatCode="General">
                  <c:v>-0.67801999999999996</c:v>
                </c:pt>
                <c:pt idx="244" formatCode="General">
                  <c:v>-0.60097999999999996</c:v>
                </c:pt>
                <c:pt idx="245" formatCode="General">
                  <c:v>-0.21521000000000001</c:v>
                </c:pt>
                <c:pt idx="246" formatCode="General">
                  <c:v>0.28111999999999998</c:v>
                </c:pt>
                <c:pt idx="247" formatCode="General">
                  <c:v>0.63302999999999998</c:v>
                </c:pt>
                <c:pt idx="248" formatCode="General">
                  <c:v>0.65974999999999995</c:v>
                </c:pt>
                <c:pt idx="249" formatCode="General">
                  <c:v>0.34755000000000003</c:v>
                </c:pt>
                <c:pt idx="250" formatCode="General">
                  <c:v>-0.14319000000000001</c:v>
                </c:pt>
                <c:pt idx="251" formatCode="General">
                  <c:v>-0.56037999999999999</c:v>
                </c:pt>
                <c:pt idx="252" formatCode="General">
                  <c:v>-0.68969000000000003</c:v>
                </c:pt>
                <c:pt idx="253" formatCode="General">
                  <c:v>-0.4647</c:v>
                </c:pt>
                <c:pt idx="254">
                  <c:v>-9.9365E-4</c:v>
                </c:pt>
                <c:pt idx="255" formatCode="General">
                  <c:v>0.46322999999999998</c:v>
                </c:pt>
                <c:pt idx="256" formatCode="General">
                  <c:v>0.68947999999999998</c:v>
                </c:pt>
                <c:pt idx="257" formatCode="General">
                  <c:v>0.56154000000000004</c:v>
                </c:pt>
                <c:pt idx="258" formatCode="General">
                  <c:v>0.14513000000000001</c:v>
                </c:pt>
                <c:pt idx="259" formatCode="General">
                  <c:v>-0.34583000000000003</c:v>
                </c:pt>
                <c:pt idx="260" formatCode="General">
                  <c:v>-0.65913999999999995</c:v>
                </c:pt>
                <c:pt idx="261" formatCode="General">
                  <c:v>-0.63383999999999996</c:v>
                </c:pt>
                <c:pt idx="262" formatCode="General">
                  <c:v>-0.28293000000000001</c:v>
                </c:pt>
                <c:pt idx="263" formatCode="General">
                  <c:v>0.21332000000000001</c:v>
                </c:pt>
                <c:pt idx="264" formatCode="General">
                  <c:v>0.59999000000000002</c:v>
                </c:pt>
                <c:pt idx="265" formatCode="General">
                  <c:v>0.67844000000000004</c:v>
                </c:pt>
                <c:pt idx="266" formatCode="General">
                  <c:v>0.40836</c:v>
                </c:pt>
                <c:pt idx="267">
                  <c:v>-7.1494000000000002E-2</c:v>
                </c:pt>
                <c:pt idx="268" formatCode="General">
                  <c:v>-0.51461999999999997</c:v>
                </c:pt>
                <c:pt idx="269" formatCode="General">
                  <c:v>-0.69338</c:v>
                </c:pt>
                <c:pt idx="270" formatCode="General">
                  <c:v>-0.51595000000000002</c:v>
                </c:pt>
                <c:pt idx="271">
                  <c:v>-7.3467000000000005E-2</c:v>
                </c:pt>
                <c:pt idx="272" formatCode="General">
                  <c:v>0.40676000000000001</c:v>
                </c:pt>
                <c:pt idx="273" formatCode="General">
                  <c:v>0.67801999999999996</c:v>
                </c:pt>
                <c:pt idx="274" formatCode="General">
                  <c:v>0.60097999999999996</c:v>
                </c:pt>
                <c:pt idx="275" formatCode="General">
                  <c:v>0.21521000000000001</c:v>
                </c:pt>
                <c:pt idx="276" formatCode="General">
                  <c:v>-0.28111999999999998</c:v>
                </c:pt>
                <c:pt idx="277" formatCode="General">
                  <c:v>-0.63302999999999998</c:v>
                </c:pt>
                <c:pt idx="278" formatCode="General">
                  <c:v>-0.65974999999999995</c:v>
                </c:pt>
                <c:pt idx="279" formatCode="General">
                  <c:v>-0.34755000000000003</c:v>
                </c:pt>
                <c:pt idx="280" formatCode="General">
                  <c:v>0.14319000000000001</c:v>
                </c:pt>
                <c:pt idx="281" formatCode="General">
                  <c:v>0.56037999999999999</c:v>
                </c:pt>
                <c:pt idx="282" formatCode="General">
                  <c:v>0.68969000000000003</c:v>
                </c:pt>
                <c:pt idx="283" formatCode="General">
                  <c:v>0.4647</c:v>
                </c:pt>
                <c:pt idx="284">
                  <c:v>9.8912000000000002E-4</c:v>
                </c:pt>
                <c:pt idx="285" formatCode="General">
                  <c:v>-0.46322999999999998</c:v>
                </c:pt>
                <c:pt idx="286" formatCode="General">
                  <c:v>-0.68947999999999998</c:v>
                </c:pt>
                <c:pt idx="287" formatCode="General">
                  <c:v>-0.56154000000000004</c:v>
                </c:pt>
                <c:pt idx="288" formatCode="General">
                  <c:v>-0.14513000000000001</c:v>
                </c:pt>
                <c:pt idx="289" formatCode="General">
                  <c:v>0.34583000000000003</c:v>
                </c:pt>
                <c:pt idx="290" formatCode="General">
                  <c:v>0.65913999999999995</c:v>
                </c:pt>
                <c:pt idx="291" formatCode="General">
                  <c:v>0.63383999999999996</c:v>
                </c:pt>
                <c:pt idx="292" formatCode="General">
                  <c:v>0.28293000000000001</c:v>
                </c:pt>
                <c:pt idx="293" formatCode="General">
                  <c:v>-0.21332999999999999</c:v>
                </c:pt>
                <c:pt idx="294" formatCode="General">
                  <c:v>-0.59999000000000002</c:v>
                </c:pt>
                <c:pt idx="295" formatCode="General">
                  <c:v>-0.67844000000000004</c:v>
                </c:pt>
                <c:pt idx="296" formatCode="General">
                  <c:v>-0.40836</c:v>
                </c:pt>
                <c:pt idx="297">
                  <c:v>7.1489999999999998E-2</c:v>
                </c:pt>
                <c:pt idx="298" formatCode="General">
                  <c:v>0.51461999999999997</c:v>
                </c:pt>
                <c:pt idx="299" formatCode="General">
                  <c:v>0.69338</c:v>
                </c:pt>
              </c:numCache>
            </c:numRef>
          </c:yVal>
          <c:smooth val="1"/>
          <c:extLst>
            <c:ext xmlns:c16="http://schemas.microsoft.com/office/drawing/2014/chart" uri="{C3380CC4-5D6E-409C-BE32-E72D297353CC}">
              <c16:uniqueId val="{00000000-996C-48E5-9E7E-F71AE31B718D}"/>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Lateral!$C$5:$C$304</c:f>
              <c:numCache>
                <c:formatCode>General</c:formatCode>
                <c:ptCount val="300"/>
                <c:pt idx="0">
                  <c:v>0.21168999999999999</c:v>
                </c:pt>
                <c:pt idx="1">
                  <c:v>-0.54117000000000004</c:v>
                </c:pt>
                <c:pt idx="2">
                  <c:v>-0.59577000000000002</c:v>
                </c:pt>
                <c:pt idx="3">
                  <c:v>0.24468999999999999</c:v>
                </c:pt>
                <c:pt idx="4">
                  <c:v>0.67210999999999999</c:v>
                </c:pt>
                <c:pt idx="5">
                  <c:v>0.23597000000000001</c:v>
                </c:pt>
                <c:pt idx="6">
                  <c:v>-0.57425000000000004</c:v>
                </c:pt>
                <c:pt idx="7">
                  <c:v>-0.56194</c:v>
                </c:pt>
                <c:pt idx="8">
                  <c:v>0.21525</c:v>
                </c:pt>
                <c:pt idx="9">
                  <c:v>0.69374000000000002</c:v>
                </c:pt>
                <c:pt idx="10">
                  <c:v>0.22262999999999999</c:v>
                </c:pt>
                <c:pt idx="11">
                  <c:v>-0.56860999999999995</c:v>
                </c:pt>
                <c:pt idx="12">
                  <c:v>-0.56201000000000001</c:v>
                </c:pt>
                <c:pt idx="13">
                  <c:v>0.21198</c:v>
                </c:pt>
                <c:pt idx="14">
                  <c:v>0.69835999999999998</c:v>
                </c:pt>
                <c:pt idx="15">
                  <c:v>0.21817</c:v>
                </c:pt>
                <c:pt idx="16">
                  <c:v>-0.56523000000000001</c:v>
                </c:pt>
                <c:pt idx="17">
                  <c:v>-0.56376000000000004</c:v>
                </c:pt>
                <c:pt idx="18">
                  <c:v>0.21212</c:v>
                </c:pt>
                <c:pt idx="19">
                  <c:v>0.69952999999999999</c:v>
                </c:pt>
                <c:pt idx="20">
                  <c:v>0.21623999999999999</c:v>
                </c:pt>
                <c:pt idx="21">
                  <c:v>-0.56299999999999994</c:v>
                </c:pt>
                <c:pt idx="22">
                  <c:v>-0.56589999999999996</c:v>
                </c:pt>
                <c:pt idx="23">
                  <c:v>0.21392</c:v>
                </c:pt>
                <c:pt idx="24">
                  <c:v>0.69823000000000002</c:v>
                </c:pt>
                <c:pt idx="25">
                  <c:v>0.217</c:v>
                </c:pt>
                <c:pt idx="26">
                  <c:v>-0.56330000000000002</c:v>
                </c:pt>
                <c:pt idx="27">
                  <c:v>-0.56594999999999995</c:v>
                </c:pt>
                <c:pt idx="28">
                  <c:v>0.21417</c:v>
                </c:pt>
                <c:pt idx="29">
                  <c:v>0.69789000000000001</c:v>
                </c:pt>
                <c:pt idx="30">
                  <c:v>0.21734000000000001</c:v>
                </c:pt>
                <c:pt idx="31">
                  <c:v>-0.56357000000000002</c:v>
                </c:pt>
                <c:pt idx="32">
                  <c:v>-0.56577</c:v>
                </c:pt>
                <c:pt idx="33">
                  <c:v>0.21409</c:v>
                </c:pt>
                <c:pt idx="34">
                  <c:v>0.69787999999999994</c:v>
                </c:pt>
                <c:pt idx="35">
                  <c:v>0.21740000000000001</c:v>
                </c:pt>
                <c:pt idx="36">
                  <c:v>-0.56364999999999998</c:v>
                </c:pt>
                <c:pt idx="37">
                  <c:v>-0.56569000000000003</c:v>
                </c:pt>
                <c:pt idx="38">
                  <c:v>0.21401999999999999</c:v>
                </c:pt>
                <c:pt idx="39">
                  <c:v>0.69793000000000005</c:v>
                </c:pt>
                <c:pt idx="40">
                  <c:v>0.21737000000000001</c:v>
                </c:pt>
                <c:pt idx="41">
                  <c:v>-0.56364999999999998</c:v>
                </c:pt>
                <c:pt idx="42">
                  <c:v>-0.56567000000000001</c:v>
                </c:pt>
                <c:pt idx="43">
                  <c:v>0.214</c:v>
                </c:pt>
                <c:pt idx="44">
                  <c:v>0.69796000000000002</c:v>
                </c:pt>
                <c:pt idx="45">
                  <c:v>0.21734999999999999</c:v>
                </c:pt>
                <c:pt idx="46">
                  <c:v>-0.56362999999999996</c:v>
                </c:pt>
                <c:pt idx="47">
                  <c:v>-0.56569000000000003</c:v>
                </c:pt>
                <c:pt idx="48">
                  <c:v>0.214</c:v>
                </c:pt>
                <c:pt idx="49">
                  <c:v>0.69796000000000002</c:v>
                </c:pt>
                <c:pt idx="50">
                  <c:v>0.21734000000000001</c:v>
                </c:pt>
                <c:pt idx="51">
                  <c:v>-0.56362999999999996</c:v>
                </c:pt>
                <c:pt idx="52">
                  <c:v>-0.56569000000000003</c:v>
                </c:pt>
                <c:pt idx="53">
                  <c:v>0.21401000000000001</c:v>
                </c:pt>
                <c:pt idx="54">
                  <c:v>0.69796000000000002</c:v>
                </c:pt>
                <c:pt idx="55">
                  <c:v>0.21734999999999999</c:v>
                </c:pt>
                <c:pt idx="56">
                  <c:v>-0.56362999999999996</c:v>
                </c:pt>
                <c:pt idx="57">
                  <c:v>-0.56569000000000003</c:v>
                </c:pt>
                <c:pt idx="58">
                  <c:v>0.21401000000000001</c:v>
                </c:pt>
                <c:pt idx="59">
                  <c:v>0.69794999999999996</c:v>
                </c:pt>
                <c:pt idx="60">
                  <c:v>0.21734999999999999</c:v>
                </c:pt>
                <c:pt idx="61">
                  <c:v>-0.56362999999999996</c:v>
                </c:pt>
                <c:pt idx="62">
                  <c:v>-0.56569000000000003</c:v>
                </c:pt>
                <c:pt idx="63">
                  <c:v>0.21401000000000001</c:v>
                </c:pt>
                <c:pt idx="64">
                  <c:v>0.69794999999999996</c:v>
                </c:pt>
                <c:pt idx="65">
                  <c:v>0.21734999999999999</c:v>
                </c:pt>
                <c:pt idx="66">
                  <c:v>-0.56362999999999996</c:v>
                </c:pt>
                <c:pt idx="67">
                  <c:v>-0.56569000000000003</c:v>
                </c:pt>
                <c:pt idx="68">
                  <c:v>0.21401000000000001</c:v>
                </c:pt>
                <c:pt idx="69">
                  <c:v>0.69796000000000002</c:v>
                </c:pt>
                <c:pt idx="70">
                  <c:v>0.21734999999999999</c:v>
                </c:pt>
                <c:pt idx="71">
                  <c:v>-0.56362999999999996</c:v>
                </c:pt>
                <c:pt idx="72">
                  <c:v>-0.56569000000000003</c:v>
                </c:pt>
                <c:pt idx="73">
                  <c:v>0.21401000000000001</c:v>
                </c:pt>
                <c:pt idx="74">
                  <c:v>0.69796000000000002</c:v>
                </c:pt>
                <c:pt idx="75">
                  <c:v>0.21734999999999999</c:v>
                </c:pt>
                <c:pt idx="76">
                  <c:v>-0.56362999999999996</c:v>
                </c:pt>
                <c:pt idx="77">
                  <c:v>-0.56569000000000003</c:v>
                </c:pt>
                <c:pt idx="78">
                  <c:v>0.21401000000000001</c:v>
                </c:pt>
                <c:pt idx="79">
                  <c:v>0.69796000000000002</c:v>
                </c:pt>
                <c:pt idx="80">
                  <c:v>0.21734999999999999</c:v>
                </c:pt>
                <c:pt idx="81">
                  <c:v>-0.56362999999999996</c:v>
                </c:pt>
                <c:pt idx="82">
                  <c:v>-0.56569000000000003</c:v>
                </c:pt>
                <c:pt idx="83">
                  <c:v>0.21401000000000001</c:v>
                </c:pt>
                <c:pt idx="84">
                  <c:v>0.69796000000000002</c:v>
                </c:pt>
                <c:pt idx="85">
                  <c:v>0.21734999999999999</c:v>
                </c:pt>
                <c:pt idx="86">
                  <c:v>-0.56362999999999996</c:v>
                </c:pt>
                <c:pt idx="87">
                  <c:v>-0.56569000000000003</c:v>
                </c:pt>
                <c:pt idx="88">
                  <c:v>0.21401000000000001</c:v>
                </c:pt>
                <c:pt idx="89">
                  <c:v>0.69796000000000002</c:v>
                </c:pt>
                <c:pt idx="90">
                  <c:v>0.21734999999999999</c:v>
                </c:pt>
                <c:pt idx="91">
                  <c:v>-0.56362999999999996</c:v>
                </c:pt>
                <c:pt idx="92">
                  <c:v>-0.56569000000000003</c:v>
                </c:pt>
                <c:pt idx="93">
                  <c:v>0.21401000000000001</c:v>
                </c:pt>
                <c:pt idx="94">
                  <c:v>0.69796000000000002</c:v>
                </c:pt>
                <c:pt idx="95">
                  <c:v>0.21734999999999999</c:v>
                </c:pt>
                <c:pt idx="96">
                  <c:v>-0.56362999999999996</c:v>
                </c:pt>
                <c:pt idx="97">
                  <c:v>-0.56569000000000003</c:v>
                </c:pt>
                <c:pt idx="98">
                  <c:v>0.21401000000000001</c:v>
                </c:pt>
                <c:pt idx="99">
                  <c:v>0.69796000000000002</c:v>
                </c:pt>
                <c:pt idx="100">
                  <c:v>0.21734999999999999</c:v>
                </c:pt>
                <c:pt idx="101">
                  <c:v>-0.56362999999999996</c:v>
                </c:pt>
                <c:pt idx="102">
                  <c:v>-0.56569000000000003</c:v>
                </c:pt>
                <c:pt idx="103">
                  <c:v>0.21401000000000001</c:v>
                </c:pt>
                <c:pt idx="104">
                  <c:v>0.69796000000000002</c:v>
                </c:pt>
                <c:pt idx="105">
                  <c:v>0.21734999999999999</c:v>
                </c:pt>
                <c:pt idx="106">
                  <c:v>-0.56362999999999996</c:v>
                </c:pt>
                <c:pt idx="107">
                  <c:v>-0.56569000000000003</c:v>
                </c:pt>
                <c:pt idx="108">
                  <c:v>0.21401000000000001</c:v>
                </c:pt>
                <c:pt idx="109">
                  <c:v>0.69796000000000002</c:v>
                </c:pt>
                <c:pt idx="110">
                  <c:v>0.21734999999999999</c:v>
                </c:pt>
                <c:pt idx="111">
                  <c:v>-0.56362999999999996</c:v>
                </c:pt>
                <c:pt idx="112">
                  <c:v>-0.56569000000000003</c:v>
                </c:pt>
                <c:pt idx="113">
                  <c:v>0.21401000000000001</c:v>
                </c:pt>
                <c:pt idx="114">
                  <c:v>0.69794999999999996</c:v>
                </c:pt>
                <c:pt idx="115">
                  <c:v>0.21734999999999999</c:v>
                </c:pt>
                <c:pt idx="116">
                  <c:v>-0.56362999999999996</c:v>
                </c:pt>
                <c:pt idx="117">
                  <c:v>-0.56569000000000003</c:v>
                </c:pt>
                <c:pt idx="118">
                  <c:v>0.21401000000000001</c:v>
                </c:pt>
                <c:pt idx="119">
                  <c:v>0.69794999999999996</c:v>
                </c:pt>
                <c:pt idx="120">
                  <c:v>0.21734999999999999</c:v>
                </c:pt>
                <c:pt idx="121">
                  <c:v>-0.56362999999999996</c:v>
                </c:pt>
                <c:pt idx="122">
                  <c:v>-0.56569000000000003</c:v>
                </c:pt>
                <c:pt idx="123">
                  <c:v>0.21401000000000001</c:v>
                </c:pt>
                <c:pt idx="124">
                  <c:v>0.69794999999999996</c:v>
                </c:pt>
                <c:pt idx="125">
                  <c:v>0.21734999999999999</c:v>
                </c:pt>
                <c:pt idx="126">
                  <c:v>-0.56362999999999996</c:v>
                </c:pt>
                <c:pt idx="127">
                  <c:v>-0.56569000000000003</c:v>
                </c:pt>
                <c:pt idx="128">
                  <c:v>0.21401000000000001</c:v>
                </c:pt>
                <c:pt idx="129">
                  <c:v>0.69794999999999996</c:v>
                </c:pt>
                <c:pt idx="130">
                  <c:v>0.21734999999999999</c:v>
                </c:pt>
                <c:pt idx="131">
                  <c:v>-0.56362999999999996</c:v>
                </c:pt>
                <c:pt idx="132">
                  <c:v>-0.56569000000000003</c:v>
                </c:pt>
                <c:pt idx="133">
                  <c:v>0.21401000000000001</c:v>
                </c:pt>
                <c:pt idx="134">
                  <c:v>0.69794999999999996</c:v>
                </c:pt>
                <c:pt idx="135">
                  <c:v>0.21734999999999999</c:v>
                </c:pt>
                <c:pt idx="136">
                  <c:v>-0.56362999999999996</c:v>
                </c:pt>
                <c:pt idx="137">
                  <c:v>-0.56569000000000003</c:v>
                </c:pt>
                <c:pt idx="138">
                  <c:v>0.21401000000000001</c:v>
                </c:pt>
                <c:pt idx="139">
                  <c:v>0.69794999999999996</c:v>
                </c:pt>
                <c:pt idx="140">
                  <c:v>0.21734999999999999</c:v>
                </c:pt>
                <c:pt idx="141">
                  <c:v>-0.56362999999999996</c:v>
                </c:pt>
                <c:pt idx="142">
                  <c:v>-0.56569000000000003</c:v>
                </c:pt>
                <c:pt idx="143">
                  <c:v>0.21401000000000001</c:v>
                </c:pt>
                <c:pt idx="144">
                  <c:v>0.69794999999999996</c:v>
                </c:pt>
                <c:pt idx="145">
                  <c:v>0.21734999999999999</c:v>
                </c:pt>
                <c:pt idx="146">
                  <c:v>-0.56362999999999996</c:v>
                </c:pt>
                <c:pt idx="147">
                  <c:v>-0.56569000000000003</c:v>
                </c:pt>
                <c:pt idx="148">
                  <c:v>0.21401000000000001</c:v>
                </c:pt>
                <c:pt idx="149">
                  <c:v>0.69794999999999996</c:v>
                </c:pt>
                <c:pt idx="150">
                  <c:v>0.21734999999999999</c:v>
                </c:pt>
                <c:pt idx="151">
                  <c:v>-0.56362999999999996</c:v>
                </c:pt>
                <c:pt idx="152">
                  <c:v>-0.56569000000000003</c:v>
                </c:pt>
                <c:pt idx="153">
                  <c:v>0.21401000000000001</c:v>
                </c:pt>
                <c:pt idx="154">
                  <c:v>0.69794999999999996</c:v>
                </c:pt>
                <c:pt idx="155">
                  <c:v>0.21734999999999999</c:v>
                </c:pt>
                <c:pt idx="156">
                  <c:v>-0.56362999999999996</c:v>
                </c:pt>
                <c:pt idx="157">
                  <c:v>-0.56569000000000003</c:v>
                </c:pt>
                <c:pt idx="158">
                  <c:v>0.21401000000000001</c:v>
                </c:pt>
                <c:pt idx="159">
                  <c:v>0.69794999999999996</c:v>
                </c:pt>
                <c:pt idx="160">
                  <c:v>0.21734999999999999</c:v>
                </c:pt>
                <c:pt idx="161">
                  <c:v>-0.56362999999999996</c:v>
                </c:pt>
                <c:pt idx="162">
                  <c:v>-0.56569000000000003</c:v>
                </c:pt>
                <c:pt idx="163">
                  <c:v>0.21401000000000001</c:v>
                </c:pt>
                <c:pt idx="164">
                  <c:v>0.69794999999999996</c:v>
                </c:pt>
                <c:pt idx="165">
                  <c:v>0.21734999999999999</c:v>
                </c:pt>
                <c:pt idx="166">
                  <c:v>-0.56362999999999996</c:v>
                </c:pt>
                <c:pt idx="167">
                  <c:v>-0.56569000000000003</c:v>
                </c:pt>
                <c:pt idx="168">
                  <c:v>0.21401000000000001</c:v>
                </c:pt>
                <c:pt idx="169">
                  <c:v>0.69794999999999996</c:v>
                </c:pt>
                <c:pt idx="170">
                  <c:v>0.21734999999999999</c:v>
                </c:pt>
                <c:pt idx="171">
                  <c:v>-0.56362999999999996</c:v>
                </c:pt>
                <c:pt idx="172">
                  <c:v>-0.56569000000000003</c:v>
                </c:pt>
                <c:pt idx="173">
                  <c:v>0.21401000000000001</c:v>
                </c:pt>
                <c:pt idx="174">
                  <c:v>0.69794999999999996</c:v>
                </c:pt>
                <c:pt idx="175">
                  <c:v>0.21734999999999999</c:v>
                </c:pt>
                <c:pt idx="176">
                  <c:v>-0.56362999999999996</c:v>
                </c:pt>
                <c:pt idx="177">
                  <c:v>-0.56569000000000003</c:v>
                </c:pt>
                <c:pt idx="178">
                  <c:v>0.21401000000000001</c:v>
                </c:pt>
                <c:pt idx="179">
                  <c:v>0.69794999999999996</c:v>
                </c:pt>
                <c:pt idx="180">
                  <c:v>0.21734999999999999</c:v>
                </c:pt>
                <c:pt idx="181">
                  <c:v>-0.56362999999999996</c:v>
                </c:pt>
                <c:pt idx="182">
                  <c:v>-0.56569000000000003</c:v>
                </c:pt>
                <c:pt idx="183">
                  <c:v>0.21401000000000001</c:v>
                </c:pt>
                <c:pt idx="184">
                  <c:v>0.69794999999999996</c:v>
                </c:pt>
                <c:pt idx="185">
                  <c:v>0.21734999999999999</c:v>
                </c:pt>
                <c:pt idx="186">
                  <c:v>-0.56362999999999996</c:v>
                </c:pt>
                <c:pt idx="187">
                  <c:v>-0.56569000000000003</c:v>
                </c:pt>
                <c:pt idx="188">
                  <c:v>0.21401000000000001</c:v>
                </c:pt>
                <c:pt idx="189">
                  <c:v>0.69794999999999996</c:v>
                </c:pt>
                <c:pt idx="190">
                  <c:v>0.21734999999999999</c:v>
                </c:pt>
                <c:pt idx="191">
                  <c:v>-0.56362999999999996</c:v>
                </c:pt>
                <c:pt idx="192">
                  <c:v>-0.56569000000000003</c:v>
                </c:pt>
                <c:pt idx="193">
                  <c:v>0.21401000000000001</c:v>
                </c:pt>
                <c:pt idx="194">
                  <c:v>0.69794999999999996</c:v>
                </c:pt>
                <c:pt idx="195">
                  <c:v>0.21734999999999999</c:v>
                </c:pt>
                <c:pt idx="196">
                  <c:v>-0.56362999999999996</c:v>
                </c:pt>
                <c:pt idx="197">
                  <c:v>-0.56569000000000003</c:v>
                </c:pt>
                <c:pt idx="198">
                  <c:v>0.21401000000000001</c:v>
                </c:pt>
                <c:pt idx="199">
                  <c:v>0.69794999999999996</c:v>
                </c:pt>
                <c:pt idx="200">
                  <c:v>0.21734999999999999</c:v>
                </c:pt>
                <c:pt idx="201">
                  <c:v>-0.56362999999999996</c:v>
                </c:pt>
                <c:pt idx="202">
                  <c:v>-0.56569000000000003</c:v>
                </c:pt>
                <c:pt idx="203">
                  <c:v>0.21401000000000001</c:v>
                </c:pt>
                <c:pt idx="204">
                  <c:v>0.69794999999999996</c:v>
                </c:pt>
                <c:pt idx="205">
                  <c:v>0.21734999999999999</c:v>
                </c:pt>
                <c:pt idx="206">
                  <c:v>-0.56362999999999996</c:v>
                </c:pt>
                <c:pt idx="207">
                  <c:v>-0.56569000000000003</c:v>
                </c:pt>
                <c:pt idx="208">
                  <c:v>0.21401000000000001</c:v>
                </c:pt>
                <c:pt idx="209">
                  <c:v>0.69794999999999996</c:v>
                </c:pt>
                <c:pt idx="210">
                  <c:v>0.21734999999999999</c:v>
                </c:pt>
                <c:pt idx="211">
                  <c:v>-0.56362999999999996</c:v>
                </c:pt>
                <c:pt idx="212">
                  <c:v>-0.56569000000000003</c:v>
                </c:pt>
                <c:pt idx="213">
                  <c:v>0.21401000000000001</c:v>
                </c:pt>
                <c:pt idx="214">
                  <c:v>0.69794999999999996</c:v>
                </c:pt>
                <c:pt idx="215">
                  <c:v>0.21734999999999999</c:v>
                </c:pt>
                <c:pt idx="216">
                  <c:v>-0.56362999999999996</c:v>
                </c:pt>
                <c:pt idx="217">
                  <c:v>-0.56569000000000003</c:v>
                </c:pt>
                <c:pt idx="218">
                  <c:v>0.21401000000000001</c:v>
                </c:pt>
                <c:pt idx="219">
                  <c:v>0.69794999999999996</c:v>
                </c:pt>
                <c:pt idx="220">
                  <c:v>0.21734999999999999</c:v>
                </c:pt>
                <c:pt idx="221">
                  <c:v>-0.56362999999999996</c:v>
                </c:pt>
                <c:pt idx="222">
                  <c:v>-0.56569000000000003</c:v>
                </c:pt>
                <c:pt idx="223">
                  <c:v>0.21401000000000001</c:v>
                </c:pt>
                <c:pt idx="224">
                  <c:v>0.69794999999999996</c:v>
                </c:pt>
                <c:pt idx="225">
                  <c:v>0.21734999999999999</c:v>
                </c:pt>
                <c:pt idx="226">
                  <c:v>-0.56362999999999996</c:v>
                </c:pt>
                <c:pt idx="227">
                  <c:v>-0.56569000000000003</c:v>
                </c:pt>
                <c:pt idx="228">
                  <c:v>0.21401000000000001</c:v>
                </c:pt>
                <c:pt idx="229">
                  <c:v>0.69794999999999996</c:v>
                </c:pt>
                <c:pt idx="230">
                  <c:v>0.21734999999999999</c:v>
                </c:pt>
                <c:pt idx="231">
                  <c:v>-0.56362999999999996</c:v>
                </c:pt>
                <c:pt idx="232">
                  <c:v>-0.56569000000000003</c:v>
                </c:pt>
                <c:pt idx="233">
                  <c:v>0.21401000000000001</c:v>
                </c:pt>
                <c:pt idx="234">
                  <c:v>0.69794999999999996</c:v>
                </c:pt>
                <c:pt idx="235">
                  <c:v>0.21734999999999999</c:v>
                </c:pt>
                <c:pt idx="236">
                  <c:v>-0.56362999999999996</c:v>
                </c:pt>
                <c:pt idx="237">
                  <c:v>-0.56569000000000003</c:v>
                </c:pt>
                <c:pt idx="238">
                  <c:v>0.21401000000000001</c:v>
                </c:pt>
                <c:pt idx="239">
                  <c:v>0.69794999999999996</c:v>
                </c:pt>
                <c:pt idx="240">
                  <c:v>0.21734999999999999</c:v>
                </c:pt>
                <c:pt idx="241">
                  <c:v>-0.56362999999999996</c:v>
                </c:pt>
                <c:pt idx="242">
                  <c:v>-0.56569000000000003</c:v>
                </c:pt>
                <c:pt idx="243">
                  <c:v>0.21401000000000001</c:v>
                </c:pt>
                <c:pt idx="244">
                  <c:v>0.69794999999999996</c:v>
                </c:pt>
                <c:pt idx="245">
                  <c:v>0.21734999999999999</c:v>
                </c:pt>
                <c:pt idx="246">
                  <c:v>-0.56362999999999996</c:v>
                </c:pt>
                <c:pt idx="247">
                  <c:v>-0.56569000000000003</c:v>
                </c:pt>
                <c:pt idx="248">
                  <c:v>0.21401000000000001</c:v>
                </c:pt>
                <c:pt idx="249">
                  <c:v>0.69794999999999996</c:v>
                </c:pt>
                <c:pt idx="250">
                  <c:v>0.21734999999999999</c:v>
                </c:pt>
                <c:pt idx="251">
                  <c:v>-0.56362999999999996</c:v>
                </c:pt>
                <c:pt idx="252">
                  <c:v>-0.56569000000000003</c:v>
                </c:pt>
                <c:pt idx="253">
                  <c:v>0.21401000000000001</c:v>
                </c:pt>
                <c:pt idx="254">
                  <c:v>0.69794999999999996</c:v>
                </c:pt>
                <c:pt idx="255">
                  <c:v>0.21734999999999999</c:v>
                </c:pt>
                <c:pt idx="256">
                  <c:v>-0.56362999999999996</c:v>
                </c:pt>
                <c:pt idx="257">
                  <c:v>-0.56569000000000003</c:v>
                </c:pt>
                <c:pt idx="258">
                  <c:v>0.21401000000000001</c:v>
                </c:pt>
                <c:pt idx="259">
                  <c:v>0.69794999999999996</c:v>
                </c:pt>
                <c:pt idx="260">
                  <c:v>0.21734999999999999</c:v>
                </c:pt>
                <c:pt idx="261">
                  <c:v>-0.56362999999999996</c:v>
                </c:pt>
                <c:pt idx="262">
                  <c:v>-0.56569000000000003</c:v>
                </c:pt>
                <c:pt idx="263">
                  <c:v>0.21401000000000001</c:v>
                </c:pt>
                <c:pt idx="264">
                  <c:v>0.69794999999999996</c:v>
                </c:pt>
                <c:pt idx="265">
                  <c:v>0.21734999999999999</c:v>
                </c:pt>
                <c:pt idx="266">
                  <c:v>-0.56362999999999996</c:v>
                </c:pt>
                <c:pt idx="267">
                  <c:v>-0.56569000000000003</c:v>
                </c:pt>
                <c:pt idx="268">
                  <c:v>0.21401000000000001</c:v>
                </c:pt>
                <c:pt idx="269">
                  <c:v>0.69794999999999996</c:v>
                </c:pt>
                <c:pt idx="270">
                  <c:v>0.21734999999999999</c:v>
                </c:pt>
                <c:pt idx="271">
                  <c:v>-0.56362999999999996</c:v>
                </c:pt>
                <c:pt idx="272">
                  <c:v>-0.56569000000000003</c:v>
                </c:pt>
                <c:pt idx="273">
                  <c:v>0.21401000000000001</c:v>
                </c:pt>
                <c:pt idx="274">
                  <c:v>0.69794999999999996</c:v>
                </c:pt>
                <c:pt idx="275">
                  <c:v>0.21734999999999999</c:v>
                </c:pt>
                <c:pt idx="276">
                  <c:v>-0.56362999999999996</c:v>
                </c:pt>
                <c:pt idx="277">
                  <c:v>-0.56569000000000003</c:v>
                </c:pt>
                <c:pt idx="278">
                  <c:v>0.21401000000000001</c:v>
                </c:pt>
                <c:pt idx="279">
                  <c:v>0.69794999999999996</c:v>
                </c:pt>
                <c:pt idx="280">
                  <c:v>0.21734999999999999</c:v>
                </c:pt>
                <c:pt idx="281">
                  <c:v>-0.56362999999999996</c:v>
                </c:pt>
                <c:pt idx="282">
                  <c:v>-0.56569000000000003</c:v>
                </c:pt>
                <c:pt idx="283">
                  <c:v>0.21401000000000001</c:v>
                </c:pt>
                <c:pt idx="284">
                  <c:v>0.69794999999999996</c:v>
                </c:pt>
                <c:pt idx="285">
                  <c:v>0.21734999999999999</c:v>
                </c:pt>
                <c:pt idx="286">
                  <c:v>-0.56362999999999996</c:v>
                </c:pt>
                <c:pt idx="287">
                  <c:v>-0.56569000000000003</c:v>
                </c:pt>
                <c:pt idx="288">
                  <c:v>0.21401000000000001</c:v>
                </c:pt>
                <c:pt idx="289">
                  <c:v>0.69794999999999996</c:v>
                </c:pt>
                <c:pt idx="290">
                  <c:v>0.21734999999999999</c:v>
                </c:pt>
                <c:pt idx="291">
                  <c:v>-0.56362999999999996</c:v>
                </c:pt>
                <c:pt idx="292">
                  <c:v>-0.56569000000000003</c:v>
                </c:pt>
                <c:pt idx="293">
                  <c:v>0.21401000000000001</c:v>
                </c:pt>
                <c:pt idx="294">
                  <c:v>0.69794999999999996</c:v>
                </c:pt>
                <c:pt idx="295">
                  <c:v>0.21734999999999999</c:v>
                </c:pt>
                <c:pt idx="296">
                  <c:v>-0.56362999999999996</c:v>
                </c:pt>
                <c:pt idx="297">
                  <c:v>-0.56569000000000003</c:v>
                </c:pt>
                <c:pt idx="298">
                  <c:v>0.21401000000000001</c:v>
                </c:pt>
                <c:pt idx="299">
                  <c:v>0.69794999999999996</c:v>
                </c:pt>
              </c:numCache>
            </c:numRef>
          </c:yVal>
          <c:smooth val="1"/>
          <c:extLst>
            <c:ext xmlns:c16="http://schemas.microsoft.com/office/drawing/2014/chart" uri="{C3380CC4-5D6E-409C-BE32-E72D297353CC}">
              <c16:uniqueId val="{00000001-996C-48E5-9E7E-F71AE31B718D}"/>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Lateral!$D$5:$D$304</c:f>
              <c:numCache>
                <c:formatCode>General</c:formatCode>
                <c:ptCount val="300"/>
                <c:pt idx="0">
                  <c:v>-0.14088999999999999</c:v>
                </c:pt>
                <c:pt idx="1">
                  <c:v>-0.63077000000000005</c:v>
                </c:pt>
                <c:pt idx="2">
                  <c:v>0.38124999999999998</c:v>
                </c:pt>
                <c:pt idx="3">
                  <c:v>0.51366999999999996</c:v>
                </c:pt>
                <c:pt idx="4">
                  <c:v>-0.64241999999999999</c:v>
                </c:pt>
                <c:pt idx="5">
                  <c:v>-0.20177999999999999</c:v>
                </c:pt>
                <c:pt idx="6">
                  <c:v>0.69127000000000005</c:v>
                </c:pt>
                <c:pt idx="7" formatCode="0.00E+00">
                  <c:v>-6.2407999999999998E-2</c:v>
                </c:pt>
                <c:pt idx="8">
                  <c:v>-0.67695000000000005</c:v>
                </c:pt>
                <c:pt idx="9">
                  <c:v>0.34610000000000002</c:v>
                </c:pt>
                <c:pt idx="10">
                  <c:v>0.53725000000000001</c:v>
                </c:pt>
                <c:pt idx="11">
                  <c:v>-0.57711000000000001</c:v>
                </c:pt>
                <c:pt idx="12">
                  <c:v>-0.28921999999999998</c:v>
                </c:pt>
                <c:pt idx="13">
                  <c:v>0.69047999999999998</c:v>
                </c:pt>
                <c:pt idx="14" formatCode="0.00E+00">
                  <c:v>6.7216000000000003E-3</c:v>
                </c:pt>
                <c:pt idx="15">
                  <c:v>-0.69533</c:v>
                </c:pt>
                <c:pt idx="16">
                  <c:v>0.28216000000000002</c:v>
                </c:pt>
                <c:pt idx="17">
                  <c:v>0.57984999999999998</c:v>
                </c:pt>
                <c:pt idx="18">
                  <c:v>-0.52605999999999997</c:v>
                </c:pt>
                <c:pt idx="19">
                  <c:v>-0.35804999999999998</c:v>
                </c:pt>
                <c:pt idx="20">
                  <c:v>0.67218999999999995</c:v>
                </c:pt>
                <c:pt idx="21" formatCode="0.00E+00">
                  <c:v>8.0680000000000002E-2</c:v>
                </c:pt>
                <c:pt idx="22">
                  <c:v>-0.70714999999999995</c:v>
                </c:pt>
                <c:pt idx="23">
                  <c:v>0.21407000000000001</c:v>
                </c:pt>
                <c:pt idx="24">
                  <c:v>0.61800999999999995</c:v>
                </c:pt>
                <c:pt idx="25">
                  <c:v>-0.47133999999999998</c:v>
                </c:pt>
                <c:pt idx="26">
                  <c:v>-0.42153000000000002</c:v>
                </c:pt>
                <c:pt idx="27">
                  <c:v>0.64607999999999999</c:v>
                </c:pt>
                <c:pt idx="28">
                  <c:v>0.15334999999999999</c:v>
                </c:pt>
                <c:pt idx="29">
                  <c:v>-0.71020000000000005</c:v>
                </c:pt>
                <c:pt idx="30">
                  <c:v>0.14216000000000001</c:v>
                </c:pt>
                <c:pt idx="31">
                  <c:v>0.65103</c:v>
                </c:pt>
                <c:pt idx="32">
                  <c:v>-0.41292000000000001</c:v>
                </c:pt>
                <c:pt idx="33">
                  <c:v>-0.47921999999999998</c:v>
                </c:pt>
                <c:pt idx="34">
                  <c:v>0.61204999999999998</c:v>
                </c:pt>
                <c:pt idx="35">
                  <c:v>0.22484000000000001</c:v>
                </c:pt>
                <c:pt idx="36">
                  <c:v>-0.70565</c:v>
                </c:pt>
                <c:pt idx="37" formatCode="0.00E+00">
                  <c:v>6.8645999999999999E-2</c:v>
                </c:pt>
                <c:pt idx="38">
                  <c:v>0.67706999999999995</c:v>
                </c:pt>
                <c:pt idx="39">
                  <c:v>-0.35020000000000001</c:v>
                </c:pt>
                <c:pt idx="40">
                  <c:v>-0.53142999999999996</c:v>
                </c:pt>
                <c:pt idx="41">
                  <c:v>0.57113999999999998</c:v>
                </c:pt>
                <c:pt idx="42">
                  <c:v>0.29397000000000001</c:v>
                </c:pt>
                <c:pt idx="43">
                  <c:v>-0.69340999999999997</c:v>
                </c:pt>
                <c:pt idx="44" formatCode="0.00E+00">
                  <c:v>-5.6128999999999997E-3</c:v>
                </c:pt>
                <c:pt idx="45">
                  <c:v>0.69572999999999996</c:v>
                </c:pt>
                <c:pt idx="46">
                  <c:v>-0.28369</c:v>
                </c:pt>
                <c:pt idx="47">
                  <c:v>-0.57777000000000001</c:v>
                </c:pt>
                <c:pt idx="48">
                  <c:v>0.52393000000000001</c:v>
                </c:pt>
                <c:pt idx="49">
                  <c:v>0.35991000000000001</c:v>
                </c:pt>
                <c:pt idx="50">
                  <c:v>-0.67359999999999998</c:v>
                </c:pt>
                <c:pt idx="51" formatCode="0.00E+00">
                  <c:v>-7.9811999999999994E-2</c:v>
                </c:pt>
                <c:pt idx="52">
                  <c:v>0.70677999999999996</c:v>
                </c:pt>
                <c:pt idx="53">
                  <c:v>-0.21407999999999999</c:v>
                </c:pt>
                <c:pt idx="54">
                  <c:v>-0.61775999999999998</c:v>
                </c:pt>
                <c:pt idx="55">
                  <c:v>0.47095999999999999</c:v>
                </c:pt>
                <c:pt idx="56">
                  <c:v>0.42192000000000002</c:v>
                </c:pt>
                <c:pt idx="57">
                  <c:v>-0.64641000000000004</c:v>
                </c:pt>
                <c:pt idx="58">
                  <c:v>-0.15312999999999999</c:v>
                </c:pt>
                <c:pt idx="59">
                  <c:v>0.71008000000000004</c:v>
                </c:pt>
                <c:pt idx="60">
                  <c:v>-0.14213999999999999</c:v>
                </c:pt>
                <c:pt idx="61">
                  <c:v>-0.65098</c:v>
                </c:pt>
                <c:pt idx="62">
                  <c:v>0.41282999999999997</c:v>
                </c:pt>
                <c:pt idx="63">
                  <c:v>0.47931000000000001</c:v>
                </c:pt>
                <c:pt idx="64">
                  <c:v>-0.61214000000000002</c:v>
                </c:pt>
                <c:pt idx="65">
                  <c:v>-0.22477</c:v>
                </c:pt>
                <c:pt idx="66">
                  <c:v>0.70560999999999996</c:v>
                </c:pt>
                <c:pt idx="67" formatCode="0.00E+00">
                  <c:v>-6.8637000000000004E-2</c:v>
                </c:pt>
                <c:pt idx="68">
                  <c:v>-0.67706999999999995</c:v>
                </c:pt>
                <c:pt idx="69">
                  <c:v>0.35016999999999998</c:v>
                </c:pt>
                <c:pt idx="70">
                  <c:v>0.53146000000000004</c:v>
                </c:pt>
                <c:pt idx="71">
                  <c:v>-0.57116999999999996</c:v>
                </c:pt>
                <c:pt idx="72">
                  <c:v>-0.29394999999999999</c:v>
                </c:pt>
                <c:pt idx="73">
                  <c:v>0.69340000000000002</c:v>
                </c:pt>
                <c:pt idx="74" formatCode="0.00E+00">
                  <c:v>5.6178000000000001E-3</c:v>
                </c:pt>
                <c:pt idx="75">
                  <c:v>-0.69574000000000003</c:v>
                </c:pt>
                <c:pt idx="76">
                  <c:v>0.28367999999999999</c:v>
                </c:pt>
                <c:pt idx="77">
                  <c:v>0.57777000000000001</c:v>
                </c:pt>
                <c:pt idx="78">
                  <c:v>-0.52393000000000001</c:v>
                </c:pt>
                <c:pt idx="79">
                  <c:v>-0.35991000000000001</c:v>
                </c:pt>
                <c:pt idx="80">
                  <c:v>0.67359000000000002</c:v>
                </c:pt>
                <c:pt idx="81" formatCode="0.00E+00">
                  <c:v>7.9811000000000007E-2</c:v>
                </c:pt>
                <c:pt idx="82">
                  <c:v>-0.70677999999999996</c:v>
                </c:pt>
                <c:pt idx="83">
                  <c:v>0.21407999999999999</c:v>
                </c:pt>
                <c:pt idx="84">
                  <c:v>0.61775999999999998</c:v>
                </c:pt>
                <c:pt idx="85">
                  <c:v>-0.47095999999999999</c:v>
                </c:pt>
                <c:pt idx="86">
                  <c:v>-0.42192000000000002</c:v>
                </c:pt>
                <c:pt idx="87">
                  <c:v>0.64641000000000004</c:v>
                </c:pt>
                <c:pt idx="88">
                  <c:v>0.15312999999999999</c:v>
                </c:pt>
                <c:pt idx="89">
                  <c:v>-0.71008000000000004</c:v>
                </c:pt>
                <c:pt idx="90">
                  <c:v>0.14213999999999999</c:v>
                </c:pt>
                <c:pt idx="91">
                  <c:v>0.65098</c:v>
                </c:pt>
                <c:pt idx="92">
                  <c:v>-0.41282999999999997</c:v>
                </c:pt>
                <c:pt idx="93">
                  <c:v>-0.47932000000000002</c:v>
                </c:pt>
                <c:pt idx="94">
                  <c:v>0.61214000000000002</c:v>
                </c:pt>
                <c:pt idx="95">
                  <c:v>0.22477</c:v>
                </c:pt>
                <c:pt idx="96">
                  <c:v>-0.70560999999999996</c:v>
                </c:pt>
                <c:pt idx="97" formatCode="0.00E+00">
                  <c:v>6.8633E-2</c:v>
                </c:pt>
                <c:pt idx="98">
                  <c:v>0.67706999999999995</c:v>
                </c:pt>
                <c:pt idx="99">
                  <c:v>-0.35017999999999999</c:v>
                </c:pt>
                <c:pt idx="100">
                  <c:v>-0.53146000000000004</c:v>
                </c:pt>
                <c:pt idx="101">
                  <c:v>0.57116</c:v>
                </c:pt>
                <c:pt idx="102">
                  <c:v>0.29394999999999999</c:v>
                </c:pt>
                <c:pt idx="103">
                  <c:v>-0.69340000000000002</c:v>
                </c:pt>
                <c:pt idx="104" formatCode="0.00E+00">
                  <c:v>-5.6216E-3</c:v>
                </c:pt>
                <c:pt idx="105">
                  <c:v>0.69574000000000003</c:v>
                </c:pt>
                <c:pt idx="106">
                  <c:v>-0.28367999999999999</c:v>
                </c:pt>
                <c:pt idx="107">
                  <c:v>-0.57777000000000001</c:v>
                </c:pt>
                <c:pt idx="108">
                  <c:v>0.52393000000000001</c:v>
                </c:pt>
                <c:pt idx="109">
                  <c:v>0.35991000000000001</c:v>
                </c:pt>
                <c:pt idx="110">
                  <c:v>-0.67359000000000002</c:v>
                </c:pt>
                <c:pt idx="111" formatCode="0.00E+00">
                  <c:v>-7.9813999999999996E-2</c:v>
                </c:pt>
                <c:pt idx="112">
                  <c:v>0.70677999999999996</c:v>
                </c:pt>
                <c:pt idx="113">
                  <c:v>-0.21407999999999999</c:v>
                </c:pt>
                <c:pt idx="114">
                  <c:v>-0.61775999999999998</c:v>
                </c:pt>
                <c:pt idx="115">
                  <c:v>0.47095999999999999</c:v>
                </c:pt>
                <c:pt idx="116">
                  <c:v>0.42192000000000002</c:v>
                </c:pt>
                <c:pt idx="117">
                  <c:v>-0.64641000000000004</c:v>
                </c:pt>
                <c:pt idx="118">
                  <c:v>-0.15312999999999999</c:v>
                </c:pt>
                <c:pt idx="119">
                  <c:v>0.71008000000000004</c:v>
                </c:pt>
                <c:pt idx="120">
                  <c:v>-0.14213999999999999</c:v>
                </c:pt>
                <c:pt idx="121">
                  <c:v>-0.65098</c:v>
                </c:pt>
                <c:pt idx="122">
                  <c:v>0.41282999999999997</c:v>
                </c:pt>
                <c:pt idx="123">
                  <c:v>0.47931000000000001</c:v>
                </c:pt>
                <c:pt idx="124">
                  <c:v>-0.61214000000000002</c:v>
                </c:pt>
                <c:pt idx="125">
                  <c:v>-0.22477</c:v>
                </c:pt>
                <c:pt idx="126">
                  <c:v>0.70560999999999996</c:v>
                </c:pt>
                <c:pt idx="127" formatCode="0.00E+00">
                  <c:v>-6.8637000000000004E-2</c:v>
                </c:pt>
                <c:pt idx="128">
                  <c:v>-0.67706999999999995</c:v>
                </c:pt>
                <c:pt idx="129">
                  <c:v>0.35016999999999998</c:v>
                </c:pt>
                <c:pt idx="130">
                  <c:v>0.53146000000000004</c:v>
                </c:pt>
                <c:pt idx="131">
                  <c:v>-0.57116999999999996</c:v>
                </c:pt>
                <c:pt idx="132">
                  <c:v>-0.29394999999999999</c:v>
                </c:pt>
                <c:pt idx="133">
                  <c:v>0.69340000000000002</c:v>
                </c:pt>
                <c:pt idx="134" formatCode="0.00E+00">
                  <c:v>5.6176999999999998E-3</c:v>
                </c:pt>
                <c:pt idx="135">
                  <c:v>-0.69574000000000003</c:v>
                </c:pt>
                <c:pt idx="136">
                  <c:v>0.28367999999999999</c:v>
                </c:pt>
                <c:pt idx="137">
                  <c:v>0.57777000000000001</c:v>
                </c:pt>
                <c:pt idx="138">
                  <c:v>-0.52393000000000001</c:v>
                </c:pt>
                <c:pt idx="139">
                  <c:v>-0.35991000000000001</c:v>
                </c:pt>
                <c:pt idx="140">
                  <c:v>0.67359000000000002</c:v>
                </c:pt>
                <c:pt idx="141" formatCode="0.00E+00">
                  <c:v>7.9811000000000007E-2</c:v>
                </c:pt>
                <c:pt idx="142">
                  <c:v>-0.70677999999999996</c:v>
                </c:pt>
                <c:pt idx="143">
                  <c:v>0.21407999999999999</c:v>
                </c:pt>
                <c:pt idx="144">
                  <c:v>0.61775999999999998</c:v>
                </c:pt>
                <c:pt idx="145">
                  <c:v>-0.47095999999999999</c:v>
                </c:pt>
                <c:pt idx="146">
                  <c:v>-0.42192000000000002</c:v>
                </c:pt>
                <c:pt idx="147">
                  <c:v>0.64641000000000004</c:v>
                </c:pt>
                <c:pt idx="148">
                  <c:v>0.15312999999999999</c:v>
                </c:pt>
                <c:pt idx="149">
                  <c:v>-0.71008000000000004</c:v>
                </c:pt>
                <c:pt idx="150">
                  <c:v>0.14213999999999999</c:v>
                </c:pt>
                <c:pt idx="151">
                  <c:v>0.65098</c:v>
                </c:pt>
                <c:pt idx="152">
                  <c:v>-0.41282999999999997</c:v>
                </c:pt>
                <c:pt idx="153">
                  <c:v>-0.47932000000000002</c:v>
                </c:pt>
                <c:pt idx="154">
                  <c:v>0.61214000000000002</c:v>
                </c:pt>
                <c:pt idx="155">
                  <c:v>0.22477</c:v>
                </c:pt>
                <c:pt idx="156">
                  <c:v>-0.70560999999999996</c:v>
                </c:pt>
                <c:pt idx="157" formatCode="0.00E+00">
                  <c:v>6.8633E-2</c:v>
                </c:pt>
                <c:pt idx="158">
                  <c:v>0.67706999999999995</c:v>
                </c:pt>
                <c:pt idx="159">
                  <c:v>-0.35017999999999999</c:v>
                </c:pt>
                <c:pt idx="160">
                  <c:v>-0.53146000000000004</c:v>
                </c:pt>
                <c:pt idx="161">
                  <c:v>0.57116</c:v>
                </c:pt>
                <c:pt idx="162">
                  <c:v>0.29394999999999999</c:v>
                </c:pt>
                <c:pt idx="163">
                  <c:v>-0.69340000000000002</c:v>
                </c:pt>
                <c:pt idx="164" formatCode="0.00E+00">
                  <c:v>-5.6216E-3</c:v>
                </c:pt>
                <c:pt idx="165">
                  <c:v>0.69574000000000003</c:v>
                </c:pt>
                <c:pt idx="166">
                  <c:v>-0.28367999999999999</c:v>
                </c:pt>
                <c:pt idx="167">
                  <c:v>-0.57777000000000001</c:v>
                </c:pt>
                <c:pt idx="168">
                  <c:v>0.52393000000000001</c:v>
                </c:pt>
                <c:pt idx="169">
                  <c:v>0.35991000000000001</c:v>
                </c:pt>
                <c:pt idx="170">
                  <c:v>-0.67359000000000002</c:v>
                </c:pt>
                <c:pt idx="171" formatCode="0.00E+00">
                  <c:v>-7.9813999999999996E-2</c:v>
                </c:pt>
                <c:pt idx="172">
                  <c:v>0.70677999999999996</c:v>
                </c:pt>
                <c:pt idx="173">
                  <c:v>-0.21407999999999999</c:v>
                </c:pt>
                <c:pt idx="174">
                  <c:v>-0.61775999999999998</c:v>
                </c:pt>
                <c:pt idx="175">
                  <c:v>0.47095999999999999</c:v>
                </c:pt>
                <c:pt idx="176">
                  <c:v>0.42192000000000002</c:v>
                </c:pt>
                <c:pt idx="177">
                  <c:v>-0.64641000000000004</c:v>
                </c:pt>
                <c:pt idx="178">
                  <c:v>-0.15312999999999999</c:v>
                </c:pt>
                <c:pt idx="179">
                  <c:v>0.71008000000000004</c:v>
                </c:pt>
                <c:pt idx="180">
                  <c:v>-0.14213999999999999</c:v>
                </c:pt>
                <c:pt idx="181">
                  <c:v>-0.65098</c:v>
                </c:pt>
                <c:pt idx="182">
                  <c:v>0.41282999999999997</c:v>
                </c:pt>
                <c:pt idx="183">
                  <c:v>0.47931000000000001</c:v>
                </c:pt>
                <c:pt idx="184">
                  <c:v>-0.61214000000000002</c:v>
                </c:pt>
                <c:pt idx="185">
                  <c:v>-0.22477</c:v>
                </c:pt>
                <c:pt idx="186">
                  <c:v>0.70560999999999996</c:v>
                </c:pt>
                <c:pt idx="187" formatCode="0.00E+00">
                  <c:v>-6.8637000000000004E-2</c:v>
                </c:pt>
                <c:pt idx="188">
                  <c:v>-0.67706999999999995</c:v>
                </c:pt>
                <c:pt idx="189">
                  <c:v>0.35016999999999998</c:v>
                </c:pt>
                <c:pt idx="190">
                  <c:v>0.53146000000000004</c:v>
                </c:pt>
                <c:pt idx="191">
                  <c:v>-0.57116999999999996</c:v>
                </c:pt>
                <c:pt idx="192">
                  <c:v>-0.29394999999999999</c:v>
                </c:pt>
                <c:pt idx="193">
                  <c:v>0.69340000000000002</c:v>
                </c:pt>
                <c:pt idx="194" formatCode="0.00E+00">
                  <c:v>5.6176999999999998E-3</c:v>
                </c:pt>
                <c:pt idx="195">
                  <c:v>-0.69574000000000003</c:v>
                </c:pt>
                <c:pt idx="196">
                  <c:v>0.28367999999999999</c:v>
                </c:pt>
                <c:pt idx="197">
                  <c:v>0.57777000000000001</c:v>
                </c:pt>
                <c:pt idx="198">
                  <c:v>-0.52393000000000001</c:v>
                </c:pt>
                <c:pt idx="199">
                  <c:v>-0.35991000000000001</c:v>
                </c:pt>
                <c:pt idx="200">
                  <c:v>0.67359000000000002</c:v>
                </c:pt>
                <c:pt idx="201" formatCode="0.00E+00">
                  <c:v>7.9811000000000007E-2</c:v>
                </c:pt>
                <c:pt idx="202">
                  <c:v>-0.70677999999999996</c:v>
                </c:pt>
                <c:pt idx="203">
                  <c:v>0.21407999999999999</c:v>
                </c:pt>
                <c:pt idx="204">
                  <c:v>0.61775999999999998</c:v>
                </c:pt>
                <c:pt idx="205">
                  <c:v>-0.47095999999999999</c:v>
                </c:pt>
                <c:pt idx="206">
                  <c:v>-0.42192000000000002</c:v>
                </c:pt>
                <c:pt idx="207">
                  <c:v>0.64641000000000004</c:v>
                </c:pt>
                <c:pt idx="208">
                  <c:v>0.15312999999999999</c:v>
                </c:pt>
                <c:pt idx="209">
                  <c:v>-0.71008000000000004</c:v>
                </c:pt>
                <c:pt idx="210">
                  <c:v>0.14213999999999999</c:v>
                </c:pt>
                <c:pt idx="211">
                  <c:v>0.65098</c:v>
                </c:pt>
                <c:pt idx="212">
                  <c:v>-0.41282999999999997</c:v>
                </c:pt>
                <c:pt idx="213">
                  <c:v>-0.47932000000000002</c:v>
                </c:pt>
                <c:pt idx="214">
                  <c:v>0.61214000000000002</c:v>
                </c:pt>
                <c:pt idx="215">
                  <c:v>0.22477</c:v>
                </c:pt>
                <c:pt idx="216">
                  <c:v>-0.70560999999999996</c:v>
                </c:pt>
                <c:pt idx="217" formatCode="0.00E+00">
                  <c:v>6.8633E-2</c:v>
                </c:pt>
                <c:pt idx="218">
                  <c:v>0.67706999999999995</c:v>
                </c:pt>
                <c:pt idx="219">
                  <c:v>-0.35017999999999999</c:v>
                </c:pt>
                <c:pt idx="220">
                  <c:v>-0.53146000000000004</c:v>
                </c:pt>
                <c:pt idx="221">
                  <c:v>0.57116</c:v>
                </c:pt>
                <c:pt idx="222">
                  <c:v>0.29394999999999999</c:v>
                </c:pt>
                <c:pt idx="223">
                  <c:v>-0.69340000000000002</c:v>
                </c:pt>
                <c:pt idx="224" formatCode="0.00E+00">
                  <c:v>-5.6216E-3</c:v>
                </c:pt>
                <c:pt idx="225">
                  <c:v>0.69574000000000003</c:v>
                </c:pt>
                <c:pt idx="226">
                  <c:v>-0.28367999999999999</c:v>
                </c:pt>
                <c:pt idx="227">
                  <c:v>-0.57777000000000001</c:v>
                </c:pt>
                <c:pt idx="228">
                  <c:v>0.52393000000000001</c:v>
                </c:pt>
                <c:pt idx="229">
                  <c:v>0.35991000000000001</c:v>
                </c:pt>
                <c:pt idx="230">
                  <c:v>-0.67359000000000002</c:v>
                </c:pt>
                <c:pt idx="231" formatCode="0.00E+00">
                  <c:v>-7.9813999999999996E-2</c:v>
                </c:pt>
                <c:pt idx="232">
                  <c:v>0.70677999999999996</c:v>
                </c:pt>
                <c:pt idx="233">
                  <c:v>-0.21407999999999999</c:v>
                </c:pt>
                <c:pt idx="234">
                  <c:v>-0.61775999999999998</c:v>
                </c:pt>
                <c:pt idx="235">
                  <c:v>0.47095999999999999</c:v>
                </c:pt>
                <c:pt idx="236">
                  <c:v>0.42192000000000002</c:v>
                </c:pt>
                <c:pt idx="237">
                  <c:v>-0.64641000000000004</c:v>
                </c:pt>
                <c:pt idx="238">
                  <c:v>-0.15312999999999999</c:v>
                </c:pt>
                <c:pt idx="239">
                  <c:v>0.71008000000000004</c:v>
                </c:pt>
                <c:pt idx="240">
                  <c:v>-0.14213999999999999</c:v>
                </c:pt>
                <c:pt idx="241">
                  <c:v>-0.65098</c:v>
                </c:pt>
                <c:pt idx="242">
                  <c:v>0.41282999999999997</c:v>
                </c:pt>
                <c:pt idx="243">
                  <c:v>0.47931000000000001</c:v>
                </c:pt>
                <c:pt idx="244">
                  <c:v>-0.61214000000000002</c:v>
                </c:pt>
                <c:pt idx="245">
                  <c:v>-0.22477</c:v>
                </c:pt>
                <c:pt idx="246">
                  <c:v>0.70560999999999996</c:v>
                </c:pt>
                <c:pt idx="247" formatCode="0.00E+00">
                  <c:v>-6.8637000000000004E-2</c:v>
                </c:pt>
                <c:pt idx="248">
                  <c:v>-0.67706999999999995</c:v>
                </c:pt>
                <c:pt idx="249">
                  <c:v>0.35016999999999998</c:v>
                </c:pt>
                <c:pt idx="250">
                  <c:v>0.53146000000000004</c:v>
                </c:pt>
                <c:pt idx="251">
                  <c:v>-0.57116999999999996</c:v>
                </c:pt>
                <c:pt idx="252">
                  <c:v>-0.29394999999999999</c:v>
                </c:pt>
                <c:pt idx="253">
                  <c:v>0.69340000000000002</c:v>
                </c:pt>
                <c:pt idx="254" formatCode="0.00E+00">
                  <c:v>5.6176999999999998E-3</c:v>
                </c:pt>
                <c:pt idx="255">
                  <c:v>-0.69574000000000003</c:v>
                </c:pt>
                <c:pt idx="256">
                  <c:v>0.28367999999999999</c:v>
                </c:pt>
                <c:pt idx="257">
                  <c:v>0.57777000000000001</c:v>
                </c:pt>
                <c:pt idx="258">
                  <c:v>-0.52393000000000001</c:v>
                </c:pt>
                <c:pt idx="259">
                  <c:v>-0.35991000000000001</c:v>
                </c:pt>
                <c:pt idx="260">
                  <c:v>0.67359000000000002</c:v>
                </c:pt>
                <c:pt idx="261" formatCode="0.00E+00">
                  <c:v>7.9811000000000007E-2</c:v>
                </c:pt>
                <c:pt idx="262">
                  <c:v>-0.70677999999999996</c:v>
                </c:pt>
                <c:pt idx="263">
                  <c:v>0.21407999999999999</c:v>
                </c:pt>
                <c:pt idx="264">
                  <c:v>0.61775999999999998</c:v>
                </c:pt>
                <c:pt idx="265">
                  <c:v>-0.47095999999999999</c:v>
                </c:pt>
                <c:pt idx="266">
                  <c:v>-0.42192000000000002</c:v>
                </c:pt>
                <c:pt idx="267">
                  <c:v>0.64641000000000004</c:v>
                </c:pt>
                <c:pt idx="268">
                  <c:v>0.15312999999999999</c:v>
                </c:pt>
                <c:pt idx="269">
                  <c:v>-0.71008000000000004</c:v>
                </c:pt>
                <c:pt idx="270">
                  <c:v>0.14213999999999999</c:v>
                </c:pt>
                <c:pt idx="271">
                  <c:v>0.65098</c:v>
                </c:pt>
                <c:pt idx="272">
                  <c:v>-0.41282999999999997</c:v>
                </c:pt>
                <c:pt idx="273">
                  <c:v>-0.47932000000000002</c:v>
                </c:pt>
                <c:pt idx="274">
                  <c:v>0.61214000000000002</c:v>
                </c:pt>
                <c:pt idx="275">
                  <c:v>0.22477</c:v>
                </c:pt>
                <c:pt idx="276">
                  <c:v>-0.70560999999999996</c:v>
                </c:pt>
                <c:pt idx="277" formatCode="0.00E+00">
                  <c:v>6.8633E-2</c:v>
                </c:pt>
                <c:pt idx="278">
                  <c:v>0.67706999999999995</c:v>
                </c:pt>
                <c:pt idx="279">
                  <c:v>-0.35017999999999999</c:v>
                </c:pt>
                <c:pt idx="280">
                  <c:v>-0.53146000000000004</c:v>
                </c:pt>
                <c:pt idx="281">
                  <c:v>0.57116</c:v>
                </c:pt>
                <c:pt idx="282">
                  <c:v>0.29394999999999999</c:v>
                </c:pt>
                <c:pt idx="283">
                  <c:v>-0.69340000000000002</c:v>
                </c:pt>
                <c:pt idx="284" formatCode="0.00E+00">
                  <c:v>-5.6216E-3</c:v>
                </c:pt>
                <c:pt idx="285">
                  <c:v>0.69574000000000003</c:v>
                </c:pt>
                <c:pt idx="286">
                  <c:v>-0.28367999999999999</c:v>
                </c:pt>
                <c:pt idx="287">
                  <c:v>-0.57777000000000001</c:v>
                </c:pt>
                <c:pt idx="288">
                  <c:v>0.52393000000000001</c:v>
                </c:pt>
                <c:pt idx="289">
                  <c:v>0.35991000000000001</c:v>
                </c:pt>
                <c:pt idx="290">
                  <c:v>-0.67359000000000002</c:v>
                </c:pt>
                <c:pt idx="291" formatCode="0.00E+00">
                  <c:v>-7.9813999999999996E-2</c:v>
                </c:pt>
                <c:pt idx="292">
                  <c:v>0.70677999999999996</c:v>
                </c:pt>
                <c:pt idx="293">
                  <c:v>-0.21407999999999999</c:v>
                </c:pt>
                <c:pt idx="294">
                  <c:v>-0.61775999999999998</c:v>
                </c:pt>
                <c:pt idx="295">
                  <c:v>0.47095999999999999</c:v>
                </c:pt>
                <c:pt idx="296">
                  <c:v>0.42192000000000002</c:v>
                </c:pt>
                <c:pt idx="297">
                  <c:v>-0.64641000000000004</c:v>
                </c:pt>
                <c:pt idx="298">
                  <c:v>-0.15312999999999999</c:v>
                </c:pt>
                <c:pt idx="299">
                  <c:v>0.71008000000000004</c:v>
                </c:pt>
              </c:numCache>
            </c:numRef>
          </c:yVal>
          <c:smooth val="1"/>
          <c:extLst>
            <c:ext xmlns:c16="http://schemas.microsoft.com/office/drawing/2014/chart" uri="{C3380CC4-5D6E-409C-BE32-E72D297353CC}">
              <c16:uniqueId val="{00000002-996C-48E5-9E7E-F71AE31B718D}"/>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Lateral!$I$5:$I$304</c:f>
              <c:numCache>
                <c:formatCode>General</c:formatCode>
                <c:ptCount val="300"/>
                <c:pt idx="0">
                  <c:v>0.52675000000000005</c:v>
                </c:pt>
                <c:pt idx="1">
                  <c:v>0.11541</c:v>
                </c:pt>
                <c:pt idx="2">
                  <c:v>-0.43869000000000002</c:v>
                </c:pt>
                <c:pt idx="3">
                  <c:v>-0.66147</c:v>
                </c:pt>
                <c:pt idx="4">
                  <c:v>-0.63714000000000004</c:v>
                </c:pt>
                <c:pt idx="5">
                  <c:v>-0.22031999999999999</c:v>
                </c:pt>
                <c:pt idx="6">
                  <c:v>0.28194000000000002</c:v>
                </c:pt>
                <c:pt idx="7">
                  <c:v>0.63888</c:v>
                </c:pt>
                <c:pt idx="8">
                  <c:v>0.68938999999999995</c:v>
                </c:pt>
                <c:pt idx="9">
                  <c:v>0.35735</c:v>
                </c:pt>
                <c:pt idx="10">
                  <c:v>-0.13095999999999999</c:v>
                </c:pt>
                <c:pt idx="11">
                  <c:v>-0.56984999999999997</c:v>
                </c:pt>
                <c:pt idx="12">
                  <c:v>-0.70784999999999998</c:v>
                </c:pt>
                <c:pt idx="13">
                  <c:v>-0.47941</c:v>
                </c:pt>
                <c:pt idx="14" formatCode="0.00E+00">
                  <c:v>-1.2874999999999999E-2</c:v>
                </c:pt>
                <c:pt idx="15">
                  <c:v>0.47262999999999999</c:v>
                </c:pt>
                <c:pt idx="16">
                  <c:v>0.70504</c:v>
                </c:pt>
                <c:pt idx="17">
                  <c:v>0.58406999999999998</c:v>
                </c:pt>
                <c:pt idx="18">
                  <c:v>0.15948999999999999</c:v>
                </c:pt>
                <c:pt idx="19">
                  <c:v>-0.34560999999999997</c:v>
                </c:pt>
                <c:pt idx="20">
                  <c:v>-0.67069999999999996</c:v>
                </c:pt>
                <c:pt idx="21">
                  <c:v>-0.65344999999999998</c:v>
                </c:pt>
                <c:pt idx="22">
                  <c:v>-0.29698000000000002</c:v>
                </c:pt>
                <c:pt idx="23">
                  <c:v>0.21068000000000001</c:v>
                </c:pt>
                <c:pt idx="24">
                  <c:v>0.61175999999999997</c:v>
                </c:pt>
                <c:pt idx="25">
                  <c:v>0.69935999999999998</c:v>
                </c:pt>
                <c:pt idx="26">
                  <c:v>0.42754999999999999</c:v>
                </c:pt>
                <c:pt idx="27" formatCode="0.00E+00">
                  <c:v>-6.2046999999999998E-2</c:v>
                </c:pt>
                <c:pt idx="28">
                  <c:v>-0.52022000000000002</c:v>
                </c:pt>
                <c:pt idx="29">
                  <c:v>-0.70957000000000003</c:v>
                </c:pt>
                <c:pt idx="30">
                  <c:v>-0.53420999999999996</c:v>
                </c:pt>
                <c:pt idx="31" formatCode="0.00E+00">
                  <c:v>-8.3627000000000007E-2</c:v>
                </c:pt>
                <c:pt idx="32">
                  <c:v>0.41077999999999998</c:v>
                </c:pt>
                <c:pt idx="33">
                  <c:v>0.69455</c:v>
                </c:pt>
                <c:pt idx="34">
                  <c:v>0.62255000000000005</c:v>
                </c:pt>
                <c:pt idx="35">
                  <c:v>0.23116999999999999</c:v>
                </c:pt>
                <c:pt idx="36">
                  <c:v>-0.27815000000000001</c:v>
                </c:pt>
                <c:pt idx="37">
                  <c:v>-0.64388999999999996</c:v>
                </c:pt>
                <c:pt idx="38">
                  <c:v>-0.67823</c:v>
                </c:pt>
                <c:pt idx="39">
                  <c:v>-0.36336000000000002</c:v>
                </c:pt>
                <c:pt idx="40">
                  <c:v>0.13874</c:v>
                </c:pt>
                <c:pt idx="41">
                  <c:v>0.57035000000000002</c:v>
                </c:pt>
                <c:pt idx="42">
                  <c:v>0.70962999999999998</c:v>
                </c:pt>
                <c:pt idx="43">
                  <c:v>0.48504999999999998</c:v>
                </c:pt>
                <c:pt idx="44" formatCode="0.00E+00">
                  <c:v>1.1998E-2</c:v>
                </c:pt>
                <c:pt idx="45">
                  <c:v>-0.46655999999999997</c:v>
                </c:pt>
                <c:pt idx="46">
                  <c:v>-0.70469999999999999</c:v>
                </c:pt>
                <c:pt idx="47">
                  <c:v>-0.58016999999999996</c:v>
                </c:pt>
                <c:pt idx="48">
                  <c:v>-0.15690000000000001</c:v>
                </c:pt>
                <c:pt idx="49">
                  <c:v>0.34765000000000001</c:v>
                </c:pt>
                <c:pt idx="50">
                  <c:v>0.67430999999999996</c:v>
                </c:pt>
                <c:pt idx="51">
                  <c:v>0.65527999999999997</c:v>
                </c:pt>
                <c:pt idx="52">
                  <c:v>0.30029</c:v>
                </c:pt>
                <c:pt idx="53">
                  <c:v>-0.20827000000000001</c:v>
                </c:pt>
                <c:pt idx="54">
                  <c:v>-0.60914000000000001</c:v>
                </c:pt>
                <c:pt idx="55">
                  <c:v>-0.69638</c:v>
                </c:pt>
                <c:pt idx="56">
                  <c:v>-0.42520999999999998</c:v>
                </c:pt>
                <c:pt idx="57" formatCode="0.00E+00">
                  <c:v>6.5078999999999998E-2</c:v>
                </c:pt>
                <c:pt idx="58">
                  <c:v>0.52263999999999999</c:v>
                </c:pt>
                <c:pt idx="59">
                  <c:v>0.71240999999999999</c:v>
                </c:pt>
                <c:pt idx="60">
                  <c:v>0.53690000000000004</c:v>
                </c:pt>
                <c:pt idx="61" formatCode="0.00E+00">
                  <c:v>8.6258000000000001E-2</c:v>
                </c:pt>
                <c:pt idx="62">
                  <c:v>-0.40799999999999997</c:v>
                </c:pt>
                <c:pt idx="63">
                  <c:v>-0.69196000000000002</c:v>
                </c:pt>
                <c:pt idx="64">
                  <c:v>-0.61977000000000004</c:v>
                </c:pt>
                <c:pt idx="65">
                  <c:v>-0.22850999999999999</c:v>
                </c:pt>
                <c:pt idx="66">
                  <c:v>0.28083000000000002</c:v>
                </c:pt>
                <c:pt idx="67">
                  <c:v>0.64659999999999995</c:v>
                </c:pt>
                <c:pt idx="68">
                  <c:v>0.68089999999999995</c:v>
                </c:pt>
                <c:pt idx="69">
                  <c:v>0.36609999999999998</c:v>
                </c:pt>
                <c:pt idx="70">
                  <c:v>-0.13608999999999999</c:v>
                </c:pt>
                <c:pt idx="71">
                  <c:v>-0.56767000000000001</c:v>
                </c:pt>
                <c:pt idx="72">
                  <c:v>-0.70692999999999995</c:v>
                </c:pt>
                <c:pt idx="73">
                  <c:v>-0.48235</c:v>
                </c:pt>
                <c:pt idx="74" formatCode="0.00E+00">
                  <c:v>-9.3030000000000005E-3</c:v>
                </c:pt>
                <c:pt idx="75">
                  <c:v>0.46922000000000003</c:v>
                </c:pt>
                <c:pt idx="76">
                  <c:v>0.70740000000000003</c:v>
                </c:pt>
                <c:pt idx="77">
                  <c:v>0.58287</c:v>
                </c:pt>
                <c:pt idx="78">
                  <c:v>0.15959999999999999</c:v>
                </c:pt>
                <c:pt idx="79">
                  <c:v>-0.34498000000000001</c:v>
                </c:pt>
                <c:pt idx="80">
                  <c:v>-0.67162999999999995</c:v>
                </c:pt>
                <c:pt idx="81">
                  <c:v>-0.65256000000000003</c:v>
                </c:pt>
                <c:pt idx="82">
                  <c:v>-0.29759000000000002</c:v>
                </c:pt>
                <c:pt idx="83">
                  <c:v>0.21093999999999999</c:v>
                </c:pt>
                <c:pt idx="84">
                  <c:v>0.61180999999999996</c:v>
                </c:pt>
                <c:pt idx="85">
                  <c:v>0.69908999999999999</c:v>
                </c:pt>
                <c:pt idx="86">
                  <c:v>0.42792000000000002</c:v>
                </c:pt>
                <c:pt idx="87" formatCode="0.00E+00">
                  <c:v>-6.2399000000000003E-2</c:v>
                </c:pt>
                <c:pt idx="88">
                  <c:v>-0.51995999999999998</c:v>
                </c:pt>
                <c:pt idx="89">
                  <c:v>-0.70970999999999995</c:v>
                </c:pt>
                <c:pt idx="90">
                  <c:v>-0.53419000000000005</c:v>
                </c:pt>
                <c:pt idx="91" formatCode="0.00E+00">
                  <c:v>-8.3569000000000004E-2</c:v>
                </c:pt>
                <c:pt idx="92">
                  <c:v>0.41067999999999999</c:v>
                </c:pt>
                <c:pt idx="93">
                  <c:v>0.69466000000000006</c:v>
                </c:pt>
                <c:pt idx="94">
                  <c:v>0.62248000000000003</c:v>
                </c:pt>
                <c:pt idx="95">
                  <c:v>0.23119999999999999</c:v>
                </c:pt>
                <c:pt idx="96">
                  <c:v>-0.27815000000000001</c:v>
                </c:pt>
                <c:pt idx="97">
                  <c:v>-0.64392000000000005</c:v>
                </c:pt>
                <c:pt idx="98">
                  <c:v>-0.67820000000000003</c:v>
                </c:pt>
                <c:pt idx="99">
                  <c:v>-0.3634</c:v>
                </c:pt>
                <c:pt idx="100">
                  <c:v>0.13875999999999999</c:v>
                </c:pt>
                <c:pt idx="101">
                  <c:v>0.57033999999999996</c:v>
                </c:pt>
                <c:pt idx="102">
                  <c:v>0.70962999999999998</c:v>
                </c:pt>
                <c:pt idx="103">
                  <c:v>0.48505999999999999</c:v>
                </c:pt>
                <c:pt idx="104" formatCode="0.00E+00">
                  <c:v>1.1988E-2</c:v>
                </c:pt>
                <c:pt idx="105">
                  <c:v>-0.46655000000000002</c:v>
                </c:pt>
                <c:pt idx="106">
                  <c:v>-0.70470999999999995</c:v>
                </c:pt>
                <c:pt idx="107">
                  <c:v>-0.58016000000000001</c:v>
                </c:pt>
                <c:pt idx="108">
                  <c:v>-0.15690000000000001</c:v>
                </c:pt>
                <c:pt idx="109">
                  <c:v>0.34765000000000001</c:v>
                </c:pt>
                <c:pt idx="110">
                  <c:v>0.67430999999999996</c:v>
                </c:pt>
                <c:pt idx="111">
                  <c:v>0.65527000000000002</c:v>
                </c:pt>
                <c:pt idx="112">
                  <c:v>0.30029</c:v>
                </c:pt>
                <c:pt idx="113">
                  <c:v>-0.20827000000000001</c:v>
                </c:pt>
                <c:pt idx="114">
                  <c:v>-0.60914000000000001</c:v>
                </c:pt>
                <c:pt idx="115">
                  <c:v>-0.69638</c:v>
                </c:pt>
                <c:pt idx="116">
                  <c:v>-0.42520999999999998</c:v>
                </c:pt>
                <c:pt idx="117" formatCode="0.00E+00">
                  <c:v>6.5079999999999999E-2</c:v>
                </c:pt>
                <c:pt idx="118">
                  <c:v>0.52263999999999999</c:v>
                </c:pt>
                <c:pt idx="119">
                  <c:v>0.71240999999999999</c:v>
                </c:pt>
                <c:pt idx="120">
                  <c:v>0.53690000000000004</c:v>
                </c:pt>
                <c:pt idx="121" formatCode="0.00E+00">
                  <c:v>8.6258000000000001E-2</c:v>
                </c:pt>
                <c:pt idx="122">
                  <c:v>-0.40799999999999997</c:v>
                </c:pt>
                <c:pt idx="123">
                  <c:v>-0.69196999999999997</c:v>
                </c:pt>
                <c:pt idx="124">
                  <c:v>-0.61975999999999998</c:v>
                </c:pt>
                <c:pt idx="125">
                  <c:v>-0.22850999999999999</c:v>
                </c:pt>
                <c:pt idx="126">
                  <c:v>0.28083000000000002</c:v>
                </c:pt>
                <c:pt idx="127">
                  <c:v>0.64659999999999995</c:v>
                </c:pt>
                <c:pt idx="128">
                  <c:v>0.68089999999999995</c:v>
                </c:pt>
                <c:pt idx="129">
                  <c:v>0.36609999999999998</c:v>
                </c:pt>
                <c:pt idx="130">
                  <c:v>-0.13608999999999999</c:v>
                </c:pt>
                <c:pt idx="131">
                  <c:v>-0.56767000000000001</c:v>
                </c:pt>
                <c:pt idx="132">
                  <c:v>-0.70692999999999995</c:v>
                </c:pt>
                <c:pt idx="133">
                  <c:v>-0.48235</c:v>
                </c:pt>
                <c:pt idx="134" formatCode="0.00E+00">
                  <c:v>-9.3030000000000005E-3</c:v>
                </c:pt>
                <c:pt idx="135">
                  <c:v>0.46922000000000003</c:v>
                </c:pt>
                <c:pt idx="136">
                  <c:v>0.70740000000000003</c:v>
                </c:pt>
                <c:pt idx="137">
                  <c:v>0.58287</c:v>
                </c:pt>
                <c:pt idx="138">
                  <c:v>0.15959999999999999</c:v>
                </c:pt>
                <c:pt idx="139">
                  <c:v>-0.34498000000000001</c:v>
                </c:pt>
                <c:pt idx="140">
                  <c:v>-0.67162999999999995</c:v>
                </c:pt>
                <c:pt idx="141">
                  <c:v>-0.65256000000000003</c:v>
                </c:pt>
                <c:pt idx="142">
                  <c:v>-0.29759000000000002</c:v>
                </c:pt>
                <c:pt idx="143">
                  <c:v>0.21093999999999999</c:v>
                </c:pt>
                <c:pt idx="144">
                  <c:v>0.61180999999999996</c:v>
                </c:pt>
                <c:pt idx="145">
                  <c:v>0.69908999999999999</c:v>
                </c:pt>
                <c:pt idx="146">
                  <c:v>0.42792000000000002</c:v>
                </c:pt>
                <c:pt idx="147" formatCode="0.00E+00">
                  <c:v>-6.2399000000000003E-2</c:v>
                </c:pt>
                <c:pt idx="148">
                  <c:v>-0.51995999999999998</c:v>
                </c:pt>
                <c:pt idx="149">
                  <c:v>-0.70970999999999995</c:v>
                </c:pt>
                <c:pt idx="150">
                  <c:v>-0.53419000000000005</c:v>
                </c:pt>
                <c:pt idx="151" formatCode="0.00E+00">
                  <c:v>-8.3569000000000004E-2</c:v>
                </c:pt>
                <c:pt idx="152">
                  <c:v>0.41067999999999999</c:v>
                </c:pt>
                <c:pt idx="153">
                  <c:v>0.69466000000000006</c:v>
                </c:pt>
                <c:pt idx="154">
                  <c:v>0.62248000000000003</c:v>
                </c:pt>
                <c:pt idx="155">
                  <c:v>0.23119999999999999</c:v>
                </c:pt>
                <c:pt idx="156">
                  <c:v>-0.27815000000000001</c:v>
                </c:pt>
                <c:pt idx="157">
                  <c:v>-0.64392000000000005</c:v>
                </c:pt>
                <c:pt idx="158">
                  <c:v>-0.67820000000000003</c:v>
                </c:pt>
                <c:pt idx="159">
                  <c:v>-0.3634</c:v>
                </c:pt>
                <c:pt idx="160">
                  <c:v>0.13875999999999999</c:v>
                </c:pt>
                <c:pt idx="161">
                  <c:v>0.57033999999999996</c:v>
                </c:pt>
                <c:pt idx="162">
                  <c:v>0.70962999999999998</c:v>
                </c:pt>
                <c:pt idx="163">
                  <c:v>0.48505999999999999</c:v>
                </c:pt>
                <c:pt idx="164" formatCode="0.00E+00">
                  <c:v>1.1988E-2</c:v>
                </c:pt>
                <c:pt idx="165">
                  <c:v>-0.46655000000000002</c:v>
                </c:pt>
                <c:pt idx="166">
                  <c:v>-0.70470999999999995</c:v>
                </c:pt>
                <c:pt idx="167">
                  <c:v>-0.58016000000000001</c:v>
                </c:pt>
                <c:pt idx="168">
                  <c:v>-0.15690000000000001</c:v>
                </c:pt>
                <c:pt idx="169">
                  <c:v>0.34765000000000001</c:v>
                </c:pt>
                <c:pt idx="170">
                  <c:v>0.67430999999999996</c:v>
                </c:pt>
                <c:pt idx="171">
                  <c:v>0.65527000000000002</c:v>
                </c:pt>
                <c:pt idx="172">
                  <c:v>0.30029</c:v>
                </c:pt>
                <c:pt idx="173">
                  <c:v>-0.20827000000000001</c:v>
                </c:pt>
                <c:pt idx="174">
                  <c:v>-0.60914000000000001</c:v>
                </c:pt>
                <c:pt idx="175">
                  <c:v>-0.69638</c:v>
                </c:pt>
                <c:pt idx="176">
                  <c:v>-0.42520999999999998</c:v>
                </c:pt>
                <c:pt idx="177" formatCode="0.00E+00">
                  <c:v>6.5079999999999999E-2</c:v>
                </c:pt>
                <c:pt idx="178">
                  <c:v>0.52263999999999999</c:v>
                </c:pt>
                <c:pt idx="179">
                  <c:v>0.71240999999999999</c:v>
                </c:pt>
                <c:pt idx="180">
                  <c:v>0.53690000000000004</c:v>
                </c:pt>
                <c:pt idx="181" formatCode="0.00E+00">
                  <c:v>8.6258000000000001E-2</c:v>
                </c:pt>
                <c:pt idx="182">
                  <c:v>-0.40799999999999997</c:v>
                </c:pt>
                <c:pt idx="183">
                  <c:v>-0.69196999999999997</c:v>
                </c:pt>
                <c:pt idx="184">
                  <c:v>-0.61975999999999998</c:v>
                </c:pt>
                <c:pt idx="185">
                  <c:v>-0.22850999999999999</c:v>
                </c:pt>
                <c:pt idx="186">
                  <c:v>0.28083000000000002</c:v>
                </c:pt>
                <c:pt idx="187">
                  <c:v>0.64659999999999995</c:v>
                </c:pt>
                <c:pt idx="188">
                  <c:v>0.68089999999999995</c:v>
                </c:pt>
                <c:pt idx="189">
                  <c:v>0.36609999999999998</c:v>
                </c:pt>
                <c:pt idx="190">
                  <c:v>-0.13608999999999999</c:v>
                </c:pt>
                <c:pt idx="191">
                  <c:v>-0.56767000000000001</c:v>
                </c:pt>
                <c:pt idx="192">
                  <c:v>-0.70692999999999995</c:v>
                </c:pt>
                <c:pt idx="193">
                  <c:v>-0.48235</c:v>
                </c:pt>
                <c:pt idx="194" formatCode="0.00E+00">
                  <c:v>-9.3030000000000005E-3</c:v>
                </c:pt>
                <c:pt idx="195">
                  <c:v>0.46922000000000003</c:v>
                </c:pt>
                <c:pt idx="196">
                  <c:v>0.70740000000000003</c:v>
                </c:pt>
                <c:pt idx="197">
                  <c:v>0.58287</c:v>
                </c:pt>
                <c:pt idx="198">
                  <c:v>0.15959999999999999</c:v>
                </c:pt>
                <c:pt idx="199">
                  <c:v>-0.34498000000000001</c:v>
                </c:pt>
                <c:pt idx="200">
                  <c:v>-0.67162999999999995</c:v>
                </c:pt>
                <c:pt idx="201">
                  <c:v>-0.65256000000000003</c:v>
                </c:pt>
                <c:pt idx="202">
                  <c:v>-0.29759000000000002</c:v>
                </c:pt>
                <c:pt idx="203">
                  <c:v>0.21093999999999999</c:v>
                </c:pt>
                <c:pt idx="204">
                  <c:v>0.61180999999999996</c:v>
                </c:pt>
                <c:pt idx="205">
                  <c:v>0.69908999999999999</c:v>
                </c:pt>
                <c:pt idx="206">
                  <c:v>0.42792000000000002</c:v>
                </c:pt>
                <c:pt idx="207" formatCode="0.00E+00">
                  <c:v>-6.2399000000000003E-2</c:v>
                </c:pt>
                <c:pt idx="208">
                  <c:v>-0.51995999999999998</c:v>
                </c:pt>
                <c:pt idx="209">
                  <c:v>-0.70970999999999995</c:v>
                </c:pt>
                <c:pt idx="210">
                  <c:v>-0.53419000000000005</c:v>
                </c:pt>
                <c:pt idx="211" formatCode="0.00E+00">
                  <c:v>-8.3569000000000004E-2</c:v>
                </c:pt>
                <c:pt idx="212">
                  <c:v>0.41067999999999999</c:v>
                </c:pt>
                <c:pt idx="213">
                  <c:v>0.69466000000000006</c:v>
                </c:pt>
                <c:pt idx="214">
                  <c:v>0.62248000000000003</c:v>
                </c:pt>
                <c:pt idx="215">
                  <c:v>0.23119999999999999</c:v>
                </c:pt>
                <c:pt idx="216">
                  <c:v>-0.27815000000000001</c:v>
                </c:pt>
                <c:pt idx="217">
                  <c:v>-0.64392000000000005</c:v>
                </c:pt>
                <c:pt idx="218">
                  <c:v>-0.67820000000000003</c:v>
                </c:pt>
                <c:pt idx="219">
                  <c:v>-0.3634</c:v>
                </c:pt>
                <c:pt idx="220">
                  <c:v>0.13875999999999999</c:v>
                </c:pt>
                <c:pt idx="221">
                  <c:v>0.57033999999999996</c:v>
                </c:pt>
                <c:pt idx="222">
                  <c:v>0.70962999999999998</c:v>
                </c:pt>
                <c:pt idx="223">
                  <c:v>0.48505999999999999</c:v>
                </c:pt>
                <c:pt idx="224" formatCode="0.00E+00">
                  <c:v>1.1988E-2</c:v>
                </c:pt>
                <c:pt idx="225">
                  <c:v>-0.46655000000000002</c:v>
                </c:pt>
                <c:pt idx="226">
                  <c:v>-0.70470999999999995</c:v>
                </c:pt>
                <c:pt idx="227">
                  <c:v>-0.58016000000000001</c:v>
                </c:pt>
                <c:pt idx="228">
                  <c:v>-0.15690000000000001</c:v>
                </c:pt>
                <c:pt idx="229">
                  <c:v>0.34765000000000001</c:v>
                </c:pt>
                <c:pt idx="230">
                  <c:v>0.67430999999999996</c:v>
                </c:pt>
                <c:pt idx="231">
                  <c:v>0.65527000000000002</c:v>
                </c:pt>
                <c:pt idx="232">
                  <c:v>0.30029</c:v>
                </c:pt>
                <c:pt idx="233">
                  <c:v>-0.20827000000000001</c:v>
                </c:pt>
                <c:pt idx="234">
                  <c:v>-0.60914000000000001</c:v>
                </c:pt>
                <c:pt idx="235">
                  <c:v>-0.69638</c:v>
                </c:pt>
                <c:pt idx="236">
                  <c:v>-0.42520999999999998</c:v>
                </c:pt>
                <c:pt idx="237" formatCode="0.00E+00">
                  <c:v>6.5079999999999999E-2</c:v>
                </c:pt>
                <c:pt idx="238">
                  <c:v>0.52263999999999999</c:v>
                </c:pt>
                <c:pt idx="239">
                  <c:v>0.71240999999999999</c:v>
                </c:pt>
                <c:pt idx="240">
                  <c:v>0.53690000000000004</c:v>
                </c:pt>
                <c:pt idx="241" formatCode="0.00E+00">
                  <c:v>8.6258000000000001E-2</c:v>
                </c:pt>
                <c:pt idx="242">
                  <c:v>-0.40799999999999997</c:v>
                </c:pt>
                <c:pt idx="243">
                  <c:v>-0.69196999999999997</c:v>
                </c:pt>
                <c:pt idx="244">
                  <c:v>-0.61975999999999998</c:v>
                </c:pt>
                <c:pt idx="245">
                  <c:v>-0.22850999999999999</c:v>
                </c:pt>
                <c:pt idx="246">
                  <c:v>0.28083000000000002</c:v>
                </c:pt>
                <c:pt idx="247">
                  <c:v>0.64659999999999995</c:v>
                </c:pt>
                <c:pt idx="248">
                  <c:v>0.68089999999999995</c:v>
                </c:pt>
                <c:pt idx="249">
                  <c:v>0.36609999999999998</c:v>
                </c:pt>
                <c:pt idx="250">
                  <c:v>-0.13608999999999999</c:v>
                </c:pt>
                <c:pt idx="251">
                  <c:v>-0.56767000000000001</c:v>
                </c:pt>
                <c:pt idx="252">
                  <c:v>-0.70692999999999995</c:v>
                </c:pt>
                <c:pt idx="253">
                  <c:v>-0.48235</c:v>
                </c:pt>
                <c:pt idx="254" formatCode="0.00E+00">
                  <c:v>-9.3030000000000005E-3</c:v>
                </c:pt>
                <c:pt idx="255">
                  <c:v>0.46922000000000003</c:v>
                </c:pt>
                <c:pt idx="256">
                  <c:v>0.70740000000000003</c:v>
                </c:pt>
                <c:pt idx="257">
                  <c:v>0.58287</c:v>
                </c:pt>
                <c:pt idx="258">
                  <c:v>0.15959999999999999</c:v>
                </c:pt>
                <c:pt idx="259">
                  <c:v>-0.34498000000000001</c:v>
                </c:pt>
                <c:pt idx="260">
                  <c:v>-0.67162999999999995</c:v>
                </c:pt>
                <c:pt idx="261">
                  <c:v>-0.65256000000000003</c:v>
                </c:pt>
                <c:pt idx="262">
                  <c:v>-0.29759000000000002</c:v>
                </c:pt>
                <c:pt idx="263">
                  <c:v>0.21093999999999999</c:v>
                </c:pt>
                <c:pt idx="264">
                  <c:v>0.61180999999999996</c:v>
                </c:pt>
                <c:pt idx="265">
                  <c:v>0.69908999999999999</c:v>
                </c:pt>
                <c:pt idx="266">
                  <c:v>0.42792000000000002</c:v>
                </c:pt>
                <c:pt idx="267" formatCode="0.00E+00">
                  <c:v>-6.2399000000000003E-2</c:v>
                </c:pt>
                <c:pt idx="268">
                  <c:v>-0.51995999999999998</c:v>
                </c:pt>
                <c:pt idx="269">
                  <c:v>-0.70970999999999995</c:v>
                </c:pt>
                <c:pt idx="270">
                  <c:v>-0.53419000000000005</c:v>
                </c:pt>
                <c:pt idx="271" formatCode="0.00E+00">
                  <c:v>-8.3569000000000004E-2</c:v>
                </c:pt>
                <c:pt idx="272">
                  <c:v>0.41067999999999999</c:v>
                </c:pt>
                <c:pt idx="273">
                  <c:v>0.69466000000000006</c:v>
                </c:pt>
                <c:pt idx="274">
                  <c:v>0.62248000000000003</c:v>
                </c:pt>
                <c:pt idx="275">
                  <c:v>0.23119999999999999</c:v>
                </c:pt>
                <c:pt idx="276">
                  <c:v>-0.27815000000000001</c:v>
                </c:pt>
                <c:pt idx="277">
                  <c:v>-0.64392000000000005</c:v>
                </c:pt>
                <c:pt idx="278">
                  <c:v>-0.67820000000000003</c:v>
                </c:pt>
                <c:pt idx="279">
                  <c:v>-0.3634</c:v>
                </c:pt>
                <c:pt idx="280">
                  <c:v>0.13875999999999999</c:v>
                </c:pt>
                <c:pt idx="281">
                  <c:v>0.57033999999999996</c:v>
                </c:pt>
                <c:pt idx="282">
                  <c:v>0.70962999999999998</c:v>
                </c:pt>
                <c:pt idx="283">
                  <c:v>0.48505999999999999</c:v>
                </c:pt>
                <c:pt idx="284" formatCode="0.00E+00">
                  <c:v>1.1988E-2</c:v>
                </c:pt>
                <c:pt idx="285">
                  <c:v>-0.46655000000000002</c:v>
                </c:pt>
                <c:pt idx="286">
                  <c:v>-0.70470999999999995</c:v>
                </c:pt>
                <c:pt idx="287">
                  <c:v>-0.58016000000000001</c:v>
                </c:pt>
                <c:pt idx="288">
                  <c:v>-0.15690000000000001</c:v>
                </c:pt>
                <c:pt idx="289">
                  <c:v>0.34765000000000001</c:v>
                </c:pt>
                <c:pt idx="290">
                  <c:v>0.67430999999999996</c:v>
                </c:pt>
                <c:pt idx="291">
                  <c:v>0.65527000000000002</c:v>
                </c:pt>
                <c:pt idx="292">
                  <c:v>0.30029</c:v>
                </c:pt>
                <c:pt idx="293">
                  <c:v>-0.20827000000000001</c:v>
                </c:pt>
                <c:pt idx="294">
                  <c:v>-0.60914000000000001</c:v>
                </c:pt>
                <c:pt idx="295">
                  <c:v>-0.69638</c:v>
                </c:pt>
                <c:pt idx="296">
                  <c:v>-0.42520999999999998</c:v>
                </c:pt>
                <c:pt idx="297" formatCode="0.00E+00">
                  <c:v>6.5079999999999999E-2</c:v>
                </c:pt>
                <c:pt idx="298">
                  <c:v>0.52263999999999999</c:v>
                </c:pt>
                <c:pt idx="299">
                  <c:v>0.71240999999999999</c:v>
                </c:pt>
              </c:numCache>
            </c:numRef>
          </c:yVal>
          <c:smooth val="1"/>
          <c:extLst>
            <c:ext xmlns:c16="http://schemas.microsoft.com/office/drawing/2014/chart" uri="{C3380CC4-5D6E-409C-BE32-E72D297353CC}">
              <c16:uniqueId val="{00000003-996C-48E5-9E7E-F71AE31B718D}"/>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Lateral!$J$5:$J$304</c:f>
              <c:numCache>
                <c:formatCode>General</c:formatCode>
                <c:ptCount val="300"/>
                <c:pt idx="0">
                  <c:v>0.22667000000000001</c:v>
                </c:pt>
                <c:pt idx="1">
                  <c:v>-0.54296</c:v>
                </c:pt>
                <c:pt idx="2">
                  <c:v>-0.61621000000000004</c:v>
                </c:pt>
                <c:pt idx="3">
                  <c:v>0.24562999999999999</c:v>
                </c:pt>
                <c:pt idx="4">
                  <c:v>0.69745999999999997</c:v>
                </c:pt>
                <c:pt idx="5">
                  <c:v>0.24495</c:v>
                </c:pt>
                <c:pt idx="6">
                  <c:v>-0.57057999999999998</c:v>
                </c:pt>
                <c:pt idx="7">
                  <c:v>-0.59396000000000004</c:v>
                </c:pt>
                <c:pt idx="8">
                  <c:v>0.22058</c:v>
                </c:pt>
                <c:pt idx="9">
                  <c:v>0.70882999999999996</c:v>
                </c:pt>
                <c:pt idx="10">
                  <c:v>0.23959</c:v>
                </c:pt>
                <c:pt idx="11">
                  <c:v>-0.57443</c:v>
                </c:pt>
                <c:pt idx="12">
                  <c:v>-0.58579999999999999</c:v>
                </c:pt>
                <c:pt idx="13">
                  <c:v>0.21468000000000001</c:v>
                </c:pt>
                <c:pt idx="14">
                  <c:v>0.71404999999999996</c:v>
                </c:pt>
                <c:pt idx="15">
                  <c:v>0.23780000000000001</c:v>
                </c:pt>
                <c:pt idx="16">
                  <c:v>-0.57394999999999996</c:v>
                </c:pt>
                <c:pt idx="17">
                  <c:v>-0.58406000000000002</c:v>
                </c:pt>
                <c:pt idx="18">
                  <c:v>0.21143000000000001</c:v>
                </c:pt>
                <c:pt idx="19">
                  <c:v>0.71747000000000005</c:v>
                </c:pt>
                <c:pt idx="20">
                  <c:v>0.23499999999999999</c:v>
                </c:pt>
                <c:pt idx="21">
                  <c:v>-0.57249000000000005</c:v>
                </c:pt>
                <c:pt idx="22">
                  <c:v>-0.58459000000000005</c:v>
                </c:pt>
                <c:pt idx="23">
                  <c:v>0.21131</c:v>
                </c:pt>
                <c:pt idx="24">
                  <c:v>0.71799000000000002</c:v>
                </c:pt>
                <c:pt idx="25">
                  <c:v>0.23435</c:v>
                </c:pt>
                <c:pt idx="26">
                  <c:v>-0.57193000000000005</c:v>
                </c:pt>
                <c:pt idx="27">
                  <c:v>-0.58489000000000002</c:v>
                </c:pt>
                <c:pt idx="28">
                  <c:v>0.21134</c:v>
                </c:pt>
                <c:pt idx="29">
                  <c:v>0.71816999999999998</c:v>
                </c:pt>
                <c:pt idx="30">
                  <c:v>0.23404</c:v>
                </c:pt>
                <c:pt idx="31">
                  <c:v>-0.57159000000000004</c:v>
                </c:pt>
                <c:pt idx="32">
                  <c:v>-0.58516000000000001</c:v>
                </c:pt>
                <c:pt idx="33">
                  <c:v>0.21149999999999999</c:v>
                </c:pt>
                <c:pt idx="34">
                  <c:v>0.71811000000000003</c:v>
                </c:pt>
                <c:pt idx="35">
                  <c:v>0.23402999999999999</c:v>
                </c:pt>
                <c:pt idx="36">
                  <c:v>-0.57155</c:v>
                </c:pt>
                <c:pt idx="37">
                  <c:v>-0.58523000000000003</c:v>
                </c:pt>
                <c:pt idx="38">
                  <c:v>0.21157000000000001</c:v>
                </c:pt>
                <c:pt idx="39">
                  <c:v>0.71806000000000003</c:v>
                </c:pt>
                <c:pt idx="40">
                  <c:v>0.23404</c:v>
                </c:pt>
                <c:pt idx="41">
                  <c:v>-0.57152999999999998</c:v>
                </c:pt>
                <c:pt idx="42">
                  <c:v>-0.58526</c:v>
                </c:pt>
                <c:pt idx="43">
                  <c:v>0.21160000000000001</c:v>
                </c:pt>
                <c:pt idx="44">
                  <c:v>0.71804000000000001</c:v>
                </c:pt>
                <c:pt idx="45">
                  <c:v>0.23405999999999999</c:v>
                </c:pt>
                <c:pt idx="46">
                  <c:v>-0.57154000000000005</c:v>
                </c:pt>
                <c:pt idx="47">
                  <c:v>-0.58526</c:v>
                </c:pt>
                <c:pt idx="48">
                  <c:v>0.21160999999999999</c:v>
                </c:pt>
                <c:pt idx="49">
                  <c:v>0.71802999999999995</c:v>
                </c:pt>
                <c:pt idx="50">
                  <c:v>0.23407</c:v>
                </c:pt>
                <c:pt idx="51">
                  <c:v>-0.57154000000000005</c:v>
                </c:pt>
                <c:pt idx="52">
                  <c:v>-0.58526</c:v>
                </c:pt>
                <c:pt idx="53">
                  <c:v>0.21160999999999999</c:v>
                </c:pt>
                <c:pt idx="54">
                  <c:v>0.71802999999999995</c:v>
                </c:pt>
                <c:pt idx="55">
                  <c:v>0.23407</c:v>
                </c:pt>
                <c:pt idx="56">
                  <c:v>-0.57155</c:v>
                </c:pt>
                <c:pt idx="57">
                  <c:v>-0.58525000000000005</c:v>
                </c:pt>
                <c:pt idx="58">
                  <c:v>0.21160999999999999</c:v>
                </c:pt>
                <c:pt idx="59">
                  <c:v>0.71802999999999995</c:v>
                </c:pt>
                <c:pt idx="60">
                  <c:v>0.23407</c:v>
                </c:pt>
                <c:pt idx="61">
                  <c:v>-0.57155</c:v>
                </c:pt>
                <c:pt idx="62">
                  <c:v>-0.58525000000000005</c:v>
                </c:pt>
                <c:pt idx="63">
                  <c:v>0.21160999999999999</c:v>
                </c:pt>
                <c:pt idx="64">
                  <c:v>0.71802999999999995</c:v>
                </c:pt>
                <c:pt idx="65">
                  <c:v>0.23407</c:v>
                </c:pt>
                <c:pt idx="66">
                  <c:v>-0.57155</c:v>
                </c:pt>
                <c:pt idx="67">
                  <c:v>-0.58525000000000005</c:v>
                </c:pt>
                <c:pt idx="68">
                  <c:v>0.21160999999999999</c:v>
                </c:pt>
                <c:pt idx="69">
                  <c:v>0.71802999999999995</c:v>
                </c:pt>
                <c:pt idx="70">
                  <c:v>0.23407</c:v>
                </c:pt>
                <c:pt idx="71">
                  <c:v>-0.57155</c:v>
                </c:pt>
                <c:pt idx="72">
                  <c:v>-0.58525000000000005</c:v>
                </c:pt>
                <c:pt idx="73">
                  <c:v>0.21160999999999999</c:v>
                </c:pt>
                <c:pt idx="74">
                  <c:v>0.71802999999999995</c:v>
                </c:pt>
                <c:pt idx="75">
                  <c:v>0.23407</c:v>
                </c:pt>
                <c:pt idx="76">
                  <c:v>-0.57155</c:v>
                </c:pt>
                <c:pt idx="77">
                  <c:v>-0.58525000000000005</c:v>
                </c:pt>
                <c:pt idx="78">
                  <c:v>0.21160999999999999</c:v>
                </c:pt>
                <c:pt idx="79">
                  <c:v>0.71802999999999995</c:v>
                </c:pt>
                <c:pt idx="80">
                  <c:v>0.23407</c:v>
                </c:pt>
                <c:pt idx="81">
                  <c:v>-0.57155</c:v>
                </c:pt>
                <c:pt idx="82">
                  <c:v>-0.58525000000000005</c:v>
                </c:pt>
                <c:pt idx="83">
                  <c:v>0.21160999999999999</c:v>
                </c:pt>
                <c:pt idx="84">
                  <c:v>0.71802999999999995</c:v>
                </c:pt>
                <c:pt idx="85">
                  <c:v>0.23407</c:v>
                </c:pt>
                <c:pt idx="86">
                  <c:v>-0.57155</c:v>
                </c:pt>
                <c:pt idx="87">
                  <c:v>-0.58525000000000005</c:v>
                </c:pt>
                <c:pt idx="88">
                  <c:v>0.21160999999999999</c:v>
                </c:pt>
                <c:pt idx="89">
                  <c:v>0.71802999999999995</c:v>
                </c:pt>
                <c:pt idx="90">
                  <c:v>0.23407</c:v>
                </c:pt>
                <c:pt idx="91">
                  <c:v>-0.57155</c:v>
                </c:pt>
                <c:pt idx="92">
                  <c:v>-0.58525000000000005</c:v>
                </c:pt>
                <c:pt idx="93">
                  <c:v>0.21160999999999999</c:v>
                </c:pt>
                <c:pt idx="94">
                  <c:v>0.71802999999999995</c:v>
                </c:pt>
                <c:pt idx="95">
                  <c:v>0.23407</c:v>
                </c:pt>
                <c:pt idx="96">
                  <c:v>-0.57155</c:v>
                </c:pt>
                <c:pt idx="97">
                  <c:v>-0.58525000000000005</c:v>
                </c:pt>
                <c:pt idx="98">
                  <c:v>0.21160999999999999</c:v>
                </c:pt>
                <c:pt idx="99">
                  <c:v>0.71802999999999995</c:v>
                </c:pt>
                <c:pt idx="100">
                  <c:v>0.23407</c:v>
                </c:pt>
                <c:pt idx="101">
                  <c:v>-0.57155</c:v>
                </c:pt>
                <c:pt idx="102">
                  <c:v>-0.58525000000000005</c:v>
                </c:pt>
                <c:pt idx="103">
                  <c:v>0.21160999999999999</c:v>
                </c:pt>
                <c:pt idx="104">
                  <c:v>0.71802999999999995</c:v>
                </c:pt>
                <c:pt idx="105">
                  <c:v>0.23407</c:v>
                </c:pt>
                <c:pt idx="106">
                  <c:v>-0.57155</c:v>
                </c:pt>
                <c:pt idx="107">
                  <c:v>-0.58525000000000005</c:v>
                </c:pt>
                <c:pt idx="108">
                  <c:v>0.21160999999999999</c:v>
                </c:pt>
                <c:pt idx="109">
                  <c:v>0.71802999999999995</c:v>
                </c:pt>
                <c:pt idx="110">
                  <c:v>0.23407</c:v>
                </c:pt>
                <c:pt idx="111">
                  <c:v>-0.57155</c:v>
                </c:pt>
                <c:pt idx="112">
                  <c:v>-0.58525000000000005</c:v>
                </c:pt>
                <c:pt idx="113">
                  <c:v>0.21160999999999999</c:v>
                </c:pt>
                <c:pt idx="114">
                  <c:v>0.71802999999999995</c:v>
                </c:pt>
                <c:pt idx="115">
                  <c:v>0.23407</c:v>
                </c:pt>
                <c:pt idx="116">
                  <c:v>-0.57155</c:v>
                </c:pt>
                <c:pt idx="117">
                  <c:v>-0.58525000000000005</c:v>
                </c:pt>
                <c:pt idx="118">
                  <c:v>0.21160999999999999</c:v>
                </c:pt>
                <c:pt idx="119">
                  <c:v>0.71802999999999995</c:v>
                </c:pt>
                <c:pt idx="120">
                  <c:v>0.23407</c:v>
                </c:pt>
                <c:pt idx="121">
                  <c:v>-0.57155</c:v>
                </c:pt>
                <c:pt idx="122">
                  <c:v>-0.58525000000000005</c:v>
                </c:pt>
                <c:pt idx="123">
                  <c:v>0.21160999999999999</c:v>
                </c:pt>
                <c:pt idx="124">
                  <c:v>0.71802999999999995</c:v>
                </c:pt>
                <c:pt idx="125">
                  <c:v>0.23407</c:v>
                </c:pt>
                <c:pt idx="126">
                  <c:v>-0.57155</c:v>
                </c:pt>
                <c:pt idx="127">
                  <c:v>-0.58525000000000005</c:v>
                </c:pt>
                <c:pt idx="128">
                  <c:v>0.21160999999999999</c:v>
                </c:pt>
                <c:pt idx="129">
                  <c:v>0.71802999999999995</c:v>
                </c:pt>
                <c:pt idx="130">
                  <c:v>0.23407</c:v>
                </c:pt>
                <c:pt idx="131">
                  <c:v>-0.57155</c:v>
                </c:pt>
                <c:pt idx="132">
                  <c:v>-0.58525000000000005</c:v>
                </c:pt>
                <c:pt idx="133">
                  <c:v>0.21160999999999999</c:v>
                </c:pt>
                <c:pt idx="134">
                  <c:v>0.71802999999999995</c:v>
                </c:pt>
                <c:pt idx="135">
                  <c:v>0.23407</c:v>
                </c:pt>
                <c:pt idx="136">
                  <c:v>-0.57155</c:v>
                </c:pt>
                <c:pt idx="137">
                  <c:v>-0.58525000000000005</c:v>
                </c:pt>
                <c:pt idx="138">
                  <c:v>0.21160999999999999</c:v>
                </c:pt>
                <c:pt idx="139">
                  <c:v>0.71802999999999995</c:v>
                </c:pt>
                <c:pt idx="140">
                  <c:v>0.23407</c:v>
                </c:pt>
                <c:pt idx="141">
                  <c:v>-0.57155</c:v>
                </c:pt>
                <c:pt idx="142">
                  <c:v>-0.58525000000000005</c:v>
                </c:pt>
                <c:pt idx="143">
                  <c:v>0.21160999999999999</c:v>
                </c:pt>
                <c:pt idx="144">
                  <c:v>0.71802999999999995</c:v>
                </c:pt>
                <c:pt idx="145">
                  <c:v>0.23407</c:v>
                </c:pt>
                <c:pt idx="146">
                  <c:v>-0.57155</c:v>
                </c:pt>
                <c:pt idx="147">
                  <c:v>-0.58525000000000005</c:v>
                </c:pt>
                <c:pt idx="148">
                  <c:v>0.21160999999999999</c:v>
                </c:pt>
                <c:pt idx="149">
                  <c:v>0.71802999999999995</c:v>
                </c:pt>
                <c:pt idx="150">
                  <c:v>0.23407</c:v>
                </c:pt>
                <c:pt idx="151">
                  <c:v>-0.57155</c:v>
                </c:pt>
                <c:pt idx="152">
                  <c:v>-0.58525000000000005</c:v>
                </c:pt>
                <c:pt idx="153">
                  <c:v>0.21160999999999999</c:v>
                </c:pt>
                <c:pt idx="154">
                  <c:v>0.71802999999999995</c:v>
                </c:pt>
                <c:pt idx="155">
                  <c:v>0.23407</c:v>
                </c:pt>
                <c:pt idx="156">
                  <c:v>-0.57155</c:v>
                </c:pt>
                <c:pt idx="157">
                  <c:v>-0.58525000000000005</c:v>
                </c:pt>
                <c:pt idx="158">
                  <c:v>0.21160999999999999</c:v>
                </c:pt>
                <c:pt idx="159">
                  <c:v>0.71802999999999995</c:v>
                </c:pt>
                <c:pt idx="160">
                  <c:v>0.23407</c:v>
                </c:pt>
                <c:pt idx="161">
                  <c:v>-0.57155</c:v>
                </c:pt>
                <c:pt idx="162">
                  <c:v>-0.58525000000000005</c:v>
                </c:pt>
                <c:pt idx="163">
                  <c:v>0.21160999999999999</c:v>
                </c:pt>
                <c:pt idx="164">
                  <c:v>0.71802999999999995</c:v>
                </c:pt>
                <c:pt idx="165">
                  <c:v>0.23407</c:v>
                </c:pt>
                <c:pt idx="166">
                  <c:v>-0.57155</c:v>
                </c:pt>
                <c:pt idx="167">
                  <c:v>-0.58525000000000005</c:v>
                </c:pt>
                <c:pt idx="168">
                  <c:v>0.21160999999999999</c:v>
                </c:pt>
                <c:pt idx="169">
                  <c:v>0.71802999999999995</c:v>
                </c:pt>
                <c:pt idx="170">
                  <c:v>0.23407</c:v>
                </c:pt>
                <c:pt idx="171">
                  <c:v>-0.57155</c:v>
                </c:pt>
                <c:pt idx="172">
                  <c:v>-0.58525000000000005</c:v>
                </c:pt>
                <c:pt idx="173">
                  <c:v>0.21160999999999999</c:v>
                </c:pt>
                <c:pt idx="174">
                  <c:v>0.71802999999999995</c:v>
                </c:pt>
                <c:pt idx="175">
                  <c:v>0.23407</c:v>
                </c:pt>
                <c:pt idx="176">
                  <c:v>-0.57155</c:v>
                </c:pt>
                <c:pt idx="177">
                  <c:v>-0.58525000000000005</c:v>
                </c:pt>
                <c:pt idx="178">
                  <c:v>0.21160999999999999</c:v>
                </c:pt>
                <c:pt idx="179">
                  <c:v>0.71802999999999995</c:v>
                </c:pt>
                <c:pt idx="180">
                  <c:v>0.23407</c:v>
                </c:pt>
                <c:pt idx="181">
                  <c:v>-0.57155</c:v>
                </c:pt>
                <c:pt idx="182">
                  <c:v>-0.58525000000000005</c:v>
                </c:pt>
                <c:pt idx="183">
                  <c:v>0.21160999999999999</c:v>
                </c:pt>
                <c:pt idx="184">
                  <c:v>0.71802999999999995</c:v>
                </c:pt>
                <c:pt idx="185">
                  <c:v>0.23407</c:v>
                </c:pt>
                <c:pt idx="186">
                  <c:v>-0.57155</c:v>
                </c:pt>
                <c:pt idx="187">
                  <c:v>-0.58525000000000005</c:v>
                </c:pt>
                <c:pt idx="188">
                  <c:v>0.21160999999999999</c:v>
                </c:pt>
                <c:pt idx="189">
                  <c:v>0.71802999999999995</c:v>
                </c:pt>
                <c:pt idx="190">
                  <c:v>0.23407</c:v>
                </c:pt>
                <c:pt idx="191">
                  <c:v>-0.57155</c:v>
                </c:pt>
                <c:pt idx="192">
                  <c:v>-0.58525000000000005</c:v>
                </c:pt>
                <c:pt idx="193">
                  <c:v>0.21160999999999999</c:v>
                </c:pt>
                <c:pt idx="194">
                  <c:v>0.71802999999999995</c:v>
                </c:pt>
                <c:pt idx="195">
                  <c:v>0.23407</c:v>
                </c:pt>
                <c:pt idx="196">
                  <c:v>-0.57155</c:v>
                </c:pt>
                <c:pt idx="197">
                  <c:v>-0.58525000000000005</c:v>
                </c:pt>
                <c:pt idx="198">
                  <c:v>0.21160999999999999</c:v>
                </c:pt>
                <c:pt idx="199">
                  <c:v>0.71802999999999995</c:v>
                </c:pt>
                <c:pt idx="200">
                  <c:v>0.23407</c:v>
                </c:pt>
                <c:pt idx="201">
                  <c:v>-0.57155</c:v>
                </c:pt>
                <c:pt idx="202">
                  <c:v>-0.58525000000000005</c:v>
                </c:pt>
                <c:pt idx="203">
                  <c:v>0.21160999999999999</c:v>
                </c:pt>
                <c:pt idx="204">
                  <c:v>0.71802999999999995</c:v>
                </c:pt>
                <c:pt idx="205">
                  <c:v>0.23407</c:v>
                </c:pt>
                <c:pt idx="206">
                  <c:v>-0.57155</c:v>
                </c:pt>
                <c:pt idx="207">
                  <c:v>-0.58525000000000005</c:v>
                </c:pt>
                <c:pt idx="208">
                  <c:v>0.21160999999999999</c:v>
                </c:pt>
                <c:pt idx="209">
                  <c:v>0.71802999999999995</c:v>
                </c:pt>
                <c:pt idx="210">
                  <c:v>0.23407</c:v>
                </c:pt>
                <c:pt idx="211">
                  <c:v>-0.57155</c:v>
                </c:pt>
                <c:pt idx="212">
                  <c:v>-0.58525000000000005</c:v>
                </c:pt>
                <c:pt idx="213">
                  <c:v>0.21160999999999999</c:v>
                </c:pt>
                <c:pt idx="214">
                  <c:v>0.71802999999999995</c:v>
                </c:pt>
                <c:pt idx="215">
                  <c:v>0.23407</c:v>
                </c:pt>
                <c:pt idx="216">
                  <c:v>-0.57155</c:v>
                </c:pt>
                <c:pt idx="217">
                  <c:v>-0.58525000000000005</c:v>
                </c:pt>
                <c:pt idx="218">
                  <c:v>0.21160999999999999</c:v>
                </c:pt>
                <c:pt idx="219">
                  <c:v>0.71802999999999995</c:v>
                </c:pt>
                <c:pt idx="220">
                  <c:v>0.23407</c:v>
                </c:pt>
                <c:pt idx="221">
                  <c:v>-0.57155</c:v>
                </c:pt>
                <c:pt idx="222">
                  <c:v>-0.58525000000000005</c:v>
                </c:pt>
                <c:pt idx="223">
                  <c:v>0.21160999999999999</c:v>
                </c:pt>
                <c:pt idx="224">
                  <c:v>0.71802999999999995</c:v>
                </c:pt>
                <c:pt idx="225">
                  <c:v>0.23407</c:v>
                </c:pt>
                <c:pt idx="226">
                  <c:v>-0.57155</c:v>
                </c:pt>
                <c:pt idx="227">
                  <c:v>-0.58525000000000005</c:v>
                </c:pt>
                <c:pt idx="228">
                  <c:v>0.21160999999999999</c:v>
                </c:pt>
                <c:pt idx="229">
                  <c:v>0.71802999999999995</c:v>
                </c:pt>
                <c:pt idx="230">
                  <c:v>0.23407</c:v>
                </c:pt>
                <c:pt idx="231">
                  <c:v>-0.57155</c:v>
                </c:pt>
                <c:pt idx="232">
                  <c:v>-0.58525000000000005</c:v>
                </c:pt>
                <c:pt idx="233">
                  <c:v>0.21160999999999999</c:v>
                </c:pt>
                <c:pt idx="234">
                  <c:v>0.71802999999999995</c:v>
                </c:pt>
                <c:pt idx="235">
                  <c:v>0.23407</c:v>
                </c:pt>
                <c:pt idx="236">
                  <c:v>-0.57155</c:v>
                </c:pt>
                <c:pt idx="237">
                  <c:v>-0.58525000000000005</c:v>
                </c:pt>
                <c:pt idx="238">
                  <c:v>0.21160999999999999</c:v>
                </c:pt>
                <c:pt idx="239">
                  <c:v>0.71802999999999995</c:v>
                </c:pt>
                <c:pt idx="240">
                  <c:v>0.23407</c:v>
                </c:pt>
                <c:pt idx="241">
                  <c:v>-0.57155</c:v>
                </c:pt>
                <c:pt idx="242">
                  <c:v>-0.58525000000000005</c:v>
                </c:pt>
                <c:pt idx="243">
                  <c:v>0.21160999999999999</c:v>
                </c:pt>
                <c:pt idx="244">
                  <c:v>0.71802999999999995</c:v>
                </c:pt>
                <c:pt idx="245">
                  <c:v>0.23407</c:v>
                </c:pt>
                <c:pt idx="246">
                  <c:v>-0.57155</c:v>
                </c:pt>
                <c:pt idx="247">
                  <c:v>-0.58525000000000005</c:v>
                </c:pt>
                <c:pt idx="248">
                  <c:v>0.21160999999999999</c:v>
                </c:pt>
                <c:pt idx="249">
                  <c:v>0.71802999999999995</c:v>
                </c:pt>
                <c:pt idx="250">
                  <c:v>0.23407</c:v>
                </c:pt>
                <c:pt idx="251">
                  <c:v>-0.57155</c:v>
                </c:pt>
                <c:pt idx="252">
                  <c:v>-0.58525000000000005</c:v>
                </c:pt>
                <c:pt idx="253">
                  <c:v>0.21160999999999999</c:v>
                </c:pt>
                <c:pt idx="254">
                  <c:v>0.71802999999999995</c:v>
                </c:pt>
                <c:pt idx="255">
                  <c:v>0.23407</c:v>
                </c:pt>
                <c:pt idx="256">
                  <c:v>-0.57155</c:v>
                </c:pt>
                <c:pt idx="257">
                  <c:v>-0.58525000000000005</c:v>
                </c:pt>
                <c:pt idx="258">
                  <c:v>0.21160999999999999</c:v>
                </c:pt>
                <c:pt idx="259">
                  <c:v>0.71802999999999995</c:v>
                </c:pt>
                <c:pt idx="260">
                  <c:v>0.23407</c:v>
                </c:pt>
                <c:pt idx="261">
                  <c:v>-0.57155</c:v>
                </c:pt>
                <c:pt idx="262">
                  <c:v>-0.58525000000000005</c:v>
                </c:pt>
                <c:pt idx="263">
                  <c:v>0.21160999999999999</c:v>
                </c:pt>
                <c:pt idx="264">
                  <c:v>0.71802999999999995</c:v>
                </c:pt>
                <c:pt idx="265">
                  <c:v>0.23407</c:v>
                </c:pt>
                <c:pt idx="266">
                  <c:v>-0.57155</c:v>
                </c:pt>
                <c:pt idx="267">
                  <c:v>-0.58525000000000005</c:v>
                </c:pt>
                <c:pt idx="268">
                  <c:v>0.21160999999999999</c:v>
                </c:pt>
                <c:pt idx="269">
                  <c:v>0.71802999999999995</c:v>
                </c:pt>
                <c:pt idx="270">
                  <c:v>0.23407</c:v>
                </c:pt>
                <c:pt idx="271">
                  <c:v>-0.57155</c:v>
                </c:pt>
                <c:pt idx="272">
                  <c:v>-0.58525000000000005</c:v>
                </c:pt>
                <c:pt idx="273">
                  <c:v>0.21160999999999999</c:v>
                </c:pt>
                <c:pt idx="274">
                  <c:v>0.71802999999999995</c:v>
                </c:pt>
                <c:pt idx="275">
                  <c:v>0.23407</c:v>
                </c:pt>
                <c:pt idx="276">
                  <c:v>-0.57155</c:v>
                </c:pt>
                <c:pt idx="277">
                  <c:v>-0.58525000000000005</c:v>
                </c:pt>
                <c:pt idx="278">
                  <c:v>0.21160999999999999</c:v>
                </c:pt>
                <c:pt idx="279">
                  <c:v>0.71802999999999995</c:v>
                </c:pt>
                <c:pt idx="280">
                  <c:v>0.23407</c:v>
                </c:pt>
                <c:pt idx="281">
                  <c:v>-0.57155</c:v>
                </c:pt>
                <c:pt idx="282">
                  <c:v>-0.58525000000000005</c:v>
                </c:pt>
                <c:pt idx="283">
                  <c:v>0.21160999999999999</c:v>
                </c:pt>
                <c:pt idx="284">
                  <c:v>0.71802999999999995</c:v>
                </c:pt>
                <c:pt idx="285">
                  <c:v>0.23407</c:v>
                </c:pt>
                <c:pt idx="286">
                  <c:v>-0.57155</c:v>
                </c:pt>
                <c:pt idx="287">
                  <c:v>-0.58525000000000005</c:v>
                </c:pt>
                <c:pt idx="288">
                  <c:v>0.21160999999999999</c:v>
                </c:pt>
                <c:pt idx="289">
                  <c:v>0.71802999999999995</c:v>
                </c:pt>
                <c:pt idx="290">
                  <c:v>0.23407</c:v>
                </c:pt>
                <c:pt idx="291">
                  <c:v>-0.57155</c:v>
                </c:pt>
                <c:pt idx="292">
                  <c:v>-0.58525000000000005</c:v>
                </c:pt>
                <c:pt idx="293">
                  <c:v>0.21160999999999999</c:v>
                </c:pt>
                <c:pt idx="294">
                  <c:v>0.71802999999999995</c:v>
                </c:pt>
                <c:pt idx="295">
                  <c:v>0.23407</c:v>
                </c:pt>
                <c:pt idx="296">
                  <c:v>-0.57155</c:v>
                </c:pt>
                <c:pt idx="297">
                  <c:v>-0.58525000000000005</c:v>
                </c:pt>
                <c:pt idx="298">
                  <c:v>0.21160999999999999</c:v>
                </c:pt>
                <c:pt idx="299">
                  <c:v>0.71802999999999995</c:v>
                </c:pt>
              </c:numCache>
            </c:numRef>
          </c:yVal>
          <c:smooth val="1"/>
          <c:extLst>
            <c:ext xmlns:c16="http://schemas.microsoft.com/office/drawing/2014/chart" uri="{C3380CC4-5D6E-409C-BE32-E72D297353CC}">
              <c16:uniqueId val="{00000004-996C-48E5-9E7E-F71AE31B718D}"/>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Lateral!$K$5:$K$304</c:f>
              <c:numCache>
                <c:formatCode>General</c:formatCode>
                <c:ptCount val="300"/>
                <c:pt idx="0">
                  <c:v>-0.13377</c:v>
                </c:pt>
                <c:pt idx="1">
                  <c:v>-0.64724000000000004</c:v>
                </c:pt>
                <c:pt idx="2">
                  <c:v>0.38156000000000001</c:v>
                </c:pt>
                <c:pt idx="3">
                  <c:v>0.55152999999999996</c:v>
                </c:pt>
                <c:pt idx="4">
                  <c:v>-0.64659999999999995</c:v>
                </c:pt>
                <c:pt idx="5">
                  <c:v>-0.22797000000000001</c:v>
                </c:pt>
                <c:pt idx="6">
                  <c:v>0.72423999999999999</c:v>
                </c:pt>
                <c:pt idx="7" formatCode="0.00E+00">
                  <c:v>-6.5997E-2</c:v>
                </c:pt>
                <c:pt idx="8">
                  <c:v>-0.68764000000000003</c:v>
                </c:pt>
                <c:pt idx="9">
                  <c:v>0.34087000000000001</c:v>
                </c:pt>
                <c:pt idx="10">
                  <c:v>0.56347999999999998</c:v>
                </c:pt>
                <c:pt idx="11">
                  <c:v>-0.58506999999999998</c:v>
                </c:pt>
                <c:pt idx="12">
                  <c:v>-0.31163000000000002</c:v>
                </c:pt>
                <c:pt idx="13">
                  <c:v>0.71821999999999997</c:v>
                </c:pt>
                <c:pt idx="14" formatCode="0.00E+00">
                  <c:v>1.4186000000000001E-2</c:v>
                </c:pt>
                <c:pt idx="15">
                  <c:v>-0.71392999999999995</c:v>
                </c:pt>
                <c:pt idx="16">
                  <c:v>0.28011000000000003</c:v>
                </c:pt>
                <c:pt idx="17">
                  <c:v>0.60628000000000004</c:v>
                </c:pt>
                <c:pt idx="18">
                  <c:v>-0.53083000000000002</c:v>
                </c:pt>
                <c:pt idx="19">
                  <c:v>-0.38020999999999999</c:v>
                </c:pt>
                <c:pt idx="20">
                  <c:v>0.69357000000000002</c:v>
                </c:pt>
                <c:pt idx="21" formatCode="0.00E+00">
                  <c:v>9.3947000000000003E-2</c:v>
                </c:pt>
                <c:pt idx="22">
                  <c:v>-0.72677999999999998</c:v>
                </c:pt>
                <c:pt idx="23">
                  <c:v>0.21057000000000001</c:v>
                </c:pt>
                <c:pt idx="24">
                  <c:v>0.64432999999999996</c:v>
                </c:pt>
                <c:pt idx="25">
                  <c:v>-0.47488000000000002</c:v>
                </c:pt>
                <c:pt idx="26">
                  <c:v>-0.44311</c:v>
                </c:pt>
                <c:pt idx="27">
                  <c:v>0.66386000000000001</c:v>
                </c:pt>
                <c:pt idx="28">
                  <c:v>0.17011000000000001</c:v>
                </c:pt>
                <c:pt idx="29">
                  <c:v>-0.72963999999999996</c:v>
                </c:pt>
                <c:pt idx="30">
                  <c:v>0.13646</c:v>
                </c:pt>
                <c:pt idx="31">
                  <c:v>0.67745999999999995</c:v>
                </c:pt>
                <c:pt idx="32">
                  <c:v>-0.41443999999999998</c:v>
                </c:pt>
                <c:pt idx="33">
                  <c:v>-0.50112999999999996</c:v>
                </c:pt>
                <c:pt idx="34">
                  <c:v>0.62707999999999997</c:v>
                </c:pt>
                <c:pt idx="35">
                  <c:v>0.24395</c:v>
                </c:pt>
                <c:pt idx="36">
                  <c:v>-0.72402999999999995</c:v>
                </c:pt>
                <c:pt idx="37" formatCode="0.00E+00">
                  <c:v>6.0566000000000002E-2</c:v>
                </c:pt>
                <c:pt idx="38">
                  <c:v>0.70330999999999999</c:v>
                </c:pt>
                <c:pt idx="39">
                  <c:v>-0.34932999999999997</c:v>
                </c:pt>
                <c:pt idx="40">
                  <c:v>-0.55388000000000004</c:v>
                </c:pt>
                <c:pt idx="41">
                  <c:v>0.58367999999999998</c:v>
                </c:pt>
                <c:pt idx="42">
                  <c:v>0.31491999999999998</c:v>
                </c:pt>
                <c:pt idx="43">
                  <c:v>-0.71026999999999996</c:v>
                </c:pt>
                <c:pt idx="44" formatCode="0.00E+00">
                  <c:v>-1.6052E-2</c:v>
                </c:pt>
                <c:pt idx="45">
                  <c:v>0.72143999999999997</c:v>
                </c:pt>
                <c:pt idx="46">
                  <c:v>-0.28034999999999999</c:v>
                </c:pt>
                <c:pt idx="47">
                  <c:v>-0.60058</c:v>
                </c:pt>
                <c:pt idx="48">
                  <c:v>0.53396999999999994</c:v>
                </c:pt>
                <c:pt idx="49">
                  <c:v>0.38241000000000003</c:v>
                </c:pt>
                <c:pt idx="50">
                  <c:v>-0.68872</c:v>
                </c:pt>
                <c:pt idx="51" formatCode="0.00E+00">
                  <c:v>-9.2459E-2</c:v>
                </c:pt>
                <c:pt idx="52">
                  <c:v>0.73167000000000004</c:v>
                </c:pt>
                <c:pt idx="53">
                  <c:v>-0.20824000000000001</c:v>
                </c:pt>
                <c:pt idx="54">
                  <c:v>-0.64070000000000005</c:v>
                </c:pt>
                <c:pt idx="55">
                  <c:v>0.47843999999999998</c:v>
                </c:pt>
                <c:pt idx="56">
                  <c:v>0.44574000000000003</c:v>
                </c:pt>
                <c:pt idx="57">
                  <c:v>-0.65959999999999996</c:v>
                </c:pt>
                <c:pt idx="58">
                  <c:v>-0.16782</c:v>
                </c:pt>
                <c:pt idx="59">
                  <c:v>0.73387000000000002</c:v>
                </c:pt>
                <c:pt idx="60">
                  <c:v>-0.13383</c:v>
                </c:pt>
                <c:pt idx="61">
                  <c:v>-0.67379999999999995</c:v>
                </c:pt>
                <c:pt idx="62">
                  <c:v>0.41769000000000001</c:v>
                </c:pt>
                <c:pt idx="63">
                  <c:v>0.50419999999999998</c:v>
                </c:pt>
                <c:pt idx="64">
                  <c:v>-0.62326000000000004</c:v>
                </c:pt>
                <c:pt idx="65">
                  <c:v>-0.24132000000000001</c:v>
                </c:pt>
                <c:pt idx="66">
                  <c:v>0.72804999999999997</c:v>
                </c:pt>
                <c:pt idx="67" formatCode="0.00E+00">
                  <c:v>-5.7915000000000001E-2</c:v>
                </c:pt>
                <c:pt idx="68">
                  <c:v>-0.69950000000000001</c:v>
                </c:pt>
                <c:pt idx="69">
                  <c:v>0.35238999999999998</c:v>
                </c:pt>
                <c:pt idx="70">
                  <c:v>0.55715999999999999</c:v>
                </c:pt>
                <c:pt idx="71">
                  <c:v>-0.58006999999999997</c:v>
                </c:pt>
                <c:pt idx="72">
                  <c:v>-0.31213999999999997</c:v>
                </c:pt>
                <c:pt idx="73">
                  <c:v>0.71425000000000005</c:v>
                </c:pt>
                <c:pt idx="74" formatCode="0.00E+00">
                  <c:v>1.8662999999999999E-2</c:v>
                </c:pt>
                <c:pt idx="75">
                  <c:v>-0.71753</c:v>
                </c:pt>
                <c:pt idx="76">
                  <c:v>0.28323999999999999</c:v>
                </c:pt>
                <c:pt idx="77">
                  <c:v>0.60404000000000002</c:v>
                </c:pt>
                <c:pt idx="78">
                  <c:v>-0.53051999999999999</c:v>
                </c:pt>
                <c:pt idx="79">
                  <c:v>-0.37951000000000001</c:v>
                </c:pt>
                <c:pt idx="80">
                  <c:v>0.69262999999999997</c:v>
                </c:pt>
                <c:pt idx="81" formatCode="0.00E+00">
                  <c:v>9.5066999999999999E-2</c:v>
                </c:pt>
                <c:pt idx="82">
                  <c:v>-0.72767999999999999</c:v>
                </c:pt>
                <c:pt idx="83">
                  <c:v>0.21102000000000001</c:v>
                </c:pt>
                <c:pt idx="84">
                  <c:v>0.64431000000000005</c:v>
                </c:pt>
                <c:pt idx="85">
                  <c:v>-0.47514000000000001</c:v>
                </c:pt>
                <c:pt idx="86">
                  <c:v>-0.44270999999999999</c:v>
                </c:pt>
                <c:pt idx="87">
                  <c:v>0.66342999999999996</c:v>
                </c:pt>
                <c:pt idx="88">
                  <c:v>0.17046</c:v>
                </c:pt>
                <c:pt idx="89">
                  <c:v>-0.72985999999999995</c:v>
                </c:pt>
                <c:pt idx="90">
                  <c:v>0.13652</c:v>
                </c:pt>
                <c:pt idx="91">
                  <c:v>0.67752999999999997</c:v>
                </c:pt>
                <c:pt idx="92">
                  <c:v>-0.41454000000000002</c:v>
                </c:pt>
                <c:pt idx="93">
                  <c:v>-0.50102999999999998</c:v>
                </c:pt>
                <c:pt idx="94">
                  <c:v>0.62697999999999998</c:v>
                </c:pt>
                <c:pt idx="95">
                  <c:v>0.24401</c:v>
                </c:pt>
                <c:pt idx="96">
                  <c:v>-0.72402999999999995</c:v>
                </c:pt>
                <c:pt idx="97" formatCode="0.00E+00">
                  <c:v>6.0546000000000003E-2</c:v>
                </c:pt>
                <c:pt idx="98">
                  <c:v>0.70333999999999997</c:v>
                </c:pt>
                <c:pt idx="99">
                  <c:v>-0.34937000000000001</c:v>
                </c:pt>
                <c:pt idx="100">
                  <c:v>-0.55384</c:v>
                </c:pt>
                <c:pt idx="101">
                  <c:v>0.58365999999999996</c:v>
                </c:pt>
                <c:pt idx="102">
                  <c:v>0.31492999999999999</c:v>
                </c:pt>
                <c:pt idx="103">
                  <c:v>-0.71026999999999996</c:v>
                </c:pt>
                <c:pt idx="104" formatCode="0.00E+00">
                  <c:v>-1.6060999999999999E-2</c:v>
                </c:pt>
                <c:pt idx="105">
                  <c:v>0.72145000000000004</c:v>
                </c:pt>
                <c:pt idx="106">
                  <c:v>-0.28036</c:v>
                </c:pt>
                <c:pt idx="107">
                  <c:v>-0.60057000000000005</c:v>
                </c:pt>
                <c:pt idx="108">
                  <c:v>0.53396999999999994</c:v>
                </c:pt>
                <c:pt idx="109">
                  <c:v>0.38241000000000003</c:v>
                </c:pt>
                <c:pt idx="110">
                  <c:v>-0.68871000000000004</c:v>
                </c:pt>
                <c:pt idx="111" formatCode="0.00E+00">
                  <c:v>-9.2463000000000004E-2</c:v>
                </c:pt>
                <c:pt idx="112">
                  <c:v>0.73167000000000004</c:v>
                </c:pt>
                <c:pt idx="113">
                  <c:v>-0.20824999999999999</c:v>
                </c:pt>
                <c:pt idx="114">
                  <c:v>-0.64070000000000005</c:v>
                </c:pt>
                <c:pt idx="115">
                  <c:v>0.47843999999999998</c:v>
                </c:pt>
                <c:pt idx="116">
                  <c:v>0.44574000000000003</c:v>
                </c:pt>
                <c:pt idx="117">
                  <c:v>-0.65959999999999996</c:v>
                </c:pt>
                <c:pt idx="118">
                  <c:v>-0.16782</c:v>
                </c:pt>
                <c:pt idx="119">
                  <c:v>0.73387999999999998</c:v>
                </c:pt>
                <c:pt idx="120">
                  <c:v>-0.13383</c:v>
                </c:pt>
                <c:pt idx="121">
                  <c:v>-0.67379999999999995</c:v>
                </c:pt>
                <c:pt idx="122">
                  <c:v>0.41769000000000001</c:v>
                </c:pt>
                <c:pt idx="123">
                  <c:v>0.50419999999999998</c:v>
                </c:pt>
                <c:pt idx="124">
                  <c:v>-0.62326000000000004</c:v>
                </c:pt>
                <c:pt idx="125">
                  <c:v>-0.24132000000000001</c:v>
                </c:pt>
                <c:pt idx="126">
                  <c:v>0.72804999999999997</c:v>
                </c:pt>
                <c:pt idx="127" formatCode="0.00E+00">
                  <c:v>-5.7914E-2</c:v>
                </c:pt>
                <c:pt idx="128">
                  <c:v>-0.69950000000000001</c:v>
                </c:pt>
                <c:pt idx="129">
                  <c:v>0.35238999999999998</c:v>
                </c:pt>
                <c:pt idx="130">
                  <c:v>0.55715999999999999</c:v>
                </c:pt>
                <c:pt idx="131">
                  <c:v>-0.58006999999999997</c:v>
                </c:pt>
                <c:pt idx="132">
                  <c:v>-0.31213999999999997</c:v>
                </c:pt>
                <c:pt idx="133">
                  <c:v>0.71425000000000005</c:v>
                </c:pt>
                <c:pt idx="134" formatCode="0.00E+00">
                  <c:v>1.8662999999999999E-2</c:v>
                </c:pt>
                <c:pt idx="135">
                  <c:v>-0.71753</c:v>
                </c:pt>
                <c:pt idx="136">
                  <c:v>0.28323999999999999</c:v>
                </c:pt>
                <c:pt idx="137">
                  <c:v>0.60404000000000002</c:v>
                </c:pt>
                <c:pt idx="138">
                  <c:v>-0.53051999999999999</c:v>
                </c:pt>
                <c:pt idx="139">
                  <c:v>-0.37951000000000001</c:v>
                </c:pt>
                <c:pt idx="140">
                  <c:v>0.69262999999999997</c:v>
                </c:pt>
                <c:pt idx="141" formatCode="0.00E+00">
                  <c:v>9.5066999999999999E-2</c:v>
                </c:pt>
                <c:pt idx="142">
                  <c:v>-0.72767999999999999</c:v>
                </c:pt>
                <c:pt idx="143">
                  <c:v>0.21102000000000001</c:v>
                </c:pt>
                <c:pt idx="144">
                  <c:v>0.64431000000000005</c:v>
                </c:pt>
                <c:pt idx="145">
                  <c:v>-0.47514000000000001</c:v>
                </c:pt>
                <c:pt idx="146">
                  <c:v>-0.44270999999999999</c:v>
                </c:pt>
                <c:pt idx="147">
                  <c:v>0.66342999999999996</c:v>
                </c:pt>
                <c:pt idx="148">
                  <c:v>0.17046</c:v>
                </c:pt>
                <c:pt idx="149">
                  <c:v>-0.72985999999999995</c:v>
                </c:pt>
                <c:pt idx="150">
                  <c:v>0.13652</c:v>
                </c:pt>
                <c:pt idx="151">
                  <c:v>0.67752999999999997</c:v>
                </c:pt>
                <c:pt idx="152">
                  <c:v>-0.41454000000000002</c:v>
                </c:pt>
                <c:pt idx="153">
                  <c:v>-0.50102999999999998</c:v>
                </c:pt>
                <c:pt idx="154">
                  <c:v>0.62697999999999998</c:v>
                </c:pt>
                <c:pt idx="155">
                  <c:v>0.24401</c:v>
                </c:pt>
                <c:pt idx="156">
                  <c:v>-0.72402999999999995</c:v>
                </c:pt>
                <c:pt idx="157" formatCode="0.00E+00">
                  <c:v>6.0546000000000003E-2</c:v>
                </c:pt>
                <c:pt idx="158">
                  <c:v>0.70333999999999997</c:v>
                </c:pt>
                <c:pt idx="159">
                  <c:v>-0.34937000000000001</c:v>
                </c:pt>
                <c:pt idx="160">
                  <c:v>-0.55384</c:v>
                </c:pt>
                <c:pt idx="161">
                  <c:v>0.58365999999999996</c:v>
                </c:pt>
                <c:pt idx="162">
                  <c:v>0.31492999999999999</c:v>
                </c:pt>
                <c:pt idx="163">
                  <c:v>-0.71026999999999996</c:v>
                </c:pt>
                <c:pt idx="164" formatCode="0.00E+00">
                  <c:v>-1.6060999999999999E-2</c:v>
                </c:pt>
                <c:pt idx="165">
                  <c:v>0.72145000000000004</c:v>
                </c:pt>
                <c:pt idx="166">
                  <c:v>-0.28036</c:v>
                </c:pt>
                <c:pt idx="167">
                  <c:v>-0.60057000000000005</c:v>
                </c:pt>
                <c:pt idx="168">
                  <c:v>0.53396999999999994</c:v>
                </c:pt>
                <c:pt idx="169">
                  <c:v>0.38241000000000003</c:v>
                </c:pt>
                <c:pt idx="170">
                  <c:v>-0.68871000000000004</c:v>
                </c:pt>
                <c:pt idx="171" formatCode="0.00E+00">
                  <c:v>-9.2463000000000004E-2</c:v>
                </c:pt>
                <c:pt idx="172">
                  <c:v>0.73167000000000004</c:v>
                </c:pt>
                <c:pt idx="173">
                  <c:v>-0.20824000000000001</c:v>
                </c:pt>
                <c:pt idx="174">
                  <c:v>-0.64070000000000005</c:v>
                </c:pt>
                <c:pt idx="175">
                  <c:v>0.47843999999999998</c:v>
                </c:pt>
                <c:pt idx="176">
                  <c:v>0.44574000000000003</c:v>
                </c:pt>
                <c:pt idx="177">
                  <c:v>-0.65959999999999996</c:v>
                </c:pt>
                <c:pt idx="178">
                  <c:v>-0.16782</c:v>
                </c:pt>
                <c:pt idx="179">
                  <c:v>0.73387999999999998</c:v>
                </c:pt>
                <c:pt idx="180">
                  <c:v>-0.13383</c:v>
                </c:pt>
                <c:pt idx="181">
                  <c:v>-0.67379999999999995</c:v>
                </c:pt>
                <c:pt idx="182">
                  <c:v>0.41769000000000001</c:v>
                </c:pt>
                <c:pt idx="183">
                  <c:v>0.50419999999999998</c:v>
                </c:pt>
                <c:pt idx="184">
                  <c:v>-0.62326000000000004</c:v>
                </c:pt>
                <c:pt idx="185">
                  <c:v>-0.24131</c:v>
                </c:pt>
                <c:pt idx="186">
                  <c:v>0.72804999999999997</c:v>
                </c:pt>
                <c:pt idx="187" formatCode="0.00E+00">
                  <c:v>-5.7914E-2</c:v>
                </c:pt>
                <c:pt idx="188">
                  <c:v>-0.69950000000000001</c:v>
                </c:pt>
                <c:pt idx="189">
                  <c:v>0.35238999999999998</c:v>
                </c:pt>
                <c:pt idx="190">
                  <c:v>0.55715999999999999</c:v>
                </c:pt>
                <c:pt idx="191">
                  <c:v>-0.58006999999999997</c:v>
                </c:pt>
                <c:pt idx="192">
                  <c:v>-0.31213999999999997</c:v>
                </c:pt>
                <c:pt idx="193">
                  <c:v>0.71425000000000005</c:v>
                </c:pt>
                <c:pt idx="194" formatCode="0.00E+00">
                  <c:v>1.8664E-2</c:v>
                </c:pt>
                <c:pt idx="195">
                  <c:v>-0.71752000000000005</c:v>
                </c:pt>
                <c:pt idx="196">
                  <c:v>0.28323999999999999</c:v>
                </c:pt>
                <c:pt idx="197">
                  <c:v>0.60404000000000002</c:v>
                </c:pt>
                <c:pt idx="198">
                  <c:v>-0.53051999999999999</c:v>
                </c:pt>
                <c:pt idx="199">
                  <c:v>-0.37951000000000001</c:v>
                </c:pt>
                <c:pt idx="200">
                  <c:v>0.69262999999999997</c:v>
                </c:pt>
                <c:pt idx="201" formatCode="0.00E+00">
                  <c:v>9.5066999999999999E-2</c:v>
                </c:pt>
                <c:pt idx="202">
                  <c:v>-0.72767999999999999</c:v>
                </c:pt>
                <c:pt idx="203">
                  <c:v>0.21102000000000001</c:v>
                </c:pt>
                <c:pt idx="204">
                  <c:v>0.64431000000000005</c:v>
                </c:pt>
                <c:pt idx="205">
                  <c:v>-0.47514000000000001</c:v>
                </c:pt>
                <c:pt idx="206">
                  <c:v>-0.44270999999999999</c:v>
                </c:pt>
                <c:pt idx="207">
                  <c:v>0.66342999999999996</c:v>
                </c:pt>
                <c:pt idx="208">
                  <c:v>0.17046</c:v>
                </c:pt>
                <c:pt idx="209">
                  <c:v>-0.72985999999999995</c:v>
                </c:pt>
                <c:pt idx="210">
                  <c:v>0.13652</c:v>
                </c:pt>
                <c:pt idx="211">
                  <c:v>0.67752999999999997</c:v>
                </c:pt>
                <c:pt idx="212">
                  <c:v>-0.41454000000000002</c:v>
                </c:pt>
                <c:pt idx="213">
                  <c:v>-0.50102999999999998</c:v>
                </c:pt>
                <c:pt idx="214">
                  <c:v>0.62697999999999998</c:v>
                </c:pt>
                <c:pt idx="215">
                  <c:v>0.24401999999999999</c:v>
                </c:pt>
                <c:pt idx="216">
                  <c:v>-0.72402999999999995</c:v>
                </c:pt>
                <c:pt idx="217" formatCode="0.00E+00">
                  <c:v>6.0546999999999997E-2</c:v>
                </c:pt>
                <c:pt idx="218">
                  <c:v>0.70333999999999997</c:v>
                </c:pt>
                <c:pt idx="219">
                  <c:v>-0.34937000000000001</c:v>
                </c:pt>
                <c:pt idx="220">
                  <c:v>-0.55384</c:v>
                </c:pt>
                <c:pt idx="221">
                  <c:v>0.58365999999999996</c:v>
                </c:pt>
                <c:pt idx="222">
                  <c:v>0.31492999999999999</c:v>
                </c:pt>
                <c:pt idx="223">
                  <c:v>-0.71026999999999996</c:v>
                </c:pt>
                <c:pt idx="224" formatCode="0.00E+00">
                  <c:v>-1.6060999999999999E-2</c:v>
                </c:pt>
                <c:pt idx="225">
                  <c:v>0.72145000000000004</c:v>
                </c:pt>
                <c:pt idx="226">
                  <c:v>-0.28036</c:v>
                </c:pt>
                <c:pt idx="227">
                  <c:v>-0.60057000000000005</c:v>
                </c:pt>
                <c:pt idx="228">
                  <c:v>0.53396999999999994</c:v>
                </c:pt>
                <c:pt idx="229">
                  <c:v>0.38241999999999998</c:v>
                </c:pt>
                <c:pt idx="230">
                  <c:v>-0.68871000000000004</c:v>
                </c:pt>
                <c:pt idx="231" formatCode="0.00E+00">
                  <c:v>-9.2463000000000004E-2</c:v>
                </c:pt>
                <c:pt idx="232">
                  <c:v>0.73167000000000004</c:v>
                </c:pt>
                <c:pt idx="233">
                  <c:v>-0.20824000000000001</c:v>
                </c:pt>
                <c:pt idx="234">
                  <c:v>-0.64070000000000005</c:v>
                </c:pt>
                <c:pt idx="235">
                  <c:v>0.47843999999999998</c:v>
                </c:pt>
                <c:pt idx="236">
                  <c:v>0.44574000000000003</c:v>
                </c:pt>
                <c:pt idx="237">
                  <c:v>-0.65959999999999996</c:v>
                </c:pt>
                <c:pt idx="238">
                  <c:v>-0.16782</c:v>
                </c:pt>
                <c:pt idx="239">
                  <c:v>0.73387999999999998</c:v>
                </c:pt>
                <c:pt idx="240">
                  <c:v>-0.13383</c:v>
                </c:pt>
                <c:pt idx="241">
                  <c:v>-0.67379</c:v>
                </c:pt>
                <c:pt idx="242">
                  <c:v>0.41769000000000001</c:v>
                </c:pt>
                <c:pt idx="243">
                  <c:v>0.50419999999999998</c:v>
                </c:pt>
                <c:pt idx="244">
                  <c:v>-0.62326000000000004</c:v>
                </c:pt>
                <c:pt idx="245">
                  <c:v>-0.24131</c:v>
                </c:pt>
                <c:pt idx="246">
                  <c:v>0.72804999999999997</c:v>
                </c:pt>
                <c:pt idx="247" formatCode="0.00E+00">
                  <c:v>-5.7914E-2</c:v>
                </c:pt>
                <c:pt idx="248">
                  <c:v>-0.69950000000000001</c:v>
                </c:pt>
                <c:pt idx="249">
                  <c:v>0.35238999999999998</c:v>
                </c:pt>
                <c:pt idx="250">
                  <c:v>0.55715999999999999</c:v>
                </c:pt>
                <c:pt idx="251">
                  <c:v>-0.58006999999999997</c:v>
                </c:pt>
                <c:pt idx="252">
                  <c:v>-0.31213999999999997</c:v>
                </c:pt>
                <c:pt idx="253">
                  <c:v>0.71425000000000005</c:v>
                </c:pt>
                <c:pt idx="254" formatCode="0.00E+00">
                  <c:v>1.8664E-2</c:v>
                </c:pt>
                <c:pt idx="255">
                  <c:v>-0.71752000000000005</c:v>
                </c:pt>
                <c:pt idx="256">
                  <c:v>0.28323999999999999</c:v>
                </c:pt>
                <c:pt idx="257">
                  <c:v>0.60404000000000002</c:v>
                </c:pt>
                <c:pt idx="258">
                  <c:v>-0.53051999999999999</c:v>
                </c:pt>
                <c:pt idx="259">
                  <c:v>-0.37951000000000001</c:v>
                </c:pt>
                <c:pt idx="260">
                  <c:v>0.69262999999999997</c:v>
                </c:pt>
                <c:pt idx="261" formatCode="0.00E+00">
                  <c:v>9.5068E-2</c:v>
                </c:pt>
                <c:pt idx="262">
                  <c:v>-0.72767999999999999</c:v>
                </c:pt>
                <c:pt idx="263">
                  <c:v>0.21103</c:v>
                </c:pt>
                <c:pt idx="264">
                  <c:v>0.64431000000000005</c:v>
                </c:pt>
                <c:pt idx="265">
                  <c:v>-0.47514000000000001</c:v>
                </c:pt>
                <c:pt idx="266">
                  <c:v>-0.44270999999999999</c:v>
                </c:pt>
                <c:pt idx="267">
                  <c:v>0.66342999999999996</c:v>
                </c:pt>
                <c:pt idx="268">
                  <c:v>0.17046</c:v>
                </c:pt>
                <c:pt idx="269">
                  <c:v>-0.72985999999999995</c:v>
                </c:pt>
                <c:pt idx="270">
                  <c:v>0.13652</c:v>
                </c:pt>
                <c:pt idx="271">
                  <c:v>0.67752999999999997</c:v>
                </c:pt>
                <c:pt idx="272">
                  <c:v>-0.41454000000000002</c:v>
                </c:pt>
                <c:pt idx="273">
                  <c:v>-0.50102999999999998</c:v>
                </c:pt>
                <c:pt idx="274">
                  <c:v>0.62697999999999998</c:v>
                </c:pt>
                <c:pt idx="275">
                  <c:v>0.24401999999999999</c:v>
                </c:pt>
                <c:pt idx="276">
                  <c:v>-0.72402999999999995</c:v>
                </c:pt>
                <c:pt idx="277" formatCode="0.00E+00">
                  <c:v>6.0546999999999997E-2</c:v>
                </c:pt>
                <c:pt idx="278">
                  <c:v>0.70333999999999997</c:v>
                </c:pt>
                <c:pt idx="279">
                  <c:v>-0.34937000000000001</c:v>
                </c:pt>
                <c:pt idx="280">
                  <c:v>-0.55384</c:v>
                </c:pt>
                <c:pt idx="281">
                  <c:v>0.58365999999999996</c:v>
                </c:pt>
                <c:pt idx="282">
                  <c:v>0.31492999999999999</c:v>
                </c:pt>
                <c:pt idx="283">
                  <c:v>-0.71026999999999996</c:v>
                </c:pt>
                <c:pt idx="284" formatCode="0.00E+00">
                  <c:v>-1.6060000000000001E-2</c:v>
                </c:pt>
                <c:pt idx="285">
                  <c:v>0.72145999999999999</c:v>
                </c:pt>
                <c:pt idx="286">
                  <c:v>-0.28036</c:v>
                </c:pt>
                <c:pt idx="287">
                  <c:v>-0.60057000000000005</c:v>
                </c:pt>
                <c:pt idx="288">
                  <c:v>0.53396999999999994</c:v>
                </c:pt>
                <c:pt idx="289">
                  <c:v>0.38241999999999998</c:v>
                </c:pt>
                <c:pt idx="290">
                  <c:v>-0.68871000000000004</c:v>
                </c:pt>
                <c:pt idx="291" formatCode="0.00E+00">
                  <c:v>-9.2463000000000004E-2</c:v>
                </c:pt>
                <c:pt idx="292">
                  <c:v>0.73167000000000004</c:v>
                </c:pt>
                <c:pt idx="293">
                  <c:v>-0.20824000000000001</c:v>
                </c:pt>
                <c:pt idx="294">
                  <c:v>-0.64070000000000005</c:v>
                </c:pt>
                <c:pt idx="295">
                  <c:v>0.47843999999999998</c:v>
                </c:pt>
                <c:pt idx="296">
                  <c:v>0.44574000000000003</c:v>
                </c:pt>
                <c:pt idx="297">
                  <c:v>-0.65959999999999996</c:v>
                </c:pt>
                <c:pt idx="298">
                  <c:v>-0.16782</c:v>
                </c:pt>
                <c:pt idx="299">
                  <c:v>0.73387999999999998</c:v>
                </c:pt>
              </c:numCache>
            </c:numRef>
          </c:yVal>
          <c:smooth val="1"/>
          <c:extLst>
            <c:ext xmlns:c16="http://schemas.microsoft.com/office/drawing/2014/chart" uri="{C3380CC4-5D6E-409C-BE32-E72D297353CC}">
              <c16:uniqueId val="{00000005-996C-48E5-9E7E-F71AE31B718D}"/>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0.75000000000000011"/>
          <c:min val="-0.7500000000000001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baseline="0">
                    <a:solidFill>
                      <a:sysClr val="windowText" lastClr="000000"/>
                    </a:solidFill>
                  </a:rPr>
                  <a:t>Lateral Deflection, in</a:t>
                </a:r>
                <a:endParaRPr lang="en-US" sz="12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Lateral!$E$5:$E$304</c:f>
              <c:numCache>
                <c:formatCode>General</c:formatCode>
                <c:ptCount val="300"/>
                <c:pt idx="0">
                  <c:v>0.50607999999999997</c:v>
                </c:pt>
                <c:pt idx="1">
                  <c:v>0.10528</c:v>
                </c:pt>
                <c:pt idx="2">
                  <c:v>-0.44630999999999998</c:v>
                </c:pt>
                <c:pt idx="3">
                  <c:v>-0.64295000000000002</c:v>
                </c:pt>
                <c:pt idx="4">
                  <c:v>-0.63027999999999995</c:v>
                </c:pt>
                <c:pt idx="5">
                  <c:v>-0.19459000000000001</c:v>
                </c:pt>
                <c:pt idx="6">
                  <c:v>0.26855000000000001</c:v>
                </c:pt>
                <c:pt idx="7">
                  <c:v>0.63936000000000004</c:v>
                </c:pt>
                <c:pt idx="8">
                  <c:v>0.66125999999999996</c:v>
                </c:pt>
                <c:pt idx="9">
                  <c:v>0.34358</c:v>
                </c:pt>
                <c:pt idx="10">
                  <c:v>-0.13722999999999999</c:v>
                </c:pt>
                <c:pt idx="11">
                  <c:v>-0.56674999999999998</c:v>
                </c:pt>
                <c:pt idx="12">
                  <c:v>-0.68735999999999997</c:v>
                </c:pt>
                <c:pt idx="13">
                  <c:v>-0.46627000000000002</c:v>
                </c:pt>
                <c:pt idx="14" formatCode="0.00E+00">
                  <c:v>-7.6679000000000005E-4</c:v>
                </c:pt>
                <c:pt idx="15">
                  <c:v>0.46466000000000002</c:v>
                </c:pt>
                <c:pt idx="16">
                  <c:v>0.68891000000000002</c:v>
                </c:pt>
                <c:pt idx="17">
                  <c:v>0.56454000000000004</c:v>
                </c:pt>
                <c:pt idx="18">
                  <c:v>0.14379</c:v>
                </c:pt>
                <c:pt idx="19">
                  <c:v>-0.34510000000000002</c:v>
                </c:pt>
                <c:pt idx="20">
                  <c:v>-0.66112000000000004</c:v>
                </c:pt>
                <c:pt idx="21">
                  <c:v>-0.63405</c:v>
                </c:pt>
                <c:pt idx="22">
                  <c:v>-0.28290999999999999</c:v>
                </c:pt>
                <c:pt idx="23">
                  <c:v>0.21343999999999999</c:v>
                </c:pt>
                <c:pt idx="24">
                  <c:v>0.60104000000000002</c:v>
                </c:pt>
                <c:pt idx="25">
                  <c:v>0.67913000000000001</c:v>
                </c:pt>
                <c:pt idx="26">
                  <c:v>0.40973999999999999</c:v>
                </c:pt>
                <c:pt idx="27" formatCode="0.00E+00">
                  <c:v>-7.1863999999999997E-2</c:v>
                </c:pt>
                <c:pt idx="28">
                  <c:v>-0.51541999999999999</c:v>
                </c:pt>
                <c:pt idx="29">
                  <c:v>-0.69445000000000001</c:v>
                </c:pt>
                <c:pt idx="30">
                  <c:v>-0.51619999999999999</c:v>
                </c:pt>
                <c:pt idx="31" formatCode="0.00E+00">
                  <c:v>-7.3257000000000003E-2</c:v>
                </c:pt>
                <c:pt idx="32">
                  <c:v>0.40716999999999998</c:v>
                </c:pt>
                <c:pt idx="33">
                  <c:v>0.67898000000000003</c:v>
                </c:pt>
                <c:pt idx="34">
                  <c:v>0.60209000000000001</c:v>
                </c:pt>
                <c:pt idx="35">
                  <c:v>0.21587999999999999</c:v>
                </c:pt>
                <c:pt idx="36">
                  <c:v>-0.28169</c:v>
                </c:pt>
                <c:pt idx="37">
                  <c:v>-0.63414999999999999</c:v>
                </c:pt>
                <c:pt idx="38">
                  <c:v>-0.66042000000000001</c:v>
                </c:pt>
                <c:pt idx="39">
                  <c:v>-0.34760000000000002</c:v>
                </c:pt>
                <c:pt idx="40">
                  <c:v>0.14352000000000001</c:v>
                </c:pt>
                <c:pt idx="41">
                  <c:v>0.56096999999999997</c:v>
                </c:pt>
                <c:pt idx="42">
                  <c:v>0.69077999999999995</c:v>
                </c:pt>
                <c:pt idx="43">
                  <c:v>0.46573999999999999</c:v>
                </c:pt>
                <c:pt idx="44" formatCode="0.00E+00">
                  <c:v>1.1248E-3</c:v>
                </c:pt>
                <c:pt idx="45">
                  <c:v>-0.46415000000000001</c:v>
                </c:pt>
                <c:pt idx="46">
                  <c:v>-0.69050999999999996</c:v>
                </c:pt>
                <c:pt idx="47">
                  <c:v>-0.56191000000000002</c:v>
                </c:pt>
                <c:pt idx="48">
                  <c:v>-0.14499000000000001</c:v>
                </c:pt>
                <c:pt idx="49">
                  <c:v>0.34625</c:v>
                </c:pt>
                <c:pt idx="50">
                  <c:v>0.65995000000000004</c:v>
                </c:pt>
                <c:pt idx="51">
                  <c:v>0.63500999999999996</c:v>
                </c:pt>
                <c:pt idx="52">
                  <c:v>0.28367999999999999</c:v>
                </c:pt>
                <c:pt idx="53">
                  <c:v>-0.21371000000000001</c:v>
                </c:pt>
                <c:pt idx="54">
                  <c:v>-0.60109999999999997</c:v>
                </c:pt>
                <c:pt idx="55">
                  <c:v>-0.67922000000000005</c:v>
                </c:pt>
                <c:pt idx="56">
                  <c:v>-0.40847</c:v>
                </c:pt>
                <c:pt idx="57" formatCode="0.00E+00">
                  <c:v>7.1759000000000003E-2</c:v>
                </c:pt>
                <c:pt idx="58">
                  <c:v>0.51517999999999997</c:v>
                </c:pt>
                <c:pt idx="59">
                  <c:v>0.69440000000000002</c:v>
                </c:pt>
                <c:pt idx="60">
                  <c:v>0.51705999999999996</c:v>
                </c:pt>
                <c:pt idx="61" formatCode="0.00E+00">
                  <c:v>7.3761999999999994E-2</c:v>
                </c:pt>
                <c:pt idx="62">
                  <c:v>-0.40758</c:v>
                </c:pt>
                <c:pt idx="63">
                  <c:v>-0.67910000000000004</c:v>
                </c:pt>
                <c:pt idx="64">
                  <c:v>-0.60145999999999999</c:v>
                </c:pt>
                <c:pt idx="65">
                  <c:v>-0.21512000000000001</c:v>
                </c:pt>
                <c:pt idx="66">
                  <c:v>0.28149000000000002</c:v>
                </c:pt>
                <c:pt idx="67">
                  <c:v>0.63378000000000001</c:v>
                </c:pt>
                <c:pt idx="68">
                  <c:v>0.66090000000000004</c:v>
                </c:pt>
                <c:pt idx="69">
                  <c:v>0.34842000000000001</c:v>
                </c:pt>
                <c:pt idx="70">
                  <c:v>-0.14341000000000001</c:v>
                </c:pt>
                <c:pt idx="71">
                  <c:v>-0.56145</c:v>
                </c:pt>
                <c:pt idx="72">
                  <c:v>-0.69055999999999995</c:v>
                </c:pt>
                <c:pt idx="73">
                  <c:v>-0.46489000000000003</c:v>
                </c:pt>
                <c:pt idx="74" formatCode="0.00E+00">
                  <c:v>-7.6061E-4</c:v>
                </c:pt>
                <c:pt idx="75">
                  <c:v>0.46372999999999998</c:v>
                </c:pt>
                <c:pt idx="76">
                  <c:v>0.69042999999999999</c:v>
                </c:pt>
                <c:pt idx="77">
                  <c:v>0.56269000000000002</c:v>
                </c:pt>
                <c:pt idx="78">
                  <c:v>0.14559</c:v>
                </c:pt>
                <c:pt idx="79">
                  <c:v>-0.34651999999999999</c:v>
                </c:pt>
                <c:pt idx="80">
                  <c:v>-0.66025</c:v>
                </c:pt>
                <c:pt idx="81">
                  <c:v>-0.63441999999999998</c:v>
                </c:pt>
                <c:pt idx="82">
                  <c:v>-0.28288999999999997</c:v>
                </c:pt>
                <c:pt idx="83">
                  <c:v>0.21365999999999999</c:v>
                </c:pt>
                <c:pt idx="84">
                  <c:v>0.60067000000000004</c:v>
                </c:pt>
                <c:pt idx="85">
                  <c:v>0.67956000000000005</c:v>
                </c:pt>
                <c:pt idx="86">
                  <c:v>0.40933999999999998</c:v>
                </c:pt>
                <c:pt idx="87" formatCode="0.00E+00">
                  <c:v>-7.1539000000000005E-2</c:v>
                </c:pt>
                <c:pt idx="88">
                  <c:v>-0.51563000000000003</c:v>
                </c:pt>
                <c:pt idx="89">
                  <c:v>-0.69433999999999996</c:v>
                </c:pt>
                <c:pt idx="90">
                  <c:v>-0.51622999999999997</c:v>
                </c:pt>
                <c:pt idx="91" formatCode="0.00E+00">
                  <c:v>-7.3274000000000006E-2</c:v>
                </c:pt>
                <c:pt idx="92">
                  <c:v>0.40722000000000003</c:v>
                </c:pt>
                <c:pt idx="93">
                  <c:v>0.67891000000000001</c:v>
                </c:pt>
                <c:pt idx="94">
                  <c:v>0.60214999999999996</c:v>
                </c:pt>
                <c:pt idx="95">
                  <c:v>0.21582000000000001</c:v>
                </c:pt>
                <c:pt idx="96">
                  <c:v>-0.28166000000000002</c:v>
                </c:pt>
                <c:pt idx="97">
                  <c:v>-0.63414999999999999</c:v>
                </c:pt>
                <c:pt idx="98">
                  <c:v>-0.66044000000000003</c:v>
                </c:pt>
                <c:pt idx="99">
                  <c:v>-0.34758</c:v>
                </c:pt>
                <c:pt idx="100">
                  <c:v>0.14349999999999999</c:v>
                </c:pt>
                <c:pt idx="101">
                  <c:v>0.56098999999999999</c:v>
                </c:pt>
                <c:pt idx="102">
                  <c:v>0.69076000000000004</c:v>
                </c:pt>
                <c:pt idx="103">
                  <c:v>0.46576000000000001</c:v>
                </c:pt>
                <c:pt idx="104" formatCode="0.00E+00">
                  <c:v>1.1184999999999999E-3</c:v>
                </c:pt>
                <c:pt idx="105">
                  <c:v>-0.46415000000000001</c:v>
                </c:pt>
                <c:pt idx="106">
                  <c:v>-0.6905</c:v>
                </c:pt>
                <c:pt idx="107">
                  <c:v>-0.56191999999999998</c:v>
                </c:pt>
                <c:pt idx="108">
                  <c:v>-0.14499000000000001</c:v>
                </c:pt>
                <c:pt idx="109">
                  <c:v>0.34625</c:v>
                </c:pt>
                <c:pt idx="110">
                  <c:v>0.65995999999999999</c:v>
                </c:pt>
                <c:pt idx="111">
                  <c:v>0.63500999999999996</c:v>
                </c:pt>
                <c:pt idx="112">
                  <c:v>0.28367999999999999</c:v>
                </c:pt>
                <c:pt idx="113">
                  <c:v>-0.21371000000000001</c:v>
                </c:pt>
                <c:pt idx="114">
                  <c:v>-0.60109999999999997</c:v>
                </c:pt>
                <c:pt idx="115">
                  <c:v>-0.67922000000000005</c:v>
                </c:pt>
                <c:pt idx="116">
                  <c:v>-0.40847</c:v>
                </c:pt>
                <c:pt idx="117" formatCode="0.00E+00">
                  <c:v>7.1760000000000004E-2</c:v>
                </c:pt>
                <c:pt idx="118">
                  <c:v>0.51517999999999997</c:v>
                </c:pt>
                <c:pt idx="119">
                  <c:v>0.69440000000000002</c:v>
                </c:pt>
                <c:pt idx="120">
                  <c:v>0.51705999999999996</c:v>
                </c:pt>
                <c:pt idx="121" formatCode="0.00E+00">
                  <c:v>7.3761999999999994E-2</c:v>
                </c:pt>
                <c:pt idx="122">
                  <c:v>-0.40756999999999999</c:v>
                </c:pt>
                <c:pt idx="123">
                  <c:v>-0.67910000000000004</c:v>
                </c:pt>
                <c:pt idx="124">
                  <c:v>-0.60145999999999999</c:v>
                </c:pt>
                <c:pt idx="125">
                  <c:v>-0.21512000000000001</c:v>
                </c:pt>
                <c:pt idx="126">
                  <c:v>0.28149000000000002</c:v>
                </c:pt>
                <c:pt idx="127">
                  <c:v>0.63378000000000001</c:v>
                </c:pt>
                <c:pt idx="128">
                  <c:v>0.66090000000000004</c:v>
                </c:pt>
                <c:pt idx="129">
                  <c:v>0.34842000000000001</c:v>
                </c:pt>
                <c:pt idx="130">
                  <c:v>-0.14341000000000001</c:v>
                </c:pt>
                <c:pt idx="131">
                  <c:v>-0.56144000000000005</c:v>
                </c:pt>
                <c:pt idx="132">
                  <c:v>-0.69055999999999995</c:v>
                </c:pt>
                <c:pt idx="133">
                  <c:v>-0.46489000000000003</c:v>
                </c:pt>
                <c:pt idx="134" formatCode="0.00E+00">
                  <c:v>-7.6033999999999997E-4</c:v>
                </c:pt>
                <c:pt idx="135">
                  <c:v>0.46372999999999998</c:v>
                </c:pt>
                <c:pt idx="136">
                  <c:v>0.69042999999999999</c:v>
                </c:pt>
                <c:pt idx="137">
                  <c:v>0.56269999999999998</c:v>
                </c:pt>
                <c:pt idx="138">
                  <c:v>0.14559</c:v>
                </c:pt>
                <c:pt idx="139">
                  <c:v>-0.34651999999999999</c:v>
                </c:pt>
                <c:pt idx="140">
                  <c:v>-0.66025</c:v>
                </c:pt>
                <c:pt idx="141">
                  <c:v>-0.63441999999999998</c:v>
                </c:pt>
                <c:pt idx="142">
                  <c:v>-0.28288999999999997</c:v>
                </c:pt>
                <c:pt idx="143">
                  <c:v>0.21365999999999999</c:v>
                </c:pt>
                <c:pt idx="144">
                  <c:v>0.60067000000000004</c:v>
                </c:pt>
                <c:pt idx="145">
                  <c:v>0.67956000000000005</c:v>
                </c:pt>
                <c:pt idx="146">
                  <c:v>0.40933999999999998</c:v>
                </c:pt>
                <c:pt idx="147" formatCode="0.00E+00">
                  <c:v>-7.1539000000000005E-2</c:v>
                </c:pt>
                <c:pt idx="148">
                  <c:v>-0.51563000000000003</c:v>
                </c:pt>
                <c:pt idx="149">
                  <c:v>-0.69433999999999996</c:v>
                </c:pt>
                <c:pt idx="150">
                  <c:v>-0.51622999999999997</c:v>
                </c:pt>
                <c:pt idx="151" formatCode="0.00E+00">
                  <c:v>-7.3273000000000005E-2</c:v>
                </c:pt>
                <c:pt idx="152">
                  <c:v>0.40722000000000003</c:v>
                </c:pt>
                <c:pt idx="153">
                  <c:v>0.67891000000000001</c:v>
                </c:pt>
                <c:pt idx="154">
                  <c:v>0.60214999999999996</c:v>
                </c:pt>
                <c:pt idx="155">
                  <c:v>0.21582000000000001</c:v>
                </c:pt>
                <c:pt idx="156">
                  <c:v>-0.28166000000000002</c:v>
                </c:pt>
                <c:pt idx="157">
                  <c:v>-0.63414999999999999</c:v>
                </c:pt>
                <c:pt idx="158">
                  <c:v>-0.66044000000000003</c:v>
                </c:pt>
                <c:pt idx="159">
                  <c:v>-0.34758</c:v>
                </c:pt>
                <c:pt idx="160">
                  <c:v>0.14349999999999999</c:v>
                </c:pt>
                <c:pt idx="161">
                  <c:v>0.56098999999999999</c:v>
                </c:pt>
                <c:pt idx="162">
                  <c:v>0.69076000000000004</c:v>
                </c:pt>
                <c:pt idx="163">
                  <c:v>0.46576000000000001</c:v>
                </c:pt>
                <c:pt idx="164" formatCode="0.00E+00">
                  <c:v>1.1191E-3</c:v>
                </c:pt>
                <c:pt idx="165">
                  <c:v>-0.46415000000000001</c:v>
                </c:pt>
                <c:pt idx="166">
                  <c:v>-0.6905</c:v>
                </c:pt>
                <c:pt idx="167">
                  <c:v>-0.56191999999999998</c:v>
                </c:pt>
                <c:pt idx="168">
                  <c:v>-0.14499000000000001</c:v>
                </c:pt>
                <c:pt idx="169">
                  <c:v>0.34625</c:v>
                </c:pt>
                <c:pt idx="170">
                  <c:v>0.65995999999999999</c:v>
                </c:pt>
                <c:pt idx="171">
                  <c:v>0.63500999999999996</c:v>
                </c:pt>
                <c:pt idx="172">
                  <c:v>0.28367999999999999</c:v>
                </c:pt>
                <c:pt idx="173">
                  <c:v>-0.21371000000000001</c:v>
                </c:pt>
                <c:pt idx="174">
                  <c:v>-0.60109999999999997</c:v>
                </c:pt>
                <c:pt idx="175">
                  <c:v>-0.67922000000000005</c:v>
                </c:pt>
                <c:pt idx="176">
                  <c:v>-0.40847</c:v>
                </c:pt>
                <c:pt idx="177" formatCode="0.00E+00">
                  <c:v>7.1760000000000004E-2</c:v>
                </c:pt>
                <c:pt idx="178">
                  <c:v>0.51517999999999997</c:v>
                </c:pt>
                <c:pt idx="179">
                  <c:v>0.69440000000000002</c:v>
                </c:pt>
                <c:pt idx="180">
                  <c:v>0.51705999999999996</c:v>
                </c:pt>
                <c:pt idx="181" formatCode="0.00E+00">
                  <c:v>7.3762999999999995E-2</c:v>
                </c:pt>
                <c:pt idx="182">
                  <c:v>-0.40756999999999999</c:v>
                </c:pt>
                <c:pt idx="183">
                  <c:v>-0.67910000000000004</c:v>
                </c:pt>
                <c:pt idx="184">
                  <c:v>-0.60145999999999999</c:v>
                </c:pt>
                <c:pt idx="185">
                  <c:v>-0.21512000000000001</c:v>
                </c:pt>
                <c:pt idx="186">
                  <c:v>0.28149000000000002</c:v>
                </c:pt>
                <c:pt idx="187">
                  <c:v>0.63378000000000001</c:v>
                </c:pt>
                <c:pt idx="188">
                  <c:v>0.66091</c:v>
                </c:pt>
                <c:pt idx="189">
                  <c:v>0.34842000000000001</c:v>
                </c:pt>
                <c:pt idx="190">
                  <c:v>-0.14341000000000001</c:v>
                </c:pt>
                <c:pt idx="191">
                  <c:v>-0.56144000000000005</c:v>
                </c:pt>
                <c:pt idx="192">
                  <c:v>-0.69055999999999995</c:v>
                </c:pt>
                <c:pt idx="193">
                  <c:v>-0.46489000000000003</c:v>
                </c:pt>
                <c:pt idx="194" formatCode="0.00E+00">
                  <c:v>-7.6002999999999997E-4</c:v>
                </c:pt>
                <c:pt idx="195">
                  <c:v>0.46372999999999998</c:v>
                </c:pt>
                <c:pt idx="196">
                  <c:v>0.69044000000000005</c:v>
                </c:pt>
                <c:pt idx="197">
                  <c:v>0.56269999999999998</c:v>
                </c:pt>
                <c:pt idx="198">
                  <c:v>0.14559</c:v>
                </c:pt>
                <c:pt idx="199">
                  <c:v>-0.34651999999999999</c:v>
                </c:pt>
                <c:pt idx="200">
                  <c:v>-0.66025</c:v>
                </c:pt>
                <c:pt idx="201">
                  <c:v>-0.63441999999999998</c:v>
                </c:pt>
                <c:pt idx="202">
                  <c:v>-0.28288999999999997</c:v>
                </c:pt>
                <c:pt idx="203">
                  <c:v>0.21365999999999999</c:v>
                </c:pt>
                <c:pt idx="204">
                  <c:v>0.60067000000000004</c:v>
                </c:pt>
                <c:pt idx="205">
                  <c:v>0.67956000000000005</c:v>
                </c:pt>
                <c:pt idx="206">
                  <c:v>0.40933999999999998</c:v>
                </c:pt>
                <c:pt idx="207" formatCode="0.00E+00">
                  <c:v>-7.1538000000000004E-2</c:v>
                </c:pt>
                <c:pt idx="208">
                  <c:v>-0.51563000000000003</c:v>
                </c:pt>
                <c:pt idx="209">
                  <c:v>-0.69433999999999996</c:v>
                </c:pt>
                <c:pt idx="210">
                  <c:v>-0.51622999999999997</c:v>
                </c:pt>
                <c:pt idx="211" formatCode="0.00E+00">
                  <c:v>-7.3273000000000005E-2</c:v>
                </c:pt>
                <c:pt idx="212">
                  <c:v>0.40722000000000003</c:v>
                </c:pt>
                <c:pt idx="213">
                  <c:v>0.67891000000000001</c:v>
                </c:pt>
                <c:pt idx="214">
                  <c:v>0.60216000000000003</c:v>
                </c:pt>
                <c:pt idx="215">
                  <c:v>0.21582999999999999</c:v>
                </c:pt>
                <c:pt idx="216">
                  <c:v>-0.28166000000000002</c:v>
                </c:pt>
                <c:pt idx="217">
                  <c:v>-0.63414999999999999</c:v>
                </c:pt>
                <c:pt idx="218">
                  <c:v>-0.66044000000000003</c:v>
                </c:pt>
                <c:pt idx="219">
                  <c:v>-0.34758</c:v>
                </c:pt>
                <c:pt idx="220">
                  <c:v>0.14349999999999999</c:v>
                </c:pt>
                <c:pt idx="221">
                  <c:v>0.56100000000000005</c:v>
                </c:pt>
                <c:pt idx="222">
                  <c:v>0.69076000000000004</c:v>
                </c:pt>
                <c:pt idx="223">
                  <c:v>0.46576000000000001</c:v>
                </c:pt>
                <c:pt idx="224" formatCode="0.00E+00">
                  <c:v>1.1198E-3</c:v>
                </c:pt>
                <c:pt idx="225">
                  <c:v>-0.46415000000000001</c:v>
                </c:pt>
                <c:pt idx="226">
                  <c:v>-0.6905</c:v>
                </c:pt>
                <c:pt idx="227">
                  <c:v>-0.56191999999999998</c:v>
                </c:pt>
                <c:pt idx="228">
                  <c:v>-0.14499000000000001</c:v>
                </c:pt>
                <c:pt idx="229">
                  <c:v>0.34625</c:v>
                </c:pt>
                <c:pt idx="230">
                  <c:v>0.65995999999999999</c:v>
                </c:pt>
                <c:pt idx="231">
                  <c:v>0.63500999999999996</c:v>
                </c:pt>
                <c:pt idx="232">
                  <c:v>0.28367999999999999</c:v>
                </c:pt>
                <c:pt idx="233">
                  <c:v>-0.21371000000000001</c:v>
                </c:pt>
                <c:pt idx="234">
                  <c:v>-0.60109999999999997</c:v>
                </c:pt>
                <c:pt idx="235">
                  <c:v>-0.67922000000000005</c:v>
                </c:pt>
                <c:pt idx="236">
                  <c:v>-0.40847</c:v>
                </c:pt>
                <c:pt idx="237" formatCode="0.00E+00">
                  <c:v>7.1761000000000005E-2</c:v>
                </c:pt>
                <c:pt idx="238">
                  <c:v>0.51517999999999997</c:v>
                </c:pt>
                <c:pt idx="239">
                  <c:v>0.69440000000000002</c:v>
                </c:pt>
                <c:pt idx="240">
                  <c:v>0.51705999999999996</c:v>
                </c:pt>
                <c:pt idx="241" formatCode="0.00E+00">
                  <c:v>7.3763999999999996E-2</c:v>
                </c:pt>
                <c:pt idx="242">
                  <c:v>-0.40756999999999999</c:v>
                </c:pt>
                <c:pt idx="243">
                  <c:v>-0.67910000000000004</c:v>
                </c:pt>
                <c:pt idx="244">
                  <c:v>-0.60145999999999999</c:v>
                </c:pt>
                <c:pt idx="245">
                  <c:v>-0.21512000000000001</c:v>
                </c:pt>
                <c:pt idx="246">
                  <c:v>0.28149000000000002</c:v>
                </c:pt>
                <c:pt idx="247">
                  <c:v>0.63378000000000001</c:v>
                </c:pt>
                <c:pt idx="248">
                  <c:v>0.66091</c:v>
                </c:pt>
                <c:pt idx="249">
                  <c:v>0.34842000000000001</c:v>
                </c:pt>
                <c:pt idx="250">
                  <c:v>-0.14341000000000001</c:v>
                </c:pt>
                <c:pt idx="251">
                  <c:v>-0.56144000000000005</c:v>
                </c:pt>
                <c:pt idx="252">
                  <c:v>-0.69055999999999995</c:v>
                </c:pt>
                <c:pt idx="253">
                  <c:v>-0.46489000000000003</c:v>
                </c:pt>
                <c:pt idx="254" formatCode="0.00E+00">
                  <c:v>-7.5971999999999997E-4</c:v>
                </c:pt>
                <c:pt idx="255">
                  <c:v>0.46372999999999998</c:v>
                </c:pt>
                <c:pt idx="256">
                  <c:v>0.69044000000000005</c:v>
                </c:pt>
                <c:pt idx="257">
                  <c:v>0.56269999999999998</c:v>
                </c:pt>
                <c:pt idx="258">
                  <c:v>0.14560000000000001</c:v>
                </c:pt>
                <c:pt idx="259">
                  <c:v>-0.34651999999999999</c:v>
                </c:pt>
                <c:pt idx="260">
                  <c:v>-0.66025</c:v>
                </c:pt>
                <c:pt idx="261">
                  <c:v>-0.63441999999999998</c:v>
                </c:pt>
                <c:pt idx="262">
                  <c:v>-0.28288999999999997</c:v>
                </c:pt>
                <c:pt idx="263">
                  <c:v>0.21365999999999999</c:v>
                </c:pt>
                <c:pt idx="264">
                  <c:v>0.60067000000000004</c:v>
                </c:pt>
                <c:pt idx="265">
                  <c:v>0.67956000000000005</c:v>
                </c:pt>
                <c:pt idx="266">
                  <c:v>0.40933999999999998</c:v>
                </c:pt>
                <c:pt idx="267" formatCode="0.00E+00">
                  <c:v>-7.1538000000000004E-2</c:v>
                </c:pt>
                <c:pt idx="268">
                  <c:v>-0.51563000000000003</c:v>
                </c:pt>
                <c:pt idx="269">
                  <c:v>-0.69433999999999996</c:v>
                </c:pt>
                <c:pt idx="270">
                  <c:v>-0.51622999999999997</c:v>
                </c:pt>
                <c:pt idx="271" formatCode="0.00E+00">
                  <c:v>-7.3273000000000005E-2</c:v>
                </c:pt>
                <c:pt idx="272">
                  <c:v>0.40722000000000003</c:v>
                </c:pt>
                <c:pt idx="273">
                  <c:v>0.67891000000000001</c:v>
                </c:pt>
                <c:pt idx="274">
                  <c:v>0.60216000000000003</c:v>
                </c:pt>
                <c:pt idx="275">
                  <c:v>0.21582999999999999</c:v>
                </c:pt>
                <c:pt idx="276">
                  <c:v>-0.28166000000000002</c:v>
                </c:pt>
                <c:pt idx="277">
                  <c:v>-0.63414999999999999</c:v>
                </c:pt>
                <c:pt idx="278">
                  <c:v>-0.66044000000000003</c:v>
                </c:pt>
                <c:pt idx="279">
                  <c:v>-0.34758</c:v>
                </c:pt>
                <c:pt idx="280">
                  <c:v>0.14349999999999999</c:v>
                </c:pt>
                <c:pt idx="281">
                  <c:v>0.56100000000000005</c:v>
                </c:pt>
                <c:pt idx="282">
                  <c:v>0.69076000000000004</c:v>
                </c:pt>
                <c:pt idx="283">
                  <c:v>0.46576000000000001</c:v>
                </c:pt>
                <c:pt idx="284" formatCode="0.00E+00">
                  <c:v>1.1203999999999999E-3</c:v>
                </c:pt>
                <c:pt idx="285">
                  <c:v>-0.46415000000000001</c:v>
                </c:pt>
                <c:pt idx="286">
                  <c:v>-0.6905</c:v>
                </c:pt>
                <c:pt idx="287">
                  <c:v>-0.56191999999999998</c:v>
                </c:pt>
                <c:pt idx="288">
                  <c:v>-0.14499000000000001</c:v>
                </c:pt>
                <c:pt idx="289">
                  <c:v>0.34625</c:v>
                </c:pt>
                <c:pt idx="290">
                  <c:v>0.65995999999999999</c:v>
                </c:pt>
                <c:pt idx="291">
                  <c:v>0.63500999999999996</c:v>
                </c:pt>
                <c:pt idx="292">
                  <c:v>0.28367999999999999</c:v>
                </c:pt>
                <c:pt idx="293">
                  <c:v>-0.21371000000000001</c:v>
                </c:pt>
                <c:pt idx="294">
                  <c:v>-0.60109999999999997</c:v>
                </c:pt>
                <c:pt idx="295">
                  <c:v>-0.67922000000000005</c:v>
                </c:pt>
                <c:pt idx="296">
                  <c:v>-0.40847</c:v>
                </c:pt>
                <c:pt idx="297" formatCode="0.00E+00">
                  <c:v>7.1761000000000005E-2</c:v>
                </c:pt>
                <c:pt idx="298">
                  <c:v>0.51517999999999997</c:v>
                </c:pt>
                <c:pt idx="299">
                  <c:v>0.69440000000000002</c:v>
                </c:pt>
              </c:numCache>
            </c:numRef>
          </c:yVal>
          <c:smooth val="1"/>
          <c:extLst>
            <c:ext xmlns:c16="http://schemas.microsoft.com/office/drawing/2014/chart" uri="{C3380CC4-5D6E-409C-BE32-E72D297353CC}">
              <c16:uniqueId val="{00000000-AFE5-4B31-B1E6-2B6BF76B4BB9}"/>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Lateral!$F$5:$F$304</c:f>
              <c:numCache>
                <c:formatCode>General</c:formatCode>
                <c:ptCount val="300"/>
                <c:pt idx="0">
                  <c:v>0.21103</c:v>
                </c:pt>
                <c:pt idx="1">
                  <c:v>-0.53671999999999997</c:v>
                </c:pt>
                <c:pt idx="2">
                  <c:v>-0.60221000000000002</c:v>
                </c:pt>
                <c:pt idx="3">
                  <c:v>0.24995000000000001</c:v>
                </c:pt>
                <c:pt idx="4">
                  <c:v>0.66686999999999996</c:v>
                </c:pt>
                <c:pt idx="5">
                  <c:v>0.24526000000000001</c:v>
                </c:pt>
                <c:pt idx="6">
                  <c:v>-0.58167000000000002</c:v>
                </c:pt>
                <c:pt idx="7">
                  <c:v>-0.55952000000000002</c:v>
                </c:pt>
                <c:pt idx="8">
                  <c:v>0.21293999999999999</c:v>
                </c:pt>
                <c:pt idx="9">
                  <c:v>0.69596000000000002</c:v>
                </c:pt>
                <c:pt idx="10">
                  <c:v>0.22592999999999999</c:v>
                </c:pt>
                <c:pt idx="11">
                  <c:v>-0.57247999999999999</c:v>
                </c:pt>
                <c:pt idx="12">
                  <c:v>-0.56276999999999999</c:v>
                </c:pt>
                <c:pt idx="13">
                  <c:v>0.21214</c:v>
                </c:pt>
                <c:pt idx="14">
                  <c:v>0.70074999999999998</c:v>
                </c:pt>
                <c:pt idx="15">
                  <c:v>0.21904999999999999</c:v>
                </c:pt>
                <c:pt idx="16">
                  <c:v>-0.56716999999999995</c:v>
                </c:pt>
                <c:pt idx="17">
                  <c:v>-0.56505000000000005</c:v>
                </c:pt>
                <c:pt idx="18">
                  <c:v>0.21262</c:v>
                </c:pt>
                <c:pt idx="19">
                  <c:v>0.70140000000000002</c:v>
                </c:pt>
                <c:pt idx="20">
                  <c:v>0.21743999999999999</c:v>
                </c:pt>
                <c:pt idx="21">
                  <c:v>-0.56501000000000001</c:v>
                </c:pt>
                <c:pt idx="22">
                  <c:v>-0.56708999999999998</c:v>
                </c:pt>
                <c:pt idx="23">
                  <c:v>0.21434</c:v>
                </c:pt>
                <c:pt idx="24">
                  <c:v>0.69999</c:v>
                </c:pt>
                <c:pt idx="25">
                  <c:v>0.21842</c:v>
                </c:pt>
                <c:pt idx="26">
                  <c:v>-0.56537000000000004</c:v>
                </c:pt>
                <c:pt idx="27">
                  <c:v>-0.56720999999999999</c:v>
                </c:pt>
                <c:pt idx="28">
                  <c:v>0.21471999999999999</c:v>
                </c:pt>
                <c:pt idx="29">
                  <c:v>0.69947000000000004</c:v>
                </c:pt>
                <c:pt idx="30">
                  <c:v>0.21898999999999999</c:v>
                </c:pt>
                <c:pt idx="31">
                  <c:v>-0.56586999999999998</c:v>
                </c:pt>
                <c:pt idx="32">
                  <c:v>-0.56684999999999997</c:v>
                </c:pt>
                <c:pt idx="33">
                  <c:v>0.21448999999999999</c:v>
                </c:pt>
                <c:pt idx="34">
                  <c:v>0.69959000000000005</c:v>
                </c:pt>
                <c:pt idx="35">
                  <c:v>0.21898000000000001</c:v>
                </c:pt>
                <c:pt idx="36">
                  <c:v>-0.56591000000000002</c:v>
                </c:pt>
                <c:pt idx="37">
                  <c:v>-0.56679999999999997</c:v>
                </c:pt>
                <c:pt idx="38">
                  <c:v>0.21443000000000001</c:v>
                </c:pt>
                <c:pt idx="39">
                  <c:v>0.69964999999999999</c:v>
                </c:pt>
                <c:pt idx="40">
                  <c:v>0.21893000000000001</c:v>
                </c:pt>
                <c:pt idx="41">
                  <c:v>-0.56589</c:v>
                </c:pt>
                <c:pt idx="42">
                  <c:v>-0.56679999999999997</c:v>
                </c:pt>
                <c:pt idx="43">
                  <c:v>0.21442</c:v>
                </c:pt>
                <c:pt idx="44">
                  <c:v>0.69967000000000001</c:v>
                </c:pt>
                <c:pt idx="45">
                  <c:v>0.21890000000000001</c:v>
                </c:pt>
                <c:pt idx="46">
                  <c:v>-0.56586000000000003</c:v>
                </c:pt>
                <c:pt idx="47">
                  <c:v>-0.56681999999999999</c:v>
                </c:pt>
                <c:pt idx="48">
                  <c:v>0.21443000000000001</c:v>
                </c:pt>
                <c:pt idx="49">
                  <c:v>0.69965999999999995</c:v>
                </c:pt>
                <c:pt idx="50">
                  <c:v>0.21890000000000001</c:v>
                </c:pt>
                <c:pt idx="51">
                  <c:v>-0.56586000000000003</c:v>
                </c:pt>
                <c:pt idx="52">
                  <c:v>-0.56681999999999999</c:v>
                </c:pt>
                <c:pt idx="53">
                  <c:v>0.21443000000000001</c:v>
                </c:pt>
                <c:pt idx="54">
                  <c:v>0.69965999999999995</c:v>
                </c:pt>
                <c:pt idx="55">
                  <c:v>0.21890000000000001</c:v>
                </c:pt>
                <c:pt idx="56">
                  <c:v>-0.56586000000000003</c:v>
                </c:pt>
                <c:pt idx="57">
                  <c:v>-0.56681999999999999</c:v>
                </c:pt>
                <c:pt idx="58">
                  <c:v>0.21443000000000001</c:v>
                </c:pt>
                <c:pt idx="59">
                  <c:v>0.69965999999999995</c:v>
                </c:pt>
                <c:pt idx="60">
                  <c:v>0.21890000000000001</c:v>
                </c:pt>
                <c:pt idx="61">
                  <c:v>-0.56586000000000003</c:v>
                </c:pt>
                <c:pt idx="62">
                  <c:v>-0.56681999999999999</c:v>
                </c:pt>
                <c:pt idx="63">
                  <c:v>0.21443000000000001</c:v>
                </c:pt>
                <c:pt idx="64">
                  <c:v>0.69965999999999995</c:v>
                </c:pt>
                <c:pt idx="65">
                  <c:v>0.21890000000000001</c:v>
                </c:pt>
                <c:pt idx="66">
                  <c:v>-0.56586000000000003</c:v>
                </c:pt>
                <c:pt idx="67">
                  <c:v>-0.56681999999999999</c:v>
                </c:pt>
                <c:pt idx="68">
                  <c:v>0.21443000000000001</c:v>
                </c:pt>
                <c:pt idx="69">
                  <c:v>0.69965999999999995</c:v>
                </c:pt>
                <c:pt idx="70">
                  <c:v>0.21890000000000001</c:v>
                </c:pt>
                <c:pt idx="71">
                  <c:v>-0.56586000000000003</c:v>
                </c:pt>
                <c:pt idx="72">
                  <c:v>-0.56681999999999999</c:v>
                </c:pt>
                <c:pt idx="73">
                  <c:v>0.21443000000000001</c:v>
                </c:pt>
                <c:pt idx="74">
                  <c:v>0.69965999999999995</c:v>
                </c:pt>
                <c:pt idx="75">
                  <c:v>0.21890000000000001</c:v>
                </c:pt>
                <c:pt idx="76">
                  <c:v>-0.56586000000000003</c:v>
                </c:pt>
                <c:pt idx="77">
                  <c:v>-0.56681999999999999</c:v>
                </c:pt>
                <c:pt idx="78">
                  <c:v>0.21443000000000001</c:v>
                </c:pt>
                <c:pt idx="79">
                  <c:v>0.69965999999999995</c:v>
                </c:pt>
                <c:pt idx="80">
                  <c:v>0.21890000000000001</c:v>
                </c:pt>
                <c:pt idx="81">
                  <c:v>-0.56586000000000003</c:v>
                </c:pt>
                <c:pt idx="82">
                  <c:v>-0.56681999999999999</c:v>
                </c:pt>
                <c:pt idx="83">
                  <c:v>0.21443000000000001</c:v>
                </c:pt>
                <c:pt idx="84">
                  <c:v>0.69965999999999995</c:v>
                </c:pt>
                <c:pt idx="85">
                  <c:v>0.21890000000000001</c:v>
                </c:pt>
                <c:pt idx="86">
                  <c:v>-0.56586000000000003</c:v>
                </c:pt>
                <c:pt idx="87">
                  <c:v>-0.56681999999999999</c:v>
                </c:pt>
                <c:pt idx="88">
                  <c:v>0.21443000000000001</c:v>
                </c:pt>
                <c:pt idx="89">
                  <c:v>0.69965999999999995</c:v>
                </c:pt>
                <c:pt idx="90">
                  <c:v>0.21890000000000001</c:v>
                </c:pt>
                <c:pt idx="91">
                  <c:v>-0.56586000000000003</c:v>
                </c:pt>
                <c:pt idx="92">
                  <c:v>-0.56681999999999999</c:v>
                </c:pt>
                <c:pt idx="93">
                  <c:v>0.21443000000000001</c:v>
                </c:pt>
                <c:pt idx="94">
                  <c:v>0.69965999999999995</c:v>
                </c:pt>
                <c:pt idx="95">
                  <c:v>0.21890000000000001</c:v>
                </c:pt>
                <c:pt idx="96">
                  <c:v>-0.56586000000000003</c:v>
                </c:pt>
                <c:pt idx="97">
                  <c:v>-0.56681999999999999</c:v>
                </c:pt>
                <c:pt idx="98">
                  <c:v>0.21443000000000001</c:v>
                </c:pt>
                <c:pt idx="99">
                  <c:v>0.69965999999999995</c:v>
                </c:pt>
                <c:pt idx="100">
                  <c:v>0.21890000000000001</c:v>
                </c:pt>
                <c:pt idx="101">
                  <c:v>-0.56586000000000003</c:v>
                </c:pt>
                <c:pt idx="102">
                  <c:v>-0.56681999999999999</c:v>
                </c:pt>
                <c:pt idx="103">
                  <c:v>0.21443000000000001</c:v>
                </c:pt>
                <c:pt idx="104">
                  <c:v>0.69965999999999995</c:v>
                </c:pt>
                <c:pt idx="105">
                  <c:v>0.21890000000000001</c:v>
                </c:pt>
                <c:pt idx="106">
                  <c:v>-0.56586000000000003</c:v>
                </c:pt>
                <c:pt idx="107">
                  <c:v>-0.56681999999999999</c:v>
                </c:pt>
                <c:pt idx="108">
                  <c:v>0.21443000000000001</c:v>
                </c:pt>
                <c:pt idx="109">
                  <c:v>0.69965999999999995</c:v>
                </c:pt>
                <c:pt idx="110">
                  <c:v>0.21890000000000001</c:v>
                </c:pt>
                <c:pt idx="111">
                  <c:v>-0.56586000000000003</c:v>
                </c:pt>
                <c:pt idx="112">
                  <c:v>-0.56681999999999999</c:v>
                </c:pt>
                <c:pt idx="113">
                  <c:v>0.21443000000000001</c:v>
                </c:pt>
                <c:pt idx="114">
                  <c:v>0.69965999999999995</c:v>
                </c:pt>
                <c:pt idx="115">
                  <c:v>0.21890000000000001</c:v>
                </c:pt>
                <c:pt idx="116">
                  <c:v>-0.56586000000000003</c:v>
                </c:pt>
                <c:pt idx="117">
                  <c:v>-0.56681999999999999</c:v>
                </c:pt>
                <c:pt idx="118">
                  <c:v>0.21443000000000001</c:v>
                </c:pt>
                <c:pt idx="119">
                  <c:v>0.69965999999999995</c:v>
                </c:pt>
                <c:pt idx="120">
                  <c:v>0.21890000000000001</c:v>
                </c:pt>
                <c:pt idx="121">
                  <c:v>-0.56586000000000003</c:v>
                </c:pt>
                <c:pt idx="122">
                  <c:v>-0.56681999999999999</c:v>
                </c:pt>
                <c:pt idx="123">
                  <c:v>0.21443000000000001</c:v>
                </c:pt>
                <c:pt idx="124">
                  <c:v>0.69965999999999995</c:v>
                </c:pt>
                <c:pt idx="125">
                  <c:v>0.21890000000000001</c:v>
                </c:pt>
                <c:pt idx="126">
                  <c:v>-0.56586000000000003</c:v>
                </c:pt>
                <c:pt idx="127">
                  <c:v>-0.56681999999999999</c:v>
                </c:pt>
                <c:pt idx="128">
                  <c:v>0.21443000000000001</c:v>
                </c:pt>
                <c:pt idx="129">
                  <c:v>0.69965999999999995</c:v>
                </c:pt>
                <c:pt idx="130">
                  <c:v>0.21890000000000001</c:v>
                </c:pt>
                <c:pt idx="131">
                  <c:v>-0.56586000000000003</c:v>
                </c:pt>
                <c:pt idx="132">
                  <c:v>-0.56681999999999999</c:v>
                </c:pt>
                <c:pt idx="133">
                  <c:v>0.21443000000000001</c:v>
                </c:pt>
                <c:pt idx="134">
                  <c:v>0.69965999999999995</c:v>
                </c:pt>
                <c:pt idx="135">
                  <c:v>0.21890000000000001</c:v>
                </c:pt>
                <c:pt idx="136">
                  <c:v>-0.56586000000000003</c:v>
                </c:pt>
                <c:pt idx="137">
                  <c:v>-0.56681999999999999</c:v>
                </c:pt>
                <c:pt idx="138">
                  <c:v>0.21443000000000001</c:v>
                </c:pt>
                <c:pt idx="139">
                  <c:v>0.69965999999999995</c:v>
                </c:pt>
                <c:pt idx="140">
                  <c:v>0.21890000000000001</c:v>
                </c:pt>
                <c:pt idx="141">
                  <c:v>-0.56586000000000003</c:v>
                </c:pt>
                <c:pt idx="142">
                  <c:v>-0.56681999999999999</c:v>
                </c:pt>
                <c:pt idx="143">
                  <c:v>0.21443000000000001</c:v>
                </c:pt>
                <c:pt idx="144">
                  <c:v>0.69965999999999995</c:v>
                </c:pt>
                <c:pt idx="145">
                  <c:v>0.21890000000000001</c:v>
                </c:pt>
                <c:pt idx="146">
                  <c:v>-0.56586000000000003</c:v>
                </c:pt>
                <c:pt idx="147">
                  <c:v>-0.56681999999999999</c:v>
                </c:pt>
                <c:pt idx="148">
                  <c:v>0.21443000000000001</c:v>
                </c:pt>
                <c:pt idx="149">
                  <c:v>0.69965999999999995</c:v>
                </c:pt>
                <c:pt idx="150">
                  <c:v>0.21890000000000001</c:v>
                </c:pt>
                <c:pt idx="151">
                  <c:v>-0.56586000000000003</c:v>
                </c:pt>
                <c:pt idx="152">
                  <c:v>-0.56681999999999999</c:v>
                </c:pt>
                <c:pt idx="153">
                  <c:v>0.21443000000000001</c:v>
                </c:pt>
                <c:pt idx="154">
                  <c:v>0.69965999999999995</c:v>
                </c:pt>
                <c:pt idx="155">
                  <c:v>0.21890000000000001</c:v>
                </c:pt>
                <c:pt idx="156">
                  <c:v>-0.56586000000000003</c:v>
                </c:pt>
                <c:pt idx="157">
                  <c:v>-0.56681999999999999</c:v>
                </c:pt>
                <c:pt idx="158">
                  <c:v>0.21443000000000001</c:v>
                </c:pt>
                <c:pt idx="159">
                  <c:v>0.69965999999999995</c:v>
                </c:pt>
                <c:pt idx="160">
                  <c:v>0.21890000000000001</c:v>
                </c:pt>
                <c:pt idx="161">
                  <c:v>-0.56586000000000003</c:v>
                </c:pt>
                <c:pt idx="162">
                  <c:v>-0.56681999999999999</c:v>
                </c:pt>
                <c:pt idx="163">
                  <c:v>0.21443000000000001</c:v>
                </c:pt>
                <c:pt idx="164">
                  <c:v>0.69965999999999995</c:v>
                </c:pt>
                <c:pt idx="165">
                  <c:v>0.21890000000000001</c:v>
                </c:pt>
                <c:pt idx="166">
                  <c:v>-0.56586000000000003</c:v>
                </c:pt>
                <c:pt idx="167">
                  <c:v>-0.56681999999999999</c:v>
                </c:pt>
                <c:pt idx="168">
                  <c:v>0.21443000000000001</c:v>
                </c:pt>
                <c:pt idx="169">
                  <c:v>0.69965999999999995</c:v>
                </c:pt>
                <c:pt idx="170">
                  <c:v>0.21890000000000001</c:v>
                </c:pt>
                <c:pt idx="171">
                  <c:v>-0.56586000000000003</c:v>
                </c:pt>
                <c:pt idx="172">
                  <c:v>-0.56681999999999999</c:v>
                </c:pt>
                <c:pt idx="173">
                  <c:v>0.21443000000000001</c:v>
                </c:pt>
                <c:pt idx="174">
                  <c:v>0.69965999999999995</c:v>
                </c:pt>
                <c:pt idx="175">
                  <c:v>0.21890000000000001</c:v>
                </c:pt>
                <c:pt idx="176">
                  <c:v>-0.56586000000000003</c:v>
                </c:pt>
                <c:pt idx="177">
                  <c:v>-0.56681999999999999</c:v>
                </c:pt>
                <c:pt idx="178">
                  <c:v>0.21443000000000001</c:v>
                </c:pt>
                <c:pt idx="179">
                  <c:v>0.69965999999999995</c:v>
                </c:pt>
                <c:pt idx="180">
                  <c:v>0.21890000000000001</c:v>
                </c:pt>
                <c:pt idx="181">
                  <c:v>-0.56586000000000003</c:v>
                </c:pt>
                <c:pt idx="182">
                  <c:v>-0.56681999999999999</c:v>
                </c:pt>
                <c:pt idx="183">
                  <c:v>0.21443000000000001</c:v>
                </c:pt>
                <c:pt idx="184">
                  <c:v>0.69965999999999995</c:v>
                </c:pt>
                <c:pt idx="185">
                  <c:v>0.21890000000000001</c:v>
                </c:pt>
                <c:pt idx="186">
                  <c:v>-0.56586000000000003</c:v>
                </c:pt>
                <c:pt idx="187">
                  <c:v>-0.56681999999999999</c:v>
                </c:pt>
                <c:pt idx="188">
                  <c:v>0.21443000000000001</c:v>
                </c:pt>
                <c:pt idx="189">
                  <c:v>0.69965999999999995</c:v>
                </c:pt>
                <c:pt idx="190">
                  <c:v>0.21890000000000001</c:v>
                </c:pt>
                <c:pt idx="191">
                  <c:v>-0.56586000000000003</c:v>
                </c:pt>
                <c:pt idx="192">
                  <c:v>-0.56681999999999999</c:v>
                </c:pt>
                <c:pt idx="193">
                  <c:v>0.21443000000000001</c:v>
                </c:pt>
                <c:pt idx="194">
                  <c:v>0.69965999999999995</c:v>
                </c:pt>
                <c:pt idx="195">
                  <c:v>0.21890000000000001</c:v>
                </c:pt>
                <c:pt idx="196">
                  <c:v>-0.56586000000000003</c:v>
                </c:pt>
                <c:pt idx="197">
                  <c:v>-0.56681999999999999</c:v>
                </c:pt>
                <c:pt idx="198">
                  <c:v>0.21443000000000001</c:v>
                </c:pt>
                <c:pt idx="199">
                  <c:v>0.69965999999999995</c:v>
                </c:pt>
                <c:pt idx="200">
                  <c:v>0.21890000000000001</c:v>
                </c:pt>
                <c:pt idx="201">
                  <c:v>-0.56586000000000003</c:v>
                </c:pt>
                <c:pt idx="202">
                  <c:v>-0.56681999999999999</c:v>
                </c:pt>
                <c:pt idx="203">
                  <c:v>0.21443000000000001</c:v>
                </c:pt>
                <c:pt idx="204">
                  <c:v>0.69965999999999995</c:v>
                </c:pt>
                <c:pt idx="205">
                  <c:v>0.21890000000000001</c:v>
                </c:pt>
                <c:pt idx="206">
                  <c:v>-0.56586000000000003</c:v>
                </c:pt>
                <c:pt idx="207">
                  <c:v>-0.56681999999999999</c:v>
                </c:pt>
                <c:pt idx="208">
                  <c:v>0.21443000000000001</c:v>
                </c:pt>
                <c:pt idx="209">
                  <c:v>0.69965999999999995</c:v>
                </c:pt>
                <c:pt idx="210">
                  <c:v>0.21890000000000001</c:v>
                </c:pt>
                <c:pt idx="211">
                  <c:v>-0.56586000000000003</c:v>
                </c:pt>
                <c:pt idx="212">
                  <c:v>-0.56681999999999999</c:v>
                </c:pt>
                <c:pt idx="213">
                  <c:v>0.21443000000000001</c:v>
                </c:pt>
                <c:pt idx="214">
                  <c:v>0.69965999999999995</c:v>
                </c:pt>
                <c:pt idx="215">
                  <c:v>0.21890000000000001</c:v>
                </c:pt>
                <c:pt idx="216">
                  <c:v>-0.56586000000000003</c:v>
                </c:pt>
                <c:pt idx="217">
                  <c:v>-0.56681999999999999</c:v>
                </c:pt>
                <c:pt idx="218">
                  <c:v>0.21443000000000001</c:v>
                </c:pt>
                <c:pt idx="219">
                  <c:v>0.69965999999999995</c:v>
                </c:pt>
                <c:pt idx="220">
                  <c:v>0.21890000000000001</c:v>
                </c:pt>
                <c:pt idx="221">
                  <c:v>-0.56586000000000003</c:v>
                </c:pt>
                <c:pt idx="222">
                  <c:v>-0.56681999999999999</c:v>
                </c:pt>
                <c:pt idx="223">
                  <c:v>0.21443000000000001</c:v>
                </c:pt>
                <c:pt idx="224">
                  <c:v>0.69965999999999995</c:v>
                </c:pt>
                <c:pt idx="225">
                  <c:v>0.21890000000000001</c:v>
                </c:pt>
                <c:pt idx="226">
                  <c:v>-0.56586000000000003</c:v>
                </c:pt>
                <c:pt idx="227">
                  <c:v>-0.56681999999999999</c:v>
                </c:pt>
                <c:pt idx="228">
                  <c:v>0.21443000000000001</c:v>
                </c:pt>
                <c:pt idx="229">
                  <c:v>0.69965999999999995</c:v>
                </c:pt>
                <c:pt idx="230">
                  <c:v>0.21890000000000001</c:v>
                </c:pt>
                <c:pt idx="231">
                  <c:v>-0.56586000000000003</c:v>
                </c:pt>
                <c:pt idx="232">
                  <c:v>-0.56681999999999999</c:v>
                </c:pt>
                <c:pt idx="233">
                  <c:v>0.21443000000000001</c:v>
                </c:pt>
                <c:pt idx="234">
                  <c:v>0.69965999999999995</c:v>
                </c:pt>
                <c:pt idx="235">
                  <c:v>0.21890000000000001</c:v>
                </c:pt>
                <c:pt idx="236">
                  <c:v>-0.56586000000000003</c:v>
                </c:pt>
                <c:pt idx="237">
                  <c:v>-0.56681999999999999</c:v>
                </c:pt>
                <c:pt idx="238">
                  <c:v>0.21443000000000001</c:v>
                </c:pt>
                <c:pt idx="239">
                  <c:v>0.69965999999999995</c:v>
                </c:pt>
                <c:pt idx="240">
                  <c:v>0.21890000000000001</c:v>
                </c:pt>
                <c:pt idx="241">
                  <c:v>-0.56586000000000003</c:v>
                </c:pt>
                <c:pt idx="242">
                  <c:v>-0.56681999999999999</c:v>
                </c:pt>
                <c:pt idx="243">
                  <c:v>0.21443000000000001</c:v>
                </c:pt>
                <c:pt idx="244">
                  <c:v>0.69965999999999995</c:v>
                </c:pt>
                <c:pt idx="245">
                  <c:v>0.21890000000000001</c:v>
                </c:pt>
                <c:pt idx="246">
                  <c:v>-0.56586000000000003</c:v>
                </c:pt>
                <c:pt idx="247">
                  <c:v>-0.56681999999999999</c:v>
                </c:pt>
                <c:pt idx="248">
                  <c:v>0.21443000000000001</c:v>
                </c:pt>
                <c:pt idx="249">
                  <c:v>0.69965999999999995</c:v>
                </c:pt>
                <c:pt idx="250">
                  <c:v>0.21890000000000001</c:v>
                </c:pt>
                <c:pt idx="251">
                  <c:v>-0.56586000000000003</c:v>
                </c:pt>
                <c:pt idx="252">
                  <c:v>-0.56681999999999999</c:v>
                </c:pt>
                <c:pt idx="253">
                  <c:v>0.21443000000000001</c:v>
                </c:pt>
                <c:pt idx="254">
                  <c:v>0.69965999999999995</c:v>
                </c:pt>
                <c:pt idx="255">
                  <c:v>0.21890000000000001</c:v>
                </c:pt>
                <c:pt idx="256">
                  <c:v>-0.56586000000000003</c:v>
                </c:pt>
                <c:pt idx="257">
                  <c:v>-0.56681999999999999</c:v>
                </c:pt>
                <c:pt idx="258">
                  <c:v>0.21443000000000001</c:v>
                </c:pt>
                <c:pt idx="259">
                  <c:v>0.69965999999999995</c:v>
                </c:pt>
                <c:pt idx="260">
                  <c:v>0.21890000000000001</c:v>
                </c:pt>
                <c:pt idx="261">
                  <c:v>-0.56586000000000003</c:v>
                </c:pt>
                <c:pt idx="262">
                  <c:v>-0.56681999999999999</c:v>
                </c:pt>
                <c:pt idx="263">
                  <c:v>0.21443000000000001</c:v>
                </c:pt>
                <c:pt idx="264">
                  <c:v>0.69965999999999995</c:v>
                </c:pt>
                <c:pt idx="265">
                  <c:v>0.21890000000000001</c:v>
                </c:pt>
                <c:pt idx="266">
                  <c:v>-0.56586000000000003</c:v>
                </c:pt>
                <c:pt idx="267">
                  <c:v>-0.56681999999999999</c:v>
                </c:pt>
                <c:pt idx="268">
                  <c:v>0.21443000000000001</c:v>
                </c:pt>
                <c:pt idx="269">
                  <c:v>0.69965999999999995</c:v>
                </c:pt>
                <c:pt idx="270">
                  <c:v>0.21890000000000001</c:v>
                </c:pt>
                <c:pt idx="271">
                  <c:v>-0.56586000000000003</c:v>
                </c:pt>
                <c:pt idx="272">
                  <c:v>-0.56681999999999999</c:v>
                </c:pt>
                <c:pt idx="273">
                  <c:v>0.21443000000000001</c:v>
                </c:pt>
                <c:pt idx="274">
                  <c:v>0.69965999999999995</c:v>
                </c:pt>
                <c:pt idx="275">
                  <c:v>0.21890000000000001</c:v>
                </c:pt>
                <c:pt idx="276">
                  <c:v>-0.56586000000000003</c:v>
                </c:pt>
                <c:pt idx="277">
                  <c:v>-0.56681999999999999</c:v>
                </c:pt>
                <c:pt idx="278">
                  <c:v>0.21443000000000001</c:v>
                </c:pt>
                <c:pt idx="279">
                  <c:v>0.69965999999999995</c:v>
                </c:pt>
                <c:pt idx="280">
                  <c:v>0.21890000000000001</c:v>
                </c:pt>
                <c:pt idx="281">
                  <c:v>-0.56586000000000003</c:v>
                </c:pt>
                <c:pt idx="282">
                  <c:v>-0.56681999999999999</c:v>
                </c:pt>
                <c:pt idx="283">
                  <c:v>0.21443000000000001</c:v>
                </c:pt>
                <c:pt idx="284">
                  <c:v>0.69965999999999995</c:v>
                </c:pt>
                <c:pt idx="285">
                  <c:v>0.21890000000000001</c:v>
                </c:pt>
                <c:pt idx="286">
                  <c:v>-0.56586000000000003</c:v>
                </c:pt>
                <c:pt idx="287">
                  <c:v>-0.56681999999999999</c:v>
                </c:pt>
                <c:pt idx="288">
                  <c:v>0.21443000000000001</c:v>
                </c:pt>
                <c:pt idx="289">
                  <c:v>0.69965999999999995</c:v>
                </c:pt>
                <c:pt idx="290">
                  <c:v>0.21890000000000001</c:v>
                </c:pt>
                <c:pt idx="291">
                  <c:v>-0.56586000000000003</c:v>
                </c:pt>
                <c:pt idx="292">
                  <c:v>-0.56681999999999999</c:v>
                </c:pt>
                <c:pt idx="293">
                  <c:v>0.21443000000000001</c:v>
                </c:pt>
                <c:pt idx="294">
                  <c:v>0.69965999999999995</c:v>
                </c:pt>
                <c:pt idx="295">
                  <c:v>0.21890999999999999</c:v>
                </c:pt>
                <c:pt idx="296">
                  <c:v>-0.56586000000000003</c:v>
                </c:pt>
                <c:pt idx="297">
                  <c:v>-0.56681999999999999</c:v>
                </c:pt>
                <c:pt idx="298">
                  <c:v>0.21443000000000001</c:v>
                </c:pt>
                <c:pt idx="299">
                  <c:v>0.69965999999999995</c:v>
                </c:pt>
              </c:numCache>
            </c:numRef>
          </c:yVal>
          <c:smooth val="1"/>
          <c:extLst>
            <c:ext xmlns:c16="http://schemas.microsoft.com/office/drawing/2014/chart" uri="{C3380CC4-5D6E-409C-BE32-E72D297353CC}">
              <c16:uniqueId val="{00000001-AFE5-4B31-B1E6-2B6BF76B4BB9}"/>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Lateral!$G$5:$G$304</c:f>
              <c:numCache>
                <c:formatCode>General</c:formatCode>
                <c:ptCount val="300"/>
                <c:pt idx="0">
                  <c:v>-0.14033000000000001</c:v>
                </c:pt>
                <c:pt idx="1">
                  <c:v>-0.63048000000000004</c:v>
                </c:pt>
                <c:pt idx="2">
                  <c:v>0.37894</c:v>
                </c:pt>
                <c:pt idx="3">
                  <c:v>0.53066999999999998</c:v>
                </c:pt>
                <c:pt idx="4">
                  <c:v>-0.65424000000000004</c:v>
                </c:pt>
                <c:pt idx="5">
                  <c:v>-0.19963</c:v>
                </c:pt>
                <c:pt idx="6">
                  <c:v>0.69096999999999997</c:v>
                </c:pt>
                <c:pt idx="7" formatCode="0.00E+00">
                  <c:v>-5.8713000000000001E-2</c:v>
                </c:pt>
                <c:pt idx="8">
                  <c:v>-0.68237999999999999</c:v>
                </c:pt>
                <c:pt idx="9">
                  <c:v>0.34921999999999997</c:v>
                </c:pt>
                <c:pt idx="10">
                  <c:v>0.54503000000000001</c:v>
                </c:pt>
                <c:pt idx="11">
                  <c:v>-0.58260000000000001</c:v>
                </c:pt>
                <c:pt idx="12">
                  <c:v>-0.29142000000000001</c:v>
                </c:pt>
                <c:pt idx="13">
                  <c:v>0.69498000000000004</c:v>
                </c:pt>
                <c:pt idx="14" formatCode="0.00E+00">
                  <c:v>9.0183999999999993E-3</c:v>
                </c:pt>
                <c:pt idx="15">
                  <c:v>-0.69832000000000005</c:v>
                </c:pt>
                <c:pt idx="16">
                  <c:v>0.28217999999999999</c:v>
                </c:pt>
                <c:pt idx="17">
                  <c:v>0.58706000000000003</c:v>
                </c:pt>
                <c:pt idx="18">
                  <c:v>-0.53003</c:v>
                </c:pt>
                <c:pt idx="19">
                  <c:v>-0.35983999999999999</c:v>
                </c:pt>
                <c:pt idx="20">
                  <c:v>0.67659999999999998</c:v>
                </c:pt>
                <c:pt idx="21" formatCode="0.00E+00">
                  <c:v>8.2435999999999995E-2</c:v>
                </c:pt>
                <c:pt idx="22">
                  <c:v>-0.70977000000000001</c:v>
                </c:pt>
                <c:pt idx="23">
                  <c:v>0.21331</c:v>
                </c:pt>
                <c:pt idx="24">
                  <c:v>0.62556</c:v>
                </c:pt>
                <c:pt idx="25">
                  <c:v>-0.47515000000000002</c:v>
                </c:pt>
                <c:pt idx="26">
                  <c:v>-0.42315000000000003</c:v>
                </c:pt>
                <c:pt idx="27">
                  <c:v>0.64978999999999998</c:v>
                </c:pt>
                <c:pt idx="28">
                  <c:v>0.15586</c:v>
                </c:pt>
                <c:pt idx="29">
                  <c:v>-0.71306000000000003</c:v>
                </c:pt>
                <c:pt idx="30">
                  <c:v>0.14116000000000001</c:v>
                </c:pt>
                <c:pt idx="31">
                  <c:v>0.65854999999999997</c:v>
                </c:pt>
                <c:pt idx="32">
                  <c:v>-0.41635</c:v>
                </c:pt>
                <c:pt idx="33">
                  <c:v>-0.48094999999999999</c:v>
                </c:pt>
                <c:pt idx="34">
                  <c:v>0.61517999999999995</c:v>
                </c:pt>
                <c:pt idx="35">
                  <c:v>0.22814000000000001</c:v>
                </c:pt>
                <c:pt idx="36">
                  <c:v>-0.70862000000000003</c:v>
                </c:pt>
                <c:pt idx="37" formatCode="0.00E+00">
                  <c:v>6.7315E-2</c:v>
                </c:pt>
                <c:pt idx="38">
                  <c:v>0.68455999999999995</c:v>
                </c:pt>
                <c:pt idx="39">
                  <c:v>-0.3533</c:v>
                </c:pt>
                <c:pt idx="40">
                  <c:v>-0.53313999999999995</c:v>
                </c:pt>
                <c:pt idx="41">
                  <c:v>0.57355</c:v>
                </c:pt>
                <c:pt idx="42">
                  <c:v>0.29816999999999999</c:v>
                </c:pt>
                <c:pt idx="43">
                  <c:v>-0.69662000000000002</c:v>
                </c:pt>
                <c:pt idx="44" formatCode="0.00E+00">
                  <c:v>-7.1203999999999998E-3</c:v>
                </c:pt>
                <c:pt idx="45">
                  <c:v>0.70299999999999996</c:v>
                </c:pt>
                <c:pt idx="46">
                  <c:v>-0.28631000000000001</c:v>
                </c:pt>
                <c:pt idx="47">
                  <c:v>-0.57952000000000004</c:v>
                </c:pt>
                <c:pt idx="48">
                  <c:v>0.52566000000000002</c:v>
                </c:pt>
                <c:pt idx="49">
                  <c:v>0.36497000000000002</c:v>
                </c:pt>
                <c:pt idx="50">
                  <c:v>-0.67703000000000002</c:v>
                </c:pt>
                <c:pt idx="51" formatCode="0.00E+00">
                  <c:v>-8.1432000000000004E-2</c:v>
                </c:pt>
                <c:pt idx="52">
                  <c:v>0.71367999999999998</c:v>
                </c:pt>
                <c:pt idx="53">
                  <c:v>-0.21611</c:v>
                </c:pt>
                <c:pt idx="54">
                  <c:v>-0.61958000000000002</c:v>
                </c:pt>
                <c:pt idx="55">
                  <c:v>0.47205999999999998</c:v>
                </c:pt>
                <c:pt idx="56">
                  <c:v>0.42774000000000001</c:v>
                </c:pt>
                <c:pt idx="57">
                  <c:v>-0.65003</c:v>
                </c:pt>
                <c:pt idx="58">
                  <c:v>-0.15482000000000001</c:v>
                </c:pt>
                <c:pt idx="59">
                  <c:v>0.71650999999999998</c:v>
                </c:pt>
                <c:pt idx="60">
                  <c:v>-0.14344999999999999</c:v>
                </c:pt>
                <c:pt idx="61">
                  <c:v>-0.65290999999999999</c:v>
                </c:pt>
                <c:pt idx="62">
                  <c:v>0.41335</c:v>
                </c:pt>
                <c:pt idx="63">
                  <c:v>0.48577999999999999</c:v>
                </c:pt>
                <c:pt idx="64">
                  <c:v>-0.61590999999999996</c:v>
                </c:pt>
                <c:pt idx="65">
                  <c:v>-0.22649</c:v>
                </c:pt>
                <c:pt idx="66">
                  <c:v>0.71147000000000005</c:v>
                </c:pt>
                <c:pt idx="67" formatCode="0.00E+00">
                  <c:v>-6.9127999999999995E-2</c:v>
                </c:pt>
                <c:pt idx="68">
                  <c:v>-0.67915000000000003</c:v>
                </c:pt>
                <c:pt idx="69">
                  <c:v>0.35017999999999999</c:v>
                </c:pt>
                <c:pt idx="70">
                  <c:v>0.53842999999999996</c:v>
                </c:pt>
                <c:pt idx="71">
                  <c:v>-0.57501000000000002</c:v>
                </c:pt>
                <c:pt idx="72">
                  <c:v>-0.29566999999999999</c:v>
                </c:pt>
                <c:pt idx="73">
                  <c:v>0.69862999999999997</c:v>
                </c:pt>
                <c:pt idx="74" formatCode="0.00E+00">
                  <c:v>6.0188000000000004E-3</c:v>
                </c:pt>
                <c:pt idx="75">
                  <c:v>-0.69799999999999995</c:v>
                </c:pt>
                <c:pt idx="76">
                  <c:v>0.28323999999999999</c:v>
                </c:pt>
                <c:pt idx="77">
                  <c:v>0.58511000000000002</c:v>
                </c:pt>
                <c:pt idx="78">
                  <c:v>-0.52776000000000001</c:v>
                </c:pt>
                <c:pt idx="79">
                  <c:v>-0.36162</c:v>
                </c:pt>
                <c:pt idx="80">
                  <c:v>0.67813999999999997</c:v>
                </c:pt>
                <c:pt idx="81" formatCode="0.00E+00">
                  <c:v>8.1157000000000007E-2</c:v>
                </c:pt>
                <c:pt idx="82">
                  <c:v>-0.70926</c:v>
                </c:pt>
                <c:pt idx="83">
                  <c:v>0.21326999999999999</c:v>
                </c:pt>
                <c:pt idx="84">
                  <c:v>0.62531000000000003</c:v>
                </c:pt>
                <c:pt idx="85">
                  <c:v>-0.47466000000000003</c:v>
                </c:pt>
                <c:pt idx="86">
                  <c:v>-0.42362</c:v>
                </c:pt>
                <c:pt idx="87">
                  <c:v>0.65024000000000004</c:v>
                </c:pt>
                <c:pt idx="88">
                  <c:v>0.15543999999999999</c:v>
                </c:pt>
                <c:pt idx="89">
                  <c:v>-0.71279000000000003</c:v>
                </c:pt>
                <c:pt idx="90">
                  <c:v>0.14102000000000001</c:v>
                </c:pt>
                <c:pt idx="91">
                  <c:v>0.65858000000000005</c:v>
                </c:pt>
                <c:pt idx="92">
                  <c:v>-0.4163</c:v>
                </c:pt>
                <c:pt idx="93">
                  <c:v>-0.48100999999999999</c:v>
                </c:pt>
                <c:pt idx="94">
                  <c:v>0.61524999999999996</c:v>
                </c:pt>
                <c:pt idx="95">
                  <c:v>0.22805</c:v>
                </c:pt>
                <c:pt idx="96">
                  <c:v>-0.70855999999999997</c:v>
                </c:pt>
                <c:pt idx="97" formatCode="0.00E+00">
                  <c:v>6.7290000000000003E-2</c:v>
                </c:pt>
                <c:pt idx="98">
                  <c:v>0.68457000000000001</c:v>
                </c:pt>
                <c:pt idx="99">
                  <c:v>-0.35328999999999999</c:v>
                </c:pt>
                <c:pt idx="100">
                  <c:v>-0.53315999999999997</c:v>
                </c:pt>
                <c:pt idx="101">
                  <c:v>0.57357000000000002</c:v>
                </c:pt>
                <c:pt idx="102">
                  <c:v>0.29815000000000003</c:v>
                </c:pt>
                <c:pt idx="103">
                  <c:v>-0.6966</c:v>
                </c:pt>
                <c:pt idx="104" formatCode="0.00E+00">
                  <c:v>-7.1323999999999997E-3</c:v>
                </c:pt>
                <c:pt idx="105">
                  <c:v>0.70301000000000002</c:v>
                </c:pt>
                <c:pt idx="106">
                  <c:v>-0.28631000000000001</c:v>
                </c:pt>
                <c:pt idx="107">
                  <c:v>-0.57952000000000004</c:v>
                </c:pt>
                <c:pt idx="108">
                  <c:v>0.52566000000000002</c:v>
                </c:pt>
                <c:pt idx="109">
                  <c:v>0.36496000000000001</c:v>
                </c:pt>
                <c:pt idx="110">
                  <c:v>-0.67701999999999996</c:v>
                </c:pt>
                <c:pt idx="111" formatCode="0.00E+00">
                  <c:v>-8.1436999999999996E-2</c:v>
                </c:pt>
                <c:pt idx="112">
                  <c:v>0.71369000000000005</c:v>
                </c:pt>
                <c:pt idx="113">
                  <c:v>-0.21611</c:v>
                </c:pt>
                <c:pt idx="114">
                  <c:v>-0.61958000000000002</c:v>
                </c:pt>
                <c:pt idx="115">
                  <c:v>0.47205999999999998</c:v>
                </c:pt>
                <c:pt idx="116">
                  <c:v>0.42774000000000001</c:v>
                </c:pt>
                <c:pt idx="117">
                  <c:v>-0.65003</c:v>
                </c:pt>
                <c:pt idx="118">
                  <c:v>-0.15482000000000001</c:v>
                </c:pt>
                <c:pt idx="119">
                  <c:v>0.71650999999999998</c:v>
                </c:pt>
                <c:pt idx="120">
                  <c:v>-0.14344000000000001</c:v>
                </c:pt>
                <c:pt idx="121">
                  <c:v>-0.65290999999999999</c:v>
                </c:pt>
                <c:pt idx="122">
                  <c:v>0.41335</c:v>
                </c:pt>
                <c:pt idx="123">
                  <c:v>0.48577999999999999</c:v>
                </c:pt>
                <c:pt idx="124">
                  <c:v>-0.61590999999999996</c:v>
                </c:pt>
                <c:pt idx="125">
                  <c:v>-0.22649</c:v>
                </c:pt>
                <c:pt idx="126">
                  <c:v>0.71147000000000005</c:v>
                </c:pt>
                <c:pt idx="127" formatCode="0.00E+00">
                  <c:v>-6.9126000000000007E-2</c:v>
                </c:pt>
                <c:pt idx="128">
                  <c:v>-0.67915000000000003</c:v>
                </c:pt>
                <c:pt idx="129">
                  <c:v>0.35017999999999999</c:v>
                </c:pt>
                <c:pt idx="130">
                  <c:v>0.53842999999999996</c:v>
                </c:pt>
                <c:pt idx="131">
                  <c:v>-0.57499999999999996</c:v>
                </c:pt>
                <c:pt idx="132">
                  <c:v>-0.29566999999999999</c:v>
                </c:pt>
                <c:pt idx="133">
                  <c:v>0.69862999999999997</c:v>
                </c:pt>
                <c:pt idx="134" formatCode="0.00E+00">
                  <c:v>6.0213999999999997E-3</c:v>
                </c:pt>
                <c:pt idx="135">
                  <c:v>-0.69799999999999995</c:v>
                </c:pt>
                <c:pt idx="136">
                  <c:v>0.28323999999999999</c:v>
                </c:pt>
                <c:pt idx="137">
                  <c:v>0.58511000000000002</c:v>
                </c:pt>
                <c:pt idx="138">
                  <c:v>-0.52775000000000005</c:v>
                </c:pt>
                <c:pt idx="139">
                  <c:v>-0.36162</c:v>
                </c:pt>
                <c:pt idx="140">
                  <c:v>0.67813999999999997</c:v>
                </c:pt>
                <c:pt idx="141" formatCode="0.00E+00">
                  <c:v>8.1159999999999996E-2</c:v>
                </c:pt>
                <c:pt idx="142">
                  <c:v>-0.70926</c:v>
                </c:pt>
                <c:pt idx="143">
                  <c:v>0.21326999999999999</c:v>
                </c:pt>
                <c:pt idx="144">
                  <c:v>0.62531000000000003</c:v>
                </c:pt>
                <c:pt idx="145">
                  <c:v>-0.47466000000000003</c:v>
                </c:pt>
                <c:pt idx="146">
                  <c:v>-0.42362</c:v>
                </c:pt>
                <c:pt idx="147">
                  <c:v>0.65024000000000004</c:v>
                </c:pt>
                <c:pt idx="148">
                  <c:v>0.15545</c:v>
                </c:pt>
                <c:pt idx="149">
                  <c:v>-0.71279000000000003</c:v>
                </c:pt>
                <c:pt idx="150">
                  <c:v>0.14102000000000001</c:v>
                </c:pt>
                <c:pt idx="151">
                  <c:v>0.65858000000000005</c:v>
                </c:pt>
                <c:pt idx="152">
                  <c:v>-0.4163</c:v>
                </c:pt>
                <c:pt idx="153">
                  <c:v>-0.48100999999999999</c:v>
                </c:pt>
                <c:pt idx="154">
                  <c:v>0.61524999999999996</c:v>
                </c:pt>
                <c:pt idx="155">
                  <c:v>0.22805</c:v>
                </c:pt>
                <c:pt idx="156">
                  <c:v>-0.70855999999999997</c:v>
                </c:pt>
                <c:pt idx="157" formatCode="0.00E+00">
                  <c:v>6.7290000000000003E-2</c:v>
                </c:pt>
                <c:pt idx="158">
                  <c:v>0.68457000000000001</c:v>
                </c:pt>
                <c:pt idx="159">
                  <c:v>-0.35327999999999998</c:v>
                </c:pt>
                <c:pt idx="160">
                  <c:v>-0.53315999999999997</c:v>
                </c:pt>
                <c:pt idx="161">
                  <c:v>0.57357000000000002</c:v>
                </c:pt>
                <c:pt idx="162">
                  <c:v>0.29815000000000003</c:v>
                </c:pt>
                <c:pt idx="163">
                  <c:v>-0.6966</c:v>
                </c:pt>
                <c:pt idx="164" formatCode="0.00E+00">
                  <c:v>-7.1330999999999999E-3</c:v>
                </c:pt>
                <c:pt idx="165">
                  <c:v>0.70301000000000002</c:v>
                </c:pt>
                <c:pt idx="166">
                  <c:v>-0.28631000000000001</c:v>
                </c:pt>
                <c:pt idx="167">
                  <c:v>-0.57952000000000004</c:v>
                </c:pt>
                <c:pt idx="168">
                  <c:v>0.52566000000000002</c:v>
                </c:pt>
                <c:pt idx="169">
                  <c:v>0.36497000000000002</c:v>
                </c:pt>
                <c:pt idx="170">
                  <c:v>-0.67701999999999996</c:v>
                </c:pt>
                <c:pt idx="171" formatCode="0.00E+00">
                  <c:v>-8.1436999999999996E-2</c:v>
                </c:pt>
                <c:pt idx="172">
                  <c:v>0.71369000000000005</c:v>
                </c:pt>
                <c:pt idx="173">
                  <c:v>-0.21609999999999999</c:v>
                </c:pt>
                <c:pt idx="174">
                  <c:v>-0.61958000000000002</c:v>
                </c:pt>
                <c:pt idx="175">
                  <c:v>0.47205999999999998</c:v>
                </c:pt>
                <c:pt idx="176">
                  <c:v>0.42774000000000001</c:v>
                </c:pt>
                <c:pt idx="177">
                  <c:v>-0.65003</c:v>
                </c:pt>
                <c:pt idx="178">
                  <c:v>-0.15482000000000001</c:v>
                </c:pt>
                <c:pt idx="179">
                  <c:v>0.71650999999999998</c:v>
                </c:pt>
                <c:pt idx="180">
                  <c:v>-0.14344000000000001</c:v>
                </c:pt>
                <c:pt idx="181">
                  <c:v>-0.65290999999999999</c:v>
                </c:pt>
                <c:pt idx="182">
                  <c:v>0.41335</c:v>
                </c:pt>
                <c:pt idx="183">
                  <c:v>0.48577999999999999</c:v>
                </c:pt>
                <c:pt idx="184">
                  <c:v>-0.6159</c:v>
                </c:pt>
                <c:pt idx="185">
                  <c:v>-0.22649</c:v>
                </c:pt>
                <c:pt idx="186">
                  <c:v>0.71147000000000005</c:v>
                </c:pt>
                <c:pt idx="187" formatCode="0.00E+00">
                  <c:v>-6.9123000000000004E-2</c:v>
                </c:pt>
                <c:pt idx="188">
                  <c:v>-0.67915000000000003</c:v>
                </c:pt>
                <c:pt idx="189">
                  <c:v>0.35017999999999999</c:v>
                </c:pt>
                <c:pt idx="190">
                  <c:v>0.53842999999999996</c:v>
                </c:pt>
                <c:pt idx="191">
                  <c:v>-0.57499999999999996</c:v>
                </c:pt>
                <c:pt idx="192">
                  <c:v>-0.29566999999999999</c:v>
                </c:pt>
                <c:pt idx="193">
                  <c:v>0.69862999999999997</c:v>
                </c:pt>
                <c:pt idx="194" formatCode="0.00E+00">
                  <c:v>6.0241000000000001E-3</c:v>
                </c:pt>
                <c:pt idx="195">
                  <c:v>-0.69799999999999995</c:v>
                </c:pt>
                <c:pt idx="196">
                  <c:v>0.28323999999999999</c:v>
                </c:pt>
                <c:pt idx="197">
                  <c:v>0.58511000000000002</c:v>
                </c:pt>
                <c:pt idx="198">
                  <c:v>-0.52775000000000005</c:v>
                </c:pt>
                <c:pt idx="199">
                  <c:v>-0.36162</c:v>
                </c:pt>
                <c:pt idx="200">
                  <c:v>0.67813999999999997</c:v>
                </c:pt>
                <c:pt idx="201" formatCode="0.00E+00">
                  <c:v>8.1162999999999999E-2</c:v>
                </c:pt>
                <c:pt idx="202">
                  <c:v>-0.70926</c:v>
                </c:pt>
                <c:pt idx="203">
                  <c:v>0.21326999999999999</c:v>
                </c:pt>
                <c:pt idx="204">
                  <c:v>0.62531000000000003</c:v>
                </c:pt>
                <c:pt idx="205">
                  <c:v>-0.47466000000000003</c:v>
                </c:pt>
                <c:pt idx="206">
                  <c:v>-0.42362</c:v>
                </c:pt>
                <c:pt idx="207">
                  <c:v>0.65024000000000004</c:v>
                </c:pt>
                <c:pt idx="208">
                  <c:v>0.15545</c:v>
                </c:pt>
                <c:pt idx="209">
                  <c:v>-0.71279000000000003</c:v>
                </c:pt>
                <c:pt idx="210">
                  <c:v>0.14102000000000001</c:v>
                </c:pt>
                <c:pt idx="211">
                  <c:v>0.65858000000000005</c:v>
                </c:pt>
                <c:pt idx="212">
                  <c:v>-0.41628999999999999</c:v>
                </c:pt>
                <c:pt idx="213">
                  <c:v>-0.48100999999999999</c:v>
                </c:pt>
                <c:pt idx="214">
                  <c:v>0.61524999999999996</c:v>
                </c:pt>
                <c:pt idx="215">
                  <c:v>0.22805</c:v>
                </c:pt>
                <c:pt idx="216">
                  <c:v>-0.70855999999999997</c:v>
                </c:pt>
                <c:pt idx="217" formatCode="0.00E+00">
                  <c:v>6.7289000000000002E-2</c:v>
                </c:pt>
                <c:pt idx="218">
                  <c:v>0.68457999999999997</c:v>
                </c:pt>
                <c:pt idx="219">
                  <c:v>-0.35327999999999998</c:v>
                </c:pt>
                <c:pt idx="220">
                  <c:v>-0.53315999999999997</c:v>
                </c:pt>
                <c:pt idx="221">
                  <c:v>0.57357000000000002</c:v>
                </c:pt>
                <c:pt idx="222">
                  <c:v>0.29815000000000003</c:v>
                </c:pt>
                <c:pt idx="223">
                  <c:v>-0.6966</c:v>
                </c:pt>
                <c:pt idx="224" formatCode="0.00E+00">
                  <c:v>-7.1338E-3</c:v>
                </c:pt>
                <c:pt idx="225">
                  <c:v>0.70301000000000002</c:v>
                </c:pt>
                <c:pt idx="226">
                  <c:v>-0.28631000000000001</c:v>
                </c:pt>
                <c:pt idx="227">
                  <c:v>-0.57952000000000004</c:v>
                </c:pt>
                <c:pt idx="228">
                  <c:v>0.52566000000000002</c:v>
                </c:pt>
                <c:pt idx="229">
                  <c:v>0.36497000000000002</c:v>
                </c:pt>
                <c:pt idx="230">
                  <c:v>-0.67701999999999996</c:v>
                </c:pt>
                <c:pt idx="231" formatCode="0.00E+00">
                  <c:v>-8.1437999999999997E-2</c:v>
                </c:pt>
                <c:pt idx="232">
                  <c:v>0.71369000000000005</c:v>
                </c:pt>
                <c:pt idx="233">
                  <c:v>-0.21609999999999999</c:v>
                </c:pt>
                <c:pt idx="234">
                  <c:v>-0.61958000000000002</c:v>
                </c:pt>
                <c:pt idx="235">
                  <c:v>0.47205999999999998</c:v>
                </c:pt>
                <c:pt idx="236">
                  <c:v>0.42775000000000002</c:v>
                </c:pt>
                <c:pt idx="237">
                  <c:v>-0.65003</c:v>
                </c:pt>
                <c:pt idx="238">
                  <c:v>-0.15482000000000001</c:v>
                </c:pt>
                <c:pt idx="239">
                  <c:v>0.71652000000000005</c:v>
                </c:pt>
                <c:pt idx="240">
                  <c:v>-0.14344000000000001</c:v>
                </c:pt>
                <c:pt idx="241">
                  <c:v>-0.65290999999999999</c:v>
                </c:pt>
                <c:pt idx="242">
                  <c:v>0.41335</c:v>
                </c:pt>
                <c:pt idx="243">
                  <c:v>0.48577999999999999</c:v>
                </c:pt>
                <c:pt idx="244">
                  <c:v>-0.6159</c:v>
                </c:pt>
                <c:pt idx="245">
                  <c:v>-0.22649</c:v>
                </c:pt>
                <c:pt idx="246">
                  <c:v>0.71147000000000005</c:v>
                </c:pt>
                <c:pt idx="247" formatCode="0.00E+00">
                  <c:v>-6.9120000000000001E-2</c:v>
                </c:pt>
                <c:pt idx="248">
                  <c:v>-0.67915000000000003</c:v>
                </c:pt>
                <c:pt idx="249">
                  <c:v>0.35017999999999999</c:v>
                </c:pt>
                <c:pt idx="250">
                  <c:v>0.53842999999999996</c:v>
                </c:pt>
                <c:pt idx="251">
                  <c:v>-0.57499999999999996</c:v>
                </c:pt>
                <c:pt idx="252">
                  <c:v>-0.29566999999999999</c:v>
                </c:pt>
                <c:pt idx="253">
                  <c:v>0.69862999999999997</c:v>
                </c:pt>
                <c:pt idx="254" formatCode="0.00E+00">
                  <c:v>6.0267999999999997E-3</c:v>
                </c:pt>
                <c:pt idx="255">
                  <c:v>-0.69799999999999995</c:v>
                </c:pt>
                <c:pt idx="256">
                  <c:v>0.28323999999999999</c:v>
                </c:pt>
                <c:pt idx="257">
                  <c:v>0.58511999999999997</c:v>
                </c:pt>
                <c:pt idx="258">
                  <c:v>-0.52775000000000005</c:v>
                </c:pt>
                <c:pt idx="259">
                  <c:v>-0.36162</c:v>
                </c:pt>
                <c:pt idx="260">
                  <c:v>0.67813999999999997</c:v>
                </c:pt>
                <c:pt idx="261" formatCode="0.00E+00">
                  <c:v>8.1166000000000002E-2</c:v>
                </c:pt>
                <c:pt idx="262">
                  <c:v>-0.70926</c:v>
                </c:pt>
                <c:pt idx="263">
                  <c:v>0.21326999999999999</c:v>
                </c:pt>
                <c:pt idx="264">
                  <c:v>0.62531000000000003</c:v>
                </c:pt>
                <c:pt idx="265">
                  <c:v>-0.47466000000000003</c:v>
                </c:pt>
                <c:pt idx="266">
                  <c:v>-0.42362</c:v>
                </c:pt>
                <c:pt idx="267">
                  <c:v>0.65024000000000004</c:v>
                </c:pt>
                <c:pt idx="268">
                  <c:v>0.15545</c:v>
                </c:pt>
                <c:pt idx="269">
                  <c:v>-0.71279000000000003</c:v>
                </c:pt>
                <c:pt idx="270">
                  <c:v>0.14102000000000001</c:v>
                </c:pt>
                <c:pt idx="271">
                  <c:v>0.65859000000000001</c:v>
                </c:pt>
                <c:pt idx="272">
                  <c:v>-0.41628999999999999</c:v>
                </c:pt>
                <c:pt idx="273">
                  <c:v>-0.48100999999999999</c:v>
                </c:pt>
                <c:pt idx="274">
                  <c:v>0.61524999999999996</c:v>
                </c:pt>
                <c:pt idx="275">
                  <c:v>0.22806000000000001</c:v>
                </c:pt>
                <c:pt idx="276">
                  <c:v>-0.70855999999999997</c:v>
                </c:pt>
                <c:pt idx="277" formatCode="0.00E+00">
                  <c:v>6.7288000000000001E-2</c:v>
                </c:pt>
                <c:pt idx="278">
                  <c:v>0.68457999999999997</c:v>
                </c:pt>
                <c:pt idx="279">
                  <c:v>-0.35327999999999998</c:v>
                </c:pt>
                <c:pt idx="280">
                  <c:v>-0.53315999999999997</c:v>
                </c:pt>
                <c:pt idx="281">
                  <c:v>0.57357000000000002</c:v>
                </c:pt>
                <c:pt idx="282">
                  <c:v>0.29815999999999998</c:v>
                </c:pt>
                <c:pt idx="283">
                  <c:v>-0.6966</c:v>
                </c:pt>
                <c:pt idx="284" formatCode="0.00E+00">
                  <c:v>-7.1345000000000002E-3</c:v>
                </c:pt>
                <c:pt idx="285">
                  <c:v>0.70301000000000002</c:v>
                </c:pt>
                <c:pt idx="286">
                  <c:v>-0.2863</c:v>
                </c:pt>
                <c:pt idx="287">
                  <c:v>-0.57952000000000004</c:v>
                </c:pt>
                <c:pt idx="288">
                  <c:v>0.52566000000000002</c:v>
                </c:pt>
                <c:pt idx="289">
                  <c:v>0.36497000000000002</c:v>
                </c:pt>
                <c:pt idx="290">
                  <c:v>-0.67701999999999996</c:v>
                </c:pt>
                <c:pt idx="291" formatCode="0.00E+00">
                  <c:v>-8.1437999999999997E-2</c:v>
                </c:pt>
                <c:pt idx="292">
                  <c:v>0.71369000000000005</c:v>
                </c:pt>
                <c:pt idx="293">
                  <c:v>-0.21609999999999999</c:v>
                </c:pt>
                <c:pt idx="294">
                  <c:v>-0.61958000000000002</c:v>
                </c:pt>
                <c:pt idx="295">
                  <c:v>0.47205999999999998</c:v>
                </c:pt>
                <c:pt idx="296">
                  <c:v>0.42775000000000002</c:v>
                </c:pt>
                <c:pt idx="297">
                  <c:v>-0.65003</c:v>
                </c:pt>
                <c:pt idx="298">
                  <c:v>-0.15482000000000001</c:v>
                </c:pt>
                <c:pt idx="299">
                  <c:v>0.71652000000000005</c:v>
                </c:pt>
              </c:numCache>
            </c:numRef>
          </c:yVal>
          <c:smooth val="1"/>
          <c:extLst>
            <c:ext xmlns:c16="http://schemas.microsoft.com/office/drawing/2014/chart" uri="{C3380CC4-5D6E-409C-BE32-E72D297353CC}">
              <c16:uniqueId val="{00000002-AFE5-4B31-B1E6-2B6BF76B4BB9}"/>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Lateral!$L$5:$L$304</c:f>
              <c:numCache>
                <c:formatCode>General</c:formatCode>
                <c:ptCount val="300"/>
                <c:pt idx="0">
                  <c:v>0.52710999999999997</c:v>
                </c:pt>
                <c:pt idx="1">
                  <c:v>0.11545</c:v>
                </c:pt>
                <c:pt idx="2">
                  <c:v>-0.43795000000000001</c:v>
                </c:pt>
                <c:pt idx="3">
                  <c:v>-0.66474</c:v>
                </c:pt>
                <c:pt idx="4">
                  <c:v>-0.63480000000000003</c:v>
                </c:pt>
                <c:pt idx="5">
                  <c:v>-0.22040000000000001</c:v>
                </c:pt>
                <c:pt idx="6">
                  <c:v>0.27872999999999998</c:v>
                </c:pt>
                <c:pt idx="7">
                  <c:v>0.64224999999999999</c:v>
                </c:pt>
                <c:pt idx="8">
                  <c:v>0.68674000000000002</c:v>
                </c:pt>
                <c:pt idx="9">
                  <c:v>0.35770999999999997</c:v>
                </c:pt>
                <c:pt idx="10">
                  <c:v>-0.13020000000000001</c:v>
                </c:pt>
                <c:pt idx="11">
                  <c:v>-0.57081999999999999</c:v>
                </c:pt>
                <c:pt idx="12">
                  <c:v>-0.70653999999999995</c:v>
                </c:pt>
                <c:pt idx="13">
                  <c:v>-0.48065000000000002</c:v>
                </c:pt>
                <c:pt idx="14" formatCode="0.00E+00">
                  <c:v>-1.1974E-2</c:v>
                </c:pt>
                <c:pt idx="15">
                  <c:v>0.47121000000000002</c:v>
                </c:pt>
                <c:pt idx="16">
                  <c:v>0.70430000000000004</c:v>
                </c:pt>
                <c:pt idx="17">
                  <c:v>0.58457999999999999</c:v>
                </c:pt>
                <c:pt idx="18">
                  <c:v>0.15859999999999999</c:v>
                </c:pt>
                <c:pt idx="19">
                  <c:v>-0.34487000000000001</c:v>
                </c:pt>
                <c:pt idx="20">
                  <c:v>-0.67108999999999996</c:v>
                </c:pt>
                <c:pt idx="21">
                  <c:v>-0.65290999999999999</c:v>
                </c:pt>
                <c:pt idx="22">
                  <c:v>-0.29705999999999999</c:v>
                </c:pt>
                <c:pt idx="23">
                  <c:v>0.20998</c:v>
                </c:pt>
                <c:pt idx="24">
                  <c:v>0.61138999999999999</c:v>
                </c:pt>
                <c:pt idx="25">
                  <c:v>0.69847999999999999</c:v>
                </c:pt>
                <c:pt idx="26">
                  <c:v>0.42779</c:v>
                </c:pt>
                <c:pt idx="27" formatCode="0.00E+00">
                  <c:v>-6.2207999999999999E-2</c:v>
                </c:pt>
                <c:pt idx="28">
                  <c:v>-0.52017999999999998</c:v>
                </c:pt>
                <c:pt idx="29">
                  <c:v>-0.70930000000000004</c:v>
                </c:pt>
                <c:pt idx="30">
                  <c:v>-0.53415999999999997</c:v>
                </c:pt>
                <c:pt idx="31" formatCode="0.00E+00">
                  <c:v>-8.3717E-2</c:v>
                </c:pt>
                <c:pt idx="32">
                  <c:v>0.40998000000000001</c:v>
                </c:pt>
                <c:pt idx="33">
                  <c:v>0.69396999999999998</c:v>
                </c:pt>
                <c:pt idx="34">
                  <c:v>0.62224000000000002</c:v>
                </c:pt>
                <c:pt idx="35">
                  <c:v>0.23114000000000001</c:v>
                </c:pt>
                <c:pt idx="36">
                  <c:v>-0.27811999999999998</c:v>
                </c:pt>
                <c:pt idx="37">
                  <c:v>-0.64383999999999997</c:v>
                </c:pt>
                <c:pt idx="38">
                  <c:v>-0.67795000000000005</c:v>
                </c:pt>
                <c:pt idx="39">
                  <c:v>-0.36336000000000002</c:v>
                </c:pt>
                <c:pt idx="40">
                  <c:v>0.13830999999999999</c:v>
                </c:pt>
                <c:pt idx="41">
                  <c:v>0.56962000000000002</c:v>
                </c:pt>
                <c:pt idx="42">
                  <c:v>0.70909</c:v>
                </c:pt>
                <c:pt idx="43">
                  <c:v>0.48494999999999999</c:v>
                </c:pt>
                <c:pt idx="44" formatCode="0.00E+00">
                  <c:v>1.1985000000000001E-2</c:v>
                </c:pt>
                <c:pt idx="45">
                  <c:v>-0.46653</c:v>
                </c:pt>
                <c:pt idx="46">
                  <c:v>-0.70452000000000004</c:v>
                </c:pt>
                <c:pt idx="47">
                  <c:v>-0.57996000000000003</c:v>
                </c:pt>
                <c:pt idx="48">
                  <c:v>-0.15706000000000001</c:v>
                </c:pt>
                <c:pt idx="49">
                  <c:v>0.34703000000000001</c:v>
                </c:pt>
                <c:pt idx="50">
                  <c:v>0.67361000000000004</c:v>
                </c:pt>
                <c:pt idx="51">
                  <c:v>0.65493000000000001</c:v>
                </c:pt>
                <c:pt idx="52">
                  <c:v>0.30026000000000003</c:v>
                </c:pt>
                <c:pt idx="53">
                  <c:v>-0.20827000000000001</c:v>
                </c:pt>
                <c:pt idx="54">
                  <c:v>-0.60907</c:v>
                </c:pt>
                <c:pt idx="55">
                  <c:v>-0.69613999999999998</c:v>
                </c:pt>
                <c:pt idx="56">
                  <c:v>-0.42512</c:v>
                </c:pt>
                <c:pt idx="57" formatCode="0.00E+00">
                  <c:v>6.4704999999999999E-2</c:v>
                </c:pt>
                <c:pt idx="58">
                  <c:v>0.52192000000000005</c:v>
                </c:pt>
                <c:pt idx="59">
                  <c:v>0.71182999999999996</c:v>
                </c:pt>
                <c:pt idx="60">
                  <c:v>0.53673000000000004</c:v>
                </c:pt>
                <c:pt idx="61" formatCode="0.00E+00">
                  <c:v>8.6263000000000006E-2</c:v>
                </c:pt>
                <c:pt idx="62">
                  <c:v>-0.40799999999999997</c:v>
                </c:pt>
                <c:pt idx="63">
                  <c:v>-0.69181000000000004</c:v>
                </c:pt>
                <c:pt idx="64">
                  <c:v>-0.61953999999999998</c:v>
                </c:pt>
                <c:pt idx="65">
                  <c:v>-0.2286</c:v>
                </c:pt>
                <c:pt idx="66">
                  <c:v>0.28026000000000001</c:v>
                </c:pt>
                <c:pt idx="67">
                  <c:v>0.64588000000000001</c:v>
                </c:pt>
                <c:pt idx="68">
                  <c:v>0.68049999999999999</c:v>
                </c:pt>
                <c:pt idx="69">
                  <c:v>0.36604999999999999</c:v>
                </c:pt>
                <c:pt idx="70">
                  <c:v>-0.13608999999999999</c:v>
                </c:pt>
                <c:pt idx="71">
                  <c:v>-0.56762000000000001</c:v>
                </c:pt>
                <c:pt idx="72">
                  <c:v>-0.70669999999999999</c:v>
                </c:pt>
                <c:pt idx="73">
                  <c:v>-0.48221000000000003</c:v>
                </c:pt>
                <c:pt idx="74" formatCode="0.00E+00">
                  <c:v>-9.6071999999999998E-3</c:v>
                </c:pt>
                <c:pt idx="75">
                  <c:v>0.46851999999999999</c:v>
                </c:pt>
                <c:pt idx="76">
                  <c:v>0.70677000000000001</c:v>
                </c:pt>
                <c:pt idx="77">
                  <c:v>0.58265</c:v>
                </c:pt>
                <c:pt idx="78">
                  <c:v>0.15959999999999999</c:v>
                </c:pt>
                <c:pt idx="79">
                  <c:v>-0.34498000000000001</c:v>
                </c:pt>
                <c:pt idx="80">
                  <c:v>-0.67149999999999999</c:v>
                </c:pt>
                <c:pt idx="81">
                  <c:v>-0.65232000000000001</c:v>
                </c:pt>
                <c:pt idx="82">
                  <c:v>-0.29762</c:v>
                </c:pt>
                <c:pt idx="83">
                  <c:v>0.21043999999999999</c:v>
                </c:pt>
                <c:pt idx="84">
                  <c:v>0.61107999999999996</c:v>
                </c:pt>
                <c:pt idx="85">
                  <c:v>0.69862000000000002</c:v>
                </c:pt>
                <c:pt idx="86">
                  <c:v>0.42782999999999999</c:v>
                </c:pt>
                <c:pt idx="87" formatCode="0.00E+00">
                  <c:v>-6.2397000000000001E-2</c:v>
                </c:pt>
                <c:pt idx="88">
                  <c:v>-0.51993999999999996</c:v>
                </c:pt>
                <c:pt idx="89">
                  <c:v>-0.70950999999999997</c:v>
                </c:pt>
                <c:pt idx="90">
                  <c:v>-0.53400999999999998</c:v>
                </c:pt>
                <c:pt idx="91" formatCode="0.00E+00">
                  <c:v>-8.3801E-2</c:v>
                </c:pt>
                <c:pt idx="92">
                  <c:v>0.41000999999999999</c:v>
                </c:pt>
                <c:pt idx="93">
                  <c:v>0.69398000000000004</c:v>
                </c:pt>
                <c:pt idx="94">
                  <c:v>0.62219000000000002</c:v>
                </c:pt>
                <c:pt idx="95">
                  <c:v>0.23119000000000001</c:v>
                </c:pt>
                <c:pt idx="96">
                  <c:v>-0.27816000000000002</c:v>
                </c:pt>
                <c:pt idx="97">
                  <c:v>-0.64381999999999995</c:v>
                </c:pt>
                <c:pt idx="98">
                  <c:v>-0.67795000000000005</c:v>
                </c:pt>
                <c:pt idx="99">
                  <c:v>-0.36336000000000002</c:v>
                </c:pt>
                <c:pt idx="100">
                  <c:v>0.13832</c:v>
                </c:pt>
                <c:pt idx="101">
                  <c:v>0.56960999999999995</c:v>
                </c:pt>
                <c:pt idx="102">
                  <c:v>0.70909999999999995</c:v>
                </c:pt>
                <c:pt idx="103">
                  <c:v>0.48493999999999998</c:v>
                </c:pt>
                <c:pt idx="104" formatCode="0.00E+00">
                  <c:v>1.1993E-2</c:v>
                </c:pt>
                <c:pt idx="105">
                  <c:v>-0.46654000000000001</c:v>
                </c:pt>
                <c:pt idx="106">
                  <c:v>-0.70452000000000004</c:v>
                </c:pt>
                <c:pt idx="107">
                  <c:v>-0.57996000000000003</c:v>
                </c:pt>
                <c:pt idx="108">
                  <c:v>-0.15706999999999999</c:v>
                </c:pt>
                <c:pt idx="109">
                  <c:v>0.34703000000000001</c:v>
                </c:pt>
                <c:pt idx="110">
                  <c:v>0.67361000000000004</c:v>
                </c:pt>
                <c:pt idx="111">
                  <c:v>0.65493000000000001</c:v>
                </c:pt>
                <c:pt idx="112">
                  <c:v>0.30026000000000003</c:v>
                </c:pt>
                <c:pt idx="113">
                  <c:v>-0.20827000000000001</c:v>
                </c:pt>
                <c:pt idx="114">
                  <c:v>-0.60907</c:v>
                </c:pt>
                <c:pt idx="115">
                  <c:v>-0.69615000000000005</c:v>
                </c:pt>
                <c:pt idx="116">
                  <c:v>-0.42512</c:v>
                </c:pt>
                <c:pt idx="117" formatCode="0.00E+00">
                  <c:v>6.4704999999999999E-2</c:v>
                </c:pt>
                <c:pt idx="118">
                  <c:v>0.52192000000000005</c:v>
                </c:pt>
                <c:pt idx="119">
                  <c:v>0.71182999999999996</c:v>
                </c:pt>
                <c:pt idx="120">
                  <c:v>0.53673000000000004</c:v>
                </c:pt>
                <c:pt idx="121" formatCode="0.00E+00">
                  <c:v>8.6263000000000006E-2</c:v>
                </c:pt>
                <c:pt idx="122">
                  <c:v>-0.40799999999999997</c:v>
                </c:pt>
                <c:pt idx="123">
                  <c:v>-0.69181000000000004</c:v>
                </c:pt>
                <c:pt idx="124">
                  <c:v>-0.61953999999999998</c:v>
                </c:pt>
                <c:pt idx="125">
                  <c:v>-0.2286</c:v>
                </c:pt>
                <c:pt idx="126">
                  <c:v>0.28026000000000001</c:v>
                </c:pt>
                <c:pt idx="127">
                  <c:v>0.64588000000000001</c:v>
                </c:pt>
                <c:pt idx="128">
                  <c:v>0.68049999999999999</c:v>
                </c:pt>
                <c:pt idx="129">
                  <c:v>0.36604999999999999</c:v>
                </c:pt>
                <c:pt idx="130">
                  <c:v>-0.13608999999999999</c:v>
                </c:pt>
                <c:pt idx="131">
                  <c:v>-0.56762000000000001</c:v>
                </c:pt>
                <c:pt idx="132">
                  <c:v>-0.70669999999999999</c:v>
                </c:pt>
                <c:pt idx="133">
                  <c:v>-0.48221000000000003</c:v>
                </c:pt>
                <c:pt idx="134" formatCode="0.00E+00">
                  <c:v>-9.6072999999999992E-3</c:v>
                </c:pt>
                <c:pt idx="135">
                  <c:v>0.46851999999999999</c:v>
                </c:pt>
                <c:pt idx="136">
                  <c:v>0.70677000000000001</c:v>
                </c:pt>
                <c:pt idx="137">
                  <c:v>0.58265</c:v>
                </c:pt>
                <c:pt idx="138">
                  <c:v>0.15959999999999999</c:v>
                </c:pt>
                <c:pt idx="139">
                  <c:v>-0.34498000000000001</c:v>
                </c:pt>
                <c:pt idx="140">
                  <c:v>-0.67149999999999999</c:v>
                </c:pt>
                <c:pt idx="141">
                  <c:v>-0.65232000000000001</c:v>
                </c:pt>
                <c:pt idx="142">
                  <c:v>-0.29762</c:v>
                </c:pt>
                <c:pt idx="143">
                  <c:v>0.21043999999999999</c:v>
                </c:pt>
                <c:pt idx="144">
                  <c:v>0.61107999999999996</c:v>
                </c:pt>
                <c:pt idx="145">
                  <c:v>0.69862000000000002</c:v>
                </c:pt>
                <c:pt idx="146">
                  <c:v>0.42782999999999999</c:v>
                </c:pt>
                <c:pt idx="147" formatCode="0.00E+00">
                  <c:v>-6.2397000000000001E-2</c:v>
                </c:pt>
                <c:pt idx="148">
                  <c:v>-0.51993999999999996</c:v>
                </c:pt>
                <c:pt idx="149">
                  <c:v>-0.70950999999999997</c:v>
                </c:pt>
                <c:pt idx="150">
                  <c:v>-0.53400999999999998</c:v>
                </c:pt>
                <c:pt idx="151" formatCode="0.00E+00">
                  <c:v>-8.3801E-2</c:v>
                </c:pt>
                <c:pt idx="152">
                  <c:v>0.41000999999999999</c:v>
                </c:pt>
                <c:pt idx="153">
                  <c:v>0.69398000000000004</c:v>
                </c:pt>
                <c:pt idx="154">
                  <c:v>0.62219000000000002</c:v>
                </c:pt>
                <c:pt idx="155">
                  <c:v>0.23119000000000001</c:v>
                </c:pt>
                <c:pt idx="156">
                  <c:v>-0.27816000000000002</c:v>
                </c:pt>
                <c:pt idx="157">
                  <c:v>-0.64381999999999995</c:v>
                </c:pt>
                <c:pt idx="158">
                  <c:v>-0.67795000000000005</c:v>
                </c:pt>
                <c:pt idx="159">
                  <c:v>-0.36336000000000002</c:v>
                </c:pt>
                <c:pt idx="160">
                  <c:v>0.13832</c:v>
                </c:pt>
                <c:pt idx="161">
                  <c:v>0.56960999999999995</c:v>
                </c:pt>
                <c:pt idx="162">
                  <c:v>0.70909999999999995</c:v>
                </c:pt>
                <c:pt idx="163">
                  <c:v>0.48493999999999998</c:v>
                </c:pt>
                <c:pt idx="164" formatCode="0.00E+00">
                  <c:v>1.1993E-2</c:v>
                </c:pt>
                <c:pt idx="165">
                  <c:v>-0.46654000000000001</c:v>
                </c:pt>
                <c:pt idx="166">
                  <c:v>-0.70452000000000004</c:v>
                </c:pt>
                <c:pt idx="167">
                  <c:v>-0.57996000000000003</c:v>
                </c:pt>
                <c:pt idx="168">
                  <c:v>-0.15706999999999999</c:v>
                </c:pt>
                <c:pt idx="169">
                  <c:v>0.34703000000000001</c:v>
                </c:pt>
                <c:pt idx="170">
                  <c:v>0.67361000000000004</c:v>
                </c:pt>
                <c:pt idx="171">
                  <c:v>0.65493000000000001</c:v>
                </c:pt>
                <c:pt idx="172">
                  <c:v>0.30026000000000003</c:v>
                </c:pt>
                <c:pt idx="173">
                  <c:v>-0.20827000000000001</c:v>
                </c:pt>
                <c:pt idx="174">
                  <c:v>-0.60907</c:v>
                </c:pt>
                <c:pt idx="175">
                  <c:v>-0.69615000000000005</c:v>
                </c:pt>
                <c:pt idx="176">
                  <c:v>-0.42512</c:v>
                </c:pt>
                <c:pt idx="177" formatCode="0.00E+00">
                  <c:v>6.4704999999999999E-2</c:v>
                </c:pt>
                <c:pt idx="178">
                  <c:v>0.52192000000000005</c:v>
                </c:pt>
                <c:pt idx="179">
                  <c:v>0.71182999999999996</c:v>
                </c:pt>
                <c:pt idx="180">
                  <c:v>0.53673000000000004</c:v>
                </c:pt>
                <c:pt idx="181" formatCode="0.00E+00">
                  <c:v>8.6263000000000006E-2</c:v>
                </c:pt>
                <c:pt idx="182">
                  <c:v>-0.40799999999999997</c:v>
                </c:pt>
                <c:pt idx="183">
                  <c:v>-0.69181000000000004</c:v>
                </c:pt>
                <c:pt idx="184">
                  <c:v>-0.61953999999999998</c:v>
                </c:pt>
                <c:pt idx="185">
                  <c:v>-0.2286</c:v>
                </c:pt>
                <c:pt idx="186">
                  <c:v>0.28026000000000001</c:v>
                </c:pt>
                <c:pt idx="187">
                  <c:v>0.64588000000000001</c:v>
                </c:pt>
                <c:pt idx="188">
                  <c:v>0.68049999999999999</c:v>
                </c:pt>
                <c:pt idx="189">
                  <c:v>0.36604999999999999</c:v>
                </c:pt>
                <c:pt idx="190">
                  <c:v>-0.13608999999999999</c:v>
                </c:pt>
                <c:pt idx="191">
                  <c:v>-0.56762000000000001</c:v>
                </c:pt>
                <c:pt idx="192">
                  <c:v>-0.70669999999999999</c:v>
                </c:pt>
                <c:pt idx="193">
                  <c:v>-0.48221000000000003</c:v>
                </c:pt>
                <c:pt idx="194" formatCode="0.00E+00">
                  <c:v>-9.6072999999999992E-3</c:v>
                </c:pt>
                <c:pt idx="195">
                  <c:v>0.46851999999999999</c:v>
                </c:pt>
                <c:pt idx="196">
                  <c:v>0.70677000000000001</c:v>
                </c:pt>
                <c:pt idx="197">
                  <c:v>0.58265</c:v>
                </c:pt>
                <c:pt idx="198">
                  <c:v>0.15959999999999999</c:v>
                </c:pt>
                <c:pt idx="199">
                  <c:v>-0.34498000000000001</c:v>
                </c:pt>
                <c:pt idx="200">
                  <c:v>-0.67149999999999999</c:v>
                </c:pt>
                <c:pt idx="201">
                  <c:v>-0.65232000000000001</c:v>
                </c:pt>
                <c:pt idx="202">
                  <c:v>-0.29762</c:v>
                </c:pt>
                <c:pt idx="203">
                  <c:v>0.21043999999999999</c:v>
                </c:pt>
                <c:pt idx="204">
                  <c:v>0.61107999999999996</c:v>
                </c:pt>
                <c:pt idx="205">
                  <c:v>0.69862000000000002</c:v>
                </c:pt>
                <c:pt idx="206">
                  <c:v>0.42782999999999999</c:v>
                </c:pt>
                <c:pt idx="207" formatCode="0.00E+00">
                  <c:v>-6.2397000000000001E-2</c:v>
                </c:pt>
                <c:pt idx="208">
                  <c:v>-0.51993999999999996</c:v>
                </c:pt>
                <c:pt idx="209">
                  <c:v>-0.70950999999999997</c:v>
                </c:pt>
                <c:pt idx="210">
                  <c:v>-0.53400999999999998</c:v>
                </c:pt>
                <c:pt idx="211" formatCode="0.00E+00">
                  <c:v>-8.3801E-2</c:v>
                </c:pt>
                <c:pt idx="212">
                  <c:v>0.41000999999999999</c:v>
                </c:pt>
                <c:pt idx="213">
                  <c:v>0.69398000000000004</c:v>
                </c:pt>
                <c:pt idx="214">
                  <c:v>0.62219000000000002</c:v>
                </c:pt>
                <c:pt idx="215">
                  <c:v>0.23119000000000001</c:v>
                </c:pt>
                <c:pt idx="216">
                  <c:v>-0.27816000000000002</c:v>
                </c:pt>
                <c:pt idx="217">
                  <c:v>-0.64381999999999995</c:v>
                </c:pt>
                <c:pt idx="218">
                  <c:v>-0.67795000000000005</c:v>
                </c:pt>
                <c:pt idx="219">
                  <c:v>-0.36336000000000002</c:v>
                </c:pt>
                <c:pt idx="220">
                  <c:v>0.13832</c:v>
                </c:pt>
                <c:pt idx="221">
                  <c:v>0.56960999999999995</c:v>
                </c:pt>
                <c:pt idx="222">
                  <c:v>0.70909999999999995</c:v>
                </c:pt>
                <c:pt idx="223">
                  <c:v>0.48493999999999998</c:v>
                </c:pt>
                <c:pt idx="224" formatCode="0.00E+00">
                  <c:v>1.1993E-2</c:v>
                </c:pt>
                <c:pt idx="225">
                  <c:v>-0.46654000000000001</c:v>
                </c:pt>
                <c:pt idx="226">
                  <c:v>-0.70452000000000004</c:v>
                </c:pt>
                <c:pt idx="227">
                  <c:v>-0.57996000000000003</c:v>
                </c:pt>
                <c:pt idx="228">
                  <c:v>-0.15706999999999999</c:v>
                </c:pt>
                <c:pt idx="229">
                  <c:v>0.34703000000000001</c:v>
                </c:pt>
                <c:pt idx="230">
                  <c:v>0.67361000000000004</c:v>
                </c:pt>
                <c:pt idx="231">
                  <c:v>0.65493000000000001</c:v>
                </c:pt>
                <c:pt idx="232">
                  <c:v>0.30026000000000003</c:v>
                </c:pt>
                <c:pt idx="233">
                  <c:v>-0.20827000000000001</c:v>
                </c:pt>
                <c:pt idx="234">
                  <c:v>-0.60907</c:v>
                </c:pt>
                <c:pt idx="235">
                  <c:v>-0.69615000000000005</c:v>
                </c:pt>
                <c:pt idx="236">
                  <c:v>-0.42512</c:v>
                </c:pt>
                <c:pt idx="237" formatCode="0.00E+00">
                  <c:v>6.4704999999999999E-2</c:v>
                </c:pt>
                <c:pt idx="238">
                  <c:v>0.52192000000000005</c:v>
                </c:pt>
                <c:pt idx="239">
                  <c:v>0.71182999999999996</c:v>
                </c:pt>
                <c:pt idx="240">
                  <c:v>0.53673000000000004</c:v>
                </c:pt>
                <c:pt idx="241" formatCode="0.00E+00">
                  <c:v>8.6263000000000006E-2</c:v>
                </c:pt>
                <c:pt idx="242">
                  <c:v>-0.40799999999999997</c:v>
                </c:pt>
                <c:pt idx="243">
                  <c:v>-0.69181000000000004</c:v>
                </c:pt>
                <c:pt idx="244">
                  <c:v>-0.61953999999999998</c:v>
                </c:pt>
                <c:pt idx="245">
                  <c:v>-0.2286</c:v>
                </c:pt>
                <c:pt idx="246">
                  <c:v>0.28026000000000001</c:v>
                </c:pt>
                <c:pt idx="247">
                  <c:v>0.64587000000000006</c:v>
                </c:pt>
                <c:pt idx="248">
                  <c:v>0.68049999999999999</c:v>
                </c:pt>
                <c:pt idx="249">
                  <c:v>0.36604999999999999</c:v>
                </c:pt>
                <c:pt idx="250">
                  <c:v>-0.13608999999999999</c:v>
                </c:pt>
                <c:pt idx="251">
                  <c:v>-0.56762000000000001</c:v>
                </c:pt>
                <c:pt idx="252">
                  <c:v>-0.70669999999999999</c:v>
                </c:pt>
                <c:pt idx="253">
                  <c:v>-0.48221000000000003</c:v>
                </c:pt>
                <c:pt idx="254" formatCode="0.00E+00">
                  <c:v>-9.6074000000000003E-3</c:v>
                </c:pt>
                <c:pt idx="255">
                  <c:v>0.46851999999999999</c:v>
                </c:pt>
                <c:pt idx="256">
                  <c:v>0.70677000000000001</c:v>
                </c:pt>
                <c:pt idx="257">
                  <c:v>0.58265</c:v>
                </c:pt>
                <c:pt idx="258">
                  <c:v>0.15959999999999999</c:v>
                </c:pt>
                <c:pt idx="259">
                  <c:v>-0.34498000000000001</c:v>
                </c:pt>
                <c:pt idx="260">
                  <c:v>-0.67149999999999999</c:v>
                </c:pt>
                <c:pt idx="261">
                  <c:v>-0.65232000000000001</c:v>
                </c:pt>
                <c:pt idx="262">
                  <c:v>-0.29762</c:v>
                </c:pt>
                <c:pt idx="263">
                  <c:v>0.21043999999999999</c:v>
                </c:pt>
                <c:pt idx="264">
                  <c:v>0.61107999999999996</c:v>
                </c:pt>
                <c:pt idx="265">
                  <c:v>0.69862000000000002</c:v>
                </c:pt>
                <c:pt idx="266">
                  <c:v>0.42782999999999999</c:v>
                </c:pt>
                <c:pt idx="267" formatCode="0.00E+00">
                  <c:v>-6.2397000000000001E-2</c:v>
                </c:pt>
                <c:pt idx="268">
                  <c:v>-0.51993999999999996</c:v>
                </c:pt>
                <c:pt idx="269">
                  <c:v>-0.70950999999999997</c:v>
                </c:pt>
                <c:pt idx="270">
                  <c:v>-0.53400999999999998</c:v>
                </c:pt>
                <c:pt idx="271" formatCode="0.00E+00">
                  <c:v>-8.3801E-2</c:v>
                </c:pt>
                <c:pt idx="272">
                  <c:v>0.41000999999999999</c:v>
                </c:pt>
                <c:pt idx="273">
                  <c:v>0.69398000000000004</c:v>
                </c:pt>
                <c:pt idx="274">
                  <c:v>0.62219000000000002</c:v>
                </c:pt>
                <c:pt idx="275">
                  <c:v>0.23119000000000001</c:v>
                </c:pt>
                <c:pt idx="276">
                  <c:v>-0.27816000000000002</c:v>
                </c:pt>
                <c:pt idx="277">
                  <c:v>-0.64381999999999995</c:v>
                </c:pt>
                <c:pt idx="278">
                  <c:v>-0.67795000000000005</c:v>
                </c:pt>
                <c:pt idx="279">
                  <c:v>-0.36336000000000002</c:v>
                </c:pt>
                <c:pt idx="280">
                  <c:v>0.13832</c:v>
                </c:pt>
                <c:pt idx="281">
                  <c:v>0.56960999999999995</c:v>
                </c:pt>
                <c:pt idx="282">
                  <c:v>0.70909999999999995</c:v>
                </c:pt>
                <c:pt idx="283">
                  <c:v>0.48493999999999998</c:v>
                </c:pt>
                <c:pt idx="284" formatCode="0.00E+00">
                  <c:v>1.1993E-2</c:v>
                </c:pt>
                <c:pt idx="285">
                  <c:v>-0.46654000000000001</c:v>
                </c:pt>
                <c:pt idx="286">
                  <c:v>-0.70452000000000004</c:v>
                </c:pt>
                <c:pt idx="287">
                  <c:v>-0.57996000000000003</c:v>
                </c:pt>
                <c:pt idx="288">
                  <c:v>-0.15706999999999999</c:v>
                </c:pt>
                <c:pt idx="289">
                  <c:v>0.34703000000000001</c:v>
                </c:pt>
                <c:pt idx="290">
                  <c:v>0.67361000000000004</c:v>
                </c:pt>
                <c:pt idx="291">
                  <c:v>0.65493000000000001</c:v>
                </c:pt>
                <c:pt idx="292">
                  <c:v>0.30026000000000003</c:v>
                </c:pt>
                <c:pt idx="293">
                  <c:v>-0.20827000000000001</c:v>
                </c:pt>
                <c:pt idx="294">
                  <c:v>-0.60907</c:v>
                </c:pt>
                <c:pt idx="295">
                  <c:v>-0.69615000000000005</c:v>
                </c:pt>
                <c:pt idx="296">
                  <c:v>-0.42512</c:v>
                </c:pt>
                <c:pt idx="297" formatCode="0.00E+00">
                  <c:v>6.4703999999999998E-2</c:v>
                </c:pt>
                <c:pt idx="298">
                  <c:v>0.52192000000000005</c:v>
                </c:pt>
                <c:pt idx="299">
                  <c:v>0.71182999999999996</c:v>
                </c:pt>
              </c:numCache>
            </c:numRef>
          </c:yVal>
          <c:smooth val="1"/>
          <c:extLst>
            <c:ext xmlns:c16="http://schemas.microsoft.com/office/drawing/2014/chart" uri="{C3380CC4-5D6E-409C-BE32-E72D297353CC}">
              <c16:uniqueId val="{00000003-AFE5-4B31-B1E6-2B6BF76B4BB9}"/>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Lateral!$M$5:$M$304</c:f>
              <c:numCache>
                <c:formatCode>General</c:formatCode>
                <c:ptCount val="300"/>
                <c:pt idx="0">
                  <c:v>0.22669</c:v>
                </c:pt>
                <c:pt idx="1">
                  <c:v>-0.54459999999999997</c:v>
                </c:pt>
                <c:pt idx="2">
                  <c:v>-0.60940000000000005</c:v>
                </c:pt>
                <c:pt idx="3">
                  <c:v>0.23782</c:v>
                </c:pt>
                <c:pt idx="4">
                  <c:v>0.69513999999999998</c:v>
                </c:pt>
                <c:pt idx="5">
                  <c:v>0.25124000000000002</c:v>
                </c:pt>
                <c:pt idx="6">
                  <c:v>-0.57506999999999997</c:v>
                </c:pt>
                <c:pt idx="7">
                  <c:v>-0.58711000000000002</c:v>
                </c:pt>
                <c:pt idx="8">
                  <c:v>0.21654999999999999</c:v>
                </c:pt>
                <c:pt idx="9">
                  <c:v>0.70777000000000001</c:v>
                </c:pt>
                <c:pt idx="10">
                  <c:v>0.24246999999999999</c:v>
                </c:pt>
                <c:pt idx="11">
                  <c:v>-0.57723999999999998</c:v>
                </c:pt>
                <c:pt idx="12">
                  <c:v>-0.58238000000000001</c:v>
                </c:pt>
                <c:pt idx="13">
                  <c:v>0.21196999999999999</c:v>
                </c:pt>
                <c:pt idx="14">
                  <c:v>0.71367999999999998</c:v>
                </c:pt>
                <c:pt idx="15">
                  <c:v>0.23807</c:v>
                </c:pt>
                <c:pt idx="16">
                  <c:v>-0.57433999999999996</c:v>
                </c:pt>
                <c:pt idx="17">
                  <c:v>-0.58206999999999998</c:v>
                </c:pt>
                <c:pt idx="18">
                  <c:v>0.21007999999999999</c:v>
                </c:pt>
                <c:pt idx="19">
                  <c:v>0.71657999999999999</c:v>
                </c:pt>
                <c:pt idx="20">
                  <c:v>0.23474999999999999</c:v>
                </c:pt>
                <c:pt idx="21">
                  <c:v>-0.57208999999999999</c:v>
                </c:pt>
                <c:pt idx="22">
                  <c:v>-0.58340000000000003</c:v>
                </c:pt>
                <c:pt idx="23">
                  <c:v>0.21071999999999999</c:v>
                </c:pt>
                <c:pt idx="24">
                  <c:v>0.71652000000000005</c:v>
                </c:pt>
                <c:pt idx="25">
                  <c:v>0.23427000000000001</c:v>
                </c:pt>
                <c:pt idx="26">
                  <c:v>-0.57147999999999999</c:v>
                </c:pt>
                <c:pt idx="27">
                  <c:v>-0.58379999999999999</c:v>
                </c:pt>
                <c:pt idx="28">
                  <c:v>0.21096999999999999</c:v>
                </c:pt>
                <c:pt idx="29">
                  <c:v>0.71636999999999995</c:v>
                </c:pt>
                <c:pt idx="30">
                  <c:v>0.23427000000000001</c:v>
                </c:pt>
                <c:pt idx="31">
                  <c:v>-0.57132000000000005</c:v>
                </c:pt>
                <c:pt idx="32">
                  <c:v>-0.58399999999999996</c:v>
                </c:pt>
                <c:pt idx="33">
                  <c:v>0.21115999999999999</c:v>
                </c:pt>
                <c:pt idx="34">
                  <c:v>0.71619999999999995</c:v>
                </c:pt>
                <c:pt idx="35">
                  <c:v>0.2344</c:v>
                </c:pt>
                <c:pt idx="36">
                  <c:v>-0.57140000000000002</c:v>
                </c:pt>
                <c:pt idx="37">
                  <c:v>-0.58399000000000001</c:v>
                </c:pt>
                <c:pt idx="38">
                  <c:v>0.21118999999999999</c:v>
                </c:pt>
                <c:pt idx="39">
                  <c:v>0.71614999999999995</c:v>
                </c:pt>
                <c:pt idx="40">
                  <c:v>0.23447000000000001</c:v>
                </c:pt>
                <c:pt idx="41">
                  <c:v>-0.57142999999999999</c:v>
                </c:pt>
                <c:pt idx="42">
                  <c:v>-0.58396999999999999</c:v>
                </c:pt>
                <c:pt idx="43">
                  <c:v>0.21118000000000001</c:v>
                </c:pt>
                <c:pt idx="44">
                  <c:v>0.71614</c:v>
                </c:pt>
                <c:pt idx="45">
                  <c:v>0.23447999999999999</c:v>
                </c:pt>
                <c:pt idx="46">
                  <c:v>-0.57145999999999997</c:v>
                </c:pt>
                <c:pt idx="47">
                  <c:v>-0.58396000000000003</c:v>
                </c:pt>
                <c:pt idx="48">
                  <c:v>0.21118000000000001</c:v>
                </c:pt>
                <c:pt idx="49">
                  <c:v>0.71614</c:v>
                </c:pt>
                <c:pt idx="50">
                  <c:v>0.23447999999999999</c:v>
                </c:pt>
                <c:pt idx="51">
                  <c:v>-0.57145999999999997</c:v>
                </c:pt>
                <c:pt idx="52">
                  <c:v>-0.58396000000000003</c:v>
                </c:pt>
                <c:pt idx="53">
                  <c:v>0.21117</c:v>
                </c:pt>
                <c:pt idx="54">
                  <c:v>0.71614999999999995</c:v>
                </c:pt>
                <c:pt idx="55">
                  <c:v>0.23447999999999999</c:v>
                </c:pt>
                <c:pt idx="56">
                  <c:v>-0.57145999999999997</c:v>
                </c:pt>
                <c:pt idx="57">
                  <c:v>-0.58396000000000003</c:v>
                </c:pt>
                <c:pt idx="58">
                  <c:v>0.21117</c:v>
                </c:pt>
                <c:pt idx="59">
                  <c:v>0.71614999999999995</c:v>
                </c:pt>
                <c:pt idx="60">
                  <c:v>0.23447999999999999</c:v>
                </c:pt>
                <c:pt idx="61">
                  <c:v>-0.57145999999999997</c:v>
                </c:pt>
                <c:pt idx="62">
                  <c:v>-0.58396000000000003</c:v>
                </c:pt>
                <c:pt idx="63">
                  <c:v>0.21117</c:v>
                </c:pt>
                <c:pt idx="64">
                  <c:v>0.71614999999999995</c:v>
                </c:pt>
                <c:pt idx="65">
                  <c:v>0.23447999999999999</c:v>
                </c:pt>
                <c:pt idx="66">
                  <c:v>-0.57145999999999997</c:v>
                </c:pt>
                <c:pt idx="67">
                  <c:v>-0.58396000000000003</c:v>
                </c:pt>
                <c:pt idx="68">
                  <c:v>0.21117</c:v>
                </c:pt>
                <c:pt idx="69">
                  <c:v>0.71614999999999995</c:v>
                </c:pt>
                <c:pt idx="70">
                  <c:v>0.23447999999999999</c:v>
                </c:pt>
                <c:pt idx="71">
                  <c:v>-0.57145999999999997</c:v>
                </c:pt>
                <c:pt idx="72">
                  <c:v>-0.58396000000000003</c:v>
                </c:pt>
                <c:pt idx="73">
                  <c:v>0.21117</c:v>
                </c:pt>
                <c:pt idx="74">
                  <c:v>0.71614999999999995</c:v>
                </c:pt>
                <c:pt idx="75">
                  <c:v>0.23447999999999999</c:v>
                </c:pt>
                <c:pt idx="76">
                  <c:v>-0.57145999999999997</c:v>
                </c:pt>
                <c:pt idx="77">
                  <c:v>-0.58396000000000003</c:v>
                </c:pt>
                <c:pt idx="78">
                  <c:v>0.21117</c:v>
                </c:pt>
                <c:pt idx="79">
                  <c:v>0.71614999999999995</c:v>
                </c:pt>
                <c:pt idx="80">
                  <c:v>0.23447999999999999</c:v>
                </c:pt>
                <c:pt idx="81">
                  <c:v>-0.57145999999999997</c:v>
                </c:pt>
                <c:pt idx="82">
                  <c:v>-0.58396000000000003</c:v>
                </c:pt>
                <c:pt idx="83">
                  <c:v>0.21117</c:v>
                </c:pt>
                <c:pt idx="84">
                  <c:v>0.71614999999999995</c:v>
                </c:pt>
                <c:pt idx="85">
                  <c:v>0.23447999999999999</c:v>
                </c:pt>
                <c:pt idx="86">
                  <c:v>-0.57145999999999997</c:v>
                </c:pt>
                <c:pt idx="87">
                  <c:v>-0.58396000000000003</c:v>
                </c:pt>
                <c:pt idx="88">
                  <c:v>0.21117</c:v>
                </c:pt>
                <c:pt idx="89">
                  <c:v>0.71614999999999995</c:v>
                </c:pt>
                <c:pt idx="90">
                  <c:v>0.23447999999999999</c:v>
                </c:pt>
                <c:pt idx="91">
                  <c:v>-0.57145999999999997</c:v>
                </c:pt>
                <c:pt idx="92">
                  <c:v>-0.58396000000000003</c:v>
                </c:pt>
                <c:pt idx="93">
                  <c:v>0.21117</c:v>
                </c:pt>
                <c:pt idx="94">
                  <c:v>0.71614999999999995</c:v>
                </c:pt>
                <c:pt idx="95">
                  <c:v>0.23447999999999999</c:v>
                </c:pt>
                <c:pt idx="96">
                  <c:v>-0.57145999999999997</c:v>
                </c:pt>
                <c:pt idx="97">
                  <c:v>-0.58396000000000003</c:v>
                </c:pt>
                <c:pt idx="98">
                  <c:v>0.21117</c:v>
                </c:pt>
                <c:pt idx="99">
                  <c:v>0.71614999999999995</c:v>
                </c:pt>
                <c:pt idx="100">
                  <c:v>0.23447999999999999</c:v>
                </c:pt>
                <c:pt idx="101">
                  <c:v>-0.57145999999999997</c:v>
                </c:pt>
                <c:pt idx="102">
                  <c:v>-0.58396000000000003</c:v>
                </c:pt>
                <c:pt idx="103">
                  <c:v>0.21117</c:v>
                </c:pt>
                <c:pt idx="104">
                  <c:v>0.71614999999999995</c:v>
                </c:pt>
                <c:pt idx="105">
                  <c:v>0.23447999999999999</c:v>
                </c:pt>
                <c:pt idx="106">
                  <c:v>-0.57145999999999997</c:v>
                </c:pt>
                <c:pt idx="107">
                  <c:v>-0.58396000000000003</c:v>
                </c:pt>
                <c:pt idx="108">
                  <c:v>0.21117</c:v>
                </c:pt>
                <c:pt idx="109">
                  <c:v>0.71614999999999995</c:v>
                </c:pt>
                <c:pt idx="110">
                  <c:v>0.23447999999999999</c:v>
                </c:pt>
                <c:pt idx="111">
                  <c:v>-0.57145999999999997</c:v>
                </c:pt>
                <c:pt idx="112">
                  <c:v>-0.58396000000000003</c:v>
                </c:pt>
                <c:pt idx="113">
                  <c:v>0.21117</c:v>
                </c:pt>
                <c:pt idx="114">
                  <c:v>0.71614999999999995</c:v>
                </c:pt>
                <c:pt idx="115">
                  <c:v>0.23447999999999999</c:v>
                </c:pt>
                <c:pt idx="116">
                  <c:v>-0.57145999999999997</c:v>
                </c:pt>
                <c:pt idx="117">
                  <c:v>-0.58396000000000003</c:v>
                </c:pt>
                <c:pt idx="118">
                  <c:v>0.21117</c:v>
                </c:pt>
                <c:pt idx="119">
                  <c:v>0.71614999999999995</c:v>
                </c:pt>
                <c:pt idx="120">
                  <c:v>0.23447999999999999</c:v>
                </c:pt>
                <c:pt idx="121">
                  <c:v>-0.57145999999999997</c:v>
                </c:pt>
                <c:pt idx="122">
                  <c:v>-0.58396000000000003</c:v>
                </c:pt>
                <c:pt idx="123">
                  <c:v>0.21117</c:v>
                </c:pt>
                <c:pt idx="124">
                  <c:v>0.71614999999999995</c:v>
                </c:pt>
                <c:pt idx="125">
                  <c:v>0.23447999999999999</c:v>
                </c:pt>
                <c:pt idx="126">
                  <c:v>-0.57145999999999997</c:v>
                </c:pt>
                <c:pt idx="127">
                  <c:v>-0.58396000000000003</c:v>
                </c:pt>
                <c:pt idx="128">
                  <c:v>0.21117</c:v>
                </c:pt>
                <c:pt idx="129">
                  <c:v>0.71614999999999995</c:v>
                </c:pt>
                <c:pt idx="130">
                  <c:v>0.23447999999999999</c:v>
                </c:pt>
                <c:pt idx="131">
                  <c:v>-0.57145000000000001</c:v>
                </c:pt>
                <c:pt idx="132">
                  <c:v>-0.58396000000000003</c:v>
                </c:pt>
                <c:pt idx="133">
                  <c:v>0.21117</c:v>
                </c:pt>
                <c:pt idx="134">
                  <c:v>0.71614999999999995</c:v>
                </c:pt>
                <c:pt idx="135">
                  <c:v>0.23447999999999999</c:v>
                </c:pt>
                <c:pt idx="136">
                  <c:v>-0.57145000000000001</c:v>
                </c:pt>
                <c:pt idx="137">
                  <c:v>-0.58396000000000003</c:v>
                </c:pt>
                <c:pt idx="138">
                  <c:v>0.21117</c:v>
                </c:pt>
                <c:pt idx="139">
                  <c:v>0.71614999999999995</c:v>
                </c:pt>
                <c:pt idx="140">
                  <c:v>0.23447999999999999</c:v>
                </c:pt>
                <c:pt idx="141">
                  <c:v>-0.57145000000000001</c:v>
                </c:pt>
                <c:pt idx="142">
                  <c:v>-0.58396000000000003</c:v>
                </c:pt>
                <c:pt idx="143">
                  <c:v>0.21117</c:v>
                </c:pt>
                <c:pt idx="144">
                  <c:v>0.71614999999999995</c:v>
                </c:pt>
                <c:pt idx="145">
                  <c:v>0.23447999999999999</c:v>
                </c:pt>
                <c:pt idx="146">
                  <c:v>-0.57145000000000001</c:v>
                </c:pt>
                <c:pt idx="147">
                  <c:v>-0.58396000000000003</c:v>
                </c:pt>
                <c:pt idx="148">
                  <c:v>0.21117</c:v>
                </c:pt>
                <c:pt idx="149">
                  <c:v>0.71614999999999995</c:v>
                </c:pt>
                <c:pt idx="150">
                  <c:v>0.23447999999999999</c:v>
                </c:pt>
                <c:pt idx="151">
                  <c:v>-0.57145000000000001</c:v>
                </c:pt>
                <c:pt idx="152">
                  <c:v>-0.58396000000000003</c:v>
                </c:pt>
                <c:pt idx="153">
                  <c:v>0.21117</c:v>
                </c:pt>
                <c:pt idx="154">
                  <c:v>0.71614999999999995</c:v>
                </c:pt>
                <c:pt idx="155">
                  <c:v>0.23447999999999999</c:v>
                </c:pt>
                <c:pt idx="156">
                  <c:v>-0.57145000000000001</c:v>
                </c:pt>
                <c:pt idx="157">
                  <c:v>-0.58396000000000003</c:v>
                </c:pt>
                <c:pt idx="158">
                  <c:v>0.21117</c:v>
                </c:pt>
                <c:pt idx="159">
                  <c:v>0.71614999999999995</c:v>
                </c:pt>
                <c:pt idx="160">
                  <c:v>0.23447999999999999</c:v>
                </c:pt>
                <c:pt idx="161">
                  <c:v>-0.57145000000000001</c:v>
                </c:pt>
                <c:pt idx="162">
                  <c:v>-0.58396000000000003</c:v>
                </c:pt>
                <c:pt idx="163">
                  <c:v>0.21117</c:v>
                </c:pt>
                <c:pt idx="164">
                  <c:v>0.71614999999999995</c:v>
                </c:pt>
                <c:pt idx="165">
                  <c:v>0.23447999999999999</c:v>
                </c:pt>
                <c:pt idx="166">
                  <c:v>-0.57145000000000001</c:v>
                </c:pt>
                <c:pt idx="167">
                  <c:v>-0.58396000000000003</c:v>
                </c:pt>
                <c:pt idx="168">
                  <c:v>0.21117</c:v>
                </c:pt>
                <c:pt idx="169">
                  <c:v>0.71614999999999995</c:v>
                </c:pt>
                <c:pt idx="170">
                  <c:v>0.23447999999999999</c:v>
                </c:pt>
                <c:pt idx="171">
                  <c:v>-0.57145000000000001</c:v>
                </c:pt>
                <c:pt idx="172">
                  <c:v>-0.58396000000000003</c:v>
                </c:pt>
                <c:pt idx="173">
                  <c:v>0.21117</c:v>
                </c:pt>
                <c:pt idx="174">
                  <c:v>0.71614999999999995</c:v>
                </c:pt>
                <c:pt idx="175">
                  <c:v>0.23447999999999999</c:v>
                </c:pt>
                <c:pt idx="176">
                  <c:v>-0.57145000000000001</c:v>
                </c:pt>
                <c:pt idx="177">
                  <c:v>-0.58396000000000003</c:v>
                </c:pt>
                <c:pt idx="178">
                  <c:v>0.21117</c:v>
                </c:pt>
                <c:pt idx="179">
                  <c:v>0.71614999999999995</c:v>
                </c:pt>
                <c:pt idx="180">
                  <c:v>0.23447999999999999</c:v>
                </c:pt>
                <c:pt idx="181">
                  <c:v>-0.57145000000000001</c:v>
                </c:pt>
                <c:pt idx="182">
                  <c:v>-0.58396000000000003</c:v>
                </c:pt>
                <c:pt idx="183">
                  <c:v>0.21117</c:v>
                </c:pt>
                <c:pt idx="184">
                  <c:v>0.71614999999999995</c:v>
                </c:pt>
                <c:pt idx="185">
                  <c:v>0.23447999999999999</c:v>
                </c:pt>
                <c:pt idx="186">
                  <c:v>-0.57145000000000001</c:v>
                </c:pt>
                <c:pt idx="187">
                  <c:v>-0.58396000000000003</c:v>
                </c:pt>
                <c:pt idx="188">
                  <c:v>0.21117</c:v>
                </c:pt>
                <c:pt idx="189">
                  <c:v>0.71614999999999995</c:v>
                </c:pt>
                <c:pt idx="190">
                  <c:v>0.23447999999999999</c:v>
                </c:pt>
                <c:pt idx="191">
                  <c:v>-0.57145000000000001</c:v>
                </c:pt>
                <c:pt idx="192">
                  <c:v>-0.58396000000000003</c:v>
                </c:pt>
                <c:pt idx="193">
                  <c:v>0.21117</c:v>
                </c:pt>
                <c:pt idx="194">
                  <c:v>0.71614999999999995</c:v>
                </c:pt>
                <c:pt idx="195">
                  <c:v>0.23447999999999999</c:v>
                </c:pt>
                <c:pt idx="196">
                  <c:v>-0.57145000000000001</c:v>
                </c:pt>
                <c:pt idx="197">
                  <c:v>-0.58396000000000003</c:v>
                </c:pt>
                <c:pt idx="198">
                  <c:v>0.21117</c:v>
                </c:pt>
                <c:pt idx="199">
                  <c:v>0.71614999999999995</c:v>
                </c:pt>
                <c:pt idx="200">
                  <c:v>0.23447999999999999</c:v>
                </c:pt>
                <c:pt idx="201">
                  <c:v>-0.57145000000000001</c:v>
                </c:pt>
                <c:pt idx="202">
                  <c:v>-0.58396000000000003</c:v>
                </c:pt>
                <c:pt idx="203">
                  <c:v>0.21117</c:v>
                </c:pt>
                <c:pt idx="204">
                  <c:v>0.71614999999999995</c:v>
                </c:pt>
                <c:pt idx="205">
                  <c:v>0.23447999999999999</c:v>
                </c:pt>
                <c:pt idx="206">
                  <c:v>-0.57145000000000001</c:v>
                </c:pt>
                <c:pt idx="207">
                  <c:v>-0.58396000000000003</c:v>
                </c:pt>
                <c:pt idx="208">
                  <c:v>0.21117</c:v>
                </c:pt>
                <c:pt idx="209">
                  <c:v>0.71614999999999995</c:v>
                </c:pt>
                <c:pt idx="210">
                  <c:v>0.23447999999999999</c:v>
                </c:pt>
                <c:pt idx="211">
                  <c:v>-0.57145000000000001</c:v>
                </c:pt>
                <c:pt idx="212">
                  <c:v>-0.58396000000000003</c:v>
                </c:pt>
                <c:pt idx="213">
                  <c:v>0.21117</c:v>
                </c:pt>
                <c:pt idx="214">
                  <c:v>0.71614999999999995</c:v>
                </c:pt>
                <c:pt idx="215">
                  <c:v>0.23447999999999999</c:v>
                </c:pt>
                <c:pt idx="216">
                  <c:v>-0.57145000000000001</c:v>
                </c:pt>
                <c:pt idx="217">
                  <c:v>-0.58396000000000003</c:v>
                </c:pt>
                <c:pt idx="218">
                  <c:v>0.21117</c:v>
                </c:pt>
                <c:pt idx="219">
                  <c:v>0.71614999999999995</c:v>
                </c:pt>
                <c:pt idx="220">
                  <c:v>0.23447999999999999</c:v>
                </c:pt>
                <c:pt idx="221">
                  <c:v>-0.57145000000000001</c:v>
                </c:pt>
                <c:pt idx="222">
                  <c:v>-0.58396000000000003</c:v>
                </c:pt>
                <c:pt idx="223">
                  <c:v>0.21117</c:v>
                </c:pt>
                <c:pt idx="224">
                  <c:v>0.71614999999999995</c:v>
                </c:pt>
                <c:pt idx="225">
                  <c:v>0.23447999999999999</c:v>
                </c:pt>
                <c:pt idx="226">
                  <c:v>-0.57145000000000001</c:v>
                </c:pt>
                <c:pt idx="227">
                  <c:v>-0.58396000000000003</c:v>
                </c:pt>
                <c:pt idx="228">
                  <c:v>0.21117</c:v>
                </c:pt>
                <c:pt idx="229">
                  <c:v>0.71614999999999995</c:v>
                </c:pt>
                <c:pt idx="230">
                  <c:v>0.23447999999999999</c:v>
                </c:pt>
                <c:pt idx="231">
                  <c:v>-0.57145000000000001</c:v>
                </c:pt>
                <c:pt idx="232">
                  <c:v>-0.58396000000000003</c:v>
                </c:pt>
                <c:pt idx="233">
                  <c:v>0.21117</c:v>
                </c:pt>
                <c:pt idx="234">
                  <c:v>0.71614999999999995</c:v>
                </c:pt>
                <c:pt idx="235">
                  <c:v>0.23447999999999999</c:v>
                </c:pt>
                <c:pt idx="236">
                  <c:v>-0.57145000000000001</c:v>
                </c:pt>
                <c:pt idx="237">
                  <c:v>-0.58396000000000003</c:v>
                </c:pt>
                <c:pt idx="238">
                  <c:v>0.21117</c:v>
                </c:pt>
                <c:pt idx="239">
                  <c:v>0.71614999999999995</c:v>
                </c:pt>
                <c:pt idx="240">
                  <c:v>0.23447999999999999</c:v>
                </c:pt>
                <c:pt idx="241">
                  <c:v>-0.57145000000000001</c:v>
                </c:pt>
                <c:pt idx="242">
                  <c:v>-0.58396000000000003</c:v>
                </c:pt>
                <c:pt idx="243">
                  <c:v>0.21117</c:v>
                </c:pt>
                <c:pt idx="244">
                  <c:v>0.71614999999999995</c:v>
                </c:pt>
                <c:pt idx="245">
                  <c:v>0.23447999999999999</c:v>
                </c:pt>
                <c:pt idx="246">
                  <c:v>-0.57145000000000001</c:v>
                </c:pt>
                <c:pt idx="247">
                  <c:v>-0.58396000000000003</c:v>
                </c:pt>
                <c:pt idx="248">
                  <c:v>0.21117</c:v>
                </c:pt>
                <c:pt idx="249">
                  <c:v>0.71614999999999995</c:v>
                </c:pt>
                <c:pt idx="250">
                  <c:v>0.23447999999999999</c:v>
                </c:pt>
                <c:pt idx="251">
                  <c:v>-0.57145000000000001</c:v>
                </c:pt>
                <c:pt idx="252">
                  <c:v>-0.58396000000000003</c:v>
                </c:pt>
                <c:pt idx="253">
                  <c:v>0.21117</c:v>
                </c:pt>
                <c:pt idx="254">
                  <c:v>0.71614999999999995</c:v>
                </c:pt>
                <c:pt idx="255">
                  <c:v>0.23447999999999999</c:v>
                </c:pt>
                <c:pt idx="256">
                  <c:v>-0.57145000000000001</c:v>
                </c:pt>
                <c:pt idx="257">
                  <c:v>-0.58396000000000003</c:v>
                </c:pt>
                <c:pt idx="258">
                  <c:v>0.21117</c:v>
                </c:pt>
                <c:pt idx="259">
                  <c:v>0.71614999999999995</c:v>
                </c:pt>
                <c:pt idx="260">
                  <c:v>0.23447999999999999</c:v>
                </c:pt>
                <c:pt idx="261">
                  <c:v>-0.57145000000000001</c:v>
                </c:pt>
                <c:pt idx="262">
                  <c:v>-0.58396000000000003</c:v>
                </c:pt>
                <c:pt idx="263">
                  <c:v>0.21117</c:v>
                </c:pt>
                <c:pt idx="264">
                  <c:v>0.71614999999999995</c:v>
                </c:pt>
                <c:pt idx="265">
                  <c:v>0.23447999999999999</c:v>
                </c:pt>
                <c:pt idx="266">
                  <c:v>-0.57145000000000001</c:v>
                </c:pt>
                <c:pt idx="267">
                  <c:v>-0.58396000000000003</c:v>
                </c:pt>
                <c:pt idx="268">
                  <c:v>0.21117</c:v>
                </c:pt>
                <c:pt idx="269">
                  <c:v>0.71614999999999995</c:v>
                </c:pt>
                <c:pt idx="270">
                  <c:v>0.23447999999999999</c:v>
                </c:pt>
                <c:pt idx="271">
                  <c:v>-0.57145000000000001</c:v>
                </c:pt>
                <c:pt idx="272">
                  <c:v>-0.58396000000000003</c:v>
                </c:pt>
                <c:pt idx="273">
                  <c:v>0.21117</c:v>
                </c:pt>
                <c:pt idx="274">
                  <c:v>0.71614999999999995</c:v>
                </c:pt>
                <c:pt idx="275">
                  <c:v>0.23447999999999999</c:v>
                </c:pt>
                <c:pt idx="276">
                  <c:v>-0.57145000000000001</c:v>
                </c:pt>
                <c:pt idx="277">
                  <c:v>-0.58396000000000003</c:v>
                </c:pt>
                <c:pt idx="278">
                  <c:v>0.21117</c:v>
                </c:pt>
                <c:pt idx="279">
                  <c:v>0.71614999999999995</c:v>
                </c:pt>
                <c:pt idx="280">
                  <c:v>0.23447999999999999</c:v>
                </c:pt>
                <c:pt idx="281">
                  <c:v>-0.57145000000000001</c:v>
                </c:pt>
                <c:pt idx="282">
                  <c:v>-0.58396000000000003</c:v>
                </c:pt>
                <c:pt idx="283">
                  <c:v>0.21117</c:v>
                </c:pt>
                <c:pt idx="284">
                  <c:v>0.71614999999999995</c:v>
                </c:pt>
                <c:pt idx="285">
                  <c:v>0.23447999999999999</c:v>
                </c:pt>
                <c:pt idx="286">
                  <c:v>-0.57145000000000001</c:v>
                </c:pt>
                <c:pt idx="287">
                  <c:v>-0.58396000000000003</c:v>
                </c:pt>
                <c:pt idx="288">
                  <c:v>0.21117</c:v>
                </c:pt>
                <c:pt idx="289">
                  <c:v>0.71614999999999995</c:v>
                </c:pt>
                <c:pt idx="290">
                  <c:v>0.23447999999999999</c:v>
                </c:pt>
                <c:pt idx="291">
                  <c:v>-0.57145000000000001</c:v>
                </c:pt>
                <c:pt idx="292">
                  <c:v>-0.58396000000000003</c:v>
                </c:pt>
                <c:pt idx="293">
                  <c:v>0.21117</c:v>
                </c:pt>
                <c:pt idx="294">
                  <c:v>0.71614999999999995</c:v>
                </c:pt>
                <c:pt idx="295">
                  <c:v>0.23447999999999999</c:v>
                </c:pt>
                <c:pt idx="296">
                  <c:v>-0.57145000000000001</c:v>
                </c:pt>
                <c:pt idx="297">
                  <c:v>-0.58396000000000003</c:v>
                </c:pt>
                <c:pt idx="298">
                  <c:v>0.21117</c:v>
                </c:pt>
                <c:pt idx="299">
                  <c:v>0.71614999999999995</c:v>
                </c:pt>
              </c:numCache>
            </c:numRef>
          </c:yVal>
          <c:smooth val="1"/>
          <c:extLst>
            <c:ext xmlns:c16="http://schemas.microsoft.com/office/drawing/2014/chart" uri="{C3380CC4-5D6E-409C-BE32-E72D297353CC}">
              <c16:uniqueId val="{00000004-AFE5-4B31-B1E6-2B6BF76B4BB9}"/>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Lateral!$N$5:$N$304</c:f>
              <c:numCache>
                <c:formatCode>General</c:formatCode>
                <c:ptCount val="300"/>
                <c:pt idx="0">
                  <c:v>-0.13399</c:v>
                </c:pt>
                <c:pt idx="1">
                  <c:v>-0.64803999999999995</c:v>
                </c:pt>
                <c:pt idx="2">
                  <c:v>0.38618000000000002</c:v>
                </c:pt>
                <c:pt idx="3">
                  <c:v>0.54564999999999997</c:v>
                </c:pt>
                <c:pt idx="4">
                  <c:v>-0.64546999999999999</c:v>
                </c:pt>
                <c:pt idx="5">
                  <c:v>-0.22395000000000001</c:v>
                </c:pt>
                <c:pt idx="6">
                  <c:v>0.71745000000000003</c:v>
                </c:pt>
                <c:pt idx="7" formatCode="0.00E+00">
                  <c:v>-6.2431E-2</c:v>
                </c:pt>
                <c:pt idx="8">
                  <c:v>-0.68728999999999996</c:v>
                </c:pt>
                <c:pt idx="9">
                  <c:v>0.34216000000000002</c:v>
                </c:pt>
                <c:pt idx="10">
                  <c:v>0.56174000000000002</c:v>
                </c:pt>
                <c:pt idx="11">
                  <c:v>-0.58526</c:v>
                </c:pt>
                <c:pt idx="12">
                  <c:v>-0.30692999999999998</c:v>
                </c:pt>
                <c:pt idx="13">
                  <c:v>0.71174000000000004</c:v>
                </c:pt>
                <c:pt idx="14" formatCode="0.00E+00">
                  <c:v>1.4481000000000001E-2</c:v>
                </c:pt>
                <c:pt idx="15">
                  <c:v>-0.71023999999999998</c:v>
                </c:pt>
                <c:pt idx="16">
                  <c:v>0.27899000000000002</c:v>
                </c:pt>
                <c:pt idx="17">
                  <c:v>0.60426999999999997</c:v>
                </c:pt>
                <c:pt idx="18">
                  <c:v>-0.53073000000000004</c:v>
                </c:pt>
                <c:pt idx="19">
                  <c:v>-0.37586999999999998</c:v>
                </c:pt>
                <c:pt idx="20">
                  <c:v>0.68937999999999999</c:v>
                </c:pt>
                <c:pt idx="21" formatCode="0.00E+00">
                  <c:v>9.2362E-2</c:v>
                </c:pt>
                <c:pt idx="22">
                  <c:v>-0.72231000000000001</c:v>
                </c:pt>
                <c:pt idx="23">
                  <c:v>0.2094</c:v>
                </c:pt>
                <c:pt idx="24">
                  <c:v>0.64198999999999995</c:v>
                </c:pt>
                <c:pt idx="25">
                  <c:v>-0.47455999999999998</c:v>
                </c:pt>
                <c:pt idx="26">
                  <c:v>-0.43919999999999998</c:v>
                </c:pt>
                <c:pt idx="27">
                  <c:v>0.66044999999999998</c:v>
                </c:pt>
                <c:pt idx="28">
                  <c:v>0.16789000000000001</c:v>
                </c:pt>
                <c:pt idx="29">
                  <c:v>-0.72516000000000003</c:v>
                </c:pt>
                <c:pt idx="30">
                  <c:v>0.13575999999999999</c:v>
                </c:pt>
                <c:pt idx="31">
                  <c:v>0.67478000000000005</c:v>
                </c:pt>
                <c:pt idx="32">
                  <c:v>-0.41426000000000002</c:v>
                </c:pt>
                <c:pt idx="33">
                  <c:v>-0.49714000000000003</c:v>
                </c:pt>
                <c:pt idx="34">
                  <c:v>0.624</c:v>
                </c:pt>
                <c:pt idx="35">
                  <c:v>0.24149999999999999</c:v>
                </c:pt>
                <c:pt idx="36">
                  <c:v>-0.71982000000000002</c:v>
                </c:pt>
                <c:pt idx="37" formatCode="0.00E+00">
                  <c:v>6.0437999999999999E-2</c:v>
                </c:pt>
                <c:pt idx="38">
                  <c:v>0.70043</c:v>
                </c:pt>
                <c:pt idx="39">
                  <c:v>-0.34952</c:v>
                </c:pt>
                <c:pt idx="40">
                  <c:v>-0.54964000000000002</c:v>
                </c:pt>
                <c:pt idx="41">
                  <c:v>0.58079000000000003</c:v>
                </c:pt>
                <c:pt idx="42">
                  <c:v>0.31236999999999998</c:v>
                </c:pt>
                <c:pt idx="43">
                  <c:v>-0.70643</c:v>
                </c:pt>
                <c:pt idx="44" formatCode="0.00E+00">
                  <c:v>-1.5622E-2</c:v>
                </c:pt>
                <c:pt idx="45">
                  <c:v>0.71845000000000003</c:v>
                </c:pt>
                <c:pt idx="46">
                  <c:v>-0.28094999999999998</c:v>
                </c:pt>
                <c:pt idx="47">
                  <c:v>-0.59609000000000001</c:v>
                </c:pt>
                <c:pt idx="48">
                  <c:v>0.53127000000000002</c:v>
                </c:pt>
                <c:pt idx="49">
                  <c:v>0.37980000000000003</c:v>
                </c:pt>
                <c:pt idx="50">
                  <c:v>-0.68530000000000002</c:v>
                </c:pt>
                <c:pt idx="51" formatCode="0.00E+00">
                  <c:v>-9.1482999999999995E-2</c:v>
                </c:pt>
                <c:pt idx="52">
                  <c:v>0.72860000000000003</c:v>
                </c:pt>
                <c:pt idx="53">
                  <c:v>-0.20924999999999999</c:v>
                </c:pt>
                <c:pt idx="54">
                  <c:v>-0.63602999999999998</c:v>
                </c:pt>
                <c:pt idx="55">
                  <c:v>0.47597</c:v>
                </c:pt>
                <c:pt idx="56">
                  <c:v>0.44307999999999997</c:v>
                </c:pt>
                <c:pt idx="57">
                  <c:v>-0.65664999999999996</c:v>
                </c:pt>
                <c:pt idx="58">
                  <c:v>-0.16631000000000001</c:v>
                </c:pt>
                <c:pt idx="59">
                  <c:v>0.73075999999999997</c:v>
                </c:pt>
                <c:pt idx="60">
                  <c:v>-0.13519999999999999</c:v>
                </c:pt>
                <c:pt idx="61">
                  <c:v>-0.66900000000000004</c:v>
                </c:pt>
                <c:pt idx="62">
                  <c:v>0.41550999999999999</c:v>
                </c:pt>
                <c:pt idx="63">
                  <c:v>0.50149999999999995</c:v>
                </c:pt>
                <c:pt idx="64">
                  <c:v>-0.62080000000000002</c:v>
                </c:pt>
                <c:pt idx="65">
                  <c:v>-0.23927000000000001</c:v>
                </c:pt>
                <c:pt idx="66">
                  <c:v>0.72489000000000003</c:v>
                </c:pt>
                <c:pt idx="67" formatCode="0.00E+00">
                  <c:v>-5.9594000000000001E-2</c:v>
                </c:pt>
                <c:pt idx="68">
                  <c:v>-0.69467000000000001</c:v>
                </c:pt>
                <c:pt idx="69">
                  <c:v>0.35054000000000002</c:v>
                </c:pt>
                <c:pt idx="70">
                  <c:v>0.55442000000000002</c:v>
                </c:pt>
                <c:pt idx="71">
                  <c:v>-0.57813999999999999</c:v>
                </c:pt>
                <c:pt idx="72">
                  <c:v>-0.30958000000000002</c:v>
                </c:pt>
                <c:pt idx="73">
                  <c:v>0.71108000000000005</c:v>
                </c:pt>
                <c:pt idx="74" formatCode="0.00E+00">
                  <c:v>1.6722999999999998E-2</c:v>
                </c:pt>
                <c:pt idx="75">
                  <c:v>-0.71274000000000004</c:v>
                </c:pt>
                <c:pt idx="76">
                  <c:v>0.28177999999999997</c:v>
                </c:pt>
                <c:pt idx="77">
                  <c:v>0.60124999999999995</c:v>
                </c:pt>
                <c:pt idx="78">
                  <c:v>-0.52912000000000003</c:v>
                </c:pt>
                <c:pt idx="79">
                  <c:v>-0.37647999999999998</c:v>
                </c:pt>
                <c:pt idx="80">
                  <c:v>0.68947000000000003</c:v>
                </c:pt>
                <c:pt idx="81" formatCode="0.00E+00">
                  <c:v>9.2917E-2</c:v>
                </c:pt>
                <c:pt idx="82">
                  <c:v>-0.72302999999999995</c:v>
                </c:pt>
                <c:pt idx="83">
                  <c:v>0.20999000000000001</c:v>
                </c:pt>
                <c:pt idx="84">
                  <c:v>0.64146999999999998</c:v>
                </c:pt>
                <c:pt idx="85">
                  <c:v>-0.47427000000000002</c:v>
                </c:pt>
                <c:pt idx="86">
                  <c:v>-0.43923000000000001</c:v>
                </c:pt>
                <c:pt idx="87">
                  <c:v>0.66032000000000002</c:v>
                </c:pt>
                <c:pt idx="88">
                  <c:v>0.16814999999999999</c:v>
                </c:pt>
                <c:pt idx="89">
                  <c:v>-0.72541</c:v>
                </c:pt>
                <c:pt idx="90">
                  <c:v>0.13594999999999999</c:v>
                </c:pt>
                <c:pt idx="91">
                  <c:v>0.67464000000000002</c:v>
                </c:pt>
                <c:pt idx="92">
                  <c:v>-0.41417999999999999</c:v>
                </c:pt>
                <c:pt idx="93">
                  <c:v>-0.49715999999999999</c:v>
                </c:pt>
                <c:pt idx="94">
                  <c:v>0.62395999999999996</c:v>
                </c:pt>
                <c:pt idx="95">
                  <c:v>0.24157999999999999</c:v>
                </c:pt>
                <c:pt idx="96">
                  <c:v>-0.71987000000000001</c:v>
                </c:pt>
                <c:pt idx="97" formatCode="0.00E+00">
                  <c:v>6.0477999999999997E-2</c:v>
                </c:pt>
                <c:pt idx="98">
                  <c:v>0.70038999999999996</c:v>
                </c:pt>
                <c:pt idx="99">
                  <c:v>-0.34950999999999999</c:v>
                </c:pt>
                <c:pt idx="100">
                  <c:v>-0.54962999999999995</c:v>
                </c:pt>
                <c:pt idx="101">
                  <c:v>0.58077999999999996</c:v>
                </c:pt>
                <c:pt idx="102">
                  <c:v>0.31239</c:v>
                </c:pt>
                <c:pt idx="103">
                  <c:v>-0.70645000000000002</c:v>
                </c:pt>
                <c:pt idx="104" formatCode="0.00E+00">
                  <c:v>-1.5610000000000001E-2</c:v>
                </c:pt>
                <c:pt idx="105">
                  <c:v>0.71845000000000003</c:v>
                </c:pt>
                <c:pt idx="106">
                  <c:v>-0.28094999999999998</c:v>
                </c:pt>
                <c:pt idx="107">
                  <c:v>-0.59609000000000001</c:v>
                </c:pt>
                <c:pt idx="108">
                  <c:v>0.53127000000000002</c:v>
                </c:pt>
                <c:pt idx="109">
                  <c:v>0.37980999999999998</c:v>
                </c:pt>
                <c:pt idx="110">
                  <c:v>-0.68530000000000002</c:v>
                </c:pt>
                <c:pt idx="111" formatCode="0.00E+00">
                  <c:v>-9.1480000000000006E-2</c:v>
                </c:pt>
                <c:pt idx="112">
                  <c:v>0.72860000000000003</c:v>
                </c:pt>
                <c:pt idx="113">
                  <c:v>-0.20924999999999999</c:v>
                </c:pt>
                <c:pt idx="114">
                  <c:v>-0.63602000000000003</c:v>
                </c:pt>
                <c:pt idx="115">
                  <c:v>0.47597</c:v>
                </c:pt>
                <c:pt idx="116">
                  <c:v>0.44307999999999997</c:v>
                </c:pt>
                <c:pt idx="117">
                  <c:v>-0.65664999999999996</c:v>
                </c:pt>
                <c:pt idx="118">
                  <c:v>-0.1663</c:v>
                </c:pt>
                <c:pt idx="119">
                  <c:v>0.73075999999999997</c:v>
                </c:pt>
                <c:pt idx="120">
                  <c:v>-0.13519999999999999</c:v>
                </c:pt>
                <c:pt idx="121">
                  <c:v>-0.66900000000000004</c:v>
                </c:pt>
                <c:pt idx="122">
                  <c:v>0.41550999999999999</c:v>
                </c:pt>
                <c:pt idx="123">
                  <c:v>0.50149999999999995</c:v>
                </c:pt>
                <c:pt idx="124">
                  <c:v>-0.62080000000000002</c:v>
                </c:pt>
                <c:pt idx="125">
                  <c:v>-0.23927000000000001</c:v>
                </c:pt>
                <c:pt idx="126">
                  <c:v>0.72489000000000003</c:v>
                </c:pt>
                <c:pt idx="127" formatCode="0.00E+00">
                  <c:v>-5.9593E-2</c:v>
                </c:pt>
                <c:pt idx="128">
                  <c:v>-0.69467000000000001</c:v>
                </c:pt>
                <c:pt idx="129">
                  <c:v>0.35054000000000002</c:v>
                </c:pt>
                <c:pt idx="130">
                  <c:v>0.55442000000000002</c:v>
                </c:pt>
                <c:pt idx="131">
                  <c:v>-0.57813999999999999</c:v>
                </c:pt>
                <c:pt idx="132">
                  <c:v>-0.30958000000000002</c:v>
                </c:pt>
                <c:pt idx="133">
                  <c:v>0.71108000000000005</c:v>
                </c:pt>
                <c:pt idx="134" formatCode="0.00E+00">
                  <c:v>1.6723999999999999E-2</c:v>
                </c:pt>
                <c:pt idx="135">
                  <c:v>-0.71274000000000004</c:v>
                </c:pt>
                <c:pt idx="136">
                  <c:v>0.28177999999999997</c:v>
                </c:pt>
                <c:pt idx="137">
                  <c:v>0.60124999999999995</c:v>
                </c:pt>
                <c:pt idx="138">
                  <c:v>-0.52912000000000003</c:v>
                </c:pt>
                <c:pt idx="139">
                  <c:v>-0.37647999999999998</c:v>
                </c:pt>
                <c:pt idx="140">
                  <c:v>0.68947000000000003</c:v>
                </c:pt>
                <c:pt idx="141" formatCode="0.00E+00">
                  <c:v>9.2918000000000001E-2</c:v>
                </c:pt>
                <c:pt idx="142">
                  <c:v>-0.72302999999999995</c:v>
                </c:pt>
                <c:pt idx="143">
                  <c:v>0.20999000000000001</c:v>
                </c:pt>
                <c:pt idx="144">
                  <c:v>0.64146999999999998</c:v>
                </c:pt>
                <c:pt idx="145">
                  <c:v>-0.47426000000000001</c:v>
                </c:pt>
                <c:pt idx="146">
                  <c:v>-0.43923000000000001</c:v>
                </c:pt>
                <c:pt idx="147">
                  <c:v>0.66032000000000002</c:v>
                </c:pt>
                <c:pt idx="148">
                  <c:v>0.16814999999999999</c:v>
                </c:pt>
                <c:pt idx="149">
                  <c:v>-0.72541</c:v>
                </c:pt>
                <c:pt idx="150">
                  <c:v>0.13594999999999999</c:v>
                </c:pt>
                <c:pt idx="151">
                  <c:v>0.67464000000000002</c:v>
                </c:pt>
                <c:pt idx="152">
                  <c:v>-0.41417999999999999</c:v>
                </c:pt>
                <c:pt idx="153">
                  <c:v>-0.49715999999999999</c:v>
                </c:pt>
                <c:pt idx="154">
                  <c:v>0.62395999999999996</c:v>
                </c:pt>
                <c:pt idx="155">
                  <c:v>0.24157999999999999</c:v>
                </c:pt>
                <c:pt idx="156">
                  <c:v>-0.71986000000000006</c:v>
                </c:pt>
                <c:pt idx="157" formatCode="0.00E+00">
                  <c:v>6.0477999999999997E-2</c:v>
                </c:pt>
                <c:pt idx="158">
                  <c:v>0.70038999999999996</c:v>
                </c:pt>
                <c:pt idx="159">
                  <c:v>-0.34950999999999999</c:v>
                </c:pt>
                <c:pt idx="160">
                  <c:v>-0.54962999999999995</c:v>
                </c:pt>
                <c:pt idx="161">
                  <c:v>0.58077999999999996</c:v>
                </c:pt>
                <c:pt idx="162">
                  <c:v>0.31239</c:v>
                </c:pt>
                <c:pt idx="163">
                  <c:v>-0.70645000000000002</c:v>
                </c:pt>
                <c:pt idx="164" formatCode="0.00E+00">
                  <c:v>-1.5610000000000001E-2</c:v>
                </c:pt>
                <c:pt idx="165">
                  <c:v>0.71845000000000003</c:v>
                </c:pt>
                <c:pt idx="166">
                  <c:v>-0.28094999999999998</c:v>
                </c:pt>
                <c:pt idx="167">
                  <c:v>-0.59609000000000001</c:v>
                </c:pt>
                <c:pt idx="168">
                  <c:v>0.53127000000000002</c:v>
                </c:pt>
                <c:pt idx="169">
                  <c:v>0.37980999999999998</c:v>
                </c:pt>
                <c:pt idx="170">
                  <c:v>-0.68530000000000002</c:v>
                </c:pt>
                <c:pt idx="171" formatCode="0.00E+00">
                  <c:v>-9.1480000000000006E-2</c:v>
                </c:pt>
                <c:pt idx="172">
                  <c:v>0.72860000000000003</c:v>
                </c:pt>
                <c:pt idx="173">
                  <c:v>-0.20924999999999999</c:v>
                </c:pt>
                <c:pt idx="174">
                  <c:v>-0.63602000000000003</c:v>
                </c:pt>
                <c:pt idx="175">
                  <c:v>0.47597</c:v>
                </c:pt>
                <c:pt idx="176">
                  <c:v>0.44307999999999997</c:v>
                </c:pt>
                <c:pt idx="177">
                  <c:v>-0.65664999999999996</c:v>
                </c:pt>
                <c:pt idx="178">
                  <c:v>-0.1663</c:v>
                </c:pt>
                <c:pt idx="179">
                  <c:v>0.73075999999999997</c:v>
                </c:pt>
                <c:pt idx="180">
                  <c:v>-0.13519</c:v>
                </c:pt>
                <c:pt idx="181">
                  <c:v>-0.66900000000000004</c:v>
                </c:pt>
                <c:pt idx="182">
                  <c:v>0.41550999999999999</c:v>
                </c:pt>
                <c:pt idx="183">
                  <c:v>0.50149999999999995</c:v>
                </c:pt>
                <c:pt idx="184">
                  <c:v>-0.62080000000000002</c:v>
                </c:pt>
                <c:pt idx="185">
                  <c:v>-0.23927000000000001</c:v>
                </c:pt>
                <c:pt idx="186">
                  <c:v>0.72489000000000003</c:v>
                </c:pt>
                <c:pt idx="187" formatCode="0.00E+00">
                  <c:v>-5.9593E-2</c:v>
                </c:pt>
                <c:pt idx="188">
                  <c:v>-0.69467000000000001</c:v>
                </c:pt>
                <c:pt idx="189">
                  <c:v>0.35054000000000002</c:v>
                </c:pt>
                <c:pt idx="190">
                  <c:v>0.55442000000000002</c:v>
                </c:pt>
                <c:pt idx="191">
                  <c:v>-0.57813999999999999</c:v>
                </c:pt>
                <c:pt idx="192">
                  <c:v>-0.30958000000000002</c:v>
                </c:pt>
                <c:pt idx="193">
                  <c:v>0.71108000000000005</c:v>
                </c:pt>
                <c:pt idx="194" formatCode="0.00E+00">
                  <c:v>1.6725E-2</c:v>
                </c:pt>
                <c:pt idx="195">
                  <c:v>-0.71274000000000004</c:v>
                </c:pt>
                <c:pt idx="196">
                  <c:v>0.28177999999999997</c:v>
                </c:pt>
                <c:pt idx="197">
                  <c:v>0.60124999999999995</c:v>
                </c:pt>
                <c:pt idx="198">
                  <c:v>-0.52912000000000003</c:v>
                </c:pt>
                <c:pt idx="199">
                  <c:v>-0.37647999999999998</c:v>
                </c:pt>
                <c:pt idx="200">
                  <c:v>0.68947000000000003</c:v>
                </c:pt>
                <c:pt idx="201" formatCode="0.00E+00">
                  <c:v>9.2919000000000002E-2</c:v>
                </c:pt>
                <c:pt idx="202">
                  <c:v>-0.72302</c:v>
                </c:pt>
                <c:pt idx="203">
                  <c:v>0.20999000000000001</c:v>
                </c:pt>
                <c:pt idx="204">
                  <c:v>0.64146999999999998</c:v>
                </c:pt>
                <c:pt idx="205">
                  <c:v>-0.47426000000000001</c:v>
                </c:pt>
                <c:pt idx="206">
                  <c:v>-0.43923000000000001</c:v>
                </c:pt>
                <c:pt idx="207">
                  <c:v>0.66032000000000002</c:v>
                </c:pt>
                <c:pt idx="208">
                  <c:v>0.16814999999999999</c:v>
                </c:pt>
                <c:pt idx="209">
                  <c:v>-0.72541</c:v>
                </c:pt>
                <c:pt idx="210">
                  <c:v>0.13594999999999999</c:v>
                </c:pt>
                <c:pt idx="211">
                  <c:v>0.67464000000000002</c:v>
                </c:pt>
                <c:pt idx="212">
                  <c:v>-0.41417999999999999</c:v>
                </c:pt>
                <c:pt idx="213">
                  <c:v>-0.49715999999999999</c:v>
                </c:pt>
                <c:pt idx="214">
                  <c:v>0.62395999999999996</c:v>
                </c:pt>
                <c:pt idx="215">
                  <c:v>0.24157999999999999</c:v>
                </c:pt>
                <c:pt idx="216">
                  <c:v>-0.71986000000000006</c:v>
                </c:pt>
                <c:pt idx="217" formatCode="0.00E+00">
                  <c:v>6.0477999999999997E-2</c:v>
                </c:pt>
                <c:pt idx="218">
                  <c:v>0.70040000000000002</c:v>
                </c:pt>
                <c:pt idx="219">
                  <c:v>-0.34950999999999999</c:v>
                </c:pt>
                <c:pt idx="220">
                  <c:v>-0.54962999999999995</c:v>
                </c:pt>
                <c:pt idx="221">
                  <c:v>0.58077999999999996</c:v>
                </c:pt>
                <c:pt idx="222">
                  <c:v>0.31240000000000001</c:v>
                </c:pt>
                <c:pt idx="223">
                  <c:v>-0.70645000000000002</c:v>
                </c:pt>
                <c:pt idx="224" formatCode="0.00E+00">
                  <c:v>-1.5610000000000001E-2</c:v>
                </c:pt>
                <c:pt idx="225">
                  <c:v>0.71845000000000003</c:v>
                </c:pt>
                <c:pt idx="226">
                  <c:v>-0.28094999999999998</c:v>
                </c:pt>
                <c:pt idx="227">
                  <c:v>-0.59609000000000001</c:v>
                </c:pt>
                <c:pt idx="228">
                  <c:v>0.53127000000000002</c:v>
                </c:pt>
                <c:pt idx="229">
                  <c:v>0.37980999999999998</c:v>
                </c:pt>
                <c:pt idx="230">
                  <c:v>-0.68530000000000002</c:v>
                </c:pt>
                <c:pt idx="231" formatCode="0.00E+00">
                  <c:v>-9.1480000000000006E-2</c:v>
                </c:pt>
                <c:pt idx="232">
                  <c:v>0.72860000000000003</c:v>
                </c:pt>
                <c:pt idx="233">
                  <c:v>-0.20924999999999999</c:v>
                </c:pt>
                <c:pt idx="234">
                  <c:v>-0.63602000000000003</c:v>
                </c:pt>
                <c:pt idx="235">
                  <c:v>0.47597</c:v>
                </c:pt>
                <c:pt idx="236">
                  <c:v>0.44308999999999998</c:v>
                </c:pt>
                <c:pt idx="237">
                  <c:v>-0.65664999999999996</c:v>
                </c:pt>
                <c:pt idx="238">
                  <c:v>-0.1663</c:v>
                </c:pt>
                <c:pt idx="239">
                  <c:v>0.73075999999999997</c:v>
                </c:pt>
                <c:pt idx="240">
                  <c:v>-0.13519</c:v>
                </c:pt>
                <c:pt idx="241">
                  <c:v>-0.66900000000000004</c:v>
                </c:pt>
                <c:pt idx="242">
                  <c:v>0.41550999999999999</c:v>
                </c:pt>
                <c:pt idx="243">
                  <c:v>0.50149999999999995</c:v>
                </c:pt>
                <c:pt idx="244">
                  <c:v>-0.62080000000000002</c:v>
                </c:pt>
                <c:pt idx="245">
                  <c:v>-0.23927000000000001</c:v>
                </c:pt>
                <c:pt idx="246">
                  <c:v>0.72489000000000003</c:v>
                </c:pt>
                <c:pt idx="247" formatCode="0.00E+00">
                  <c:v>-5.9591999999999999E-2</c:v>
                </c:pt>
                <c:pt idx="248">
                  <c:v>-0.69467000000000001</c:v>
                </c:pt>
                <c:pt idx="249">
                  <c:v>0.35054000000000002</c:v>
                </c:pt>
                <c:pt idx="250">
                  <c:v>0.55442000000000002</c:v>
                </c:pt>
                <c:pt idx="251">
                  <c:v>-0.57813999999999999</c:v>
                </c:pt>
                <c:pt idx="252">
                  <c:v>-0.30958000000000002</c:v>
                </c:pt>
                <c:pt idx="253">
                  <c:v>0.71108000000000005</c:v>
                </c:pt>
                <c:pt idx="254" formatCode="0.00E+00">
                  <c:v>1.6726000000000001E-2</c:v>
                </c:pt>
                <c:pt idx="255">
                  <c:v>-0.71274000000000004</c:v>
                </c:pt>
                <c:pt idx="256">
                  <c:v>0.28177999999999997</c:v>
                </c:pt>
                <c:pt idx="257">
                  <c:v>0.60124999999999995</c:v>
                </c:pt>
                <c:pt idx="258">
                  <c:v>-0.52912000000000003</c:v>
                </c:pt>
                <c:pt idx="259">
                  <c:v>-0.37647999999999998</c:v>
                </c:pt>
                <c:pt idx="260">
                  <c:v>0.68947000000000003</c:v>
                </c:pt>
                <c:pt idx="261" formatCode="0.00E+00">
                  <c:v>9.2920000000000003E-2</c:v>
                </c:pt>
                <c:pt idx="262">
                  <c:v>-0.72302</c:v>
                </c:pt>
                <c:pt idx="263">
                  <c:v>0.20999000000000001</c:v>
                </c:pt>
                <c:pt idx="264">
                  <c:v>0.64146999999999998</c:v>
                </c:pt>
                <c:pt idx="265">
                  <c:v>-0.47426000000000001</c:v>
                </c:pt>
                <c:pt idx="266">
                  <c:v>-0.43923000000000001</c:v>
                </c:pt>
                <c:pt idx="267">
                  <c:v>0.66032000000000002</c:v>
                </c:pt>
                <c:pt idx="268">
                  <c:v>0.16814999999999999</c:v>
                </c:pt>
                <c:pt idx="269">
                  <c:v>-0.72541</c:v>
                </c:pt>
                <c:pt idx="270">
                  <c:v>0.13594999999999999</c:v>
                </c:pt>
                <c:pt idx="271">
                  <c:v>0.67464000000000002</c:v>
                </c:pt>
                <c:pt idx="272">
                  <c:v>-0.41417999999999999</c:v>
                </c:pt>
                <c:pt idx="273">
                  <c:v>-0.49715999999999999</c:v>
                </c:pt>
                <c:pt idx="274">
                  <c:v>0.62395999999999996</c:v>
                </c:pt>
                <c:pt idx="275">
                  <c:v>0.24157999999999999</c:v>
                </c:pt>
                <c:pt idx="276">
                  <c:v>-0.71986000000000006</c:v>
                </c:pt>
                <c:pt idx="277" formatCode="0.00E+00">
                  <c:v>6.0477999999999997E-2</c:v>
                </c:pt>
                <c:pt idx="278">
                  <c:v>0.70040000000000002</c:v>
                </c:pt>
                <c:pt idx="279">
                  <c:v>-0.34950999999999999</c:v>
                </c:pt>
                <c:pt idx="280">
                  <c:v>-0.54962999999999995</c:v>
                </c:pt>
                <c:pt idx="281">
                  <c:v>0.58077999999999996</c:v>
                </c:pt>
                <c:pt idx="282">
                  <c:v>0.31240000000000001</c:v>
                </c:pt>
                <c:pt idx="283">
                  <c:v>-0.70645000000000002</c:v>
                </c:pt>
                <c:pt idx="284" formatCode="0.00E+00">
                  <c:v>-1.5610000000000001E-2</c:v>
                </c:pt>
                <c:pt idx="285">
                  <c:v>0.71845000000000003</c:v>
                </c:pt>
                <c:pt idx="286">
                  <c:v>-0.28094999999999998</c:v>
                </c:pt>
                <c:pt idx="287">
                  <c:v>-0.59609000000000001</c:v>
                </c:pt>
                <c:pt idx="288">
                  <c:v>0.53127000000000002</c:v>
                </c:pt>
                <c:pt idx="289">
                  <c:v>0.37981999999999999</c:v>
                </c:pt>
                <c:pt idx="290">
                  <c:v>-0.68530000000000002</c:v>
                </c:pt>
                <c:pt idx="291" formatCode="0.00E+00">
                  <c:v>-9.1480000000000006E-2</c:v>
                </c:pt>
                <c:pt idx="292">
                  <c:v>0.72860999999999998</c:v>
                </c:pt>
                <c:pt idx="293">
                  <c:v>-0.20924999999999999</c:v>
                </c:pt>
                <c:pt idx="294">
                  <c:v>-0.63602000000000003</c:v>
                </c:pt>
                <c:pt idx="295">
                  <c:v>0.47597</c:v>
                </c:pt>
                <c:pt idx="296">
                  <c:v>0.44308999999999998</c:v>
                </c:pt>
                <c:pt idx="297">
                  <c:v>-0.65664999999999996</c:v>
                </c:pt>
                <c:pt idx="298">
                  <c:v>-0.1663</c:v>
                </c:pt>
                <c:pt idx="299">
                  <c:v>0.73075999999999997</c:v>
                </c:pt>
              </c:numCache>
            </c:numRef>
          </c:yVal>
          <c:smooth val="1"/>
          <c:extLst>
            <c:ext xmlns:c16="http://schemas.microsoft.com/office/drawing/2014/chart" uri="{C3380CC4-5D6E-409C-BE32-E72D297353CC}">
              <c16:uniqueId val="{00000005-AFE5-4B31-B1E6-2B6BF76B4BB9}"/>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0.75000000000000011"/>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Lateral</a:t>
                </a:r>
                <a:r>
                  <a:rPr lang="en-US" sz="1200" b="1" baseline="0">
                    <a:solidFill>
                      <a:sysClr val="windowText" lastClr="000000"/>
                    </a:solidFill>
                  </a:rPr>
                  <a:t> Deflection, in</a:t>
                </a:r>
                <a:endParaRPr lang="en-US" sz="12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9951881014873"/>
          <c:y val="5.0905638170744477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327296587926509"/>
                  <c:y val="8.788738706472047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Depth!$C$15:$C$17</c:f>
              <c:numCache>
                <c:formatCode>General</c:formatCode>
                <c:ptCount val="3"/>
                <c:pt idx="0">
                  <c:v>1.7359039999999999</c:v>
                </c:pt>
                <c:pt idx="1">
                  <c:v>3.6042909999999999</c:v>
                </c:pt>
                <c:pt idx="2">
                  <c:v>3.9722350000000004</c:v>
                </c:pt>
              </c:numCache>
            </c:numRef>
          </c:yVal>
          <c:smooth val="0"/>
          <c:extLst>
            <c:ext xmlns:c16="http://schemas.microsoft.com/office/drawing/2014/chart" uri="{C3380CC4-5D6E-409C-BE32-E72D297353CC}">
              <c16:uniqueId val="{00000001-2422-41E9-900A-3D880ABE5237}"/>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9.6877952755905508E-2"/>
                  <c:y val="0.164751414326304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Depth!$D$15:$D$17</c:f>
              <c:numCache>
                <c:formatCode>_(* #,##0.00_);_(* \(#,##0.00\);_(* "-"??_);_(@_)</c:formatCode>
                <c:ptCount val="3"/>
                <c:pt idx="0" formatCode="General">
                  <c:v>3.4582839999999999</c:v>
                </c:pt>
                <c:pt idx="1">
                  <c:v>7.2087768624129076</c:v>
                </c:pt>
                <c:pt idx="2">
                  <c:v>10.336927244047624</c:v>
                </c:pt>
              </c:numCache>
            </c:numRef>
          </c:yVal>
          <c:smooth val="0"/>
          <c:extLst>
            <c:ext xmlns:c16="http://schemas.microsoft.com/office/drawing/2014/chart" uri="{C3380CC4-5D6E-409C-BE32-E72D297353CC}">
              <c16:uniqueId val="{00000003-2422-41E9-900A-3D880ABE5237}"/>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3.9233158355205598E-2"/>
                  <c:y val="1.792755616689591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Depth!$E$15:$E$17</c:f>
              <c:numCache>
                <c:formatCode>_(* #,##0.00_);_(* \(#,##0.00\);_(* "-"??_);_(@_)</c:formatCode>
                <c:ptCount val="3"/>
                <c:pt idx="0" formatCode="General">
                  <c:v>5.1775570000000002</c:v>
                </c:pt>
                <c:pt idx="1">
                  <c:v>8.7736608076433189</c:v>
                </c:pt>
                <c:pt idx="2">
                  <c:v>14.308033956521729</c:v>
                </c:pt>
              </c:numCache>
            </c:numRef>
          </c:yVal>
          <c:smooth val="0"/>
          <c:extLst>
            <c:ext xmlns:c16="http://schemas.microsoft.com/office/drawing/2014/chart" uri="{C3380CC4-5D6E-409C-BE32-E72D297353CC}">
              <c16:uniqueId val="{00000005-2422-41E9-900A-3D880ABE5237}"/>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Depth,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Torsional!$B$5:$B$304</c:f>
              <c:numCache>
                <c:formatCode>General</c:formatCode>
                <c:ptCount val="300"/>
                <c:pt idx="0">
                  <c:v>0.74253000000000002</c:v>
                </c:pt>
                <c:pt idx="1">
                  <c:v>0.10357</c:v>
                </c:pt>
                <c:pt idx="2">
                  <c:v>0.58699000000000001</c:v>
                </c:pt>
                <c:pt idx="3">
                  <c:v>0.97799999999999998</c:v>
                </c:pt>
                <c:pt idx="4">
                  <c:v>0.86646999999999996</c:v>
                </c:pt>
                <c:pt idx="5">
                  <c:v>0.30995</c:v>
                </c:pt>
                <c:pt idx="6">
                  <c:v>0.40764</c:v>
                </c:pt>
                <c:pt idx="7">
                  <c:v>0.91391999999999995</c:v>
                </c:pt>
                <c:pt idx="8">
                  <c:v>0.95079999999999998</c:v>
                </c:pt>
                <c:pt idx="9">
                  <c:v>0.49917</c:v>
                </c:pt>
                <c:pt idx="10">
                  <c:v>0.20696999999999999</c:v>
                </c:pt>
                <c:pt idx="11">
                  <c:v>0.80849000000000004</c:v>
                </c:pt>
                <c:pt idx="12">
                  <c:v>0.99461999999999995</c:v>
                </c:pt>
                <c:pt idx="13">
                  <c:v>0.66984999999999995</c:v>
                </c:pt>
                <c:pt idx="14" formatCode="0.00E+00">
                  <c:v>9.5301999999999995E-4</c:v>
                </c:pt>
                <c:pt idx="15">
                  <c:v>0.66983000000000004</c:v>
                </c:pt>
                <c:pt idx="16">
                  <c:v>0.99463999999999997</c:v>
                </c:pt>
                <c:pt idx="17">
                  <c:v>0.80847000000000002</c:v>
                </c:pt>
                <c:pt idx="18">
                  <c:v>0.20699999999999999</c:v>
                </c:pt>
                <c:pt idx="19">
                  <c:v>0.49919000000000002</c:v>
                </c:pt>
                <c:pt idx="20">
                  <c:v>0.95077999999999996</c:v>
                </c:pt>
                <c:pt idx="21">
                  <c:v>0.91393999999999997</c:v>
                </c:pt>
                <c:pt idx="22">
                  <c:v>0.40760000000000002</c:v>
                </c:pt>
                <c:pt idx="23">
                  <c:v>0.30991999999999997</c:v>
                </c:pt>
                <c:pt idx="24">
                  <c:v>0.86651</c:v>
                </c:pt>
                <c:pt idx="25">
                  <c:v>0.97797000000000001</c:v>
                </c:pt>
                <c:pt idx="26">
                  <c:v>0.58703000000000005</c:v>
                </c:pt>
                <c:pt idx="27">
                  <c:v>0.10359</c:v>
                </c:pt>
                <c:pt idx="28">
                  <c:v>0.74251999999999996</c:v>
                </c:pt>
                <c:pt idx="29">
                  <c:v>1</c:v>
                </c:pt>
                <c:pt idx="30">
                  <c:v>0.74378999999999995</c:v>
                </c:pt>
                <c:pt idx="31">
                  <c:v>0.10546999999999999</c:v>
                </c:pt>
                <c:pt idx="32">
                  <c:v>0.58855999999999997</c:v>
                </c:pt>
                <c:pt idx="33">
                  <c:v>0.97836000000000001</c:v>
                </c:pt>
                <c:pt idx="34">
                  <c:v>0.86556999999999995</c:v>
                </c:pt>
                <c:pt idx="35">
                  <c:v>0.30812</c:v>
                </c:pt>
                <c:pt idx="36">
                  <c:v>0.40588000000000002</c:v>
                </c:pt>
                <c:pt idx="37">
                  <c:v>0.91317000000000004</c:v>
                </c:pt>
                <c:pt idx="38">
                  <c:v>0.95135999999999998</c:v>
                </c:pt>
                <c:pt idx="39">
                  <c:v>0.50082000000000004</c:v>
                </c:pt>
                <c:pt idx="40">
                  <c:v>0.20884</c:v>
                </c:pt>
                <c:pt idx="41">
                  <c:v>0.80957999999999997</c:v>
                </c:pt>
                <c:pt idx="42">
                  <c:v>0.99443999999999999</c:v>
                </c:pt>
                <c:pt idx="43">
                  <c:v>0.66844000000000003</c:v>
                </c:pt>
                <c:pt idx="44" formatCode="0.00E+00">
                  <c:v>-9.4333000000000004E-4</c:v>
                </c:pt>
                <c:pt idx="45">
                  <c:v>0.66844000000000003</c:v>
                </c:pt>
                <c:pt idx="46">
                  <c:v>0.99443999999999999</c:v>
                </c:pt>
                <c:pt idx="47">
                  <c:v>0.80957999999999997</c:v>
                </c:pt>
                <c:pt idx="48">
                  <c:v>0.20884</c:v>
                </c:pt>
                <c:pt idx="49">
                  <c:v>0.50082000000000004</c:v>
                </c:pt>
                <c:pt idx="50">
                  <c:v>0.95135999999999998</c:v>
                </c:pt>
                <c:pt idx="51">
                  <c:v>0.91317999999999999</c:v>
                </c:pt>
                <c:pt idx="52">
                  <c:v>0.40588000000000002</c:v>
                </c:pt>
                <c:pt idx="53">
                  <c:v>0.30812</c:v>
                </c:pt>
                <c:pt idx="54">
                  <c:v>0.86556999999999995</c:v>
                </c:pt>
                <c:pt idx="55">
                  <c:v>0.97836000000000001</c:v>
                </c:pt>
                <c:pt idx="56">
                  <c:v>0.58855999999999997</c:v>
                </c:pt>
                <c:pt idx="57">
                  <c:v>0.10546999999999999</c:v>
                </c:pt>
                <c:pt idx="58">
                  <c:v>0.74378999999999995</c:v>
                </c:pt>
                <c:pt idx="59">
                  <c:v>1</c:v>
                </c:pt>
                <c:pt idx="60">
                  <c:v>0.74251999999999996</c:v>
                </c:pt>
                <c:pt idx="61">
                  <c:v>0.10359</c:v>
                </c:pt>
                <c:pt idx="62">
                  <c:v>0.58703000000000005</c:v>
                </c:pt>
                <c:pt idx="63">
                  <c:v>0.97797000000000001</c:v>
                </c:pt>
                <c:pt idx="64">
                  <c:v>0.86651</c:v>
                </c:pt>
                <c:pt idx="65">
                  <c:v>0.30991999999999997</c:v>
                </c:pt>
                <c:pt idx="66">
                  <c:v>0.40760999999999997</c:v>
                </c:pt>
                <c:pt idx="67">
                  <c:v>0.91393999999999997</c:v>
                </c:pt>
                <c:pt idx="68">
                  <c:v>0.95077999999999996</c:v>
                </c:pt>
                <c:pt idx="69">
                  <c:v>0.49919000000000002</c:v>
                </c:pt>
                <c:pt idx="70">
                  <c:v>0.20699000000000001</c:v>
                </c:pt>
                <c:pt idx="71">
                  <c:v>0.80847000000000002</c:v>
                </c:pt>
                <c:pt idx="72">
                  <c:v>0.99463000000000001</c:v>
                </c:pt>
                <c:pt idx="73">
                  <c:v>0.66983999999999999</c:v>
                </c:pt>
                <c:pt idx="74" formatCode="0.00E+00">
                  <c:v>9.4417999999999998E-4</c:v>
                </c:pt>
                <c:pt idx="75">
                  <c:v>0.66983999999999999</c:v>
                </c:pt>
                <c:pt idx="76">
                  <c:v>0.99463999999999997</c:v>
                </c:pt>
                <c:pt idx="77">
                  <c:v>0.80847000000000002</c:v>
                </c:pt>
                <c:pt idx="78">
                  <c:v>0.20699000000000001</c:v>
                </c:pt>
                <c:pt idx="79">
                  <c:v>0.49919000000000002</c:v>
                </c:pt>
                <c:pt idx="80">
                  <c:v>0.95077999999999996</c:v>
                </c:pt>
                <c:pt idx="81">
                  <c:v>0.91393999999999997</c:v>
                </c:pt>
                <c:pt idx="82">
                  <c:v>0.40760000000000002</c:v>
                </c:pt>
                <c:pt idx="83">
                  <c:v>0.30991999999999997</c:v>
                </c:pt>
                <c:pt idx="84">
                  <c:v>0.86651</c:v>
                </c:pt>
                <c:pt idx="85">
                  <c:v>0.97797000000000001</c:v>
                </c:pt>
                <c:pt idx="86">
                  <c:v>0.58703000000000005</c:v>
                </c:pt>
                <c:pt idx="87">
                  <c:v>0.10359</c:v>
                </c:pt>
                <c:pt idx="88">
                  <c:v>0.74251999999999996</c:v>
                </c:pt>
                <c:pt idx="89">
                  <c:v>1</c:v>
                </c:pt>
                <c:pt idx="90">
                  <c:v>0.74378999999999995</c:v>
                </c:pt>
                <c:pt idx="91">
                  <c:v>0.10546999999999999</c:v>
                </c:pt>
                <c:pt idx="92">
                  <c:v>0.58855999999999997</c:v>
                </c:pt>
                <c:pt idx="93">
                  <c:v>0.97836000000000001</c:v>
                </c:pt>
                <c:pt idx="94">
                  <c:v>0.86556999999999995</c:v>
                </c:pt>
                <c:pt idx="95">
                  <c:v>0.30812</c:v>
                </c:pt>
                <c:pt idx="96">
                  <c:v>0.40588000000000002</c:v>
                </c:pt>
                <c:pt idx="97">
                  <c:v>0.91317000000000004</c:v>
                </c:pt>
                <c:pt idx="98">
                  <c:v>0.95135999999999998</c:v>
                </c:pt>
                <c:pt idx="99">
                  <c:v>0.50082000000000004</c:v>
                </c:pt>
                <c:pt idx="100">
                  <c:v>0.20884</c:v>
                </c:pt>
                <c:pt idx="101">
                  <c:v>0.80957999999999997</c:v>
                </c:pt>
                <c:pt idx="102">
                  <c:v>0.99443999999999999</c:v>
                </c:pt>
                <c:pt idx="103">
                  <c:v>0.66844000000000003</c:v>
                </c:pt>
                <c:pt idx="104" formatCode="0.00E+00">
                  <c:v>-9.4331999999999999E-4</c:v>
                </c:pt>
                <c:pt idx="105">
                  <c:v>0.66844000000000003</c:v>
                </c:pt>
                <c:pt idx="106">
                  <c:v>0.99443999999999999</c:v>
                </c:pt>
                <c:pt idx="107">
                  <c:v>0.80957999999999997</c:v>
                </c:pt>
                <c:pt idx="108">
                  <c:v>0.20884</c:v>
                </c:pt>
                <c:pt idx="109">
                  <c:v>0.50082000000000004</c:v>
                </c:pt>
                <c:pt idx="110">
                  <c:v>0.95135999999999998</c:v>
                </c:pt>
                <c:pt idx="111">
                  <c:v>0.91317999999999999</c:v>
                </c:pt>
                <c:pt idx="112">
                  <c:v>0.40588000000000002</c:v>
                </c:pt>
                <c:pt idx="113">
                  <c:v>0.30812</c:v>
                </c:pt>
                <c:pt idx="114">
                  <c:v>0.86556999999999995</c:v>
                </c:pt>
                <c:pt idx="115">
                  <c:v>0.97836000000000001</c:v>
                </c:pt>
                <c:pt idx="116">
                  <c:v>0.58855999999999997</c:v>
                </c:pt>
                <c:pt idx="117">
                  <c:v>0.10546999999999999</c:v>
                </c:pt>
                <c:pt idx="118">
                  <c:v>0.74378999999999995</c:v>
                </c:pt>
                <c:pt idx="119">
                  <c:v>1</c:v>
                </c:pt>
                <c:pt idx="120">
                  <c:v>0.74251999999999996</c:v>
                </c:pt>
                <c:pt idx="121">
                  <c:v>0.10359</c:v>
                </c:pt>
                <c:pt idx="122">
                  <c:v>0.58703000000000005</c:v>
                </c:pt>
                <c:pt idx="123">
                  <c:v>0.97797000000000001</c:v>
                </c:pt>
                <c:pt idx="124">
                  <c:v>0.86651</c:v>
                </c:pt>
                <c:pt idx="125">
                  <c:v>0.30991999999999997</c:v>
                </c:pt>
                <c:pt idx="126">
                  <c:v>0.40760999999999997</c:v>
                </c:pt>
                <c:pt idx="127">
                  <c:v>0.91393999999999997</c:v>
                </c:pt>
                <c:pt idx="128">
                  <c:v>0.95077999999999996</c:v>
                </c:pt>
                <c:pt idx="129">
                  <c:v>0.49919000000000002</c:v>
                </c:pt>
                <c:pt idx="130">
                  <c:v>0.20699000000000001</c:v>
                </c:pt>
                <c:pt idx="131">
                  <c:v>0.80847000000000002</c:v>
                </c:pt>
                <c:pt idx="132">
                  <c:v>0.99463000000000001</c:v>
                </c:pt>
                <c:pt idx="133">
                  <c:v>0.66983999999999999</c:v>
                </c:pt>
                <c:pt idx="134" formatCode="0.00E+00">
                  <c:v>9.4417999999999998E-4</c:v>
                </c:pt>
                <c:pt idx="135">
                  <c:v>0.66983999999999999</c:v>
                </c:pt>
                <c:pt idx="136">
                  <c:v>0.99463999999999997</c:v>
                </c:pt>
                <c:pt idx="137">
                  <c:v>0.80847000000000002</c:v>
                </c:pt>
                <c:pt idx="138">
                  <c:v>0.20699000000000001</c:v>
                </c:pt>
                <c:pt idx="139">
                  <c:v>0.49919000000000002</c:v>
                </c:pt>
                <c:pt idx="140">
                  <c:v>0.95077999999999996</c:v>
                </c:pt>
                <c:pt idx="141">
                  <c:v>0.91393999999999997</c:v>
                </c:pt>
                <c:pt idx="142">
                  <c:v>0.40760000000000002</c:v>
                </c:pt>
                <c:pt idx="143">
                  <c:v>0.30991999999999997</c:v>
                </c:pt>
                <c:pt idx="144">
                  <c:v>0.86651</c:v>
                </c:pt>
                <c:pt idx="145">
                  <c:v>0.97797000000000001</c:v>
                </c:pt>
                <c:pt idx="146">
                  <c:v>0.58703000000000005</c:v>
                </c:pt>
                <c:pt idx="147">
                  <c:v>0.10359</c:v>
                </c:pt>
                <c:pt idx="148">
                  <c:v>0.74251999999999996</c:v>
                </c:pt>
                <c:pt idx="149">
                  <c:v>1</c:v>
                </c:pt>
                <c:pt idx="150">
                  <c:v>0.74378999999999995</c:v>
                </c:pt>
                <c:pt idx="151">
                  <c:v>0.10546999999999999</c:v>
                </c:pt>
                <c:pt idx="152">
                  <c:v>0.58855999999999997</c:v>
                </c:pt>
                <c:pt idx="153">
                  <c:v>0.97836000000000001</c:v>
                </c:pt>
                <c:pt idx="154">
                  <c:v>0.86556999999999995</c:v>
                </c:pt>
                <c:pt idx="155">
                  <c:v>0.30812</c:v>
                </c:pt>
                <c:pt idx="156">
                  <c:v>0.40588000000000002</c:v>
                </c:pt>
                <c:pt idx="157">
                  <c:v>0.91317000000000004</c:v>
                </c:pt>
                <c:pt idx="158">
                  <c:v>0.95135999999999998</c:v>
                </c:pt>
                <c:pt idx="159">
                  <c:v>0.50082000000000004</c:v>
                </c:pt>
                <c:pt idx="160">
                  <c:v>0.20884</c:v>
                </c:pt>
                <c:pt idx="161">
                  <c:v>0.80957999999999997</c:v>
                </c:pt>
                <c:pt idx="162">
                  <c:v>0.99443999999999999</c:v>
                </c:pt>
                <c:pt idx="163">
                  <c:v>0.66844000000000003</c:v>
                </c:pt>
                <c:pt idx="164" formatCode="0.00E+00">
                  <c:v>-9.4331999999999999E-4</c:v>
                </c:pt>
                <c:pt idx="165">
                  <c:v>0.66844000000000003</c:v>
                </c:pt>
                <c:pt idx="166">
                  <c:v>0.99443999999999999</c:v>
                </c:pt>
                <c:pt idx="167">
                  <c:v>0.80957999999999997</c:v>
                </c:pt>
                <c:pt idx="168">
                  <c:v>0.20884</c:v>
                </c:pt>
                <c:pt idx="169">
                  <c:v>0.50082000000000004</c:v>
                </c:pt>
                <c:pt idx="170">
                  <c:v>0.95135999999999998</c:v>
                </c:pt>
                <c:pt idx="171">
                  <c:v>0.91317999999999999</c:v>
                </c:pt>
                <c:pt idx="172">
                  <c:v>0.40588000000000002</c:v>
                </c:pt>
                <c:pt idx="173">
                  <c:v>0.30812</c:v>
                </c:pt>
                <c:pt idx="174">
                  <c:v>0.86556999999999995</c:v>
                </c:pt>
                <c:pt idx="175">
                  <c:v>0.97836000000000001</c:v>
                </c:pt>
                <c:pt idx="176">
                  <c:v>0.58855999999999997</c:v>
                </c:pt>
                <c:pt idx="177">
                  <c:v>0.10546999999999999</c:v>
                </c:pt>
                <c:pt idx="178">
                  <c:v>0.74378999999999995</c:v>
                </c:pt>
                <c:pt idx="179">
                  <c:v>1</c:v>
                </c:pt>
                <c:pt idx="180">
                  <c:v>0.74251999999999996</c:v>
                </c:pt>
                <c:pt idx="181">
                  <c:v>0.10359</c:v>
                </c:pt>
                <c:pt idx="182">
                  <c:v>0.58703000000000005</c:v>
                </c:pt>
                <c:pt idx="183">
                  <c:v>0.97797000000000001</c:v>
                </c:pt>
                <c:pt idx="184">
                  <c:v>0.86651</c:v>
                </c:pt>
                <c:pt idx="185">
                  <c:v>0.30991999999999997</c:v>
                </c:pt>
                <c:pt idx="186">
                  <c:v>0.40760999999999997</c:v>
                </c:pt>
                <c:pt idx="187">
                  <c:v>0.91393999999999997</c:v>
                </c:pt>
                <c:pt idx="188">
                  <c:v>0.95077999999999996</c:v>
                </c:pt>
                <c:pt idx="189">
                  <c:v>0.49919000000000002</c:v>
                </c:pt>
                <c:pt idx="190">
                  <c:v>0.20699000000000001</c:v>
                </c:pt>
                <c:pt idx="191">
                  <c:v>0.80847000000000002</c:v>
                </c:pt>
                <c:pt idx="192">
                  <c:v>0.99463000000000001</c:v>
                </c:pt>
                <c:pt idx="193">
                  <c:v>0.66983999999999999</c:v>
                </c:pt>
                <c:pt idx="194" formatCode="0.00E+00">
                  <c:v>9.4417999999999998E-4</c:v>
                </c:pt>
                <c:pt idx="195">
                  <c:v>0.66983999999999999</c:v>
                </c:pt>
                <c:pt idx="196">
                  <c:v>0.99463999999999997</c:v>
                </c:pt>
                <c:pt idx="197">
                  <c:v>0.80847000000000002</c:v>
                </c:pt>
                <c:pt idx="198">
                  <c:v>0.20699000000000001</c:v>
                </c:pt>
                <c:pt idx="199">
                  <c:v>0.49919000000000002</c:v>
                </c:pt>
                <c:pt idx="200">
                  <c:v>0.95077999999999996</c:v>
                </c:pt>
                <c:pt idx="201">
                  <c:v>0.91393999999999997</c:v>
                </c:pt>
                <c:pt idx="202">
                  <c:v>0.40760000000000002</c:v>
                </c:pt>
                <c:pt idx="203">
                  <c:v>0.30991999999999997</c:v>
                </c:pt>
                <c:pt idx="204">
                  <c:v>0.86651</c:v>
                </c:pt>
                <c:pt idx="205">
                  <c:v>0.97797000000000001</c:v>
                </c:pt>
                <c:pt idx="206">
                  <c:v>0.58703000000000005</c:v>
                </c:pt>
                <c:pt idx="207">
                  <c:v>0.10359</c:v>
                </c:pt>
                <c:pt idx="208">
                  <c:v>0.74251999999999996</c:v>
                </c:pt>
                <c:pt idx="209">
                  <c:v>1</c:v>
                </c:pt>
                <c:pt idx="210">
                  <c:v>0.74378999999999995</c:v>
                </c:pt>
                <c:pt idx="211">
                  <c:v>0.10546999999999999</c:v>
                </c:pt>
                <c:pt idx="212">
                  <c:v>0.58855999999999997</c:v>
                </c:pt>
                <c:pt idx="213">
                  <c:v>0.97836000000000001</c:v>
                </c:pt>
                <c:pt idx="214">
                  <c:v>0.86556999999999995</c:v>
                </c:pt>
                <c:pt idx="215">
                  <c:v>0.30812</c:v>
                </c:pt>
                <c:pt idx="216">
                  <c:v>0.40588000000000002</c:v>
                </c:pt>
                <c:pt idx="217">
                  <c:v>0.91317000000000004</c:v>
                </c:pt>
                <c:pt idx="218">
                  <c:v>0.95135999999999998</c:v>
                </c:pt>
                <c:pt idx="219">
                  <c:v>0.50082000000000004</c:v>
                </c:pt>
                <c:pt idx="220">
                  <c:v>0.20884</c:v>
                </c:pt>
                <c:pt idx="221">
                  <c:v>0.80957999999999997</c:v>
                </c:pt>
                <c:pt idx="222">
                  <c:v>0.99443999999999999</c:v>
                </c:pt>
                <c:pt idx="223">
                  <c:v>0.66844000000000003</c:v>
                </c:pt>
                <c:pt idx="224" formatCode="0.00E+00">
                  <c:v>-9.4331999999999999E-4</c:v>
                </c:pt>
                <c:pt idx="225">
                  <c:v>0.66844000000000003</c:v>
                </c:pt>
                <c:pt idx="226">
                  <c:v>0.99443999999999999</c:v>
                </c:pt>
                <c:pt idx="227">
                  <c:v>0.80957999999999997</c:v>
                </c:pt>
                <c:pt idx="228">
                  <c:v>0.20884</c:v>
                </c:pt>
                <c:pt idx="229">
                  <c:v>0.50082000000000004</c:v>
                </c:pt>
                <c:pt idx="230">
                  <c:v>0.95135999999999998</c:v>
                </c:pt>
                <c:pt idx="231">
                  <c:v>0.91317999999999999</c:v>
                </c:pt>
                <c:pt idx="232">
                  <c:v>0.40588000000000002</c:v>
                </c:pt>
                <c:pt idx="233">
                  <c:v>0.30812</c:v>
                </c:pt>
                <c:pt idx="234">
                  <c:v>0.86556999999999995</c:v>
                </c:pt>
                <c:pt idx="235">
                  <c:v>0.97836000000000001</c:v>
                </c:pt>
                <c:pt idx="236">
                  <c:v>0.58855999999999997</c:v>
                </c:pt>
                <c:pt idx="237">
                  <c:v>0.10546999999999999</c:v>
                </c:pt>
                <c:pt idx="238">
                  <c:v>0.74378999999999995</c:v>
                </c:pt>
                <c:pt idx="239">
                  <c:v>1</c:v>
                </c:pt>
                <c:pt idx="240">
                  <c:v>0.74251999999999996</c:v>
                </c:pt>
                <c:pt idx="241">
                  <c:v>0.10359</c:v>
                </c:pt>
                <c:pt idx="242">
                  <c:v>0.58703000000000005</c:v>
                </c:pt>
                <c:pt idx="243">
                  <c:v>0.97797000000000001</c:v>
                </c:pt>
                <c:pt idx="244">
                  <c:v>0.86651</c:v>
                </c:pt>
                <c:pt idx="245">
                  <c:v>0.30991999999999997</c:v>
                </c:pt>
                <c:pt idx="246">
                  <c:v>0.40760999999999997</c:v>
                </c:pt>
                <c:pt idx="247">
                  <c:v>0.91393999999999997</c:v>
                </c:pt>
                <c:pt idx="248">
                  <c:v>0.95077999999999996</c:v>
                </c:pt>
                <c:pt idx="249">
                  <c:v>0.49919000000000002</c:v>
                </c:pt>
                <c:pt idx="250">
                  <c:v>0.20699000000000001</c:v>
                </c:pt>
                <c:pt idx="251">
                  <c:v>0.80847000000000002</c:v>
                </c:pt>
                <c:pt idx="252">
                  <c:v>0.99463000000000001</c:v>
                </c:pt>
                <c:pt idx="253">
                  <c:v>0.66983999999999999</c:v>
                </c:pt>
                <c:pt idx="254" formatCode="0.00E+00">
                  <c:v>9.4417999999999998E-4</c:v>
                </c:pt>
                <c:pt idx="255">
                  <c:v>0.66983999999999999</c:v>
                </c:pt>
                <c:pt idx="256">
                  <c:v>0.99463999999999997</c:v>
                </c:pt>
                <c:pt idx="257">
                  <c:v>0.80847000000000002</c:v>
                </c:pt>
                <c:pt idx="258">
                  <c:v>0.20699000000000001</c:v>
                </c:pt>
                <c:pt idx="259">
                  <c:v>0.49919000000000002</c:v>
                </c:pt>
                <c:pt idx="260">
                  <c:v>0.95077999999999996</c:v>
                </c:pt>
                <c:pt idx="261">
                  <c:v>0.91393999999999997</c:v>
                </c:pt>
                <c:pt idx="262">
                  <c:v>0.40760000000000002</c:v>
                </c:pt>
                <c:pt idx="263">
                  <c:v>0.30991999999999997</c:v>
                </c:pt>
                <c:pt idx="264">
                  <c:v>0.86651</c:v>
                </c:pt>
                <c:pt idx="265">
                  <c:v>0.97797000000000001</c:v>
                </c:pt>
                <c:pt idx="266">
                  <c:v>0.58703000000000005</c:v>
                </c:pt>
                <c:pt idx="267">
                  <c:v>0.10359</c:v>
                </c:pt>
                <c:pt idx="268">
                  <c:v>0.74251999999999996</c:v>
                </c:pt>
                <c:pt idx="269">
                  <c:v>1</c:v>
                </c:pt>
                <c:pt idx="270">
                  <c:v>0.74378999999999995</c:v>
                </c:pt>
                <c:pt idx="271">
                  <c:v>0.10546999999999999</c:v>
                </c:pt>
                <c:pt idx="272">
                  <c:v>0.58855999999999997</c:v>
                </c:pt>
                <c:pt idx="273">
                  <c:v>0.97836000000000001</c:v>
                </c:pt>
                <c:pt idx="274">
                  <c:v>0.86556999999999995</c:v>
                </c:pt>
                <c:pt idx="275">
                  <c:v>0.30812</c:v>
                </c:pt>
                <c:pt idx="276">
                  <c:v>0.40588000000000002</c:v>
                </c:pt>
                <c:pt idx="277">
                  <c:v>0.91317000000000004</c:v>
                </c:pt>
                <c:pt idx="278">
                  <c:v>0.95135999999999998</c:v>
                </c:pt>
                <c:pt idx="279">
                  <c:v>0.50082000000000004</c:v>
                </c:pt>
                <c:pt idx="280">
                  <c:v>0.20884</c:v>
                </c:pt>
                <c:pt idx="281">
                  <c:v>0.80957999999999997</c:v>
                </c:pt>
                <c:pt idx="282">
                  <c:v>0.99443999999999999</c:v>
                </c:pt>
                <c:pt idx="283">
                  <c:v>0.66844000000000003</c:v>
                </c:pt>
                <c:pt idx="284" formatCode="0.00E+00">
                  <c:v>-9.4331999999999999E-4</c:v>
                </c:pt>
                <c:pt idx="285">
                  <c:v>0.66844000000000003</c:v>
                </c:pt>
                <c:pt idx="286">
                  <c:v>0.99443999999999999</c:v>
                </c:pt>
                <c:pt idx="287">
                  <c:v>0.80957999999999997</c:v>
                </c:pt>
                <c:pt idx="288">
                  <c:v>0.20884</c:v>
                </c:pt>
                <c:pt idx="289">
                  <c:v>0.50082000000000004</c:v>
                </c:pt>
                <c:pt idx="290">
                  <c:v>0.95135999999999998</c:v>
                </c:pt>
                <c:pt idx="291">
                  <c:v>0.91317999999999999</c:v>
                </c:pt>
                <c:pt idx="292">
                  <c:v>0.40588000000000002</c:v>
                </c:pt>
                <c:pt idx="293">
                  <c:v>0.30812</c:v>
                </c:pt>
                <c:pt idx="294">
                  <c:v>0.86556999999999995</c:v>
                </c:pt>
                <c:pt idx="295">
                  <c:v>0.97836000000000001</c:v>
                </c:pt>
                <c:pt idx="296">
                  <c:v>0.58855999999999997</c:v>
                </c:pt>
                <c:pt idx="297">
                  <c:v>0.10546999999999999</c:v>
                </c:pt>
                <c:pt idx="298">
                  <c:v>0.74378999999999995</c:v>
                </c:pt>
                <c:pt idx="299">
                  <c:v>1</c:v>
                </c:pt>
              </c:numCache>
            </c:numRef>
          </c:yVal>
          <c:smooth val="1"/>
          <c:extLst>
            <c:ext xmlns:c16="http://schemas.microsoft.com/office/drawing/2014/chart" uri="{C3380CC4-5D6E-409C-BE32-E72D297353CC}">
              <c16:uniqueId val="{00000000-3BD6-435B-812C-62D96D586CC0}"/>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Torsional!$C$5:$C$304</c:f>
              <c:numCache>
                <c:formatCode>General</c:formatCode>
                <c:ptCount val="300"/>
                <c:pt idx="0">
                  <c:v>0.30813000000000001</c:v>
                </c:pt>
                <c:pt idx="1">
                  <c:v>0.80849000000000004</c:v>
                </c:pt>
                <c:pt idx="2">
                  <c:v>0.80954000000000004</c:v>
                </c:pt>
                <c:pt idx="3">
                  <c:v>0.30987999999999999</c:v>
                </c:pt>
                <c:pt idx="4">
                  <c:v>1.0001</c:v>
                </c:pt>
                <c:pt idx="5">
                  <c:v>0.30808000000000002</c:v>
                </c:pt>
                <c:pt idx="6">
                  <c:v>0.80844000000000005</c:v>
                </c:pt>
                <c:pt idx="7">
                  <c:v>0.80961000000000005</c:v>
                </c:pt>
                <c:pt idx="8">
                  <c:v>0.30993999999999999</c:v>
                </c:pt>
                <c:pt idx="9">
                  <c:v>0.99999000000000005</c:v>
                </c:pt>
                <c:pt idx="10">
                  <c:v>0.30814000000000002</c:v>
                </c:pt>
                <c:pt idx="11">
                  <c:v>0.80847999999999998</c:v>
                </c:pt>
                <c:pt idx="12">
                  <c:v>0.80957000000000001</c:v>
                </c:pt>
                <c:pt idx="13">
                  <c:v>0.30991000000000002</c:v>
                </c:pt>
                <c:pt idx="14">
                  <c:v>1</c:v>
                </c:pt>
                <c:pt idx="15">
                  <c:v>0.30810999999999999</c:v>
                </c:pt>
                <c:pt idx="16">
                  <c:v>0.80845999999999996</c:v>
                </c:pt>
                <c:pt idx="17">
                  <c:v>0.80957999999999997</c:v>
                </c:pt>
                <c:pt idx="18">
                  <c:v>0.30991999999999997</c:v>
                </c:pt>
                <c:pt idx="19">
                  <c:v>1</c:v>
                </c:pt>
                <c:pt idx="20">
                  <c:v>0.30812</c:v>
                </c:pt>
                <c:pt idx="21">
                  <c:v>0.80847000000000002</c:v>
                </c:pt>
                <c:pt idx="22">
                  <c:v>0.80957999999999997</c:v>
                </c:pt>
                <c:pt idx="23">
                  <c:v>0.30991999999999997</c:v>
                </c:pt>
                <c:pt idx="24">
                  <c:v>1</c:v>
                </c:pt>
                <c:pt idx="25">
                  <c:v>0.30812</c:v>
                </c:pt>
                <c:pt idx="26">
                  <c:v>0.80847000000000002</c:v>
                </c:pt>
                <c:pt idx="27">
                  <c:v>0.80957999999999997</c:v>
                </c:pt>
                <c:pt idx="28">
                  <c:v>0.30991999999999997</c:v>
                </c:pt>
                <c:pt idx="29">
                  <c:v>1</c:v>
                </c:pt>
                <c:pt idx="30">
                  <c:v>0.30812</c:v>
                </c:pt>
                <c:pt idx="31">
                  <c:v>0.80847000000000002</c:v>
                </c:pt>
                <c:pt idx="32">
                  <c:v>0.80957999999999997</c:v>
                </c:pt>
                <c:pt idx="33">
                  <c:v>0.30991999999999997</c:v>
                </c:pt>
                <c:pt idx="34">
                  <c:v>1</c:v>
                </c:pt>
                <c:pt idx="35">
                  <c:v>0.30812</c:v>
                </c:pt>
                <c:pt idx="36">
                  <c:v>0.80847000000000002</c:v>
                </c:pt>
                <c:pt idx="37">
                  <c:v>0.80957999999999997</c:v>
                </c:pt>
                <c:pt idx="38">
                  <c:v>0.30991999999999997</c:v>
                </c:pt>
                <c:pt idx="39">
                  <c:v>1</c:v>
                </c:pt>
                <c:pt idx="40">
                  <c:v>0.30812</c:v>
                </c:pt>
                <c:pt idx="41">
                  <c:v>0.80847000000000002</c:v>
                </c:pt>
                <c:pt idx="42">
                  <c:v>0.80957999999999997</c:v>
                </c:pt>
                <c:pt idx="43">
                  <c:v>0.30991999999999997</c:v>
                </c:pt>
                <c:pt idx="44">
                  <c:v>1</c:v>
                </c:pt>
                <c:pt idx="45">
                  <c:v>0.30812</c:v>
                </c:pt>
                <c:pt idx="46">
                  <c:v>0.80847000000000002</c:v>
                </c:pt>
                <c:pt idx="47">
                  <c:v>0.80957999999999997</c:v>
                </c:pt>
                <c:pt idx="48">
                  <c:v>0.30991999999999997</c:v>
                </c:pt>
                <c:pt idx="49">
                  <c:v>1</c:v>
                </c:pt>
                <c:pt idx="50">
                  <c:v>0.30812</c:v>
                </c:pt>
                <c:pt idx="51">
                  <c:v>0.80847000000000002</c:v>
                </c:pt>
                <c:pt idx="52">
                  <c:v>0.80957999999999997</c:v>
                </c:pt>
                <c:pt idx="53">
                  <c:v>0.30991999999999997</c:v>
                </c:pt>
                <c:pt idx="54">
                  <c:v>1</c:v>
                </c:pt>
                <c:pt idx="55">
                  <c:v>0.30812</c:v>
                </c:pt>
                <c:pt idx="56">
                  <c:v>0.80847000000000002</c:v>
                </c:pt>
                <c:pt idx="57">
                  <c:v>0.80957999999999997</c:v>
                </c:pt>
                <c:pt idx="58">
                  <c:v>0.30991999999999997</c:v>
                </c:pt>
                <c:pt idx="59">
                  <c:v>1</c:v>
                </c:pt>
                <c:pt idx="60">
                  <c:v>0.30812</c:v>
                </c:pt>
                <c:pt idx="61">
                  <c:v>0.80847000000000002</c:v>
                </c:pt>
                <c:pt idx="62">
                  <c:v>0.80957999999999997</c:v>
                </c:pt>
                <c:pt idx="63">
                  <c:v>0.30991999999999997</c:v>
                </c:pt>
                <c:pt idx="64">
                  <c:v>1</c:v>
                </c:pt>
                <c:pt idx="65">
                  <c:v>0.30812</c:v>
                </c:pt>
                <c:pt idx="66">
                  <c:v>0.80847000000000002</c:v>
                </c:pt>
                <c:pt idx="67">
                  <c:v>0.80957999999999997</c:v>
                </c:pt>
                <c:pt idx="68">
                  <c:v>0.30991999999999997</c:v>
                </c:pt>
                <c:pt idx="69">
                  <c:v>1</c:v>
                </c:pt>
                <c:pt idx="70">
                  <c:v>0.30812</c:v>
                </c:pt>
                <c:pt idx="71">
                  <c:v>0.80847000000000002</c:v>
                </c:pt>
                <c:pt idx="72">
                  <c:v>0.80957999999999997</c:v>
                </c:pt>
                <c:pt idx="73">
                  <c:v>0.30991999999999997</c:v>
                </c:pt>
                <c:pt idx="74">
                  <c:v>1</c:v>
                </c:pt>
                <c:pt idx="75">
                  <c:v>0.30812</c:v>
                </c:pt>
                <c:pt idx="76">
                  <c:v>0.80847000000000002</c:v>
                </c:pt>
                <c:pt idx="77">
                  <c:v>0.80957999999999997</c:v>
                </c:pt>
                <c:pt idx="78">
                  <c:v>0.30991999999999997</c:v>
                </c:pt>
                <c:pt idx="79">
                  <c:v>1</c:v>
                </c:pt>
                <c:pt idx="80">
                  <c:v>0.30812</c:v>
                </c:pt>
                <c:pt idx="81">
                  <c:v>0.80847000000000002</c:v>
                </c:pt>
                <c:pt idx="82">
                  <c:v>0.80957999999999997</c:v>
                </c:pt>
                <c:pt idx="83">
                  <c:v>0.30991999999999997</c:v>
                </c:pt>
                <c:pt idx="84">
                  <c:v>1</c:v>
                </c:pt>
                <c:pt idx="85">
                  <c:v>0.30812</c:v>
                </c:pt>
                <c:pt idx="86">
                  <c:v>0.80847000000000002</c:v>
                </c:pt>
                <c:pt idx="87">
                  <c:v>0.80957999999999997</c:v>
                </c:pt>
                <c:pt idx="88">
                  <c:v>0.30991999999999997</c:v>
                </c:pt>
                <c:pt idx="89">
                  <c:v>1</c:v>
                </c:pt>
                <c:pt idx="90">
                  <c:v>0.30812</c:v>
                </c:pt>
                <c:pt idx="91">
                  <c:v>0.80847000000000002</c:v>
                </c:pt>
                <c:pt idx="92">
                  <c:v>0.80957999999999997</c:v>
                </c:pt>
                <c:pt idx="93">
                  <c:v>0.30991999999999997</c:v>
                </c:pt>
                <c:pt idx="94">
                  <c:v>1</c:v>
                </c:pt>
                <c:pt idx="95">
                  <c:v>0.30812</c:v>
                </c:pt>
                <c:pt idx="96">
                  <c:v>0.80847000000000002</c:v>
                </c:pt>
                <c:pt idx="97">
                  <c:v>0.80957999999999997</c:v>
                </c:pt>
                <c:pt idx="98">
                  <c:v>0.30991999999999997</c:v>
                </c:pt>
                <c:pt idx="99">
                  <c:v>1</c:v>
                </c:pt>
                <c:pt idx="100">
                  <c:v>0.30812</c:v>
                </c:pt>
                <c:pt idx="101">
                  <c:v>0.80847000000000002</c:v>
                </c:pt>
                <c:pt idx="102">
                  <c:v>0.80957999999999997</c:v>
                </c:pt>
                <c:pt idx="103">
                  <c:v>0.30991999999999997</c:v>
                </c:pt>
                <c:pt idx="104">
                  <c:v>1</c:v>
                </c:pt>
                <c:pt idx="105">
                  <c:v>0.30812</c:v>
                </c:pt>
                <c:pt idx="106">
                  <c:v>0.80847000000000002</c:v>
                </c:pt>
                <c:pt idx="107">
                  <c:v>0.80957999999999997</c:v>
                </c:pt>
                <c:pt idx="108">
                  <c:v>0.30991999999999997</c:v>
                </c:pt>
                <c:pt idx="109">
                  <c:v>1</c:v>
                </c:pt>
                <c:pt idx="110">
                  <c:v>0.30812</c:v>
                </c:pt>
                <c:pt idx="111">
                  <c:v>0.80847000000000002</c:v>
                </c:pt>
                <c:pt idx="112">
                  <c:v>0.80957999999999997</c:v>
                </c:pt>
                <c:pt idx="113">
                  <c:v>0.30991999999999997</c:v>
                </c:pt>
                <c:pt idx="114">
                  <c:v>1</c:v>
                </c:pt>
                <c:pt idx="115">
                  <c:v>0.30812</c:v>
                </c:pt>
                <c:pt idx="116">
                  <c:v>0.80847000000000002</c:v>
                </c:pt>
                <c:pt idx="117">
                  <c:v>0.80957999999999997</c:v>
                </c:pt>
                <c:pt idx="118">
                  <c:v>0.30991999999999997</c:v>
                </c:pt>
                <c:pt idx="119">
                  <c:v>1</c:v>
                </c:pt>
                <c:pt idx="120">
                  <c:v>0.30812</c:v>
                </c:pt>
                <c:pt idx="121">
                  <c:v>0.80847000000000002</c:v>
                </c:pt>
                <c:pt idx="122">
                  <c:v>0.80957999999999997</c:v>
                </c:pt>
                <c:pt idx="123">
                  <c:v>0.30991999999999997</c:v>
                </c:pt>
                <c:pt idx="124">
                  <c:v>1</c:v>
                </c:pt>
                <c:pt idx="125">
                  <c:v>0.30812</c:v>
                </c:pt>
                <c:pt idx="126">
                  <c:v>0.80847000000000002</c:v>
                </c:pt>
                <c:pt idx="127">
                  <c:v>0.80957999999999997</c:v>
                </c:pt>
                <c:pt idx="128">
                  <c:v>0.30991999999999997</c:v>
                </c:pt>
                <c:pt idx="129">
                  <c:v>1</c:v>
                </c:pt>
                <c:pt idx="130">
                  <c:v>0.30812</c:v>
                </c:pt>
                <c:pt idx="131">
                  <c:v>0.80847000000000002</c:v>
                </c:pt>
                <c:pt idx="132">
                  <c:v>0.80957999999999997</c:v>
                </c:pt>
                <c:pt idx="133">
                  <c:v>0.30991999999999997</c:v>
                </c:pt>
                <c:pt idx="134">
                  <c:v>1</c:v>
                </c:pt>
                <c:pt idx="135">
                  <c:v>0.30812</c:v>
                </c:pt>
                <c:pt idx="136">
                  <c:v>0.80847000000000002</c:v>
                </c:pt>
                <c:pt idx="137">
                  <c:v>0.80957999999999997</c:v>
                </c:pt>
                <c:pt idx="138">
                  <c:v>0.30991999999999997</c:v>
                </c:pt>
                <c:pt idx="139">
                  <c:v>1</c:v>
                </c:pt>
                <c:pt idx="140">
                  <c:v>0.30812</c:v>
                </c:pt>
                <c:pt idx="141">
                  <c:v>0.80847000000000002</c:v>
                </c:pt>
                <c:pt idx="142">
                  <c:v>0.80957999999999997</c:v>
                </c:pt>
                <c:pt idx="143">
                  <c:v>0.30991999999999997</c:v>
                </c:pt>
                <c:pt idx="144">
                  <c:v>1</c:v>
                </c:pt>
                <c:pt idx="145">
                  <c:v>0.30812</c:v>
                </c:pt>
                <c:pt idx="146">
                  <c:v>0.80847000000000002</c:v>
                </c:pt>
                <c:pt idx="147">
                  <c:v>0.80957999999999997</c:v>
                </c:pt>
                <c:pt idx="148">
                  <c:v>0.30991999999999997</c:v>
                </c:pt>
                <c:pt idx="149">
                  <c:v>1</c:v>
                </c:pt>
                <c:pt idx="150">
                  <c:v>0.30812</c:v>
                </c:pt>
                <c:pt idx="151">
                  <c:v>0.80847000000000002</c:v>
                </c:pt>
                <c:pt idx="152">
                  <c:v>0.80957999999999997</c:v>
                </c:pt>
                <c:pt idx="153">
                  <c:v>0.30991999999999997</c:v>
                </c:pt>
                <c:pt idx="154">
                  <c:v>1</c:v>
                </c:pt>
                <c:pt idx="155">
                  <c:v>0.30812</c:v>
                </c:pt>
                <c:pt idx="156">
                  <c:v>0.80847000000000002</c:v>
                </c:pt>
                <c:pt idx="157">
                  <c:v>0.80957999999999997</c:v>
                </c:pt>
                <c:pt idx="158">
                  <c:v>0.30991999999999997</c:v>
                </c:pt>
                <c:pt idx="159">
                  <c:v>1</c:v>
                </c:pt>
                <c:pt idx="160">
                  <c:v>0.30812</c:v>
                </c:pt>
                <c:pt idx="161">
                  <c:v>0.80847000000000002</c:v>
                </c:pt>
                <c:pt idx="162">
                  <c:v>0.80957999999999997</c:v>
                </c:pt>
                <c:pt idx="163">
                  <c:v>0.30991999999999997</c:v>
                </c:pt>
                <c:pt idx="164">
                  <c:v>1</c:v>
                </c:pt>
                <c:pt idx="165">
                  <c:v>0.30812</c:v>
                </c:pt>
                <c:pt idx="166">
                  <c:v>0.80847000000000002</c:v>
                </c:pt>
                <c:pt idx="167">
                  <c:v>0.80957999999999997</c:v>
                </c:pt>
                <c:pt idx="168">
                  <c:v>0.30991999999999997</c:v>
                </c:pt>
                <c:pt idx="169">
                  <c:v>1</c:v>
                </c:pt>
                <c:pt idx="170">
                  <c:v>0.30812</c:v>
                </c:pt>
                <c:pt idx="171">
                  <c:v>0.80847000000000002</c:v>
                </c:pt>
                <c:pt idx="172">
                  <c:v>0.80957999999999997</c:v>
                </c:pt>
                <c:pt idx="173">
                  <c:v>0.30991999999999997</c:v>
                </c:pt>
                <c:pt idx="174">
                  <c:v>1</c:v>
                </c:pt>
                <c:pt idx="175">
                  <c:v>0.30812</c:v>
                </c:pt>
                <c:pt idx="176">
                  <c:v>0.80847000000000002</c:v>
                </c:pt>
                <c:pt idx="177">
                  <c:v>0.80957999999999997</c:v>
                </c:pt>
                <c:pt idx="178">
                  <c:v>0.30991999999999997</c:v>
                </c:pt>
                <c:pt idx="179">
                  <c:v>1</c:v>
                </c:pt>
                <c:pt idx="180">
                  <c:v>0.30812</c:v>
                </c:pt>
                <c:pt idx="181">
                  <c:v>0.80847000000000002</c:v>
                </c:pt>
                <c:pt idx="182">
                  <c:v>0.80957999999999997</c:v>
                </c:pt>
                <c:pt idx="183">
                  <c:v>0.30991999999999997</c:v>
                </c:pt>
                <c:pt idx="184">
                  <c:v>1</c:v>
                </c:pt>
                <c:pt idx="185">
                  <c:v>0.30812</c:v>
                </c:pt>
                <c:pt idx="186">
                  <c:v>0.80847000000000002</c:v>
                </c:pt>
                <c:pt idx="187">
                  <c:v>0.80957999999999997</c:v>
                </c:pt>
                <c:pt idx="188">
                  <c:v>0.30991999999999997</c:v>
                </c:pt>
                <c:pt idx="189">
                  <c:v>1</c:v>
                </c:pt>
                <c:pt idx="190">
                  <c:v>0.30812</c:v>
                </c:pt>
                <c:pt idx="191">
                  <c:v>0.80847000000000002</c:v>
                </c:pt>
                <c:pt idx="192">
                  <c:v>0.80957999999999997</c:v>
                </c:pt>
                <c:pt idx="193">
                  <c:v>0.30991999999999997</c:v>
                </c:pt>
                <c:pt idx="194">
                  <c:v>1</c:v>
                </c:pt>
                <c:pt idx="195">
                  <c:v>0.30812</c:v>
                </c:pt>
                <c:pt idx="196">
                  <c:v>0.80847000000000002</c:v>
                </c:pt>
                <c:pt idx="197">
                  <c:v>0.80957999999999997</c:v>
                </c:pt>
                <c:pt idx="198">
                  <c:v>0.30991999999999997</c:v>
                </c:pt>
                <c:pt idx="199">
                  <c:v>1</c:v>
                </c:pt>
                <c:pt idx="200">
                  <c:v>0.30812</c:v>
                </c:pt>
                <c:pt idx="201">
                  <c:v>0.80847000000000002</c:v>
                </c:pt>
                <c:pt idx="202">
                  <c:v>0.80957999999999997</c:v>
                </c:pt>
                <c:pt idx="203">
                  <c:v>0.30991999999999997</c:v>
                </c:pt>
                <c:pt idx="204">
                  <c:v>1</c:v>
                </c:pt>
                <c:pt idx="205">
                  <c:v>0.30812</c:v>
                </c:pt>
                <c:pt idx="206">
                  <c:v>0.80847000000000002</c:v>
                </c:pt>
                <c:pt idx="207">
                  <c:v>0.80957999999999997</c:v>
                </c:pt>
                <c:pt idx="208">
                  <c:v>0.30991999999999997</c:v>
                </c:pt>
                <c:pt idx="209">
                  <c:v>1</c:v>
                </c:pt>
                <c:pt idx="210">
                  <c:v>0.30812</c:v>
                </c:pt>
                <c:pt idx="211">
                  <c:v>0.80847000000000002</c:v>
                </c:pt>
                <c:pt idx="212">
                  <c:v>0.80957999999999997</c:v>
                </c:pt>
                <c:pt idx="213">
                  <c:v>0.30991999999999997</c:v>
                </c:pt>
                <c:pt idx="214">
                  <c:v>1</c:v>
                </c:pt>
                <c:pt idx="215">
                  <c:v>0.30812</c:v>
                </c:pt>
                <c:pt idx="216">
                  <c:v>0.80847000000000002</c:v>
                </c:pt>
                <c:pt idx="217">
                  <c:v>0.80957999999999997</c:v>
                </c:pt>
                <c:pt idx="218">
                  <c:v>0.30991999999999997</c:v>
                </c:pt>
                <c:pt idx="219">
                  <c:v>1</c:v>
                </c:pt>
                <c:pt idx="220">
                  <c:v>0.30812</c:v>
                </c:pt>
                <c:pt idx="221">
                  <c:v>0.80847000000000002</c:v>
                </c:pt>
                <c:pt idx="222">
                  <c:v>0.80957999999999997</c:v>
                </c:pt>
                <c:pt idx="223">
                  <c:v>0.30991999999999997</c:v>
                </c:pt>
                <c:pt idx="224">
                  <c:v>1</c:v>
                </c:pt>
                <c:pt idx="225">
                  <c:v>0.30812</c:v>
                </c:pt>
                <c:pt idx="226">
                  <c:v>0.80847000000000002</c:v>
                </c:pt>
                <c:pt idx="227">
                  <c:v>0.80957999999999997</c:v>
                </c:pt>
                <c:pt idx="228">
                  <c:v>0.30991999999999997</c:v>
                </c:pt>
                <c:pt idx="229">
                  <c:v>1</c:v>
                </c:pt>
                <c:pt idx="230">
                  <c:v>0.30812</c:v>
                </c:pt>
                <c:pt idx="231">
                  <c:v>0.80847000000000002</c:v>
                </c:pt>
                <c:pt idx="232">
                  <c:v>0.80957999999999997</c:v>
                </c:pt>
                <c:pt idx="233">
                  <c:v>0.30991999999999997</c:v>
                </c:pt>
                <c:pt idx="234">
                  <c:v>1</c:v>
                </c:pt>
                <c:pt idx="235">
                  <c:v>0.30812</c:v>
                </c:pt>
                <c:pt idx="236">
                  <c:v>0.80847000000000002</c:v>
                </c:pt>
                <c:pt idx="237">
                  <c:v>0.80957999999999997</c:v>
                </c:pt>
                <c:pt idx="238">
                  <c:v>0.30991999999999997</c:v>
                </c:pt>
                <c:pt idx="239">
                  <c:v>1</c:v>
                </c:pt>
                <c:pt idx="240">
                  <c:v>0.30812</c:v>
                </c:pt>
                <c:pt idx="241">
                  <c:v>0.80847000000000002</c:v>
                </c:pt>
                <c:pt idx="242">
                  <c:v>0.80957999999999997</c:v>
                </c:pt>
                <c:pt idx="243">
                  <c:v>0.30991999999999997</c:v>
                </c:pt>
                <c:pt idx="244">
                  <c:v>1</c:v>
                </c:pt>
                <c:pt idx="245">
                  <c:v>0.30812</c:v>
                </c:pt>
                <c:pt idx="246">
                  <c:v>0.80847000000000002</c:v>
                </c:pt>
                <c:pt idx="247">
                  <c:v>0.80957999999999997</c:v>
                </c:pt>
                <c:pt idx="248">
                  <c:v>0.30991999999999997</c:v>
                </c:pt>
                <c:pt idx="249">
                  <c:v>1</c:v>
                </c:pt>
                <c:pt idx="250">
                  <c:v>0.30812</c:v>
                </c:pt>
                <c:pt idx="251">
                  <c:v>0.80847000000000002</c:v>
                </c:pt>
                <c:pt idx="252">
                  <c:v>0.80957999999999997</c:v>
                </c:pt>
                <c:pt idx="253">
                  <c:v>0.30991999999999997</c:v>
                </c:pt>
                <c:pt idx="254">
                  <c:v>1</c:v>
                </c:pt>
                <c:pt idx="255">
                  <c:v>0.30812</c:v>
                </c:pt>
                <c:pt idx="256">
                  <c:v>0.80847000000000002</c:v>
                </c:pt>
                <c:pt idx="257">
                  <c:v>0.80957999999999997</c:v>
                </c:pt>
                <c:pt idx="258">
                  <c:v>0.30991999999999997</c:v>
                </c:pt>
                <c:pt idx="259">
                  <c:v>1</c:v>
                </c:pt>
                <c:pt idx="260">
                  <c:v>0.30812</c:v>
                </c:pt>
                <c:pt idx="261">
                  <c:v>0.80847000000000002</c:v>
                </c:pt>
                <c:pt idx="262">
                  <c:v>0.80957999999999997</c:v>
                </c:pt>
                <c:pt idx="263">
                  <c:v>0.30991999999999997</c:v>
                </c:pt>
                <c:pt idx="264">
                  <c:v>1</c:v>
                </c:pt>
                <c:pt idx="265">
                  <c:v>0.30812</c:v>
                </c:pt>
                <c:pt idx="266">
                  <c:v>0.80847000000000002</c:v>
                </c:pt>
                <c:pt idx="267">
                  <c:v>0.80957999999999997</c:v>
                </c:pt>
                <c:pt idx="268">
                  <c:v>0.30991999999999997</c:v>
                </c:pt>
                <c:pt idx="269">
                  <c:v>1</c:v>
                </c:pt>
                <c:pt idx="270">
                  <c:v>0.30812</c:v>
                </c:pt>
                <c:pt idx="271">
                  <c:v>0.80847000000000002</c:v>
                </c:pt>
                <c:pt idx="272">
                  <c:v>0.80957999999999997</c:v>
                </c:pt>
                <c:pt idx="273">
                  <c:v>0.30991999999999997</c:v>
                </c:pt>
                <c:pt idx="274">
                  <c:v>1</c:v>
                </c:pt>
                <c:pt idx="275">
                  <c:v>0.30812</c:v>
                </c:pt>
                <c:pt idx="276">
                  <c:v>0.80847000000000002</c:v>
                </c:pt>
                <c:pt idx="277">
                  <c:v>0.80957999999999997</c:v>
                </c:pt>
                <c:pt idx="278">
                  <c:v>0.30991999999999997</c:v>
                </c:pt>
                <c:pt idx="279">
                  <c:v>1</c:v>
                </c:pt>
                <c:pt idx="280">
                  <c:v>0.30812</c:v>
                </c:pt>
                <c:pt idx="281">
                  <c:v>0.80847000000000002</c:v>
                </c:pt>
                <c:pt idx="282">
                  <c:v>0.80957999999999997</c:v>
                </c:pt>
                <c:pt idx="283">
                  <c:v>0.30991999999999997</c:v>
                </c:pt>
                <c:pt idx="284">
                  <c:v>1</c:v>
                </c:pt>
                <c:pt idx="285">
                  <c:v>0.30812</c:v>
                </c:pt>
                <c:pt idx="286">
                  <c:v>0.80847000000000002</c:v>
                </c:pt>
                <c:pt idx="287">
                  <c:v>0.80957999999999997</c:v>
                </c:pt>
                <c:pt idx="288">
                  <c:v>0.30991999999999997</c:v>
                </c:pt>
                <c:pt idx="289">
                  <c:v>1</c:v>
                </c:pt>
                <c:pt idx="290">
                  <c:v>0.30812</c:v>
                </c:pt>
                <c:pt idx="291">
                  <c:v>0.80847000000000002</c:v>
                </c:pt>
                <c:pt idx="292">
                  <c:v>0.80957999999999997</c:v>
                </c:pt>
                <c:pt idx="293">
                  <c:v>0.30991999999999997</c:v>
                </c:pt>
                <c:pt idx="294">
                  <c:v>1</c:v>
                </c:pt>
                <c:pt idx="295">
                  <c:v>0.30812</c:v>
                </c:pt>
                <c:pt idx="296">
                  <c:v>0.80847000000000002</c:v>
                </c:pt>
                <c:pt idx="297">
                  <c:v>0.80957999999999997</c:v>
                </c:pt>
                <c:pt idx="298">
                  <c:v>0.30991999999999997</c:v>
                </c:pt>
                <c:pt idx="299">
                  <c:v>1</c:v>
                </c:pt>
              </c:numCache>
            </c:numRef>
          </c:yVal>
          <c:smooth val="1"/>
          <c:extLst>
            <c:ext xmlns:c16="http://schemas.microsoft.com/office/drawing/2014/chart" uri="{C3380CC4-5D6E-409C-BE32-E72D297353CC}">
              <c16:uniqueId val="{00000001-3BD6-435B-812C-62D96D586CC0}"/>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Torsional!$D$5:$D$304</c:f>
              <c:numCache>
                <c:formatCode>0.00E+00</c:formatCode>
                <c:ptCount val="300"/>
                <c:pt idx="0">
                  <c:v>-9.2316999999999996E-4</c:v>
                </c:pt>
                <c:pt idx="1">
                  <c:v>3.8359000000000001E-4</c:v>
                </c:pt>
                <c:pt idx="2">
                  <c:v>7.6418999999999999E-4</c:v>
                </c:pt>
                <c:pt idx="3">
                  <c:v>-7.0195000000000001E-4</c:v>
                </c:pt>
                <c:pt idx="4">
                  <c:v>-4.7168999999999998E-4</c:v>
                </c:pt>
                <c:pt idx="5">
                  <c:v>8.9753000000000001E-4</c:v>
                </c:pt>
                <c:pt idx="6">
                  <c:v>9.9028000000000001E-5</c:v>
                </c:pt>
                <c:pt idx="7">
                  <c:v>-9.391E-4</c:v>
                </c:pt>
                <c:pt idx="8">
                  <c:v>2.9189E-4</c:v>
                </c:pt>
                <c:pt idx="9">
                  <c:v>8.1747000000000005E-4</c:v>
                </c:pt>
                <c:pt idx="10">
                  <c:v>-6.3155000000000004E-4</c:v>
                </c:pt>
                <c:pt idx="11">
                  <c:v>-5.5504000000000003E-4</c:v>
                </c:pt>
                <c:pt idx="12">
                  <c:v>8.6251999999999998E-4</c:v>
                </c:pt>
                <c:pt idx="13">
                  <c:v>1.9625999999999999E-4</c:v>
                </c:pt>
                <c:pt idx="14">
                  <c:v>-9.4397999999999997E-4</c:v>
                </c:pt>
                <c:pt idx="15">
                  <c:v>1.9620999999999999E-4</c:v>
                </c:pt>
                <c:pt idx="16">
                  <c:v>8.6253000000000002E-4</c:v>
                </c:pt>
                <c:pt idx="17">
                  <c:v>-5.5488E-4</c:v>
                </c:pt>
                <c:pt idx="18">
                  <c:v>-6.3166999999999997E-4</c:v>
                </c:pt>
                <c:pt idx="19">
                  <c:v>8.1755E-4</c:v>
                </c:pt>
                <c:pt idx="20">
                  <c:v>2.9178E-4</c:v>
                </c:pt>
                <c:pt idx="21">
                  <c:v>-9.3888000000000001E-4</c:v>
                </c:pt>
                <c:pt idx="22">
                  <c:v>9.8655999999999999E-5</c:v>
                </c:pt>
                <c:pt idx="23">
                  <c:v>8.9789000000000004E-4</c:v>
                </c:pt>
                <c:pt idx="24">
                  <c:v>-4.7197999999999999E-4</c:v>
                </c:pt>
                <c:pt idx="25">
                  <c:v>-7.0156999999999999E-4</c:v>
                </c:pt>
                <c:pt idx="26">
                  <c:v>7.6373999999999995E-4</c:v>
                </c:pt>
                <c:pt idx="27">
                  <c:v>3.8403999999999999E-4</c:v>
                </c:pt>
                <c:pt idx="28">
                  <c:v>-9.2341000000000005E-4</c:v>
                </c:pt>
                <c:pt idx="29">
                  <c:v>-5.4533000000000003E-8</c:v>
                </c:pt>
                <c:pt idx="30">
                  <c:v>9.2345000000000003E-4</c:v>
                </c:pt>
                <c:pt idx="31">
                  <c:v>-3.8392999999999999E-4</c:v>
                </c:pt>
                <c:pt idx="32">
                  <c:v>-7.6376000000000005E-4</c:v>
                </c:pt>
                <c:pt idx="33">
                  <c:v>7.0155E-4</c:v>
                </c:pt>
                <c:pt idx="34">
                  <c:v>4.7206E-4</c:v>
                </c:pt>
                <c:pt idx="35">
                  <c:v>-8.9782999999999996E-4</c:v>
                </c:pt>
                <c:pt idx="36">
                  <c:v>-9.8735999999999998E-5</c:v>
                </c:pt>
                <c:pt idx="37">
                  <c:v>9.3891000000000005E-4</c:v>
                </c:pt>
                <c:pt idx="38">
                  <c:v>-2.9168E-4</c:v>
                </c:pt>
                <c:pt idx="39">
                  <c:v>-8.1760999999999997E-4</c:v>
                </c:pt>
                <c:pt idx="40">
                  <c:v>6.3168000000000002E-4</c:v>
                </c:pt>
                <c:pt idx="41">
                  <c:v>5.5495999999999996E-4</c:v>
                </c:pt>
                <c:pt idx="42">
                  <c:v>-8.6240000000000004E-4</c:v>
                </c:pt>
                <c:pt idx="43">
                  <c:v>-1.9631E-4</c:v>
                </c:pt>
                <c:pt idx="44">
                  <c:v>9.4406999999999998E-4</c:v>
                </c:pt>
                <c:pt idx="45">
                  <c:v>-1.9623000000000001E-4</c:v>
                </c:pt>
                <c:pt idx="46">
                  <c:v>-8.6246000000000001E-4</c:v>
                </c:pt>
                <c:pt idx="47">
                  <c:v>5.5488E-4</c:v>
                </c:pt>
                <c:pt idx="48">
                  <c:v>6.3175999999999998E-4</c:v>
                </c:pt>
                <c:pt idx="49">
                  <c:v>-8.1756000000000005E-4</c:v>
                </c:pt>
                <c:pt idx="50">
                  <c:v>-2.9176000000000001E-4</c:v>
                </c:pt>
                <c:pt idx="51">
                  <c:v>9.389E-4</c:v>
                </c:pt>
                <c:pt idx="52">
                  <c:v>-9.8627000000000003E-5</c:v>
                </c:pt>
                <c:pt idx="53">
                  <c:v>-8.9786E-4</c:v>
                </c:pt>
                <c:pt idx="54">
                  <c:v>4.7200999999999998E-4</c:v>
                </c:pt>
                <c:pt idx="55">
                  <c:v>7.0160000000000003E-4</c:v>
                </c:pt>
                <c:pt idx="56">
                  <c:v>-7.6371000000000002E-4</c:v>
                </c:pt>
                <c:pt idx="57">
                  <c:v>-3.8401E-4</c:v>
                </c:pt>
                <c:pt idx="58">
                  <c:v>9.2343999999999998E-4</c:v>
                </c:pt>
                <c:pt idx="59">
                  <c:v>5.4677000000000001E-8</c:v>
                </c:pt>
                <c:pt idx="60">
                  <c:v>-9.2343000000000004E-4</c:v>
                </c:pt>
                <c:pt idx="61">
                  <c:v>3.8395999999999998E-4</c:v>
                </c:pt>
                <c:pt idx="62">
                  <c:v>7.6378999999999998E-4</c:v>
                </c:pt>
                <c:pt idx="63">
                  <c:v>-7.0151999999999996E-4</c:v>
                </c:pt>
                <c:pt idx="64">
                  <c:v>-4.7206E-4</c:v>
                </c:pt>
                <c:pt idx="65">
                  <c:v>8.9784999999999995E-4</c:v>
                </c:pt>
                <c:pt idx="66">
                  <c:v>9.8735999999999998E-5</c:v>
                </c:pt>
                <c:pt idx="67">
                  <c:v>-9.3888000000000001E-4</c:v>
                </c:pt>
                <c:pt idx="68">
                  <c:v>2.9170999999999998E-4</c:v>
                </c:pt>
                <c:pt idx="69">
                  <c:v>8.1760999999999997E-4</c:v>
                </c:pt>
                <c:pt idx="70">
                  <c:v>-6.3168000000000002E-4</c:v>
                </c:pt>
                <c:pt idx="71">
                  <c:v>-5.5493000000000003E-4</c:v>
                </c:pt>
                <c:pt idx="72">
                  <c:v>8.6242999999999997E-4</c:v>
                </c:pt>
                <c:pt idx="73">
                  <c:v>1.9634000000000001E-4</c:v>
                </c:pt>
                <c:pt idx="74">
                  <c:v>-9.4404999999999999E-4</c:v>
                </c:pt>
                <c:pt idx="75">
                  <c:v>1.9625999999999999E-4</c:v>
                </c:pt>
                <c:pt idx="76">
                  <c:v>8.6246999999999995E-4</c:v>
                </c:pt>
                <c:pt idx="77">
                  <c:v>-5.5484999999999996E-4</c:v>
                </c:pt>
                <c:pt idx="78">
                  <c:v>-6.3173000000000005E-4</c:v>
                </c:pt>
                <c:pt idx="79">
                  <c:v>8.1756999999999999E-4</c:v>
                </c:pt>
                <c:pt idx="80">
                  <c:v>2.9179E-4</c:v>
                </c:pt>
                <c:pt idx="81">
                  <c:v>-9.3886999999999996E-4</c:v>
                </c:pt>
                <c:pt idx="82">
                  <c:v>9.8657000000000001E-5</c:v>
                </c:pt>
                <c:pt idx="83">
                  <c:v>8.9787000000000005E-4</c:v>
                </c:pt>
                <c:pt idx="84">
                  <c:v>-4.7197999999999999E-4</c:v>
                </c:pt>
                <c:pt idx="85">
                  <c:v>-7.0160000000000003E-4</c:v>
                </c:pt>
                <c:pt idx="86">
                  <c:v>7.6373999999999995E-4</c:v>
                </c:pt>
                <c:pt idx="87">
                  <c:v>3.8403999999999999E-4</c:v>
                </c:pt>
                <c:pt idx="88">
                  <c:v>-9.2341000000000005E-4</c:v>
                </c:pt>
                <c:pt idx="89">
                  <c:v>-5.4644000000000003E-8</c:v>
                </c:pt>
                <c:pt idx="90">
                  <c:v>9.2345000000000003E-4</c:v>
                </c:pt>
                <c:pt idx="91">
                  <c:v>-3.8392999999999999E-4</c:v>
                </c:pt>
                <c:pt idx="92">
                  <c:v>-7.6376000000000005E-4</c:v>
                </c:pt>
                <c:pt idx="93">
                  <c:v>7.0155E-4</c:v>
                </c:pt>
                <c:pt idx="94">
                  <c:v>4.7208999999999999E-4</c:v>
                </c:pt>
                <c:pt idx="95">
                  <c:v>-8.9782999999999996E-4</c:v>
                </c:pt>
                <c:pt idx="96">
                  <c:v>-9.8735999999999998E-5</c:v>
                </c:pt>
                <c:pt idx="97">
                  <c:v>9.389E-4</c:v>
                </c:pt>
                <c:pt idx="98">
                  <c:v>-2.9168E-4</c:v>
                </c:pt>
                <c:pt idx="99">
                  <c:v>-8.1760999999999997E-4</c:v>
                </c:pt>
                <c:pt idx="100">
                  <c:v>6.3168000000000002E-4</c:v>
                </c:pt>
                <c:pt idx="101">
                  <c:v>5.5493000000000003E-4</c:v>
                </c:pt>
                <c:pt idx="102">
                  <c:v>-8.6242000000000003E-4</c:v>
                </c:pt>
                <c:pt idx="103">
                  <c:v>-1.9631E-4</c:v>
                </c:pt>
                <c:pt idx="104">
                  <c:v>9.4406999999999998E-4</c:v>
                </c:pt>
                <c:pt idx="105">
                  <c:v>-1.9623000000000001E-4</c:v>
                </c:pt>
                <c:pt idx="106">
                  <c:v>-8.6246000000000001E-4</c:v>
                </c:pt>
                <c:pt idx="107">
                  <c:v>5.5488E-4</c:v>
                </c:pt>
                <c:pt idx="108">
                  <c:v>6.3175999999999998E-4</c:v>
                </c:pt>
                <c:pt idx="109">
                  <c:v>-8.1756000000000005E-4</c:v>
                </c:pt>
                <c:pt idx="110">
                  <c:v>-2.9176000000000001E-4</c:v>
                </c:pt>
                <c:pt idx="111">
                  <c:v>9.389E-4</c:v>
                </c:pt>
                <c:pt idx="112">
                  <c:v>-9.8627000000000003E-5</c:v>
                </c:pt>
                <c:pt idx="113">
                  <c:v>-8.9786E-4</c:v>
                </c:pt>
                <c:pt idx="114">
                  <c:v>4.7200999999999998E-4</c:v>
                </c:pt>
                <c:pt idx="115">
                  <c:v>7.0160000000000003E-4</c:v>
                </c:pt>
                <c:pt idx="116">
                  <c:v>-7.6371000000000002E-4</c:v>
                </c:pt>
                <c:pt idx="117">
                  <c:v>-3.8401E-4</c:v>
                </c:pt>
                <c:pt idx="118">
                  <c:v>9.2343999999999998E-4</c:v>
                </c:pt>
                <c:pt idx="119">
                  <c:v>5.4677000000000001E-8</c:v>
                </c:pt>
                <c:pt idx="120">
                  <c:v>-9.2343000000000004E-4</c:v>
                </c:pt>
                <c:pt idx="121">
                  <c:v>3.8395999999999998E-4</c:v>
                </c:pt>
                <c:pt idx="122">
                  <c:v>7.6378999999999998E-4</c:v>
                </c:pt>
                <c:pt idx="123">
                  <c:v>-7.0151999999999996E-4</c:v>
                </c:pt>
                <c:pt idx="124">
                  <c:v>-4.7206E-4</c:v>
                </c:pt>
                <c:pt idx="125">
                  <c:v>8.9784999999999995E-4</c:v>
                </c:pt>
                <c:pt idx="126">
                  <c:v>9.8735999999999998E-5</c:v>
                </c:pt>
                <c:pt idx="127">
                  <c:v>-9.3888000000000001E-4</c:v>
                </c:pt>
                <c:pt idx="128">
                  <c:v>2.9170999999999998E-4</c:v>
                </c:pt>
                <c:pt idx="129">
                  <c:v>8.1760999999999997E-4</c:v>
                </c:pt>
                <c:pt idx="130">
                  <c:v>-6.3168000000000002E-4</c:v>
                </c:pt>
                <c:pt idx="131">
                  <c:v>-5.5493000000000003E-4</c:v>
                </c:pt>
                <c:pt idx="132">
                  <c:v>8.6242999999999997E-4</c:v>
                </c:pt>
                <c:pt idx="133">
                  <c:v>1.9634000000000001E-4</c:v>
                </c:pt>
                <c:pt idx="134">
                  <c:v>-9.4404999999999999E-4</c:v>
                </c:pt>
                <c:pt idx="135">
                  <c:v>1.9625999999999999E-4</c:v>
                </c:pt>
                <c:pt idx="136">
                  <c:v>8.6246999999999995E-4</c:v>
                </c:pt>
                <c:pt idx="137">
                  <c:v>-5.5484999999999996E-4</c:v>
                </c:pt>
                <c:pt idx="138">
                  <c:v>-6.3173000000000005E-4</c:v>
                </c:pt>
                <c:pt idx="139">
                  <c:v>8.1756999999999999E-4</c:v>
                </c:pt>
                <c:pt idx="140">
                  <c:v>2.9179E-4</c:v>
                </c:pt>
                <c:pt idx="141">
                  <c:v>-9.3886999999999996E-4</c:v>
                </c:pt>
                <c:pt idx="142">
                  <c:v>9.8657000000000001E-5</c:v>
                </c:pt>
                <c:pt idx="143">
                  <c:v>8.9787000000000005E-4</c:v>
                </c:pt>
                <c:pt idx="144">
                  <c:v>-4.7197999999999999E-4</c:v>
                </c:pt>
                <c:pt idx="145">
                  <c:v>-7.0160000000000003E-4</c:v>
                </c:pt>
                <c:pt idx="146">
                  <c:v>7.6373999999999995E-4</c:v>
                </c:pt>
                <c:pt idx="147">
                  <c:v>3.8403999999999999E-4</c:v>
                </c:pt>
                <c:pt idx="148">
                  <c:v>-9.2341000000000005E-4</c:v>
                </c:pt>
                <c:pt idx="149">
                  <c:v>-5.4644000000000003E-8</c:v>
                </c:pt>
                <c:pt idx="150">
                  <c:v>9.2345000000000003E-4</c:v>
                </c:pt>
                <c:pt idx="151">
                  <c:v>-3.8392999999999999E-4</c:v>
                </c:pt>
                <c:pt idx="152">
                  <c:v>-7.6376000000000005E-4</c:v>
                </c:pt>
                <c:pt idx="153">
                  <c:v>7.0155E-4</c:v>
                </c:pt>
                <c:pt idx="154">
                  <c:v>4.7208999999999999E-4</c:v>
                </c:pt>
                <c:pt idx="155">
                  <c:v>-8.9782999999999996E-4</c:v>
                </c:pt>
                <c:pt idx="156">
                  <c:v>-9.8735999999999998E-5</c:v>
                </c:pt>
                <c:pt idx="157">
                  <c:v>9.389E-4</c:v>
                </c:pt>
                <c:pt idx="158">
                  <c:v>-2.9168E-4</c:v>
                </c:pt>
                <c:pt idx="159">
                  <c:v>-8.1760999999999997E-4</c:v>
                </c:pt>
                <c:pt idx="160">
                  <c:v>6.3168000000000002E-4</c:v>
                </c:pt>
                <c:pt idx="161">
                  <c:v>5.5493000000000003E-4</c:v>
                </c:pt>
                <c:pt idx="162">
                  <c:v>-8.6242000000000003E-4</c:v>
                </c:pt>
                <c:pt idx="163">
                  <c:v>-1.9631E-4</c:v>
                </c:pt>
                <c:pt idx="164">
                  <c:v>9.4406999999999998E-4</c:v>
                </c:pt>
                <c:pt idx="165">
                  <c:v>-1.9623000000000001E-4</c:v>
                </c:pt>
                <c:pt idx="166">
                  <c:v>-8.6246000000000001E-4</c:v>
                </c:pt>
                <c:pt idx="167">
                  <c:v>5.5488E-4</c:v>
                </c:pt>
                <c:pt idx="168">
                  <c:v>6.3175999999999998E-4</c:v>
                </c:pt>
                <c:pt idx="169">
                  <c:v>-8.1756000000000005E-4</c:v>
                </c:pt>
                <c:pt idx="170">
                  <c:v>-2.9176000000000001E-4</c:v>
                </c:pt>
                <c:pt idx="171">
                  <c:v>9.389E-4</c:v>
                </c:pt>
                <c:pt idx="172">
                  <c:v>-9.8627000000000003E-5</c:v>
                </c:pt>
                <c:pt idx="173">
                  <c:v>-8.9786E-4</c:v>
                </c:pt>
                <c:pt idx="174">
                  <c:v>4.7200999999999998E-4</c:v>
                </c:pt>
                <c:pt idx="175">
                  <c:v>7.0160000000000003E-4</c:v>
                </c:pt>
                <c:pt idx="176">
                  <c:v>-7.6371000000000002E-4</c:v>
                </c:pt>
                <c:pt idx="177">
                  <c:v>-3.8401E-4</c:v>
                </c:pt>
                <c:pt idx="178">
                  <c:v>9.2343999999999998E-4</c:v>
                </c:pt>
                <c:pt idx="179">
                  <c:v>5.4677000000000001E-8</c:v>
                </c:pt>
                <c:pt idx="180">
                  <c:v>-9.2343000000000004E-4</c:v>
                </c:pt>
                <c:pt idx="181">
                  <c:v>3.8395999999999998E-4</c:v>
                </c:pt>
                <c:pt idx="182">
                  <c:v>7.6378999999999998E-4</c:v>
                </c:pt>
                <c:pt idx="183">
                  <c:v>-7.0151999999999996E-4</c:v>
                </c:pt>
                <c:pt idx="184">
                  <c:v>-4.7206E-4</c:v>
                </c:pt>
                <c:pt idx="185">
                  <c:v>8.9784999999999995E-4</c:v>
                </c:pt>
                <c:pt idx="186">
                  <c:v>9.8735999999999998E-5</c:v>
                </c:pt>
                <c:pt idx="187">
                  <c:v>-9.3888000000000001E-4</c:v>
                </c:pt>
                <c:pt idx="188">
                  <c:v>2.9170999999999998E-4</c:v>
                </c:pt>
                <c:pt idx="189">
                  <c:v>8.1760999999999997E-4</c:v>
                </c:pt>
                <c:pt idx="190">
                  <c:v>-6.3168000000000002E-4</c:v>
                </c:pt>
                <c:pt idx="191">
                  <c:v>-5.5493000000000003E-4</c:v>
                </c:pt>
                <c:pt idx="192">
                  <c:v>8.6242999999999997E-4</c:v>
                </c:pt>
                <c:pt idx="193">
                  <c:v>1.9634000000000001E-4</c:v>
                </c:pt>
                <c:pt idx="194">
                  <c:v>-9.4404999999999999E-4</c:v>
                </c:pt>
                <c:pt idx="195">
                  <c:v>1.9625999999999999E-4</c:v>
                </c:pt>
                <c:pt idx="196">
                  <c:v>8.6246999999999995E-4</c:v>
                </c:pt>
                <c:pt idx="197">
                  <c:v>-5.5484999999999996E-4</c:v>
                </c:pt>
                <c:pt idx="198">
                  <c:v>-6.3173000000000005E-4</c:v>
                </c:pt>
                <c:pt idx="199">
                  <c:v>8.1756999999999999E-4</c:v>
                </c:pt>
                <c:pt idx="200">
                  <c:v>2.9179E-4</c:v>
                </c:pt>
                <c:pt idx="201">
                  <c:v>-9.3886999999999996E-4</c:v>
                </c:pt>
                <c:pt idx="202">
                  <c:v>9.8657000000000001E-5</c:v>
                </c:pt>
                <c:pt idx="203">
                  <c:v>8.9787000000000005E-4</c:v>
                </c:pt>
                <c:pt idx="204">
                  <c:v>-4.7197999999999999E-4</c:v>
                </c:pt>
                <c:pt idx="205">
                  <c:v>-7.0160000000000003E-4</c:v>
                </c:pt>
                <c:pt idx="206">
                  <c:v>7.6373999999999995E-4</c:v>
                </c:pt>
                <c:pt idx="207">
                  <c:v>3.8403999999999999E-4</c:v>
                </c:pt>
                <c:pt idx="208">
                  <c:v>-9.2341000000000005E-4</c:v>
                </c:pt>
                <c:pt idx="209">
                  <c:v>-5.4644000000000003E-8</c:v>
                </c:pt>
                <c:pt idx="210">
                  <c:v>9.2345000000000003E-4</c:v>
                </c:pt>
                <c:pt idx="211">
                  <c:v>-3.8392999999999999E-4</c:v>
                </c:pt>
                <c:pt idx="212">
                  <c:v>-7.6376000000000005E-4</c:v>
                </c:pt>
                <c:pt idx="213">
                  <c:v>7.0155E-4</c:v>
                </c:pt>
                <c:pt idx="214">
                  <c:v>4.7208999999999999E-4</c:v>
                </c:pt>
                <c:pt idx="215">
                  <c:v>-8.9782999999999996E-4</c:v>
                </c:pt>
                <c:pt idx="216">
                  <c:v>-9.8735999999999998E-5</c:v>
                </c:pt>
                <c:pt idx="217">
                  <c:v>9.389E-4</c:v>
                </c:pt>
                <c:pt idx="218">
                  <c:v>-2.9168E-4</c:v>
                </c:pt>
                <c:pt idx="219">
                  <c:v>-8.1760999999999997E-4</c:v>
                </c:pt>
                <c:pt idx="220">
                  <c:v>6.3168000000000002E-4</c:v>
                </c:pt>
                <c:pt idx="221">
                  <c:v>5.5493000000000003E-4</c:v>
                </c:pt>
                <c:pt idx="222">
                  <c:v>-8.6242000000000003E-4</c:v>
                </c:pt>
                <c:pt idx="223">
                  <c:v>-1.9631E-4</c:v>
                </c:pt>
                <c:pt idx="224">
                  <c:v>9.4406999999999998E-4</c:v>
                </c:pt>
                <c:pt idx="225">
                  <c:v>-1.9623000000000001E-4</c:v>
                </c:pt>
                <c:pt idx="226">
                  <c:v>-8.6246000000000001E-4</c:v>
                </c:pt>
                <c:pt idx="227">
                  <c:v>5.5488E-4</c:v>
                </c:pt>
                <c:pt idx="228">
                  <c:v>6.3175999999999998E-4</c:v>
                </c:pt>
                <c:pt idx="229">
                  <c:v>-8.1756000000000005E-4</c:v>
                </c:pt>
                <c:pt idx="230">
                  <c:v>-2.9176000000000001E-4</c:v>
                </c:pt>
                <c:pt idx="231">
                  <c:v>9.389E-4</c:v>
                </c:pt>
                <c:pt idx="232">
                  <c:v>-9.8627000000000003E-5</c:v>
                </c:pt>
                <c:pt idx="233">
                  <c:v>-8.9786E-4</c:v>
                </c:pt>
                <c:pt idx="234">
                  <c:v>4.7200999999999998E-4</c:v>
                </c:pt>
                <c:pt idx="235">
                  <c:v>7.0160000000000003E-4</c:v>
                </c:pt>
                <c:pt idx="236">
                  <c:v>-7.6371000000000002E-4</c:v>
                </c:pt>
                <c:pt idx="237">
                  <c:v>-3.8401E-4</c:v>
                </c:pt>
                <c:pt idx="238">
                  <c:v>9.2343999999999998E-4</c:v>
                </c:pt>
                <c:pt idx="239">
                  <c:v>5.4677000000000001E-8</c:v>
                </c:pt>
                <c:pt idx="240">
                  <c:v>-9.2343000000000004E-4</c:v>
                </c:pt>
                <c:pt idx="241">
                  <c:v>3.8395999999999998E-4</c:v>
                </c:pt>
                <c:pt idx="242">
                  <c:v>7.6378999999999998E-4</c:v>
                </c:pt>
                <c:pt idx="243">
                  <c:v>-7.0151999999999996E-4</c:v>
                </c:pt>
                <c:pt idx="244">
                  <c:v>-4.7206E-4</c:v>
                </c:pt>
                <c:pt idx="245">
                  <c:v>8.9784999999999995E-4</c:v>
                </c:pt>
                <c:pt idx="246">
                  <c:v>9.8735999999999998E-5</c:v>
                </c:pt>
                <c:pt idx="247">
                  <c:v>-9.3888000000000001E-4</c:v>
                </c:pt>
                <c:pt idx="248">
                  <c:v>2.9170999999999998E-4</c:v>
                </c:pt>
                <c:pt idx="249">
                  <c:v>8.1760999999999997E-4</c:v>
                </c:pt>
                <c:pt idx="250">
                  <c:v>-6.3168000000000002E-4</c:v>
                </c:pt>
                <c:pt idx="251">
                  <c:v>-5.5493000000000003E-4</c:v>
                </c:pt>
                <c:pt idx="252">
                  <c:v>8.6242999999999997E-4</c:v>
                </c:pt>
                <c:pt idx="253">
                  <c:v>1.9634000000000001E-4</c:v>
                </c:pt>
                <c:pt idx="254">
                  <c:v>-9.4404999999999999E-4</c:v>
                </c:pt>
                <c:pt idx="255">
                  <c:v>1.9625999999999999E-4</c:v>
                </c:pt>
                <c:pt idx="256">
                  <c:v>8.6246999999999995E-4</c:v>
                </c:pt>
                <c:pt idx="257">
                  <c:v>-5.5484999999999996E-4</c:v>
                </c:pt>
                <c:pt idx="258">
                  <c:v>-6.3173000000000005E-4</c:v>
                </c:pt>
                <c:pt idx="259">
                  <c:v>8.1756999999999999E-4</c:v>
                </c:pt>
                <c:pt idx="260">
                  <c:v>2.9179E-4</c:v>
                </c:pt>
                <c:pt idx="261">
                  <c:v>-9.3886999999999996E-4</c:v>
                </c:pt>
                <c:pt idx="262">
                  <c:v>9.8657000000000001E-5</c:v>
                </c:pt>
                <c:pt idx="263">
                  <c:v>8.9787000000000005E-4</c:v>
                </c:pt>
                <c:pt idx="264">
                  <c:v>-4.7197999999999999E-4</c:v>
                </c:pt>
                <c:pt idx="265">
                  <c:v>-7.0160000000000003E-4</c:v>
                </c:pt>
                <c:pt idx="266">
                  <c:v>7.6373999999999995E-4</c:v>
                </c:pt>
                <c:pt idx="267">
                  <c:v>3.8403999999999999E-4</c:v>
                </c:pt>
                <c:pt idx="268">
                  <c:v>-9.2341000000000005E-4</c:v>
                </c:pt>
                <c:pt idx="269">
                  <c:v>-5.4644000000000003E-8</c:v>
                </c:pt>
                <c:pt idx="270">
                  <c:v>9.2345000000000003E-4</c:v>
                </c:pt>
                <c:pt idx="271">
                  <c:v>-3.8392999999999999E-4</c:v>
                </c:pt>
                <c:pt idx="272">
                  <c:v>-7.6376000000000005E-4</c:v>
                </c:pt>
                <c:pt idx="273">
                  <c:v>7.0155E-4</c:v>
                </c:pt>
                <c:pt idx="274">
                  <c:v>4.7208999999999999E-4</c:v>
                </c:pt>
                <c:pt idx="275">
                  <c:v>-8.9782999999999996E-4</c:v>
                </c:pt>
                <c:pt idx="276">
                  <c:v>-9.8735999999999998E-5</c:v>
                </c:pt>
                <c:pt idx="277">
                  <c:v>9.389E-4</c:v>
                </c:pt>
                <c:pt idx="278">
                  <c:v>-2.9168E-4</c:v>
                </c:pt>
                <c:pt idx="279">
                  <c:v>-8.1760999999999997E-4</c:v>
                </c:pt>
                <c:pt idx="280">
                  <c:v>6.3168000000000002E-4</c:v>
                </c:pt>
                <c:pt idx="281">
                  <c:v>5.5493000000000003E-4</c:v>
                </c:pt>
                <c:pt idx="282">
                  <c:v>-8.6242000000000003E-4</c:v>
                </c:pt>
                <c:pt idx="283">
                  <c:v>-1.9631E-4</c:v>
                </c:pt>
                <c:pt idx="284">
                  <c:v>9.4406999999999998E-4</c:v>
                </c:pt>
                <c:pt idx="285">
                  <c:v>-1.9623000000000001E-4</c:v>
                </c:pt>
                <c:pt idx="286">
                  <c:v>-8.6246000000000001E-4</c:v>
                </c:pt>
                <c:pt idx="287">
                  <c:v>5.5488E-4</c:v>
                </c:pt>
                <c:pt idx="288">
                  <c:v>6.3175999999999998E-4</c:v>
                </c:pt>
                <c:pt idx="289">
                  <c:v>-8.1756000000000005E-4</c:v>
                </c:pt>
                <c:pt idx="290">
                  <c:v>-2.9176000000000001E-4</c:v>
                </c:pt>
                <c:pt idx="291">
                  <c:v>9.389E-4</c:v>
                </c:pt>
                <c:pt idx="292">
                  <c:v>-9.8627000000000003E-5</c:v>
                </c:pt>
                <c:pt idx="293">
                  <c:v>-8.9786E-4</c:v>
                </c:pt>
                <c:pt idx="294">
                  <c:v>4.7200999999999998E-4</c:v>
                </c:pt>
                <c:pt idx="295">
                  <c:v>7.0160000000000003E-4</c:v>
                </c:pt>
                <c:pt idx="296">
                  <c:v>-7.6371000000000002E-4</c:v>
                </c:pt>
                <c:pt idx="297">
                  <c:v>-3.8401E-4</c:v>
                </c:pt>
                <c:pt idx="298">
                  <c:v>9.2343999999999998E-4</c:v>
                </c:pt>
                <c:pt idx="299">
                  <c:v>5.4677000000000001E-8</c:v>
                </c:pt>
              </c:numCache>
            </c:numRef>
          </c:yVal>
          <c:smooth val="1"/>
          <c:extLst>
            <c:ext xmlns:c16="http://schemas.microsoft.com/office/drawing/2014/chart" uri="{C3380CC4-5D6E-409C-BE32-E72D297353CC}">
              <c16:uniqueId val="{00000002-3BD6-435B-812C-62D96D586CC0}"/>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Torsional!$I$5:$I$304</c:f>
              <c:numCache>
                <c:formatCode>General</c:formatCode>
                <c:ptCount val="300"/>
                <c:pt idx="0">
                  <c:v>0.95226999999999995</c:v>
                </c:pt>
                <c:pt idx="1">
                  <c:v>0.48513000000000001</c:v>
                </c:pt>
                <c:pt idx="2">
                  <c:v>-0.23022999999999999</c:v>
                </c:pt>
                <c:pt idx="3">
                  <c:v>-0.82596000000000003</c:v>
                </c:pt>
                <c:pt idx="4">
                  <c:v>-0.77180000000000004</c:v>
                </c:pt>
                <c:pt idx="5">
                  <c:v>-0.14574000000000001</c:v>
                </c:pt>
                <c:pt idx="6">
                  <c:v>0.55603000000000002</c:v>
                </c:pt>
                <c:pt idx="7">
                  <c:v>0.97307999999999995</c:v>
                </c:pt>
                <c:pt idx="8">
                  <c:v>1.0058</c:v>
                </c:pt>
                <c:pt idx="9">
                  <c:v>0.80274999999999996</c:v>
                </c:pt>
                <c:pt idx="10">
                  <c:v>0.18825</c:v>
                </c:pt>
                <c:pt idx="11">
                  <c:v>-0.52159999999999995</c:v>
                </c:pt>
                <c:pt idx="12">
                  <c:v>-0.96233000000000002</c:v>
                </c:pt>
                <c:pt idx="13">
                  <c:v>-0.53659000000000001</c:v>
                </c:pt>
                <c:pt idx="14">
                  <c:v>0.1681</c:v>
                </c:pt>
                <c:pt idx="15">
                  <c:v>0.78725000000000001</c:v>
                </c:pt>
                <c:pt idx="16">
                  <c:v>1.0027999999999999</c:v>
                </c:pt>
                <c:pt idx="17">
                  <c:v>0.98197999999999996</c:v>
                </c:pt>
                <c:pt idx="18">
                  <c:v>0.57469000000000003</c:v>
                </c:pt>
                <c:pt idx="19">
                  <c:v>-0.12661</c:v>
                </c:pt>
                <c:pt idx="20">
                  <c:v>-0.76165000000000005</c:v>
                </c:pt>
                <c:pt idx="21">
                  <c:v>-0.83438999999999997</c:v>
                </c:pt>
                <c:pt idx="22">
                  <c:v>-0.24865000000000001</c:v>
                </c:pt>
                <c:pt idx="23">
                  <c:v>0.46562999999999999</c:v>
                </c:pt>
                <c:pt idx="24">
                  <c:v>0.94154000000000004</c:v>
                </c:pt>
                <c:pt idx="25">
                  <c:v>0.99189000000000005</c:v>
                </c:pt>
                <c:pt idx="26">
                  <c:v>0.86214999999999997</c:v>
                </c:pt>
                <c:pt idx="27">
                  <c:v>0.29069</c:v>
                </c:pt>
                <c:pt idx="28">
                  <c:v>-0.42886999999999997</c:v>
                </c:pt>
                <c:pt idx="29">
                  <c:v>-0.92691000000000001</c:v>
                </c:pt>
                <c:pt idx="30">
                  <c:v>-0.62212999999999996</c:v>
                </c:pt>
                <c:pt idx="31" formatCode="0.00E+00">
                  <c:v>6.3781000000000004E-2</c:v>
                </c:pt>
                <c:pt idx="32">
                  <c:v>0.71775</c:v>
                </c:pt>
                <c:pt idx="33">
                  <c:v>1.0038</c:v>
                </c:pt>
                <c:pt idx="34">
                  <c:v>1.0008999999999999</c:v>
                </c:pt>
                <c:pt idx="35">
                  <c:v>0.65815000000000001</c:v>
                </c:pt>
                <c:pt idx="36" formatCode="0.00E+00">
                  <c:v>-2.1526E-2</c:v>
                </c:pt>
                <c:pt idx="37">
                  <c:v>-0.68891999999999998</c:v>
                </c:pt>
                <c:pt idx="38">
                  <c:v>-0.88776999999999995</c:v>
                </c:pt>
                <c:pt idx="39">
                  <c:v>-0.34882000000000002</c:v>
                </c:pt>
                <c:pt idx="40">
                  <c:v>0.37013000000000001</c:v>
                </c:pt>
                <c:pt idx="41">
                  <c:v>0.89976</c:v>
                </c:pt>
                <c:pt idx="42">
                  <c:v>0.96801000000000004</c:v>
                </c:pt>
                <c:pt idx="43">
                  <c:v>0.91220999999999997</c:v>
                </c:pt>
                <c:pt idx="44">
                  <c:v>0.38995999999999997</c:v>
                </c:pt>
                <c:pt idx="45">
                  <c:v>-0.33140999999999998</c:v>
                </c:pt>
                <c:pt idx="46">
                  <c:v>-0.88129999999999997</c:v>
                </c:pt>
                <c:pt idx="47">
                  <c:v>-0.70084000000000002</c:v>
                </c:pt>
                <c:pt idx="48" formatCode="0.00E+00">
                  <c:v>-4.1211999999999999E-2</c:v>
                </c:pt>
                <c:pt idx="49">
                  <c:v>0.64039999999999997</c:v>
                </c:pt>
                <c:pt idx="50">
                  <c:v>0.99385999999999997</c:v>
                </c:pt>
                <c:pt idx="51">
                  <c:v>1.0088999999999999</c:v>
                </c:pt>
                <c:pt idx="52">
                  <c:v>0.73441999999999996</c:v>
                </c:pt>
                <c:pt idx="53" formatCode="0.00E+00">
                  <c:v>8.3821000000000007E-2</c:v>
                </c:pt>
                <c:pt idx="54">
                  <c:v>-0.60862000000000005</c:v>
                </c:pt>
                <c:pt idx="55">
                  <c:v>-0.93140000000000001</c:v>
                </c:pt>
                <c:pt idx="56">
                  <c:v>-0.44514999999999999</c:v>
                </c:pt>
                <c:pt idx="57">
                  <c:v>0.27059</c:v>
                </c:pt>
                <c:pt idx="58">
                  <c:v>0.84814000000000001</c:v>
                </c:pt>
                <c:pt idx="59">
                  <c:v>0.99082999999999999</c:v>
                </c:pt>
                <c:pt idx="60">
                  <c:v>0.95230000000000004</c:v>
                </c:pt>
                <c:pt idx="61">
                  <c:v>0.48497000000000001</c:v>
                </c:pt>
                <c:pt idx="62">
                  <c:v>-0.23028999999999999</c:v>
                </c:pt>
                <c:pt idx="63">
                  <c:v>-0.82601000000000002</c:v>
                </c:pt>
                <c:pt idx="64">
                  <c:v>-0.77185000000000004</c:v>
                </c:pt>
                <c:pt idx="65">
                  <c:v>-0.14574000000000001</c:v>
                </c:pt>
                <c:pt idx="66">
                  <c:v>0.55605000000000004</c:v>
                </c:pt>
                <c:pt idx="67">
                  <c:v>0.97302</c:v>
                </c:pt>
                <c:pt idx="68">
                  <c:v>1.0059</c:v>
                </c:pt>
                <c:pt idx="69">
                  <c:v>0.80266999999999999</c:v>
                </c:pt>
                <c:pt idx="70">
                  <c:v>0.18828</c:v>
                </c:pt>
                <c:pt idx="71">
                  <c:v>-0.52161999999999997</c:v>
                </c:pt>
                <c:pt idx="72">
                  <c:v>-0.96233000000000002</c:v>
                </c:pt>
                <c:pt idx="73">
                  <c:v>-0.53659000000000001</c:v>
                </c:pt>
                <c:pt idx="74">
                  <c:v>0.1681</c:v>
                </c:pt>
                <c:pt idx="75">
                  <c:v>0.78725000000000001</c:v>
                </c:pt>
                <c:pt idx="76">
                  <c:v>1.0027999999999999</c:v>
                </c:pt>
                <c:pt idx="77">
                  <c:v>0.98197999999999996</c:v>
                </c:pt>
                <c:pt idx="78">
                  <c:v>0.57469000000000003</c:v>
                </c:pt>
                <c:pt idx="79">
                  <c:v>-0.12661</c:v>
                </c:pt>
                <c:pt idx="80">
                  <c:v>-0.76165000000000005</c:v>
                </c:pt>
                <c:pt idx="81">
                  <c:v>-0.83438999999999997</c:v>
                </c:pt>
                <c:pt idx="82">
                  <c:v>-0.24865000000000001</c:v>
                </c:pt>
                <c:pt idx="83">
                  <c:v>0.46562999999999999</c:v>
                </c:pt>
                <c:pt idx="84">
                  <c:v>0.94154000000000004</c:v>
                </c:pt>
                <c:pt idx="85">
                  <c:v>0.99189000000000005</c:v>
                </c:pt>
                <c:pt idx="86">
                  <c:v>0.86214999999999997</c:v>
                </c:pt>
                <c:pt idx="87">
                  <c:v>0.29070000000000001</c:v>
                </c:pt>
                <c:pt idx="88">
                  <c:v>-0.42887999999999998</c:v>
                </c:pt>
                <c:pt idx="89">
                  <c:v>-0.92689999999999995</c:v>
                </c:pt>
                <c:pt idx="90">
                  <c:v>-0.62212999999999996</c:v>
                </c:pt>
                <c:pt idx="91" formatCode="0.00E+00">
                  <c:v>6.3783000000000006E-2</c:v>
                </c:pt>
                <c:pt idx="92">
                  <c:v>0.71775</c:v>
                </c:pt>
                <c:pt idx="93">
                  <c:v>1.0038</c:v>
                </c:pt>
                <c:pt idx="94">
                  <c:v>1.0008999999999999</c:v>
                </c:pt>
                <c:pt idx="95">
                  <c:v>0.65815000000000001</c:v>
                </c:pt>
                <c:pt idx="96" formatCode="0.00E+00">
                  <c:v>-2.1527000000000001E-2</c:v>
                </c:pt>
                <c:pt idx="97">
                  <c:v>-0.68891999999999998</c:v>
                </c:pt>
                <c:pt idx="98">
                  <c:v>-0.88776999999999995</c:v>
                </c:pt>
                <c:pt idx="99">
                  <c:v>-0.34882000000000002</c:v>
                </c:pt>
                <c:pt idx="100">
                  <c:v>0.37013000000000001</c:v>
                </c:pt>
                <c:pt idx="101">
                  <c:v>0.89976</c:v>
                </c:pt>
                <c:pt idx="102">
                  <c:v>0.96801000000000004</c:v>
                </c:pt>
                <c:pt idx="103">
                  <c:v>0.91220999999999997</c:v>
                </c:pt>
                <c:pt idx="104">
                  <c:v>0.38995999999999997</c:v>
                </c:pt>
                <c:pt idx="105">
                  <c:v>-0.33140999999999998</c:v>
                </c:pt>
                <c:pt idx="106">
                  <c:v>-0.88129999999999997</c:v>
                </c:pt>
                <c:pt idx="107">
                  <c:v>-0.70084000000000002</c:v>
                </c:pt>
                <c:pt idx="108" formatCode="0.00E+00">
                  <c:v>-4.1211999999999999E-2</c:v>
                </c:pt>
                <c:pt idx="109">
                  <c:v>0.64039999999999997</c:v>
                </c:pt>
                <c:pt idx="110">
                  <c:v>0.99385999999999997</c:v>
                </c:pt>
                <c:pt idx="111">
                  <c:v>1.0088999999999999</c:v>
                </c:pt>
                <c:pt idx="112">
                  <c:v>0.73441999999999996</c:v>
                </c:pt>
                <c:pt idx="113" formatCode="0.00E+00">
                  <c:v>8.3821000000000007E-2</c:v>
                </c:pt>
                <c:pt idx="114">
                  <c:v>-0.60862000000000005</c:v>
                </c:pt>
                <c:pt idx="115">
                  <c:v>-0.93140000000000001</c:v>
                </c:pt>
                <c:pt idx="116">
                  <c:v>-0.44514999999999999</c:v>
                </c:pt>
                <c:pt idx="117">
                  <c:v>0.27059</c:v>
                </c:pt>
                <c:pt idx="118">
                  <c:v>0.84814000000000001</c:v>
                </c:pt>
                <c:pt idx="119">
                  <c:v>0.99082999999999999</c:v>
                </c:pt>
                <c:pt idx="120">
                  <c:v>0.95230000000000004</c:v>
                </c:pt>
                <c:pt idx="121">
                  <c:v>0.48497000000000001</c:v>
                </c:pt>
                <c:pt idx="122">
                  <c:v>-0.23028999999999999</c:v>
                </c:pt>
                <c:pt idx="123">
                  <c:v>-0.82601000000000002</c:v>
                </c:pt>
                <c:pt idx="124">
                  <c:v>-0.77185000000000004</c:v>
                </c:pt>
                <c:pt idx="125">
                  <c:v>-0.14574000000000001</c:v>
                </c:pt>
                <c:pt idx="126">
                  <c:v>0.55605000000000004</c:v>
                </c:pt>
                <c:pt idx="127">
                  <c:v>0.97302</c:v>
                </c:pt>
                <c:pt idx="128">
                  <c:v>1.0059</c:v>
                </c:pt>
                <c:pt idx="129">
                  <c:v>0.80266999999999999</c:v>
                </c:pt>
                <c:pt idx="130">
                  <c:v>0.18828</c:v>
                </c:pt>
                <c:pt idx="131">
                  <c:v>-0.52161999999999997</c:v>
                </c:pt>
                <c:pt idx="132">
                  <c:v>-0.96233000000000002</c:v>
                </c:pt>
                <c:pt idx="133">
                  <c:v>-0.53659000000000001</c:v>
                </c:pt>
                <c:pt idx="134">
                  <c:v>0.1681</c:v>
                </c:pt>
                <c:pt idx="135">
                  <c:v>0.78725000000000001</c:v>
                </c:pt>
                <c:pt idx="136">
                  <c:v>1.0027999999999999</c:v>
                </c:pt>
                <c:pt idx="137">
                  <c:v>0.98197999999999996</c:v>
                </c:pt>
                <c:pt idx="138">
                  <c:v>0.57469000000000003</c:v>
                </c:pt>
                <c:pt idx="139">
                  <c:v>-0.12661</c:v>
                </c:pt>
                <c:pt idx="140">
                  <c:v>-0.76165000000000005</c:v>
                </c:pt>
                <c:pt idx="141">
                  <c:v>-0.83438999999999997</c:v>
                </c:pt>
                <c:pt idx="142">
                  <c:v>-0.24865000000000001</c:v>
                </c:pt>
                <c:pt idx="143">
                  <c:v>0.46562999999999999</c:v>
                </c:pt>
                <c:pt idx="144">
                  <c:v>0.94154000000000004</c:v>
                </c:pt>
                <c:pt idx="145">
                  <c:v>0.99189000000000005</c:v>
                </c:pt>
                <c:pt idx="146">
                  <c:v>0.86214999999999997</c:v>
                </c:pt>
                <c:pt idx="147">
                  <c:v>0.29070000000000001</c:v>
                </c:pt>
                <c:pt idx="148">
                  <c:v>-0.42887999999999998</c:v>
                </c:pt>
                <c:pt idx="149">
                  <c:v>-0.92689999999999995</c:v>
                </c:pt>
                <c:pt idx="150">
                  <c:v>-0.62212999999999996</c:v>
                </c:pt>
                <c:pt idx="151" formatCode="0.00E+00">
                  <c:v>6.3783000000000006E-2</c:v>
                </c:pt>
                <c:pt idx="152">
                  <c:v>0.71775</c:v>
                </c:pt>
                <c:pt idx="153">
                  <c:v>1.0038</c:v>
                </c:pt>
                <c:pt idx="154">
                  <c:v>1.0008999999999999</c:v>
                </c:pt>
                <c:pt idx="155">
                  <c:v>0.65815000000000001</c:v>
                </c:pt>
                <c:pt idx="156" formatCode="0.00E+00">
                  <c:v>-2.1527000000000001E-2</c:v>
                </c:pt>
                <c:pt idx="157">
                  <c:v>-0.68891999999999998</c:v>
                </c:pt>
                <c:pt idx="158">
                  <c:v>-0.88776999999999995</c:v>
                </c:pt>
                <c:pt idx="159">
                  <c:v>-0.34882000000000002</c:v>
                </c:pt>
                <c:pt idx="160">
                  <c:v>0.37013000000000001</c:v>
                </c:pt>
                <c:pt idx="161">
                  <c:v>0.89976</c:v>
                </c:pt>
                <c:pt idx="162">
                  <c:v>0.96801000000000004</c:v>
                </c:pt>
                <c:pt idx="163">
                  <c:v>0.91220999999999997</c:v>
                </c:pt>
                <c:pt idx="164">
                  <c:v>0.38995999999999997</c:v>
                </c:pt>
                <c:pt idx="165">
                  <c:v>-0.33140999999999998</c:v>
                </c:pt>
                <c:pt idx="166">
                  <c:v>-0.88129999999999997</c:v>
                </c:pt>
                <c:pt idx="167">
                  <c:v>-0.70084000000000002</c:v>
                </c:pt>
                <c:pt idx="168" formatCode="0.00E+00">
                  <c:v>-4.1211999999999999E-2</c:v>
                </c:pt>
                <c:pt idx="169">
                  <c:v>0.64039999999999997</c:v>
                </c:pt>
                <c:pt idx="170">
                  <c:v>0.99385999999999997</c:v>
                </c:pt>
                <c:pt idx="171">
                  <c:v>1.0088999999999999</c:v>
                </c:pt>
                <c:pt idx="172">
                  <c:v>0.73441999999999996</c:v>
                </c:pt>
                <c:pt idx="173" formatCode="0.00E+00">
                  <c:v>8.3821000000000007E-2</c:v>
                </c:pt>
                <c:pt idx="174">
                  <c:v>-0.60862000000000005</c:v>
                </c:pt>
                <c:pt idx="175">
                  <c:v>-0.93140000000000001</c:v>
                </c:pt>
                <c:pt idx="176">
                  <c:v>-0.44514999999999999</c:v>
                </c:pt>
                <c:pt idx="177">
                  <c:v>0.27059</c:v>
                </c:pt>
                <c:pt idx="178">
                  <c:v>0.84814000000000001</c:v>
                </c:pt>
                <c:pt idx="179">
                  <c:v>0.99082999999999999</c:v>
                </c:pt>
                <c:pt idx="180">
                  <c:v>0.95230000000000004</c:v>
                </c:pt>
                <c:pt idx="181">
                  <c:v>0.48497000000000001</c:v>
                </c:pt>
                <c:pt idx="182">
                  <c:v>-0.23028999999999999</c:v>
                </c:pt>
                <c:pt idx="183">
                  <c:v>-0.82601000000000002</c:v>
                </c:pt>
                <c:pt idx="184">
                  <c:v>-0.77185000000000004</c:v>
                </c:pt>
                <c:pt idx="185">
                  <c:v>-0.14574000000000001</c:v>
                </c:pt>
                <c:pt idx="186">
                  <c:v>0.55605000000000004</c:v>
                </c:pt>
                <c:pt idx="187">
                  <c:v>0.97302</c:v>
                </c:pt>
                <c:pt idx="188">
                  <c:v>1.0059</c:v>
                </c:pt>
                <c:pt idx="189">
                  <c:v>0.80266999999999999</c:v>
                </c:pt>
                <c:pt idx="190">
                  <c:v>0.18828</c:v>
                </c:pt>
                <c:pt idx="191">
                  <c:v>-0.52161999999999997</c:v>
                </c:pt>
                <c:pt idx="192">
                  <c:v>-0.96233000000000002</c:v>
                </c:pt>
                <c:pt idx="193">
                  <c:v>-0.53659000000000001</c:v>
                </c:pt>
                <c:pt idx="194">
                  <c:v>0.1681</c:v>
                </c:pt>
                <c:pt idx="195">
                  <c:v>0.78725000000000001</c:v>
                </c:pt>
                <c:pt idx="196">
                  <c:v>1.0027999999999999</c:v>
                </c:pt>
                <c:pt idx="197">
                  <c:v>0.98197999999999996</c:v>
                </c:pt>
                <c:pt idx="198">
                  <c:v>0.57469000000000003</c:v>
                </c:pt>
                <c:pt idx="199">
                  <c:v>-0.12661</c:v>
                </c:pt>
                <c:pt idx="200">
                  <c:v>-0.76165000000000005</c:v>
                </c:pt>
                <c:pt idx="201">
                  <c:v>-0.83438999999999997</c:v>
                </c:pt>
                <c:pt idx="202">
                  <c:v>-0.24865000000000001</c:v>
                </c:pt>
                <c:pt idx="203">
                  <c:v>0.46562999999999999</c:v>
                </c:pt>
                <c:pt idx="204">
                  <c:v>0.94154000000000004</c:v>
                </c:pt>
                <c:pt idx="205">
                  <c:v>0.99189000000000005</c:v>
                </c:pt>
                <c:pt idx="206">
                  <c:v>0.86214999999999997</c:v>
                </c:pt>
                <c:pt idx="207">
                  <c:v>0.29070000000000001</c:v>
                </c:pt>
                <c:pt idx="208">
                  <c:v>-0.42887999999999998</c:v>
                </c:pt>
                <c:pt idx="209">
                  <c:v>-0.92689999999999995</c:v>
                </c:pt>
                <c:pt idx="210">
                  <c:v>-0.62212999999999996</c:v>
                </c:pt>
                <c:pt idx="211" formatCode="0.00E+00">
                  <c:v>6.3783000000000006E-2</c:v>
                </c:pt>
                <c:pt idx="212">
                  <c:v>0.71775</c:v>
                </c:pt>
                <c:pt idx="213">
                  <c:v>1.0038</c:v>
                </c:pt>
                <c:pt idx="214">
                  <c:v>1.0008999999999999</c:v>
                </c:pt>
                <c:pt idx="215">
                  <c:v>0.65815000000000001</c:v>
                </c:pt>
                <c:pt idx="216" formatCode="0.00E+00">
                  <c:v>-2.1527000000000001E-2</c:v>
                </c:pt>
                <c:pt idx="217">
                  <c:v>-0.68891999999999998</c:v>
                </c:pt>
                <c:pt idx="218">
                  <c:v>-0.88776999999999995</c:v>
                </c:pt>
                <c:pt idx="219">
                  <c:v>-0.34882000000000002</c:v>
                </c:pt>
                <c:pt idx="220">
                  <c:v>0.37013000000000001</c:v>
                </c:pt>
                <c:pt idx="221">
                  <c:v>0.89976</c:v>
                </c:pt>
                <c:pt idx="222">
                  <c:v>0.96801000000000004</c:v>
                </c:pt>
                <c:pt idx="223">
                  <c:v>0.91220999999999997</c:v>
                </c:pt>
                <c:pt idx="224">
                  <c:v>0.38995999999999997</c:v>
                </c:pt>
                <c:pt idx="225">
                  <c:v>-0.33140999999999998</c:v>
                </c:pt>
                <c:pt idx="226">
                  <c:v>-0.88129999999999997</c:v>
                </c:pt>
                <c:pt idx="227">
                  <c:v>-0.70084000000000002</c:v>
                </c:pt>
                <c:pt idx="228" formatCode="0.00E+00">
                  <c:v>-4.1211999999999999E-2</c:v>
                </c:pt>
                <c:pt idx="229">
                  <c:v>0.64039999999999997</c:v>
                </c:pt>
                <c:pt idx="230">
                  <c:v>0.99385999999999997</c:v>
                </c:pt>
                <c:pt idx="231">
                  <c:v>1.0088999999999999</c:v>
                </c:pt>
                <c:pt idx="232">
                  <c:v>0.73441999999999996</c:v>
                </c:pt>
                <c:pt idx="233" formatCode="0.00E+00">
                  <c:v>8.3821000000000007E-2</c:v>
                </c:pt>
                <c:pt idx="234">
                  <c:v>-0.60862000000000005</c:v>
                </c:pt>
                <c:pt idx="235">
                  <c:v>-0.93140000000000001</c:v>
                </c:pt>
                <c:pt idx="236">
                  <c:v>-0.44514999999999999</c:v>
                </c:pt>
                <c:pt idx="237">
                  <c:v>0.27059</c:v>
                </c:pt>
                <c:pt idx="238">
                  <c:v>0.84814000000000001</c:v>
                </c:pt>
                <c:pt idx="239">
                  <c:v>0.99082999999999999</c:v>
                </c:pt>
                <c:pt idx="240">
                  <c:v>0.95230000000000004</c:v>
                </c:pt>
                <c:pt idx="241">
                  <c:v>0.48497000000000001</c:v>
                </c:pt>
                <c:pt idx="242">
                  <c:v>-0.23028999999999999</c:v>
                </c:pt>
                <c:pt idx="243">
                  <c:v>-0.82601000000000002</c:v>
                </c:pt>
                <c:pt idx="244">
                  <c:v>-0.77185000000000004</c:v>
                </c:pt>
                <c:pt idx="245">
                  <c:v>-0.14574000000000001</c:v>
                </c:pt>
                <c:pt idx="246">
                  <c:v>0.55605000000000004</c:v>
                </c:pt>
                <c:pt idx="247">
                  <c:v>0.97302</c:v>
                </c:pt>
                <c:pt idx="248">
                  <c:v>1.0059</c:v>
                </c:pt>
                <c:pt idx="249">
                  <c:v>0.80266999999999999</c:v>
                </c:pt>
                <c:pt idx="250">
                  <c:v>0.18828</c:v>
                </c:pt>
                <c:pt idx="251">
                  <c:v>-0.52161999999999997</c:v>
                </c:pt>
                <c:pt idx="252">
                  <c:v>-0.96233000000000002</c:v>
                </c:pt>
                <c:pt idx="253">
                  <c:v>-0.53659000000000001</c:v>
                </c:pt>
                <c:pt idx="254">
                  <c:v>0.1681</c:v>
                </c:pt>
                <c:pt idx="255">
                  <c:v>0.78725000000000001</c:v>
                </c:pt>
                <c:pt idx="256">
                  <c:v>1.0027999999999999</c:v>
                </c:pt>
                <c:pt idx="257">
                  <c:v>0.98197999999999996</c:v>
                </c:pt>
                <c:pt idx="258">
                  <c:v>0.57469000000000003</c:v>
                </c:pt>
                <c:pt idx="259">
                  <c:v>-0.12661</c:v>
                </c:pt>
                <c:pt idx="260">
                  <c:v>-0.76165000000000005</c:v>
                </c:pt>
                <c:pt idx="261">
                  <c:v>-0.83438999999999997</c:v>
                </c:pt>
                <c:pt idx="262">
                  <c:v>-0.24865000000000001</c:v>
                </c:pt>
                <c:pt idx="263">
                  <c:v>0.46562999999999999</c:v>
                </c:pt>
                <c:pt idx="264">
                  <c:v>0.94154000000000004</c:v>
                </c:pt>
                <c:pt idx="265">
                  <c:v>0.99189000000000005</c:v>
                </c:pt>
                <c:pt idx="266">
                  <c:v>0.86214999999999997</c:v>
                </c:pt>
                <c:pt idx="267">
                  <c:v>0.29070000000000001</c:v>
                </c:pt>
                <c:pt idx="268">
                  <c:v>-0.42887999999999998</c:v>
                </c:pt>
                <c:pt idx="269">
                  <c:v>-0.92689999999999995</c:v>
                </c:pt>
                <c:pt idx="270">
                  <c:v>-0.62212999999999996</c:v>
                </c:pt>
                <c:pt idx="271" formatCode="0.00E+00">
                  <c:v>6.3783000000000006E-2</c:v>
                </c:pt>
                <c:pt idx="272">
                  <c:v>0.71775</c:v>
                </c:pt>
                <c:pt idx="273">
                  <c:v>1.0038</c:v>
                </c:pt>
                <c:pt idx="274">
                  <c:v>1.0008999999999999</c:v>
                </c:pt>
                <c:pt idx="275">
                  <c:v>0.65815000000000001</c:v>
                </c:pt>
                <c:pt idx="276" formatCode="0.00E+00">
                  <c:v>-2.1527000000000001E-2</c:v>
                </c:pt>
                <c:pt idx="277">
                  <c:v>-0.68891999999999998</c:v>
                </c:pt>
                <c:pt idx="278">
                  <c:v>-0.88776999999999995</c:v>
                </c:pt>
                <c:pt idx="279">
                  <c:v>-0.34882000000000002</c:v>
                </c:pt>
                <c:pt idx="280">
                  <c:v>0.37013000000000001</c:v>
                </c:pt>
                <c:pt idx="281">
                  <c:v>0.89976</c:v>
                </c:pt>
                <c:pt idx="282">
                  <c:v>0.96801000000000004</c:v>
                </c:pt>
                <c:pt idx="283">
                  <c:v>0.91220999999999997</c:v>
                </c:pt>
                <c:pt idx="284">
                  <c:v>0.38995999999999997</c:v>
                </c:pt>
                <c:pt idx="285">
                  <c:v>-0.33140999999999998</c:v>
                </c:pt>
                <c:pt idx="286">
                  <c:v>-0.88129999999999997</c:v>
                </c:pt>
                <c:pt idx="287">
                  <c:v>-0.70084000000000002</c:v>
                </c:pt>
                <c:pt idx="288" formatCode="0.00E+00">
                  <c:v>-4.1211999999999999E-2</c:v>
                </c:pt>
                <c:pt idx="289">
                  <c:v>0.64039999999999997</c:v>
                </c:pt>
                <c:pt idx="290">
                  <c:v>0.99385999999999997</c:v>
                </c:pt>
                <c:pt idx="291">
                  <c:v>1.0088999999999999</c:v>
                </c:pt>
                <c:pt idx="292">
                  <c:v>0.73441999999999996</c:v>
                </c:pt>
                <c:pt idx="293" formatCode="0.00E+00">
                  <c:v>8.3821000000000007E-2</c:v>
                </c:pt>
                <c:pt idx="294">
                  <c:v>-0.60862000000000005</c:v>
                </c:pt>
                <c:pt idx="295">
                  <c:v>-0.93140000000000001</c:v>
                </c:pt>
                <c:pt idx="296">
                  <c:v>-0.44514999999999999</c:v>
                </c:pt>
                <c:pt idx="297">
                  <c:v>0.27059</c:v>
                </c:pt>
                <c:pt idx="298">
                  <c:v>0.84814000000000001</c:v>
                </c:pt>
                <c:pt idx="299">
                  <c:v>0.99082999999999999</c:v>
                </c:pt>
              </c:numCache>
            </c:numRef>
          </c:yVal>
          <c:smooth val="1"/>
          <c:extLst>
            <c:ext xmlns:c16="http://schemas.microsoft.com/office/drawing/2014/chart" uri="{C3380CC4-5D6E-409C-BE32-E72D297353CC}">
              <c16:uniqueId val="{00000003-3BD6-435B-812C-62D96D586CC0}"/>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Torsional!$J$5:$J$304</c:f>
              <c:numCache>
                <c:formatCode>General</c:formatCode>
                <c:ptCount val="300"/>
                <c:pt idx="0">
                  <c:v>0.65812000000000004</c:v>
                </c:pt>
                <c:pt idx="1">
                  <c:v>-0.52144000000000001</c:v>
                </c:pt>
                <c:pt idx="2">
                  <c:v>-0.70071000000000006</c:v>
                </c:pt>
                <c:pt idx="3">
                  <c:v>0.46572999999999998</c:v>
                </c:pt>
                <c:pt idx="4">
                  <c:v>0.99075000000000002</c:v>
                </c:pt>
                <c:pt idx="5">
                  <c:v>0.65834000000000004</c:v>
                </c:pt>
                <c:pt idx="6">
                  <c:v>-0.52163999999999999</c:v>
                </c:pt>
                <c:pt idx="7">
                  <c:v>-0.70081000000000004</c:v>
                </c:pt>
                <c:pt idx="8">
                  <c:v>0.46561999999999998</c:v>
                </c:pt>
                <c:pt idx="9">
                  <c:v>0.9909</c:v>
                </c:pt>
                <c:pt idx="10">
                  <c:v>0.65810999999999997</c:v>
                </c:pt>
                <c:pt idx="11">
                  <c:v>-0.52158000000000004</c:v>
                </c:pt>
                <c:pt idx="12">
                  <c:v>-0.70082999999999995</c:v>
                </c:pt>
                <c:pt idx="13">
                  <c:v>0.46564</c:v>
                </c:pt>
                <c:pt idx="14">
                  <c:v>0.99082000000000003</c:v>
                </c:pt>
                <c:pt idx="15">
                  <c:v>0.65819000000000005</c:v>
                </c:pt>
                <c:pt idx="16">
                  <c:v>-0.52159999999999995</c:v>
                </c:pt>
                <c:pt idx="17">
                  <c:v>-0.70082999999999995</c:v>
                </c:pt>
                <c:pt idx="18">
                  <c:v>0.46562999999999999</c:v>
                </c:pt>
                <c:pt idx="19">
                  <c:v>0.99082999999999999</c:v>
                </c:pt>
                <c:pt idx="20">
                  <c:v>0.65817000000000003</c:v>
                </c:pt>
                <c:pt idx="21">
                  <c:v>-0.52159999999999995</c:v>
                </c:pt>
                <c:pt idx="22">
                  <c:v>-0.70082999999999995</c:v>
                </c:pt>
                <c:pt idx="23">
                  <c:v>0.46562999999999999</c:v>
                </c:pt>
                <c:pt idx="24">
                  <c:v>0.99084000000000005</c:v>
                </c:pt>
                <c:pt idx="25">
                  <c:v>0.65815999999999997</c:v>
                </c:pt>
                <c:pt idx="26">
                  <c:v>-0.52159999999999995</c:v>
                </c:pt>
                <c:pt idx="27">
                  <c:v>-0.70082999999999995</c:v>
                </c:pt>
                <c:pt idx="28">
                  <c:v>0.46564</c:v>
                </c:pt>
                <c:pt idx="29">
                  <c:v>0.99082999999999999</c:v>
                </c:pt>
                <c:pt idx="30">
                  <c:v>0.65817000000000003</c:v>
                </c:pt>
                <c:pt idx="31">
                  <c:v>-0.52159999999999995</c:v>
                </c:pt>
                <c:pt idx="32">
                  <c:v>-0.70082999999999995</c:v>
                </c:pt>
                <c:pt idx="33">
                  <c:v>0.46562999999999999</c:v>
                </c:pt>
                <c:pt idx="34">
                  <c:v>0.99082999999999999</c:v>
                </c:pt>
                <c:pt idx="35">
                  <c:v>0.65817000000000003</c:v>
                </c:pt>
                <c:pt idx="36">
                  <c:v>-0.52159999999999995</c:v>
                </c:pt>
                <c:pt idx="37">
                  <c:v>-0.70082999999999995</c:v>
                </c:pt>
                <c:pt idx="38">
                  <c:v>0.46562999999999999</c:v>
                </c:pt>
                <c:pt idx="39">
                  <c:v>0.99082999999999999</c:v>
                </c:pt>
                <c:pt idx="40">
                  <c:v>0.65817000000000003</c:v>
                </c:pt>
                <c:pt idx="41">
                  <c:v>-0.52159999999999995</c:v>
                </c:pt>
                <c:pt idx="42">
                  <c:v>-0.70082999999999995</c:v>
                </c:pt>
                <c:pt idx="43">
                  <c:v>0.46562999999999999</c:v>
                </c:pt>
                <c:pt idx="44">
                  <c:v>0.99082999999999999</c:v>
                </c:pt>
                <c:pt idx="45">
                  <c:v>0.65817000000000003</c:v>
                </c:pt>
                <c:pt idx="46">
                  <c:v>-0.52159999999999995</c:v>
                </c:pt>
                <c:pt idx="47">
                  <c:v>-0.70082999999999995</c:v>
                </c:pt>
                <c:pt idx="48">
                  <c:v>0.46562999999999999</c:v>
                </c:pt>
                <c:pt idx="49">
                  <c:v>0.99082999999999999</c:v>
                </c:pt>
                <c:pt idx="50">
                  <c:v>0.65817000000000003</c:v>
                </c:pt>
                <c:pt idx="51">
                  <c:v>-0.52159999999999995</c:v>
                </c:pt>
                <c:pt idx="52">
                  <c:v>-0.70082999999999995</c:v>
                </c:pt>
                <c:pt idx="53">
                  <c:v>0.46562999999999999</c:v>
                </c:pt>
                <c:pt idx="54">
                  <c:v>0.99082999999999999</c:v>
                </c:pt>
                <c:pt idx="55">
                  <c:v>0.65817000000000003</c:v>
                </c:pt>
                <c:pt idx="56">
                  <c:v>-0.52159999999999995</c:v>
                </c:pt>
                <c:pt idx="57">
                  <c:v>-0.70082999999999995</c:v>
                </c:pt>
                <c:pt idx="58">
                  <c:v>0.46562999999999999</c:v>
                </c:pt>
                <c:pt idx="59">
                  <c:v>0.99082999999999999</c:v>
                </c:pt>
                <c:pt idx="60">
                  <c:v>0.65817000000000003</c:v>
                </c:pt>
                <c:pt idx="61">
                  <c:v>-0.52159999999999995</c:v>
                </c:pt>
                <c:pt idx="62">
                  <c:v>-0.70082999999999995</c:v>
                </c:pt>
                <c:pt idx="63">
                  <c:v>0.46562999999999999</c:v>
                </c:pt>
                <c:pt idx="64">
                  <c:v>0.99082999999999999</c:v>
                </c:pt>
                <c:pt idx="65">
                  <c:v>0.65817000000000003</c:v>
                </c:pt>
                <c:pt idx="66">
                  <c:v>-0.52159999999999995</c:v>
                </c:pt>
                <c:pt idx="67">
                  <c:v>-0.70082999999999995</c:v>
                </c:pt>
                <c:pt idx="68">
                  <c:v>0.46562999999999999</c:v>
                </c:pt>
                <c:pt idx="69">
                  <c:v>0.99082999999999999</c:v>
                </c:pt>
                <c:pt idx="70">
                  <c:v>0.65817000000000003</c:v>
                </c:pt>
                <c:pt idx="71">
                  <c:v>-0.52159999999999995</c:v>
                </c:pt>
                <c:pt idx="72">
                  <c:v>-0.70082999999999995</c:v>
                </c:pt>
                <c:pt idx="73">
                  <c:v>0.46562999999999999</c:v>
                </c:pt>
                <c:pt idx="74">
                  <c:v>0.99082999999999999</c:v>
                </c:pt>
                <c:pt idx="75">
                  <c:v>0.65817000000000003</c:v>
                </c:pt>
                <c:pt idx="76">
                  <c:v>-0.52159999999999995</c:v>
                </c:pt>
                <c:pt idx="77">
                  <c:v>-0.70082999999999995</c:v>
                </c:pt>
                <c:pt idx="78">
                  <c:v>0.46562999999999999</c:v>
                </c:pt>
                <c:pt idx="79">
                  <c:v>0.99082999999999999</c:v>
                </c:pt>
                <c:pt idx="80">
                  <c:v>0.65817000000000003</c:v>
                </c:pt>
                <c:pt idx="81">
                  <c:v>-0.52159999999999995</c:v>
                </c:pt>
                <c:pt idx="82">
                  <c:v>-0.70082999999999995</c:v>
                </c:pt>
                <c:pt idx="83">
                  <c:v>0.46562999999999999</c:v>
                </c:pt>
                <c:pt idx="84">
                  <c:v>0.99082999999999999</c:v>
                </c:pt>
                <c:pt idx="85">
                  <c:v>0.65817000000000003</c:v>
                </c:pt>
                <c:pt idx="86">
                  <c:v>-0.52159999999999995</c:v>
                </c:pt>
                <c:pt idx="87">
                  <c:v>-0.70082999999999995</c:v>
                </c:pt>
                <c:pt idx="88">
                  <c:v>0.46562999999999999</c:v>
                </c:pt>
                <c:pt idx="89">
                  <c:v>0.99082999999999999</c:v>
                </c:pt>
                <c:pt idx="90">
                  <c:v>0.65817000000000003</c:v>
                </c:pt>
                <c:pt idx="91">
                  <c:v>-0.52159999999999995</c:v>
                </c:pt>
                <c:pt idx="92">
                  <c:v>-0.70082999999999995</c:v>
                </c:pt>
                <c:pt idx="93">
                  <c:v>0.46562999999999999</c:v>
                </c:pt>
                <c:pt idx="94">
                  <c:v>0.99082999999999999</c:v>
                </c:pt>
                <c:pt idx="95">
                  <c:v>0.65817000000000003</c:v>
                </c:pt>
                <c:pt idx="96">
                  <c:v>-0.52159999999999995</c:v>
                </c:pt>
                <c:pt idx="97">
                  <c:v>-0.70082999999999995</c:v>
                </c:pt>
                <c:pt idx="98">
                  <c:v>0.46562999999999999</c:v>
                </c:pt>
                <c:pt idx="99">
                  <c:v>0.99082999999999999</c:v>
                </c:pt>
                <c:pt idx="100">
                  <c:v>0.65817000000000003</c:v>
                </c:pt>
                <c:pt idx="101">
                  <c:v>-0.52159999999999995</c:v>
                </c:pt>
                <c:pt idx="102">
                  <c:v>-0.70082999999999995</c:v>
                </c:pt>
                <c:pt idx="103">
                  <c:v>0.46562999999999999</c:v>
                </c:pt>
                <c:pt idx="104">
                  <c:v>0.99082999999999999</c:v>
                </c:pt>
                <c:pt idx="105">
                  <c:v>0.65817000000000003</c:v>
                </c:pt>
                <c:pt idx="106">
                  <c:v>-0.52159999999999995</c:v>
                </c:pt>
                <c:pt idx="107">
                  <c:v>-0.70082999999999995</c:v>
                </c:pt>
                <c:pt idx="108">
                  <c:v>0.46562999999999999</c:v>
                </c:pt>
                <c:pt idx="109">
                  <c:v>0.99082999999999999</c:v>
                </c:pt>
                <c:pt idx="110">
                  <c:v>0.65817000000000003</c:v>
                </c:pt>
                <c:pt idx="111">
                  <c:v>-0.52159999999999995</c:v>
                </c:pt>
                <c:pt idx="112">
                  <c:v>-0.70082999999999995</c:v>
                </c:pt>
                <c:pt idx="113">
                  <c:v>0.46562999999999999</c:v>
                </c:pt>
                <c:pt idx="114">
                  <c:v>0.99082999999999999</c:v>
                </c:pt>
                <c:pt idx="115">
                  <c:v>0.65817000000000003</c:v>
                </c:pt>
                <c:pt idx="116">
                  <c:v>-0.52159999999999995</c:v>
                </c:pt>
                <c:pt idx="117">
                  <c:v>-0.70082999999999995</c:v>
                </c:pt>
                <c:pt idx="118">
                  <c:v>0.46562999999999999</c:v>
                </c:pt>
                <c:pt idx="119">
                  <c:v>0.99082999999999999</c:v>
                </c:pt>
                <c:pt idx="120">
                  <c:v>0.65817000000000003</c:v>
                </c:pt>
                <c:pt idx="121">
                  <c:v>-0.52159999999999995</c:v>
                </c:pt>
                <c:pt idx="122">
                  <c:v>-0.70082999999999995</c:v>
                </c:pt>
                <c:pt idx="123">
                  <c:v>0.46562999999999999</c:v>
                </c:pt>
                <c:pt idx="124">
                  <c:v>0.99082999999999999</c:v>
                </c:pt>
                <c:pt idx="125">
                  <c:v>0.65817000000000003</c:v>
                </c:pt>
                <c:pt idx="126">
                  <c:v>-0.52159999999999995</c:v>
                </c:pt>
                <c:pt idx="127">
                  <c:v>-0.70082999999999995</c:v>
                </c:pt>
                <c:pt idx="128">
                  <c:v>0.46562999999999999</c:v>
                </c:pt>
                <c:pt idx="129">
                  <c:v>0.99082999999999999</c:v>
                </c:pt>
                <c:pt idx="130">
                  <c:v>0.65817000000000003</c:v>
                </c:pt>
                <c:pt idx="131">
                  <c:v>-0.52159999999999995</c:v>
                </c:pt>
                <c:pt idx="132">
                  <c:v>-0.70082999999999995</c:v>
                </c:pt>
                <c:pt idx="133">
                  <c:v>0.46562999999999999</c:v>
                </c:pt>
                <c:pt idx="134">
                  <c:v>0.99082999999999999</c:v>
                </c:pt>
                <c:pt idx="135">
                  <c:v>0.65817000000000003</c:v>
                </c:pt>
                <c:pt idx="136">
                  <c:v>-0.52159999999999995</c:v>
                </c:pt>
                <c:pt idx="137">
                  <c:v>-0.70082999999999995</c:v>
                </c:pt>
                <c:pt idx="138">
                  <c:v>0.46562999999999999</c:v>
                </c:pt>
                <c:pt idx="139">
                  <c:v>0.99082999999999999</c:v>
                </c:pt>
                <c:pt idx="140">
                  <c:v>0.65817000000000003</c:v>
                </c:pt>
                <c:pt idx="141">
                  <c:v>-0.52159999999999995</c:v>
                </c:pt>
                <c:pt idx="142">
                  <c:v>-0.70082999999999995</c:v>
                </c:pt>
                <c:pt idx="143">
                  <c:v>0.46562999999999999</c:v>
                </c:pt>
                <c:pt idx="144">
                  <c:v>0.99082999999999999</c:v>
                </c:pt>
                <c:pt idx="145">
                  <c:v>0.65817000000000003</c:v>
                </c:pt>
                <c:pt idx="146">
                  <c:v>-0.52159999999999995</c:v>
                </c:pt>
                <c:pt idx="147">
                  <c:v>-0.70082999999999995</c:v>
                </c:pt>
                <c:pt idx="148">
                  <c:v>0.46562999999999999</c:v>
                </c:pt>
                <c:pt idx="149">
                  <c:v>0.99082999999999999</c:v>
                </c:pt>
                <c:pt idx="150">
                  <c:v>0.65817000000000003</c:v>
                </c:pt>
                <c:pt idx="151">
                  <c:v>-0.52159999999999995</c:v>
                </c:pt>
                <c:pt idx="152">
                  <c:v>-0.70082999999999995</c:v>
                </c:pt>
                <c:pt idx="153">
                  <c:v>0.46562999999999999</c:v>
                </c:pt>
                <c:pt idx="154">
                  <c:v>0.99082999999999999</c:v>
                </c:pt>
                <c:pt idx="155">
                  <c:v>0.65817000000000003</c:v>
                </c:pt>
                <c:pt idx="156">
                  <c:v>-0.52159999999999995</c:v>
                </c:pt>
                <c:pt idx="157">
                  <c:v>-0.70082999999999995</c:v>
                </c:pt>
                <c:pt idx="158">
                  <c:v>0.46562999999999999</c:v>
                </c:pt>
                <c:pt idx="159">
                  <c:v>0.99082999999999999</c:v>
                </c:pt>
                <c:pt idx="160">
                  <c:v>0.65817000000000003</c:v>
                </c:pt>
                <c:pt idx="161">
                  <c:v>-0.52159999999999995</c:v>
                </c:pt>
                <c:pt idx="162">
                  <c:v>-0.70082999999999995</c:v>
                </c:pt>
                <c:pt idx="163">
                  <c:v>0.46562999999999999</c:v>
                </c:pt>
                <c:pt idx="164">
                  <c:v>0.99082999999999999</c:v>
                </c:pt>
                <c:pt idx="165">
                  <c:v>0.65817000000000003</c:v>
                </c:pt>
                <c:pt idx="166">
                  <c:v>-0.52159999999999995</c:v>
                </c:pt>
                <c:pt idx="167">
                  <c:v>-0.70082999999999995</c:v>
                </c:pt>
                <c:pt idx="168">
                  <c:v>0.46562999999999999</c:v>
                </c:pt>
                <c:pt idx="169">
                  <c:v>0.99082999999999999</c:v>
                </c:pt>
                <c:pt idx="170">
                  <c:v>0.65817000000000003</c:v>
                </c:pt>
                <c:pt idx="171">
                  <c:v>-0.52159999999999995</c:v>
                </c:pt>
                <c:pt idx="172">
                  <c:v>-0.70082999999999995</c:v>
                </c:pt>
                <c:pt idx="173">
                  <c:v>0.46562999999999999</c:v>
                </c:pt>
                <c:pt idx="174">
                  <c:v>0.99082999999999999</c:v>
                </c:pt>
                <c:pt idx="175">
                  <c:v>0.65817000000000003</c:v>
                </c:pt>
                <c:pt idx="176">
                  <c:v>-0.52159999999999995</c:v>
                </c:pt>
                <c:pt idx="177">
                  <c:v>-0.70082999999999995</c:v>
                </c:pt>
                <c:pt idx="178">
                  <c:v>0.46562999999999999</c:v>
                </c:pt>
                <c:pt idx="179">
                  <c:v>0.99082999999999999</c:v>
                </c:pt>
                <c:pt idx="180">
                  <c:v>0.65817000000000003</c:v>
                </c:pt>
                <c:pt idx="181">
                  <c:v>-0.52159999999999995</c:v>
                </c:pt>
                <c:pt idx="182">
                  <c:v>-0.70082999999999995</c:v>
                </c:pt>
                <c:pt idx="183">
                  <c:v>0.46562999999999999</c:v>
                </c:pt>
                <c:pt idx="184">
                  <c:v>0.99082999999999999</c:v>
                </c:pt>
                <c:pt idx="185">
                  <c:v>0.65817000000000003</c:v>
                </c:pt>
                <c:pt idx="186">
                  <c:v>-0.52159999999999995</c:v>
                </c:pt>
                <c:pt idx="187">
                  <c:v>-0.70082999999999995</c:v>
                </c:pt>
                <c:pt idx="188">
                  <c:v>0.46562999999999999</c:v>
                </c:pt>
                <c:pt idx="189">
                  <c:v>0.99082999999999999</c:v>
                </c:pt>
                <c:pt idx="190">
                  <c:v>0.65817000000000003</c:v>
                </c:pt>
                <c:pt idx="191">
                  <c:v>-0.52159999999999995</c:v>
                </c:pt>
                <c:pt idx="192">
                  <c:v>-0.70082999999999995</c:v>
                </c:pt>
                <c:pt idx="193">
                  <c:v>0.46562999999999999</c:v>
                </c:pt>
                <c:pt idx="194">
                  <c:v>0.99082999999999999</c:v>
                </c:pt>
                <c:pt idx="195">
                  <c:v>0.65817000000000003</c:v>
                </c:pt>
                <c:pt idx="196">
                  <c:v>-0.52159999999999995</c:v>
                </c:pt>
                <c:pt idx="197">
                  <c:v>-0.70082999999999995</c:v>
                </c:pt>
                <c:pt idx="198">
                  <c:v>0.46562999999999999</c:v>
                </c:pt>
                <c:pt idx="199">
                  <c:v>0.99082999999999999</c:v>
                </c:pt>
                <c:pt idx="200">
                  <c:v>0.65817000000000003</c:v>
                </c:pt>
                <c:pt idx="201">
                  <c:v>-0.52159999999999995</c:v>
                </c:pt>
                <c:pt idx="202">
                  <c:v>-0.70082999999999995</c:v>
                </c:pt>
                <c:pt idx="203">
                  <c:v>0.46562999999999999</c:v>
                </c:pt>
                <c:pt idx="204">
                  <c:v>0.99082999999999999</c:v>
                </c:pt>
                <c:pt idx="205">
                  <c:v>0.65817000000000003</c:v>
                </c:pt>
                <c:pt idx="206">
                  <c:v>-0.52159999999999995</c:v>
                </c:pt>
                <c:pt idx="207">
                  <c:v>-0.70082999999999995</c:v>
                </c:pt>
                <c:pt idx="208">
                  <c:v>0.46562999999999999</c:v>
                </c:pt>
                <c:pt idx="209">
                  <c:v>0.99082999999999999</c:v>
                </c:pt>
                <c:pt idx="210">
                  <c:v>0.65817000000000003</c:v>
                </c:pt>
                <c:pt idx="211">
                  <c:v>-0.52159999999999995</c:v>
                </c:pt>
                <c:pt idx="212">
                  <c:v>-0.70082999999999995</c:v>
                </c:pt>
                <c:pt idx="213">
                  <c:v>0.46562999999999999</c:v>
                </c:pt>
                <c:pt idx="214">
                  <c:v>0.99082999999999999</c:v>
                </c:pt>
                <c:pt idx="215">
                  <c:v>0.65817000000000003</c:v>
                </c:pt>
                <c:pt idx="216">
                  <c:v>-0.52159999999999995</c:v>
                </c:pt>
                <c:pt idx="217">
                  <c:v>-0.70082999999999995</c:v>
                </c:pt>
                <c:pt idx="218">
                  <c:v>0.46562999999999999</c:v>
                </c:pt>
                <c:pt idx="219">
                  <c:v>0.99082999999999999</c:v>
                </c:pt>
                <c:pt idx="220">
                  <c:v>0.65817000000000003</c:v>
                </c:pt>
                <c:pt idx="221">
                  <c:v>-0.52159999999999995</c:v>
                </c:pt>
                <c:pt idx="222">
                  <c:v>-0.70082999999999995</c:v>
                </c:pt>
                <c:pt idx="223">
                  <c:v>0.46562999999999999</c:v>
                </c:pt>
                <c:pt idx="224">
                  <c:v>0.99082999999999999</c:v>
                </c:pt>
                <c:pt idx="225">
                  <c:v>0.65817000000000003</c:v>
                </c:pt>
                <c:pt idx="226">
                  <c:v>-0.52159999999999995</c:v>
                </c:pt>
                <c:pt idx="227">
                  <c:v>-0.70082999999999995</c:v>
                </c:pt>
                <c:pt idx="228">
                  <c:v>0.46562999999999999</c:v>
                </c:pt>
                <c:pt idx="229">
                  <c:v>0.99082999999999999</c:v>
                </c:pt>
                <c:pt idx="230">
                  <c:v>0.65817000000000003</c:v>
                </c:pt>
                <c:pt idx="231">
                  <c:v>-0.52159999999999995</c:v>
                </c:pt>
                <c:pt idx="232">
                  <c:v>-0.70082999999999995</c:v>
                </c:pt>
                <c:pt idx="233">
                  <c:v>0.46562999999999999</c:v>
                </c:pt>
                <c:pt idx="234">
                  <c:v>0.99082999999999999</c:v>
                </c:pt>
                <c:pt idx="235">
                  <c:v>0.65817000000000003</c:v>
                </c:pt>
                <c:pt idx="236">
                  <c:v>-0.52159999999999995</c:v>
                </c:pt>
                <c:pt idx="237">
                  <c:v>-0.70082999999999995</c:v>
                </c:pt>
                <c:pt idx="238">
                  <c:v>0.46562999999999999</c:v>
                </c:pt>
                <c:pt idx="239">
                  <c:v>0.99082999999999999</c:v>
                </c:pt>
                <c:pt idx="240">
                  <c:v>0.65817000000000003</c:v>
                </c:pt>
                <c:pt idx="241">
                  <c:v>-0.52159999999999995</c:v>
                </c:pt>
                <c:pt idx="242">
                  <c:v>-0.70082999999999995</c:v>
                </c:pt>
                <c:pt idx="243">
                  <c:v>0.46562999999999999</c:v>
                </c:pt>
                <c:pt idx="244">
                  <c:v>0.99082999999999999</c:v>
                </c:pt>
                <c:pt idx="245">
                  <c:v>0.65817000000000003</c:v>
                </c:pt>
                <c:pt idx="246">
                  <c:v>-0.52159999999999995</c:v>
                </c:pt>
                <c:pt idx="247">
                  <c:v>-0.70082999999999995</c:v>
                </c:pt>
                <c:pt idx="248">
                  <c:v>0.46562999999999999</c:v>
                </c:pt>
                <c:pt idx="249">
                  <c:v>0.99082999999999999</c:v>
                </c:pt>
                <c:pt idx="250">
                  <c:v>0.65817000000000003</c:v>
                </c:pt>
                <c:pt idx="251">
                  <c:v>-0.52159999999999995</c:v>
                </c:pt>
                <c:pt idx="252">
                  <c:v>-0.70082999999999995</c:v>
                </c:pt>
                <c:pt idx="253">
                  <c:v>0.46562999999999999</c:v>
                </c:pt>
                <c:pt idx="254">
                  <c:v>0.99082999999999999</c:v>
                </c:pt>
                <c:pt idx="255">
                  <c:v>0.65817000000000003</c:v>
                </c:pt>
                <c:pt idx="256">
                  <c:v>-0.52159999999999995</c:v>
                </c:pt>
                <c:pt idx="257">
                  <c:v>-0.70082999999999995</c:v>
                </c:pt>
                <c:pt idx="258">
                  <c:v>0.46562999999999999</c:v>
                </c:pt>
                <c:pt idx="259">
                  <c:v>0.99082999999999999</c:v>
                </c:pt>
                <c:pt idx="260">
                  <c:v>0.65817000000000003</c:v>
                </c:pt>
                <c:pt idx="261">
                  <c:v>-0.52159999999999995</c:v>
                </c:pt>
                <c:pt idx="262">
                  <c:v>-0.70082999999999995</c:v>
                </c:pt>
                <c:pt idx="263">
                  <c:v>0.46562999999999999</c:v>
                </c:pt>
                <c:pt idx="264">
                  <c:v>0.99082999999999999</c:v>
                </c:pt>
                <c:pt idx="265">
                  <c:v>0.65817000000000003</c:v>
                </c:pt>
                <c:pt idx="266">
                  <c:v>-0.52159999999999995</c:v>
                </c:pt>
                <c:pt idx="267">
                  <c:v>-0.70082999999999995</c:v>
                </c:pt>
                <c:pt idx="268">
                  <c:v>0.46562999999999999</c:v>
                </c:pt>
                <c:pt idx="269">
                  <c:v>0.99082999999999999</c:v>
                </c:pt>
                <c:pt idx="270">
                  <c:v>0.65817000000000003</c:v>
                </c:pt>
                <c:pt idx="271">
                  <c:v>-0.52159999999999995</c:v>
                </c:pt>
                <c:pt idx="272">
                  <c:v>-0.70082999999999995</c:v>
                </c:pt>
                <c:pt idx="273">
                  <c:v>0.46562999999999999</c:v>
                </c:pt>
                <c:pt idx="274">
                  <c:v>0.99082999999999999</c:v>
                </c:pt>
                <c:pt idx="275">
                  <c:v>0.65817000000000003</c:v>
                </c:pt>
                <c:pt idx="276">
                  <c:v>-0.52159999999999995</c:v>
                </c:pt>
                <c:pt idx="277">
                  <c:v>-0.70082999999999995</c:v>
                </c:pt>
                <c:pt idx="278">
                  <c:v>0.46562999999999999</c:v>
                </c:pt>
                <c:pt idx="279">
                  <c:v>0.99082999999999999</c:v>
                </c:pt>
                <c:pt idx="280">
                  <c:v>0.65817000000000003</c:v>
                </c:pt>
                <c:pt idx="281">
                  <c:v>-0.52159999999999995</c:v>
                </c:pt>
                <c:pt idx="282">
                  <c:v>-0.70082999999999995</c:v>
                </c:pt>
                <c:pt idx="283">
                  <c:v>0.46562999999999999</c:v>
                </c:pt>
                <c:pt idx="284">
                  <c:v>0.99082999999999999</c:v>
                </c:pt>
                <c:pt idx="285">
                  <c:v>0.65817000000000003</c:v>
                </c:pt>
                <c:pt idx="286">
                  <c:v>-0.52159999999999995</c:v>
                </c:pt>
                <c:pt idx="287">
                  <c:v>-0.70082999999999995</c:v>
                </c:pt>
                <c:pt idx="288">
                  <c:v>0.46562999999999999</c:v>
                </c:pt>
                <c:pt idx="289">
                  <c:v>0.99082999999999999</c:v>
                </c:pt>
                <c:pt idx="290">
                  <c:v>0.65817000000000003</c:v>
                </c:pt>
                <c:pt idx="291">
                  <c:v>-0.52159999999999995</c:v>
                </c:pt>
                <c:pt idx="292">
                  <c:v>-0.70082999999999995</c:v>
                </c:pt>
                <c:pt idx="293">
                  <c:v>0.46562999999999999</c:v>
                </c:pt>
                <c:pt idx="294">
                  <c:v>0.99082999999999999</c:v>
                </c:pt>
                <c:pt idx="295">
                  <c:v>0.65817000000000003</c:v>
                </c:pt>
                <c:pt idx="296">
                  <c:v>-0.52159999999999995</c:v>
                </c:pt>
                <c:pt idx="297">
                  <c:v>-0.70082999999999995</c:v>
                </c:pt>
                <c:pt idx="298">
                  <c:v>0.46562999999999999</c:v>
                </c:pt>
                <c:pt idx="299">
                  <c:v>0.99082999999999999</c:v>
                </c:pt>
              </c:numCache>
            </c:numRef>
          </c:yVal>
          <c:smooth val="1"/>
          <c:extLst>
            <c:ext xmlns:c16="http://schemas.microsoft.com/office/drawing/2014/chart" uri="{C3380CC4-5D6E-409C-BE32-E72D297353CC}">
              <c16:uniqueId val="{00000004-3BD6-435B-812C-62D96D586CC0}"/>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Torsional!$K$5:$K$304</c:f>
              <c:numCache>
                <c:formatCode>General</c:formatCode>
                <c:ptCount val="300"/>
                <c:pt idx="0" formatCode="0.00E+00">
                  <c:v>-8.9371999999999993E-2</c:v>
                </c:pt>
                <c:pt idx="1">
                  <c:v>-0.91913999999999996</c:v>
                </c:pt>
                <c:pt idx="2">
                  <c:v>0.47658</c:v>
                </c:pt>
                <c:pt idx="3">
                  <c:v>0.72672999999999999</c:v>
                </c:pt>
                <c:pt idx="4">
                  <c:v>-0.77342</c:v>
                </c:pt>
                <c:pt idx="5">
                  <c:v>-0.39955000000000002</c:v>
                </c:pt>
                <c:pt idx="6">
                  <c:v>0.94433</c:v>
                </c:pt>
                <c:pt idx="7" formatCode="0.00E+00">
                  <c:v>1.1828999999999999E-2</c:v>
                </c:pt>
                <c:pt idx="8">
                  <c:v>-0.94443999999999995</c:v>
                </c:pt>
                <c:pt idx="9">
                  <c:v>0.38597999999999999</c:v>
                </c:pt>
                <c:pt idx="10">
                  <c:v>0.78883999999999999</c:v>
                </c:pt>
                <c:pt idx="11">
                  <c:v>-0.70899000000000001</c:v>
                </c:pt>
                <c:pt idx="12">
                  <c:v>-0.48914000000000002</c:v>
                </c:pt>
                <c:pt idx="13">
                  <c:v>0.91735999999999995</c:v>
                </c:pt>
                <c:pt idx="14">
                  <c:v>0.11255999999999999</c:v>
                </c:pt>
                <c:pt idx="15">
                  <c:v>-0.95923000000000003</c:v>
                </c:pt>
                <c:pt idx="16">
                  <c:v>0.29115999999999997</c:v>
                </c:pt>
                <c:pt idx="17">
                  <c:v>0.84309999999999996</c:v>
                </c:pt>
                <c:pt idx="18">
                  <c:v>-0.63685000000000003</c:v>
                </c:pt>
                <c:pt idx="19">
                  <c:v>-0.57333000000000001</c:v>
                </c:pt>
                <c:pt idx="20">
                  <c:v>0.88014999999999999</c:v>
                </c:pt>
                <c:pt idx="21">
                  <c:v>0.21226</c:v>
                </c:pt>
                <c:pt idx="22">
                  <c:v>-0.96350999999999998</c:v>
                </c:pt>
                <c:pt idx="23">
                  <c:v>0.19328000000000001</c:v>
                </c:pt>
                <c:pt idx="24">
                  <c:v>0.88807000000000003</c:v>
                </c:pt>
                <c:pt idx="25">
                  <c:v>-0.55767</c:v>
                </c:pt>
                <c:pt idx="26">
                  <c:v>-0.65124000000000004</c:v>
                </c:pt>
                <c:pt idx="27">
                  <c:v>0.83335999999999999</c:v>
                </c:pt>
                <c:pt idx="28">
                  <c:v>0.30963000000000002</c:v>
                </c:pt>
                <c:pt idx="29">
                  <c:v>-0.95721000000000001</c:v>
                </c:pt>
                <c:pt idx="30" formatCode="0.00E+00">
                  <c:v>9.3306E-2</c:v>
                </c:pt>
                <c:pt idx="31">
                  <c:v>0.92332999999999998</c:v>
                </c:pt>
                <c:pt idx="32">
                  <c:v>-0.47234999999999999</c:v>
                </c:pt>
                <c:pt idx="33">
                  <c:v>-0.72199000000000002</c:v>
                </c:pt>
                <c:pt idx="34">
                  <c:v>0.77746000000000004</c:v>
                </c:pt>
                <c:pt idx="35">
                  <c:v>0.40361999999999998</c:v>
                </c:pt>
                <c:pt idx="36">
                  <c:v>-0.94040000000000001</c:v>
                </c:pt>
                <c:pt idx="37" formatCode="0.00E+00">
                  <c:v>-7.6755E-3</c:v>
                </c:pt>
                <c:pt idx="38">
                  <c:v>0.94850999999999996</c:v>
                </c:pt>
                <c:pt idx="39">
                  <c:v>-0.38185000000000002</c:v>
                </c:pt>
                <c:pt idx="40">
                  <c:v>-0.78480000000000005</c:v>
                </c:pt>
                <c:pt idx="41">
                  <c:v>0.71306999999999998</c:v>
                </c:pt>
                <c:pt idx="42">
                  <c:v>0.49320999999999998</c:v>
                </c:pt>
                <c:pt idx="43">
                  <c:v>-0.91325999999999996</c:v>
                </c:pt>
                <c:pt idx="44">
                  <c:v>-0.10854</c:v>
                </c:pt>
                <c:pt idx="45">
                  <c:v>0.96331</c:v>
                </c:pt>
                <c:pt idx="46">
                  <c:v>-0.28713</c:v>
                </c:pt>
                <c:pt idx="47">
                  <c:v>-0.83899000000000001</c:v>
                </c:pt>
                <c:pt idx="48">
                  <c:v>0.64088999999999996</c:v>
                </c:pt>
                <c:pt idx="49">
                  <c:v>0.57742000000000004</c:v>
                </c:pt>
                <c:pt idx="50">
                  <c:v>-0.87609999999999999</c:v>
                </c:pt>
                <c:pt idx="51">
                  <c:v>-0.2082</c:v>
                </c:pt>
                <c:pt idx="52">
                  <c:v>0.96758</c:v>
                </c:pt>
                <c:pt idx="53">
                  <c:v>-0.18923999999999999</c:v>
                </c:pt>
                <c:pt idx="54">
                  <c:v>-0.88397000000000003</c:v>
                </c:pt>
                <c:pt idx="55">
                  <c:v>0.56169999999999998</c:v>
                </c:pt>
                <c:pt idx="56">
                  <c:v>0.65532999999999997</c:v>
                </c:pt>
                <c:pt idx="57">
                  <c:v>-0.82930999999999999</c:v>
                </c:pt>
                <c:pt idx="58">
                  <c:v>-0.30556</c:v>
                </c:pt>
                <c:pt idx="59">
                  <c:v>0.96128000000000002</c:v>
                </c:pt>
                <c:pt idx="60" formatCode="0.00E+00">
                  <c:v>-8.9259000000000005E-2</c:v>
                </c:pt>
                <c:pt idx="61">
                  <c:v>-0.91923999999999995</c:v>
                </c:pt>
                <c:pt idx="62">
                  <c:v>0.47638999999999998</c:v>
                </c:pt>
                <c:pt idx="63">
                  <c:v>0.72607999999999995</c:v>
                </c:pt>
                <c:pt idx="64">
                  <c:v>-0.77342</c:v>
                </c:pt>
                <c:pt idx="65">
                  <c:v>-0.39955000000000002</c:v>
                </c:pt>
                <c:pt idx="66">
                  <c:v>0.94445999999999997</c:v>
                </c:pt>
                <c:pt idx="67" formatCode="0.00E+00">
                  <c:v>1.1724E-2</c:v>
                </c:pt>
                <c:pt idx="68">
                  <c:v>-0.94442000000000004</c:v>
                </c:pt>
                <c:pt idx="69">
                  <c:v>0.38588</c:v>
                </c:pt>
                <c:pt idx="70">
                  <c:v>0.78888999999999998</c:v>
                </c:pt>
                <c:pt idx="71">
                  <c:v>-0.70903000000000005</c:v>
                </c:pt>
                <c:pt idx="72">
                  <c:v>-0.48913000000000001</c:v>
                </c:pt>
                <c:pt idx="73">
                  <c:v>0.91732000000000002</c:v>
                </c:pt>
                <c:pt idx="74">
                  <c:v>0.11260000000000001</c:v>
                </c:pt>
                <c:pt idx="75">
                  <c:v>-0.95923000000000003</c:v>
                </c:pt>
                <c:pt idx="76">
                  <c:v>0.29115999999999997</c:v>
                </c:pt>
                <c:pt idx="77">
                  <c:v>0.84308000000000005</c:v>
                </c:pt>
                <c:pt idx="78">
                  <c:v>-0.63685000000000003</c:v>
                </c:pt>
                <c:pt idx="79">
                  <c:v>-0.57333999999999996</c:v>
                </c:pt>
                <c:pt idx="80">
                  <c:v>0.88014999999999999</c:v>
                </c:pt>
                <c:pt idx="81">
                  <c:v>0.21226999999999999</c:v>
                </c:pt>
                <c:pt idx="82">
                  <c:v>-0.96350999999999998</c:v>
                </c:pt>
                <c:pt idx="83">
                  <c:v>0.19328000000000001</c:v>
                </c:pt>
                <c:pt idx="84">
                  <c:v>0.88805999999999996</c:v>
                </c:pt>
                <c:pt idx="85">
                  <c:v>-0.55767</c:v>
                </c:pt>
                <c:pt idx="86">
                  <c:v>-0.65124000000000004</c:v>
                </c:pt>
                <c:pt idx="87">
                  <c:v>0.83335999999999999</c:v>
                </c:pt>
                <c:pt idx="88">
                  <c:v>0.30963000000000002</c:v>
                </c:pt>
                <c:pt idx="89">
                  <c:v>-0.95721000000000001</c:v>
                </c:pt>
                <c:pt idx="90" formatCode="0.00E+00">
                  <c:v>9.3302999999999997E-2</c:v>
                </c:pt>
                <c:pt idx="91">
                  <c:v>0.92332999999999998</c:v>
                </c:pt>
                <c:pt idx="92">
                  <c:v>-0.47236</c:v>
                </c:pt>
                <c:pt idx="93">
                  <c:v>-0.72197999999999996</c:v>
                </c:pt>
                <c:pt idx="94">
                  <c:v>0.77746000000000004</c:v>
                </c:pt>
                <c:pt idx="95">
                  <c:v>0.40361999999999998</c:v>
                </c:pt>
                <c:pt idx="96">
                  <c:v>-0.94040000000000001</c:v>
                </c:pt>
                <c:pt idx="97" formatCode="0.00E+00">
                  <c:v>-7.6741999999999999E-3</c:v>
                </c:pt>
                <c:pt idx="98">
                  <c:v>0.94850999999999996</c:v>
                </c:pt>
                <c:pt idx="99">
                  <c:v>-0.38185000000000002</c:v>
                </c:pt>
                <c:pt idx="100">
                  <c:v>-0.78480000000000005</c:v>
                </c:pt>
                <c:pt idx="101">
                  <c:v>0.71306999999999998</c:v>
                </c:pt>
                <c:pt idx="102">
                  <c:v>0.49320999999999998</c:v>
                </c:pt>
                <c:pt idx="103">
                  <c:v>-0.91325999999999996</c:v>
                </c:pt>
                <c:pt idx="104">
                  <c:v>-0.10854999999999999</c:v>
                </c:pt>
                <c:pt idx="105">
                  <c:v>0.96331</c:v>
                </c:pt>
                <c:pt idx="106">
                  <c:v>-0.28713</c:v>
                </c:pt>
                <c:pt idx="107">
                  <c:v>-0.83899000000000001</c:v>
                </c:pt>
                <c:pt idx="108">
                  <c:v>0.64088999999999996</c:v>
                </c:pt>
                <c:pt idx="109">
                  <c:v>0.57742000000000004</c:v>
                </c:pt>
                <c:pt idx="110">
                  <c:v>-0.87609999999999999</c:v>
                </c:pt>
                <c:pt idx="111">
                  <c:v>-0.2082</c:v>
                </c:pt>
                <c:pt idx="112">
                  <c:v>0.96758</c:v>
                </c:pt>
                <c:pt idx="113">
                  <c:v>-0.18923999999999999</c:v>
                </c:pt>
                <c:pt idx="114">
                  <c:v>-0.88397000000000003</c:v>
                </c:pt>
                <c:pt idx="115">
                  <c:v>0.56169999999999998</c:v>
                </c:pt>
                <c:pt idx="116">
                  <c:v>0.65532999999999997</c:v>
                </c:pt>
                <c:pt idx="117">
                  <c:v>-0.82930999999999999</c:v>
                </c:pt>
                <c:pt idx="118">
                  <c:v>-0.30556</c:v>
                </c:pt>
                <c:pt idx="119">
                  <c:v>0.96128000000000002</c:v>
                </c:pt>
                <c:pt idx="120" formatCode="0.00E+00">
                  <c:v>-8.9259000000000005E-2</c:v>
                </c:pt>
                <c:pt idx="121">
                  <c:v>-0.91923999999999995</c:v>
                </c:pt>
                <c:pt idx="122">
                  <c:v>0.47638999999999998</c:v>
                </c:pt>
                <c:pt idx="123">
                  <c:v>0.72607999999999995</c:v>
                </c:pt>
                <c:pt idx="124">
                  <c:v>-0.77342</c:v>
                </c:pt>
                <c:pt idx="125">
                  <c:v>-0.39955000000000002</c:v>
                </c:pt>
                <c:pt idx="126">
                  <c:v>0.94445999999999997</c:v>
                </c:pt>
                <c:pt idx="127" formatCode="0.00E+00">
                  <c:v>1.1724E-2</c:v>
                </c:pt>
                <c:pt idx="128">
                  <c:v>-0.94442000000000004</c:v>
                </c:pt>
                <c:pt idx="129">
                  <c:v>0.38588</c:v>
                </c:pt>
                <c:pt idx="130">
                  <c:v>0.78888999999999998</c:v>
                </c:pt>
                <c:pt idx="131">
                  <c:v>-0.70903000000000005</c:v>
                </c:pt>
                <c:pt idx="132">
                  <c:v>-0.48913000000000001</c:v>
                </c:pt>
                <c:pt idx="133">
                  <c:v>0.91732000000000002</c:v>
                </c:pt>
                <c:pt idx="134">
                  <c:v>0.11260000000000001</c:v>
                </c:pt>
                <c:pt idx="135">
                  <c:v>-0.95923000000000003</c:v>
                </c:pt>
                <c:pt idx="136">
                  <c:v>0.29115999999999997</c:v>
                </c:pt>
                <c:pt idx="137">
                  <c:v>0.84308000000000005</c:v>
                </c:pt>
                <c:pt idx="138">
                  <c:v>-0.63685000000000003</c:v>
                </c:pt>
                <c:pt idx="139">
                  <c:v>-0.57333999999999996</c:v>
                </c:pt>
                <c:pt idx="140">
                  <c:v>0.88014999999999999</c:v>
                </c:pt>
                <c:pt idx="141">
                  <c:v>0.21226999999999999</c:v>
                </c:pt>
                <c:pt idx="142">
                  <c:v>-0.96350999999999998</c:v>
                </c:pt>
                <c:pt idx="143">
                  <c:v>0.19328000000000001</c:v>
                </c:pt>
                <c:pt idx="144">
                  <c:v>0.88805999999999996</c:v>
                </c:pt>
                <c:pt idx="145">
                  <c:v>-0.55767</c:v>
                </c:pt>
                <c:pt idx="146">
                  <c:v>-0.65124000000000004</c:v>
                </c:pt>
                <c:pt idx="147">
                  <c:v>0.83335999999999999</c:v>
                </c:pt>
                <c:pt idx="148">
                  <c:v>0.30963000000000002</c:v>
                </c:pt>
                <c:pt idx="149">
                  <c:v>-0.95721000000000001</c:v>
                </c:pt>
                <c:pt idx="150" formatCode="0.00E+00">
                  <c:v>9.3302999999999997E-2</c:v>
                </c:pt>
                <c:pt idx="151">
                  <c:v>0.92332999999999998</c:v>
                </c:pt>
                <c:pt idx="152">
                  <c:v>-0.47236</c:v>
                </c:pt>
                <c:pt idx="153">
                  <c:v>-0.72197999999999996</c:v>
                </c:pt>
                <c:pt idx="154">
                  <c:v>0.77746000000000004</c:v>
                </c:pt>
                <c:pt idx="155">
                  <c:v>0.40361999999999998</c:v>
                </c:pt>
                <c:pt idx="156">
                  <c:v>-0.94040000000000001</c:v>
                </c:pt>
                <c:pt idx="157" formatCode="0.00E+00">
                  <c:v>-7.6741999999999999E-3</c:v>
                </c:pt>
                <c:pt idx="158">
                  <c:v>0.94850999999999996</c:v>
                </c:pt>
                <c:pt idx="159">
                  <c:v>-0.38185000000000002</c:v>
                </c:pt>
                <c:pt idx="160">
                  <c:v>-0.78480000000000005</c:v>
                </c:pt>
                <c:pt idx="161">
                  <c:v>0.71306999999999998</c:v>
                </c:pt>
                <c:pt idx="162">
                  <c:v>0.49320999999999998</c:v>
                </c:pt>
                <c:pt idx="163">
                  <c:v>-0.91325999999999996</c:v>
                </c:pt>
                <c:pt idx="164">
                  <c:v>-0.10854999999999999</c:v>
                </c:pt>
                <c:pt idx="165">
                  <c:v>0.96331</c:v>
                </c:pt>
                <c:pt idx="166">
                  <c:v>-0.28713</c:v>
                </c:pt>
                <c:pt idx="167">
                  <c:v>-0.83899000000000001</c:v>
                </c:pt>
                <c:pt idx="168">
                  <c:v>0.64088999999999996</c:v>
                </c:pt>
                <c:pt idx="169">
                  <c:v>0.57742000000000004</c:v>
                </c:pt>
                <c:pt idx="170">
                  <c:v>-0.87609999999999999</c:v>
                </c:pt>
                <c:pt idx="171">
                  <c:v>-0.2082</c:v>
                </c:pt>
                <c:pt idx="172">
                  <c:v>0.96758</c:v>
                </c:pt>
                <c:pt idx="173">
                  <c:v>-0.18923999999999999</c:v>
                </c:pt>
                <c:pt idx="174">
                  <c:v>-0.88397000000000003</c:v>
                </c:pt>
                <c:pt idx="175">
                  <c:v>0.56169999999999998</c:v>
                </c:pt>
                <c:pt idx="176">
                  <c:v>0.65532999999999997</c:v>
                </c:pt>
                <c:pt idx="177">
                  <c:v>-0.82930999999999999</c:v>
                </c:pt>
                <c:pt idx="178">
                  <c:v>-0.30556</c:v>
                </c:pt>
                <c:pt idx="179">
                  <c:v>0.96128000000000002</c:v>
                </c:pt>
                <c:pt idx="180" formatCode="0.00E+00">
                  <c:v>-8.9259000000000005E-2</c:v>
                </c:pt>
                <c:pt idx="181">
                  <c:v>-0.91923999999999995</c:v>
                </c:pt>
                <c:pt idx="182">
                  <c:v>0.47638999999999998</c:v>
                </c:pt>
                <c:pt idx="183">
                  <c:v>0.72607999999999995</c:v>
                </c:pt>
                <c:pt idx="184">
                  <c:v>-0.77342</c:v>
                </c:pt>
                <c:pt idx="185">
                  <c:v>-0.39955000000000002</c:v>
                </c:pt>
                <c:pt idx="186">
                  <c:v>0.94445999999999997</c:v>
                </c:pt>
                <c:pt idx="187" formatCode="0.00E+00">
                  <c:v>1.1724E-2</c:v>
                </c:pt>
                <c:pt idx="188">
                  <c:v>-0.94442000000000004</c:v>
                </c:pt>
                <c:pt idx="189">
                  <c:v>0.38588</c:v>
                </c:pt>
                <c:pt idx="190">
                  <c:v>0.78888999999999998</c:v>
                </c:pt>
                <c:pt idx="191">
                  <c:v>-0.70903000000000005</c:v>
                </c:pt>
                <c:pt idx="192">
                  <c:v>-0.48913000000000001</c:v>
                </c:pt>
                <c:pt idx="193">
                  <c:v>0.91732000000000002</c:v>
                </c:pt>
                <c:pt idx="194">
                  <c:v>0.11260000000000001</c:v>
                </c:pt>
                <c:pt idx="195">
                  <c:v>-0.95923000000000003</c:v>
                </c:pt>
                <c:pt idx="196">
                  <c:v>0.29115999999999997</c:v>
                </c:pt>
                <c:pt idx="197">
                  <c:v>0.84308000000000005</c:v>
                </c:pt>
                <c:pt idx="198">
                  <c:v>-0.63685000000000003</c:v>
                </c:pt>
                <c:pt idx="199">
                  <c:v>-0.57333999999999996</c:v>
                </c:pt>
                <c:pt idx="200">
                  <c:v>0.88014999999999999</c:v>
                </c:pt>
                <c:pt idx="201">
                  <c:v>0.21226999999999999</c:v>
                </c:pt>
                <c:pt idx="202">
                  <c:v>-0.96350999999999998</c:v>
                </c:pt>
                <c:pt idx="203">
                  <c:v>0.19328000000000001</c:v>
                </c:pt>
                <c:pt idx="204">
                  <c:v>0.88805999999999996</c:v>
                </c:pt>
                <c:pt idx="205">
                  <c:v>-0.55767</c:v>
                </c:pt>
                <c:pt idx="206">
                  <c:v>-0.65124000000000004</c:v>
                </c:pt>
                <c:pt idx="207">
                  <c:v>0.83335999999999999</c:v>
                </c:pt>
                <c:pt idx="208">
                  <c:v>0.30963000000000002</c:v>
                </c:pt>
                <c:pt idx="209">
                  <c:v>-0.95721000000000001</c:v>
                </c:pt>
                <c:pt idx="210" formatCode="0.00E+00">
                  <c:v>9.3302999999999997E-2</c:v>
                </c:pt>
                <c:pt idx="211">
                  <c:v>0.92332999999999998</c:v>
                </c:pt>
                <c:pt idx="212">
                  <c:v>-0.47236</c:v>
                </c:pt>
                <c:pt idx="213">
                  <c:v>-0.72197999999999996</c:v>
                </c:pt>
                <c:pt idx="214">
                  <c:v>0.77746000000000004</c:v>
                </c:pt>
                <c:pt idx="215">
                  <c:v>0.40361999999999998</c:v>
                </c:pt>
                <c:pt idx="216">
                  <c:v>-0.94040000000000001</c:v>
                </c:pt>
                <c:pt idx="217" formatCode="0.00E+00">
                  <c:v>-7.6741999999999999E-3</c:v>
                </c:pt>
                <c:pt idx="218">
                  <c:v>0.94850999999999996</c:v>
                </c:pt>
                <c:pt idx="219">
                  <c:v>-0.38185000000000002</c:v>
                </c:pt>
                <c:pt idx="220">
                  <c:v>-0.78480000000000005</c:v>
                </c:pt>
                <c:pt idx="221">
                  <c:v>0.71306999999999998</c:v>
                </c:pt>
                <c:pt idx="222">
                  <c:v>0.49320999999999998</c:v>
                </c:pt>
                <c:pt idx="223">
                  <c:v>-0.91325999999999996</c:v>
                </c:pt>
                <c:pt idx="224">
                  <c:v>-0.10854999999999999</c:v>
                </c:pt>
                <c:pt idx="225">
                  <c:v>0.96331</c:v>
                </c:pt>
                <c:pt idx="226">
                  <c:v>-0.28713</c:v>
                </c:pt>
                <c:pt idx="227">
                  <c:v>-0.83899000000000001</c:v>
                </c:pt>
                <c:pt idx="228">
                  <c:v>0.64088999999999996</c:v>
                </c:pt>
                <c:pt idx="229">
                  <c:v>0.57742000000000004</c:v>
                </c:pt>
                <c:pt idx="230">
                  <c:v>-0.87609999999999999</c:v>
                </c:pt>
                <c:pt idx="231">
                  <c:v>-0.2082</c:v>
                </c:pt>
                <c:pt idx="232">
                  <c:v>0.96758</c:v>
                </c:pt>
                <c:pt idx="233">
                  <c:v>-0.18923999999999999</c:v>
                </c:pt>
                <c:pt idx="234">
                  <c:v>-0.88397000000000003</c:v>
                </c:pt>
                <c:pt idx="235">
                  <c:v>0.56169999999999998</c:v>
                </c:pt>
                <c:pt idx="236">
                  <c:v>0.65532999999999997</c:v>
                </c:pt>
                <c:pt idx="237">
                  <c:v>-0.82930999999999999</c:v>
                </c:pt>
                <c:pt idx="238">
                  <c:v>-0.30556</c:v>
                </c:pt>
                <c:pt idx="239">
                  <c:v>0.96128000000000002</c:v>
                </c:pt>
                <c:pt idx="240" formatCode="0.00E+00">
                  <c:v>-8.9259000000000005E-2</c:v>
                </c:pt>
                <c:pt idx="241">
                  <c:v>-0.91923999999999995</c:v>
                </c:pt>
                <c:pt idx="242">
                  <c:v>0.47638999999999998</c:v>
                </c:pt>
                <c:pt idx="243">
                  <c:v>0.72607999999999995</c:v>
                </c:pt>
                <c:pt idx="244">
                  <c:v>-0.77342</c:v>
                </c:pt>
                <c:pt idx="245">
                  <c:v>-0.39955000000000002</c:v>
                </c:pt>
                <c:pt idx="246">
                  <c:v>0.94445999999999997</c:v>
                </c:pt>
                <c:pt idx="247" formatCode="0.00E+00">
                  <c:v>1.1723000000000001E-2</c:v>
                </c:pt>
                <c:pt idx="248">
                  <c:v>-0.94442000000000004</c:v>
                </c:pt>
                <c:pt idx="249">
                  <c:v>0.38588</c:v>
                </c:pt>
                <c:pt idx="250">
                  <c:v>0.78888999999999998</c:v>
                </c:pt>
                <c:pt idx="251">
                  <c:v>-0.70903000000000005</c:v>
                </c:pt>
                <c:pt idx="252">
                  <c:v>-0.48913000000000001</c:v>
                </c:pt>
                <c:pt idx="253">
                  <c:v>0.91732000000000002</c:v>
                </c:pt>
                <c:pt idx="254">
                  <c:v>0.11260000000000001</c:v>
                </c:pt>
                <c:pt idx="255">
                  <c:v>-0.95923000000000003</c:v>
                </c:pt>
                <c:pt idx="256">
                  <c:v>0.29115999999999997</c:v>
                </c:pt>
                <c:pt idx="257">
                  <c:v>0.84308000000000005</c:v>
                </c:pt>
                <c:pt idx="258">
                  <c:v>-0.63685000000000003</c:v>
                </c:pt>
                <c:pt idx="259">
                  <c:v>-0.57333999999999996</c:v>
                </c:pt>
                <c:pt idx="260">
                  <c:v>0.88014999999999999</c:v>
                </c:pt>
                <c:pt idx="261">
                  <c:v>0.21226999999999999</c:v>
                </c:pt>
                <c:pt idx="262">
                  <c:v>-0.96350999999999998</c:v>
                </c:pt>
                <c:pt idx="263">
                  <c:v>0.19328000000000001</c:v>
                </c:pt>
                <c:pt idx="264">
                  <c:v>0.88805999999999996</c:v>
                </c:pt>
                <c:pt idx="265">
                  <c:v>-0.55767</c:v>
                </c:pt>
                <c:pt idx="266">
                  <c:v>-0.65124000000000004</c:v>
                </c:pt>
                <c:pt idx="267">
                  <c:v>0.83335999999999999</c:v>
                </c:pt>
                <c:pt idx="268">
                  <c:v>0.30963000000000002</c:v>
                </c:pt>
                <c:pt idx="269">
                  <c:v>-0.95721000000000001</c:v>
                </c:pt>
                <c:pt idx="270" formatCode="0.00E+00">
                  <c:v>9.3302999999999997E-2</c:v>
                </c:pt>
                <c:pt idx="271">
                  <c:v>0.92332999999999998</c:v>
                </c:pt>
                <c:pt idx="272">
                  <c:v>-0.47236</c:v>
                </c:pt>
                <c:pt idx="273">
                  <c:v>-0.72197999999999996</c:v>
                </c:pt>
                <c:pt idx="274">
                  <c:v>0.77746000000000004</c:v>
                </c:pt>
                <c:pt idx="275">
                  <c:v>0.40361999999999998</c:v>
                </c:pt>
                <c:pt idx="276">
                  <c:v>-0.94040000000000001</c:v>
                </c:pt>
                <c:pt idx="277" formatCode="0.00E+00">
                  <c:v>-7.6741999999999999E-3</c:v>
                </c:pt>
                <c:pt idx="278">
                  <c:v>0.94850999999999996</c:v>
                </c:pt>
                <c:pt idx="279">
                  <c:v>-0.38185000000000002</c:v>
                </c:pt>
                <c:pt idx="280">
                  <c:v>-0.78480000000000005</c:v>
                </c:pt>
                <c:pt idx="281">
                  <c:v>0.71306999999999998</c:v>
                </c:pt>
                <c:pt idx="282">
                  <c:v>0.49320999999999998</c:v>
                </c:pt>
                <c:pt idx="283">
                  <c:v>-0.91325999999999996</c:v>
                </c:pt>
                <c:pt idx="284">
                  <c:v>-0.10854999999999999</c:v>
                </c:pt>
                <c:pt idx="285">
                  <c:v>0.96331</c:v>
                </c:pt>
                <c:pt idx="286">
                  <c:v>-0.28713</c:v>
                </c:pt>
                <c:pt idx="287">
                  <c:v>-0.83899000000000001</c:v>
                </c:pt>
                <c:pt idx="288">
                  <c:v>0.64088999999999996</c:v>
                </c:pt>
                <c:pt idx="289">
                  <c:v>0.57742000000000004</c:v>
                </c:pt>
                <c:pt idx="290">
                  <c:v>-0.87609999999999999</c:v>
                </c:pt>
                <c:pt idx="291">
                  <c:v>-0.2082</c:v>
                </c:pt>
                <c:pt idx="292">
                  <c:v>0.96758</c:v>
                </c:pt>
                <c:pt idx="293">
                  <c:v>-0.18923999999999999</c:v>
                </c:pt>
                <c:pt idx="294">
                  <c:v>-0.88397000000000003</c:v>
                </c:pt>
                <c:pt idx="295">
                  <c:v>0.56169999999999998</c:v>
                </c:pt>
                <c:pt idx="296">
                  <c:v>0.65532999999999997</c:v>
                </c:pt>
                <c:pt idx="297">
                  <c:v>-0.82930999999999999</c:v>
                </c:pt>
                <c:pt idx="298">
                  <c:v>-0.30556</c:v>
                </c:pt>
                <c:pt idx="299">
                  <c:v>0.96128000000000002</c:v>
                </c:pt>
              </c:numCache>
            </c:numRef>
          </c:yVal>
          <c:smooth val="1"/>
          <c:extLst>
            <c:ext xmlns:c16="http://schemas.microsoft.com/office/drawing/2014/chart" uri="{C3380CC4-5D6E-409C-BE32-E72D297353CC}">
              <c16:uniqueId val="{00000005-3BD6-435B-812C-62D96D586CC0}"/>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1"/>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aseline="0">
                    <a:solidFill>
                      <a:sysClr val="windowText" lastClr="000000"/>
                    </a:solidFill>
                  </a:rPr>
                  <a:t>Torsional Deflection, in</a:t>
                </a:r>
                <a:endParaRPr lang="en-US" sz="12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Torsional!$E$5:$E$304</c:f>
              <c:numCache>
                <c:formatCode>General</c:formatCode>
                <c:ptCount val="300"/>
                <c:pt idx="0">
                  <c:v>0.74253999999999998</c:v>
                </c:pt>
                <c:pt idx="1">
                  <c:v>0.10353999999999999</c:v>
                </c:pt>
                <c:pt idx="2">
                  <c:v>0.58694999999999997</c:v>
                </c:pt>
                <c:pt idx="3">
                  <c:v>0.97804000000000002</c:v>
                </c:pt>
                <c:pt idx="4">
                  <c:v>0.86643000000000003</c:v>
                </c:pt>
                <c:pt idx="5">
                  <c:v>0.31</c:v>
                </c:pt>
                <c:pt idx="6">
                  <c:v>0.40766999999999998</c:v>
                </c:pt>
                <c:pt idx="7">
                  <c:v>0.91388000000000003</c:v>
                </c:pt>
                <c:pt idx="8">
                  <c:v>0.95082999999999995</c:v>
                </c:pt>
                <c:pt idx="9">
                  <c:v>0.49914999999999998</c:v>
                </c:pt>
                <c:pt idx="10">
                  <c:v>0.20696000000000001</c:v>
                </c:pt>
                <c:pt idx="11">
                  <c:v>0.8085</c:v>
                </c:pt>
                <c:pt idx="12">
                  <c:v>0.99460999999999999</c:v>
                </c:pt>
                <c:pt idx="13">
                  <c:v>0.66986000000000001</c:v>
                </c:pt>
                <c:pt idx="14" formatCode="0.00E+00">
                  <c:v>9.5586E-4</c:v>
                </c:pt>
                <c:pt idx="15">
                  <c:v>0.66983000000000004</c:v>
                </c:pt>
                <c:pt idx="16">
                  <c:v>0.99463999999999997</c:v>
                </c:pt>
                <c:pt idx="17">
                  <c:v>0.80847000000000002</c:v>
                </c:pt>
                <c:pt idx="18">
                  <c:v>0.20699999999999999</c:v>
                </c:pt>
                <c:pt idx="19">
                  <c:v>0.49919000000000002</c:v>
                </c:pt>
                <c:pt idx="20">
                  <c:v>0.95077999999999996</c:v>
                </c:pt>
                <c:pt idx="21">
                  <c:v>0.91393999999999997</c:v>
                </c:pt>
                <c:pt idx="22">
                  <c:v>0.40760999999999997</c:v>
                </c:pt>
                <c:pt idx="23">
                  <c:v>0.30991999999999997</c:v>
                </c:pt>
                <c:pt idx="24">
                  <c:v>0.86651</c:v>
                </c:pt>
                <c:pt idx="25">
                  <c:v>0.97797000000000001</c:v>
                </c:pt>
                <c:pt idx="26">
                  <c:v>0.58703000000000005</c:v>
                </c:pt>
                <c:pt idx="27">
                  <c:v>0.10359</c:v>
                </c:pt>
                <c:pt idx="28">
                  <c:v>0.74251999999999996</c:v>
                </c:pt>
                <c:pt idx="29">
                  <c:v>1</c:v>
                </c:pt>
                <c:pt idx="30">
                  <c:v>0.74378999999999995</c:v>
                </c:pt>
                <c:pt idx="31">
                  <c:v>0.10546999999999999</c:v>
                </c:pt>
                <c:pt idx="32">
                  <c:v>0.58855999999999997</c:v>
                </c:pt>
                <c:pt idx="33">
                  <c:v>0.97836000000000001</c:v>
                </c:pt>
                <c:pt idx="34">
                  <c:v>0.86556</c:v>
                </c:pt>
                <c:pt idx="35">
                  <c:v>0.30812</c:v>
                </c:pt>
                <c:pt idx="36">
                  <c:v>0.40588000000000002</c:v>
                </c:pt>
                <c:pt idx="37">
                  <c:v>0.91317000000000004</c:v>
                </c:pt>
                <c:pt idx="38">
                  <c:v>0.95135999999999998</c:v>
                </c:pt>
                <c:pt idx="39">
                  <c:v>0.50083</c:v>
                </c:pt>
                <c:pt idx="40">
                  <c:v>0.20884</c:v>
                </c:pt>
                <c:pt idx="41">
                  <c:v>0.80957999999999997</c:v>
                </c:pt>
                <c:pt idx="42">
                  <c:v>0.99443999999999999</c:v>
                </c:pt>
                <c:pt idx="43">
                  <c:v>0.66844000000000003</c:v>
                </c:pt>
                <c:pt idx="44" formatCode="0.00E+00">
                  <c:v>-9.4277E-4</c:v>
                </c:pt>
                <c:pt idx="45">
                  <c:v>0.66844000000000003</c:v>
                </c:pt>
                <c:pt idx="46">
                  <c:v>0.99443999999999999</c:v>
                </c:pt>
                <c:pt idx="47">
                  <c:v>0.80957999999999997</c:v>
                </c:pt>
                <c:pt idx="48">
                  <c:v>0.20884</c:v>
                </c:pt>
                <c:pt idx="49">
                  <c:v>0.50082000000000004</c:v>
                </c:pt>
                <c:pt idx="50">
                  <c:v>0.95135999999999998</c:v>
                </c:pt>
                <c:pt idx="51">
                  <c:v>0.91317000000000004</c:v>
                </c:pt>
                <c:pt idx="52">
                  <c:v>0.40588000000000002</c:v>
                </c:pt>
                <c:pt idx="53">
                  <c:v>0.30812</c:v>
                </c:pt>
                <c:pt idx="54">
                  <c:v>0.86556</c:v>
                </c:pt>
                <c:pt idx="55">
                  <c:v>0.97836000000000001</c:v>
                </c:pt>
                <c:pt idx="56">
                  <c:v>0.58855999999999997</c:v>
                </c:pt>
                <c:pt idx="57">
                  <c:v>0.10546999999999999</c:v>
                </c:pt>
                <c:pt idx="58">
                  <c:v>0.74378999999999995</c:v>
                </c:pt>
                <c:pt idx="59">
                  <c:v>1</c:v>
                </c:pt>
                <c:pt idx="60">
                  <c:v>0.74251999999999996</c:v>
                </c:pt>
                <c:pt idx="61">
                  <c:v>0.10359</c:v>
                </c:pt>
                <c:pt idx="62">
                  <c:v>0.58703000000000005</c:v>
                </c:pt>
                <c:pt idx="63">
                  <c:v>0.97796000000000005</c:v>
                </c:pt>
                <c:pt idx="64">
                  <c:v>0.86651</c:v>
                </c:pt>
                <c:pt idx="65">
                  <c:v>0.30991999999999997</c:v>
                </c:pt>
                <c:pt idx="66">
                  <c:v>0.40760000000000002</c:v>
                </c:pt>
                <c:pt idx="67">
                  <c:v>0.91393999999999997</c:v>
                </c:pt>
                <c:pt idx="68">
                  <c:v>0.95077999999999996</c:v>
                </c:pt>
                <c:pt idx="69">
                  <c:v>0.49919000000000002</c:v>
                </c:pt>
                <c:pt idx="70">
                  <c:v>0.20699000000000001</c:v>
                </c:pt>
                <c:pt idx="71">
                  <c:v>0.80847000000000002</c:v>
                </c:pt>
                <c:pt idx="72">
                  <c:v>0.99463000000000001</c:v>
                </c:pt>
                <c:pt idx="73">
                  <c:v>0.66983999999999999</c:v>
                </c:pt>
                <c:pt idx="74" formatCode="0.00E+00">
                  <c:v>9.4519000000000005E-4</c:v>
                </c:pt>
                <c:pt idx="75">
                  <c:v>0.66983999999999999</c:v>
                </c:pt>
                <c:pt idx="76">
                  <c:v>0.99463000000000001</c:v>
                </c:pt>
                <c:pt idx="77">
                  <c:v>0.80847000000000002</c:v>
                </c:pt>
                <c:pt idx="78">
                  <c:v>0.20699000000000001</c:v>
                </c:pt>
                <c:pt idx="79">
                  <c:v>0.49919000000000002</c:v>
                </c:pt>
                <c:pt idx="80">
                  <c:v>0.95077999999999996</c:v>
                </c:pt>
                <c:pt idx="81">
                  <c:v>0.91393999999999997</c:v>
                </c:pt>
                <c:pt idx="82">
                  <c:v>0.40760999999999997</c:v>
                </c:pt>
                <c:pt idx="83">
                  <c:v>0.30991999999999997</c:v>
                </c:pt>
                <c:pt idx="84">
                  <c:v>0.86651</c:v>
                </c:pt>
                <c:pt idx="85">
                  <c:v>0.97796000000000005</c:v>
                </c:pt>
                <c:pt idx="86">
                  <c:v>0.58703000000000005</c:v>
                </c:pt>
                <c:pt idx="87">
                  <c:v>0.10359</c:v>
                </c:pt>
                <c:pt idx="88">
                  <c:v>0.74251999999999996</c:v>
                </c:pt>
                <c:pt idx="89">
                  <c:v>1</c:v>
                </c:pt>
                <c:pt idx="90">
                  <c:v>0.74378999999999995</c:v>
                </c:pt>
                <c:pt idx="91">
                  <c:v>0.10546999999999999</c:v>
                </c:pt>
                <c:pt idx="92">
                  <c:v>0.58855999999999997</c:v>
                </c:pt>
                <c:pt idx="93">
                  <c:v>0.97836000000000001</c:v>
                </c:pt>
                <c:pt idx="94">
                  <c:v>0.86556</c:v>
                </c:pt>
                <c:pt idx="95">
                  <c:v>0.30812</c:v>
                </c:pt>
                <c:pt idx="96">
                  <c:v>0.40588000000000002</c:v>
                </c:pt>
                <c:pt idx="97">
                  <c:v>0.91317000000000004</c:v>
                </c:pt>
                <c:pt idx="98">
                  <c:v>0.95135999999999998</c:v>
                </c:pt>
                <c:pt idx="99">
                  <c:v>0.50083</c:v>
                </c:pt>
                <c:pt idx="100">
                  <c:v>0.20884</c:v>
                </c:pt>
                <c:pt idx="101">
                  <c:v>0.80957999999999997</c:v>
                </c:pt>
                <c:pt idx="102">
                  <c:v>0.99443999999999999</c:v>
                </c:pt>
                <c:pt idx="103">
                  <c:v>0.66844000000000003</c:v>
                </c:pt>
                <c:pt idx="104" formatCode="0.00E+00">
                  <c:v>-9.4278000000000005E-4</c:v>
                </c:pt>
                <c:pt idx="105">
                  <c:v>0.66844000000000003</c:v>
                </c:pt>
                <c:pt idx="106">
                  <c:v>0.99443999999999999</c:v>
                </c:pt>
                <c:pt idx="107">
                  <c:v>0.80957999999999997</c:v>
                </c:pt>
                <c:pt idx="108">
                  <c:v>0.20884</c:v>
                </c:pt>
                <c:pt idx="109">
                  <c:v>0.50082000000000004</c:v>
                </c:pt>
                <c:pt idx="110">
                  <c:v>0.95135999999999998</c:v>
                </c:pt>
                <c:pt idx="111">
                  <c:v>0.91317000000000004</c:v>
                </c:pt>
                <c:pt idx="112">
                  <c:v>0.40588000000000002</c:v>
                </c:pt>
                <c:pt idx="113">
                  <c:v>0.30812</c:v>
                </c:pt>
                <c:pt idx="114">
                  <c:v>0.86556</c:v>
                </c:pt>
                <c:pt idx="115">
                  <c:v>0.97836000000000001</c:v>
                </c:pt>
                <c:pt idx="116">
                  <c:v>0.58855999999999997</c:v>
                </c:pt>
                <c:pt idx="117">
                  <c:v>0.10546999999999999</c:v>
                </c:pt>
                <c:pt idx="118">
                  <c:v>0.74378999999999995</c:v>
                </c:pt>
                <c:pt idx="119">
                  <c:v>1</c:v>
                </c:pt>
                <c:pt idx="120">
                  <c:v>0.74251999999999996</c:v>
                </c:pt>
                <c:pt idx="121">
                  <c:v>0.10359</c:v>
                </c:pt>
                <c:pt idx="122">
                  <c:v>0.58703000000000005</c:v>
                </c:pt>
                <c:pt idx="123">
                  <c:v>0.97796000000000005</c:v>
                </c:pt>
                <c:pt idx="124">
                  <c:v>0.86651</c:v>
                </c:pt>
                <c:pt idx="125">
                  <c:v>0.30991999999999997</c:v>
                </c:pt>
                <c:pt idx="126">
                  <c:v>0.40760000000000002</c:v>
                </c:pt>
                <c:pt idx="127">
                  <c:v>0.91393999999999997</c:v>
                </c:pt>
                <c:pt idx="128">
                  <c:v>0.95077999999999996</c:v>
                </c:pt>
                <c:pt idx="129">
                  <c:v>0.49919000000000002</c:v>
                </c:pt>
                <c:pt idx="130">
                  <c:v>0.20699000000000001</c:v>
                </c:pt>
                <c:pt idx="131">
                  <c:v>0.80847000000000002</c:v>
                </c:pt>
                <c:pt idx="132">
                  <c:v>0.99463000000000001</c:v>
                </c:pt>
                <c:pt idx="133">
                  <c:v>0.66983999999999999</c:v>
                </c:pt>
                <c:pt idx="134" formatCode="0.00E+00">
                  <c:v>9.4519000000000005E-4</c:v>
                </c:pt>
                <c:pt idx="135">
                  <c:v>0.66983999999999999</c:v>
                </c:pt>
                <c:pt idx="136">
                  <c:v>0.99463000000000001</c:v>
                </c:pt>
                <c:pt idx="137">
                  <c:v>0.80847000000000002</c:v>
                </c:pt>
                <c:pt idx="138">
                  <c:v>0.20699000000000001</c:v>
                </c:pt>
                <c:pt idx="139">
                  <c:v>0.49919000000000002</c:v>
                </c:pt>
                <c:pt idx="140">
                  <c:v>0.95077999999999996</c:v>
                </c:pt>
                <c:pt idx="141">
                  <c:v>0.91393999999999997</c:v>
                </c:pt>
                <c:pt idx="142">
                  <c:v>0.40760999999999997</c:v>
                </c:pt>
                <c:pt idx="143">
                  <c:v>0.30991999999999997</c:v>
                </c:pt>
                <c:pt idx="144">
                  <c:v>0.86651</c:v>
                </c:pt>
                <c:pt idx="145">
                  <c:v>0.97796000000000005</c:v>
                </c:pt>
                <c:pt idx="146">
                  <c:v>0.58703000000000005</c:v>
                </c:pt>
                <c:pt idx="147">
                  <c:v>0.10359</c:v>
                </c:pt>
                <c:pt idx="148">
                  <c:v>0.74251999999999996</c:v>
                </c:pt>
                <c:pt idx="149">
                  <c:v>1</c:v>
                </c:pt>
                <c:pt idx="150">
                  <c:v>0.74378999999999995</c:v>
                </c:pt>
                <c:pt idx="151">
                  <c:v>0.10546999999999999</c:v>
                </c:pt>
                <c:pt idx="152">
                  <c:v>0.58855999999999997</c:v>
                </c:pt>
                <c:pt idx="153">
                  <c:v>0.97836000000000001</c:v>
                </c:pt>
                <c:pt idx="154">
                  <c:v>0.86556</c:v>
                </c:pt>
                <c:pt idx="155">
                  <c:v>0.30812</c:v>
                </c:pt>
                <c:pt idx="156">
                  <c:v>0.40588000000000002</c:v>
                </c:pt>
                <c:pt idx="157">
                  <c:v>0.91317000000000004</c:v>
                </c:pt>
                <c:pt idx="158">
                  <c:v>0.95135999999999998</c:v>
                </c:pt>
                <c:pt idx="159">
                  <c:v>0.50083</c:v>
                </c:pt>
                <c:pt idx="160">
                  <c:v>0.20884</c:v>
                </c:pt>
                <c:pt idx="161">
                  <c:v>0.80957999999999997</c:v>
                </c:pt>
                <c:pt idx="162">
                  <c:v>0.99443999999999999</c:v>
                </c:pt>
                <c:pt idx="163">
                  <c:v>0.66844000000000003</c:v>
                </c:pt>
                <c:pt idx="164" formatCode="0.00E+00">
                  <c:v>-9.4278000000000005E-4</c:v>
                </c:pt>
                <c:pt idx="165">
                  <c:v>0.66844000000000003</c:v>
                </c:pt>
                <c:pt idx="166">
                  <c:v>0.99443999999999999</c:v>
                </c:pt>
                <c:pt idx="167">
                  <c:v>0.80957999999999997</c:v>
                </c:pt>
                <c:pt idx="168">
                  <c:v>0.20884</c:v>
                </c:pt>
                <c:pt idx="169">
                  <c:v>0.50082000000000004</c:v>
                </c:pt>
                <c:pt idx="170">
                  <c:v>0.95135999999999998</c:v>
                </c:pt>
                <c:pt idx="171">
                  <c:v>0.91317000000000004</c:v>
                </c:pt>
                <c:pt idx="172">
                  <c:v>0.40588000000000002</c:v>
                </c:pt>
                <c:pt idx="173">
                  <c:v>0.30812</c:v>
                </c:pt>
                <c:pt idx="174">
                  <c:v>0.86556</c:v>
                </c:pt>
                <c:pt idx="175">
                  <c:v>0.97836000000000001</c:v>
                </c:pt>
                <c:pt idx="176">
                  <c:v>0.58855999999999997</c:v>
                </c:pt>
                <c:pt idx="177">
                  <c:v>0.10546999999999999</c:v>
                </c:pt>
                <c:pt idx="178">
                  <c:v>0.74378999999999995</c:v>
                </c:pt>
                <c:pt idx="179">
                  <c:v>1</c:v>
                </c:pt>
                <c:pt idx="180">
                  <c:v>0.74251999999999996</c:v>
                </c:pt>
                <c:pt idx="181">
                  <c:v>0.10359</c:v>
                </c:pt>
                <c:pt idx="182">
                  <c:v>0.58703000000000005</c:v>
                </c:pt>
                <c:pt idx="183">
                  <c:v>0.97796000000000005</c:v>
                </c:pt>
                <c:pt idx="184">
                  <c:v>0.86651</c:v>
                </c:pt>
                <c:pt idx="185">
                  <c:v>0.30991999999999997</c:v>
                </c:pt>
                <c:pt idx="186">
                  <c:v>0.40760000000000002</c:v>
                </c:pt>
                <c:pt idx="187">
                  <c:v>0.91393999999999997</c:v>
                </c:pt>
                <c:pt idx="188">
                  <c:v>0.95077999999999996</c:v>
                </c:pt>
                <c:pt idx="189">
                  <c:v>0.49919000000000002</c:v>
                </c:pt>
                <c:pt idx="190">
                  <c:v>0.20699000000000001</c:v>
                </c:pt>
                <c:pt idx="191">
                  <c:v>0.80847000000000002</c:v>
                </c:pt>
                <c:pt idx="192">
                  <c:v>0.99463000000000001</c:v>
                </c:pt>
                <c:pt idx="193">
                  <c:v>0.66983999999999999</c:v>
                </c:pt>
                <c:pt idx="194" formatCode="0.00E+00">
                  <c:v>9.4519000000000005E-4</c:v>
                </c:pt>
                <c:pt idx="195">
                  <c:v>0.66983999999999999</c:v>
                </c:pt>
                <c:pt idx="196">
                  <c:v>0.99463000000000001</c:v>
                </c:pt>
                <c:pt idx="197">
                  <c:v>0.80847000000000002</c:v>
                </c:pt>
                <c:pt idx="198">
                  <c:v>0.20699000000000001</c:v>
                </c:pt>
                <c:pt idx="199">
                  <c:v>0.49919000000000002</c:v>
                </c:pt>
                <c:pt idx="200">
                  <c:v>0.95077999999999996</c:v>
                </c:pt>
                <c:pt idx="201">
                  <c:v>0.91393999999999997</c:v>
                </c:pt>
                <c:pt idx="202">
                  <c:v>0.40760999999999997</c:v>
                </c:pt>
                <c:pt idx="203">
                  <c:v>0.30991999999999997</c:v>
                </c:pt>
                <c:pt idx="204">
                  <c:v>0.86651</c:v>
                </c:pt>
                <c:pt idx="205">
                  <c:v>0.97796000000000005</c:v>
                </c:pt>
                <c:pt idx="206">
                  <c:v>0.58703000000000005</c:v>
                </c:pt>
                <c:pt idx="207">
                  <c:v>0.10359</c:v>
                </c:pt>
                <c:pt idx="208">
                  <c:v>0.74251999999999996</c:v>
                </c:pt>
                <c:pt idx="209">
                  <c:v>1</c:v>
                </c:pt>
                <c:pt idx="210">
                  <c:v>0.74378999999999995</c:v>
                </c:pt>
                <c:pt idx="211">
                  <c:v>0.10546999999999999</c:v>
                </c:pt>
                <c:pt idx="212">
                  <c:v>0.58855999999999997</c:v>
                </c:pt>
                <c:pt idx="213">
                  <c:v>0.97836000000000001</c:v>
                </c:pt>
                <c:pt idx="214">
                  <c:v>0.86556</c:v>
                </c:pt>
                <c:pt idx="215">
                  <c:v>0.30812</c:v>
                </c:pt>
                <c:pt idx="216">
                  <c:v>0.40588000000000002</c:v>
                </c:pt>
                <c:pt idx="217">
                  <c:v>0.91317000000000004</c:v>
                </c:pt>
                <c:pt idx="218">
                  <c:v>0.95135999999999998</c:v>
                </c:pt>
                <c:pt idx="219">
                  <c:v>0.50083</c:v>
                </c:pt>
                <c:pt idx="220">
                  <c:v>0.20884</c:v>
                </c:pt>
                <c:pt idx="221">
                  <c:v>0.80957999999999997</c:v>
                </c:pt>
                <c:pt idx="222">
                  <c:v>0.99443999999999999</c:v>
                </c:pt>
                <c:pt idx="223">
                  <c:v>0.66844000000000003</c:v>
                </c:pt>
                <c:pt idx="224" formatCode="0.00E+00">
                  <c:v>-9.4277E-4</c:v>
                </c:pt>
                <c:pt idx="225">
                  <c:v>0.66844000000000003</c:v>
                </c:pt>
                <c:pt idx="226">
                  <c:v>0.99443999999999999</c:v>
                </c:pt>
                <c:pt idx="227">
                  <c:v>0.80957999999999997</c:v>
                </c:pt>
                <c:pt idx="228">
                  <c:v>0.20884</c:v>
                </c:pt>
                <c:pt idx="229">
                  <c:v>0.50082000000000004</c:v>
                </c:pt>
                <c:pt idx="230">
                  <c:v>0.95135999999999998</c:v>
                </c:pt>
                <c:pt idx="231">
                  <c:v>0.91317000000000004</c:v>
                </c:pt>
                <c:pt idx="232">
                  <c:v>0.40588000000000002</c:v>
                </c:pt>
                <c:pt idx="233">
                  <c:v>0.30812</c:v>
                </c:pt>
                <c:pt idx="234">
                  <c:v>0.86556</c:v>
                </c:pt>
                <c:pt idx="235">
                  <c:v>0.97836000000000001</c:v>
                </c:pt>
                <c:pt idx="236">
                  <c:v>0.58855999999999997</c:v>
                </c:pt>
                <c:pt idx="237">
                  <c:v>0.10546999999999999</c:v>
                </c:pt>
                <c:pt idx="238">
                  <c:v>0.74378999999999995</c:v>
                </c:pt>
                <c:pt idx="239">
                  <c:v>1</c:v>
                </c:pt>
                <c:pt idx="240">
                  <c:v>0.74251999999999996</c:v>
                </c:pt>
                <c:pt idx="241">
                  <c:v>0.10359</c:v>
                </c:pt>
                <c:pt idx="242">
                  <c:v>0.58703000000000005</c:v>
                </c:pt>
                <c:pt idx="243">
                  <c:v>0.97796000000000005</c:v>
                </c:pt>
                <c:pt idx="244">
                  <c:v>0.86651</c:v>
                </c:pt>
                <c:pt idx="245">
                  <c:v>0.30991999999999997</c:v>
                </c:pt>
                <c:pt idx="246">
                  <c:v>0.40760000000000002</c:v>
                </c:pt>
                <c:pt idx="247">
                  <c:v>0.91393999999999997</c:v>
                </c:pt>
                <c:pt idx="248">
                  <c:v>0.95077999999999996</c:v>
                </c:pt>
                <c:pt idx="249">
                  <c:v>0.49919000000000002</c:v>
                </c:pt>
                <c:pt idx="250">
                  <c:v>0.20699000000000001</c:v>
                </c:pt>
                <c:pt idx="251">
                  <c:v>0.80847000000000002</c:v>
                </c:pt>
                <c:pt idx="252">
                  <c:v>0.99463000000000001</c:v>
                </c:pt>
                <c:pt idx="253">
                  <c:v>0.66983999999999999</c:v>
                </c:pt>
                <c:pt idx="254" formatCode="0.00E+00">
                  <c:v>9.4519000000000005E-4</c:v>
                </c:pt>
                <c:pt idx="255">
                  <c:v>0.66983999999999999</c:v>
                </c:pt>
                <c:pt idx="256">
                  <c:v>0.99463000000000001</c:v>
                </c:pt>
                <c:pt idx="257">
                  <c:v>0.80847000000000002</c:v>
                </c:pt>
                <c:pt idx="258">
                  <c:v>0.20699000000000001</c:v>
                </c:pt>
                <c:pt idx="259">
                  <c:v>0.49919000000000002</c:v>
                </c:pt>
                <c:pt idx="260">
                  <c:v>0.95077999999999996</c:v>
                </c:pt>
                <c:pt idx="261">
                  <c:v>0.91393999999999997</c:v>
                </c:pt>
                <c:pt idx="262">
                  <c:v>0.40760999999999997</c:v>
                </c:pt>
                <c:pt idx="263">
                  <c:v>0.30991999999999997</c:v>
                </c:pt>
                <c:pt idx="264">
                  <c:v>0.86651</c:v>
                </c:pt>
                <c:pt idx="265">
                  <c:v>0.97796000000000005</c:v>
                </c:pt>
                <c:pt idx="266">
                  <c:v>0.58703000000000005</c:v>
                </c:pt>
                <c:pt idx="267">
                  <c:v>0.10359</c:v>
                </c:pt>
                <c:pt idx="268">
                  <c:v>0.74251999999999996</c:v>
                </c:pt>
                <c:pt idx="269">
                  <c:v>1</c:v>
                </c:pt>
                <c:pt idx="270">
                  <c:v>0.74378999999999995</c:v>
                </c:pt>
                <c:pt idx="271">
                  <c:v>0.10546999999999999</c:v>
                </c:pt>
                <c:pt idx="272">
                  <c:v>0.58855999999999997</c:v>
                </c:pt>
                <c:pt idx="273">
                  <c:v>0.97836000000000001</c:v>
                </c:pt>
                <c:pt idx="274">
                  <c:v>0.86556</c:v>
                </c:pt>
                <c:pt idx="275">
                  <c:v>0.30812</c:v>
                </c:pt>
                <c:pt idx="276">
                  <c:v>0.40588000000000002</c:v>
                </c:pt>
                <c:pt idx="277">
                  <c:v>0.91317000000000004</c:v>
                </c:pt>
                <c:pt idx="278">
                  <c:v>0.95135999999999998</c:v>
                </c:pt>
                <c:pt idx="279">
                  <c:v>0.50083</c:v>
                </c:pt>
                <c:pt idx="280">
                  <c:v>0.20884</c:v>
                </c:pt>
                <c:pt idx="281">
                  <c:v>0.80957999999999997</c:v>
                </c:pt>
                <c:pt idx="282">
                  <c:v>0.99443999999999999</c:v>
                </c:pt>
                <c:pt idx="283">
                  <c:v>0.66844000000000003</c:v>
                </c:pt>
                <c:pt idx="284" formatCode="0.00E+00">
                  <c:v>-9.4277E-4</c:v>
                </c:pt>
                <c:pt idx="285">
                  <c:v>0.66844000000000003</c:v>
                </c:pt>
                <c:pt idx="286">
                  <c:v>0.99443999999999999</c:v>
                </c:pt>
                <c:pt idx="287">
                  <c:v>0.80957999999999997</c:v>
                </c:pt>
                <c:pt idx="288">
                  <c:v>0.20884</c:v>
                </c:pt>
                <c:pt idx="289">
                  <c:v>0.50082000000000004</c:v>
                </c:pt>
                <c:pt idx="290">
                  <c:v>0.95135999999999998</c:v>
                </c:pt>
                <c:pt idx="291">
                  <c:v>0.91317000000000004</c:v>
                </c:pt>
                <c:pt idx="292">
                  <c:v>0.40588000000000002</c:v>
                </c:pt>
                <c:pt idx="293">
                  <c:v>0.30812</c:v>
                </c:pt>
                <c:pt idx="294">
                  <c:v>0.86556</c:v>
                </c:pt>
                <c:pt idx="295">
                  <c:v>0.97836000000000001</c:v>
                </c:pt>
                <c:pt idx="296">
                  <c:v>0.58855999999999997</c:v>
                </c:pt>
                <c:pt idx="297">
                  <c:v>0.10546999999999999</c:v>
                </c:pt>
                <c:pt idx="298">
                  <c:v>0.74378999999999995</c:v>
                </c:pt>
                <c:pt idx="299">
                  <c:v>1</c:v>
                </c:pt>
              </c:numCache>
            </c:numRef>
          </c:yVal>
          <c:smooth val="1"/>
          <c:extLst>
            <c:ext xmlns:c16="http://schemas.microsoft.com/office/drawing/2014/chart" uri="{C3380CC4-5D6E-409C-BE32-E72D297353CC}">
              <c16:uniqueId val="{00000000-E6EE-4823-96E1-39766D3A8ED5}"/>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Torsional!$F$5:$F$304</c:f>
              <c:numCache>
                <c:formatCode>General</c:formatCode>
                <c:ptCount val="300"/>
                <c:pt idx="0">
                  <c:v>0.30813000000000001</c:v>
                </c:pt>
                <c:pt idx="1">
                  <c:v>0.80850999999999995</c:v>
                </c:pt>
                <c:pt idx="2">
                  <c:v>0.80950999999999995</c:v>
                </c:pt>
                <c:pt idx="3">
                  <c:v>0.30984</c:v>
                </c:pt>
                <c:pt idx="4">
                  <c:v>1.0001</c:v>
                </c:pt>
                <c:pt idx="5">
                  <c:v>0.30803999999999998</c:v>
                </c:pt>
                <c:pt idx="6">
                  <c:v>0.80839000000000005</c:v>
                </c:pt>
                <c:pt idx="7">
                  <c:v>0.80964000000000003</c:v>
                </c:pt>
                <c:pt idx="8">
                  <c:v>0.30997000000000002</c:v>
                </c:pt>
                <c:pt idx="9">
                  <c:v>0.99995999999999996</c:v>
                </c:pt>
                <c:pt idx="10">
                  <c:v>0.30814999999999998</c:v>
                </c:pt>
                <c:pt idx="11">
                  <c:v>0.80849000000000004</c:v>
                </c:pt>
                <c:pt idx="12">
                  <c:v>0.80954999999999999</c:v>
                </c:pt>
                <c:pt idx="13">
                  <c:v>0.30990000000000001</c:v>
                </c:pt>
                <c:pt idx="14">
                  <c:v>1</c:v>
                </c:pt>
                <c:pt idx="15">
                  <c:v>0.30810999999999999</c:v>
                </c:pt>
                <c:pt idx="16">
                  <c:v>0.80845999999999996</c:v>
                </c:pt>
                <c:pt idx="17">
                  <c:v>0.80957999999999997</c:v>
                </c:pt>
                <c:pt idx="18">
                  <c:v>0.30991999999999997</c:v>
                </c:pt>
                <c:pt idx="19">
                  <c:v>1</c:v>
                </c:pt>
                <c:pt idx="20">
                  <c:v>0.30812</c:v>
                </c:pt>
                <c:pt idx="21">
                  <c:v>0.80845999999999996</c:v>
                </c:pt>
                <c:pt idx="22">
                  <c:v>0.80957999999999997</c:v>
                </c:pt>
                <c:pt idx="23">
                  <c:v>0.30991999999999997</c:v>
                </c:pt>
                <c:pt idx="24">
                  <c:v>1</c:v>
                </c:pt>
                <c:pt idx="25">
                  <c:v>0.30812</c:v>
                </c:pt>
                <c:pt idx="26">
                  <c:v>0.80845999999999996</c:v>
                </c:pt>
                <c:pt idx="27">
                  <c:v>0.80957999999999997</c:v>
                </c:pt>
                <c:pt idx="28">
                  <c:v>0.30991999999999997</c:v>
                </c:pt>
                <c:pt idx="29">
                  <c:v>1</c:v>
                </c:pt>
                <c:pt idx="30">
                  <c:v>0.30812</c:v>
                </c:pt>
                <c:pt idx="31">
                  <c:v>0.80845999999999996</c:v>
                </c:pt>
                <c:pt idx="32">
                  <c:v>0.80957999999999997</c:v>
                </c:pt>
                <c:pt idx="33">
                  <c:v>0.30991999999999997</c:v>
                </c:pt>
                <c:pt idx="34">
                  <c:v>1</c:v>
                </c:pt>
                <c:pt idx="35">
                  <c:v>0.30812</c:v>
                </c:pt>
                <c:pt idx="36">
                  <c:v>0.80845999999999996</c:v>
                </c:pt>
                <c:pt idx="37">
                  <c:v>0.80957999999999997</c:v>
                </c:pt>
                <c:pt idx="38">
                  <c:v>0.30991999999999997</c:v>
                </c:pt>
                <c:pt idx="39">
                  <c:v>1</c:v>
                </c:pt>
                <c:pt idx="40">
                  <c:v>0.30812</c:v>
                </c:pt>
                <c:pt idx="41">
                  <c:v>0.80845999999999996</c:v>
                </c:pt>
                <c:pt idx="42">
                  <c:v>0.80957999999999997</c:v>
                </c:pt>
                <c:pt idx="43">
                  <c:v>0.30991999999999997</c:v>
                </c:pt>
                <c:pt idx="44">
                  <c:v>1</c:v>
                </c:pt>
                <c:pt idx="45">
                  <c:v>0.30812</c:v>
                </c:pt>
                <c:pt idx="46">
                  <c:v>0.80845999999999996</c:v>
                </c:pt>
                <c:pt idx="47">
                  <c:v>0.80957999999999997</c:v>
                </c:pt>
                <c:pt idx="48">
                  <c:v>0.30991999999999997</c:v>
                </c:pt>
                <c:pt idx="49">
                  <c:v>1</c:v>
                </c:pt>
                <c:pt idx="50">
                  <c:v>0.30812</c:v>
                </c:pt>
                <c:pt idx="51">
                  <c:v>0.80845999999999996</c:v>
                </c:pt>
                <c:pt idx="52">
                  <c:v>0.80957999999999997</c:v>
                </c:pt>
                <c:pt idx="53">
                  <c:v>0.30991999999999997</c:v>
                </c:pt>
                <c:pt idx="54">
                  <c:v>1</c:v>
                </c:pt>
                <c:pt idx="55">
                  <c:v>0.30812</c:v>
                </c:pt>
                <c:pt idx="56">
                  <c:v>0.80845999999999996</c:v>
                </c:pt>
                <c:pt idx="57">
                  <c:v>0.80957999999999997</c:v>
                </c:pt>
                <c:pt idx="58">
                  <c:v>0.30991999999999997</c:v>
                </c:pt>
                <c:pt idx="59">
                  <c:v>1</c:v>
                </c:pt>
                <c:pt idx="60">
                  <c:v>0.30812</c:v>
                </c:pt>
                <c:pt idx="61">
                  <c:v>0.80845999999999996</c:v>
                </c:pt>
                <c:pt idx="62">
                  <c:v>0.80957999999999997</c:v>
                </c:pt>
                <c:pt idx="63">
                  <c:v>0.30991999999999997</c:v>
                </c:pt>
                <c:pt idx="64">
                  <c:v>1</c:v>
                </c:pt>
                <c:pt idx="65">
                  <c:v>0.30812</c:v>
                </c:pt>
                <c:pt idx="66">
                  <c:v>0.80845999999999996</c:v>
                </c:pt>
                <c:pt idx="67">
                  <c:v>0.80957999999999997</c:v>
                </c:pt>
                <c:pt idx="68">
                  <c:v>0.30991999999999997</c:v>
                </c:pt>
                <c:pt idx="69">
                  <c:v>1</c:v>
                </c:pt>
                <c:pt idx="70">
                  <c:v>0.30812</c:v>
                </c:pt>
                <c:pt idx="71">
                  <c:v>0.80845999999999996</c:v>
                </c:pt>
                <c:pt idx="72">
                  <c:v>0.80957999999999997</c:v>
                </c:pt>
                <c:pt idx="73">
                  <c:v>0.30991999999999997</c:v>
                </c:pt>
                <c:pt idx="74">
                  <c:v>1</c:v>
                </c:pt>
                <c:pt idx="75">
                  <c:v>0.30812</c:v>
                </c:pt>
                <c:pt idx="76">
                  <c:v>0.80845999999999996</c:v>
                </c:pt>
                <c:pt idx="77">
                  <c:v>0.80957999999999997</c:v>
                </c:pt>
                <c:pt idx="78">
                  <c:v>0.30991999999999997</c:v>
                </c:pt>
                <c:pt idx="79">
                  <c:v>1</c:v>
                </c:pt>
                <c:pt idx="80">
                  <c:v>0.30812</c:v>
                </c:pt>
                <c:pt idx="81">
                  <c:v>0.80845999999999996</c:v>
                </c:pt>
                <c:pt idx="82">
                  <c:v>0.80957999999999997</c:v>
                </c:pt>
                <c:pt idx="83">
                  <c:v>0.30991999999999997</c:v>
                </c:pt>
                <c:pt idx="84">
                  <c:v>1</c:v>
                </c:pt>
                <c:pt idx="85">
                  <c:v>0.30812</c:v>
                </c:pt>
                <c:pt idx="86">
                  <c:v>0.80845999999999996</c:v>
                </c:pt>
                <c:pt idx="87">
                  <c:v>0.80957999999999997</c:v>
                </c:pt>
                <c:pt idx="88">
                  <c:v>0.30991999999999997</c:v>
                </c:pt>
                <c:pt idx="89">
                  <c:v>1</c:v>
                </c:pt>
                <c:pt idx="90">
                  <c:v>0.30812</c:v>
                </c:pt>
                <c:pt idx="91">
                  <c:v>0.80845999999999996</c:v>
                </c:pt>
                <c:pt idx="92">
                  <c:v>0.80957999999999997</c:v>
                </c:pt>
                <c:pt idx="93">
                  <c:v>0.30991999999999997</c:v>
                </c:pt>
                <c:pt idx="94">
                  <c:v>1</c:v>
                </c:pt>
                <c:pt idx="95">
                  <c:v>0.30812</c:v>
                </c:pt>
                <c:pt idx="96">
                  <c:v>0.80845999999999996</c:v>
                </c:pt>
                <c:pt idx="97">
                  <c:v>0.80957999999999997</c:v>
                </c:pt>
                <c:pt idx="98">
                  <c:v>0.30991999999999997</c:v>
                </c:pt>
                <c:pt idx="99">
                  <c:v>1</c:v>
                </c:pt>
                <c:pt idx="100">
                  <c:v>0.30812</c:v>
                </c:pt>
                <c:pt idx="101">
                  <c:v>0.80845999999999996</c:v>
                </c:pt>
                <c:pt idx="102">
                  <c:v>0.80957999999999997</c:v>
                </c:pt>
                <c:pt idx="103">
                  <c:v>0.30991999999999997</c:v>
                </c:pt>
                <c:pt idx="104">
                  <c:v>1</c:v>
                </c:pt>
                <c:pt idx="105">
                  <c:v>0.30812</c:v>
                </c:pt>
                <c:pt idx="106">
                  <c:v>0.80845999999999996</c:v>
                </c:pt>
                <c:pt idx="107">
                  <c:v>0.80957999999999997</c:v>
                </c:pt>
                <c:pt idx="108">
                  <c:v>0.30991999999999997</c:v>
                </c:pt>
                <c:pt idx="109">
                  <c:v>1</c:v>
                </c:pt>
                <c:pt idx="110">
                  <c:v>0.30812</c:v>
                </c:pt>
                <c:pt idx="111">
                  <c:v>0.80845999999999996</c:v>
                </c:pt>
                <c:pt idx="112">
                  <c:v>0.80957999999999997</c:v>
                </c:pt>
                <c:pt idx="113">
                  <c:v>0.30991999999999997</c:v>
                </c:pt>
                <c:pt idx="114">
                  <c:v>1</c:v>
                </c:pt>
                <c:pt idx="115">
                  <c:v>0.30812</c:v>
                </c:pt>
                <c:pt idx="116">
                  <c:v>0.80845999999999996</c:v>
                </c:pt>
                <c:pt idx="117">
                  <c:v>0.80957999999999997</c:v>
                </c:pt>
                <c:pt idx="118">
                  <c:v>0.30991999999999997</c:v>
                </c:pt>
                <c:pt idx="119">
                  <c:v>1</c:v>
                </c:pt>
                <c:pt idx="120">
                  <c:v>0.30812</c:v>
                </c:pt>
                <c:pt idx="121">
                  <c:v>0.80845999999999996</c:v>
                </c:pt>
                <c:pt idx="122">
                  <c:v>0.80957999999999997</c:v>
                </c:pt>
                <c:pt idx="123">
                  <c:v>0.30991999999999997</c:v>
                </c:pt>
                <c:pt idx="124">
                  <c:v>1</c:v>
                </c:pt>
                <c:pt idx="125">
                  <c:v>0.30812</c:v>
                </c:pt>
                <c:pt idx="126">
                  <c:v>0.80845999999999996</c:v>
                </c:pt>
                <c:pt idx="127">
                  <c:v>0.80957999999999997</c:v>
                </c:pt>
                <c:pt idx="128">
                  <c:v>0.30991999999999997</c:v>
                </c:pt>
                <c:pt idx="129">
                  <c:v>1</c:v>
                </c:pt>
                <c:pt idx="130">
                  <c:v>0.30812</c:v>
                </c:pt>
                <c:pt idx="131">
                  <c:v>0.80845999999999996</c:v>
                </c:pt>
                <c:pt idx="132">
                  <c:v>0.80957999999999997</c:v>
                </c:pt>
                <c:pt idx="133">
                  <c:v>0.30991999999999997</c:v>
                </c:pt>
                <c:pt idx="134">
                  <c:v>1</c:v>
                </c:pt>
                <c:pt idx="135">
                  <c:v>0.30812</c:v>
                </c:pt>
                <c:pt idx="136">
                  <c:v>0.80845999999999996</c:v>
                </c:pt>
                <c:pt idx="137">
                  <c:v>0.80957999999999997</c:v>
                </c:pt>
                <c:pt idx="138">
                  <c:v>0.30991999999999997</c:v>
                </c:pt>
                <c:pt idx="139">
                  <c:v>1</c:v>
                </c:pt>
                <c:pt idx="140">
                  <c:v>0.30812</c:v>
                </c:pt>
                <c:pt idx="141">
                  <c:v>0.80845999999999996</c:v>
                </c:pt>
                <c:pt idx="142">
                  <c:v>0.80957999999999997</c:v>
                </c:pt>
                <c:pt idx="143">
                  <c:v>0.30991999999999997</c:v>
                </c:pt>
                <c:pt idx="144">
                  <c:v>1</c:v>
                </c:pt>
                <c:pt idx="145">
                  <c:v>0.30812</c:v>
                </c:pt>
                <c:pt idx="146">
                  <c:v>0.80845999999999996</c:v>
                </c:pt>
                <c:pt idx="147">
                  <c:v>0.80957999999999997</c:v>
                </c:pt>
                <c:pt idx="148">
                  <c:v>0.30991999999999997</c:v>
                </c:pt>
                <c:pt idx="149">
                  <c:v>1</c:v>
                </c:pt>
                <c:pt idx="150">
                  <c:v>0.30812</c:v>
                </c:pt>
                <c:pt idx="151">
                  <c:v>0.80845999999999996</c:v>
                </c:pt>
                <c:pt idx="152">
                  <c:v>0.80957999999999997</c:v>
                </c:pt>
                <c:pt idx="153">
                  <c:v>0.30991999999999997</c:v>
                </c:pt>
                <c:pt idx="154">
                  <c:v>1</c:v>
                </c:pt>
                <c:pt idx="155">
                  <c:v>0.30812</c:v>
                </c:pt>
                <c:pt idx="156">
                  <c:v>0.80845999999999996</c:v>
                </c:pt>
                <c:pt idx="157">
                  <c:v>0.80957999999999997</c:v>
                </c:pt>
                <c:pt idx="158">
                  <c:v>0.30991999999999997</c:v>
                </c:pt>
                <c:pt idx="159">
                  <c:v>1</c:v>
                </c:pt>
                <c:pt idx="160">
                  <c:v>0.30812</c:v>
                </c:pt>
                <c:pt idx="161">
                  <c:v>0.80845999999999996</c:v>
                </c:pt>
                <c:pt idx="162">
                  <c:v>0.80957999999999997</c:v>
                </c:pt>
                <c:pt idx="163">
                  <c:v>0.30991999999999997</c:v>
                </c:pt>
                <c:pt idx="164">
                  <c:v>1</c:v>
                </c:pt>
                <c:pt idx="165">
                  <c:v>0.30812</c:v>
                </c:pt>
                <c:pt idx="166">
                  <c:v>0.80845999999999996</c:v>
                </c:pt>
                <c:pt idx="167">
                  <c:v>0.80957999999999997</c:v>
                </c:pt>
                <c:pt idx="168">
                  <c:v>0.30991999999999997</c:v>
                </c:pt>
                <c:pt idx="169">
                  <c:v>1</c:v>
                </c:pt>
                <c:pt idx="170">
                  <c:v>0.30812</c:v>
                </c:pt>
                <c:pt idx="171">
                  <c:v>0.80845999999999996</c:v>
                </c:pt>
                <c:pt idx="172">
                  <c:v>0.80957999999999997</c:v>
                </c:pt>
                <c:pt idx="173">
                  <c:v>0.30991999999999997</c:v>
                </c:pt>
                <c:pt idx="174">
                  <c:v>1</c:v>
                </c:pt>
                <c:pt idx="175">
                  <c:v>0.30812</c:v>
                </c:pt>
                <c:pt idx="176">
                  <c:v>0.80845999999999996</c:v>
                </c:pt>
                <c:pt idx="177">
                  <c:v>0.80957999999999997</c:v>
                </c:pt>
                <c:pt idx="178">
                  <c:v>0.30991999999999997</c:v>
                </c:pt>
                <c:pt idx="179">
                  <c:v>1</c:v>
                </c:pt>
                <c:pt idx="180">
                  <c:v>0.30812</c:v>
                </c:pt>
                <c:pt idx="181">
                  <c:v>0.80845999999999996</c:v>
                </c:pt>
                <c:pt idx="182">
                  <c:v>0.80957999999999997</c:v>
                </c:pt>
                <c:pt idx="183">
                  <c:v>0.30991999999999997</c:v>
                </c:pt>
                <c:pt idx="184">
                  <c:v>1</c:v>
                </c:pt>
                <c:pt idx="185">
                  <c:v>0.30812</c:v>
                </c:pt>
                <c:pt idx="186">
                  <c:v>0.80845999999999996</c:v>
                </c:pt>
                <c:pt idx="187">
                  <c:v>0.80957999999999997</c:v>
                </c:pt>
                <c:pt idx="188">
                  <c:v>0.30991999999999997</c:v>
                </c:pt>
                <c:pt idx="189">
                  <c:v>1</c:v>
                </c:pt>
                <c:pt idx="190">
                  <c:v>0.30812</c:v>
                </c:pt>
                <c:pt idx="191">
                  <c:v>0.80845999999999996</c:v>
                </c:pt>
                <c:pt idx="192">
                  <c:v>0.80957999999999997</c:v>
                </c:pt>
                <c:pt idx="193">
                  <c:v>0.30991999999999997</c:v>
                </c:pt>
                <c:pt idx="194">
                  <c:v>1</c:v>
                </c:pt>
                <c:pt idx="195">
                  <c:v>0.30812</c:v>
                </c:pt>
                <c:pt idx="196">
                  <c:v>0.80845999999999996</c:v>
                </c:pt>
                <c:pt idx="197">
                  <c:v>0.80957999999999997</c:v>
                </c:pt>
                <c:pt idx="198">
                  <c:v>0.30991999999999997</c:v>
                </c:pt>
                <c:pt idx="199">
                  <c:v>1</c:v>
                </c:pt>
                <c:pt idx="200">
                  <c:v>0.30812</c:v>
                </c:pt>
                <c:pt idx="201">
                  <c:v>0.80845999999999996</c:v>
                </c:pt>
                <c:pt idx="202">
                  <c:v>0.80957999999999997</c:v>
                </c:pt>
                <c:pt idx="203">
                  <c:v>0.30991999999999997</c:v>
                </c:pt>
                <c:pt idx="204">
                  <c:v>1</c:v>
                </c:pt>
                <c:pt idx="205">
                  <c:v>0.30812</c:v>
                </c:pt>
                <c:pt idx="206">
                  <c:v>0.80845999999999996</c:v>
                </c:pt>
                <c:pt idx="207">
                  <c:v>0.80957999999999997</c:v>
                </c:pt>
                <c:pt idx="208">
                  <c:v>0.30991999999999997</c:v>
                </c:pt>
                <c:pt idx="209">
                  <c:v>1</c:v>
                </c:pt>
                <c:pt idx="210">
                  <c:v>0.30812</c:v>
                </c:pt>
                <c:pt idx="211">
                  <c:v>0.80845999999999996</c:v>
                </c:pt>
                <c:pt idx="212">
                  <c:v>0.80957999999999997</c:v>
                </c:pt>
                <c:pt idx="213">
                  <c:v>0.30991999999999997</c:v>
                </c:pt>
                <c:pt idx="214">
                  <c:v>1</c:v>
                </c:pt>
                <c:pt idx="215">
                  <c:v>0.30812</c:v>
                </c:pt>
                <c:pt idx="216">
                  <c:v>0.80845999999999996</c:v>
                </c:pt>
                <c:pt idx="217">
                  <c:v>0.80957999999999997</c:v>
                </c:pt>
                <c:pt idx="218">
                  <c:v>0.30991999999999997</c:v>
                </c:pt>
                <c:pt idx="219">
                  <c:v>1</c:v>
                </c:pt>
                <c:pt idx="220">
                  <c:v>0.30812</c:v>
                </c:pt>
                <c:pt idx="221">
                  <c:v>0.80845999999999996</c:v>
                </c:pt>
                <c:pt idx="222">
                  <c:v>0.80957999999999997</c:v>
                </c:pt>
                <c:pt idx="223">
                  <c:v>0.30991999999999997</c:v>
                </c:pt>
                <c:pt idx="224">
                  <c:v>1</c:v>
                </c:pt>
                <c:pt idx="225">
                  <c:v>0.30812</c:v>
                </c:pt>
                <c:pt idx="226">
                  <c:v>0.80845999999999996</c:v>
                </c:pt>
                <c:pt idx="227">
                  <c:v>0.80957999999999997</c:v>
                </c:pt>
                <c:pt idx="228">
                  <c:v>0.30991999999999997</c:v>
                </c:pt>
                <c:pt idx="229">
                  <c:v>1</c:v>
                </c:pt>
                <c:pt idx="230">
                  <c:v>0.30812</c:v>
                </c:pt>
                <c:pt idx="231">
                  <c:v>0.80845999999999996</c:v>
                </c:pt>
                <c:pt idx="232">
                  <c:v>0.80957999999999997</c:v>
                </c:pt>
                <c:pt idx="233">
                  <c:v>0.30991999999999997</c:v>
                </c:pt>
                <c:pt idx="234">
                  <c:v>1</c:v>
                </c:pt>
                <c:pt idx="235">
                  <c:v>0.30812</c:v>
                </c:pt>
                <c:pt idx="236">
                  <c:v>0.80845999999999996</c:v>
                </c:pt>
                <c:pt idx="237">
                  <c:v>0.80957999999999997</c:v>
                </c:pt>
                <c:pt idx="238">
                  <c:v>0.30991999999999997</c:v>
                </c:pt>
                <c:pt idx="239">
                  <c:v>1</c:v>
                </c:pt>
                <c:pt idx="240">
                  <c:v>0.30812</c:v>
                </c:pt>
                <c:pt idx="241">
                  <c:v>0.80845999999999996</c:v>
                </c:pt>
                <c:pt idx="242">
                  <c:v>0.80957999999999997</c:v>
                </c:pt>
                <c:pt idx="243">
                  <c:v>0.30991999999999997</c:v>
                </c:pt>
                <c:pt idx="244">
                  <c:v>1</c:v>
                </c:pt>
                <c:pt idx="245">
                  <c:v>0.30812</c:v>
                </c:pt>
                <c:pt idx="246">
                  <c:v>0.80845999999999996</c:v>
                </c:pt>
                <c:pt idx="247">
                  <c:v>0.80957999999999997</c:v>
                </c:pt>
                <c:pt idx="248">
                  <c:v>0.30991999999999997</c:v>
                </c:pt>
                <c:pt idx="249">
                  <c:v>1</c:v>
                </c:pt>
                <c:pt idx="250">
                  <c:v>0.30812</c:v>
                </c:pt>
                <c:pt idx="251">
                  <c:v>0.80845999999999996</c:v>
                </c:pt>
                <c:pt idx="252">
                  <c:v>0.80957999999999997</c:v>
                </c:pt>
                <c:pt idx="253">
                  <c:v>0.30991999999999997</c:v>
                </c:pt>
                <c:pt idx="254">
                  <c:v>1</c:v>
                </c:pt>
                <c:pt idx="255">
                  <c:v>0.30812</c:v>
                </c:pt>
                <c:pt idx="256">
                  <c:v>0.80845999999999996</c:v>
                </c:pt>
                <c:pt idx="257">
                  <c:v>0.80957999999999997</c:v>
                </c:pt>
                <c:pt idx="258">
                  <c:v>0.30991999999999997</c:v>
                </c:pt>
                <c:pt idx="259">
                  <c:v>1</c:v>
                </c:pt>
                <c:pt idx="260">
                  <c:v>0.30812</c:v>
                </c:pt>
                <c:pt idx="261">
                  <c:v>0.80845999999999996</c:v>
                </c:pt>
                <c:pt idx="262">
                  <c:v>0.80957999999999997</c:v>
                </c:pt>
                <c:pt idx="263">
                  <c:v>0.30991999999999997</c:v>
                </c:pt>
                <c:pt idx="264">
                  <c:v>1</c:v>
                </c:pt>
                <c:pt idx="265">
                  <c:v>0.30812</c:v>
                </c:pt>
                <c:pt idx="266">
                  <c:v>0.80845999999999996</c:v>
                </c:pt>
                <c:pt idx="267">
                  <c:v>0.80957999999999997</c:v>
                </c:pt>
                <c:pt idx="268">
                  <c:v>0.30991999999999997</c:v>
                </c:pt>
                <c:pt idx="269">
                  <c:v>1</c:v>
                </c:pt>
                <c:pt idx="270">
                  <c:v>0.30812</c:v>
                </c:pt>
                <c:pt idx="271">
                  <c:v>0.80845999999999996</c:v>
                </c:pt>
                <c:pt idx="272">
                  <c:v>0.80957999999999997</c:v>
                </c:pt>
                <c:pt idx="273">
                  <c:v>0.30991999999999997</c:v>
                </c:pt>
                <c:pt idx="274">
                  <c:v>1</c:v>
                </c:pt>
                <c:pt idx="275">
                  <c:v>0.30812</c:v>
                </c:pt>
                <c:pt idx="276">
                  <c:v>0.80845999999999996</c:v>
                </c:pt>
                <c:pt idx="277">
                  <c:v>0.80957999999999997</c:v>
                </c:pt>
                <c:pt idx="278">
                  <c:v>0.30991999999999997</c:v>
                </c:pt>
                <c:pt idx="279">
                  <c:v>1</c:v>
                </c:pt>
                <c:pt idx="280">
                  <c:v>0.30812</c:v>
                </c:pt>
                <c:pt idx="281">
                  <c:v>0.80845999999999996</c:v>
                </c:pt>
                <c:pt idx="282">
                  <c:v>0.80957999999999997</c:v>
                </c:pt>
                <c:pt idx="283">
                  <c:v>0.30991999999999997</c:v>
                </c:pt>
                <c:pt idx="284">
                  <c:v>1</c:v>
                </c:pt>
                <c:pt idx="285">
                  <c:v>0.30812</c:v>
                </c:pt>
                <c:pt idx="286">
                  <c:v>0.80845999999999996</c:v>
                </c:pt>
                <c:pt idx="287">
                  <c:v>0.80957999999999997</c:v>
                </c:pt>
                <c:pt idx="288">
                  <c:v>0.30991999999999997</c:v>
                </c:pt>
                <c:pt idx="289">
                  <c:v>1</c:v>
                </c:pt>
                <c:pt idx="290">
                  <c:v>0.30812</c:v>
                </c:pt>
                <c:pt idx="291">
                  <c:v>0.80845999999999996</c:v>
                </c:pt>
                <c:pt idx="292">
                  <c:v>0.80957999999999997</c:v>
                </c:pt>
                <c:pt idx="293">
                  <c:v>0.30991999999999997</c:v>
                </c:pt>
                <c:pt idx="294">
                  <c:v>1</c:v>
                </c:pt>
                <c:pt idx="295">
                  <c:v>0.30812</c:v>
                </c:pt>
                <c:pt idx="296">
                  <c:v>0.80845999999999996</c:v>
                </c:pt>
                <c:pt idx="297">
                  <c:v>0.80957999999999997</c:v>
                </c:pt>
                <c:pt idx="298">
                  <c:v>0.30991999999999997</c:v>
                </c:pt>
                <c:pt idx="299">
                  <c:v>1</c:v>
                </c:pt>
              </c:numCache>
            </c:numRef>
          </c:yVal>
          <c:smooth val="1"/>
          <c:extLst>
            <c:ext xmlns:c16="http://schemas.microsoft.com/office/drawing/2014/chart" uri="{C3380CC4-5D6E-409C-BE32-E72D297353CC}">
              <c16:uniqueId val="{00000001-E6EE-4823-96E1-39766D3A8ED5}"/>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Torsional!$G$5:$G$304</c:f>
              <c:numCache>
                <c:formatCode>General</c:formatCode>
                <c:ptCount val="300"/>
                <c:pt idx="0">
                  <c:v>0.20699000000000001</c:v>
                </c:pt>
                <c:pt idx="1">
                  <c:v>0.91395000000000004</c:v>
                </c:pt>
                <c:pt idx="2">
                  <c:v>0.58862000000000003</c:v>
                </c:pt>
                <c:pt idx="3">
                  <c:v>0.66832000000000003</c:v>
                </c:pt>
                <c:pt idx="4">
                  <c:v>0.86545000000000005</c:v>
                </c:pt>
                <c:pt idx="5">
                  <c:v>0.30997999999999998</c:v>
                </c:pt>
                <c:pt idx="6">
                  <c:v>0.99468000000000001</c:v>
                </c:pt>
                <c:pt idx="7">
                  <c:v>0.10366</c:v>
                </c:pt>
                <c:pt idx="8">
                  <c:v>0.95126999999999995</c:v>
                </c:pt>
                <c:pt idx="9">
                  <c:v>0.50077000000000005</c:v>
                </c:pt>
                <c:pt idx="10">
                  <c:v>0.74253000000000002</c:v>
                </c:pt>
                <c:pt idx="11">
                  <c:v>0.80847999999999998</c:v>
                </c:pt>
                <c:pt idx="12">
                  <c:v>0.40755999999999998</c:v>
                </c:pt>
                <c:pt idx="13">
                  <c:v>0.97831000000000001</c:v>
                </c:pt>
                <c:pt idx="14" formatCode="0.00E+00">
                  <c:v>-9.3678999999999995E-4</c:v>
                </c:pt>
                <c:pt idx="15">
                  <c:v>0.97833999999999999</c:v>
                </c:pt>
                <c:pt idx="16">
                  <c:v>0.40760999999999997</c:v>
                </c:pt>
                <c:pt idx="17">
                  <c:v>0.80842999999999998</c:v>
                </c:pt>
                <c:pt idx="18">
                  <c:v>0.74250000000000005</c:v>
                </c:pt>
                <c:pt idx="19">
                  <c:v>0.50080000000000002</c:v>
                </c:pt>
                <c:pt idx="20">
                  <c:v>0.95133000000000001</c:v>
                </c:pt>
                <c:pt idx="21">
                  <c:v>0.10358000000000001</c:v>
                </c:pt>
                <c:pt idx="22">
                  <c:v>0.99460000000000004</c:v>
                </c:pt>
                <c:pt idx="23">
                  <c:v>0.30991999999999997</c:v>
                </c:pt>
                <c:pt idx="24">
                  <c:v>0.86553000000000002</c:v>
                </c:pt>
                <c:pt idx="25">
                  <c:v>0.66842000000000001</c:v>
                </c:pt>
                <c:pt idx="26">
                  <c:v>0.58853</c:v>
                </c:pt>
                <c:pt idx="27">
                  <c:v>0.91391999999999995</c:v>
                </c:pt>
                <c:pt idx="28">
                  <c:v>0.20696999999999999</c:v>
                </c:pt>
                <c:pt idx="29">
                  <c:v>0.99997999999999998</c:v>
                </c:pt>
                <c:pt idx="30">
                  <c:v>0.20884</c:v>
                </c:pt>
                <c:pt idx="31">
                  <c:v>0.91313999999999995</c:v>
                </c:pt>
                <c:pt idx="32">
                  <c:v>0.58701000000000003</c:v>
                </c:pt>
                <c:pt idx="33">
                  <c:v>0.66981000000000002</c:v>
                </c:pt>
                <c:pt idx="34">
                  <c:v>0.86648999999999998</c:v>
                </c:pt>
                <c:pt idx="35">
                  <c:v>0.30809999999999998</c:v>
                </c:pt>
                <c:pt idx="36">
                  <c:v>0.99439999999999995</c:v>
                </c:pt>
                <c:pt idx="37">
                  <c:v>0.10546999999999999</c:v>
                </c:pt>
                <c:pt idx="38">
                  <c:v>0.95074000000000003</c:v>
                </c:pt>
                <c:pt idx="39">
                  <c:v>0.49918000000000001</c:v>
                </c:pt>
                <c:pt idx="40">
                  <c:v>0.74375999999999998</c:v>
                </c:pt>
                <c:pt idx="41">
                  <c:v>0.80955999999999995</c:v>
                </c:pt>
                <c:pt idx="42">
                  <c:v>0.40586</c:v>
                </c:pt>
                <c:pt idx="43">
                  <c:v>0.97792999999999997</c:v>
                </c:pt>
                <c:pt idx="44" formatCode="0.00E+00">
                  <c:v>9.5297999999999997E-4</c:v>
                </c:pt>
                <c:pt idx="45">
                  <c:v>0.97792999999999997</c:v>
                </c:pt>
                <c:pt idx="46">
                  <c:v>0.40587000000000001</c:v>
                </c:pt>
                <c:pt idx="47">
                  <c:v>0.80954999999999999</c:v>
                </c:pt>
                <c:pt idx="48">
                  <c:v>0.74377000000000004</c:v>
                </c:pt>
                <c:pt idx="49">
                  <c:v>0.49915999999999999</c:v>
                </c:pt>
                <c:pt idx="50">
                  <c:v>0.95074999999999998</c:v>
                </c:pt>
                <c:pt idx="51">
                  <c:v>0.10546</c:v>
                </c:pt>
                <c:pt idx="52">
                  <c:v>0.99439999999999995</c:v>
                </c:pt>
                <c:pt idx="53">
                  <c:v>0.30812</c:v>
                </c:pt>
                <c:pt idx="54">
                  <c:v>0.86648000000000003</c:v>
                </c:pt>
                <c:pt idx="55">
                  <c:v>0.66983000000000004</c:v>
                </c:pt>
                <c:pt idx="56">
                  <c:v>0.58699999999999997</c:v>
                </c:pt>
                <c:pt idx="57">
                  <c:v>0.91315000000000002</c:v>
                </c:pt>
                <c:pt idx="58">
                  <c:v>0.20882000000000001</c:v>
                </c:pt>
                <c:pt idx="59">
                  <c:v>0.99997999999999998</c:v>
                </c:pt>
                <c:pt idx="60">
                  <c:v>0.20699000000000001</c:v>
                </c:pt>
                <c:pt idx="61">
                  <c:v>0.91391</c:v>
                </c:pt>
                <c:pt idx="62">
                  <c:v>0.58855000000000002</c:v>
                </c:pt>
                <c:pt idx="63">
                  <c:v>0.66840999999999995</c:v>
                </c:pt>
                <c:pt idx="64">
                  <c:v>0.86553999999999998</c:v>
                </c:pt>
                <c:pt idx="65">
                  <c:v>0.30990000000000001</c:v>
                </c:pt>
                <c:pt idx="66">
                  <c:v>0.99460000000000004</c:v>
                </c:pt>
                <c:pt idx="67">
                  <c:v>0.10359</c:v>
                </c:pt>
                <c:pt idx="68">
                  <c:v>0.95133000000000001</c:v>
                </c:pt>
                <c:pt idx="69">
                  <c:v>0.50082000000000004</c:v>
                </c:pt>
                <c:pt idx="70">
                  <c:v>0.74248999999999998</c:v>
                </c:pt>
                <c:pt idx="71">
                  <c:v>0.80845</c:v>
                </c:pt>
                <c:pt idx="72">
                  <c:v>0.40758</c:v>
                </c:pt>
                <c:pt idx="73">
                  <c:v>0.97833000000000003</c:v>
                </c:pt>
                <c:pt idx="74" formatCode="0.00E+00">
                  <c:v>-9.3623999999999997E-4</c:v>
                </c:pt>
                <c:pt idx="75">
                  <c:v>0.97831999999999997</c:v>
                </c:pt>
                <c:pt idx="76">
                  <c:v>0.40760000000000002</c:v>
                </c:pt>
                <c:pt idx="77">
                  <c:v>0.80844000000000005</c:v>
                </c:pt>
                <c:pt idx="78">
                  <c:v>0.74250000000000005</c:v>
                </c:pt>
                <c:pt idx="79">
                  <c:v>0.50080000000000002</c:v>
                </c:pt>
                <c:pt idx="80">
                  <c:v>0.95133000000000001</c:v>
                </c:pt>
                <c:pt idx="81">
                  <c:v>0.10358000000000001</c:v>
                </c:pt>
                <c:pt idx="82">
                  <c:v>0.99460000000000004</c:v>
                </c:pt>
                <c:pt idx="83">
                  <c:v>0.30991999999999997</c:v>
                </c:pt>
                <c:pt idx="84">
                  <c:v>0.86553000000000002</c:v>
                </c:pt>
                <c:pt idx="85">
                  <c:v>0.66842000000000001</c:v>
                </c:pt>
                <c:pt idx="86">
                  <c:v>0.58853</c:v>
                </c:pt>
                <c:pt idx="87">
                  <c:v>0.91391999999999995</c:v>
                </c:pt>
                <c:pt idx="88">
                  <c:v>0.20698</c:v>
                </c:pt>
                <c:pt idx="89">
                  <c:v>0.99997999999999998</c:v>
                </c:pt>
                <c:pt idx="90">
                  <c:v>0.20884</c:v>
                </c:pt>
                <c:pt idx="91">
                  <c:v>0.91313999999999995</c:v>
                </c:pt>
                <c:pt idx="92">
                  <c:v>0.58701000000000003</c:v>
                </c:pt>
                <c:pt idx="93">
                  <c:v>0.66981000000000002</c:v>
                </c:pt>
                <c:pt idx="94">
                  <c:v>0.86648999999999998</c:v>
                </c:pt>
                <c:pt idx="95">
                  <c:v>0.30809999999999998</c:v>
                </c:pt>
                <c:pt idx="96">
                  <c:v>0.99439999999999995</c:v>
                </c:pt>
                <c:pt idx="97">
                  <c:v>0.10546999999999999</c:v>
                </c:pt>
                <c:pt idx="98">
                  <c:v>0.95074000000000003</c:v>
                </c:pt>
                <c:pt idx="99">
                  <c:v>0.49918000000000001</c:v>
                </c:pt>
                <c:pt idx="100">
                  <c:v>0.74375999999999998</c:v>
                </c:pt>
                <c:pt idx="101">
                  <c:v>0.80955999999999995</c:v>
                </c:pt>
                <c:pt idx="102">
                  <c:v>0.40586</c:v>
                </c:pt>
                <c:pt idx="103">
                  <c:v>0.97792999999999997</c:v>
                </c:pt>
                <c:pt idx="104" formatCode="0.00E+00">
                  <c:v>9.5297999999999997E-4</c:v>
                </c:pt>
                <c:pt idx="105">
                  <c:v>0.97792999999999997</c:v>
                </c:pt>
                <c:pt idx="106">
                  <c:v>0.40587000000000001</c:v>
                </c:pt>
                <c:pt idx="107">
                  <c:v>0.80954999999999999</c:v>
                </c:pt>
                <c:pt idx="108">
                  <c:v>0.74377000000000004</c:v>
                </c:pt>
                <c:pt idx="109">
                  <c:v>0.49915999999999999</c:v>
                </c:pt>
                <c:pt idx="110">
                  <c:v>0.95074999999999998</c:v>
                </c:pt>
                <c:pt idx="111">
                  <c:v>0.10546</c:v>
                </c:pt>
                <c:pt idx="112">
                  <c:v>0.99439999999999995</c:v>
                </c:pt>
                <c:pt idx="113">
                  <c:v>0.30812</c:v>
                </c:pt>
                <c:pt idx="114">
                  <c:v>0.86648000000000003</c:v>
                </c:pt>
                <c:pt idx="115">
                  <c:v>0.66983000000000004</c:v>
                </c:pt>
                <c:pt idx="116">
                  <c:v>0.58699999999999997</c:v>
                </c:pt>
                <c:pt idx="117">
                  <c:v>0.91315000000000002</c:v>
                </c:pt>
                <c:pt idx="118">
                  <c:v>0.20882000000000001</c:v>
                </c:pt>
                <c:pt idx="119">
                  <c:v>0.99997999999999998</c:v>
                </c:pt>
                <c:pt idx="120">
                  <c:v>0.20699000000000001</c:v>
                </c:pt>
                <c:pt idx="121">
                  <c:v>0.91391</c:v>
                </c:pt>
                <c:pt idx="122">
                  <c:v>0.58855000000000002</c:v>
                </c:pt>
                <c:pt idx="123">
                  <c:v>0.66840999999999995</c:v>
                </c:pt>
                <c:pt idx="124">
                  <c:v>0.86553999999999998</c:v>
                </c:pt>
                <c:pt idx="125">
                  <c:v>0.30990000000000001</c:v>
                </c:pt>
                <c:pt idx="126">
                  <c:v>0.99460000000000004</c:v>
                </c:pt>
                <c:pt idx="127">
                  <c:v>0.10359</c:v>
                </c:pt>
                <c:pt idx="128">
                  <c:v>0.95133000000000001</c:v>
                </c:pt>
                <c:pt idx="129">
                  <c:v>0.50082000000000004</c:v>
                </c:pt>
                <c:pt idx="130">
                  <c:v>0.74248999999999998</c:v>
                </c:pt>
                <c:pt idx="131">
                  <c:v>0.80845</c:v>
                </c:pt>
                <c:pt idx="132">
                  <c:v>0.40758</c:v>
                </c:pt>
                <c:pt idx="133">
                  <c:v>0.97833000000000003</c:v>
                </c:pt>
                <c:pt idx="134" formatCode="0.00E+00">
                  <c:v>-9.3625000000000002E-4</c:v>
                </c:pt>
                <c:pt idx="135">
                  <c:v>0.97831999999999997</c:v>
                </c:pt>
                <c:pt idx="136">
                  <c:v>0.40760000000000002</c:v>
                </c:pt>
                <c:pt idx="137">
                  <c:v>0.80844000000000005</c:v>
                </c:pt>
                <c:pt idx="138">
                  <c:v>0.74250000000000005</c:v>
                </c:pt>
                <c:pt idx="139">
                  <c:v>0.50080000000000002</c:v>
                </c:pt>
                <c:pt idx="140">
                  <c:v>0.95133000000000001</c:v>
                </c:pt>
                <c:pt idx="141">
                  <c:v>0.10358000000000001</c:v>
                </c:pt>
                <c:pt idx="142">
                  <c:v>0.99460000000000004</c:v>
                </c:pt>
                <c:pt idx="143">
                  <c:v>0.30991999999999997</c:v>
                </c:pt>
                <c:pt idx="144">
                  <c:v>0.86553000000000002</c:v>
                </c:pt>
                <c:pt idx="145">
                  <c:v>0.66842000000000001</c:v>
                </c:pt>
                <c:pt idx="146">
                  <c:v>0.58853</c:v>
                </c:pt>
                <c:pt idx="147">
                  <c:v>0.91391999999999995</c:v>
                </c:pt>
                <c:pt idx="148">
                  <c:v>0.20698</c:v>
                </c:pt>
                <c:pt idx="149">
                  <c:v>0.99997999999999998</c:v>
                </c:pt>
                <c:pt idx="150">
                  <c:v>0.20884</c:v>
                </c:pt>
                <c:pt idx="151">
                  <c:v>0.91313999999999995</c:v>
                </c:pt>
                <c:pt idx="152">
                  <c:v>0.58701000000000003</c:v>
                </c:pt>
                <c:pt idx="153">
                  <c:v>0.66981000000000002</c:v>
                </c:pt>
                <c:pt idx="154">
                  <c:v>0.86648999999999998</c:v>
                </c:pt>
                <c:pt idx="155">
                  <c:v>0.30809999999999998</c:v>
                </c:pt>
                <c:pt idx="156">
                  <c:v>0.99439999999999995</c:v>
                </c:pt>
                <c:pt idx="157">
                  <c:v>0.10546999999999999</c:v>
                </c:pt>
                <c:pt idx="158">
                  <c:v>0.95074000000000003</c:v>
                </c:pt>
                <c:pt idx="159">
                  <c:v>0.49918000000000001</c:v>
                </c:pt>
                <c:pt idx="160">
                  <c:v>0.74375999999999998</c:v>
                </c:pt>
                <c:pt idx="161">
                  <c:v>0.80955999999999995</c:v>
                </c:pt>
                <c:pt idx="162">
                  <c:v>0.40586</c:v>
                </c:pt>
                <c:pt idx="163">
                  <c:v>0.97792999999999997</c:v>
                </c:pt>
                <c:pt idx="164" formatCode="0.00E+00">
                  <c:v>9.5299000000000002E-4</c:v>
                </c:pt>
                <c:pt idx="165">
                  <c:v>0.97792999999999997</c:v>
                </c:pt>
                <c:pt idx="166">
                  <c:v>0.40587000000000001</c:v>
                </c:pt>
                <c:pt idx="167">
                  <c:v>0.80954999999999999</c:v>
                </c:pt>
                <c:pt idx="168">
                  <c:v>0.74377000000000004</c:v>
                </c:pt>
                <c:pt idx="169">
                  <c:v>0.49915999999999999</c:v>
                </c:pt>
                <c:pt idx="170">
                  <c:v>0.95074999999999998</c:v>
                </c:pt>
                <c:pt idx="171">
                  <c:v>0.10546</c:v>
                </c:pt>
                <c:pt idx="172">
                  <c:v>0.99439999999999995</c:v>
                </c:pt>
                <c:pt idx="173">
                  <c:v>0.30812</c:v>
                </c:pt>
                <c:pt idx="174">
                  <c:v>0.86648000000000003</c:v>
                </c:pt>
                <c:pt idx="175">
                  <c:v>0.66983000000000004</c:v>
                </c:pt>
                <c:pt idx="176">
                  <c:v>0.58699999999999997</c:v>
                </c:pt>
                <c:pt idx="177">
                  <c:v>0.91315000000000002</c:v>
                </c:pt>
                <c:pt idx="178">
                  <c:v>0.20882000000000001</c:v>
                </c:pt>
                <c:pt idx="179">
                  <c:v>0.99997999999999998</c:v>
                </c:pt>
                <c:pt idx="180">
                  <c:v>0.20699000000000001</c:v>
                </c:pt>
                <c:pt idx="181">
                  <c:v>0.91391</c:v>
                </c:pt>
                <c:pt idx="182">
                  <c:v>0.58855000000000002</c:v>
                </c:pt>
                <c:pt idx="183">
                  <c:v>0.66840999999999995</c:v>
                </c:pt>
                <c:pt idx="184">
                  <c:v>0.86553999999999998</c:v>
                </c:pt>
                <c:pt idx="185">
                  <c:v>0.30990000000000001</c:v>
                </c:pt>
                <c:pt idx="186">
                  <c:v>0.99460000000000004</c:v>
                </c:pt>
                <c:pt idx="187">
                  <c:v>0.10359</c:v>
                </c:pt>
                <c:pt idx="188">
                  <c:v>0.95133000000000001</c:v>
                </c:pt>
                <c:pt idx="189">
                  <c:v>0.50082000000000004</c:v>
                </c:pt>
                <c:pt idx="190">
                  <c:v>0.74248999999999998</c:v>
                </c:pt>
                <c:pt idx="191">
                  <c:v>0.80845</c:v>
                </c:pt>
                <c:pt idx="192">
                  <c:v>0.40758</c:v>
                </c:pt>
                <c:pt idx="193">
                  <c:v>0.97833000000000003</c:v>
                </c:pt>
                <c:pt idx="194" formatCode="0.00E+00">
                  <c:v>-9.3625000000000002E-4</c:v>
                </c:pt>
                <c:pt idx="195">
                  <c:v>0.97831999999999997</c:v>
                </c:pt>
                <c:pt idx="196">
                  <c:v>0.40760000000000002</c:v>
                </c:pt>
                <c:pt idx="197">
                  <c:v>0.80844000000000005</c:v>
                </c:pt>
                <c:pt idx="198">
                  <c:v>0.74250000000000005</c:v>
                </c:pt>
                <c:pt idx="199">
                  <c:v>0.50080000000000002</c:v>
                </c:pt>
                <c:pt idx="200">
                  <c:v>0.95133000000000001</c:v>
                </c:pt>
                <c:pt idx="201">
                  <c:v>0.10358000000000001</c:v>
                </c:pt>
                <c:pt idx="202">
                  <c:v>0.99460000000000004</c:v>
                </c:pt>
                <c:pt idx="203">
                  <c:v>0.30991999999999997</c:v>
                </c:pt>
                <c:pt idx="204">
                  <c:v>0.86553000000000002</c:v>
                </c:pt>
                <c:pt idx="205">
                  <c:v>0.66842000000000001</c:v>
                </c:pt>
                <c:pt idx="206">
                  <c:v>0.58853</c:v>
                </c:pt>
                <c:pt idx="207">
                  <c:v>0.91391999999999995</c:v>
                </c:pt>
                <c:pt idx="208">
                  <c:v>0.20698</c:v>
                </c:pt>
                <c:pt idx="209">
                  <c:v>0.99997999999999998</c:v>
                </c:pt>
                <c:pt idx="210">
                  <c:v>0.20884</c:v>
                </c:pt>
                <c:pt idx="211">
                  <c:v>0.91313999999999995</c:v>
                </c:pt>
                <c:pt idx="212">
                  <c:v>0.58701000000000003</c:v>
                </c:pt>
                <c:pt idx="213">
                  <c:v>0.66981000000000002</c:v>
                </c:pt>
                <c:pt idx="214">
                  <c:v>0.86648999999999998</c:v>
                </c:pt>
                <c:pt idx="215">
                  <c:v>0.30809999999999998</c:v>
                </c:pt>
                <c:pt idx="216">
                  <c:v>0.99439999999999995</c:v>
                </c:pt>
                <c:pt idx="217">
                  <c:v>0.10546999999999999</c:v>
                </c:pt>
                <c:pt idx="218">
                  <c:v>0.95074000000000003</c:v>
                </c:pt>
                <c:pt idx="219">
                  <c:v>0.49918000000000001</c:v>
                </c:pt>
                <c:pt idx="220">
                  <c:v>0.74375999999999998</c:v>
                </c:pt>
                <c:pt idx="221">
                  <c:v>0.80955999999999995</c:v>
                </c:pt>
                <c:pt idx="222">
                  <c:v>0.40586</c:v>
                </c:pt>
                <c:pt idx="223">
                  <c:v>0.97792999999999997</c:v>
                </c:pt>
                <c:pt idx="224" formatCode="0.00E+00">
                  <c:v>9.5299999999999996E-4</c:v>
                </c:pt>
                <c:pt idx="225">
                  <c:v>0.97792999999999997</c:v>
                </c:pt>
                <c:pt idx="226">
                  <c:v>0.40587000000000001</c:v>
                </c:pt>
                <c:pt idx="227">
                  <c:v>0.80954999999999999</c:v>
                </c:pt>
                <c:pt idx="228">
                  <c:v>0.74377000000000004</c:v>
                </c:pt>
                <c:pt idx="229">
                  <c:v>0.49915999999999999</c:v>
                </c:pt>
                <c:pt idx="230">
                  <c:v>0.95074999999999998</c:v>
                </c:pt>
                <c:pt idx="231">
                  <c:v>0.10546</c:v>
                </c:pt>
                <c:pt idx="232">
                  <c:v>0.99439999999999995</c:v>
                </c:pt>
                <c:pt idx="233">
                  <c:v>0.30812</c:v>
                </c:pt>
                <c:pt idx="234">
                  <c:v>0.86648000000000003</c:v>
                </c:pt>
                <c:pt idx="235">
                  <c:v>0.66983000000000004</c:v>
                </c:pt>
                <c:pt idx="236">
                  <c:v>0.58699999999999997</c:v>
                </c:pt>
                <c:pt idx="237">
                  <c:v>0.91315000000000002</c:v>
                </c:pt>
                <c:pt idx="238">
                  <c:v>0.20882000000000001</c:v>
                </c:pt>
                <c:pt idx="239">
                  <c:v>0.99997999999999998</c:v>
                </c:pt>
                <c:pt idx="240">
                  <c:v>0.20699000000000001</c:v>
                </c:pt>
                <c:pt idx="241">
                  <c:v>0.91391</c:v>
                </c:pt>
                <c:pt idx="242">
                  <c:v>0.58855000000000002</c:v>
                </c:pt>
                <c:pt idx="243">
                  <c:v>0.66840999999999995</c:v>
                </c:pt>
                <c:pt idx="244">
                  <c:v>0.86553999999999998</c:v>
                </c:pt>
                <c:pt idx="245">
                  <c:v>0.30990000000000001</c:v>
                </c:pt>
                <c:pt idx="246">
                  <c:v>0.99460000000000004</c:v>
                </c:pt>
                <c:pt idx="247">
                  <c:v>0.10359</c:v>
                </c:pt>
                <c:pt idx="248">
                  <c:v>0.95133000000000001</c:v>
                </c:pt>
                <c:pt idx="249">
                  <c:v>0.50082000000000004</c:v>
                </c:pt>
                <c:pt idx="250">
                  <c:v>0.74248999999999998</c:v>
                </c:pt>
                <c:pt idx="251">
                  <c:v>0.80845</c:v>
                </c:pt>
                <c:pt idx="252">
                  <c:v>0.40758</c:v>
                </c:pt>
                <c:pt idx="253">
                  <c:v>0.97833000000000003</c:v>
                </c:pt>
                <c:pt idx="254" formatCode="0.00E+00">
                  <c:v>-9.3625999999999996E-4</c:v>
                </c:pt>
                <c:pt idx="255">
                  <c:v>0.97831999999999997</c:v>
                </c:pt>
                <c:pt idx="256">
                  <c:v>0.40760000000000002</c:v>
                </c:pt>
                <c:pt idx="257">
                  <c:v>0.80844000000000005</c:v>
                </c:pt>
                <c:pt idx="258">
                  <c:v>0.74250000000000005</c:v>
                </c:pt>
                <c:pt idx="259">
                  <c:v>0.50080000000000002</c:v>
                </c:pt>
                <c:pt idx="260">
                  <c:v>0.95133000000000001</c:v>
                </c:pt>
                <c:pt idx="261">
                  <c:v>0.10358000000000001</c:v>
                </c:pt>
                <c:pt idx="262">
                  <c:v>0.99460000000000004</c:v>
                </c:pt>
                <c:pt idx="263">
                  <c:v>0.30991999999999997</c:v>
                </c:pt>
                <c:pt idx="264">
                  <c:v>0.86553000000000002</c:v>
                </c:pt>
                <c:pt idx="265">
                  <c:v>0.66842000000000001</c:v>
                </c:pt>
                <c:pt idx="266">
                  <c:v>0.58853</c:v>
                </c:pt>
                <c:pt idx="267">
                  <c:v>0.91391999999999995</c:v>
                </c:pt>
                <c:pt idx="268">
                  <c:v>0.20698</c:v>
                </c:pt>
                <c:pt idx="269">
                  <c:v>0.99997999999999998</c:v>
                </c:pt>
                <c:pt idx="270">
                  <c:v>0.20884</c:v>
                </c:pt>
                <c:pt idx="271">
                  <c:v>0.91313999999999995</c:v>
                </c:pt>
                <c:pt idx="272">
                  <c:v>0.58701000000000003</c:v>
                </c:pt>
                <c:pt idx="273">
                  <c:v>0.66981000000000002</c:v>
                </c:pt>
                <c:pt idx="274">
                  <c:v>0.86648999999999998</c:v>
                </c:pt>
                <c:pt idx="275">
                  <c:v>0.30809999999999998</c:v>
                </c:pt>
                <c:pt idx="276">
                  <c:v>0.99439999999999995</c:v>
                </c:pt>
                <c:pt idx="277">
                  <c:v>0.10546999999999999</c:v>
                </c:pt>
                <c:pt idx="278">
                  <c:v>0.95074000000000003</c:v>
                </c:pt>
                <c:pt idx="279">
                  <c:v>0.49918000000000001</c:v>
                </c:pt>
                <c:pt idx="280">
                  <c:v>0.74375999999999998</c:v>
                </c:pt>
                <c:pt idx="281">
                  <c:v>0.80955999999999995</c:v>
                </c:pt>
                <c:pt idx="282">
                  <c:v>0.40586</c:v>
                </c:pt>
                <c:pt idx="283">
                  <c:v>0.97792999999999997</c:v>
                </c:pt>
                <c:pt idx="284" formatCode="0.00E+00">
                  <c:v>9.5301000000000001E-4</c:v>
                </c:pt>
                <c:pt idx="285">
                  <c:v>0.97792999999999997</c:v>
                </c:pt>
                <c:pt idx="286">
                  <c:v>0.40587000000000001</c:v>
                </c:pt>
                <c:pt idx="287">
                  <c:v>0.80954999999999999</c:v>
                </c:pt>
                <c:pt idx="288">
                  <c:v>0.74377000000000004</c:v>
                </c:pt>
                <c:pt idx="289">
                  <c:v>0.49915999999999999</c:v>
                </c:pt>
                <c:pt idx="290">
                  <c:v>0.95074999999999998</c:v>
                </c:pt>
                <c:pt idx="291">
                  <c:v>0.10546</c:v>
                </c:pt>
                <c:pt idx="292">
                  <c:v>0.99439999999999995</c:v>
                </c:pt>
                <c:pt idx="293">
                  <c:v>0.30812</c:v>
                </c:pt>
                <c:pt idx="294">
                  <c:v>0.86648000000000003</c:v>
                </c:pt>
                <c:pt idx="295">
                  <c:v>0.66983000000000004</c:v>
                </c:pt>
                <c:pt idx="296">
                  <c:v>0.58699999999999997</c:v>
                </c:pt>
                <c:pt idx="297">
                  <c:v>0.91315000000000002</c:v>
                </c:pt>
                <c:pt idx="298">
                  <c:v>0.20882000000000001</c:v>
                </c:pt>
                <c:pt idx="299">
                  <c:v>0.99997999999999998</c:v>
                </c:pt>
              </c:numCache>
            </c:numRef>
          </c:yVal>
          <c:smooth val="1"/>
          <c:extLst>
            <c:ext xmlns:c16="http://schemas.microsoft.com/office/drawing/2014/chart" uri="{C3380CC4-5D6E-409C-BE32-E72D297353CC}">
              <c16:uniqueId val="{00000002-E6EE-4823-96E1-39766D3A8ED5}"/>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Torsional!$L$5:$L$304</c:f>
              <c:numCache>
                <c:formatCode>General</c:formatCode>
                <c:ptCount val="300"/>
                <c:pt idx="0">
                  <c:v>0.95216000000000001</c:v>
                </c:pt>
                <c:pt idx="1">
                  <c:v>0.48512</c:v>
                </c:pt>
                <c:pt idx="2">
                  <c:v>-0.2303</c:v>
                </c:pt>
                <c:pt idx="3">
                  <c:v>-0.82621999999999995</c:v>
                </c:pt>
                <c:pt idx="4">
                  <c:v>-0.77214000000000005</c:v>
                </c:pt>
                <c:pt idx="5">
                  <c:v>-0.14615</c:v>
                </c:pt>
                <c:pt idx="6">
                  <c:v>0.55562</c:v>
                </c:pt>
                <c:pt idx="7">
                  <c:v>0.97277000000000002</c:v>
                </c:pt>
                <c:pt idx="8">
                  <c:v>1.0056</c:v>
                </c:pt>
                <c:pt idx="9">
                  <c:v>0.80269999999999997</c:v>
                </c:pt>
                <c:pt idx="10">
                  <c:v>0.18823999999999999</c:v>
                </c:pt>
                <c:pt idx="11">
                  <c:v>-0.52173999999999998</c:v>
                </c:pt>
                <c:pt idx="12">
                  <c:v>-0.96267999999999998</c:v>
                </c:pt>
                <c:pt idx="13">
                  <c:v>-0.53696999999999995</c:v>
                </c:pt>
                <c:pt idx="14">
                  <c:v>0.16767000000000001</c:v>
                </c:pt>
                <c:pt idx="15">
                  <c:v>0.78688000000000002</c:v>
                </c:pt>
                <c:pt idx="16">
                  <c:v>1.0025999999999999</c:v>
                </c:pt>
                <c:pt idx="17">
                  <c:v>0.98185</c:v>
                </c:pt>
                <c:pt idx="18">
                  <c:v>0.57469000000000003</c:v>
                </c:pt>
                <c:pt idx="19">
                  <c:v>-0.12665999999999999</c:v>
                </c:pt>
                <c:pt idx="20">
                  <c:v>-0.76188</c:v>
                </c:pt>
                <c:pt idx="21">
                  <c:v>-0.8347</c:v>
                </c:pt>
                <c:pt idx="22">
                  <c:v>-0.24906</c:v>
                </c:pt>
                <c:pt idx="23">
                  <c:v>0.46521000000000001</c:v>
                </c:pt>
                <c:pt idx="24">
                  <c:v>0.94121999999999995</c:v>
                </c:pt>
                <c:pt idx="25">
                  <c:v>0.99163000000000001</c:v>
                </c:pt>
                <c:pt idx="26">
                  <c:v>0.86209000000000002</c:v>
                </c:pt>
                <c:pt idx="27">
                  <c:v>0.29069</c:v>
                </c:pt>
                <c:pt idx="28">
                  <c:v>-0.42897999999999997</c:v>
                </c:pt>
                <c:pt idx="29">
                  <c:v>-0.92723</c:v>
                </c:pt>
                <c:pt idx="30">
                  <c:v>-0.62248999999999999</c:v>
                </c:pt>
                <c:pt idx="31" formatCode="0.00E+00">
                  <c:v>6.3356999999999997E-2</c:v>
                </c:pt>
                <c:pt idx="32">
                  <c:v>0.71736</c:v>
                </c:pt>
                <c:pt idx="33">
                  <c:v>1.0036</c:v>
                </c:pt>
                <c:pt idx="34">
                  <c:v>1.0007999999999999</c:v>
                </c:pt>
                <c:pt idx="35">
                  <c:v>0.65812999999999999</c:v>
                </c:pt>
                <c:pt idx="36" formatCode="0.00E+00">
                  <c:v>-2.1554E-2</c:v>
                </c:pt>
                <c:pt idx="37">
                  <c:v>-0.68911</c:v>
                </c:pt>
                <c:pt idx="38">
                  <c:v>-0.88805000000000001</c:v>
                </c:pt>
                <c:pt idx="39">
                  <c:v>-0.34921999999999997</c:v>
                </c:pt>
                <c:pt idx="40">
                  <c:v>0.36970999999999998</c:v>
                </c:pt>
                <c:pt idx="41">
                  <c:v>0.89942</c:v>
                </c:pt>
                <c:pt idx="42">
                  <c:v>0.96780999999999995</c:v>
                </c:pt>
                <c:pt idx="43">
                  <c:v>0.91212000000000004</c:v>
                </c:pt>
                <c:pt idx="44">
                  <c:v>0.38995999999999997</c:v>
                </c:pt>
                <c:pt idx="45">
                  <c:v>-0.33149000000000001</c:v>
                </c:pt>
                <c:pt idx="46">
                  <c:v>-0.88158999999999998</c:v>
                </c:pt>
                <c:pt idx="47">
                  <c:v>-0.70118000000000003</c:v>
                </c:pt>
                <c:pt idx="48" formatCode="0.00E+00">
                  <c:v>-4.1633000000000003E-2</c:v>
                </c:pt>
                <c:pt idx="49">
                  <c:v>0.64</c:v>
                </c:pt>
                <c:pt idx="50">
                  <c:v>0.99358000000000002</c:v>
                </c:pt>
                <c:pt idx="51">
                  <c:v>1.0086999999999999</c:v>
                </c:pt>
                <c:pt idx="52">
                  <c:v>0.73438999999999999</c:v>
                </c:pt>
                <c:pt idx="53" formatCode="0.00E+00">
                  <c:v>8.3805000000000004E-2</c:v>
                </c:pt>
                <c:pt idx="54">
                  <c:v>-0.60877999999999999</c:v>
                </c:pt>
                <c:pt idx="55">
                  <c:v>-0.93167</c:v>
                </c:pt>
                <c:pt idx="56">
                  <c:v>-0.44553999999999999</c:v>
                </c:pt>
                <c:pt idx="57">
                  <c:v>0.27016000000000001</c:v>
                </c:pt>
                <c:pt idx="58">
                  <c:v>0.84779000000000004</c:v>
                </c:pt>
                <c:pt idx="59">
                  <c:v>0.99060999999999999</c:v>
                </c:pt>
                <c:pt idx="60">
                  <c:v>0.95218999999999998</c:v>
                </c:pt>
                <c:pt idx="61">
                  <c:v>0.48497000000000001</c:v>
                </c:pt>
                <c:pt idx="62">
                  <c:v>-0.23035</c:v>
                </c:pt>
                <c:pt idx="63">
                  <c:v>-0.82626999999999995</c:v>
                </c:pt>
                <c:pt idx="64">
                  <c:v>-0.77217000000000002</c:v>
                </c:pt>
                <c:pt idx="65">
                  <c:v>-0.14615</c:v>
                </c:pt>
                <c:pt idx="66">
                  <c:v>0.55564999999999998</c:v>
                </c:pt>
                <c:pt idx="67">
                  <c:v>0.97272000000000003</c:v>
                </c:pt>
                <c:pt idx="68">
                  <c:v>1.0057</c:v>
                </c:pt>
                <c:pt idx="69">
                  <c:v>0.80262</c:v>
                </c:pt>
                <c:pt idx="70">
                  <c:v>0.18826999999999999</c:v>
                </c:pt>
                <c:pt idx="71">
                  <c:v>-0.52175000000000005</c:v>
                </c:pt>
                <c:pt idx="72">
                  <c:v>-0.96267999999999998</c:v>
                </c:pt>
                <c:pt idx="73">
                  <c:v>-0.53695999999999999</c:v>
                </c:pt>
                <c:pt idx="74">
                  <c:v>0.16767000000000001</c:v>
                </c:pt>
                <c:pt idx="75">
                  <c:v>0.78688000000000002</c:v>
                </c:pt>
                <c:pt idx="76">
                  <c:v>1.0025999999999999</c:v>
                </c:pt>
                <c:pt idx="77">
                  <c:v>0.98184000000000005</c:v>
                </c:pt>
                <c:pt idx="78">
                  <c:v>0.57469000000000003</c:v>
                </c:pt>
                <c:pt idx="79">
                  <c:v>-0.12665999999999999</c:v>
                </c:pt>
                <c:pt idx="80">
                  <c:v>-0.76188</c:v>
                </c:pt>
                <c:pt idx="81">
                  <c:v>-0.83469000000000004</c:v>
                </c:pt>
                <c:pt idx="82">
                  <c:v>-0.24906</c:v>
                </c:pt>
                <c:pt idx="83">
                  <c:v>0.46522000000000002</c:v>
                </c:pt>
                <c:pt idx="84">
                  <c:v>0.94121999999999995</c:v>
                </c:pt>
                <c:pt idx="85">
                  <c:v>0.99163999999999997</c:v>
                </c:pt>
                <c:pt idx="86">
                  <c:v>0.86207999999999996</c:v>
                </c:pt>
                <c:pt idx="87">
                  <c:v>0.29069</c:v>
                </c:pt>
                <c:pt idx="88">
                  <c:v>-0.42897999999999997</c:v>
                </c:pt>
                <c:pt idx="89">
                  <c:v>-0.92723</c:v>
                </c:pt>
                <c:pt idx="90">
                  <c:v>-0.62248999999999999</c:v>
                </c:pt>
                <c:pt idx="91" formatCode="0.00E+00">
                  <c:v>6.3357999999999998E-2</c:v>
                </c:pt>
                <c:pt idx="92">
                  <c:v>0.71736</c:v>
                </c:pt>
                <c:pt idx="93">
                  <c:v>1.0036</c:v>
                </c:pt>
                <c:pt idx="94">
                  <c:v>1.0007999999999999</c:v>
                </c:pt>
                <c:pt idx="95">
                  <c:v>0.65812999999999999</c:v>
                </c:pt>
                <c:pt idx="96" formatCode="0.00E+00">
                  <c:v>-2.1555000000000001E-2</c:v>
                </c:pt>
                <c:pt idx="97">
                  <c:v>-0.68911</c:v>
                </c:pt>
                <c:pt idx="98">
                  <c:v>-0.88805000000000001</c:v>
                </c:pt>
                <c:pt idx="99">
                  <c:v>-0.34921999999999997</c:v>
                </c:pt>
                <c:pt idx="100">
                  <c:v>0.36970999999999998</c:v>
                </c:pt>
                <c:pt idx="101">
                  <c:v>0.89942</c:v>
                </c:pt>
                <c:pt idx="102">
                  <c:v>0.96780999999999995</c:v>
                </c:pt>
                <c:pt idx="103">
                  <c:v>0.91212000000000004</c:v>
                </c:pt>
                <c:pt idx="104">
                  <c:v>0.38995999999999997</c:v>
                </c:pt>
                <c:pt idx="105">
                  <c:v>-0.33149000000000001</c:v>
                </c:pt>
                <c:pt idx="106">
                  <c:v>-0.88158999999999998</c:v>
                </c:pt>
                <c:pt idx="107">
                  <c:v>-0.70118000000000003</c:v>
                </c:pt>
                <c:pt idx="108" formatCode="0.00E+00">
                  <c:v>-4.1633000000000003E-2</c:v>
                </c:pt>
                <c:pt idx="109">
                  <c:v>0.64</c:v>
                </c:pt>
                <c:pt idx="110">
                  <c:v>0.99358000000000002</c:v>
                </c:pt>
                <c:pt idx="111">
                  <c:v>1.0086999999999999</c:v>
                </c:pt>
                <c:pt idx="112">
                  <c:v>0.73438999999999999</c:v>
                </c:pt>
                <c:pt idx="113" formatCode="0.00E+00">
                  <c:v>8.3805000000000004E-2</c:v>
                </c:pt>
                <c:pt idx="114">
                  <c:v>-0.60877999999999999</c:v>
                </c:pt>
                <c:pt idx="115">
                  <c:v>-0.93167</c:v>
                </c:pt>
                <c:pt idx="116">
                  <c:v>-0.44553999999999999</c:v>
                </c:pt>
                <c:pt idx="117">
                  <c:v>0.27016000000000001</c:v>
                </c:pt>
                <c:pt idx="118">
                  <c:v>0.84779000000000004</c:v>
                </c:pt>
                <c:pt idx="119">
                  <c:v>0.99060999999999999</c:v>
                </c:pt>
                <c:pt idx="120">
                  <c:v>0.95218999999999998</c:v>
                </c:pt>
                <c:pt idx="121">
                  <c:v>0.48497000000000001</c:v>
                </c:pt>
                <c:pt idx="122">
                  <c:v>-0.23035</c:v>
                </c:pt>
                <c:pt idx="123">
                  <c:v>-0.82626999999999995</c:v>
                </c:pt>
                <c:pt idx="124">
                  <c:v>-0.77217000000000002</c:v>
                </c:pt>
                <c:pt idx="125">
                  <c:v>-0.14615</c:v>
                </c:pt>
                <c:pt idx="126">
                  <c:v>0.55564999999999998</c:v>
                </c:pt>
                <c:pt idx="127">
                  <c:v>0.97272000000000003</c:v>
                </c:pt>
                <c:pt idx="128">
                  <c:v>1.0057</c:v>
                </c:pt>
                <c:pt idx="129">
                  <c:v>0.80262</c:v>
                </c:pt>
                <c:pt idx="130">
                  <c:v>0.18826999999999999</c:v>
                </c:pt>
                <c:pt idx="131">
                  <c:v>-0.52175000000000005</c:v>
                </c:pt>
                <c:pt idx="132">
                  <c:v>-0.96267999999999998</c:v>
                </c:pt>
                <c:pt idx="133">
                  <c:v>-0.53695999999999999</c:v>
                </c:pt>
                <c:pt idx="134">
                  <c:v>0.16767000000000001</c:v>
                </c:pt>
                <c:pt idx="135">
                  <c:v>0.78688000000000002</c:v>
                </c:pt>
                <c:pt idx="136">
                  <c:v>1.0025999999999999</c:v>
                </c:pt>
                <c:pt idx="137">
                  <c:v>0.98184000000000005</c:v>
                </c:pt>
                <c:pt idx="138">
                  <c:v>0.57469000000000003</c:v>
                </c:pt>
                <c:pt idx="139">
                  <c:v>-0.12665999999999999</c:v>
                </c:pt>
                <c:pt idx="140">
                  <c:v>-0.76188</c:v>
                </c:pt>
                <c:pt idx="141">
                  <c:v>-0.83469000000000004</c:v>
                </c:pt>
                <c:pt idx="142">
                  <c:v>-0.24906</c:v>
                </c:pt>
                <c:pt idx="143">
                  <c:v>0.46522000000000002</c:v>
                </c:pt>
                <c:pt idx="144">
                  <c:v>0.94121999999999995</c:v>
                </c:pt>
                <c:pt idx="145">
                  <c:v>0.99163999999999997</c:v>
                </c:pt>
                <c:pt idx="146">
                  <c:v>0.86207999999999996</c:v>
                </c:pt>
                <c:pt idx="147">
                  <c:v>0.29069</c:v>
                </c:pt>
                <c:pt idx="148">
                  <c:v>-0.42897999999999997</c:v>
                </c:pt>
                <c:pt idx="149">
                  <c:v>-0.92723</c:v>
                </c:pt>
                <c:pt idx="150">
                  <c:v>-0.62248999999999999</c:v>
                </c:pt>
                <c:pt idx="151" formatCode="0.00E+00">
                  <c:v>6.3357999999999998E-2</c:v>
                </c:pt>
                <c:pt idx="152">
                  <c:v>0.71736</c:v>
                </c:pt>
                <c:pt idx="153">
                  <c:v>1.0036</c:v>
                </c:pt>
                <c:pt idx="154">
                  <c:v>1.0007999999999999</c:v>
                </c:pt>
                <c:pt idx="155">
                  <c:v>0.65812999999999999</c:v>
                </c:pt>
                <c:pt idx="156" formatCode="0.00E+00">
                  <c:v>-2.1555000000000001E-2</c:v>
                </c:pt>
                <c:pt idx="157">
                  <c:v>-0.68911</c:v>
                </c:pt>
                <c:pt idx="158">
                  <c:v>-0.88805000000000001</c:v>
                </c:pt>
                <c:pt idx="159">
                  <c:v>-0.34921999999999997</c:v>
                </c:pt>
                <c:pt idx="160">
                  <c:v>0.36970999999999998</c:v>
                </c:pt>
                <c:pt idx="161">
                  <c:v>0.89942</c:v>
                </c:pt>
                <c:pt idx="162">
                  <c:v>0.96780999999999995</c:v>
                </c:pt>
                <c:pt idx="163">
                  <c:v>0.91212000000000004</c:v>
                </c:pt>
                <c:pt idx="164">
                  <c:v>0.38995999999999997</c:v>
                </c:pt>
                <c:pt idx="165">
                  <c:v>-0.33149000000000001</c:v>
                </c:pt>
                <c:pt idx="166">
                  <c:v>-0.88158999999999998</c:v>
                </c:pt>
                <c:pt idx="167">
                  <c:v>-0.70118000000000003</c:v>
                </c:pt>
                <c:pt idx="168" formatCode="0.00E+00">
                  <c:v>-4.1633000000000003E-2</c:v>
                </c:pt>
                <c:pt idx="169">
                  <c:v>0.64</c:v>
                </c:pt>
                <c:pt idx="170">
                  <c:v>0.99358000000000002</c:v>
                </c:pt>
                <c:pt idx="171">
                  <c:v>1.0086999999999999</c:v>
                </c:pt>
                <c:pt idx="172">
                  <c:v>0.73438999999999999</c:v>
                </c:pt>
                <c:pt idx="173" formatCode="0.00E+00">
                  <c:v>8.3805000000000004E-2</c:v>
                </c:pt>
                <c:pt idx="174">
                  <c:v>-0.60877999999999999</c:v>
                </c:pt>
                <c:pt idx="175">
                  <c:v>-0.93167</c:v>
                </c:pt>
                <c:pt idx="176">
                  <c:v>-0.44553999999999999</c:v>
                </c:pt>
                <c:pt idx="177">
                  <c:v>0.27016000000000001</c:v>
                </c:pt>
                <c:pt idx="178">
                  <c:v>0.84779000000000004</c:v>
                </c:pt>
                <c:pt idx="179">
                  <c:v>0.99060999999999999</c:v>
                </c:pt>
                <c:pt idx="180">
                  <c:v>0.95218999999999998</c:v>
                </c:pt>
                <c:pt idx="181">
                  <c:v>0.48497000000000001</c:v>
                </c:pt>
                <c:pt idx="182">
                  <c:v>-0.23035</c:v>
                </c:pt>
                <c:pt idx="183">
                  <c:v>-0.82626999999999995</c:v>
                </c:pt>
                <c:pt idx="184">
                  <c:v>-0.77217000000000002</c:v>
                </c:pt>
                <c:pt idx="185">
                  <c:v>-0.14615</c:v>
                </c:pt>
                <c:pt idx="186">
                  <c:v>0.55564999999999998</c:v>
                </c:pt>
                <c:pt idx="187">
                  <c:v>0.97272000000000003</c:v>
                </c:pt>
                <c:pt idx="188">
                  <c:v>1.0057</c:v>
                </c:pt>
                <c:pt idx="189">
                  <c:v>0.80262</c:v>
                </c:pt>
                <c:pt idx="190">
                  <c:v>0.18826999999999999</c:v>
                </c:pt>
                <c:pt idx="191">
                  <c:v>-0.52175000000000005</c:v>
                </c:pt>
                <c:pt idx="192">
                  <c:v>-0.96267999999999998</c:v>
                </c:pt>
                <c:pt idx="193">
                  <c:v>-0.53695999999999999</c:v>
                </c:pt>
                <c:pt idx="194">
                  <c:v>0.16767000000000001</c:v>
                </c:pt>
                <c:pt idx="195">
                  <c:v>0.78688000000000002</c:v>
                </c:pt>
                <c:pt idx="196">
                  <c:v>1.0025999999999999</c:v>
                </c:pt>
                <c:pt idx="197">
                  <c:v>0.98184000000000005</c:v>
                </c:pt>
                <c:pt idx="198">
                  <c:v>0.57469000000000003</c:v>
                </c:pt>
                <c:pt idx="199">
                  <c:v>-0.12665999999999999</c:v>
                </c:pt>
                <c:pt idx="200">
                  <c:v>-0.76188</c:v>
                </c:pt>
                <c:pt idx="201">
                  <c:v>-0.83469000000000004</c:v>
                </c:pt>
                <c:pt idx="202">
                  <c:v>-0.24906</c:v>
                </c:pt>
                <c:pt idx="203">
                  <c:v>0.46522000000000002</c:v>
                </c:pt>
                <c:pt idx="204">
                  <c:v>0.94121999999999995</c:v>
                </c:pt>
                <c:pt idx="205">
                  <c:v>0.99163999999999997</c:v>
                </c:pt>
                <c:pt idx="206">
                  <c:v>0.86207999999999996</c:v>
                </c:pt>
                <c:pt idx="207">
                  <c:v>0.29069</c:v>
                </c:pt>
                <c:pt idx="208">
                  <c:v>-0.42897999999999997</c:v>
                </c:pt>
                <c:pt idx="209">
                  <c:v>-0.92723</c:v>
                </c:pt>
                <c:pt idx="210">
                  <c:v>-0.62248999999999999</c:v>
                </c:pt>
                <c:pt idx="211" formatCode="0.00E+00">
                  <c:v>6.3357999999999998E-2</c:v>
                </c:pt>
                <c:pt idx="212">
                  <c:v>0.71736</c:v>
                </c:pt>
                <c:pt idx="213">
                  <c:v>1.0036</c:v>
                </c:pt>
                <c:pt idx="214">
                  <c:v>1.0007999999999999</c:v>
                </c:pt>
                <c:pt idx="215">
                  <c:v>0.65812999999999999</c:v>
                </c:pt>
                <c:pt idx="216" formatCode="0.00E+00">
                  <c:v>-2.1555000000000001E-2</c:v>
                </c:pt>
                <c:pt idx="217">
                  <c:v>-0.68911</c:v>
                </c:pt>
                <c:pt idx="218">
                  <c:v>-0.88805000000000001</c:v>
                </c:pt>
                <c:pt idx="219">
                  <c:v>-0.34921999999999997</c:v>
                </c:pt>
                <c:pt idx="220">
                  <c:v>0.36970999999999998</c:v>
                </c:pt>
                <c:pt idx="221">
                  <c:v>0.89942</c:v>
                </c:pt>
                <c:pt idx="222">
                  <c:v>0.96780999999999995</c:v>
                </c:pt>
                <c:pt idx="223">
                  <c:v>0.91212000000000004</c:v>
                </c:pt>
                <c:pt idx="224">
                  <c:v>0.38995999999999997</c:v>
                </c:pt>
                <c:pt idx="225">
                  <c:v>-0.33149000000000001</c:v>
                </c:pt>
                <c:pt idx="226">
                  <c:v>-0.88158999999999998</c:v>
                </c:pt>
                <c:pt idx="227">
                  <c:v>-0.70118000000000003</c:v>
                </c:pt>
                <c:pt idx="228" formatCode="0.00E+00">
                  <c:v>-4.1633000000000003E-2</c:v>
                </c:pt>
                <c:pt idx="229">
                  <c:v>0.64</c:v>
                </c:pt>
                <c:pt idx="230">
                  <c:v>0.99358000000000002</c:v>
                </c:pt>
                <c:pt idx="231">
                  <c:v>1.0086999999999999</c:v>
                </c:pt>
                <c:pt idx="232">
                  <c:v>0.73438999999999999</c:v>
                </c:pt>
                <c:pt idx="233" formatCode="0.00E+00">
                  <c:v>8.3805000000000004E-2</c:v>
                </c:pt>
                <c:pt idx="234">
                  <c:v>-0.60877999999999999</c:v>
                </c:pt>
                <c:pt idx="235">
                  <c:v>-0.93167</c:v>
                </c:pt>
                <c:pt idx="236">
                  <c:v>-0.44553999999999999</c:v>
                </c:pt>
                <c:pt idx="237">
                  <c:v>0.27016000000000001</c:v>
                </c:pt>
                <c:pt idx="238">
                  <c:v>0.84779000000000004</c:v>
                </c:pt>
                <c:pt idx="239">
                  <c:v>0.99060999999999999</c:v>
                </c:pt>
                <c:pt idx="240">
                  <c:v>0.95218999999999998</c:v>
                </c:pt>
                <c:pt idx="241">
                  <c:v>0.48497000000000001</c:v>
                </c:pt>
                <c:pt idx="242">
                  <c:v>-0.23035</c:v>
                </c:pt>
                <c:pt idx="243">
                  <c:v>-0.82626999999999995</c:v>
                </c:pt>
                <c:pt idx="244">
                  <c:v>-0.77217000000000002</c:v>
                </c:pt>
                <c:pt idx="245">
                  <c:v>-0.14615</c:v>
                </c:pt>
                <c:pt idx="246">
                  <c:v>0.55564999999999998</c:v>
                </c:pt>
                <c:pt idx="247">
                  <c:v>0.97272000000000003</c:v>
                </c:pt>
                <c:pt idx="248">
                  <c:v>1.0057</c:v>
                </c:pt>
                <c:pt idx="249">
                  <c:v>0.80262</c:v>
                </c:pt>
                <c:pt idx="250">
                  <c:v>0.18826999999999999</c:v>
                </c:pt>
                <c:pt idx="251">
                  <c:v>-0.52175000000000005</c:v>
                </c:pt>
                <c:pt idx="252">
                  <c:v>-0.96267999999999998</c:v>
                </c:pt>
                <c:pt idx="253">
                  <c:v>-0.53695999999999999</c:v>
                </c:pt>
                <c:pt idx="254">
                  <c:v>0.16767000000000001</c:v>
                </c:pt>
                <c:pt idx="255">
                  <c:v>0.78688000000000002</c:v>
                </c:pt>
                <c:pt idx="256">
                  <c:v>1.0025999999999999</c:v>
                </c:pt>
                <c:pt idx="257">
                  <c:v>0.98184000000000005</c:v>
                </c:pt>
                <c:pt idx="258">
                  <c:v>0.57469000000000003</c:v>
                </c:pt>
                <c:pt idx="259">
                  <c:v>-0.12665999999999999</c:v>
                </c:pt>
                <c:pt idx="260">
                  <c:v>-0.76188</c:v>
                </c:pt>
                <c:pt idx="261">
                  <c:v>-0.83469000000000004</c:v>
                </c:pt>
                <c:pt idx="262">
                  <c:v>-0.24906</c:v>
                </c:pt>
                <c:pt idx="263">
                  <c:v>0.46522000000000002</c:v>
                </c:pt>
                <c:pt idx="264">
                  <c:v>0.94121999999999995</c:v>
                </c:pt>
                <c:pt idx="265">
                  <c:v>0.99163999999999997</c:v>
                </c:pt>
                <c:pt idx="266">
                  <c:v>0.86207999999999996</c:v>
                </c:pt>
                <c:pt idx="267">
                  <c:v>0.29069</c:v>
                </c:pt>
                <c:pt idx="268">
                  <c:v>-0.42897999999999997</c:v>
                </c:pt>
                <c:pt idx="269">
                  <c:v>-0.92723</c:v>
                </c:pt>
                <c:pt idx="270">
                  <c:v>-0.62248999999999999</c:v>
                </c:pt>
                <c:pt idx="271" formatCode="0.00E+00">
                  <c:v>6.3357999999999998E-2</c:v>
                </c:pt>
                <c:pt idx="272">
                  <c:v>0.71736</c:v>
                </c:pt>
                <c:pt idx="273">
                  <c:v>1.0036</c:v>
                </c:pt>
                <c:pt idx="274">
                  <c:v>1.0007999999999999</c:v>
                </c:pt>
                <c:pt idx="275">
                  <c:v>0.65812999999999999</c:v>
                </c:pt>
                <c:pt idx="276" formatCode="0.00E+00">
                  <c:v>-2.1555000000000001E-2</c:v>
                </c:pt>
                <c:pt idx="277">
                  <c:v>-0.68911</c:v>
                </c:pt>
                <c:pt idx="278">
                  <c:v>-0.88805000000000001</c:v>
                </c:pt>
                <c:pt idx="279">
                  <c:v>-0.34921999999999997</c:v>
                </c:pt>
                <c:pt idx="280">
                  <c:v>0.36970999999999998</c:v>
                </c:pt>
                <c:pt idx="281">
                  <c:v>0.89942</c:v>
                </c:pt>
                <c:pt idx="282">
                  <c:v>0.96780999999999995</c:v>
                </c:pt>
                <c:pt idx="283">
                  <c:v>0.91212000000000004</c:v>
                </c:pt>
                <c:pt idx="284">
                  <c:v>0.38995999999999997</c:v>
                </c:pt>
                <c:pt idx="285">
                  <c:v>-0.33149000000000001</c:v>
                </c:pt>
                <c:pt idx="286">
                  <c:v>-0.88158999999999998</c:v>
                </c:pt>
                <c:pt idx="287">
                  <c:v>-0.70118000000000003</c:v>
                </c:pt>
                <c:pt idx="288" formatCode="0.00E+00">
                  <c:v>-4.1633000000000003E-2</c:v>
                </c:pt>
                <c:pt idx="289">
                  <c:v>0.64</c:v>
                </c:pt>
                <c:pt idx="290">
                  <c:v>0.99358000000000002</c:v>
                </c:pt>
                <c:pt idx="291">
                  <c:v>1.0086999999999999</c:v>
                </c:pt>
                <c:pt idx="292">
                  <c:v>0.73438999999999999</c:v>
                </c:pt>
                <c:pt idx="293" formatCode="0.00E+00">
                  <c:v>8.3805000000000004E-2</c:v>
                </c:pt>
                <c:pt idx="294">
                  <c:v>-0.60877999999999999</c:v>
                </c:pt>
                <c:pt idx="295">
                  <c:v>-0.93167</c:v>
                </c:pt>
                <c:pt idx="296">
                  <c:v>-0.44553999999999999</c:v>
                </c:pt>
                <c:pt idx="297">
                  <c:v>0.27016000000000001</c:v>
                </c:pt>
                <c:pt idx="298">
                  <c:v>0.84779000000000004</c:v>
                </c:pt>
                <c:pt idx="299">
                  <c:v>0.99060999999999999</c:v>
                </c:pt>
              </c:numCache>
            </c:numRef>
          </c:yVal>
          <c:smooth val="1"/>
          <c:extLst>
            <c:ext xmlns:c16="http://schemas.microsoft.com/office/drawing/2014/chart" uri="{C3380CC4-5D6E-409C-BE32-E72D297353CC}">
              <c16:uniqueId val="{00000003-E6EE-4823-96E1-39766D3A8ED5}"/>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Torsional!$M$5:$M$304</c:f>
              <c:numCache>
                <c:formatCode>General</c:formatCode>
                <c:ptCount val="300"/>
                <c:pt idx="0">
                  <c:v>0.65810000000000002</c:v>
                </c:pt>
                <c:pt idx="1">
                  <c:v>-0.52159</c:v>
                </c:pt>
                <c:pt idx="2">
                  <c:v>-0.70109999999999995</c:v>
                </c:pt>
                <c:pt idx="3">
                  <c:v>0.46528999999999998</c:v>
                </c:pt>
                <c:pt idx="4">
                  <c:v>0.99053999999999998</c:v>
                </c:pt>
                <c:pt idx="5">
                  <c:v>0.65834999999999999</c:v>
                </c:pt>
                <c:pt idx="6">
                  <c:v>-0.52176999999999996</c:v>
                </c:pt>
                <c:pt idx="7">
                  <c:v>-0.70116999999999996</c:v>
                </c:pt>
                <c:pt idx="8">
                  <c:v>0.4652</c:v>
                </c:pt>
                <c:pt idx="9">
                  <c:v>0.99067000000000005</c:v>
                </c:pt>
                <c:pt idx="10">
                  <c:v>0.65810999999999997</c:v>
                </c:pt>
                <c:pt idx="11">
                  <c:v>-0.52171000000000001</c:v>
                </c:pt>
                <c:pt idx="12">
                  <c:v>-0.70118000000000003</c:v>
                </c:pt>
                <c:pt idx="13">
                  <c:v>0.46522000000000002</c:v>
                </c:pt>
                <c:pt idx="14">
                  <c:v>0.99060000000000004</c:v>
                </c:pt>
                <c:pt idx="15">
                  <c:v>0.65817000000000003</c:v>
                </c:pt>
                <c:pt idx="16">
                  <c:v>-0.52173999999999998</c:v>
                </c:pt>
                <c:pt idx="17">
                  <c:v>-0.70118000000000003</c:v>
                </c:pt>
                <c:pt idx="18">
                  <c:v>0.46522000000000002</c:v>
                </c:pt>
                <c:pt idx="19">
                  <c:v>0.99060999999999999</c:v>
                </c:pt>
                <c:pt idx="20">
                  <c:v>0.65815999999999997</c:v>
                </c:pt>
                <c:pt idx="21">
                  <c:v>-0.52173999999999998</c:v>
                </c:pt>
                <c:pt idx="22">
                  <c:v>-0.70116999999999996</c:v>
                </c:pt>
                <c:pt idx="23">
                  <c:v>0.46521000000000001</c:v>
                </c:pt>
                <c:pt idx="24">
                  <c:v>0.99061999999999995</c:v>
                </c:pt>
                <c:pt idx="25">
                  <c:v>0.65815000000000001</c:v>
                </c:pt>
                <c:pt idx="26">
                  <c:v>-0.52173000000000003</c:v>
                </c:pt>
                <c:pt idx="27">
                  <c:v>-0.70118000000000003</c:v>
                </c:pt>
                <c:pt idx="28">
                  <c:v>0.46522000000000002</c:v>
                </c:pt>
                <c:pt idx="29">
                  <c:v>0.99060999999999999</c:v>
                </c:pt>
                <c:pt idx="30">
                  <c:v>0.65815999999999997</c:v>
                </c:pt>
                <c:pt idx="31">
                  <c:v>-0.52173999999999998</c:v>
                </c:pt>
                <c:pt idx="32">
                  <c:v>-0.70116999999999996</c:v>
                </c:pt>
                <c:pt idx="33">
                  <c:v>0.46521000000000001</c:v>
                </c:pt>
                <c:pt idx="34">
                  <c:v>0.99061999999999995</c:v>
                </c:pt>
                <c:pt idx="35">
                  <c:v>0.65815000000000001</c:v>
                </c:pt>
                <c:pt idx="36">
                  <c:v>-0.52173000000000003</c:v>
                </c:pt>
                <c:pt idx="37">
                  <c:v>-0.70118000000000003</c:v>
                </c:pt>
                <c:pt idx="38">
                  <c:v>0.46522000000000002</c:v>
                </c:pt>
                <c:pt idx="39">
                  <c:v>0.99060999999999999</c:v>
                </c:pt>
                <c:pt idx="40">
                  <c:v>0.65815000000000001</c:v>
                </c:pt>
                <c:pt idx="41">
                  <c:v>-0.52173000000000003</c:v>
                </c:pt>
                <c:pt idx="42">
                  <c:v>-0.70116999999999996</c:v>
                </c:pt>
                <c:pt idx="43">
                  <c:v>0.46522000000000002</c:v>
                </c:pt>
                <c:pt idx="44">
                  <c:v>0.99061999999999995</c:v>
                </c:pt>
                <c:pt idx="45">
                  <c:v>0.65815000000000001</c:v>
                </c:pt>
                <c:pt idx="46">
                  <c:v>-0.52173000000000003</c:v>
                </c:pt>
                <c:pt idx="47">
                  <c:v>-0.70118000000000003</c:v>
                </c:pt>
                <c:pt idx="48">
                  <c:v>0.46522000000000002</c:v>
                </c:pt>
                <c:pt idx="49">
                  <c:v>0.99061999999999995</c:v>
                </c:pt>
                <c:pt idx="50">
                  <c:v>0.65815000000000001</c:v>
                </c:pt>
                <c:pt idx="51">
                  <c:v>-0.52173000000000003</c:v>
                </c:pt>
                <c:pt idx="52">
                  <c:v>-0.70116999999999996</c:v>
                </c:pt>
                <c:pt idx="53">
                  <c:v>0.46522000000000002</c:v>
                </c:pt>
                <c:pt idx="54">
                  <c:v>0.99061999999999995</c:v>
                </c:pt>
                <c:pt idx="55">
                  <c:v>0.65815000000000001</c:v>
                </c:pt>
                <c:pt idx="56">
                  <c:v>-0.52173000000000003</c:v>
                </c:pt>
                <c:pt idx="57">
                  <c:v>-0.70118000000000003</c:v>
                </c:pt>
                <c:pt idx="58">
                  <c:v>0.46522000000000002</c:v>
                </c:pt>
                <c:pt idx="59">
                  <c:v>0.99061999999999995</c:v>
                </c:pt>
                <c:pt idx="60">
                  <c:v>0.65815000000000001</c:v>
                </c:pt>
                <c:pt idx="61">
                  <c:v>-0.52173000000000003</c:v>
                </c:pt>
                <c:pt idx="62">
                  <c:v>-0.70118000000000003</c:v>
                </c:pt>
                <c:pt idx="63">
                  <c:v>0.46522000000000002</c:v>
                </c:pt>
                <c:pt idx="64">
                  <c:v>0.99061999999999995</c:v>
                </c:pt>
                <c:pt idx="65">
                  <c:v>0.65815000000000001</c:v>
                </c:pt>
                <c:pt idx="66">
                  <c:v>-0.52173000000000003</c:v>
                </c:pt>
                <c:pt idx="67">
                  <c:v>-0.70118000000000003</c:v>
                </c:pt>
                <c:pt idx="68">
                  <c:v>0.46522000000000002</c:v>
                </c:pt>
                <c:pt idx="69">
                  <c:v>0.99061999999999995</c:v>
                </c:pt>
                <c:pt idx="70">
                  <c:v>0.65815000000000001</c:v>
                </c:pt>
                <c:pt idx="71">
                  <c:v>-0.52173000000000003</c:v>
                </c:pt>
                <c:pt idx="72">
                  <c:v>-0.70118000000000003</c:v>
                </c:pt>
                <c:pt idx="73">
                  <c:v>0.46522000000000002</c:v>
                </c:pt>
                <c:pt idx="74">
                  <c:v>0.99061999999999995</c:v>
                </c:pt>
                <c:pt idx="75">
                  <c:v>0.65815000000000001</c:v>
                </c:pt>
                <c:pt idx="76">
                  <c:v>-0.52173000000000003</c:v>
                </c:pt>
                <c:pt idx="77">
                  <c:v>-0.70118000000000003</c:v>
                </c:pt>
                <c:pt idx="78">
                  <c:v>0.46522000000000002</c:v>
                </c:pt>
                <c:pt idx="79">
                  <c:v>0.99061999999999995</c:v>
                </c:pt>
                <c:pt idx="80">
                  <c:v>0.65815000000000001</c:v>
                </c:pt>
                <c:pt idx="81">
                  <c:v>-0.52173000000000003</c:v>
                </c:pt>
                <c:pt idx="82">
                  <c:v>-0.70118000000000003</c:v>
                </c:pt>
                <c:pt idx="83">
                  <c:v>0.46522000000000002</c:v>
                </c:pt>
                <c:pt idx="84">
                  <c:v>0.99061999999999995</c:v>
                </c:pt>
                <c:pt idx="85">
                  <c:v>0.65815000000000001</c:v>
                </c:pt>
                <c:pt idx="86">
                  <c:v>-0.52173000000000003</c:v>
                </c:pt>
                <c:pt idx="87">
                  <c:v>-0.70118000000000003</c:v>
                </c:pt>
                <c:pt idx="88">
                  <c:v>0.46522000000000002</c:v>
                </c:pt>
                <c:pt idx="89">
                  <c:v>0.99061999999999995</c:v>
                </c:pt>
                <c:pt idx="90">
                  <c:v>0.65815000000000001</c:v>
                </c:pt>
                <c:pt idx="91">
                  <c:v>-0.52173000000000003</c:v>
                </c:pt>
                <c:pt idx="92">
                  <c:v>-0.70118000000000003</c:v>
                </c:pt>
                <c:pt idx="93">
                  <c:v>0.46522000000000002</c:v>
                </c:pt>
                <c:pt idx="94">
                  <c:v>0.99061999999999995</c:v>
                </c:pt>
                <c:pt idx="95">
                  <c:v>0.65815000000000001</c:v>
                </c:pt>
                <c:pt idx="96">
                  <c:v>-0.52173000000000003</c:v>
                </c:pt>
                <c:pt idx="97">
                  <c:v>-0.70118000000000003</c:v>
                </c:pt>
                <c:pt idx="98">
                  <c:v>0.46522000000000002</c:v>
                </c:pt>
                <c:pt idx="99">
                  <c:v>0.99061999999999995</c:v>
                </c:pt>
                <c:pt idx="100">
                  <c:v>0.65815000000000001</c:v>
                </c:pt>
                <c:pt idx="101">
                  <c:v>-0.52173000000000003</c:v>
                </c:pt>
                <c:pt idx="102">
                  <c:v>-0.70118000000000003</c:v>
                </c:pt>
                <c:pt idx="103">
                  <c:v>0.46522000000000002</c:v>
                </c:pt>
                <c:pt idx="104">
                  <c:v>0.99061999999999995</c:v>
                </c:pt>
                <c:pt idx="105">
                  <c:v>0.65815000000000001</c:v>
                </c:pt>
                <c:pt idx="106">
                  <c:v>-0.52173000000000003</c:v>
                </c:pt>
                <c:pt idx="107">
                  <c:v>-0.70118000000000003</c:v>
                </c:pt>
                <c:pt idx="108">
                  <c:v>0.46522000000000002</c:v>
                </c:pt>
                <c:pt idx="109">
                  <c:v>0.99061999999999995</c:v>
                </c:pt>
                <c:pt idx="110">
                  <c:v>0.65815000000000001</c:v>
                </c:pt>
                <c:pt idx="111">
                  <c:v>-0.52173000000000003</c:v>
                </c:pt>
                <c:pt idx="112">
                  <c:v>-0.70118000000000003</c:v>
                </c:pt>
                <c:pt idx="113">
                  <c:v>0.46522000000000002</c:v>
                </c:pt>
                <c:pt idx="114">
                  <c:v>0.99061999999999995</c:v>
                </c:pt>
                <c:pt idx="115">
                  <c:v>0.65815000000000001</c:v>
                </c:pt>
                <c:pt idx="116">
                  <c:v>-0.52173000000000003</c:v>
                </c:pt>
                <c:pt idx="117">
                  <c:v>-0.70118000000000003</c:v>
                </c:pt>
                <c:pt idx="118">
                  <c:v>0.46522000000000002</c:v>
                </c:pt>
                <c:pt idx="119">
                  <c:v>0.99061999999999995</c:v>
                </c:pt>
                <c:pt idx="120">
                  <c:v>0.65815000000000001</c:v>
                </c:pt>
                <c:pt idx="121">
                  <c:v>-0.52173000000000003</c:v>
                </c:pt>
                <c:pt idx="122">
                  <c:v>-0.70118000000000003</c:v>
                </c:pt>
                <c:pt idx="123">
                  <c:v>0.46522000000000002</c:v>
                </c:pt>
                <c:pt idx="124">
                  <c:v>0.99061999999999995</c:v>
                </c:pt>
                <c:pt idx="125">
                  <c:v>0.65815000000000001</c:v>
                </c:pt>
                <c:pt idx="126">
                  <c:v>-0.52173000000000003</c:v>
                </c:pt>
                <c:pt idx="127">
                  <c:v>-0.70118000000000003</c:v>
                </c:pt>
                <c:pt idx="128">
                  <c:v>0.46522000000000002</c:v>
                </c:pt>
                <c:pt idx="129">
                  <c:v>0.99061999999999995</c:v>
                </c:pt>
                <c:pt idx="130">
                  <c:v>0.65815000000000001</c:v>
                </c:pt>
                <c:pt idx="131">
                  <c:v>-0.52173000000000003</c:v>
                </c:pt>
                <c:pt idx="132">
                  <c:v>-0.70118000000000003</c:v>
                </c:pt>
                <c:pt idx="133">
                  <c:v>0.46522000000000002</c:v>
                </c:pt>
                <c:pt idx="134">
                  <c:v>0.99061999999999995</c:v>
                </c:pt>
                <c:pt idx="135">
                  <c:v>0.65815000000000001</c:v>
                </c:pt>
                <c:pt idx="136">
                  <c:v>-0.52173000000000003</c:v>
                </c:pt>
                <c:pt idx="137">
                  <c:v>-0.70118000000000003</c:v>
                </c:pt>
                <c:pt idx="138">
                  <c:v>0.46522000000000002</c:v>
                </c:pt>
                <c:pt idx="139">
                  <c:v>0.99061999999999995</c:v>
                </c:pt>
                <c:pt idx="140">
                  <c:v>0.65815000000000001</c:v>
                </c:pt>
                <c:pt idx="141">
                  <c:v>-0.52173000000000003</c:v>
                </c:pt>
                <c:pt idx="142">
                  <c:v>-0.70118000000000003</c:v>
                </c:pt>
                <c:pt idx="143">
                  <c:v>0.46522000000000002</c:v>
                </c:pt>
                <c:pt idx="144">
                  <c:v>0.99061999999999995</c:v>
                </c:pt>
                <c:pt idx="145">
                  <c:v>0.65815000000000001</c:v>
                </c:pt>
                <c:pt idx="146">
                  <c:v>-0.52173000000000003</c:v>
                </c:pt>
                <c:pt idx="147">
                  <c:v>-0.70118000000000003</c:v>
                </c:pt>
                <c:pt idx="148">
                  <c:v>0.46522000000000002</c:v>
                </c:pt>
                <c:pt idx="149">
                  <c:v>0.99061999999999995</c:v>
                </c:pt>
                <c:pt idx="150">
                  <c:v>0.65815000000000001</c:v>
                </c:pt>
                <c:pt idx="151">
                  <c:v>-0.52173000000000003</c:v>
                </c:pt>
                <c:pt idx="152">
                  <c:v>-0.70118000000000003</c:v>
                </c:pt>
                <c:pt idx="153">
                  <c:v>0.46522000000000002</c:v>
                </c:pt>
                <c:pt idx="154">
                  <c:v>0.99061999999999995</c:v>
                </c:pt>
                <c:pt idx="155">
                  <c:v>0.65815000000000001</c:v>
                </c:pt>
                <c:pt idx="156">
                  <c:v>-0.52173000000000003</c:v>
                </c:pt>
                <c:pt idx="157">
                  <c:v>-0.70118000000000003</c:v>
                </c:pt>
                <c:pt idx="158">
                  <c:v>0.46522000000000002</c:v>
                </c:pt>
                <c:pt idx="159">
                  <c:v>0.99061999999999995</c:v>
                </c:pt>
                <c:pt idx="160">
                  <c:v>0.65815000000000001</c:v>
                </c:pt>
                <c:pt idx="161">
                  <c:v>-0.52173000000000003</c:v>
                </c:pt>
                <c:pt idx="162">
                  <c:v>-0.70118000000000003</c:v>
                </c:pt>
                <c:pt idx="163">
                  <c:v>0.46522000000000002</c:v>
                </c:pt>
                <c:pt idx="164">
                  <c:v>0.99061999999999995</c:v>
                </c:pt>
                <c:pt idx="165">
                  <c:v>0.65815000000000001</c:v>
                </c:pt>
                <c:pt idx="166">
                  <c:v>-0.52173000000000003</c:v>
                </c:pt>
                <c:pt idx="167">
                  <c:v>-0.70118000000000003</c:v>
                </c:pt>
                <c:pt idx="168">
                  <c:v>0.46522000000000002</c:v>
                </c:pt>
                <c:pt idx="169">
                  <c:v>0.99061999999999995</c:v>
                </c:pt>
                <c:pt idx="170">
                  <c:v>0.65815000000000001</c:v>
                </c:pt>
                <c:pt idx="171">
                  <c:v>-0.52173000000000003</c:v>
                </c:pt>
                <c:pt idx="172">
                  <c:v>-0.70118000000000003</c:v>
                </c:pt>
                <c:pt idx="173">
                  <c:v>0.46522000000000002</c:v>
                </c:pt>
                <c:pt idx="174">
                  <c:v>0.99061999999999995</c:v>
                </c:pt>
                <c:pt idx="175">
                  <c:v>0.65815000000000001</c:v>
                </c:pt>
                <c:pt idx="176">
                  <c:v>-0.52173000000000003</c:v>
                </c:pt>
                <c:pt idx="177">
                  <c:v>-0.70118000000000003</c:v>
                </c:pt>
                <c:pt idx="178">
                  <c:v>0.46522000000000002</c:v>
                </c:pt>
                <c:pt idx="179">
                  <c:v>0.99061999999999995</c:v>
                </c:pt>
                <c:pt idx="180">
                  <c:v>0.65815000000000001</c:v>
                </c:pt>
                <c:pt idx="181">
                  <c:v>-0.52173000000000003</c:v>
                </c:pt>
                <c:pt idx="182">
                  <c:v>-0.70118000000000003</c:v>
                </c:pt>
                <c:pt idx="183">
                  <c:v>0.46522000000000002</c:v>
                </c:pt>
                <c:pt idx="184">
                  <c:v>0.99061999999999995</c:v>
                </c:pt>
                <c:pt idx="185">
                  <c:v>0.65815000000000001</c:v>
                </c:pt>
                <c:pt idx="186">
                  <c:v>-0.52173000000000003</c:v>
                </c:pt>
                <c:pt idx="187">
                  <c:v>-0.70118000000000003</c:v>
                </c:pt>
                <c:pt idx="188">
                  <c:v>0.46522000000000002</c:v>
                </c:pt>
                <c:pt idx="189">
                  <c:v>0.99061999999999995</c:v>
                </c:pt>
                <c:pt idx="190">
                  <c:v>0.65815000000000001</c:v>
                </c:pt>
                <c:pt idx="191">
                  <c:v>-0.52173000000000003</c:v>
                </c:pt>
                <c:pt idx="192">
                  <c:v>-0.70118000000000003</c:v>
                </c:pt>
                <c:pt idx="193">
                  <c:v>0.46522000000000002</c:v>
                </c:pt>
                <c:pt idx="194">
                  <c:v>0.99061999999999995</c:v>
                </c:pt>
                <c:pt idx="195">
                  <c:v>0.65815000000000001</c:v>
                </c:pt>
                <c:pt idx="196">
                  <c:v>-0.52173000000000003</c:v>
                </c:pt>
                <c:pt idx="197">
                  <c:v>-0.70118000000000003</c:v>
                </c:pt>
                <c:pt idx="198">
                  <c:v>0.46522000000000002</c:v>
                </c:pt>
                <c:pt idx="199">
                  <c:v>0.99061999999999995</c:v>
                </c:pt>
                <c:pt idx="200">
                  <c:v>0.65815000000000001</c:v>
                </c:pt>
                <c:pt idx="201">
                  <c:v>-0.52173000000000003</c:v>
                </c:pt>
                <c:pt idx="202">
                  <c:v>-0.70118000000000003</c:v>
                </c:pt>
                <c:pt idx="203">
                  <c:v>0.46522000000000002</c:v>
                </c:pt>
                <c:pt idx="204">
                  <c:v>0.99061999999999995</c:v>
                </c:pt>
                <c:pt idx="205">
                  <c:v>0.65815000000000001</c:v>
                </c:pt>
                <c:pt idx="206">
                  <c:v>-0.52173000000000003</c:v>
                </c:pt>
                <c:pt idx="207">
                  <c:v>-0.70118000000000003</c:v>
                </c:pt>
                <c:pt idx="208">
                  <c:v>0.46522000000000002</c:v>
                </c:pt>
                <c:pt idx="209">
                  <c:v>0.99061999999999995</c:v>
                </c:pt>
                <c:pt idx="210">
                  <c:v>0.65815000000000001</c:v>
                </c:pt>
                <c:pt idx="211">
                  <c:v>-0.52173000000000003</c:v>
                </c:pt>
                <c:pt idx="212">
                  <c:v>-0.70118000000000003</c:v>
                </c:pt>
                <c:pt idx="213">
                  <c:v>0.46522000000000002</c:v>
                </c:pt>
                <c:pt idx="214">
                  <c:v>0.99061999999999995</c:v>
                </c:pt>
                <c:pt idx="215">
                  <c:v>0.65815000000000001</c:v>
                </c:pt>
                <c:pt idx="216">
                  <c:v>-0.52173000000000003</c:v>
                </c:pt>
                <c:pt idx="217">
                  <c:v>-0.70118000000000003</c:v>
                </c:pt>
                <c:pt idx="218">
                  <c:v>0.46522000000000002</c:v>
                </c:pt>
                <c:pt idx="219">
                  <c:v>0.99061999999999995</c:v>
                </c:pt>
                <c:pt idx="220">
                  <c:v>0.65815000000000001</c:v>
                </c:pt>
                <c:pt idx="221">
                  <c:v>-0.52173000000000003</c:v>
                </c:pt>
                <c:pt idx="222">
                  <c:v>-0.70118000000000003</c:v>
                </c:pt>
                <c:pt idx="223">
                  <c:v>0.46522000000000002</c:v>
                </c:pt>
                <c:pt idx="224">
                  <c:v>0.99061999999999995</c:v>
                </c:pt>
                <c:pt idx="225">
                  <c:v>0.65815000000000001</c:v>
                </c:pt>
                <c:pt idx="226">
                  <c:v>-0.52173000000000003</c:v>
                </c:pt>
                <c:pt idx="227">
                  <c:v>-0.70118000000000003</c:v>
                </c:pt>
                <c:pt idx="228">
                  <c:v>0.46522000000000002</c:v>
                </c:pt>
                <c:pt idx="229">
                  <c:v>0.99061999999999995</c:v>
                </c:pt>
                <c:pt idx="230">
                  <c:v>0.65815000000000001</c:v>
                </c:pt>
                <c:pt idx="231">
                  <c:v>-0.52173000000000003</c:v>
                </c:pt>
                <c:pt idx="232">
                  <c:v>-0.70118000000000003</c:v>
                </c:pt>
                <c:pt idx="233">
                  <c:v>0.46522000000000002</c:v>
                </c:pt>
                <c:pt idx="234">
                  <c:v>0.99061999999999995</c:v>
                </c:pt>
                <c:pt idx="235">
                  <c:v>0.65815000000000001</c:v>
                </c:pt>
                <c:pt idx="236">
                  <c:v>-0.52173000000000003</c:v>
                </c:pt>
                <c:pt idx="237">
                  <c:v>-0.70118000000000003</c:v>
                </c:pt>
                <c:pt idx="238">
                  <c:v>0.46522000000000002</c:v>
                </c:pt>
                <c:pt idx="239">
                  <c:v>0.99061999999999995</c:v>
                </c:pt>
                <c:pt idx="240">
                  <c:v>0.65815000000000001</c:v>
                </c:pt>
                <c:pt idx="241">
                  <c:v>-0.52173000000000003</c:v>
                </c:pt>
                <c:pt idx="242">
                  <c:v>-0.70118000000000003</c:v>
                </c:pt>
                <c:pt idx="243">
                  <c:v>0.46522000000000002</c:v>
                </c:pt>
                <c:pt idx="244">
                  <c:v>0.99061999999999995</c:v>
                </c:pt>
                <c:pt idx="245">
                  <c:v>0.65815000000000001</c:v>
                </c:pt>
                <c:pt idx="246">
                  <c:v>-0.52173000000000003</c:v>
                </c:pt>
                <c:pt idx="247">
                  <c:v>-0.70118000000000003</c:v>
                </c:pt>
                <c:pt idx="248">
                  <c:v>0.46522000000000002</c:v>
                </c:pt>
                <c:pt idx="249">
                  <c:v>0.99061999999999995</c:v>
                </c:pt>
                <c:pt idx="250">
                  <c:v>0.65815000000000001</c:v>
                </c:pt>
                <c:pt idx="251">
                  <c:v>-0.52173000000000003</c:v>
                </c:pt>
                <c:pt idx="252">
                  <c:v>-0.70118000000000003</c:v>
                </c:pt>
                <c:pt idx="253">
                  <c:v>0.46522000000000002</c:v>
                </c:pt>
                <c:pt idx="254">
                  <c:v>0.99061999999999995</c:v>
                </c:pt>
                <c:pt idx="255">
                  <c:v>0.65815000000000001</c:v>
                </c:pt>
                <c:pt idx="256">
                  <c:v>-0.52173000000000003</c:v>
                </c:pt>
                <c:pt idx="257">
                  <c:v>-0.70118000000000003</c:v>
                </c:pt>
                <c:pt idx="258">
                  <c:v>0.46522000000000002</c:v>
                </c:pt>
                <c:pt idx="259">
                  <c:v>0.99061999999999995</c:v>
                </c:pt>
                <c:pt idx="260">
                  <c:v>0.65815000000000001</c:v>
                </c:pt>
                <c:pt idx="261">
                  <c:v>-0.52173000000000003</c:v>
                </c:pt>
                <c:pt idx="262">
                  <c:v>-0.70118000000000003</c:v>
                </c:pt>
                <c:pt idx="263">
                  <c:v>0.46522000000000002</c:v>
                </c:pt>
                <c:pt idx="264">
                  <c:v>0.99061999999999995</c:v>
                </c:pt>
                <c:pt idx="265">
                  <c:v>0.65815000000000001</c:v>
                </c:pt>
                <c:pt idx="266">
                  <c:v>-0.52173000000000003</c:v>
                </c:pt>
                <c:pt idx="267">
                  <c:v>-0.70118000000000003</c:v>
                </c:pt>
                <c:pt idx="268">
                  <c:v>0.46522000000000002</c:v>
                </c:pt>
                <c:pt idx="269">
                  <c:v>0.99061999999999995</c:v>
                </c:pt>
                <c:pt idx="270">
                  <c:v>0.65815000000000001</c:v>
                </c:pt>
                <c:pt idx="271">
                  <c:v>-0.52173000000000003</c:v>
                </c:pt>
                <c:pt idx="272">
                  <c:v>-0.70118000000000003</c:v>
                </c:pt>
                <c:pt idx="273">
                  <c:v>0.46522000000000002</c:v>
                </c:pt>
                <c:pt idx="274">
                  <c:v>0.99061999999999995</c:v>
                </c:pt>
                <c:pt idx="275">
                  <c:v>0.65815000000000001</c:v>
                </c:pt>
                <c:pt idx="276">
                  <c:v>-0.52173000000000003</c:v>
                </c:pt>
                <c:pt idx="277">
                  <c:v>-0.70118000000000003</c:v>
                </c:pt>
                <c:pt idx="278">
                  <c:v>0.46522000000000002</c:v>
                </c:pt>
                <c:pt idx="279">
                  <c:v>0.99061999999999995</c:v>
                </c:pt>
                <c:pt idx="280">
                  <c:v>0.65815000000000001</c:v>
                </c:pt>
                <c:pt idx="281">
                  <c:v>-0.52173000000000003</c:v>
                </c:pt>
                <c:pt idx="282">
                  <c:v>-0.70118000000000003</c:v>
                </c:pt>
                <c:pt idx="283">
                  <c:v>0.46522000000000002</c:v>
                </c:pt>
                <c:pt idx="284">
                  <c:v>0.99061999999999995</c:v>
                </c:pt>
                <c:pt idx="285">
                  <c:v>0.65815000000000001</c:v>
                </c:pt>
                <c:pt idx="286">
                  <c:v>-0.52173000000000003</c:v>
                </c:pt>
                <c:pt idx="287">
                  <c:v>-0.70118000000000003</c:v>
                </c:pt>
                <c:pt idx="288">
                  <c:v>0.46522000000000002</c:v>
                </c:pt>
                <c:pt idx="289">
                  <c:v>0.99061999999999995</c:v>
                </c:pt>
                <c:pt idx="290">
                  <c:v>0.65815000000000001</c:v>
                </c:pt>
                <c:pt idx="291">
                  <c:v>-0.52173000000000003</c:v>
                </c:pt>
                <c:pt idx="292">
                  <c:v>-0.70118000000000003</c:v>
                </c:pt>
                <c:pt idx="293">
                  <c:v>0.46522000000000002</c:v>
                </c:pt>
                <c:pt idx="294">
                  <c:v>0.99061999999999995</c:v>
                </c:pt>
                <c:pt idx="295">
                  <c:v>0.65815000000000001</c:v>
                </c:pt>
                <c:pt idx="296">
                  <c:v>-0.52173000000000003</c:v>
                </c:pt>
                <c:pt idx="297">
                  <c:v>-0.70118000000000003</c:v>
                </c:pt>
                <c:pt idx="298">
                  <c:v>0.46522000000000002</c:v>
                </c:pt>
                <c:pt idx="299">
                  <c:v>0.99061999999999995</c:v>
                </c:pt>
              </c:numCache>
            </c:numRef>
          </c:yVal>
          <c:smooth val="1"/>
          <c:extLst>
            <c:ext xmlns:c16="http://schemas.microsoft.com/office/drawing/2014/chart" uri="{C3380CC4-5D6E-409C-BE32-E72D297353CC}">
              <c16:uniqueId val="{00000004-E6EE-4823-96E1-39766D3A8ED5}"/>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Torsional!$N$5:$N$304</c:f>
              <c:numCache>
                <c:formatCode>General</c:formatCode>
                <c:ptCount val="300"/>
                <c:pt idx="0">
                  <c:v>0.18811</c:v>
                </c:pt>
                <c:pt idx="1">
                  <c:v>-0.83453999999999995</c:v>
                </c:pt>
                <c:pt idx="2">
                  <c:v>0.71753</c:v>
                </c:pt>
                <c:pt idx="3">
                  <c:v>0.91278999999999999</c:v>
                </c:pt>
                <c:pt idx="4">
                  <c:v>-0.60877000000000003</c:v>
                </c:pt>
                <c:pt idx="5">
                  <c:v>-0.14605000000000001</c:v>
                </c:pt>
                <c:pt idx="6">
                  <c:v>1.0024999999999999</c:v>
                </c:pt>
                <c:pt idx="7">
                  <c:v>0.29076000000000002</c:v>
                </c:pt>
                <c:pt idx="8">
                  <c:v>-0.88800000000000001</c:v>
                </c:pt>
                <c:pt idx="9">
                  <c:v>0.64015999999999995</c:v>
                </c:pt>
                <c:pt idx="10">
                  <c:v>0.95213999999999999</c:v>
                </c:pt>
                <c:pt idx="11">
                  <c:v>-0.52171999999999996</c:v>
                </c:pt>
                <c:pt idx="12">
                  <c:v>-0.24897</c:v>
                </c:pt>
                <c:pt idx="13">
                  <c:v>1.0036</c:v>
                </c:pt>
                <c:pt idx="14">
                  <c:v>0.38985999999999998</c:v>
                </c:pt>
                <c:pt idx="15">
                  <c:v>-0.93159999999999998</c:v>
                </c:pt>
                <c:pt idx="16">
                  <c:v>0.55574000000000001</c:v>
                </c:pt>
                <c:pt idx="17">
                  <c:v>0.98185999999999996</c:v>
                </c:pt>
                <c:pt idx="18">
                  <c:v>-0.42901</c:v>
                </c:pt>
                <c:pt idx="19">
                  <c:v>-0.34911999999999999</c:v>
                </c:pt>
                <c:pt idx="20">
                  <c:v>0.99363000000000001</c:v>
                </c:pt>
                <c:pt idx="21">
                  <c:v>0.48491000000000001</c:v>
                </c:pt>
                <c:pt idx="22">
                  <c:v>-0.96262000000000003</c:v>
                </c:pt>
                <c:pt idx="23">
                  <c:v>0.46531</c:v>
                </c:pt>
                <c:pt idx="24">
                  <c:v>1.0007999999999999</c:v>
                </c:pt>
                <c:pt idx="25">
                  <c:v>-0.33152999999999999</c:v>
                </c:pt>
                <c:pt idx="26">
                  <c:v>-0.44544</c:v>
                </c:pt>
                <c:pt idx="27">
                  <c:v>0.97277000000000002</c:v>
                </c:pt>
                <c:pt idx="28">
                  <c:v>0.57464000000000004</c:v>
                </c:pt>
                <c:pt idx="29">
                  <c:v>-0.92718</c:v>
                </c:pt>
                <c:pt idx="30">
                  <c:v>0.36981000000000003</c:v>
                </c:pt>
                <c:pt idx="31">
                  <c:v>1.0087999999999999</c:v>
                </c:pt>
                <c:pt idx="32">
                  <c:v>-0.23038</c:v>
                </c:pt>
                <c:pt idx="33">
                  <c:v>-0.53686999999999996</c:v>
                </c:pt>
                <c:pt idx="34">
                  <c:v>0.94128000000000001</c:v>
                </c:pt>
                <c:pt idx="35">
                  <c:v>0.65808999999999995</c:v>
                </c:pt>
                <c:pt idx="36">
                  <c:v>-0.88154999999999994</c:v>
                </c:pt>
                <c:pt idx="37">
                  <c:v>0.27026</c:v>
                </c:pt>
                <c:pt idx="38">
                  <c:v>1.0057</c:v>
                </c:pt>
                <c:pt idx="39">
                  <c:v>-0.12670000000000001</c:v>
                </c:pt>
                <c:pt idx="40">
                  <c:v>-0.62239999999999995</c:v>
                </c:pt>
                <c:pt idx="41">
                  <c:v>0.89949000000000001</c:v>
                </c:pt>
                <c:pt idx="42">
                  <c:v>0.73434999999999995</c:v>
                </c:pt>
                <c:pt idx="43">
                  <c:v>-0.82623999999999997</c:v>
                </c:pt>
                <c:pt idx="44">
                  <c:v>0.16777</c:v>
                </c:pt>
                <c:pt idx="45">
                  <c:v>0.99168000000000001</c:v>
                </c:pt>
                <c:pt idx="46" formatCode="0.00E+00">
                  <c:v>-2.1604999999999999E-2</c:v>
                </c:pt>
                <c:pt idx="47">
                  <c:v>-0.70109999999999995</c:v>
                </c:pt>
                <c:pt idx="48">
                  <c:v>0.84785999999999995</c:v>
                </c:pt>
                <c:pt idx="49">
                  <c:v>0.80259000000000003</c:v>
                </c:pt>
                <c:pt idx="50">
                  <c:v>-0.76185999999999998</c:v>
                </c:pt>
                <c:pt idx="51" formatCode="0.00E+00">
                  <c:v>6.3461000000000004E-2</c:v>
                </c:pt>
                <c:pt idx="52">
                  <c:v>0.96784000000000003</c:v>
                </c:pt>
                <c:pt idx="53" formatCode="0.00E+00">
                  <c:v>8.3751999999999993E-2</c:v>
                </c:pt>
                <c:pt idx="54">
                  <c:v>-0.77209000000000005</c:v>
                </c:pt>
                <c:pt idx="55">
                  <c:v>0.78695000000000004</c:v>
                </c:pt>
                <c:pt idx="56">
                  <c:v>0.86206000000000005</c:v>
                </c:pt>
                <c:pt idx="57">
                  <c:v>-0.68911</c:v>
                </c:pt>
                <c:pt idx="58" formatCode="0.00E+00">
                  <c:v>-4.1529999999999997E-2</c:v>
                </c:pt>
                <c:pt idx="59">
                  <c:v>0.99063999999999997</c:v>
                </c:pt>
                <c:pt idx="60">
                  <c:v>0.18820999999999999</c:v>
                </c:pt>
                <c:pt idx="61">
                  <c:v>-0.83462000000000003</c:v>
                </c:pt>
                <c:pt idx="62">
                  <c:v>0.71743999999999997</c:v>
                </c:pt>
                <c:pt idx="63">
                  <c:v>0.91210999999999998</c:v>
                </c:pt>
                <c:pt idx="64">
                  <c:v>-0.60877999999999999</c:v>
                </c:pt>
                <c:pt idx="65">
                  <c:v>-0.14605000000000001</c:v>
                </c:pt>
                <c:pt idx="66">
                  <c:v>1.0025999999999999</c:v>
                </c:pt>
                <c:pt idx="67">
                  <c:v>0.29064000000000001</c:v>
                </c:pt>
                <c:pt idx="68">
                  <c:v>-0.88797999999999999</c:v>
                </c:pt>
                <c:pt idx="69">
                  <c:v>0.64009000000000005</c:v>
                </c:pt>
                <c:pt idx="70">
                  <c:v>0.95218000000000003</c:v>
                </c:pt>
                <c:pt idx="71">
                  <c:v>-0.52176999999999996</c:v>
                </c:pt>
                <c:pt idx="72">
                  <c:v>-0.24895999999999999</c:v>
                </c:pt>
                <c:pt idx="73">
                  <c:v>1.0036</c:v>
                </c:pt>
                <c:pt idx="74">
                  <c:v>0.38990000000000002</c:v>
                </c:pt>
                <c:pt idx="75">
                  <c:v>-0.93161000000000005</c:v>
                </c:pt>
                <c:pt idx="76">
                  <c:v>0.55574000000000001</c:v>
                </c:pt>
                <c:pt idx="77">
                  <c:v>0.98185</c:v>
                </c:pt>
                <c:pt idx="78">
                  <c:v>-0.42901</c:v>
                </c:pt>
                <c:pt idx="79">
                  <c:v>-0.34911999999999999</c:v>
                </c:pt>
                <c:pt idx="80">
                  <c:v>0.99363000000000001</c:v>
                </c:pt>
                <c:pt idx="81">
                  <c:v>0.48491000000000001</c:v>
                </c:pt>
                <c:pt idx="82">
                  <c:v>-0.96262000000000003</c:v>
                </c:pt>
                <c:pt idx="83">
                  <c:v>0.46531</c:v>
                </c:pt>
                <c:pt idx="84">
                  <c:v>1.0007999999999999</c:v>
                </c:pt>
                <c:pt idx="85">
                  <c:v>-0.33151999999999998</c:v>
                </c:pt>
                <c:pt idx="86">
                  <c:v>-0.44544</c:v>
                </c:pt>
                <c:pt idx="87">
                  <c:v>0.97277999999999998</c:v>
                </c:pt>
                <c:pt idx="88">
                  <c:v>0.57464000000000004</c:v>
                </c:pt>
                <c:pt idx="89">
                  <c:v>-0.92717000000000005</c:v>
                </c:pt>
                <c:pt idx="90">
                  <c:v>0.36981000000000003</c:v>
                </c:pt>
                <c:pt idx="91">
                  <c:v>1.0087999999999999</c:v>
                </c:pt>
                <c:pt idx="92">
                  <c:v>-0.23039000000000001</c:v>
                </c:pt>
                <c:pt idx="93">
                  <c:v>-0.53686999999999996</c:v>
                </c:pt>
                <c:pt idx="94">
                  <c:v>0.94128000000000001</c:v>
                </c:pt>
                <c:pt idx="95">
                  <c:v>0.65808999999999995</c:v>
                </c:pt>
                <c:pt idx="96">
                  <c:v>-0.88154999999999994</c:v>
                </c:pt>
                <c:pt idx="97">
                  <c:v>0.27026</c:v>
                </c:pt>
                <c:pt idx="98">
                  <c:v>1.0057</c:v>
                </c:pt>
                <c:pt idx="99">
                  <c:v>-0.12670000000000001</c:v>
                </c:pt>
                <c:pt idx="100">
                  <c:v>-0.62239999999999995</c:v>
                </c:pt>
                <c:pt idx="101">
                  <c:v>0.89949000000000001</c:v>
                </c:pt>
                <c:pt idx="102">
                  <c:v>0.73434999999999995</c:v>
                </c:pt>
                <c:pt idx="103">
                  <c:v>-0.82623999999999997</c:v>
                </c:pt>
                <c:pt idx="104">
                  <c:v>0.16777</c:v>
                </c:pt>
                <c:pt idx="105">
                  <c:v>0.99168000000000001</c:v>
                </c:pt>
                <c:pt idx="106" formatCode="0.00E+00">
                  <c:v>-2.1604999999999999E-2</c:v>
                </c:pt>
                <c:pt idx="107">
                  <c:v>-0.70109999999999995</c:v>
                </c:pt>
                <c:pt idx="108">
                  <c:v>0.84785999999999995</c:v>
                </c:pt>
                <c:pt idx="109">
                  <c:v>0.80259000000000003</c:v>
                </c:pt>
                <c:pt idx="110">
                  <c:v>-0.76185999999999998</c:v>
                </c:pt>
                <c:pt idx="111" formatCode="0.00E+00">
                  <c:v>6.3461000000000004E-2</c:v>
                </c:pt>
                <c:pt idx="112">
                  <c:v>0.96784000000000003</c:v>
                </c:pt>
                <c:pt idx="113" formatCode="0.00E+00">
                  <c:v>8.3751999999999993E-2</c:v>
                </c:pt>
                <c:pt idx="114">
                  <c:v>-0.77209000000000005</c:v>
                </c:pt>
                <c:pt idx="115">
                  <c:v>0.78695999999999999</c:v>
                </c:pt>
                <c:pt idx="116">
                  <c:v>0.86206000000000005</c:v>
                </c:pt>
                <c:pt idx="117">
                  <c:v>-0.68911</c:v>
                </c:pt>
                <c:pt idx="118" formatCode="0.00E+00">
                  <c:v>-4.1529999999999997E-2</c:v>
                </c:pt>
                <c:pt idx="119">
                  <c:v>0.99063999999999997</c:v>
                </c:pt>
                <c:pt idx="120">
                  <c:v>0.18820999999999999</c:v>
                </c:pt>
                <c:pt idx="121">
                  <c:v>-0.83462000000000003</c:v>
                </c:pt>
                <c:pt idx="122">
                  <c:v>0.71743999999999997</c:v>
                </c:pt>
                <c:pt idx="123">
                  <c:v>0.91210999999999998</c:v>
                </c:pt>
                <c:pt idx="124">
                  <c:v>-0.60877999999999999</c:v>
                </c:pt>
                <c:pt idx="125">
                  <c:v>-0.14605000000000001</c:v>
                </c:pt>
                <c:pt idx="126">
                  <c:v>1.0025999999999999</c:v>
                </c:pt>
                <c:pt idx="127">
                  <c:v>0.29064000000000001</c:v>
                </c:pt>
                <c:pt idx="128">
                  <c:v>-0.88797999999999999</c:v>
                </c:pt>
                <c:pt idx="129">
                  <c:v>0.64009000000000005</c:v>
                </c:pt>
                <c:pt idx="130">
                  <c:v>0.95218000000000003</c:v>
                </c:pt>
                <c:pt idx="131">
                  <c:v>-0.52176999999999996</c:v>
                </c:pt>
                <c:pt idx="132">
                  <c:v>-0.24895999999999999</c:v>
                </c:pt>
                <c:pt idx="133">
                  <c:v>1.0036</c:v>
                </c:pt>
                <c:pt idx="134">
                  <c:v>0.38990000000000002</c:v>
                </c:pt>
                <c:pt idx="135">
                  <c:v>-0.93161000000000005</c:v>
                </c:pt>
                <c:pt idx="136">
                  <c:v>0.55574000000000001</c:v>
                </c:pt>
                <c:pt idx="137">
                  <c:v>0.98185</c:v>
                </c:pt>
                <c:pt idx="138">
                  <c:v>-0.42901</c:v>
                </c:pt>
                <c:pt idx="139">
                  <c:v>-0.34911999999999999</c:v>
                </c:pt>
                <c:pt idx="140">
                  <c:v>0.99363000000000001</c:v>
                </c:pt>
                <c:pt idx="141">
                  <c:v>0.48491000000000001</c:v>
                </c:pt>
                <c:pt idx="142">
                  <c:v>-0.96262000000000003</c:v>
                </c:pt>
                <c:pt idx="143">
                  <c:v>0.46531</c:v>
                </c:pt>
                <c:pt idx="144">
                  <c:v>1.0007999999999999</c:v>
                </c:pt>
                <c:pt idx="145">
                  <c:v>-0.33151999999999998</c:v>
                </c:pt>
                <c:pt idx="146">
                  <c:v>-0.44544</c:v>
                </c:pt>
                <c:pt idx="147">
                  <c:v>0.97277999999999998</c:v>
                </c:pt>
                <c:pt idx="148">
                  <c:v>0.57464000000000004</c:v>
                </c:pt>
                <c:pt idx="149">
                  <c:v>-0.92717000000000005</c:v>
                </c:pt>
                <c:pt idx="150">
                  <c:v>0.36981000000000003</c:v>
                </c:pt>
                <c:pt idx="151">
                  <c:v>1.0087999999999999</c:v>
                </c:pt>
                <c:pt idx="152">
                  <c:v>-0.23039000000000001</c:v>
                </c:pt>
                <c:pt idx="153">
                  <c:v>-0.53686999999999996</c:v>
                </c:pt>
                <c:pt idx="154">
                  <c:v>0.94128000000000001</c:v>
                </c:pt>
                <c:pt idx="155">
                  <c:v>0.65808999999999995</c:v>
                </c:pt>
                <c:pt idx="156">
                  <c:v>-0.88154999999999994</c:v>
                </c:pt>
                <c:pt idx="157">
                  <c:v>0.27026</c:v>
                </c:pt>
                <c:pt idx="158">
                  <c:v>1.0057</c:v>
                </c:pt>
                <c:pt idx="159">
                  <c:v>-0.12670000000000001</c:v>
                </c:pt>
                <c:pt idx="160">
                  <c:v>-0.62239999999999995</c:v>
                </c:pt>
                <c:pt idx="161">
                  <c:v>0.89949000000000001</c:v>
                </c:pt>
                <c:pt idx="162">
                  <c:v>0.73434999999999995</c:v>
                </c:pt>
                <c:pt idx="163">
                  <c:v>-0.82623999999999997</c:v>
                </c:pt>
                <c:pt idx="164">
                  <c:v>0.16777</c:v>
                </c:pt>
                <c:pt idx="165">
                  <c:v>0.99168000000000001</c:v>
                </c:pt>
                <c:pt idx="166" formatCode="0.00E+00">
                  <c:v>-2.1604999999999999E-2</c:v>
                </c:pt>
                <c:pt idx="167">
                  <c:v>-0.70109999999999995</c:v>
                </c:pt>
                <c:pt idx="168">
                  <c:v>0.84785999999999995</c:v>
                </c:pt>
                <c:pt idx="169">
                  <c:v>0.80259000000000003</c:v>
                </c:pt>
                <c:pt idx="170">
                  <c:v>-0.76185999999999998</c:v>
                </c:pt>
                <c:pt idx="171" formatCode="0.00E+00">
                  <c:v>6.3461000000000004E-2</c:v>
                </c:pt>
                <c:pt idx="172">
                  <c:v>0.96784000000000003</c:v>
                </c:pt>
                <c:pt idx="173" formatCode="0.00E+00">
                  <c:v>8.3751999999999993E-2</c:v>
                </c:pt>
                <c:pt idx="174">
                  <c:v>-0.77209000000000005</c:v>
                </c:pt>
                <c:pt idx="175">
                  <c:v>0.78695999999999999</c:v>
                </c:pt>
                <c:pt idx="176">
                  <c:v>0.86206000000000005</c:v>
                </c:pt>
                <c:pt idx="177">
                  <c:v>-0.68911</c:v>
                </c:pt>
                <c:pt idx="178" formatCode="0.00E+00">
                  <c:v>-4.1529999999999997E-2</c:v>
                </c:pt>
                <c:pt idx="179">
                  <c:v>0.99063999999999997</c:v>
                </c:pt>
                <c:pt idx="180">
                  <c:v>0.18820999999999999</c:v>
                </c:pt>
                <c:pt idx="181">
                  <c:v>-0.83462000000000003</c:v>
                </c:pt>
                <c:pt idx="182">
                  <c:v>0.71743999999999997</c:v>
                </c:pt>
                <c:pt idx="183">
                  <c:v>0.91210999999999998</c:v>
                </c:pt>
                <c:pt idx="184">
                  <c:v>-0.60877999999999999</c:v>
                </c:pt>
                <c:pt idx="185">
                  <c:v>-0.14605000000000001</c:v>
                </c:pt>
                <c:pt idx="186">
                  <c:v>1.0025999999999999</c:v>
                </c:pt>
                <c:pt idx="187">
                  <c:v>0.29064000000000001</c:v>
                </c:pt>
                <c:pt idx="188">
                  <c:v>-0.88797999999999999</c:v>
                </c:pt>
                <c:pt idx="189">
                  <c:v>0.64009000000000005</c:v>
                </c:pt>
                <c:pt idx="190">
                  <c:v>0.95218000000000003</c:v>
                </c:pt>
                <c:pt idx="191">
                  <c:v>-0.52176999999999996</c:v>
                </c:pt>
                <c:pt idx="192">
                  <c:v>-0.24895999999999999</c:v>
                </c:pt>
                <c:pt idx="193">
                  <c:v>1.0036</c:v>
                </c:pt>
                <c:pt idx="194">
                  <c:v>0.38990000000000002</c:v>
                </c:pt>
                <c:pt idx="195">
                  <c:v>-0.93161000000000005</c:v>
                </c:pt>
                <c:pt idx="196">
                  <c:v>0.55574000000000001</c:v>
                </c:pt>
                <c:pt idx="197">
                  <c:v>0.98185</c:v>
                </c:pt>
                <c:pt idx="198">
                  <c:v>-0.42901</c:v>
                </c:pt>
                <c:pt idx="199">
                  <c:v>-0.34911999999999999</c:v>
                </c:pt>
                <c:pt idx="200">
                  <c:v>0.99363000000000001</c:v>
                </c:pt>
                <c:pt idx="201">
                  <c:v>0.48491000000000001</c:v>
                </c:pt>
                <c:pt idx="202">
                  <c:v>-0.96262000000000003</c:v>
                </c:pt>
                <c:pt idx="203">
                  <c:v>0.46531</c:v>
                </c:pt>
                <c:pt idx="204">
                  <c:v>1.0007999999999999</c:v>
                </c:pt>
                <c:pt idx="205">
                  <c:v>-0.33151999999999998</c:v>
                </c:pt>
                <c:pt idx="206">
                  <c:v>-0.44544</c:v>
                </c:pt>
                <c:pt idx="207">
                  <c:v>0.97277999999999998</c:v>
                </c:pt>
                <c:pt idx="208">
                  <c:v>0.57464000000000004</c:v>
                </c:pt>
                <c:pt idx="209">
                  <c:v>-0.92717000000000005</c:v>
                </c:pt>
                <c:pt idx="210">
                  <c:v>0.36981000000000003</c:v>
                </c:pt>
                <c:pt idx="211">
                  <c:v>1.0087999999999999</c:v>
                </c:pt>
                <c:pt idx="212">
                  <c:v>-0.23039000000000001</c:v>
                </c:pt>
                <c:pt idx="213">
                  <c:v>-0.53686999999999996</c:v>
                </c:pt>
                <c:pt idx="214">
                  <c:v>0.94128000000000001</c:v>
                </c:pt>
                <c:pt idx="215">
                  <c:v>0.65808999999999995</c:v>
                </c:pt>
                <c:pt idx="216">
                  <c:v>-0.88154999999999994</c:v>
                </c:pt>
                <c:pt idx="217">
                  <c:v>0.27026</c:v>
                </c:pt>
                <c:pt idx="218">
                  <c:v>1.0057</c:v>
                </c:pt>
                <c:pt idx="219">
                  <c:v>-0.12670000000000001</c:v>
                </c:pt>
                <c:pt idx="220">
                  <c:v>-0.62239999999999995</c:v>
                </c:pt>
                <c:pt idx="221">
                  <c:v>0.89949000000000001</c:v>
                </c:pt>
                <c:pt idx="222">
                  <c:v>0.73434999999999995</c:v>
                </c:pt>
                <c:pt idx="223">
                  <c:v>-0.82623999999999997</c:v>
                </c:pt>
                <c:pt idx="224">
                  <c:v>0.16777</c:v>
                </c:pt>
                <c:pt idx="225">
                  <c:v>0.99168000000000001</c:v>
                </c:pt>
                <c:pt idx="226" formatCode="0.00E+00">
                  <c:v>-2.1604999999999999E-2</c:v>
                </c:pt>
                <c:pt idx="227">
                  <c:v>-0.70109999999999995</c:v>
                </c:pt>
                <c:pt idx="228">
                  <c:v>0.84785999999999995</c:v>
                </c:pt>
                <c:pt idx="229">
                  <c:v>0.80259000000000003</c:v>
                </c:pt>
                <c:pt idx="230">
                  <c:v>-0.76185999999999998</c:v>
                </c:pt>
                <c:pt idx="231" formatCode="0.00E+00">
                  <c:v>6.3461000000000004E-2</c:v>
                </c:pt>
                <c:pt idx="232">
                  <c:v>0.96784000000000003</c:v>
                </c:pt>
                <c:pt idx="233" formatCode="0.00E+00">
                  <c:v>8.3751999999999993E-2</c:v>
                </c:pt>
                <c:pt idx="234">
                  <c:v>-0.77209000000000005</c:v>
                </c:pt>
                <c:pt idx="235">
                  <c:v>0.78695999999999999</c:v>
                </c:pt>
                <c:pt idx="236">
                  <c:v>0.86206000000000005</c:v>
                </c:pt>
                <c:pt idx="237">
                  <c:v>-0.68911</c:v>
                </c:pt>
                <c:pt idx="238" formatCode="0.00E+00">
                  <c:v>-4.1529999999999997E-2</c:v>
                </c:pt>
                <c:pt idx="239">
                  <c:v>0.99063999999999997</c:v>
                </c:pt>
                <c:pt idx="240">
                  <c:v>0.18820999999999999</c:v>
                </c:pt>
                <c:pt idx="241">
                  <c:v>-0.83462000000000003</c:v>
                </c:pt>
                <c:pt idx="242">
                  <c:v>0.71743999999999997</c:v>
                </c:pt>
                <c:pt idx="243">
                  <c:v>0.91210999999999998</c:v>
                </c:pt>
                <c:pt idx="244">
                  <c:v>-0.60877999999999999</c:v>
                </c:pt>
                <c:pt idx="245">
                  <c:v>-0.14605000000000001</c:v>
                </c:pt>
                <c:pt idx="246">
                  <c:v>1.0025999999999999</c:v>
                </c:pt>
                <c:pt idx="247">
                  <c:v>0.29064000000000001</c:v>
                </c:pt>
                <c:pt idx="248">
                  <c:v>-0.88798999999999995</c:v>
                </c:pt>
                <c:pt idx="249">
                  <c:v>0.64009000000000005</c:v>
                </c:pt>
                <c:pt idx="250">
                  <c:v>0.95218000000000003</c:v>
                </c:pt>
                <c:pt idx="251">
                  <c:v>-0.52176999999999996</c:v>
                </c:pt>
                <c:pt idx="252">
                  <c:v>-0.24895999999999999</c:v>
                </c:pt>
                <c:pt idx="253">
                  <c:v>1.0036</c:v>
                </c:pt>
                <c:pt idx="254">
                  <c:v>0.38990000000000002</c:v>
                </c:pt>
                <c:pt idx="255">
                  <c:v>-0.93161000000000005</c:v>
                </c:pt>
                <c:pt idx="256">
                  <c:v>0.55574000000000001</c:v>
                </c:pt>
                <c:pt idx="257">
                  <c:v>0.98185</c:v>
                </c:pt>
                <c:pt idx="258">
                  <c:v>-0.42901</c:v>
                </c:pt>
                <c:pt idx="259">
                  <c:v>-0.34911999999999999</c:v>
                </c:pt>
                <c:pt idx="260">
                  <c:v>0.99363000000000001</c:v>
                </c:pt>
                <c:pt idx="261">
                  <c:v>0.48491000000000001</c:v>
                </c:pt>
                <c:pt idx="262">
                  <c:v>-0.96262000000000003</c:v>
                </c:pt>
                <c:pt idx="263">
                  <c:v>0.46531</c:v>
                </c:pt>
                <c:pt idx="264">
                  <c:v>1.0007999999999999</c:v>
                </c:pt>
                <c:pt idx="265">
                  <c:v>-0.33152999999999999</c:v>
                </c:pt>
                <c:pt idx="266">
                  <c:v>-0.44544</c:v>
                </c:pt>
                <c:pt idx="267">
                  <c:v>0.97277999999999998</c:v>
                </c:pt>
                <c:pt idx="268">
                  <c:v>0.57464000000000004</c:v>
                </c:pt>
                <c:pt idx="269">
                  <c:v>-0.92717000000000005</c:v>
                </c:pt>
                <c:pt idx="270">
                  <c:v>0.36981000000000003</c:v>
                </c:pt>
                <c:pt idx="271">
                  <c:v>1.0087999999999999</c:v>
                </c:pt>
                <c:pt idx="272">
                  <c:v>-0.23039000000000001</c:v>
                </c:pt>
                <c:pt idx="273">
                  <c:v>-0.53686999999999996</c:v>
                </c:pt>
                <c:pt idx="274">
                  <c:v>0.94128000000000001</c:v>
                </c:pt>
                <c:pt idx="275">
                  <c:v>0.65808999999999995</c:v>
                </c:pt>
                <c:pt idx="276">
                  <c:v>-0.88154999999999994</c:v>
                </c:pt>
                <c:pt idx="277">
                  <c:v>0.27026</c:v>
                </c:pt>
                <c:pt idx="278">
                  <c:v>1.0057</c:v>
                </c:pt>
                <c:pt idx="279">
                  <c:v>-0.12670000000000001</c:v>
                </c:pt>
                <c:pt idx="280">
                  <c:v>-0.62239999999999995</c:v>
                </c:pt>
                <c:pt idx="281">
                  <c:v>0.89949000000000001</c:v>
                </c:pt>
                <c:pt idx="282">
                  <c:v>0.73434999999999995</c:v>
                </c:pt>
                <c:pt idx="283">
                  <c:v>-0.82623999999999997</c:v>
                </c:pt>
                <c:pt idx="284">
                  <c:v>0.16777</c:v>
                </c:pt>
                <c:pt idx="285">
                  <c:v>0.99168000000000001</c:v>
                </c:pt>
                <c:pt idx="286" formatCode="0.00E+00">
                  <c:v>-2.1604999999999999E-2</c:v>
                </c:pt>
                <c:pt idx="287">
                  <c:v>-0.70109999999999995</c:v>
                </c:pt>
                <c:pt idx="288">
                  <c:v>0.84785999999999995</c:v>
                </c:pt>
                <c:pt idx="289">
                  <c:v>0.80259000000000003</c:v>
                </c:pt>
                <c:pt idx="290">
                  <c:v>-0.76185999999999998</c:v>
                </c:pt>
                <c:pt idx="291" formatCode="0.00E+00">
                  <c:v>6.3461000000000004E-2</c:v>
                </c:pt>
                <c:pt idx="292">
                  <c:v>0.96784000000000003</c:v>
                </c:pt>
                <c:pt idx="293" formatCode="0.00E+00">
                  <c:v>8.3751999999999993E-2</c:v>
                </c:pt>
                <c:pt idx="294">
                  <c:v>-0.77209000000000005</c:v>
                </c:pt>
                <c:pt idx="295">
                  <c:v>0.78695999999999999</c:v>
                </c:pt>
                <c:pt idx="296">
                  <c:v>0.86206000000000005</c:v>
                </c:pt>
                <c:pt idx="297">
                  <c:v>-0.68911</c:v>
                </c:pt>
                <c:pt idx="298" formatCode="0.00E+00">
                  <c:v>-4.1529999999999997E-2</c:v>
                </c:pt>
                <c:pt idx="299">
                  <c:v>0.99063999999999997</c:v>
                </c:pt>
              </c:numCache>
            </c:numRef>
          </c:yVal>
          <c:smooth val="1"/>
          <c:extLst>
            <c:ext xmlns:c16="http://schemas.microsoft.com/office/drawing/2014/chart" uri="{C3380CC4-5D6E-409C-BE32-E72D297353CC}">
              <c16:uniqueId val="{00000005-E6EE-4823-96E1-39766D3A8ED5}"/>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1.1000000000000001"/>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a:solidFill>
                      <a:sysClr val="windowText" lastClr="000000"/>
                    </a:solidFill>
                  </a:rPr>
                  <a:t>Torsional Deflection,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Total!$B$5:$B$304</c:f>
              <c:numCache>
                <c:formatCode>General</c:formatCode>
                <c:ptCount val="300"/>
                <c:pt idx="0">
                  <c:v>0.68306999999999995</c:v>
                </c:pt>
                <c:pt idx="1">
                  <c:v>0.70813000000000004</c:v>
                </c:pt>
                <c:pt idx="2">
                  <c:v>0.70257999999999998</c:v>
                </c:pt>
                <c:pt idx="3">
                  <c:v>0.66715999999999998</c:v>
                </c:pt>
                <c:pt idx="4">
                  <c:v>0.71913000000000005</c:v>
                </c:pt>
                <c:pt idx="5">
                  <c:v>0.68435999999999997</c:v>
                </c:pt>
                <c:pt idx="6">
                  <c:v>0.69115000000000004</c:v>
                </c:pt>
                <c:pt idx="7">
                  <c:v>0.69549000000000005</c:v>
                </c:pt>
                <c:pt idx="8">
                  <c:v>0.69598000000000004</c:v>
                </c:pt>
                <c:pt idx="9">
                  <c:v>0.69047999999999998</c:v>
                </c:pt>
                <c:pt idx="10">
                  <c:v>0.69391999999999998</c:v>
                </c:pt>
                <c:pt idx="11">
                  <c:v>0.69564000000000004</c:v>
                </c:pt>
                <c:pt idx="12">
                  <c:v>0.69033</c:v>
                </c:pt>
                <c:pt idx="13">
                  <c:v>0.69579000000000002</c:v>
                </c:pt>
                <c:pt idx="14">
                  <c:v>0.69345000000000001</c:v>
                </c:pt>
                <c:pt idx="15">
                  <c:v>0.69298999999999999</c:v>
                </c:pt>
                <c:pt idx="16">
                  <c:v>0.69172</c:v>
                </c:pt>
                <c:pt idx="17">
                  <c:v>0.69623999999999997</c:v>
                </c:pt>
                <c:pt idx="18">
                  <c:v>0.69269000000000003</c:v>
                </c:pt>
                <c:pt idx="19">
                  <c:v>0.69233999999999996</c:v>
                </c:pt>
                <c:pt idx="20">
                  <c:v>0.69384000000000001</c:v>
                </c:pt>
                <c:pt idx="21">
                  <c:v>0.69362000000000001</c:v>
                </c:pt>
                <c:pt idx="22">
                  <c:v>0.69413999999999998</c:v>
                </c:pt>
                <c:pt idx="23">
                  <c:v>0.69293000000000005</c:v>
                </c:pt>
                <c:pt idx="24">
                  <c:v>0.69296000000000002</c:v>
                </c:pt>
                <c:pt idx="25">
                  <c:v>0.69350999999999996</c:v>
                </c:pt>
                <c:pt idx="26">
                  <c:v>0.69447000000000003</c:v>
                </c:pt>
                <c:pt idx="27">
                  <c:v>0.69308999999999998</c:v>
                </c:pt>
                <c:pt idx="28">
                  <c:v>0.69250999999999996</c:v>
                </c:pt>
                <c:pt idx="29">
                  <c:v>0.69359000000000004</c:v>
                </c:pt>
                <c:pt idx="30">
                  <c:v>0.69435000000000002</c:v>
                </c:pt>
                <c:pt idx="31">
                  <c:v>0.69355999999999995</c:v>
                </c:pt>
                <c:pt idx="32">
                  <c:v>0.69260999999999995</c:v>
                </c:pt>
                <c:pt idx="33">
                  <c:v>0.69325999999999999</c:v>
                </c:pt>
                <c:pt idx="34">
                  <c:v>0.69413999999999998</c:v>
                </c:pt>
                <c:pt idx="35">
                  <c:v>0.69386999999999999</c:v>
                </c:pt>
                <c:pt idx="36">
                  <c:v>0.69272</c:v>
                </c:pt>
                <c:pt idx="37">
                  <c:v>0.69286000000000003</c:v>
                </c:pt>
                <c:pt idx="38">
                  <c:v>0.69401999999999997</c:v>
                </c:pt>
                <c:pt idx="39">
                  <c:v>0.69420000000000004</c:v>
                </c:pt>
                <c:pt idx="40">
                  <c:v>0.69306000000000001</c:v>
                </c:pt>
                <c:pt idx="41">
                  <c:v>0.69267000000000001</c:v>
                </c:pt>
                <c:pt idx="42">
                  <c:v>0.69372</c:v>
                </c:pt>
                <c:pt idx="43">
                  <c:v>0.69425000000000003</c:v>
                </c:pt>
                <c:pt idx="44">
                  <c:v>0.69332000000000005</c:v>
                </c:pt>
                <c:pt idx="45">
                  <c:v>0.69255999999999995</c:v>
                </c:pt>
                <c:pt idx="46">
                  <c:v>0.69335999999999998</c:v>
                </c:pt>
                <c:pt idx="47">
                  <c:v>0.69430999999999998</c:v>
                </c:pt>
                <c:pt idx="48">
                  <c:v>0.69376000000000004</c:v>
                </c:pt>
                <c:pt idx="49">
                  <c:v>0.69269999999999998</c:v>
                </c:pt>
                <c:pt idx="50">
                  <c:v>0.69301999999999997</c:v>
                </c:pt>
                <c:pt idx="51">
                  <c:v>0.69411999999999996</c:v>
                </c:pt>
                <c:pt idx="52">
                  <c:v>0.69399</c:v>
                </c:pt>
                <c:pt idx="53">
                  <c:v>0.69284000000000001</c:v>
                </c:pt>
                <c:pt idx="54">
                  <c:v>0.69272999999999996</c:v>
                </c:pt>
                <c:pt idx="55">
                  <c:v>0.69389000000000001</c:v>
                </c:pt>
                <c:pt idx="56">
                  <c:v>0.69427000000000005</c:v>
                </c:pt>
                <c:pt idx="57">
                  <c:v>0.69323000000000001</c:v>
                </c:pt>
                <c:pt idx="58">
                  <c:v>0.69262999999999997</c:v>
                </c:pt>
                <c:pt idx="59">
                  <c:v>0.69352999999999998</c:v>
                </c:pt>
                <c:pt idx="60">
                  <c:v>0.69428000000000001</c:v>
                </c:pt>
                <c:pt idx="61">
                  <c:v>0.69350000000000001</c:v>
                </c:pt>
                <c:pt idx="62">
                  <c:v>0.69257000000000002</c:v>
                </c:pt>
                <c:pt idx="63">
                  <c:v>0.69316999999999995</c:v>
                </c:pt>
                <c:pt idx="64">
                  <c:v>0.69425999999999999</c:v>
                </c:pt>
                <c:pt idx="65">
                  <c:v>0.69391999999999998</c:v>
                </c:pt>
                <c:pt idx="66">
                  <c:v>0.69279000000000002</c:v>
                </c:pt>
                <c:pt idx="67">
                  <c:v>0.69288000000000005</c:v>
                </c:pt>
                <c:pt idx="68">
                  <c:v>0.69401000000000002</c:v>
                </c:pt>
                <c:pt idx="69">
                  <c:v>0.69411</c:v>
                </c:pt>
                <c:pt idx="70">
                  <c:v>0.69298000000000004</c:v>
                </c:pt>
                <c:pt idx="71">
                  <c:v>0.69264000000000003</c:v>
                </c:pt>
                <c:pt idx="72">
                  <c:v>0.69372</c:v>
                </c:pt>
                <c:pt idx="73">
                  <c:v>0.69432000000000005</c:v>
                </c:pt>
                <c:pt idx="74">
                  <c:v>0.69340000000000002</c:v>
                </c:pt>
                <c:pt idx="75">
                  <c:v>0.69262000000000001</c:v>
                </c:pt>
                <c:pt idx="76">
                  <c:v>0.69335999999999998</c:v>
                </c:pt>
                <c:pt idx="77">
                  <c:v>0.69425999999999999</c:v>
                </c:pt>
                <c:pt idx="78">
                  <c:v>0.69367999999999996</c:v>
                </c:pt>
                <c:pt idx="79">
                  <c:v>0.69262999999999997</c:v>
                </c:pt>
                <c:pt idx="80">
                  <c:v>0.69301000000000001</c:v>
                </c:pt>
                <c:pt idx="81">
                  <c:v>0.69416</c:v>
                </c:pt>
                <c:pt idx="82">
                  <c:v>0.69406000000000001</c:v>
                </c:pt>
                <c:pt idx="83">
                  <c:v>0.69291000000000003</c:v>
                </c:pt>
                <c:pt idx="84">
                  <c:v>0.69277</c:v>
                </c:pt>
                <c:pt idx="85">
                  <c:v>0.69386000000000003</c:v>
                </c:pt>
                <c:pt idx="86">
                  <c:v>0.69420000000000004</c:v>
                </c:pt>
                <c:pt idx="87">
                  <c:v>0.69315000000000004</c:v>
                </c:pt>
                <c:pt idx="88">
                  <c:v>0.69257999999999997</c:v>
                </c:pt>
                <c:pt idx="89">
                  <c:v>0.69354000000000005</c:v>
                </c:pt>
                <c:pt idx="90">
                  <c:v>0.69433999999999996</c:v>
                </c:pt>
                <c:pt idx="91">
                  <c:v>0.69357999999999997</c:v>
                </c:pt>
                <c:pt idx="92">
                  <c:v>0.69264000000000003</c:v>
                </c:pt>
                <c:pt idx="93">
                  <c:v>0.69318999999999997</c:v>
                </c:pt>
                <c:pt idx="94">
                  <c:v>0.69420999999999999</c:v>
                </c:pt>
                <c:pt idx="95">
                  <c:v>0.69384000000000001</c:v>
                </c:pt>
                <c:pt idx="96">
                  <c:v>0.69272</c:v>
                </c:pt>
                <c:pt idx="97">
                  <c:v>0.69286000000000003</c:v>
                </c:pt>
                <c:pt idx="98">
                  <c:v>0.69403999999999999</c:v>
                </c:pt>
                <c:pt idx="99">
                  <c:v>0.69418000000000002</c:v>
                </c:pt>
                <c:pt idx="100">
                  <c:v>0.69306000000000001</c:v>
                </c:pt>
                <c:pt idx="101">
                  <c:v>0.69267999999999996</c:v>
                </c:pt>
                <c:pt idx="102">
                  <c:v>0.69369999999999998</c:v>
                </c:pt>
                <c:pt idx="103">
                  <c:v>0.69425999999999999</c:v>
                </c:pt>
                <c:pt idx="104">
                  <c:v>0.69332000000000005</c:v>
                </c:pt>
                <c:pt idx="105">
                  <c:v>0.69255999999999995</c:v>
                </c:pt>
                <c:pt idx="106">
                  <c:v>0.69335000000000002</c:v>
                </c:pt>
                <c:pt idx="107">
                  <c:v>0.69430999999999998</c:v>
                </c:pt>
                <c:pt idx="108">
                  <c:v>0.69376000000000004</c:v>
                </c:pt>
                <c:pt idx="109">
                  <c:v>0.69269999999999998</c:v>
                </c:pt>
                <c:pt idx="110">
                  <c:v>0.69303000000000003</c:v>
                </c:pt>
                <c:pt idx="111">
                  <c:v>0.69411999999999996</c:v>
                </c:pt>
                <c:pt idx="112">
                  <c:v>0.69399</c:v>
                </c:pt>
                <c:pt idx="113">
                  <c:v>0.69284000000000001</c:v>
                </c:pt>
                <c:pt idx="114">
                  <c:v>0.69272999999999996</c:v>
                </c:pt>
                <c:pt idx="115">
                  <c:v>0.69389000000000001</c:v>
                </c:pt>
                <c:pt idx="116">
                  <c:v>0.69427000000000005</c:v>
                </c:pt>
                <c:pt idx="117">
                  <c:v>0.69323000000000001</c:v>
                </c:pt>
                <c:pt idx="118">
                  <c:v>0.69262999999999997</c:v>
                </c:pt>
                <c:pt idx="119">
                  <c:v>0.69352999999999998</c:v>
                </c:pt>
                <c:pt idx="120">
                  <c:v>0.69428000000000001</c:v>
                </c:pt>
                <c:pt idx="121">
                  <c:v>0.69350000000000001</c:v>
                </c:pt>
                <c:pt idx="122">
                  <c:v>0.69257000000000002</c:v>
                </c:pt>
                <c:pt idx="123">
                  <c:v>0.69316999999999995</c:v>
                </c:pt>
                <c:pt idx="124">
                  <c:v>0.69425999999999999</c:v>
                </c:pt>
                <c:pt idx="125">
                  <c:v>0.69391999999999998</c:v>
                </c:pt>
                <c:pt idx="126">
                  <c:v>0.69279000000000002</c:v>
                </c:pt>
                <c:pt idx="127">
                  <c:v>0.69288000000000005</c:v>
                </c:pt>
                <c:pt idx="128">
                  <c:v>0.69401000000000002</c:v>
                </c:pt>
                <c:pt idx="129">
                  <c:v>0.69411</c:v>
                </c:pt>
                <c:pt idx="130">
                  <c:v>0.69298000000000004</c:v>
                </c:pt>
                <c:pt idx="131">
                  <c:v>0.69264000000000003</c:v>
                </c:pt>
                <c:pt idx="132">
                  <c:v>0.69372</c:v>
                </c:pt>
                <c:pt idx="133">
                  <c:v>0.69432000000000005</c:v>
                </c:pt>
                <c:pt idx="134">
                  <c:v>0.69340000000000002</c:v>
                </c:pt>
                <c:pt idx="135">
                  <c:v>0.69262000000000001</c:v>
                </c:pt>
                <c:pt idx="136">
                  <c:v>0.69335999999999998</c:v>
                </c:pt>
                <c:pt idx="137">
                  <c:v>0.69425999999999999</c:v>
                </c:pt>
                <c:pt idx="138">
                  <c:v>0.69367999999999996</c:v>
                </c:pt>
                <c:pt idx="139">
                  <c:v>0.69262999999999997</c:v>
                </c:pt>
                <c:pt idx="140">
                  <c:v>0.69301000000000001</c:v>
                </c:pt>
                <c:pt idx="141">
                  <c:v>0.69416</c:v>
                </c:pt>
                <c:pt idx="142">
                  <c:v>0.69406000000000001</c:v>
                </c:pt>
                <c:pt idx="143">
                  <c:v>0.69291000000000003</c:v>
                </c:pt>
                <c:pt idx="144">
                  <c:v>0.69277</c:v>
                </c:pt>
                <c:pt idx="145">
                  <c:v>0.69386000000000003</c:v>
                </c:pt>
                <c:pt idx="146">
                  <c:v>0.69420000000000004</c:v>
                </c:pt>
                <c:pt idx="147">
                  <c:v>0.69315000000000004</c:v>
                </c:pt>
                <c:pt idx="148">
                  <c:v>0.69257999999999997</c:v>
                </c:pt>
                <c:pt idx="149">
                  <c:v>0.69354000000000005</c:v>
                </c:pt>
                <c:pt idx="150">
                  <c:v>0.69433999999999996</c:v>
                </c:pt>
                <c:pt idx="151">
                  <c:v>0.69357999999999997</c:v>
                </c:pt>
                <c:pt idx="152">
                  <c:v>0.69264000000000003</c:v>
                </c:pt>
                <c:pt idx="153">
                  <c:v>0.69318000000000002</c:v>
                </c:pt>
                <c:pt idx="154">
                  <c:v>0.69420999999999999</c:v>
                </c:pt>
                <c:pt idx="155">
                  <c:v>0.69384000000000001</c:v>
                </c:pt>
                <c:pt idx="156">
                  <c:v>0.69272</c:v>
                </c:pt>
                <c:pt idx="157">
                  <c:v>0.69286000000000003</c:v>
                </c:pt>
                <c:pt idx="158">
                  <c:v>0.69403999999999999</c:v>
                </c:pt>
                <c:pt idx="159">
                  <c:v>0.69418000000000002</c:v>
                </c:pt>
                <c:pt idx="160">
                  <c:v>0.69306000000000001</c:v>
                </c:pt>
                <c:pt idx="161">
                  <c:v>0.69267999999999996</c:v>
                </c:pt>
                <c:pt idx="162">
                  <c:v>0.69369999999999998</c:v>
                </c:pt>
                <c:pt idx="163">
                  <c:v>0.69425999999999999</c:v>
                </c:pt>
                <c:pt idx="164">
                  <c:v>0.69332000000000005</c:v>
                </c:pt>
                <c:pt idx="165">
                  <c:v>0.69255999999999995</c:v>
                </c:pt>
                <c:pt idx="166">
                  <c:v>0.69335999999999998</c:v>
                </c:pt>
                <c:pt idx="167">
                  <c:v>0.69430999999999998</c:v>
                </c:pt>
                <c:pt idx="168">
                  <c:v>0.69376000000000004</c:v>
                </c:pt>
                <c:pt idx="169">
                  <c:v>0.69269999999999998</c:v>
                </c:pt>
                <c:pt idx="170">
                  <c:v>0.69303000000000003</c:v>
                </c:pt>
                <c:pt idx="171">
                  <c:v>0.69411999999999996</c:v>
                </c:pt>
                <c:pt idx="172">
                  <c:v>0.69399</c:v>
                </c:pt>
                <c:pt idx="173">
                  <c:v>0.69284000000000001</c:v>
                </c:pt>
                <c:pt idx="174">
                  <c:v>0.69272999999999996</c:v>
                </c:pt>
                <c:pt idx="175">
                  <c:v>0.69389000000000001</c:v>
                </c:pt>
                <c:pt idx="176">
                  <c:v>0.69427000000000005</c:v>
                </c:pt>
                <c:pt idx="177">
                  <c:v>0.69323000000000001</c:v>
                </c:pt>
                <c:pt idx="178">
                  <c:v>0.69262999999999997</c:v>
                </c:pt>
                <c:pt idx="179">
                  <c:v>0.69352999999999998</c:v>
                </c:pt>
                <c:pt idx="180">
                  <c:v>0.69428000000000001</c:v>
                </c:pt>
                <c:pt idx="181">
                  <c:v>0.69350000000000001</c:v>
                </c:pt>
                <c:pt idx="182">
                  <c:v>0.69257000000000002</c:v>
                </c:pt>
                <c:pt idx="183">
                  <c:v>0.69316999999999995</c:v>
                </c:pt>
                <c:pt idx="184">
                  <c:v>0.69425999999999999</c:v>
                </c:pt>
                <c:pt idx="185">
                  <c:v>0.69391999999999998</c:v>
                </c:pt>
                <c:pt idx="186">
                  <c:v>0.69279000000000002</c:v>
                </c:pt>
                <c:pt idx="187">
                  <c:v>0.69288000000000005</c:v>
                </c:pt>
                <c:pt idx="188">
                  <c:v>0.69401000000000002</c:v>
                </c:pt>
                <c:pt idx="189">
                  <c:v>0.69411</c:v>
                </c:pt>
                <c:pt idx="190">
                  <c:v>0.69298000000000004</c:v>
                </c:pt>
                <c:pt idx="191">
                  <c:v>0.69264000000000003</c:v>
                </c:pt>
                <c:pt idx="192">
                  <c:v>0.69372</c:v>
                </c:pt>
                <c:pt idx="193">
                  <c:v>0.69432000000000005</c:v>
                </c:pt>
                <c:pt idx="194">
                  <c:v>0.69340000000000002</c:v>
                </c:pt>
                <c:pt idx="195">
                  <c:v>0.69262000000000001</c:v>
                </c:pt>
                <c:pt idx="196">
                  <c:v>0.69335999999999998</c:v>
                </c:pt>
                <c:pt idx="197">
                  <c:v>0.69425999999999999</c:v>
                </c:pt>
                <c:pt idx="198">
                  <c:v>0.69367999999999996</c:v>
                </c:pt>
                <c:pt idx="199">
                  <c:v>0.69262999999999997</c:v>
                </c:pt>
                <c:pt idx="200">
                  <c:v>0.69301000000000001</c:v>
                </c:pt>
                <c:pt idx="201">
                  <c:v>0.69416</c:v>
                </c:pt>
                <c:pt idx="202">
                  <c:v>0.69406000000000001</c:v>
                </c:pt>
                <c:pt idx="203">
                  <c:v>0.69291000000000003</c:v>
                </c:pt>
                <c:pt idx="204">
                  <c:v>0.69277</c:v>
                </c:pt>
                <c:pt idx="205">
                  <c:v>0.69386000000000003</c:v>
                </c:pt>
                <c:pt idx="206">
                  <c:v>0.69420000000000004</c:v>
                </c:pt>
                <c:pt idx="207">
                  <c:v>0.69315000000000004</c:v>
                </c:pt>
                <c:pt idx="208">
                  <c:v>0.69257999999999997</c:v>
                </c:pt>
                <c:pt idx="209">
                  <c:v>0.69354000000000005</c:v>
                </c:pt>
                <c:pt idx="210">
                  <c:v>0.69433999999999996</c:v>
                </c:pt>
                <c:pt idx="211">
                  <c:v>0.69357999999999997</c:v>
                </c:pt>
                <c:pt idx="212">
                  <c:v>0.69264000000000003</c:v>
                </c:pt>
                <c:pt idx="213">
                  <c:v>0.69318000000000002</c:v>
                </c:pt>
                <c:pt idx="214">
                  <c:v>0.69420999999999999</c:v>
                </c:pt>
                <c:pt idx="215">
                  <c:v>0.69384000000000001</c:v>
                </c:pt>
                <c:pt idx="216">
                  <c:v>0.69272</c:v>
                </c:pt>
                <c:pt idx="217">
                  <c:v>0.69286000000000003</c:v>
                </c:pt>
                <c:pt idx="218">
                  <c:v>0.69403999999999999</c:v>
                </c:pt>
                <c:pt idx="219">
                  <c:v>0.69418000000000002</c:v>
                </c:pt>
                <c:pt idx="220">
                  <c:v>0.69306000000000001</c:v>
                </c:pt>
                <c:pt idx="221">
                  <c:v>0.69267999999999996</c:v>
                </c:pt>
                <c:pt idx="222">
                  <c:v>0.69369999999999998</c:v>
                </c:pt>
                <c:pt idx="223">
                  <c:v>0.69425999999999999</c:v>
                </c:pt>
                <c:pt idx="224">
                  <c:v>0.69332000000000005</c:v>
                </c:pt>
                <c:pt idx="225">
                  <c:v>0.69255999999999995</c:v>
                </c:pt>
                <c:pt idx="226">
                  <c:v>0.69335999999999998</c:v>
                </c:pt>
                <c:pt idx="227">
                  <c:v>0.69430999999999998</c:v>
                </c:pt>
                <c:pt idx="228">
                  <c:v>0.69376000000000004</c:v>
                </c:pt>
                <c:pt idx="229">
                  <c:v>0.69269999999999998</c:v>
                </c:pt>
                <c:pt idx="230">
                  <c:v>0.69303000000000003</c:v>
                </c:pt>
                <c:pt idx="231">
                  <c:v>0.69411999999999996</c:v>
                </c:pt>
                <c:pt idx="232">
                  <c:v>0.69399</c:v>
                </c:pt>
                <c:pt idx="233">
                  <c:v>0.69284000000000001</c:v>
                </c:pt>
                <c:pt idx="234">
                  <c:v>0.69272999999999996</c:v>
                </c:pt>
                <c:pt idx="235">
                  <c:v>0.69389000000000001</c:v>
                </c:pt>
                <c:pt idx="236">
                  <c:v>0.69427000000000005</c:v>
                </c:pt>
                <c:pt idx="237">
                  <c:v>0.69323000000000001</c:v>
                </c:pt>
                <c:pt idx="238">
                  <c:v>0.69262999999999997</c:v>
                </c:pt>
                <c:pt idx="239">
                  <c:v>0.69352999999999998</c:v>
                </c:pt>
                <c:pt idx="240">
                  <c:v>0.69428000000000001</c:v>
                </c:pt>
                <c:pt idx="241">
                  <c:v>0.69350000000000001</c:v>
                </c:pt>
                <c:pt idx="242">
                  <c:v>0.69257000000000002</c:v>
                </c:pt>
                <c:pt idx="243">
                  <c:v>0.69316999999999995</c:v>
                </c:pt>
                <c:pt idx="244">
                  <c:v>0.69425999999999999</c:v>
                </c:pt>
                <c:pt idx="245">
                  <c:v>0.69391999999999998</c:v>
                </c:pt>
                <c:pt idx="246">
                  <c:v>0.69279000000000002</c:v>
                </c:pt>
                <c:pt idx="247">
                  <c:v>0.69288000000000005</c:v>
                </c:pt>
                <c:pt idx="248">
                  <c:v>0.69399999999999995</c:v>
                </c:pt>
                <c:pt idx="249">
                  <c:v>0.69411</c:v>
                </c:pt>
                <c:pt idx="250">
                  <c:v>0.69298000000000004</c:v>
                </c:pt>
                <c:pt idx="251">
                  <c:v>0.69264000000000003</c:v>
                </c:pt>
                <c:pt idx="252">
                  <c:v>0.69372</c:v>
                </c:pt>
                <c:pt idx="253">
                  <c:v>0.69432000000000005</c:v>
                </c:pt>
                <c:pt idx="254">
                  <c:v>0.69340000000000002</c:v>
                </c:pt>
                <c:pt idx="255">
                  <c:v>0.69262000000000001</c:v>
                </c:pt>
                <c:pt idx="256">
                  <c:v>0.69335999999999998</c:v>
                </c:pt>
                <c:pt idx="257">
                  <c:v>0.69425999999999999</c:v>
                </c:pt>
                <c:pt idx="258">
                  <c:v>0.69367999999999996</c:v>
                </c:pt>
                <c:pt idx="259">
                  <c:v>0.69262999999999997</c:v>
                </c:pt>
                <c:pt idx="260">
                  <c:v>0.69301000000000001</c:v>
                </c:pt>
                <c:pt idx="261">
                  <c:v>0.69416</c:v>
                </c:pt>
                <c:pt idx="262">
                  <c:v>0.69406000000000001</c:v>
                </c:pt>
                <c:pt idx="263">
                  <c:v>0.69291000000000003</c:v>
                </c:pt>
                <c:pt idx="264">
                  <c:v>0.69277</c:v>
                </c:pt>
                <c:pt idx="265">
                  <c:v>0.69386000000000003</c:v>
                </c:pt>
                <c:pt idx="266">
                  <c:v>0.69420000000000004</c:v>
                </c:pt>
                <c:pt idx="267">
                  <c:v>0.69315000000000004</c:v>
                </c:pt>
                <c:pt idx="268">
                  <c:v>0.69257999999999997</c:v>
                </c:pt>
                <c:pt idx="269">
                  <c:v>0.69354000000000005</c:v>
                </c:pt>
                <c:pt idx="270">
                  <c:v>0.69433999999999996</c:v>
                </c:pt>
                <c:pt idx="271">
                  <c:v>0.69357999999999997</c:v>
                </c:pt>
                <c:pt idx="272">
                  <c:v>0.69264000000000003</c:v>
                </c:pt>
                <c:pt idx="273">
                  <c:v>0.69318000000000002</c:v>
                </c:pt>
                <c:pt idx="274">
                  <c:v>0.69420999999999999</c:v>
                </c:pt>
                <c:pt idx="275">
                  <c:v>0.69384000000000001</c:v>
                </c:pt>
                <c:pt idx="276">
                  <c:v>0.69272</c:v>
                </c:pt>
                <c:pt idx="277">
                  <c:v>0.69286000000000003</c:v>
                </c:pt>
                <c:pt idx="278">
                  <c:v>0.69403999999999999</c:v>
                </c:pt>
                <c:pt idx="279">
                  <c:v>0.69418000000000002</c:v>
                </c:pt>
                <c:pt idx="280">
                  <c:v>0.69306000000000001</c:v>
                </c:pt>
                <c:pt idx="281">
                  <c:v>0.69267999999999996</c:v>
                </c:pt>
                <c:pt idx="282">
                  <c:v>0.69369999999999998</c:v>
                </c:pt>
                <c:pt idx="283">
                  <c:v>0.69425999999999999</c:v>
                </c:pt>
                <c:pt idx="284">
                  <c:v>0.69332000000000005</c:v>
                </c:pt>
                <c:pt idx="285">
                  <c:v>0.69255999999999995</c:v>
                </c:pt>
                <c:pt idx="286">
                  <c:v>0.69335999999999998</c:v>
                </c:pt>
                <c:pt idx="287">
                  <c:v>0.69430999999999998</c:v>
                </c:pt>
                <c:pt idx="288">
                  <c:v>0.69376000000000004</c:v>
                </c:pt>
                <c:pt idx="289">
                  <c:v>0.69269999999999998</c:v>
                </c:pt>
                <c:pt idx="290">
                  <c:v>0.69301999999999997</c:v>
                </c:pt>
                <c:pt idx="291">
                  <c:v>0.69411999999999996</c:v>
                </c:pt>
                <c:pt idx="292">
                  <c:v>0.69399</c:v>
                </c:pt>
                <c:pt idx="293">
                  <c:v>0.69284000000000001</c:v>
                </c:pt>
                <c:pt idx="294">
                  <c:v>0.69272999999999996</c:v>
                </c:pt>
                <c:pt idx="295">
                  <c:v>0.69389000000000001</c:v>
                </c:pt>
                <c:pt idx="296">
                  <c:v>0.69427000000000005</c:v>
                </c:pt>
                <c:pt idx="297">
                  <c:v>0.69323000000000001</c:v>
                </c:pt>
                <c:pt idx="298">
                  <c:v>0.69262999999999997</c:v>
                </c:pt>
                <c:pt idx="299">
                  <c:v>0.69352999999999998</c:v>
                </c:pt>
              </c:numCache>
            </c:numRef>
          </c:yVal>
          <c:smooth val="1"/>
          <c:extLst>
            <c:ext xmlns:c16="http://schemas.microsoft.com/office/drawing/2014/chart" uri="{C3380CC4-5D6E-409C-BE32-E72D297353CC}">
              <c16:uniqueId val="{00000000-078C-4017-B6E2-F3B36EDB614A}"/>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Total!$C$5:$C$304</c:f>
              <c:numCache>
                <c:formatCode>0.00E+00</c:formatCode>
                <c:ptCount val="300"/>
                <c:pt idx="0">
                  <c:v>0.68257999999999996</c:v>
                </c:pt>
                <c:pt idx="1">
                  <c:v>0.69408000000000003</c:v>
                </c:pt>
                <c:pt idx="2">
                  <c:v>0.73656999999999995</c:v>
                </c:pt>
                <c:pt idx="3">
                  <c:v>0.69054000000000004</c:v>
                </c:pt>
                <c:pt idx="4">
                  <c:v>0.67269000000000001</c:v>
                </c:pt>
                <c:pt idx="5">
                  <c:v>0.71331999999999995</c:v>
                </c:pt>
                <c:pt idx="6">
                  <c:v>0.70369000000000004</c:v>
                </c:pt>
                <c:pt idx="7">
                  <c:v>0.69591999999999998</c:v>
                </c:pt>
                <c:pt idx="8">
                  <c:v>0.69550000000000001</c:v>
                </c:pt>
                <c:pt idx="9">
                  <c:v>0.69401999999999997</c:v>
                </c:pt>
                <c:pt idx="10">
                  <c:v>0.7036</c:v>
                </c:pt>
                <c:pt idx="11">
                  <c:v>0.69976000000000005</c:v>
                </c:pt>
                <c:pt idx="12">
                  <c:v>0.69484000000000001</c:v>
                </c:pt>
                <c:pt idx="13">
                  <c:v>0.69757000000000002</c:v>
                </c:pt>
                <c:pt idx="14">
                  <c:v>0.69850999999999996</c:v>
                </c:pt>
                <c:pt idx="15">
                  <c:v>0.69962000000000002</c:v>
                </c:pt>
                <c:pt idx="16">
                  <c:v>0.69777999999999996</c:v>
                </c:pt>
                <c:pt idx="17">
                  <c:v>0.69650000000000001</c:v>
                </c:pt>
                <c:pt idx="18">
                  <c:v>0.69806000000000001</c:v>
                </c:pt>
                <c:pt idx="19">
                  <c:v>0.69967999999999997</c:v>
                </c:pt>
                <c:pt idx="20">
                  <c:v>0.69752999999999998</c:v>
                </c:pt>
                <c:pt idx="21">
                  <c:v>0.69689999999999996</c:v>
                </c:pt>
                <c:pt idx="22">
                  <c:v>0.69901999999999997</c:v>
                </c:pt>
                <c:pt idx="23">
                  <c:v>0.69764000000000004</c:v>
                </c:pt>
                <c:pt idx="24">
                  <c:v>0.69838</c:v>
                </c:pt>
                <c:pt idx="25">
                  <c:v>0.69808000000000003</c:v>
                </c:pt>
                <c:pt idx="26">
                  <c:v>0.69711000000000001</c:v>
                </c:pt>
                <c:pt idx="27">
                  <c:v>0.69913999999999998</c:v>
                </c:pt>
                <c:pt idx="28">
                  <c:v>0.69750000000000001</c:v>
                </c:pt>
                <c:pt idx="29">
                  <c:v>0.69803999999999999</c:v>
                </c:pt>
                <c:pt idx="30">
                  <c:v>0.69837000000000005</c:v>
                </c:pt>
                <c:pt idx="31">
                  <c:v>0.69723999999999997</c:v>
                </c:pt>
                <c:pt idx="32">
                  <c:v>0.69894999999999996</c:v>
                </c:pt>
                <c:pt idx="33">
                  <c:v>0.69750000000000001</c:v>
                </c:pt>
                <c:pt idx="34">
                  <c:v>0.69803000000000004</c:v>
                </c:pt>
                <c:pt idx="35">
                  <c:v>0.69843999999999995</c:v>
                </c:pt>
                <c:pt idx="36">
                  <c:v>0.69726999999999995</c:v>
                </c:pt>
                <c:pt idx="37">
                  <c:v>0.69884999999999997</c:v>
                </c:pt>
                <c:pt idx="38">
                  <c:v>0.69752000000000003</c:v>
                </c:pt>
                <c:pt idx="39">
                  <c:v>0.69808999999999999</c:v>
                </c:pt>
                <c:pt idx="40">
                  <c:v>0.69842000000000004</c:v>
                </c:pt>
                <c:pt idx="41">
                  <c:v>0.69726999999999995</c:v>
                </c:pt>
                <c:pt idx="42">
                  <c:v>0.69882999999999995</c:v>
                </c:pt>
                <c:pt idx="43">
                  <c:v>0.69752999999999998</c:v>
                </c:pt>
                <c:pt idx="44">
                  <c:v>0.69811000000000001</c:v>
                </c:pt>
                <c:pt idx="45">
                  <c:v>0.69840000000000002</c:v>
                </c:pt>
                <c:pt idx="46">
                  <c:v>0.69725999999999999</c:v>
                </c:pt>
                <c:pt idx="47">
                  <c:v>0.69884999999999997</c:v>
                </c:pt>
                <c:pt idx="48">
                  <c:v>0.69752999999999998</c:v>
                </c:pt>
                <c:pt idx="49">
                  <c:v>0.69811000000000001</c:v>
                </c:pt>
                <c:pt idx="50">
                  <c:v>0.69840000000000002</c:v>
                </c:pt>
                <c:pt idx="51">
                  <c:v>0.69725999999999999</c:v>
                </c:pt>
                <c:pt idx="52">
                  <c:v>0.69884999999999997</c:v>
                </c:pt>
                <c:pt idx="53">
                  <c:v>0.69752000000000003</c:v>
                </c:pt>
                <c:pt idx="54">
                  <c:v>0.69811000000000001</c:v>
                </c:pt>
                <c:pt idx="55">
                  <c:v>0.69840000000000002</c:v>
                </c:pt>
                <c:pt idx="56">
                  <c:v>0.69725999999999999</c:v>
                </c:pt>
                <c:pt idx="57">
                  <c:v>0.69884999999999997</c:v>
                </c:pt>
                <c:pt idx="58">
                  <c:v>0.69752000000000003</c:v>
                </c:pt>
                <c:pt idx="59">
                  <c:v>0.69811000000000001</c:v>
                </c:pt>
                <c:pt idx="60">
                  <c:v>0.69840000000000002</c:v>
                </c:pt>
                <c:pt idx="61">
                  <c:v>0.69725999999999999</c:v>
                </c:pt>
                <c:pt idx="62">
                  <c:v>0.69884999999999997</c:v>
                </c:pt>
                <c:pt idx="63">
                  <c:v>0.69752000000000003</c:v>
                </c:pt>
                <c:pt idx="64">
                  <c:v>0.69811000000000001</c:v>
                </c:pt>
                <c:pt idx="65">
                  <c:v>0.69840000000000002</c:v>
                </c:pt>
                <c:pt idx="66">
                  <c:v>0.69725999999999999</c:v>
                </c:pt>
                <c:pt idx="67">
                  <c:v>0.69884999999999997</c:v>
                </c:pt>
                <c:pt idx="68">
                  <c:v>0.69752000000000003</c:v>
                </c:pt>
                <c:pt idx="69">
                  <c:v>0.69811000000000001</c:v>
                </c:pt>
                <c:pt idx="70">
                  <c:v>0.69840000000000002</c:v>
                </c:pt>
                <c:pt idx="71">
                  <c:v>0.69725999999999999</c:v>
                </c:pt>
                <c:pt idx="72">
                  <c:v>0.69884999999999997</c:v>
                </c:pt>
                <c:pt idx="73">
                  <c:v>0.69752000000000003</c:v>
                </c:pt>
                <c:pt idx="74">
                  <c:v>0.69811000000000001</c:v>
                </c:pt>
                <c:pt idx="75">
                  <c:v>0.69840000000000002</c:v>
                </c:pt>
                <c:pt idx="76">
                  <c:v>0.69725999999999999</c:v>
                </c:pt>
                <c:pt idx="77">
                  <c:v>0.69884999999999997</c:v>
                </c:pt>
                <c:pt idx="78">
                  <c:v>0.69752000000000003</c:v>
                </c:pt>
                <c:pt idx="79">
                  <c:v>0.69811000000000001</c:v>
                </c:pt>
                <c:pt idx="80">
                  <c:v>0.69840000000000002</c:v>
                </c:pt>
                <c:pt idx="81">
                  <c:v>0.69725999999999999</c:v>
                </c:pt>
                <c:pt idx="82">
                  <c:v>0.69884999999999997</c:v>
                </c:pt>
                <c:pt idx="83">
                  <c:v>0.69752000000000003</c:v>
                </c:pt>
                <c:pt idx="84">
                  <c:v>0.69811000000000001</c:v>
                </c:pt>
                <c:pt idx="85">
                  <c:v>0.69840000000000002</c:v>
                </c:pt>
                <c:pt idx="86">
                  <c:v>0.69725999999999999</c:v>
                </c:pt>
                <c:pt idx="87">
                  <c:v>0.69884999999999997</c:v>
                </c:pt>
                <c:pt idx="88">
                  <c:v>0.69752000000000003</c:v>
                </c:pt>
                <c:pt idx="89">
                  <c:v>0.69811000000000001</c:v>
                </c:pt>
                <c:pt idx="90">
                  <c:v>0.69840000000000002</c:v>
                </c:pt>
                <c:pt idx="91">
                  <c:v>0.69725999999999999</c:v>
                </c:pt>
                <c:pt idx="92">
                  <c:v>0.69884999999999997</c:v>
                </c:pt>
                <c:pt idx="93">
                  <c:v>0.69752000000000003</c:v>
                </c:pt>
                <c:pt idx="94">
                  <c:v>0.69811000000000001</c:v>
                </c:pt>
                <c:pt idx="95">
                  <c:v>0.69840000000000002</c:v>
                </c:pt>
                <c:pt idx="96">
                  <c:v>0.69725999999999999</c:v>
                </c:pt>
                <c:pt idx="97">
                  <c:v>0.69884999999999997</c:v>
                </c:pt>
                <c:pt idx="98">
                  <c:v>0.69752000000000003</c:v>
                </c:pt>
                <c:pt idx="99">
                  <c:v>0.69811000000000001</c:v>
                </c:pt>
                <c:pt idx="100">
                  <c:v>0.69840000000000002</c:v>
                </c:pt>
                <c:pt idx="101">
                  <c:v>0.69725999999999999</c:v>
                </c:pt>
                <c:pt idx="102">
                  <c:v>0.69884999999999997</c:v>
                </c:pt>
                <c:pt idx="103">
                  <c:v>0.69752000000000003</c:v>
                </c:pt>
                <c:pt idx="104">
                  <c:v>0.69811000000000001</c:v>
                </c:pt>
                <c:pt idx="105">
                  <c:v>0.69840000000000002</c:v>
                </c:pt>
                <c:pt idx="106">
                  <c:v>0.69725999999999999</c:v>
                </c:pt>
                <c:pt idx="107">
                  <c:v>0.69884999999999997</c:v>
                </c:pt>
                <c:pt idx="108">
                  <c:v>0.69752000000000003</c:v>
                </c:pt>
                <c:pt idx="109">
                  <c:v>0.69811000000000001</c:v>
                </c:pt>
                <c:pt idx="110">
                  <c:v>0.69840000000000002</c:v>
                </c:pt>
                <c:pt idx="111">
                  <c:v>0.69725999999999999</c:v>
                </c:pt>
                <c:pt idx="112">
                  <c:v>0.69884999999999997</c:v>
                </c:pt>
                <c:pt idx="113">
                  <c:v>0.69752000000000003</c:v>
                </c:pt>
                <c:pt idx="114">
                  <c:v>0.69811000000000001</c:v>
                </c:pt>
                <c:pt idx="115">
                  <c:v>0.69840000000000002</c:v>
                </c:pt>
                <c:pt idx="116">
                  <c:v>0.69725999999999999</c:v>
                </c:pt>
                <c:pt idx="117">
                  <c:v>0.69884999999999997</c:v>
                </c:pt>
                <c:pt idx="118">
                  <c:v>0.69752000000000003</c:v>
                </c:pt>
                <c:pt idx="119">
                  <c:v>0.69811000000000001</c:v>
                </c:pt>
                <c:pt idx="120">
                  <c:v>0.69840000000000002</c:v>
                </c:pt>
                <c:pt idx="121">
                  <c:v>0.69725999999999999</c:v>
                </c:pt>
                <c:pt idx="122">
                  <c:v>0.69884999999999997</c:v>
                </c:pt>
                <c:pt idx="123">
                  <c:v>0.69752000000000003</c:v>
                </c:pt>
                <c:pt idx="124">
                  <c:v>0.69811000000000001</c:v>
                </c:pt>
                <c:pt idx="125">
                  <c:v>0.69840000000000002</c:v>
                </c:pt>
                <c:pt idx="126">
                  <c:v>0.69725999999999999</c:v>
                </c:pt>
                <c:pt idx="127">
                  <c:v>0.69884999999999997</c:v>
                </c:pt>
                <c:pt idx="128">
                  <c:v>0.69752000000000003</c:v>
                </c:pt>
                <c:pt idx="129">
                  <c:v>0.69811000000000001</c:v>
                </c:pt>
                <c:pt idx="130">
                  <c:v>0.69840000000000002</c:v>
                </c:pt>
                <c:pt idx="131">
                  <c:v>0.69725999999999999</c:v>
                </c:pt>
                <c:pt idx="132">
                  <c:v>0.69884999999999997</c:v>
                </c:pt>
                <c:pt idx="133">
                  <c:v>0.69752000000000003</c:v>
                </c:pt>
                <c:pt idx="134">
                  <c:v>0.69811000000000001</c:v>
                </c:pt>
                <c:pt idx="135">
                  <c:v>0.69840000000000002</c:v>
                </c:pt>
                <c:pt idx="136">
                  <c:v>0.69725999999999999</c:v>
                </c:pt>
                <c:pt idx="137">
                  <c:v>0.69884999999999997</c:v>
                </c:pt>
                <c:pt idx="138">
                  <c:v>0.69752000000000003</c:v>
                </c:pt>
                <c:pt idx="139">
                  <c:v>0.69811000000000001</c:v>
                </c:pt>
                <c:pt idx="140">
                  <c:v>0.69840000000000002</c:v>
                </c:pt>
                <c:pt idx="141">
                  <c:v>0.69725999999999999</c:v>
                </c:pt>
                <c:pt idx="142">
                  <c:v>0.69884999999999997</c:v>
                </c:pt>
                <c:pt idx="143">
                  <c:v>0.69752000000000003</c:v>
                </c:pt>
                <c:pt idx="144">
                  <c:v>0.69811000000000001</c:v>
                </c:pt>
                <c:pt idx="145">
                  <c:v>0.69840000000000002</c:v>
                </c:pt>
                <c:pt idx="146">
                  <c:v>0.69725999999999999</c:v>
                </c:pt>
                <c:pt idx="147">
                  <c:v>0.69884999999999997</c:v>
                </c:pt>
                <c:pt idx="148">
                  <c:v>0.69752000000000003</c:v>
                </c:pt>
                <c:pt idx="149">
                  <c:v>0.69811000000000001</c:v>
                </c:pt>
                <c:pt idx="150">
                  <c:v>0.69840000000000002</c:v>
                </c:pt>
                <c:pt idx="151">
                  <c:v>0.69725999999999999</c:v>
                </c:pt>
                <c:pt idx="152">
                  <c:v>0.69884999999999997</c:v>
                </c:pt>
                <c:pt idx="153">
                  <c:v>0.69752000000000003</c:v>
                </c:pt>
                <c:pt idx="154">
                  <c:v>0.69811000000000001</c:v>
                </c:pt>
                <c:pt idx="155">
                  <c:v>0.69840000000000002</c:v>
                </c:pt>
                <c:pt idx="156">
                  <c:v>0.69725999999999999</c:v>
                </c:pt>
                <c:pt idx="157">
                  <c:v>0.69884999999999997</c:v>
                </c:pt>
                <c:pt idx="158">
                  <c:v>0.69752000000000003</c:v>
                </c:pt>
                <c:pt idx="159">
                  <c:v>0.69811000000000001</c:v>
                </c:pt>
                <c:pt idx="160">
                  <c:v>0.69840000000000002</c:v>
                </c:pt>
                <c:pt idx="161">
                  <c:v>0.69725999999999999</c:v>
                </c:pt>
                <c:pt idx="162">
                  <c:v>0.69884999999999997</c:v>
                </c:pt>
                <c:pt idx="163">
                  <c:v>0.69752000000000003</c:v>
                </c:pt>
                <c:pt idx="164">
                  <c:v>0.69811000000000001</c:v>
                </c:pt>
                <c:pt idx="165">
                  <c:v>0.69840000000000002</c:v>
                </c:pt>
                <c:pt idx="166">
                  <c:v>0.69725999999999999</c:v>
                </c:pt>
                <c:pt idx="167">
                  <c:v>0.69884999999999997</c:v>
                </c:pt>
                <c:pt idx="168">
                  <c:v>0.69752000000000003</c:v>
                </c:pt>
                <c:pt idx="169">
                  <c:v>0.69811000000000001</c:v>
                </c:pt>
                <c:pt idx="170">
                  <c:v>0.69840000000000002</c:v>
                </c:pt>
                <c:pt idx="171">
                  <c:v>0.69725999999999999</c:v>
                </c:pt>
                <c:pt idx="172">
                  <c:v>0.69884999999999997</c:v>
                </c:pt>
                <c:pt idx="173">
                  <c:v>0.69752000000000003</c:v>
                </c:pt>
                <c:pt idx="174">
                  <c:v>0.69811000000000001</c:v>
                </c:pt>
                <c:pt idx="175">
                  <c:v>0.69840000000000002</c:v>
                </c:pt>
                <c:pt idx="176">
                  <c:v>0.69725999999999999</c:v>
                </c:pt>
                <c:pt idx="177">
                  <c:v>0.69884999999999997</c:v>
                </c:pt>
                <c:pt idx="178">
                  <c:v>0.69752000000000003</c:v>
                </c:pt>
                <c:pt idx="179">
                  <c:v>0.69811000000000001</c:v>
                </c:pt>
                <c:pt idx="180">
                  <c:v>0.69840000000000002</c:v>
                </c:pt>
                <c:pt idx="181">
                  <c:v>0.69725999999999999</c:v>
                </c:pt>
                <c:pt idx="182">
                  <c:v>0.69884999999999997</c:v>
                </c:pt>
                <c:pt idx="183">
                  <c:v>0.69752000000000003</c:v>
                </c:pt>
                <c:pt idx="184">
                  <c:v>0.69811000000000001</c:v>
                </c:pt>
                <c:pt idx="185">
                  <c:v>0.69840000000000002</c:v>
                </c:pt>
                <c:pt idx="186">
                  <c:v>0.69725999999999999</c:v>
                </c:pt>
                <c:pt idx="187">
                  <c:v>0.69884999999999997</c:v>
                </c:pt>
                <c:pt idx="188">
                  <c:v>0.69752000000000003</c:v>
                </c:pt>
                <c:pt idx="189">
                  <c:v>0.69811000000000001</c:v>
                </c:pt>
                <c:pt idx="190">
                  <c:v>0.69840000000000002</c:v>
                </c:pt>
                <c:pt idx="191">
                  <c:v>0.69725999999999999</c:v>
                </c:pt>
                <c:pt idx="192">
                  <c:v>0.69884999999999997</c:v>
                </c:pt>
                <c:pt idx="193">
                  <c:v>0.69752000000000003</c:v>
                </c:pt>
                <c:pt idx="194">
                  <c:v>0.69811000000000001</c:v>
                </c:pt>
                <c:pt idx="195">
                  <c:v>0.69840000000000002</c:v>
                </c:pt>
                <c:pt idx="196">
                  <c:v>0.69725999999999999</c:v>
                </c:pt>
                <c:pt idx="197">
                  <c:v>0.69884999999999997</c:v>
                </c:pt>
                <c:pt idx="198">
                  <c:v>0.69752000000000003</c:v>
                </c:pt>
                <c:pt idx="199">
                  <c:v>0.69811000000000001</c:v>
                </c:pt>
                <c:pt idx="200">
                  <c:v>0.69840000000000002</c:v>
                </c:pt>
                <c:pt idx="201">
                  <c:v>0.69725999999999999</c:v>
                </c:pt>
                <c:pt idx="202">
                  <c:v>0.69884999999999997</c:v>
                </c:pt>
                <c:pt idx="203">
                  <c:v>0.69752000000000003</c:v>
                </c:pt>
                <c:pt idx="204">
                  <c:v>0.69811000000000001</c:v>
                </c:pt>
                <c:pt idx="205">
                  <c:v>0.69840000000000002</c:v>
                </c:pt>
                <c:pt idx="206">
                  <c:v>0.69725999999999999</c:v>
                </c:pt>
                <c:pt idx="207">
                  <c:v>0.69884999999999997</c:v>
                </c:pt>
                <c:pt idx="208">
                  <c:v>0.69752000000000003</c:v>
                </c:pt>
                <c:pt idx="209">
                  <c:v>0.69811000000000001</c:v>
                </c:pt>
                <c:pt idx="210">
                  <c:v>0.69840000000000002</c:v>
                </c:pt>
                <c:pt idx="211">
                  <c:v>0.69725999999999999</c:v>
                </c:pt>
                <c:pt idx="212">
                  <c:v>0.69884999999999997</c:v>
                </c:pt>
                <c:pt idx="213">
                  <c:v>0.69752000000000003</c:v>
                </c:pt>
                <c:pt idx="214">
                  <c:v>0.69811000000000001</c:v>
                </c:pt>
                <c:pt idx="215">
                  <c:v>0.69840000000000002</c:v>
                </c:pt>
                <c:pt idx="216">
                  <c:v>0.69725999999999999</c:v>
                </c:pt>
                <c:pt idx="217">
                  <c:v>0.69884999999999997</c:v>
                </c:pt>
                <c:pt idx="218">
                  <c:v>0.69752000000000003</c:v>
                </c:pt>
                <c:pt idx="219">
                  <c:v>0.69811000000000001</c:v>
                </c:pt>
                <c:pt idx="220">
                  <c:v>0.69840000000000002</c:v>
                </c:pt>
                <c:pt idx="221">
                  <c:v>0.69725999999999999</c:v>
                </c:pt>
                <c:pt idx="222">
                  <c:v>0.69884999999999997</c:v>
                </c:pt>
                <c:pt idx="223">
                  <c:v>0.69752000000000003</c:v>
                </c:pt>
                <c:pt idx="224">
                  <c:v>0.69811000000000001</c:v>
                </c:pt>
                <c:pt idx="225">
                  <c:v>0.69840000000000002</c:v>
                </c:pt>
                <c:pt idx="226">
                  <c:v>0.69725999999999999</c:v>
                </c:pt>
                <c:pt idx="227">
                  <c:v>0.69884999999999997</c:v>
                </c:pt>
                <c:pt idx="228">
                  <c:v>0.69752000000000003</c:v>
                </c:pt>
                <c:pt idx="229">
                  <c:v>0.69811000000000001</c:v>
                </c:pt>
                <c:pt idx="230">
                  <c:v>0.69840000000000002</c:v>
                </c:pt>
                <c:pt idx="231">
                  <c:v>0.69725999999999999</c:v>
                </c:pt>
                <c:pt idx="232">
                  <c:v>0.69884999999999997</c:v>
                </c:pt>
                <c:pt idx="233">
                  <c:v>0.69752000000000003</c:v>
                </c:pt>
                <c:pt idx="234">
                  <c:v>0.69811000000000001</c:v>
                </c:pt>
                <c:pt idx="235">
                  <c:v>0.69840000000000002</c:v>
                </c:pt>
                <c:pt idx="236">
                  <c:v>0.69725999999999999</c:v>
                </c:pt>
                <c:pt idx="237">
                  <c:v>0.69884999999999997</c:v>
                </c:pt>
                <c:pt idx="238">
                  <c:v>0.69752000000000003</c:v>
                </c:pt>
                <c:pt idx="239">
                  <c:v>0.69811000000000001</c:v>
                </c:pt>
                <c:pt idx="240">
                  <c:v>0.69840000000000002</c:v>
                </c:pt>
                <c:pt idx="241">
                  <c:v>0.69725999999999999</c:v>
                </c:pt>
                <c:pt idx="242">
                  <c:v>0.69884999999999997</c:v>
                </c:pt>
                <c:pt idx="243">
                  <c:v>0.69752000000000003</c:v>
                </c:pt>
                <c:pt idx="244">
                  <c:v>0.69811000000000001</c:v>
                </c:pt>
                <c:pt idx="245">
                  <c:v>0.69840000000000002</c:v>
                </c:pt>
                <c:pt idx="246">
                  <c:v>0.69725999999999999</c:v>
                </c:pt>
                <c:pt idx="247">
                  <c:v>0.69884999999999997</c:v>
                </c:pt>
                <c:pt idx="248">
                  <c:v>0.69752000000000003</c:v>
                </c:pt>
                <c:pt idx="249">
                  <c:v>0.69811000000000001</c:v>
                </c:pt>
                <c:pt idx="250">
                  <c:v>0.69840000000000002</c:v>
                </c:pt>
                <c:pt idx="251">
                  <c:v>0.69725999999999999</c:v>
                </c:pt>
                <c:pt idx="252">
                  <c:v>0.69884999999999997</c:v>
                </c:pt>
                <c:pt idx="253">
                  <c:v>0.69752000000000003</c:v>
                </c:pt>
                <c:pt idx="254">
                  <c:v>0.69811000000000001</c:v>
                </c:pt>
                <c:pt idx="255">
                  <c:v>0.69840000000000002</c:v>
                </c:pt>
                <c:pt idx="256">
                  <c:v>0.69725999999999999</c:v>
                </c:pt>
                <c:pt idx="257">
                  <c:v>0.69884999999999997</c:v>
                </c:pt>
                <c:pt idx="258">
                  <c:v>0.69752999999999998</c:v>
                </c:pt>
                <c:pt idx="259">
                  <c:v>0.69811000000000001</c:v>
                </c:pt>
                <c:pt idx="260">
                  <c:v>0.69840000000000002</c:v>
                </c:pt>
                <c:pt idx="261">
                  <c:v>0.69725999999999999</c:v>
                </c:pt>
                <c:pt idx="262">
                  <c:v>0.69884999999999997</c:v>
                </c:pt>
                <c:pt idx="263">
                  <c:v>0.69752999999999998</c:v>
                </c:pt>
                <c:pt idx="264">
                  <c:v>0.69811000000000001</c:v>
                </c:pt>
                <c:pt idx="265">
                  <c:v>0.69840000000000002</c:v>
                </c:pt>
                <c:pt idx="266">
                  <c:v>0.69725999999999999</c:v>
                </c:pt>
                <c:pt idx="267">
                  <c:v>0.69884999999999997</c:v>
                </c:pt>
                <c:pt idx="268">
                  <c:v>0.69752999999999998</c:v>
                </c:pt>
                <c:pt idx="269">
                  <c:v>0.69811000000000001</c:v>
                </c:pt>
                <c:pt idx="270">
                  <c:v>0.69840000000000002</c:v>
                </c:pt>
                <c:pt idx="271">
                  <c:v>0.69725999999999999</c:v>
                </c:pt>
                <c:pt idx="272">
                  <c:v>0.69884999999999997</c:v>
                </c:pt>
                <c:pt idx="273">
                  <c:v>0.69752999999999998</c:v>
                </c:pt>
                <c:pt idx="274">
                  <c:v>0.69811000000000001</c:v>
                </c:pt>
                <c:pt idx="275">
                  <c:v>0.69840000000000002</c:v>
                </c:pt>
                <c:pt idx="276">
                  <c:v>0.69725999999999999</c:v>
                </c:pt>
                <c:pt idx="277">
                  <c:v>0.69884999999999997</c:v>
                </c:pt>
                <c:pt idx="278">
                  <c:v>0.69752999999999998</c:v>
                </c:pt>
                <c:pt idx="279">
                  <c:v>0.69811000000000001</c:v>
                </c:pt>
                <c:pt idx="280">
                  <c:v>0.69840000000000002</c:v>
                </c:pt>
                <c:pt idx="281">
                  <c:v>0.69725999999999999</c:v>
                </c:pt>
                <c:pt idx="282">
                  <c:v>0.69884999999999997</c:v>
                </c:pt>
                <c:pt idx="283">
                  <c:v>0.69752999999999998</c:v>
                </c:pt>
                <c:pt idx="284">
                  <c:v>0.69811000000000001</c:v>
                </c:pt>
                <c:pt idx="285">
                  <c:v>0.69840000000000002</c:v>
                </c:pt>
                <c:pt idx="286">
                  <c:v>0.69725999999999999</c:v>
                </c:pt>
                <c:pt idx="287">
                  <c:v>0.69884999999999997</c:v>
                </c:pt>
                <c:pt idx="288">
                  <c:v>0.69752999999999998</c:v>
                </c:pt>
                <c:pt idx="289">
                  <c:v>0.69811000000000001</c:v>
                </c:pt>
                <c:pt idx="290">
                  <c:v>0.69840000000000002</c:v>
                </c:pt>
                <c:pt idx="291">
                  <c:v>0.69725999999999999</c:v>
                </c:pt>
                <c:pt idx="292">
                  <c:v>0.69884999999999997</c:v>
                </c:pt>
                <c:pt idx="293">
                  <c:v>0.69752999999999998</c:v>
                </c:pt>
                <c:pt idx="294">
                  <c:v>0.69811000000000001</c:v>
                </c:pt>
                <c:pt idx="295">
                  <c:v>0.69840000000000002</c:v>
                </c:pt>
                <c:pt idx="296">
                  <c:v>0.69725999999999999</c:v>
                </c:pt>
                <c:pt idx="297">
                  <c:v>0.69884999999999997</c:v>
                </c:pt>
                <c:pt idx="298">
                  <c:v>0.69752999999999998</c:v>
                </c:pt>
                <c:pt idx="299">
                  <c:v>0.69811000000000001</c:v>
                </c:pt>
              </c:numCache>
            </c:numRef>
          </c:yVal>
          <c:smooth val="1"/>
          <c:extLst>
            <c:ext xmlns:c16="http://schemas.microsoft.com/office/drawing/2014/chart" uri="{C3380CC4-5D6E-409C-BE32-E72D297353CC}">
              <c16:uniqueId val="{00000001-078C-4017-B6E2-F3B36EDB614A}"/>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Total!$D$5:$D$304</c:f>
              <c:numCache>
                <c:formatCode>General</c:formatCode>
                <c:ptCount val="300"/>
                <c:pt idx="0">
                  <c:v>0.68162</c:v>
                </c:pt>
                <c:pt idx="1">
                  <c:v>0.67881000000000002</c:v>
                </c:pt>
                <c:pt idx="2">
                  <c:v>0.72924999999999995</c:v>
                </c:pt>
                <c:pt idx="3">
                  <c:v>0.75980999999999999</c:v>
                </c:pt>
                <c:pt idx="4">
                  <c:v>0.72494000000000003</c:v>
                </c:pt>
                <c:pt idx="5">
                  <c:v>0.68962999999999997</c:v>
                </c:pt>
                <c:pt idx="6">
                  <c:v>0.69659000000000004</c:v>
                </c:pt>
                <c:pt idx="7">
                  <c:v>0.70823999999999998</c:v>
                </c:pt>
                <c:pt idx="8">
                  <c:v>0.70931</c:v>
                </c:pt>
                <c:pt idx="9">
                  <c:v>0.71426999999999996</c:v>
                </c:pt>
                <c:pt idx="10">
                  <c:v>0.71945000000000003</c:v>
                </c:pt>
                <c:pt idx="11">
                  <c:v>0.71157000000000004</c:v>
                </c:pt>
                <c:pt idx="12">
                  <c:v>0.70606999999999998</c:v>
                </c:pt>
                <c:pt idx="13">
                  <c:v>0.70742000000000005</c:v>
                </c:pt>
                <c:pt idx="14">
                  <c:v>0.70921999999999996</c:v>
                </c:pt>
                <c:pt idx="15">
                  <c:v>0.70979000000000003</c:v>
                </c:pt>
                <c:pt idx="16">
                  <c:v>0.71128999999999998</c:v>
                </c:pt>
                <c:pt idx="17">
                  <c:v>0.71392</c:v>
                </c:pt>
                <c:pt idx="18">
                  <c:v>0.70967999999999998</c:v>
                </c:pt>
                <c:pt idx="19">
                  <c:v>0.70857000000000003</c:v>
                </c:pt>
                <c:pt idx="20">
                  <c:v>0.70884000000000003</c:v>
                </c:pt>
                <c:pt idx="21">
                  <c:v>0.71064000000000005</c:v>
                </c:pt>
                <c:pt idx="22">
                  <c:v>0.71079000000000003</c:v>
                </c:pt>
                <c:pt idx="23">
                  <c:v>0.71006999999999998</c:v>
                </c:pt>
                <c:pt idx="24">
                  <c:v>0.71123000000000003</c:v>
                </c:pt>
                <c:pt idx="25">
                  <c:v>0.70942000000000005</c:v>
                </c:pt>
                <c:pt idx="26">
                  <c:v>0.71033000000000002</c:v>
                </c:pt>
                <c:pt idx="27">
                  <c:v>0.70957000000000003</c:v>
                </c:pt>
                <c:pt idx="28">
                  <c:v>0.71048999999999995</c:v>
                </c:pt>
                <c:pt idx="29">
                  <c:v>0.71040999999999999</c:v>
                </c:pt>
                <c:pt idx="30">
                  <c:v>0.70994000000000002</c:v>
                </c:pt>
                <c:pt idx="31">
                  <c:v>0.71082000000000001</c:v>
                </c:pt>
                <c:pt idx="32">
                  <c:v>0.70945000000000003</c:v>
                </c:pt>
                <c:pt idx="33">
                  <c:v>0.71074999999999999</c:v>
                </c:pt>
                <c:pt idx="34">
                  <c:v>0.70962999999999998</c:v>
                </c:pt>
                <c:pt idx="35">
                  <c:v>0.71052999999999999</c:v>
                </c:pt>
                <c:pt idx="36">
                  <c:v>0.71018999999999999</c:v>
                </c:pt>
                <c:pt idx="37">
                  <c:v>0.71001000000000003</c:v>
                </c:pt>
                <c:pt idx="38">
                  <c:v>0.71067000000000002</c:v>
                </c:pt>
                <c:pt idx="39">
                  <c:v>0.70950999999999997</c:v>
                </c:pt>
                <c:pt idx="40">
                  <c:v>0.71086000000000005</c:v>
                </c:pt>
                <c:pt idx="41">
                  <c:v>0.70960000000000001</c:v>
                </c:pt>
                <c:pt idx="42">
                  <c:v>0.71062000000000003</c:v>
                </c:pt>
                <c:pt idx="43">
                  <c:v>0.71001999999999998</c:v>
                </c:pt>
                <c:pt idx="44">
                  <c:v>0.71013999999999999</c:v>
                </c:pt>
                <c:pt idx="45">
                  <c:v>0.71053999999999995</c:v>
                </c:pt>
                <c:pt idx="46">
                  <c:v>0.70959000000000005</c:v>
                </c:pt>
                <c:pt idx="47">
                  <c:v>0.71087999999999996</c:v>
                </c:pt>
                <c:pt idx="48">
                  <c:v>0.70955999999999997</c:v>
                </c:pt>
                <c:pt idx="49">
                  <c:v>0.7107</c:v>
                </c:pt>
                <c:pt idx="50">
                  <c:v>0.70987</c:v>
                </c:pt>
                <c:pt idx="51">
                  <c:v>0.71028000000000002</c:v>
                </c:pt>
                <c:pt idx="52">
                  <c:v>0.71042000000000005</c:v>
                </c:pt>
                <c:pt idx="53">
                  <c:v>0.70967999999999998</c:v>
                </c:pt>
                <c:pt idx="54">
                  <c:v>0.71084000000000003</c:v>
                </c:pt>
                <c:pt idx="55">
                  <c:v>0.70953999999999995</c:v>
                </c:pt>
                <c:pt idx="56">
                  <c:v>0.71077999999999997</c:v>
                </c:pt>
                <c:pt idx="57">
                  <c:v>0.70974999999999999</c:v>
                </c:pt>
                <c:pt idx="58">
                  <c:v>0.71042000000000005</c:v>
                </c:pt>
                <c:pt idx="59">
                  <c:v>0.71028999999999998</c:v>
                </c:pt>
                <c:pt idx="60">
                  <c:v>0.70979000000000003</c:v>
                </c:pt>
                <c:pt idx="61">
                  <c:v>0.71077999999999997</c:v>
                </c:pt>
                <c:pt idx="62">
                  <c:v>0.70955999999999997</c:v>
                </c:pt>
                <c:pt idx="63">
                  <c:v>0.71082999999999996</c:v>
                </c:pt>
                <c:pt idx="64">
                  <c:v>0.70964000000000005</c:v>
                </c:pt>
                <c:pt idx="65">
                  <c:v>0.71055000000000001</c:v>
                </c:pt>
                <c:pt idx="66">
                  <c:v>0.71014999999999995</c:v>
                </c:pt>
                <c:pt idx="67">
                  <c:v>0.70992</c:v>
                </c:pt>
                <c:pt idx="68">
                  <c:v>0.71067999999999998</c:v>
                </c:pt>
                <c:pt idx="69">
                  <c:v>0.70960000000000001</c:v>
                </c:pt>
                <c:pt idx="70">
                  <c:v>0.71084999999999998</c:v>
                </c:pt>
                <c:pt idx="71">
                  <c:v>0.70955999999999997</c:v>
                </c:pt>
                <c:pt idx="72">
                  <c:v>0.71067000000000002</c:v>
                </c:pt>
                <c:pt idx="73">
                  <c:v>0.71001000000000003</c:v>
                </c:pt>
                <c:pt idx="74">
                  <c:v>0.71006000000000002</c:v>
                </c:pt>
                <c:pt idx="75">
                  <c:v>0.71057000000000003</c:v>
                </c:pt>
                <c:pt idx="76">
                  <c:v>0.70967000000000002</c:v>
                </c:pt>
                <c:pt idx="77">
                  <c:v>0.71084000000000003</c:v>
                </c:pt>
                <c:pt idx="78">
                  <c:v>0.70950999999999997</c:v>
                </c:pt>
                <c:pt idx="79">
                  <c:v>0.71075999999999995</c:v>
                </c:pt>
                <c:pt idx="80">
                  <c:v>0.70989000000000002</c:v>
                </c:pt>
                <c:pt idx="81">
                  <c:v>0.71020000000000005</c:v>
                </c:pt>
                <c:pt idx="82">
                  <c:v>0.71043999999999996</c:v>
                </c:pt>
                <c:pt idx="83">
                  <c:v>0.70975999999999995</c:v>
                </c:pt>
                <c:pt idx="84">
                  <c:v>0.71079999999999999</c:v>
                </c:pt>
                <c:pt idx="85">
                  <c:v>0.70948</c:v>
                </c:pt>
                <c:pt idx="86">
                  <c:v>0.71084000000000003</c:v>
                </c:pt>
                <c:pt idx="87">
                  <c:v>0.70977000000000001</c:v>
                </c:pt>
                <c:pt idx="88">
                  <c:v>0.71033999999999997</c:v>
                </c:pt>
                <c:pt idx="89">
                  <c:v>0.71028999999999998</c:v>
                </c:pt>
                <c:pt idx="90">
                  <c:v>0.70987</c:v>
                </c:pt>
                <c:pt idx="91">
                  <c:v>0.71074000000000004</c:v>
                </c:pt>
                <c:pt idx="92">
                  <c:v>0.70948999999999995</c:v>
                </c:pt>
                <c:pt idx="93">
                  <c:v>0.71087999999999996</c:v>
                </c:pt>
                <c:pt idx="94">
                  <c:v>0.70967999999999998</c:v>
                </c:pt>
                <c:pt idx="95">
                  <c:v>0.71048</c:v>
                </c:pt>
                <c:pt idx="96">
                  <c:v>0.71014999999999995</c:v>
                </c:pt>
                <c:pt idx="97">
                  <c:v>0.71</c:v>
                </c:pt>
                <c:pt idx="98">
                  <c:v>0.71065</c:v>
                </c:pt>
                <c:pt idx="99">
                  <c:v>0.70952999999999999</c:v>
                </c:pt>
                <c:pt idx="100">
                  <c:v>0.71089999999999998</c:v>
                </c:pt>
                <c:pt idx="101">
                  <c:v>0.70960999999999996</c:v>
                </c:pt>
                <c:pt idx="102">
                  <c:v>0.71060000000000001</c:v>
                </c:pt>
                <c:pt idx="103">
                  <c:v>0.71</c:v>
                </c:pt>
                <c:pt idx="104">
                  <c:v>0.71013999999999999</c:v>
                </c:pt>
                <c:pt idx="105">
                  <c:v>0.71055000000000001</c:v>
                </c:pt>
                <c:pt idx="106">
                  <c:v>0.70959000000000005</c:v>
                </c:pt>
                <c:pt idx="107">
                  <c:v>0.71089000000000002</c:v>
                </c:pt>
                <c:pt idx="108">
                  <c:v>0.70955999999999997</c:v>
                </c:pt>
                <c:pt idx="109">
                  <c:v>0.7107</c:v>
                </c:pt>
                <c:pt idx="110">
                  <c:v>0.70987</c:v>
                </c:pt>
                <c:pt idx="111">
                  <c:v>0.71028000000000002</c:v>
                </c:pt>
                <c:pt idx="112">
                  <c:v>0.71042000000000005</c:v>
                </c:pt>
                <c:pt idx="113">
                  <c:v>0.70967999999999998</c:v>
                </c:pt>
                <c:pt idx="114">
                  <c:v>0.71084999999999998</c:v>
                </c:pt>
                <c:pt idx="115">
                  <c:v>0.70953999999999995</c:v>
                </c:pt>
                <c:pt idx="116">
                  <c:v>0.71077000000000001</c:v>
                </c:pt>
                <c:pt idx="117">
                  <c:v>0.70974999999999999</c:v>
                </c:pt>
                <c:pt idx="118">
                  <c:v>0.71042000000000005</c:v>
                </c:pt>
                <c:pt idx="119">
                  <c:v>0.71028999999999998</c:v>
                </c:pt>
                <c:pt idx="120">
                  <c:v>0.70979000000000003</c:v>
                </c:pt>
                <c:pt idx="121">
                  <c:v>0.71077999999999997</c:v>
                </c:pt>
                <c:pt idx="122">
                  <c:v>0.70955999999999997</c:v>
                </c:pt>
                <c:pt idx="123">
                  <c:v>0.71082999999999996</c:v>
                </c:pt>
                <c:pt idx="124">
                  <c:v>0.70964000000000005</c:v>
                </c:pt>
                <c:pt idx="125">
                  <c:v>0.71055000000000001</c:v>
                </c:pt>
                <c:pt idx="126">
                  <c:v>0.71014999999999995</c:v>
                </c:pt>
                <c:pt idx="127">
                  <c:v>0.70992</c:v>
                </c:pt>
                <c:pt idx="128">
                  <c:v>0.71067999999999998</c:v>
                </c:pt>
                <c:pt idx="129">
                  <c:v>0.70960000000000001</c:v>
                </c:pt>
                <c:pt idx="130">
                  <c:v>0.71084999999999998</c:v>
                </c:pt>
                <c:pt idx="131">
                  <c:v>0.70955999999999997</c:v>
                </c:pt>
                <c:pt idx="132">
                  <c:v>0.71067000000000002</c:v>
                </c:pt>
                <c:pt idx="133">
                  <c:v>0.71001000000000003</c:v>
                </c:pt>
                <c:pt idx="134">
                  <c:v>0.71006000000000002</c:v>
                </c:pt>
                <c:pt idx="135">
                  <c:v>0.71057000000000003</c:v>
                </c:pt>
                <c:pt idx="136">
                  <c:v>0.70967000000000002</c:v>
                </c:pt>
                <c:pt idx="137">
                  <c:v>0.71084000000000003</c:v>
                </c:pt>
                <c:pt idx="138">
                  <c:v>0.70950999999999997</c:v>
                </c:pt>
                <c:pt idx="139">
                  <c:v>0.71075999999999995</c:v>
                </c:pt>
                <c:pt idx="140">
                  <c:v>0.70989000000000002</c:v>
                </c:pt>
                <c:pt idx="141">
                  <c:v>0.71020000000000005</c:v>
                </c:pt>
                <c:pt idx="142">
                  <c:v>0.71043999999999996</c:v>
                </c:pt>
                <c:pt idx="143">
                  <c:v>0.70975999999999995</c:v>
                </c:pt>
                <c:pt idx="144">
                  <c:v>0.71079999999999999</c:v>
                </c:pt>
                <c:pt idx="145">
                  <c:v>0.70948</c:v>
                </c:pt>
                <c:pt idx="146">
                  <c:v>0.71084000000000003</c:v>
                </c:pt>
                <c:pt idx="147">
                  <c:v>0.70977000000000001</c:v>
                </c:pt>
                <c:pt idx="148">
                  <c:v>0.71033999999999997</c:v>
                </c:pt>
                <c:pt idx="149">
                  <c:v>0.71028999999999998</c:v>
                </c:pt>
                <c:pt idx="150">
                  <c:v>0.70987</c:v>
                </c:pt>
                <c:pt idx="151">
                  <c:v>0.71074000000000004</c:v>
                </c:pt>
                <c:pt idx="152">
                  <c:v>0.70948999999999995</c:v>
                </c:pt>
                <c:pt idx="153">
                  <c:v>0.71087999999999996</c:v>
                </c:pt>
                <c:pt idx="154">
                  <c:v>0.70967999999999998</c:v>
                </c:pt>
                <c:pt idx="155">
                  <c:v>0.71048</c:v>
                </c:pt>
                <c:pt idx="156">
                  <c:v>0.71014999999999995</c:v>
                </c:pt>
                <c:pt idx="157">
                  <c:v>0.71</c:v>
                </c:pt>
                <c:pt idx="158">
                  <c:v>0.71065</c:v>
                </c:pt>
                <c:pt idx="159">
                  <c:v>0.70952999999999999</c:v>
                </c:pt>
                <c:pt idx="160">
                  <c:v>0.71089999999999998</c:v>
                </c:pt>
                <c:pt idx="161">
                  <c:v>0.70960999999999996</c:v>
                </c:pt>
                <c:pt idx="162">
                  <c:v>0.71060000000000001</c:v>
                </c:pt>
                <c:pt idx="163">
                  <c:v>0.71</c:v>
                </c:pt>
                <c:pt idx="164">
                  <c:v>0.71013999999999999</c:v>
                </c:pt>
                <c:pt idx="165">
                  <c:v>0.71055000000000001</c:v>
                </c:pt>
                <c:pt idx="166">
                  <c:v>0.70959000000000005</c:v>
                </c:pt>
                <c:pt idx="167">
                  <c:v>0.71089000000000002</c:v>
                </c:pt>
                <c:pt idx="168">
                  <c:v>0.70955999999999997</c:v>
                </c:pt>
                <c:pt idx="169">
                  <c:v>0.7107</c:v>
                </c:pt>
                <c:pt idx="170">
                  <c:v>0.70987</c:v>
                </c:pt>
                <c:pt idx="171">
                  <c:v>0.71028000000000002</c:v>
                </c:pt>
                <c:pt idx="172">
                  <c:v>0.71042000000000005</c:v>
                </c:pt>
                <c:pt idx="173">
                  <c:v>0.70967999999999998</c:v>
                </c:pt>
                <c:pt idx="174">
                  <c:v>0.71084999999999998</c:v>
                </c:pt>
                <c:pt idx="175">
                  <c:v>0.70953999999999995</c:v>
                </c:pt>
                <c:pt idx="176">
                  <c:v>0.71077000000000001</c:v>
                </c:pt>
                <c:pt idx="177">
                  <c:v>0.70974999999999999</c:v>
                </c:pt>
                <c:pt idx="178">
                  <c:v>0.71042000000000005</c:v>
                </c:pt>
                <c:pt idx="179">
                  <c:v>0.71028999999999998</c:v>
                </c:pt>
                <c:pt idx="180">
                  <c:v>0.70979000000000003</c:v>
                </c:pt>
                <c:pt idx="181">
                  <c:v>0.71077999999999997</c:v>
                </c:pt>
                <c:pt idx="182">
                  <c:v>0.70955999999999997</c:v>
                </c:pt>
                <c:pt idx="183">
                  <c:v>0.71082999999999996</c:v>
                </c:pt>
                <c:pt idx="184">
                  <c:v>0.70964000000000005</c:v>
                </c:pt>
                <c:pt idx="185">
                  <c:v>0.71055000000000001</c:v>
                </c:pt>
                <c:pt idx="186">
                  <c:v>0.71014999999999995</c:v>
                </c:pt>
                <c:pt idx="187">
                  <c:v>0.70992</c:v>
                </c:pt>
                <c:pt idx="188">
                  <c:v>0.71067999999999998</c:v>
                </c:pt>
                <c:pt idx="189">
                  <c:v>0.70960000000000001</c:v>
                </c:pt>
                <c:pt idx="190">
                  <c:v>0.71084999999999998</c:v>
                </c:pt>
                <c:pt idx="191">
                  <c:v>0.70955999999999997</c:v>
                </c:pt>
                <c:pt idx="192">
                  <c:v>0.71067000000000002</c:v>
                </c:pt>
                <c:pt idx="193">
                  <c:v>0.71001000000000003</c:v>
                </c:pt>
                <c:pt idx="194">
                  <c:v>0.71006000000000002</c:v>
                </c:pt>
                <c:pt idx="195">
                  <c:v>0.71057000000000003</c:v>
                </c:pt>
                <c:pt idx="196">
                  <c:v>0.70967000000000002</c:v>
                </c:pt>
                <c:pt idx="197">
                  <c:v>0.71084000000000003</c:v>
                </c:pt>
                <c:pt idx="198">
                  <c:v>0.70950999999999997</c:v>
                </c:pt>
                <c:pt idx="199">
                  <c:v>0.71075999999999995</c:v>
                </c:pt>
                <c:pt idx="200">
                  <c:v>0.70989000000000002</c:v>
                </c:pt>
                <c:pt idx="201">
                  <c:v>0.71020000000000005</c:v>
                </c:pt>
                <c:pt idx="202">
                  <c:v>0.71043999999999996</c:v>
                </c:pt>
                <c:pt idx="203">
                  <c:v>0.70975999999999995</c:v>
                </c:pt>
                <c:pt idx="204">
                  <c:v>0.71079999999999999</c:v>
                </c:pt>
                <c:pt idx="205">
                  <c:v>0.70948</c:v>
                </c:pt>
                <c:pt idx="206">
                  <c:v>0.71084000000000003</c:v>
                </c:pt>
                <c:pt idx="207">
                  <c:v>0.70977000000000001</c:v>
                </c:pt>
                <c:pt idx="208">
                  <c:v>0.71033999999999997</c:v>
                </c:pt>
                <c:pt idx="209">
                  <c:v>0.71028999999999998</c:v>
                </c:pt>
                <c:pt idx="210">
                  <c:v>0.70987</c:v>
                </c:pt>
                <c:pt idx="211">
                  <c:v>0.71074000000000004</c:v>
                </c:pt>
                <c:pt idx="212">
                  <c:v>0.70948999999999995</c:v>
                </c:pt>
                <c:pt idx="213">
                  <c:v>0.71087999999999996</c:v>
                </c:pt>
                <c:pt idx="214">
                  <c:v>0.70967999999999998</c:v>
                </c:pt>
                <c:pt idx="215">
                  <c:v>0.71048</c:v>
                </c:pt>
                <c:pt idx="216">
                  <c:v>0.71014999999999995</c:v>
                </c:pt>
                <c:pt idx="217">
                  <c:v>0.71</c:v>
                </c:pt>
                <c:pt idx="218">
                  <c:v>0.71065</c:v>
                </c:pt>
                <c:pt idx="219">
                  <c:v>0.70952999999999999</c:v>
                </c:pt>
                <c:pt idx="220">
                  <c:v>0.71089999999999998</c:v>
                </c:pt>
                <c:pt idx="221">
                  <c:v>0.70960999999999996</c:v>
                </c:pt>
                <c:pt idx="222">
                  <c:v>0.71060000000000001</c:v>
                </c:pt>
                <c:pt idx="223">
                  <c:v>0.71</c:v>
                </c:pt>
                <c:pt idx="224">
                  <c:v>0.71013999999999999</c:v>
                </c:pt>
                <c:pt idx="225">
                  <c:v>0.71055000000000001</c:v>
                </c:pt>
                <c:pt idx="226">
                  <c:v>0.70959000000000005</c:v>
                </c:pt>
                <c:pt idx="227">
                  <c:v>0.71089000000000002</c:v>
                </c:pt>
                <c:pt idx="228">
                  <c:v>0.70955999999999997</c:v>
                </c:pt>
                <c:pt idx="229">
                  <c:v>0.7107</c:v>
                </c:pt>
                <c:pt idx="230">
                  <c:v>0.70987</c:v>
                </c:pt>
                <c:pt idx="231">
                  <c:v>0.71028000000000002</c:v>
                </c:pt>
                <c:pt idx="232">
                  <c:v>0.71042000000000005</c:v>
                </c:pt>
                <c:pt idx="233">
                  <c:v>0.70967999999999998</c:v>
                </c:pt>
                <c:pt idx="234">
                  <c:v>0.71084999999999998</c:v>
                </c:pt>
                <c:pt idx="235">
                  <c:v>0.70953999999999995</c:v>
                </c:pt>
                <c:pt idx="236">
                  <c:v>0.71077000000000001</c:v>
                </c:pt>
                <c:pt idx="237">
                  <c:v>0.70974999999999999</c:v>
                </c:pt>
                <c:pt idx="238">
                  <c:v>0.71042000000000005</c:v>
                </c:pt>
                <c:pt idx="239">
                  <c:v>0.71028999999999998</c:v>
                </c:pt>
                <c:pt idx="240">
                  <c:v>0.70979000000000003</c:v>
                </c:pt>
                <c:pt idx="241">
                  <c:v>0.71077999999999997</c:v>
                </c:pt>
                <c:pt idx="242">
                  <c:v>0.70955999999999997</c:v>
                </c:pt>
                <c:pt idx="243">
                  <c:v>0.71082999999999996</c:v>
                </c:pt>
                <c:pt idx="244">
                  <c:v>0.70964000000000005</c:v>
                </c:pt>
                <c:pt idx="245">
                  <c:v>0.71055000000000001</c:v>
                </c:pt>
                <c:pt idx="246">
                  <c:v>0.71014999999999995</c:v>
                </c:pt>
                <c:pt idx="247">
                  <c:v>0.70992</c:v>
                </c:pt>
                <c:pt idx="248">
                  <c:v>0.71067999999999998</c:v>
                </c:pt>
                <c:pt idx="249">
                  <c:v>0.70960000000000001</c:v>
                </c:pt>
                <c:pt idx="250">
                  <c:v>0.71084999999999998</c:v>
                </c:pt>
                <c:pt idx="251">
                  <c:v>0.70955999999999997</c:v>
                </c:pt>
                <c:pt idx="252">
                  <c:v>0.71067000000000002</c:v>
                </c:pt>
                <c:pt idx="253">
                  <c:v>0.71001000000000003</c:v>
                </c:pt>
                <c:pt idx="254">
                  <c:v>0.71006000000000002</c:v>
                </c:pt>
                <c:pt idx="255">
                  <c:v>0.71057000000000003</c:v>
                </c:pt>
                <c:pt idx="256">
                  <c:v>0.70967000000000002</c:v>
                </c:pt>
                <c:pt idx="257">
                  <c:v>0.71084000000000003</c:v>
                </c:pt>
                <c:pt idx="258">
                  <c:v>0.70950999999999997</c:v>
                </c:pt>
                <c:pt idx="259">
                  <c:v>0.71075999999999995</c:v>
                </c:pt>
                <c:pt idx="260">
                  <c:v>0.70989000000000002</c:v>
                </c:pt>
                <c:pt idx="261">
                  <c:v>0.71020000000000005</c:v>
                </c:pt>
                <c:pt idx="262">
                  <c:v>0.71043999999999996</c:v>
                </c:pt>
                <c:pt idx="263">
                  <c:v>0.70975999999999995</c:v>
                </c:pt>
                <c:pt idx="264">
                  <c:v>0.71079999999999999</c:v>
                </c:pt>
                <c:pt idx="265">
                  <c:v>0.70948</c:v>
                </c:pt>
                <c:pt idx="266">
                  <c:v>0.71084000000000003</c:v>
                </c:pt>
                <c:pt idx="267">
                  <c:v>0.70977000000000001</c:v>
                </c:pt>
                <c:pt idx="268">
                  <c:v>0.71033999999999997</c:v>
                </c:pt>
                <c:pt idx="269">
                  <c:v>0.71028999999999998</c:v>
                </c:pt>
                <c:pt idx="270">
                  <c:v>0.70987</c:v>
                </c:pt>
                <c:pt idx="271">
                  <c:v>0.71074000000000004</c:v>
                </c:pt>
                <c:pt idx="272">
                  <c:v>0.70948999999999995</c:v>
                </c:pt>
                <c:pt idx="273">
                  <c:v>0.71087999999999996</c:v>
                </c:pt>
                <c:pt idx="274">
                  <c:v>0.70967999999999998</c:v>
                </c:pt>
                <c:pt idx="275">
                  <c:v>0.71048</c:v>
                </c:pt>
                <c:pt idx="276">
                  <c:v>0.71014999999999995</c:v>
                </c:pt>
                <c:pt idx="277">
                  <c:v>0.71</c:v>
                </c:pt>
                <c:pt idx="278">
                  <c:v>0.71065</c:v>
                </c:pt>
                <c:pt idx="279">
                  <c:v>0.70952999999999999</c:v>
                </c:pt>
                <c:pt idx="280">
                  <c:v>0.71089999999999998</c:v>
                </c:pt>
                <c:pt idx="281">
                  <c:v>0.70960999999999996</c:v>
                </c:pt>
                <c:pt idx="282">
                  <c:v>0.71060000000000001</c:v>
                </c:pt>
                <c:pt idx="283">
                  <c:v>0.71</c:v>
                </c:pt>
                <c:pt idx="284">
                  <c:v>0.71013999999999999</c:v>
                </c:pt>
                <c:pt idx="285">
                  <c:v>0.71055000000000001</c:v>
                </c:pt>
                <c:pt idx="286">
                  <c:v>0.70959000000000005</c:v>
                </c:pt>
                <c:pt idx="287">
                  <c:v>0.71089000000000002</c:v>
                </c:pt>
                <c:pt idx="288">
                  <c:v>0.70955999999999997</c:v>
                </c:pt>
                <c:pt idx="289">
                  <c:v>0.7107</c:v>
                </c:pt>
                <c:pt idx="290">
                  <c:v>0.70987</c:v>
                </c:pt>
                <c:pt idx="291">
                  <c:v>0.71028000000000002</c:v>
                </c:pt>
                <c:pt idx="292">
                  <c:v>0.71042000000000005</c:v>
                </c:pt>
                <c:pt idx="293">
                  <c:v>0.70967999999999998</c:v>
                </c:pt>
                <c:pt idx="294">
                  <c:v>0.71084999999999998</c:v>
                </c:pt>
                <c:pt idx="295">
                  <c:v>0.70953999999999995</c:v>
                </c:pt>
                <c:pt idx="296">
                  <c:v>0.71077000000000001</c:v>
                </c:pt>
                <c:pt idx="297">
                  <c:v>0.70974999999999999</c:v>
                </c:pt>
                <c:pt idx="298">
                  <c:v>0.71042000000000005</c:v>
                </c:pt>
                <c:pt idx="299">
                  <c:v>0.71028999999999998</c:v>
                </c:pt>
              </c:numCache>
            </c:numRef>
          </c:yVal>
          <c:smooth val="1"/>
          <c:extLst>
            <c:ext xmlns:c16="http://schemas.microsoft.com/office/drawing/2014/chart" uri="{C3380CC4-5D6E-409C-BE32-E72D297353CC}">
              <c16:uniqueId val="{00000002-078C-4017-B6E2-F3B36EDB614A}"/>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Total!$I$5:$I$304</c:f>
              <c:numCache>
                <c:formatCode>General</c:formatCode>
                <c:ptCount val="300"/>
                <c:pt idx="0">
                  <c:v>0.70193000000000005</c:v>
                </c:pt>
                <c:pt idx="1">
                  <c:v>0.73072999999999999</c:v>
                </c:pt>
                <c:pt idx="2">
                  <c:v>0.71916000000000002</c:v>
                </c:pt>
                <c:pt idx="3">
                  <c:v>0.68220000000000003</c:v>
                </c:pt>
                <c:pt idx="4">
                  <c:v>0.72884000000000004</c:v>
                </c:pt>
                <c:pt idx="5">
                  <c:v>0.70748999999999995</c:v>
                </c:pt>
                <c:pt idx="6">
                  <c:v>0.70667000000000002</c:v>
                </c:pt>
                <c:pt idx="7">
                  <c:v>0.70469000000000004</c:v>
                </c:pt>
                <c:pt idx="8">
                  <c:v>0.72333000000000003</c:v>
                </c:pt>
                <c:pt idx="9">
                  <c:v>0.70806000000000002</c:v>
                </c:pt>
                <c:pt idx="10">
                  <c:v>0.71025000000000005</c:v>
                </c:pt>
                <c:pt idx="11">
                  <c:v>0.70974000000000004</c:v>
                </c:pt>
                <c:pt idx="12">
                  <c:v>0.71131999999999995</c:v>
                </c:pt>
                <c:pt idx="13">
                  <c:v>0.70874000000000004</c:v>
                </c:pt>
                <c:pt idx="14">
                  <c:v>0.71043999999999996</c:v>
                </c:pt>
                <c:pt idx="15">
                  <c:v>0.70967000000000002</c:v>
                </c:pt>
                <c:pt idx="16">
                  <c:v>0.70962000000000003</c:v>
                </c:pt>
                <c:pt idx="17">
                  <c:v>0.71630000000000005</c:v>
                </c:pt>
                <c:pt idx="18">
                  <c:v>0.71282000000000001</c:v>
                </c:pt>
                <c:pt idx="19">
                  <c:v>0.70860999999999996</c:v>
                </c:pt>
                <c:pt idx="20">
                  <c:v>0.70789000000000002</c:v>
                </c:pt>
                <c:pt idx="21">
                  <c:v>0.71228999999999998</c:v>
                </c:pt>
                <c:pt idx="22">
                  <c:v>0.71043000000000001</c:v>
                </c:pt>
                <c:pt idx="23">
                  <c:v>0.70813999999999999</c:v>
                </c:pt>
                <c:pt idx="24">
                  <c:v>0.70928000000000002</c:v>
                </c:pt>
                <c:pt idx="25">
                  <c:v>0.71411999999999998</c:v>
                </c:pt>
                <c:pt idx="26">
                  <c:v>0.71450999999999998</c:v>
                </c:pt>
                <c:pt idx="27">
                  <c:v>0.71079999999999999</c:v>
                </c:pt>
                <c:pt idx="28">
                  <c:v>0.70806999999999998</c:v>
                </c:pt>
                <c:pt idx="29">
                  <c:v>0.70975999999999995</c:v>
                </c:pt>
                <c:pt idx="30">
                  <c:v>0.71170999999999995</c:v>
                </c:pt>
                <c:pt idx="31">
                  <c:v>0.70962000000000003</c:v>
                </c:pt>
                <c:pt idx="32">
                  <c:v>0.70801000000000003</c:v>
                </c:pt>
                <c:pt idx="33">
                  <c:v>0.71111000000000002</c:v>
                </c:pt>
                <c:pt idx="34">
                  <c:v>0.71509999999999996</c:v>
                </c:pt>
                <c:pt idx="35">
                  <c:v>0.71340000000000003</c:v>
                </c:pt>
                <c:pt idx="36">
                  <c:v>0.70894999999999997</c:v>
                </c:pt>
                <c:pt idx="37">
                  <c:v>0.70831999999999995</c:v>
                </c:pt>
                <c:pt idx="38">
                  <c:v>0.71111999999999997</c:v>
                </c:pt>
                <c:pt idx="39">
                  <c:v>0.71113999999999999</c:v>
                </c:pt>
                <c:pt idx="40">
                  <c:v>0.70843999999999996</c:v>
                </c:pt>
                <c:pt idx="41">
                  <c:v>0.70882000000000001</c:v>
                </c:pt>
                <c:pt idx="42">
                  <c:v>0.71323000000000003</c:v>
                </c:pt>
                <c:pt idx="43">
                  <c:v>0.71508000000000005</c:v>
                </c:pt>
                <c:pt idx="44">
                  <c:v>0.71142000000000005</c:v>
                </c:pt>
                <c:pt idx="45">
                  <c:v>0.70801000000000003</c:v>
                </c:pt>
                <c:pt idx="46">
                  <c:v>0.70945999999999998</c:v>
                </c:pt>
                <c:pt idx="47">
                  <c:v>0.71167999999999998</c:v>
                </c:pt>
                <c:pt idx="48">
                  <c:v>0.71003000000000005</c:v>
                </c:pt>
                <c:pt idx="49">
                  <c:v>0.70792999999999995</c:v>
                </c:pt>
                <c:pt idx="50">
                  <c:v>0.71052000000000004</c:v>
                </c:pt>
                <c:pt idx="51">
                  <c:v>0.71474000000000004</c:v>
                </c:pt>
                <c:pt idx="52">
                  <c:v>0.71399000000000001</c:v>
                </c:pt>
                <c:pt idx="53">
                  <c:v>0.70947000000000005</c:v>
                </c:pt>
                <c:pt idx="54">
                  <c:v>0.70811000000000002</c:v>
                </c:pt>
                <c:pt idx="55">
                  <c:v>0.71072999999999997</c:v>
                </c:pt>
                <c:pt idx="56">
                  <c:v>0.71143000000000001</c:v>
                </c:pt>
                <c:pt idx="57">
                  <c:v>0.70877000000000001</c:v>
                </c:pt>
                <c:pt idx="58">
                  <c:v>0.70842000000000005</c:v>
                </c:pt>
                <c:pt idx="59">
                  <c:v>0.71257999999999999</c:v>
                </c:pt>
                <c:pt idx="60">
                  <c:v>0.71519999999999995</c:v>
                </c:pt>
                <c:pt idx="61">
                  <c:v>0.71211000000000002</c:v>
                </c:pt>
                <c:pt idx="62">
                  <c:v>0.70821000000000001</c:v>
                </c:pt>
                <c:pt idx="63">
                  <c:v>0.70904</c:v>
                </c:pt>
                <c:pt idx="64">
                  <c:v>0.71157000000000004</c:v>
                </c:pt>
                <c:pt idx="65">
                  <c:v>0.71045000000000003</c:v>
                </c:pt>
                <c:pt idx="66">
                  <c:v>0.70799999999999996</c:v>
                </c:pt>
                <c:pt idx="67">
                  <c:v>0.70987999999999996</c:v>
                </c:pt>
                <c:pt idx="68">
                  <c:v>0.71433000000000002</c:v>
                </c:pt>
                <c:pt idx="69">
                  <c:v>0.71447000000000005</c:v>
                </c:pt>
                <c:pt idx="70">
                  <c:v>0.71006999999999998</c:v>
                </c:pt>
                <c:pt idx="71">
                  <c:v>0.70796000000000003</c:v>
                </c:pt>
                <c:pt idx="72">
                  <c:v>0.71033000000000002</c:v>
                </c:pt>
                <c:pt idx="73">
                  <c:v>0.71160999999999996</c:v>
                </c:pt>
                <c:pt idx="74">
                  <c:v>0.70916999999999997</c:v>
                </c:pt>
                <c:pt idx="75">
                  <c:v>0.70813999999999999</c:v>
                </c:pt>
                <c:pt idx="76">
                  <c:v>0.71189999999999998</c:v>
                </c:pt>
                <c:pt idx="77">
                  <c:v>0.71518000000000004</c:v>
                </c:pt>
                <c:pt idx="78">
                  <c:v>0.71279000000000003</c:v>
                </c:pt>
                <c:pt idx="79">
                  <c:v>0.70852999999999999</c:v>
                </c:pt>
                <c:pt idx="80">
                  <c:v>0.70865999999999996</c:v>
                </c:pt>
                <c:pt idx="81">
                  <c:v>0.71135999999999999</c:v>
                </c:pt>
                <c:pt idx="82">
                  <c:v>0.71084000000000003</c:v>
                </c:pt>
                <c:pt idx="83">
                  <c:v>0.70816999999999997</c:v>
                </c:pt>
                <c:pt idx="84">
                  <c:v>0.70931</c:v>
                </c:pt>
                <c:pt idx="85">
                  <c:v>0.71382000000000001</c:v>
                </c:pt>
                <c:pt idx="86">
                  <c:v>0.71484000000000003</c:v>
                </c:pt>
                <c:pt idx="87">
                  <c:v>0.71072000000000002</c:v>
                </c:pt>
                <c:pt idx="88">
                  <c:v>0.70792999999999995</c:v>
                </c:pt>
                <c:pt idx="89">
                  <c:v>0.70989999999999998</c:v>
                </c:pt>
                <c:pt idx="90">
                  <c:v>0.71169000000000004</c:v>
                </c:pt>
                <c:pt idx="91">
                  <c:v>0.70959000000000005</c:v>
                </c:pt>
                <c:pt idx="92">
                  <c:v>0.70796999999999999</c:v>
                </c:pt>
                <c:pt idx="93">
                  <c:v>0.71120000000000005</c:v>
                </c:pt>
                <c:pt idx="94">
                  <c:v>0.71501999999999999</c:v>
                </c:pt>
                <c:pt idx="95">
                  <c:v>0.71342000000000005</c:v>
                </c:pt>
                <c:pt idx="96">
                  <c:v>0.70894999999999997</c:v>
                </c:pt>
                <c:pt idx="97">
                  <c:v>0.70833999999999997</c:v>
                </c:pt>
                <c:pt idx="98">
                  <c:v>0.71108000000000005</c:v>
                </c:pt>
                <c:pt idx="99">
                  <c:v>0.71116999999999997</c:v>
                </c:pt>
                <c:pt idx="100">
                  <c:v>0.70843</c:v>
                </c:pt>
                <c:pt idx="101">
                  <c:v>0.70881000000000005</c:v>
                </c:pt>
                <c:pt idx="102">
                  <c:v>0.71323000000000003</c:v>
                </c:pt>
                <c:pt idx="103">
                  <c:v>0.71508000000000005</c:v>
                </c:pt>
                <c:pt idx="104">
                  <c:v>0.71140999999999999</c:v>
                </c:pt>
                <c:pt idx="105">
                  <c:v>0.70801000000000003</c:v>
                </c:pt>
                <c:pt idx="106">
                  <c:v>0.70945999999999998</c:v>
                </c:pt>
                <c:pt idx="107">
                  <c:v>0.71167999999999998</c:v>
                </c:pt>
                <c:pt idx="108">
                  <c:v>0.71003000000000005</c:v>
                </c:pt>
                <c:pt idx="109">
                  <c:v>0.70792999999999995</c:v>
                </c:pt>
                <c:pt idx="110">
                  <c:v>0.71052000000000004</c:v>
                </c:pt>
                <c:pt idx="111">
                  <c:v>0.71472999999999998</c:v>
                </c:pt>
                <c:pt idx="112">
                  <c:v>0.71399000000000001</c:v>
                </c:pt>
                <c:pt idx="113">
                  <c:v>0.70947000000000005</c:v>
                </c:pt>
                <c:pt idx="114">
                  <c:v>0.70809999999999995</c:v>
                </c:pt>
                <c:pt idx="115">
                  <c:v>0.71072999999999997</c:v>
                </c:pt>
                <c:pt idx="116">
                  <c:v>0.71143000000000001</c:v>
                </c:pt>
                <c:pt idx="117">
                  <c:v>0.70877000000000001</c:v>
                </c:pt>
                <c:pt idx="118">
                  <c:v>0.70842000000000005</c:v>
                </c:pt>
                <c:pt idx="119">
                  <c:v>0.71257999999999999</c:v>
                </c:pt>
                <c:pt idx="120">
                  <c:v>0.71519999999999995</c:v>
                </c:pt>
                <c:pt idx="121">
                  <c:v>0.71211000000000002</c:v>
                </c:pt>
                <c:pt idx="122">
                  <c:v>0.70821000000000001</c:v>
                </c:pt>
                <c:pt idx="123">
                  <c:v>0.70904</c:v>
                </c:pt>
                <c:pt idx="124">
                  <c:v>0.71157000000000004</c:v>
                </c:pt>
                <c:pt idx="125">
                  <c:v>0.71045000000000003</c:v>
                </c:pt>
                <c:pt idx="126">
                  <c:v>0.70799999999999996</c:v>
                </c:pt>
                <c:pt idx="127">
                  <c:v>0.70987999999999996</c:v>
                </c:pt>
                <c:pt idx="128">
                  <c:v>0.71433000000000002</c:v>
                </c:pt>
                <c:pt idx="129">
                  <c:v>0.71447000000000005</c:v>
                </c:pt>
                <c:pt idx="130">
                  <c:v>0.71006999999999998</c:v>
                </c:pt>
                <c:pt idx="131">
                  <c:v>0.70796000000000003</c:v>
                </c:pt>
                <c:pt idx="132">
                  <c:v>0.71033000000000002</c:v>
                </c:pt>
                <c:pt idx="133">
                  <c:v>0.71160999999999996</c:v>
                </c:pt>
                <c:pt idx="134">
                  <c:v>0.70916999999999997</c:v>
                </c:pt>
                <c:pt idx="135">
                  <c:v>0.70813999999999999</c:v>
                </c:pt>
                <c:pt idx="136">
                  <c:v>0.71189999999999998</c:v>
                </c:pt>
                <c:pt idx="137">
                  <c:v>0.71518000000000004</c:v>
                </c:pt>
                <c:pt idx="138">
                  <c:v>0.71279000000000003</c:v>
                </c:pt>
                <c:pt idx="139">
                  <c:v>0.70852999999999999</c:v>
                </c:pt>
                <c:pt idx="140">
                  <c:v>0.70865999999999996</c:v>
                </c:pt>
                <c:pt idx="141">
                  <c:v>0.71135999999999999</c:v>
                </c:pt>
                <c:pt idx="142">
                  <c:v>0.71084000000000003</c:v>
                </c:pt>
                <c:pt idx="143">
                  <c:v>0.70816999999999997</c:v>
                </c:pt>
                <c:pt idx="144">
                  <c:v>0.70931</c:v>
                </c:pt>
                <c:pt idx="145">
                  <c:v>0.71382000000000001</c:v>
                </c:pt>
                <c:pt idx="146">
                  <c:v>0.71484000000000003</c:v>
                </c:pt>
                <c:pt idx="147">
                  <c:v>0.71072000000000002</c:v>
                </c:pt>
                <c:pt idx="148">
                  <c:v>0.70792999999999995</c:v>
                </c:pt>
                <c:pt idx="149">
                  <c:v>0.70989999999999998</c:v>
                </c:pt>
                <c:pt idx="150">
                  <c:v>0.71169000000000004</c:v>
                </c:pt>
                <c:pt idx="151">
                  <c:v>0.70959000000000005</c:v>
                </c:pt>
                <c:pt idx="152">
                  <c:v>0.70796999999999999</c:v>
                </c:pt>
                <c:pt idx="153">
                  <c:v>0.71120000000000005</c:v>
                </c:pt>
                <c:pt idx="154">
                  <c:v>0.71501999999999999</c:v>
                </c:pt>
                <c:pt idx="155">
                  <c:v>0.71342000000000005</c:v>
                </c:pt>
                <c:pt idx="156">
                  <c:v>0.70894999999999997</c:v>
                </c:pt>
                <c:pt idx="157">
                  <c:v>0.70833999999999997</c:v>
                </c:pt>
                <c:pt idx="158">
                  <c:v>0.71108000000000005</c:v>
                </c:pt>
                <c:pt idx="159">
                  <c:v>0.71116999999999997</c:v>
                </c:pt>
                <c:pt idx="160">
                  <c:v>0.70843</c:v>
                </c:pt>
                <c:pt idx="161">
                  <c:v>0.70881000000000005</c:v>
                </c:pt>
                <c:pt idx="162">
                  <c:v>0.71323000000000003</c:v>
                </c:pt>
                <c:pt idx="163">
                  <c:v>0.71508000000000005</c:v>
                </c:pt>
                <c:pt idx="164">
                  <c:v>0.71140999999999999</c:v>
                </c:pt>
                <c:pt idx="165">
                  <c:v>0.70801000000000003</c:v>
                </c:pt>
                <c:pt idx="166">
                  <c:v>0.70945999999999998</c:v>
                </c:pt>
                <c:pt idx="167">
                  <c:v>0.71167999999999998</c:v>
                </c:pt>
                <c:pt idx="168">
                  <c:v>0.71003000000000005</c:v>
                </c:pt>
                <c:pt idx="169">
                  <c:v>0.70792999999999995</c:v>
                </c:pt>
                <c:pt idx="170">
                  <c:v>0.71052000000000004</c:v>
                </c:pt>
                <c:pt idx="171">
                  <c:v>0.71472999999999998</c:v>
                </c:pt>
                <c:pt idx="172">
                  <c:v>0.71399000000000001</c:v>
                </c:pt>
                <c:pt idx="173">
                  <c:v>0.70947000000000005</c:v>
                </c:pt>
                <c:pt idx="174">
                  <c:v>0.70809999999999995</c:v>
                </c:pt>
                <c:pt idx="175">
                  <c:v>0.71072999999999997</c:v>
                </c:pt>
                <c:pt idx="176">
                  <c:v>0.71143000000000001</c:v>
                </c:pt>
                <c:pt idx="177">
                  <c:v>0.70877000000000001</c:v>
                </c:pt>
                <c:pt idx="178">
                  <c:v>0.70842000000000005</c:v>
                </c:pt>
                <c:pt idx="179">
                  <c:v>0.71257999999999999</c:v>
                </c:pt>
                <c:pt idx="180">
                  <c:v>0.71519999999999995</c:v>
                </c:pt>
                <c:pt idx="181">
                  <c:v>0.71211000000000002</c:v>
                </c:pt>
                <c:pt idx="182">
                  <c:v>0.70821000000000001</c:v>
                </c:pt>
                <c:pt idx="183">
                  <c:v>0.70904</c:v>
                </c:pt>
                <c:pt idx="184">
                  <c:v>0.71157000000000004</c:v>
                </c:pt>
                <c:pt idx="185">
                  <c:v>0.71045000000000003</c:v>
                </c:pt>
                <c:pt idx="186">
                  <c:v>0.70799999999999996</c:v>
                </c:pt>
                <c:pt idx="187">
                  <c:v>0.70987999999999996</c:v>
                </c:pt>
                <c:pt idx="188">
                  <c:v>0.71433000000000002</c:v>
                </c:pt>
                <c:pt idx="189">
                  <c:v>0.71447000000000005</c:v>
                </c:pt>
                <c:pt idx="190">
                  <c:v>0.71006999999999998</c:v>
                </c:pt>
                <c:pt idx="191">
                  <c:v>0.70796000000000003</c:v>
                </c:pt>
                <c:pt idx="192">
                  <c:v>0.71033000000000002</c:v>
                </c:pt>
                <c:pt idx="193">
                  <c:v>0.71160999999999996</c:v>
                </c:pt>
                <c:pt idx="194">
                  <c:v>0.70916999999999997</c:v>
                </c:pt>
                <c:pt idx="195">
                  <c:v>0.70813999999999999</c:v>
                </c:pt>
                <c:pt idx="196">
                  <c:v>0.71189999999999998</c:v>
                </c:pt>
                <c:pt idx="197">
                  <c:v>0.71518000000000004</c:v>
                </c:pt>
                <c:pt idx="198">
                  <c:v>0.71279000000000003</c:v>
                </c:pt>
                <c:pt idx="199">
                  <c:v>0.70852999999999999</c:v>
                </c:pt>
                <c:pt idx="200">
                  <c:v>0.70865999999999996</c:v>
                </c:pt>
                <c:pt idx="201">
                  <c:v>0.71135999999999999</c:v>
                </c:pt>
                <c:pt idx="202">
                  <c:v>0.71084000000000003</c:v>
                </c:pt>
                <c:pt idx="203">
                  <c:v>0.70816999999999997</c:v>
                </c:pt>
                <c:pt idx="204">
                  <c:v>0.70931</c:v>
                </c:pt>
                <c:pt idx="205">
                  <c:v>0.71382000000000001</c:v>
                </c:pt>
                <c:pt idx="206">
                  <c:v>0.71484000000000003</c:v>
                </c:pt>
                <c:pt idx="207">
                  <c:v>0.71072000000000002</c:v>
                </c:pt>
                <c:pt idx="208">
                  <c:v>0.70792999999999995</c:v>
                </c:pt>
                <c:pt idx="209">
                  <c:v>0.70989999999999998</c:v>
                </c:pt>
                <c:pt idx="210">
                  <c:v>0.71169000000000004</c:v>
                </c:pt>
                <c:pt idx="211">
                  <c:v>0.70959000000000005</c:v>
                </c:pt>
                <c:pt idx="212">
                  <c:v>0.70796999999999999</c:v>
                </c:pt>
                <c:pt idx="213">
                  <c:v>0.71120000000000005</c:v>
                </c:pt>
                <c:pt idx="214">
                  <c:v>0.71501999999999999</c:v>
                </c:pt>
                <c:pt idx="215">
                  <c:v>0.71342000000000005</c:v>
                </c:pt>
                <c:pt idx="216">
                  <c:v>0.70894999999999997</c:v>
                </c:pt>
                <c:pt idx="217">
                  <c:v>0.70833999999999997</c:v>
                </c:pt>
                <c:pt idx="218">
                  <c:v>0.71108000000000005</c:v>
                </c:pt>
                <c:pt idx="219">
                  <c:v>0.71116999999999997</c:v>
                </c:pt>
                <c:pt idx="220">
                  <c:v>0.70843</c:v>
                </c:pt>
                <c:pt idx="221">
                  <c:v>0.70881000000000005</c:v>
                </c:pt>
                <c:pt idx="222">
                  <c:v>0.71323000000000003</c:v>
                </c:pt>
                <c:pt idx="223">
                  <c:v>0.71508000000000005</c:v>
                </c:pt>
                <c:pt idx="224">
                  <c:v>0.71140999999999999</c:v>
                </c:pt>
                <c:pt idx="225">
                  <c:v>0.70801000000000003</c:v>
                </c:pt>
                <c:pt idx="226">
                  <c:v>0.70945999999999998</c:v>
                </c:pt>
                <c:pt idx="227">
                  <c:v>0.71167999999999998</c:v>
                </c:pt>
                <c:pt idx="228">
                  <c:v>0.71003000000000005</c:v>
                </c:pt>
                <c:pt idx="229">
                  <c:v>0.70792999999999995</c:v>
                </c:pt>
                <c:pt idx="230">
                  <c:v>0.71052000000000004</c:v>
                </c:pt>
                <c:pt idx="231">
                  <c:v>0.71472999999999998</c:v>
                </c:pt>
                <c:pt idx="232">
                  <c:v>0.71399000000000001</c:v>
                </c:pt>
                <c:pt idx="233">
                  <c:v>0.70947000000000005</c:v>
                </c:pt>
                <c:pt idx="234">
                  <c:v>0.70809999999999995</c:v>
                </c:pt>
                <c:pt idx="235">
                  <c:v>0.71072999999999997</c:v>
                </c:pt>
                <c:pt idx="236">
                  <c:v>0.71143000000000001</c:v>
                </c:pt>
                <c:pt idx="237">
                  <c:v>0.70877000000000001</c:v>
                </c:pt>
                <c:pt idx="238">
                  <c:v>0.70842000000000005</c:v>
                </c:pt>
                <c:pt idx="239">
                  <c:v>0.71257999999999999</c:v>
                </c:pt>
                <c:pt idx="240">
                  <c:v>0.71519999999999995</c:v>
                </c:pt>
                <c:pt idx="241">
                  <c:v>0.71211000000000002</c:v>
                </c:pt>
                <c:pt idx="242">
                  <c:v>0.70821000000000001</c:v>
                </c:pt>
                <c:pt idx="243">
                  <c:v>0.70904</c:v>
                </c:pt>
                <c:pt idx="244">
                  <c:v>0.71157000000000004</c:v>
                </c:pt>
                <c:pt idx="245">
                  <c:v>0.71045000000000003</c:v>
                </c:pt>
                <c:pt idx="246">
                  <c:v>0.70799999999999996</c:v>
                </c:pt>
                <c:pt idx="247">
                  <c:v>0.70987999999999996</c:v>
                </c:pt>
                <c:pt idx="248">
                  <c:v>0.71433000000000002</c:v>
                </c:pt>
                <c:pt idx="249">
                  <c:v>0.71447000000000005</c:v>
                </c:pt>
                <c:pt idx="250">
                  <c:v>0.71006999999999998</c:v>
                </c:pt>
                <c:pt idx="251">
                  <c:v>0.70796000000000003</c:v>
                </c:pt>
                <c:pt idx="252">
                  <c:v>0.71033000000000002</c:v>
                </c:pt>
                <c:pt idx="253">
                  <c:v>0.71160999999999996</c:v>
                </c:pt>
                <c:pt idx="254">
                  <c:v>0.70916999999999997</c:v>
                </c:pt>
                <c:pt idx="255">
                  <c:v>0.70813999999999999</c:v>
                </c:pt>
                <c:pt idx="256">
                  <c:v>0.71189999999999998</c:v>
                </c:pt>
                <c:pt idx="257">
                  <c:v>0.71518000000000004</c:v>
                </c:pt>
                <c:pt idx="258">
                  <c:v>0.71279000000000003</c:v>
                </c:pt>
                <c:pt idx="259">
                  <c:v>0.70852999999999999</c:v>
                </c:pt>
                <c:pt idx="260">
                  <c:v>0.70865999999999996</c:v>
                </c:pt>
                <c:pt idx="261">
                  <c:v>0.71135999999999999</c:v>
                </c:pt>
                <c:pt idx="262">
                  <c:v>0.71084000000000003</c:v>
                </c:pt>
                <c:pt idx="263">
                  <c:v>0.70816999999999997</c:v>
                </c:pt>
                <c:pt idx="264">
                  <c:v>0.70931</c:v>
                </c:pt>
                <c:pt idx="265">
                  <c:v>0.71382000000000001</c:v>
                </c:pt>
                <c:pt idx="266">
                  <c:v>0.71484000000000003</c:v>
                </c:pt>
                <c:pt idx="267">
                  <c:v>0.71072000000000002</c:v>
                </c:pt>
                <c:pt idx="268">
                  <c:v>0.70792999999999995</c:v>
                </c:pt>
                <c:pt idx="269">
                  <c:v>0.70989999999999998</c:v>
                </c:pt>
                <c:pt idx="270">
                  <c:v>0.71169000000000004</c:v>
                </c:pt>
                <c:pt idx="271">
                  <c:v>0.70959000000000005</c:v>
                </c:pt>
                <c:pt idx="272">
                  <c:v>0.70796999999999999</c:v>
                </c:pt>
                <c:pt idx="273">
                  <c:v>0.71120000000000005</c:v>
                </c:pt>
                <c:pt idx="274">
                  <c:v>0.71501999999999999</c:v>
                </c:pt>
                <c:pt idx="275">
                  <c:v>0.71342000000000005</c:v>
                </c:pt>
                <c:pt idx="276">
                  <c:v>0.70894999999999997</c:v>
                </c:pt>
                <c:pt idx="277">
                  <c:v>0.70833999999999997</c:v>
                </c:pt>
                <c:pt idx="278">
                  <c:v>0.71108000000000005</c:v>
                </c:pt>
                <c:pt idx="279">
                  <c:v>0.71116999999999997</c:v>
                </c:pt>
                <c:pt idx="280">
                  <c:v>0.70843</c:v>
                </c:pt>
                <c:pt idx="281">
                  <c:v>0.70881000000000005</c:v>
                </c:pt>
                <c:pt idx="282">
                  <c:v>0.71323000000000003</c:v>
                </c:pt>
                <c:pt idx="283">
                  <c:v>0.71508000000000005</c:v>
                </c:pt>
                <c:pt idx="284">
                  <c:v>0.71140999999999999</c:v>
                </c:pt>
                <c:pt idx="285">
                  <c:v>0.70801000000000003</c:v>
                </c:pt>
                <c:pt idx="286">
                  <c:v>0.70945999999999998</c:v>
                </c:pt>
                <c:pt idx="287">
                  <c:v>0.71167999999999998</c:v>
                </c:pt>
                <c:pt idx="288">
                  <c:v>0.71003000000000005</c:v>
                </c:pt>
                <c:pt idx="289">
                  <c:v>0.70792999999999995</c:v>
                </c:pt>
                <c:pt idx="290">
                  <c:v>0.71052000000000004</c:v>
                </c:pt>
                <c:pt idx="291">
                  <c:v>0.71472999999999998</c:v>
                </c:pt>
                <c:pt idx="292">
                  <c:v>0.71399000000000001</c:v>
                </c:pt>
                <c:pt idx="293">
                  <c:v>0.70947000000000005</c:v>
                </c:pt>
                <c:pt idx="294">
                  <c:v>0.70809999999999995</c:v>
                </c:pt>
                <c:pt idx="295">
                  <c:v>0.71072999999999997</c:v>
                </c:pt>
                <c:pt idx="296">
                  <c:v>0.71143000000000001</c:v>
                </c:pt>
                <c:pt idx="297">
                  <c:v>0.70877000000000001</c:v>
                </c:pt>
                <c:pt idx="298">
                  <c:v>0.70842000000000005</c:v>
                </c:pt>
                <c:pt idx="299">
                  <c:v>0.71257999999999999</c:v>
                </c:pt>
              </c:numCache>
            </c:numRef>
          </c:yVal>
          <c:smooth val="1"/>
          <c:extLst>
            <c:ext xmlns:c16="http://schemas.microsoft.com/office/drawing/2014/chart" uri="{C3380CC4-5D6E-409C-BE32-E72D297353CC}">
              <c16:uniqueId val="{00000003-078C-4017-B6E2-F3B36EDB614A}"/>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Total!$J$5:$J$304</c:f>
              <c:numCache>
                <c:formatCode>General</c:formatCode>
                <c:ptCount val="300"/>
                <c:pt idx="0">
                  <c:v>0.70033000000000001</c:v>
                </c:pt>
                <c:pt idx="1">
                  <c:v>0.71052999999999999</c:v>
                </c:pt>
                <c:pt idx="2">
                  <c:v>0.75468000000000002</c:v>
                </c:pt>
                <c:pt idx="3">
                  <c:v>0.71028999999999998</c:v>
                </c:pt>
                <c:pt idx="4">
                  <c:v>0.69786999999999999</c:v>
                </c:pt>
                <c:pt idx="5">
                  <c:v>0.72497999999999996</c:v>
                </c:pt>
                <c:pt idx="6">
                  <c:v>0.71479999999999999</c:v>
                </c:pt>
                <c:pt idx="7">
                  <c:v>0.7288</c:v>
                </c:pt>
                <c:pt idx="8">
                  <c:v>0.71021000000000001</c:v>
                </c:pt>
                <c:pt idx="9">
                  <c:v>0.70928999999999998</c:v>
                </c:pt>
                <c:pt idx="10">
                  <c:v>0.72285999999999995</c:v>
                </c:pt>
                <c:pt idx="11">
                  <c:v>0.71589000000000003</c:v>
                </c:pt>
                <c:pt idx="12">
                  <c:v>0.71852000000000005</c:v>
                </c:pt>
                <c:pt idx="13">
                  <c:v>0.71223000000000003</c:v>
                </c:pt>
                <c:pt idx="14">
                  <c:v>0.71426999999999996</c:v>
                </c:pt>
                <c:pt idx="15">
                  <c:v>0.72250000000000003</c:v>
                </c:pt>
                <c:pt idx="16">
                  <c:v>0.71460999999999997</c:v>
                </c:pt>
                <c:pt idx="17">
                  <c:v>0.71604000000000001</c:v>
                </c:pt>
                <c:pt idx="18">
                  <c:v>0.71321000000000001</c:v>
                </c:pt>
                <c:pt idx="19">
                  <c:v>0.71767000000000003</c:v>
                </c:pt>
                <c:pt idx="20">
                  <c:v>0.71997999999999995</c:v>
                </c:pt>
                <c:pt idx="21">
                  <c:v>0.71391000000000004</c:v>
                </c:pt>
                <c:pt idx="22">
                  <c:v>0.71650000000000003</c:v>
                </c:pt>
                <c:pt idx="23">
                  <c:v>0.71353999999999995</c:v>
                </c:pt>
                <c:pt idx="24">
                  <c:v>0.71818000000000004</c:v>
                </c:pt>
                <c:pt idx="25">
                  <c:v>0.71936999999999995</c:v>
                </c:pt>
                <c:pt idx="26">
                  <c:v>0.71362000000000003</c:v>
                </c:pt>
                <c:pt idx="27">
                  <c:v>0.71679999999999999</c:v>
                </c:pt>
                <c:pt idx="28">
                  <c:v>0.71362000000000003</c:v>
                </c:pt>
                <c:pt idx="29">
                  <c:v>0.71836</c:v>
                </c:pt>
                <c:pt idx="30">
                  <c:v>0.71906000000000003</c:v>
                </c:pt>
                <c:pt idx="31">
                  <c:v>0.71348</c:v>
                </c:pt>
                <c:pt idx="32">
                  <c:v>0.71711999999999998</c:v>
                </c:pt>
                <c:pt idx="33">
                  <c:v>0.71357999999999999</c:v>
                </c:pt>
                <c:pt idx="34">
                  <c:v>0.71830000000000005</c:v>
                </c:pt>
                <c:pt idx="35">
                  <c:v>0.71901999999999999</c:v>
                </c:pt>
                <c:pt idx="36">
                  <c:v>0.71348</c:v>
                </c:pt>
                <c:pt idx="37">
                  <c:v>0.71718999999999999</c:v>
                </c:pt>
                <c:pt idx="38">
                  <c:v>0.71357000000000004</c:v>
                </c:pt>
                <c:pt idx="39">
                  <c:v>0.71825000000000006</c:v>
                </c:pt>
                <c:pt idx="40">
                  <c:v>0.71902999999999995</c:v>
                </c:pt>
                <c:pt idx="41">
                  <c:v>0.71347000000000005</c:v>
                </c:pt>
                <c:pt idx="42">
                  <c:v>0.71723000000000003</c:v>
                </c:pt>
                <c:pt idx="43">
                  <c:v>0.71355000000000002</c:v>
                </c:pt>
                <c:pt idx="44">
                  <c:v>0.71823000000000004</c:v>
                </c:pt>
                <c:pt idx="45">
                  <c:v>0.71904999999999997</c:v>
                </c:pt>
                <c:pt idx="46">
                  <c:v>0.71348</c:v>
                </c:pt>
                <c:pt idx="47">
                  <c:v>0.71723000000000003</c:v>
                </c:pt>
                <c:pt idx="48">
                  <c:v>0.71355000000000002</c:v>
                </c:pt>
                <c:pt idx="49">
                  <c:v>0.71821999999999997</c:v>
                </c:pt>
                <c:pt idx="50">
                  <c:v>0.71904999999999997</c:v>
                </c:pt>
                <c:pt idx="51">
                  <c:v>0.71348</c:v>
                </c:pt>
                <c:pt idx="52">
                  <c:v>0.71723000000000003</c:v>
                </c:pt>
                <c:pt idx="53">
                  <c:v>0.71355000000000002</c:v>
                </c:pt>
                <c:pt idx="54">
                  <c:v>0.71821000000000002</c:v>
                </c:pt>
                <c:pt idx="55">
                  <c:v>0.71906000000000003</c:v>
                </c:pt>
                <c:pt idx="56">
                  <c:v>0.71348</c:v>
                </c:pt>
                <c:pt idx="57">
                  <c:v>0.71723000000000003</c:v>
                </c:pt>
                <c:pt idx="58">
                  <c:v>0.71355000000000002</c:v>
                </c:pt>
                <c:pt idx="59">
                  <c:v>0.71821000000000002</c:v>
                </c:pt>
                <c:pt idx="60">
                  <c:v>0.71906000000000003</c:v>
                </c:pt>
                <c:pt idx="61">
                  <c:v>0.71348</c:v>
                </c:pt>
                <c:pt idx="62">
                  <c:v>0.71723000000000003</c:v>
                </c:pt>
                <c:pt idx="63">
                  <c:v>0.71355000000000002</c:v>
                </c:pt>
                <c:pt idx="64">
                  <c:v>0.71821000000000002</c:v>
                </c:pt>
                <c:pt idx="65">
                  <c:v>0.71906000000000003</c:v>
                </c:pt>
                <c:pt idx="66">
                  <c:v>0.71348</c:v>
                </c:pt>
                <c:pt idx="67">
                  <c:v>0.71723000000000003</c:v>
                </c:pt>
                <c:pt idx="68">
                  <c:v>0.71355000000000002</c:v>
                </c:pt>
                <c:pt idx="69">
                  <c:v>0.71821000000000002</c:v>
                </c:pt>
                <c:pt idx="70">
                  <c:v>0.71906000000000003</c:v>
                </c:pt>
                <c:pt idx="71">
                  <c:v>0.71348</c:v>
                </c:pt>
                <c:pt idx="72">
                  <c:v>0.71723000000000003</c:v>
                </c:pt>
                <c:pt idx="73">
                  <c:v>0.71355000000000002</c:v>
                </c:pt>
                <c:pt idx="74">
                  <c:v>0.71821999999999997</c:v>
                </c:pt>
                <c:pt idx="75">
                  <c:v>0.71906000000000003</c:v>
                </c:pt>
                <c:pt idx="76">
                  <c:v>0.71348</c:v>
                </c:pt>
                <c:pt idx="77">
                  <c:v>0.71723000000000003</c:v>
                </c:pt>
                <c:pt idx="78">
                  <c:v>0.71355000000000002</c:v>
                </c:pt>
                <c:pt idx="79">
                  <c:v>0.71821999999999997</c:v>
                </c:pt>
                <c:pt idx="80">
                  <c:v>0.71906000000000003</c:v>
                </c:pt>
                <c:pt idx="81">
                  <c:v>0.71348</c:v>
                </c:pt>
                <c:pt idx="82">
                  <c:v>0.71723000000000003</c:v>
                </c:pt>
                <c:pt idx="83">
                  <c:v>0.71355000000000002</c:v>
                </c:pt>
                <c:pt idx="84">
                  <c:v>0.71821999999999997</c:v>
                </c:pt>
                <c:pt idx="85">
                  <c:v>0.71906000000000003</c:v>
                </c:pt>
                <c:pt idx="86">
                  <c:v>0.71348</c:v>
                </c:pt>
                <c:pt idx="87">
                  <c:v>0.71723000000000003</c:v>
                </c:pt>
                <c:pt idx="88">
                  <c:v>0.71355000000000002</c:v>
                </c:pt>
                <c:pt idx="89">
                  <c:v>0.71821999999999997</c:v>
                </c:pt>
                <c:pt idx="90">
                  <c:v>0.71906000000000003</c:v>
                </c:pt>
                <c:pt idx="91">
                  <c:v>0.71348</c:v>
                </c:pt>
                <c:pt idx="92">
                  <c:v>0.71723000000000003</c:v>
                </c:pt>
                <c:pt idx="93">
                  <c:v>0.71355000000000002</c:v>
                </c:pt>
                <c:pt idx="94">
                  <c:v>0.71821999999999997</c:v>
                </c:pt>
                <c:pt idx="95">
                  <c:v>0.71906000000000003</c:v>
                </c:pt>
                <c:pt idx="96">
                  <c:v>0.71348</c:v>
                </c:pt>
                <c:pt idx="97">
                  <c:v>0.71723000000000003</c:v>
                </c:pt>
                <c:pt idx="98">
                  <c:v>0.71355000000000002</c:v>
                </c:pt>
                <c:pt idx="99">
                  <c:v>0.71821999999999997</c:v>
                </c:pt>
                <c:pt idx="100">
                  <c:v>0.71906000000000003</c:v>
                </c:pt>
                <c:pt idx="101">
                  <c:v>0.71348</c:v>
                </c:pt>
                <c:pt idx="102">
                  <c:v>0.71723000000000003</c:v>
                </c:pt>
                <c:pt idx="103">
                  <c:v>0.71355000000000002</c:v>
                </c:pt>
                <c:pt idx="104">
                  <c:v>0.71821999999999997</c:v>
                </c:pt>
                <c:pt idx="105">
                  <c:v>0.71906000000000003</c:v>
                </c:pt>
                <c:pt idx="106">
                  <c:v>0.71348</c:v>
                </c:pt>
                <c:pt idx="107">
                  <c:v>0.71723000000000003</c:v>
                </c:pt>
                <c:pt idx="108">
                  <c:v>0.71355000000000002</c:v>
                </c:pt>
                <c:pt idx="109">
                  <c:v>0.71821999999999997</c:v>
                </c:pt>
                <c:pt idx="110">
                  <c:v>0.71906000000000003</c:v>
                </c:pt>
                <c:pt idx="111">
                  <c:v>0.71348</c:v>
                </c:pt>
                <c:pt idx="112">
                  <c:v>0.71723000000000003</c:v>
                </c:pt>
                <c:pt idx="113">
                  <c:v>0.71355000000000002</c:v>
                </c:pt>
                <c:pt idx="114">
                  <c:v>0.71821999999999997</c:v>
                </c:pt>
                <c:pt idx="115">
                  <c:v>0.71906000000000003</c:v>
                </c:pt>
                <c:pt idx="116">
                  <c:v>0.71348</c:v>
                </c:pt>
                <c:pt idx="117">
                  <c:v>0.71723000000000003</c:v>
                </c:pt>
                <c:pt idx="118">
                  <c:v>0.71355000000000002</c:v>
                </c:pt>
                <c:pt idx="119">
                  <c:v>0.71821999999999997</c:v>
                </c:pt>
                <c:pt idx="120">
                  <c:v>0.71906000000000003</c:v>
                </c:pt>
                <c:pt idx="121">
                  <c:v>0.71348</c:v>
                </c:pt>
                <c:pt idx="122">
                  <c:v>0.71723000000000003</c:v>
                </c:pt>
                <c:pt idx="123">
                  <c:v>0.71355000000000002</c:v>
                </c:pt>
                <c:pt idx="124">
                  <c:v>0.71821999999999997</c:v>
                </c:pt>
                <c:pt idx="125">
                  <c:v>0.71906000000000003</c:v>
                </c:pt>
                <c:pt idx="126">
                  <c:v>0.71348</c:v>
                </c:pt>
                <c:pt idx="127">
                  <c:v>0.71723000000000003</c:v>
                </c:pt>
                <c:pt idx="128">
                  <c:v>0.71355000000000002</c:v>
                </c:pt>
                <c:pt idx="129">
                  <c:v>0.71821999999999997</c:v>
                </c:pt>
                <c:pt idx="130">
                  <c:v>0.71906000000000003</c:v>
                </c:pt>
                <c:pt idx="131">
                  <c:v>0.71348</c:v>
                </c:pt>
                <c:pt idx="132">
                  <c:v>0.71723000000000003</c:v>
                </c:pt>
                <c:pt idx="133">
                  <c:v>0.71355000000000002</c:v>
                </c:pt>
                <c:pt idx="134">
                  <c:v>0.71821999999999997</c:v>
                </c:pt>
                <c:pt idx="135">
                  <c:v>0.71906000000000003</c:v>
                </c:pt>
                <c:pt idx="136">
                  <c:v>0.71348</c:v>
                </c:pt>
                <c:pt idx="137">
                  <c:v>0.71723000000000003</c:v>
                </c:pt>
                <c:pt idx="138">
                  <c:v>0.71355000000000002</c:v>
                </c:pt>
                <c:pt idx="139">
                  <c:v>0.71821999999999997</c:v>
                </c:pt>
                <c:pt idx="140">
                  <c:v>0.71906000000000003</c:v>
                </c:pt>
                <c:pt idx="141">
                  <c:v>0.71348</c:v>
                </c:pt>
                <c:pt idx="142">
                  <c:v>0.71723000000000003</c:v>
                </c:pt>
                <c:pt idx="143">
                  <c:v>0.71355000000000002</c:v>
                </c:pt>
                <c:pt idx="144">
                  <c:v>0.71821999999999997</c:v>
                </c:pt>
                <c:pt idx="145">
                  <c:v>0.71906000000000003</c:v>
                </c:pt>
                <c:pt idx="146">
                  <c:v>0.71348</c:v>
                </c:pt>
                <c:pt idx="147">
                  <c:v>0.71723000000000003</c:v>
                </c:pt>
                <c:pt idx="148">
                  <c:v>0.71355000000000002</c:v>
                </c:pt>
                <c:pt idx="149">
                  <c:v>0.71821999999999997</c:v>
                </c:pt>
                <c:pt idx="150">
                  <c:v>0.71906000000000003</c:v>
                </c:pt>
                <c:pt idx="151">
                  <c:v>0.71348</c:v>
                </c:pt>
                <c:pt idx="152">
                  <c:v>0.71723000000000003</c:v>
                </c:pt>
                <c:pt idx="153">
                  <c:v>0.71355000000000002</c:v>
                </c:pt>
                <c:pt idx="154">
                  <c:v>0.71821999999999997</c:v>
                </c:pt>
                <c:pt idx="155">
                  <c:v>0.71906000000000003</c:v>
                </c:pt>
                <c:pt idx="156">
                  <c:v>0.71348</c:v>
                </c:pt>
                <c:pt idx="157">
                  <c:v>0.71723000000000003</c:v>
                </c:pt>
                <c:pt idx="158">
                  <c:v>0.71355000000000002</c:v>
                </c:pt>
                <c:pt idx="159">
                  <c:v>0.71821999999999997</c:v>
                </c:pt>
                <c:pt idx="160">
                  <c:v>0.71906000000000003</c:v>
                </c:pt>
                <c:pt idx="161">
                  <c:v>0.71348</c:v>
                </c:pt>
                <c:pt idx="162">
                  <c:v>0.71723000000000003</c:v>
                </c:pt>
                <c:pt idx="163">
                  <c:v>0.71355000000000002</c:v>
                </c:pt>
                <c:pt idx="164">
                  <c:v>0.71821999999999997</c:v>
                </c:pt>
                <c:pt idx="165">
                  <c:v>0.71906000000000003</c:v>
                </c:pt>
                <c:pt idx="166">
                  <c:v>0.71348</c:v>
                </c:pt>
                <c:pt idx="167">
                  <c:v>0.71723000000000003</c:v>
                </c:pt>
                <c:pt idx="168">
                  <c:v>0.71355000000000002</c:v>
                </c:pt>
                <c:pt idx="169">
                  <c:v>0.71821999999999997</c:v>
                </c:pt>
                <c:pt idx="170">
                  <c:v>0.71906000000000003</c:v>
                </c:pt>
                <c:pt idx="171">
                  <c:v>0.71348</c:v>
                </c:pt>
                <c:pt idx="172">
                  <c:v>0.71723000000000003</c:v>
                </c:pt>
                <c:pt idx="173">
                  <c:v>0.71355000000000002</c:v>
                </c:pt>
                <c:pt idx="174">
                  <c:v>0.71821999999999997</c:v>
                </c:pt>
                <c:pt idx="175">
                  <c:v>0.71906000000000003</c:v>
                </c:pt>
                <c:pt idx="176">
                  <c:v>0.71348</c:v>
                </c:pt>
                <c:pt idx="177">
                  <c:v>0.71723000000000003</c:v>
                </c:pt>
                <c:pt idx="178">
                  <c:v>0.71355000000000002</c:v>
                </c:pt>
                <c:pt idx="179">
                  <c:v>0.71821999999999997</c:v>
                </c:pt>
                <c:pt idx="180">
                  <c:v>0.71906000000000003</c:v>
                </c:pt>
                <c:pt idx="181">
                  <c:v>0.71348</c:v>
                </c:pt>
                <c:pt idx="182">
                  <c:v>0.71723000000000003</c:v>
                </c:pt>
                <c:pt idx="183">
                  <c:v>0.71355000000000002</c:v>
                </c:pt>
                <c:pt idx="184">
                  <c:v>0.71821999999999997</c:v>
                </c:pt>
                <c:pt idx="185">
                  <c:v>0.71906000000000003</c:v>
                </c:pt>
                <c:pt idx="186">
                  <c:v>0.71348</c:v>
                </c:pt>
                <c:pt idx="187">
                  <c:v>0.71723000000000003</c:v>
                </c:pt>
                <c:pt idx="188">
                  <c:v>0.71355000000000002</c:v>
                </c:pt>
                <c:pt idx="189">
                  <c:v>0.71821999999999997</c:v>
                </c:pt>
                <c:pt idx="190">
                  <c:v>0.71906000000000003</c:v>
                </c:pt>
                <c:pt idx="191">
                  <c:v>0.71348</c:v>
                </c:pt>
                <c:pt idx="192">
                  <c:v>0.71723000000000003</c:v>
                </c:pt>
                <c:pt idx="193">
                  <c:v>0.71355000000000002</c:v>
                </c:pt>
                <c:pt idx="194">
                  <c:v>0.71821999999999997</c:v>
                </c:pt>
                <c:pt idx="195">
                  <c:v>0.71906000000000003</c:v>
                </c:pt>
                <c:pt idx="196">
                  <c:v>0.71348</c:v>
                </c:pt>
                <c:pt idx="197">
                  <c:v>0.71723000000000003</c:v>
                </c:pt>
                <c:pt idx="198">
                  <c:v>0.71355000000000002</c:v>
                </c:pt>
                <c:pt idx="199">
                  <c:v>0.71821999999999997</c:v>
                </c:pt>
                <c:pt idx="200">
                  <c:v>0.71906000000000003</c:v>
                </c:pt>
                <c:pt idx="201">
                  <c:v>0.71348</c:v>
                </c:pt>
                <c:pt idx="202">
                  <c:v>0.71723000000000003</c:v>
                </c:pt>
                <c:pt idx="203">
                  <c:v>0.71355000000000002</c:v>
                </c:pt>
                <c:pt idx="204">
                  <c:v>0.71821999999999997</c:v>
                </c:pt>
                <c:pt idx="205">
                  <c:v>0.71906000000000003</c:v>
                </c:pt>
                <c:pt idx="206">
                  <c:v>0.71348</c:v>
                </c:pt>
                <c:pt idx="207">
                  <c:v>0.71723000000000003</c:v>
                </c:pt>
                <c:pt idx="208">
                  <c:v>0.71355000000000002</c:v>
                </c:pt>
                <c:pt idx="209">
                  <c:v>0.71821000000000002</c:v>
                </c:pt>
                <c:pt idx="210">
                  <c:v>0.71906000000000003</c:v>
                </c:pt>
                <c:pt idx="211">
                  <c:v>0.71348</c:v>
                </c:pt>
                <c:pt idx="212">
                  <c:v>0.71723000000000003</c:v>
                </c:pt>
                <c:pt idx="213">
                  <c:v>0.71355000000000002</c:v>
                </c:pt>
                <c:pt idx="214">
                  <c:v>0.71821000000000002</c:v>
                </c:pt>
                <c:pt idx="215">
                  <c:v>0.71906000000000003</c:v>
                </c:pt>
                <c:pt idx="216">
                  <c:v>0.71348</c:v>
                </c:pt>
                <c:pt idx="217">
                  <c:v>0.71723000000000003</c:v>
                </c:pt>
                <c:pt idx="218">
                  <c:v>0.71355000000000002</c:v>
                </c:pt>
                <c:pt idx="219">
                  <c:v>0.71821000000000002</c:v>
                </c:pt>
                <c:pt idx="220">
                  <c:v>0.71906000000000003</c:v>
                </c:pt>
                <c:pt idx="221">
                  <c:v>0.71348</c:v>
                </c:pt>
                <c:pt idx="222">
                  <c:v>0.71723000000000003</c:v>
                </c:pt>
                <c:pt idx="223">
                  <c:v>0.71355000000000002</c:v>
                </c:pt>
                <c:pt idx="224">
                  <c:v>0.71821000000000002</c:v>
                </c:pt>
                <c:pt idx="225">
                  <c:v>0.71906000000000003</c:v>
                </c:pt>
                <c:pt idx="226">
                  <c:v>0.71348</c:v>
                </c:pt>
                <c:pt idx="227">
                  <c:v>0.71723000000000003</c:v>
                </c:pt>
                <c:pt idx="228">
                  <c:v>0.71355000000000002</c:v>
                </c:pt>
                <c:pt idx="229">
                  <c:v>0.71821000000000002</c:v>
                </c:pt>
                <c:pt idx="230">
                  <c:v>0.71906000000000003</c:v>
                </c:pt>
                <c:pt idx="231">
                  <c:v>0.71348</c:v>
                </c:pt>
                <c:pt idx="232">
                  <c:v>0.71723000000000003</c:v>
                </c:pt>
                <c:pt idx="233">
                  <c:v>0.71355000000000002</c:v>
                </c:pt>
                <c:pt idx="234">
                  <c:v>0.71821000000000002</c:v>
                </c:pt>
                <c:pt idx="235">
                  <c:v>0.71906000000000003</c:v>
                </c:pt>
                <c:pt idx="236">
                  <c:v>0.71348</c:v>
                </c:pt>
                <c:pt idx="237">
                  <c:v>0.71723000000000003</c:v>
                </c:pt>
                <c:pt idx="238">
                  <c:v>0.71355000000000002</c:v>
                </c:pt>
                <c:pt idx="239">
                  <c:v>0.71821000000000002</c:v>
                </c:pt>
                <c:pt idx="240">
                  <c:v>0.71906000000000003</c:v>
                </c:pt>
                <c:pt idx="241">
                  <c:v>0.71348</c:v>
                </c:pt>
                <c:pt idx="242">
                  <c:v>0.71723000000000003</c:v>
                </c:pt>
                <c:pt idx="243">
                  <c:v>0.71355000000000002</c:v>
                </c:pt>
                <c:pt idx="244">
                  <c:v>0.71821000000000002</c:v>
                </c:pt>
                <c:pt idx="245">
                  <c:v>0.71906000000000003</c:v>
                </c:pt>
                <c:pt idx="246">
                  <c:v>0.71348</c:v>
                </c:pt>
                <c:pt idx="247">
                  <c:v>0.71723000000000003</c:v>
                </c:pt>
                <c:pt idx="248">
                  <c:v>0.71355000000000002</c:v>
                </c:pt>
                <c:pt idx="249">
                  <c:v>0.71821000000000002</c:v>
                </c:pt>
                <c:pt idx="250">
                  <c:v>0.71906000000000003</c:v>
                </c:pt>
                <c:pt idx="251">
                  <c:v>0.71348</c:v>
                </c:pt>
                <c:pt idx="252">
                  <c:v>0.71723000000000003</c:v>
                </c:pt>
                <c:pt idx="253">
                  <c:v>0.71355000000000002</c:v>
                </c:pt>
                <c:pt idx="254">
                  <c:v>0.71821000000000002</c:v>
                </c:pt>
                <c:pt idx="255">
                  <c:v>0.71906000000000003</c:v>
                </c:pt>
                <c:pt idx="256">
                  <c:v>0.71348</c:v>
                </c:pt>
                <c:pt idx="257">
                  <c:v>0.71723000000000003</c:v>
                </c:pt>
                <c:pt idx="258">
                  <c:v>0.71355000000000002</c:v>
                </c:pt>
                <c:pt idx="259">
                  <c:v>0.71821000000000002</c:v>
                </c:pt>
                <c:pt idx="260">
                  <c:v>0.71906000000000003</c:v>
                </c:pt>
                <c:pt idx="261">
                  <c:v>0.71348</c:v>
                </c:pt>
                <c:pt idx="262">
                  <c:v>0.71723000000000003</c:v>
                </c:pt>
                <c:pt idx="263">
                  <c:v>0.71355000000000002</c:v>
                </c:pt>
                <c:pt idx="264">
                  <c:v>0.71821000000000002</c:v>
                </c:pt>
                <c:pt idx="265">
                  <c:v>0.71906000000000003</c:v>
                </c:pt>
                <c:pt idx="266">
                  <c:v>0.71348</c:v>
                </c:pt>
                <c:pt idx="267">
                  <c:v>0.71723000000000003</c:v>
                </c:pt>
                <c:pt idx="268">
                  <c:v>0.71355000000000002</c:v>
                </c:pt>
                <c:pt idx="269">
                  <c:v>0.71821000000000002</c:v>
                </c:pt>
                <c:pt idx="270">
                  <c:v>0.71906000000000003</c:v>
                </c:pt>
                <c:pt idx="271">
                  <c:v>0.71348</c:v>
                </c:pt>
                <c:pt idx="272">
                  <c:v>0.71723000000000003</c:v>
                </c:pt>
                <c:pt idx="273">
                  <c:v>0.71355000000000002</c:v>
                </c:pt>
                <c:pt idx="274">
                  <c:v>0.71821000000000002</c:v>
                </c:pt>
                <c:pt idx="275">
                  <c:v>0.71906000000000003</c:v>
                </c:pt>
                <c:pt idx="276">
                  <c:v>0.71348</c:v>
                </c:pt>
                <c:pt idx="277">
                  <c:v>0.71723000000000003</c:v>
                </c:pt>
                <c:pt idx="278">
                  <c:v>0.71355000000000002</c:v>
                </c:pt>
                <c:pt idx="279">
                  <c:v>0.71821000000000002</c:v>
                </c:pt>
                <c:pt idx="280">
                  <c:v>0.71906000000000003</c:v>
                </c:pt>
                <c:pt idx="281">
                  <c:v>0.71348</c:v>
                </c:pt>
                <c:pt idx="282">
                  <c:v>0.71723000000000003</c:v>
                </c:pt>
                <c:pt idx="283">
                  <c:v>0.71355000000000002</c:v>
                </c:pt>
                <c:pt idx="284">
                  <c:v>0.71821000000000002</c:v>
                </c:pt>
                <c:pt idx="285">
                  <c:v>0.71906000000000003</c:v>
                </c:pt>
                <c:pt idx="286">
                  <c:v>0.71348</c:v>
                </c:pt>
                <c:pt idx="287">
                  <c:v>0.71723000000000003</c:v>
                </c:pt>
                <c:pt idx="288">
                  <c:v>0.71355000000000002</c:v>
                </c:pt>
                <c:pt idx="289">
                  <c:v>0.71821000000000002</c:v>
                </c:pt>
                <c:pt idx="290">
                  <c:v>0.71906000000000003</c:v>
                </c:pt>
                <c:pt idx="291">
                  <c:v>0.71348</c:v>
                </c:pt>
                <c:pt idx="292">
                  <c:v>0.71723000000000003</c:v>
                </c:pt>
                <c:pt idx="293">
                  <c:v>0.71355000000000002</c:v>
                </c:pt>
                <c:pt idx="294">
                  <c:v>0.71821000000000002</c:v>
                </c:pt>
                <c:pt idx="295">
                  <c:v>0.71906000000000003</c:v>
                </c:pt>
                <c:pt idx="296">
                  <c:v>0.71348</c:v>
                </c:pt>
                <c:pt idx="297">
                  <c:v>0.71723000000000003</c:v>
                </c:pt>
                <c:pt idx="298">
                  <c:v>0.71355000000000002</c:v>
                </c:pt>
                <c:pt idx="299">
                  <c:v>0.71821000000000002</c:v>
                </c:pt>
              </c:numCache>
            </c:numRef>
          </c:yVal>
          <c:smooth val="1"/>
          <c:extLst>
            <c:ext xmlns:c16="http://schemas.microsoft.com/office/drawing/2014/chart" uri="{C3380CC4-5D6E-409C-BE32-E72D297353CC}">
              <c16:uniqueId val="{00000004-078C-4017-B6E2-F3B36EDB614A}"/>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Total!$K$5:$K$304</c:f>
              <c:numCache>
                <c:formatCode>General</c:formatCode>
                <c:ptCount val="300"/>
                <c:pt idx="0">
                  <c:v>0.69708000000000003</c:v>
                </c:pt>
                <c:pt idx="1">
                  <c:v>0.69388000000000005</c:v>
                </c:pt>
                <c:pt idx="2">
                  <c:v>0.74407999999999996</c:v>
                </c:pt>
                <c:pt idx="3">
                  <c:v>0.79630000000000001</c:v>
                </c:pt>
                <c:pt idx="4">
                  <c:v>0.74114000000000002</c:v>
                </c:pt>
                <c:pt idx="5">
                  <c:v>0.72816000000000003</c:v>
                </c:pt>
                <c:pt idx="6">
                  <c:v>0.72872000000000003</c:v>
                </c:pt>
                <c:pt idx="7">
                  <c:v>0.72001000000000004</c:v>
                </c:pt>
                <c:pt idx="8">
                  <c:v>0.71747000000000005</c:v>
                </c:pt>
                <c:pt idx="9">
                  <c:v>0.73424</c:v>
                </c:pt>
                <c:pt idx="10">
                  <c:v>0.74387999999999999</c:v>
                </c:pt>
                <c:pt idx="11">
                  <c:v>0.73275000000000001</c:v>
                </c:pt>
                <c:pt idx="12">
                  <c:v>0.73316999999999999</c:v>
                </c:pt>
                <c:pt idx="13">
                  <c:v>0.73543999999999998</c:v>
                </c:pt>
                <c:pt idx="14">
                  <c:v>0.72662000000000004</c:v>
                </c:pt>
                <c:pt idx="15">
                  <c:v>0.72699999999999998</c:v>
                </c:pt>
                <c:pt idx="16">
                  <c:v>0.72877000000000003</c:v>
                </c:pt>
                <c:pt idx="17">
                  <c:v>0.73921000000000003</c:v>
                </c:pt>
                <c:pt idx="18">
                  <c:v>0.72848999999999997</c:v>
                </c:pt>
                <c:pt idx="19">
                  <c:v>0.73304999999999998</c:v>
                </c:pt>
                <c:pt idx="20">
                  <c:v>0.73221999999999998</c:v>
                </c:pt>
                <c:pt idx="21">
                  <c:v>0.73190999999999995</c:v>
                </c:pt>
                <c:pt idx="22">
                  <c:v>0.72975999999999996</c:v>
                </c:pt>
                <c:pt idx="23">
                  <c:v>0.72858000000000001</c:v>
                </c:pt>
                <c:pt idx="24">
                  <c:v>0.73672000000000004</c:v>
                </c:pt>
                <c:pt idx="25">
                  <c:v>0.72835000000000005</c:v>
                </c:pt>
                <c:pt idx="26">
                  <c:v>0.73253000000000001</c:v>
                </c:pt>
                <c:pt idx="27">
                  <c:v>0.73124</c:v>
                </c:pt>
                <c:pt idx="28">
                  <c:v>0.73350000000000004</c:v>
                </c:pt>
                <c:pt idx="29">
                  <c:v>0.73001000000000005</c:v>
                </c:pt>
                <c:pt idx="30">
                  <c:v>0.72877999999999998</c:v>
                </c:pt>
                <c:pt idx="31">
                  <c:v>0.73643999999999998</c:v>
                </c:pt>
                <c:pt idx="32">
                  <c:v>0.72846999999999995</c:v>
                </c:pt>
                <c:pt idx="33">
                  <c:v>0.73224</c:v>
                </c:pt>
                <c:pt idx="34">
                  <c:v>0.73038999999999998</c:v>
                </c:pt>
                <c:pt idx="35">
                  <c:v>0.73453000000000002</c:v>
                </c:pt>
                <c:pt idx="36">
                  <c:v>0.72972999999999999</c:v>
                </c:pt>
                <c:pt idx="37">
                  <c:v>0.72907999999999995</c:v>
                </c:pt>
                <c:pt idx="38">
                  <c:v>0.73607999999999996</c:v>
                </c:pt>
                <c:pt idx="39">
                  <c:v>0.72879000000000005</c:v>
                </c:pt>
                <c:pt idx="40">
                  <c:v>0.73224999999999996</c:v>
                </c:pt>
                <c:pt idx="41">
                  <c:v>0.72972000000000004</c:v>
                </c:pt>
                <c:pt idx="42">
                  <c:v>0.73529999999999995</c:v>
                </c:pt>
                <c:pt idx="43">
                  <c:v>0.72926999999999997</c:v>
                </c:pt>
                <c:pt idx="44">
                  <c:v>0.72950999999999999</c:v>
                </c:pt>
                <c:pt idx="45">
                  <c:v>0.73555999999999999</c:v>
                </c:pt>
                <c:pt idx="46">
                  <c:v>0.72928000000000004</c:v>
                </c:pt>
                <c:pt idx="47">
                  <c:v>0.73219000000000001</c:v>
                </c:pt>
                <c:pt idx="48">
                  <c:v>0.72921000000000002</c:v>
                </c:pt>
                <c:pt idx="49">
                  <c:v>0.7359</c:v>
                </c:pt>
                <c:pt idx="50">
                  <c:v>0.72885</c:v>
                </c:pt>
                <c:pt idx="51">
                  <c:v>0.72994999999999999</c:v>
                </c:pt>
                <c:pt idx="52">
                  <c:v>0.73492000000000002</c:v>
                </c:pt>
                <c:pt idx="53">
                  <c:v>0.72989000000000004</c:v>
                </c:pt>
                <c:pt idx="54">
                  <c:v>0.73206000000000004</c:v>
                </c:pt>
                <c:pt idx="55">
                  <c:v>0.72880999999999996</c:v>
                </c:pt>
                <c:pt idx="56">
                  <c:v>0.73638000000000003</c:v>
                </c:pt>
                <c:pt idx="57">
                  <c:v>0.72850000000000004</c:v>
                </c:pt>
                <c:pt idx="58">
                  <c:v>0.73041</c:v>
                </c:pt>
                <c:pt idx="59">
                  <c:v>0.73419000000000001</c:v>
                </c:pt>
                <c:pt idx="60">
                  <c:v>0.73058999999999996</c:v>
                </c:pt>
                <c:pt idx="61">
                  <c:v>0.73184000000000005</c:v>
                </c:pt>
                <c:pt idx="62">
                  <c:v>0.72855000000000003</c:v>
                </c:pt>
                <c:pt idx="63">
                  <c:v>0.73672000000000004</c:v>
                </c:pt>
                <c:pt idx="64">
                  <c:v>0.72824</c:v>
                </c:pt>
                <c:pt idx="65">
                  <c:v>0.73085</c:v>
                </c:pt>
                <c:pt idx="66">
                  <c:v>0.73341000000000001</c:v>
                </c:pt>
                <c:pt idx="67">
                  <c:v>0.73136000000000001</c:v>
                </c:pt>
                <c:pt idx="68">
                  <c:v>0.73151999999999995</c:v>
                </c:pt>
                <c:pt idx="69">
                  <c:v>0.72843000000000002</c:v>
                </c:pt>
                <c:pt idx="70">
                  <c:v>0.73690999999999995</c:v>
                </c:pt>
                <c:pt idx="71">
                  <c:v>0.72809000000000001</c:v>
                </c:pt>
                <c:pt idx="72">
                  <c:v>0.73126999999999998</c:v>
                </c:pt>
                <c:pt idx="73">
                  <c:v>0.73260000000000003</c:v>
                </c:pt>
                <c:pt idx="74">
                  <c:v>0.73218000000000005</c:v>
                </c:pt>
                <c:pt idx="75">
                  <c:v>0.73114000000000001</c:v>
                </c:pt>
                <c:pt idx="76">
                  <c:v>0.72843000000000002</c:v>
                </c:pt>
                <c:pt idx="77">
                  <c:v>0.73694000000000004</c:v>
                </c:pt>
                <c:pt idx="78">
                  <c:v>0.72806000000000004</c:v>
                </c:pt>
                <c:pt idx="79">
                  <c:v>0.73163</c:v>
                </c:pt>
                <c:pt idx="80">
                  <c:v>0.73180000000000001</c:v>
                </c:pt>
                <c:pt idx="81">
                  <c:v>0.73301000000000005</c:v>
                </c:pt>
                <c:pt idx="82">
                  <c:v>0.73068999999999995</c:v>
                </c:pt>
                <c:pt idx="83">
                  <c:v>0.72855999999999999</c:v>
                </c:pt>
                <c:pt idx="84">
                  <c:v>0.73682000000000003</c:v>
                </c:pt>
                <c:pt idx="85">
                  <c:v>0.72816000000000003</c:v>
                </c:pt>
                <c:pt idx="86">
                  <c:v>0.73190999999999995</c:v>
                </c:pt>
                <c:pt idx="87">
                  <c:v>0.73102999999999996</c:v>
                </c:pt>
                <c:pt idx="88">
                  <c:v>0.73382000000000003</c:v>
                </c:pt>
                <c:pt idx="89">
                  <c:v>0.73021999999999998</c:v>
                </c:pt>
                <c:pt idx="90">
                  <c:v>0.7288</c:v>
                </c:pt>
                <c:pt idx="91">
                  <c:v>0.73653999999999997</c:v>
                </c:pt>
                <c:pt idx="92">
                  <c:v>0.72841</c:v>
                </c:pt>
                <c:pt idx="93">
                  <c:v>0.73209999999999997</c:v>
                </c:pt>
                <c:pt idx="94">
                  <c:v>0.73033000000000003</c:v>
                </c:pt>
                <c:pt idx="95">
                  <c:v>0.73460000000000003</c:v>
                </c:pt>
                <c:pt idx="96">
                  <c:v>0.72974000000000006</c:v>
                </c:pt>
                <c:pt idx="97">
                  <c:v>0.72911999999999999</c:v>
                </c:pt>
                <c:pt idx="98">
                  <c:v>0.73612</c:v>
                </c:pt>
                <c:pt idx="99">
                  <c:v>0.72877999999999998</c:v>
                </c:pt>
                <c:pt idx="100">
                  <c:v>0.73219000000000001</c:v>
                </c:pt>
                <c:pt idx="101">
                  <c:v>0.72970999999999997</c:v>
                </c:pt>
                <c:pt idx="102">
                  <c:v>0.73529</c:v>
                </c:pt>
                <c:pt idx="103">
                  <c:v>0.72926999999999997</c:v>
                </c:pt>
                <c:pt idx="104">
                  <c:v>0.72951999999999995</c:v>
                </c:pt>
                <c:pt idx="105">
                  <c:v>0.73556999999999995</c:v>
                </c:pt>
                <c:pt idx="106">
                  <c:v>0.72928000000000004</c:v>
                </c:pt>
                <c:pt idx="107">
                  <c:v>0.73218000000000005</c:v>
                </c:pt>
                <c:pt idx="108">
                  <c:v>0.72919999999999996</c:v>
                </c:pt>
                <c:pt idx="109">
                  <c:v>0.73589000000000004</c:v>
                </c:pt>
                <c:pt idx="110">
                  <c:v>0.72885</c:v>
                </c:pt>
                <c:pt idx="111">
                  <c:v>0.72996000000000005</c:v>
                </c:pt>
                <c:pt idx="112">
                  <c:v>0.73492000000000002</c:v>
                </c:pt>
                <c:pt idx="113">
                  <c:v>0.72989000000000004</c:v>
                </c:pt>
                <c:pt idx="114">
                  <c:v>0.73206000000000004</c:v>
                </c:pt>
                <c:pt idx="115">
                  <c:v>0.72880999999999996</c:v>
                </c:pt>
                <c:pt idx="116">
                  <c:v>0.73636999999999997</c:v>
                </c:pt>
                <c:pt idx="117">
                  <c:v>0.72850000000000004</c:v>
                </c:pt>
                <c:pt idx="118">
                  <c:v>0.73041</c:v>
                </c:pt>
                <c:pt idx="119">
                  <c:v>0.73419000000000001</c:v>
                </c:pt>
                <c:pt idx="120">
                  <c:v>0.73058999999999996</c:v>
                </c:pt>
                <c:pt idx="121">
                  <c:v>0.73184000000000005</c:v>
                </c:pt>
                <c:pt idx="122">
                  <c:v>0.72855000000000003</c:v>
                </c:pt>
                <c:pt idx="123">
                  <c:v>0.73672000000000004</c:v>
                </c:pt>
                <c:pt idx="124">
                  <c:v>0.72824</c:v>
                </c:pt>
                <c:pt idx="125">
                  <c:v>0.73085</c:v>
                </c:pt>
                <c:pt idx="126">
                  <c:v>0.73341000000000001</c:v>
                </c:pt>
                <c:pt idx="127">
                  <c:v>0.73136000000000001</c:v>
                </c:pt>
                <c:pt idx="128">
                  <c:v>0.73151999999999995</c:v>
                </c:pt>
                <c:pt idx="129">
                  <c:v>0.72843000000000002</c:v>
                </c:pt>
                <c:pt idx="130">
                  <c:v>0.73690999999999995</c:v>
                </c:pt>
                <c:pt idx="131">
                  <c:v>0.72809000000000001</c:v>
                </c:pt>
                <c:pt idx="132">
                  <c:v>0.73126999999999998</c:v>
                </c:pt>
                <c:pt idx="133">
                  <c:v>0.73260000000000003</c:v>
                </c:pt>
                <c:pt idx="134">
                  <c:v>0.73218000000000005</c:v>
                </c:pt>
                <c:pt idx="135">
                  <c:v>0.73114000000000001</c:v>
                </c:pt>
                <c:pt idx="136">
                  <c:v>0.72843000000000002</c:v>
                </c:pt>
                <c:pt idx="137">
                  <c:v>0.73694000000000004</c:v>
                </c:pt>
                <c:pt idx="138">
                  <c:v>0.72806000000000004</c:v>
                </c:pt>
                <c:pt idx="139">
                  <c:v>0.73163</c:v>
                </c:pt>
                <c:pt idx="140">
                  <c:v>0.73180000000000001</c:v>
                </c:pt>
                <c:pt idx="141">
                  <c:v>0.73301000000000005</c:v>
                </c:pt>
                <c:pt idx="142">
                  <c:v>0.73068999999999995</c:v>
                </c:pt>
                <c:pt idx="143">
                  <c:v>0.72855999999999999</c:v>
                </c:pt>
                <c:pt idx="144">
                  <c:v>0.73682000000000003</c:v>
                </c:pt>
                <c:pt idx="145">
                  <c:v>0.72816000000000003</c:v>
                </c:pt>
                <c:pt idx="146">
                  <c:v>0.73190999999999995</c:v>
                </c:pt>
                <c:pt idx="147">
                  <c:v>0.73102999999999996</c:v>
                </c:pt>
                <c:pt idx="148">
                  <c:v>0.73382000000000003</c:v>
                </c:pt>
                <c:pt idx="149">
                  <c:v>0.73021999999999998</c:v>
                </c:pt>
                <c:pt idx="150">
                  <c:v>0.7288</c:v>
                </c:pt>
                <c:pt idx="151">
                  <c:v>0.73653999999999997</c:v>
                </c:pt>
                <c:pt idx="152">
                  <c:v>0.72841</c:v>
                </c:pt>
                <c:pt idx="153">
                  <c:v>0.73209999999999997</c:v>
                </c:pt>
                <c:pt idx="154">
                  <c:v>0.73033000000000003</c:v>
                </c:pt>
                <c:pt idx="155">
                  <c:v>0.73460000000000003</c:v>
                </c:pt>
                <c:pt idx="156">
                  <c:v>0.72974000000000006</c:v>
                </c:pt>
                <c:pt idx="157">
                  <c:v>0.72911999999999999</c:v>
                </c:pt>
                <c:pt idx="158">
                  <c:v>0.73612</c:v>
                </c:pt>
                <c:pt idx="159">
                  <c:v>0.72877999999999998</c:v>
                </c:pt>
                <c:pt idx="160">
                  <c:v>0.73219000000000001</c:v>
                </c:pt>
                <c:pt idx="161">
                  <c:v>0.72970999999999997</c:v>
                </c:pt>
                <c:pt idx="162">
                  <c:v>0.73529</c:v>
                </c:pt>
                <c:pt idx="163">
                  <c:v>0.72926999999999997</c:v>
                </c:pt>
                <c:pt idx="164">
                  <c:v>0.72951999999999995</c:v>
                </c:pt>
                <c:pt idx="165">
                  <c:v>0.73556999999999995</c:v>
                </c:pt>
                <c:pt idx="166">
                  <c:v>0.72928000000000004</c:v>
                </c:pt>
                <c:pt idx="167">
                  <c:v>0.73218000000000005</c:v>
                </c:pt>
                <c:pt idx="168">
                  <c:v>0.72919999999999996</c:v>
                </c:pt>
                <c:pt idx="169">
                  <c:v>0.73589000000000004</c:v>
                </c:pt>
                <c:pt idx="170">
                  <c:v>0.72885</c:v>
                </c:pt>
                <c:pt idx="171">
                  <c:v>0.72996000000000005</c:v>
                </c:pt>
                <c:pt idx="172">
                  <c:v>0.73492000000000002</c:v>
                </c:pt>
                <c:pt idx="173">
                  <c:v>0.72989000000000004</c:v>
                </c:pt>
                <c:pt idx="174">
                  <c:v>0.73206000000000004</c:v>
                </c:pt>
                <c:pt idx="175">
                  <c:v>0.72880999999999996</c:v>
                </c:pt>
                <c:pt idx="176">
                  <c:v>0.73636999999999997</c:v>
                </c:pt>
                <c:pt idx="177">
                  <c:v>0.72850000000000004</c:v>
                </c:pt>
                <c:pt idx="178">
                  <c:v>0.73041</c:v>
                </c:pt>
                <c:pt idx="179">
                  <c:v>0.73419000000000001</c:v>
                </c:pt>
                <c:pt idx="180">
                  <c:v>0.73058999999999996</c:v>
                </c:pt>
                <c:pt idx="181">
                  <c:v>0.73184000000000005</c:v>
                </c:pt>
                <c:pt idx="182">
                  <c:v>0.72855000000000003</c:v>
                </c:pt>
                <c:pt idx="183">
                  <c:v>0.73672000000000004</c:v>
                </c:pt>
                <c:pt idx="184">
                  <c:v>0.72824</c:v>
                </c:pt>
                <c:pt idx="185">
                  <c:v>0.73085</c:v>
                </c:pt>
                <c:pt idx="186">
                  <c:v>0.73341000000000001</c:v>
                </c:pt>
                <c:pt idx="187">
                  <c:v>0.73136000000000001</c:v>
                </c:pt>
                <c:pt idx="188">
                  <c:v>0.73151999999999995</c:v>
                </c:pt>
                <c:pt idx="189">
                  <c:v>0.72843000000000002</c:v>
                </c:pt>
                <c:pt idx="190">
                  <c:v>0.73690999999999995</c:v>
                </c:pt>
                <c:pt idx="191">
                  <c:v>0.72809000000000001</c:v>
                </c:pt>
                <c:pt idx="192">
                  <c:v>0.73126999999999998</c:v>
                </c:pt>
                <c:pt idx="193">
                  <c:v>0.73260000000000003</c:v>
                </c:pt>
                <c:pt idx="194">
                  <c:v>0.73218000000000005</c:v>
                </c:pt>
                <c:pt idx="195">
                  <c:v>0.73114000000000001</c:v>
                </c:pt>
                <c:pt idx="196">
                  <c:v>0.72843000000000002</c:v>
                </c:pt>
                <c:pt idx="197">
                  <c:v>0.73694000000000004</c:v>
                </c:pt>
                <c:pt idx="198">
                  <c:v>0.72806000000000004</c:v>
                </c:pt>
                <c:pt idx="199">
                  <c:v>0.73163</c:v>
                </c:pt>
                <c:pt idx="200">
                  <c:v>0.73180000000000001</c:v>
                </c:pt>
                <c:pt idx="201">
                  <c:v>0.73301000000000005</c:v>
                </c:pt>
                <c:pt idx="202">
                  <c:v>0.73068999999999995</c:v>
                </c:pt>
                <c:pt idx="203">
                  <c:v>0.72855999999999999</c:v>
                </c:pt>
                <c:pt idx="204">
                  <c:v>0.73682000000000003</c:v>
                </c:pt>
                <c:pt idx="205">
                  <c:v>0.72816000000000003</c:v>
                </c:pt>
                <c:pt idx="206">
                  <c:v>0.73190999999999995</c:v>
                </c:pt>
                <c:pt idx="207">
                  <c:v>0.73102999999999996</c:v>
                </c:pt>
                <c:pt idx="208">
                  <c:v>0.73382000000000003</c:v>
                </c:pt>
                <c:pt idx="209">
                  <c:v>0.73021999999999998</c:v>
                </c:pt>
                <c:pt idx="210">
                  <c:v>0.7288</c:v>
                </c:pt>
                <c:pt idx="211">
                  <c:v>0.73653999999999997</c:v>
                </c:pt>
                <c:pt idx="212">
                  <c:v>0.72840000000000005</c:v>
                </c:pt>
                <c:pt idx="213">
                  <c:v>0.73209999999999997</c:v>
                </c:pt>
                <c:pt idx="214">
                  <c:v>0.73033000000000003</c:v>
                </c:pt>
                <c:pt idx="215">
                  <c:v>0.73460000000000003</c:v>
                </c:pt>
                <c:pt idx="216">
                  <c:v>0.72974000000000006</c:v>
                </c:pt>
                <c:pt idx="217">
                  <c:v>0.72911999999999999</c:v>
                </c:pt>
                <c:pt idx="218">
                  <c:v>0.73612</c:v>
                </c:pt>
                <c:pt idx="219">
                  <c:v>0.72877999999999998</c:v>
                </c:pt>
                <c:pt idx="220">
                  <c:v>0.73219000000000001</c:v>
                </c:pt>
                <c:pt idx="221">
                  <c:v>0.72970999999999997</c:v>
                </c:pt>
                <c:pt idx="222">
                  <c:v>0.73529</c:v>
                </c:pt>
                <c:pt idx="223">
                  <c:v>0.72926999999999997</c:v>
                </c:pt>
                <c:pt idx="224">
                  <c:v>0.72951999999999995</c:v>
                </c:pt>
                <c:pt idx="225">
                  <c:v>0.73556999999999995</c:v>
                </c:pt>
                <c:pt idx="226">
                  <c:v>0.72928000000000004</c:v>
                </c:pt>
                <c:pt idx="227">
                  <c:v>0.73218000000000005</c:v>
                </c:pt>
                <c:pt idx="228">
                  <c:v>0.72919999999999996</c:v>
                </c:pt>
                <c:pt idx="229">
                  <c:v>0.73589000000000004</c:v>
                </c:pt>
                <c:pt idx="230">
                  <c:v>0.72885</c:v>
                </c:pt>
                <c:pt idx="231">
                  <c:v>0.72996000000000005</c:v>
                </c:pt>
                <c:pt idx="232">
                  <c:v>0.73492000000000002</c:v>
                </c:pt>
                <c:pt idx="233">
                  <c:v>0.72987999999999997</c:v>
                </c:pt>
                <c:pt idx="234">
                  <c:v>0.73206000000000004</c:v>
                </c:pt>
                <c:pt idx="235">
                  <c:v>0.72880999999999996</c:v>
                </c:pt>
                <c:pt idx="236">
                  <c:v>0.73636999999999997</c:v>
                </c:pt>
                <c:pt idx="237">
                  <c:v>0.72850000000000004</c:v>
                </c:pt>
                <c:pt idx="238">
                  <c:v>0.73041</c:v>
                </c:pt>
                <c:pt idx="239">
                  <c:v>0.73419000000000001</c:v>
                </c:pt>
                <c:pt idx="240">
                  <c:v>0.73058999999999996</c:v>
                </c:pt>
                <c:pt idx="241">
                  <c:v>0.73182999999999998</c:v>
                </c:pt>
                <c:pt idx="242">
                  <c:v>0.72855000000000003</c:v>
                </c:pt>
                <c:pt idx="243">
                  <c:v>0.73672000000000004</c:v>
                </c:pt>
                <c:pt idx="244">
                  <c:v>0.72824</c:v>
                </c:pt>
                <c:pt idx="245">
                  <c:v>0.73085</c:v>
                </c:pt>
                <c:pt idx="246">
                  <c:v>0.73341000000000001</c:v>
                </c:pt>
                <c:pt idx="247">
                  <c:v>0.73136000000000001</c:v>
                </c:pt>
                <c:pt idx="248">
                  <c:v>0.73151999999999995</c:v>
                </c:pt>
                <c:pt idx="249">
                  <c:v>0.72843000000000002</c:v>
                </c:pt>
                <c:pt idx="250">
                  <c:v>0.73690999999999995</c:v>
                </c:pt>
                <c:pt idx="251">
                  <c:v>0.72809000000000001</c:v>
                </c:pt>
                <c:pt idx="252">
                  <c:v>0.73126999999999998</c:v>
                </c:pt>
                <c:pt idx="253">
                  <c:v>0.73260000000000003</c:v>
                </c:pt>
                <c:pt idx="254">
                  <c:v>0.73218000000000005</c:v>
                </c:pt>
                <c:pt idx="255">
                  <c:v>0.73114000000000001</c:v>
                </c:pt>
                <c:pt idx="256">
                  <c:v>0.72843000000000002</c:v>
                </c:pt>
                <c:pt idx="257">
                  <c:v>0.73694000000000004</c:v>
                </c:pt>
                <c:pt idx="258">
                  <c:v>0.72806000000000004</c:v>
                </c:pt>
                <c:pt idx="259">
                  <c:v>0.73163</c:v>
                </c:pt>
                <c:pt idx="260">
                  <c:v>0.73180000000000001</c:v>
                </c:pt>
                <c:pt idx="261">
                  <c:v>0.73301000000000005</c:v>
                </c:pt>
                <c:pt idx="262">
                  <c:v>0.73068999999999995</c:v>
                </c:pt>
                <c:pt idx="263">
                  <c:v>0.72855999999999999</c:v>
                </c:pt>
                <c:pt idx="264">
                  <c:v>0.73682000000000003</c:v>
                </c:pt>
                <c:pt idx="265">
                  <c:v>0.72816000000000003</c:v>
                </c:pt>
                <c:pt idx="266">
                  <c:v>0.73190999999999995</c:v>
                </c:pt>
                <c:pt idx="267">
                  <c:v>0.73102999999999996</c:v>
                </c:pt>
                <c:pt idx="268">
                  <c:v>0.73382000000000003</c:v>
                </c:pt>
                <c:pt idx="269">
                  <c:v>0.73021999999999998</c:v>
                </c:pt>
                <c:pt idx="270">
                  <c:v>0.7288</c:v>
                </c:pt>
                <c:pt idx="271">
                  <c:v>0.73653999999999997</c:v>
                </c:pt>
                <c:pt idx="272">
                  <c:v>0.72840000000000005</c:v>
                </c:pt>
                <c:pt idx="273">
                  <c:v>0.73209999999999997</c:v>
                </c:pt>
                <c:pt idx="274">
                  <c:v>0.73033000000000003</c:v>
                </c:pt>
                <c:pt idx="275">
                  <c:v>0.73460000000000003</c:v>
                </c:pt>
                <c:pt idx="276">
                  <c:v>0.72972999999999999</c:v>
                </c:pt>
                <c:pt idx="277">
                  <c:v>0.72911999999999999</c:v>
                </c:pt>
                <c:pt idx="278">
                  <c:v>0.73612</c:v>
                </c:pt>
                <c:pt idx="279">
                  <c:v>0.72877999999999998</c:v>
                </c:pt>
                <c:pt idx="280">
                  <c:v>0.73219000000000001</c:v>
                </c:pt>
                <c:pt idx="281">
                  <c:v>0.72970999999999997</c:v>
                </c:pt>
                <c:pt idx="282">
                  <c:v>0.73529</c:v>
                </c:pt>
                <c:pt idx="283">
                  <c:v>0.72926999999999997</c:v>
                </c:pt>
                <c:pt idx="284">
                  <c:v>0.72951999999999995</c:v>
                </c:pt>
                <c:pt idx="285">
                  <c:v>0.73556999999999995</c:v>
                </c:pt>
                <c:pt idx="286">
                  <c:v>0.72926999999999997</c:v>
                </c:pt>
                <c:pt idx="287">
                  <c:v>0.73218000000000005</c:v>
                </c:pt>
                <c:pt idx="288">
                  <c:v>0.72919999999999996</c:v>
                </c:pt>
                <c:pt idx="289">
                  <c:v>0.73589000000000004</c:v>
                </c:pt>
                <c:pt idx="290">
                  <c:v>0.72885</c:v>
                </c:pt>
                <c:pt idx="291">
                  <c:v>0.72996000000000005</c:v>
                </c:pt>
                <c:pt idx="292">
                  <c:v>0.73492000000000002</c:v>
                </c:pt>
                <c:pt idx="293">
                  <c:v>0.72987999999999997</c:v>
                </c:pt>
                <c:pt idx="294">
                  <c:v>0.73206000000000004</c:v>
                </c:pt>
                <c:pt idx="295">
                  <c:v>0.72880999999999996</c:v>
                </c:pt>
                <c:pt idx="296">
                  <c:v>0.73636999999999997</c:v>
                </c:pt>
                <c:pt idx="297">
                  <c:v>0.72850000000000004</c:v>
                </c:pt>
                <c:pt idx="298">
                  <c:v>0.73041</c:v>
                </c:pt>
                <c:pt idx="299">
                  <c:v>0.73419000000000001</c:v>
                </c:pt>
              </c:numCache>
            </c:numRef>
          </c:yVal>
          <c:smooth val="1"/>
          <c:extLst>
            <c:ext xmlns:c16="http://schemas.microsoft.com/office/drawing/2014/chart" uri="{C3380CC4-5D6E-409C-BE32-E72D297353CC}">
              <c16:uniqueId val="{00000005-078C-4017-B6E2-F3B36EDB614A}"/>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0.8"/>
          <c:min val="0.660000000000000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aseline="0">
                    <a:solidFill>
                      <a:sysClr val="windowText" lastClr="000000"/>
                    </a:solidFill>
                  </a:rPr>
                  <a:t>Total Deflection, in</a:t>
                </a:r>
                <a:endParaRPr lang="en-US" sz="12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Total!$E$5:$E$304</c:f>
              <c:numCache>
                <c:formatCode>General</c:formatCode>
                <c:ptCount val="300"/>
                <c:pt idx="0">
                  <c:v>0.68122000000000005</c:v>
                </c:pt>
                <c:pt idx="1">
                  <c:v>0.71504000000000001</c:v>
                </c:pt>
                <c:pt idx="2">
                  <c:v>0.7077</c:v>
                </c:pt>
                <c:pt idx="3">
                  <c:v>0.66232000000000002</c:v>
                </c:pt>
                <c:pt idx="4">
                  <c:v>0.72452000000000005</c:v>
                </c:pt>
                <c:pt idx="5">
                  <c:v>0.68286000000000002</c:v>
                </c:pt>
                <c:pt idx="6">
                  <c:v>0.69162999999999997</c:v>
                </c:pt>
                <c:pt idx="7">
                  <c:v>0.69859000000000004</c:v>
                </c:pt>
                <c:pt idx="8">
                  <c:v>0.69577</c:v>
                </c:pt>
                <c:pt idx="9">
                  <c:v>0.69172999999999996</c:v>
                </c:pt>
                <c:pt idx="10">
                  <c:v>0.69594</c:v>
                </c:pt>
                <c:pt idx="11">
                  <c:v>0.69742999999999999</c:v>
                </c:pt>
                <c:pt idx="12">
                  <c:v>0.69128999999999996</c:v>
                </c:pt>
                <c:pt idx="13">
                  <c:v>0.69584000000000001</c:v>
                </c:pt>
                <c:pt idx="14">
                  <c:v>0.69384000000000001</c:v>
                </c:pt>
                <c:pt idx="15">
                  <c:v>0.69367000000000001</c:v>
                </c:pt>
                <c:pt idx="16">
                  <c:v>0.69286000000000003</c:v>
                </c:pt>
                <c:pt idx="17">
                  <c:v>0.69755</c:v>
                </c:pt>
                <c:pt idx="18">
                  <c:v>0.69437000000000004</c:v>
                </c:pt>
                <c:pt idx="19">
                  <c:v>0.69389000000000001</c:v>
                </c:pt>
                <c:pt idx="20">
                  <c:v>0.69494</c:v>
                </c:pt>
                <c:pt idx="21">
                  <c:v>0.69435000000000002</c:v>
                </c:pt>
                <c:pt idx="22">
                  <c:v>0.69430000000000003</c:v>
                </c:pt>
                <c:pt idx="23">
                  <c:v>0.69345999999999997</c:v>
                </c:pt>
                <c:pt idx="24">
                  <c:v>0.69382999999999995</c:v>
                </c:pt>
                <c:pt idx="25">
                  <c:v>0.69454000000000005</c:v>
                </c:pt>
                <c:pt idx="26">
                  <c:v>0.69613999999999998</c:v>
                </c:pt>
                <c:pt idx="27">
                  <c:v>0.69472999999999996</c:v>
                </c:pt>
                <c:pt idx="28">
                  <c:v>0.69389000000000001</c:v>
                </c:pt>
                <c:pt idx="29">
                  <c:v>0.6946</c:v>
                </c:pt>
                <c:pt idx="30">
                  <c:v>0.69466000000000006</c:v>
                </c:pt>
                <c:pt idx="31">
                  <c:v>0.69389999999999996</c:v>
                </c:pt>
                <c:pt idx="32">
                  <c:v>0.69328999999999996</c:v>
                </c:pt>
                <c:pt idx="33">
                  <c:v>0.69416</c:v>
                </c:pt>
                <c:pt idx="34">
                  <c:v>0.69547000000000003</c:v>
                </c:pt>
                <c:pt idx="35">
                  <c:v>0.69555999999999996</c:v>
                </c:pt>
                <c:pt idx="36">
                  <c:v>0.69428999999999996</c:v>
                </c:pt>
                <c:pt idx="37">
                  <c:v>0.69411</c:v>
                </c:pt>
                <c:pt idx="38">
                  <c:v>0.69469000000000003</c:v>
                </c:pt>
                <c:pt idx="39">
                  <c:v>0.69445000000000001</c:v>
                </c:pt>
                <c:pt idx="40">
                  <c:v>0.69352999999999998</c:v>
                </c:pt>
                <c:pt idx="41">
                  <c:v>0.69345000000000001</c:v>
                </c:pt>
                <c:pt idx="42">
                  <c:v>0.69477999999999995</c:v>
                </c:pt>
                <c:pt idx="43">
                  <c:v>0.69577999999999995</c:v>
                </c:pt>
                <c:pt idx="44">
                  <c:v>0.69499999999999995</c:v>
                </c:pt>
                <c:pt idx="45">
                  <c:v>0.69401999999999997</c:v>
                </c:pt>
                <c:pt idx="46">
                  <c:v>0.69438999999999995</c:v>
                </c:pt>
                <c:pt idx="47">
                  <c:v>0.69472</c:v>
                </c:pt>
                <c:pt idx="48">
                  <c:v>0.69403999999999999</c:v>
                </c:pt>
                <c:pt idx="49">
                  <c:v>0.69332000000000005</c:v>
                </c:pt>
                <c:pt idx="50">
                  <c:v>0.69389999999999996</c:v>
                </c:pt>
                <c:pt idx="51">
                  <c:v>0.69538</c:v>
                </c:pt>
                <c:pt idx="52">
                  <c:v>0.69564999999999999</c:v>
                </c:pt>
                <c:pt idx="53">
                  <c:v>0.69443999999999995</c:v>
                </c:pt>
                <c:pt idx="54">
                  <c:v>0.69404999999999994</c:v>
                </c:pt>
                <c:pt idx="55">
                  <c:v>0.69464999999999999</c:v>
                </c:pt>
                <c:pt idx="56">
                  <c:v>0.69454000000000005</c:v>
                </c:pt>
                <c:pt idx="57">
                  <c:v>0.69364000000000003</c:v>
                </c:pt>
                <c:pt idx="58">
                  <c:v>0.69338</c:v>
                </c:pt>
                <c:pt idx="59">
                  <c:v>0.69454000000000005</c:v>
                </c:pt>
                <c:pt idx="60">
                  <c:v>0.69574999999999998</c:v>
                </c:pt>
                <c:pt idx="61">
                  <c:v>0.69518999999999997</c:v>
                </c:pt>
                <c:pt idx="62">
                  <c:v>0.69406999999999996</c:v>
                </c:pt>
                <c:pt idx="63">
                  <c:v>0.69428999999999996</c:v>
                </c:pt>
                <c:pt idx="64">
                  <c:v>0.69474999999999998</c:v>
                </c:pt>
                <c:pt idx="65">
                  <c:v>0.69418000000000002</c:v>
                </c:pt>
                <c:pt idx="66">
                  <c:v>0.69337000000000004</c:v>
                </c:pt>
                <c:pt idx="67">
                  <c:v>0.69372999999999996</c:v>
                </c:pt>
                <c:pt idx="68">
                  <c:v>0.69518999999999997</c:v>
                </c:pt>
                <c:pt idx="69">
                  <c:v>0.69574000000000003</c:v>
                </c:pt>
                <c:pt idx="70">
                  <c:v>0.69460999999999995</c:v>
                </c:pt>
                <c:pt idx="71">
                  <c:v>0.69401000000000002</c:v>
                </c:pt>
                <c:pt idx="72">
                  <c:v>0.69457000000000002</c:v>
                </c:pt>
                <c:pt idx="73">
                  <c:v>0.69462000000000002</c:v>
                </c:pt>
                <c:pt idx="74">
                  <c:v>0.69377</c:v>
                </c:pt>
                <c:pt idx="75">
                  <c:v>0.69333</c:v>
                </c:pt>
                <c:pt idx="76">
                  <c:v>0.69432000000000005</c:v>
                </c:pt>
                <c:pt idx="77">
                  <c:v>0.69565999999999995</c:v>
                </c:pt>
                <c:pt idx="78">
                  <c:v>0.69537000000000004</c:v>
                </c:pt>
                <c:pt idx="79">
                  <c:v>0.69416</c:v>
                </c:pt>
                <c:pt idx="80">
                  <c:v>0.69420000000000004</c:v>
                </c:pt>
                <c:pt idx="81">
                  <c:v>0.69474000000000002</c:v>
                </c:pt>
                <c:pt idx="82">
                  <c:v>0.69430999999999998</c:v>
                </c:pt>
                <c:pt idx="83">
                  <c:v>0.69343999999999995</c:v>
                </c:pt>
                <c:pt idx="84">
                  <c:v>0.69357999999999997</c:v>
                </c:pt>
                <c:pt idx="85">
                  <c:v>0.69499</c:v>
                </c:pt>
                <c:pt idx="86">
                  <c:v>0.69579000000000002</c:v>
                </c:pt>
                <c:pt idx="87">
                  <c:v>0.69479999999999997</c:v>
                </c:pt>
                <c:pt idx="88">
                  <c:v>0.69399999999999995</c:v>
                </c:pt>
                <c:pt idx="89">
                  <c:v>0.69449000000000005</c:v>
                </c:pt>
                <c:pt idx="90">
                  <c:v>0.69469000000000003</c:v>
                </c:pt>
                <c:pt idx="91">
                  <c:v>0.69389999999999996</c:v>
                </c:pt>
                <c:pt idx="92">
                  <c:v>0.69330999999999998</c:v>
                </c:pt>
                <c:pt idx="93">
                  <c:v>0.69410000000000005</c:v>
                </c:pt>
                <c:pt idx="94">
                  <c:v>0.69554000000000005</c:v>
                </c:pt>
                <c:pt idx="95">
                  <c:v>0.69552000000000003</c:v>
                </c:pt>
                <c:pt idx="96">
                  <c:v>0.69428999999999996</c:v>
                </c:pt>
                <c:pt idx="97">
                  <c:v>0.69411</c:v>
                </c:pt>
                <c:pt idx="98">
                  <c:v>0.69469999999999998</c:v>
                </c:pt>
                <c:pt idx="99">
                  <c:v>0.69442999999999999</c:v>
                </c:pt>
                <c:pt idx="100">
                  <c:v>0.69352999999999998</c:v>
                </c:pt>
                <c:pt idx="101">
                  <c:v>0.69347000000000003</c:v>
                </c:pt>
                <c:pt idx="102">
                  <c:v>0.69477</c:v>
                </c:pt>
                <c:pt idx="103">
                  <c:v>0.69579000000000002</c:v>
                </c:pt>
                <c:pt idx="104">
                  <c:v>0.69499999999999995</c:v>
                </c:pt>
                <c:pt idx="105">
                  <c:v>0.69401999999999997</c:v>
                </c:pt>
                <c:pt idx="106">
                  <c:v>0.69438999999999995</c:v>
                </c:pt>
                <c:pt idx="107">
                  <c:v>0.69472999999999996</c:v>
                </c:pt>
                <c:pt idx="108">
                  <c:v>0.69403999999999999</c:v>
                </c:pt>
                <c:pt idx="109">
                  <c:v>0.69332000000000005</c:v>
                </c:pt>
                <c:pt idx="110">
                  <c:v>0.69391000000000003</c:v>
                </c:pt>
                <c:pt idx="111">
                  <c:v>0.69538</c:v>
                </c:pt>
                <c:pt idx="112">
                  <c:v>0.69564999999999999</c:v>
                </c:pt>
                <c:pt idx="113">
                  <c:v>0.69443999999999995</c:v>
                </c:pt>
                <c:pt idx="114">
                  <c:v>0.69404999999999994</c:v>
                </c:pt>
                <c:pt idx="115">
                  <c:v>0.69464999999999999</c:v>
                </c:pt>
                <c:pt idx="116">
                  <c:v>0.69454000000000005</c:v>
                </c:pt>
                <c:pt idx="117">
                  <c:v>0.69364000000000003</c:v>
                </c:pt>
                <c:pt idx="118">
                  <c:v>0.69338</c:v>
                </c:pt>
                <c:pt idx="119">
                  <c:v>0.69454000000000005</c:v>
                </c:pt>
                <c:pt idx="120">
                  <c:v>0.69574999999999998</c:v>
                </c:pt>
                <c:pt idx="121">
                  <c:v>0.69518999999999997</c:v>
                </c:pt>
                <c:pt idx="122">
                  <c:v>0.69406999999999996</c:v>
                </c:pt>
                <c:pt idx="123">
                  <c:v>0.69428999999999996</c:v>
                </c:pt>
                <c:pt idx="124">
                  <c:v>0.69474000000000002</c:v>
                </c:pt>
                <c:pt idx="125">
                  <c:v>0.69418000000000002</c:v>
                </c:pt>
                <c:pt idx="126">
                  <c:v>0.69337000000000004</c:v>
                </c:pt>
                <c:pt idx="127">
                  <c:v>0.69372999999999996</c:v>
                </c:pt>
                <c:pt idx="128">
                  <c:v>0.69520000000000004</c:v>
                </c:pt>
                <c:pt idx="129">
                  <c:v>0.69574000000000003</c:v>
                </c:pt>
                <c:pt idx="130">
                  <c:v>0.69460999999999995</c:v>
                </c:pt>
                <c:pt idx="131">
                  <c:v>0.69401000000000002</c:v>
                </c:pt>
                <c:pt idx="132">
                  <c:v>0.69457000000000002</c:v>
                </c:pt>
                <c:pt idx="133">
                  <c:v>0.69462000000000002</c:v>
                </c:pt>
                <c:pt idx="134">
                  <c:v>0.69377</c:v>
                </c:pt>
                <c:pt idx="135">
                  <c:v>0.69333</c:v>
                </c:pt>
                <c:pt idx="136">
                  <c:v>0.69432000000000005</c:v>
                </c:pt>
                <c:pt idx="137">
                  <c:v>0.69567000000000001</c:v>
                </c:pt>
                <c:pt idx="138">
                  <c:v>0.69537000000000004</c:v>
                </c:pt>
                <c:pt idx="139">
                  <c:v>0.69416</c:v>
                </c:pt>
                <c:pt idx="140">
                  <c:v>0.69420000000000004</c:v>
                </c:pt>
                <c:pt idx="141">
                  <c:v>0.69474000000000002</c:v>
                </c:pt>
                <c:pt idx="142">
                  <c:v>0.69430999999999998</c:v>
                </c:pt>
                <c:pt idx="143">
                  <c:v>0.69343999999999995</c:v>
                </c:pt>
                <c:pt idx="144">
                  <c:v>0.69357999999999997</c:v>
                </c:pt>
                <c:pt idx="145">
                  <c:v>0.69499</c:v>
                </c:pt>
                <c:pt idx="146">
                  <c:v>0.69579000000000002</c:v>
                </c:pt>
                <c:pt idx="147">
                  <c:v>0.69479999999999997</c:v>
                </c:pt>
                <c:pt idx="148">
                  <c:v>0.69399</c:v>
                </c:pt>
                <c:pt idx="149">
                  <c:v>0.69449000000000005</c:v>
                </c:pt>
                <c:pt idx="150">
                  <c:v>0.69469000000000003</c:v>
                </c:pt>
                <c:pt idx="151">
                  <c:v>0.69389999999999996</c:v>
                </c:pt>
                <c:pt idx="152">
                  <c:v>0.69330999999999998</c:v>
                </c:pt>
                <c:pt idx="153">
                  <c:v>0.69410000000000005</c:v>
                </c:pt>
                <c:pt idx="154">
                  <c:v>0.69554000000000005</c:v>
                </c:pt>
                <c:pt idx="155">
                  <c:v>0.69552000000000003</c:v>
                </c:pt>
                <c:pt idx="156">
                  <c:v>0.69428999999999996</c:v>
                </c:pt>
                <c:pt idx="157">
                  <c:v>0.69411</c:v>
                </c:pt>
                <c:pt idx="158">
                  <c:v>0.69469999999999998</c:v>
                </c:pt>
                <c:pt idx="159">
                  <c:v>0.69442999999999999</c:v>
                </c:pt>
                <c:pt idx="160">
                  <c:v>0.69352999999999998</c:v>
                </c:pt>
                <c:pt idx="161">
                  <c:v>0.69347000000000003</c:v>
                </c:pt>
                <c:pt idx="162">
                  <c:v>0.69477</c:v>
                </c:pt>
                <c:pt idx="163">
                  <c:v>0.69579000000000002</c:v>
                </c:pt>
                <c:pt idx="164">
                  <c:v>0.69499999999999995</c:v>
                </c:pt>
                <c:pt idx="165">
                  <c:v>0.69401999999999997</c:v>
                </c:pt>
                <c:pt idx="166">
                  <c:v>0.69438999999999995</c:v>
                </c:pt>
                <c:pt idx="167">
                  <c:v>0.69472999999999996</c:v>
                </c:pt>
                <c:pt idx="168">
                  <c:v>0.69403999999999999</c:v>
                </c:pt>
                <c:pt idx="169">
                  <c:v>0.69332000000000005</c:v>
                </c:pt>
                <c:pt idx="170">
                  <c:v>0.69391000000000003</c:v>
                </c:pt>
                <c:pt idx="171">
                  <c:v>0.69538</c:v>
                </c:pt>
                <c:pt idx="172">
                  <c:v>0.69564999999999999</c:v>
                </c:pt>
                <c:pt idx="173">
                  <c:v>0.69443999999999995</c:v>
                </c:pt>
                <c:pt idx="174">
                  <c:v>0.69404999999999994</c:v>
                </c:pt>
                <c:pt idx="175">
                  <c:v>0.69464999999999999</c:v>
                </c:pt>
                <c:pt idx="176">
                  <c:v>0.69454000000000005</c:v>
                </c:pt>
                <c:pt idx="177">
                  <c:v>0.69364000000000003</c:v>
                </c:pt>
                <c:pt idx="178">
                  <c:v>0.69338</c:v>
                </c:pt>
                <c:pt idx="179">
                  <c:v>0.69454000000000005</c:v>
                </c:pt>
                <c:pt idx="180">
                  <c:v>0.69574999999999998</c:v>
                </c:pt>
                <c:pt idx="181">
                  <c:v>0.69518999999999997</c:v>
                </c:pt>
                <c:pt idx="182">
                  <c:v>0.69406999999999996</c:v>
                </c:pt>
                <c:pt idx="183">
                  <c:v>0.69428999999999996</c:v>
                </c:pt>
                <c:pt idx="184">
                  <c:v>0.69474000000000002</c:v>
                </c:pt>
                <c:pt idx="185">
                  <c:v>0.69418000000000002</c:v>
                </c:pt>
                <c:pt idx="186">
                  <c:v>0.69337000000000004</c:v>
                </c:pt>
                <c:pt idx="187">
                  <c:v>0.69372999999999996</c:v>
                </c:pt>
                <c:pt idx="188">
                  <c:v>0.69520000000000004</c:v>
                </c:pt>
                <c:pt idx="189">
                  <c:v>0.69574000000000003</c:v>
                </c:pt>
                <c:pt idx="190">
                  <c:v>0.69460999999999995</c:v>
                </c:pt>
                <c:pt idx="191">
                  <c:v>0.69401000000000002</c:v>
                </c:pt>
                <c:pt idx="192">
                  <c:v>0.69457000000000002</c:v>
                </c:pt>
                <c:pt idx="193">
                  <c:v>0.69462000000000002</c:v>
                </c:pt>
                <c:pt idx="194">
                  <c:v>0.69377</c:v>
                </c:pt>
                <c:pt idx="195">
                  <c:v>0.69333</c:v>
                </c:pt>
                <c:pt idx="196">
                  <c:v>0.69432000000000005</c:v>
                </c:pt>
                <c:pt idx="197">
                  <c:v>0.69567000000000001</c:v>
                </c:pt>
                <c:pt idx="198">
                  <c:v>0.69537000000000004</c:v>
                </c:pt>
                <c:pt idx="199">
                  <c:v>0.69416</c:v>
                </c:pt>
                <c:pt idx="200">
                  <c:v>0.69420000000000004</c:v>
                </c:pt>
                <c:pt idx="201">
                  <c:v>0.69474000000000002</c:v>
                </c:pt>
                <c:pt idx="202">
                  <c:v>0.69430999999999998</c:v>
                </c:pt>
                <c:pt idx="203">
                  <c:v>0.69343999999999995</c:v>
                </c:pt>
                <c:pt idx="204">
                  <c:v>0.69357999999999997</c:v>
                </c:pt>
                <c:pt idx="205">
                  <c:v>0.69499</c:v>
                </c:pt>
                <c:pt idx="206">
                  <c:v>0.69579000000000002</c:v>
                </c:pt>
                <c:pt idx="207">
                  <c:v>0.69479999999999997</c:v>
                </c:pt>
                <c:pt idx="208">
                  <c:v>0.69399</c:v>
                </c:pt>
                <c:pt idx="209">
                  <c:v>0.69449000000000005</c:v>
                </c:pt>
                <c:pt idx="210">
                  <c:v>0.69469000000000003</c:v>
                </c:pt>
                <c:pt idx="211">
                  <c:v>0.69389999999999996</c:v>
                </c:pt>
                <c:pt idx="212">
                  <c:v>0.69330999999999998</c:v>
                </c:pt>
                <c:pt idx="213">
                  <c:v>0.69410000000000005</c:v>
                </c:pt>
                <c:pt idx="214">
                  <c:v>0.69554000000000005</c:v>
                </c:pt>
                <c:pt idx="215">
                  <c:v>0.69552000000000003</c:v>
                </c:pt>
                <c:pt idx="216">
                  <c:v>0.69428999999999996</c:v>
                </c:pt>
                <c:pt idx="217">
                  <c:v>0.69411</c:v>
                </c:pt>
                <c:pt idx="218">
                  <c:v>0.69469999999999998</c:v>
                </c:pt>
                <c:pt idx="219">
                  <c:v>0.69442999999999999</c:v>
                </c:pt>
                <c:pt idx="220">
                  <c:v>0.69352999999999998</c:v>
                </c:pt>
                <c:pt idx="221">
                  <c:v>0.69347000000000003</c:v>
                </c:pt>
                <c:pt idx="222">
                  <c:v>0.69477</c:v>
                </c:pt>
                <c:pt idx="223">
                  <c:v>0.69579000000000002</c:v>
                </c:pt>
                <c:pt idx="224">
                  <c:v>0.69499999999999995</c:v>
                </c:pt>
                <c:pt idx="225">
                  <c:v>0.69401000000000002</c:v>
                </c:pt>
                <c:pt idx="226">
                  <c:v>0.69438999999999995</c:v>
                </c:pt>
                <c:pt idx="227">
                  <c:v>0.69472999999999996</c:v>
                </c:pt>
                <c:pt idx="228">
                  <c:v>0.69403999999999999</c:v>
                </c:pt>
                <c:pt idx="229">
                  <c:v>0.69332000000000005</c:v>
                </c:pt>
                <c:pt idx="230">
                  <c:v>0.69391000000000003</c:v>
                </c:pt>
                <c:pt idx="231">
                  <c:v>0.69538</c:v>
                </c:pt>
                <c:pt idx="232">
                  <c:v>0.69564999999999999</c:v>
                </c:pt>
                <c:pt idx="233">
                  <c:v>0.69443999999999995</c:v>
                </c:pt>
                <c:pt idx="234">
                  <c:v>0.69404999999999994</c:v>
                </c:pt>
                <c:pt idx="235">
                  <c:v>0.69464999999999999</c:v>
                </c:pt>
                <c:pt idx="236">
                  <c:v>0.69454000000000005</c:v>
                </c:pt>
                <c:pt idx="237">
                  <c:v>0.69364000000000003</c:v>
                </c:pt>
                <c:pt idx="238">
                  <c:v>0.69338</c:v>
                </c:pt>
                <c:pt idx="239">
                  <c:v>0.69454000000000005</c:v>
                </c:pt>
                <c:pt idx="240">
                  <c:v>0.69574999999999998</c:v>
                </c:pt>
                <c:pt idx="241">
                  <c:v>0.69518999999999997</c:v>
                </c:pt>
                <c:pt idx="242">
                  <c:v>0.69406999999999996</c:v>
                </c:pt>
                <c:pt idx="243">
                  <c:v>0.69428999999999996</c:v>
                </c:pt>
                <c:pt idx="244">
                  <c:v>0.69474000000000002</c:v>
                </c:pt>
                <c:pt idx="245">
                  <c:v>0.69418000000000002</c:v>
                </c:pt>
                <c:pt idx="246">
                  <c:v>0.69337000000000004</c:v>
                </c:pt>
                <c:pt idx="247">
                  <c:v>0.69372999999999996</c:v>
                </c:pt>
                <c:pt idx="248">
                  <c:v>0.69520000000000004</c:v>
                </c:pt>
                <c:pt idx="249">
                  <c:v>0.69574000000000003</c:v>
                </c:pt>
                <c:pt idx="250">
                  <c:v>0.69460999999999995</c:v>
                </c:pt>
                <c:pt idx="251">
                  <c:v>0.69401000000000002</c:v>
                </c:pt>
                <c:pt idx="252">
                  <c:v>0.69457000000000002</c:v>
                </c:pt>
                <c:pt idx="253">
                  <c:v>0.69462000000000002</c:v>
                </c:pt>
                <c:pt idx="254">
                  <c:v>0.69377</c:v>
                </c:pt>
                <c:pt idx="255">
                  <c:v>0.69333</c:v>
                </c:pt>
                <c:pt idx="256">
                  <c:v>0.69432000000000005</c:v>
                </c:pt>
                <c:pt idx="257">
                  <c:v>0.69567000000000001</c:v>
                </c:pt>
                <c:pt idx="258">
                  <c:v>0.69537000000000004</c:v>
                </c:pt>
                <c:pt idx="259">
                  <c:v>0.69416</c:v>
                </c:pt>
                <c:pt idx="260">
                  <c:v>0.69420000000000004</c:v>
                </c:pt>
                <c:pt idx="261">
                  <c:v>0.69474000000000002</c:v>
                </c:pt>
                <c:pt idx="262">
                  <c:v>0.69430999999999998</c:v>
                </c:pt>
                <c:pt idx="263">
                  <c:v>0.69343999999999995</c:v>
                </c:pt>
                <c:pt idx="264">
                  <c:v>0.69359000000000004</c:v>
                </c:pt>
                <c:pt idx="265">
                  <c:v>0.69499</c:v>
                </c:pt>
                <c:pt idx="266">
                  <c:v>0.69579000000000002</c:v>
                </c:pt>
                <c:pt idx="267">
                  <c:v>0.69479999999999997</c:v>
                </c:pt>
                <c:pt idx="268">
                  <c:v>0.69399</c:v>
                </c:pt>
                <c:pt idx="269">
                  <c:v>0.69449000000000005</c:v>
                </c:pt>
                <c:pt idx="270">
                  <c:v>0.69469000000000003</c:v>
                </c:pt>
                <c:pt idx="271">
                  <c:v>0.69389999999999996</c:v>
                </c:pt>
                <c:pt idx="272">
                  <c:v>0.69330999999999998</c:v>
                </c:pt>
                <c:pt idx="273">
                  <c:v>0.69410000000000005</c:v>
                </c:pt>
                <c:pt idx="274">
                  <c:v>0.69554000000000005</c:v>
                </c:pt>
                <c:pt idx="275">
                  <c:v>0.69552000000000003</c:v>
                </c:pt>
                <c:pt idx="276">
                  <c:v>0.69428000000000001</c:v>
                </c:pt>
                <c:pt idx="277">
                  <c:v>0.69411</c:v>
                </c:pt>
                <c:pt idx="278">
                  <c:v>0.69469999999999998</c:v>
                </c:pt>
                <c:pt idx="279">
                  <c:v>0.69442999999999999</c:v>
                </c:pt>
                <c:pt idx="280">
                  <c:v>0.69352999999999998</c:v>
                </c:pt>
                <c:pt idx="281">
                  <c:v>0.69347000000000003</c:v>
                </c:pt>
                <c:pt idx="282">
                  <c:v>0.69477</c:v>
                </c:pt>
                <c:pt idx="283">
                  <c:v>0.69579000000000002</c:v>
                </c:pt>
                <c:pt idx="284">
                  <c:v>0.69499999999999995</c:v>
                </c:pt>
                <c:pt idx="285">
                  <c:v>0.69401000000000002</c:v>
                </c:pt>
                <c:pt idx="286">
                  <c:v>0.69438999999999995</c:v>
                </c:pt>
                <c:pt idx="287">
                  <c:v>0.69472999999999996</c:v>
                </c:pt>
                <c:pt idx="288">
                  <c:v>0.69403999999999999</c:v>
                </c:pt>
                <c:pt idx="289">
                  <c:v>0.69332000000000005</c:v>
                </c:pt>
                <c:pt idx="290">
                  <c:v>0.69391000000000003</c:v>
                </c:pt>
                <c:pt idx="291">
                  <c:v>0.69538</c:v>
                </c:pt>
                <c:pt idx="292">
                  <c:v>0.69564999999999999</c:v>
                </c:pt>
                <c:pt idx="293">
                  <c:v>0.69443999999999995</c:v>
                </c:pt>
                <c:pt idx="294">
                  <c:v>0.69404999999999994</c:v>
                </c:pt>
                <c:pt idx="295">
                  <c:v>0.69464999999999999</c:v>
                </c:pt>
                <c:pt idx="296">
                  <c:v>0.69454000000000005</c:v>
                </c:pt>
                <c:pt idx="297">
                  <c:v>0.69364000000000003</c:v>
                </c:pt>
                <c:pt idx="298">
                  <c:v>0.69338</c:v>
                </c:pt>
                <c:pt idx="299">
                  <c:v>0.69454000000000005</c:v>
                </c:pt>
              </c:numCache>
            </c:numRef>
          </c:yVal>
          <c:smooth val="1"/>
          <c:extLst>
            <c:ext xmlns:c16="http://schemas.microsoft.com/office/drawing/2014/chart" uri="{C3380CC4-5D6E-409C-BE32-E72D297353CC}">
              <c16:uniqueId val="{00000000-B555-4B61-9CDE-34D38264DC0E}"/>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Total!$F$5:$F$304</c:f>
              <c:numCache>
                <c:formatCode>General</c:formatCode>
                <c:ptCount val="300"/>
                <c:pt idx="0">
                  <c:v>0.68069000000000002</c:v>
                </c:pt>
                <c:pt idx="1">
                  <c:v>0.69577999999999995</c:v>
                </c:pt>
                <c:pt idx="2">
                  <c:v>0.74428000000000005</c:v>
                </c:pt>
                <c:pt idx="3">
                  <c:v>0.69084999999999996</c:v>
                </c:pt>
                <c:pt idx="4">
                  <c:v>0.66759999999999997</c:v>
                </c:pt>
                <c:pt idx="5">
                  <c:v>0.72297</c:v>
                </c:pt>
                <c:pt idx="6">
                  <c:v>0.70940000000000003</c:v>
                </c:pt>
                <c:pt idx="7">
                  <c:v>0.69321999999999995</c:v>
                </c:pt>
                <c:pt idx="8">
                  <c:v>0.69747999999999999</c:v>
                </c:pt>
                <c:pt idx="9">
                  <c:v>0.69630000000000003</c:v>
                </c:pt>
                <c:pt idx="10">
                  <c:v>0.70848</c:v>
                </c:pt>
                <c:pt idx="11">
                  <c:v>0.70350999999999997</c:v>
                </c:pt>
                <c:pt idx="12">
                  <c:v>0.69576000000000005</c:v>
                </c:pt>
                <c:pt idx="13">
                  <c:v>0.69872000000000001</c:v>
                </c:pt>
                <c:pt idx="14">
                  <c:v>0.70089000000000001</c:v>
                </c:pt>
                <c:pt idx="15">
                  <c:v>0.70223000000000002</c:v>
                </c:pt>
                <c:pt idx="16">
                  <c:v>0.70048999999999995</c:v>
                </c:pt>
                <c:pt idx="17">
                  <c:v>0.69810000000000005</c:v>
                </c:pt>
                <c:pt idx="18">
                  <c:v>0.69898000000000005</c:v>
                </c:pt>
                <c:pt idx="19">
                  <c:v>0.70155000000000001</c:v>
                </c:pt>
                <c:pt idx="20">
                  <c:v>0.70038999999999996</c:v>
                </c:pt>
                <c:pt idx="21">
                  <c:v>0.69964999999999999</c:v>
                </c:pt>
                <c:pt idx="22">
                  <c:v>0.70048999999999995</c:v>
                </c:pt>
                <c:pt idx="23">
                  <c:v>0.69859000000000004</c:v>
                </c:pt>
                <c:pt idx="24">
                  <c:v>0.70013000000000003</c:v>
                </c:pt>
                <c:pt idx="25">
                  <c:v>0.70108999999999999</c:v>
                </c:pt>
                <c:pt idx="26">
                  <c:v>0.69989000000000001</c:v>
                </c:pt>
                <c:pt idx="27">
                  <c:v>0.70069000000000004</c:v>
                </c:pt>
                <c:pt idx="28">
                  <c:v>0.69840999999999998</c:v>
                </c:pt>
                <c:pt idx="29">
                  <c:v>0.69960999999999995</c:v>
                </c:pt>
                <c:pt idx="30">
                  <c:v>0.70160999999999996</c:v>
                </c:pt>
                <c:pt idx="31">
                  <c:v>0.70013000000000003</c:v>
                </c:pt>
                <c:pt idx="32">
                  <c:v>0.70028999999999997</c:v>
                </c:pt>
                <c:pt idx="33">
                  <c:v>0.69845999999999997</c:v>
                </c:pt>
                <c:pt idx="34">
                  <c:v>0.69972999999999996</c:v>
                </c:pt>
                <c:pt idx="35">
                  <c:v>0.70160999999999996</c:v>
                </c:pt>
                <c:pt idx="36">
                  <c:v>0.70013999999999998</c:v>
                </c:pt>
                <c:pt idx="37">
                  <c:v>0.70021999999999995</c:v>
                </c:pt>
                <c:pt idx="38">
                  <c:v>0.69847000000000004</c:v>
                </c:pt>
                <c:pt idx="39">
                  <c:v>0.69979000000000002</c:v>
                </c:pt>
                <c:pt idx="40">
                  <c:v>0.70157000000000003</c:v>
                </c:pt>
                <c:pt idx="41">
                  <c:v>0.70013000000000003</c:v>
                </c:pt>
                <c:pt idx="42">
                  <c:v>0.70021999999999995</c:v>
                </c:pt>
                <c:pt idx="43">
                  <c:v>0.69847999999999999</c:v>
                </c:pt>
                <c:pt idx="44">
                  <c:v>0.69981000000000004</c:v>
                </c:pt>
                <c:pt idx="45">
                  <c:v>0.70155000000000001</c:v>
                </c:pt>
                <c:pt idx="46">
                  <c:v>0.70011000000000001</c:v>
                </c:pt>
                <c:pt idx="47">
                  <c:v>0.70023999999999997</c:v>
                </c:pt>
                <c:pt idx="48">
                  <c:v>0.69847000000000004</c:v>
                </c:pt>
                <c:pt idx="49">
                  <c:v>0.69981000000000004</c:v>
                </c:pt>
                <c:pt idx="50">
                  <c:v>0.70155000000000001</c:v>
                </c:pt>
                <c:pt idx="51">
                  <c:v>0.70011000000000001</c:v>
                </c:pt>
                <c:pt idx="52">
                  <c:v>0.70023999999999997</c:v>
                </c:pt>
                <c:pt idx="53">
                  <c:v>0.69847000000000004</c:v>
                </c:pt>
                <c:pt idx="54">
                  <c:v>0.69979999999999998</c:v>
                </c:pt>
                <c:pt idx="55">
                  <c:v>0.70155000000000001</c:v>
                </c:pt>
                <c:pt idx="56">
                  <c:v>0.70011000000000001</c:v>
                </c:pt>
                <c:pt idx="57">
                  <c:v>0.70023999999999997</c:v>
                </c:pt>
                <c:pt idx="58">
                  <c:v>0.69847000000000004</c:v>
                </c:pt>
                <c:pt idx="59">
                  <c:v>0.69979999999999998</c:v>
                </c:pt>
                <c:pt idx="60">
                  <c:v>0.70155000000000001</c:v>
                </c:pt>
                <c:pt idx="61">
                  <c:v>0.70011999999999996</c:v>
                </c:pt>
                <c:pt idx="62">
                  <c:v>0.70023999999999997</c:v>
                </c:pt>
                <c:pt idx="63">
                  <c:v>0.69847000000000004</c:v>
                </c:pt>
                <c:pt idx="64">
                  <c:v>0.69979999999999998</c:v>
                </c:pt>
                <c:pt idx="65">
                  <c:v>0.70155000000000001</c:v>
                </c:pt>
                <c:pt idx="66">
                  <c:v>0.70011999999999996</c:v>
                </c:pt>
                <c:pt idx="67">
                  <c:v>0.70023999999999997</c:v>
                </c:pt>
                <c:pt idx="68">
                  <c:v>0.69847000000000004</c:v>
                </c:pt>
                <c:pt idx="69">
                  <c:v>0.69979999999999998</c:v>
                </c:pt>
                <c:pt idx="70">
                  <c:v>0.70155000000000001</c:v>
                </c:pt>
                <c:pt idx="71">
                  <c:v>0.70011999999999996</c:v>
                </c:pt>
                <c:pt idx="72">
                  <c:v>0.70023999999999997</c:v>
                </c:pt>
                <c:pt idx="73">
                  <c:v>0.69847000000000004</c:v>
                </c:pt>
                <c:pt idx="74">
                  <c:v>0.69979999999999998</c:v>
                </c:pt>
                <c:pt idx="75">
                  <c:v>0.70155000000000001</c:v>
                </c:pt>
                <c:pt idx="76">
                  <c:v>0.70011000000000001</c:v>
                </c:pt>
                <c:pt idx="77">
                  <c:v>0.70023999999999997</c:v>
                </c:pt>
                <c:pt idx="78">
                  <c:v>0.69847000000000004</c:v>
                </c:pt>
                <c:pt idx="79">
                  <c:v>0.69979999999999998</c:v>
                </c:pt>
                <c:pt idx="80">
                  <c:v>0.70155000000000001</c:v>
                </c:pt>
                <c:pt idx="81">
                  <c:v>0.70011000000000001</c:v>
                </c:pt>
                <c:pt idx="82">
                  <c:v>0.70023999999999997</c:v>
                </c:pt>
                <c:pt idx="83">
                  <c:v>0.69847000000000004</c:v>
                </c:pt>
                <c:pt idx="84">
                  <c:v>0.69979999999999998</c:v>
                </c:pt>
                <c:pt idx="85">
                  <c:v>0.70155000000000001</c:v>
                </c:pt>
                <c:pt idx="86">
                  <c:v>0.70011000000000001</c:v>
                </c:pt>
                <c:pt idx="87">
                  <c:v>0.70023999999999997</c:v>
                </c:pt>
                <c:pt idx="88">
                  <c:v>0.69847000000000004</c:v>
                </c:pt>
                <c:pt idx="89">
                  <c:v>0.69979999999999998</c:v>
                </c:pt>
                <c:pt idx="90">
                  <c:v>0.70155000000000001</c:v>
                </c:pt>
                <c:pt idx="91">
                  <c:v>0.70011000000000001</c:v>
                </c:pt>
                <c:pt idx="92">
                  <c:v>0.70023999999999997</c:v>
                </c:pt>
                <c:pt idx="93">
                  <c:v>0.69847000000000004</c:v>
                </c:pt>
                <c:pt idx="94">
                  <c:v>0.69979999999999998</c:v>
                </c:pt>
                <c:pt idx="95">
                  <c:v>0.70155000000000001</c:v>
                </c:pt>
                <c:pt idx="96">
                  <c:v>0.70011000000000001</c:v>
                </c:pt>
                <c:pt idx="97">
                  <c:v>0.70023999999999997</c:v>
                </c:pt>
                <c:pt idx="98">
                  <c:v>0.69847000000000004</c:v>
                </c:pt>
                <c:pt idx="99">
                  <c:v>0.69979999999999998</c:v>
                </c:pt>
                <c:pt idx="100">
                  <c:v>0.70155000000000001</c:v>
                </c:pt>
                <c:pt idx="101">
                  <c:v>0.70011000000000001</c:v>
                </c:pt>
                <c:pt idx="102">
                  <c:v>0.70023999999999997</c:v>
                </c:pt>
                <c:pt idx="103">
                  <c:v>0.69847000000000004</c:v>
                </c:pt>
                <c:pt idx="104">
                  <c:v>0.69979999999999998</c:v>
                </c:pt>
                <c:pt idx="105">
                  <c:v>0.70155000000000001</c:v>
                </c:pt>
                <c:pt idx="106">
                  <c:v>0.70011000000000001</c:v>
                </c:pt>
                <c:pt idx="107">
                  <c:v>0.70023999999999997</c:v>
                </c:pt>
                <c:pt idx="108">
                  <c:v>0.69847000000000004</c:v>
                </c:pt>
                <c:pt idx="109">
                  <c:v>0.69979999999999998</c:v>
                </c:pt>
                <c:pt idx="110">
                  <c:v>0.70155000000000001</c:v>
                </c:pt>
                <c:pt idx="111">
                  <c:v>0.70011000000000001</c:v>
                </c:pt>
                <c:pt idx="112">
                  <c:v>0.70023999999999997</c:v>
                </c:pt>
                <c:pt idx="113">
                  <c:v>0.69847000000000004</c:v>
                </c:pt>
                <c:pt idx="114">
                  <c:v>0.69979999999999998</c:v>
                </c:pt>
                <c:pt idx="115">
                  <c:v>0.70155000000000001</c:v>
                </c:pt>
                <c:pt idx="116">
                  <c:v>0.70011000000000001</c:v>
                </c:pt>
                <c:pt idx="117">
                  <c:v>0.70023999999999997</c:v>
                </c:pt>
                <c:pt idx="118">
                  <c:v>0.69847000000000004</c:v>
                </c:pt>
                <c:pt idx="119">
                  <c:v>0.69979999999999998</c:v>
                </c:pt>
                <c:pt idx="120">
                  <c:v>0.70155000000000001</c:v>
                </c:pt>
                <c:pt idx="121">
                  <c:v>0.70011000000000001</c:v>
                </c:pt>
                <c:pt idx="122">
                  <c:v>0.70023999999999997</c:v>
                </c:pt>
                <c:pt idx="123">
                  <c:v>0.69847000000000004</c:v>
                </c:pt>
                <c:pt idx="124">
                  <c:v>0.69979999999999998</c:v>
                </c:pt>
                <c:pt idx="125">
                  <c:v>0.70155000000000001</c:v>
                </c:pt>
                <c:pt idx="126">
                  <c:v>0.70011000000000001</c:v>
                </c:pt>
                <c:pt idx="127">
                  <c:v>0.70023999999999997</c:v>
                </c:pt>
                <c:pt idx="128">
                  <c:v>0.69847000000000004</c:v>
                </c:pt>
                <c:pt idx="129">
                  <c:v>0.69979999999999998</c:v>
                </c:pt>
                <c:pt idx="130">
                  <c:v>0.70155000000000001</c:v>
                </c:pt>
                <c:pt idx="131">
                  <c:v>0.70011000000000001</c:v>
                </c:pt>
                <c:pt idx="132">
                  <c:v>0.70023999999999997</c:v>
                </c:pt>
                <c:pt idx="133">
                  <c:v>0.69847000000000004</c:v>
                </c:pt>
                <c:pt idx="134">
                  <c:v>0.69979999999999998</c:v>
                </c:pt>
                <c:pt idx="135">
                  <c:v>0.70155000000000001</c:v>
                </c:pt>
                <c:pt idx="136">
                  <c:v>0.70011000000000001</c:v>
                </c:pt>
                <c:pt idx="137">
                  <c:v>0.70023999999999997</c:v>
                </c:pt>
                <c:pt idx="138">
                  <c:v>0.69847000000000004</c:v>
                </c:pt>
                <c:pt idx="139">
                  <c:v>0.69979999999999998</c:v>
                </c:pt>
                <c:pt idx="140">
                  <c:v>0.70155000000000001</c:v>
                </c:pt>
                <c:pt idx="141">
                  <c:v>0.70011000000000001</c:v>
                </c:pt>
                <c:pt idx="142">
                  <c:v>0.70023999999999997</c:v>
                </c:pt>
                <c:pt idx="143">
                  <c:v>0.69847000000000004</c:v>
                </c:pt>
                <c:pt idx="144">
                  <c:v>0.69979999999999998</c:v>
                </c:pt>
                <c:pt idx="145">
                  <c:v>0.70155000000000001</c:v>
                </c:pt>
                <c:pt idx="146">
                  <c:v>0.70011000000000001</c:v>
                </c:pt>
                <c:pt idx="147">
                  <c:v>0.70023999999999997</c:v>
                </c:pt>
                <c:pt idx="148">
                  <c:v>0.69847000000000004</c:v>
                </c:pt>
                <c:pt idx="149">
                  <c:v>0.69979999999999998</c:v>
                </c:pt>
                <c:pt idx="150">
                  <c:v>0.70155000000000001</c:v>
                </c:pt>
                <c:pt idx="151">
                  <c:v>0.70011000000000001</c:v>
                </c:pt>
                <c:pt idx="152">
                  <c:v>0.70023999999999997</c:v>
                </c:pt>
                <c:pt idx="153">
                  <c:v>0.69847000000000004</c:v>
                </c:pt>
                <c:pt idx="154">
                  <c:v>0.69979999999999998</c:v>
                </c:pt>
                <c:pt idx="155">
                  <c:v>0.70155000000000001</c:v>
                </c:pt>
                <c:pt idx="156">
                  <c:v>0.70011000000000001</c:v>
                </c:pt>
                <c:pt idx="157">
                  <c:v>0.70023999999999997</c:v>
                </c:pt>
                <c:pt idx="158">
                  <c:v>0.69847000000000004</c:v>
                </c:pt>
                <c:pt idx="159">
                  <c:v>0.69979999999999998</c:v>
                </c:pt>
                <c:pt idx="160">
                  <c:v>0.70155000000000001</c:v>
                </c:pt>
                <c:pt idx="161">
                  <c:v>0.70011000000000001</c:v>
                </c:pt>
                <c:pt idx="162">
                  <c:v>0.70023999999999997</c:v>
                </c:pt>
                <c:pt idx="163">
                  <c:v>0.69847000000000004</c:v>
                </c:pt>
                <c:pt idx="164">
                  <c:v>0.69979999999999998</c:v>
                </c:pt>
                <c:pt idx="165">
                  <c:v>0.70155000000000001</c:v>
                </c:pt>
                <c:pt idx="166">
                  <c:v>0.70011000000000001</c:v>
                </c:pt>
                <c:pt idx="167">
                  <c:v>0.70023999999999997</c:v>
                </c:pt>
                <c:pt idx="168">
                  <c:v>0.69847000000000004</c:v>
                </c:pt>
                <c:pt idx="169">
                  <c:v>0.69979999999999998</c:v>
                </c:pt>
                <c:pt idx="170">
                  <c:v>0.70155000000000001</c:v>
                </c:pt>
                <c:pt idx="171">
                  <c:v>0.70011000000000001</c:v>
                </c:pt>
                <c:pt idx="172">
                  <c:v>0.70023999999999997</c:v>
                </c:pt>
                <c:pt idx="173">
                  <c:v>0.69847000000000004</c:v>
                </c:pt>
                <c:pt idx="174">
                  <c:v>0.69979999999999998</c:v>
                </c:pt>
                <c:pt idx="175">
                  <c:v>0.70155000000000001</c:v>
                </c:pt>
                <c:pt idx="176">
                  <c:v>0.70011000000000001</c:v>
                </c:pt>
                <c:pt idx="177">
                  <c:v>0.70023999999999997</c:v>
                </c:pt>
                <c:pt idx="178">
                  <c:v>0.69847000000000004</c:v>
                </c:pt>
                <c:pt idx="179">
                  <c:v>0.69979999999999998</c:v>
                </c:pt>
                <c:pt idx="180">
                  <c:v>0.70155000000000001</c:v>
                </c:pt>
                <c:pt idx="181">
                  <c:v>0.70011000000000001</c:v>
                </c:pt>
                <c:pt idx="182">
                  <c:v>0.70023999999999997</c:v>
                </c:pt>
                <c:pt idx="183">
                  <c:v>0.69847000000000004</c:v>
                </c:pt>
                <c:pt idx="184">
                  <c:v>0.69979999999999998</c:v>
                </c:pt>
                <c:pt idx="185">
                  <c:v>0.70155000000000001</c:v>
                </c:pt>
                <c:pt idx="186">
                  <c:v>0.70011000000000001</c:v>
                </c:pt>
                <c:pt idx="187">
                  <c:v>0.70023999999999997</c:v>
                </c:pt>
                <c:pt idx="188">
                  <c:v>0.69847000000000004</c:v>
                </c:pt>
                <c:pt idx="189">
                  <c:v>0.69979999999999998</c:v>
                </c:pt>
                <c:pt idx="190">
                  <c:v>0.70155000000000001</c:v>
                </c:pt>
                <c:pt idx="191">
                  <c:v>0.70011000000000001</c:v>
                </c:pt>
                <c:pt idx="192">
                  <c:v>0.70023999999999997</c:v>
                </c:pt>
                <c:pt idx="193">
                  <c:v>0.69847000000000004</c:v>
                </c:pt>
                <c:pt idx="194">
                  <c:v>0.69979999999999998</c:v>
                </c:pt>
                <c:pt idx="195">
                  <c:v>0.70155000000000001</c:v>
                </c:pt>
                <c:pt idx="196">
                  <c:v>0.70011000000000001</c:v>
                </c:pt>
                <c:pt idx="197">
                  <c:v>0.70023999999999997</c:v>
                </c:pt>
                <c:pt idx="198">
                  <c:v>0.69847000000000004</c:v>
                </c:pt>
                <c:pt idx="199">
                  <c:v>0.69979999999999998</c:v>
                </c:pt>
                <c:pt idx="200">
                  <c:v>0.70155000000000001</c:v>
                </c:pt>
                <c:pt idx="201">
                  <c:v>0.70011000000000001</c:v>
                </c:pt>
                <c:pt idx="202">
                  <c:v>0.70023999999999997</c:v>
                </c:pt>
                <c:pt idx="203">
                  <c:v>0.69847000000000004</c:v>
                </c:pt>
                <c:pt idx="204">
                  <c:v>0.69979999999999998</c:v>
                </c:pt>
                <c:pt idx="205">
                  <c:v>0.70155000000000001</c:v>
                </c:pt>
                <c:pt idx="206">
                  <c:v>0.70011000000000001</c:v>
                </c:pt>
                <c:pt idx="207">
                  <c:v>0.70023999999999997</c:v>
                </c:pt>
                <c:pt idx="208">
                  <c:v>0.69847000000000004</c:v>
                </c:pt>
                <c:pt idx="209">
                  <c:v>0.69979999999999998</c:v>
                </c:pt>
                <c:pt idx="210">
                  <c:v>0.70155000000000001</c:v>
                </c:pt>
                <c:pt idx="211">
                  <c:v>0.70011000000000001</c:v>
                </c:pt>
                <c:pt idx="212">
                  <c:v>0.70023999999999997</c:v>
                </c:pt>
                <c:pt idx="213">
                  <c:v>0.69847000000000004</c:v>
                </c:pt>
                <c:pt idx="214">
                  <c:v>0.69979999999999998</c:v>
                </c:pt>
                <c:pt idx="215">
                  <c:v>0.70155000000000001</c:v>
                </c:pt>
                <c:pt idx="216">
                  <c:v>0.70011000000000001</c:v>
                </c:pt>
                <c:pt idx="217">
                  <c:v>0.70023999999999997</c:v>
                </c:pt>
                <c:pt idx="218">
                  <c:v>0.69847000000000004</c:v>
                </c:pt>
                <c:pt idx="219">
                  <c:v>0.69979999999999998</c:v>
                </c:pt>
                <c:pt idx="220">
                  <c:v>0.70155000000000001</c:v>
                </c:pt>
                <c:pt idx="221">
                  <c:v>0.70011000000000001</c:v>
                </c:pt>
                <c:pt idx="222">
                  <c:v>0.70023999999999997</c:v>
                </c:pt>
                <c:pt idx="223">
                  <c:v>0.69847000000000004</c:v>
                </c:pt>
                <c:pt idx="224">
                  <c:v>0.69979999999999998</c:v>
                </c:pt>
                <c:pt idx="225">
                  <c:v>0.70155000000000001</c:v>
                </c:pt>
                <c:pt idx="226">
                  <c:v>0.70011000000000001</c:v>
                </c:pt>
                <c:pt idx="227">
                  <c:v>0.70023999999999997</c:v>
                </c:pt>
                <c:pt idx="228">
                  <c:v>0.69847000000000004</c:v>
                </c:pt>
                <c:pt idx="229">
                  <c:v>0.69979999999999998</c:v>
                </c:pt>
                <c:pt idx="230">
                  <c:v>0.70155000000000001</c:v>
                </c:pt>
                <c:pt idx="231">
                  <c:v>0.70011000000000001</c:v>
                </c:pt>
                <c:pt idx="232">
                  <c:v>0.70023999999999997</c:v>
                </c:pt>
                <c:pt idx="233">
                  <c:v>0.69847000000000004</c:v>
                </c:pt>
                <c:pt idx="234">
                  <c:v>0.69979999999999998</c:v>
                </c:pt>
                <c:pt idx="235">
                  <c:v>0.70155000000000001</c:v>
                </c:pt>
                <c:pt idx="236">
                  <c:v>0.70011000000000001</c:v>
                </c:pt>
                <c:pt idx="237">
                  <c:v>0.70023999999999997</c:v>
                </c:pt>
                <c:pt idx="238">
                  <c:v>0.69847000000000004</c:v>
                </c:pt>
                <c:pt idx="239">
                  <c:v>0.69979999999999998</c:v>
                </c:pt>
                <c:pt idx="240">
                  <c:v>0.70155000000000001</c:v>
                </c:pt>
                <c:pt idx="241">
                  <c:v>0.70011000000000001</c:v>
                </c:pt>
                <c:pt idx="242">
                  <c:v>0.70023999999999997</c:v>
                </c:pt>
                <c:pt idx="243">
                  <c:v>0.69847000000000004</c:v>
                </c:pt>
                <c:pt idx="244">
                  <c:v>0.69979999999999998</c:v>
                </c:pt>
                <c:pt idx="245">
                  <c:v>0.70155000000000001</c:v>
                </c:pt>
                <c:pt idx="246">
                  <c:v>0.70011000000000001</c:v>
                </c:pt>
                <c:pt idx="247">
                  <c:v>0.70023999999999997</c:v>
                </c:pt>
                <c:pt idx="248">
                  <c:v>0.69847000000000004</c:v>
                </c:pt>
                <c:pt idx="249">
                  <c:v>0.69979999999999998</c:v>
                </c:pt>
                <c:pt idx="250">
                  <c:v>0.70155000000000001</c:v>
                </c:pt>
                <c:pt idx="251">
                  <c:v>0.70011000000000001</c:v>
                </c:pt>
                <c:pt idx="252">
                  <c:v>0.70023999999999997</c:v>
                </c:pt>
                <c:pt idx="253">
                  <c:v>0.69847000000000004</c:v>
                </c:pt>
                <c:pt idx="254">
                  <c:v>0.69979999999999998</c:v>
                </c:pt>
                <c:pt idx="255">
                  <c:v>0.70155000000000001</c:v>
                </c:pt>
                <c:pt idx="256">
                  <c:v>0.70011000000000001</c:v>
                </c:pt>
                <c:pt idx="257">
                  <c:v>0.70023999999999997</c:v>
                </c:pt>
                <c:pt idx="258">
                  <c:v>0.69847000000000004</c:v>
                </c:pt>
                <c:pt idx="259">
                  <c:v>0.69979999999999998</c:v>
                </c:pt>
                <c:pt idx="260">
                  <c:v>0.70155000000000001</c:v>
                </c:pt>
                <c:pt idx="261">
                  <c:v>0.70011000000000001</c:v>
                </c:pt>
                <c:pt idx="262">
                  <c:v>0.70023999999999997</c:v>
                </c:pt>
                <c:pt idx="263">
                  <c:v>0.69847000000000004</c:v>
                </c:pt>
                <c:pt idx="264">
                  <c:v>0.69979999999999998</c:v>
                </c:pt>
                <c:pt idx="265">
                  <c:v>0.70155000000000001</c:v>
                </c:pt>
                <c:pt idx="266">
                  <c:v>0.70011000000000001</c:v>
                </c:pt>
                <c:pt idx="267">
                  <c:v>0.70023999999999997</c:v>
                </c:pt>
                <c:pt idx="268">
                  <c:v>0.69847000000000004</c:v>
                </c:pt>
                <c:pt idx="269">
                  <c:v>0.69979999999999998</c:v>
                </c:pt>
                <c:pt idx="270">
                  <c:v>0.70155000000000001</c:v>
                </c:pt>
                <c:pt idx="271">
                  <c:v>0.70011000000000001</c:v>
                </c:pt>
                <c:pt idx="272">
                  <c:v>0.70023999999999997</c:v>
                </c:pt>
                <c:pt idx="273">
                  <c:v>0.69847000000000004</c:v>
                </c:pt>
                <c:pt idx="274">
                  <c:v>0.69979999999999998</c:v>
                </c:pt>
                <c:pt idx="275">
                  <c:v>0.70155000000000001</c:v>
                </c:pt>
                <c:pt idx="276">
                  <c:v>0.70011000000000001</c:v>
                </c:pt>
                <c:pt idx="277">
                  <c:v>0.70023999999999997</c:v>
                </c:pt>
                <c:pt idx="278">
                  <c:v>0.69847000000000004</c:v>
                </c:pt>
                <c:pt idx="279">
                  <c:v>0.69979999999999998</c:v>
                </c:pt>
                <c:pt idx="280">
                  <c:v>0.70155000000000001</c:v>
                </c:pt>
                <c:pt idx="281">
                  <c:v>0.70011000000000001</c:v>
                </c:pt>
                <c:pt idx="282">
                  <c:v>0.70023999999999997</c:v>
                </c:pt>
                <c:pt idx="283">
                  <c:v>0.69847000000000004</c:v>
                </c:pt>
                <c:pt idx="284">
                  <c:v>0.69979999999999998</c:v>
                </c:pt>
                <c:pt idx="285">
                  <c:v>0.70155000000000001</c:v>
                </c:pt>
                <c:pt idx="286">
                  <c:v>0.70011000000000001</c:v>
                </c:pt>
                <c:pt idx="287">
                  <c:v>0.70023999999999997</c:v>
                </c:pt>
                <c:pt idx="288">
                  <c:v>0.69847000000000004</c:v>
                </c:pt>
                <c:pt idx="289">
                  <c:v>0.69979999999999998</c:v>
                </c:pt>
                <c:pt idx="290">
                  <c:v>0.70155000000000001</c:v>
                </c:pt>
                <c:pt idx="291">
                  <c:v>0.70011000000000001</c:v>
                </c:pt>
                <c:pt idx="292">
                  <c:v>0.70023999999999997</c:v>
                </c:pt>
                <c:pt idx="293">
                  <c:v>0.69847000000000004</c:v>
                </c:pt>
                <c:pt idx="294">
                  <c:v>0.69979999999999998</c:v>
                </c:pt>
                <c:pt idx="295">
                  <c:v>0.70155000000000001</c:v>
                </c:pt>
                <c:pt idx="296">
                  <c:v>0.70011000000000001</c:v>
                </c:pt>
                <c:pt idx="297">
                  <c:v>0.70023999999999997</c:v>
                </c:pt>
                <c:pt idx="298">
                  <c:v>0.69847000000000004</c:v>
                </c:pt>
                <c:pt idx="299">
                  <c:v>0.69979999999999998</c:v>
                </c:pt>
              </c:numCache>
            </c:numRef>
          </c:yVal>
          <c:smooth val="1"/>
          <c:extLst>
            <c:ext xmlns:c16="http://schemas.microsoft.com/office/drawing/2014/chart" uri="{C3380CC4-5D6E-409C-BE32-E72D297353CC}">
              <c16:uniqueId val="{00000001-B555-4B61-9CDE-34D38264DC0E}"/>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Total!$G$5:$G$304</c:f>
              <c:numCache>
                <c:formatCode>General</c:formatCode>
                <c:ptCount val="300"/>
                <c:pt idx="0">
                  <c:v>0.67974000000000001</c:v>
                </c:pt>
                <c:pt idx="1">
                  <c:v>0.67689999999999995</c:v>
                </c:pt>
                <c:pt idx="2">
                  <c:v>0.73343999999999998</c:v>
                </c:pt>
                <c:pt idx="3">
                  <c:v>0.77991999999999995</c:v>
                </c:pt>
                <c:pt idx="4">
                  <c:v>0.73353000000000002</c:v>
                </c:pt>
                <c:pt idx="5">
                  <c:v>0.68550999999999995</c:v>
                </c:pt>
                <c:pt idx="6">
                  <c:v>0.69664999999999999</c:v>
                </c:pt>
                <c:pt idx="7">
                  <c:v>0.71669000000000005</c:v>
                </c:pt>
                <c:pt idx="8">
                  <c:v>0.71582000000000001</c:v>
                </c:pt>
                <c:pt idx="9">
                  <c:v>0.71633999999999998</c:v>
                </c:pt>
                <c:pt idx="10">
                  <c:v>0.72774000000000005</c:v>
                </c:pt>
                <c:pt idx="11">
                  <c:v>0.71694000000000002</c:v>
                </c:pt>
                <c:pt idx="12">
                  <c:v>0.70787</c:v>
                </c:pt>
                <c:pt idx="13">
                  <c:v>0.71209</c:v>
                </c:pt>
                <c:pt idx="14">
                  <c:v>0.71762999999999999</c:v>
                </c:pt>
                <c:pt idx="15">
                  <c:v>0.71350999999999998</c:v>
                </c:pt>
                <c:pt idx="16">
                  <c:v>0.71384000000000003</c:v>
                </c:pt>
                <c:pt idx="17">
                  <c:v>0.72109999999999996</c:v>
                </c:pt>
                <c:pt idx="18">
                  <c:v>0.71480999999999995</c:v>
                </c:pt>
                <c:pt idx="19">
                  <c:v>0.71040999999999999</c:v>
                </c:pt>
                <c:pt idx="20">
                  <c:v>0.71370999999999996</c:v>
                </c:pt>
                <c:pt idx="21">
                  <c:v>0.71831</c:v>
                </c:pt>
                <c:pt idx="22">
                  <c:v>0.71397999999999995</c:v>
                </c:pt>
                <c:pt idx="23">
                  <c:v>0.71267000000000003</c:v>
                </c:pt>
                <c:pt idx="24">
                  <c:v>0.71845000000000003</c:v>
                </c:pt>
                <c:pt idx="25">
                  <c:v>0.71484000000000003</c:v>
                </c:pt>
                <c:pt idx="26">
                  <c:v>0.71204000000000001</c:v>
                </c:pt>
                <c:pt idx="27">
                  <c:v>0.71416000000000002</c:v>
                </c:pt>
                <c:pt idx="28">
                  <c:v>0.71819999999999995</c:v>
                </c:pt>
                <c:pt idx="29">
                  <c:v>0.71382000000000001</c:v>
                </c:pt>
                <c:pt idx="30">
                  <c:v>0.71230000000000004</c:v>
                </c:pt>
                <c:pt idx="31">
                  <c:v>0.7177</c:v>
                </c:pt>
                <c:pt idx="32">
                  <c:v>0.71518999999999999</c:v>
                </c:pt>
                <c:pt idx="33">
                  <c:v>0.7127</c:v>
                </c:pt>
                <c:pt idx="34">
                  <c:v>0.71399000000000001</c:v>
                </c:pt>
                <c:pt idx="35">
                  <c:v>0.71818000000000004</c:v>
                </c:pt>
                <c:pt idx="36">
                  <c:v>0.71372000000000002</c:v>
                </c:pt>
                <c:pt idx="37">
                  <c:v>0.71228999999999998</c:v>
                </c:pt>
                <c:pt idx="38">
                  <c:v>0.71738999999999997</c:v>
                </c:pt>
                <c:pt idx="39">
                  <c:v>0.71552000000000004</c:v>
                </c:pt>
                <c:pt idx="40">
                  <c:v>0.71284999999999998</c:v>
                </c:pt>
                <c:pt idx="41">
                  <c:v>0.71365999999999996</c:v>
                </c:pt>
                <c:pt idx="42">
                  <c:v>0.71831</c:v>
                </c:pt>
                <c:pt idx="43">
                  <c:v>0.71379999999999999</c:v>
                </c:pt>
                <c:pt idx="44">
                  <c:v>0.71228000000000002</c:v>
                </c:pt>
                <c:pt idx="45">
                  <c:v>0.71701000000000004</c:v>
                </c:pt>
                <c:pt idx="46">
                  <c:v>0.71586000000000005</c:v>
                </c:pt>
                <c:pt idx="47">
                  <c:v>0.71296999999999999</c:v>
                </c:pt>
                <c:pt idx="48">
                  <c:v>0.71333999999999997</c:v>
                </c:pt>
                <c:pt idx="49">
                  <c:v>0.71840999999999999</c:v>
                </c:pt>
                <c:pt idx="50">
                  <c:v>0.71392</c:v>
                </c:pt>
                <c:pt idx="51">
                  <c:v>0.71231</c:v>
                </c:pt>
                <c:pt idx="52">
                  <c:v>0.71660999999999997</c:v>
                </c:pt>
                <c:pt idx="53">
                  <c:v>0.71621000000000001</c:v>
                </c:pt>
                <c:pt idx="54">
                  <c:v>0.71306999999999998</c:v>
                </c:pt>
                <c:pt idx="55">
                  <c:v>0.71306999999999998</c:v>
                </c:pt>
                <c:pt idx="56">
                  <c:v>0.71847000000000005</c:v>
                </c:pt>
                <c:pt idx="57">
                  <c:v>0.71408000000000005</c:v>
                </c:pt>
                <c:pt idx="58">
                  <c:v>0.71235999999999999</c:v>
                </c:pt>
                <c:pt idx="59">
                  <c:v>0.71616999999999997</c:v>
                </c:pt>
                <c:pt idx="60">
                  <c:v>0.71655999999999997</c:v>
                </c:pt>
                <c:pt idx="61">
                  <c:v>0.71316999999999997</c:v>
                </c:pt>
                <c:pt idx="62">
                  <c:v>0.71282999999999996</c:v>
                </c:pt>
                <c:pt idx="63">
                  <c:v>0.71845999999999999</c:v>
                </c:pt>
                <c:pt idx="64">
                  <c:v>0.71426000000000001</c:v>
                </c:pt>
                <c:pt idx="65">
                  <c:v>0.71243000000000001</c:v>
                </c:pt>
                <c:pt idx="66">
                  <c:v>0.71572999999999998</c:v>
                </c:pt>
                <c:pt idx="67">
                  <c:v>0.71691000000000005</c:v>
                </c:pt>
                <c:pt idx="68">
                  <c:v>0.71326000000000001</c:v>
                </c:pt>
                <c:pt idx="69">
                  <c:v>0.71264000000000005</c:v>
                </c:pt>
                <c:pt idx="70">
                  <c:v>0.71838000000000002</c:v>
                </c:pt>
                <c:pt idx="71">
                  <c:v>0.71445999999999998</c:v>
                </c:pt>
                <c:pt idx="72">
                  <c:v>0.71250999999999998</c:v>
                </c:pt>
                <c:pt idx="73">
                  <c:v>0.71528000000000003</c:v>
                </c:pt>
                <c:pt idx="74">
                  <c:v>0.71725000000000005</c:v>
                </c:pt>
                <c:pt idx="75">
                  <c:v>0.71335999999999999</c:v>
                </c:pt>
                <c:pt idx="76">
                  <c:v>0.71250000000000002</c:v>
                </c:pt>
                <c:pt idx="77">
                  <c:v>0.71823000000000004</c:v>
                </c:pt>
                <c:pt idx="78">
                  <c:v>0.71467999999999998</c:v>
                </c:pt>
                <c:pt idx="79">
                  <c:v>0.71258999999999995</c:v>
                </c:pt>
                <c:pt idx="80">
                  <c:v>0.71484000000000003</c:v>
                </c:pt>
                <c:pt idx="81">
                  <c:v>0.71757000000000004</c:v>
                </c:pt>
                <c:pt idx="82">
                  <c:v>0.71345000000000003</c:v>
                </c:pt>
                <c:pt idx="83">
                  <c:v>0.71238999999999997</c:v>
                </c:pt>
                <c:pt idx="84">
                  <c:v>0.71801000000000004</c:v>
                </c:pt>
                <c:pt idx="85">
                  <c:v>0.71494000000000002</c:v>
                </c:pt>
                <c:pt idx="86">
                  <c:v>0.71269000000000005</c:v>
                </c:pt>
                <c:pt idx="87">
                  <c:v>0.71442000000000005</c:v>
                </c:pt>
                <c:pt idx="88">
                  <c:v>0.71784999999999999</c:v>
                </c:pt>
                <c:pt idx="89">
                  <c:v>0.71355000000000002</c:v>
                </c:pt>
                <c:pt idx="90">
                  <c:v>0.71233000000000002</c:v>
                </c:pt>
                <c:pt idx="91">
                  <c:v>0.71772999999999998</c:v>
                </c:pt>
                <c:pt idx="92">
                  <c:v>0.71523000000000003</c:v>
                </c:pt>
                <c:pt idx="93">
                  <c:v>0.71277999999999997</c:v>
                </c:pt>
                <c:pt idx="94">
                  <c:v>0.71401999999999999</c:v>
                </c:pt>
                <c:pt idx="95">
                  <c:v>0.71809000000000001</c:v>
                </c:pt>
                <c:pt idx="96">
                  <c:v>0.71365999999999996</c:v>
                </c:pt>
                <c:pt idx="97">
                  <c:v>0.71228999999999998</c:v>
                </c:pt>
                <c:pt idx="98">
                  <c:v>0.71740000000000004</c:v>
                </c:pt>
                <c:pt idx="99">
                  <c:v>0.71553999999999995</c:v>
                </c:pt>
                <c:pt idx="100">
                  <c:v>0.71287999999999996</c:v>
                </c:pt>
                <c:pt idx="101">
                  <c:v>0.71365999999999996</c:v>
                </c:pt>
                <c:pt idx="102">
                  <c:v>0.71828000000000003</c:v>
                </c:pt>
                <c:pt idx="103">
                  <c:v>0.71377999999999997</c:v>
                </c:pt>
                <c:pt idx="104">
                  <c:v>0.71228999999999998</c:v>
                </c:pt>
                <c:pt idx="105">
                  <c:v>0.71701999999999999</c:v>
                </c:pt>
                <c:pt idx="106">
                  <c:v>0.71586000000000005</c:v>
                </c:pt>
                <c:pt idx="107">
                  <c:v>0.71297999999999995</c:v>
                </c:pt>
                <c:pt idx="108">
                  <c:v>0.71335000000000004</c:v>
                </c:pt>
                <c:pt idx="109">
                  <c:v>0.71840999999999999</c:v>
                </c:pt>
                <c:pt idx="110">
                  <c:v>0.71392</c:v>
                </c:pt>
                <c:pt idx="111">
                  <c:v>0.71231999999999995</c:v>
                </c:pt>
                <c:pt idx="112">
                  <c:v>0.71660999999999997</c:v>
                </c:pt>
                <c:pt idx="113">
                  <c:v>0.71621000000000001</c:v>
                </c:pt>
                <c:pt idx="114">
                  <c:v>0.71306999999999998</c:v>
                </c:pt>
                <c:pt idx="115">
                  <c:v>0.71306999999999998</c:v>
                </c:pt>
                <c:pt idx="116">
                  <c:v>0.71847000000000005</c:v>
                </c:pt>
                <c:pt idx="117">
                  <c:v>0.71406999999999998</c:v>
                </c:pt>
                <c:pt idx="118">
                  <c:v>0.71236999999999995</c:v>
                </c:pt>
                <c:pt idx="119">
                  <c:v>0.71616999999999997</c:v>
                </c:pt>
                <c:pt idx="120">
                  <c:v>0.71655999999999997</c:v>
                </c:pt>
                <c:pt idx="121">
                  <c:v>0.71316999999999997</c:v>
                </c:pt>
                <c:pt idx="122">
                  <c:v>0.71282999999999996</c:v>
                </c:pt>
                <c:pt idx="123">
                  <c:v>0.71845999999999999</c:v>
                </c:pt>
                <c:pt idx="124">
                  <c:v>0.71426000000000001</c:v>
                </c:pt>
                <c:pt idx="125">
                  <c:v>0.71243000000000001</c:v>
                </c:pt>
                <c:pt idx="126">
                  <c:v>0.71572999999999998</c:v>
                </c:pt>
                <c:pt idx="127">
                  <c:v>0.71691000000000005</c:v>
                </c:pt>
                <c:pt idx="128">
                  <c:v>0.71326000000000001</c:v>
                </c:pt>
                <c:pt idx="129">
                  <c:v>0.71264000000000005</c:v>
                </c:pt>
                <c:pt idx="130">
                  <c:v>0.71838000000000002</c:v>
                </c:pt>
                <c:pt idx="131">
                  <c:v>0.71445000000000003</c:v>
                </c:pt>
                <c:pt idx="132">
                  <c:v>0.71250999999999998</c:v>
                </c:pt>
                <c:pt idx="133">
                  <c:v>0.71528000000000003</c:v>
                </c:pt>
                <c:pt idx="134">
                  <c:v>0.71725000000000005</c:v>
                </c:pt>
                <c:pt idx="135">
                  <c:v>0.71335999999999999</c:v>
                </c:pt>
                <c:pt idx="136">
                  <c:v>0.71250000000000002</c:v>
                </c:pt>
                <c:pt idx="137">
                  <c:v>0.71823000000000004</c:v>
                </c:pt>
                <c:pt idx="138">
                  <c:v>0.71467999999999998</c:v>
                </c:pt>
                <c:pt idx="139">
                  <c:v>0.71258999999999995</c:v>
                </c:pt>
                <c:pt idx="140">
                  <c:v>0.71484000000000003</c:v>
                </c:pt>
                <c:pt idx="141">
                  <c:v>0.71755999999999998</c:v>
                </c:pt>
                <c:pt idx="142">
                  <c:v>0.71345000000000003</c:v>
                </c:pt>
                <c:pt idx="143">
                  <c:v>0.71238999999999997</c:v>
                </c:pt>
                <c:pt idx="144">
                  <c:v>0.71801000000000004</c:v>
                </c:pt>
                <c:pt idx="145">
                  <c:v>0.71494000000000002</c:v>
                </c:pt>
                <c:pt idx="146">
                  <c:v>0.71269000000000005</c:v>
                </c:pt>
                <c:pt idx="147">
                  <c:v>0.71442000000000005</c:v>
                </c:pt>
                <c:pt idx="148">
                  <c:v>0.71784999999999999</c:v>
                </c:pt>
                <c:pt idx="149">
                  <c:v>0.71355000000000002</c:v>
                </c:pt>
                <c:pt idx="150">
                  <c:v>0.71233000000000002</c:v>
                </c:pt>
                <c:pt idx="151">
                  <c:v>0.71772999999999998</c:v>
                </c:pt>
                <c:pt idx="152">
                  <c:v>0.71521999999999997</c:v>
                </c:pt>
                <c:pt idx="153">
                  <c:v>0.71277999999999997</c:v>
                </c:pt>
                <c:pt idx="154">
                  <c:v>0.71401999999999999</c:v>
                </c:pt>
                <c:pt idx="155">
                  <c:v>0.71809000000000001</c:v>
                </c:pt>
                <c:pt idx="156">
                  <c:v>0.71365999999999996</c:v>
                </c:pt>
                <c:pt idx="157">
                  <c:v>0.71230000000000004</c:v>
                </c:pt>
                <c:pt idx="158">
                  <c:v>0.71740000000000004</c:v>
                </c:pt>
                <c:pt idx="159">
                  <c:v>0.71553</c:v>
                </c:pt>
                <c:pt idx="160">
                  <c:v>0.71287999999999996</c:v>
                </c:pt>
                <c:pt idx="161">
                  <c:v>0.71365999999999996</c:v>
                </c:pt>
                <c:pt idx="162">
                  <c:v>0.71828000000000003</c:v>
                </c:pt>
                <c:pt idx="163">
                  <c:v>0.71377999999999997</c:v>
                </c:pt>
                <c:pt idx="164">
                  <c:v>0.71228999999999998</c:v>
                </c:pt>
                <c:pt idx="165">
                  <c:v>0.71701999999999999</c:v>
                </c:pt>
                <c:pt idx="166">
                  <c:v>0.71586000000000005</c:v>
                </c:pt>
                <c:pt idx="167">
                  <c:v>0.71297999999999995</c:v>
                </c:pt>
                <c:pt idx="168">
                  <c:v>0.71335000000000004</c:v>
                </c:pt>
                <c:pt idx="169">
                  <c:v>0.71840000000000004</c:v>
                </c:pt>
                <c:pt idx="170">
                  <c:v>0.71392</c:v>
                </c:pt>
                <c:pt idx="171">
                  <c:v>0.71231999999999995</c:v>
                </c:pt>
                <c:pt idx="172">
                  <c:v>0.71660999999999997</c:v>
                </c:pt>
                <c:pt idx="173">
                  <c:v>0.71621000000000001</c:v>
                </c:pt>
                <c:pt idx="174">
                  <c:v>0.71306999999999998</c:v>
                </c:pt>
                <c:pt idx="175">
                  <c:v>0.71306999999999998</c:v>
                </c:pt>
                <c:pt idx="176">
                  <c:v>0.71847000000000005</c:v>
                </c:pt>
                <c:pt idx="177">
                  <c:v>0.71406999999999998</c:v>
                </c:pt>
                <c:pt idx="178">
                  <c:v>0.71236999999999995</c:v>
                </c:pt>
                <c:pt idx="179">
                  <c:v>0.71616999999999997</c:v>
                </c:pt>
                <c:pt idx="180">
                  <c:v>0.71655999999999997</c:v>
                </c:pt>
                <c:pt idx="181">
                  <c:v>0.71316999999999997</c:v>
                </c:pt>
                <c:pt idx="182">
                  <c:v>0.71282999999999996</c:v>
                </c:pt>
                <c:pt idx="183">
                  <c:v>0.71845999999999999</c:v>
                </c:pt>
                <c:pt idx="184">
                  <c:v>0.71425000000000005</c:v>
                </c:pt>
                <c:pt idx="185">
                  <c:v>0.71243000000000001</c:v>
                </c:pt>
                <c:pt idx="186">
                  <c:v>0.71572999999999998</c:v>
                </c:pt>
                <c:pt idx="187">
                  <c:v>0.71691000000000005</c:v>
                </c:pt>
                <c:pt idx="188">
                  <c:v>0.71326000000000001</c:v>
                </c:pt>
                <c:pt idx="189">
                  <c:v>0.71264000000000005</c:v>
                </c:pt>
                <c:pt idx="190">
                  <c:v>0.71838000000000002</c:v>
                </c:pt>
                <c:pt idx="191">
                  <c:v>0.71445000000000003</c:v>
                </c:pt>
                <c:pt idx="192">
                  <c:v>0.71250999999999998</c:v>
                </c:pt>
                <c:pt idx="193">
                  <c:v>0.71528000000000003</c:v>
                </c:pt>
                <c:pt idx="194">
                  <c:v>0.71725000000000005</c:v>
                </c:pt>
                <c:pt idx="195">
                  <c:v>0.71335999999999999</c:v>
                </c:pt>
                <c:pt idx="196">
                  <c:v>0.71250000000000002</c:v>
                </c:pt>
                <c:pt idx="197">
                  <c:v>0.71823000000000004</c:v>
                </c:pt>
                <c:pt idx="198">
                  <c:v>0.71467999999999998</c:v>
                </c:pt>
                <c:pt idx="199">
                  <c:v>0.71260000000000001</c:v>
                </c:pt>
                <c:pt idx="200">
                  <c:v>0.71484000000000003</c:v>
                </c:pt>
                <c:pt idx="201">
                  <c:v>0.71755999999999998</c:v>
                </c:pt>
                <c:pt idx="202">
                  <c:v>0.71345000000000003</c:v>
                </c:pt>
                <c:pt idx="203">
                  <c:v>0.71238999999999997</c:v>
                </c:pt>
                <c:pt idx="204">
                  <c:v>0.71801000000000004</c:v>
                </c:pt>
                <c:pt idx="205">
                  <c:v>0.71494000000000002</c:v>
                </c:pt>
                <c:pt idx="206">
                  <c:v>0.71269000000000005</c:v>
                </c:pt>
                <c:pt idx="207">
                  <c:v>0.71442000000000005</c:v>
                </c:pt>
                <c:pt idx="208">
                  <c:v>0.71784000000000003</c:v>
                </c:pt>
                <c:pt idx="209">
                  <c:v>0.71355000000000002</c:v>
                </c:pt>
                <c:pt idx="210">
                  <c:v>0.71233000000000002</c:v>
                </c:pt>
                <c:pt idx="211">
                  <c:v>0.71772999999999998</c:v>
                </c:pt>
                <c:pt idx="212">
                  <c:v>0.71521999999999997</c:v>
                </c:pt>
                <c:pt idx="213">
                  <c:v>0.71279000000000003</c:v>
                </c:pt>
                <c:pt idx="214">
                  <c:v>0.71403000000000005</c:v>
                </c:pt>
                <c:pt idx="215">
                  <c:v>0.71809000000000001</c:v>
                </c:pt>
                <c:pt idx="216">
                  <c:v>0.71365999999999996</c:v>
                </c:pt>
                <c:pt idx="217">
                  <c:v>0.71230000000000004</c:v>
                </c:pt>
                <c:pt idx="218">
                  <c:v>0.71740000000000004</c:v>
                </c:pt>
                <c:pt idx="219">
                  <c:v>0.71553</c:v>
                </c:pt>
                <c:pt idx="220">
                  <c:v>0.71287999999999996</c:v>
                </c:pt>
                <c:pt idx="221">
                  <c:v>0.71367000000000003</c:v>
                </c:pt>
                <c:pt idx="222">
                  <c:v>0.71826999999999996</c:v>
                </c:pt>
                <c:pt idx="223">
                  <c:v>0.71377999999999997</c:v>
                </c:pt>
                <c:pt idx="224">
                  <c:v>0.71230000000000004</c:v>
                </c:pt>
                <c:pt idx="225">
                  <c:v>0.71701999999999999</c:v>
                </c:pt>
                <c:pt idx="226">
                  <c:v>0.71586000000000005</c:v>
                </c:pt>
                <c:pt idx="227">
                  <c:v>0.71297999999999995</c:v>
                </c:pt>
                <c:pt idx="228">
                  <c:v>0.71335000000000004</c:v>
                </c:pt>
                <c:pt idx="229">
                  <c:v>0.71840000000000004</c:v>
                </c:pt>
                <c:pt idx="230">
                  <c:v>0.71392</c:v>
                </c:pt>
                <c:pt idx="231">
                  <c:v>0.71231999999999995</c:v>
                </c:pt>
                <c:pt idx="232">
                  <c:v>0.71660999999999997</c:v>
                </c:pt>
                <c:pt idx="233">
                  <c:v>0.71619999999999995</c:v>
                </c:pt>
                <c:pt idx="234">
                  <c:v>0.71308000000000005</c:v>
                </c:pt>
                <c:pt idx="235">
                  <c:v>0.71306999999999998</c:v>
                </c:pt>
                <c:pt idx="236">
                  <c:v>0.71845999999999999</c:v>
                </c:pt>
                <c:pt idx="237">
                  <c:v>0.71406999999999998</c:v>
                </c:pt>
                <c:pt idx="238">
                  <c:v>0.71236999999999995</c:v>
                </c:pt>
                <c:pt idx="239">
                  <c:v>0.71616999999999997</c:v>
                </c:pt>
                <c:pt idx="240">
                  <c:v>0.71655000000000002</c:v>
                </c:pt>
                <c:pt idx="241">
                  <c:v>0.71316999999999997</c:v>
                </c:pt>
                <c:pt idx="242">
                  <c:v>0.71284000000000003</c:v>
                </c:pt>
                <c:pt idx="243">
                  <c:v>0.71845999999999999</c:v>
                </c:pt>
                <c:pt idx="244">
                  <c:v>0.71425000000000005</c:v>
                </c:pt>
                <c:pt idx="245">
                  <c:v>0.71243000000000001</c:v>
                </c:pt>
                <c:pt idx="246">
                  <c:v>0.71572999999999998</c:v>
                </c:pt>
                <c:pt idx="247">
                  <c:v>0.71689999999999998</c:v>
                </c:pt>
                <c:pt idx="248">
                  <c:v>0.71326000000000001</c:v>
                </c:pt>
                <c:pt idx="249">
                  <c:v>0.71265000000000001</c:v>
                </c:pt>
                <c:pt idx="250">
                  <c:v>0.71838000000000002</c:v>
                </c:pt>
                <c:pt idx="251">
                  <c:v>0.71445000000000003</c:v>
                </c:pt>
                <c:pt idx="252">
                  <c:v>0.71250999999999998</c:v>
                </c:pt>
                <c:pt idx="253">
                  <c:v>0.71528000000000003</c:v>
                </c:pt>
                <c:pt idx="254">
                  <c:v>0.71723999999999999</c:v>
                </c:pt>
                <c:pt idx="255">
                  <c:v>0.71335999999999999</c:v>
                </c:pt>
                <c:pt idx="256">
                  <c:v>0.71250000000000002</c:v>
                </c:pt>
                <c:pt idx="257">
                  <c:v>0.71823000000000004</c:v>
                </c:pt>
                <c:pt idx="258">
                  <c:v>0.71467000000000003</c:v>
                </c:pt>
                <c:pt idx="259">
                  <c:v>0.71260000000000001</c:v>
                </c:pt>
                <c:pt idx="260">
                  <c:v>0.71484000000000003</c:v>
                </c:pt>
                <c:pt idx="261">
                  <c:v>0.71755999999999998</c:v>
                </c:pt>
                <c:pt idx="262">
                  <c:v>0.71345000000000003</c:v>
                </c:pt>
                <c:pt idx="263">
                  <c:v>0.71240000000000003</c:v>
                </c:pt>
                <c:pt idx="264">
                  <c:v>0.71801000000000004</c:v>
                </c:pt>
                <c:pt idx="265">
                  <c:v>0.71492999999999995</c:v>
                </c:pt>
                <c:pt idx="266">
                  <c:v>0.71269000000000005</c:v>
                </c:pt>
                <c:pt idx="267">
                  <c:v>0.71442000000000005</c:v>
                </c:pt>
                <c:pt idx="268">
                  <c:v>0.71784000000000003</c:v>
                </c:pt>
                <c:pt idx="269">
                  <c:v>0.71355000000000002</c:v>
                </c:pt>
                <c:pt idx="270">
                  <c:v>0.71233000000000002</c:v>
                </c:pt>
                <c:pt idx="271">
                  <c:v>0.71772999999999998</c:v>
                </c:pt>
                <c:pt idx="272">
                  <c:v>0.71521999999999997</c:v>
                </c:pt>
                <c:pt idx="273">
                  <c:v>0.71279000000000003</c:v>
                </c:pt>
                <c:pt idx="274">
                  <c:v>0.71403000000000005</c:v>
                </c:pt>
                <c:pt idx="275">
                  <c:v>0.71808000000000005</c:v>
                </c:pt>
                <c:pt idx="276">
                  <c:v>0.71365999999999996</c:v>
                </c:pt>
                <c:pt idx="277">
                  <c:v>0.71230000000000004</c:v>
                </c:pt>
                <c:pt idx="278">
                  <c:v>0.71740000000000004</c:v>
                </c:pt>
                <c:pt idx="279">
                  <c:v>0.71553</c:v>
                </c:pt>
                <c:pt idx="280">
                  <c:v>0.71287999999999996</c:v>
                </c:pt>
                <c:pt idx="281">
                  <c:v>0.71367000000000003</c:v>
                </c:pt>
                <c:pt idx="282">
                  <c:v>0.71826999999999996</c:v>
                </c:pt>
                <c:pt idx="283">
                  <c:v>0.71377999999999997</c:v>
                </c:pt>
                <c:pt idx="284">
                  <c:v>0.71230000000000004</c:v>
                </c:pt>
                <c:pt idx="285">
                  <c:v>0.71701999999999999</c:v>
                </c:pt>
                <c:pt idx="286">
                  <c:v>0.71586000000000005</c:v>
                </c:pt>
                <c:pt idx="287">
                  <c:v>0.71297999999999995</c:v>
                </c:pt>
                <c:pt idx="288">
                  <c:v>0.71335000000000004</c:v>
                </c:pt>
                <c:pt idx="289">
                  <c:v>0.71840000000000004</c:v>
                </c:pt>
                <c:pt idx="290">
                  <c:v>0.71391000000000004</c:v>
                </c:pt>
                <c:pt idx="291">
                  <c:v>0.71231999999999995</c:v>
                </c:pt>
                <c:pt idx="292">
                  <c:v>0.71660999999999997</c:v>
                </c:pt>
                <c:pt idx="293">
                  <c:v>0.71619999999999995</c:v>
                </c:pt>
                <c:pt idx="294">
                  <c:v>0.71308000000000005</c:v>
                </c:pt>
                <c:pt idx="295">
                  <c:v>0.71306999999999998</c:v>
                </c:pt>
                <c:pt idx="296">
                  <c:v>0.71845999999999999</c:v>
                </c:pt>
                <c:pt idx="297">
                  <c:v>0.71406999999999998</c:v>
                </c:pt>
                <c:pt idx="298">
                  <c:v>0.71236999999999995</c:v>
                </c:pt>
                <c:pt idx="299">
                  <c:v>0.71616999999999997</c:v>
                </c:pt>
              </c:numCache>
            </c:numRef>
          </c:yVal>
          <c:smooth val="1"/>
          <c:extLst>
            <c:ext xmlns:c16="http://schemas.microsoft.com/office/drawing/2014/chart" uri="{C3380CC4-5D6E-409C-BE32-E72D297353CC}">
              <c16:uniqueId val="{00000002-B555-4B61-9CDE-34D38264DC0E}"/>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Total!$L$5:$L$304</c:f>
              <c:numCache>
                <c:formatCode>General</c:formatCode>
                <c:ptCount val="300"/>
                <c:pt idx="0">
                  <c:v>0.70238999999999996</c:v>
                </c:pt>
                <c:pt idx="1">
                  <c:v>0.73079000000000005</c:v>
                </c:pt>
                <c:pt idx="2">
                  <c:v>0.71872000000000003</c:v>
                </c:pt>
                <c:pt idx="3">
                  <c:v>0.68489999999999995</c:v>
                </c:pt>
                <c:pt idx="4">
                  <c:v>0.72655999999999998</c:v>
                </c:pt>
                <c:pt idx="5">
                  <c:v>0.70655999999999997</c:v>
                </c:pt>
                <c:pt idx="6">
                  <c:v>0.70601999999999998</c:v>
                </c:pt>
                <c:pt idx="7">
                  <c:v>0.70699999999999996</c:v>
                </c:pt>
                <c:pt idx="8">
                  <c:v>0.72062000000000004</c:v>
                </c:pt>
                <c:pt idx="9">
                  <c:v>0.70784000000000002</c:v>
                </c:pt>
                <c:pt idx="10">
                  <c:v>0.71070999999999995</c:v>
                </c:pt>
                <c:pt idx="11">
                  <c:v>0.71009</c:v>
                </c:pt>
                <c:pt idx="12">
                  <c:v>0.70994000000000002</c:v>
                </c:pt>
                <c:pt idx="13">
                  <c:v>0.70969000000000004</c:v>
                </c:pt>
                <c:pt idx="14">
                  <c:v>0.70974000000000004</c:v>
                </c:pt>
                <c:pt idx="15">
                  <c:v>0.70852999999999999</c:v>
                </c:pt>
                <c:pt idx="16">
                  <c:v>0.70887999999999995</c:v>
                </c:pt>
                <c:pt idx="17">
                  <c:v>0.71680999999999995</c:v>
                </c:pt>
                <c:pt idx="18">
                  <c:v>0.71230000000000004</c:v>
                </c:pt>
                <c:pt idx="19">
                  <c:v>0.70838000000000001</c:v>
                </c:pt>
                <c:pt idx="20">
                  <c:v>0.70813000000000004</c:v>
                </c:pt>
                <c:pt idx="21">
                  <c:v>0.71174000000000004</c:v>
                </c:pt>
                <c:pt idx="22">
                  <c:v>0.71011000000000002</c:v>
                </c:pt>
                <c:pt idx="23">
                  <c:v>0.70762999999999998</c:v>
                </c:pt>
                <c:pt idx="24">
                  <c:v>0.70881000000000005</c:v>
                </c:pt>
                <c:pt idx="25">
                  <c:v>0.71314999999999995</c:v>
                </c:pt>
                <c:pt idx="26">
                  <c:v>0.71465000000000001</c:v>
                </c:pt>
                <c:pt idx="27">
                  <c:v>0.71079000000000003</c:v>
                </c:pt>
                <c:pt idx="28">
                  <c:v>0.70791000000000004</c:v>
                </c:pt>
                <c:pt idx="29">
                  <c:v>0.70945000000000003</c:v>
                </c:pt>
                <c:pt idx="30">
                  <c:v>0.71157999999999999</c:v>
                </c:pt>
                <c:pt idx="31">
                  <c:v>0.70916000000000001</c:v>
                </c:pt>
                <c:pt idx="32">
                  <c:v>0.70730999999999999</c:v>
                </c:pt>
                <c:pt idx="33">
                  <c:v>0.71050000000000002</c:v>
                </c:pt>
                <c:pt idx="34">
                  <c:v>0.71472000000000002</c:v>
                </c:pt>
                <c:pt idx="35">
                  <c:v>0.71335000000000004</c:v>
                </c:pt>
                <c:pt idx="36">
                  <c:v>0.70891999999999999</c:v>
                </c:pt>
                <c:pt idx="37">
                  <c:v>0.70816999999999997</c:v>
                </c:pt>
                <c:pt idx="38">
                  <c:v>0.71082000000000001</c:v>
                </c:pt>
                <c:pt idx="39">
                  <c:v>0.71087</c:v>
                </c:pt>
                <c:pt idx="40">
                  <c:v>0.70792999999999995</c:v>
                </c:pt>
                <c:pt idx="41">
                  <c:v>0.70811000000000002</c:v>
                </c:pt>
                <c:pt idx="42">
                  <c:v>0.71264000000000005</c:v>
                </c:pt>
                <c:pt idx="43">
                  <c:v>0.71491000000000005</c:v>
                </c:pt>
                <c:pt idx="44">
                  <c:v>0.71142000000000005</c:v>
                </c:pt>
                <c:pt idx="45">
                  <c:v>0.70789999999999997</c:v>
                </c:pt>
                <c:pt idx="46">
                  <c:v>0.70923000000000003</c:v>
                </c:pt>
                <c:pt idx="47">
                  <c:v>0.71143000000000001</c:v>
                </c:pt>
                <c:pt idx="48">
                  <c:v>0.70967000000000002</c:v>
                </c:pt>
                <c:pt idx="49">
                  <c:v>0.70730999999999999</c:v>
                </c:pt>
                <c:pt idx="50">
                  <c:v>0.70982000000000001</c:v>
                </c:pt>
                <c:pt idx="51">
                  <c:v>0.71431999999999995</c:v>
                </c:pt>
                <c:pt idx="52">
                  <c:v>0.71392999999999995</c:v>
                </c:pt>
                <c:pt idx="53">
                  <c:v>0.70945000000000003</c:v>
                </c:pt>
                <c:pt idx="54">
                  <c:v>0.70792999999999995</c:v>
                </c:pt>
                <c:pt idx="55">
                  <c:v>0.71048</c:v>
                </c:pt>
                <c:pt idx="56">
                  <c:v>0.71116000000000001</c:v>
                </c:pt>
                <c:pt idx="57">
                  <c:v>0.70831</c:v>
                </c:pt>
                <c:pt idx="58">
                  <c:v>0.70772000000000002</c:v>
                </c:pt>
                <c:pt idx="59">
                  <c:v>0.71196000000000004</c:v>
                </c:pt>
                <c:pt idx="60">
                  <c:v>0.71496000000000004</c:v>
                </c:pt>
                <c:pt idx="61">
                  <c:v>0.71211000000000002</c:v>
                </c:pt>
                <c:pt idx="62">
                  <c:v>0.70813000000000004</c:v>
                </c:pt>
                <c:pt idx="63">
                  <c:v>0.70882000000000001</c:v>
                </c:pt>
                <c:pt idx="64">
                  <c:v>0.71131</c:v>
                </c:pt>
                <c:pt idx="65">
                  <c:v>0.71011999999999997</c:v>
                </c:pt>
                <c:pt idx="66">
                  <c:v>0.70740999999999998</c:v>
                </c:pt>
                <c:pt idx="67">
                  <c:v>0.70916000000000001</c:v>
                </c:pt>
                <c:pt idx="68">
                  <c:v>0.71386000000000005</c:v>
                </c:pt>
                <c:pt idx="69">
                  <c:v>0.71438000000000001</c:v>
                </c:pt>
                <c:pt idx="70">
                  <c:v>0.71006999999999998</c:v>
                </c:pt>
                <c:pt idx="71">
                  <c:v>0.70781000000000005</c:v>
                </c:pt>
                <c:pt idx="72">
                  <c:v>0.71008000000000004</c:v>
                </c:pt>
                <c:pt idx="73">
                  <c:v>0.71133999999999997</c:v>
                </c:pt>
                <c:pt idx="74">
                  <c:v>0.70874000000000004</c:v>
                </c:pt>
                <c:pt idx="75">
                  <c:v>0.70745999999999998</c:v>
                </c:pt>
                <c:pt idx="76">
                  <c:v>0.71123999999999998</c:v>
                </c:pt>
                <c:pt idx="77">
                  <c:v>0.71487999999999996</c:v>
                </c:pt>
                <c:pt idx="78">
                  <c:v>0.71277999999999997</c:v>
                </c:pt>
                <c:pt idx="79">
                  <c:v>0.70847000000000004</c:v>
                </c:pt>
                <c:pt idx="80">
                  <c:v>0.70845000000000002</c:v>
                </c:pt>
                <c:pt idx="81">
                  <c:v>0.71111000000000002</c:v>
                </c:pt>
                <c:pt idx="82">
                  <c:v>0.71052999999999999</c:v>
                </c:pt>
                <c:pt idx="83">
                  <c:v>0.70762000000000003</c:v>
                </c:pt>
                <c:pt idx="84">
                  <c:v>0.70859000000000005</c:v>
                </c:pt>
                <c:pt idx="85">
                  <c:v>0.71330000000000005</c:v>
                </c:pt>
                <c:pt idx="86">
                  <c:v>0.7147</c:v>
                </c:pt>
                <c:pt idx="87">
                  <c:v>0.71072999999999997</c:v>
                </c:pt>
                <c:pt idx="88">
                  <c:v>0.70779999999999998</c:v>
                </c:pt>
                <c:pt idx="89">
                  <c:v>0.70965999999999996</c:v>
                </c:pt>
                <c:pt idx="90">
                  <c:v>0.71143000000000001</c:v>
                </c:pt>
                <c:pt idx="91">
                  <c:v>0.70920000000000005</c:v>
                </c:pt>
                <c:pt idx="92">
                  <c:v>0.70731999999999995</c:v>
                </c:pt>
                <c:pt idx="93">
                  <c:v>0.71050999999999997</c:v>
                </c:pt>
                <c:pt idx="94">
                  <c:v>0.71467000000000003</c:v>
                </c:pt>
                <c:pt idx="95">
                  <c:v>0.71338999999999997</c:v>
                </c:pt>
                <c:pt idx="96">
                  <c:v>0.70891999999999999</c:v>
                </c:pt>
                <c:pt idx="97">
                  <c:v>0.70814999999999995</c:v>
                </c:pt>
                <c:pt idx="98">
                  <c:v>0.71082999999999996</c:v>
                </c:pt>
                <c:pt idx="99">
                  <c:v>0.71087999999999996</c:v>
                </c:pt>
                <c:pt idx="100">
                  <c:v>0.70792999999999995</c:v>
                </c:pt>
                <c:pt idx="101">
                  <c:v>0.70809999999999995</c:v>
                </c:pt>
                <c:pt idx="102">
                  <c:v>0.71265999999999996</c:v>
                </c:pt>
                <c:pt idx="103">
                  <c:v>0.71489999999999998</c:v>
                </c:pt>
                <c:pt idx="104">
                  <c:v>0.71142000000000005</c:v>
                </c:pt>
                <c:pt idx="105">
                  <c:v>0.70789999999999997</c:v>
                </c:pt>
                <c:pt idx="106">
                  <c:v>0.70923000000000003</c:v>
                </c:pt>
                <c:pt idx="107">
                  <c:v>0.71142000000000005</c:v>
                </c:pt>
                <c:pt idx="108">
                  <c:v>0.70967000000000002</c:v>
                </c:pt>
                <c:pt idx="109">
                  <c:v>0.70730999999999999</c:v>
                </c:pt>
                <c:pt idx="110">
                  <c:v>0.70981000000000005</c:v>
                </c:pt>
                <c:pt idx="111">
                  <c:v>0.71431999999999995</c:v>
                </c:pt>
                <c:pt idx="112">
                  <c:v>0.71392999999999995</c:v>
                </c:pt>
                <c:pt idx="113">
                  <c:v>0.70945000000000003</c:v>
                </c:pt>
                <c:pt idx="114">
                  <c:v>0.70792999999999995</c:v>
                </c:pt>
                <c:pt idx="115">
                  <c:v>0.71048</c:v>
                </c:pt>
                <c:pt idx="116">
                  <c:v>0.71116000000000001</c:v>
                </c:pt>
                <c:pt idx="117">
                  <c:v>0.70831</c:v>
                </c:pt>
                <c:pt idx="118">
                  <c:v>0.70772000000000002</c:v>
                </c:pt>
                <c:pt idx="119">
                  <c:v>0.71196000000000004</c:v>
                </c:pt>
                <c:pt idx="120">
                  <c:v>0.71496000000000004</c:v>
                </c:pt>
                <c:pt idx="121">
                  <c:v>0.71211000000000002</c:v>
                </c:pt>
                <c:pt idx="122">
                  <c:v>0.70813000000000004</c:v>
                </c:pt>
                <c:pt idx="123">
                  <c:v>0.70882000000000001</c:v>
                </c:pt>
                <c:pt idx="124">
                  <c:v>0.71131</c:v>
                </c:pt>
                <c:pt idx="125">
                  <c:v>0.71011999999999997</c:v>
                </c:pt>
                <c:pt idx="126">
                  <c:v>0.70740999999999998</c:v>
                </c:pt>
                <c:pt idx="127">
                  <c:v>0.70916000000000001</c:v>
                </c:pt>
                <c:pt idx="128">
                  <c:v>0.71386000000000005</c:v>
                </c:pt>
                <c:pt idx="129">
                  <c:v>0.71438000000000001</c:v>
                </c:pt>
                <c:pt idx="130">
                  <c:v>0.71006999999999998</c:v>
                </c:pt>
                <c:pt idx="131">
                  <c:v>0.70781000000000005</c:v>
                </c:pt>
                <c:pt idx="132">
                  <c:v>0.71008000000000004</c:v>
                </c:pt>
                <c:pt idx="133">
                  <c:v>0.71133999999999997</c:v>
                </c:pt>
                <c:pt idx="134">
                  <c:v>0.70874000000000004</c:v>
                </c:pt>
                <c:pt idx="135">
                  <c:v>0.70745999999999998</c:v>
                </c:pt>
                <c:pt idx="136">
                  <c:v>0.71123999999999998</c:v>
                </c:pt>
                <c:pt idx="137">
                  <c:v>0.71487999999999996</c:v>
                </c:pt>
                <c:pt idx="138">
                  <c:v>0.71277999999999997</c:v>
                </c:pt>
                <c:pt idx="139">
                  <c:v>0.70847000000000004</c:v>
                </c:pt>
                <c:pt idx="140">
                  <c:v>0.70845000000000002</c:v>
                </c:pt>
                <c:pt idx="141">
                  <c:v>0.71111000000000002</c:v>
                </c:pt>
                <c:pt idx="142">
                  <c:v>0.71052999999999999</c:v>
                </c:pt>
                <c:pt idx="143">
                  <c:v>0.70762000000000003</c:v>
                </c:pt>
                <c:pt idx="144">
                  <c:v>0.70859000000000005</c:v>
                </c:pt>
                <c:pt idx="145">
                  <c:v>0.71330000000000005</c:v>
                </c:pt>
                <c:pt idx="146">
                  <c:v>0.7147</c:v>
                </c:pt>
                <c:pt idx="147">
                  <c:v>0.71072999999999997</c:v>
                </c:pt>
                <c:pt idx="148">
                  <c:v>0.70779999999999998</c:v>
                </c:pt>
                <c:pt idx="149">
                  <c:v>0.70965999999999996</c:v>
                </c:pt>
                <c:pt idx="150">
                  <c:v>0.71143000000000001</c:v>
                </c:pt>
                <c:pt idx="151">
                  <c:v>0.70920000000000005</c:v>
                </c:pt>
                <c:pt idx="152">
                  <c:v>0.70731999999999995</c:v>
                </c:pt>
                <c:pt idx="153">
                  <c:v>0.71050999999999997</c:v>
                </c:pt>
                <c:pt idx="154">
                  <c:v>0.71467000000000003</c:v>
                </c:pt>
                <c:pt idx="155">
                  <c:v>0.71338999999999997</c:v>
                </c:pt>
                <c:pt idx="156">
                  <c:v>0.70891999999999999</c:v>
                </c:pt>
                <c:pt idx="157">
                  <c:v>0.70814999999999995</c:v>
                </c:pt>
                <c:pt idx="158">
                  <c:v>0.71082999999999996</c:v>
                </c:pt>
                <c:pt idx="159">
                  <c:v>0.71087999999999996</c:v>
                </c:pt>
                <c:pt idx="160">
                  <c:v>0.70792999999999995</c:v>
                </c:pt>
                <c:pt idx="161">
                  <c:v>0.70809999999999995</c:v>
                </c:pt>
                <c:pt idx="162">
                  <c:v>0.71265999999999996</c:v>
                </c:pt>
                <c:pt idx="163">
                  <c:v>0.71489999999999998</c:v>
                </c:pt>
                <c:pt idx="164">
                  <c:v>0.71142000000000005</c:v>
                </c:pt>
                <c:pt idx="165">
                  <c:v>0.70789999999999997</c:v>
                </c:pt>
                <c:pt idx="166">
                  <c:v>0.70923000000000003</c:v>
                </c:pt>
                <c:pt idx="167">
                  <c:v>0.71142000000000005</c:v>
                </c:pt>
                <c:pt idx="168">
                  <c:v>0.70967000000000002</c:v>
                </c:pt>
                <c:pt idx="169">
                  <c:v>0.70730999999999999</c:v>
                </c:pt>
                <c:pt idx="170">
                  <c:v>0.70981000000000005</c:v>
                </c:pt>
                <c:pt idx="171">
                  <c:v>0.71431999999999995</c:v>
                </c:pt>
                <c:pt idx="172">
                  <c:v>0.71392999999999995</c:v>
                </c:pt>
                <c:pt idx="173">
                  <c:v>0.70945000000000003</c:v>
                </c:pt>
                <c:pt idx="174">
                  <c:v>0.70792999999999995</c:v>
                </c:pt>
                <c:pt idx="175">
                  <c:v>0.71048</c:v>
                </c:pt>
                <c:pt idx="176">
                  <c:v>0.71116000000000001</c:v>
                </c:pt>
                <c:pt idx="177">
                  <c:v>0.70831</c:v>
                </c:pt>
                <c:pt idx="178">
                  <c:v>0.70772000000000002</c:v>
                </c:pt>
                <c:pt idx="179">
                  <c:v>0.71196000000000004</c:v>
                </c:pt>
                <c:pt idx="180">
                  <c:v>0.71496000000000004</c:v>
                </c:pt>
                <c:pt idx="181">
                  <c:v>0.71211000000000002</c:v>
                </c:pt>
                <c:pt idx="182">
                  <c:v>0.70813000000000004</c:v>
                </c:pt>
                <c:pt idx="183">
                  <c:v>0.70882000000000001</c:v>
                </c:pt>
                <c:pt idx="184">
                  <c:v>0.71131</c:v>
                </c:pt>
                <c:pt idx="185">
                  <c:v>0.71011999999999997</c:v>
                </c:pt>
                <c:pt idx="186">
                  <c:v>0.70740999999999998</c:v>
                </c:pt>
                <c:pt idx="187">
                  <c:v>0.70916000000000001</c:v>
                </c:pt>
                <c:pt idx="188">
                  <c:v>0.71386000000000005</c:v>
                </c:pt>
                <c:pt idx="189">
                  <c:v>0.71438000000000001</c:v>
                </c:pt>
                <c:pt idx="190">
                  <c:v>0.71006999999999998</c:v>
                </c:pt>
                <c:pt idx="191">
                  <c:v>0.70781000000000005</c:v>
                </c:pt>
                <c:pt idx="192">
                  <c:v>0.71008000000000004</c:v>
                </c:pt>
                <c:pt idx="193">
                  <c:v>0.71133999999999997</c:v>
                </c:pt>
                <c:pt idx="194">
                  <c:v>0.70874000000000004</c:v>
                </c:pt>
                <c:pt idx="195">
                  <c:v>0.70745999999999998</c:v>
                </c:pt>
                <c:pt idx="196">
                  <c:v>0.71123999999999998</c:v>
                </c:pt>
                <c:pt idx="197">
                  <c:v>0.71487999999999996</c:v>
                </c:pt>
                <c:pt idx="198">
                  <c:v>0.71277999999999997</c:v>
                </c:pt>
                <c:pt idx="199">
                  <c:v>0.70847000000000004</c:v>
                </c:pt>
                <c:pt idx="200">
                  <c:v>0.70845000000000002</c:v>
                </c:pt>
                <c:pt idx="201">
                  <c:v>0.71111000000000002</c:v>
                </c:pt>
                <c:pt idx="202">
                  <c:v>0.71052999999999999</c:v>
                </c:pt>
                <c:pt idx="203">
                  <c:v>0.70762000000000003</c:v>
                </c:pt>
                <c:pt idx="204">
                  <c:v>0.70859000000000005</c:v>
                </c:pt>
                <c:pt idx="205">
                  <c:v>0.71330000000000005</c:v>
                </c:pt>
                <c:pt idx="206">
                  <c:v>0.7147</c:v>
                </c:pt>
                <c:pt idx="207">
                  <c:v>0.71072999999999997</c:v>
                </c:pt>
                <c:pt idx="208">
                  <c:v>0.70779999999999998</c:v>
                </c:pt>
                <c:pt idx="209">
                  <c:v>0.70965999999999996</c:v>
                </c:pt>
                <c:pt idx="210">
                  <c:v>0.71143000000000001</c:v>
                </c:pt>
                <c:pt idx="211">
                  <c:v>0.70920000000000005</c:v>
                </c:pt>
                <c:pt idx="212">
                  <c:v>0.70731999999999995</c:v>
                </c:pt>
                <c:pt idx="213">
                  <c:v>0.71050999999999997</c:v>
                </c:pt>
                <c:pt idx="214">
                  <c:v>0.71467000000000003</c:v>
                </c:pt>
                <c:pt idx="215">
                  <c:v>0.71338999999999997</c:v>
                </c:pt>
                <c:pt idx="216">
                  <c:v>0.70891999999999999</c:v>
                </c:pt>
                <c:pt idx="217">
                  <c:v>0.70814999999999995</c:v>
                </c:pt>
                <c:pt idx="218">
                  <c:v>0.71082999999999996</c:v>
                </c:pt>
                <c:pt idx="219">
                  <c:v>0.71087999999999996</c:v>
                </c:pt>
                <c:pt idx="220">
                  <c:v>0.70792999999999995</c:v>
                </c:pt>
                <c:pt idx="221">
                  <c:v>0.70809999999999995</c:v>
                </c:pt>
                <c:pt idx="222">
                  <c:v>0.71265999999999996</c:v>
                </c:pt>
                <c:pt idx="223">
                  <c:v>0.71489999999999998</c:v>
                </c:pt>
                <c:pt idx="224">
                  <c:v>0.71142000000000005</c:v>
                </c:pt>
                <c:pt idx="225">
                  <c:v>0.70789999999999997</c:v>
                </c:pt>
                <c:pt idx="226">
                  <c:v>0.70923000000000003</c:v>
                </c:pt>
                <c:pt idx="227">
                  <c:v>0.71142000000000005</c:v>
                </c:pt>
                <c:pt idx="228">
                  <c:v>0.70967000000000002</c:v>
                </c:pt>
                <c:pt idx="229">
                  <c:v>0.70730999999999999</c:v>
                </c:pt>
                <c:pt idx="230">
                  <c:v>0.70981000000000005</c:v>
                </c:pt>
                <c:pt idx="231">
                  <c:v>0.71431999999999995</c:v>
                </c:pt>
                <c:pt idx="232">
                  <c:v>0.71392999999999995</c:v>
                </c:pt>
                <c:pt idx="233">
                  <c:v>0.70945000000000003</c:v>
                </c:pt>
                <c:pt idx="234">
                  <c:v>0.70792999999999995</c:v>
                </c:pt>
                <c:pt idx="235">
                  <c:v>0.71048</c:v>
                </c:pt>
                <c:pt idx="236">
                  <c:v>0.71116000000000001</c:v>
                </c:pt>
                <c:pt idx="237">
                  <c:v>0.70831</c:v>
                </c:pt>
                <c:pt idx="238">
                  <c:v>0.70772000000000002</c:v>
                </c:pt>
                <c:pt idx="239">
                  <c:v>0.71196000000000004</c:v>
                </c:pt>
                <c:pt idx="240">
                  <c:v>0.71496000000000004</c:v>
                </c:pt>
                <c:pt idx="241">
                  <c:v>0.71211000000000002</c:v>
                </c:pt>
                <c:pt idx="242">
                  <c:v>0.70813000000000004</c:v>
                </c:pt>
                <c:pt idx="243">
                  <c:v>0.70882000000000001</c:v>
                </c:pt>
                <c:pt idx="244">
                  <c:v>0.71131</c:v>
                </c:pt>
                <c:pt idx="245">
                  <c:v>0.71011999999999997</c:v>
                </c:pt>
                <c:pt idx="246">
                  <c:v>0.70740999999999998</c:v>
                </c:pt>
                <c:pt idx="247">
                  <c:v>0.70916000000000001</c:v>
                </c:pt>
                <c:pt idx="248">
                  <c:v>0.71386000000000005</c:v>
                </c:pt>
                <c:pt idx="249">
                  <c:v>0.71438000000000001</c:v>
                </c:pt>
                <c:pt idx="250">
                  <c:v>0.71006999999999998</c:v>
                </c:pt>
                <c:pt idx="251">
                  <c:v>0.70781000000000005</c:v>
                </c:pt>
                <c:pt idx="252">
                  <c:v>0.71008000000000004</c:v>
                </c:pt>
                <c:pt idx="253">
                  <c:v>0.71133999999999997</c:v>
                </c:pt>
                <c:pt idx="254">
                  <c:v>0.70874000000000004</c:v>
                </c:pt>
                <c:pt idx="255">
                  <c:v>0.70745999999999998</c:v>
                </c:pt>
                <c:pt idx="256">
                  <c:v>0.71123999999999998</c:v>
                </c:pt>
                <c:pt idx="257">
                  <c:v>0.71487999999999996</c:v>
                </c:pt>
                <c:pt idx="258">
                  <c:v>0.71277999999999997</c:v>
                </c:pt>
                <c:pt idx="259">
                  <c:v>0.70847000000000004</c:v>
                </c:pt>
                <c:pt idx="260">
                  <c:v>0.70845000000000002</c:v>
                </c:pt>
                <c:pt idx="261">
                  <c:v>0.71111000000000002</c:v>
                </c:pt>
                <c:pt idx="262">
                  <c:v>0.71052999999999999</c:v>
                </c:pt>
                <c:pt idx="263">
                  <c:v>0.70762000000000003</c:v>
                </c:pt>
                <c:pt idx="264">
                  <c:v>0.70859000000000005</c:v>
                </c:pt>
                <c:pt idx="265">
                  <c:v>0.71330000000000005</c:v>
                </c:pt>
                <c:pt idx="266">
                  <c:v>0.7147</c:v>
                </c:pt>
                <c:pt idx="267">
                  <c:v>0.71072999999999997</c:v>
                </c:pt>
                <c:pt idx="268">
                  <c:v>0.70779999999999998</c:v>
                </c:pt>
                <c:pt idx="269">
                  <c:v>0.70965999999999996</c:v>
                </c:pt>
                <c:pt idx="270">
                  <c:v>0.71143000000000001</c:v>
                </c:pt>
                <c:pt idx="271">
                  <c:v>0.70920000000000005</c:v>
                </c:pt>
                <c:pt idx="272">
                  <c:v>0.70731999999999995</c:v>
                </c:pt>
                <c:pt idx="273">
                  <c:v>0.71050999999999997</c:v>
                </c:pt>
                <c:pt idx="274">
                  <c:v>0.71467000000000003</c:v>
                </c:pt>
                <c:pt idx="275">
                  <c:v>0.71338999999999997</c:v>
                </c:pt>
                <c:pt idx="276">
                  <c:v>0.70891999999999999</c:v>
                </c:pt>
                <c:pt idx="277">
                  <c:v>0.70814999999999995</c:v>
                </c:pt>
                <c:pt idx="278">
                  <c:v>0.71082999999999996</c:v>
                </c:pt>
                <c:pt idx="279">
                  <c:v>0.71087999999999996</c:v>
                </c:pt>
                <c:pt idx="280">
                  <c:v>0.70792999999999995</c:v>
                </c:pt>
                <c:pt idx="281">
                  <c:v>0.70809999999999995</c:v>
                </c:pt>
                <c:pt idx="282">
                  <c:v>0.71265999999999996</c:v>
                </c:pt>
                <c:pt idx="283">
                  <c:v>0.71489999999999998</c:v>
                </c:pt>
                <c:pt idx="284">
                  <c:v>0.71142000000000005</c:v>
                </c:pt>
                <c:pt idx="285">
                  <c:v>0.70789999999999997</c:v>
                </c:pt>
                <c:pt idx="286">
                  <c:v>0.70923000000000003</c:v>
                </c:pt>
                <c:pt idx="287">
                  <c:v>0.71142000000000005</c:v>
                </c:pt>
                <c:pt idx="288">
                  <c:v>0.70967000000000002</c:v>
                </c:pt>
                <c:pt idx="289">
                  <c:v>0.70730999999999999</c:v>
                </c:pt>
                <c:pt idx="290">
                  <c:v>0.70981000000000005</c:v>
                </c:pt>
                <c:pt idx="291">
                  <c:v>0.71431999999999995</c:v>
                </c:pt>
                <c:pt idx="292">
                  <c:v>0.71392999999999995</c:v>
                </c:pt>
                <c:pt idx="293">
                  <c:v>0.70945000000000003</c:v>
                </c:pt>
                <c:pt idx="294">
                  <c:v>0.70792999999999995</c:v>
                </c:pt>
                <c:pt idx="295">
                  <c:v>0.71048</c:v>
                </c:pt>
                <c:pt idx="296">
                  <c:v>0.71116000000000001</c:v>
                </c:pt>
                <c:pt idx="297">
                  <c:v>0.70831</c:v>
                </c:pt>
                <c:pt idx="298">
                  <c:v>0.70772000000000002</c:v>
                </c:pt>
                <c:pt idx="299">
                  <c:v>0.71196000000000004</c:v>
                </c:pt>
              </c:numCache>
            </c:numRef>
          </c:yVal>
          <c:smooth val="1"/>
          <c:extLst>
            <c:ext xmlns:c16="http://schemas.microsoft.com/office/drawing/2014/chart" uri="{C3380CC4-5D6E-409C-BE32-E72D297353CC}">
              <c16:uniqueId val="{00000003-B555-4B61-9CDE-34D38264DC0E}"/>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Total!$M$5:$M$304</c:f>
              <c:numCache>
                <c:formatCode>General</c:formatCode>
                <c:ptCount val="300"/>
                <c:pt idx="0">
                  <c:v>0.70040000000000002</c:v>
                </c:pt>
                <c:pt idx="1">
                  <c:v>0.70992</c:v>
                </c:pt>
                <c:pt idx="2">
                  <c:v>0.74668999999999996</c:v>
                </c:pt>
                <c:pt idx="3">
                  <c:v>0.70781000000000005</c:v>
                </c:pt>
                <c:pt idx="4">
                  <c:v>0.69559000000000004</c:v>
                </c:pt>
                <c:pt idx="5">
                  <c:v>0.73036000000000001</c:v>
                </c:pt>
                <c:pt idx="6">
                  <c:v>0.71650999999999998</c:v>
                </c:pt>
                <c:pt idx="7">
                  <c:v>0.72087999999999997</c:v>
                </c:pt>
                <c:pt idx="8">
                  <c:v>0.70906000000000002</c:v>
                </c:pt>
                <c:pt idx="9">
                  <c:v>0.70816999999999997</c:v>
                </c:pt>
                <c:pt idx="10">
                  <c:v>0.72553000000000001</c:v>
                </c:pt>
                <c:pt idx="11">
                  <c:v>0.71680999999999995</c:v>
                </c:pt>
                <c:pt idx="12">
                  <c:v>0.71458999999999995</c:v>
                </c:pt>
                <c:pt idx="13">
                  <c:v>0.71079000000000003</c:v>
                </c:pt>
                <c:pt idx="14">
                  <c:v>0.71384999999999998</c:v>
                </c:pt>
                <c:pt idx="15">
                  <c:v>0.72257000000000005</c:v>
                </c:pt>
                <c:pt idx="16">
                  <c:v>0.71450999999999998</c:v>
                </c:pt>
                <c:pt idx="17">
                  <c:v>0.71386000000000005</c:v>
                </c:pt>
                <c:pt idx="18">
                  <c:v>0.71153</c:v>
                </c:pt>
                <c:pt idx="19">
                  <c:v>0.71672999999999998</c:v>
                </c:pt>
                <c:pt idx="20">
                  <c:v>0.71948000000000001</c:v>
                </c:pt>
                <c:pt idx="21">
                  <c:v>0.71350000000000002</c:v>
                </c:pt>
                <c:pt idx="22">
                  <c:v>0.71530000000000005</c:v>
                </c:pt>
                <c:pt idx="23">
                  <c:v>0.71157000000000004</c:v>
                </c:pt>
                <c:pt idx="24">
                  <c:v>0.71665999999999996</c:v>
                </c:pt>
                <c:pt idx="25">
                  <c:v>0.71894999999999998</c:v>
                </c:pt>
                <c:pt idx="26">
                  <c:v>0.71325000000000005</c:v>
                </c:pt>
                <c:pt idx="27">
                  <c:v>0.71575999999999995</c:v>
                </c:pt>
                <c:pt idx="28">
                  <c:v>0.71153999999999995</c:v>
                </c:pt>
                <c:pt idx="29">
                  <c:v>0.71652000000000005</c:v>
                </c:pt>
                <c:pt idx="30">
                  <c:v>0.71889000000000003</c:v>
                </c:pt>
                <c:pt idx="31">
                  <c:v>0.71319999999999995</c:v>
                </c:pt>
                <c:pt idx="32">
                  <c:v>0.71599999999999997</c:v>
                </c:pt>
                <c:pt idx="33">
                  <c:v>0.71147000000000005</c:v>
                </c:pt>
                <c:pt idx="34">
                  <c:v>0.71635000000000004</c:v>
                </c:pt>
                <c:pt idx="35">
                  <c:v>0.71899000000000002</c:v>
                </c:pt>
                <c:pt idx="36">
                  <c:v>0.71325000000000005</c:v>
                </c:pt>
                <c:pt idx="37">
                  <c:v>0.71599000000000002</c:v>
                </c:pt>
                <c:pt idx="38">
                  <c:v>0.71147000000000005</c:v>
                </c:pt>
                <c:pt idx="39">
                  <c:v>0.71630000000000005</c:v>
                </c:pt>
                <c:pt idx="40">
                  <c:v>0.71904999999999997</c:v>
                </c:pt>
                <c:pt idx="41">
                  <c:v>0.71326000000000001</c:v>
                </c:pt>
                <c:pt idx="42">
                  <c:v>0.71597999999999995</c:v>
                </c:pt>
                <c:pt idx="43">
                  <c:v>0.71145999999999998</c:v>
                </c:pt>
                <c:pt idx="44">
                  <c:v>0.71628999999999998</c:v>
                </c:pt>
                <c:pt idx="45">
                  <c:v>0.71906000000000003</c:v>
                </c:pt>
                <c:pt idx="46">
                  <c:v>0.71326999999999996</c:v>
                </c:pt>
                <c:pt idx="47">
                  <c:v>0.71596000000000004</c:v>
                </c:pt>
                <c:pt idx="48">
                  <c:v>0.71145999999999998</c:v>
                </c:pt>
                <c:pt idx="49">
                  <c:v>0.71628999999999998</c:v>
                </c:pt>
                <c:pt idx="50">
                  <c:v>0.71906000000000003</c:v>
                </c:pt>
                <c:pt idx="51">
                  <c:v>0.71326999999999996</c:v>
                </c:pt>
                <c:pt idx="52">
                  <c:v>0.71596000000000004</c:v>
                </c:pt>
                <c:pt idx="53">
                  <c:v>0.71145999999999998</c:v>
                </c:pt>
                <c:pt idx="54">
                  <c:v>0.71630000000000005</c:v>
                </c:pt>
                <c:pt idx="55">
                  <c:v>0.71906000000000003</c:v>
                </c:pt>
                <c:pt idx="56">
                  <c:v>0.71326999999999996</c:v>
                </c:pt>
                <c:pt idx="57">
                  <c:v>0.71596000000000004</c:v>
                </c:pt>
                <c:pt idx="58">
                  <c:v>0.71145999999999998</c:v>
                </c:pt>
                <c:pt idx="59">
                  <c:v>0.71630000000000005</c:v>
                </c:pt>
                <c:pt idx="60">
                  <c:v>0.71906000000000003</c:v>
                </c:pt>
                <c:pt idx="61">
                  <c:v>0.71326999999999996</c:v>
                </c:pt>
                <c:pt idx="62">
                  <c:v>0.71596000000000004</c:v>
                </c:pt>
                <c:pt idx="63">
                  <c:v>0.71145999999999998</c:v>
                </c:pt>
                <c:pt idx="64">
                  <c:v>0.71630000000000005</c:v>
                </c:pt>
                <c:pt idx="65">
                  <c:v>0.71906000000000003</c:v>
                </c:pt>
                <c:pt idx="66">
                  <c:v>0.71326999999999996</c:v>
                </c:pt>
                <c:pt idx="67">
                  <c:v>0.71596000000000004</c:v>
                </c:pt>
                <c:pt idx="68">
                  <c:v>0.71145999999999998</c:v>
                </c:pt>
                <c:pt idx="69">
                  <c:v>0.71630000000000005</c:v>
                </c:pt>
                <c:pt idx="70">
                  <c:v>0.71906000000000003</c:v>
                </c:pt>
                <c:pt idx="71">
                  <c:v>0.71326999999999996</c:v>
                </c:pt>
                <c:pt idx="72">
                  <c:v>0.71596000000000004</c:v>
                </c:pt>
                <c:pt idx="73">
                  <c:v>0.71145999999999998</c:v>
                </c:pt>
                <c:pt idx="74">
                  <c:v>0.71630000000000005</c:v>
                </c:pt>
                <c:pt idx="75">
                  <c:v>0.71906000000000003</c:v>
                </c:pt>
                <c:pt idx="76">
                  <c:v>0.71326999999999996</c:v>
                </c:pt>
                <c:pt idx="77">
                  <c:v>0.71596000000000004</c:v>
                </c:pt>
                <c:pt idx="78">
                  <c:v>0.71145999999999998</c:v>
                </c:pt>
                <c:pt idx="79">
                  <c:v>0.71630000000000005</c:v>
                </c:pt>
                <c:pt idx="80">
                  <c:v>0.71906000000000003</c:v>
                </c:pt>
                <c:pt idx="81">
                  <c:v>0.71326999999999996</c:v>
                </c:pt>
                <c:pt idx="82">
                  <c:v>0.71596000000000004</c:v>
                </c:pt>
                <c:pt idx="83">
                  <c:v>0.71145999999999998</c:v>
                </c:pt>
                <c:pt idx="84">
                  <c:v>0.71630000000000005</c:v>
                </c:pt>
                <c:pt idx="85">
                  <c:v>0.71906000000000003</c:v>
                </c:pt>
                <c:pt idx="86">
                  <c:v>0.71326999999999996</c:v>
                </c:pt>
                <c:pt idx="87">
                  <c:v>0.71596000000000004</c:v>
                </c:pt>
                <c:pt idx="88">
                  <c:v>0.71145999999999998</c:v>
                </c:pt>
                <c:pt idx="89">
                  <c:v>0.71630000000000005</c:v>
                </c:pt>
                <c:pt idx="90">
                  <c:v>0.71906000000000003</c:v>
                </c:pt>
                <c:pt idx="91">
                  <c:v>0.71326999999999996</c:v>
                </c:pt>
                <c:pt idx="92">
                  <c:v>0.71596000000000004</c:v>
                </c:pt>
                <c:pt idx="93">
                  <c:v>0.71145999999999998</c:v>
                </c:pt>
                <c:pt idx="94">
                  <c:v>0.71630000000000005</c:v>
                </c:pt>
                <c:pt idx="95">
                  <c:v>0.71906000000000003</c:v>
                </c:pt>
                <c:pt idx="96">
                  <c:v>0.71326999999999996</c:v>
                </c:pt>
                <c:pt idx="97">
                  <c:v>0.71596000000000004</c:v>
                </c:pt>
                <c:pt idx="98">
                  <c:v>0.71145999999999998</c:v>
                </c:pt>
                <c:pt idx="99">
                  <c:v>0.71630000000000005</c:v>
                </c:pt>
                <c:pt idx="100">
                  <c:v>0.71906000000000003</c:v>
                </c:pt>
                <c:pt idx="101">
                  <c:v>0.71326999999999996</c:v>
                </c:pt>
                <c:pt idx="102">
                  <c:v>0.71596000000000004</c:v>
                </c:pt>
                <c:pt idx="103">
                  <c:v>0.71145999999999998</c:v>
                </c:pt>
                <c:pt idx="104">
                  <c:v>0.71630000000000005</c:v>
                </c:pt>
                <c:pt idx="105">
                  <c:v>0.71906000000000003</c:v>
                </c:pt>
                <c:pt idx="106">
                  <c:v>0.71326999999999996</c:v>
                </c:pt>
                <c:pt idx="107">
                  <c:v>0.71596000000000004</c:v>
                </c:pt>
                <c:pt idx="108">
                  <c:v>0.71145999999999998</c:v>
                </c:pt>
                <c:pt idx="109">
                  <c:v>0.71630000000000005</c:v>
                </c:pt>
                <c:pt idx="110">
                  <c:v>0.71906000000000003</c:v>
                </c:pt>
                <c:pt idx="111">
                  <c:v>0.71326999999999996</c:v>
                </c:pt>
                <c:pt idx="112">
                  <c:v>0.71596000000000004</c:v>
                </c:pt>
                <c:pt idx="113">
                  <c:v>0.71145999999999998</c:v>
                </c:pt>
                <c:pt idx="114">
                  <c:v>0.71630000000000005</c:v>
                </c:pt>
                <c:pt idx="115">
                  <c:v>0.71906000000000003</c:v>
                </c:pt>
                <c:pt idx="116">
                  <c:v>0.71326999999999996</c:v>
                </c:pt>
                <c:pt idx="117">
                  <c:v>0.71596000000000004</c:v>
                </c:pt>
                <c:pt idx="118">
                  <c:v>0.71145999999999998</c:v>
                </c:pt>
                <c:pt idx="119">
                  <c:v>0.71630000000000005</c:v>
                </c:pt>
                <c:pt idx="120">
                  <c:v>0.71906000000000003</c:v>
                </c:pt>
                <c:pt idx="121">
                  <c:v>0.71326999999999996</c:v>
                </c:pt>
                <c:pt idx="122">
                  <c:v>0.71596000000000004</c:v>
                </c:pt>
                <c:pt idx="123">
                  <c:v>0.71145999999999998</c:v>
                </c:pt>
                <c:pt idx="124">
                  <c:v>0.71630000000000005</c:v>
                </c:pt>
                <c:pt idx="125">
                  <c:v>0.71906000000000003</c:v>
                </c:pt>
                <c:pt idx="126">
                  <c:v>0.71326999999999996</c:v>
                </c:pt>
                <c:pt idx="127">
                  <c:v>0.71596000000000004</c:v>
                </c:pt>
                <c:pt idx="128">
                  <c:v>0.71145999999999998</c:v>
                </c:pt>
                <c:pt idx="129">
                  <c:v>0.71630000000000005</c:v>
                </c:pt>
                <c:pt idx="130">
                  <c:v>0.71906000000000003</c:v>
                </c:pt>
                <c:pt idx="131">
                  <c:v>0.71326999999999996</c:v>
                </c:pt>
                <c:pt idx="132">
                  <c:v>0.71596000000000004</c:v>
                </c:pt>
                <c:pt idx="133">
                  <c:v>0.71145999999999998</c:v>
                </c:pt>
                <c:pt idx="134">
                  <c:v>0.71630000000000005</c:v>
                </c:pt>
                <c:pt idx="135">
                  <c:v>0.71906000000000003</c:v>
                </c:pt>
                <c:pt idx="136">
                  <c:v>0.71326999999999996</c:v>
                </c:pt>
                <c:pt idx="137">
                  <c:v>0.71596000000000004</c:v>
                </c:pt>
                <c:pt idx="138">
                  <c:v>0.71145999999999998</c:v>
                </c:pt>
                <c:pt idx="139">
                  <c:v>0.71630000000000005</c:v>
                </c:pt>
                <c:pt idx="140">
                  <c:v>0.71906000000000003</c:v>
                </c:pt>
                <c:pt idx="141">
                  <c:v>0.71326999999999996</c:v>
                </c:pt>
                <c:pt idx="142">
                  <c:v>0.71596000000000004</c:v>
                </c:pt>
                <c:pt idx="143">
                  <c:v>0.71145999999999998</c:v>
                </c:pt>
                <c:pt idx="144">
                  <c:v>0.71630000000000005</c:v>
                </c:pt>
                <c:pt idx="145">
                  <c:v>0.71906000000000003</c:v>
                </c:pt>
                <c:pt idx="146">
                  <c:v>0.71326999999999996</c:v>
                </c:pt>
                <c:pt idx="147">
                  <c:v>0.71596000000000004</c:v>
                </c:pt>
                <c:pt idx="148">
                  <c:v>0.71147000000000005</c:v>
                </c:pt>
                <c:pt idx="149">
                  <c:v>0.71630000000000005</c:v>
                </c:pt>
                <c:pt idx="150">
                  <c:v>0.71906000000000003</c:v>
                </c:pt>
                <c:pt idx="151">
                  <c:v>0.71326999999999996</c:v>
                </c:pt>
                <c:pt idx="152">
                  <c:v>0.71596000000000004</c:v>
                </c:pt>
                <c:pt idx="153">
                  <c:v>0.71147000000000005</c:v>
                </c:pt>
                <c:pt idx="154">
                  <c:v>0.71630000000000005</c:v>
                </c:pt>
                <c:pt idx="155">
                  <c:v>0.71906000000000003</c:v>
                </c:pt>
                <c:pt idx="156">
                  <c:v>0.71326999999999996</c:v>
                </c:pt>
                <c:pt idx="157">
                  <c:v>0.71596000000000004</c:v>
                </c:pt>
                <c:pt idx="158">
                  <c:v>0.71147000000000005</c:v>
                </c:pt>
                <c:pt idx="159">
                  <c:v>0.71630000000000005</c:v>
                </c:pt>
                <c:pt idx="160">
                  <c:v>0.71906000000000003</c:v>
                </c:pt>
                <c:pt idx="161">
                  <c:v>0.71326999999999996</c:v>
                </c:pt>
                <c:pt idx="162">
                  <c:v>0.71596000000000004</c:v>
                </c:pt>
                <c:pt idx="163">
                  <c:v>0.71147000000000005</c:v>
                </c:pt>
                <c:pt idx="164">
                  <c:v>0.71630000000000005</c:v>
                </c:pt>
                <c:pt idx="165">
                  <c:v>0.71906000000000003</c:v>
                </c:pt>
                <c:pt idx="166">
                  <c:v>0.71326999999999996</c:v>
                </c:pt>
                <c:pt idx="167">
                  <c:v>0.71596000000000004</c:v>
                </c:pt>
                <c:pt idx="168">
                  <c:v>0.71147000000000005</c:v>
                </c:pt>
                <c:pt idx="169">
                  <c:v>0.71630000000000005</c:v>
                </c:pt>
                <c:pt idx="170">
                  <c:v>0.71906000000000003</c:v>
                </c:pt>
                <c:pt idx="171">
                  <c:v>0.71326999999999996</c:v>
                </c:pt>
                <c:pt idx="172">
                  <c:v>0.71596000000000004</c:v>
                </c:pt>
                <c:pt idx="173">
                  <c:v>0.71147000000000005</c:v>
                </c:pt>
                <c:pt idx="174">
                  <c:v>0.71630000000000005</c:v>
                </c:pt>
                <c:pt idx="175">
                  <c:v>0.71906000000000003</c:v>
                </c:pt>
                <c:pt idx="176">
                  <c:v>0.71326999999999996</c:v>
                </c:pt>
                <c:pt idx="177">
                  <c:v>0.71596000000000004</c:v>
                </c:pt>
                <c:pt idx="178">
                  <c:v>0.71147000000000005</c:v>
                </c:pt>
                <c:pt idx="179">
                  <c:v>0.71630000000000005</c:v>
                </c:pt>
                <c:pt idx="180">
                  <c:v>0.71906000000000003</c:v>
                </c:pt>
                <c:pt idx="181">
                  <c:v>0.71326999999999996</c:v>
                </c:pt>
                <c:pt idx="182">
                  <c:v>0.71596000000000004</c:v>
                </c:pt>
                <c:pt idx="183">
                  <c:v>0.71147000000000005</c:v>
                </c:pt>
                <c:pt idx="184">
                  <c:v>0.71630000000000005</c:v>
                </c:pt>
                <c:pt idx="185">
                  <c:v>0.71906000000000003</c:v>
                </c:pt>
                <c:pt idx="186">
                  <c:v>0.71326999999999996</c:v>
                </c:pt>
                <c:pt idx="187">
                  <c:v>0.71596000000000004</c:v>
                </c:pt>
                <c:pt idx="188">
                  <c:v>0.71147000000000005</c:v>
                </c:pt>
                <c:pt idx="189">
                  <c:v>0.71630000000000005</c:v>
                </c:pt>
                <c:pt idx="190">
                  <c:v>0.71906000000000003</c:v>
                </c:pt>
                <c:pt idx="191">
                  <c:v>0.71326999999999996</c:v>
                </c:pt>
                <c:pt idx="192">
                  <c:v>0.71596000000000004</c:v>
                </c:pt>
                <c:pt idx="193">
                  <c:v>0.71147000000000005</c:v>
                </c:pt>
                <c:pt idx="194">
                  <c:v>0.71630000000000005</c:v>
                </c:pt>
                <c:pt idx="195">
                  <c:v>0.71906000000000003</c:v>
                </c:pt>
                <c:pt idx="196">
                  <c:v>0.71326999999999996</c:v>
                </c:pt>
                <c:pt idx="197">
                  <c:v>0.71596000000000004</c:v>
                </c:pt>
                <c:pt idx="198">
                  <c:v>0.71147000000000005</c:v>
                </c:pt>
                <c:pt idx="199">
                  <c:v>0.71630000000000005</c:v>
                </c:pt>
                <c:pt idx="200">
                  <c:v>0.71906000000000003</c:v>
                </c:pt>
                <c:pt idx="201">
                  <c:v>0.71326999999999996</c:v>
                </c:pt>
                <c:pt idx="202">
                  <c:v>0.71596000000000004</c:v>
                </c:pt>
                <c:pt idx="203">
                  <c:v>0.71147000000000005</c:v>
                </c:pt>
                <c:pt idx="204">
                  <c:v>0.71630000000000005</c:v>
                </c:pt>
                <c:pt idx="205">
                  <c:v>0.71906000000000003</c:v>
                </c:pt>
                <c:pt idx="206">
                  <c:v>0.71326999999999996</c:v>
                </c:pt>
                <c:pt idx="207">
                  <c:v>0.71596000000000004</c:v>
                </c:pt>
                <c:pt idx="208">
                  <c:v>0.71147000000000005</c:v>
                </c:pt>
                <c:pt idx="209">
                  <c:v>0.71630000000000005</c:v>
                </c:pt>
                <c:pt idx="210">
                  <c:v>0.71906000000000003</c:v>
                </c:pt>
                <c:pt idx="211">
                  <c:v>0.71326999999999996</c:v>
                </c:pt>
                <c:pt idx="212">
                  <c:v>0.71596000000000004</c:v>
                </c:pt>
                <c:pt idx="213">
                  <c:v>0.71147000000000005</c:v>
                </c:pt>
                <c:pt idx="214">
                  <c:v>0.71630000000000005</c:v>
                </c:pt>
                <c:pt idx="215">
                  <c:v>0.71906000000000003</c:v>
                </c:pt>
                <c:pt idx="216">
                  <c:v>0.71326999999999996</c:v>
                </c:pt>
                <c:pt idx="217">
                  <c:v>0.71596000000000004</c:v>
                </c:pt>
                <c:pt idx="218">
                  <c:v>0.71147000000000005</c:v>
                </c:pt>
                <c:pt idx="219">
                  <c:v>0.71630000000000005</c:v>
                </c:pt>
                <c:pt idx="220">
                  <c:v>0.71906000000000003</c:v>
                </c:pt>
                <c:pt idx="221">
                  <c:v>0.71326999999999996</c:v>
                </c:pt>
                <c:pt idx="222">
                  <c:v>0.71596000000000004</c:v>
                </c:pt>
                <c:pt idx="223">
                  <c:v>0.71147000000000005</c:v>
                </c:pt>
                <c:pt idx="224">
                  <c:v>0.71630000000000005</c:v>
                </c:pt>
                <c:pt idx="225">
                  <c:v>0.71906000000000003</c:v>
                </c:pt>
                <c:pt idx="226">
                  <c:v>0.71326999999999996</c:v>
                </c:pt>
                <c:pt idx="227">
                  <c:v>0.71596000000000004</c:v>
                </c:pt>
                <c:pt idx="228">
                  <c:v>0.71147000000000005</c:v>
                </c:pt>
                <c:pt idx="229">
                  <c:v>0.71630000000000005</c:v>
                </c:pt>
                <c:pt idx="230">
                  <c:v>0.71906000000000003</c:v>
                </c:pt>
                <c:pt idx="231">
                  <c:v>0.71326999999999996</c:v>
                </c:pt>
                <c:pt idx="232">
                  <c:v>0.71596000000000004</c:v>
                </c:pt>
                <c:pt idx="233">
                  <c:v>0.71147000000000005</c:v>
                </c:pt>
                <c:pt idx="234">
                  <c:v>0.71630000000000005</c:v>
                </c:pt>
                <c:pt idx="235">
                  <c:v>0.71906000000000003</c:v>
                </c:pt>
                <c:pt idx="236">
                  <c:v>0.71326999999999996</c:v>
                </c:pt>
                <c:pt idx="237">
                  <c:v>0.71596000000000004</c:v>
                </c:pt>
                <c:pt idx="238">
                  <c:v>0.71147000000000005</c:v>
                </c:pt>
                <c:pt idx="239">
                  <c:v>0.71630000000000005</c:v>
                </c:pt>
                <c:pt idx="240">
                  <c:v>0.71906000000000003</c:v>
                </c:pt>
                <c:pt idx="241">
                  <c:v>0.71326999999999996</c:v>
                </c:pt>
                <c:pt idx="242">
                  <c:v>0.71596000000000004</c:v>
                </c:pt>
                <c:pt idx="243">
                  <c:v>0.71147000000000005</c:v>
                </c:pt>
                <c:pt idx="244">
                  <c:v>0.71630000000000005</c:v>
                </c:pt>
                <c:pt idx="245">
                  <c:v>0.71906000000000003</c:v>
                </c:pt>
                <c:pt idx="246">
                  <c:v>0.71326999999999996</c:v>
                </c:pt>
                <c:pt idx="247">
                  <c:v>0.71596000000000004</c:v>
                </c:pt>
                <c:pt idx="248">
                  <c:v>0.71147000000000005</c:v>
                </c:pt>
                <c:pt idx="249">
                  <c:v>0.71630000000000005</c:v>
                </c:pt>
                <c:pt idx="250">
                  <c:v>0.71906000000000003</c:v>
                </c:pt>
                <c:pt idx="251">
                  <c:v>0.71326999999999996</c:v>
                </c:pt>
                <c:pt idx="252">
                  <c:v>0.71596000000000004</c:v>
                </c:pt>
                <c:pt idx="253">
                  <c:v>0.71147000000000005</c:v>
                </c:pt>
                <c:pt idx="254">
                  <c:v>0.71630000000000005</c:v>
                </c:pt>
                <c:pt idx="255">
                  <c:v>0.71906000000000003</c:v>
                </c:pt>
                <c:pt idx="256">
                  <c:v>0.71326999999999996</c:v>
                </c:pt>
                <c:pt idx="257">
                  <c:v>0.71596000000000004</c:v>
                </c:pt>
                <c:pt idx="258">
                  <c:v>0.71147000000000005</c:v>
                </c:pt>
                <c:pt idx="259">
                  <c:v>0.71630000000000005</c:v>
                </c:pt>
                <c:pt idx="260">
                  <c:v>0.71906000000000003</c:v>
                </c:pt>
                <c:pt idx="261">
                  <c:v>0.71326999999999996</c:v>
                </c:pt>
                <c:pt idx="262">
                  <c:v>0.71596000000000004</c:v>
                </c:pt>
                <c:pt idx="263">
                  <c:v>0.71147000000000005</c:v>
                </c:pt>
                <c:pt idx="264">
                  <c:v>0.71630000000000005</c:v>
                </c:pt>
                <c:pt idx="265">
                  <c:v>0.71906000000000003</c:v>
                </c:pt>
                <c:pt idx="266">
                  <c:v>0.71326999999999996</c:v>
                </c:pt>
                <c:pt idx="267">
                  <c:v>0.71596000000000004</c:v>
                </c:pt>
                <c:pt idx="268">
                  <c:v>0.71147000000000005</c:v>
                </c:pt>
                <c:pt idx="269">
                  <c:v>0.71630000000000005</c:v>
                </c:pt>
                <c:pt idx="270">
                  <c:v>0.71906000000000003</c:v>
                </c:pt>
                <c:pt idx="271">
                  <c:v>0.71326999999999996</c:v>
                </c:pt>
                <c:pt idx="272">
                  <c:v>0.71596000000000004</c:v>
                </c:pt>
                <c:pt idx="273">
                  <c:v>0.71147000000000005</c:v>
                </c:pt>
                <c:pt idx="274">
                  <c:v>0.71630000000000005</c:v>
                </c:pt>
                <c:pt idx="275">
                  <c:v>0.71906000000000003</c:v>
                </c:pt>
                <c:pt idx="276">
                  <c:v>0.71326999999999996</c:v>
                </c:pt>
                <c:pt idx="277">
                  <c:v>0.71596000000000004</c:v>
                </c:pt>
                <c:pt idx="278">
                  <c:v>0.71147000000000005</c:v>
                </c:pt>
                <c:pt idx="279">
                  <c:v>0.71630000000000005</c:v>
                </c:pt>
                <c:pt idx="280">
                  <c:v>0.71906000000000003</c:v>
                </c:pt>
                <c:pt idx="281">
                  <c:v>0.71326999999999996</c:v>
                </c:pt>
                <c:pt idx="282">
                  <c:v>0.71596000000000004</c:v>
                </c:pt>
                <c:pt idx="283">
                  <c:v>0.71147000000000005</c:v>
                </c:pt>
                <c:pt idx="284">
                  <c:v>0.71630000000000005</c:v>
                </c:pt>
                <c:pt idx="285">
                  <c:v>0.71906000000000003</c:v>
                </c:pt>
                <c:pt idx="286">
                  <c:v>0.71326999999999996</c:v>
                </c:pt>
                <c:pt idx="287">
                  <c:v>0.71596000000000004</c:v>
                </c:pt>
                <c:pt idx="288">
                  <c:v>0.71147000000000005</c:v>
                </c:pt>
                <c:pt idx="289">
                  <c:v>0.71630000000000005</c:v>
                </c:pt>
                <c:pt idx="290">
                  <c:v>0.71906000000000003</c:v>
                </c:pt>
                <c:pt idx="291">
                  <c:v>0.71326999999999996</c:v>
                </c:pt>
                <c:pt idx="292">
                  <c:v>0.71596000000000004</c:v>
                </c:pt>
                <c:pt idx="293">
                  <c:v>0.71147000000000005</c:v>
                </c:pt>
                <c:pt idx="294">
                  <c:v>0.71630000000000005</c:v>
                </c:pt>
                <c:pt idx="295">
                  <c:v>0.71906000000000003</c:v>
                </c:pt>
                <c:pt idx="296">
                  <c:v>0.71326999999999996</c:v>
                </c:pt>
                <c:pt idx="297">
                  <c:v>0.71596000000000004</c:v>
                </c:pt>
                <c:pt idx="298">
                  <c:v>0.71147000000000005</c:v>
                </c:pt>
                <c:pt idx="299">
                  <c:v>0.71630000000000005</c:v>
                </c:pt>
              </c:numCache>
            </c:numRef>
          </c:yVal>
          <c:smooth val="1"/>
          <c:extLst>
            <c:ext xmlns:c16="http://schemas.microsoft.com/office/drawing/2014/chart" uri="{C3380CC4-5D6E-409C-BE32-E72D297353CC}">
              <c16:uniqueId val="{00000004-B555-4B61-9CDE-34D38264DC0E}"/>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Total!$N$5:$N$304</c:f>
              <c:numCache>
                <c:formatCode>General</c:formatCode>
                <c:ptCount val="300"/>
                <c:pt idx="0">
                  <c:v>0.69711000000000001</c:v>
                </c:pt>
                <c:pt idx="1">
                  <c:v>0.69604999999999995</c:v>
                </c:pt>
                <c:pt idx="2">
                  <c:v>0.73599999999999999</c:v>
                </c:pt>
                <c:pt idx="3">
                  <c:v>0.79713000000000001</c:v>
                </c:pt>
                <c:pt idx="4">
                  <c:v>0.73826999999999998</c:v>
                </c:pt>
                <c:pt idx="5">
                  <c:v>0.71694999999999998</c:v>
                </c:pt>
                <c:pt idx="6">
                  <c:v>0.72311999999999999</c:v>
                </c:pt>
                <c:pt idx="7">
                  <c:v>0.72082999999999997</c:v>
                </c:pt>
                <c:pt idx="8">
                  <c:v>0.71669000000000005</c:v>
                </c:pt>
                <c:pt idx="9">
                  <c:v>0.72850999999999999</c:v>
                </c:pt>
                <c:pt idx="10">
                  <c:v>0.74594000000000005</c:v>
                </c:pt>
                <c:pt idx="11">
                  <c:v>0.72902</c:v>
                </c:pt>
                <c:pt idx="12">
                  <c:v>0.72448000000000001</c:v>
                </c:pt>
                <c:pt idx="13">
                  <c:v>0.72994999999999999</c:v>
                </c:pt>
                <c:pt idx="14">
                  <c:v>0.72697000000000001</c:v>
                </c:pt>
                <c:pt idx="15">
                  <c:v>0.72245000000000004</c:v>
                </c:pt>
                <c:pt idx="16">
                  <c:v>0.72446999999999995</c:v>
                </c:pt>
                <c:pt idx="17">
                  <c:v>0.73987999999999998</c:v>
                </c:pt>
                <c:pt idx="18">
                  <c:v>0.72536999999999996</c:v>
                </c:pt>
                <c:pt idx="19">
                  <c:v>0.72555999999999998</c:v>
                </c:pt>
                <c:pt idx="20">
                  <c:v>0.72828000000000004</c:v>
                </c:pt>
                <c:pt idx="21">
                  <c:v>0.73146</c:v>
                </c:pt>
                <c:pt idx="22">
                  <c:v>0.72445999999999999</c:v>
                </c:pt>
                <c:pt idx="23">
                  <c:v>0.7238</c:v>
                </c:pt>
                <c:pt idx="24">
                  <c:v>0.73641999999999996</c:v>
                </c:pt>
                <c:pt idx="25">
                  <c:v>0.72548999999999997</c:v>
                </c:pt>
                <c:pt idx="26">
                  <c:v>0.72614000000000001</c:v>
                </c:pt>
                <c:pt idx="27">
                  <c:v>0.72751999999999994</c:v>
                </c:pt>
                <c:pt idx="28">
                  <c:v>0.73302999999999996</c:v>
                </c:pt>
                <c:pt idx="29">
                  <c:v>0.72468999999999995</c:v>
                </c:pt>
                <c:pt idx="30">
                  <c:v>0.72374000000000005</c:v>
                </c:pt>
                <c:pt idx="31">
                  <c:v>0.73545000000000005</c:v>
                </c:pt>
                <c:pt idx="32">
                  <c:v>0.72596000000000005</c:v>
                </c:pt>
                <c:pt idx="33">
                  <c:v>0.72619</c:v>
                </c:pt>
                <c:pt idx="34">
                  <c:v>0.72655000000000003</c:v>
                </c:pt>
                <c:pt idx="35">
                  <c:v>0.73414999999999997</c:v>
                </c:pt>
                <c:pt idx="36">
                  <c:v>0.72463</c:v>
                </c:pt>
                <c:pt idx="37">
                  <c:v>0.72384000000000004</c:v>
                </c:pt>
                <c:pt idx="38">
                  <c:v>0.73463999999999996</c:v>
                </c:pt>
                <c:pt idx="39">
                  <c:v>0.72663999999999995</c:v>
                </c:pt>
                <c:pt idx="40">
                  <c:v>0.72628000000000004</c:v>
                </c:pt>
                <c:pt idx="41">
                  <c:v>0.72568999999999995</c:v>
                </c:pt>
                <c:pt idx="42">
                  <c:v>0.73497999999999997</c:v>
                </c:pt>
                <c:pt idx="43">
                  <c:v>0.72445000000000004</c:v>
                </c:pt>
                <c:pt idx="44">
                  <c:v>0.72411999999999999</c:v>
                </c:pt>
                <c:pt idx="45">
                  <c:v>0.73377999999999999</c:v>
                </c:pt>
                <c:pt idx="46">
                  <c:v>0.72746999999999995</c:v>
                </c:pt>
                <c:pt idx="47">
                  <c:v>0.72624999999999995</c:v>
                </c:pt>
                <c:pt idx="48">
                  <c:v>0.72497</c:v>
                </c:pt>
                <c:pt idx="49">
                  <c:v>0.73558999999999997</c:v>
                </c:pt>
                <c:pt idx="50">
                  <c:v>0.72431999999999996</c:v>
                </c:pt>
                <c:pt idx="51">
                  <c:v>0.72443999999999997</c:v>
                </c:pt>
                <c:pt idx="52">
                  <c:v>0.73282000000000003</c:v>
                </c:pt>
                <c:pt idx="53">
                  <c:v>0.72838999999999998</c:v>
                </c:pt>
                <c:pt idx="54">
                  <c:v>0.72616000000000003</c:v>
                </c:pt>
                <c:pt idx="55">
                  <c:v>0.72438999999999998</c:v>
                </c:pt>
                <c:pt idx="56">
                  <c:v>0.73602000000000001</c:v>
                </c:pt>
                <c:pt idx="57">
                  <c:v>0.72428000000000003</c:v>
                </c:pt>
                <c:pt idx="58">
                  <c:v>0.7248</c:v>
                </c:pt>
                <c:pt idx="59">
                  <c:v>0.73179000000000005</c:v>
                </c:pt>
                <c:pt idx="60">
                  <c:v>0.72938000000000003</c:v>
                </c:pt>
                <c:pt idx="61">
                  <c:v>0.72599999999999998</c:v>
                </c:pt>
                <c:pt idx="62">
                  <c:v>0.72394999999999998</c:v>
                </c:pt>
                <c:pt idx="63">
                  <c:v>0.73626999999999998</c:v>
                </c:pt>
                <c:pt idx="64">
                  <c:v>0.72433999999999998</c:v>
                </c:pt>
                <c:pt idx="65">
                  <c:v>0.72516000000000003</c:v>
                </c:pt>
                <c:pt idx="66">
                  <c:v>0.73070000000000002</c:v>
                </c:pt>
                <c:pt idx="67">
                  <c:v>0.73041</c:v>
                </c:pt>
                <c:pt idx="68">
                  <c:v>0.72577999999999998</c:v>
                </c:pt>
                <c:pt idx="69">
                  <c:v>0.72365999999999997</c:v>
                </c:pt>
                <c:pt idx="70">
                  <c:v>0.73631999999999997</c:v>
                </c:pt>
                <c:pt idx="71">
                  <c:v>0.72453000000000001</c:v>
                </c:pt>
                <c:pt idx="72">
                  <c:v>0.72550000000000003</c:v>
                </c:pt>
                <c:pt idx="73">
                  <c:v>0.72960000000000003</c:v>
                </c:pt>
                <c:pt idx="74">
                  <c:v>0.73143999999999998</c:v>
                </c:pt>
                <c:pt idx="75">
                  <c:v>0.72550999999999999</c:v>
                </c:pt>
                <c:pt idx="76">
                  <c:v>0.72352000000000005</c:v>
                </c:pt>
                <c:pt idx="77">
                  <c:v>0.73616999999999999</c:v>
                </c:pt>
                <c:pt idx="78">
                  <c:v>0.72485999999999995</c:v>
                </c:pt>
                <c:pt idx="79">
                  <c:v>0.72579000000000005</c:v>
                </c:pt>
                <c:pt idx="80">
                  <c:v>0.72851999999999995</c:v>
                </c:pt>
                <c:pt idx="81">
                  <c:v>0.73245000000000005</c:v>
                </c:pt>
                <c:pt idx="82">
                  <c:v>0.72521999999999998</c:v>
                </c:pt>
                <c:pt idx="83">
                  <c:v>0.72350999999999999</c:v>
                </c:pt>
                <c:pt idx="84">
                  <c:v>0.73582000000000003</c:v>
                </c:pt>
                <c:pt idx="85">
                  <c:v>0.72531999999999996</c:v>
                </c:pt>
                <c:pt idx="86">
                  <c:v>0.72602</c:v>
                </c:pt>
                <c:pt idx="87">
                  <c:v>0.72748999999999997</c:v>
                </c:pt>
                <c:pt idx="88">
                  <c:v>0.73340000000000005</c:v>
                </c:pt>
                <c:pt idx="89">
                  <c:v>0.72494000000000003</c:v>
                </c:pt>
                <c:pt idx="90">
                  <c:v>0.72362000000000004</c:v>
                </c:pt>
                <c:pt idx="91">
                  <c:v>0.73529999999999995</c:v>
                </c:pt>
                <c:pt idx="92">
                  <c:v>0.72591000000000006</c:v>
                </c:pt>
                <c:pt idx="93">
                  <c:v>0.72618000000000005</c:v>
                </c:pt>
                <c:pt idx="94">
                  <c:v>0.72653999999999996</c:v>
                </c:pt>
                <c:pt idx="95">
                  <c:v>0.73426000000000002</c:v>
                </c:pt>
                <c:pt idx="96">
                  <c:v>0.72467000000000004</c:v>
                </c:pt>
                <c:pt idx="97">
                  <c:v>0.72382000000000002</c:v>
                </c:pt>
                <c:pt idx="98">
                  <c:v>0.73460999999999999</c:v>
                </c:pt>
                <c:pt idx="99">
                  <c:v>0.72663999999999995</c:v>
                </c:pt>
                <c:pt idx="100">
                  <c:v>0.72624999999999995</c:v>
                </c:pt>
                <c:pt idx="101">
                  <c:v>0.72568999999999995</c:v>
                </c:pt>
                <c:pt idx="102">
                  <c:v>0.73499999999999999</c:v>
                </c:pt>
                <c:pt idx="103">
                  <c:v>0.72445999999999999</c:v>
                </c:pt>
                <c:pt idx="104">
                  <c:v>0.72411000000000003</c:v>
                </c:pt>
                <c:pt idx="105">
                  <c:v>0.73377000000000003</c:v>
                </c:pt>
                <c:pt idx="106">
                  <c:v>0.72746999999999995</c:v>
                </c:pt>
                <c:pt idx="107">
                  <c:v>0.72624999999999995</c:v>
                </c:pt>
                <c:pt idx="108">
                  <c:v>0.72497</c:v>
                </c:pt>
                <c:pt idx="109">
                  <c:v>0.73560000000000003</c:v>
                </c:pt>
                <c:pt idx="110">
                  <c:v>0.72431999999999996</c:v>
                </c:pt>
                <c:pt idx="111">
                  <c:v>0.72443999999999997</c:v>
                </c:pt>
                <c:pt idx="112">
                  <c:v>0.73282000000000003</c:v>
                </c:pt>
                <c:pt idx="113">
                  <c:v>0.72838999999999998</c:v>
                </c:pt>
                <c:pt idx="114">
                  <c:v>0.72616000000000003</c:v>
                </c:pt>
                <c:pt idx="115">
                  <c:v>0.72438999999999998</c:v>
                </c:pt>
                <c:pt idx="116">
                  <c:v>0.73602999999999996</c:v>
                </c:pt>
                <c:pt idx="117">
                  <c:v>0.72428000000000003</c:v>
                </c:pt>
                <c:pt idx="118">
                  <c:v>0.7248</c:v>
                </c:pt>
                <c:pt idx="119">
                  <c:v>0.73179000000000005</c:v>
                </c:pt>
                <c:pt idx="120">
                  <c:v>0.72938000000000003</c:v>
                </c:pt>
                <c:pt idx="121">
                  <c:v>0.72599999999999998</c:v>
                </c:pt>
                <c:pt idx="122">
                  <c:v>0.72394999999999998</c:v>
                </c:pt>
                <c:pt idx="123">
                  <c:v>0.73626999999999998</c:v>
                </c:pt>
                <c:pt idx="124">
                  <c:v>0.72433999999999998</c:v>
                </c:pt>
                <c:pt idx="125">
                  <c:v>0.72516000000000003</c:v>
                </c:pt>
                <c:pt idx="126">
                  <c:v>0.73070999999999997</c:v>
                </c:pt>
                <c:pt idx="127">
                  <c:v>0.73041</c:v>
                </c:pt>
                <c:pt idx="128">
                  <c:v>0.72577999999999998</c:v>
                </c:pt>
                <c:pt idx="129">
                  <c:v>0.72365999999999997</c:v>
                </c:pt>
                <c:pt idx="130">
                  <c:v>0.73631999999999997</c:v>
                </c:pt>
                <c:pt idx="131">
                  <c:v>0.72453000000000001</c:v>
                </c:pt>
                <c:pt idx="132">
                  <c:v>0.72548999999999997</c:v>
                </c:pt>
                <c:pt idx="133">
                  <c:v>0.72960999999999998</c:v>
                </c:pt>
                <c:pt idx="134">
                  <c:v>0.73143999999999998</c:v>
                </c:pt>
                <c:pt idx="135">
                  <c:v>0.72550999999999999</c:v>
                </c:pt>
                <c:pt idx="136">
                  <c:v>0.72352000000000005</c:v>
                </c:pt>
                <c:pt idx="137">
                  <c:v>0.73616999999999999</c:v>
                </c:pt>
                <c:pt idx="138">
                  <c:v>0.72485999999999995</c:v>
                </c:pt>
                <c:pt idx="139">
                  <c:v>0.72579000000000005</c:v>
                </c:pt>
                <c:pt idx="140">
                  <c:v>0.72851999999999995</c:v>
                </c:pt>
                <c:pt idx="141">
                  <c:v>0.73245000000000005</c:v>
                </c:pt>
                <c:pt idx="142">
                  <c:v>0.72521999999999998</c:v>
                </c:pt>
                <c:pt idx="143">
                  <c:v>0.72350999999999999</c:v>
                </c:pt>
                <c:pt idx="144">
                  <c:v>0.73582999999999998</c:v>
                </c:pt>
                <c:pt idx="145">
                  <c:v>0.72531999999999996</c:v>
                </c:pt>
                <c:pt idx="146">
                  <c:v>0.72602</c:v>
                </c:pt>
                <c:pt idx="147">
                  <c:v>0.72748999999999997</c:v>
                </c:pt>
                <c:pt idx="148">
                  <c:v>0.73340000000000005</c:v>
                </c:pt>
                <c:pt idx="149">
                  <c:v>0.72494000000000003</c:v>
                </c:pt>
                <c:pt idx="150">
                  <c:v>0.72362000000000004</c:v>
                </c:pt>
                <c:pt idx="151">
                  <c:v>0.73529999999999995</c:v>
                </c:pt>
                <c:pt idx="152">
                  <c:v>0.72591000000000006</c:v>
                </c:pt>
                <c:pt idx="153">
                  <c:v>0.72618000000000005</c:v>
                </c:pt>
                <c:pt idx="154">
                  <c:v>0.72653999999999996</c:v>
                </c:pt>
                <c:pt idx="155">
                  <c:v>0.73426000000000002</c:v>
                </c:pt>
                <c:pt idx="156">
                  <c:v>0.72467000000000004</c:v>
                </c:pt>
                <c:pt idx="157">
                  <c:v>0.72382000000000002</c:v>
                </c:pt>
                <c:pt idx="158">
                  <c:v>0.73460999999999999</c:v>
                </c:pt>
                <c:pt idx="159">
                  <c:v>0.72663</c:v>
                </c:pt>
                <c:pt idx="160">
                  <c:v>0.72624999999999995</c:v>
                </c:pt>
                <c:pt idx="161">
                  <c:v>0.72568999999999995</c:v>
                </c:pt>
                <c:pt idx="162">
                  <c:v>0.73499999999999999</c:v>
                </c:pt>
                <c:pt idx="163">
                  <c:v>0.72445999999999999</c:v>
                </c:pt>
                <c:pt idx="164">
                  <c:v>0.72411000000000003</c:v>
                </c:pt>
                <c:pt idx="165">
                  <c:v>0.73377999999999999</c:v>
                </c:pt>
                <c:pt idx="166">
                  <c:v>0.72746999999999995</c:v>
                </c:pt>
                <c:pt idx="167">
                  <c:v>0.72624999999999995</c:v>
                </c:pt>
                <c:pt idx="168">
                  <c:v>0.72497</c:v>
                </c:pt>
                <c:pt idx="169">
                  <c:v>0.73560000000000003</c:v>
                </c:pt>
                <c:pt idx="170">
                  <c:v>0.72431999999999996</c:v>
                </c:pt>
                <c:pt idx="171">
                  <c:v>0.72443999999999997</c:v>
                </c:pt>
                <c:pt idx="172">
                  <c:v>0.73282999999999998</c:v>
                </c:pt>
                <c:pt idx="173">
                  <c:v>0.72838999999999998</c:v>
                </c:pt>
                <c:pt idx="174">
                  <c:v>0.72616000000000003</c:v>
                </c:pt>
                <c:pt idx="175">
                  <c:v>0.72438999999999998</c:v>
                </c:pt>
                <c:pt idx="176">
                  <c:v>0.73602999999999996</c:v>
                </c:pt>
                <c:pt idx="177">
                  <c:v>0.72426999999999997</c:v>
                </c:pt>
                <c:pt idx="178">
                  <c:v>0.7248</c:v>
                </c:pt>
                <c:pt idx="179">
                  <c:v>0.73179000000000005</c:v>
                </c:pt>
                <c:pt idx="180">
                  <c:v>0.72938000000000003</c:v>
                </c:pt>
                <c:pt idx="181">
                  <c:v>0.72599999999999998</c:v>
                </c:pt>
                <c:pt idx="182">
                  <c:v>0.72394999999999998</c:v>
                </c:pt>
                <c:pt idx="183">
                  <c:v>0.73626999999999998</c:v>
                </c:pt>
                <c:pt idx="184">
                  <c:v>0.72433999999999998</c:v>
                </c:pt>
                <c:pt idx="185">
                  <c:v>0.72516000000000003</c:v>
                </c:pt>
                <c:pt idx="186">
                  <c:v>0.73070999999999997</c:v>
                </c:pt>
                <c:pt idx="187">
                  <c:v>0.73041</c:v>
                </c:pt>
                <c:pt idx="188">
                  <c:v>0.72577999999999998</c:v>
                </c:pt>
                <c:pt idx="189">
                  <c:v>0.72365999999999997</c:v>
                </c:pt>
                <c:pt idx="190">
                  <c:v>0.73631999999999997</c:v>
                </c:pt>
                <c:pt idx="191">
                  <c:v>0.72453000000000001</c:v>
                </c:pt>
                <c:pt idx="192">
                  <c:v>0.72548999999999997</c:v>
                </c:pt>
                <c:pt idx="193">
                  <c:v>0.72960999999999998</c:v>
                </c:pt>
                <c:pt idx="194">
                  <c:v>0.73143999999999998</c:v>
                </c:pt>
                <c:pt idx="195">
                  <c:v>0.72550999999999999</c:v>
                </c:pt>
                <c:pt idx="196">
                  <c:v>0.72352000000000005</c:v>
                </c:pt>
                <c:pt idx="197">
                  <c:v>0.73616999999999999</c:v>
                </c:pt>
                <c:pt idx="198">
                  <c:v>0.72484999999999999</c:v>
                </c:pt>
                <c:pt idx="199">
                  <c:v>0.72579000000000005</c:v>
                </c:pt>
                <c:pt idx="200">
                  <c:v>0.72851999999999995</c:v>
                </c:pt>
                <c:pt idx="201">
                  <c:v>0.73245000000000005</c:v>
                </c:pt>
                <c:pt idx="202">
                  <c:v>0.72521999999999998</c:v>
                </c:pt>
                <c:pt idx="203">
                  <c:v>0.72350999999999999</c:v>
                </c:pt>
                <c:pt idx="204">
                  <c:v>0.73582999999999998</c:v>
                </c:pt>
                <c:pt idx="205">
                  <c:v>0.72531999999999996</c:v>
                </c:pt>
                <c:pt idx="206">
                  <c:v>0.72602</c:v>
                </c:pt>
                <c:pt idx="207">
                  <c:v>0.72748999999999997</c:v>
                </c:pt>
                <c:pt idx="208">
                  <c:v>0.73340000000000005</c:v>
                </c:pt>
                <c:pt idx="209">
                  <c:v>0.72494000000000003</c:v>
                </c:pt>
                <c:pt idx="210">
                  <c:v>0.72362000000000004</c:v>
                </c:pt>
                <c:pt idx="211">
                  <c:v>0.73529999999999995</c:v>
                </c:pt>
                <c:pt idx="212">
                  <c:v>0.72591000000000006</c:v>
                </c:pt>
                <c:pt idx="213">
                  <c:v>0.72618000000000005</c:v>
                </c:pt>
                <c:pt idx="214">
                  <c:v>0.72653999999999996</c:v>
                </c:pt>
                <c:pt idx="215">
                  <c:v>0.73426000000000002</c:v>
                </c:pt>
                <c:pt idx="216">
                  <c:v>0.72467000000000004</c:v>
                </c:pt>
                <c:pt idx="217">
                  <c:v>0.72382000000000002</c:v>
                </c:pt>
                <c:pt idx="218">
                  <c:v>0.73460999999999999</c:v>
                </c:pt>
                <c:pt idx="219">
                  <c:v>0.72663</c:v>
                </c:pt>
                <c:pt idx="220">
                  <c:v>0.72624999999999995</c:v>
                </c:pt>
                <c:pt idx="221">
                  <c:v>0.72568999999999995</c:v>
                </c:pt>
                <c:pt idx="222">
                  <c:v>0.73499999999999999</c:v>
                </c:pt>
                <c:pt idx="223">
                  <c:v>0.72445999999999999</c:v>
                </c:pt>
                <c:pt idx="224">
                  <c:v>0.72411000000000003</c:v>
                </c:pt>
                <c:pt idx="225">
                  <c:v>0.73377999999999999</c:v>
                </c:pt>
                <c:pt idx="226">
                  <c:v>0.72746</c:v>
                </c:pt>
                <c:pt idx="227">
                  <c:v>0.72624999999999995</c:v>
                </c:pt>
                <c:pt idx="228">
                  <c:v>0.72497</c:v>
                </c:pt>
                <c:pt idx="229">
                  <c:v>0.73560000000000003</c:v>
                </c:pt>
                <c:pt idx="230">
                  <c:v>0.72431999999999996</c:v>
                </c:pt>
                <c:pt idx="231">
                  <c:v>0.72443999999999997</c:v>
                </c:pt>
                <c:pt idx="232">
                  <c:v>0.73282999999999998</c:v>
                </c:pt>
                <c:pt idx="233">
                  <c:v>0.72838999999999998</c:v>
                </c:pt>
                <c:pt idx="234">
                  <c:v>0.72616000000000003</c:v>
                </c:pt>
                <c:pt idx="235">
                  <c:v>0.72438999999999998</c:v>
                </c:pt>
                <c:pt idx="236">
                  <c:v>0.73602999999999996</c:v>
                </c:pt>
                <c:pt idx="237">
                  <c:v>0.72426999999999997</c:v>
                </c:pt>
                <c:pt idx="238">
                  <c:v>0.7248</c:v>
                </c:pt>
                <c:pt idx="239">
                  <c:v>0.73179000000000005</c:v>
                </c:pt>
                <c:pt idx="240">
                  <c:v>0.72938000000000003</c:v>
                </c:pt>
                <c:pt idx="241">
                  <c:v>0.72599999999999998</c:v>
                </c:pt>
                <c:pt idx="242">
                  <c:v>0.72394999999999998</c:v>
                </c:pt>
                <c:pt idx="243">
                  <c:v>0.73626999999999998</c:v>
                </c:pt>
                <c:pt idx="244">
                  <c:v>0.72433999999999998</c:v>
                </c:pt>
                <c:pt idx="245">
                  <c:v>0.72516000000000003</c:v>
                </c:pt>
                <c:pt idx="246">
                  <c:v>0.73070999999999997</c:v>
                </c:pt>
                <c:pt idx="247">
                  <c:v>0.73040000000000005</c:v>
                </c:pt>
                <c:pt idx="248">
                  <c:v>0.72577000000000003</c:v>
                </c:pt>
                <c:pt idx="249">
                  <c:v>0.72365999999999997</c:v>
                </c:pt>
                <c:pt idx="250">
                  <c:v>0.73631999999999997</c:v>
                </c:pt>
                <c:pt idx="251">
                  <c:v>0.72453000000000001</c:v>
                </c:pt>
                <c:pt idx="252">
                  <c:v>0.72548999999999997</c:v>
                </c:pt>
                <c:pt idx="253">
                  <c:v>0.72960999999999998</c:v>
                </c:pt>
                <c:pt idx="254">
                  <c:v>0.73143999999999998</c:v>
                </c:pt>
                <c:pt idx="255">
                  <c:v>0.72550999999999999</c:v>
                </c:pt>
                <c:pt idx="256">
                  <c:v>0.72352000000000005</c:v>
                </c:pt>
                <c:pt idx="257">
                  <c:v>0.73616999999999999</c:v>
                </c:pt>
                <c:pt idx="258">
                  <c:v>0.72484999999999999</c:v>
                </c:pt>
                <c:pt idx="259">
                  <c:v>0.72579000000000005</c:v>
                </c:pt>
                <c:pt idx="260">
                  <c:v>0.72851999999999995</c:v>
                </c:pt>
                <c:pt idx="261">
                  <c:v>0.73245000000000005</c:v>
                </c:pt>
                <c:pt idx="262">
                  <c:v>0.72521999999999998</c:v>
                </c:pt>
                <c:pt idx="263">
                  <c:v>0.72350999999999999</c:v>
                </c:pt>
                <c:pt idx="264">
                  <c:v>0.73582999999999998</c:v>
                </c:pt>
                <c:pt idx="265">
                  <c:v>0.72531000000000001</c:v>
                </c:pt>
                <c:pt idx="266">
                  <c:v>0.72602</c:v>
                </c:pt>
                <c:pt idx="267">
                  <c:v>0.72748999999999997</c:v>
                </c:pt>
                <c:pt idx="268">
                  <c:v>0.73340000000000005</c:v>
                </c:pt>
                <c:pt idx="269">
                  <c:v>0.72492999999999996</c:v>
                </c:pt>
                <c:pt idx="270">
                  <c:v>0.72362000000000004</c:v>
                </c:pt>
                <c:pt idx="271">
                  <c:v>0.73529999999999995</c:v>
                </c:pt>
                <c:pt idx="272">
                  <c:v>0.72591000000000006</c:v>
                </c:pt>
                <c:pt idx="273">
                  <c:v>0.72618000000000005</c:v>
                </c:pt>
                <c:pt idx="274">
                  <c:v>0.72653999999999996</c:v>
                </c:pt>
                <c:pt idx="275">
                  <c:v>0.73426000000000002</c:v>
                </c:pt>
                <c:pt idx="276">
                  <c:v>0.72467000000000004</c:v>
                </c:pt>
                <c:pt idx="277">
                  <c:v>0.72382000000000002</c:v>
                </c:pt>
                <c:pt idx="278">
                  <c:v>0.73460999999999999</c:v>
                </c:pt>
                <c:pt idx="279">
                  <c:v>0.72663</c:v>
                </c:pt>
                <c:pt idx="280">
                  <c:v>0.72624999999999995</c:v>
                </c:pt>
                <c:pt idx="281">
                  <c:v>0.72568999999999995</c:v>
                </c:pt>
                <c:pt idx="282">
                  <c:v>0.73499999999999999</c:v>
                </c:pt>
                <c:pt idx="283">
                  <c:v>0.72445999999999999</c:v>
                </c:pt>
                <c:pt idx="284">
                  <c:v>0.72409999999999997</c:v>
                </c:pt>
                <c:pt idx="285">
                  <c:v>0.73377999999999999</c:v>
                </c:pt>
                <c:pt idx="286">
                  <c:v>0.72746</c:v>
                </c:pt>
                <c:pt idx="287">
                  <c:v>0.72624999999999995</c:v>
                </c:pt>
                <c:pt idx="288">
                  <c:v>0.72497</c:v>
                </c:pt>
                <c:pt idx="289">
                  <c:v>0.73560000000000003</c:v>
                </c:pt>
                <c:pt idx="290">
                  <c:v>0.72431999999999996</c:v>
                </c:pt>
                <c:pt idx="291">
                  <c:v>0.72443999999999997</c:v>
                </c:pt>
                <c:pt idx="292">
                  <c:v>0.73282999999999998</c:v>
                </c:pt>
                <c:pt idx="293">
                  <c:v>0.72838000000000003</c:v>
                </c:pt>
                <c:pt idx="294">
                  <c:v>0.72616000000000003</c:v>
                </c:pt>
                <c:pt idx="295">
                  <c:v>0.72438999999999998</c:v>
                </c:pt>
                <c:pt idx="296">
                  <c:v>0.73602999999999996</c:v>
                </c:pt>
                <c:pt idx="297">
                  <c:v>0.72426999999999997</c:v>
                </c:pt>
                <c:pt idx="298">
                  <c:v>0.7248</c:v>
                </c:pt>
                <c:pt idx="299">
                  <c:v>0.73179000000000005</c:v>
                </c:pt>
              </c:numCache>
            </c:numRef>
          </c:yVal>
          <c:smooth val="1"/>
          <c:extLst>
            <c:ext xmlns:c16="http://schemas.microsoft.com/office/drawing/2014/chart" uri="{C3380CC4-5D6E-409C-BE32-E72D297353CC}">
              <c16:uniqueId val="{00000005-B555-4B61-9CDE-34D38264DC0E}"/>
            </c:ext>
          </c:extLst>
        </c:ser>
        <c:dLbls>
          <c:showLegendKey val="0"/>
          <c:showVal val="0"/>
          <c:showCatName val="0"/>
          <c:showSerName val="0"/>
          <c:showPercent val="0"/>
          <c:showBubbleSize val="0"/>
        </c:dLbls>
        <c:axId val="510095048"/>
        <c:axId val="510092424"/>
      </c:scatterChart>
      <c:valAx>
        <c:axId val="51009504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0.81"/>
          <c:min val="0.660000000000000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a:solidFill>
                      <a:sysClr val="windowText" lastClr="000000"/>
                    </a:solidFill>
                  </a:rPr>
                  <a:t>Total Deflection,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Axial!$E$5:$E$304</c:f>
              <c:numCache>
                <c:formatCode>0.0000</c:formatCode>
                <c:ptCount val="300"/>
                <c:pt idx="0">
                  <c:v>-1.3419E-2</c:v>
                </c:pt>
                <c:pt idx="1">
                  <c:v>-1.5935999999999999E-2</c:v>
                </c:pt>
                <c:pt idx="2">
                  <c:v>-1.5375E-2</c:v>
                </c:pt>
                <c:pt idx="3">
                  <c:v>-1.2468999999999999E-2</c:v>
                </c:pt>
                <c:pt idx="4">
                  <c:v>-1.4456999999999999E-2</c:v>
                </c:pt>
                <c:pt idx="5">
                  <c:v>-1.1247E-2</c:v>
                </c:pt>
                <c:pt idx="6">
                  <c:v>-1.1521999999999999E-2</c:v>
                </c:pt>
                <c:pt idx="7">
                  <c:v>-1.3039E-2</c:v>
                </c:pt>
                <c:pt idx="8">
                  <c:v>-1.2945E-2</c:v>
                </c:pt>
                <c:pt idx="9">
                  <c:v>-1.4782E-2</c:v>
                </c:pt>
                <c:pt idx="10">
                  <c:v>-1.4688E-2</c:v>
                </c:pt>
                <c:pt idx="11">
                  <c:v>-1.4283000000000001E-2</c:v>
                </c:pt>
                <c:pt idx="12">
                  <c:v>-1.3263E-2</c:v>
                </c:pt>
                <c:pt idx="13">
                  <c:v>-1.2278000000000001E-2</c:v>
                </c:pt>
                <c:pt idx="14">
                  <c:v>-1.1641E-2</c:v>
                </c:pt>
                <c:pt idx="15">
                  <c:v>-1.1900000000000001E-2</c:v>
                </c:pt>
                <c:pt idx="16">
                  <c:v>-1.2715000000000001E-2</c:v>
                </c:pt>
                <c:pt idx="17">
                  <c:v>-1.3958E-2</c:v>
                </c:pt>
                <c:pt idx="18">
                  <c:v>-1.4599000000000001E-2</c:v>
                </c:pt>
                <c:pt idx="19">
                  <c:v>-1.4555999999999999E-2</c:v>
                </c:pt>
                <c:pt idx="20">
                  <c:v>-1.3793E-2</c:v>
                </c:pt>
                <c:pt idx="21">
                  <c:v>-1.2847000000000001E-2</c:v>
                </c:pt>
                <c:pt idx="22">
                  <c:v>-1.1887999999999999E-2</c:v>
                </c:pt>
                <c:pt idx="23">
                  <c:v>-1.1650000000000001E-2</c:v>
                </c:pt>
                <c:pt idx="24">
                  <c:v>-1.2198000000000001E-2</c:v>
                </c:pt>
                <c:pt idx="25">
                  <c:v>-1.3235E-2</c:v>
                </c:pt>
                <c:pt idx="26">
                  <c:v>-1.4331999999999999E-2</c:v>
                </c:pt>
                <c:pt idx="27">
                  <c:v>-1.4673E-2</c:v>
                </c:pt>
                <c:pt idx="28">
                  <c:v>-1.4281E-2</c:v>
                </c:pt>
                <c:pt idx="29">
                  <c:v>-1.3413E-2</c:v>
                </c:pt>
                <c:pt idx="30">
                  <c:v>-1.2371999999999999E-2</c:v>
                </c:pt>
                <c:pt idx="31">
                  <c:v>-1.171E-2</c:v>
                </c:pt>
                <c:pt idx="32">
                  <c:v>-1.1773E-2</c:v>
                </c:pt>
                <c:pt idx="33">
                  <c:v>-1.2607999999999999E-2</c:v>
                </c:pt>
                <c:pt idx="34">
                  <c:v>-1.3762999999999999E-2</c:v>
                </c:pt>
                <c:pt idx="35">
                  <c:v>-1.4564000000000001E-2</c:v>
                </c:pt>
                <c:pt idx="36">
                  <c:v>-1.4596E-2</c:v>
                </c:pt>
                <c:pt idx="37">
                  <c:v>-1.3951E-2</c:v>
                </c:pt>
                <c:pt idx="38">
                  <c:v>-1.2952999999999999E-2</c:v>
                </c:pt>
                <c:pt idx="39">
                  <c:v>-1.2021E-2</c:v>
                </c:pt>
                <c:pt idx="40">
                  <c:v>-1.1632999999999999E-2</c:v>
                </c:pt>
                <c:pt idx="41">
                  <c:v>-1.2052E-2</c:v>
                </c:pt>
                <c:pt idx="42">
                  <c:v>-1.3103E-2</c:v>
                </c:pt>
                <c:pt idx="43">
                  <c:v>-1.4187E-2</c:v>
                </c:pt>
                <c:pt idx="44">
                  <c:v>-1.4674E-2</c:v>
                </c:pt>
                <c:pt idx="45">
                  <c:v>-1.4385999999999999E-2</c:v>
                </c:pt>
                <c:pt idx="46">
                  <c:v>-1.3545E-2</c:v>
                </c:pt>
                <c:pt idx="47">
                  <c:v>-1.2515E-2</c:v>
                </c:pt>
                <c:pt idx="48">
                  <c:v>-1.1764999999999999E-2</c:v>
                </c:pt>
                <c:pt idx="49">
                  <c:v>-1.1712E-2</c:v>
                </c:pt>
                <c:pt idx="50">
                  <c:v>-1.2453000000000001E-2</c:v>
                </c:pt>
                <c:pt idx="51">
                  <c:v>-1.3606999999999999E-2</c:v>
                </c:pt>
                <c:pt idx="52">
                  <c:v>-1.4491E-2</c:v>
                </c:pt>
                <c:pt idx="53">
                  <c:v>-1.4638E-2</c:v>
                </c:pt>
                <c:pt idx="54">
                  <c:v>-1.4075000000000001E-2</c:v>
                </c:pt>
                <c:pt idx="55">
                  <c:v>-1.3101E-2</c:v>
                </c:pt>
                <c:pt idx="56">
                  <c:v>-1.2130999999999999E-2</c:v>
                </c:pt>
                <c:pt idx="57">
                  <c:v>-1.1641E-2</c:v>
                </c:pt>
                <c:pt idx="58">
                  <c:v>-1.1944E-2</c:v>
                </c:pt>
                <c:pt idx="59">
                  <c:v>-1.2935E-2</c:v>
                </c:pt>
                <c:pt idx="60">
                  <c:v>-1.4057E-2</c:v>
                </c:pt>
                <c:pt idx="61">
                  <c:v>-1.4652999999999999E-2</c:v>
                </c:pt>
                <c:pt idx="62">
                  <c:v>-1.4468999999999999E-2</c:v>
                </c:pt>
                <c:pt idx="63">
                  <c:v>-1.3686E-2</c:v>
                </c:pt>
                <c:pt idx="64">
                  <c:v>-1.2657E-2</c:v>
                </c:pt>
                <c:pt idx="65">
                  <c:v>-1.1837E-2</c:v>
                </c:pt>
                <c:pt idx="66">
                  <c:v>-1.1668E-2</c:v>
                </c:pt>
                <c:pt idx="67">
                  <c:v>-1.2307999999999999E-2</c:v>
                </c:pt>
                <c:pt idx="68">
                  <c:v>-1.3442000000000001E-2</c:v>
                </c:pt>
                <c:pt idx="69">
                  <c:v>-1.4404999999999999E-2</c:v>
                </c:pt>
                <c:pt idx="70">
                  <c:v>-1.4666E-2</c:v>
                </c:pt>
                <c:pt idx="71">
                  <c:v>-1.4187999999999999E-2</c:v>
                </c:pt>
                <c:pt idx="72">
                  <c:v>-1.3251000000000001E-2</c:v>
                </c:pt>
                <c:pt idx="73">
                  <c:v>-1.2251E-2</c:v>
                </c:pt>
                <c:pt idx="74">
                  <c:v>-1.1665999999999999E-2</c:v>
                </c:pt>
                <c:pt idx="75">
                  <c:v>-1.1851E-2</c:v>
                </c:pt>
                <c:pt idx="76">
                  <c:v>-1.2769000000000001E-2</c:v>
                </c:pt>
                <c:pt idx="77">
                  <c:v>-1.3916E-2</c:v>
                </c:pt>
                <c:pt idx="78">
                  <c:v>-1.4616000000000001E-2</c:v>
                </c:pt>
                <c:pt idx="79">
                  <c:v>-1.4539E-2</c:v>
                </c:pt>
                <c:pt idx="80">
                  <c:v>-1.3821999999999999E-2</c:v>
                </c:pt>
                <c:pt idx="81">
                  <c:v>-1.2803E-2</c:v>
                </c:pt>
                <c:pt idx="82">
                  <c:v>-1.1923E-2</c:v>
                </c:pt>
                <c:pt idx="83">
                  <c:v>-1.1642E-2</c:v>
                </c:pt>
                <c:pt idx="84">
                  <c:v>-1.2174000000000001E-2</c:v>
                </c:pt>
                <c:pt idx="85">
                  <c:v>-1.3273999999999999E-2</c:v>
                </c:pt>
                <c:pt idx="86">
                  <c:v>-1.4303E-2</c:v>
                </c:pt>
                <c:pt idx="87">
                  <c:v>-1.4678E-2</c:v>
                </c:pt>
                <c:pt idx="88">
                  <c:v>-1.4293E-2</c:v>
                </c:pt>
                <c:pt idx="89">
                  <c:v>-1.3398999999999999E-2</c:v>
                </c:pt>
                <c:pt idx="90">
                  <c:v>-1.238E-2</c:v>
                </c:pt>
                <c:pt idx="91">
                  <c:v>-1.1708E-2</c:v>
                </c:pt>
                <c:pt idx="92">
                  <c:v>-1.1773E-2</c:v>
                </c:pt>
                <c:pt idx="93">
                  <c:v>-1.2607E-2</c:v>
                </c:pt>
                <c:pt idx="94">
                  <c:v>-1.3766E-2</c:v>
                </c:pt>
                <c:pt idx="95">
                  <c:v>-1.4562E-2</c:v>
                </c:pt>
                <c:pt idx="96">
                  <c:v>-1.4596E-2</c:v>
                </c:pt>
                <c:pt idx="97">
                  <c:v>-1.3952000000000001E-2</c:v>
                </c:pt>
                <c:pt idx="98">
                  <c:v>-1.2951000000000001E-2</c:v>
                </c:pt>
                <c:pt idx="99">
                  <c:v>-1.2021E-2</c:v>
                </c:pt>
                <c:pt idx="100">
                  <c:v>-1.1632999999999999E-2</c:v>
                </c:pt>
                <c:pt idx="101">
                  <c:v>-1.2052E-2</c:v>
                </c:pt>
                <c:pt idx="102">
                  <c:v>-1.3103999999999999E-2</c:v>
                </c:pt>
                <c:pt idx="103">
                  <c:v>-1.4187E-2</c:v>
                </c:pt>
                <c:pt idx="104">
                  <c:v>-1.4674E-2</c:v>
                </c:pt>
                <c:pt idx="105">
                  <c:v>-1.4387E-2</c:v>
                </c:pt>
                <c:pt idx="106">
                  <c:v>-1.3545E-2</c:v>
                </c:pt>
                <c:pt idx="107">
                  <c:v>-1.2515E-2</c:v>
                </c:pt>
                <c:pt idx="108">
                  <c:v>-1.1764999999999999E-2</c:v>
                </c:pt>
                <c:pt idx="109">
                  <c:v>-1.1712E-2</c:v>
                </c:pt>
                <c:pt idx="110">
                  <c:v>-1.2453000000000001E-2</c:v>
                </c:pt>
                <c:pt idx="111">
                  <c:v>-1.3606999999999999E-2</c:v>
                </c:pt>
                <c:pt idx="112">
                  <c:v>-1.4491E-2</c:v>
                </c:pt>
                <c:pt idx="113">
                  <c:v>-1.4638E-2</c:v>
                </c:pt>
                <c:pt idx="114">
                  <c:v>-1.4075000000000001E-2</c:v>
                </c:pt>
                <c:pt idx="115">
                  <c:v>-1.3101E-2</c:v>
                </c:pt>
                <c:pt idx="116">
                  <c:v>-1.2130999999999999E-2</c:v>
                </c:pt>
                <c:pt idx="117">
                  <c:v>-1.1641E-2</c:v>
                </c:pt>
                <c:pt idx="118">
                  <c:v>-1.1944E-2</c:v>
                </c:pt>
                <c:pt idx="119">
                  <c:v>-1.2935E-2</c:v>
                </c:pt>
                <c:pt idx="120">
                  <c:v>-1.4057E-2</c:v>
                </c:pt>
                <c:pt idx="121">
                  <c:v>-1.4652999999999999E-2</c:v>
                </c:pt>
                <c:pt idx="122">
                  <c:v>-1.4468999999999999E-2</c:v>
                </c:pt>
                <c:pt idx="123">
                  <c:v>-1.3686E-2</c:v>
                </c:pt>
                <c:pt idx="124">
                  <c:v>-1.2657E-2</c:v>
                </c:pt>
                <c:pt idx="125">
                  <c:v>-1.1837E-2</c:v>
                </c:pt>
                <c:pt idx="126">
                  <c:v>-1.1668E-2</c:v>
                </c:pt>
                <c:pt idx="127">
                  <c:v>-1.2307999999999999E-2</c:v>
                </c:pt>
                <c:pt idx="128">
                  <c:v>-1.3442000000000001E-2</c:v>
                </c:pt>
                <c:pt idx="129">
                  <c:v>-1.4404999999999999E-2</c:v>
                </c:pt>
                <c:pt idx="130">
                  <c:v>-1.4666E-2</c:v>
                </c:pt>
                <c:pt idx="131">
                  <c:v>-1.4187999999999999E-2</c:v>
                </c:pt>
                <c:pt idx="132">
                  <c:v>-1.3251000000000001E-2</c:v>
                </c:pt>
                <c:pt idx="133">
                  <c:v>-1.2251E-2</c:v>
                </c:pt>
                <c:pt idx="134">
                  <c:v>-1.1665999999999999E-2</c:v>
                </c:pt>
                <c:pt idx="135">
                  <c:v>-1.1851E-2</c:v>
                </c:pt>
                <c:pt idx="136">
                  <c:v>-1.2769000000000001E-2</c:v>
                </c:pt>
                <c:pt idx="137">
                  <c:v>-1.3916E-2</c:v>
                </c:pt>
                <c:pt idx="138">
                  <c:v>-1.4616000000000001E-2</c:v>
                </c:pt>
                <c:pt idx="139">
                  <c:v>-1.4539E-2</c:v>
                </c:pt>
                <c:pt idx="140">
                  <c:v>-1.3821999999999999E-2</c:v>
                </c:pt>
                <c:pt idx="141">
                  <c:v>-1.2803E-2</c:v>
                </c:pt>
                <c:pt idx="142">
                  <c:v>-1.1923E-2</c:v>
                </c:pt>
                <c:pt idx="143">
                  <c:v>-1.1642E-2</c:v>
                </c:pt>
                <c:pt idx="144">
                  <c:v>-1.2174000000000001E-2</c:v>
                </c:pt>
                <c:pt idx="145">
                  <c:v>-1.3273999999999999E-2</c:v>
                </c:pt>
                <c:pt idx="146">
                  <c:v>-1.4303E-2</c:v>
                </c:pt>
                <c:pt idx="147">
                  <c:v>-1.4678E-2</c:v>
                </c:pt>
                <c:pt idx="148">
                  <c:v>-1.4293E-2</c:v>
                </c:pt>
                <c:pt idx="149">
                  <c:v>-1.3398999999999999E-2</c:v>
                </c:pt>
                <c:pt idx="150">
                  <c:v>-1.238E-2</c:v>
                </c:pt>
                <c:pt idx="151">
                  <c:v>-1.1708E-2</c:v>
                </c:pt>
                <c:pt idx="152">
                  <c:v>-1.1773E-2</c:v>
                </c:pt>
                <c:pt idx="153">
                  <c:v>-1.2607E-2</c:v>
                </c:pt>
                <c:pt idx="154">
                  <c:v>-1.3766E-2</c:v>
                </c:pt>
                <c:pt idx="155">
                  <c:v>-1.4562E-2</c:v>
                </c:pt>
                <c:pt idx="156">
                  <c:v>-1.4596E-2</c:v>
                </c:pt>
                <c:pt idx="157">
                  <c:v>-1.3952000000000001E-2</c:v>
                </c:pt>
                <c:pt idx="158">
                  <c:v>-1.2951000000000001E-2</c:v>
                </c:pt>
                <c:pt idx="159">
                  <c:v>-1.2021E-2</c:v>
                </c:pt>
                <c:pt idx="160">
                  <c:v>-1.1632999999999999E-2</c:v>
                </c:pt>
                <c:pt idx="161">
                  <c:v>-1.2052E-2</c:v>
                </c:pt>
                <c:pt idx="162">
                  <c:v>-1.3103999999999999E-2</c:v>
                </c:pt>
                <c:pt idx="163">
                  <c:v>-1.4187E-2</c:v>
                </c:pt>
                <c:pt idx="164">
                  <c:v>-1.4674E-2</c:v>
                </c:pt>
                <c:pt idx="165">
                  <c:v>-1.4387E-2</c:v>
                </c:pt>
                <c:pt idx="166">
                  <c:v>-1.3545E-2</c:v>
                </c:pt>
                <c:pt idx="167">
                  <c:v>-1.2515E-2</c:v>
                </c:pt>
                <c:pt idx="168">
                  <c:v>-1.1764999999999999E-2</c:v>
                </c:pt>
                <c:pt idx="169">
                  <c:v>-1.1712E-2</c:v>
                </c:pt>
                <c:pt idx="170">
                  <c:v>-1.2453000000000001E-2</c:v>
                </c:pt>
                <c:pt idx="171">
                  <c:v>-1.3606999999999999E-2</c:v>
                </c:pt>
                <c:pt idx="172">
                  <c:v>-1.4491E-2</c:v>
                </c:pt>
                <c:pt idx="173">
                  <c:v>-1.4638E-2</c:v>
                </c:pt>
                <c:pt idx="174">
                  <c:v>-1.4075000000000001E-2</c:v>
                </c:pt>
                <c:pt idx="175">
                  <c:v>-1.3101E-2</c:v>
                </c:pt>
                <c:pt idx="176">
                  <c:v>-1.2130999999999999E-2</c:v>
                </c:pt>
                <c:pt idx="177">
                  <c:v>-1.1641E-2</c:v>
                </c:pt>
                <c:pt idx="178">
                  <c:v>-1.1944E-2</c:v>
                </c:pt>
                <c:pt idx="179">
                  <c:v>-1.2935E-2</c:v>
                </c:pt>
                <c:pt idx="180">
                  <c:v>-1.4057E-2</c:v>
                </c:pt>
                <c:pt idx="181">
                  <c:v>-1.4652999999999999E-2</c:v>
                </c:pt>
                <c:pt idx="182">
                  <c:v>-1.4468999999999999E-2</c:v>
                </c:pt>
                <c:pt idx="183">
                  <c:v>-1.3686E-2</c:v>
                </c:pt>
                <c:pt idx="184">
                  <c:v>-1.2657E-2</c:v>
                </c:pt>
                <c:pt idx="185">
                  <c:v>-1.1837E-2</c:v>
                </c:pt>
                <c:pt idx="186">
                  <c:v>-1.1668E-2</c:v>
                </c:pt>
                <c:pt idx="187">
                  <c:v>-1.2307999999999999E-2</c:v>
                </c:pt>
                <c:pt idx="188">
                  <c:v>-1.3442000000000001E-2</c:v>
                </c:pt>
                <c:pt idx="189">
                  <c:v>-1.4404999999999999E-2</c:v>
                </c:pt>
                <c:pt idx="190">
                  <c:v>-1.4666E-2</c:v>
                </c:pt>
                <c:pt idx="191">
                  <c:v>-1.4187999999999999E-2</c:v>
                </c:pt>
                <c:pt idx="192">
                  <c:v>-1.3251000000000001E-2</c:v>
                </c:pt>
                <c:pt idx="193">
                  <c:v>-1.2251E-2</c:v>
                </c:pt>
                <c:pt idx="194">
                  <c:v>-1.1665999999999999E-2</c:v>
                </c:pt>
                <c:pt idx="195">
                  <c:v>-1.1851E-2</c:v>
                </c:pt>
                <c:pt idx="196">
                  <c:v>-1.2769000000000001E-2</c:v>
                </c:pt>
                <c:pt idx="197">
                  <c:v>-1.3916E-2</c:v>
                </c:pt>
                <c:pt idx="198">
                  <c:v>-1.4616000000000001E-2</c:v>
                </c:pt>
                <c:pt idx="199">
                  <c:v>-1.4539E-2</c:v>
                </c:pt>
                <c:pt idx="200">
                  <c:v>-1.3821999999999999E-2</c:v>
                </c:pt>
                <c:pt idx="201">
                  <c:v>-1.2803E-2</c:v>
                </c:pt>
                <c:pt idx="202">
                  <c:v>-1.1923E-2</c:v>
                </c:pt>
                <c:pt idx="203">
                  <c:v>-1.1642E-2</c:v>
                </c:pt>
                <c:pt idx="204">
                  <c:v>-1.2174000000000001E-2</c:v>
                </c:pt>
                <c:pt idx="205">
                  <c:v>-1.3273999999999999E-2</c:v>
                </c:pt>
                <c:pt idx="206">
                  <c:v>-1.4303E-2</c:v>
                </c:pt>
                <c:pt idx="207">
                  <c:v>-1.4678E-2</c:v>
                </c:pt>
                <c:pt idx="208">
                  <c:v>-1.4293E-2</c:v>
                </c:pt>
                <c:pt idx="209">
                  <c:v>-1.3398999999999999E-2</c:v>
                </c:pt>
                <c:pt idx="210">
                  <c:v>-1.238E-2</c:v>
                </c:pt>
                <c:pt idx="211">
                  <c:v>-1.1708E-2</c:v>
                </c:pt>
                <c:pt idx="212">
                  <c:v>-1.1773E-2</c:v>
                </c:pt>
                <c:pt idx="213">
                  <c:v>-1.2607999999999999E-2</c:v>
                </c:pt>
                <c:pt idx="214">
                  <c:v>-1.3766E-2</c:v>
                </c:pt>
                <c:pt idx="215">
                  <c:v>-1.4562E-2</c:v>
                </c:pt>
                <c:pt idx="216">
                  <c:v>-1.4595E-2</c:v>
                </c:pt>
                <c:pt idx="217">
                  <c:v>-1.3952000000000001E-2</c:v>
                </c:pt>
                <c:pt idx="218">
                  <c:v>-1.2951000000000001E-2</c:v>
                </c:pt>
                <c:pt idx="219">
                  <c:v>-1.2021E-2</c:v>
                </c:pt>
                <c:pt idx="220">
                  <c:v>-1.1632999999999999E-2</c:v>
                </c:pt>
                <c:pt idx="221">
                  <c:v>-1.2052E-2</c:v>
                </c:pt>
                <c:pt idx="222">
                  <c:v>-1.3103999999999999E-2</c:v>
                </c:pt>
                <c:pt idx="223">
                  <c:v>-1.4187E-2</c:v>
                </c:pt>
                <c:pt idx="224">
                  <c:v>-1.4674E-2</c:v>
                </c:pt>
                <c:pt idx="225">
                  <c:v>-1.4385999999999999E-2</c:v>
                </c:pt>
                <c:pt idx="226">
                  <c:v>-1.3545E-2</c:v>
                </c:pt>
                <c:pt idx="227">
                  <c:v>-1.2515E-2</c:v>
                </c:pt>
                <c:pt idx="228">
                  <c:v>-1.1764999999999999E-2</c:v>
                </c:pt>
                <c:pt idx="229">
                  <c:v>-1.1712E-2</c:v>
                </c:pt>
                <c:pt idx="230">
                  <c:v>-1.2453000000000001E-2</c:v>
                </c:pt>
                <c:pt idx="231">
                  <c:v>-1.3606999999999999E-2</c:v>
                </c:pt>
                <c:pt idx="232">
                  <c:v>-1.4491E-2</c:v>
                </c:pt>
                <c:pt idx="233">
                  <c:v>-1.4638E-2</c:v>
                </c:pt>
                <c:pt idx="234">
                  <c:v>-1.4074E-2</c:v>
                </c:pt>
                <c:pt idx="235">
                  <c:v>-1.3101E-2</c:v>
                </c:pt>
                <c:pt idx="236">
                  <c:v>-1.2130999999999999E-2</c:v>
                </c:pt>
                <c:pt idx="237">
                  <c:v>-1.1641E-2</c:v>
                </c:pt>
                <c:pt idx="238">
                  <c:v>-1.1944E-2</c:v>
                </c:pt>
                <c:pt idx="239">
                  <c:v>-1.2935E-2</c:v>
                </c:pt>
                <c:pt idx="240">
                  <c:v>-1.4057E-2</c:v>
                </c:pt>
                <c:pt idx="241">
                  <c:v>-1.4652999999999999E-2</c:v>
                </c:pt>
                <c:pt idx="242">
                  <c:v>-1.4468999999999999E-2</c:v>
                </c:pt>
                <c:pt idx="243">
                  <c:v>-1.3686E-2</c:v>
                </c:pt>
                <c:pt idx="244">
                  <c:v>-1.2657E-2</c:v>
                </c:pt>
                <c:pt idx="245">
                  <c:v>-1.1837E-2</c:v>
                </c:pt>
                <c:pt idx="246">
                  <c:v>-1.1668E-2</c:v>
                </c:pt>
                <c:pt idx="247">
                  <c:v>-1.2307999999999999E-2</c:v>
                </c:pt>
                <c:pt idx="248">
                  <c:v>-1.3442000000000001E-2</c:v>
                </c:pt>
                <c:pt idx="249">
                  <c:v>-1.4404999999999999E-2</c:v>
                </c:pt>
                <c:pt idx="250">
                  <c:v>-1.4666E-2</c:v>
                </c:pt>
                <c:pt idx="251">
                  <c:v>-1.4187999999999999E-2</c:v>
                </c:pt>
                <c:pt idx="252">
                  <c:v>-1.3251000000000001E-2</c:v>
                </c:pt>
                <c:pt idx="253">
                  <c:v>-1.2251E-2</c:v>
                </c:pt>
                <c:pt idx="254">
                  <c:v>-1.1665999999999999E-2</c:v>
                </c:pt>
                <c:pt idx="255">
                  <c:v>-1.1851E-2</c:v>
                </c:pt>
                <c:pt idx="256">
                  <c:v>-1.2769000000000001E-2</c:v>
                </c:pt>
                <c:pt idx="257">
                  <c:v>-1.3916E-2</c:v>
                </c:pt>
                <c:pt idx="258">
                  <c:v>-1.4616000000000001E-2</c:v>
                </c:pt>
                <c:pt idx="259">
                  <c:v>-1.4539E-2</c:v>
                </c:pt>
                <c:pt idx="260">
                  <c:v>-1.3821999999999999E-2</c:v>
                </c:pt>
                <c:pt idx="261">
                  <c:v>-1.2803E-2</c:v>
                </c:pt>
                <c:pt idx="262">
                  <c:v>-1.1923E-2</c:v>
                </c:pt>
                <c:pt idx="263">
                  <c:v>-1.1642E-2</c:v>
                </c:pt>
                <c:pt idx="264">
                  <c:v>-1.2174000000000001E-2</c:v>
                </c:pt>
                <c:pt idx="265">
                  <c:v>-1.3273999999999999E-2</c:v>
                </c:pt>
                <c:pt idx="266">
                  <c:v>-1.4303E-2</c:v>
                </c:pt>
                <c:pt idx="267">
                  <c:v>-1.4678E-2</c:v>
                </c:pt>
                <c:pt idx="268">
                  <c:v>-1.4293E-2</c:v>
                </c:pt>
                <c:pt idx="269">
                  <c:v>-1.3398999999999999E-2</c:v>
                </c:pt>
                <c:pt idx="270">
                  <c:v>-1.238E-2</c:v>
                </c:pt>
                <c:pt idx="271">
                  <c:v>-1.1708E-2</c:v>
                </c:pt>
                <c:pt idx="272">
                  <c:v>-1.1773E-2</c:v>
                </c:pt>
                <c:pt idx="273">
                  <c:v>-1.2607999999999999E-2</c:v>
                </c:pt>
                <c:pt idx="274">
                  <c:v>-1.3766E-2</c:v>
                </c:pt>
                <c:pt idx="275">
                  <c:v>-1.4562E-2</c:v>
                </c:pt>
                <c:pt idx="276">
                  <c:v>-1.4595E-2</c:v>
                </c:pt>
                <c:pt idx="277">
                  <c:v>-1.3952000000000001E-2</c:v>
                </c:pt>
                <c:pt idx="278">
                  <c:v>-1.2951000000000001E-2</c:v>
                </c:pt>
                <c:pt idx="279">
                  <c:v>-1.2021E-2</c:v>
                </c:pt>
                <c:pt idx="280">
                  <c:v>-1.1632999999999999E-2</c:v>
                </c:pt>
                <c:pt idx="281">
                  <c:v>-1.2052E-2</c:v>
                </c:pt>
                <c:pt idx="282">
                  <c:v>-1.3103999999999999E-2</c:v>
                </c:pt>
                <c:pt idx="283">
                  <c:v>-1.4187E-2</c:v>
                </c:pt>
                <c:pt idx="284">
                  <c:v>-1.4674E-2</c:v>
                </c:pt>
                <c:pt idx="285">
                  <c:v>-1.4385999999999999E-2</c:v>
                </c:pt>
                <c:pt idx="286">
                  <c:v>-1.3544E-2</c:v>
                </c:pt>
                <c:pt idx="287">
                  <c:v>-1.2515E-2</c:v>
                </c:pt>
                <c:pt idx="288">
                  <c:v>-1.1764999999999999E-2</c:v>
                </c:pt>
                <c:pt idx="289">
                  <c:v>-1.1712E-2</c:v>
                </c:pt>
                <c:pt idx="290">
                  <c:v>-1.2454E-2</c:v>
                </c:pt>
                <c:pt idx="291">
                  <c:v>-1.3606999999999999E-2</c:v>
                </c:pt>
                <c:pt idx="292">
                  <c:v>-1.4491E-2</c:v>
                </c:pt>
                <c:pt idx="293">
                  <c:v>-1.4638E-2</c:v>
                </c:pt>
                <c:pt idx="294">
                  <c:v>-1.4074E-2</c:v>
                </c:pt>
                <c:pt idx="295">
                  <c:v>-1.3101E-2</c:v>
                </c:pt>
                <c:pt idx="296">
                  <c:v>-1.2130999999999999E-2</c:v>
                </c:pt>
                <c:pt idx="297">
                  <c:v>-1.1641E-2</c:v>
                </c:pt>
                <c:pt idx="298">
                  <c:v>-1.1944E-2</c:v>
                </c:pt>
                <c:pt idx="299">
                  <c:v>-1.2935E-2</c:v>
                </c:pt>
              </c:numCache>
            </c:numRef>
          </c:yVal>
          <c:smooth val="1"/>
          <c:extLst>
            <c:ext xmlns:c16="http://schemas.microsoft.com/office/drawing/2014/chart" uri="{C3380CC4-5D6E-409C-BE32-E72D297353CC}">
              <c16:uniqueId val="{00000000-AF61-4C96-BC58-8DA12C90BAE2}"/>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Axial!$F$5:$F$304</c:f>
              <c:numCache>
                <c:formatCode>0.0000</c:formatCode>
                <c:ptCount val="300"/>
                <c:pt idx="0">
                  <c:v>-1.3923E-2</c:v>
                </c:pt>
                <c:pt idx="1">
                  <c:v>-1.4619999999999999E-2</c:v>
                </c:pt>
                <c:pt idx="2">
                  <c:v>-1.5526999999999999E-2</c:v>
                </c:pt>
                <c:pt idx="3">
                  <c:v>-1.1766E-2</c:v>
                </c:pt>
                <c:pt idx="4">
                  <c:v>-1.1592E-2</c:v>
                </c:pt>
                <c:pt idx="5">
                  <c:v>-1.6591999999999999E-2</c:v>
                </c:pt>
                <c:pt idx="6">
                  <c:v>-1.5058999999999999E-2</c:v>
                </c:pt>
                <c:pt idx="7">
                  <c:v>-1.2085E-2</c:v>
                </c:pt>
                <c:pt idx="8">
                  <c:v>-1.1965999999999999E-2</c:v>
                </c:pt>
                <c:pt idx="9">
                  <c:v>-1.3629E-2</c:v>
                </c:pt>
                <c:pt idx="10">
                  <c:v>-1.4925000000000001E-2</c:v>
                </c:pt>
                <c:pt idx="11">
                  <c:v>-1.4629E-2</c:v>
                </c:pt>
                <c:pt idx="12">
                  <c:v>-1.2766E-2</c:v>
                </c:pt>
                <c:pt idx="13">
                  <c:v>-1.1943E-2</c:v>
                </c:pt>
                <c:pt idx="14">
                  <c:v>-1.3155999999999999E-2</c:v>
                </c:pt>
                <c:pt idx="15">
                  <c:v>-1.4892000000000001E-2</c:v>
                </c:pt>
                <c:pt idx="16">
                  <c:v>-1.4458E-2</c:v>
                </c:pt>
                <c:pt idx="17">
                  <c:v>-1.2773E-2</c:v>
                </c:pt>
                <c:pt idx="18">
                  <c:v>-1.1868999999999999E-2</c:v>
                </c:pt>
                <c:pt idx="19">
                  <c:v>-1.321E-2</c:v>
                </c:pt>
                <c:pt idx="20">
                  <c:v>-1.4853E-2</c:v>
                </c:pt>
                <c:pt idx="21">
                  <c:v>-1.4486000000000001E-2</c:v>
                </c:pt>
                <c:pt idx="22">
                  <c:v>-1.274E-2</c:v>
                </c:pt>
                <c:pt idx="23">
                  <c:v>-1.1900000000000001E-2</c:v>
                </c:pt>
                <c:pt idx="24">
                  <c:v>-1.3224E-2</c:v>
                </c:pt>
                <c:pt idx="25">
                  <c:v>-1.481E-2</c:v>
                </c:pt>
                <c:pt idx="26">
                  <c:v>-1.4451E-2</c:v>
                </c:pt>
                <c:pt idx="27">
                  <c:v>-1.2822E-2</c:v>
                </c:pt>
                <c:pt idx="28">
                  <c:v>-1.1873999999999999E-2</c:v>
                </c:pt>
                <c:pt idx="29">
                  <c:v>-1.3169E-2</c:v>
                </c:pt>
                <c:pt idx="30">
                  <c:v>-1.4858E-2</c:v>
                </c:pt>
                <c:pt idx="31">
                  <c:v>-1.4474000000000001E-2</c:v>
                </c:pt>
                <c:pt idx="32">
                  <c:v>-1.2784E-2</c:v>
                </c:pt>
                <c:pt idx="33">
                  <c:v>-1.188E-2</c:v>
                </c:pt>
                <c:pt idx="34">
                  <c:v>-1.3181999999999999E-2</c:v>
                </c:pt>
                <c:pt idx="35">
                  <c:v>-1.4853999999999999E-2</c:v>
                </c:pt>
                <c:pt idx="36">
                  <c:v>-1.4473E-2</c:v>
                </c:pt>
                <c:pt idx="37">
                  <c:v>-1.2782999999999999E-2</c:v>
                </c:pt>
                <c:pt idx="38">
                  <c:v>-1.1880999999999999E-2</c:v>
                </c:pt>
                <c:pt idx="39">
                  <c:v>-1.3185000000000001E-2</c:v>
                </c:pt>
                <c:pt idx="40">
                  <c:v>-1.485E-2</c:v>
                </c:pt>
                <c:pt idx="41">
                  <c:v>-1.4470999999999999E-2</c:v>
                </c:pt>
                <c:pt idx="42">
                  <c:v>-1.2786E-2</c:v>
                </c:pt>
                <c:pt idx="43">
                  <c:v>-1.188E-2</c:v>
                </c:pt>
                <c:pt idx="44">
                  <c:v>-1.3184E-2</c:v>
                </c:pt>
                <c:pt idx="45">
                  <c:v>-1.4851E-2</c:v>
                </c:pt>
                <c:pt idx="46">
                  <c:v>-1.4472E-2</c:v>
                </c:pt>
                <c:pt idx="47">
                  <c:v>-1.2784999999999999E-2</c:v>
                </c:pt>
                <c:pt idx="48">
                  <c:v>-1.188E-2</c:v>
                </c:pt>
                <c:pt idx="49">
                  <c:v>-1.3185000000000001E-2</c:v>
                </c:pt>
                <c:pt idx="50">
                  <c:v>-1.485E-2</c:v>
                </c:pt>
                <c:pt idx="51">
                  <c:v>-1.4470999999999999E-2</c:v>
                </c:pt>
                <c:pt idx="52">
                  <c:v>-1.2784999999999999E-2</c:v>
                </c:pt>
                <c:pt idx="53">
                  <c:v>-1.188E-2</c:v>
                </c:pt>
                <c:pt idx="54">
                  <c:v>-1.3184E-2</c:v>
                </c:pt>
                <c:pt idx="55">
                  <c:v>-1.485E-2</c:v>
                </c:pt>
                <c:pt idx="56">
                  <c:v>-1.4470999999999999E-2</c:v>
                </c:pt>
                <c:pt idx="57">
                  <c:v>-1.2784999999999999E-2</c:v>
                </c:pt>
                <c:pt idx="58">
                  <c:v>-1.188E-2</c:v>
                </c:pt>
                <c:pt idx="59">
                  <c:v>-1.3184E-2</c:v>
                </c:pt>
                <c:pt idx="60">
                  <c:v>-1.4851E-2</c:v>
                </c:pt>
                <c:pt idx="61">
                  <c:v>-1.4470999999999999E-2</c:v>
                </c:pt>
                <c:pt idx="62">
                  <c:v>-1.2784999999999999E-2</c:v>
                </c:pt>
                <c:pt idx="63">
                  <c:v>-1.188E-2</c:v>
                </c:pt>
                <c:pt idx="64">
                  <c:v>-1.3184E-2</c:v>
                </c:pt>
                <c:pt idx="65">
                  <c:v>-1.4851E-2</c:v>
                </c:pt>
                <c:pt idx="66">
                  <c:v>-1.4470999999999999E-2</c:v>
                </c:pt>
                <c:pt idx="67">
                  <c:v>-1.2784999999999999E-2</c:v>
                </c:pt>
                <c:pt idx="68">
                  <c:v>-1.188E-2</c:v>
                </c:pt>
                <c:pt idx="69">
                  <c:v>-1.3184E-2</c:v>
                </c:pt>
                <c:pt idx="70">
                  <c:v>-1.4851E-2</c:v>
                </c:pt>
                <c:pt idx="71">
                  <c:v>-1.4470999999999999E-2</c:v>
                </c:pt>
                <c:pt idx="72">
                  <c:v>-1.2784999999999999E-2</c:v>
                </c:pt>
                <c:pt idx="73">
                  <c:v>-1.188E-2</c:v>
                </c:pt>
                <c:pt idx="74">
                  <c:v>-1.3184E-2</c:v>
                </c:pt>
                <c:pt idx="75">
                  <c:v>-1.4851E-2</c:v>
                </c:pt>
                <c:pt idx="76">
                  <c:v>-1.4470999999999999E-2</c:v>
                </c:pt>
                <c:pt idx="77">
                  <c:v>-1.2784999999999999E-2</c:v>
                </c:pt>
                <c:pt idx="78">
                  <c:v>-1.188E-2</c:v>
                </c:pt>
                <c:pt idx="79">
                  <c:v>-1.3184E-2</c:v>
                </c:pt>
                <c:pt idx="80">
                  <c:v>-1.4851E-2</c:v>
                </c:pt>
                <c:pt idx="81">
                  <c:v>-1.4470999999999999E-2</c:v>
                </c:pt>
                <c:pt idx="82">
                  <c:v>-1.2784999999999999E-2</c:v>
                </c:pt>
                <c:pt idx="83">
                  <c:v>-1.188E-2</c:v>
                </c:pt>
                <c:pt idx="84">
                  <c:v>-1.3184E-2</c:v>
                </c:pt>
                <c:pt idx="85">
                  <c:v>-1.4851E-2</c:v>
                </c:pt>
                <c:pt idx="86">
                  <c:v>-1.4470999999999999E-2</c:v>
                </c:pt>
                <c:pt idx="87">
                  <c:v>-1.2784999999999999E-2</c:v>
                </c:pt>
                <c:pt idx="88">
                  <c:v>-1.188E-2</c:v>
                </c:pt>
                <c:pt idx="89">
                  <c:v>-1.3184E-2</c:v>
                </c:pt>
                <c:pt idx="90">
                  <c:v>-1.4851E-2</c:v>
                </c:pt>
                <c:pt idx="91">
                  <c:v>-1.4470999999999999E-2</c:v>
                </c:pt>
                <c:pt idx="92">
                  <c:v>-1.2784999999999999E-2</c:v>
                </c:pt>
                <c:pt idx="93">
                  <c:v>-1.188E-2</c:v>
                </c:pt>
                <c:pt idx="94">
                  <c:v>-1.3184E-2</c:v>
                </c:pt>
                <c:pt idx="95">
                  <c:v>-1.4851E-2</c:v>
                </c:pt>
                <c:pt idx="96">
                  <c:v>-1.4470999999999999E-2</c:v>
                </c:pt>
                <c:pt idx="97">
                  <c:v>-1.2784999999999999E-2</c:v>
                </c:pt>
                <c:pt idx="98">
                  <c:v>-1.188E-2</c:v>
                </c:pt>
                <c:pt idx="99">
                  <c:v>-1.3184E-2</c:v>
                </c:pt>
                <c:pt idx="100">
                  <c:v>-1.4851E-2</c:v>
                </c:pt>
                <c:pt idx="101">
                  <c:v>-1.4470999999999999E-2</c:v>
                </c:pt>
                <c:pt idx="102">
                  <c:v>-1.2784999999999999E-2</c:v>
                </c:pt>
                <c:pt idx="103">
                  <c:v>-1.188E-2</c:v>
                </c:pt>
                <c:pt idx="104">
                  <c:v>-1.3184E-2</c:v>
                </c:pt>
                <c:pt idx="105">
                  <c:v>-1.4851E-2</c:v>
                </c:pt>
                <c:pt idx="106">
                  <c:v>-1.4470999999999999E-2</c:v>
                </c:pt>
                <c:pt idx="107">
                  <c:v>-1.2784999999999999E-2</c:v>
                </c:pt>
                <c:pt idx="108">
                  <c:v>-1.188E-2</c:v>
                </c:pt>
                <c:pt idx="109">
                  <c:v>-1.3184E-2</c:v>
                </c:pt>
                <c:pt idx="110">
                  <c:v>-1.4851E-2</c:v>
                </c:pt>
                <c:pt idx="111">
                  <c:v>-1.4470999999999999E-2</c:v>
                </c:pt>
                <c:pt idx="112">
                  <c:v>-1.2784999999999999E-2</c:v>
                </c:pt>
                <c:pt idx="113">
                  <c:v>-1.188E-2</c:v>
                </c:pt>
                <c:pt idx="114">
                  <c:v>-1.3184E-2</c:v>
                </c:pt>
                <c:pt idx="115">
                  <c:v>-1.4851E-2</c:v>
                </c:pt>
                <c:pt idx="116">
                  <c:v>-1.4470999999999999E-2</c:v>
                </c:pt>
                <c:pt idx="117">
                  <c:v>-1.2784999999999999E-2</c:v>
                </c:pt>
                <c:pt idx="118">
                  <c:v>-1.188E-2</c:v>
                </c:pt>
                <c:pt idx="119">
                  <c:v>-1.3184E-2</c:v>
                </c:pt>
                <c:pt idx="120">
                  <c:v>-1.4851E-2</c:v>
                </c:pt>
                <c:pt idx="121">
                  <c:v>-1.4470999999999999E-2</c:v>
                </c:pt>
                <c:pt idx="122">
                  <c:v>-1.2784999999999999E-2</c:v>
                </c:pt>
                <c:pt idx="123">
                  <c:v>-1.188E-2</c:v>
                </c:pt>
                <c:pt idx="124">
                  <c:v>-1.3184E-2</c:v>
                </c:pt>
                <c:pt idx="125">
                  <c:v>-1.4851E-2</c:v>
                </c:pt>
                <c:pt idx="126">
                  <c:v>-1.4470999999999999E-2</c:v>
                </c:pt>
                <c:pt idx="127">
                  <c:v>-1.2784999999999999E-2</c:v>
                </c:pt>
                <c:pt idx="128">
                  <c:v>-1.188E-2</c:v>
                </c:pt>
                <c:pt idx="129">
                  <c:v>-1.3184E-2</c:v>
                </c:pt>
                <c:pt idx="130">
                  <c:v>-1.4851E-2</c:v>
                </c:pt>
                <c:pt idx="131">
                  <c:v>-1.4470999999999999E-2</c:v>
                </c:pt>
                <c:pt idx="132">
                  <c:v>-1.2784999999999999E-2</c:v>
                </c:pt>
                <c:pt idx="133">
                  <c:v>-1.188E-2</c:v>
                </c:pt>
                <c:pt idx="134">
                  <c:v>-1.3185000000000001E-2</c:v>
                </c:pt>
                <c:pt idx="135">
                  <c:v>-1.4851E-2</c:v>
                </c:pt>
                <c:pt idx="136">
                  <c:v>-1.4470999999999999E-2</c:v>
                </c:pt>
                <c:pt idx="137">
                  <c:v>-1.2784999999999999E-2</c:v>
                </c:pt>
                <c:pt idx="138">
                  <c:v>-1.188E-2</c:v>
                </c:pt>
                <c:pt idx="139">
                  <c:v>-1.3185000000000001E-2</c:v>
                </c:pt>
                <c:pt idx="140">
                  <c:v>-1.4851E-2</c:v>
                </c:pt>
                <c:pt idx="141">
                  <c:v>-1.4470999999999999E-2</c:v>
                </c:pt>
                <c:pt idx="142">
                  <c:v>-1.2784999999999999E-2</c:v>
                </c:pt>
                <c:pt idx="143">
                  <c:v>-1.188E-2</c:v>
                </c:pt>
                <c:pt idx="144">
                  <c:v>-1.3185000000000001E-2</c:v>
                </c:pt>
                <c:pt idx="145">
                  <c:v>-1.4851E-2</c:v>
                </c:pt>
                <c:pt idx="146">
                  <c:v>-1.4470999999999999E-2</c:v>
                </c:pt>
                <c:pt idx="147">
                  <c:v>-1.2784999999999999E-2</c:v>
                </c:pt>
                <c:pt idx="148">
                  <c:v>-1.188E-2</c:v>
                </c:pt>
                <c:pt idx="149">
                  <c:v>-1.3185000000000001E-2</c:v>
                </c:pt>
                <c:pt idx="150">
                  <c:v>-1.4851E-2</c:v>
                </c:pt>
                <c:pt idx="151">
                  <c:v>-1.4470999999999999E-2</c:v>
                </c:pt>
                <c:pt idx="152">
                  <c:v>-1.2784999999999999E-2</c:v>
                </c:pt>
                <c:pt idx="153">
                  <c:v>-1.188E-2</c:v>
                </c:pt>
                <c:pt idx="154">
                  <c:v>-1.3185000000000001E-2</c:v>
                </c:pt>
                <c:pt idx="155">
                  <c:v>-1.4851E-2</c:v>
                </c:pt>
                <c:pt idx="156">
                  <c:v>-1.4470999999999999E-2</c:v>
                </c:pt>
                <c:pt idx="157">
                  <c:v>-1.2784999999999999E-2</c:v>
                </c:pt>
                <c:pt idx="158">
                  <c:v>-1.188E-2</c:v>
                </c:pt>
                <c:pt idx="159">
                  <c:v>-1.3185000000000001E-2</c:v>
                </c:pt>
                <c:pt idx="160">
                  <c:v>-1.4851E-2</c:v>
                </c:pt>
                <c:pt idx="161">
                  <c:v>-1.4470999999999999E-2</c:v>
                </c:pt>
                <c:pt idx="162">
                  <c:v>-1.2784999999999999E-2</c:v>
                </c:pt>
                <c:pt idx="163">
                  <c:v>-1.188E-2</c:v>
                </c:pt>
                <c:pt idx="164">
                  <c:v>-1.3185000000000001E-2</c:v>
                </c:pt>
                <c:pt idx="165">
                  <c:v>-1.4851E-2</c:v>
                </c:pt>
                <c:pt idx="166">
                  <c:v>-1.4470999999999999E-2</c:v>
                </c:pt>
                <c:pt idx="167">
                  <c:v>-1.2784999999999999E-2</c:v>
                </c:pt>
                <c:pt idx="168">
                  <c:v>-1.188E-2</c:v>
                </c:pt>
                <c:pt idx="169">
                  <c:v>-1.3185000000000001E-2</c:v>
                </c:pt>
                <c:pt idx="170">
                  <c:v>-1.4851E-2</c:v>
                </c:pt>
                <c:pt idx="171">
                  <c:v>-1.4470999999999999E-2</c:v>
                </c:pt>
                <c:pt idx="172">
                  <c:v>-1.2784999999999999E-2</c:v>
                </c:pt>
                <c:pt idx="173">
                  <c:v>-1.188E-2</c:v>
                </c:pt>
                <c:pt idx="174">
                  <c:v>-1.3185000000000001E-2</c:v>
                </c:pt>
                <c:pt idx="175">
                  <c:v>-1.4851E-2</c:v>
                </c:pt>
                <c:pt idx="176">
                  <c:v>-1.4470999999999999E-2</c:v>
                </c:pt>
                <c:pt idx="177">
                  <c:v>-1.2784999999999999E-2</c:v>
                </c:pt>
                <c:pt idx="178">
                  <c:v>-1.188E-2</c:v>
                </c:pt>
                <c:pt idx="179">
                  <c:v>-1.3185000000000001E-2</c:v>
                </c:pt>
                <c:pt idx="180">
                  <c:v>-1.4851E-2</c:v>
                </c:pt>
                <c:pt idx="181">
                  <c:v>-1.4470999999999999E-2</c:v>
                </c:pt>
                <c:pt idx="182">
                  <c:v>-1.2784999999999999E-2</c:v>
                </c:pt>
                <c:pt idx="183">
                  <c:v>-1.188E-2</c:v>
                </c:pt>
                <c:pt idx="184">
                  <c:v>-1.3185000000000001E-2</c:v>
                </c:pt>
                <c:pt idx="185">
                  <c:v>-1.4851E-2</c:v>
                </c:pt>
                <c:pt idx="186">
                  <c:v>-1.4470999999999999E-2</c:v>
                </c:pt>
                <c:pt idx="187">
                  <c:v>-1.2784999999999999E-2</c:v>
                </c:pt>
                <c:pt idx="188">
                  <c:v>-1.188E-2</c:v>
                </c:pt>
                <c:pt idx="189">
                  <c:v>-1.3185000000000001E-2</c:v>
                </c:pt>
                <c:pt idx="190">
                  <c:v>-1.4851E-2</c:v>
                </c:pt>
                <c:pt idx="191">
                  <c:v>-1.4470999999999999E-2</c:v>
                </c:pt>
                <c:pt idx="192">
                  <c:v>-1.2784999999999999E-2</c:v>
                </c:pt>
                <c:pt idx="193">
                  <c:v>-1.188E-2</c:v>
                </c:pt>
                <c:pt idx="194">
                  <c:v>-1.3185000000000001E-2</c:v>
                </c:pt>
                <c:pt idx="195">
                  <c:v>-1.4851E-2</c:v>
                </c:pt>
                <c:pt idx="196">
                  <c:v>-1.4470999999999999E-2</c:v>
                </c:pt>
                <c:pt idx="197">
                  <c:v>-1.2784999999999999E-2</c:v>
                </c:pt>
                <c:pt idx="198">
                  <c:v>-1.188E-2</c:v>
                </c:pt>
                <c:pt idx="199">
                  <c:v>-1.3185000000000001E-2</c:v>
                </c:pt>
                <c:pt idx="200">
                  <c:v>-1.4851E-2</c:v>
                </c:pt>
                <c:pt idx="201">
                  <c:v>-1.4470999999999999E-2</c:v>
                </c:pt>
                <c:pt idx="202">
                  <c:v>-1.2784999999999999E-2</c:v>
                </c:pt>
                <c:pt idx="203">
                  <c:v>-1.188E-2</c:v>
                </c:pt>
                <c:pt idx="204">
                  <c:v>-1.3185000000000001E-2</c:v>
                </c:pt>
                <c:pt idx="205">
                  <c:v>-1.4851E-2</c:v>
                </c:pt>
                <c:pt idx="206">
                  <c:v>-1.4470999999999999E-2</c:v>
                </c:pt>
                <c:pt idx="207">
                  <c:v>-1.2784999999999999E-2</c:v>
                </c:pt>
                <c:pt idx="208">
                  <c:v>-1.188E-2</c:v>
                </c:pt>
                <c:pt idx="209">
                  <c:v>-1.3185000000000001E-2</c:v>
                </c:pt>
                <c:pt idx="210">
                  <c:v>-1.4851E-2</c:v>
                </c:pt>
                <c:pt idx="211">
                  <c:v>-1.4470999999999999E-2</c:v>
                </c:pt>
                <c:pt idx="212">
                  <c:v>-1.2784999999999999E-2</c:v>
                </c:pt>
                <c:pt idx="213">
                  <c:v>-1.188E-2</c:v>
                </c:pt>
                <c:pt idx="214">
                  <c:v>-1.3185000000000001E-2</c:v>
                </c:pt>
                <c:pt idx="215">
                  <c:v>-1.4851E-2</c:v>
                </c:pt>
                <c:pt idx="216">
                  <c:v>-1.4470999999999999E-2</c:v>
                </c:pt>
                <c:pt idx="217">
                  <c:v>-1.2784999999999999E-2</c:v>
                </c:pt>
                <c:pt idx="218">
                  <c:v>-1.188E-2</c:v>
                </c:pt>
                <c:pt idx="219">
                  <c:v>-1.3185000000000001E-2</c:v>
                </c:pt>
                <c:pt idx="220">
                  <c:v>-1.4851E-2</c:v>
                </c:pt>
                <c:pt idx="221">
                  <c:v>-1.4470999999999999E-2</c:v>
                </c:pt>
                <c:pt idx="222">
                  <c:v>-1.2784999999999999E-2</c:v>
                </c:pt>
                <c:pt idx="223">
                  <c:v>-1.188E-2</c:v>
                </c:pt>
                <c:pt idx="224">
                  <c:v>-1.3185000000000001E-2</c:v>
                </c:pt>
                <c:pt idx="225">
                  <c:v>-1.4851E-2</c:v>
                </c:pt>
                <c:pt idx="226">
                  <c:v>-1.4470999999999999E-2</c:v>
                </c:pt>
                <c:pt idx="227">
                  <c:v>-1.2784999999999999E-2</c:v>
                </c:pt>
                <c:pt idx="228">
                  <c:v>-1.188E-2</c:v>
                </c:pt>
                <c:pt idx="229">
                  <c:v>-1.3185000000000001E-2</c:v>
                </c:pt>
                <c:pt idx="230">
                  <c:v>-1.4851E-2</c:v>
                </c:pt>
                <c:pt idx="231">
                  <c:v>-1.4470999999999999E-2</c:v>
                </c:pt>
                <c:pt idx="232">
                  <c:v>-1.2784999999999999E-2</c:v>
                </c:pt>
                <c:pt idx="233">
                  <c:v>-1.188E-2</c:v>
                </c:pt>
                <c:pt idx="234">
                  <c:v>-1.3185000000000001E-2</c:v>
                </c:pt>
                <c:pt idx="235">
                  <c:v>-1.4851E-2</c:v>
                </c:pt>
                <c:pt idx="236">
                  <c:v>-1.4470999999999999E-2</c:v>
                </c:pt>
                <c:pt idx="237">
                  <c:v>-1.2784999999999999E-2</c:v>
                </c:pt>
                <c:pt idx="238">
                  <c:v>-1.188E-2</c:v>
                </c:pt>
                <c:pt idx="239">
                  <c:v>-1.3185000000000001E-2</c:v>
                </c:pt>
                <c:pt idx="240">
                  <c:v>-1.4851E-2</c:v>
                </c:pt>
                <c:pt idx="241">
                  <c:v>-1.4470999999999999E-2</c:v>
                </c:pt>
                <c:pt idx="242">
                  <c:v>-1.2784999999999999E-2</c:v>
                </c:pt>
                <c:pt idx="243">
                  <c:v>-1.188E-2</c:v>
                </c:pt>
                <c:pt idx="244">
                  <c:v>-1.3185000000000001E-2</c:v>
                </c:pt>
                <c:pt idx="245">
                  <c:v>-1.4851E-2</c:v>
                </c:pt>
                <c:pt idx="246">
                  <c:v>-1.4470999999999999E-2</c:v>
                </c:pt>
                <c:pt idx="247">
                  <c:v>-1.2784999999999999E-2</c:v>
                </c:pt>
                <c:pt idx="248">
                  <c:v>-1.188E-2</c:v>
                </c:pt>
                <c:pt idx="249">
                  <c:v>-1.3185000000000001E-2</c:v>
                </c:pt>
                <c:pt idx="250">
                  <c:v>-1.4851E-2</c:v>
                </c:pt>
                <c:pt idx="251">
                  <c:v>-1.4470999999999999E-2</c:v>
                </c:pt>
                <c:pt idx="252">
                  <c:v>-1.2784999999999999E-2</c:v>
                </c:pt>
                <c:pt idx="253">
                  <c:v>-1.188E-2</c:v>
                </c:pt>
                <c:pt idx="254">
                  <c:v>-1.3185000000000001E-2</c:v>
                </c:pt>
                <c:pt idx="255">
                  <c:v>-1.4851E-2</c:v>
                </c:pt>
                <c:pt idx="256">
                  <c:v>-1.4470999999999999E-2</c:v>
                </c:pt>
                <c:pt idx="257">
                  <c:v>-1.2784999999999999E-2</c:v>
                </c:pt>
                <c:pt idx="258">
                  <c:v>-1.188E-2</c:v>
                </c:pt>
                <c:pt idx="259">
                  <c:v>-1.3185000000000001E-2</c:v>
                </c:pt>
                <c:pt idx="260">
                  <c:v>-1.4851E-2</c:v>
                </c:pt>
                <c:pt idx="261">
                  <c:v>-1.4470999999999999E-2</c:v>
                </c:pt>
                <c:pt idx="262">
                  <c:v>-1.2784999999999999E-2</c:v>
                </c:pt>
                <c:pt idx="263">
                  <c:v>-1.188E-2</c:v>
                </c:pt>
                <c:pt idx="264">
                  <c:v>-1.3185000000000001E-2</c:v>
                </c:pt>
                <c:pt idx="265">
                  <c:v>-1.4851E-2</c:v>
                </c:pt>
                <c:pt idx="266">
                  <c:v>-1.4470999999999999E-2</c:v>
                </c:pt>
                <c:pt idx="267">
                  <c:v>-1.2784999999999999E-2</c:v>
                </c:pt>
                <c:pt idx="268">
                  <c:v>-1.188E-2</c:v>
                </c:pt>
                <c:pt idx="269">
                  <c:v>-1.3185000000000001E-2</c:v>
                </c:pt>
                <c:pt idx="270">
                  <c:v>-1.4851E-2</c:v>
                </c:pt>
                <c:pt idx="271">
                  <c:v>-1.4470999999999999E-2</c:v>
                </c:pt>
                <c:pt idx="272">
                  <c:v>-1.2784999999999999E-2</c:v>
                </c:pt>
                <c:pt idx="273">
                  <c:v>-1.188E-2</c:v>
                </c:pt>
                <c:pt idx="274">
                  <c:v>-1.3185000000000001E-2</c:v>
                </c:pt>
                <c:pt idx="275">
                  <c:v>-1.4851E-2</c:v>
                </c:pt>
                <c:pt idx="276">
                  <c:v>-1.4470999999999999E-2</c:v>
                </c:pt>
                <c:pt idx="277">
                  <c:v>-1.2784999999999999E-2</c:v>
                </c:pt>
                <c:pt idx="278">
                  <c:v>-1.188E-2</c:v>
                </c:pt>
                <c:pt idx="279">
                  <c:v>-1.3185000000000001E-2</c:v>
                </c:pt>
                <c:pt idx="280">
                  <c:v>-1.4851E-2</c:v>
                </c:pt>
                <c:pt idx="281">
                  <c:v>-1.4470999999999999E-2</c:v>
                </c:pt>
                <c:pt idx="282">
                  <c:v>-1.2784999999999999E-2</c:v>
                </c:pt>
                <c:pt idx="283">
                  <c:v>-1.188E-2</c:v>
                </c:pt>
                <c:pt idx="284">
                  <c:v>-1.3185000000000001E-2</c:v>
                </c:pt>
                <c:pt idx="285">
                  <c:v>-1.4851E-2</c:v>
                </c:pt>
                <c:pt idx="286">
                  <c:v>-1.4470999999999999E-2</c:v>
                </c:pt>
                <c:pt idx="287">
                  <c:v>-1.2784999999999999E-2</c:v>
                </c:pt>
                <c:pt idx="288">
                  <c:v>-1.188E-2</c:v>
                </c:pt>
                <c:pt idx="289">
                  <c:v>-1.3185000000000001E-2</c:v>
                </c:pt>
                <c:pt idx="290">
                  <c:v>-1.4851E-2</c:v>
                </c:pt>
                <c:pt idx="291">
                  <c:v>-1.4470999999999999E-2</c:v>
                </c:pt>
                <c:pt idx="292">
                  <c:v>-1.2784999999999999E-2</c:v>
                </c:pt>
                <c:pt idx="293">
                  <c:v>-1.188E-2</c:v>
                </c:pt>
                <c:pt idx="294">
                  <c:v>-1.3185000000000001E-2</c:v>
                </c:pt>
                <c:pt idx="295">
                  <c:v>-1.4851E-2</c:v>
                </c:pt>
                <c:pt idx="296">
                  <c:v>-1.4470999999999999E-2</c:v>
                </c:pt>
                <c:pt idx="297">
                  <c:v>-1.2784999999999999E-2</c:v>
                </c:pt>
                <c:pt idx="298">
                  <c:v>-1.188E-2</c:v>
                </c:pt>
                <c:pt idx="299">
                  <c:v>-1.3185000000000001E-2</c:v>
                </c:pt>
              </c:numCache>
            </c:numRef>
          </c:yVal>
          <c:smooth val="1"/>
          <c:extLst>
            <c:ext xmlns:c16="http://schemas.microsoft.com/office/drawing/2014/chart" uri="{C3380CC4-5D6E-409C-BE32-E72D297353CC}">
              <c16:uniqueId val="{00000001-AF61-4C96-BC58-8DA12C90BAE2}"/>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Axial!$G$5:$G$304</c:f>
              <c:numCache>
                <c:formatCode>0.0000</c:formatCode>
                <c:ptCount val="300"/>
                <c:pt idx="0">
                  <c:v>-1.4043999999999999E-2</c:v>
                </c:pt>
                <c:pt idx="1">
                  <c:v>-1.2359999999999999E-2</c:v>
                </c:pt>
                <c:pt idx="2">
                  <c:v>-1.4666999999999999E-2</c:v>
                </c:pt>
                <c:pt idx="3">
                  <c:v>-2.0378E-2</c:v>
                </c:pt>
                <c:pt idx="4">
                  <c:v>-1.6435000000000002E-2</c:v>
                </c:pt>
                <c:pt idx="5">
                  <c:v>-1.1096999999999999E-2</c:v>
                </c:pt>
                <c:pt idx="6">
                  <c:v>-1.2574E-2</c:v>
                </c:pt>
                <c:pt idx="7">
                  <c:v>-1.6501999999999999E-2</c:v>
                </c:pt>
                <c:pt idx="8">
                  <c:v>-1.4647E-2</c:v>
                </c:pt>
                <c:pt idx="9">
                  <c:v>-1.302E-2</c:v>
                </c:pt>
                <c:pt idx="10">
                  <c:v>-1.5505E-2</c:v>
                </c:pt>
                <c:pt idx="11">
                  <c:v>-1.5414000000000001E-2</c:v>
                </c:pt>
                <c:pt idx="12">
                  <c:v>-1.2803999999999999E-2</c:v>
                </c:pt>
                <c:pt idx="13">
                  <c:v>-1.3708E-2</c:v>
                </c:pt>
                <c:pt idx="14">
                  <c:v>-1.585E-2</c:v>
                </c:pt>
                <c:pt idx="15">
                  <c:v>-1.4109E-2</c:v>
                </c:pt>
                <c:pt idx="16">
                  <c:v>-1.2649000000000001E-2</c:v>
                </c:pt>
                <c:pt idx="17">
                  <c:v>-1.5195E-2</c:v>
                </c:pt>
                <c:pt idx="18">
                  <c:v>-1.5328E-2</c:v>
                </c:pt>
                <c:pt idx="19">
                  <c:v>-1.2957E-2</c:v>
                </c:pt>
                <c:pt idx="20">
                  <c:v>-1.3497E-2</c:v>
                </c:pt>
                <c:pt idx="21">
                  <c:v>-1.5800999999999999E-2</c:v>
                </c:pt>
                <c:pt idx="22">
                  <c:v>-1.4189999999999999E-2</c:v>
                </c:pt>
                <c:pt idx="23">
                  <c:v>-1.2649000000000001E-2</c:v>
                </c:pt>
                <c:pt idx="24">
                  <c:v>-1.5016E-2</c:v>
                </c:pt>
                <c:pt idx="25">
                  <c:v>-1.5436999999999999E-2</c:v>
                </c:pt>
                <c:pt idx="26">
                  <c:v>-1.3018E-2</c:v>
                </c:pt>
                <c:pt idx="27">
                  <c:v>-1.3343000000000001E-2</c:v>
                </c:pt>
                <c:pt idx="28">
                  <c:v>-1.5824000000000001E-2</c:v>
                </c:pt>
                <c:pt idx="29">
                  <c:v>-1.4399E-2</c:v>
                </c:pt>
                <c:pt idx="30">
                  <c:v>-1.2586999999999999E-2</c:v>
                </c:pt>
                <c:pt idx="31">
                  <c:v>-1.4775999999999999E-2</c:v>
                </c:pt>
                <c:pt idx="32">
                  <c:v>-1.5533E-2</c:v>
                </c:pt>
                <c:pt idx="33">
                  <c:v>-1.3197E-2</c:v>
                </c:pt>
                <c:pt idx="34">
                  <c:v>-1.3211000000000001E-2</c:v>
                </c:pt>
                <c:pt idx="35">
                  <c:v>-1.5754000000000001E-2</c:v>
                </c:pt>
                <c:pt idx="36">
                  <c:v>-1.4532E-2</c:v>
                </c:pt>
                <c:pt idx="37">
                  <c:v>-1.2593999999999999E-2</c:v>
                </c:pt>
                <c:pt idx="38">
                  <c:v>-1.4603E-2</c:v>
                </c:pt>
                <c:pt idx="39">
                  <c:v>-1.562E-2</c:v>
                </c:pt>
                <c:pt idx="40">
                  <c:v>-1.3331000000000001E-2</c:v>
                </c:pt>
                <c:pt idx="41">
                  <c:v>-1.3075E-2</c:v>
                </c:pt>
                <c:pt idx="42">
                  <c:v>-1.5684E-2</c:v>
                </c:pt>
                <c:pt idx="43">
                  <c:v>-1.4677000000000001E-2</c:v>
                </c:pt>
                <c:pt idx="44">
                  <c:v>-1.2619E-2</c:v>
                </c:pt>
                <c:pt idx="45">
                  <c:v>-1.4423999999999999E-2</c:v>
                </c:pt>
                <c:pt idx="46">
                  <c:v>-1.5689999999999999E-2</c:v>
                </c:pt>
                <c:pt idx="47">
                  <c:v>-1.3467E-2</c:v>
                </c:pt>
                <c:pt idx="48">
                  <c:v>-1.2954E-2</c:v>
                </c:pt>
                <c:pt idx="49">
                  <c:v>-1.5604E-2</c:v>
                </c:pt>
                <c:pt idx="50">
                  <c:v>-1.4822E-2</c:v>
                </c:pt>
                <c:pt idx="51">
                  <c:v>-1.2657E-2</c:v>
                </c:pt>
                <c:pt idx="52">
                  <c:v>-1.4239E-2</c:v>
                </c:pt>
                <c:pt idx="53">
                  <c:v>-1.5748000000000002E-2</c:v>
                </c:pt>
                <c:pt idx="54">
                  <c:v>-1.3612000000000001E-2</c:v>
                </c:pt>
                <c:pt idx="55">
                  <c:v>-1.2848999999999999E-2</c:v>
                </c:pt>
                <c:pt idx="56">
                  <c:v>-1.5504E-2</c:v>
                </c:pt>
                <c:pt idx="57">
                  <c:v>-1.4961E-2</c:v>
                </c:pt>
                <c:pt idx="58">
                  <c:v>-1.2713E-2</c:v>
                </c:pt>
                <c:pt idx="59">
                  <c:v>-1.4053E-2</c:v>
                </c:pt>
                <c:pt idx="60">
                  <c:v>-1.5789999999999998E-2</c:v>
                </c:pt>
                <c:pt idx="61">
                  <c:v>-1.3761000000000001E-2</c:v>
                </c:pt>
                <c:pt idx="62">
                  <c:v>-1.2761E-2</c:v>
                </c:pt>
                <c:pt idx="63">
                  <c:v>-1.5388000000000001E-2</c:v>
                </c:pt>
                <c:pt idx="64">
                  <c:v>-1.5093000000000001E-2</c:v>
                </c:pt>
                <c:pt idx="65">
                  <c:v>-1.2784E-2</c:v>
                </c:pt>
                <c:pt idx="66">
                  <c:v>-1.3871E-2</c:v>
                </c:pt>
                <c:pt idx="67">
                  <c:v>-1.5816E-2</c:v>
                </c:pt>
                <c:pt idx="68">
                  <c:v>-1.3913E-2</c:v>
                </c:pt>
                <c:pt idx="69">
                  <c:v>-1.2690999999999999E-2</c:v>
                </c:pt>
                <c:pt idx="70">
                  <c:v>-1.5256E-2</c:v>
                </c:pt>
                <c:pt idx="71">
                  <c:v>-1.5218000000000001E-2</c:v>
                </c:pt>
                <c:pt idx="72">
                  <c:v>-1.2869E-2</c:v>
                </c:pt>
                <c:pt idx="73">
                  <c:v>-1.3693E-2</c:v>
                </c:pt>
                <c:pt idx="74">
                  <c:v>-1.5826E-2</c:v>
                </c:pt>
                <c:pt idx="75">
                  <c:v>-1.4067E-2</c:v>
                </c:pt>
                <c:pt idx="76">
                  <c:v>-1.264E-2</c:v>
                </c:pt>
                <c:pt idx="77">
                  <c:v>-1.511E-2</c:v>
                </c:pt>
                <c:pt idx="78">
                  <c:v>-1.5332999999999999E-2</c:v>
                </c:pt>
                <c:pt idx="79">
                  <c:v>-1.2968E-2</c:v>
                </c:pt>
                <c:pt idx="80">
                  <c:v>-1.3521999999999999E-2</c:v>
                </c:pt>
                <c:pt idx="81">
                  <c:v>-1.5817999999999999E-2</c:v>
                </c:pt>
                <c:pt idx="82">
                  <c:v>-1.4222E-2</c:v>
                </c:pt>
                <c:pt idx="83">
                  <c:v>-1.2607E-2</c:v>
                </c:pt>
                <c:pt idx="84">
                  <c:v>-1.4952E-2</c:v>
                </c:pt>
                <c:pt idx="85">
                  <c:v>-1.5440000000000001E-2</c:v>
                </c:pt>
                <c:pt idx="86">
                  <c:v>-1.3077999999999999E-2</c:v>
                </c:pt>
                <c:pt idx="87">
                  <c:v>-1.3361E-2</c:v>
                </c:pt>
                <c:pt idx="88">
                  <c:v>-1.5792E-2</c:v>
                </c:pt>
                <c:pt idx="89">
                  <c:v>-1.4376E-2</c:v>
                </c:pt>
                <c:pt idx="90">
                  <c:v>-1.2593E-2</c:v>
                </c:pt>
                <c:pt idx="91">
                  <c:v>-1.4782999999999999E-2</c:v>
                </c:pt>
                <c:pt idx="92">
                  <c:v>-1.5535999999999999E-2</c:v>
                </c:pt>
                <c:pt idx="93">
                  <c:v>-1.3199000000000001E-2</c:v>
                </c:pt>
                <c:pt idx="94">
                  <c:v>-1.3212E-2</c:v>
                </c:pt>
                <c:pt idx="95">
                  <c:v>-1.5747000000000001E-2</c:v>
                </c:pt>
                <c:pt idx="96">
                  <c:v>-1.4527999999999999E-2</c:v>
                </c:pt>
                <c:pt idx="97">
                  <c:v>-1.2597000000000001E-2</c:v>
                </c:pt>
                <c:pt idx="98">
                  <c:v>-1.4605999999999999E-2</c:v>
                </c:pt>
                <c:pt idx="99">
                  <c:v>-1.5618999999999999E-2</c:v>
                </c:pt>
                <c:pt idx="100">
                  <c:v>-1.3329000000000001E-2</c:v>
                </c:pt>
                <c:pt idx="101">
                  <c:v>-1.3075E-2</c:v>
                </c:pt>
                <c:pt idx="102">
                  <c:v>-1.5684E-2</c:v>
                </c:pt>
                <c:pt idx="103">
                  <c:v>-1.4677000000000001E-2</c:v>
                </c:pt>
                <c:pt idx="104">
                  <c:v>-1.2619E-2</c:v>
                </c:pt>
                <c:pt idx="105">
                  <c:v>-1.4423999999999999E-2</c:v>
                </c:pt>
                <c:pt idx="106">
                  <c:v>-1.5689999999999999E-2</c:v>
                </c:pt>
                <c:pt idx="107">
                  <c:v>-1.3467E-2</c:v>
                </c:pt>
                <c:pt idx="108">
                  <c:v>-1.2954E-2</c:v>
                </c:pt>
                <c:pt idx="109">
                  <c:v>-1.5603000000000001E-2</c:v>
                </c:pt>
                <c:pt idx="110">
                  <c:v>-1.4821000000000001E-2</c:v>
                </c:pt>
                <c:pt idx="111">
                  <c:v>-1.2658000000000001E-2</c:v>
                </c:pt>
                <c:pt idx="112">
                  <c:v>-1.4239E-2</c:v>
                </c:pt>
                <c:pt idx="113">
                  <c:v>-1.5747000000000001E-2</c:v>
                </c:pt>
                <c:pt idx="114">
                  <c:v>-1.3611E-2</c:v>
                </c:pt>
                <c:pt idx="115">
                  <c:v>-1.2848999999999999E-2</c:v>
                </c:pt>
                <c:pt idx="116">
                  <c:v>-1.5504E-2</c:v>
                </c:pt>
                <c:pt idx="117">
                  <c:v>-1.4959999999999999E-2</c:v>
                </c:pt>
                <c:pt idx="118">
                  <c:v>-1.2713E-2</c:v>
                </c:pt>
                <c:pt idx="119">
                  <c:v>-1.4054000000000001E-2</c:v>
                </c:pt>
                <c:pt idx="120">
                  <c:v>-1.5789000000000001E-2</c:v>
                </c:pt>
                <c:pt idx="121">
                  <c:v>-1.376E-2</c:v>
                </c:pt>
                <c:pt idx="122">
                  <c:v>-1.2762000000000001E-2</c:v>
                </c:pt>
                <c:pt idx="123">
                  <c:v>-1.5388000000000001E-2</c:v>
                </c:pt>
                <c:pt idx="124">
                  <c:v>-1.5092E-2</c:v>
                </c:pt>
                <c:pt idx="125">
                  <c:v>-1.2784E-2</c:v>
                </c:pt>
                <c:pt idx="126">
                  <c:v>-1.3871E-2</c:v>
                </c:pt>
                <c:pt idx="127">
                  <c:v>-1.5816E-2</c:v>
                </c:pt>
                <c:pt idx="128">
                  <c:v>-1.3912000000000001E-2</c:v>
                </c:pt>
                <c:pt idx="129">
                  <c:v>-1.2692E-2</c:v>
                </c:pt>
                <c:pt idx="130">
                  <c:v>-1.5256E-2</c:v>
                </c:pt>
                <c:pt idx="131">
                  <c:v>-1.5217E-2</c:v>
                </c:pt>
                <c:pt idx="132">
                  <c:v>-1.2869E-2</c:v>
                </c:pt>
                <c:pt idx="133">
                  <c:v>-1.3693E-2</c:v>
                </c:pt>
                <c:pt idx="134">
                  <c:v>-1.5824999999999999E-2</c:v>
                </c:pt>
                <c:pt idx="135">
                  <c:v>-1.4067E-2</c:v>
                </c:pt>
                <c:pt idx="136">
                  <c:v>-1.264E-2</c:v>
                </c:pt>
                <c:pt idx="137">
                  <c:v>-1.511E-2</c:v>
                </c:pt>
                <c:pt idx="138">
                  <c:v>-1.5332999999999999E-2</c:v>
                </c:pt>
                <c:pt idx="139">
                  <c:v>-1.2968E-2</c:v>
                </c:pt>
                <c:pt idx="140">
                  <c:v>-1.3521999999999999E-2</c:v>
                </c:pt>
                <c:pt idx="141">
                  <c:v>-1.5817999999999999E-2</c:v>
                </c:pt>
                <c:pt idx="142">
                  <c:v>-1.4220999999999999E-2</c:v>
                </c:pt>
                <c:pt idx="143">
                  <c:v>-1.2607E-2</c:v>
                </c:pt>
                <c:pt idx="144">
                  <c:v>-1.4952E-2</c:v>
                </c:pt>
                <c:pt idx="145">
                  <c:v>-1.5439E-2</c:v>
                </c:pt>
                <c:pt idx="146">
                  <c:v>-1.3077999999999999E-2</c:v>
                </c:pt>
                <c:pt idx="147">
                  <c:v>-1.3361E-2</c:v>
                </c:pt>
                <c:pt idx="148">
                  <c:v>-1.5792E-2</c:v>
                </c:pt>
                <c:pt idx="149">
                  <c:v>-1.4375000000000001E-2</c:v>
                </c:pt>
                <c:pt idx="150">
                  <c:v>-1.2593E-2</c:v>
                </c:pt>
                <c:pt idx="151">
                  <c:v>-1.4782999999999999E-2</c:v>
                </c:pt>
                <c:pt idx="152">
                  <c:v>-1.5535E-2</c:v>
                </c:pt>
                <c:pt idx="153">
                  <c:v>-1.3199000000000001E-2</c:v>
                </c:pt>
                <c:pt idx="154">
                  <c:v>-1.3212E-2</c:v>
                </c:pt>
                <c:pt idx="155">
                  <c:v>-1.5747000000000001E-2</c:v>
                </c:pt>
                <c:pt idx="156">
                  <c:v>-1.4527E-2</c:v>
                </c:pt>
                <c:pt idx="157">
                  <c:v>-1.2597000000000001E-2</c:v>
                </c:pt>
                <c:pt idx="158">
                  <c:v>-1.4607E-2</c:v>
                </c:pt>
                <c:pt idx="159">
                  <c:v>-1.5618999999999999E-2</c:v>
                </c:pt>
                <c:pt idx="160">
                  <c:v>-1.3329000000000001E-2</c:v>
                </c:pt>
                <c:pt idx="161">
                  <c:v>-1.3076000000000001E-2</c:v>
                </c:pt>
                <c:pt idx="162">
                  <c:v>-1.5684E-2</c:v>
                </c:pt>
                <c:pt idx="163">
                  <c:v>-1.4676E-2</c:v>
                </c:pt>
                <c:pt idx="164">
                  <c:v>-1.2619E-2</c:v>
                </c:pt>
                <c:pt idx="165">
                  <c:v>-1.4423999999999999E-2</c:v>
                </c:pt>
                <c:pt idx="166">
                  <c:v>-1.5689999999999999E-2</c:v>
                </c:pt>
                <c:pt idx="167">
                  <c:v>-1.3467E-2</c:v>
                </c:pt>
                <c:pt idx="168">
                  <c:v>-1.2955E-2</c:v>
                </c:pt>
                <c:pt idx="169">
                  <c:v>-1.5603000000000001E-2</c:v>
                </c:pt>
                <c:pt idx="170">
                  <c:v>-1.4821000000000001E-2</c:v>
                </c:pt>
                <c:pt idx="171">
                  <c:v>-1.2658000000000001E-2</c:v>
                </c:pt>
                <c:pt idx="172">
                  <c:v>-1.4239E-2</c:v>
                </c:pt>
                <c:pt idx="173">
                  <c:v>-1.5747000000000001E-2</c:v>
                </c:pt>
                <c:pt idx="174">
                  <c:v>-1.3611E-2</c:v>
                </c:pt>
                <c:pt idx="175">
                  <c:v>-1.2848999999999999E-2</c:v>
                </c:pt>
                <c:pt idx="176">
                  <c:v>-1.5504E-2</c:v>
                </c:pt>
                <c:pt idx="177">
                  <c:v>-1.4959E-2</c:v>
                </c:pt>
                <c:pt idx="178">
                  <c:v>-1.2713E-2</c:v>
                </c:pt>
                <c:pt idx="179">
                  <c:v>-1.4054000000000001E-2</c:v>
                </c:pt>
                <c:pt idx="180">
                  <c:v>-1.5789000000000001E-2</c:v>
                </c:pt>
                <c:pt idx="181">
                  <c:v>-1.376E-2</c:v>
                </c:pt>
                <c:pt idx="182">
                  <c:v>-1.2762000000000001E-2</c:v>
                </c:pt>
                <c:pt idx="183">
                  <c:v>-1.5388000000000001E-2</c:v>
                </c:pt>
                <c:pt idx="184">
                  <c:v>-1.5091E-2</c:v>
                </c:pt>
                <c:pt idx="185">
                  <c:v>-1.2784E-2</c:v>
                </c:pt>
                <c:pt idx="186">
                  <c:v>-1.3871E-2</c:v>
                </c:pt>
                <c:pt idx="187">
                  <c:v>-1.5814999999999999E-2</c:v>
                </c:pt>
                <c:pt idx="188">
                  <c:v>-1.3912000000000001E-2</c:v>
                </c:pt>
                <c:pt idx="189">
                  <c:v>-1.2692E-2</c:v>
                </c:pt>
                <c:pt idx="190">
                  <c:v>-1.5256E-2</c:v>
                </c:pt>
                <c:pt idx="191">
                  <c:v>-1.5216E-2</c:v>
                </c:pt>
                <c:pt idx="192">
                  <c:v>-1.2869E-2</c:v>
                </c:pt>
                <c:pt idx="193">
                  <c:v>-1.3693E-2</c:v>
                </c:pt>
                <c:pt idx="194">
                  <c:v>-1.5824999999999999E-2</c:v>
                </c:pt>
                <c:pt idx="195">
                  <c:v>-1.4066E-2</c:v>
                </c:pt>
                <c:pt idx="196">
                  <c:v>-1.264E-2</c:v>
                </c:pt>
                <c:pt idx="197">
                  <c:v>-1.511E-2</c:v>
                </c:pt>
                <c:pt idx="198">
                  <c:v>-1.5332E-2</c:v>
                </c:pt>
                <c:pt idx="199">
                  <c:v>-1.2968E-2</c:v>
                </c:pt>
                <c:pt idx="200">
                  <c:v>-1.3523E-2</c:v>
                </c:pt>
                <c:pt idx="201">
                  <c:v>-1.5817000000000001E-2</c:v>
                </c:pt>
                <c:pt idx="202">
                  <c:v>-1.4220999999999999E-2</c:v>
                </c:pt>
                <c:pt idx="203">
                  <c:v>-1.2607999999999999E-2</c:v>
                </c:pt>
                <c:pt idx="204">
                  <c:v>-1.4952E-2</c:v>
                </c:pt>
                <c:pt idx="205">
                  <c:v>-1.5439E-2</c:v>
                </c:pt>
                <c:pt idx="206">
                  <c:v>-1.3077999999999999E-2</c:v>
                </c:pt>
                <c:pt idx="207">
                  <c:v>-1.3362000000000001E-2</c:v>
                </c:pt>
                <c:pt idx="208">
                  <c:v>-1.5790999999999999E-2</c:v>
                </c:pt>
                <c:pt idx="209">
                  <c:v>-1.4375000000000001E-2</c:v>
                </c:pt>
                <c:pt idx="210">
                  <c:v>-1.2593E-2</c:v>
                </c:pt>
                <c:pt idx="211">
                  <c:v>-1.4782999999999999E-2</c:v>
                </c:pt>
                <c:pt idx="212">
                  <c:v>-1.5533999999999999E-2</c:v>
                </c:pt>
                <c:pt idx="213">
                  <c:v>-1.3199000000000001E-2</c:v>
                </c:pt>
                <c:pt idx="214">
                  <c:v>-1.3212E-2</c:v>
                </c:pt>
                <c:pt idx="215">
                  <c:v>-1.5747000000000001E-2</c:v>
                </c:pt>
                <c:pt idx="216">
                  <c:v>-1.4527E-2</c:v>
                </c:pt>
                <c:pt idx="217">
                  <c:v>-1.2597000000000001E-2</c:v>
                </c:pt>
                <c:pt idx="218">
                  <c:v>-1.4607E-2</c:v>
                </c:pt>
                <c:pt idx="219">
                  <c:v>-1.5618E-2</c:v>
                </c:pt>
                <c:pt idx="220">
                  <c:v>-1.3329000000000001E-2</c:v>
                </c:pt>
                <c:pt idx="221">
                  <c:v>-1.3076000000000001E-2</c:v>
                </c:pt>
                <c:pt idx="222">
                  <c:v>-1.5684E-2</c:v>
                </c:pt>
                <c:pt idx="223">
                  <c:v>-1.4676E-2</c:v>
                </c:pt>
                <c:pt idx="224">
                  <c:v>-1.2619E-2</c:v>
                </c:pt>
                <c:pt idx="225">
                  <c:v>-1.4425E-2</c:v>
                </c:pt>
                <c:pt idx="226">
                  <c:v>-1.5689000000000002E-2</c:v>
                </c:pt>
                <c:pt idx="227">
                  <c:v>-1.3467E-2</c:v>
                </c:pt>
                <c:pt idx="228">
                  <c:v>-1.2955E-2</c:v>
                </c:pt>
                <c:pt idx="229">
                  <c:v>-1.5603000000000001E-2</c:v>
                </c:pt>
                <c:pt idx="230">
                  <c:v>-1.482E-2</c:v>
                </c:pt>
                <c:pt idx="231">
                  <c:v>-1.2658000000000001E-2</c:v>
                </c:pt>
                <c:pt idx="232">
                  <c:v>-1.4239999999999999E-2</c:v>
                </c:pt>
                <c:pt idx="233">
                  <c:v>-1.5746E-2</c:v>
                </c:pt>
                <c:pt idx="234">
                  <c:v>-1.3611E-2</c:v>
                </c:pt>
                <c:pt idx="235">
                  <c:v>-1.285E-2</c:v>
                </c:pt>
                <c:pt idx="236">
                  <c:v>-1.5504E-2</c:v>
                </c:pt>
                <c:pt idx="237">
                  <c:v>-1.4959E-2</c:v>
                </c:pt>
                <c:pt idx="238">
                  <c:v>-1.2713E-2</c:v>
                </c:pt>
                <c:pt idx="239">
                  <c:v>-1.4055E-2</c:v>
                </c:pt>
                <c:pt idx="240">
                  <c:v>-1.5789000000000001E-2</c:v>
                </c:pt>
                <c:pt idx="241">
                  <c:v>-1.376E-2</c:v>
                </c:pt>
                <c:pt idx="242">
                  <c:v>-1.2762000000000001E-2</c:v>
                </c:pt>
                <c:pt idx="243">
                  <c:v>-1.5388000000000001E-2</c:v>
                </c:pt>
                <c:pt idx="244">
                  <c:v>-1.5091E-2</c:v>
                </c:pt>
                <c:pt idx="245">
                  <c:v>-1.2784E-2</c:v>
                </c:pt>
                <c:pt idx="246">
                  <c:v>-1.3872000000000001E-2</c:v>
                </c:pt>
                <c:pt idx="247">
                  <c:v>-1.5814999999999999E-2</c:v>
                </c:pt>
                <c:pt idx="248">
                  <c:v>-1.3912000000000001E-2</c:v>
                </c:pt>
                <c:pt idx="249">
                  <c:v>-1.2692E-2</c:v>
                </c:pt>
                <c:pt idx="250">
                  <c:v>-1.5257E-2</c:v>
                </c:pt>
                <c:pt idx="251">
                  <c:v>-1.5216E-2</c:v>
                </c:pt>
                <c:pt idx="252">
                  <c:v>-1.2869E-2</c:v>
                </c:pt>
                <c:pt idx="253">
                  <c:v>-1.3694E-2</c:v>
                </c:pt>
                <c:pt idx="254">
                  <c:v>-1.5824999999999999E-2</c:v>
                </c:pt>
                <c:pt idx="255">
                  <c:v>-1.4066E-2</c:v>
                </c:pt>
                <c:pt idx="256">
                  <c:v>-1.2640999999999999E-2</c:v>
                </c:pt>
                <c:pt idx="257">
                  <c:v>-1.5110999999999999E-2</c:v>
                </c:pt>
                <c:pt idx="258">
                  <c:v>-1.5330999999999999E-2</c:v>
                </c:pt>
                <c:pt idx="259">
                  <c:v>-1.2968E-2</c:v>
                </c:pt>
                <c:pt idx="260">
                  <c:v>-1.3523E-2</c:v>
                </c:pt>
                <c:pt idx="261">
                  <c:v>-1.5817000000000001E-2</c:v>
                </c:pt>
                <c:pt idx="262">
                  <c:v>-1.422E-2</c:v>
                </c:pt>
                <c:pt idx="263">
                  <c:v>-1.2607999999999999E-2</c:v>
                </c:pt>
                <c:pt idx="264">
                  <c:v>-1.4952E-2</c:v>
                </c:pt>
                <c:pt idx="265">
                  <c:v>-1.5438E-2</c:v>
                </c:pt>
                <c:pt idx="266">
                  <c:v>-1.3077999999999999E-2</c:v>
                </c:pt>
                <c:pt idx="267">
                  <c:v>-1.3362000000000001E-2</c:v>
                </c:pt>
                <c:pt idx="268">
                  <c:v>-1.5790999999999999E-2</c:v>
                </c:pt>
                <c:pt idx="269">
                  <c:v>-1.4374E-2</c:v>
                </c:pt>
                <c:pt idx="270">
                  <c:v>-1.2593E-2</c:v>
                </c:pt>
                <c:pt idx="271">
                  <c:v>-1.4784E-2</c:v>
                </c:pt>
                <c:pt idx="272">
                  <c:v>-1.5533999999999999E-2</c:v>
                </c:pt>
                <c:pt idx="273">
                  <c:v>-1.3199000000000001E-2</c:v>
                </c:pt>
                <c:pt idx="274">
                  <c:v>-1.3213000000000001E-2</c:v>
                </c:pt>
                <c:pt idx="275">
                  <c:v>-1.5747000000000001E-2</c:v>
                </c:pt>
                <c:pt idx="276">
                  <c:v>-1.4526000000000001E-2</c:v>
                </c:pt>
                <c:pt idx="277">
                  <c:v>-1.2597000000000001E-2</c:v>
                </c:pt>
                <c:pt idx="278">
                  <c:v>-1.4607E-2</c:v>
                </c:pt>
                <c:pt idx="279">
                  <c:v>-1.5618E-2</c:v>
                </c:pt>
                <c:pt idx="280">
                  <c:v>-1.3329000000000001E-2</c:v>
                </c:pt>
                <c:pt idx="281">
                  <c:v>-1.3076000000000001E-2</c:v>
                </c:pt>
                <c:pt idx="282">
                  <c:v>-1.5684E-2</c:v>
                </c:pt>
                <c:pt idx="283">
                  <c:v>-1.4675000000000001E-2</c:v>
                </c:pt>
                <c:pt idx="284">
                  <c:v>-1.2619E-2</c:v>
                </c:pt>
                <c:pt idx="285">
                  <c:v>-1.4425E-2</c:v>
                </c:pt>
                <c:pt idx="286">
                  <c:v>-1.5689000000000002E-2</c:v>
                </c:pt>
                <c:pt idx="287">
                  <c:v>-1.3467E-2</c:v>
                </c:pt>
                <c:pt idx="288">
                  <c:v>-1.2955E-2</c:v>
                </c:pt>
                <c:pt idx="289">
                  <c:v>-1.5603000000000001E-2</c:v>
                </c:pt>
                <c:pt idx="290">
                  <c:v>-1.4819000000000001E-2</c:v>
                </c:pt>
                <c:pt idx="291">
                  <c:v>-1.2658000000000001E-2</c:v>
                </c:pt>
                <c:pt idx="292">
                  <c:v>-1.4239999999999999E-2</c:v>
                </c:pt>
                <c:pt idx="293">
                  <c:v>-1.5746E-2</c:v>
                </c:pt>
                <c:pt idx="294">
                  <c:v>-1.3610000000000001E-2</c:v>
                </c:pt>
                <c:pt idx="295">
                  <c:v>-1.285E-2</c:v>
                </c:pt>
                <c:pt idx="296">
                  <c:v>-1.5504E-2</c:v>
                </c:pt>
                <c:pt idx="297">
                  <c:v>-1.4958000000000001E-2</c:v>
                </c:pt>
                <c:pt idx="298">
                  <c:v>-1.2713E-2</c:v>
                </c:pt>
                <c:pt idx="299">
                  <c:v>-1.4055E-2</c:v>
                </c:pt>
              </c:numCache>
            </c:numRef>
          </c:yVal>
          <c:smooth val="1"/>
          <c:extLst>
            <c:ext xmlns:c16="http://schemas.microsoft.com/office/drawing/2014/chart" uri="{C3380CC4-5D6E-409C-BE32-E72D297353CC}">
              <c16:uniqueId val="{00000002-AF61-4C96-BC58-8DA12C90BAE2}"/>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Axial!$L$5:$L$304</c:f>
              <c:numCache>
                <c:formatCode>0.0000</c:formatCode>
                <c:ptCount val="300"/>
                <c:pt idx="0">
                  <c:v>-1.3136999999999999E-2</c:v>
                </c:pt>
                <c:pt idx="1">
                  <c:v>-1.5894999999999999E-2</c:v>
                </c:pt>
                <c:pt idx="2">
                  <c:v>-1.3819E-2</c:v>
                </c:pt>
                <c:pt idx="3">
                  <c:v>-1.2753E-2</c:v>
                </c:pt>
                <c:pt idx="4">
                  <c:v>-1.1369000000000001E-2</c:v>
                </c:pt>
                <c:pt idx="5">
                  <c:v>-1.0937000000000001E-2</c:v>
                </c:pt>
                <c:pt idx="6">
                  <c:v>-9.6337999999999997E-3</c:v>
                </c:pt>
                <c:pt idx="7">
                  <c:v>-1.2305999999999999E-2</c:v>
                </c:pt>
                <c:pt idx="8">
                  <c:v>-1.2368000000000001E-2</c:v>
                </c:pt>
                <c:pt idx="9">
                  <c:v>-1.4723E-2</c:v>
                </c:pt>
                <c:pt idx="10">
                  <c:v>-1.3705999999999999E-2</c:v>
                </c:pt>
                <c:pt idx="11">
                  <c:v>-1.371E-2</c:v>
                </c:pt>
                <c:pt idx="12">
                  <c:v>-1.1771999999999999E-2</c:v>
                </c:pt>
                <c:pt idx="13">
                  <c:v>-1.1051999999999999E-2</c:v>
                </c:pt>
                <c:pt idx="14">
                  <c:v>-1.009E-2</c:v>
                </c:pt>
                <c:pt idx="15">
                  <c:v>-1.0970000000000001E-2</c:v>
                </c:pt>
                <c:pt idx="16">
                  <c:v>-1.1861E-2</c:v>
                </c:pt>
                <c:pt idx="17">
                  <c:v>-1.3757999999999999E-2</c:v>
                </c:pt>
                <c:pt idx="18">
                  <c:v>-1.4149E-2</c:v>
                </c:pt>
                <c:pt idx="19">
                  <c:v>-1.3953E-2</c:v>
                </c:pt>
                <c:pt idx="20">
                  <c:v>-1.2701E-2</c:v>
                </c:pt>
                <c:pt idx="21">
                  <c:v>-1.1563E-2</c:v>
                </c:pt>
                <c:pt idx="22">
                  <c:v>-1.0459E-2</c:v>
                </c:pt>
                <c:pt idx="23">
                  <c:v>-1.0369E-2</c:v>
                </c:pt>
                <c:pt idx="24">
                  <c:v>-1.1232000000000001E-2</c:v>
                </c:pt>
                <c:pt idx="25">
                  <c:v>-1.2773E-2</c:v>
                </c:pt>
                <c:pt idx="26">
                  <c:v>-1.3998999999999999E-2</c:v>
                </c:pt>
                <c:pt idx="27">
                  <c:v>-1.4219000000000001E-2</c:v>
                </c:pt>
                <c:pt idx="28">
                  <c:v>-1.3459E-2</c:v>
                </c:pt>
                <c:pt idx="29">
                  <c:v>-1.2219000000000001E-2</c:v>
                </c:pt>
                <c:pt idx="30">
                  <c:v>-1.1004999999999999E-2</c:v>
                </c:pt>
                <c:pt idx="31">
                  <c:v>-1.0311000000000001E-2</c:v>
                </c:pt>
                <c:pt idx="32">
                  <c:v>-1.0606000000000001E-2</c:v>
                </c:pt>
                <c:pt idx="33">
                  <c:v>-1.1865000000000001E-2</c:v>
                </c:pt>
                <c:pt idx="34">
                  <c:v>-1.3398E-2</c:v>
                </c:pt>
                <c:pt idx="35">
                  <c:v>-1.4227999999999999E-2</c:v>
                </c:pt>
                <c:pt idx="36">
                  <c:v>-1.3988E-2</c:v>
                </c:pt>
                <c:pt idx="37">
                  <c:v>-1.2956000000000001E-2</c:v>
                </c:pt>
                <c:pt idx="38">
                  <c:v>-1.167E-2</c:v>
                </c:pt>
                <c:pt idx="39">
                  <c:v>-1.0609E-2</c:v>
                </c:pt>
                <c:pt idx="40">
                  <c:v>-1.0304000000000001E-2</c:v>
                </c:pt>
                <c:pt idx="41">
                  <c:v>-1.1051999999999999E-2</c:v>
                </c:pt>
                <c:pt idx="42">
                  <c:v>-1.255E-2</c:v>
                </c:pt>
                <c:pt idx="43">
                  <c:v>-1.3879000000000001E-2</c:v>
                </c:pt>
                <c:pt idx="44">
                  <c:v>-1.4253E-2</c:v>
                </c:pt>
                <c:pt idx="45">
                  <c:v>-1.3610000000000001E-2</c:v>
                </c:pt>
                <c:pt idx="46">
                  <c:v>-1.2409E-2</c:v>
                </c:pt>
                <c:pt idx="47">
                  <c:v>-1.1155999999999999E-2</c:v>
                </c:pt>
                <c:pt idx="48">
                  <c:v>-1.0359999999999999E-2</c:v>
                </c:pt>
                <c:pt idx="49">
                  <c:v>-1.0494E-2</c:v>
                </c:pt>
                <c:pt idx="50">
                  <c:v>-1.1648E-2</c:v>
                </c:pt>
                <c:pt idx="51">
                  <c:v>-1.3198E-2</c:v>
                </c:pt>
                <c:pt idx="52">
                  <c:v>-1.4178E-2</c:v>
                </c:pt>
                <c:pt idx="53">
                  <c:v>-1.4080000000000001E-2</c:v>
                </c:pt>
                <c:pt idx="54">
                  <c:v>-1.3133000000000001E-2</c:v>
                </c:pt>
                <c:pt idx="55">
                  <c:v>-1.1849E-2</c:v>
                </c:pt>
                <c:pt idx="56">
                  <c:v>-1.0728E-2</c:v>
                </c:pt>
                <c:pt idx="57">
                  <c:v>-1.0284E-2</c:v>
                </c:pt>
                <c:pt idx="58">
                  <c:v>-1.0884E-2</c:v>
                </c:pt>
                <c:pt idx="59">
                  <c:v>-1.2322E-2</c:v>
                </c:pt>
                <c:pt idx="60">
                  <c:v>-1.3736E-2</c:v>
                </c:pt>
                <c:pt idx="61">
                  <c:v>-1.4267999999999999E-2</c:v>
                </c:pt>
                <c:pt idx="62">
                  <c:v>-1.3749000000000001E-2</c:v>
                </c:pt>
                <c:pt idx="63">
                  <c:v>-1.2593999999999999E-2</c:v>
                </c:pt>
                <c:pt idx="64">
                  <c:v>-1.132E-2</c:v>
                </c:pt>
                <c:pt idx="65">
                  <c:v>-1.0425E-2</c:v>
                </c:pt>
                <c:pt idx="66">
                  <c:v>-1.0408000000000001E-2</c:v>
                </c:pt>
                <c:pt idx="67">
                  <c:v>-1.1436999999999999E-2</c:v>
                </c:pt>
                <c:pt idx="68">
                  <c:v>-1.2991000000000001E-2</c:v>
                </c:pt>
                <c:pt idx="69">
                  <c:v>-1.4101000000000001E-2</c:v>
                </c:pt>
                <c:pt idx="70">
                  <c:v>-1.4156999999999999E-2</c:v>
                </c:pt>
                <c:pt idx="71">
                  <c:v>-1.3301E-2</c:v>
                </c:pt>
                <c:pt idx="72">
                  <c:v>-1.2034E-2</c:v>
                </c:pt>
                <c:pt idx="73">
                  <c:v>-1.0859000000000001E-2</c:v>
                </c:pt>
                <c:pt idx="74">
                  <c:v>-1.0286999999999999E-2</c:v>
                </c:pt>
                <c:pt idx="75">
                  <c:v>-1.0734E-2</c:v>
                </c:pt>
                <c:pt idx="76">
                  <c:v>-1.2093E-2</c:v>
                </c:pt>
                <c:pt idx="77">
                  <c:v>-1.3573999999999999E-2</c:v>
                </c:pt>
                <c:pt idx="78">
                  <c:v>-1.4260999999999999E-2</c:v>
                </c:pt>
                <c:pt idx="79">
                  <c:v>-1.3873999999999999E-2</c:v>
                </c:pt>
                <c:pt idx="80">
                  <c:v>-1.2777999999999999E-2</c:v>
                </c:pt>
                <c:pt idx="81">
                  <c:v>-1.149E-2</c:v>
                </c:pt>
                <c:pt idx="82">
                  <c:v>-1.051E-2</c:v>
                </c:pt>
                <c:pt idx="83">
                  <c:v>-1.0343E-2</c:v>
                </c:pt>
                <c:pt idx="84">
                  <c:v>-1.1238E-2</c:v>
                </c:pt>
                <c:pt idx="85">
                  <c:v>-1.2774000000000001E-2</c:v>
                </c:pt>
                <c:pt idx="86">
                  <c:v>-1.4001E-2</c:v>
                </c:pt>
                <c:pt idx="87">
                  <c:v>-1.4215E-2</c:v>
                </c:pt>
                <c:pt idx="88">
                  <c:v>-1.346E-2</c:v>
                </c:pt>
                <c:pt idx="89">
                  <c:v>-1.2220999999999999E-2</c:v>
                </c:pt>
                <c:pt idx="90">
                  <c:v>-1.1002E-2</c:v>
                </c:pt>
                <c:pt idx="91">
                  <c:v>-1.0312999999999999E-2</c:v>
                </c:pt>
                <c:pt idx="92">
                  <c:v>-1.0604000000000001E-2</c:v>
                </c:pt>
                <c:pt idx="93">
                  <c:v>-1.1868E-2</c:v>
                </c:pt>
                <c:pt idx="94">
                  <c:v>-1.3394E-2</c:v>
                </c:pt>
                <c:pt idx="95">
                  <c:v>-1.4231000000000001E-2</c:v>
                </c:pt>
                <c:pt idx="96">
                  <c:v>-1.3984999999999999E-2</c:v>
                </c:pt>
                <c:pt idx="97">
                  <c:v>-1.2958000000000001E-2</c:v>
                </c:pt>
                <c:pt idx="98">
                  <c:v>-1.1667E-2</c:v>
                </c:pt>
                <c:pt idx="99">
                  <c:v>-1.0611000000000001E-2</c:v>
                </c:pt>
                <c:pt idx="100">
                  <c:v>-1.0302E-2</c:v>
                </c:pt>
                <c:pt idx="101">
                  <c:v>-1.1053E-2</c:v>
                </c:pt>
                <c:pt idx="102">
                  <c:v>-1.2548999999999999E-2</c:v>
                </c:pt>
                <c:pt idx="103">
                  <c:v>-1.3879000000000001E-2</c:v>
                </c:pt>
                <c:pt idx="104">
                  <c:v>-1.4252000000000001E-2</c:v>
                </c:pt>
                <c:pt idx="105">
                  <c:v>-1.3610000000000001E-2</c:v>
                </c:pt>
                <c:pt idx="106">
                  <c:v>-1.2408000000000001E-2</c:v>
                </c:pt>
                <c:pt idx="107">
                  <c:v>-1.1155999999999999E-2</c:v>
                </c:pt>
                <c:pt idx="108">
                  <c:v>-1.0359E-2</c:v>
                </c:pt>
                <c:pt idx="109">
                  <c:v>-1.0494E-2</c:v>
                </c:pt>
                <c:pt idx="110">
                  <c:v>-1.1648E-2</c:v>
                </c:pt>
                <c:pt idx="111">
                  <c:v>-1.3199000000000001E-2</c:v>
                </c:pt>
                <c:pt idx="112">
                  <c:v>-1.4178E-2</c:v>
                </c:pt>
                <c:pt idx="113">
                  <c:v>-1.4080000000000001E-2</c:v>
                </c:pt>
                <c:pt idx="114">
                  <c:v>-1.3133000000000001E-2</c:v>
                </c:pt>
                <c:pt idx="115">
                  <c:v>-1.1849E-2</c:v>
                </c:pt>
                <c:pt idx="116">
                  <c:v>-1.0728E-2</c:v>
                </c:pt>
                <c:pt idx="117">
                  <c:v>-1.0284E-2</c:v>
                </c:pt>
                <c:pt idx="118">
                  <c:v>-1.0884E-2</c:v>
                </c:pt>
                <c:pt idx="119">
                  <c:v>-1.2322E-2</c:v>
                </c:pt>
                <c:pt idx="120">
                  <c:v>-1.3736E-2</c:v>
                </c:pt>
                <c:pt idx="121">
                  <c:v>-1.4267999999999999E-2</c:v>
                </c:pt>
                <c:pt idx="122">
                  <c:v>-1.3749000000000001E-2</c:v>
                </c:pt>
                <c:pt idx="123">
                  <c:v>-1.2593999999999999E-2</c:v>
                </c:pt>
                <c:pt idx="124">
                  <c:v>-1.132E-2</c:v>
                </c:pt>
                <c:pt idx="125">
                  <c:v>-1.0425E-2</c:v>
                </c:pt>
                <c:pt idx="126">
                  <c:v>-1.0408000000000001E-2</c:v>
                </c:pt>
                <c:pt idx="127">
                  <c:v>-1.1436999999999999E-2</c:v>
                </c:pt>
                <c:pt idx="128">
                  <c:v>-1.2991000000000001E-2</c:v>
                </c:pt>
                <c:pt idx="129">
                  <c:v>-1.4101000000000001E-2</c:v>
                </c:pt>
                <c:pt idx="130">
                  <c:v>-1.4156999999999999E-2</c:v>
                </c:pt>
                <c:pt idx="131">
                  <c:v>-1.3301E-2</c:v>
                </c:pt>
                <c:pt idx="132">
                  <c:v>-1.2034E-2</c:v>
                </c:pt>
                <c:pt idx="133">
                  <c:v>-1.0859000000000001E-2</c:v>
                </c:pt>
                <c:pt idx="134">
                  <c:v>-1.0286999999999999E-2</c:v>
                </c:pt>
                <c:pt idx="135">
                  <c:v>-1.0734E-2</c:v>
                </c:pt>
                <c:pt idx="136">
                  <c:v>-1.2093E-2</c:v>
                </c:pt>
                <c:pt idx="137">
                  <c:v>-1.3573999999999999E-2</c:v>
                </c:pt>
                <c:pt idx="138">
                  <c:v>-1.4260999999999999E-2</c:v>
                </c:pt>
                <c:pt idx="139">
                  <c:v>-1.3873999999999999E-2</c:v>
                </c:pt>
                <c:pt idx="140">
                  <c:v>-1.2777999999999999E-2</c:v>
                </c:pt>
                <c:pt idx="141">
                  <c:v>-1.149E-2</c:v>
                </c:pt>
                <c:pt idx="142">
                  <c:v>-1.051E-2</c:v>
                </c:pt>
                <c:pt idx="143">
                  <c:v>-1.0343E-2</c:v>
                </c:pt>
                <c:pt idx="144">
                  <c:v>-1.1238E-2</c:v>
                </c:pt>
                <c:pt idx="145">
                  <c:v>-1.2774000000000001E-2</c:v>
                </c:pt>
                <c:pt idx="146">
                  <c:v>-1.4001E-2</c:v>
                </c:pt>
                <c:pt idx="147">
                  <c:v>-1.4215E-2</c:v>
                </c:pt>
                <c:pt idx="148">
                  <c:v>-1.346E-2</c:v>
                </c:pt>
                <c:pt idx="149">
                  <c:v>-1.2220999999999999E-2</c:v>
                </c:pt>
                <c:pt idx="150">
                  <c:v>-1.1002E-2</c:v>
                </c:pt>
                <c:pt idx="151">
                  <c:v>-1.0312999999999999E-2</c:v>
                </c:pt>
                <c:pt idx="152">
                  <c:v>-1.0604000000000001E-2</c:v>
                </c:pt>
                <c:pt idx="153">
                  <c:v>-1.1868E-2</c:v>
                </c:pt>
                <c:pt idx="154">
                  <c:v>-1.3394E-2</c:v>
                </c:pt>
                <c:pt idx="155">
                  <c:v>-1.4231000000000001E-2</c:v>
                </c:pt>
                <c:pt idx="156">
                  <c:v>-1.3984999999999999E-2</c:v>
                </c:pt>
                <c:pt idx="157">
                  <c:v>-1.2958000000000001E-2</c:v>
                </c:pt>
                <c:pt idx="158">
                  <c:v>-1.1667E-2</c:v>
                </c:pt>
                <c:pt idx="159">
                  <c:v>-1.0611000000000001E-2</c:v>
                </c:pt>
                <c:pt idx="160">
                  <c:v>-1.0302E-2</c:v>
                </c:pt>
                <c:pt idx="161">
                  <c:v>-1.1053E-2</c:v>
                </c:pt>
                <c:pt idx="162">
                  <c:v>-1.2548999999999999E-2</c:v>
                </c:pt>
                <c:pt idx="163">
                  <c:v>-1.3879000000000001E-2</c:v>
                </c:pt>
                <c:pt idx="164">
                  <c:v>-1.4252000000000001E-2</c:v>
                </c:pt>
                <c:pt idx="165">
                  <c:v>-1.3610000000000001E-2</c:v>
                </c:pt>
                <c:pt idx="166">
                  <c:v>-1.2408000000000001E-2</c:v>
                </c:pt>
                <c:pt idx="167">
                  <c:v>-1.1155999999999999E-2</c:v>
                </c:pt>
                <c:pt idx="168">
                  <c:v>-1.0359E-2</c:v>
                </c:pt>
                <c:pt idx="169">
                  <c:v>-1.0494E-2</c:v>
                </c:pt>
                <c:pt idx="170">
                  <c:v>-1.1648E-2</c:v>
                </c:pt>
                <c:pt idx="171">
                  <c:v>-1.3199000000000001E-2</c:v>
                </c:pt>
                <c:pt idx="172">
                  <c:v>-1.4178E-2</c:v>
                </c:pt>
                <c:pt idx="173">
                  <c:v>-1.4080000000000001E-2</c:v>
                </c:pt>
                <c:pt idx="174">
                  <c:v>-1.3133000000000001E-2</c:v>
                </c:pt>
                <c:pt idx="175">
                  <c:v>-1.1849E-2</c:v>
                </c:pt>
                <c:pt idx="176">
                  <c:v>-1.0728E-2</c:v>
                </c:pt>
                <c:pt idx="177">
                  <c:v>-1.0284E-2</c:v>
                </c:pt>
                <c:pt idx="178">
                  <c:v>-1.0884E-2</c:v>
                </c:pt>
                <c:pt idx="179">
                  <c:v>-1.2322E-2</c:v>
                </c:pt>
                <c:pt idx="180">
                  <c:v>-1.3736E-2</c:v>
                </c:pt>
                <c:pt idx="181">
                  <c:v>-1.4267999999999999E-2</c:v>
                </c:pt>
                <c:pt idx="182">
                  <c:v>-1.3749000000000001E-2</c:v>
                </c:pt>
                <c:pt idx="183">
                  <c:v>-1.2593999999999999E-2</c:v>
                </c:pt>
                <c:pt idx="184">
                  <c:v>-1.132E-2</c:v>
                </c:pt>
                <c:pt idx="185">
                  <c:v>-1.0425E-2</c:v>
                </c:pt>
                <c:pt idx="186">
                  <c:v>-1.0408000000000001E-2</c:v>
                </c:pt>
                <c:pt idx="187">
                  <c:v>-1.1436999999999999E-2</c:v>
                </c:pt>
                <c:pt idx="188">
                  <c:v>-1.2991000000000001E-2</c:v>
                </c:pt>
                <c:pt idx="189">
                  <c:v>-1.4101000000000001E-2</c:v>
                </c:pt>
                <c:pt idx="190">
                  <c:v>-1.4156999999999999E-2</c:v>
                </c:pt>
                <c:pt idx="191">
                  <c:v>-1.3301E-2</c:v>
                </c:pt>
                <c:pt idx="192">
                  <c:v>-1.2034E-2</c:v>
                </c:pt>
                <c:pt idx="193">
                  <c:v>-1.0859000000000001E-2</c:v>
                </c:pt>
                <c:pt idx="194">
                  <c:v>-1.0286999999999999E-2</c:v>
                </c:pt>
                <c:pt idx="195">
                  <c:v>-1.0734E-2</c:v>
                </c:pt>
                <c:pt idx="196">
                  <c:v>-1.2093E-2</c:v>
                </c:pt>
                <c:pt idx="197">
                  <c:v>-1.3573999999999999E-2</c:v>
                </c:pt>
                <c:pt idx="198">
                  <c:v>-1.4260999999999999E-2</c:v>
                </c:pt>
                <c:pt idx="199">
                  <c:v>-1.3873999999999999E-2</c:v>
                </c:pt>
                <c:pt idx="200">
                  <c:v>-1.2777999999999999E-2</c:v>
                </c:pt>
                <c:pt idx="201">
                  <c:v>-1.149E-2</c:v>
                </c:pt>
                <c:pt idx="202">
                  <c:v>-1.051E-2</c:v>
                </c:pt>
                <c:pt idx="203">
                  <c:v>-1.0343E-2</c:v>
                </c:pt>
                <c:pt idx="204">
                  <c:v>-1.1238E-2</c:v>
                </c:pt>
                <c:pt idx="205">
                  <c:v>-1.2774000000000001E-2</c:v>
                </c:pt>
                <c:pt idx="206">
                  <c:v>-1.4001E-2</c:v>
                </c:pt>
                <c:pt idx="207">
                  <c:v>-1.4215E-2</c:v>
                </c:pt>
                <c:pt idx="208">
                  <c:v>-1.346E-2</c:v>
                </c:pt>
                <c:pt idx="209">
                  <c:v>-1.2220999999999999E-2</c:v>
                </c:pt>
                <c:pt idx="210">
                  <c:v>-1.1002E-2</c:v>
                </c:pt>
                <c:pt idx="211">
                  <c:v>-1.0312999999999999E-2</c:v>
                </c:pt>
                <c:pt idx="212">
                  <c:v>-1.0604000000000001E-2</c:v>
                </c:pt>
                <c:pt idx="213">
                  <c:v>-1.1868E-2</c:v>
                </c:pt>
                <c:pt idx="214">
                  <c:v>-1.3394E-2</c:v>
                </c:pt>
                <c:pt idx="215">
                  <c:v>-1.4231000000000001E-2</c:v>
                </c:pt>
                <c:pt idx="216">
                  <c:v>-1.3984999999999999E-2</c:v>
                </c:pt>
                <c:pt idx="217">
                  <c:v>-1.2958000000000001E-2</c:v>
                </c:pt>
                <c:pt idx="218">
                  <c:v>-1.1667E-2</c:v>
                </c:pt>
                <c:pt idx="219">
                  <c:v>-1.0611000000000001E-2</c:v>
                </c:pt>
                <c:pt idx="220">
                  <c:v>-1.0302E-2</c:v>
                </c:pt>
                <c:pt idx="221">
                  <c:v>-1.1053E-2</c:v>
                </c:pt>
                <c:pt idx="222">
                  <c:v>-1.2548999999999999E-2</c:v>
                </c:pt>
                <c:pt idx="223">
                  <c:v>-1.3879000000000001E-2</c:v>
                </c:pt>
                <c:pt idx="224">
                  <c:v>-1.4252000000000001E-2</c:v>
                </c:pt>
                <c:pt idx="225">
                  <c:v>-1.3610000000000001E-2</c:v>
                </c:pt>
                <c:pt idx="226">
                  <c:v>-1.2408000000000001E-2</c:v>
                </c:pt>
                <c:pt idx="227">
                  <c:v>-1.1155999999999999E-2</c:v>
                </c:pt>
                <c:pt idx="228">
                  <c:v>-1.0359E-2</c:v>
                </c:pt>
                <c:pt idx="229">
                  <c:v>-1.0494E-2</c:v>
                </c:pt>
                <c:pt idx="230">
                  <c:v>-1.1648E-2</c:v>
                </c:pt>
                <c:pt idx="231">
                  <c:v>-1.3199000000000001E-2</c:v>
                </c:pt>
                <c:pt idx="232">
                  <c:v>-1.4178E-2</c:v>
                </c:pt>
                <c:pt idx="233">
                  <c:v>-1.4080000000000001E-2</c:v>
                </c:pt>
                <c:pt idx="234">
                  <c:v>-1.3133000000000001E-2</c:v>
                </c:pt>
                <c:pt idx="235">
                  <c:v>-1.1849E-2</c:v>
                </c:pt>
                <c:pt idx="236">
                  <c:v>-1.0728E-2</c:v>
                </c:pt>
                <c:pt idx="237">
                  <c:v>-1.0284E-2</c:v>
                </c:pt>
                <c:pt idx="238">
                  <c:v>-1.0884E-2</c:v>
                </c:pt>
                <c:pt idx="239">
                  <c:v>-1.2322E-2</c:v>
                </c:pt>
                <c:pt idx="240">
                  <c:v>-1.3736E-2</c:v>
                </c:pt>
                <c:pt idx="241">
                  <c:v>-1.4267999999999999E-2</c:v>
                </c:pt>
                <c:pt idx="242">
                  <c:v>-1.3749000000000001E-2</c:v>
                </c:pt>
                <c:pt idx="243">
                  <c:v>-1.2593999999999999E-2</c:v>
                </c:pt>
                <c:pt idx="244">
                  <c:v>-1.1318999999999999E-2</c:v>
                </c:pt>
                <c:pt idx="245">
                  <c:v>-1.0425E-2</c:v>
                </c:pt>
                <c:pt idx="246">
                  <c:v>-1.0408000000000001E-2</c:v>
                </c:pt>
                <c:pt idx="247">
                  <c:v>-1.1436999999999999E-2</c:v>
                </c:pt>
                <c:pt idx="248">
                  <c:v>-1.2991000000000001E-2</c:v>
                </c:pt>
                <c:pt idx="249">
                  <c:v>-1.4101000000000001E-2</c:v>
                </c:pt>
                <c:pt idx="250">
                  <c:v>-1.4156999999999999E-2</c:v>
                </c:pt>
                <c:pt idx="251">
                  <c:v>-1.3301E-2</c:v>
                </c:pt>
                <c:pt idx="252">
                  <c:v>-1.2034E-2</c:v>
                </c:pt>
                <c:pt idx="253">
                  <c:v>-1.0859000000000001E-2</c:v>
                </c:pt>
                <c:pt idx="254">
                  <c:v>-1.0286999999999999E-2</c:v>
                </c:pt>
                <c:pt idx="255">
                  <c:v>-1.0734E-2</c:v>
                </c:pt>
                <c:pt idx="256">
                  <c:v>-1.2093E-2</c:v>
                </c:pt>
                <c:pt idx="257">
                  <c:v>-1.3573999999999999E-2</c:v>
                </c:pt>
                <c:pt idx="258">
                  <c:v>-1.4260999999999999E-2</c:v>
                </c:pt>
                <c:pt idx="259">
                  <c:v>-1.3873999999999999E-2</c:v>
                </c:pt>
                <c:pt idx="260">
                  <c:v>-1.2777999999999999E-2</c:v>
                </c:pt>
                <c:pt idx="261">
                  <c:v>-1.149E-2</c:v>
                </c:pt>
                <c:pt idx="262">
                  <c:v>-1.051E-2</c:v>
                </c:pt>
                <c:pt idx="263">
                  <c:v>-1.0343E-2</c:v>
                </c:pt>
                <c:pt idx="264">
                  <c:v>-1.1238E-2</c:v>
                </c:pt>
                <c:pt idx="265">
                  <c:v>-1.2774000000000001E-2</c:v>
                </c:pt>
                <c:pt idx="266">
                  <c:v>-1.4001E-2</c:v>
                </c:pt>
                <c:pt idx="267">
                  <c:v>-1.4215E-2</c:v>
                </c:pt>
                <c:pt idx="268">
                  <c:v>-1.346E-2</c:v>
                </c:pt>
                <c:pt idx="269">
                  <c:v>-1.2220999999999999E-2</c:v>
                </c:pt>
                <c:pt idx="270">
                  <c:v>-1.1002E-2</c:v>
                </c:pt>
                <c:pt idx="271">
                  <c:v>-1.0312999999999999E-2</c:v>
                </c:pt>
                <c:pt idx="272">
                  <c:v>-1.0604000000000001E-2</c:v>
                </c:pt>
                <c:pt idx="273">
                  <c:v>-1.1868E-2</c:v>
                </c:pt>
                <c:pt idx="274">
                  <c:v>-1.3394E-2</c:v>
                </c:pt>
                <c:pt idx="275">
                  <c:v>-1.4231000000000001E-2</c:v>
                </c:pt>
                <c:pt idx="276">
                  <c:v>-1.3984999999999999E-2</c:v>
                </c:pt>
                <c:pt idx="277">
                  <c:v>-1.2958000000000001E-2</c:v>
                </c:pt>
                <c:pt idx="278">
                  <c:v>-1.1667E-2</c:v>
                </c:pt>
                <c:pt idx="279">
                  <c:v>-1.0611000000000001E-2</c:v>
                </c:pt>
                <c:pt idx="280">
                  <c:v>-1.0302E-2</c:v>
                </c:pt>
                <c:pt idx="281">
                  <c:v>-1.1053E-2</c:v>
                </c:pt>
                <c:pt idx="282">
                  <c:v>-1.2548999999999999E-2</c:v>
                </c:pt>
                <c:pt idx="283">
                  <c:v>-1.3879000000000001E-2</c:v>
                </c:pt>
                <c:pt idx="284">
                  <c:v>-1.4252000000000001E-2</c:v>
                </c:pt>
                <c:pt idx="285">
                  <c:v>-1.3610000000000001E-2</c:v>
                </c:pt>
                <c:pt idx="286">
                  <c:v>-1.2408000000000001E-2</c:v>
                </c:pt>
                <c:pt idx="287">
                  <c:v>-1.1155999999999999E-2</c:v>
                </c:pt>
                <c:pt idx="288">
                  <c:v>-1.0359E-2</c:v>
                </c:pt>
                <c:pt idx="289">
                  <c:v>-1.0494E-2</c:v>
                </c:pt>
                <c:pt idx="290">
                  <c:v>-1.1648E-2</c:v>
                </c:pt>
                <c:pt idx="291">
                  <c:v>-1.3199000000000001E-2</c:v>
                </c:pt>
                <c:pt idx="292">
                  <c:v>-1.4178E-2</c:v>
                </c:pt>
                <c:pt idx="293">
                  <c:v>-1.4080000000000001E-2</c:v>
                </c:pt>
                <c:pt idx="294">
                  <c:v>-1.3133000000000001E-2</c:v>
                </c:pt>
                <c:pt idx="295">
                  <c:v>-1.1849E-2</c:v>
                </c:pt>
                <c:pt idx="296">
                  <c:v>-1.0728E-2</c:v>
                </c:pt>
                <c:pt idx="297">
                  <c:v>-1.0284E-2</c:v>
                </c:pt>
                <c:pt idx="298">
                  <c:v>-1.0884E-2</c:v>
                </c:pt>
                <c:pt idx="299">
                  <c:v>-1.2322E-2</c:v>
                </c:pt>
              </c:numCache>
            </c:numRef>
          </c:yVal>
          <c:smooth val="1"/>
          <c:extLst>
            <c:ext xmlns:c16="http://schemas.microsoft.com/office/drawing/2014/chart" uri="{C3380CC4-5D6E-409C-BE32-E72D297353CC}">
              <c16:uniqueId val="{00000003-AF61-4C96-BC58-8DA12C90BAE2}"/>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Axial!$M$5:$M$304</c:f>
              <c:numCache>
                <c:formatCode>0.0000</c:formatCode>
                <c:ptCount val="300"/>
                <c:pt idx="0">
                  <c:v>-1.3650000000000001E-2</c:v>
                </c:pt>
                <c:pt idx="1">
                  <c:v>-1.4494E-2</c:v>
                </c:pt>
                <c:pt idx="2">
                  <c:v>-1.2151E-2</c:v>
                </c:pt>
                <c:pt idx="3">
                  <c:v>-1.1459E-2</c:v>
                </c:pt>
                <c:pt idx="4">
                  <c:v>-1.0813E-2</c:v>
                </c:pt>
                <c:pt idx="5">
                  <c:v>-1.6406E-2</c:v>
                </c:pt>
                <c:pt idx="6">
                  <c:v>-1.2874999999999999E-2</c:v>
                </c:pt>
                <c:pt idx="7">
                  <c:v>-1.1953E-2</c:v>
                </c:pt>
                <c:pt idx="8">
                  <c:v>-9.7569000000000006E-3</c:v>
                </c:pt>
                <c:pt idx="9">
                  <c:v>-1.3205E-2</c:v>
                </c:pt>
                <c:pt idx="10">
                  <c:v>-1.4107E-2</c:v>
                </c:pt>
                <c:pt idx="11">
                  <c:v>-1.4066E-2</c:v>
                </c:pt>
                <c:pt idx="12">
                  <c:v>-1.09E-2</c:v>
                </c:pt>
                <c:pt idx="13">
                  <c:v>-1.0746E-2</c:v>
                </c:pt>
                <c:pt idx="14">
                  <c:v>-1.2137E-2</c:v>
                </c:pt>
                <c:pt idx="15">
                  <c:v>-1.49E-2</c:v>
                </c:pt>
                <c:pt idx="16">
                  <c:v>-1.3362000000000001E-2</c:v>
                </c:pt>
                <c:pt idx="17">
                  <c:v>-1.1335E-2</c:v>
                </c:pt>
                <c:pt idx="18">
                  <c:v>-1.0326E-2</c:v>
                </c:pt>
                <c:pt idx="19">
                  <c:v>-1.2626E-2</c:v>
                </c:pt>
                <c:pt idx="20">
                  <c:v>-1.4482E-2</c:v>
                </c:pt>
                <c:pt idx="21">
                  <c:v>-1.3568E-2</c:v>
                </c:pt>
                <c:pt idx="22">
                  <c:v>-1.1181999999999999E-2</c:v>
                </c:pt>
                <c:pt idx="23">
                  <c:v>-1.0475999999999999E-2</c:v>
                </c:pt>
                <c:pt idx="24">
                  <c:v>-1.2529999999999999E-2</c:v>
                </c:pt>
                <c:pt idx="25">
                  <c:v>-1.4525E-2</c:v>
                </c:pt>
                <c:pt idx="26">
                  <c:v>-1.349E-2</c:v>
                </c:pt>
                <c:pt idx="27">
                  <c:v>-1.1257E-2</c:v>
                </c:pt>
                <c:pt idx="28">
                  <c:v>-1.0441000000000001E-2</c:v>
                </c:pt>
                <c:pt idx="29">
                  <c:v>-1.2533000000000001E-2</c:v>
                </c:pt>
                <c:pt idx="30">
                  <c:v>-1.4522999999999999E-2</c:v>
                </c:pt>
                <c:pt idx="31">
                  <c:v>-1.3499000000000001E-2</c:v>
                </c:pt>
                <c:pt idx="32">
                  <c:v>-1.1254999999999999E-2</c:v>
                </c:pt>
                <c:pt idx="33">
                  <c:v>-1.0439E-2</c:v>
                </c:pt>
                <c:pt idx="34">
                  <c:v>-1.2534E-2</c:v>
                </c:pt>
                <c:pt idx="35">
                  <c:v>-1.4519000000000001E-2</c:v>
                </c:pt>
                <c:pt idx="36">
                  <c:v>-1.3505E-2</c:v>
                </c:pt>
                <c:pt idx="37">
                  <c:v>-1.1251000000000001E-2</c:v>
                </c:pt>
                <c:pt idx="38">
                  <c:v>-1.0444E-2</c:v>
                </c:pt>
                <c:pt idx="39">
                  <c:v>-1.2527999999999999E-2</c:v>
                </c:pt>
                <c:pt idx="40">
                  <c:v>-1.4526000000000001E-2</c:v>
                </c:pt>
                <c:pt idx="41">
                  <c:v>-1.3501000000000001E-2</c:v>
                </c:pt>
                <c:pt idx="42">
                  <c:v>-1.1254999999999999E-2</c:v>
                </c:pt>
                <c:pt idx="43">
                  <c:v>-1.044E-2</c:v>
                </c:pt>
                <c:pt idx="44">
                  <c:v>-1.2529999999999999E-2</c:v>
                </c:pt>
                <c:pt idx="45">
                  <c:v>-1.4524E-2</c:v>
                </c:pt>
                <c:pt idx="46">
                  <c:v>-1.3502999999999999E-2</c:v>
                </c:pt>
                <c:pt idx="47">
                  <c:v>-1.1252E-2</c:v>
                </c:pt>
                <c:pt idx="48">
                  <c:v>-1.0442E-2</c:v>
                </c:pt>
                <c:pt idx="49">
                  <c:v>-1.2529E-2</c:v>
                </c:pt>
                <c:pt idx="50">
                  <c:v>-1.4525E-2</c:v>
                </c:pt>
                <c:pt idx="51">
                  <c:v>-1.3502E-2</c:v>
                </c:pt>
                <c:pt idx="52">
                  <c:v>-1.1253000000000001E-2</c:v>
                </c:pt>
                <c:pt idx="53">
                  <c:v>-1.0441000000000001E-2</c:v>
                </c:pt>
                <c:pt idx="54">
                  <c:v>-1.2529999999999999E-2</c:v>
                </c:pt>
                <c:pt idx="55">
                  <c:v>-1.4525E-2</c:v>
                </c:pt>
                <c:pt idx="56">
                  <c:v>-1.3502999999999999E-2</c:v>
                </c:pt>
                <c:pt idx="57">
                  <c:v>-1.1252E-2</c:v>
                </c:pt>
                <c:pt idx="58">
                  <c:v>-1.0441000000000001E-2</c:v>
                </c:pt>
                <c:pt idx="59">
                  <c:v>-1.2529E-2</c:v>
                </c:pt>
                <c:pt idx="60">
                  <c:v>-1.4525E-2</c:v>
                </c:pt>
                <c:pt idx="61">
                  <c:v>-1.3502E-2</c:v>
                </c:pt>
                <c:pt idx="62">
                  <c:v>-1.1252E-2</c:v>
                </c:pt>
                <c:pt idx="63">
                  <c:v>-1.0441000000000001E-2</c:v>
                </c:pt>
                <c:pt idx="64">
                  <c:v>-1.2529999999999999E-2</c:v>
                </c:pt>
                <c:pt idx="65">
                  <c:v>-1.4525E-2</c:v>
                </c:pt>
                <c:pt idx="66">
                  <c:v>-1.3502E-2</c:v>
                </c:pt>
                <c:pt idx="67">
                  <c:v>-1.1252E-2</c:v>
                </c:pt>
                <c:pt idx="68">
                  <c:v>-1.0441000000000001E-2</c:v>
                </c:pt>
                <c:pt idx="69">
                  <c:v>-1.2529999999999999E-2</c:v>
                </c:pt>
                <c:pt idx="70">
                  <c:v>-1.4525E-2</c:v>
                </c:pt>
                <c:pt idx="71">
                  <c:v>-1.3502E-2</c:v>
                </c:pt>
                <c:pt idx="72">
                  <c:v>-1.1252E-2</c:v>
                </c:pt>
                <c:pt idx="73">
                  <c:v>-1.0441000000000001E-2</c:v>
                </c:pt>
                <c:pt idx="74">
                  <c:v>-1.2529999999999999E-2</c:v>
                </c:pt>
                <c:pt idx="75">
                  <c:v>-1.4525E-2</c:v>
                </c:pt>
                <c:pt idx="76">
                  <c:v>-1.3502E-2</c:v>
                </c:pt>
                <c:pt idx="77">
                  <c:v>-1.1252E-2</c:v>
                </c:pt>
                <c:pt idx="78">
                  <c:v>-1.0441000000000001E-2</c:v>
                </c:pt>
                <c:pt idx="79">
                  <c:v>-1.2529999999999999E-2</c:v>
                </c:pt>
                <c:pt idx="80">
                  <c:v>-1.4525E-2</c:v>
                </c:pt>
                <c:pt idx="81">
                  <c:v>-1.3502E-2</c:v>
                </c:pt>
                <c:pt idx="82">
                  <c:v>-1.1252E-2</c:v>
                </c:pt>
                <c:pt idx="83">
                  <c:v>-1.0441000000000001E-2</c:v>
                </c:pt>
                <c:pt idx="84">
                  <c:v>-1.2529999999999999E-2</c:v>
                </c:pt>
                <c:pt idx="85">
                  <c:v>-1.4525E-2</c:v>
                </c:pt>
                <c:pt idx="86">
                  <c:v>-1.3502E-2</c:v>
                </c:pt>
                <c:pt idx="87">
                  <c:v>-1.1252E-2</c:v>
                </c:pt>
                <c:pt idx="88">
                  <c:v>-1.0441000000000001E-2</c:v>
                </c:pt>
                <c:pt idx="89">
                  <c:v>-1.2529999999999999E-2</c:v>
                </c:pt>
                <c:pt idx="90">
                  <c:v>-1.4525E-2</c:v>
                </c:pt>
                <c:pt idx="91">
                  <c:v>-1.3502E-2</c:v>
                </c:pt>
                <c:pt idx="92">
                  <c:v>-1.1252E-2</c:v>
                </c:pt>
                <c:pt idx="93">
                  <c:v>-1.0441000000000001E-2</c:v>
                </c:pt>
                <c:pt idx="94">
                  <c:v>-1.2529999999999999E-2</c:v>
                </c:pt>
                <c:pt idx="95">
                  <c:v>-1.4525E-2</c:v>
                </c:pt>
                <c:pt idx="96">
                  <c:v>-1.3502E-2</c:v>
                </c:pt>
                <c:pt idx="97">
                  <c:v>-1.1252E-2</c:v>
                </c:pt>
                <c:pt idx="98">
                  <c:v>-1.0441000000000001E-2</c:v>
                </c:pt>
                <c:pt idx="99">
                  <c:v>-1.2529999999999999E-2</c:v>
                </c:pt>
                <c:pt idx="100">
                  <c:v>-1.4525E-2</c:v>
                </c:pt>
                <c:pt idx="101">
                  <c:v>-1.3502E-2</c:v>
                </c:pt>
                <c:pt idx="102">
                  <c:v>-1.1252E-2</c:v>
                </c:pt>
                <c:pt idx="103">
                  <c:v>-1.0441000000000001E-2</c:v>
                </c:pt>
                <c:pt idx="104">
                  <c:v>-1.2529999999999999E-2</c:v>
                </c:pt>
                <c:pt idx="105">
                  <c:v>-1.4525E-2</c:v>
                </c:pt>
                <c:pt idx="106">
                  <c:v>-1.3502E-2</c:v>
                </c:pt>
                <c:pt idx="107">
                  <c:v>-1.1252E-2</c:v>
                </c:pt>
                <c:pt idx="108">
                  <c:v>-1.0441000000000001E-2</c:v>
                </c:pt>
                <c:pt idx="109">
                  <c:v>-1.2529999999999999E-2</c:v>
                </c:pt>
                <c:pt idx="110">
                  <c:v>-1.4525E-2</c:v>
                </c:pt>
                <c:pt idx="111">
                  <c:v>-1.3502E-2</c:v>
                </c:pt>
                <c:pt idx="112">
                  <c:v>-1.1252E-2</c:v>
                </c:pt>
                <c:pt idx="113">
                  <c:v>-1.0441000000000001E-2</c:v>
                </c:pt>
                <c:pt idx="114">
                  <c:v>-1.2529999999999999E-2</c:v>
                </c:pt>
                <c:pt idx="115">
                  <c:v>-1.4525E-2</c:v>
                </c:pt>
                <c:pt idx="116">
                  <c:v>-1.3502E-2</c:v>
                </c:pt>
                <c:pt idx="117">
                  <c:v>-1.1252E-2</c:v>
                </c:pt>
                <c:pt idx="118">
                  <c:v>-1.0441000000000001E-2</c:v>
                </c:pt>
                <c:pt idx="119">
                  <c:v>-1.2529999999999999E-2</c:v>
                </c:pt>
                <c:pt idx="120">
                  <c:v>-1.4525E-2</c:v>
                </c:pt>
                <c:pt idx="121">
                  <c:v>-1.3502E-2</c:v>
                </c:pt>
                <c:pt idx="122">
                  <c:v>-1.1252E-2</c:v>
                </c:pt>
                <c:pt idx="123">
                  <c:v>-1.0441000000000001E-2</c:v>
                </c:pt>
                <c:pt idx="124">
                  <c:v>-1.2529999999999999E-2</c:v>
                </c:pt>
                <c:pt idx="125">
                  <c:v>-1.4525E-2</c:v>
                </c:pt>
                <c:pt idx="126">
                  <c:v>-1.3502E-2</c:v>
                </c:pt>
                <c:pt idx="127">
                  <c:v>-1.1252E-2</c:v>
                </c:pt>
                <c:pt idx="128">
                  <c:v>-1.0441000000000001E-2</c:v>
                </c:pt>
                <c:pt idx="129">
                  <c:v>-1.2529999999999999E-2</c:v>
                </c:pt>
                <c:pt idx="130">
                  <c:v>-1.4525E-2</c:v>
                </c:pt>
                <c:pt idx="131">
                  <c:v>-1.3502E-2</c:v>
                </c:pt>
                <c:pt idx="132">
                  <c:v>-1.1252E-2</c:v>
                </c:pt>
                <c:pt idx="133">
                  <c:v>-1.0441000000000001E-2</c:v>
                </c:pt>
                <c:pt idx="134">
                  <c:v>-1.2529999999999999E-2</c:v>
                </c:pt>
                <c:pt idx="135">
                  <c:v>-1.4525E-2</c:v>
                </c:pt>
                <c:pt idx="136">
                  <c:v>-1.3502E-2</c:v>
                </c:pt>
                <c:pt idx="137">
                  <c:v>-1.1252E-2</c:v>
                </c:pt>
                <c:pt idx="138">
                  <c:v>-1.0441000000000001E-2</c:v>
                </c:pt>
                <c:pt idx="139">
                  <c:v>-1.2529999999999999E-2</c:v>
                </c:pt>
                <c:pt idx="140">
                  <c:v>-1.4525E-2</c:v>
                </c:pt>
                <c:pt idx="141">
                  <c:v>-1.3502E-2</c:v>
                </c:pt>
                <c:pt idx="142">
                  <c:v>-1.1252E-2</c:v>
                </c:pt>
                <c:pt idx="143">
                  <c:v>-1.0441000000000001E-2</c:v>
                </c:pt>
                <c:pt idx="144">
                  <c:v>-1.2529999999999999E-2</c:v>
                </c:pt>
                <c:pt idx="145">
                  <c:v>-1.4525E-2</c:v>
                </c:pt>
                <c:pt idx="146">
                  <c:v>-1.3502E-2</c:v>
                </c:pt>
                <c:pt idx="147">
                  <c:v>-1.1252E-2</c:v>
                </c:pt>
                <c:pt idx="148">
                  <c:v>-1.0441000000000001E-2</c:v>
                </c:pt>
                <c:pt idx="149">
                  <c:v>-1.2529999999999999E-2</c:v>
                </c:pt>
                <c:pt idx="150">
                  <c:v>-1.4525E-2</c:v>
                </c:pt>
                <c:pt idx="151">
                  <c:v>-1.3502E-2</c:v>
                </c:pt>
                <c:pt idx="152">
                  <c:v>-1.1252E-2</c:v>
                </c:pt>
                <c:pt idx="153">
                  <c:v>-1.0441000000000001E-2</c:v>
                </c:pt>
                <c:pt idx="154">
                  <c:v>-1.2529999999999999E-2</c:v>
                </c:pt>
                <c:pt idx="155">
                  <c:v>-1.4525E-2</c:v>
                </c:pt>
                <c:pt idx="156">
                  <c:v>-1.3502E-2</c:v>
                </c:pt>
                <c:pt idx="157">
                  <c:v>-1.1252E-2</c:v>
                </c:pt>
                <c:pt idx="158">
                  <c:v>-1.0441000000000001E-2</c:v>
                </c:pt>
                <c:pt idx="159">
                  <c:v>-1.2529999999999999E-2</c:v>
                </c:pt>
                <c:pt idx="160">
                  <c:v>-1.4525E-2</c:v>
                </c:pt>
                <c:pt idx="161">
                  <c:v>-1.3502E-2</c:v>
                </c:pt>
                <c:pt idx="162">
                  <c:v>-1.1252E-2</c:v>
                </c:pt>
                <c:pt idx="163">
                  <c:v>-1.0441000000000001E-2</c:v>
                </c:pt>
                <c:pt idx="164">
                  <c:v>-1.2529999999999999E-2</c:v>
                </c:pt>
                <c:pt idx="165">
                  <c:v>-1.4525E-2</c:v>
                </c:pt>
                <c:pt idx="166">
                  <c:v>-1.3502E-2</c:v>
                </c:pt>
                <c:pt idx="167">
                  <c:v>-1.1252E-2</c:v>
                </c:pt>
                <c:pt idx="168">
                  <c:v>-1.0441000000000001E-2</c:v>
                </c:pt>
                <c:pt idx="169">
                  <c:v>-1.2529999999999999E-2</c:v>
                </c:pt>
                <c:pt idx="170">
                  <c:v>-1.4525E-2</c:v>
                </c:pt>
                <c:pt idx="171">
                  <c:v>-1.3502E-2</c:v>
                </c:pt>
                <c:pt idx="172">
                  <c:v>-1.1252E-2</c:v>
                </c:pt>
                <c:pt idx="173">
                  <c:v>-1.0441000000000001E-2</c:v>
                </c:pt>
                <c:pt idx="174">
                  <c:v>-1.2529999999999999E-2</c:v>
                </c:pt>
                <c:pt idx="175">
                  <c:v>-1.4525E-2</c:v>
                </c:pt>
                <c:pt idx="176">
                  <c:v>-1.3502E-2</c:v>
                </c:pt>
                <c:pt idx="177">
                  <c:v>-1.1252E-2</c:v>
                </c:pt>
                <c:pt idx="178">
                  <c:v>-1.0441000000000001E-2</c:v>
                </c:pt>
                <c:pt idx="179">
                  <c:v>-1.2529999999999999E-2</c:v>
                </c:pt>
                <c:pt idx="180">
                  <c:v>-1.4525E-2</c:v>
                </c:pt>
                <c:pt idx="181">
                  <c:v>-1.3502E-2</c:v>
                </c:pt>
                <c:pt idx="182">
                  <c:v>-1.1252E-2</c:v>
                </c:pt>
                <c:pt idx="183">
                  <c:v>-1.0441000000000001E-2</c:v>
                </c:pt>
                <c:pt idx="184">
                  <c:v>-1.2529999999999999E-2</c:v>
                </c:pt>
                <c:pt idx="185">
                  <c:v>-1.4525E-2</c:v>
                </c:pt>
                <c:pt idx="186">
                  <c:v>-1.3502E-2</c:v>
                </c:pt>
                <c:pt idx="187">
                  <c:v>-1.1252E-2</c:v>
                </c:pt>
                <c:pt idx="188">
                  <c:v>-1.0441000000000001E-2</c:v>
                </c:pt>
                <c:pt idx="189">
                  <c:v>-1.2529999999999999E-2</c:v>
                </c:pt>
                <c:pt idx="190">
                  <c:v>-1.4525E-2</c:v>
                </c:pt>
                <c:pt idx="191">
                  <c:v>-1.3502E-2</c:v>
                </c:pt>
                <c:pt idx="192">
                  <c:v>-1.1252E-2</c:v>
                </c:pt>
                <c:pt idx="193">
                  <c:v>-1.0441000000000001E-2</c:v>
                </c:pt>
                <c:pt idx="194">
                  <c:v>-1.2529999999999999E-2</c:v>
                </c:pt>
                <c:pt idx="195">
                  <c:v>-1.4525E-2</c:v>
                </c:pt>
                <c:pt idx="196">
                  <c:v>-1.3502E-2</c:v>
                </c:pt>
                <c:pt idx="197">
                  <c:v>-1.1252E-2</c:v>
                </c:pt>
                <c:pt idx="198">
                  <c:v>-1.0441000000000001E-2</c:v>
                </c:pt>
                <c:pt idx="199">
                  <c:v>-1.2529999999999999E-2</c:v>
                </c:pt>
                <c:pt idx="200">
                  <c:v>-1.4525E-2</c:v>
                </c:pt>
                <c:pt idx="201">
                  <c:v>-1.3502E-2</c:v>
                </c:pt>
                <c:pt idx="202">
                  <c:v>-1.1252E-2</c:v>
                </c:pt>
                <c:pt idx="203">
                  <c:v>-1.0441000000000001E-2</c:v>
                </c:pt>
                <c:pt idx="204">
                  <c:v>-1.2529999999999999E-2</c:v>
                </c:pt>
                <c:pt idx="205">
                  <c:v>-1.4525E-2</c:v>
                </c:pt>
                <c:pt idx="206">
                  <c:v>-1.3502E-2</c:v>
                </c:pt>
                <c:pt idx="207">
                  <c:v>-1.1252E-2</c:v>
                </c:pt>
                <c:pt idx="208">
                  <c:v>-1.0441000000000001E-2</c:v>
                </c:pt>
                <c:pt idx="209">
                  <c:v>-1.2529999999999999E-2</c:v>
                </c:pt>
                <c:pt idx="210">
                  <c:v>-1.4525E-2</c:v>
                </c:pt>
                <c:pt idx="211">
                  <c:v>-1.3502E-2</c:v>
                </c:pt>
                <c:pt idx="212">
                  <c:v>-1.1252E-2</c:v>
                </c:pt>
                <c:pt idx="213">
                  <c:v>-1.0441000000000001E-2</c:v>
                </c:pt>
                <c:pt idx="214">
                  <c:v>-1.2529999999999999E-2</c:v>
                </c:pt>
                <c:pt idx="215">
                  <c:v>-1.4525E-2</c:v>
                </c:pt>
                <c:pt idx="216">
                  <c:v>-1.3502E-2</c:v>
                </c:pt>
                <c:pt idx="217">
                  <c:v>-1.1252E-2</c:v>
                </c:pt>
                <c:pt idx="218">
                  <c:v>-1.0441000000000001E-2</c:v>
                </c:pt>
                <c:pt idx="219">
                  <c:v>-1.2529999999999999E-2</c:v>
                </c:pt>
                <c:pt idx="220">
                  <c:v>-1.4525E-2</c:v>
                </c:pt>
                <c:pt idx="221">
                  <c:v>-1.3502E-2</c:v>
                </c:pt>
                <c:pt idx="222">
                  <c:v>-1.1252E-2</c:v>
                </c:pt>
                <c:pt idx="223">
                  <c:v>-1.0441000000000001E-2</c:v>
                </c:pt>
                <c:pt idx="224">
                  <c:v>-1.2529999999999999E-2</c:v>
                </c:pt>
                <c:pt idx="225">
                  <c:v>-1.4525E-2</c:v>
                </c:pt>
                <c:pt idx="226">
                  <c:v>-1.3502E-2</c:v>
                </c:pt>
                <c:pt idx="227">
                  <c:v>-1.1252E-2</c:v>
                </c:pt>
                <c:pt idx="228">
                  <c:v>-1.0441000000000001E-2</c:v>
                </c:pt>
                <c:pt idx="229">
                  <c:v>-1.2529999999999999E-2</c:v>
                </c:pt>
                <c:pt idx="230">
                  <c:v>-1.4525E-2</c:v>
                </c:pt>
                <c:pt idx="231">
                  <c:v>-1.3502E-2</c:v>
                </c:pt>
                <c:pt idx="232">
                  <c:v>-1.1252E-2</c:v>
                </c:pt>
                <c:pt idx="233">
                  <c:v>-1.0441000000000001E-2</c:v>
                </c:pt>
                <c:pt idx="234">
                  <c:v>-1.2529999999999999E-2</c:v>
                </c:pt>
                <c:pt idx="235">
                  <c:v>-1.4525E-2</c:v>
                </c:pt>
                <c:pt idx="236">
                  <c:v>-1.3502E-2</c:v>
                </c:pt>
                <c:pt idx="237">
                  <c:v>-1.1252E-2</c:v>
                </c:pt>
                <c:pt idx="238">
                  <c:v>-1.0441000000000001E-2</c:v>
                </c:pt>
                <c:pt idx="239">
                  <c:v>-1.2529999999999999E-2</c:v>
                </c:pt>
                <c:pt idx="240">
                  <c:v>-1.4525E-2</c:v>
                </c:pt>
                <c:pt idx="241">
                  <c:v>-1.3502E-2</c:v>
                </c:pt>
                <c:pt idx="242">
                  <c:v>-1.1252E-2</c:v>
                </c:pt>
                <c:pt idx="243">
                  <c:v>-1.0441000000000001E-2</c:v>
                </c:pt>
                <c:pt idx="244">
                  <c:v>-1.2529999999999999E-2</c:v>
                </c:pt>
                <c:pt idx="245">
                  <c:v>-1.4525E-2</c:v>
                </c:pt>
                <c:pt idx="246">
                  <c:v>-1.3502E-2</c:v>
                </c:pt>
                <c:pt idx="247">
                  <c:v>-1.1252E-2</c:v>
                </c:pt>
                <c:pt idx="248">
                  <c:v>-1.0441000000000001E-2</c:v>
                </c:pt>
                <c:pt idx="249">
                  <c:v>-1.2529999999999999E-2</c:v>
                </c:pt>
                <c:pt idx="250">
                  <c:v>-1.4525E-2</c:v>
                </c:pt>
                <c:pt idx="251">
                  <c:v>-1.3502E-2</c:v>
                </c:pt>
                <c:pt idx="252">
                  <c:v>-1.1252E-2</c:v>
                </c:pt>
                <c:pt idx="253">
                  <c:v>-1.0441000000000001E-2</c:v>
                </c:pt>
                <c:pt idx="254">
                  <c:v>-1.2529999999999999E-2</c:v>
                </c:pt>
                <c:pt idx="255">
                  <c:v>-1.4525E-2</c:v>
                </c:pt>
                <c:pt idx="256">
                  <c:v>-1.3502E-2</c:v>
                </c:pt>
                <c:pt idx="257">
                  <c:v>-1.1252E-2</c:v>
                </c:pt>
                <c:pt idx="258">
                  <c:v>-1.0441000000000001E-2</c:v>
                </c:pt>
                <c:pt idx="259">
                  <c:v>-1.2529999999999999E-2</c:v>
                </c:pt>
                <c:pt idx="260">
                  <c:v>-1.4525E-2</c:v>
                </c:pt>
                <c:pt idx="261">
                  <c:v>-1.3502E-2</c:v>
                </c:pt>
                <c:pt idx="262">
                  <c:v>-1.1252E-2</c:v>
                </c:pt>
                <c:pt idx="263">
                  <c:v>-1.0441000000000001E-2</c:v>
                </c:pt>
                <c:pt idx="264">
                  <c:v>-1.2529999999999999E-2</c:v>
                </c:pt>
                <c:pt idx="265">
                  <c:v>-1.4525E-2</c:v>
                </c:pt>
                <c:pt idx="266">
                  <c:v>-1.3502E-2</c:v>
                </c:pt>
                <c:pt idx="267">
                  <c:v>-1.1252E-2</c:v>
                </c:pt>
                <c:pt idx="268">
                  <c:v>-1.0441000000000001E-2</c:v>
                </c:pt>
                <c:pt idx="269">
                  <c:v>-1.2529999999999999E-2</c:v>
                </c:pt>
                <c:pt idx="270">
                  <c:v>-1.4525E-2</c:v>
                </c:pt>
                <c:pt idx="271">
                  <c:v>-1.3502E-2</c:v>
                </c:pt>
                <c:pt idx="272">
                  <c:v>-1.1252E-2</c:v>
                </c:pt>
                <c:pt idx="273">
                  <c:v>-1.0442E-2</c:v>
                </c:pt>
                <c:pt idx="274">
                  <c:v>-1.2529999999999999E-2</c:v>
                </c:pt>
                <c:pt idx="275">
                  <c:v>-1.4525E-2</c:v>
                </c:pt>
                <c:pt idx="276">
                  <c:v>-1.3502E-2</c:v>
                </c:pt>
                <c:pt idx="277">
                  <c:v>-1.1252E-2</c:v>
                </c:pt>
                <c:pt idx="278">
                  <c:v>-1.0442E-2</c:v>
                </c:pt>
                <c:pt idx="279">
                  <c:v>-1.2529999999999999E-2</c:v>
                </c:pt>
                <c:pt idx="280">
                  <c:v>-1.4525E-2</c:v>
                </c:pt>
                <c:pt idx="281">
                  <c:v>-1.3502E-2</c:v>
                </c:pt>
                <c:pt idx="282">
                  <c:v>-1.1252E-2</c:v>
                </c:pt>
                <c:pt idx="283">
                  <c:v>-1.0442E-2</c:v>
                </c:pt>
                <c:pt idx="284">
                  <c:v>-1.2529999999999999E-2</c:v>
                </c:pt>
                <c:pt idx="285">
                  <c:v>-1.4525E-2</c:v>
                </c:pt>
                <c:pt idx="286">
                  <c:v>-1.3502E-2</c:v>
                </c:pt>
                <c:pt idx="287">
                  <c:v>-1.1252E-2</c:v>
                </c:pt>
                <c:pt idx="288">
                  <c:v>-1.0442E-2</c:v>
                </c:pt>
                <c:pt idx="289">
                  <c:v>-1.2529999999999999E-2</c:v>
                </c:pt>
                <c:pt idx="290">
                  <c:v>-1.4525E-2</c:v>
                </c:pt>
                <c:pt idx="291">
                  <c:v>-1.3502E-2</c:v>
                </c:pt>
                <c:pt idx="292">
                  <c:v>-1.1252E-2</c:v>
                </c:pt>
                <c:pt idx="293">
                  <c:v>-1.0442E-2</c:v>
                </c:pt>
                <c:pt idx="294">
                  <c:v>-1.2529999999999999E-2</c:v>
                </c:pt>
                <c:pt idx="295">
                  <c:v>-1.4525E-2</c:v>
                </c:pt>
                <c:pt idx="296">
                  <c:v>-1.3502E-2</c:v>
                </c:pt>
                <c:pt idx="297">
                  <c:v>-1.1252E-2</c:v>
                </c:pt>
                <c:pt idx="298">
                  <c:v>-1.0442E-2</c:v>
                </c:pt>
                <c:pt idx="299">
                  <c:v>-1.2529999999999999E-2</c:v>
                </c:pt>
              </c:numCache>
            </c:numRef>
          </c:yVal>
          <c:smooth val="1"/>
          <c:extLst>
            <c:ext xmlns:c16="http://schemas.microsoft.com/office/drawing/2014/chart" uri="{C3380CC4-5D6E-409C-BE32-E72D297353CC}">
              <c16:uniqueId val="{00000004-AF61-4C96-BC58-8DA12C90BAE2}"/>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Axial!$N$5:$N$304</c:f>
              <c:numCache>
                <c:formatCode>0.0000</c:formatCode>
                <c:ptCount val="300"/>
                <c:pt idx="0">
                  <c:v>-1.2858E-2</c:v>
                </c:pt>
                <c:pt idx="1">
                  <c:v>-1.2318000000000001E-2</c:v>
                </c:pt>
                <c:pt idx="2">
                  <c:v>-1.2374E-2</c:v>
                </c:pt>
                <c:pt idx="3">
                  <c:v>-2.0399E-2</c:v>
                </c:pt>
                <c:pt idx="4">
                  <c:v>-1.3117999999999999E-2</c:v>
                </c:pt>
                <c:pt idx="5">
                  <c:v>-1.2005E-2</c:v>
                </c:pt>
                <c:pt idx="6">
                  <c:v>-1.1513000000000001E-2</c:v>
                </c:pt>
                <c:pt idx="7">
                  <c:v>-1.5402000000000001E-2</c:v>
                </c:pt>
                <c:pt idx="8">
                  <c:v>-1.1516E-2</c:v>
                </c:pt>
                <c:pt idx="9">
                  <c:v>-1.2907999999999999E-2</c:v>
                </c:pt>
                <c:pt idx="10">
                  <c:v>-1.3982E-2</c:v>
                </c:pt>
                <c:pt idx="11">
                  <c:v>-1.4293E-2</c:v>
                </c:pt>
                <c:pt idx="12">
                  <c:v>-1.1183999999999999E-2</c:v>
                </c:pt>
                <c:pt idx="13">
                  <c:v>-1.3421000000000001E-2</c:v>
                </c:pt>
                <c:pt idx="14">
                  <c:v>-1.392E-2</c:v>
                </c:pt>
                <c:pt idx="15">
                  <c:v>-1.265E-2</c:v>
                </c:pt>
                <c:pt idx="16">
                  <c:v>-1.153E-2</c:v>
                </c:pt>
                <c:pt idx="17">
                  <c:v>-1.4579999999999999E-2</c:v>
                </c:pt>
                <c:pt idx="18">
                  <c:v>-1.3557E-2</c:v>
                </c:pt>
                <c:pt idx="19">
                  <c:v>-1.1818E-2</c:v>
                </c:pt>
                <c:pt idx="20">
                  <c:v>-1.2685999999999999E-2</c:v>
                </c:pt>
                <c:pt idx="21">
                  <c:v>-1.4515999999999999E-2</c:v>
                </c:pt>
                <c:pt idx="22">
                  <c:v>-1.2544E-2</c:v>
                </c:pt>
                <c:pt idx="23">
                  <c:v>-1.1690000000000001E-2</c:v>
                </c:pt>
                <c:pt idx="24">
                  <c:v>-1.4138E-2</c:v>
                </c:pt>
                <c:pt idx="25">
                  <c:v>-1.3821E-2</c:v>
                </c:pt>
                <c:pt idx="26">
                  <c:v>-1.1764999999999999E-2</c:v>
                </c:pt>
                <c:pt idx="27">
                  <c:v>-1.2602E-2</c:v>
                </c:pt>
                <c:pt idx="28">
                  <c:v>-1.4536E-2</c:v>
                </c:pt>
                <c:pt idx="29">
                  <c:v>-1.2751999999999999E-2</c:v>
                </c:pt>
                <c:pt idx="30">
                  <c:v>-1.1591000000000001E-2</c:v>
                </c:pt>
                <c:pt idx="31">
                  <c:v>-1.3979999999999999E-2</c:v>
                </c:pt>
                <c:pt idx="32">
                  <c:v>-1.3927999999999999E-2</c:v>
                </c:pt>
                <c:pt idx="33">
                  <c:v>-1.1859E-2</c:v>
                </c:pt>
                <c:pt idx="34">
                  <c:v>-1.2437E-2</c:v>
                </c:pt>
                <c:pt idx="35">
                  <c:v>-1.4551E-2</c:v>
                </c:pt>
                <c:pt idx="36">
                  <c:v>-1.289E-2</c:v>
                </c:pt>
                <c:pt idx="37">
                  <c:v>-1.1552E-2</c:v>
                </c:pt>
                <c:pt idx="38">
                  <c:v>-1.3833E-2</c:v>
                </c:pt>
                <c:pt idx="39">
                  <c:v>-1.4035000000000001E-2</c:v>
                </c:pt>
                <c:pt idx="40">
                  <c:v>-1.1956E-2</c:v>
                </c:pt>
                <c:pt idx="41">
                  <c:v>-1.2272999999999999E-2</c:v>
                </c:pt>
                <c:pt idx="42">
                  <c:v>-1.4555E-2</c:v>
                </c:pt>
                <c:pt idx="43">
                  <c:v>-1.3017000000000001E-2</c:v>
                </c:pt>
                <c:pt idx="44">
                  <c:v>-1.1542999999999999E-2</c:v>
                </c:pt>
                <c:pt idx="45">
                  <c:v>-1.3667E-2</c:v>
                </c:pt>
                <c:pt idx="46">
                  <c:v>-1.4146000000000001E-2</c:v>
                </c:pt>
                <c:pt idx="47">
                  <c:v>-1.205E-2</c:v>
                </c:pt>
                <c:pt idx="48">
                  <c:v>-1.213E-2</c:v>
                </c:pt>
                <c:pt idx="49">
                  <c:v>-1.4529E-2</c:v>
                </c:pt>
                <c:pt idx="50">
                  <c:v>-1.3152E-2</c:v>
                </c:pt>
                <c:pt idx="51">
                  <c:v>-1.1545E-2</c:v>
                </c:pt>
                <c:pt idx="52">
                  <c:v>-1.3497E-2</c:v>
                </c:pt>
                <c:pt idx="53">
                  <c:v>-1.4243E-2</c:v>
                </c:pt>
                <c:pt idx="54">
                  <c:v>-1.2156999999999999E-2</c:v>
                </c:pt>
                <c:pt idx="55">
                  <c:v>-1.1997000000000001E-2</c:v>
                </c:pt>
                <c:pt idx="56">
                  <c:v>-1.4485E-2</c:v>
                </c:pt>
                <c:pt idx="57">
                  <c:v>-1.3285E-2</c:v>
                </c:pt>
                <c:pt idx="58">
                  <c:v>-1.1565000000000001E-2</c:v>
                </c:pt>
                <c:pt idx="59">
                  <c:v>-1.3318999999999999E-2</c:v>
                </c:pt>
                <c:pt idx="60">
                  <c:v>-1.4331E-2</c:v>
                </c:pt>
                <c:pt idx="61">
                  <c:v>-1.2267999999999999E-2</c:v>
                </c:pt>
                <c:pt idx="62">
                  <c:v>-1.188E-2</c:v>
                </c:pt>
                <c:pt idx="63">
                  <c:v>-1.4421E-2</c:v>
                </c:pt>
                <c:pt idx="64">
                  <c:v>-1.3417E-2</c:v>
                </c:pt>
                <c:pt idx="65">
                  <c:v>-1.1599E-2</c:v>
                </c:pt>
                <c:pt idx="66">
                  <c:v>-1.3138E-2</c:v>
                </c:pt>
                <c:pt idx="67">
                  <c:v>-1.4407E-2</c:v>
                </c:pt>
                <c:pt idx="68">
                  <c:v>-1.2385E-2</c:v>
                </c:pt>
                <c:pt idx="69">
                  <c:v>-1.1780000000000001E-2</c:v>
                </c:pt>
                <c:pt idx="70">
                  <c:v>-1.4337000000000001E-2</c:v>
                </c:pt>
                <c:pt idx="71">
                  <c:v>-1.3547999999999999E-2</c:v>
                </c:pt>
                <c:pt idx="72">
                  <c:v>-1.1646999999999999E-2</c:v>
                </c:pt>
                <c:pt idx="73">
                  <c:v>-1.2956000000000001E-2</c:v>
                </c:pt>
                <c:pt idx="74">
                  <c:v>-1.4468999999999999E-2</c:v>
                </c:pt>
                <c:pt idx="75">
                  <c:v>-1.2506E-2</c:v>
                </c:pt>
                <c:pt idx="76">
                  <c:v>-1.1697000000000001E-2</c:v>
                </c:pt>
                <c:pt idx="77">
                  <c:v>-1.4234999999999999E-2</c:v>
                </c:pt>
                <c:pt idx="78">
                  <c:v>-1.3676000000000001E-2</c:v>
                </c:pt>
                <c:pt idx="79">
                  <c:v>-1.1708E-2</c:v>
                </c:pt>
                <c:pt idx="80">
                  <c:v>-1.2775999999999999E-2</c:v>
                </c:pt>
                <c:pt idx="81">
                  <c:v>-1.4515999999999999E-2</c:v>
                </c:pt>
                <c:pt idx="82">
                  <c:v>-1.2630000000000001E-2</c:v>
                </c:pt>
                <c:pt idx="83">
                  <c:v>-1.1631000000000001E-2</c:v>
                </c:pt>
                <c:pt idx="84">
                  <c:v>-1.4115000000000001E-2</c:v>
                </c:pt>
                <c:pt idx="85">
                  <c:v>-1.3802E-2</c:v>
                </c:pt>
                <c:pt idx="86">
                  <c:v>-1.1780000000000001E-2</c:v>
                </c:pt>
                <c:pt idx="87">
                  <c:v>-1.2600999999999999E-2</c:v>
                </c:pt>
                <c:pt idx="88">
                  <c:v>-1.4546999999999999E-2</c:v>
                </c:pt>
                <c:pt idx="89">
                  <c:v>-1.2758E-2</c:v>
                </c:pt>
                <c:pt idx="90">
                  <c:v>-1.1584000000000001E-2</c:v>
                </c:pt>
                <c:pt idx="91">
                  <c:v>-1.3979E-2</c:v>
                </c:pt>
                <c:pt idx="92">
                  <c:v>-1.3922E-2</c:v>
                </c:pt>
                <c:pt idx="93">
                  <c:v>-1.1861E-2</c:v>
                </c:pt>
                <c:pt idx="94">
                  <c:v>-1.2433E-2</c:v>
                </c:pt>
                <c:pt idx="95">
                  <c:v>-1.456E-2</c:v>
                </c:pt>
                <c:pt idx="96">
                  <c:v>-1.2888E-2</c:v>
                </c:pt>
                <c:pt idx="97">
                  <c:v>-1.1554E-2</c:v>
                </c:pt>
                <c:pt idx="98">
                  <c:v>-1.3828999999999999E-2</c:v>
                </c:pt>
                <c:pt idx="99">
                  <c:v>-1.4037000000000001E-2</c:v>
                </c:pt>
                <c:pt idx="100">
                  <c:v>-1.1952000000000001E-2</c:v>
                </c:pt>
                <c:pt idx="101">
                  <c:v>-1.2274999999999999E-2</c:v>
                </c:pt>
                <c:pt idx="102">
                  <c:v>-1.4553999999999999E-2</c:v>
                </c:pt>
                <c:pt idx="103">
                  <c:v>-1.3018999999999999E-2</c:v>
                </c:pt>
                <c:pt idx="104">
                  <c:v>-1.1540999999999999E-2</c:v>
                </c:pt>
                <c:pt idx="105">
                  <c:v>-1.3667E-2</c:v>
                </c:pt>
                <c:pt idx="106">
                  <c:v>-1.4144E-2</c:v>
                </c:pt>
                <c:pt idx="107">
                  <c:v>-1.2050999999999999E-2</c:v>
                </c:pt>
                <c:pt idx="108">
                  <c:v>-1.2128999999999999E-2</c:v>
                </c:pt>
                <c:pt idx="109">
                  <c:v>-1.453E-2</c:v>
                </c:pt>
                <c:pt idx="110">
                  <c:v>-1.3152E-2</c:v>
                </c:pt>
                <c:pt idx="111">
                  <c:v>-1.1545E-2</c:v>
                </c:pt>
                <c:pt idx="112">
                  <c:v>-1.3497E-2</c:v>
                </c:pt>
                <c:pt idx="113">
                  <c:v>-1.4241999999999999E-2</c:v>
                </c:pt>
                <c:pt idx="114">
                  <c:v>-1.2156E-2</c:v>
                </c:pt>
                <c:pt idx="115">
                  <c:v>-1.1997000000000001E-2</c:v>
                </c:pt>
                <c:pt idx="116">
                  <c:v>-1.4485E-2</c:v>
                </c:pt>
                <c:pt idx="117">
                  <c:v>-1.3284000000000001E-2</c:v>
                </c:pt>
                <c:pt idx="118">
                  <c:v>-1.1565000000000001E-2</c:v>
                </c:pt>
                <c:pt idx="119">
                  <c:v>-1.3318999999999999E-2</c:v>
                </c:pt>
                <c:pt idx="120">
                  <c:v>-1.4330000000000001E-2</c:v>
                </c:pt>
                <c:pt idx="121">
                  <c:v>-1.2267999999999999E-2</c:v>
                </c:pt>
                <c:pt idx="122">
                  <c:v>-1.188E-2</c:v>
                </c:pt>
                <c:pt idx="123">
                  <c:v>-1.4421E-2</c:v>
                </c:pt>
                <c:pt idx="124">
                  <c:v>-1.3417E-2</c:v>
                </c:pt>
                <c:pt idx="125">
                  <c:v>-1.1599E-2</c:v>
                </c:pt>
                <c:pt idx="126">
                  <c:v>-1.3138E-2</c:v>
                </c:pt>
                <c:pt idx="127">
                  <c:v>-1.4406E-2</c:v>
                </c:pt>
                <c:pt idx="128">
                  <c:v>-1.2383999999999999E-2</c:v>
                </c:pt>
                <c:pt idx="129">
                  <c:v>-1.1780000000000001E-2</c:v>
                </c:pt>
                <c:pt idx="130">
                  <c:v>-1.4337000000000001E-2</c:v>
                </c:pt>
                <c:pt idx="131">
                  <c:v>-1.3547999999999999E-2</c:v>
                </c:pt>
                <c:pt idx="132">
                  <c:v>-1.1646999999999999E-2</c:v>
                </c:pt>
                <c:pt idx="133">
                  <c:v>-1.2956000000000001E-2</c:v>
                </c:pt>
                <c:pt idx="134">
                  <c:v>-1.4468E-2</c:v>
                </c:pt>
                <c:pt idx="135">
                  <c:v>-1.2505E-2</c:v>
                </c:pt>
                <c:pt idx="136">
                  <c:v>-1.1697000000000001E-2</c:v>
                </c:pt>
                <c:pt idx="137">
                  <c:v>-1.4234999999999999E-2</c:v>
                </c:pt>
                <c:pt idx="138">
                  <c:v>-1.3676000000000001E-2</c:v>
                </c:pt>
                <c:pt idx="139">
                  <c:v>-1.1708E-2</c:v>
                </c:pt>
                <c:pt idx="140">
                  <c:v>-1.2775999999999999E-2</c:v>
                </c:pt>
                <c:pt idx="141">
                  <c:v>-1.4515999999999999E-2</c:v>
                </c:pt>
                <c:pt idx="142">
                  <c:v>-1.2630000000000001E-2</c:v>
                </c:pt>
                <c:pt idx="143">
                  <c:v>-1.1631000000000001E-2</c:v>
                </c:pt>
                <c:pt idx="144">
                  <c:v>-1.4115000000000001E-2</c:v>
                </c:pt>
                <c:pt idx="145">
                  <c:v>-1.3801000000000001E-2</c:v>
                </c:pt>
                <c:pt idx="146">
                  <c:v>-1.1779E-2</c:v>
                </c:pt>
                <c:pt idx="147">
                  <c:v>-1.2600999999999999E-2</c:v>
                </c:pt>
                <c:pt idx="148">
                  <c:v>-1.4546E-2</c:v>
                </c:pt>
                <c:pt idx="149">
                  <c:v>-1.2756999999999999E-2</c:v>
                </c:pt>
                <c:pt idx="150">
                  <c:v>-1.1584000000000001E-2</c:v>
                </c:pt>
                <c:pt idx="151">
                  <c:v>-1.3979E-2</c:v>
                </c:pt>
                <c:pt idx="152">
                  <c:v>-1.3922E-2</c:v>
                </c:pt>
                <c:pt idx="153">
                  <c:v>-1.1861E-2</c:v>
                </c:pt>
                <c:pt idx="154">
                  <c:v>-1.2433E-2</c:v>
                </c:pt>
                <c:pt idx="155">
                  <c:v>-1.456E-2</c:v>
                </c:pt>
                <c:pt idx="156">
                  <c:v>-1.2886999999999999E-2</c:v>
                </c:pt>
                <c:pt idx="157">
                  <c:v>-1.1554E-2</c:v>
                </c:pt>
                <c:pt idx="158">
                  <c:v>-1.3828999999999999E-2</c:v>
                </c:pt>
                <c:pt idx="159">
                  <c:v>-1.4037000000000001E-2</c:v>
                </c:pt>
                <c:pt idx="160">
                  <c:v>-1.1952000000000001E-2</c:v>
                </c:pt>
                <c:pt idx="161">
                  <c:v>-1.2274999999999999E-2</c:v>
                </c:pt>
                <c:pt idx="162">
                  <c:v>-1.4553999999999999E-2</c:v>
                </c:pt>
                <c:pt idx="163">
                  <c:v>-1.3018999999999999E-2</c:v>
                </c:pt>
                <c:pt idx="164">
                  <c:v>-1.1540999999999999E-2</c:v>
                </c:pt>
                <c:pt idx="165">
                  <c:v>-1.3668E-2</c:v>
                </c:pt>
                <c:pt idx="166">
                  <c:v>-1.4144E-2</c:v>
                </c:pt>
                <c:pt idx="167">
                  <c:v>-1.205E-2</c:v>
                </c:pt>
                <c:pt idx="168">
                  <c:v>-1.2128999999999999E-2</c:v>
                </c:pt>
                <c:pt idx="169">
                  <c:v>-1.4529E-2</c:v>
                </c:pt>
                <c:pt idx="170">
                  <c:v>-1.3150999999999999E-2</c:v>
                </c:pt>
                <c:pt idx="171">
                  <c:v>-1.1545E-2</c:v>
                </c:pt>
                <c:pt idx="172">
                  <c:v>-1.3497E-2</c:v>
                </c:pt>
                <c:pt idx="173">
                  <c:v>-1.4241999999999999E-2</c:v>
                </c:pt>
                <c:pt idx="174">
                  <c:v>-1.2156E-2</c:v>
                </c:pt>
                <c:pt idx="175">
                  <c:v>-1.1997000000000001E-2</c:v>
                </c:pt>
                <c:pt idx="176">
                  <c:v>-1.4485E-2</c:v>
                </c:pt>
                <c:pt idx="177">
                  <c:v>-1.3284000000000001E-2</c:v>
                </c:pt>
                <c:pt idx="178">
                  <c:v>-1.1565000000000001E-2</c:v>
                </c:pt>
                <c:pt idx="179">
                  <c:v>-1.3318999999999999E-2</c:v>
                </c:pt>
                <c:pt idx="180">
                  <c:v>-1.4330000000000001E-2</c:v>
                </c:pt>
                <c:pt idx="181">
                  <c:v>-1.2267E-2</c:v>
                </c:pt>
                <c:pt idx="182">
                  <c:v>-1.188E-2</c:v>
                </c:pt>
                <c:pt idx="183">
                  <c:v>-1.4421E-2</c:v>
                </c:pt>
                <c:pt idx="184">
                  <c:v>-1.3416000000000001E-2</c:v>
                </c:pt>
                <c:pt idx="185">
                  <c:v>-1.1599E-2</c:v>
                </c:pt>
                <c:pt idx="186">
                  <c:v>-1.3138E-2</c:v>
                </c:pt>
                <c:pt idx="187">
                  <c:v>-1.4406E-2</c:v>
                </c:pt>
                <c:pt idx="188">
                  <c:v>-1.2383999999999999E-2</c:v>
                </c:pt>
                <c:pt idx="189">
                  <c:v>-1.1780000000000001E-2</c:v>
                </c:pt>
                <c:pt idx="190">
                  <c:v>-1.4337000000000001E-2</c:v>
                </c:pt>
                <c:pt idx="191">
                  <c:v>-1.3547E-2</c:v>
                </c:pt>
                <c:pt idx="192">
                  <c:v>-1.1646999999999999E-2</c:v>
                </c:pt>
                <c:pt idx="193">
                  <c:v>-1.2956000000000001E-2</c:v>
                </c:pt>
                <c:pt idx="194">
                  <c:v>-1.4468E-2</c:v>
                </c:pt>
                <c:pt idx="195">
                  <c:v>-1.2505E-2</c:v>
                </c:pt>
                <c:pt idx="196">
                  <c:v>-1.1697000000000001E-2</c:v>
                </c:pt>
                <c:pt idx="197">
                  <c:v>-1.4234999999999999E-2</c:v>
                </c:pt>
                <c:pt idx="198">
                  <c:v>-1.3676000000000001E-2</c:v>
                </c:pt>
                <c:pt idx="199">
                  <c:v>-1.1707E-2</c:v>
                </c:pt>
                <c:pt idx="200">
                  <c:v>-1.2775999999999999E-2</c:v>
                </c:pt>
                <c:pt idx="201">
                  <c:v>-1.4515E-2</c:v>
                </c:pt>
                <c:pt idx="202">
                  <c:v>-1.2629E-2</c:v>
                </c:pt>
                <c:pt idx="203">
                  <c:v>-1.1631000000000001E-2</c:v>
                </c:pt>
                <c:pt idx="204">
                  <c:v>-1.4115000000000001E-2</c:v>
                </c:pt>
                <c:pt idx="205">
                  <c:v>-1.3801000000000001E-2</c:v>
                </c:pt>
                <c:pt idx="206">
                  <c:v>-1.1779E-2</c:v>
                </c:pt>
                <c:pt idx="207">
                  <c:v>-1.2600999999999999E-2</c:v>
                </c:pt>
                <c:pt idx="208">
                  <c:v>-1.4546E-2</c:v>
                </c:pt>
                <c:pt idx="209">
                  <c:v>-1.2756999999999999E-2</c:v>
                </c:pt>
                <c:pt idx="210">
                  <c:v>-1.1584000000000001E-2</c:v>
                </c:pt>
                <c:pt idx="211">
                  <c:v>-1.3979E-2</c:v>
                </c:pt>
                <c:pt idx="212">
                  <c:v>-1.3922E-2</c:v>
                </c:pt>
                <c:pt idx="213">
                  <c:v>-1.1861E-2</c:v>
                </c:pt>
                <c:pt idx="214">
                  <c:v>-1.2433E-2</c:v>
                </c:pt>
                <c:pt idx="215">
                  <c:v>-1.4559000000000001E-2</c:v>
                </c:pt>
                <c:pt idx="216">
                  <c:v>-1.2886999999999999E-2</c:v>
                </c:pt>
                <c:pt idx="217">
                  <c:v>-1.1554E-2</c:v>
                </c:pt>
                <c:pt idx="218">
                  <c:v>-1.3828999999999999E-2</c:v>
                </c:pt>
                <c:pt idx="219">
                  <c:v>-1.4036E-2</c:v>
                </c:pt>
                <c:pt idx="220">
                  <c:v>-1.1952000000000001E-2</c:v>
                </c:pt>
                <c:pt idx="221">
                  <c:v>-1.2274999999999999E-2</c:v>
                </c:pt>
                <c:pt idx="222">
                  <c:v>-1.4553999999999999E-2</c:v>
                </c:pt>
                <c:pt idx="223">
                  <c:v>-1.3018E-2</c:v>
                </c:pt>
                <c:pt idx="224">
                  <c:v>-1.1540999999999999E-2</c:v>
                </c:pt>
                <c:pt idx="225">
                  <c:v>-1.3668E-2</c:v>
                </c:pt>
                <c:pt idx="226">
                  <c:v>-1.4142999999999999E-2</c:v>
                </c:pt>
                <c:pt idx="227">
                  <c:v>-1.205E-2</c:v>
                </c:pt>
                <c:pt idx="228">
                  <c:v>-1.2128999999999999E-2</c:v>
                </c:pt>
                <c:pt idx="229">
                  <c:v>-1.4529E-2</c:v>
                </c:pt>
                <c:pt idx="230">
                  <c:v>-1.3150999999999999E-2</c:v>
                </c:pt>
                <c:pt idx="231">
                  <c:v>-1.1545E-2</c:v>
                </c:pt>
                <c:pt idx="232">
                  <c:v>-1.3497E-2</c:v>
                </c:pt>
                <c:pt idx="233">
                  <c:v>-1.4241999999999999E-2</c:v>
                </c:pt>
                <c:pt idx="234">
                  <c:v>-1.2156E-2</c:v>
                </c:pt>
                <c:pt idx="235">
                  <c:v>-1.1997000000000001E-2</c:v>
                </c:pt>
                <c:pt idx="236">
                  <c:v>-1.4485E-2</c:v>
                </c:pt>
                <c:pt idx="237">
                  <c:v>-1.3284000000000001E-2</c:v>
                </c:pt>
                <c:pt idx="238">
                  <c:v>-1.1565000000000001E-2</c:v>
                </c:pt>
                <c:pt idx="239">
                  <c:v>-1.3318999999999999E-2</c:v>
                </c:pt>
                <c:pt idx="240">
                  <c:v>-1.4329E-2</c:v>
                </c:pt>
                <c:pt idx="241">
                  <c:v>-1.2267E-2</c:v>
                </c:pt>
                <c:pt idx="242">
                  <c:v>-1.188E-2</c:v>
                </c:pt>
                <c:pt idx="243">
                  <c:v>-1.4420000000000001E-2</c:v>
                </c:pt>
                <c:pt idx="244">
                  <c:v>-1.3416000000000001E-2</c:v>
                </c:pt>
                <c:pt idx="245">
                  <c:v>-1.1599E-2</c:v>
                </c:pt>
                <c:pt idx="246">
                  <c:v>-1.3138E-2</c:v>
                </c:pt>
                <c:pt idx="247">
                  <c:v>-1.4404999999999999E-2</c:v>
                </c:pt>
                <c:pt idx="248">
                  <c:v>-1.2383999999999999E-2</c:v>
                </c:pt>
                <c:pt idx="249">
                  <c:v>-1.1780000000000001E-2</c:v>
                </c:pt>
                <c:pt idx="250">
                  <c:v>-1.4337000000000001E-2</c:v>
                </c:pt>
                <c:pt idx="251">
                  <c:v>-1.3547E-2</c:v>
                </c:pt>
                <c:pt idx="252">
                  <c:v>-1.1646999999999999E-2</c:v>
                </c:pt>
                <c:pt idx="253">
                  <c:v>-1.2956000000000001E-2</c:v>
                </c:pt>
                <c:pt idx="254">
                  <c:v>-1.4468E-2</c:v>
                </c:pt>
                <c:pt idx="255">
                  <c:v>-1.2503999999999999E-2</c:v>
                </c:pt>
                <c:pt idx="256">
                  <c:v>-1.1697000000000001E-2</c:v>
                </c:pt>
                <c:pt idx="257">
                  <c:v>-1.4234E-2</c:v>
                </c:pt>
                <c:pt idx="258">
                  <c:v>-1.3675E-2</c:v>
                </c:pt>
                <c:pt idx="259">
                  <c:v>-1.1707E-2</c:v>
                </c:pt>
                <c:pt idx="260">
                  <c:v>-1.2775999999999999E-2</c:v>
                </c:pt>
                <c:pt idx="261">
                  <c:v>-1.4515E-2</c:v>
                </c:pt>
                <c:pt idx="262">
                  <c:v>-1.2629E-2</c:v>
                </c:pt>
                <c:pt idx="263">
                  <c:v>-1.1631000000000001E-2</c:v>
                </c:pt>
                <c:pt idx="264">
                  <c:v>-1.4115000000000001E-2</c:v>
                </c:pt>
                <c:pt idx="265">
                  <c:v>-1.38E-2</c:v>
                </c:pt>
                <c:pt idx="266">
                  <c:v>-1.1779E-2</c:v>
                </c:pt>
                <c:pt idx="267">
                  <c:v>-1.2600999999999999E-2</c:v>
                </c:pt>
                <c:pt idx="268">
                  <c:v>-1.4546E-2</c:v>
                </c:pt>
                <c:pt idx="269">
                  <c:v>-1.2756E-2</c:v>
                </c:pt>
                <c:pt idx="270">
                  <c:v>-1.1584000000000001E-2</c:v>
                </c:pt>
                <c:pt idx="271">
                  <c:v>-1.3979E-2</c:v>
                </c:pt>
                <c:pt idx="272">
                  <c:v>-1.3920999999999999E-2</c:v>
                </c:pt>
                <c:pt idx="273">
                  <c:v>-1.1861E-2</c:v>
                </c:pt>
                <c:pt idx="274">
                  <c:v>-1.2433E-2</c:v>
                </c:pt>
                <c:pt idx="275">
                  <c:v>-1.4559000000000001E-2</c:v>
                </c:pt>
                <c:pt idx="276">
                  <c:v>-1.2886E-2</c:v>
                </c:pt>
                <c:pt idx="277">
                  <c:v>-1.1554E-2</c:v>
                </c:pt>
                <c:pt idx="278">
                  <c:v>-1.3828999999999999E-2</c:v>
                </c:pt>
                <c:pt idx="279">
                  <c:v>-1.4036E-2</c:v>
                </c:pt>
                <c:pt idx="280">
                  <c:v>-1.1951E-2</c:v>
                </c:pt>
                <c:pt idx="281">
                  <c:v>-1.2274999999999999E-2</c:v>
                </c:pt>
                <c:pt idx="282">
                  <c:v>-1.4553999999999999E-2</c:v>
                </c:pt>
                <c:pt idx="283">
                  <c:v>-1.3018E-2</c:v>
                </c:pt>
                <c:pt idx="284">
                  <c:v>-1.1540999999999999E-2</c:v>
                </c:pt>
                <c:pt idx="285">
                  <c:v>-1.3668E-2</c:v>
                </c:pt>
                <c:pt idx="286">
                  <c:v>-1.4142999999999999E-2</c:v>
                </c:pt>
                <c:pt idx="287">
                  <c:v>-1.205E-2</c:v>
                </c:pt>
                <c:pt idx="288">
                  <c:v>-1.2128999999999999E-2</c:v>
                </c:pt>
                <c:pt idx="289">
                  <c:v>-1.4529E-2</c:v>
                </c:pt>
                <c:pt idx="290">
                  <c:v>-1.315E-2</c:v>
                </c:pt>
                <c:pt idx="291">
                  <c:v>-1.1545E-2</c:v>
                </c:pt>
                <c:pt idx="292">
                  <c:v>-1.3497E-2</c:v>
                </c:pt>
                <c:pt idx="293">
                  <c:v>-1.4241E-2</c:v>
                </c:pt>
                <c:pt idx="294">
                  <c:v>-1.2154999999999999E-2</c:v>
                </c:pt>
                <c:pt idx="295">
                  <c:v>-1.1997000000000001E-2</c:v>
                </c:pt>
                <c:pt idx="296">
                  <c:v>-1.4485E-2</c:v>
                </c:pt>
                <c:pt idx="297">
                  <c:v>-1.3283E-2</c:v>
                </c:pt>
                <c:pt idx="298">
                  <c:v>-1.1565000000000001E-2</c:v>
                </c:pt>
                <c:pt idx="299">
                  <c:v>-1.3318999999999999E-2</c:v>
                </c:pt>
              </c:numCache>
            </c:numRef>
          </c:yVal>
          <c:smooth val="1"/>
          <c:extLst>
            <c:ext xmlns:c16="http://schemas.microsoft.com/office/drawing/2014/chart" uri="{C3380CC4-5D6E-409C-BE32-E72D297353CC}">
              <c16:uniqueId val="{00000005-AF61-4C96-BC58-8DA12C90BAE2}"/>
            </c:ext>
          </c:extLst>
        </c:ser>
        <c:dLbls>
          <c:showLegendKey val="0"/>
          <c:showVal val="0"/>
          <c:showCatName val="0"/>
          <c:showSerName val="0"/>
          <c:showPercent val="0"/>
          <c:showBubbleSize val="0"/>
        </c:dLbls>
        <c:axId val="510095048"/>
        <c:axId val="510092424"/>
      </c:scatterChart>
      <c:valAx>
        <c:axId val="510095048"/>
        <c:scaling>
          <c:orientation val="minMax"/>
          <c:max val="0.5"/>
          <c:min val="5.000000000000001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9.0000000000000028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b="1">
                    <a:solidFill>
                      <a:sysClr val="windowText" lastClr="000000"/>
                    </a:solidFill>
                  </a:rPr>
                  <a:t>Axial</a:t>
                </a:r>
                <a:r>
                  <a:rPr lang="en-US" sz="1200" b="1" baseline="0">
                    <a:solidFill>
                      <a:sysClr val="windowText" lastClr="000000"/>
                    </a:solidFill>
                  </a:rPr>
                  <a:t> displacement, in</a:t>
                </a:r>
                <a:endParaRPr lang="en-US" sz="12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Lateral!$E$5:$E$304</c:f>
              <c:numCache>
                <c:formatCode>General</c:formatCode>
                <c:ptCount val="300"/>
                <c:pt idx="0">
                  <c:v>0.50607999999999997</c:v>
                </c:pt>
                <c:pt idx="1">
                  <c:v>0.10528</c:v>
                </c:pt>
                <c:pt idx="2">
                  <c:v>-0.44630999999999998</c:v>
                </c:pt>
                <c:pt idx="3">
                  <c:v>-0.64295000000000002</c:v>
                </c:pt>
                <c:pt idx="4">
                  <c:v>-0.63027999999999995</c:v>
                </c:pt>
                <c:pt idx="5">
                  <c:v>-0.19459000000000001</c:v>
                </c:pt>
                <c:pt idx="6">
                  <c:v>0.26855000000000001</c:v>
                </c:pt>
                <c:pt idx="7">
                  <c:v>0.63936000000000004</c:v>
                </c:pt>
                <c:pt idx="8">
                  <c:v>0.66125999999999996</c:v>
                </c:pt>
                <c:pt idx="9">
                  <c:v>0.34358</c:v>
                </c:pt>
                <c:pt idx="10">
                  <c:v>-0.13722999999999999</c:v>
                </c:pt>
                <c:pt idx="11">
                  <c:v>-0.56674999999999998</c:v>
                </c:pt>
                <c:pt idx="12">
                  <c:v>-0.68735999999999997</c:v>
                </c:pt>
                <c:pt idx="13">
                  <c:v>-0.46627000000000002</c:v>
                </c:pt>
                <c:pt idx="14" formatCode="0.00E+00">
                  <c:v>-7.6679000000000005E-4</c:v>
                </c:pt>
                <c:pt idx="15">
                  <c:v>0.46466000000000002</c:v>
                </c:pt>
                <c:pt idx="16">
                  <c:v>0.68891000000000002</c:v>
                </c:pt>
                <c:pt idx="17">
                  <c:v>0.56454000000000004</c:v>
                </c:pt>
                <c:pt idx="18">
                  <c:v>0.14379</c:v>
                </c:pt>
                <c:pt idx="19">
                  <c:v>-0.34510000000000002</c:v>
                </c:pt>
                <c:pt idx="20">
                  <c:v>-0.66112000000000004</c:v>
                </c:pt>
                <c:pt idx="21">
                  <c:v>-0.63405</c:v>
                </c:pt>
                <c:pt idx="22">
                  <c:v>-0.28290999999999999</c:v>
                </c:pt>
                <c:pt idx="23">
                  <c:v>0.21343999999999999</c:v>
                </c:pt>
                <c:pt idx="24">
                  <c:v>0.60104000000000002</c:v>
                </c:pt>
                <c:pt idx="25">
                  <c:v>0.67913000000000001</c:v>
                </c:pt>
                <c:pt idx="26">
                  <c:v>0.40973999999999999</c:v>
                </c:pt>
                <c:pt idx="27" formatCode="0.00E+00">
                  <c:v>-7.1863999999999997E-2</c:v>
                </c:pt>
                <c:pt idx="28">
                  <c:v>-0.51541999999999999</c:v>
                </c:pt>
                <c:pt idx="29">
                  <c:v>-0.69445000000000001</c:v>
                </c:pt>
                <c:pt idx="30">
                  <c:v>-0.51619999999999999</c:v>
                </c:pt>
                <c:pt idx="31" formatCode="0.00E+00">
                  <c:v>-7.3257000000000003E-2</c:v>
                </c:pt>
                <c:pt idx="32">
                  <c:v>0.40716999999999998</c:v>
                </c:pt>
                <c:pt idx="33">
                  <c:v>0.67898000000000003</c:v>
                </c:pt>
                <c:pt idx="34">
                  <c:v>0.60209000000000001</c:v>
                </c:pt>
                <c:pt idx="35">
                  <c:v>0.21587999999999999</c:v>
                </c:pt>
                <c:pt idx="36">
                  <c:v>-0.28169</c:v>
                </c:pt>
                <c:pt idx="37">
                  <c:v>-0.63414999999999999</c:v>
                </c:pt>
                <c:pt idx="38">
                  <c:v>-0.66042000000000001</c:v>
                </c:pt>
                <c:pt idx="39">
                  <c:v>-0.34760000000000002</c:v>
                </c:pt>
                <c:pt idx="40">
                  <c:v>0.14352000000000001</c:v>
                </c:pt>
                <c:pt idx="41">
                  <c:v>0.56096999999999997</c:v>
                </c:pt>
                <c:pt idx="42">
                  <c:v>0.69077999999999995</c:v>
                </c:pt>
                <c:pt idx="43">
                  <c:v>0.46573999999999999</c:v>
                </c:pt>
                <c:pt idx="44" formatCode="0.00E+00">
                  <c:v>1.1248E-3</c:v>
                </c:pt>
                <c:pt idx="45">
                  <c:v>-0.46415000000000001</c:v>
                </c:pt>
                <c:pt idx="46">
                  <c:v>-0.69050999999999996</c:v>
                </c:pt>
                <c:pt idx="47">
                  <c:v>-0.56191000000000002</c:v>
                </c:pt>
                <c:pt idx="48">
                  <c:v>-0.14499000000000001</c:v>
                </c:pt>
                <c:pt idx="49">
                  <c:v>0.34625</c:v>
                </c:pt>
                <c:pt idx="50">
                  <c:v>0.65995000000000004</c:v>
                </c:pt>
                <c:pt idx="51">
                  <c:v>0.63500999999999996</c:v>
                </c:pt>
                <c:pt idx="52">
                  <c:v>0.28367999999999999</c:v>
                </c:pt>
                <c:pt idx="53">
                  <c:v>-0.21371000000000001</c:v>
                </c:pt>
                <c:pt idx="54">
                  <c:v>-0.60109999999999997</c:v>
                </c:pt>
                <c:pt idx="55">
                  <c:v>-0.67922000000000005</c:v>
                </c:pt>
                <c:pt idx="56">
                  <c:v>-0.40847</c:v>
                </c:pt>
                <c:pt idx="57" formatCode="0.00E+00">
                  <c:v>7.1759000000000003E-2</c:v>
                </c:pt>
                <c:pt idx="58">
                  <c:v>0.51517999999999997</c:v>
                </c:pt>
                <c:pt idx="59">
                  <c:v>0.69440000000000002</c:v>
                </c:pt>
                <c:pt idx="60">
                  <c:v>0.51705999999999996</c:v>
                </c:pt>
                <c:pt idx="61" formatCode="0.00E+00">
                  <c:v>7.3761999999999994E-2</c:v>
                </c:pt>
                <c:pt idx="62">
                  <c:v>-0.40758</c:v>
                </c:pt>
                <c:pt idx="63">
                  <c:v>-0.67910000000000004</c:v>
                </c:pt>
                <c:pt idx="64">
                  <c:v>-0.60145999999999999</c:v>
                </c:pt>
                <c:pt idx="65">
                  <c:v>-0.21512000000000001</c:v>
                </c:pt>
                <c:pt idx="66">
                  <c:v>0.28149000000000002</c:v>
                </c:pt>
                <c:pt idx="67">
                  <c:v>0.63378000000000001</c:v>
                </c:pt>
                <c:pt idx="68">
                  <c:v>0.66090000000000004</c:v>
                </c:pt>
                <c:pt idx="69">
                  <c:v>0.34842000000000001</c:v>
                </c:pt>
                <c:pt idx="70">
                  <c:v>-0.14341000000000001</c:v>
                </c:pt>
                <c:pt idx="71">
                  <c:v>-0.56145</c:v>
                </c:pt>
                <c:pt idx="72">
                  <c:v>-0.69055999999999995</c:v>
                </c:pt>
                <c:pt idx="73">
                  <c:v>-0.46489000000000003</c:v>
                </c:pt>
                <c:pt idx="74" formatCode="0.00E+00">
                  <c:v>-7.6061E-4</c:v>
                </c:pt>
                <c:pt idx="75">
                  <c:v>0.46372999999999998</c:v>
                </c:pt>
                <c:pt idx="76">
                  <c:v>0.69042999999999999</c:v>
                </c:pt>
                <c:pt idx="77">
                  <c:v>0.56269000000000002</c:v>
                </c:pt>
                <c:pt idx="78">
                  <c:v>0.14559</c:v>
                </c:pt>
                <c:pt idx="79">
                  <c:v>-0.34651999999999999</c:v>
                </c:pt>
                <c:pt idx="80">
                  <c:v>-0.66025</c:v>
                </c:pt>
                <c:pt idx="81">
                  <c:v>-0.63441999999999998</c:v>
                </c:pt>
                <c:pt idx="82">
                  <c:v>-0.28288999999999997</c:v>
                </c:pt>
                <c:pt idx="83">
                  <c:v>0.21365999999999999</c:v>
                </c:pt>
                <c:pt idx="84">
                  <c:v>0.60067000000000004</c:v>
                </c:pt>
                <c:pt idx="85">
                  <c:v>0.67956000000000005</c:v>
                </c:pt>
                <c:pt idx="86">
                  <c:v>0.40933999999999998</c:v>
                </c:pt>
                <c:pt idx="87" formatCode="0.00E+00">
                  <c:v>-7.1539000000000005E-2</c:v>
                </c:pt>
                <c:pt idx="88">
                  <c:v>-0.51563000000000003</c:v>
                </c:pt>
                <c:pt idx="89">
                  <c:v>-0.69433999999999996</c:v>
                </c:pt>
                <c:pt idx="90">
                  <c:v>-0.51622999999999997</c:v>
                </c:pt>
                <c:pt idx="91" formatCode="0.00E+00">
                  <c:v>-7.3274000000000006E-2</c:v>
                </c:pt>
                <c:pt idx="92">
                  <c:v>0.40722000000000003</c:v>
                </c:pt>
                <c:pt idx="93">
                  <c:v>0.67891000000000001</c:v>
                </c:pt>
                <c:pt idx="94">
                  <c:v>0.60214999999999996</c:v>
                </c:pt>
                <c:pt idx="95">
                  <c:v>0.21582000000000001</c:v>
                </c:pt>
                <c:pt idx="96">
                  <c:v>-0.28166000000000002</c:v>
                </c:pt>
                <c:pt idx="97">
                  <c:v>-0.63414999999999999</c:v>
                </c:pt>
                <c:pt idx="98">
                  <c:v>-0.66044000000000003</c:v>
                </c:pt>
                <c:pt idx="99">
                  <c:v>-0.34758</c:v>
                </c:pt>
                <c:pt idx="100">
                  <c:v>0.14349999999999999</c:v>
                </c:pt>
                <c:pt idx="101">
                  <c:v>0.56098999999999999</c:v>
                </c:pt>
                <c:pt idx="102">
                  <c:v>0.69076000000000004</c:v>
                </c:pt>
                <c:pt idx="103">
                  <c:v>0.46576000000000001</c:v>
                </c:pt>
                <c:pt idx="104" formatCode="0.00E+00">
                  <c:v>1.1184999999999999E-3</c:v>
                </c:pt>
                <c:pt idx="105">
                  <c:v>-0.46415000000000001</c:v>
                </c:pt>
                <c:pt idx="106">
                  <c:v>-0.6905</c:v>
                </c:pt>
                <c:pt idx="107">
                  <c:v>-0.56191999999999998</c:v>
                </c:pt>
                <c:pt idx="108">
                  <c:v>-0.14499000000000001</c:v>
                </c:pt>
                <c:pt idx="109">
                  <c:v>0.34625</c:v>
                </c:pt>
                <c:pt idx="110">
                  <c:v>0.65995999999999999</c:v>
                </c:pt>
                <c:pt idx="111">
                  <c:v>0.63500999999999996</c:v>
                </c:pt>
                <c:pt idx="112">
                  <c:v>0.28367999999999999</c:v>
                </c:pt>
                <c:pt idx="113">
                  <c:v>-0.21371000000000001</c:v>
                </c:pt>
                <c:pt idx="114">
                  <c:v>-0.60109999999999997</c:v>
                </c:pt>
                <c:pt idx="115">
                  <c:v>-0.67922000000000005</c:v>
                </c:pt>
                <c:pt idx="116">
                  <c:v>-0.40847</c:v>
                </c:pt>
                <c:pt idx="117" formatCode="0.00E+00">
                  <c:v>7.1760000000000004E-2</c:v>
                </c:pt>
                <c:pt idx="118">
                  <c:v>0.51517999999999997</c:v>
                </c:pt>
                <c:pt idx="119">
                  <c:v>0.69440000000000002</c:v>
                </c:pt>
                <c:pt idx="120">
                  <c:v>0.51705999999999996</c:v>
                </c:pt>
                <c:pt idx="121" formatCode="0.00E+00">
                  <c:v>7.3761999999999994E-2</c:v>
                </c:pt>
                <c:pt idx="122">
                  <c:v>-0.40756999999999999</c:v>
                </c:pt>
                <c:pt idx="123">
                  <c:v>-0.67910000000000004</c:v>
                </c:pt>
                <c:pt idx="124">
                  <c:v>-0.60145999999999999</c:v>
                </c:pt>
                <c:pt idx="125">
                  <c:v>-0.21512000000000001</c:v>
                </c:pt>
                <c:pt idx="126">
                  <c:v>0.28149000000000002</c:v>
                </c:pt>
                <c:pt idx="127">
                  <c:v>0.63378000000000001</c:v>
                </c:pt>
                <c:pt idx="128">
                  <c:v>0.66090000000000004</c:v>
                </c:pt>
                <c:pt idx="129">
                  <c:v>0.34842000000000001</c:v>
                </c:pt>
                <c:pt idx="130">
                  <c:v>-0.14341000000000001</c:v>
                </c:pt>
                <c:pt idx="131">
                  <c:v>-0.56144000000000005</c:v>
                </c:pt>
                <c:pt idx="132">
                  <c:v>-0.69055999999999995</c:v>
                </c:pt>
                <c:pt idx="133">
                  <c:v>-0.46489000000000003</c:v>
                </c:pt>
                <c:pt idx="134" formatCode="0.00E+00">
                  <c:v>-7.6033999999999997E-4</c:v>
                </c:pt>
                <c:pt idx="135">
                  <c:v>0.46372999999999998</c:v>
                </c:pt>
                <c:pt idx="136">
                  <c:v>0.69042999999999999</c:v>
                </c:pt>
                <c:pt idx="137">
                  <c:v>0.56269999999999998</c:v>
                </c:pt>
                <c:pt idx="138">
                  <c:v>0.14559</c:v>
                </c:pt>
                <c:pt idx="139">
                  <c:v>-0.34651999999999999</c:v>
                </c:pt>
                <c:pt idx="140">
                  <c:v>-0.66025</c:v>
                </c:pt>
                <c:pt idx="141">
                  <c:v>-0.63441999999999998</c:v>
                </c:pt>
                <c:pt idx="142">
                  <c:v>-0.28288999999999997</c:v>
                </c:pt>
                <c:pt idx="143">
                  <c:v>0.21365999999999999</c:v>
                </c:pt>
                <c:pt idx="144">
                  <c:v>0.60067000000000004</c:v>
                </c:pt>
                <c:pt idx="145">
                  <c:v>0.67956000000000005</c:v>
                </c:pt>
                <c:pt idx="146">
                  <c:v>0.40933999999999998</c:v>
                </c:pt>
                <c:pt idx="147" formatCode="0.00E+00">
                  <c:v>-7.1539000000000005E-2</c:v>
                </c:pt>
                <c:pt idx="148">
                  <c:v>-0.51563000000000003</c:v>
                </c:pt>
                <c:pt idx="149">
                  <c:v>-0.69433999999999996</c:v>
                </c:pt>
                <c:pt idx="150">
                  <c:v>-0.51622999999999997</c:v>
                </c:pt>
                <c:pt idx="151" formatCode="0.00E+00">
                  <c:v>-7.3273000000000005E-2</c:v>
                </c:pt>
                <c:pt idx="152">
                  <c:v>0.40722000000000003</c:v>
                </c:pt>
                <c:pt idx="153">
                  <c:v>0.67891000000000001</c:v>
                </c:pt>
                <c:pt idx="154">
                  <c:v>0.60214999999999996</c:v>
                </c:pt>
                <c:pt idx="155">
                  <c:v>0.21582000000000001</c:v>
                </c:pt>
                <c:pt idx="156">
                  <c:v>-0.28166000000000002</c:v>
                </c:pt>
                <c:pt idx="157">
                  <c:v>-0.63414999999999999</c:v>
                </c:pt>
                <c:pt idx="158">
                  <c:v>-0.66044000000000003</c:v>
                </c:pt>
                <c:pt idx="159">
                  <c:v>-0.34758</c:v>
                </c:pt>
                <c:pt idx="160">
                  <c:v>0.14349999999999999</c:v>
                </c:pt>
                <c:pt idx="161">
                  <c:v>0.56098999999999999</c:v>
                </c:pt>
                <c:pt idx="162">
                  <c:v>0.69076000000000004</c:v>
                </c:pt>
                <c:pt idx="163">
                  <c:v>0.46576000000000001</c:v>
                </c:pt>
                <c:pt idx="164" formatCode="0.00E+00">
                  <c:v>1.1191E-3</c:v>
                </c:pt>
                <c:pt idx="165">
                  <c:v>-0.46415000000000001</c:v>
                </c:pt>
                <c:pt idx="166">
                  <c:v>-0.6905</c:v>
                </c:pt>
                <c:pt idx="167">
                  <c:v>-0.56191999999999998</c:v>
                </c:pt>
                <c:pt idx="168">
                  <c:v>-0.14499000000000001</c:v>
                </c:pt>
                <c:pt idx="169">
                  <c:v>0.34625</c:v>
                </c:pt>
                <c:pt idx="170">
                  <c:v>0.65995999999999999</c:v>
                </c:pt>
                <c:pt idx="171">
                  <c:v>0.63500999999999996</c:v>
                </c:pt>
                <c:pt idx="172">
                  <c:v>0.28367999999999999</c:v>
                </c:pt>
                <c:pt idx="173">
                  <c:v>-0.21371000000000001</c:v>
                </c:pt>
                <c:pt idx="174">
                  <c:v>-0.60109999999999997</c:v>
                </c:pt>
                <c:pt idx="175">
                  <c:v>-0.67922000000000005</c:v>
                </c:pt>
                <c:pt idx="176">
                  <c:v>-0.40847</c:v>
                </c:pt>
                <c:pt idx="177" formatCode="0.00E+00">
                  <c:v>7.1760000000000004E-2</c:v>
                </c:pt>
                <c:pt idx="178">
                  <c:v>0.51517999999999997</c:v>
                </c:pt>
                <c:pt idx="179">
                  <c:v>0.69440000000000002</c:v>
                </c:pt>
                <c:pt idx="180">
                  <c:v>0.51705999999999996</c:v>
                </c:pt>
                <c:pt idx="181" formatCode="0.00E+00">
                  <c:v>7.3762999999999995E-2</c:v>
                </c:pt>
                <c:pt idx="182">
                  <c:v>-0.40756999999999999</c:v>
                </c:pt>
                <c:pt idx="183">
                  <c:v>-0.67910000000000004</c:v>
                </c:pt>
                <c:pt idx="184">
                  <c:v>-0.60145999999999999</c:v>
                </c:pt>
                <c:pt idx="185">
                  <c:v>-0.21512000000000001</c:v>
                </c:pt>
                <c:pt idx="186">
                  <c:v>0.28149000000000002</c:v>
                </c:pt>
                <c:pt idx="187">
                  <c:v>0.63378000000000001</c:v>
                </c:pt>
                <c:pt idx="188">
                  <c:v>0.66091</c:v>
                </c:pt>
                <c:pt idx="189">
                  <c:v>0.34842000000000001</c:v>
                </c:pt>
                <c:pt idx="190">
                  <c:v>-0.14341000000000001</c:v>
                </c:pt>
                <c:pt idx="191">
                  <c:v>-0.56144000000000005</c:v>
                </c:pt>
                <c:pt idx="192">
                  <c:v>-0.69055999999999995</c:v>
                </c:pt>
                <c:pt idx="193">
                  <c:v>-0.46489000000000003</c:v>
                </c:pt>
                <c:pt idx="194" formatCode="0.00E+00">
                  <c:v>-7.6002999999999997E-4</c:v>
                </c:pt>
                <c:pt idx="195">
                  <c:v>0.46372999999999998</c:v>
                </c:pt>
                <c:pt idx="196">
                  <c:v>0.69044000000000005</c:v>
                </c:pt>
                <c:pt idx="197">
                  <c:v>0.56269999999999998</c:v>
                </c:pt>
                <c:pt idx="198">
                  <c:v>0.14559</c:v>
                </c:pt>
                <c:pt idx="199">
                  <c:v>-0.34651999999999999</c:v>
                </c:pt>
                <c:pt idx="200">
                  <c:v>-0.66025</c:v>
                </c:pt>
                <c:pt idx="201">
                  <c:v>-0.63441999999999998</c:v>
                </c:pt>
                <c:pt idx="202">
                  <c:v>-0.28288999999999997</c:v>
                </c:pt>
                <c:pt idx="203">
                  <c:v>0.21365999999999999</c:v>
                </c:pt>
                <c:pt idx="204">
                  <c:v>0.60067000000000004</c:v>
                </c:pt>
                <c:pt idx="205">
                  <c:v>0.67956000000000005</c:v>
                </c:pt>
                <c:pt idx="206">
                  <c:v>0.40933999999999998</c:v>
                </c:pt>
                <c:pt idx="207" formatCode="0.00E+00">
                  <c:v>-7.1538000000000004E-2</c:v>
                </c:pt>
                <c:pt idx="208">
                  <c:v>-0.51563000000000003</c:v>
                </c:pt>
                <c:pt idx="209">
                  <c:v>-0.69433999999999996</c:v>
                </c:pt>
                <c:pt idx="210">
                  <c:v>-0.51622999999999997</c:v>
                </c:pt>
                <c:pt idx="211" formatCode="0.00E+00">
                  <c:v>-7.3273000000000005E-2</c:v>
                </c:pt>
                <c:pt idx="212">
                  <c:v>0.40722000000000003</c:v>
                </c:pt>
                <c:pt idx="213">
                  <c:v>0.67891000000000001</c:v>
                </c:pt>
                <c:pt idx="214">
                  <c:v>0.60216000000000003</c:v>
                </c:pt>
                <c:pt idx="215">
                  <c:v>0.21582999999999999</c:v>
                </c:pt>
                <c:pt idx="216">
                  <c:v>-0.28166000000000002</c:v>
                </c:pt>
                <c:pt idx="217">
                  <c:v>-0.63414999999999999</c:v>
                </c:pt>
                <c:pt idx="218">
                  <c:v>-0.66044000000000003</c:v>
                </c:pt>
                <c:pt idx="219">
                  <c:v>-0.34758</c:v>
                </c:pt>
                <c:pt idx="220">
                  <c:v>0.14349999999999999</c:v>
                </c:pt>
                <c:pt idx="221">
                  <c:v>0.56100000000000005</c:v>
                </c:pt>
                <c:pt idx="222">
                  <c:v>0.69076000000000004</c:v>
                </c:pt>
                <c:pt idx="223">
                  <c:v>0.46576000000000001</c:v>
                </c:pt>
                <c:pt idx="224" formatCode="0.00E+00">
                  <c:v>1.1198E-3</c:v>
                </c:pt>
                <c:pt idx="225">
                  <c:v>-0.46415000000000001</c:v>
                </c:pt>
                <c:pt idx="226">
                  <c:v>-0.6905</c:v>
                </c:pt>
                <c:pt idx="227">
                  <c:v>-0.56191999999999998</c:v>
                </c:pt>
                <c:pt idx="228">
                  <c:v>-0.14499000000000001</c:v>
                </c:pt>
                <c:pt idx="229">
                  <c:v>0.34625</c:v>
                </c:pt>
                <c:pt idx="230">
                  <c:v>0.65995999999999999</c:v>
                </c:pt>
                <c:pt idx="231">
                  <c:v>0.63500999999999996</c:v>
                </c:pt>
                <c:pt idx="232">
                  <c:v>0.28367999999999999</c:v>
                </c:pt>
                <c:pt idx="233">
                  <c:v>-0.21371000000000001</c:v>
                </c:pt>
                <c:pt idx="234">
                  <c:v>-0.60109999999999997</c:v>
                </c:pt>
                <c:pt idx="235">
                  <c:v>-0.67922000000000005</c:v>
                </c:pt>
                <c:pt idx="236">
                  <c:v>-0.40847</c:v>
                </c:pt>
                <c:pt idx="237" formatCode="0.00E+00">
                  <c:v>7.1761000000000005E-2</c:v>
                </c:pt>
                <c:pt idx="238">
                  <c:v>0.51517999999999997</c:v>
                </c:pt>
                <c:pt idx="239">
                  <c:v>0.69440000000000002</c:v>
                </c:pt>
                <c:pt idx="240">
                  <c:v>0.51705999999999996</c:v>
                </c:pt>
                <c:pt idx="241" formatCode="0.00E+00">
                  <c:v>7.3763999999999996E-2</c:v>
                </c:pt>
                <c:pt idx="242">
                  <c:v>-0.40756999999999999</c:v>
                </c:pt>
                <c:pt idx="243">
                  <c:v>-0.67910000000000004</c:v>
                </c:pt>
                <c:pt idx="244">
                  <c:v>-0.60145999999999999</c:v>
                </c:pt>
                <c:pt idx="245">
                  <c:v>-0.21512000000000001</c:v>
                </c:pt>
                <c:pt idx="246">
                  <c:v>0.28149000000000002</c:v>
                </c:pt>
                <c:pt idx="247">
                  <c:v>0.63378000000000001</c:v>
                </c:pt>
                <c:pt idx="248">
                  <c:v>0.66091</c:v>
                </c:pt>
                <c:pt idx="249">
                  <c:v>0.34842000000000001</c:v>
                </c:pt>
                <c:pt idx="250">
                  <c:v>-0.14341000000000001</c:v>
                </c:pt>
                <c:pt idx="251">
                  <c:v>-0.56144000000000005</c:v>
                </c:pt>
                <c:pt idx="252">
                  <c:v>-0.69055999999999995</c:v>
                </c:pt>
                <c:pt idx="253">
                  <c:v>-0.46489000000000003</c:v>
                </c:pt>
                <c:pt idx="254" formatCode="0.00E+00">
                  <c:v>-7.5971999999999997E-4</c:v>
                </c:pt>
                <c:pt idx="255">
                  <c:v>0.46372999999999998</c:v>
                </c:pt>
                <c:pt idx="256">
                  <c:v>0.69044000000000005</c:v>
                </c:pt>
                <c:pt idx="257">
                  <c:v>0.56269999999999998</c:v>
                </c:pt>
                <c:pt idx="258">
                  <c:v>0.14560000000000001</c:v>
                </c:pt>
                <c:pt idx="259">
                  <c:v>-0.34651999999999999</c:v>
                </c:pt>
                <c:pt idx="260">
                  <c:v>-0.66025</c:v>
                </c:pt>
                <c:pt idx="261">
                  <c:v>-0.63441999999999998</c:v>
                </c:pt>
                <c:pt idx="262">
                  <c:v>-0.28288999999999997</c:v>
                </c:pt>
                <c:pt idx="263">
                  <c:v>0.21365999999999999</c:v>
                </c:pt>
                <c:pt idx="264">
                  <c:v>0.60067000000000004</c:v>
                </c:pt>
                <c:pt idx="265">
                  <c:v>0.67956000000000005</c:v>
                </c:pt>
                <c:pt idx="266">
                  <c:v>0.40933999999999998</c:v>
                </c:pt>
                <c:pt idx="267" formatCode="0.00E+00">
                  <c:v>-7.1538000000000004E-2</c:v>
                </c:pt>
                <c:pt idx="268">
                  <c:v>-0.51563000000000003</c:v>
                </c:pt>
                <c:pt idx="269">
                  <c:v>-0.69433999999999996</c:v>
                </c:pt>
                <c:pt idx="270">
                  <c:v>-0.51622999999999997</c:v>
                </c:pt>
                <c:pt idx="271" formatCode="0.00E+00">
                  <c:v>-7.3273000000000005E-2</c:v>
                </c:pt>
                <c:pt idx="272">
                  <c:v>0.40722000000000003</c:v>
                </c:pt>
                <c:pt idx="273">
                  <c:v>0.67891000000000001</c:v>
                </c:pt>
                <c:pt idx="274">
                  <c:v>0.60216000000000003</c:v>
                </c:pt>
                <c:pt idx="275">
                  <c:v>0.21582999999999999</c:v>
                </c:pt>
                <c:pt idx="276">
                  <c:v>-0.28166000000000002</c:v>
                </c:pt>
                <c:pt idx="277">
                  <c:v>-0.63414999999999999</c:v>
                </c:pt>
                <c:pt idx="278">
                  <c:v>-0.66044000000000003</c:v>
                </c:pt>
                <c:pt idx="279">
                  <c:v>-0.34758</c:v>
                </c:pt>
                <c:pt idx="280">
                  <c:v>0.14349999999999999</c:v>
                </c:pt>
                <c:pt idx="281">
                  <c:v>0.56100000000000005</c:v>
                </c:pt>
                <c:pt idx="282">
                  <c:v>0.69076000000000004</c:v>
                </c:pt>
                <c:pt idx="283">
                  <c:v>0.46576000000000001</c:v>
                </c:pt>
                <c:pt idx="284" formatCode="0.00E+00">
                  <c:v>1.1203999999999999E-3</c:v>
                </c:pt>
                <c:pt idx="285">
                  <c:v>-0.46415000000000001</c:v>
                </c:pt>
                <c:pt idx="286">
                  <c:v>-0.6905</c:v>
                </c:pt>
                <c:pt idx="287">
                  <c:v>-0.56191999999999998</c:v>
                </c:pt>
                <c:pt idx="288">
                  <c:v>-0.14499000000000001</c:v>
                </c:pt>
                <c:pt idx="289">
                  <c:v>0.34625</c:v>
                </c:pt>
                <c:pt idx="290">
                  <c:v>0.65995999999999999</c:v>
                </c:pt>
                <c:pt idx="291">
                  <c:v>0.63500999999999996</c:v>
                </c:pt>
                <c:pt idx="292">
                  <c:v>0.28367999999999999</c:v>
                </c:pt>
                <c:pt idx="293">
                  <c:v>-0.21371000000000001</c:v>
                </c:pt>
                <c:pt idx="294">
                  <c:v>-0.60109999999999997</c:v>
                </c:pt>
                <c:pt idx="295">
                  <c:v>-0.67922000000000005</c:v>
                </c:pt>
                <c:pt idx="296">
                  <c:v>-0.40847</c:v>
                </c:pt>
                <c:pt idx="297" formatCode="0.00E+00">
                  <c:v>7.1761000000000005E-2</c:v>
                </c:pt>
                <c:pt idx="298">
                  <c:v>0.51517999999999997</c:v>
                </c:pt>
                <c:pt idx="299">
                  <c:v>0.69440000000000002</c:v>
                </c:pt>
              </c:numCache>
            </c:numRef>
          </c:yVal>
          <c:smooth val="1"/>
          <c:extLst>
            <c:ext xmlns:c16="http://schemas.microsoft.com/office/drawing/2014/chart" uri="{C3380CC4-5D6E-409C-BE32-E72D297353CC}">
              <c16:uniqueId val="{00000000-A5F5-46B0-83DA-53B732B6BCEF}"/>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Lateral!$F$5:$F$304</c:f>
              <c:numCache>
                <c:formatCode>General</c:formatCode>
                <c:ptCount val="300"/>
                <c:pt idx="0">
                  <c:v>0.21103</c:v>
                </c:pt>
                <c:pt idx="1">
                  <c:v>-0.53671999999999997</c:v>
                </c:pt>
                <c:pt idx="2">
                  <c:v>-0.60221000000000002</c:v>
                </c:pt>
                <c:pt idx="3">
                  <c:v>0.24995000000000001</c:v>
                </c:pt>
                <c:pt idx="4">
                  <c:v>0.66686999999999996</c:v>
                </c:pt>
                <c:pt idx="5">
                  <c:v>0.24526000000000001</c:v>
                </c:pt>
                <c:pt idx="6">
                  <c:v>-0.58167000000000002</c:v>
                </c:pt>
                <c:pt idx="7">
                  <c:v>-0.55952000000000002</c:v>
                </c:pt>
                <c:pt idx="8">
                  <c:v>0.21293999999999999</c:v>
                </c:pt>
                <c:pt idx="9">
                  <c:v>0.69596000000000002</c:v>
                </c:pt>
                <c:pt idx="10">
                  <c:v>0.22592999999999999</c:v>
                </c:pt>
                <c:pt idx="11">
                  <c:v>-0.57247999999999999</c:v>
                </c:pt>
                <c:pt idx="12">
                  <c:v>-0.56276999999999999</c:v>
                </c:pt>
                <c:pt idx="13">
                  <c:v>0.21214</c:v>
                </c:pt>
                <c:pt idx="14">
                  <c:v>0.70074999999999998</c:v>
                </c:pt>
                <c:pt idx="15">
                  <c:v>0.21904999999999999</c:v>
                </c:pt>
                <c:pt idx="16">
                  <c:v>-0.56716999999999995</c:v>
                </c:pt>
                <c:pt idx="17">
                  <c:v>-0.56505000000000005</c:v>
                </c:pt>
                <c:pt idx="18">
                  <c:v>0.21262</c:v>
                </c:pt>
                <c:pt idx="19">
                  <c:v>0.70140000000000002</c:v>
                </c:pt>
                <c:pt idx="20">
                  <c:v>0.21743999999999999</c:v>
                </c:pt>
                <c:pt idx="21">
                  <c:v>-0.56501000000000001</c:v>
                </c:pt>
                <c:pt idx="22">
                  <c:v>-0.56708999999999998</c:v>
                </c:pt>
                <c:pt idx="23">
                  <c:v>0.21434</c:v>
                </c:pt>
                <c:pt idx="24">
                  <c:v>0.69999</c:v>
                </c:pt>
                <c:pt idx="25">
                  <c:v>0.21842</c:v>
                </c:pt>
                <c:pt idx="26">
                  <c:v>-0.56537000000000004</c:v>
                </c:pt>
                <c:pt idx="27">
                  <c:v>-0.56720999999999999</c:v>
                </c:pt>
                <c:pt idx="28">
                  <c:v>0.21471999999999999</c:v>
                </c:pt>
                <c:pt idx="29">
                  <c:v>0.69947000000000004</c:v>
                </c:pt>
                <c:pt idx="30">
                  <c:v>0.21898999999999999</c:v>
                </c:pt>
                <c:pt idx="31">
                  <c:v>-0.56586999999999998</c:v>
                </c:pt>
                <c:pt idx="32">
                  <c:v>-0.56684999999999997</c:v>
                </c:pt>
                <c:pt idx="33">
                  <c:v>0.21448999999999999</c:v>
                </c:pt>
                <c:pt idx="34">
                  <c:v>0.69959000000000005</c:v>
                </c:pt>
                <c:pt idx="35">
                  <c:v>0.21898000000000001</c:v>
                </c:pt>
                <c:pt idx="36">
                  <c:v>-0.56591000000000002</c:v>
                </c:pt>
                <c:pt idx="37">
                  <c:v>-0.56679999999999997</c:v>
                </c:pt>
                <c:pt idx="38">
                  <c:v>0.21443000000000001</c:v>
                </c:pt>
                <c:pt idx="39">
                  <c:v>0.69964999999999999</c:v>
                </c:pt>
                <c:pt idx="40">
                  <c:v>0.21893000000000001</c:v>
                </c:pt>
                <c:pt idx="41">
                  <c:v>-0.56589</c:v>
                </c:pt>
                <c:pt idx="42">
                  <c:v>-0.56679999999999997</c:v>
                </c:pt>
                <c:pt idx="43">
                  <c:v>0.21442</c:v>
                </c:pt>
                <c:pt idx="44">
                  <c:v>0.69967000000000001</c:v>
                </c:pt>
                <c:pt idx="45">
                  <c:v>0.21890000000000001</c:v>
                </c:pt>
                <c:pt idx="46">
                  <c:v>-0.56586000000000003</c:v>
                </c:pt>
                <c:pt idx="47">
                  <c:v>-0.56681999999999999</c:v>
                </c:pt>
                <c:pt idx="48">
                  <c:v>0.21443000000000001</c:v>
                </c:pt>
                <c:pt idx="49">
                  <c:v>0.69965999999999995</c:v>
                </c:pt>
                <c:pt idx="50">
                  <c:v>0.21890000000000001</c:v>
                </c:pt>
                <c:pt idx="51">
                  <c:v>-0.56586000000000003</c:v>
                </c:pt>
                <c:pt idx="52">
                  <c:v>-0.56681999999999999</c:v>
                </c:pt>
                <c:pt idx="53">
                  <c:v>0.21443000000000001</c:v>
                </c:pt>
                <c:pt idx="54">
                  <c:v>0.69965999999999995</c:v>
                </c:pt>
                <c:pt idx="55">
                  <c:v>0.21890000000000001</c:v>
                </c:pt>
                <c:pt idx="56">
                  <c:v>-0.56586000000000003</c:v>
                </c:pt>
                <c:pt idx="57">
                  <c:v>-0.56681999999999999</c:v>
                </c:pt>
                <c:pt idx="58">
                  <c:v>0.21443000000000001</c:v>
                </c:pt>
                <c:pt idx="59">
                  <c:v>0.69965999999999995</c:v>
                </c:pt>
                <c:pt idx="60">
                  <c:v>0.21890000000000001</c:v>
                </c:pt>
                <c:pt idx="61">
                  <c:v>-0.56586000000000003</c:v>
                </c:pt>
                <c:pt idx="62">
                  <c:v>-0.56681999999999999</c:v>
                </c:pt>
                <c:pt idx="63">
                  <c:v>0.21443000000000001</c:v>
                </c:pt>
                <c:pt idx="64">
                  <c:v>0.69965999999999995</c:v>
                </c:pt>
                <c:pt idx="65">
                  <c:v>0.21890000000000001</c:v>
                </c:pt>
                <c:pt idx="66">
                  <c:v>-0.56586000000000003</c:v>
                </c:pt>
                <c:pt idx="67">
                  <c:v>-0.56681999999999999</c:v>
                </c:pt>
                <c:pt idx="68">
                  <c:v>0.21443000000000001</c:v>
                </c:pt>
                <c:pt idx="69">
                  <c:v>0.69965999999999995</c:v>
                </c:pt>
                <c:pt idx="70">
                  <c:v>0.21890000000000001</c:v>
                </c:pt>
                <c:pt idx="71">
                  <c:v>-0.56586000000000003</c:v>
                </c:pt>
                <c:pt idx="72">
                  <c:v>-0.56681999999999999</c:v>
                </c:pt>
                <c:pt idx="73">
                  <c:v>0.21443000000000001</c:v>
                </c:pt>
                <c:pt idx="74">
                  <c:v>0.69965999999999995</c:v>
                </c:pt>
                <c:pt idx="75">
                  <c:v>0.21890000000000001</c:v>
                </c:pt>
                <c:pt idx="76">
                  <c:v>-0.56586000000000003</c:v>
                </c:pt>
                <c:pt idx="77">
                  <c:v>-0.56681999999999999</c:v>
                </c:pt>
                <c:pt idx="78">
                  <c:v>0.21443000000000001</c:v>
                </c:pt>
                <c:pt idx="79">
                  <c:v>0.69965999999999995</c:v>
                </c:pt>
                <c:pt idx="80">
                  <c:v>0.21890000000000001</c:v>
                </c:pt>
                <c:pt idx="81">
                  <c:v>-0.56586000000000003</c:v>
                </c:pt>
                <c:pt idx="82">
                  <c:v>-0.56681999999999999</c:v>
                </c:pt>
                <c:pt idx="83">
                  <c:v>0.21443000000000001</c:v>
                </c:pt>
                <c:pt idx="84">
                  <c:v>0.69965999999999995</c:v>
                </c:pt>
                <c:pt idx="85">
                  <c:v>0.21890000000000001</c:v>
                </c:pt>
                <c:pt idx="86">
                  <c:v>-0.56586000000000003</c:v>
                </c:pt>
                <c:pt idx="87">
                  <c:v>-0.56681999999999999</c:v>
                </c:pt>
                <c:pt idx="88">
                  <c:v>0.21443000000000001</c:v>
                </c:pt>
                <c:pt idx="89">
                  <c:v>0.69965999999999995</c:v>
                </c:pt>
                <c:pt idx="90">
                  <c:v>0.21890000000000001</c:v>
                </c:pt>
                <c:pt idx="91">
                  <c:v>-0.56586000000000003</c:v>
                </c:pt>
                <c:pt idx="92">
                  <c:v>-0.56681999999999999</c:v>
                </c:pt>
                <c:pt idx="93">
                  <c:v>0.21443000000000001</c:v>
                </c:pt>
                <c:pt idx="94">
                  <c:v>0.69965999999999995</c:v>
                </c:pt>
                <c:pt idx="95">
                  <c:v>0.21890000000000001</c:v>
                </c:pt>
                <c:pt idx="96">
                  <c:v>-0.56586000000000003</c:v>
                </c:pt>
                <c:pt idx="97">
                  <c:v>-0.56681999999999999</c:v>
                </c:pt>
                <c:pt idx="98">
                  <c:v>0.21443000000000001</c:v>
                </c:pt>
                <c:pt idx="99">
                  <c:v>0.69965999999999995</c:v>
                </c:pt>
                <c:pt idx="100">
                  <c:v>0.21890000000000001</c:v>
                </c:pt>
                <c:pt idx="101">
                  <c:v>-0.56586000000000003</c:v>
                </c:pt>
                <c:pt idx="102">
                  <c:v>-0.56681999999999999</c:v>
                </c:pt>
                <c:pt idx="103">
                  <c:v>0.21443000000000001</c:v>
                </c:pt>
                <c:pt idx="104">
                  <c:v>0.69965999999999995</c:v>
                </c:pt>
                <c:pt idx="105">
                  <c:v>0.21890000000000001</c:v>
                </c:pt>
                <c:pt idx="106">
                  <c:v>-0.56586000000000003</c:v>
                </c:pt>
                <c:pt idx="107">
                  <c:v>-0.56681999999999999</c:v>
                </c:pt>
                <c:pt idx="108">
                  <c:v>0.21443000000000001</c:v>
                </c:pt>
                <c:pt idx="109">
                  <c:v>0.69965999999999995</c:v>
                </c:pt>
                <c:pt idx="110">
                  <c:v>0.21890000000000001</c:v>
                </c:pt>
                <c:pt idx="111">
                  <c:v>-0.56586000000000003</c:v>
                </c:pt>
                <c:pt idx="112">
                  <c:v>-0.56681999999999999</c:v>
                </c:pt>
                <c:pt idx="113">
                  <c:v>0.21443000000000001</c:v>
                </c:pt>
                <c:pt idx="114">
                  <c:v>0.69965999999999995</c:v>
                </c:pt>
                <c:pt idx="115">
                  <c:v>0.21890000000000001</c:v>
                </c:pt>
                <c:pt idx="116">
                  <c:v>-0.56586000000000003</c:v>
                </c:pt>
                <c:pt idx="117">
                  <c:v>-0.56681999999999999</c:v>
                </c:pt>
                <c:pt idx="118">
                  <c:v>0.21443000000000001</c:v>
                </c:pt>
                <c:pt idx="119">
                  <c:v>0.69965999999999995</c:v>
                </c:pt>
                <c:pt idx="120">
                  <c:v>0.21890000000000001</c:v>
                </c:pt>
                <c:pt idx="121">
                  <c:v>-0.56586000000000003</c:v>
                </c:pt>
                <c:pt idx="122">
                  <c:v>-0.56681999999999999</c:v>
                </c:pt>
                <c:pt idx="123">
                  <c:v>0.21443000000000001</c:v>
                </c:pt>
                <c:pt idx="124">
                  <c:v>0.69965999999999995</c:v>
                </c:pt>
                <c:pt idx="125">
                  <c:v>0.21890000000000001</c:v>
                </c:pt>
                <c:pt idx="126">
                  <c:v>-0.56586000000000003</c:v>
                </c:pt>
                <c:pt idx="127">
                  <c:v>-0.56681999999999999</c:v>
                </c:pt>
                <c:pt idx="128">
                  <c:v>0.21443000000000001</c:v>
                </c:pt>
                <c:pt idx="129">
                  <c:v>0.69965999999999995</c:v>
                </c:pt>
                <c:pt idx="130">
                  <c:v>0.21890000000000001</c:v>
                </c:pt>
                <c:pt idx="131">
                  <c:v>-0.56586000000000003</c:v>
                </c:pt>
                <c:pt idx="132">
                  <c:v>-0.56681999999999999</c:v>
                </c:pt>
                <c:pt idx="133">
                  <c:v>0.21443000000000001</c:v>
                </c:pt>
                <c:pt idx="134">
                  <c:v>0.69965999999999995</c:v>
                </c:pt>
                <c:pt idx="135">
                  <c:v>0.21890000000000001</c:v>
                </c:pt>
                <c:pt idx="136">
                  <c:v>-0.56586000000000003</c:v>
                </c:pt>
                <c:pt idx="137">
                  <c:v>-0.56681999999999999</c:v>
                </c:pt>
                <c:pt idx="138">
                  <c:v>0.21443000000000001</c:v>
                </c:pt>
                <c:pt idx="139">
                  <c:v>0.69965999999999995</c:v>
                </c:pt>
                <c:pt idx="140">
                  <c:v>0.21890000000000001</c:v>
                </c:pt>
                <c:pt idx="141">
                  <c:v>-0.56586000000000003</c:v>
                </c:pt>
                <c:pt idx="142">
                  <c:v>-0.56681999999999999</c:v>
                </c:pt>
                <c:pt idx="143">
                  <c:v>0.21443000000000001</c:v>
                </c:pt>
                <c:pt idx="144">
                  <c:v>0.69965999999999995</c:v>
                </c:pt>
                <c:pt idx="145">
                  <c:v>0.21890000000000001</c:v>
                </c:pt>
                <c:pt idx="146">
                  <c:v>-0.56586000000000003</c:v>
                </c:pt>
                <c:pt idx="147">
                  <c:v>-0.56681999999999999</c:v>
                </c:pt>
                <c:pt idx="148">
                  <c:v>0.21443000000000001</c:v>
                </c:pt>
                <c:pt idx="149">
                  <c:v>0.69965999999999995</c:v>
                </c:pt>
                <c:pt idx="150">
                  <c:v>0.21890000000000001</c:v>
                </c:pt>
                <c:pt idx="151">
                  <c:v>-0.56586000000000003</c:v>
                </c:pt>
                <c:pt idx="152">
                  <c:v>-0.56681999999999999</c:v>
                </c:pt>
                <c:pt idx="153">
                  <c:v>0.21443000000000001</c:v>
                </c:pt>
                <c:pt idx="154">
                  <c:v>0.69965999999999995</c:v>
                </c:pt>
                <c:pt idx="155">
                  <c:v>0.21890000000000001</c:v>
                </c:pt>
                <c:pt idx="156">
                  <c:v>-0.56586000000000003</c:v>
                </c:pt>
                <c:pt idx="157">
                  <c:v>-0.56681999999999999</c:v>
                </c:pt>
                <c:pt idx="158">
                  <c:v>0.21443000000000001</c:v>
                </c:pt>
                <c:pt idx="159">
                  <c:v>0.69965999999999995</c:v>
                </c:pt>
                <c:pt idx="160">
                  <c:v>0.21890000000000001</c:v>
                </c:pt>
                <c:pt idx="161">
                  <c:v>-0.56586000000000003</c:v>
                </c:pt>
                <c:pt idx="162">
                  <c:v>-0.56681999999999999</c:v>
                </c:pt>
                <c:pt idx="163">
                  <c:v>0.21443000000000001</c:v>
                </c:pt>
                <c:pt idx="164">
                  <c:v>0.69965999999999995</c:v>
                </c:pt>
                <c:pt idx="165">
                  <c:v>0.21890000000000001</c:v>
                </c:pt>
                <c:pt idx="166">
                  <c:v>-0.56586000000000003</c:v>
                </c:pt>
                <c:pt idx="167">
                  <c:v>-0.56681999999999999</c:v>
                </c:pt>
                <c:pt idx="168">
                  <c:v>0.21443000000000001</c:v>
                </c:pt>
                <c:pt idx="169">
                  <c:v>0.69965999999999995</c:v>
                </c:pt>
                <c:pt idx="170">
                  <c:v>0.21890000000000001</c:v>
                </c:pt>
                <c:pt idx="171">
                  <c:v>-0.56586000000000003</c:v>
                </c:pt>
                <c:pt idx="172">
                  <c:v>-0.56681999999999999</c:v>
                </c:pt>
                <c:pt idx="173">
                  <c:v>0.21443000000000001</c:v>
                </c:pt>
                <c:pt idx="174">
                  <c:v>0.69965999999999995</c:v>
                </c:pt>
                <c:pt idx="175">
                  <c:v>0.21890000000000001</c:v>
                </c:pt>
                <c:pt idx="176">
                  <c:v>-0.56586000000000003</c:v>
                </c:pt>
                <c:pt idx="177">
                  <c:v>-0.56681999999999999</c:v>
                </c:pt>
                <c:pt idx="178">
                  <c:v>0.21443000000000001</c:v>
                </c:pt>
                <c:pt idx="179">
                  <c:v>0.69965999999999995</c:v>
                </c:pt>
                <c:pt idx="180">
                  <c:v>0.21890000000000001</c:v>
                </c:pt>
                <c:pt idx="181">
                  <c:v>-0.56586000000000003</c:v>
                </c:pt>
                <c:pt idx="182">
                  <c:v>-0.56681999999999999</c:v>
                </c:pt>
                <c:pt idx="183">
                  <c:v>0.21443000000000001</c:v>
                </c:pt>
                <c:pt idx="184">
                  <c:v>0.69965999999999995</c:v>
                </c:pt>
                <c:pt idx="185">
                  <c:v>0.21890000000000001</c:v>
                </c:pt>
                <c:pt idx="186">
                  <c:v>-0.56586000000000003</c:v>
                </c:pt>
                <c:pt idx="187">
                  <c:v>-0.56681999999999999</c:v>
                </c:pt>
                <c:pt idx="188">
                  <c:v>0.21443000000000001</c:v>
                </c:pt>
                <c:pt idx="189">
                  <c:v>0.69965999999999995</c:v>
                </c:pt>
                <c:pt idx="190">
                  <c:v>0.21890000000000001</c:v>
                </c:pt>
                <c:pt idx="191">
                  <c:v>-0.56586000000000003</c:v>
                </c:pt>
                <c:pt idx="192">
                  <c:v>-0.56681999999999999</c:v>
                </c:pt>
                <c:pt idx="193">
                  <c:v>0.21443000000000001</c:v>
                </c:pt>
                <c:pt idx="194">
                  <c:v>0.69965999999999995</c:v>
                </c:pt>
                <c:pt idx="195">
                  <c:v>0.21890000000000001</c:v>
                </c:pt>
                <c:pt idx="196">
                  <c:v>-0.56586000000000003</c:v>
                </c:pt>
                <c:pt idx="197">
                  <c:v>-0.56681999999999999</c:v>
                </c:pt>
                <c:pt idx="198">
                  <c:v>0.21443000000000001</c:v>
                </c:pt>
                <c:pt idx="199">
                  <c:v>0.69965999999999995</c:v>
                </c:pt>
                <c:pt idx="200">
                  <c:v>0.21890000000000001</c:v>
                </c:pt>
                <c:pt idx="201">
                  <c:v>-0.56586000000000003</c:v>
                </c:pt>
                <c:pt idx="202">
                  <c:v>-0.56681999999999999</c:v>
                </c:pt>
                <c:pt idx="203">
                  <c:v>0.21443000000000001</c:v>
                </c:pt>
                <c:pt idx="204">
                  <c:v>0.69965999999999995</c:v>
                </c:pt>
                <c:pt idx="205">
                  <c:v>0.21890000000000001</c:v>
                </c:pt>
                <c:pt idx="206">
                  <c:v>-0.56586000000000003</c:v>
                </c:pt>
                <c:pt idx="207">
                  <c:v>-0.56681999999999999</c:v>
                </c:pt>
                <c:pt idx="208">
                  <c:v>0.21443000000000001</c:v>
                </c:pt>
                <c:pt idx="209">
                  <c:v>0.69965999999999995</c:v>
                </c:pt>
                <c:pt idx="210">
                  <c:v>0.21890000000000001</c:v>
                </c:pt>
                <c:pt idx="211">
                  <c:v>-0.56586000000000003</c:v>
                </c:pt>
                <c:pt idx="212">
                  <c:v>-0.56681999999999999</c:v>
                </c:pt>
                <c:pt idx="213">
                  <c:v>0.21443000000000001</c:v>
                </c:pt>
                <c:pt idx="214">
                  <c:v>0.69965999999999995</c:v>
                </c:pt>
                <c:pt idx="215">
                  <c:v>0.21890000000000001</c:v>
                </c:pt>
                <c:pt idx="216">
                  <c:v>-0.56586000000000003</c:v>
                </c:pt>
                <c:pt idx="217">
                  <c:v>-0.56681999999999999</c:v>
                </c:pt>
                <c:pt idx="218">
                  <c:v>0.21443000000000001</c:v>
                </c:pt>
                <c:pt idx="219">
                  <c:v>0.69965999999999995</c:v>
                </c:pt>
                <c:pt idx="220">
                  <c:v>0.21890000000000001</c:v>
                </c:pt>
                <c:pt idx="221">
                  <c:v>-0.56586000000000003</c:v>
                </c:pt>
                <c:pt idx="222">
                  <c:v>-0.56681999999999999</c:v>
                </c:pt>
                <c:pt idx="223">
                  <c:v>0.21443000000000001</c:v>
                </c:pt>
                <c:pt idx="224">
                  <c:v>0.69965999999999995</c:v>
                </c:pt>
                <c:pt idx="225">
                  <c:v>0.21890000000000001</c:v>
                </c:pt>
                <c:pt idx="226">
                  <c:v>-0.56586000000000003</c:v>
                </c:pt>
                <c:pt idx="227">
                  <c:v>-0.56681999999999999</c:v>
                </c:pt>
                <c:pt idx="228">
                  <c:v>0.21443000000000001</c:v>
                </c:pt>
                <c:pt idx="229">
                  <c:v>0.69965999999999995</c:v>
                </c:pt>
                <c:pt idx="230">
                  <c:v>0.21890000000000001</c:v>
                </c:pt>
                <c:pt idx="231">
                  <c:v>-0.56586000000000003</c:v>
                </c:pt>
                <c:pt idx="232">
                  <c:v>-0.56681999999999999</c:v>
                </c:pt>
                <c:pt idx="233">
                  <c:v>0.21443000000000001</c:v>
                </c:pt>
                <c:pt idx="234">
                  <c:v>0.69965999999999995</c:v>
                </c:pt>
                <c:pt idx="235">
                  <c:v>0.21890000000000001</c:v>
                </c:pt>
                <c:pt idx="236">
                  <c:v>-0.56586000000000003</c:v>
                </c:pt>
                <c:pt idx="237">
                  <c:v>-0.56681999999999999</c:v>
                </c:pt>
                <c:pt idx="238">
                  <c:v>0.21443000000000001</c:v>
                </c:pt>
                <c:pt idx="239">
                  <c:v>0.69965999999999995</c:v>
                </c:pt>
                <c:pt idx="240">
                  <c:v>0.21890000000000001</c:v>
                </c:pt>
                <c:pt idx="241">
                  <c:v>-0.56586000000000003</c:v>
                </c:pt>
                <c:pt idx="242">
                  <c:v>-0.56681999999999999</c:v>
                </c:pt>
                <c:pt idx="243">
                  <c:v>0.21443000000000001</c:v>
                </c:pt>
                <c:pt idx="244">
                  <c:v>0.69965999999999995</c:v>
                </c:pt>
                <c:pt idx="245">
                  <c:v>0.21890000000000001</c:v>
                </c:pt>
                <c:pt idx="246">
                  <c:v>-0.56586000000000003</c:v>
                </c:pt>
                <c:pt idx="247">
                  <c:v>-0.56681999999999999</c:v>
                </c:pt>
                <c:pt idx="248">
                  <c:v>0.21443000000000001</c:v>
                </c:pt>
                <c:pt idx="249">
                  <c:v>0.69965999999999995</c:v>
                </c:pt>
                <c:pt idx="250">
                  <c:v>0.21890000000000001</c:v>
                </c:pt>
                <c:pt idx="251">
                  <c:v>-0.56586000000000003</c:v>
                </c:pt>
                <c:pt idx="252">
                  <c:v>-0.56681999999999999</c:v>
                </c:pt>
                <c:pt idx="253">
                  <c:v>0.21443000000000001</c:v>
                </c:pt>
                <c:pt idx="254">
                  <c:v>0.69965999999999995</c:v>
                </c:pt>
                <c:pt idx="255">
                  <c:v>0.21890000000000001</c:v>
                </c:pt>
                <c:pt idx="256">
                  <c:v>-0.56586000000000003</c:v>
                </c:pt>
                <c:pt idx="257">
                  <c:v>-0.56681999999999999</c:v>
                </c:pt>
                <c:pt idx="258">
                  <c:v>0.21443000000000001</c:v>
                </c:pt>
                <c:pt idx="259">
                  <c:v>0.69965999999999995</c:v>
                </c:pt>
                <c:pt idx="260">
                  <c:v>0.21890000000000001</c:v>
                </c:pt>
                <c:pt idx="261">
                  <c:v>-0.56586000000000003</c:v>
                </c:pt>
                <c:pt idx="262">
                  <c:v>-0.56681999999999999</c:v>
                </c:pt>
                <c:pt idx="263">
                  <c:v>0.21443000000000001</c:v>
                </c:pt>
                <c:pt idx="264">
                  <c:v>0.69965999999999995</c:v>
                </c:pt>
                <c:pt idx="265">
                  <c:v>0.21890000000000001</c:v>
                </c:pt>
                <c:pt idx="266">
                  <c:v>-0.56586000000000003</c:v>
                </c:pt>
                <c:pt idx="267">
                  <c:v>-0.56681999999999999</c:v>
                </c:pt>
                <c:pt idx="268">
                  <c:v>0.21443000000000001</c:v>
                </c:pt>
                <c:pt idx="269">
                  <c:v>0.69965999999999995</c:v>
                </c:pt>
                <c:pt idx="270">
                  <c:v>0.21890000000000001</c:v>
                </c:pt>
                <c:pt idx="271">
                  <c:v>-0.56586000000000003</c:v>
                </c:pt>
                <c:pt idx="272">
                  <c:v>-0.56681999999999999</c:v>
                </c:pt>
                <c:pt idx="273">
                  <c:v>0.21443000000000001</c:v>
                </c:pt>
                <c:pt idx="274">
                  <c:v>0.69965999999999995</c:v>
                </c:pt>
                <c:pt idx="275">
                  <c:v>0.21890000000000001</c:v>
                </c:pt>
                <c:pt idx="276">
                  <c:v>-0.56586000000000003</c:v>
                </c:pt>
                <c:pt idx="277">
                  <c:v>-0.56681999999999999</c:v>
                </c:pt>
                <c:pt idx="278">
                  <c:v>0.21443000000000001</c:v>
                </c:pt>
                <c:pt idx="279">
                  <c:v>0.69965999999999995</c:v>
                </c:pt>
                <c:pt idx="280">
                  <c:v>0.21890000000000001</c:v>
                </c:pt>
                <c:pt idx="281">
                  <c:v>-0.56586000000000003</c:v>
                </c:pt>
                <c:pt idx="282">
                  <c:v>-0.56681999999999999</c:v>
                </c:pt>
                <c:pt idx="283">
                  <c:v>0.21443000000000001</c:v>
                </c:pt>
                <c:pt idx="284">
                  <c:v>0.69965999999999995</c:v>
                </c:pt>
                <c:pt idx="285">
                  <c:v>0.21890000000000001</c:v>
                </c:pt>
                <c:pt idx="286">
                  <c:v>-0.56586000000000003</c:v>
                </c:pt>
                <c:pt idx="287">
                  <c:v>-0.56681999999999999</c:v>
                </c:pt>
                <c:pt idx="288">
                  <c:v>0.21443000000000001</c:v>
                </c:pt>
                <c:pt idx="289">
                  <c:v>0.69965999999999995</c:v>
                </c:pt>
                <c:pt idx="290">
                  <c:v>0.21890000000000001</c:v>
                </c:pt>
                <c:pt idx="291">
                  <c:v>-0.56586000000000003</c:v>
                </c:pt>
                <c:pt idx="292">
                  <c:v>-0.56681999999999999</c:v>
                </c:pt>
                <c:pt idx="293">
                  <c:v>0.21443000000000001</c:v>
                </c:pt>
                <c:pt idx="294">
                  <c:v>0.69965999999999995</c:v>
                </c:pt>
                <c:pt idx="295">
                  <c:v>0.21890999999999999</c:v>
                </c:pt>
                <c:pt idx="296">
                  <c:v>-0.56586000000000003</c:v>
                </c:pt>
                <c:pt idx="297">
                  <c:v>-0.56681999999999999</c:v>
                </c:pt>
                <c:pt idx="298">
                  <c:v>0.21443000000000001</c:v>
                </c:pt>
                <c:pt idx="299">
                  <c:v>0.69965999999999995</c:v>
                </c:pt>
              </c:numCache>
            </c:numRef>
          </c:yVal>
          <c:smooth val="1"/>
          <c:extLst>
            <c:ext xmlns:c16="http://schemas.microsoft.com/office/drawing/2014/chart" uri="{C3380CC4-5D6E-409C-BE32-E72D297353CC}">
              <c16:uniqueId val="{00000001-A5F5-46B0-83DA-53B732B6BCEF}"/>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Lateral!$G$5:$G$304</c:f>
              <c:numCache>
                <c:formatCode>General</c:formatCode>
                <c:ptCount val="300"/>
                <c:pt idx="0">
                  <c:v>-0.14033000000000001</c:v>
                </c:pt>
                <c:pt idx="1">
                  <c:v>-0.63048000000000004</c:v>
                </c:pt>
                <c:pt idx="2">
                  <c:v>0.37894</c:v>
                </c:pt>
                <c:pt idx="3">
                  <c:v>0.53066999999999998</c:v>
                </c:pt>
                <c:pt idx="4">
                  <c:v>-0.65424000000000004</c:v>
                </c:pt>
                <c:pt idx="5">
                  <c:v>-0.19963</c:v>
                </c:pt>
                <c:pt idx="6">
                  <c:v>0.69096999999999997</c:v>
                </c:pt>
                <c:pt idx="7" formatCode="0.00E+00">
                  <c:v>-5.8713000000000001E-2</c:v>
                </c:pt>
                <c:pt idx="8">
                  <c:v>-0.68237999999999999</c:v>
                </c:pt>
                <c:pt idx="9">
                  <c:v>0.34921999999999997</c:v>
                </c:pt>
                <c:pt idx="10">
                  <c:v>0.54503000000000001</c:v>
                </c:pt>
                <c:pt idx="11">
                  <c:v>-0.58260000000000001</c:v>
                </c:pt>
                <c:pt idx="12">
                  <c:v>-0.29142000000000001</c:v>
                </c:pt>
                <c:pt idx="13">
                  <c:v>0.69498000000000004</c:v>
                </c:pt>
                <c:pt idx="14" formatCode="0.00E+00">
                  <c:v>9.0183999999999993E-3</c:v>
                </c:pt>
                <c:pt idx="15">
                  <c:v>-0.69832000000000005</c:v>
                </c:pt>
                <c:pt idx="16">
                  <c:v>0.28217999999999999</c:v>
                </c:pt>
                <c:pt idx="17">
                  <c:v>0.58706000000000003</c:v>
                </c:pt>
                <c:pt idx="18">
                  <c:v>-0.53003</c:v>
                </c:pt>
                <c:pt idx="19">
                  <c:v>-0.35983999999999999</c:v>
                </c:pt>
                <c:pt idx="20">
                  <c:v>0.67659999999999998</c:v>
                </c:pt>
                <c:pt idx="21" formatCode="0.00E+00">
                  <c:v>8.2435999999999995E-2</c:v>
                </c:pt>
                <c:pt idx="22">
                  <c:v>-0.70977000000000001</c:v>
                </c:pt>
                <c:pt idx="23">
                  <c:v>0.21331</c:v>
                </c:pt>
                <c:pt idx="24">
                  <c:v>0.62556</c:v>
                </c:pt>
                <c:pt idx="25">
                  <c:v>-0.47515000000000002</c:v>
                </c:pt>
                <c:pt idx="26">
                  <c:v>-0.42315000000000003</c:v>
                </c:pt>
                <c:pt idx="27">
                  <c:v>0.64978999999999998</c:v>
                </c:pt>
                <c:pt idx="28">
                  <c:v>0.15586</c:v>
                </c:pt>
                <c:pt idx="29">
                  <c:v>-0.71306000000000003</c:v>
                </c:pt>
                <c:pt idx="30">
                  <c:v>0.14116000000000001</c:v>
                </c:pt>
                <c:pt idx="31">
                  <c:v>0.65854999999999997</c:v>
                </c:pt>
                <c:pt idx="32">
                  <c:v>-0.41635</c:v>
                </c:pt>
                <c:pt idx="33">
                  <c:v>-0.48094999999999999</c:v>
                </c:pt>
                <c:pt idx="34">
                  <c:v>0.61517999999999995</c:v>
                </c:pt>
                <c:pt idx="35">
                  <c:v>0.22814000000000001</c:v>
                </c:pt>
                <c:pt idx="36">
                  <c:v>-0.70862000000000003</c:v>
                </c:pt>
                <c:pt idx="37" formatCode="0.00E+00">
                  <c:v>6.7315E-2</c:v>
                </c:pt>
                <c:pt idx="38">
                  <c:v>0.68455999999999995</c:v>
                </c:pt>
                <c:pt idx="39">
                  <c:v>-0.3533</c:v>
                </c:pt>
                <c:pt idx="40">
                  <c:v>-0.53313999999999995</c:v>
                </c:pt>
                <c:pt idx="41">
                  <c:v>0.57355</c:v>
                </c:pt>
                <c:pt idx="42">
                  <c:v>0.29816999999999999</c:v>
                </c:pt>
                <c:pt idx="43">
                  <c:v>-0.69662000000000002</c:v>
                </c:pt>
                <c:pt idx="44" formatCode="0.00E+00">
                  <c:v>-7.1203999999999998E-3</c:v>
                </c:pt>
                <c:pt idx="45">
                  <c:v>0.70299999999999996</c:v>
                </c:pt>
                <c:pt idx="46">
                  <c:v>-0.28631000000000001</c:v>
                </c:pt>
                <c:pt idx="47">
                  <c:v>-0.57952000000000004</c:v>
                </c:pt>
                <c:pt idx="48">
                  <c:v>0.52566000000000002</c:v>
                </c:pt>
                <c:pt idx="49">
                  <c:v>0.36497000000000002</c:v>
                </c:pt>
                <c:pt idx="50">
                  <c:v>-0.67703000000000002</c:v>
                </c:pt>
                <c:pt idx="51" formatCode="0.00E+00">
                  <c:v>-8.1432000000000004E-2</c:v>
                </c:pt>
                <c:pt idx="52">
                  <c:v>0.71367999999999998</c:v>
                </c:pt>
                <c:pt idx="53">
                  <c:v>-0.21611</c:v>
                </c:pt>
                <c:pt idx="54">
                  <c:v>-0.61958000000000002</c:v>
                </c:pt>
                <c:pt idx="55">
                  <c:v>0.47205999999999998</c:v>
                </c:pt>
                <c:pt idx="56">
                  <c:v>0.42774000000000001</c:v>
                </c:pt>
                <c:pt idx="57">
                  <c:v>-0.65003</c:v>
                </c:pt>
                <c:pt idx="58">
                  <c:v>-0.15482000000000001</c:v>
                </c:pt>
                <c:pt idx="59">
                  <c:v>0.71650999999999998</c:v>
                </c:pt>
                <c:pt idx="60">
                  <c:v>-0.14344999999999999</c:v>
                </c:pt>
                <c:pt idx="61">
                  <c:v>-0.65290999999999999</c:v>
                </c:pt>
                <c:pt idx="62">
                  <c:v>0.41335</c:v>
                </c:pt>
                <c:pt idx="63">
                  <c:v>0.48577999999999999</c:v>
                </c:pt>
                <c:pt idx="64">
                  <c:v>-0.61590999999999996</c:v>
                </c:pt>
                <c:pt idx="65">
                  <c:v>-0.22649</c:v>
                </c:pt>
                <c:pt idx="66">
                  <c:v>0.71147000000000005</c:v>
                </c:pt>
                <c:pt idx="67" formatCode="0.00E+00">
                  <c:v>-6.9127999999999995E-2</c:v>
                </c:pt>
                <c:pt idx="68">
                  <c:v>-0.67915000000000003</c:v>
                </c:pt>
                <c:pt idx="69">
                  <c:v>0.35017999999999999</c:v>
                </c:pt>
                <c:pt idx="70">
                  <c:v>0.53842999999999996</c:v>
                </c:pt>
                <c:pt idx="71">
                  <c:v>-0.57501000000000002</c:v>
                </c:pt>
                <c:pt idx="72">
                  <c:v>-0.29566999999999999</c:v>
                </c:pt>
                <c:pt idx="73">
                  <c:v>0.69862999999999997</c:v>
                </c:pt>
                <c:pt idx="74" formatCode="0.00E+00">
                  <c:v>6.0188000000000004E-3</c:v>
                </c:pt>
                <c:pt idx="75">
                  <c:v>-0.69799999999999995</c:v>
                </c:pt>
                <c:pt idx="76">
                  <c:v>0.28323999999999999</c:v>
                </c:pt>
                <c:pt idx="77">
                  <c:v>0.58511000000000002</c:v>
                </c:pt>
                <c:pt idx="78">
                  <c:v>-0.52776000000000001</c:v>
                </c:pt>
                <c:pt idx="79">
                  <c:v>-0.36162</c:v>
                </c:pt>
                <c:pt idx="80">
                  <c:v>0.67813999999999997</c:v>
                </c:pt>
                <c:pt idx="81" formatCode="0.00E+00">
                  <c:v>8.1157000000000007E-2</c:v>
                </c:pt>
                <c:pt idx="82">
                  <c:v>-0.70926</c:v>
                </c:pt>
                <c:pt idx="83">
                  <c:v>0.21326999999999999</c:v>
                </c:pt>
                <c:pt idx="84">
                  <c:v>0.62531000000000003</c:v>
                </c:pt>
                <c:pt idx="85">
                  <c:v>-0.47466000000000003</c:v>
                </c:pt>
                <c:pt idx="86">
                  <c:v>-0.42362</c:v>
                </c:pt>
                <c:pt idx="87">
                  <c:v>0.65024000000000004</c:v>
                </c:pt>
                <c:pt idx="88">
                  <c:v>0.15543999999999999</c:v>
                </c:pt>
                <c:pt idx="89">
                  <c:v>-0.71279000000000003</c:v>
                </c:pt>
                <c:pt idx="90">
                  <c:v>0.14102000000000001</c:v>
                </c:pt>
                <c:pt idx="91">
                  <c:v>0.65858000000000005</c:v>
                </c:pt>
                <c:pt idx="92">
                  <c:v>-0.4163</c:v>
                </c:pt>
                <c:pt idx="93">
                  <c:v>-0.48100999999999999</c:v>
                </c:pt>
                <c:pt idx="94">
                  <c:v>0.61524999999999996</c:v>
                </c:pt>
                <c:pt idx="95">
                  <c:v>0.22805</c:v>
                </c:pt>
                <c:pt idx="96">
                  <c:v>-0.70855999999999997</c:v>
                </c:pt>
                <c:pt idx="97" formatCode="0.00E+00">
                  <c:v>6.7290000000000003E-2</c:v>
                </c:pt>
                <c:pt idx="98">
                  <c:v>0.68457000000000001</c:v>
                </c:pt>
                <c:pt idx="99">
                  <c:v>-0.35328999999999999</c:v>
                </c:pt>
                <c:pt idx="100">
                  <c:v>-0.53315999999999997</c:v>
                </c:pt>
                <c:pt idx="101">
                  <c:v>0.57357000000000002</c:v>
                </c:pt>
                <c:pt idx="102">
                  <c:v>0.29815000000000003</c:v>
                </c:pt>
                <c:pt idx="103">
                  <c:v>-0.6966</c:v>
                </c:pt>
                <c:pt idx="104" formatCode="0.00E+00">
                  <c:v>-7.1323999999999997E-3</c:v>
                </c:pt>
                <c:pt idx="105">
                  <c:v>0.70301000000000002</c:v>
                </c:pt>
                <c:pt idx="106">
                  <c:v>-0.28631000000000001</c:v>
                </c:pt>
                <c:pt idx="107">
                  <c:v>-0.57952000000000004</c:v>
                </c:pt>
                <c:pt idx="108">
                  <c:v>0.52566000000000002</c:v>
                </c:pt>
                <c:pt idx="109">
                  <c:v>0.36496000000000001</c:v>
                </c:pt>
                <c:pt idx="110">
                  <c:v>-0.67701999999999996</c:v>
                </c:pt>
                <c:pt idx="111" formatCode="0.00E+00">
                  <c:v>-8.1436999999999996E-2</c:v>
                </c:pt>
                <c:pt idx="112">
                  <c:v>0.71369000000000005</c:v>
                </c:pt>
                <c:pt idx="113">
                  <c:v>-0.21611</c:v>
                </c:pt>
                <c:pt idx="114">
                  <c:v>-0.61958000000000002</c:v>
                </c:pt>
                <c:pt idx="115">
                  <c:v>0.47205999999999998</c:v>
                </c:pt>
                <c:pt idx="116">
                  <c:v>0.42774000000000001</c:v>
                </c:pt>
                <c:pt idx="117">
                  <c:v>-0.65003</c:v>
                </c:pt>
                <c:pt idx="118">
                  <c:v>-0.15482000000000001</c:v>
                </c:pt>
                <c:pt idx="119">
                  <c:v>0.71650999999999998</c:v>
                </c:pt>
                <c:pt idx="120">
                  <c:v>-0.14344000000000001</c:v>
                </c:pt>
                <c:pt idx="121">
                  <c:v>-0.65290999999999999</c:v>
                </c:pt>
                <c:pt idx="122">
                  <c:v>0.41335</c:v>
                </c:pt>
                <c:pt idx="123">
                  <c:v>0.48577999999999999</c:v>
                </c:pt>
                <c:pt idx="124">
                  <c:v>-0.61590999999999996</c:v>
                </c:pt>
                <c:pt idx="125">
                  <c:v>-0.22649</c:v>
                </c:pt>
                <c:pt idx="126">
                  <c:v>0.71147000000000005</c:v>
                </c:pt>
                <c:pt idx="127" formatCode="0.00E+00">
                  <c:v>-6.9126000000000007E-2</c:v>
                </c:pt>
                <c:pt idx="128">
                  <c:v>-0.67915000000000003</c:v>
                </c:pt>
                <c:pt idx="129">
                  <c:v>0.35017999999999999</c:v>
                </c:pt>
                <c:pt idx="130">
                  <c:v>0.53842999999999996</c:v>
                </c:pt>
                <c:pt idx="131">
                  <c:v>-0.57499999999999996</c:v>
                </c:pt>
                <c:pt idx="132">
                  <c:v>-0.29566999999999999</c:v>
                </c:pt>
                <c:pt idx="133">
                  <c:v>0.69862999999999997</c:v>
                </c:pt>
                <c:pt idx="134" formatCode="0.00E+00">
                  <c:v>6.0213999999999997E-3</c:v>
                </c:pt>
                <c:pt idx="135">
                  <c:v>-0.69799999999999995</c:v>
                </c:pt>
                <c:pt idx="136">
                  <c:v>0.28323999999999999</c:v>
                </c:pt>
                <c:pt idx="137">
                  <c:v>0.58511000000000002</c:v>
                </c:pt>
                <c:pt idx="138">
                  <c:v>-0.52775000000000005</c:v>
                </c:pt>
                <c:pt idx="139">
                  <c:v>-0.36162</c:v>
                </c:pt>
                <c:pt idx="140">
                  <c:v>0.67813999999999997</c:v>
                </c:pt>
                <c:pt idx="141" formatCode="0.00E+00">
                  <c:v>8.1159999999999996E-2</c:v>
                </c:pt>
                <c:pt idx="142">
                  <c:v>-0.70926</c:v>
                </c:pt>
                <c:pt idx="143">
                  <c:v>0.21326999999999999</c:v>
                </c:pt>
                <c:pt idx="144">
                  <c:v>0.62531000000000003</c:v>
                </c:pt>
                <c:pt idx="145">
                  <c:v>-0.47466000000000003</c:v>
                </c:pt>
                <c:pt idx="146">
                  <c:v>-0.42362</c:v>
                </c:pt>
                <c:pt idx="147">
                  <c:v>0.65024000000000004</c:v>
                </c:pt>
                <c:pt idx="148">
                  <c:v>0.15545</c:v>
                </c:pt>
                <c:pt idx="149">
                  <c:v>-0.71279000000000003</c:v>
                </c:pt>
                <c:pt idx="150">
                  <c:v>0.14102000000000001</c:v>
                </c:pt>
                <c:pt idx="151">
                  <c:v>0.65858000000000005</c:v>
                </c:pt>
                <c:pt idx="152">
                  <c:v>-0.4163</c:v>
                </c:pt>
                <c:pt idx="153">
                  <c:v>-0.48100999999999999</c:v>
                </c:pt>
                <c:pt idx="154">
                  <c:v>0.61524999999999996</c:v>
                </c:pt>
                <c:pt idx="155">
                  <c:v>0.22805</c:v>
                </c:pt>
                <c:pt idx="156">
                  <c:v>-0.70855999999999997</c:v>
                </c:pt>
                <c:pt idx="157" formatCode="0.00E+00">
                  <c:v>6.7290000000000003E-2</c:v>
                </c:pt>
                <c:pt idx="158">
                  <c:v>0.68457000000000001</c:v>
                </c:pt>
                <c:pt idx="159">
                  <c:v>-0.35327999999999998</c:v>
                </c:pt>
                <c:pt idx="160">
                  <c:v>-0.53315999999999997</c:v>
                </c:pt>
                <c:pt idx="161">
                  <c:v>0.57357000000000002</c:v>
                </c:pt>
                <c:pt idx="162">
                  <c:v>0.29815000000000003</c:v>
                </c:pt>
                <c:pt idx="163">
                  <c:v>-0.6966</c:v>
                </c:pt>
                <c:pt idx="164" formatCode="0.00E+00">
                  <c:v>-7.1330999999999999E-3</c:v>
                </c:pt>
                <c:pt idx="165">
                  <c:v>0.70301000000000002</c:v>
                </c:pt>
                <c:pt idx="166">
                  <c:v>-0.28631000000000001</c:v>
                </c:pt>
                <c:pt idx="167">
                  <c:v>-0.57952000000000004</c:v>
                </c:pt>
                <c:pt idx="168">
                  <c:v>0.52566000000000002</c:v>
                </c:pt>
                <c:pt idx="169">
                  <c:v>0.36497000000000002</c:v>
                </c:pt>
                <c:pt idx="170">
                  <c:v>-0.67701999999999996</c:v>
                </c:pt>
                <c:pt idx="171" formatCode="0.00E+00">
                  <c:v>-8.1436999999999996E-2</c:v>
                </c:pt>
                <c:pt idx="172">
                  <c:v>0.71369000000000005</c:v>
                </c:pt>
                <c:pt idx="173">
                  <c:v>-0.21609999999999999</c:v>
                </c:pt>
                <c:pt idx="174">
                  <c:v>-0.61958000000000002</c:v>
                </c:pt>
                <c:pt idx="175">
                  <c:v>0.47205999999999998</c:v>
                </c:pt>
                <c:pt idx="176">
                  <c:v>0.42774000000000001</c:v>
                </c:pt>
                <c:pt idx="177">
                  <c:v>-0.65003</c:v>
                </c:pt>
                <c:pt idx="178">
                  <c:v>-0.15482000000000001</c:v>
                </c:pt>
                <c:pt idx="179">
                  <c:v>0.71650999999999998</c:v>
                </c:pt>
                <c:pt idx="180">
                  <c:v>-0.14344000000000001</c:v>
                </c:pt>
                <c:pt idx="181">
                  <c:v>-0.65290999999999999</c:v>
                </c:pt>
                <c:pt idx="182">
                  <c:v>0.41335</c:v>
                </c:pt>
                <c:pt idx="183">
                  <c:v>0.48577999999999999</c:v>
                </c:pt>
                <c:pt idx="184">
                  <c:v>-0.6159</c:v>
                </c:pt>
                <c:pt idx="185">
                  <c:v>-0.22649</c:v>
                </c:pt>
                <c:pt idx="186">
                  <c:v>0.71147000000000005</c:v>
                </c:pt>
                <c:pt idx="187" formatCode="0.00E+00">
                  <c:v>-6.9123000000000004E-2</c:v>
                </c:pt>
                <c:pt idx="188">
                  <c:v>-0.67915000000000003</c:v>
                </c:pt>
                <c:pt idx="189">
                  <c:v>0.35017999999999999</c:v>
                </c:pt>
                <c:pt idx="190">
                  <c:v>0.53842999999999996</c:v>
                </c:pt>
                <c:pt idx="191">
                  <c:v>-0.57499999999999996</c:v>
                </c:pt>
                <c:pt idx="192">
                  <c:v>-0.29566999999999999</c:v>
                </c:pt>
                <c:pt idx="193">
                  <c:v>0.69862999999999997</c:v>
                </c:pt>
                <c:pt idx="194" formatCode="0.00E+00">
                  <c:v>6.0241000000000001E-3</c:v>
                </c:pt>
                <c:pt idx="195">
                  <c:v>-0.69799999999999995</c:v>
                </c:pt>
                <c:pt idx="196">
                  <c:v>0.28323999999999999</c:v>
                </c:pt>
                <c:pt idx="197">
                  <c:v>0.58511000000000002</c:v>
                </c:pt>
                <c:pt idx="198">
                  <c:v>-0.52775000000000005</c:v>
                </c:pt>
                <c:pt idx="199">
                  <c:v>-0.36162</c:v>
                </c:pt>
                <c:pt idx="200">
                  <c:v>0.67813999999999997</c:v>
                </c:pt>
                <c:pt idx="201" formatCode="0.00E+00">
                  <c:v>8.1162999999999999E-2</c:v>
                </c:pt>
                <c:pt idx="202">
                  <c:v>-0.70926</c:v>
                </c:pt>
                <c:pt idx="203">
                  <c:v>0.21326999999999999</c:v>
                </c:pt>
                <c:pt idx="204">
                  <c:v>0.62531000000000003</c:v>
                </c:pt>
                <c:pt idx="205">
                  <c:v>-0.47466000000000003</c:v>
                </c:pt>
                <c:pt idx="206">
                  <c:v>-0.42362</c:v>
                </c:pt>
                <c:pt idx="207">
                  <c:v>0.65024000000000004</c:v>
                </c:pt>
                <c:pt idx="208">
                  <c:v>0.15545</c:v>
                </c:pt>
                <c:pt idx="209">
                  <c:v>-0.71279000000000003</c:v>
                </c:pt>
                <c:pt idx="210">
                  <c:v>0.14102000000000001</c:v>
                </c:pt>
                <c:pt idx="211">
                  <c:v>0.65858000000000005</c:v>
                </c:pt>
                <c:pt idx="212">
                  <c:v>-0.41628999999999999</c:v>
                </c:pt>
                <c:pt idx="213">
                  <c:v>-0.48100999999999999</c:v>
                </c:pt>
                <c:pt idx="214">
                  <c:v>0.61524999999999996</c:v>
                </c:pt>
                <c:pt idx="215">
                  <c:v>0.22805</c:v>
                </c:pt>
                <c:pt idx="216">
                  <c:v>-0.70855999999999997</c:v>
                </c:pt>
                <c:pt idx="217" formatCode="0.00E+00">
                  <c:v>6.7289000000000002E-2</c:v>
                </c:pt>
                <c:pt idx="218">
                  <c:v>0.68457999999999997</c:v>
                </c:pt>
                <c:pt idx="219">
                  <c:v>-0.35327999999999998</c:v>
                </c:pt>
                <c:pt idx="220">
                  <c:v>-0.53315999999999997</c:v>
                </c:pt>
                <c:pt idx="221">
                  <c:v>0.57357000000000002</c:v>
                </c:pt>
                <c:pt idx="222">
                  <c:v>0.29815000000000003</c:v>
                </c:pt>
                <c:pt idx="223">
                  <c:v>-0.6966</c:v>
                </c:pt>
                <c:pt idx="224" formatCode="0.00E+00">
                  <c:v>-7.1338E-3</c:v>
                </c:pt>
                <c:pt idx="225">
                  <c:v>0.70301000000000002</c:v>
                </c:pt>
                <c:pt idx="226">
                  <c:v>-0.28631000000000001</c:v>
                </c:pt>
                <c:pt idx="227">
                  <c:v>-0.57952000000000004</c:v>
                </c:pt>
                <c:pt idx="228">
                  <c:v>0.52566000000000002</c:v>
                </c:pt>
                <c:pt idx="229">
                  <c:v>0.36497000000000002</c:v>
                </c:pt>
                <c:pt idx="230">
                  <c:v>-0.67701999999999996</c:v>
                </c:pt>
                <c:pt idx="231" formatCode="0.00E+00">
                  <c:v>-8.1437999999999997E-2</c:v>
                </c:pt>
                <c:pt idx="232">
                  <c:v>0.71369000000000005</c:v>
                </c:pt>
                <c:pt idx="233">
                  <c:v>-0.21609999999999999</c:v>
                </c:pt>
                <c:pt idx="234">
                  <c:v>-0.61958000000000002</c:v>
                </c:pt>
                <c:pt idx="235">
                  <c:v>0.47205999999999998</c:v>
                </c:pt>
                <c:pt idx="236">
                  <c:v>0.42775000000000002</c:v>
                </c:pt>
                <c:pt idx="237">
                  <c:v>-0.65003</c:v>
                </c:pt>
                <c:pt idx="238">
                  <c:v>-0.15482000000000001</c:v>
                </c:pt>
                <c:pt idx="239">
                  <c:v>0.71652000000000005</c:v>
                </c:pt>
                <c:pt idx="240">
                  <c:v>-0.14344000000000001</c:v>
                </c:pt>
                <c:pt idx="241">
                  <c:v>-0.65290999999999999</c:v>
                </c:pt>
                <c:pt idx="242">
                  <c:v>0.41335</c:v>
                </c:pt>
                <c:pt idx="243">
                  <c:v>0.48577999999999999</c:v>
                </c:pt>
                <c:pt idx="244">
                  <c:v>-0.6159</c:v>
                </c:pt>
                <c:pt idx="245">
                  <c:v>-0.22649</c:v>
                </c:pt>
                <c:pt idx="246">
                  <c:v>0.71147000000000005</c:v>
                </c:pt>
                <c:pt idx="247" formatCode="0.00E+00">
                  <c:v>-6.9120000000000001E-2</c:v>
                </c:pt>
                <c:pt idx="248">
                  <c:v>-0.67915000000000003</c:v>
                </c:pt>
                <c:pt idx="249">
                  <c:v>0.35017999999999999</c:v>
                </c:pt>
                <c:pt idx="250">
                  <c:v>0.53842999999999996</c:v>
                </c:pt>
                <c:pt idx="251">
                  <c:v>-0.57499999999999996</c:v>
                </c:pt>
                <c:pt idx="252">
                  <c:v>-0.29566999999999999</c:v>
                </c:pt>
                <c:pt idx="253">
                  <c:v>0.69862999999999997</c:v>
                </c:pt>
                <c:pt idx="254" formatCode="0.00E+00">
                  <c:v>6.0267999999999997E-3</c:v>
                </c:pt>
                <c:pt idx="255">
                  <c:v>-0.69799999999999995</c:v>
                </c:pt>
                <c:pt idx="256">
                  <c:v>0.28323999999999999</c:v>
                </c:pt>
                <c:pt idx="257">
                  <c:v>0.58511999999999997</c:v>
                </c:pt>
                <c:pt idx="258">
                  <c:v>-0.52775000000000005</c:v>
                </c:pt>
                <c:pt idx="259">
                  <c:v>-0.36162</c:v>
                </c:pt>
                <c:pt idx="260">
                  <c:v>0.67813999999999997</c:v>
                </c:pt>
                <c:pt idx="261" formatCode="0.00E+00">
                  <c:v>8.1166000000000002E-2</c:v>
                </c:pt>
                <c:pt idx="262">
                  <c:v>-0.70926</c:v>
                </c:pt>
                <c:pt idx="263">
                  <c:v>0.21326999999999999</c:v>
                </c:pt>
                <c:pt idx="264">
                  <c:v>0.62531000000000003</c:v>
                </c:pt>
                <c:pt idx="265">
                  <c:v>-0.47466000000000003</c:v>
                </c:pt>
                <c:pt idx="266">
                  <c:v>-0.42362</c:v>
                </c:pt>
                <c:pt idx="267">
                  <c:v>0.65024000000000004</c:v>
                </c:pt>
                <c:pt idx="268">
                  <c:v>0.15545</c:v>
                </c:pt>
                <c:pt idx="269">
                  <c:v>-0.71279000000000003</c:v>
                </c:pt>
                <c:pt idx="270">
                  <c:v>0.14102000000000001</c:v>
                </c:pt>
                <c:pt idx="271">
                  <c:v>0.65859000000000001</c:v>
                </c:pt>
                <c:pt idx="272">
                  <c:v>-0.41628999999999999</c:v>
                </c:pt>
                <c:pt idx="273">
                  <c:v>-0.48100999999999999</c:v>
                </c:pt>
                <c:pt idx="274">
                  <c:v>0.61524999999999996</c:v>
                </c:pt>
                <c:pt idx="275">
                  <c:v>0.22806000000000001</c:v>
                </c:pt>
                <c:pt idx="276">
                  <c:v>-0.70855999999999997</c:v>
                </c:pt>
                <c:pt idx="277" formatCode="0.00E+00">
                  <c:v>6.7288000000000001E-2</c:v>
                </c:pt>
                <c:pt idx="278">
                  <c:v>0.68457999999999997</c:v>
                </c:pt>
                <c:pt idx="279">
                  <c:v>-0.35327999999999998</c:v>
                </c:pt>
                <c:pt idx="280">
                  <c:v>-0.53315999999999997</c:v>
                </c:pt>
                <c:pt idx="281">
                  <c:v>0.57357000000000002</c:v>
                </c:pt>
                <c:pt idx="282">
                  <c:v>0.29815999999999998</c:v>
                </c:pt>
                <c:pt idx="283">
                  <c:v>-0.6966</c:v>
                </c:pt>
                <c:pt idx="284" formatCode="0.00E+00">
                  <c:v>-7.1345000000000002E-3</c:v>
                </c:pt>
                <c:pt idx="285">
                  <c:v>0.70301000000000002</c:v>
                </c:pt>
                <c:pt idx="286">
                  <c:v>-0.2863</c:v>
                </c:pt>
                <c:pt idx="287">
                  <c:v>-0.57952000000000004</c:v>
                </c:pt>
                <c:pt idx="288">
                  <c:v>0.52566000000000002</c:v>
                </c:pt>
                <c:pt idx="289">
                  <c:v>0.36497000000000002</c:v>
                </c:pt>
                <c:pt idx="290">
                  <c:v>-0.67701999999999996</c:v>
                </c:pt>
                <c:pt idx="291" formatCode="0.00E+00">
                  <c:v>-8.1437999999999997E-2</c:v>
                </c:pt>
                <c:pt idx="292">
                  <c:v>0.71369000000000005</c:v>
                </c:pt>
                <c:pt idx="293">
                  <c:v>-0.21609999999999999</c:v>
                </c:pt>
                <c:pt idx="294">
                  <c:v>-0.61958000000000002</c:v>
                </c:pt>
                <c:pt idx="295">
                  <c:v>0.47205999999999998</c:v>
                </c:pt>
                <c:pt idx="296">
                  <c:v>0.42775000000000002</c:v>
                </c:pt>
                <c:pt idx="297">
                  <c:v>-0.65003</c:v>
                </c:pt>
                <c:pt idx="298">
                  <c:v>-0.15482000000000001</c:v>
                </c:pt>
                <c:pt idx="299">
                  <c:v>0.71652000000000005</c:v>
                </c:pt>
              </c:numCache>
            </c:numRef>
          </c:yVal>
          <c:smooth val="1"/>
          <c:extLst>
            <c:ext xmlns:c16="http://schemas.microsoft.com/office/drawing/2014/chart" uri="{C3380CC4-5D6E-409C-BE32-E72D297353CC}">
              <c16:uniqueId val="{00000002-A5F5-46B0-83DA-53B732B6BCEF}"/>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Lateral!$L$5:$L$304</c:f>
              <c:numCache>
                <c:formatCode>General</c:formatCode>
                <c:ptCount val="300"/>
                <c:pt idx="0">
                  <c:v>0.52710999999999997</c:v>
                </c:pt>
                <c:pt idx="1">
                  <c:v>0.11545</c:v>
                </c:pt>
                <c:pt idx="2">
                  <c:v>-0.43795000000000001</c:v>
                </c:pt>
                <c:pt idx="3">
                  <c:v>-0.66474</c:v>
                </c:pt>
                <c:pt idx="4">
                  <c:v>-0.63480000000000003</c:v>
                </c:pt>
                <c:pt idx="5">
                  <c:v>-0.22040000000000001</c:v>
                </c:pt>
                <c:pt idx="6">
                  <c:v>0.27872999999999998</c:v>
                </c:pt>
                <c:pt idx="7">
                  <c:v>0.64224999999999999</c:v>
                </c:pt>
                <c:pt idx="8">
                  <c:v>0.68674000000000002</c:v>
                </c:pt>
                <c:pt idx="9">
                  <c:v>0.35770999999999997</c:v>
                </c:pt>
                <c:pt idx="10">
                  <c:v>-0.13020000000000001</c:v>
                </c:pt>
                <c:pt idx="11">
                  <c:v>-0.57081999999999999</c:v>
                </c:pt>
                <c:pt idx="12">
                  <c:v>-0.70653999999999995</c:v>
                </c:pt>
                <c:pt idx="13">
                  <c:v>-0.48065000000000002</c:v>
                </c:pt>
                <c:pt idx="14" formatCode="0.00E+00">
                  <c:v>-1.1974E-2</c:v>
                </c:pt>
                <c:pt idx="15">
                  <c:v>0.47121000000000002</c:v>
                </c:pt>
                <c:pt idx="16">
                  <c:v>0.70430000000000004</c:v>
                </c:pt>
                <c:pt idx="17">
                  <c:v>0.58457999999999999</c:v>
                </c:pt>
                <c:pt idx="18">
                  <c:v>0.15859999999999999</c:v>
                </c:pt>
                <c:pt idx="19">
                  <c:v>-0.34487000000000001</c:v>
                </c:pt>
                <c:pt idx="20">
                  <c:v>-0.67108999999999996</c:v>
                </c:pt>
                <c:pt idx="21">
                  <c:v>-0.65290999999999999</c:v>
                </c:pt>
                <c:pt idx="22">
                  <c:v>-0.29705999999999999</c:v>
                </c:pt>
                <c:pt idx="23">
                  <c:v>0.20998</c:v>
                </c:pt>
                <c:pt idx="24">
                  <c:v>0.61138999999999999</c:v>
                </c:pt>
                <c:pt idx="25">
                  <c:v>0.69847999999999999</c:v>
                </c:pt>
                <c:pt idx="26">
                  <c:v>0.42779</c:v>
                </c:pt>
                <c:pt idx="27" formatCode="0.00E+00">
                  <c:v>-6.2207999999999999E-2</c:v>
                </c:pt>
                <c:pt idx="28">
                  <c:v>-0.52017999999999998</c:v>
                </c:pt>
                <c:pt idx="29">
                  <c:v>-0.70930000000000004</c:v>
                </c:pt>
                <c:pt idx="30">
                  <c:v>-0.53415999999999997</c:v>
                </c:pt>
                <c:pt idx="31" formatCode="0.00E+00">
                  <c:v>-8.3717E-2</c:v>
                </c:pt>
                <c:pt idx="32">
                  <c:v>0.40998000000000001</c:v>
                </c:pt>
                <c:pt idx="33">
                  <c:v>0.69396999999999998</c:v>
                </c:pt>
                <c:pt idx="34">
                  <c:v>0.62224000000000002</c:v>
                </c:pt>
                <c:pt idx="35">
                  <c:v>0.23114000000000001</c:v>
                </c:pt>
                <c:pt idx="36">
                  <c:v>-0.27811999999999998</c:v>
                </c:pt>
                <c:pt idx="37">
                  <c:v>-0.64383999999999997</c:v>
                </c:pt>
                <c:pt idx="38">
                  <c:v>-0.67795000000000005</c:v>
                </c:pt>
                <c:pt idx="39">
                  <c:v>-0.36336000000000002</c:v>
                </c:pt>
                <c:pt idx="40">
                  <c:v>0.13830999999999999</c:v>
                </c:pt>
                <c:pt idx="41">
                  <c:v>0.56962000000000002</c:v>
                </c:pt>
                <c:pt idx="42">
                  <c:v>0.70909</c:v>
                </c:pt>
                <c:pt idx="43">
                  <c:v>0.48494999999999999</c:v>
                </c:pt>
                <c:pt idx="44" formatCode="0.00E+00">
                  <c:v>1.1985000000000001E-2</c:v>
                </c:pt>
                <c:pt idx="45">
                  <c:v>-0.46653</c:v>
                </c:pt>
                <c:pt idx="46">
                  <c:v>-0.70452000000000004</c:v>
                </c:pt>
                <c:pt idx="47">
                  <c:v>-0.57996000000000003</c:v>
                </c:pt>
                <c:pt idx="48">
                  <c:v>-0.15706000000000001</c:v>
                </c:pt>
                <c:pt idx="49">
                  <c:v>0.34703000000000001</c:v>
                </c:pt>
                <c:pt idx="50">
                  <c:v>0.67361000000000004</c:v>
                </c:pt>
                <c:pt idx="51">
                  <c:v>0.65493000000000001</c:v>
                </c:pt>
                <c:pt idx="52">
                  <c:v>0.30026000000000003</c:v>
                </c:pt>
                <c:pt idx="53">
                  <c:v>-0.20827000000000001</c:v>
                </c:pt>
                <c:pt idx="54">
                  <c:v>-0.60907</c:v>
                </c:pt>
                <c:pt idx="55">
                  <c:v>-0.69613999999999998</c:v>
                </c:pt>
                <c:pt idx="56">
                  <c:v>-0.42512</c:v>
                </c:pt>
                <c:pt idx="57" formatCode="0.00E+00">
                  <c:v>6.4704999999999999E-2</c:v>
                </c:pt>
                <c:pt idx="58">
                  <c:v>0.52192000000000005</c:v>
                </c:pt>
                <c:pt idx="59">
                  <c:v>0.71182999999999996</c:v>
                </c:pt>
                <c:pt idx="60">
                  <c:v>0.53673000000000004</c:v>
                </c:pt>
                <c:pt idx="61" formatCode="0.00E+00">
                  <c:v>8.6263000000000006E-2</c:v>
                </c:pt>
                <c:pt idx="62">
                  <c:v>-0.40799999999999997</c:v>
                </c:pt>
                <c:pt idx="63">
                  <c:v>-0.69181000000000004</c:v>
                </c:pt>
                <c:pt idx="64">
                  <c:v>-0.61953999999999998</c:v>
                </c:pt>
                <c:pt idx="65">
                  <c:v>-0.2286</c:v>
                </c:pt>
                <c:pt idx="66">
                  <c:v>0.28026000000000001</c:v>
                </c:pt>
                <c:pt idx="67">
                  <c:v>0.64588000000000001</c:v>
                </c:pt>
                <c:pt idx="68">
                  <c:v>0.68049999999999999</c:v>
                </c:pt>
                <c:pt idx="69">
                  <c:v>0.36604999999999999</c:v>
                </c:pt>
                <c:pt idx="70">
                  <c:v>-0.13608999999999999</c:v>
                </c:pt>
                <c:pt idx="71">
                  <c:v>-0.56762000000000001</c:v>
                </c:pt>
                <c:pt idx="72">
                  <c:v>-0.70669999999999999</c:v>
                </c:pt>
                <c:pt idx="73">
                  <c:v>-0.48221000000000003</c:v>
                </c:pt>
                <c:pt idx="74" formatCode="0.00E+00">
                  <c:v>-9.6071999999999998E-3</c:v>
                </c:pt>
                <c:pt idx="75">
                  <c:v>0.46851999999999999</c:v>
                </c:pt>
                <c:pt idx="76">
                  <c:v>0.70677000000000001</c:v>
                </c:pt>
                <c:pt idx="77">
                  <c:v>0.58265</c:v>
                </c:pt>
                <c:pt idx="78">
                  <c:v>0.15959999999999999</c:v>
                </c:pt>
                <c:pt idx="79">
                  <c:v>-0.34498000000000001</c:v>
                </c:pt>
                <c:pt idx="80">
                  <c:v>-0.67149999999999999</c:v>
                </c:pt>
                <c:pt idx="81">
                  <c:v>-0.65232000000000001</c:v>
                </c:pt>
                <c:pt idx="82">
                  <c:v>-0.29762</c:v>
                </c:pt>
                <c:pt idx="83">
                  <c:v>0.21043999999999999</c:v>
                </c:pt>
                <c:pt idx="84">
                  <c:v>0.61107999999999996</c:v>
                </c:pt>
                <c:pt idx="85">
                  <c:v>0.69862000000000002</c:v>
                </c:pt>
                <c:pt idx="86">
                  <c:v>0.42782999999999999</c:v>
                </c:pt>
                <c:pt idx="87" formatCode="0.00E+00">
                  <c:v>-6.2397000000000001E-2</c:v>
                </c:pt>
                <c:pt idx="88">
                  <c:v>-0.51993999999999996</c:v>
                </c:pt>
                <c:pt idx="89">
                  <c:v>-0.70950999999999997</c:v>
                </c:pt>
                <c:pt idx="90">
                  <c:v>-0.53400999999999998</c:v>
                </c:pt>
                <c:pt idx="91" formatCode="0.00E+00">
                  <c:v>-8.3801E-2</c:v>
                </c:pt>
                <c:pt idx="92">
                  <c:v>0.41000999999999999</c:v>
                </c:pt>
                <c:pt idx="93">
                  <c:v>0.69398000000000004</c:v>
                </c:pt>
                <c:pt idx="94">
                  <c:v>0.62219000000000002</c:v>
                </c:pt>
                <c:pt idx="95">
                  <c:v>0.23119000000000001</c:v>
                </c:pt>
                <c:pt idx="96">
                  <c:v>-0.27816000000000002</c:v>
                </c:pt>
                <c:pt idx="97">
                  <c:v>-0.64381999999999995</c:v>
                </c:pt>
                <c:pt idx="98">
                  <c:v>-0.67795000000000005</c:v>
                </c:pt>
                <c:pt idx="99">
                  <c:v>-0.36336000000000002</c:v>
                </c:pt>
                <c:pt idx="100">
                  <c:v>0.13832</c:v>
                </c:pt>
                <c:pt idx="101">
                  <c:v>0.56960999999999995</c:v>
                </c:pt>
                <c:pt idx="102">
                  <c:v>0.70909999999999995</c:v>
                </c:pt>
                <c:pt idx="103">
                  <c:v>0.48493999999999998</c:v>
                </c:pt>
                <c:pt idx="104" formatCode="0.00E+00">
                  <c:v>1.1993E-2</c:v>
                </c:pt>
                <c:pt idx="105">
                  <c:v>-0.46654000000000001</c:v>
                </c:pt>
                <c:pt idx="106">
                  <c:v>-0.70452000000000004</c:v>
                </c:pt>
                <c:pt idx="107">
                  <c:v>-0.57996000000000003</c:v>
                </c:pt>
                <c:pt idx="108">
                  <c:v>-0.15706999999999999</c:v>
                </c:pt>
                <c:pt idx="109">
                  <c:v>0.34703000000000001</c:v>
                </c:pt>
                <c:pt idx="110">
                  <c:v>0.67361000000000004</c:v>
                </c:pt>
                <c:pt idx="111">
                  <c:v>0.65493000000000001</c:v>
                </c:pt>
                <c:pt idx="112">
                  <c:v>0.30026000000000003</c:v>
                </c:pt>
                <c:pt idx="113">
                  <c:v>-0.20827000000000001</c:v>
                </c:pt>
                <c:pt idx="114">
                  <c:v>-0.60907</c:v>
                </c:pt>
                <c:pt idx="115">
                  <c:v>-0.69615000000000005</c:v>
                </c:pt>
                <c:pt idx="116">
                  <c:v>-0.42512</c:v>
                </c:pt>
                <c:pt idx="117" formatCode="0.00E+00">
                  <c:v>6.4704999999999999E-2</c:v>
                </c:pt>
                <c:pt idx="118">
                  <c:v>0.52192000000000005</c:v>
                </c:pt>
                <c:pt idx="119">
                  <c:v>0.71182999999999996</c:v>
                </c:pt>
                <c:pt idx="120">
                  <c:v>0.53673000000000004</c:v>
                </c:pt>
                <c:pt idx="121" formatCode="0.00E+00">
                  <c:v>8.6263000000000006E-2</c:v>
                </c:pt>
                <c:pt idx="122">
                  <c:v>-0.40799999999999997</c:v>
                </c:pt>
                <c:pt idx="123">
                  <c:v>-0.69181000000000004</c:v>
                </c:pt>
                <c:pt idx="124">
                  <c:v>-0.61953999999999998</c:v>
                </c:pt>
                <c:pt idx="125">
                  <c:v>-0.2286</c:v>
                </c:pt>
                <c:pt idx="126">
                  <c:v>0.28026000000000001</c:v>
                </c:pt>
                <c:pt idx="127">
                  <c:v>0.64588000000000001</c:v>
                </c:pt>
                <c:pt idx="128">
                  <c:v>0.68049999999999999</c:v>
                </c:pt>
                <c:pt idx="129">
                  <c:v>0.36604999999999999</c:v>
                </c:pt>
                <c:pt idx="130">
                  <c:v>-0.13608999999999999</c:v>
                </c:pt>
                <c:pt idx="131">
                  <c:v>-0.56762000000000001</c:v>
                </c:pt>
                <c:pt idx="132">
                  <c:v>-0.70669999999999999</c:v>
                </c:pt>
                <c:pt idx="133">
                  <c:v>-0.48221000000000003</c:v>
                </c:pt>
                <c:pt idx="134" formatCode="0.00E+00">
                  <c:v>-9.6072999999999992E-3</c:v>
                </c:pt>
                <c:pt idx="135">
                  <c:v>0.46851999999999999</c:v>
                </c:pt>
                <c:pt idx="136">
                  <c:v>0.70677000000000001</c:v>
                </c:pt>
                <c:pt idx="137">
                  <c:v>0.58265</c:v>
                </c:pt>
                <c:pt idx="138">
                  <c:v>0.15959999999999999</c:v>
                </c:pt>
                <c:pt idx="139">
                  <c:v>-0.34498000000000001</c:v>
                </c:pt>
                <c:pt idx="140">
                  <c:v>-0.67149999999999999</c:v>
                </c:pt>
                <c:pt idx="141">
                  <c:v>-0.65232000000000001</c:v>
                </c:pt>
                <c:pt idx="142">
                  <c:v>-0.29762</c:v>
                </c:pt>
                <c:pt idx="143">
                  <c:v>0.21043999999999999</c:v>
                </c:pt>
                <c:pt idx="144">
                  <c:v>0.61107999999999996</c:v>
                </c:pt>
                <c:pt idx="145">
                  <c:v>0.69862000000000002</c:v>
                </c:pt>
                <c:pt idx="146">
                  <c:v>0.42782999999999999</c:v>
                </c:pt>
                <c:pt idx="147" formatCode="0.00E+00">
                  <c:v>-6.2397000000000001E-2</c:v>
                </c:pt>
                <c:pt idx="148">
                  <c:v>-0.51993999999999996</c:v>
                </c:pt>
                <c:pt idx="149">
                  <c:v>-0.70950999999999997</c:v>
                </c:pt>
                <c:pt idx="150">
                  <c:v>-0.53400999999999998</c:v>
                </c:pt>
                <c:pt idx="151" formatCode="0.00E+00">
                  <c:v>-8.3801E-2</c:v>
                </c:pt>
                <c:pt idx="152">
                  <c:v>0.41000999999999999</c:v>
                </c:pt>
                <c:pt idx="153">
                  <c:v>0.69398000000000004</c:v>
                </c:pt>
                <c:pt idx="154">
                  <c:v>0.62219000000000002</c:v>
                </c:pt>
                <c:pt idx="155">
                  <c:v>0.23119000000000001</c:v>
                </c:pt>
                <c:pt idx="156">
                  <c:v>-0.27816000000000002</c:v>
                </c:pt>
                <c:pt idx="157">
                  <c:v>-0.64381999999999995</c:v>
                </c:pt>
                <c:pt idx="158">
                  <c:v>-0.67795000000000005</c:v>
                </c:pt>
                <c:pt idx="159">
                  <c:v>-0.36336000000000002</c:v>
                </c:pt>
                <c:pt idx="160">
                  <c:v>0.13832</c:v>
                </c:pt>
                <c:pt idx="161">
                  <c:v>0.56960999999999995</c:v>
                </c:pt>
                <c:pt idx="162">
                  <c:v>0.70909999999999995</c:v>
                </c:pt>
                <c:pt idx="163">
                  <c:v>0.48493999999999998</c:v>
                </c:pt>
                <c:pt idx="164" formatCode="0.00E+00">
                  <c:v>1.1993E-2</c:v>
                </c:pt>
                <c:pt idx="165">
                  <c:v>-0.46654000000000001</c:v>
                </c:pt>
                <c:pt idx="166">
                  <c:v>-0.70452000000000004</c:v>
                </c:pt>
                <c:pt idx="167">
                  <c:v>-0.57996000000000003</c:v>
                </c:pt>
                <c:pt idx="168">
                  <c:v>-0.15706999999999999</c:v>
                </c:pt>
                <c:pt idx="169">
                  <c:v>0.34703000000000001</c:v>
                </c:pt>
                <c:pt idx="170">
                  <c:v>0.67361000000000004</c:v>
                </c:pt>
                <c:pt idx="171">
                  <c:v>0.65493000000000001</c:v>
                </c:pt>
                <c:pt idx="172">
                  <c:v>0.30026000000000003</c:v>
                </c:pt>
                <c:pt idx="173">
                  <c:v>-0.20827000000000001</c:v>
                </c:pt>
                <c:pt idx="174">
                  <c:v>-0.60907</c:v>
                </c:pt>
                <c:pt idx="175">
                  <c:v>-0.69615000000000005</c:v>
                </c:pt>
                <c:pt idx="176">
                  <c:v>-0.42512</c:v>
                </c:pt>
                <c:pt idx="177" formatCode="0.00E+00">
                  <c:v>6.4704999999999999E-2</c:v>
                </c:pt>
                <c:pt idx="178">
                  <c:v>0.52192000000000005</c:v>
                </c:pt>
                <c:pt idx="179">
                  <c:v>0.71182999999999996</c:v>
                </c:pt>
                <c:pt idx="180">
                  <c:v>0.53673000000000004</c:v>
                </c:pt>
                <c:pt idx="181" formatCode="0.00E+00">
                  <c:v>8.6263000000000006E-2</c:v>
                </c:pt>
                <c:pt idx="182">
                  <c:v>-0.40799999999999997</c:v>
                </c:pt>
                <c:pt idx="183">
                  <c:v>-0.69181000000000004</c:v>
                </c:pt>
                <c:pt idx="184">
                  <c:v>-0.61953999999999998</c:v>
                </c:pt>
                <c:pt idx="185">
                  <c:v>-0.2286</c:v>
                </c:pt>
                <c:pt idx="186">
                  <c:v>0.28026000000000001</c:v>
                </c:pt>
                <c:pt idx="187">
                  <c:v>0.64588000000000001</c:v>
                </c:pt>
                <c:pt idx="188">
                  <c:v>0.68049999999999999</c:v>
                </c:pt>
                <c:pt idx="189">
                  <c:v>0.36604999999999999</c:v>
                </c:pt>
                <c:pt idx="190">
                  <c:v>-0.13608999999999999</c:v>
                </c:pt>
                <c:pt idx="191">
                  <c:v>-0.56762000000000001</c:v>
                </c:pt>
                <c:pt idx="192">
                  <c:v>-0.70669999999999999</c:v>
                </c:pt>
                <c:pt idx="193">
                  <c:v>-0.48221000000000003</c:v>
                </c:pt>
                <c:pt idx="194" formatCode="0.00E+00">
                  <c:v>-9.6072999999999992E-3</c:v>
                </c:pt>
                <c:pt idx="195">
                  <c:v>0.46851999999999999</c:v>
                </c:pt>
                <c:pt idx="196">
                  <c:v>0.70677000000000001</c:v>
                </c:pt>
                <c:pt idx="197">
                  <c:v>0.58265</c:v>
                </c:pt>
                <c:pt idx="198">
                  <c:v>0.15959999999999999</c:v>
                </c:pt>
                <c:pt idx="199">
                  <c:v>-0.34498000000000001</c:v>
                </c:pt>
                <c:pt idx="200">
                  <c:v>-0.67149999999999999</c:v>
                </c:pt>
                <c:pt idx="201">
                  <c:v>-0.65232000000000001</c:v>
                </c:pt>
                <c:pt idx="202">
                  <c:v>-0.29762</c:v>
                </c:pt>
                <c:pt idx="203">
                  <c:v>0.21043999999999999</c:v>
                </c:pt>
                <c:pt idx="204">
                  <c:v>0.61107999999999996</c:v>
                </c:pt>
                <c:pt idx="205">
                  <c:v>0.69862000000000002</c:v>
                </c:pt>
                <c:pt idx="206">
                  <c:v>0.42782999999999999</c:v>
                </c:pt>
                <c:pt idx="207" formatCode="0.00E+00">
                  <c:v>-6.2397000000000001E-2</c:v>
                </c:pt>
                <c:pt idx="208">
                  <c:v>-0.51993999999999996</c:v>
                </c:pt>
                <c:pt idx="209">
                  <c:v>-0.70950999999999997</c:v>
                </c:pt>
                <c:pt idx="210">
                  <c:v>-0.53400999999999998</c:v>
                </c:pt>
                <c:pt idx="211" formatCode="0.00E+00">
                  <c:v>-8.3801E-2</c:v>
                </c:pt>
                <c:pt idx="212">
                  <c:v>0.41000999999999999</c:v>
                </c:pt>
                <c:pt idx="213">
                  <c:v>0.69398000000000004</c:v>
                </c:pt>
                <c:pt idx="214">
                  <c:v>0.62219000000000002</c:v>
                </c:pt>
                <c:pt idx="215">
                  <c:v>0.23119000000000001</c:v>
                </c:pt>
                <c:pt idx="216">
                  <c:v>-0.27816000000000002</c:v>
                </c:pt>
                <c:pt idx="217">
                  <c:v>-0.64381999999999995</c:v>
                </c:pt>
                <c:pt idx="218">
                  <c:v>-0.67795000000000005</c:v>
                </c:pt>
                <c:pt idx="219">
                  <c:v>-0.36336000000000002</c:v>
                </c:pt>
                <c:pt idx="220">
                  <c:v>0.13832</c:v>
                </c:pt>
                <c:pt idx="221">
                  <c:v>0.56960999999999995</c:v>
                </c:pt>
                <c:pt idx="222">
                  <c:v>0.70909999999999995</c:v>
                </c:pt>
                <c:pt idx="223">
                  <c:v>0.48493999999999998</c:v>
                </c:pt>
                <c:pt idx="224" formatCode="0.00E+00">
                  <c:v>1.1993E-2</c:v>
                </c:pt>
                <c:pt idx="225">
                  <c:v>-0.46654000000000001</c:v>
                </c:pt>
                <c:pt idx="226">
                  <c:v>-0.70452000000000004</c:v>
                </c:pt>
                <c:pt idx="227">
                  <c:v>-0.57996000000000003</c:v>
                </c:pt>
                <c:pt idx="228">
                  <c:v>-0.15706999999999999</c:v>
                </c:pt>
                <c:pt idx="229">
                  <c:v>0.34703000000000001</c:v>
                </c:pt>
                <c:pt idx="230">
                  <c:v>0.67361000000000004</c:v>
                </c:pt>
                <c:pt idx="231">
                  <c:v>0.65493000000000001</c:v>
                </c:pt>
                <c:pt idx="232">
                  <c:v>0.30026000000000003</c:v>
                </c:pt>
                <c:pt idx="233">
                  <c:v>-0.20827000000000001</c:v>
                </c:pt>
                <c:pt idx="234">
                  <c:v>-0.60907</c:v>
                </c:pt>
                <c:pt idx="235">
                  <c:v>-0.69615000000000005</c:v>
                </c:pt>
                <c:pt idx="236">
                  <c:v>-0.42512</c:v>
                </c:pt>
                <c:pt idx="237" formatCode="0.00E+00">
                  <c:v>6.4704999999999999E-2</c:v>
                </c:pt>
                <c:pt idx="238">
                  <c:v>0.52192000000000005</c:v>
                </c:pt>
                <c:pt idx="239">
                  <c:v>0.71182999999999996</c:v>
                </c:pt>
                <c:pt idx="240">
                  <c:v>0.53673000000000004</c:v>
                </c:pt>
                <c:pt idx="241" formatCode="0.00E+00">
                  <c:v>8.6263000000000006E-2</c:v>
                </c:pt>
                <c:pt idx="242">
                  <c:v>-0.40799999999999997</c:v>
                </c:pt>
                <c:pt idx="243">
                  <c:v>-0.69181000000000004</c:v>
                </c:pt>
                <c:pt idx="244">
                  <c:v>-0.61953999999999998</c:v>
                </c:pt>
                <c:pt idx="245">
                  <c:v>-0.2286</c:v>
                </c:pt>
                <c:pt idx="246">
                  <c:v>0.28026000000000001</c:v>
                </c:pt>
                <c:pt idx="247">
                  <c:v>0.64587000000000006</c:v>
                </c:pt>
                <c:pt idx="248">
                  <c:v>0.68049999999999999</c:v>
                </c:pt>
                <c:pt idx="249">
                  <c:v>0.36604999999999999</c:v>
                </c:pt>
                <c:pt idx="250">
                  <c:v>-0.13608999999999999</c:v>
                </c:pt>
                <c:pt idx="251">
                  <c:v>-0.56762000000000001</c:v>
                </c:pt>
                <c:pt idx="252">
                  <c:v>-0.70669999999999999</c:v>
                </c:pt>
                <c:pt idx="253">
                  <c:v>-0.48221000000000003</c:v>
                </c:pt>
                <c:pt idx="254" formatCode="0.00E+00">
                  <c:v>-9.6074000000000003E-3</c:v>
                </c:pt>
                <c:pt idx="255">
                  <c:v>0.46851999999999999</c:v>
                </c:pt>
                <c:pt idx="256">
                  <c:v>0.70677000000000001</c:v>
                </c:pt>
                <c:pt idx="257">
                  <c:v>0.58265</c:v>
                </c:pt>
                <c:pt idx="258">
                  <c:v>0.15959999999999999</c:v>
                </c:pt>
                <c:pt idx="259">
                  <c:v>-0.34498000000000001</c:v>
                </c:pt>
                <c:pt idx="260">
                  <c:v>-0.67149999999999999</c:v>
                </c:pt>
                <c:pt idx="261">
                  <c:v>-0.65232000000000001</c:v>
                </c:pt>
                <c:pt idx="262">
                  <c:v>-0.29762</c:v>
                </c:pt>
                <c:pt idx="263">
                  <c:v>0.21043999999999999</c:v>
                </c:pt>
                <c:pt idx="264">
                  <c:v>0.61107999999999996</c:v>
                </c:pt>
                <c:pt idx="265">
                  <c:v>0.69862000000000002</c:v>
                </c:pt>
                <c:pt idx="266">
                  <c:v>0.42782999999999999</c:v>
                </c:pt>
                <c:pt idx="267" formatCode="0.00E+00">
                  <c:v>-6.2397000000000001E-2</c:v>
                </c:pt>
                <c:pt idx="268">
                  <c:v>-0.51993999999999996</c:v>
                </c:pt>
                <c:pt idx="269">
                  <c:v>-0.70950999999999997</c:v>
                </c:pt>
                <c:pt idx="270">
                  <c:v>-0.53400999999999998</c:v>
                </c:pt>
                <c:pt idx="271" formatCode="0.00E+00">
                  <c:v>-8.3801E-2</c:v>
                </c:pt>
                <c:pt idx="272">
                  <c:v>0.41000999999999999</c:v>
                </c:pt>
                <c:pt idx="273">
                  <c:v>0.69398000000000004</c:v>
                </c:pt>
                <c:pt idx="274">
                  <c:v>0.62219000000000002</c:v>
                </c:pt>
                <c:pt idx="275">
                  <c:v>0.23119000000000001</c:v>
                </c:pt>
                <c:pt idx="276">
                  <c:v>-0.27816000000000002</c:v>
                </c:pt>
                <c:pt idx="277">
                  <c:v>-0.64381999999999995</c:v>
                </c:pt>
                <c:pt idx="278">
                  <c:v>-0.67795000000000005</c:v>
                </c:pt>
                <c:pt idx="279">
                  <c:v>-0.36336000000000002</c:v>
                </c:pt>
                <c:pt idx="280">
                  <c:v>0.13832</c:v>
                </c:pt>
                <c:pt idx="281">
                  <c:v>0.56960999999999995</c:v>
                </c:pt>
                <c:pt idx="282">
                  <c:v>0.70909999999999995</c:v>
                </c:pt>
                <c:pt idx="283">
                  <c:v>0.48493999999999998</c:v>
                </c:pt>
                <c:pt idx="284" formatCode="0.00E+00">
                  <c:v>1.1993E-2</c:v>
                </c:pt>
                <c:pt idx="285">
                  <c:v>-0.46654000000000001</c:v>
                </c:pt>
                <c:pt idx="286">
                  <c:v>-0.70452000000000004</c:v>
                </c:pt>
                <c:pt idx="287">
                  <c:v>-0.57996000000000003</c:v>
                </c:pt>
                <c:pt idx="288">
                  <c:v>-0.15706999999999999</c:v>
                </c:pt>
                <c:pt idx="289">
                  <c:v>0.34703000000000001</c:v>
                </c:pt>
                <c:pt idx="290">
                  <c:v>0.67361000000000004</c:v>
                </c:pt>
                <c:pt idx="291">
                  <c:v>0.65493000000000001</c:v>
                </c:pt>
                <c:pt idx="292">
                  <c:v>0.30026000000000003</c:v>
                </c:pt>
                <c:pt idx="293">
                  <c:v>-0.20827000000000001</c:v>
                </c:pt>
                <c:pt idx="294">
                  <c:v>-0.60907</c:v>
                </c:pt>
                <c:pt idx="295">
                  <c:v>-0.69615000000000005</c:v>
                </c:pt>
                <c:pt idx="296">
                  <c:v>-0.42512</c:v>
                </c:pt>
                <c:pt idx="297" formatCode="0.00E+00">
                  <c:v>6.4703999999999998E-2</c:v>
                </c:pt>
                <c:pt idx="298">
                  <c:v>0.52192000000000005</c:v>
                </c:pt>
                <c:pt idx="299">
                  <c:v>0.71182999999999996</c:v>
                </c:pt>
              </c:numCache>
            </c:numRef>
          </c:yVal>
          <c:smooth val="1"/>
          <c:extLst>
            <c:ext xmlns:c16="http://schemas.microsoft.com/office/drawing/2014/chart" uri="{C3380CC4-5D6E-409C-BE32-E72D297353CC}">
              <c16:uniqueId val="{00000003-A5F5-46B0-83DA-53B732B6BCEF}"/>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Lateral!$M$5:$M$304</c:f>
              <c:numCache>
                <c:formatCode>General</c:formatCode>
                <c:ptCount val="300"/>
                <c:pt idx="0">
                  <c:v>0.22669</c:v>
                </c:pt>
                <c:pt idx="1">
                  <c:v>-0.54459999999999997</c:v>
                </c:pt>
                <c:pt idx="2">
                  <c:v>-0.60940000000000005</c:v>
                </c:pt>
                <c:pt idx="3">
                  <c:v>0.23782</c:v>
                </c:pt>
                <c:pt idx="4">
                  <c:v>0.69513999999999998</c:v>
                </c:pt>
                <c:pt idx="5">
                  <c:v>0.25124000000000002</c:v>
                </c:pt>
                <c:pt idx="6">
                  <c:v>-0.57506999999999997</c:v>
                </c:pt>
                <c:pt idx="7">
                  <c:v>-0.58711000000000002</c:v>
                </c:pt>
                <c:pt idx="8">
                  <c:v>0.21654999999999999</c:v>
                </c:pt>
                <c:pt idx="9">
                  <c:v>0.70777000000000001</c:v>
                </c:pt>
                <c:pt idx="10">
                  <c:v>0.24246999999999999</c:v>
                </c:pt>
                <c:pt idx="11">
                  <c:v>-0.57723999999999998</c:v>
                </c:pt>
                <c:pt idx="12">
                  <c:v>-0.58238000000000001</c:v>
                </c:pt>
                <c:pt idx="13">
                  <c:v>0.21196999999999999</c:v>
                </c:pt>
                <c:pt idx="14">
                  <c:v>0.71367999999999998</c:v>
                </c:pt>
                <c:pt idx="15">
                  <c:v>0.23807</c:v>
                </c:pt>
                <c:pt idx="16">
                  <c:v>-0.57433999999999996</c:v>
                </c:pt>
                <c:pt idx="17">
                  <c:v>-0.58206999999999998</c:v>
                </c:pt>
                <c:pt idx="18">
                  <c:v>0.21007999999999999</c:v>
                </c:pt>
                <c:pt idx="19">
                  <c:v>0.71657999999999999</c:v>
                </c:pt>
                <c:pt idx="20">
                  <c:v>0.23474999999999999</c:v>
                </c:pt>
                <c:pt idx="21">
                  <c:v>-0.57208999999999999</c:v>
                </c:pt>
                <c:pt idx="22">
                  <c:v>-0.58340000000000003</c:v>
                </c:pt>
                <c:pt idx="23">
                  <c:v>0.21071999999999999</c:v>
                </c:pt>
                <c:pt idx="24">
                  <c:v>0.71652000000000005</c:v>
                </c:pt>
                <c:pt idx="25">
                  <c:v>0.23427000000000001</c:v>
                </c:pt>
                <c:pt idx="26">
                  <c:v>-0.57147999999999999</c:v>
                </c:pt>
                <c:pt idx="27">
                  <c:v>-0.58379999999999999</c:v>
                </c:pt>
                <c:pt idx="28">
                  <c:v>0.21096999999999999</c:v>
                </c:pt>
                <c:pt idx="29">
                  <c:v>0.71636999999999995</c:v>
                </c:pt>
                <c:pt idx="30">
                  <c:v>0.23427000000000001</c:v>
                </c:pt>
                <c:pt idx="31">
                  <c:v>-0.57132000000000005</c:v>
                </c:pt>
                <c:pt idx="32">
                  <c:v>-0.58399999999999996</c:v>
                </c:pt>
                <c:pt idx="33">
                  <c:v>0.21115999999999999</c:v>
                </c:pt>
                <c:pt idx="34">
                  <c:v>0.71619999999999995</c:v>
                </c:pt>
                <c:pt idx="35">
                  <c:v>0.2344</c:v>
                </c:pt>
                <c:pt idx="36">
                  <c:v>-0.57140000000000002</c:v>
                </c:pt>
                <c:pt idx="37">
                  <c:v>-0.58399000000000001</c:v>
                </c:pt>
                <c:pt idx="38">
                  <c:v>0.21118999999999999</c:v>
                </c:pt>
                <c:pt idx="39">
                  <c:v>0.71614999999999995</c:v>
                </c:pt>
                <c:pt idx="40">
                  <c:v>0.23447000000000001</c:v>
                </c:pt>
                <c:pt idx="41">
                  <c:v>-0.57142999999999999</c:v>
                </c:pt>
                <c:pt idx="42">
                  <c:v>-0.58396999999999999</c:v>
                </c:pt>
                <c:pt idx="43">
                  <c:v>0.21118000000000001</c:v>
                </c:pt>
                <c:pt idx="44">
                  <c:v>0.71614</c:v>
                </c:pt>
                <c:pt idx="45">
                  <c:v>0.23447999999999999</c:v>
                </c:pt>
                <c:pt idx="46">
                  <c:v>-0.57145999999999997</c:v>
                </c:pt>
                <c:pt idx="47">
                  <c:v>-0.58396000000000003</c:v>
                </c:pt>
                <c:pt idx="48">
                  <c:v>0.21118000000000001</c:v>
                </c:pt>
                <c:pt idx="49">
                  <c:v>0.71614</c:v>
                </c:pt>
                <c:pt idx="50">
                  <c:v>0.23447999999999999</c:v>
                </c:pt>
                <c:pt idx="51">
                  <c:v>-0.57145999999999997</c:v>
                </c:pt>
                <c:pt idx="52">
                  <c:v>-0.58396000000000003</c:v>
                </c:pt>
                <c:pt idx="53">
                  <c:v>0.21117</c:v>
                </c:pt>
                <c:pt idx="54">
                  <c:v>0.71614999999999995</c:v>
                </c:pt>
                <c:pt idx="55">
                  <c:v>0.23447999999999999</c:v>
                </c:pt>
                <c:pt idx="56">
                  <c:v>-0.57145999999999997</c:v>
                </c:pt>
                <c:pt idx="57">
                  <c:v>-0.58396000000000003</c:v>
                </c:pt>
                <c:pt idx="58">
                  <c:v>0.21117</c:v>
                </c:pt>
                <c:pt idx="59">
                  <c:v>0.71614999999999995</c:v>
                </c:pt>
                <c:pt idx="60">
                  <c:v>0.23447999999999999</c:v>
                </c:pt>
                <c:pt idx="61">
                  <c:v>-0.57145999999999997</c:v>
                </c:pt>
                <c:pt idx="62">
                  <c:v>-0.58396000000000003</c:v>
                </c:pt>
                <c:pt idx="63">
                  <c:v>0.21117</c:v>
                </c:pt>
                <c:pt idx="64">
                  <c:v>0.71614999999999995</c:v>
                </c:pt>
                <c:pt idx="65">
                  <c:v>0.23447999999999999</c:v>
                </c:pt>
                <c:pt idx="66">
                  <c:v>-0.57145999999999997</c:v>
                </c:pt>
                <c:pt idx="67">
                  <c:v>-0.58396000000000003</c:v>
                </c:pt>
                <c:pt idx="68">
                  <c:v>0.21117</c:v>
                </c:pt>
                <c:pt idx="69">
                  <c:v>0.71614999999999995</c:v>
                </c:pt>
                <c:pt idx="70">
                  <c:v>0.23447999999999999</c:v>
                </c:pt>
                <c:pt idx="71">
                  <c:v>-0.57145999999999997</c:v>
                </c:pt>
                <c:pt idx="72">
                  <c:v>-0.58396000000000003</c:v>
                </c:pt>
                <c:pt idx="73">
                  <c:v>0.21117</c:v>
                </c:pt>
                <c:pt idx="74">
                  <c:v>0.71614999999999995</c:v>
                </c:pt>
                <c:pt idx="75">
                  <c:v>0.23447999999999999</c:v>
                </c:pt>
                <c:pt idx="76">
                  <c:v>-0.57145999999999997</c:v>
                </c:pt>
                <c:pt idx="77">
                  <c:v>-0.58396000000000003</c:v>
                </c:pt>
                <c:pt idx="78">
                  <c:v>0.21117</c:v>
                </c:pt>
                <c:pt idx="79">
                  <c:v>0.71614999999999995</c:v>
                </c:pt>
                <c:pt idx="80">
                  <c:v>0.23447999999999999</c:v>
                </c:pt>
                <c:pt idx="81">
                  <c:v>-0.57145999999999997</c:v>
                </c:pt>
                <c:pt idx="82">
                  <c:v>-0.58396000000000003</c:v>
                </c:pt>
                <c:pt idx="83">
                  <c:v>0.21117</c:v>
                </c:pt>
                <c:pt idx="84">
                  <c:v>0.71614999999999995</c:v>
                </c:pt>
                <c:pt idx="85">
                  <c:v>0.23447999999999999</c:v>
                </c:pt>
                <c:pt idx="86">
                  <c:v>-0.57145999999999997</c:v>
                </c:pt>
                <c:pt idx="87">
                  <c:v>-0.58396000000000003</c:v>
                </c:pt>
                <c:pt idx="88">
                  <c:v>0.21117</c:v>
                </c:pt>
                <c:pt idx="89">
                  <c:v>0.71614999999999995</c:v>
                </c:pt>
                <c:pt idx="90">
                  <c:v>0.23447999999999999</c:v>
                </c:pt>
                <c:pt idx="91">
                  <c:v>-0.57145999999999997</c:v>
                </c:pt>
                <c:pt idx="92">
                  <c:v>-0.58396000000000003</c:v>
                </c:pt>
                <c:pt idx="93">
                  <c:v>0.21117</c:v>
                </c:pt>
                <c:pt idx="94">
                  <c:v>0.71614999999999995</c:v>
                </c:pt>
                <c:pt idx="95">
                  <c:v>0.23447999999999999</c:v>
                </c:pt>
                <c:pt idx="96">
                  <c:v>-0.57145999999999997</c:v>
                </c:pt>
                <c:pt idx="97">
                  <c:v>-0.58396000000000003</c:v>
                </c:pt>
                <c:pt idx="98">
                  <c:v>0.21117</c:v>
                </c:pt>
                <c:pt idx="99">
                  <c:v>0.71614999999999995</c:v>
                </c:pt>
                <c:pt idx="100">
                  <c:v>0.23447999999999999</c:v>
                </c:pt>
                <c:pt idx="101">
                  <c:v>-0.57145999999999997</c:v>
                </c:pt>
                <c:pt idx="102">
                  <c:v>-0.58396000000000003</c:v>
                </c:pt>
                <c:pt idx="103">
                  <c:v>0.21117</c:v>
                </c:pt>
                <c:pt idx="104">
                  <c:v>0.71614999999999995</c:v>
                </c:pt>
                <c:pt idx="105">
                  <c:v>0.23447999999999999</c:v>
                </c:pt>
                <c:pt idx="106">
                  <c:v>-0.57145999999999997</c:v>
                </c:pt>
                <c:pt idx="107">
                  <c:v>-0.58396000000000003</c:v>
                </c:pt>
                <c:pt idx="108">
                  <c:v>0.21117</c:v>
                </c:pt>
                <c:pt idx="109">
                  <c:v>0.71614999999999995</c:v>
                </c:pt>
                <c:pt idx="110">
                  <c:v>0.23447999999999999</c:v>
                </c:pt>
                <c:pt idx="111">
                  <c:v>-0.57145999999999997</c:v>
                </c:pt>
                <c:pt idx="112">
                  <c:v>-0.58396000000000003</c:v>
                </c:pt>
                <c:pt idx="113">
                  <c:v>0.21117</c:v>
                </c:pt>
                <c:pt idx="114">
                  <c:v>0.71614999999999995</c:v>
                </c:pt>
                <c:pt idx="115">
                  <c:v>0.23447999999999999</c:v>
                </c:pt>
                <c:pt idx="116">
                  <c:v>-0.57145999999999997</c:v>
                </c:pt>
                <c:pt idx="117">
                  <c:v>-0.58396000000000003</c:v>
                </c:pt>
                <c:pt idx="118">
                  <c:v>0.21117</c:v>
                </c:pt>
                <c:pt idx="119">
                  <c:v>0.71614999999999995</c:v>
                </c:pt>
                <c:pt idx="120">
                  <c:v>0.23447999999999999</c:v>
                </c:pt>
                <c:pt idx="121">
                  <c:v>-0.57145999999999997</c:v>
                </c:pt>
                <c:pt idx="122">
                  <c:v>-0.58396000000000003</c:v>
                </c:pt>
                <c:pt idx="123">
                  <c:v>0.21117</c:v>
                </c:pt>
                <c:pt idx="124">
                  <c:v>0.71614999999999995</c:v>
                </c:pt>
                <c:pt idx="125">
                  <c:v>0.23447999999999999</c:v>
                </c:pt>
                <c:pt idx="126">
                  <c:v>-0.57145999999999997</c:v>
                </c:pt>
                <c:pt idx="127">
                  <c:v>-0.58396000000000003</c:v>
                </c:pt>
                <c:pt idx="128">
                  <c:v>0.21117</c:v>
                </c:pt>
                <c:pt idx="129">
                  <c:v>0.71614999999999995</c:v>
                </c:pt>
                <c:pt idx="130">
                  <c:v>0.23447999999999999</c:v>
                </c:pt>
                <c:pt idx="131">
                  <c:v>-0.57145000000000001</c:v>
                </c:pt>
                <c:pt idx="132">
                  <c:v>-0.58396000000000003</c:v>
                </c:pt>
                <c:pt idx="133">
                  <c:v>0.21117</c:v>
                </c:pt>
                <c:pt idx="134">
                  <c:v>0.71614999999999995</c:v>
                </c:pt>
                <c:pt idx="135">
                  <c:v>0.23447999999999999</c:v>
                </c:pt>
                <c:pt idx="136">
                  <c:v>-0.57145000000000001</c:v>
                </c:pt>
                <c:pt idx="137">
                  <c:v>-0.58396000000000003</c:v>
                </c:pt>
                <c:pt idx="138">
                  <c:v>0.21117</c:v>
                </c:pt>
                <c:pt idx="139">
                  <c:v>0.71614999999999995</c:v>
                </c:pt>
                <c:pt idx="140">
                  <c:v>0.23447999999999999</c:v>
                </c:pt>
                <c:pt idx="141">
                  <c:v>-0.57145000000000001</c:v>
                </c:pt>
                <c:pt idx="142">
                  <c:v>-0.58396000000000003</c:v>
                </c:pt>
                <c:pt idx="143">
                  <c:v>0.21117</c:v>
                </c:pt>
                <c:pt idx="144">
                  <c:v>0.71614999999999995</c:v>
                </c:pt>
                <c:pt idx="145">
                  <c:v>0.23447999999999999</c:v>
                </c:pt>
                <c:pt idx="146">
                  <c:v>-0.57145000000000001</c:v>
                </c:pt>
                <c:pt idx="147">
                  <c:v>-0.58396000000000003</c:v>
                </c:pt>
                <c:pt idx="148">
                  <c:v>0.21117</c:v>
                </c:pt>
                <c:pt idx="149">
                  <c:v>0.71614999999999995</c:v>
                </c:pt>
                <c:pt idx="150">
                  <c:v>0.23447999999999999</c:v>
                </c:pt>
                <c:pt idx="151">
                  <c:v>-0.57145000000000001</c:v>
                </c:pt>
                <c:pt idx="152">
                  <c:v>-0.58396000000000003</c:v>
                </c:pt>
                <c:pt idx="153">
                  <c:v>0.21117</c:v>
                </c:pt>
                <c:pt idx="154">
                  <c:v>0.71614999999999995</c:v>
                </c:pt>
                <c:pt idx="155">
                  <c:v>0.23447999999999999</c:v>
                </c:pt>
                <c:pt idx="156">
                  <c:v>-0.57145000000000001</c:v>
                </c:pt>
                <c:pt idx="157">
                  <c:v>-0.58396000000000003</c:v>
                </c:pt>
                <c:pt idx="158">
                  <c:v>0.21117</c:v>
                </c:pt>
                <c:pt idx="159">
                  <c:v>0.71614999999999995</c:v>
                </c:pt>
                <c:pt idx="160">
                  <c:v>0.23447999999999999</c:v>
                </c:pt>
                <c:pt idx="161">
                  <c:v>-0.57145000000000001</c:v>
                </c:pt>
                <c:pt idx="162">
                  <c:v>-0.58396000000000003</c:v>
                </c:pt>
                <c:pt idx="163">
                  <c:v>0.21117</c:v>
                </c:pt>
                <c:pt idx="164">
                  <c:v>0.71614999999999995</c:v>
                </c:pt>
                <c:pt idx="165">
                  <c:v>0.23447999999999999</c:v>
                </c:pt>
                <c:pt idx="166">
                  <c:v>-0.57145000000000001</c:v>
                </c:pt>
                <c:pt idx="167">
                  <c:v>-0.58396000000000003</c:v>
                </c:pt>
                <c:pt idx="168">
                  <c:v>0.21117</c:v>
                </c:pt>
                <c:pt idx="169">
                  <c:v>0.71614999999999995</c:v>
                </c:pt>
                <c:pt idx="170">
                  <c:v>0.23447999999999999</c:v>
                </c:pt>
                <c:pt idx="171">
                  <c:v>-0.57145000000000001</c:v>
                </c:pt>
                <c:pt idx="172">
                  <c:v>-0.58396000000000003</c:v>
                </c:pt>
                <c:pt idx="173">
                  <c:v>0.21117</c:v>
                </c:pt>
                <c:pt idx="174">
                  <c:v>0.71614999999999995</c:v>
                </c:pt>
                <c:pt idx="175">
                  <c:v>0.23447999999999999</c:v>
                </c:pt>
                <c:pt idx="176">
                  <c:v>-0.57145000000000001</c:v>
                </c:pt>
                <c:pt idx="177">
                  <c:v>-0.58396000000000003</c:v>
                </c:pt>
                <c:pt idx="178">
                  <c:v>0.21117</c:v>
                </c:pt>
                <c:pt idx="179">
                  <c:v>0.71614999999999995</c:v>
                </c:pt>
                <c:pt idx="180">
                  <c:v>0.23447999999999999</c:v>
                </c:pt>
                <c:pt idx="181">
                  <c:v>-0.57145000000000001</c:v>
                </c:pt>
                <c:pt idx="182">
                  <c:v>-0.58396000000000003</c:v>
                </c:pt>
                <c:pt idx="183">
                  <c:v>0.21117</c:v>
                </c:pt>
                <c:pt idx="184">
                  <c:v>0.71614999999999995</c:v>
                </c:pt>
                <c:pt idx="185">
                  <c:v>0.23447999999999999</c:v>
                </c:pt>
                <c:pt idx="186">
                  <c:v>-0.57145000000000001</c:v>
                </c:pt>
                <c:pt idx="187">
                  <c:v>-0.58396000000000003</c:v>
                </c:pt>
                <c:pt idx="188">
                  <c:v>0.21117</c:v>
                </c:pt>
                <c:pt idx="189">
                  <c:v>0.71614999999999995</c:v>
                </c:pt>
                <c:pt idx="190">
                  <c:v>0.23447999999999999</c:v>
                </c:pt>
                <c:pt idx="191">
                  <c:v>-0.57145000000000001</c:v>
                </c:pt>
                <c:pt idx="192">
                  <c:v>-0.58396000000000003</c:v>
                </c:pt>
                <c:pt idx="193">
                  <c:v>0.21117</c:v>
                </c:pt>
                <c:pt idx="194">
                  <c:v>0.71614999999999995</c:v>
                </c:pt>
                <c:pt idx="195">
                  <c:v>0.23447999999999999</c:v>
                </c:pt>
                <c:pt idx="196">
                  <c:v>-0.57145000000000001</c:v>
                </c:pt>
                <c:pt idx="197">
                  <c:v>-0.58396000000000003</c:v>
                </c:pt>
                <c:pt idx="198">
                  <c:v>0.21117</c:v>
                </c:pt>
                <c:pt idx="199">
                  <c:v>0.71614999999999995</c:v>
                </c:pt>
                <c:pt idx="200">
                  <c:v>0.23447999999999999</c:v>
                </c:pt>
                <c:pt idx="201">
                  <c:v>-0.57145000000000001</c:v>
                </c:pt>
                <c:pt idx="202">
                  <c:v>-0.58396000000000003</c:v>
                </c:pt>
                <c:pt idx="203">
                  <c:v>0.21117</c:v>
                </c:pt>
                <c:pt idx="204">
                  <c:v>0.71614999999999995</c:v>
                </c:pt>
                <c:pt idx="205">
                  <c:v>0.23447999999999999</c:v>
                </c:pt>
                <c:pt idx="206">
                  <c:v>-0.57145000000000001</c:v>
                </c:pt>
                <c:pt idx="207">
                  <c:v>-0.58396000000000003</c:v>
                </c:pt>
                <c:pt idx="208">
                  <c:v>0.21117</c:v>
                </c:pt>
                <c:pt idx="209">
                  <c:v>0.71614999999999995</c:v>
                </c:pt>
                <c:pt idx="210">
                  <c:v>0.23447999999999999</c:v>
                </c:pt>
                <c:pt idx="211">
                  <c:v>-0.57145000000000001</c:v>
                </c:pt>
                <c:pt idx="212">
                  <c:v>-0.58396000000000003</c:v>
                </c:pt>
                <c:pt idx="213">
                  <c:v>0.21117</c:v>
                </c:pt>
                <c:pt idx="214">
                  <c:v>0.71614999999999995</c:v>
                </c:pt>
                <c:pt idx="215">
                  <c:v>0.23447999999999999</c:v>
                </c:pt>
                <c:pt idx="216">
                  <c:v>-0.57145000000000001</c:v>
                </c:pt>
                <c:pt idx="217">
                  <c:v>-0.58396000000000003</c:v>
                </c:pt>
                <c:pt idx="218">
                  <c:v>0.21117</c:v>
                </c:pt>
                <c:pt idx="219">
                  <c:v>0.71614999999999995</c:v>
                </c:pt>
                <c:pt idx="220">
                  <c:v>0.23447999999999999</c:v>
                </c:pt>
                <c:pt idx="221">
                  <c:v>-0.57145000000000001</c:v>
                </c:pt>
                <c:pt idx="222">
                  <c:v>-0.58396000000000003</c:v>
                </c:pt>
                <c:pt idx="223">
                  <c:v>0.21117</c:v>
                </c:pt>
                <c:pt idx="224">
                  <c:v>0.71614999999999995</c:v>
                </c:pt>
                <c:pt idx="225">
                  <c:v>0.23447999999999999</c:v>
                </c:pt>
                <c:pt idx="226">
                  <c:v>-0.57145000000000001</c:v>
                </c:pt>
                <c:pt idx="227">
                  <c:v>-0.58396000000000003</c:v>
                </c:pt>
                <c:pt idx="228">
                  <c:v>0.21117</c:v>
                </c:pt>
                <c:pt idx="229">
                  <c:v>0.71614999999999995</c:v>
                </c:pt>
                <c:pt idx="230">
                  <c:v>0.23447999999999999</c:v>
                </c:pt>
                <c:pt idx="231">
                  <c:v>-0.57145000000000001</c:v>
                </c:pt>
                <c:pt idx="232">
                  <c:v>-0.58396000000000003</c:v>
                </c:pt>
                <c:pt idx="233">
                  <c:v>0.21117</c:v>
                </c:pt>
                <c:pt idx="234">
                  <c:v>0.71614999999999995</c:v>
                </c:pt>
                <c:pt idx="235">
                  <c:v>0.23447999999999999</c:v>
                </c:pt>
                <c:pt idx="236">
                  <c:v>-0.57145000000000001</c:v>
                </c:pt>
                <c:pt idx="237">
                  <c:v>-0.58396000000000003</c:v>
                </c:pt>
                <c:pt idx="238">
                  <c:v>0.21117</c:v>
                </c:pt>
                <c:pt idx="239">
                  <c:v>0.71614999999999995</c:v>
                </c:pt>
                <c:pt idx="240">
                  <c:v>0.23447999999999999</c:v>
                </c:pt>
                <c:pt idx="241">
                  <c:v>-0.57145000000000001</c:v>
                </c:pt>
                <c:pt idx="242">
                  <c:v>-0.58396000000000003</c:v>
                </c:pt>
                <c:pt idx="243">
                  <c:v>0.21117</c:v>
                </c:pt>
                <c:pt idx="244">
                  <c:v>0.71614999999999995</c:v>
                </c:pt>
                <c:pt idx="245">
                  <c:v>0.23447999999999999</c:v>
                </c:pt>
                <c:pt idx="246">
                  <c:v>-0.57145000000000001</c:v>
                </c:pt>
                <c:pt idx="247">
                  <c:v>-0.58396000000000003</c:v>
                </c:pt>
                <c:pt idx="248">
                  <c:v>0.21117</c:v>
                </c:pt>
                <c:pt idx="249">
                  <c:v>0.71614999999999995</c:v>
                </c:pt>
                <c:pt idx="250">
                  <c:v>0.23447999999999999</c:v>
                </c:pt>
                <c:pt idx="251">
                  <c:v>-0.57145000000000001</c:v>
                </c:pt>
                <c:pt idx="252">
                  <c:v>-0.58396000000000003</c:v>
                </c:pt>
                <c:pt idx="253">
                  <c:v>0.21117</c:v>
                </c:pt>
                <c:pt idx="254">
                  <c:v>0.71614999999999995</c:v>
                </c:pt>
                <c:pt idx="255">
                  <c:v>0.23447999999999999</c:v>
                </c:pt>
                <c:pt idx="256">
                  <c:v>-0.57145000000000001</c:v>
                </c:pt>
                <c:pt idx="257">
                  <c:v>-0.58396000000000003</c:v>
                </c:pt>
                <c:pt idx="258">
                  <c:v>0.21117</c:v>
                </c:pt>
                <c:pt idx="259">
                  <c:v>0.71614999999999995</c:v>
                </c:pt>
                <c:pt idx="260">
                  <c:v>0.23447999999999999</c:v>
                </c:pt>
                <c:pt idx="261">
                  <c:v>-0.57145000000000001</c:v>
                </c:pt>
                <c:pt idx="262">
                  <c:v>-0.58396000000000003</c:v>
                </c:pt>
                <c:pt idx="263">
                  <c:v>0.21117</c:v>
                </c:pt>
                <c:pt idx="264">
                  <c:v>0.71614999999999995</c:v>
                </c:pt>
                <c:pt idx="265">
                  <c:v>0.23447999999999999</c:v>
                </c:pt>
                <c:pt idx="266">
                  <c:v>-0.57145000000000001</c:v>
                </c:pt>
                <c:pt idx="267">
                  <c:v>-0.58396000000000003</c:v>
                </c:pt>
                <c:pt idx="268">
                  <c:v>0.21117</c:v>
                </c:pt>
                <c:pt idx="269">
                  <c:v>0.71614999999999995</c:v>
                </c:pt>
                <c:pt idx="270">
                  <c:v>0.23447999999999999</c:v>
                </c:pt>
                <c:pt idx="271">
                  <c:v>-0.57145000000000001</c:v>
                </c:pt>
                <c:pt idx="272">
                  <c:v>-0.58396000000000003</c:v>
                </c:pt>
                <c:pt idx="273">
                  <c:v>0.21117</c:v>
                </c:pt>
                <c:pt idx="274">
                  <c:v>0.71614999999999995</c:v>
                </c:pt>
                <c:pt idx="275">
                  <c:v>0.23447999999999999</c:v>
                </c:pt>
                <c:pt idx="276">
                  <c:v>-0.57145000000000001</c:v>
                </c:pt>
                <c:pt idx="277">
                  <c:v>-0.58396000000000003</c:v>
                </c:pt>
                <c:pt idx="278">
                  <c:v>0.21117</c:v>
                </c:pt>
                <c:pt idx="279">
                  <c:v>0.71614999999999995</c:v>
                </c:pt>
                <c:pt idx="280">
                  <c:v>0.23447999999999999</c:v>
                </c:pt>
                <c:pt idx="281">
                  <c:v>-0.57145000000000001</c:v>
                </c:pt>
                <c:pt idx="282">
                  <c:v>-0.58396000000000003</c:v>
                </c:pt>
                <c:pt idx="283">
                  <c:v>0.21117</c:v>
                </c:pt>
                <c:pt idx="284">
                  <c:v>0.71614999999999995</c:v>
                </c:pt>
                <c:pt idx="285">
                  <c:v>0.23447999999999999</c:v>
                </c:pt>
                <c:pt idx="286">
                  <c:v>-0.57145000000000001</c:v>
                </c:pt>
                <c:pt idx="287">
                  <c:v>-0.58396000000000003</c:v>
                </c:pt>
                <c:pt idx="288">
                  <c:v>0.21117</c:v>
                </c:pt>
                <c:pt idx="289">
                  <c:v>0.71614999999999995</c:v>
                </c:pt>
                <c:pt idx="290">
                  <c:v>0.23447999999999999</c:v>
                </c:pt>
                <c:pt idx="291">
                  <c:v>-0.57145000000000001</c:v>
                </c:pt>
                <c:pt idx="292">
                  <c:v>-0.58396000000000003</c:v>
                </c:pt>
                <c:pt idx="293">
                  <c:v>0.21117</c:v>
                </c:pt>
                <c:pt idx="294">
                  <c:v>0.71614999999999995</c:v>
                </c:pt>
                <c:pt idx="295">
                  <c:v>0.23447999999999999</c:v>
                </c:pt>
                <c:pt idx="296">
                  <c:v>-0.57145000000000001</c:v>
                </c:pt>
                <c:pt idx="297">
                  <c:v>-0.58396000000000003</c:v>
                </c:pt>
                <c:pt idx="298">
                  <c:v>0.21117</c:v>
                </c:pt>
                <c:pt idx="299">
                  <c:v>0.71614999999999995</c:v>
                </c:pt>
              </c:numCache>
            </c:numRef>
          </c:yVal>
          <c:smooth val="1"/>
          <c:extLst>
            <c:ext xmlns:c16="http://schemas.microsoft.com/office/drawing/2014/chart" uri="{C3380CC4-5D6E-409C-BE32-E72D297353CC}">
              <c16:uniqueId val="{00000004-A5F5-46B0-83DA-53B732B6BCEF}"/>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Lateral!$N$5:$N$304</c:f>
              <c:numCache>
                <c:formatCode>General</c:formatCode>
                <c:ptCount val="300"/>
                <c:pt idx="0">
                  <c:v>-0.13399</c:v>
                </c:pt>
                <c:pt idx="1">
                  <c:v>-0.64803999999999995</c:v>
                </c:pt>
                <c:pt idx="2">
                  <c:v>0.38618000000000002</c:v>
                </c:pt>
                <c:pt idx="3">
                  <c:v>0.54564999999999997</c:v>
                </c:pt>
                <c:pt idx="4">
                  <c:v>-0.64546999999999999</c:v>
                </c:pt>
                <c:pt idx="5">
                  <c:v>-0.22395000000000001</c:v>
                </c:pt>
                <c:pt idx="6">
                  <c:v>0.71745000000000003</c:v>
                </c:pt>
                <c:pt idx="7" formatCode="0.00E+00">
                  <c:v>-6.2431E-2</c:v>
                </c:pt>
                <c:pt idx="8">
                  <c:v>-0.68728999999999996</c:v>
                </c:pt>
                <c:pt idx="9">
                  <c:v>0.34216000000000002</c:v>
                </c:pt>
                <c:pt idx="10">
                  <c:v>0.56174000000000002</c:v>
                </c:pt>
                <c:pt idx="11">
                  <c:v>-0.58526</c:v>
                </c:pt>
                <c:pt idx="12">
                  <c:v>-0.30692999999999998</c:v>
                </c:pt>
                <c:pt idx="13">
                  <c:v>0.71174000000000004</c:v>
                </c:pt>
                <c:pt idx="14" formatCode="0.00E+00">
                  <c:v>1.4481000000000001E-2</c:v>
                </c:pt>
                <c:pt idx="15">
                  <c:v>-0.71023999999999998</c:v>
                </c:pt>
                <c:pt idx="16">
                  <c:v>0.27899000000000002</c:v>
                </c:pt>
                <c:pt idx="17">
                  <c:v>0.60426999999999997</c:v>
                </c:pt>
                <c:pt idx="18">
                  <c:v>-0.53073000000000004</c:v>
                </c:pt>
                <c:pt idx="19">
                  <c:v>-0.37586999999999998</c:v>
                </c:pt>
                <c:pt idx="20">
                  <c:v>0.68937999999999999</c:v>
                </c:pt>
                <c:pt idx="21" formatCode="0.00E+00">
                  <c:v>9.2362E-2</c:v>
                </c:pt>
                <c:pt idx="22">
                  <c:v>-0.72231000000000001</c:v>
                </c:pt>
                <c:pt idx="23">
                  <c:v>0.2094</c:v>
                </c:pt>
                <c:pt idx="24">
                  <c:v>0.64198999999999995</c:v>
                </c:pt>
                <c:pt idx="25">
                  <c:v>-0.47455999999999998</c:v>
                </c:pt>
                <c:pt idx="26">
                  <c:v>-0.43919999999999998</c:v>
                </c:pt>
                <c:pt idx="27">
                  <c:v>0.66044999999999998</c:v>
                </c:pt>
                <c:pt idx="28">
                  <c:v>0.16789000000000001</c:v>
                </c:pt>
                <c:pt idx="29">
                  <c:v>-0.72516000000000003</c:v>
                </c:pt>
                <c:pt idx="30">
                  <c:v>0.13575999999999999</c:v>
                </c:pt>
                <c:pt idx="31">
                  <c:v>0.67478000000000005</c:v>
                </c:pt>
                <c:pt idx="32">
                  <c:v>-0.41426000000000002</c:v>
                </c:pt>
                <c:pt idx="33">
                  <c:v>-0.49714000000000003</c:v>
                </c:pt>
                <c:pt idx="34">
                  <c:v>0.624</c:v>
                </c:pt>
                <c:pt idx="35">
                  <c:v>0.24149999999999999</c:v>
                </c:pt>
                <c:pt idx="36">
                  <c:v>-0.71982000000000002</c:v>
                </c:pt>
                <c:pt idx="37" formatCode="0.00E+00">
                  <c:v>6.0437999999999999E-2</c:v>
                </c:pt>
                <c:pt idx="38">
                  <c:v>0.70043</c:v>
                </c:pt>
                <c:pt idx="39">
                  <c:v>-0.34952</c:v>
                </c:pt>
                <c:pt idx="40">
                  <c:v>-0.54964000000000002</c:v>
                </c:pt>
                <c:pt idx="41">
                  <c:v>0.58079000000000003</c:v>
                </c:pt>
                <c:pt idx="42">
                  <c:v>0.31236999999999998</c:v>
                </c:pt>
                <c:pt idx="43">
                  <c:v>-0.70643</c:v>
                </c:pt>
                <c:pt idx="44" formatCode="0.00E+00">
                  <c:v>-1.5622E-2</c:v>
                </c:pt>
                <c:pt idx="45">
                  <c:v>0.71845000000000003</c:v>
                </c:pt>
                <c:pt idx="46">
                  <c:v>-0.28094999999999998</c:v>
                </c:pt>
                <c:pt idx="47">
                  <c:v>-0.59609000000000001</c:v>
                </c:pt>
                <c:pt idx="48">
                  <c:v>0.53127000000000002</c:v>
                </c:pt>
                <c:pt idx="49">
                  <c:v>0.37980000000000003</c:v>
                </c:pt>
                <c:pt idx="50">
                  <c:v>-0.68530000000000002</c:v>
                </c:pt>
                <c:pt idx="51" formatCode="0.00E+00">
                  <c:v>-9.1482999999999995E-2</c:v>
                </c:pt>
                <c:pt idx="52">
                  <c:v>0.72860000000000003</c:v>
                </c:pt>
                <c:pt idx="53">
                  <c:v>-0.20924999999999999</c:v>
                </c:pt>
                <c:pt idx="54">
                  <c:v>-0.63602999999999998</c:v>
                </c:pt>
                <c:pt idx="55">
                  <c:v>0.47597</c:v>
                </c:pt>
                <c:pt idx="56">
                  <c:v>0.44307999999999997</c:v>
                </c:pt>
                <c:pt idx="57">
                  <c:v>-0.65664999999999996</c:v>
                </c:pt>
                <c:pt idx="58">
                  <c:v>-0.16631000000000001</c:v>
                </c:pt>
                <c:pt idx="59">
                  <c:v>0.73075999999999997</c:v>
                </c:pt>
                <c:pt idx="60">
                  <c:v>-0.13519999999999999</c:v>
                </c:pt>
                <c:pt idx="61">
                  <c:v>-0.66900000000000004</c:v>
                </c:pt>
                <c:pt idx="62">
                  <c:v>0.41550999999999999</c:v>
                </c:pt>
                <c:pt idx="63">
                  <c:v>0.50149999999999995</c:v>
                </c:pt>
                <c:pt idx="64">
                  <c:v>-0.62080000000000002</c:v>
                </c:pt>
                <c:pt idx="65">
                  <c:v>-0.23927000000000001</c:v>
                </c:pt>
                <c:pt idx="66">
                  <c:v>0.72489000000000003</c:v>
                </c:pt>
                <c:pt idx="67" formatCode="0.00E+00">
                  <c:v>-5.9594000000000001E-2</c:v>
                </c:pt>
                <c:pt idx="68">
                  <c:v>-0.69467000000000001</c:v>
                </c:pt>
                <c:pt idx="69">
                  <c:v>0.35054000000000002</c:v>
                </c:pt>
                <c:pt idx="70">
                  <c:v>0.55442000000000002</c:v>
                </c:pt>
                <c:pt idx="71">
                  <c:v>-0.57813999999999999</c:v>
                </c:pt>
                <c:pt idx="72">
                  <c:v>-0.30958000000000002</c:v>
                </c:pt>
                <c:pt idx="73">
                  <c:v>0.71108000000000005</c:v>
                </c:pt>
                <c:pt idx="74" formatCode="0.00E+00">
                  <c:v>1.6722999999999998E-2</c:v>
                </c:pt>
                <c:pt idx="75">
                  <c:v>-0.71274000000000004</c:v>
                </c:pt>
                <c:pt idx="76">
                  <c:v>0.28177999999999997</c:v>
                </c:pt>
                <c:pt idx="77">
                  <c:v>0.60124999999999995</c:v>
                </c:pt>
                <c:pt idx="78">
                  <c:v>-0.52912000000000003</c:v>
                </c:pt>
                <c:pt idx="79">
                  <c:v>-0.37647999999999998</c:v>
                </c:pt>
                <c:pt idx="80">
                  <c:v>0.68947000000000003</c:v>
                </c:pt>
                <c:pt idx="81" formatCode="0.00E+00">
                  <c:v>9.2917E-2</c:v>
                </c:pt>
                <c:pt idx="82">
                  <c:v>-0.72302999999999995</c:v>
                </c:pt>
                <c:pt idx="83">
                  <c:v>0.20999000000000001</c:v>
                </c:pt>
                <c:pt idx="84">
                  <c:v>0.64146999999999998</c:v>
                </c:pt>
                <c:pt idx="85">
                  <c:v>-0.47427000000000002</c:v>
                </c:pt>
                <c:pt idx="86">
                  <c:v>-0.43923000000000001</c:v>
                </c:pt>
                <c:pt idx="87">
                  <c:v>0.66032000000000002</c:v>
                </c:pt>
                <c:pt idx="88">
                  <c:v>0.16814999999999999</c:v>
                </c:pt>
                <c:pt idx="89">
                  <c:v>-0.72541</c:v>
                </c:pt>
                <c:pt idx="90">
                  <c:v>0.13594999999999999</c:v>
                </c:pt>
                <c:pt idx="91">
                  <c:v>0.67464000000000002</c:v>
                </c:pt>
                <c:pt idx="92">
                  <c:v>-0.41417999999999999</c:v>
                </c:pt>
                <c:pt idx="93">
                  <c:v>-0.49715999999999999</c:v>
                </c:pt>
                <c:pt idx="94">
                  <c:v>0.62395999999999996</c:v>
                </c:pt>
                <c:pt idx="95">
                  <c:v>0.24157999999999999</c:v>
                </c:pt>
                <c:pt idx="96">
                  <c:v>-0.71987000000000001</c:v>
                </c:pt>
                <c:pt idx="97" formatCode="0.00E+00">
                  <c:v>6.0477999999999997E-2</c:v>
                </c:pt>
                <c:pt idx="98">
                  <c:v>0.70038999999999996</c:v>
                </c:pt>
                <c:pt idx="99">
                  <c:v>-0.34950999999999999</c:v>
                </c:pt>
                <c:pt idx="100">
                  <c:v>-0.54962999999999995</c:v>
                </c:pt>
                <c:pt idx="101">
                  <c:v>0.58077999999999996</c:v>
                </c:pt>
                <c:pt idx="102">
                  <c:v>0.31239</c:v>
                </c:pt>
                <c:pt idx="103">
                  <c:v>-0.70645000000000002</c:v>
                </c:pt>
                <c:pt idx="104" formatCode="0.00E+00">
                  <c:v>-1.5610000000000001E-2</c:v>
                </c:pt>
                <c:pt idx="105">
                  <c:v>0.71845000000000003</c:v>
                </c:pt>
                <c:pt idx="106">
                  <c:v>-0.28094999999999998</c:v>
                </c:pt>
                <c:pt idx="107">
                  <c:v>-0.59609000000000001</c:v>
                </c:pt>
                <c:pt idx="108">
                  <c:v>0.53127000000000002</c:v>
                </c:pt>
                <c:pt idx="109">
                  <c:v>0.37980999999999998</c:v>
                </c:pt>
                <c:pt idx="110">
                  <c:v>-0.68530000000000002</c:v>
                </c:pt>
                <c:pt idx="111" formatCode="0.00E+00">
                  <c:v>-9.1480000000000006E-2</c:v>
                </c:pt>
                <c:pt idx="112">
                  <c:v>0.72860000000000003</c:v>
                </c:pt>
                <c:pt idx="113">
                  <c:v>-0.20924999999999999</c:v>
                </c:pt>
                <c:pt idx="114">
                  <c:v>-0.63602000000000003</c:v>
                </c:pt>
                <c:pt idx="115">
                  <c:v>0.47597</c:v>
                </c:pt>
                <c:pt idx="116">
                  <c:v>0.44307999999999997</c:v>
                </c:pt>
                <c:pt idx="117">
                  <c:v>-0.65664999999999996</c:v>
                </c:pt>
                <c:pt idx="118">
                  <c:v>-0.1663</c:v>
                </c:pt>
                <c:pt idx="119">
                  <c:v>0.73075999999999997</c:v>
                </c:pt>
                <c:pt idx="120">
                  <c:v>-0.13519999999999999</c:v>
                </c:pt>
                <c:pt idx="121">
                  <c:v>-0.66900000000000004</c:v>
                </c:pt>
                <c:pt idx="122">
                  <c:v>0.41550999999999999</c:v>
                </c:pt>
                <c:pt idx="123">
                  <c:v>0.50149999999999995</c:v>
                </c:pt>
                <c:pt idx="124">
                  <c:v>-0.62080000000000002</c:v>
                </c:pt>
                <c:pt idx="125">
                  <c:v>-0.23927000000000001</c:v>
                </c:pt>
                <c:pt idx="126">
                  <c:v>0.72489000000000003</c:v>
                </c:pt>
                <c:pt idx="127" formatCode="0.00E+00">
                  <c:v>-5.9593E-2</c:v>
                </c:pt>
                <c:pt idx="128">
                  <c:v>-0.69467000000000001</c:v>
                </c:pt>
                <c:pt idx="129">
                  <c:v>0.35054000000000002</c:v>
                </c:pt>
                <c:pt idx="130">
                  <c:v>0.55442000000000002</c:v>
                </c:pt>
                <c:pt idx="131">
                  <c:v>-0.57813999999999999</c:v>
                </c:pt>
                <c:pt idx="132">
                  <c:v>-0.30958000000000002</c:v>
                </c:pt>
                <c:pt idx="133">
                  <c:v>0.71108000000000005</c:v>
                </c:pt>
                <c:pt idx="134" formatCode="0.00E+00">
                  <c:v>1.6723999999999999E-2</c:v>
                </c:pt>
                <c:pt idx="135">
                  <c:v>-0.71274000000000004</c:v>
                </c:pt>
                <c:pt idx="136">
                  <c:v>0.28177999999999997</c:v>
                </c:pt>
                <c:pt idx="137">
                  <c:v>0.60124999999999995</c:v>
                </c:pt>
                <c:pt idx="138">
                  <c:v>-0.52912000000000003</c:v>
                </c:pt>
                <c:pt idx="139">
                  <c:v>-0.37647999999999998</c:v>
                </c:pt>
                <c:pt idx="140">
                  <c:v>0.68947000000000003</c:v>
                </c:pt>
                <c:pt idx="141" formatCode="0.00E+00">
                  <c:v>9.2918000000000001E-2</c:v>
                </c:pt>
                <c:pt idx="142">
                  <c:v>-0.72302999999999995</c:v>
                </c:pt>
                <c:pt idx="143">
                  <c:v>0.20999000000000001</c:v>
                </c:pt>
                <c:pt idx="144">
                  <c:v>0.64146999999999998</c:v>
                </c:pt>
                <c:pt idx="145">
                  <c:v>-0.47426000000000001</c:v>
                </c:pt>
                <c:pt idx="146">
                  <c:v>-0.43923000000000001</c:v>
                </c:pt>
                <c:pt idx="147">
                  <c:v>0.66032000000000002</c:v>
                </c:pt>
                <c:pt idx="148">
                  <c:v>0.16814999999999999</c:v>
                </c:pt>
                <c:pt idx="149">
                  <c:v>-0.72541</c:v>
                </c:pt>
                <c:pt idx="150">
                  <c:v>0.13594999999999999</c:v>
                </c:pt>
                <c:pt idx="151">
                  <c:v>0.67464000000000002</c:v>
                </c:pt>
                <c:pt idx="152">
                  <c:v>-0.41417999999999999</c:v>
                </c:pt>
                <c:pt idx="153">
                  <c:v>-0.49715999999999999</c:v>
                </c:pt>
                <c:pt idx="154">
                  <c:v>0.62395999999999996</c:v>
                </c:pt>
                <c:pt idx="155">
                  <c:v>0.24157999999999999</c:v>
                </c:pt>
                <c:pt idx="156">
                  <c:v>-0.71986000000000006</c:v>
                </c:pt>
                <c:pt idx="157" formatCode="0.00E+00">
                  <c:v>6.0477999999999997E-2</c:v>
                </c:pt>
                <c:pt idx="158">
                  <c:v>0.70038999999999996</c:v>
                </c:pt>
                <c:pt idx="159">
                  <c:v>-0.34950999999999999</c:v>
                </c:pt>
                <c:pt idx="160">
                  <c:v>-0.54962999999999995</c:v>
                </c:pt>
                <c:pt idx="161">
                  <c:v>0.58077999999999996</c:v>
                </c:pt>
                <c:pt idx="162">
                  <c:v>0.31239</c:v>
                </c:pt>
                <c:pt idx="163">
                  <c:v>-0.70645000000000002</c:v>
                </c:pt>
                <c:pt idx="164" formatCode="0.00E+00">
                  <c:v>-1.5610000000000001E-2</c:v>
                </c:pt>
                <c:pt idx="165">
                  <c:v>0.71845000000000003</c:v>
                </c:pt>
                <c:pt idx="166">
                  <c:v>-0.28094999999999998</c:v>
                </c:pt>
                <c:pt idx="167">
                  <c:v>-0.59609000000000001</c:v>
                </c:pt>
                <c:pt idx="168">
                  <c:v>0.53127000000000002</c:v>
                </c:pt>
                <c:pt idx="169">
                  <c:v>0.37980999999999998</c:v>
                </c:pt>
                <c:pt idx="170">
                  <c:v>-0.68530000000000002</c:v>
                </c:pt>
                <c:pt idx="171" formatCode="0.00E+00">
                  <c:v>-9.1480000000000006E-2</c:v>
                </c:pt>
                <c:pt idx="172">
                  <c:v>0.72860000000000003</c:v>
                </c:pt>
                <c:pt idx="173">
                  <c:v>-0.20924999999999999</c:v>
                </c:pt>
                <c:pt idx="174">
                  <c:v>-0.63602000000000003</c:v>
                </c:pt>
                <c:pt idx="175">
                  <c:v>0.47597</c:v>
                </c:pt>
                <c:pt idx="176">
                  <c:v>0.44307999999999997</c:v>
                </c:pt>
                <c:pt idx="177">
                  <c:v>-0.65664999999999996</c:v>
                </c:pt>
                <c:pt idx="178">
                  <c:v>-0.1663</c:v>
                </c:pt>
                <c:pt idx="179">
                  <c:v>0.73075999999999997</c:v>
                </c:pt>
                <c:pt idx="180">
                  <c:v>-0.13519</c:v>
                </c:pt>
                <c:pt idx="181">
                  <c:v>-0.66900000000000004</c:v>
                </c:pt>
                <c:pt idx="182">
                  <c:v>0.41550999999999999</c:v>
                </c:pt>
                <c:pt idx="183">
                  <c:v>0.50149999999999995</c:v>
                </c:pt>
                <c:pt idx="184">
                  <c:v>-0.62080000000000002</c:v>
                </c:pt>
                <c:pt idx="185">
                  <c:v>-0.23927000000000001</c:v>
                </c:pt>
                <c:pt idx="186">
                  <c:v>0.72489000000000003</c:v>
                </c:pt>
                <c:pt idx="187" formatCode="0.00E+00">
                  <c:v>-5.9593E-2</c:v>
                </c:pt>
                <c:pt idx="188">
                  <c:v>-0.69467000000000001</c:v>
                </c:pt>
                <c:pt idx="189">
                  <c:v>0.35054000000000002</c:v>
                </c:pt>
                <c:pt idx="190">
                  <c:v>0.55442000000000002</c:v>
                </c:pt>
                <c:pt idx="191">
                  <c:v>-0.57813999999999999</c:v>
                </c:pt>
                <c:pt idx="192">
                  <c:v>-0.30958000000000002</c:v>
                </c:pt>
                <c:pt idx="193">
                  <c:v>0.71108000000000005</c:v>
                </c:pt>
                <c:pt idx="194" formatCode="0.00E+00">
                  <c:v>1.6725E-2</c:v>
                </c:pt>
                <c:pt idx="195">
                  <c:v>-0.71274000000000004</c:v>
                </c:pt>
                <c:pt idx="196">
                  <c:v>0.28177999999999997</c:v>
                </c:pt>
                <c:pt idx="197">
                  <c:v>0.60124999999999995</c:v>
                </c:pt>
                <c:pt idx="198">
                  <c:v>-0.52912000000000003</c:v>
                </c:pt>
                <c:pt idx="199">
                  <c:v>-0.37647999999999998</c:v>
                </c:pt>
                <c:pt idx="200">
                  <c:v>0.68947000000000003</c:v>
                </c:pt>
                <c:pt idx="201" formatCode="0.00E+00">
                  <c:v>9.2919000000000002E-2</c:v>
                </c:pt>
                <c:pt idx="202">
                  <c:v>-0.72302</c:v>
                </c:pt>
                <c:pt idx="203">
                  <c:v>0.20999000000000001</c:v>
                </c:pt>
                <c:pt idx="204">
                  <c:v>0.64146999999999998</c:v>
                </c:pt>
                <c:pt idx="205">
                  <c:v>-0.47426000000000001</c:v>
                </c:pt>
                <c:pt idx="206">
                  <c:v>-0.43923000000000001</c:v>
                </c:pt>
                <c:pt idx="207">
                  <c:v>0.66032000000000002</c:v>
                </c:pt>
                <c:pt idx="208">
                  <c:v>0.16814999999999999</c:v>
                </c:pt>
                <c:pt idx="209">
                  <c:v>-0.72541</c:v>
                </c:pt>
                <c:pt idx="210">
                  <c:v>0.13594999999999999</c:v>
                </c:pt>
                <c:pt idx="211">
                  <c:v>0.67464000000000002</c:v>
                </c:pt>
                <c:pt idx="212">
                  <c:v>-0.41417999999999999</c:v>
                </c:pt>
                <c:pt idx="213">
                  <c:v>-0.49715999999999999</c:v>
                </c:pt>
                <c:pt idx="214">
                  <c:v>0.62395999999999996</c:v>
                </c:pt>
                <c:pt idx="215">
                  <c:v>0.24157999999999999</c:v>
                </c:pt>
                <c:pt idx="216">
                  <c:v>-0.71986000000000006</c:v>
                </c:pt>
                <c:pt idx="217" formatCode="0.00E+00">
                  <c:v>6.0477999999999997E-2</c:v>
                </c:pt>
                <c:pt idx="218">
                  <c:v>0.70040000000000002</c:v>
                </c:pt>
                <c:pt idx="219">
                  <c:v>-0.34950999999999999</c:v>
                </c:pt>
                <c:pt idx="220">
                  <c:v>-0.54962999999999995</c:v>
                </c:pt>
                <c:pt idx="221">
                  <c:v>0.58077999999999996</c:v>
                </c:pt>
                <c:pt idx="222">
                  <c:v>0.31240000000000001</c:v>
                </c:pt>
                <c:pt idx="223">
                  <c:v>-0.70645000000000002</c:v>
                </c:pt>
                <c:pt idx="224" formatCode="0.00E+00">
                  <c:v>-1.5610000000000001E-2</c:v>
                </c:pt>
                <c:pt idx="225">
                  <c:v>0.71845000000000003</c:v>
                </c:pt>
                <c:pt idx="226">
                  <c:v>-0.28094999999999998</c:v>
                </c:pt>
                <c:pt idx="227">
                  <c:v>-0.59609000000000001</c:v>
                </c:pt>
                <c:pt idx="228">
                  <c:v>0.53127000000000002</c:v>
                </c:pt>
                <c:pt idx="229">
                  <c:v>0.37980999999999998</c:v>
                </c:pt>
                <c:pt idx="230">
                  <c:v>-0.68530000000000002</c:v>
                </c:pt>
                <c:pt idx="231" formatCode="0.00E+00">
                  <c:v>-9.1480000000000006E-2</c:v>
                </c:pt>
                <c:pt idx="232">
                  <c:v>0.72860000000000003</c:v>
                </c:pt>
                <c:pt idx="233">
                  <c:v>-0.20924999999999999</c:v>
                </c:pt>
                <c:pt idx="234">
                  <c:v>-0.63602000000000003</c:v>
                </c:pt>
                <c:pt idx="235">
                  <c:v>0.47597</c:v>
                </c:pt>
                <c:pt idx="236">
                  <c:v>0.44308999999999998</c:v>
                </c:pt>
                <c:pt idx="237">
                  <c:v>-0.65664999999999996</c:v>
                </c:pt>
                <c:pt idx="238">
                  <c:v>-0.1663</c:v>
                </c:pt>
                <c:pt idx="239">
                  <c:v>0.73075999999999997</c:v>
                </c:pt>
                <c:pt idx="240">
                  <c:v>-0.13519</c:v>
                </c:pt>
                <c:pt idx="241">
                  <c:v>-0.66900000000000004</c:v>
                </c:pt>
                <c:pt idx="242">
                  <c:v>0.41550999999999999</c:v>
                </c:pt>
                <c:pt idx="243">
                  <c:v>0.50149999999999995</c:v>
                </c:pt>
                <c:pt idx="244">
                  <c:v>-0.62080000000000002</c:v>
                </c:pt>
                <c:pt idx="245">
                  <c:v>-0.23927000000000001</c:v>
                </c:pt>
                <c:pt idx="246">
                  <c:v>0.72489000000000003</c:v>
                </c:pt>
                <c:pt idx="247" formatCode="0.00E+00">
                  <c:v>-5.9591999999999999E-2</c:v>
                </c:pt>
                <c:pt idx="248">
                  <c:v>-0.69467000000000001</c:v>
                </c:pt>
                <c:pt idx="249">
                  <c:v>0.35054000000000002</c:v>
                </c:pt>
                <c:pt idx="250">
                  <c:v>0.55442000000000002</c:v>
                </c:pt>
                <c:pt idx="251">
                  <c:v>-0.57813999999999999</c:v>
                </c:pt>
                <c:pt idx="252">
                  <c:v>-0.30958000000000002</c:v>
                </c:pt>
                <c:pt idx="253">
                  <c:v>0.71108000000000005</c:v>
                </c:pt>
                <c:pt idx="254" formatCode="0.00E+00">
                  <c:v>1.6726000000000001E-2</c:v>
                </c:pt>
                <c:pt idx="255">
                  <c:v>-0.71274000000000004</c:v>
                </c:pt>
                <c:pt idx="256">
                  <c:v>0.28177999999999997</c:v>
                </c:pt>
                <c:pt idx="257">
                  <c:v>0.60124999999999995</c:v>
                </c:pt>
                <c:pt idx="258">
                  <c:v>-0.52912000000000003</c:v>
                </c:pt>
                <c:pt idx="259">
                  <c:v>-0.37647999999999998</c:v>
                </c:pt>
                <c:pt idx="260">
                  <c:v>0.68947000000000003</c:v>
                </c:pt>
                <c:pt idx="261" formatCode="0.00E+00">
                  <c:v>9.2920000000000003E-2</c:v>
                </c:pt>
                <c:pt idx="262">
                  <c:v>-0.72302</c:v>
                </c:pt>
                <c:pt idx="263">
                  <c:v>0.20999000000000001</c:v>
                </c:pt>
                <c:pt idx="264">
                  <c:v>0.64146999999999998</c:v>
                </c:pt>
                <c:pt idx="265">
                  <c:v>-0.47426000000000001</c:v>
                </c:pt>
                <c:pt idx="266">
                  <c:v>-0.43923000000000001</c:v>
                </c:pt>
                <c:pt idx="267">
                  <c:v>0.66032000000000002</c:v>
                </c:pt>
                <c:pt idx="268">
                  <c:v>0.16814999999999999</c:v>
                </c:pt>
                <c:pt idx="269">
                  <c:v>-0.72541</c:v>
                </c:pt>
                <c:pt idx="270">
                  <c:v>0.13594999999999999</c:v>
                </c:pt>
                <c:pt idx="271">
                  <c:v>0.67464000000000002</c:v>
                </c:pt>
                <c:pt idx="272">
                  <c:v>-0.41417999999999999</c:v>
                </c:pt>
                <c:pt idx="273">
                  <c:v>-0.49715999999999999</c:v>
                </c:pt>
                <c:pt idx="274">
                  <c:v>0.62395999999999996</c:v>
                </c:pt>
                <c:pt idx="275">
                  <c:v>0.24157999999999999</c:v>
                </c:pt>
                <c:pt idx="276">
                  <c:v>-0.71986000000000006</c:v>
                </c:pt>
                <c:pt idx="277" formatCode="0.00E+00">
                  <c:v>6.0477999999999997E-2</c:v>
                </c:pt>
                <c:pt idx="278">
                  <c:v>0.70040000000000002</c:v>
                </c:pt>
                <c:pt idx="279">
                  <c:v>-0.34950999999999999</c:v>
                </c:pt>
                <c:pt idx="280">
                  <c:v>-0.54962999999999995</c:v>
                </c:pt>
                <c:pt idx="281">
                  <c:v>0.58077999999999996</c:v>
                </c:pt>
                <c:pt idx="282">
                  <c:v>0.31240000000000001</c:v>
                </c:pt>
                <c:pt idx="283">
                  <c:v>-0.70645000000000002</c:v>
                </c:pt>
                <c:pt idx="284" formatCode="0.00E+00">
                  <c:v>-1.5610000000000001E-2</c:v>
                </c:pt>
                <c:pt idx="285">
                  <c:v>0.71845000000000003</c:v>
                </c:pt>
                <c:pt idx="286">
                  <c:v>-0.28094999999999998</c:v>
                </c:pt>
                <c:pt idx="287">
                  <c:v>-0.59609000000000001</c:v>
                </c:pt>
                <c:pt idx="288">
                  <c:v>0.53127000000000002</c:v>
                </c:pt>
                <c:pt idx="289">
                  <c:v>0.37981999999999999</c:v>
                </c:pt>
                <c:pt idx="290">
                  <c:v>-0.68530000000000002</c:v>
                </c:pt>
                <c:pt idx="291" formatCode="0.00E+00">
                  <c:v>-9.1480000000000006E-2</c:v>
                </c:pt>
                <c:pt idx="292">
                  <c:v>0.72860999999999998</c:v>
                </c:pt>
                <c:pt idx="293">
                  <c:v>-0.20924999999999999</c:v>
                </c:pt>
                <c:pt idx="294">
                  <c:v>-0.63602000000000003</c:v>
                </c:pt>
                <c:pt idx="295">
                  <c:v>0.47597</c:v>
                </c:pt>
                <c:pt idx="296">
                  <c:v>0.44308999999999998</c:v>
                </c:pt>
                <c:pt idx="297">
                  <c:v>-0.65664999999999996</c:v>
                </c:pt>
                <c:pt idx="298">
                  <c:v>-0.1663</c:v>
                </c:pt>
                <c:pt idx="299">
                  <c:v>0.73075999999999997</c:v>
                </c:pt>
              </c:numCache>
            </c:numRef>
          </c:yVal>
          <c:smooth val="1"/>
          <c:extLst>
            <c:ext xmlns:c16="http://schemas.microsoft.com/office/drawing/2014/chart" uri="{C3380CC4-5D6E-409C-BE32-E72D297353CC}">
              <c16:uniqueId val="{00000005-A5F5-46B0-83DA-53B732B6BCEF}"/>
            </c:ext>
          </c:extLst>
        </c:ser>
        <c:dLbls>
          <c:showLegendKey val="0"/>
          <c:showVal val="0"/>
          <c:showCatName val="0"/>
          <c:showSerName val="0"/>
          <c:showPercent val="0"/>
          <c:showBubbleSize val="0"/>
        </c:dLbls>
        <c:axId val="510095048"/>
        <c:axId val="510092424"/>
      </c:scatterChart>
      <c:valAx>
        <c:axId val="510095048"/>
        <c:scaling>
          <c:orientation val="minMax"/>
          <c:max val="0.5"/>
          <c:min val="5.000000000000001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0.75000000000000011"/>
          <c:min val="-0.7500000000000001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b="1" baseline="0">
                    <a:solidFill>
                      <a:sysClr val="windowText" lastClr="000000"/>
                    </a:solidFill>
                  </a:rPr>
                  <a:t>Lateral Deflection, in</a:t>
                </a:r>
                <a:endParaRPr lang="en-US" sz="12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Torsional!$E$5:$E$304</c:f>
              <c:numCache>
                <c:formatCode>General</c:formatCode>
                <c:ptCount val="300"/>
                <c:pt idx="0">
                  <c:v>0.74253999999999998</c:v>
                </c:pt>
                <c:pt idx="1">
                  <c:v>0.10353999999999999</c:v>
                </c:pt>
                <c:pt idx="2">
                  <c:v>0.58694999999999997</c:v>
                </c:pt>
                <c:pt idx="3">
                  <c:v>0.97804000000000002</c:v>
                </c:pt>
                <c:pt idx="4">
                  <c:v>0.86643000000000003</c:v>
                </c:pt>
                <c:pt idx="5">
                  <c:v>0.31</c:v>
                </c:pt>
                <c:pt idx="6">
                  <c:v>0.40766999999999998</c:v>
                </c:pt>
                <c:pt idx="7">
                  <c:v>0.91388000000000003</c:v>
                </c:pt>
                <c:pt idx="8">
                  <c:v>0.95082999999999995</c:v>
                </c:pt>
                <c:pt idx="9">
                  <c:v>0.49914999999999998</c:v>
                </c:pt>
                <c:pt idx="10">
                  <c:v>0.20696000000000001</c:v>
                </c:pt>
                <c:pt idx="11">
                  <c:v>0.8085</c:v>
                </c:pt>
                <c:pt idx="12">
                  <c:v>0.99460999999999999</c:v>
                </c:pt>
                <c:pt idx="13">
                  <c:v>0.66986000000000001</c:v>
                </c:pt>
                <c:pt idx="14" formatCode="0.00E+00">
                  <c:v>9.5586E-4</c:v>
                </c:pt>
                <c:pt idx="15">
                  <c:v>0.66983000000000004</c:v>
                </c:pt>
                <c:pt idx="16">
                  <c:v>0.99463999999999997</c:v>
                </c:pt>
                <c:pt idx="17">
                  <c:v>0.80847000000000002</c:v>
                </c:pt>
                <c:pt idx="18">
                  <c:v>0.20699999999999999</c:v>
                </c:pt>
                <c:pt idx="19">
                  <c:v>0.49919000000000002</c:v>
                </c:pt>
                <c:pt idx="20">
                  <c:v>0.95077999999999996</c:v>
                </c:pt>
                <c:pt idx="21">
                  <c:v>0.91393999999999997</c:v>
                </c:pt>
                <c:pt idx="22">
                  <c:v>0.40760999999999997</c:v>
                </c:pt>
                <c:pt idx="23">
                  <c:v>0.30991999999999997</c:v>
                </c:pt>
                <c:pt idx="24">
                  <c:v>0.86651</c:v>
                </c:pt>
                <c:pt idx="25">
                  <c:v>0.97797000000000001</c:v>
                </c:pt>
                <c:pt idx="26">
                  <c:v>0.58703000000000005</c:v>
                </c:pt>
                <c:pt idx="27">
                  <c:v>0.10359</c:v>
                </c:pt>
                <c:pt idx="28">
                  <c:v>0.74251999999999996</c:v>
                </c:pt>
                <c:pt idx="29">
                  <c:v>1</c:v>
                </c:pt>
                <c:pt idx="30">
                  <c:v>0.74378999999999995</c:v>
                </c:pt>
                <c:pt idx="31">
                  <c:v>0.10546999999999999</c:v>
                </c:pt>
                <c:pt idx="32">
                  <c:v>0.58855999999999997</c:v>
                </c:pt>
                <c:pt idx="33">
                  <c:v>0.97836000000000001</c:v>
                </c:pt>
                <c:pt idx="34">
                  <c:v>0.86556</c:v>
                </c:pt>
                <c:pt idx="35">
                  <c:v>0.30812</c:v>
                </c:pt>
                <c:pt idx="36">
                  <c:v>0.40588000000000002</c:v>
                </c:pt>
                <c:pt idx="37">
                  <c:v>0.91317000000000004</c:v>
                </c:pt>
                <c:pt idx="38">
                  <c:v>0.95135999999999998</c:v>
                </c:pt>
                <c:pt idx="39">
                  <c:v>0.50083</c:v>
                </c:pt>
                <c:pt idx="40">
                  <c:v>0.20884</c:v>
                </c:pt>
                <c:pt idx="41">
                  <c:v>0.80957999999999997</c:v>
                </c:pt>
                <c:pt idx="42">
                  <c:v>0.99443999999999999</c:v>
                </c:pt>
                <c:pt idx="43">
                  <c:v>0.66844000000000003</c:v>
                </c:pt>
                <c:pt idx="44" formatCode="0.00E+00">
                  <c:v>-9.4277E-4</c:v>
                </c:pt>
                <c:pt idx="45">
                  <c:v>0.66844000000000003</c:v>
                </c:pt>
                <c:pt idx="46">
                  <c:v>0.99443999999999999</c:v>
                </c:pt>
                <c:pt idx="47">
                  <c:v>0.80957999999999997</c:v>
                </c:pt>
                <c:pt idx="48">
                  <c:v>0.20884</c:v>
                </c:pt>
                <c:pt idx="49">
                  <c:v>0.50082000000000004</c:v>
                </c:pt>
                <c:pt idx="50">
                  <c:v>0.95135999999999998</c:v>
                </c:pt>
                <c:pt idx="51">
                  <c:v>0.91317000000000004</c:v>
                </c:pt>
                <c:pt idx="52">
                  <c:v>0.40588000000000002</c:v>
                </c:pt>
                <c:pt idx="53">
                  <c:v>0.30812</c:v>
                </c:pt>
                <c:pt idx="54">
                  <c:v>0.86556</c:v>
                </c:pt>
                <c:pt idx="55">
                  <c:v>0.97836000000000001</c:v>
                </c:pt>
                <c:pt idx="56">
                  <c:v>0.58855999999999997</c:v>
                </c:pt>
                <c:pt idx="57">
                  <c:v>0.10546999999999999</c:v>
                </c:pt>
                <c:pt idx="58">
                  <c:v>0.74378999999999995</c:v>
                </c:pt>
                <c:pt idx="59">
                  <c:v>1</c:v>
                </c:pt>
                <c:pt idx="60">
                  <c:v>0.74251999999999996</c:v>
                </c:pt>
                <c:pt idx="61">
                  <c:v>0.10359</c:v>
                </c:pt>
                <c:pt idx="62">
                  <c:v>0.58703000000000005</c:v>
                </c:pt>
                <c:pt idx="63">
                  <c:v>0.97796000000000005</c:v>
                </c:pt>
                <c:pt idx="64">
                  <c:v>0.86651</c:v>
                </c:pt>
                <c:pt idx="65">
                  <c:v>0.30991999999999997</c:v>
                </c:pt>
                <c:pt idx="66">
                  <c:v>0.40760000000000002</c:v>
                </c:pt>
                <c:pt idx="67">
                  <c:v>0.91393999999999997</c:v>
                </c:pt>
                <c:pt idx="68">
                  <c:v>0.95077999999999996</c:v>
                </c:pt>
                <c:pt idx="69">
                  <c:v>0.49919000000000002</c:v>
                </c:pt>
                <c:pt idx="70">
                  <c:v>0.20699000000000001</c:v>
                </c:pt>
                <c:pt idx="71">
                  <c:v>0.80847000000000002</c:v>
                </c:pt>
                <c:pt idx="72">
                  <c:v>0.99463000000000001</c:v>
                </c:pt>
                <c:pt idx="73">
                  <c:v>0.66983999999999999</c:v>
                </c:pt>
                <c:pt idx="74" formatCode="0.00E+00">
                  <c:v>9.4519000000000005E-4</c:v>
                </c:pt>
                <c:pt idx="75">
                  <c:v>0.66983999999999999</c:v>
                </c:pt>
                <c:pt idx="76">
                  <c:v>0.99463000000000001</c:v>
                </c:pt>
                <c:pt idx="77">
                  <c:v>0.80847000000000002</c:v>
                </c:pt>
                <c:pt idx="78">
                  <c:v>0.20699000000000001</c:v>
                </c:pt>
                <c:pt idx="79">
                  <c:v>0.49919000000000002</c:v>
                </c:pt>
                <c:pt idx="80">
                  <c:v>0.95077999999999996</c:v>
                </c:pt>
                <c:pt idx="81">
                  <c:v>0.91393999999999997</c:v>
                </c:pt>
                <c:pt idx="82">
                  <c:v>0.40760999999999997</c:v>
                </c:pt>
                <c:pt idx="83">
                  <c:v>0.30991999999999997</c:v>
                </c:pt>
                <c:pt idx="84">
                  <c:v>0.86651</c:v>
                </c:pt>
                <c:pt idx="85">
                  <c:v>0.97796000000000005</c:v>
                </c:pt>
                <c:pt idx="86">
                  <c:v>0.58703000000000005</c:v>
                </c:pt>
                <c:pt idx="87">
                  <c:v>0.10359</c:v>
                </c:pt>
                <c:pt idx="88">
                  <c:v>0.74251999999999996</c:v>
                </c:pt>
                <c:pt idx="89">
                  <c:v>1</c:v>
                </c:pt>
                <c:pt idx="90">
                  <c:v>0.74378999999999995</c:v>
                </c:pt>
                <c:pt idx="91">
                  <c:v>0.10546999999999999</c:v>
                </c:pt>
                <c:pt idx="92">
                  <c:v>0.58855999999999997</c:v>
                </c:pt>
                <c:pt idx="93">
                  <c:v>0.97836000000000001</c:v>
                </c:pt>
                <c:pt idx="94">
                  <c:v>0.86556</c:v>
                </c:pt>
                <c:pt idx="95">
                  <c:v>0.30812</c:v>
                </c:pt>
                <c:pt idx="96">
                  <c:v>0.40588000000000002</c:v>
                </c:pt>
                <c:pt idx="97">
                  <c:v>0.91317000000000004</c:v>
                </c:pt>
                <c:pt idx="98">
                  <c:v>0.95135999999999998</c:v>
                </c:pt>
                <c:pt idx="99">
                  <c:v>0.50083</c:v>
                </c:pt>
                <c:pt idx="100">
                  <c:v>0.20884</c:v>
                </c:pt>
                <c:pt idx="101">
                  <c:v>0.80957999999999997</c:v>
                </c:pt>
                <c:pt idx="102">
                  <c:v>0.99443999999999999</c:v>
                </c:pt>
                <c:pt idx="103">
                  <c:v>0.66844000000000003</c:v>
                </c:pt>
                <c:pt idx="104" formatCode="0.00E+00">
                  <c:v>-9.4278000000000005E-4</c:v>
                </c:pt>
                <c:pt idx="105">
                  <c:v>0.66844000000000003</c:v>
                </c:pt>
                <c:pt idx="106">
                  <c:v>0.99443999999999999</c:v>
                </c:pt>
                <c:pt idx="107">
                  <c:v>0.80957999999999997</c:v>
                </c:pt>
                <c:pt idx="108">
                  <c:v>0.20884</c:v>
                </c:pt>
                <c:pt idx="109">
                  <c:v>0.50082000000000004</c:v>
                </c:pt>
                <c:pt idx="110">
                  <c:v>0.95135999999999998</c:v>
                </c:pt>
                <c:pt idx="111">
                  <c:v>0.91317000000000004</c:v>
                </c:pt>
                <c:pt idx="112">
                  <c:v>0.40588000000000002</c:v>
                </c:pt>
                <c:pt idx="113">
                  <c:v>0.30812</c:v>
                </c:pt>
                <c:pt idx="114">
                  <c:v>0.86556</c:v>
                </c:pt>
                <c:pt idx="115">
                  <c:v>0.97836000000000001</c:v>
                </c:pt>
                <c:pt idx="116">
                  <c:v>0.58855999999999997</c:v>
                </c:pt>
                <c:pt idx="117">
                  <c:v>0.10546999999999999</c:v>
                </c:pt>
                <c:pt idx="118">
                  <c:v>0.74378999999999995</c:v>
                </c:pt>
                <c:pt idx="119">
                  <c:v>1</c:v>
                </c:pt>
                <c:pt idx="120">
                  <c:v>0.74251999999999996</c:v>
                </c:pt>
                <c:pt idx="121">
                  <c:v>0.10359</c:v>
                </c:pt>
                <c:pt idx="122">
                  <c:v>0.58703000000000005</c:v>
                </c:pt>
                <c:pt idx="123">
                  <c:v>0.97796000000000005</c:v>
                </c:pt>
                <c:pt idx="124">
                  <c:v>0.86651</c:v>
                </c:pt>
                <c:pt idx="125">
                  <c:v>0.30991999999999997</c:v>
                </c:pt>
                <c:pt idx="126">
                  <c:v>0.40760000000000002</c:v>
                </c:pt>
                <c:pt idx="127">
                  <c:v>0.91393999999999997</c:v>
                </c:pt>
                <c:pt idx="128">
                  <c:v>0.95077999999999996</c:v>
                </c:pt>
                <c:pt idx="129">
                  <c:v>0.49919000000000002</c:v>
                </c:pt>
                <c:pt idx="130">
                  <c:v>0.20699000000000001</c:v>
                </c:pt>
                <c:pt idx="131">
                  <c:v>0.80847000000000002</c:v>
                </c:pt>
                <c:pt idx="132">
                  <c:v>0.99463000000000001</c:v>
                </c:pt>
                <c:pt idx="133">
                  <c:v>0.66983999999999999</c:v>
                </c:pt>
                <c:pt idx="134" formatCode="0.00E+00">
                  <c:v>9.4519000000000005E-4</c:v>
                </c:pt>
                <c:pt idx="135">
                  <c:v>0.66983999999999999</c:v>
                </c:pt>
                <c:pt idx="136">
                  <c:v>0.99463000000000001</c:v>
                </c:pt>
                <c:pt idx="137">
                  <c:v>0.80847000000000002</c:v>
                </c:pt>
                <c:pt idx="138">
                  <c:v>0.20699000000000001</c:v>
                </c:pt>
                <c:pt idx="139">
                  <c:v>0.49919000000000002</c:v>
                </c:pt>
                <c:pt idx="140">
                  <c:v>0.95077999999999996</c:v>
                </c:pt>
                <c:pt idx="141">
                  <c:v>0.91393999999999997</c:v>
                </c:pt>
                <c:pt idx="142">
                  <c:v>0.40760999999999997</c:v>
                </c:pt>
                <c:pt idx="143">
                  <c:v>0.30991999999999997</c:v>
                </c:pt>
                <c:pt idx="144">
                  <c:v>0.86651</c:v>
                </c:pt>
                <c:pt idx="145">
                  <c:v>0.97796000000000005</c:v>
                </c:pt>
                <c:pt idx="146">
                  <c:v>0.58703000000000005</c:v>
                </c:pt>
                <c:pt idx="147">
                  <c:v>0.10359</c:v>
                </c:pt>
                <c:pt idx="148">
                  <c:v>0.74251999999999996</c:v>
                </c:pt>
                <c:pt idx="149">
                  <c:v>1</c:v>
                </c:pt>
                <c:pt idx="150">
                  <c:v>0.74378999999999995</c:v>
                </c:pt>
                <c:pt idx="151">
                  <c:v>0.10546999999999999</c:v>
                </c:pt>
                <c:pt idx="152">
                  <c:v>0.58855999999999997</c:v>
                </c:pt>
                <c:pt idx="153">
                  <c:v>0.97836000000000001</c:v>
                </c:pt>
                <c:pt idx="154">
                  <c:v>0.86556</c:v>
                </c:pt>
                <c:pt idx="155">
                  <c:v>0.30812</c:v>
                </c:pt>
                <c:pt idx="156">
                  <c:v>0.40588000000000002</c:v>
                </c:pt>
                <c:pt idx="157">
                  <c:v>0.91317000000000004</c:v>
                </c:pt>
                <c:pt idx="158">
                  <c:v>0.95135999999999998</c:v>
                </c:pt>
                <c:pt idx="159">
                  <c:v>0.50083</c:v>
                </c:pt>
                <c:pt idx="160">
                  <c:v>0.20884</c:v>
                </c:pt>
                <c:pt idx="161">
                  <c:v>0.80957999999999997</c:v>
                </c:pt>
                <c:pt idx="162">
                  <c:v>0.99443999999999999</c:v>
                </c:pt>
                <c:pt idx="163">
                  <c:v>0.66844000000000003</c:v>
                </c:pt>
                <c:pt idx="164" formatCode="0.00E+00">
                  <c:v>-9.4278000000000005E-4</c:v>
                </c:pt>
                <c:pt idx="165">
                  <c:v>0.66844000000000003</c:v>
                </c:pt>
                <c:pt idx="166">
                  <c:v>0.99443999999999999</c:v>
                </c:pt>
                <c:pt idx="167">
                  <c:v>0.80957999999999997</c:v>
                </c:pt>
                <c:pt idx="168">
                  <c:v>0.20884</c:v>
                </c:pt>
                <c:pt idx="169">
                  <c:v>0.50082000000000004</c:v>
                </c:pt>
                <c:pt idx="170">
                  <c:v>0.95135999999999998</c:v>
                </c:pt>
                <c:pt idx="171">
                  <c:v>0.91317000000000004</c:v>
                </c:pt>
                <c:pt idx="172">
                  <c:v>0.40588000000000002</c:v>
                </c:pt>
                <c:pt idx="173">
                  <c:v>0.30812</c:v>
                </c:pt>
                <c:pt idx="174">
                  <c:v>0.86556</c:v>
                </c:pt>
                <c:pt idx="175">
                  <c:v>0.97836000000000001</c:v>
                </c:pt>
                <c:pt idx="176">
                  <c:v>0.58855999999999997</c:v>
                </c:pt>
                <c:pt idx="177">
                  <c:v>0.10546999999999999</c:v>
                </c:pt>
                <c:pt idx="178">
                  <c:v>0.74378999999999995</c:v>
                </c:pt>
                <c:pt idx="179">
                  <c:v>1</c:v>
                </c:pt>
                <c:pt idx="180">
                  <c:v>0.74251999999999996</c:v>
                </c:pt>
                <c:pt idx="181">
                  <c:v>0.10359</c:v>
                </c:pt>
                <c:pt idx="182">
                  <c:v>0.58703000000000005</c:v>
                </c:pt>
                <c:pt idx="183">
                  <c:v>0.97796000000000005</c:v>
                </c:pt>
                <c:pt idx="184">
                  <c:v>0.86651</c:v>
                </c:pt>
                <c:pt idx="185">
                  <c:v>0.30991999999999997</c:v>
                </c:pt>
                <c:pt idx="186">
                  <c:v>0.40760000000000002</c:v>
                </c:pt>
                <c:pt idx="187">
                  <c:v>0.91393999999999997</c:v>
                </c:pt>
                <c:pt idx="188">
                  <c:v>0.95077999999999996</c:v>
                </c:pt>
                <c:pt idx="189">
                  <c:v>0.49919000000000002</c:v>
                </c:pt>
                <c:pt idx="190">
                  <c:v>0.20699000000000001</c:v>
                </c:pt>
                <c:pt idx="191">
                  <c:v>0.80847000000000002</c:v>
                </c:pt>
                <c:pt idx="192">
                  <c:v>0.99463000000000001</c:v>
                </c:pt>
                <c:pt idx="193">
                  <c:v>0.66983999999999999</c:v>
                </c:pt>
                <c:pt idx="194" formatCode="0.00E+00">
                  <c:v>9.4519000000000005E-4</c:v>
                </c:pt>
                <c:pt idx="195">
                  <c:v>0.66983999999999999</c:v>
                </c:pt>
                <c:pt idx="196">
                  <c:v>0.99463000000000001</c:v>
                </c:pt>
                <c:pt idx="197">
                  <c:v>0.80847000000000002</c:v>
                </c:pt>
                <c:pt idx="198">
                  <c:v>0.20699000000000001</c:v>
                </c:pt>
                <c:pt idx="199">
                  <c:v>0.49919000000000002</c:v>
                </c:pt>
                <c:pt idx="200">
                  <c:v>0.95077999999999996</c:v>
                </c:pt>
                <c:pt idx="201">
                  <c:v>0.91393999999999997</c:v>
                </c:pt>
                <c:pt idx="202">
                  <c:v>0.40760999999999997</c:v>
                </c:pt>
                <c:pt idx="203">
                  <c:v>0.30991999999999997</c:v>
                </c:pt>
                <c:pt idx="204">
                  <c:v>0.86651</c:v>
                </c:pt>
                <c:pt idx="205">
                  <c:v>0.97796000000000005</c:v>
                </c:pt>
                <c:pt idx="206">
                  <c:v>0.58703000000000005</c:v>
                </c:pt>
                <c:pt idx="207">
                  <c:v>0.10359</c:v>
                </c:pt>
                <c:pt idx="208">
                  <c:v>0.74251999999999996</c:v>
                </c:pt>
                <c:pt idx="209">
                  <c:v>1</c:v>
                </c:pt>
                <c:pt idx="210">
                  <c:v>0.74378999999999995</c:v>
                </c:pt>
                <c:pt idx="211">
                  <c:v>0.10546999999999999</c:v>
                </c:pt>
                <c:pt idx="212">
                  <c:v>0.58855999999999997</c:v>
                </c:pt>
                <c:pt idx="213">
                  <c:v>0.97836000000000001</c:v>
                </c:pt>
                <c:pt idx="214">
                  <c:v>0.86556</c:v>
                </c:pt>
                <c:pt idx="215">
                  <c:v>0.30812</c:v>
                </c:pt>
                <c:pt idx="216">
                  <c:v>0.40588000000000002</c:v>
                </c:pt>
                <c:pt idx="217">
                  <c:v>0.91317000000000004</c:v>
                </c:pt>
                <c:pt idx="218">
                  <c:v>0.95135999999999998</c:v>
                </c:pt>
                <c:pt idx="219">
                  <c:v>0.50083</c:v>
                </c:pt>
                <c:pt idx="220">
                  <c:v>0.20884</c:v>
                </c:pt>
                <c:pt idx="221">
                  <c:v>0.80957999999999997</c:v>
                </c:pt>
                <c:pt idx="222">
                  <c:v>0.99443999999999999</c:v>
                </c:pt>
                <c:pt idx="223">
                  <c:v>0.66844000000000003</c:v>
                </c:pt>
                <c:pt idx="224" formatCode="0.00E+00">
                  <c:v>-9.4277E-4</c:v>
                </c:pt>
                <c:pt idx="225">
                  <c:v>0.66844000000000003</c:v>
                </c:pt>
                <c:pt idx="226">
                  <c:v>0.99443999999999999</c:v>
                </c:pt>
                <c:pt idx="227">
                  <c:v>0.80957999999999997</c:v>
                </c:pt>
                <c:pt idx="228">
                  <c:v>0.20884</c:v>
                </c:pt>
                <c:pt idx="229">
                  <c:v>0.50082000000000004</c:v>
                </c:pt>
                <c:pt idx="230">
                  <c:v>0.95135999999999998</c:v>
                </c:pt>
                <c:pt idx="231">
                  <c:v>0.91317000000000004</c:v>
                </c:pt>
                <c:pt idx="232">
                  <c:v>0.40588000000000002</c:v>
                </c:pt>
                <c:pt idx="233">
                  <c:v>0.30812</c:v>
                </c:pt>
                <c:pt idx="234">
                  <c:v>0.86556</c:v>
                </c:pt>
                <c:pt idx="235">
                  <c:v>0.97836000000000001</c:v>
                </c:pt>
                <c:pt idx="236">
                  <c:v>0.58855999999999997</c:v>
                </c:pt>
                <c:pt idx="237">
                  <c:v>0.10546999999999999</c:v>
                </c:pt>
                <c:pt idx="238">
                  <c:v>0.74378999999999995</c:v>
                </c:pt>
                <c:pt idx="239">
                  <c:v>1</c:v>
                </c:pt>
                <c:pt idx="240">
                  <c:v>0.74251999999999996</c:v>
                </c:pt>
                <c:pt idx="241">
                  <c:v>0.10359</c:v>
                </c:pt>
                <c:pt idx="242">
                  <c:v>0.58703000000000005</c:v>
                </c:pt>
                <c:pt idx="243">
                  <c:v>0.97796000000000005</c:v>
                </c:pt>
                <c:pt idx="244">
                  <c:v>0.86651</c:v>
                </c:pt>
                <c:pt idx="245">
                  <c:v>0.30991999999999997</c:v>
                </c:pt>
                <c:pt idx="246">
                  <c:v>0.40760000000000002</c:v>
                </c:pt>
                <c:pt idx="247">
                  <c:v>0.91393999999999997</c:v>
                </c:pt>
                <c:pt idx="248">
                  <c:v>0.95077999999999996</c:v>
                </c:pt>
                <c:pt idx="249">
                  <c:v>0.49919000000000002</c:v>
                </c:pt>
                <c:pt idx="250">
                  <c:v>0.20699000000000001</c:v>
                </c:pt>
                <c:pt idx="251">
                  <c:v>0.80847000000000002</c:v>
                </c:pt>
                <c:pt idx="252">
                  <c:v>0.99463000000000001</c:v>
                </c:pt>
                <c:pt idx="253">
                  <c:v>0.66983999999999999</c:v>
                </c:pt>
                <c:pt idx="254" formatCode="0.00E+00">
                  <c:v>9.4519000000000005E-4</c:v>
                </c:pt>
                <c:pt idx="255">
                  <c:v>0.66983999999999999</c:v>
                </c:pt>
                <c:pt idx="256">
                  <c:v>0.99463000000000001</c:v>
                </c:pt>
                <c:pt idx="257">
                  <c:v>0.80847000000000002</c:v>
                </c:pt>
                <c:pt idx="258">
                  <c:v>0.20699000000000001</c:v>
                </c:pt>
                <c:pt idx="259">
                  <c:v>0.49919000000000002</c:v>
                </c:pt>
                <c:pt idx="260">
                  <c:v>0.95077999999999996</c:v>
                </c:pt>
                <c:pt idx="261">
                  <c:v>0.91393999999999997</c:v>
                </c:pt>
                <c:pt idx="262">
                  <c:v>0.40760999999999997</c:v>
                </c:pt>
                <c:pt idx="263">
                  <c:v>0.30991999999999997</c:v>
                </c:pt>
                <c:pt idx="264">
                  <c:v>0.86651</c:v>
                </c:pt>
                <c:pt idx="265">
                  <c:v>0.97796000000000005</c:v>
                </c:pt>
                <c:pt idx="266">
                  <c:v>0.58703000000000005</c:v>
                </c:pt>
                <c:pt idx="267">
                  <c:v>0.10359</c:v>
                </c:pt>
                <c:pt idx="268">
                  <c:v>0.74251999999999996</c:v>
                </c:pt>
                <c:pt idx="269">
                  <c:v>1</c:v>
                </c:pt>
                <c:pt idx="270">
                  <c:v>0.74378999999999995</c:v>
                </c:pt>
                <c:pt idx="271">
                  <c:v>0.10546999999999999</c:v>
                </c:pt>
                <c:pt idx="272">
                  <c:v>0.58855999999999997</c:v>
                </c:pt>
                <c:pt idx="273">
                  <c:v>0.97836000000000001</c:v>
                </c:pt>
                <c:pt idx="274">
                  <c:v>0.86556</c:v>
                </c:pt>
                <c:pt idx="275">
                  <c:v>0.30812</c:v>
                </c:pt>
                <c:pt idx="276">
                  <c:v>0.40588000000000002</c:v>
                </c:pt>
                <c:pt idx="277">
                  <c:v>0.91317000000000004</c:v>
                </c:pt>
                <c:pt idx="278">
                  <c:v>0.95135999999999998</c:v>
                </c:pt>
                <c:pt idx="279">
                  <c:v>0.50083</c:v>
                </c:pt>
                <c:pt idx="280">
                  <c:v>0.20884</c:v>
                </c:pt>
                <c:pt idx="281">
                  <c:v>0.80957999999999997</c:v>
                </c:pt>
                <c:pt idx="282">
                  <c:v>0.99443999999999999</c:v>
                </c:pt>
                <c:pt idx="283">
                  <c:v>0.66844000000000003</c:v>
                </c:pt>
                <c:pt idx="284" formatCode="0.00E+00">
                  <c:v>-9.4277E-4</c:v>
                </c:pt>
                <c:pt idx="285">
                  <c:v>0.66844000000000003</c:v>
                </c:pt>
                <c:pt idx="286">
                  <c:v>0.99443999999999999</c:v>
                </c:pt>
                <c:pt idx="287">
                  <c:v>0.80957999999999997</c:v>
                </c:pt>
                <c:pt idx="288">
                  <c:v>0.20884</c:v>
                </c:pt>
                <c:pt idx="289">
                  <c:v>0.50082000000000004</c:v>
                </c:pt>
                <c:pt idx="290">
                  <c:v>0.95135999999999998</c:v>
                </c:pt>
                <c:pt idx="291">
                  <c:v>0.91317000000000004</c:v>
                </c:pt>
                <c:pt idx="292">
                  <c:v>0.40588000000000002</c:v>
                </c:pt>
                <c:pt idx="293">
                  <c:v>0.30812</c:v>
                </c:pt>
                <c:pt idx="294">
                  <c:v>0.86556</c:v>
                </c:pt>
                <c:pt idx="295">
                  <c:v>0.97836000000000001</c:v>
                </c:pt>
                <c:pt idx="296">
                  <c:v>0.58855999999999997</c:v>
                </c:pt>
                <c:pt idx="297">
                  <c:v>0.10546999999999999</c:v>
                </c:pt>
                <c:pt idx="298">
                  <c:v>0.74378999999999995</c:v>
                </c:pt>
                <c:pt idx="299">
                  <c:v>1</c:v>
                </c:pt>
              </c:numCache>
            </c:numRef>
          </c:yVal>
          <c:smooth val="1"/>
          <c:extLst>
            <c:ext xmlns:c16="http://schemas.microsoft.com/office/drawing/2014/chart" uri="{C3380CC4-5D6E-409C-BE32-E72D297353CC}">
              <c16:uniqueId val="{00000000-F3A4-4F2B-AA93-8DDDC51C7EDB}"/>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Torsional!$F$5:$F$304</c:f>
              <c:numCache>
                <c:formatCode>General</c:formatCode>
                <c:ptCount val="300"/>
                <c:pt idx="0">
                  <c:v>0.30813000000000001</c:v>
                </c:pt>
                <c:pt idx="1">
                  <c:v>0.80850999999999995</c:v>
                </c:pt>
                <c:pt idx="2">
                  <c:v>0.80950999999999995</c:v>
                </c:pt>
                <c:pt idx="3">
                  <c:v>0.30984</c:v>
                </c:pt>
                <c:pt idx="4">
                  <c:v>1.0001</c:v>
                </c:pt>
                <c:pt idx="5">
                  <c:v>0.30803999999999998</c:v>
                </c:pt>
                <c:pt idx="6">
                  <c:v>0.80839000000000005</c:v>
                </c:pt>
                <c:pt idx="7">
                  <c:v>0.80964000000000003</c:v>
                </c:pt>
                <c:pt idx="8">
                  <c:v>0.30997000000000002</c:v>
                </c:pt>
                <c:pt idx="9">
                  <c:v>0.99995999999999996</c:v>
                </c:pt>
                <c:pt idx="10">
                  <c:v>0.30814999999999998</c:v>
                </c:pt>
                <c:pt idx="11">
                  <c:v>0.80849000000000004</c:v>
                </c:pt>
                <c:pt idx="12">
                  <c:v>0.80954999999999999</c:v>
                </c:pt>
                <c:pt idx="13">
                  <c:v>0.30990000000000001</c:v>
                </c:pt>
                <c:pt idx="14">
                  <c:v>1</c:v>
                </c:pt>
                <c:pt idx="15">
                  <c:v>0.30810999999999999</c:v>
                </c:pt>
                <c:pt idx="16">
                  <c:v>0.80845999999999996</c:v>
                </c:pt>
                <c:pt idx="17">
                  <c:v>0.80957999999999997</c:v>
                </c:pt>
                <c:pt idx="18">
                  <c:v>0.30991999999999997</c:v>
                </c:pt>
                <c:pt idx="19">
                  <c:v>1</c:v>
                </c:pt>
                <c:pt idx="20">
                  <c:v>0.30812</c:v>
                </c:pt>
                <c:pt idx="21">
                  <c:v>0.80845999999999996</c:v>
                </c:pt>
                <c:pt idx="22">
                  <c:v>0.80957999999999997</c:v>
                </c:pt>
                <c:pt idx="23">
                  <c:v>0.30991999999999997</c:v>
                </c:pt>
                <c:pt idx="24">
                  <c:v>1</c:v>
                </c:pt>
                <c:pt idx="25">
                  <c:v>0.30812</c:v>
                </c:pt>
                <c:pt idx="26">
                  <c:v>0.80845999999999996</c:v>
                </c:pt>
                <c:pt idx="27">
                  <c:v>0.80957999999999997</c:v>
                </c:pt>
                <c:pt idx="28">
                  <c:v>0.30991999999999997</c:v>
                </c:pt>
                <c:pt idx="29">
                  <c:v>1</c:v>
                </c:pt>
                <c:pt idx="30">
                  <c:v>0.30812</c:v>
                </c:pt>
                <c:pt idx="31">
                  <c:v>0.80845999999999996</c:v>
                </c:pt>
                <c:pt idx="32">
                  <c:v>0.80957999999999997</c:v>
                </c:pt>
                <c:pt idx="33">
                  <c:v>0.30991999999999997</c:v>
                </c:pt>
                <c:pt idx="34">
                  <c:v>1</c:v>
                </c:pt>
                <c:pt idx="35">
                  <c:v>0.30812</c:v>
                </c:pt>
                <c:pt idx="36">
                  <c:v>0.80845999999999996</c:v>
                </c:pt>
                <c:pt idx="37">
                  <c:v>0.80957999999999997</c:v>
                </c:pt>
                <c:pt idx="38">
                  <c:v>0.30991999999999997</c:v>
                </c:pt>
                <c:pt idx="39">
                  <c:v>1</c:v>
                </c:pt>
                <c:pt idx="40">
                  <c:v>0.30812</c:v>
                </c:pt>
                <c:pt idx="41">
                  <c:v>0.80845999999999996</c:v>
                </c:pt>
                <c:pt idx="42">
                  <c:v>0.80957999999999997</c:v>
                </c:pt>
                <c:pt idx="43">
                  <c:v>0.30991999999999997</c:v>
                </c:pt>
                <c:pt idx="44">
                  <c:v>1</c:v>
                </c:pt>
                <c:pt idx="45">
                  <c:v>0.30812</c:v>
                </c:pt>
                <c:pt idx="46">
                  <c:v>0.80845999999999996</c:v>
                </c:pt>
                <c:pt idx="47">
                  <c:v>0.80957999999999997</c:v>
                </c:pt>
                <c:pt idx="48">
                  <c:v>0.30991999999999997</c:v>
                </c:pt>
                <c:pt idx="49">
                  <c:v>1</c:v>
                </c:pt>
                <c:pt idx="50">
                  <c:v>0.30812</c:v>
                </c:pt>
                <c:pt idx="51">
                  <c:v>0.80845999999999996</c:v>
                </c:pt>
                <c:pt idx="52">
                  <c:v>0.80957999999999997</c:v>
                </c:pt>
                <c:pt idx="53">
                  <c:v>0.30991999999999997</c:v>
                </c:pt>
                <c:pt idx="54">
                  <c:v>1</c:v>
                </c:pt>
                <c:pt idx="55">
                  <c:v>0.30812</c:v>
                </c:pt>
                <c:pt idx="56">
                  <c:v>0.80845999999999996</c:v>
                </c:pt>
                <c:pt idx="57">
                  <c:v>0.80957999999999997</c:v>
                </c:pt>
                <c:pt idx="58">
                  <c:v>0.30991999999999997</c:v>
                </c:pt>
                <c:pt idx="59">
                  <c:v>1</c:v>
                </c:pt>
                <c:pt idx="60">
                  <c:v>0.30812</c:v>
                </c:pt>
                <c:pt idx="61">
                  <c:v>0.80845999999999996</c:v>
                </c:pt>
                <c:pt idx="62">
                  <c:v>0.80957999999999997</c:v>
                </c:pt>
                <c:pt idx="63">
                  <c:v>0.30991999999999997</c:v>
                </c:pt>
                <c:pt idx="64">
                  <c:v>1</c:v>
                </c:pt>
                <c:pt idx="65">
                  <c:v>0.30812</c:v>
                </c:pt>
                <c:pt idx="66">
                  <c:v>0.80845999999999996</c:v>
                </c:pt>
                <c:pt idx="67">
                  <c:v>0.80957999999999997</c:v>
                </c:pt>
                <c:pt idx="68">
                  <c:v>0.30991999999999997</c:v>
                </c:pt>
                <c:pt idx="69">
                  <c:v>1</c:v>
                </c:pt>
                <c:pt idx="70">
                  <c:v>0.30812</c:v>
                </c:pt>
                <c:pt idx="71">
                  <c:v>0.80845999999999996</c:v>
                </c:pt>
                <c:pt idx="72">
                  <c:v>0.80957999999999997</c:v>
                </c:pt>
                <c:pt idx="73">
                  <c:v>0.30991999999999997</c:v>
                </c:pt>
                <c:pt idx="74">
                  <c:v>1</c:v>
                </c:pt>
                <c:pt idx="75">
                  <c:v>0.30812</c:v>
                </c:pt>
                <c:pt idx="76">
                  <c:v>0.80845999999999996</c:v>
                </c:pt>
                <c:pt idx="77">
                  <c:v>0.80957999999999997</c:v>
                </c:pt>
                <c:pt idx="78">
                  <c:v>0.30991999999999997</c:v>
                </c:pt>
                <c:pt idx="79">
                  <c:v>1</c:v>
                </c:pt>
                <c:pt idx="80">
                  <c:v>0.30812</c:v>
                </c:pt>
                <c:pt idx="81">
                  <c:v>0.80845999999999996</c:v>
                </c:pt>
                <c:pt idx="82">
                  <c:v>0.80957999999999997</c:v>
                </c:pt>
                <c:pt idx="83">
                  <c:v>0.30991999999999997</c:v>
                </c:pt>
                <c:pt idx="84">
                  <c:v>1</c:v>
                </c:pt>
                <c:pt idx="85">
                  <c:v>0.30812</c:v>
                </c:pt>
                <c:pt idx="86">
                  <c:v>0.80845999999999996</c:v>
                </c:pt>
                <c:pt idx="87">
                  <c:v>0.80957999999999997</c:v>
                </c:pt>
                <c:pt idx="88">
                  <c:v>0.30991999999999997</c:v>
                </c:pt>
                <c:pt idx="89">
                  <c:v>1</c:v>
                </c:pt>
                <c:pt idx="90">
                  <c:v>0.30812</c:v>
                </c:pt>
                <c:pt idx="91">
                  <c:v>0.80845999999999996</c:v>
                </c:pt>
                <c:pt idx="92">
                  <c:v>0.80957999999999997</c:v>
                </c:pt>
                <c:pt idx="93">
                  <c:v>0.30991999999999997</c:v>
                </c:pt>
                <c:pt idx="94">
                  <c:v>1</c:v>
                </c:pt>
                <c:pt idx="95">
                  <c:v>0.30812</c:v>
                </c:pt>
                <c:pt idx="96">
                  <c:v>0.80845999999999996</c:v>
                </c:pt>
                <c:pt idx="97">
                  <c:v>0.80957999999999997</c:v>
                </c:pt>
                <c:pt idx="98">
                  <c:v>0.30991999999999997</c:v>
                </c:pt>
                <c:pt idx="99">
                  <c:v>1</c:v>
                </c:pt>
                <c:pt idx="100">
                  <c:v>0.30812</c:v>
                </c:pt>
                <c:pt idx="101">
                  <c:v>0.80845999999999996</c:v>
                </c:pt>
                <c:pt idx="102">
                  <c:v>0.80957999999999997</c:v>
                </c:pt>
                <c:pt idx="103">
                  <c:v>0.30991999999999997</c:v>
                </c:pt>
                <c:pt idx="104">
                  <c:v>1</c:v>
                </c:pt>
                <c:pt idx="105">
                  <c:v>0.30812</c:v>
                </c:pt>
                <c:pt idx="106">
                  <c:v>0.80845999999999996</c:v>
                </c:pt>
                <c:pt idx="107">
                  <c:v>0.80957999999999997</c:v>
                </c:pt>
                <c:pt idx="108">
                  <c:v>0.30991999999999997</c:v>
                </c:pt>
                <c:pt idx="109">
                  <c:v>1</c:v>
                </c:pt>
                <c:pt idx="110">
                  <c:v>0.30812</c:v>
                </c:pt>
                <c:pt idx="111">
                  <c:v>0.80845999999999996</c:v>
                </c:pt>
                <c:pt idx="112">
                  <c:v>0.80957999999999997</c:v>
                </c:pt>
                <c:pt idx="113">
                  <c:v>0.30991999999999997</c:v>
                </c:pt>
                <c:pt idx="114">
                  <c:v>1</c:v>
                </c:pt>
                <c:pt idx="115">
                  <c:v>0.30812</c:v>
                </c:pt>
                <c:pt idx="116">
                  <c:v>0.80845999999999996</c:v>
                </c:pt>
                <c:pt idx="117">
                  <c:v>0.80957999999999997</c:v>
                </c:pt>
                <c:pt idx="118">
                  <c:v>0.30991999999999997</c:v>
                </c:pt>
                <c:pt idx="119">
                  <c:v>1</c:v>
                </c:pt>
                <c:pt idx="120">
                  <c:v>0.30812</c:v>
                </c:pt>
                <c:pt idx="121">
                  <c:v>0.80845999999999996</c:v>
                </c:pt>
                <c:pt idx="122">
                  <c:v>0.80957999999999997</c:v>
                </c:pt>
                <c:pt idx="123">
                  <c:v>0.30991999999999997</c:v>
                </c:pt>
                <c:pt idx="124">
                  <c:v>1</c:v>
                </c:pt>
                <c:pt idx="125">
                  <c:v>0.30812</c:v>
                </c:pt>
                <c:pt idx="126">
                  <c:v>0.80845999999999996</c:v>
                </c:pt>
                <c:pt idx="127">
                  <c:v>0.80957999999999997</c:v>
                </c:pt>
                <c:pt idx="128">
                  <c:v>0.30991999999999997</c:v>
                </c:pt>
                <c:pt idx="129">
                  <c:v>1</c:v>
                </c:pt>
                <c:pt idx="130">
                  <c:v>0.30812</c:v>
                </c:pt>
                <c:pt idx="131">
                  <c:v>0.80845999999999996</c:v>
                </c:pt>
                <c:pt idx="132">
                  <c:v>0.80957999999999997</c:v>
                </c:pt>
                <c:pt idx="133">
                  <c:v>0.30991999999999997</c:v>
                </c:pt>
                <c:pt idx="134">
                  <c:v>1</c:v>
                </c:pt>
                <c:pt idx="135">
                  <c:v>0.30812</c:v>
                </c:pt>
                <c:pt idx="136">
                  <c:v>0.80845999999999996</c:v>
                </c:pt>
                <c:pt idx="137">
                  <c:v>0.80957999999999997</c:v>
                </c:pt>
                <c:pt idx="138">
                  <c:v>0.30991999999999997</c:v>
                </c:pt>
                <c:pt idx="139">
                  <c:v>1</c:v>
                </c:pt>
                <c:pt idx="140">
                  <c:v>0.30812</c:v>
                </c:pt>
                <c:pt idx="141">
                  <c:v>0.80845999999999996</c:v>
                </c:pt>
                <c:pt idx="142">
                  <c:v>0.80957999999999997</c:v>
                </c:pt>
                <c:pt idx="143">
                  <c:v>0.30991999999999997</c:v>
                </c:pt>
                <c:pt idx="144">
                  <c:v>1</c:v>
                </c:pt>
                <c:pt idx="145">
                  <c:v>0.30812</c:v>
                </c:pt>
                <c:pt idx="146">
                  <c:v>0.80845999999999996</c:v>
                </c:pt>
                <c:pt idx="147">
                  <c:v>0.80957999999999997</c:v>
                </c:pt>
                <c:pt idx="148">
                  <c:v>0.30991999999999997</c:v>
                </c:pt>
                <c:pt idx="149">
                  <c:v>1</c:v>
                </c:pt>
                <c:pt idx="150">
                  <c:v>0.30812</c:v>
                </c:pt>
                <c:pt idx="151">
                  <c:v>0.80845999999999996</c:v>
                </c:pt>
                <c:pt idx="152">
                  <c:v>0.80957999999999997</c:v>
                </c:pt>
                <c:pt idx="153">
                  <c:v>0.30991999999999997</c:v>
                </c:pt>
                <c:pt idx="154">
                  <c:v>1</c:v>
                </c:pt>
                <c:pt idx="155">
                  <c:v>0.30812</c:v>
                </c:pt>
                <c:pt idx="156">
                  <c:v>0.80845999999999996</c:v>
                </c:pt>
                <c:pt idx="157">
                  <c:v>0.80957999999999997</c:v>
                </c:pt>
                <c:pt idx="158">
                  <c:v>0.30991999999999997</c:v>
                </c:pt>
                <c:pt idx="159">
                  <c:v>1</c:v>
                </c:pt>
                <c:pt idx="160">
                  <c:v>0.30812</c:v>
                </c:pt>
                <c:pt idx="161">
                  <c:v>0.80845999999999996</c:v>
                </c:pt>
                <c:pt idx="162">
                  <c:v>0.80957999999999997</c:v>
                </c:pt>
                <c:pt idx="163">
                  <c:v>0.30991999999999997</c:v>
                </c:pt>
                <c:pt idx="164">
                  <c:v>1</c:v>
                </c:pt>
                <c:pt idx="165">
                  <c:v>0.30812</c:v>
                </c:pt>
                <c:pt idx="166">
                  <c:v>0.80845999999999996</c:v>
                </c:pt>
                <c:pt idx="167">
                  <c:v>0.80957999999999997</c:v>
                </c:pt>
                <c:pt idx="168">
                  <c:v>0.30991999999999997</c:v>
                </c:pt>
                <c:pt idx="169">
                  <c:v>1</c:v>
                </c:pt>
                <c:pt idx="170">
                  <c:v>0.30812</c:v>
                </c:pt>
                <c:pt idx="171">
                  <c:v>0.80845999999999996</c:v>
                </c:pt>
                <c:pt idx="172">
                  <c:v>0.80957999999999997</c:v>
                </c:pt>
                <c:pt idx="173">
                  <c:v>0.30991999999999997</c:v>
                </c:pt>
                <c:pt idx="174">
                  <c:v>1</c:v>
                </c:pt>
                <c:pt idx="175">
                  <c:v>0.30812</c:v>
                </c:pt>
                <c:pt idx="176">
                  <c:v>0.80845999999999996</c:v>
                </c:pt>
                <c:pt idx="177">
                  <c:v>0.80957999999999997</c:v>
                </c:pt>
                <c:pt idx="178">
                  <c:v>0.30991999999999997</c:v>
                </c:pt>
                <c:pt idx="179">
                  <c:v>1</c:v>
                </c:pt>
                <c:pt idx="180">
                  <c:v>0.30812</c:v>
                </c:pt>
                <c:pt idx="181">
                  <c:v>0.80845999999999996</c:v>
                </c:pt>
                <c:pt idx="182">
                  <c:v>0.80957999999999997</c:v>
                </c:pt>
                <c:pt idx="183">
                  <c:v>0.30991999999999997</c:v>
                </c:pt>
                <c:pt idx="184">
                  <c:v>1</c:v>
                </c:pt>
                <c:pt idx="185">
                  <c:v>0.30812</c:v>
                </c:pt>
                <c:pt idx="186">
                  <c:v>0.80845999999999996</c:v>
                </c:pt>
                <c:pt idx="187">
                  <c:v>0.80957999999999997</c:v>
                </c:pt>
                <c:pt idx="188">
                  <c:v>0.30991999999999997</c:v>
                </c:pt>
                <c:pt idx="189">
                  <c:v>1</c:v>
                </c:pt>
                <c:pt idx="190">
                  <c:v>0.30812</c:v>
                </c:pt>
                <c:pt idx="191">
                  <c:v>0.80845999999999996</c:v>
                </c:pt>
                <c:pt idx="192">
                  <c:v>0.80957999999999997</c:v>
                </c:pt>
                <c:pt idx="193">
                  <c:v>0.30991999999999997</c:v>
                </c:pt>
                <c:pt idx="194">
                  <c:v>1</c:v>
                </c:pt>
                <c:pt idx="195">
                  <c:v>0.30812</c:v>
                </c:pt>
                <c:pt idx="196">
                  <c:v>0.80845999999999996</c:v>
                </c:pt>
                <c:pt idx="197">
                  <c:v>0.80957999999999997</c:v>
                </c:pt>
                <c:pt idx="198">
                  <c:v>0.30991999999999997</c:v>
                </c:pt>
                <c:pt idx="199">
                  <c:v>1</c:v>
                </c:pt>
                <c:pt idx="200">
                  <c:v>0.30812</c:v>
                </c:pt>
                <c:pt idx="201">
                  <c:v>0.80845999999999996</c:v>
                </c:pt>
                <c:pt idx="202">
                  <c:v>0.80957999999999997</c:v>
                </c:pt>
                <c:pt idx="203">
                  <c:v>0.30991999999999997</c:v>
                </c:pt>
                <c:pt idx="204">
                  <c:v>1</c:v>
                </c:pt>
                <c:pt idx="205">
                  <c:v>0.30812</c:v>
                </c:pt>
                <c:pt idx="206">
                  <c:v>0.80845999999999996</c:v>
                </c:pt>
                <c:pt idx="207">
                  <c:v>0.80957999999999997</c:v>
                </c:pt>
                <c:pt idx="208">
                  <c:v>0.30991999999999997</c:v>
                </c:pt>
                <c:pt idx="209">
                  <c:v>1</c:v>
                </c:pt>
                <c:pt idx="210">
                  <c:v>0.30812</c:v>
                </c:pt>
                <c:pt idx="211">
                  <c:v>0.80845999999999996</c:v>
                </c:pt>
                <c:pt idx="212">
                  <c:v>0.80957999999999997</c:v>
                </c:pt>
                <c:pt idx="213">
                  <c:v>0.30991999999999997</c:v>
                </c:pt>
                <c:pt idx="214">
                  <c:v>1</c:v>
                </c:pt>
                <c:pt idx="215">
                  <c:v>0.30812</c:v>
                </c:pt>
                <c:pt idx="216">
                  <c:v>0.80845999999999996</c:v>
                </c:pt>
                <c:pt idx="217">
                  <c:v>0.80957999999999997</c:v>
                </c:pt>
                <c:pt idx="218">
                  <c:v>0.30991999999999997</c:v>
                </c:pt>
                <c:pt idx="219">
                  <c:v>1</c:v>
                </c:pt>
                <c:pt idx="220">
                  <c:v>0.30812</c:v>
                </c:pt>
                <c:pt idx="221">
                  <c:v>0.80845999999999996</c:v>
                </c:pt>
                <c:pt idx="222">
                  <c:v>0.80957999999999997</c:v>
                </c:pt>
                <c:pt idx="223">
                  <c:v>0.30991999999999997</c:v>
                </c:pt>
                <c:pt idx="224">
                  <c:v>1</c:v>
                </c:pt>
                <c:pt idx="225">
                  <c:v>0.30812</c:v>
                </c:pt>
                <c:pt idx="226">
                  <c:v>0.80845999999999996</c:v>
                </c:pt>
                <c:pt idx="227">
                  <c:v>0.80957999999999997</c:v>
                </c:pt>
                <c:pt idx="228">
                  <c:v>0.30991999999999997</c:v>
                </c:pt>
                <c:pt idx="229">
                  <c:v>1</c:v>
                </c:pt>
                <c:pt idx="230">
                  <c:v>0.30812</c:v>
                </c:pt>
                <c:pt idx="231">
                  <c:v>0.80845999999999996</c:v>
                </c:pt>
                <c:pt idx="232">
                  <c:v>0.80957999999999997</c:v>
                </c:pt>
                <c:pt idx="233">
                  <c:v>0.30991999999999997</c:v>
                </c:pt>
                <c:pt idx="234">
                  <c:v>1</c:v>
                </c:pt>
                <c:pt idx="235">
                  <c:v>0.30812</c:v>
                </c:pt>
                <c:pt idx="236">
                  <c:v>0.80845999999999996</c:v>
                </c:pt>
                <c:pt idx="237">
                  <c:v>0.80957999999999997</c:v>
                </c:pt>
                <c:pt idx="238">
                  <c:v>0.30991999999999997</c:v>
                </c:pt>
                <c:pt idx="239">
                  <c:v>1</c:v>
                </c:pt>
                <c:pt idx="240">
                  <c:v>0.30812</c:v>
                </c:pt>
                <c:pt idx="241">
                  <c:v>0.80845999999999996</c:v>
                </c:pt>
                <c:pt idx="242">
                  <c:v>0.80957999999999997</c:v>
                </c:pt>
                <c:pt idx="243">
                  <c:v>0.30991999999999997</c:v>
                </c:pt>
                <c:pt idx="244">
                  <c:v>1</c:v>
                </c:pt>
                <c:pt idx="245">
                  <c:v>0.30812</c:v>
                </c:pt>
                <c:pt idx="246">
                  <c:v>0.80845999999999996</c:v>
                </c:pt>
                <c:pt idx="247">
                  <c:v>0.80957999999999997</c:v>
                </c:pt>
                <c:pt idx="248">
                  <c:v>0.30991999999999997</c:v>
                </c:pt>
                <c:pt idx="249">
                  <c:v>1</c:v>
                </c:pt>
                <c:pt idx="250">
                  <c:v>0.30812</c:v>
                </c:pt>
                <c:pt idx="251">
                  <c:v>0.80845999999999996</c:v>
                </c:pt>
                <c:pt idx="252">
                  <c:v>0.80957999999999997</c:v>
                </c:pt>
                <c:pt idx="253">
                  <c:v>0.30991999999999997</c:v>
                </c:pt>
                <c:pt idx="254">
                  <c:v>1</c:v>
                </c:pt>
                <c:pt idx="255">
                  <c:v>0.30812</c:v>
                </c:pt>
                <c:pt idx="256">
                  <c:v>0.80845999999999996</c:v>
                </c:pt>
                <c:pt idx="257">
                  <c:v>0.80957999999999997</c:v>
                </c:pt>
                <c:pt idx="258">
                  <c:v>0.30991999999999997</c:v>
                </c:pt>
                <c:pt idx="259">
                  <c:v>1</c:v>
                </c:pt>
                <c:pt idx="260">
                  <c:v>0.30812</c:v>
                </c:pt>
                <c:pt idx="261">
                  <c:v>0.80845999999999996</c:v>
                </c:pt>
                <c:pt idx="262">
                  <c:v>0.80957999999999997</c:v>
                </c:pt>
                <c:pt idx="263">
                  <c:v>0.30991999999999997</c:v>
                </c:pt>
                <c:pt idx="264">
                  <c:v>1</c:v>
                </c:pt>
                <c:pt idx="265">
                  <c:v>0.30812</c:v>
                </c:pt>
                <c:pt idx="266">
                  <c:v>0.80845999999999996</c:v>
                </c:pt>
                <c:pt idx="267">
                  <c:v>0.80957999999999997</c:v>
                </c:pt>
                <c:pt idx="268">
                  <c:v>0.30991999999999997</c:v>
                </c:pt>
                <c:pt idx="269">
                  <c:v>1</c:v>
                </c:pt>
                <c:pt idx="270">
                  <c:v>0.30812</c:v>
                </c:pt>
                <c:pt idx="271">
                  <c:v>0.80845999999999996</c:v>
                </c:pt>
                <c:pt idx="272">
                  <c:v>0.80957999999999997</c:v>
                </c:pt>
                <c:pt idx="273">
                  <c:v>0.30991999999999997</c:v>
                </c:pt>
                <c:pt idx="274">
                  <c:v>1</c:v>
                </c:pt>
                <c:pt idx="275">
                  <c:v>0.30812</c:v>
                </c:pt>
                <c:pt idx="276">
                  <c:v>0.80845999999999996</c:v>
                </c:pt>
                <c:pt idx="277">
                  <c:v>0.80957999999999997</c:v>
                </c:pt>
                <c:pt idx="278">
                  <c:v>0.30991999999999997</c:v>
                </c:pt>
                <c:pt idx="279">
                  <c:v>1</c:v>
                </c:pt>
                <c:pt idx="280">
                  <c:v>0.30812</c:v>
                </c:pt>
                <c:pt idx="281">
                  <c:v>0.80845999999999996</c:v>
                </c:pt>
                <c:pt idx="282">
                  <c:v>0.80957999999999997</c:v>
                </c:pt>
                <c:pt idx="283">
                  <c:v>0.30991999999999997</c:v>
                </c:pt>
                <c:pt idx="284">
                  <c:v>1</c:v>
                </c:pt>
                <c:pt idx="285">
                  <c:v>0.30812</c:v>
                </c:pt>
                <c:pt idx="286">
                  <c:v>0.80845999999999996</c:v>
                </c:pt>
                <c:pt idx="287">
                  <c:v>0.80957999999999997</c:v>
                </c:pt>
                <c:pt idx="288">
                  <c:v>0.30991999999999997</c:v>
                </c:pt>
                <c:pt idx="289">
                  <c:v>1</c:v>
                </c:pt>
                <c:pt idx="290">
                  <c:v>0.30812</c:v>
                </c:pt>
                <c:pt idx="291">
                  <c:v>0.80845999999999996</c:v>
                </c:pt>
                <c:pt idx="292">
                  <c:v>0.80957999999999997</c:v>
                </c:pt>
                <c:pt idx="293">
                  <c:v>0.30991999999999997</c:v>
                </c:pt>
                <c:pt idx="294">
                  <c:v>1</c:v>
                </c:pt>
                <c:pt idx="295">
                  <c:v>0.30812</c:v>
                </c:pt>
                <c:pt idx="296">
                  <c:v>0.80845999999999996</c:v>
                </c:pt>
                <c:pt idx="297">
                  <c:v>0.80957999999999997</c:v>
                </c:pt>
                <c:pt idx="298">
                  <c:v>0.30991999999999997</c:v>
                </c:pt>
                <c:pt idx="299">
                  <c:v>1</c:v>
                </c:pt>
              </c:numCache>
            </c:numRef>
          </c:yVal>
          <c:smooth val="1"/>
          <c:extLst>
            <c:ext xmlns:c16="http://schemas.microsoft.com/office/drawing/2014/chart" uri="{C3380CC4-5D6E-409C-BE32-E72D297353CC}">
              <c16:uniqueId val="{00000001-F3A4-4F2B-AA93-8DDDC51C7EDB}"/>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Torsional!$G$5:$G$304</c:f>
              <c:numCache>
                <c:formatCode>General</c:formatCode>
                <c:ptCount val="300"/>
                <c:pt idx="0">
                  <c:v>0.20699000000000001</c:v>
                </c:pt>
                <c:pt idx="1">
                  <c:v>0.91395000000000004</c:v>
                </c:pt>
                <c:pt idx="2">
                  <c:v>0.58862000000000003</c:v>
                </c:pt>
                <c:pt idx="3">
                  <c:v>0.66832000000000003</c:v>
                </c:pt>
                <c:pt idx="4">
                  <c:v>0.86545000000000005</c:v>
                </c:pt>
                <c:pt idx="5">
                  <c:v>0.30997999999999998</c:v>
                </c:pt>
                <c:pt idx="6">
                  <c:v>0.99468000000000001</c:v>
                </c:pt>
                <c:pt idx="7">
                  <c:v>0.10366</c:v>
                </c:pt>
                <c:pt idx="8">
                  <c:v>0.95126999999999995</c:v>
                </c:pt>
                <c:pt idx="9">
                  <c:v>0.50077000000000005</c:v>
                </c:pt>
                <c:pt idx="10">
                  <c:v>0.74253000000000002</c:v>
                </c:pt>
                <c:pt idx="11">
                  <c:v>0.80847999999999998</c:v>
                </c:pt>
                <c:pt idx="12">
                  <c:v>0.40755999999999998</c:v>
                </c:pt>
                <c:pt idx="13">
                  <c:v>0.97831000000000001</c:v>
                </c:pt>
                <c:pt idx="14" formatCode="0.00E+00">
                  <c:v>-9.3678999999999995E-4</c:v>
                </c:pt>
                <c:pt idx="15">
                  <c:v>0.97833999999999999</c:v>
                </c:pt>
                <c:pt idx="16">
                  <c:v>0.40760999999999997</c:v>
                </c:pt>
                <c:pt idx="17">
                  <c:v>0.80842999999999998</c:v>
                </c:pt>
                <c:pt idx="18">
                  <c:v>0.74250000000000005</c:v>
                </c:pt>
                <c:pt idx="19">
                  <c:v>0.50080000000000002</c:v>
                </c:pt>
                <c:pt idx="20">
                  <c:v>0.95133000000000001</c:v>
                </c:pt>
                <c:pt idx="21">
                  <c:v>0.10358000000000001</c:v>
                </c:pt>
                <c:pt idx="22">
                  <c:v>0.99460000000000004</c:v>
                </c:pt>
                <c:pt idx="23">
                  <c:v>0.30991999999999997</c:v>
                </c:pt>
                <c:pt idx="24">
                  <c:v>0.86553000000000002</c:v>
                </c:pt>
                <c:pt idx="25">
                  <c:v>0.66842000000000001</c:v>
                </c:pt>
                <c:pt idx="26">
                  <c:v>0.58853</c:v>
                </c:pt>
                <c:pt idx="27">
                  <c:v>0.91391999999999995</c:v>
                </c:pt>
                <c:pt idx="28">
                  <c:v>0.20696999999999999</c:v>
                </c:pt>
                <c:pt idx="29">
                  <c:v>0.99997999999999998</c:v>
                </c:pt>
                <c:pt idx="30">
                  <c:v>0.20884</c:v>
                </c:pt>
                <c:pt idx="31">
                  <c:v>0.91313999999999995</c:v>
                </c:pt>
                <c:pt idx="32">
                  <c:v>0.58701000000000003</c:v>
                </c:pt>
                <c:pt idx="33">
                  <c:v>0.66981000000000002</c:v>
                </c:pt>
                <c:pt idx="34">
                  <c:v>0.86648999999999998</c:v>
                </c:pt>
                <c:pt idx="35">
                  <c:v>0.30809999999999998</c:v>
                </c:pt>
                <c:pt idx="36">
                  <c:v>0.99439999999999995</c:v>
                </c:pt>
                <c:pt idx="37">
                  <c:v>0.10546999999999999</c:v>
                </c:pt>
                <c:pt idx="38">
                  <c:v>0.95074000000000003</c:v>
                </c:pt>
                <c:pt idx="39">
                  <c:v>0.49918000000000001</c:v>
                </c:pt>
                <c:pt idx="40">
                  <c:v>0.74375999999999998</c:v>
                </c:pt>
                <c:pt idx="41">
                  <c:v>0.80955999999999995</c:v>
                </c:pt>
                <c:pt idx="42">
                  <c:v>0.40586</c:v>
                </c:pt>
                <c:pt idx="43">
                  <c:v>0.97792999999999997</c:v>
                </c:pt>
                <c:pt idx="44" formatCode="0.00E+00">
                  <c:v>9.5297999999999997E-4</c:v>
                </c:pt>
                <c:pt idx="45">
                  <c:v>0.97792999999999997</c:v>
                </c:pt>
                <c:pt idx="46">
                  <c:v>0.40587000000000001</c:v>
                </c:pt>
                <c:pt idx="47">
                  <c:v>0.80954999999999999</c:v>
                </c:pt>
                <c:pt idx="48">
                  <c:v>0.74377000000000004</c:v>
                </c:pt>
                <c:pt idx="49">
                  <c:v>0.49915999999999999</c:v>
                </c:pt>
                <c:pt idx="50">
                  <c:v>0.95074999999999998</c:v>
                </c:pt>
                <c:pt idx="51">
                  <c:v>0.10546</c:v>
                </c:pt>
                <c:pt idx="52">
                  <c:v>0.99439999999999995</c:v>
                </c:pt>
                <c:pt idx="53">
                  <c:v>0.30812</c:v>
                </c:pt>
                <c:pt idx="54">
                  <c:v>0.86648000000000003</c:v>
                </c:pt>
                <c:pt idx="55">
                  <c:v>0.66983000000000004</c:v>
                </c:pt>
                <c:pt idx="56">
                  <c:v>0.58699999999999997</c:v>
                </c:pt>
                <c:pt idx="57">
                  <c:v>0.91315000000000002</c:v>
                </c:pt>
                <c:pt idx="58">
                  <c:v>0.20882000000000001</c:v>
                </c:pt>
                <c:pt idx="59">
                  <c:v>0.99997999999999998</c:v>
                </c:pt>
                <c:pt idx="60">
                  <c:v>0.20699000000000001</c:v>
                </c:pt>
                <c:pt idx="61">
                  <c:v>0.91391</c:v>
                </c:pt>
                <c:pt idx="62">
                  <c:v>0.58855000000000002</c:v>
                </c:pt>
                <c:pt idx="63">
                  <c:v>0.66840999999999995</c:v>
                </c:pt>
                <c:pt idx="64">
                  <c:v>0.86553999999999998</c:v>
                </c:pt>
                <c:pt idx="65">
                  <c:v>0.30990000000000001</c:v>
                </c:pt>
                <c:pt idx="66">
                  <c:v>0.99460000000000004</c:v>
                </c:pt>
                <c:pt idx="67">
                  <c:v>0.10359</c:v>
                </c:pt>
                <c:pt idx="68">
                  <c:v>0.95133000000000001</c:v>
                </c:pt>
                <c:pt idx="69">
                  <c:v>0.50082000000000004</c:v>
                </c:pt>
                <c:pt idx="70">
                  <c:v>0.74248999999999998</c:v>
                </c:pt>
                <c:pt idx="71">
                  <c:v>0.80845</c:v>
                </c:pt>
                <c:pt idx="72">
                  <c:v>0.40758</c:v>
                </c:pt>
                <c:pt idx="73">
                  <c:v>0.97833000000000003</c:v>
                </c:pt>
                <c:pt idx="74" formatCode="0.00E+00">
                  <c:v>-9.3623999999999997E-4</c:v>
                </c:pt>
                <c:pt idx="75">
                  <c:v>0.97831999999999997</c:v>
                </c:pt>
                <c:pt idx="76">
                  <c:v>0.40760000000000002</c:v>
                </c:pt>
                <c:pt idx="77">
                  <c:v>0.80844000000000005</c:v>
                </c:pt>
                <c:pt idx="78">
                  <c:v>0.74250000000000005</c:v>
                </c:pt>
                <c:pt idx="79">
                  <c:v>0.50080000000000002</c:v>
                </c:pt>
                <c:pt idx="80">
                  <c:v>0.95133000000000001</c:v>
                </c:pt>
                <c:pt idx="81">
                  <c:v>0.10358000000000001</c:v>
                </c:pt>
                <c:pt idx="82">
                  <c:v>0.99460000000000004</c:v>
                </c:pt>
                <c:pt idx="83">
                  <c:v>0.30991999999999997</c:v>
                </c:pt>
                <c:pt idx="84">
                  <c:v>0.86553000000000002</c:v>
                </c:pt>
                <c:pt idx="85">
                  <c:v>0.66842000000000001</c:v>
                </c:pt>
                <c:pt idx="86">
                  <c:v>0.58853</c:v>
                </c:pt>
                <c:pt idx="87">
                  <c:v>0.91391999999999995</c:v>
                </c:pt>
                <c:pt idx="88">
                  <c:v>0.20698</c:v>
                </c:pt>
                <c:pt idx="89">
                  <c:v>0.99997999999999998</c:v>
                </c:pt>
                <c:pt idx="90">
                  <c:v>0.20884</c:v>
                </c:pt>
                <c:pt idx="91">
                  <c:v>0.91313999999999995</c:v>
                </c:pt>
                <c:pt idx="92">
                  <c:v>0.58701000000000003</c:v>
                </c:pt>
                <c:pt idx="93">
                  <c:v>0.66981000000000002</c:v>
                </c:pt>
                <c:pt idx="94">
                  <c:v>0.86648999999999998</c:v>
                </c:pt>
                <c:pt idx="95">
                  <c:v>0.30809999999999998</c:v>
                </c:pt>
                <c:pt idx="96">
                  <c:v>0.99439999999999995</c:v>
                </c:pt>
                <c:pt idx="97">
                  <c:v>0.10546999999999999</c:v>
                </c:pt>
                <c:pt idx="98">
                  <c:v>0.95074000000000003</c:v>
                </c:pt>
                <c:pt idx="99">
                  <c:v>0.49918000000000001</c:v>
                </c:pt>
                <c:pt idx="100">
                  <c:v>0.74375999999999998</c:v>
                </c:pt>
                <c:pt idx="101">
                  <c:v>0.80955999999999995</c:v>
                </c:pt>
                <c:pt idx="102">
                  <c:v>0.40586</c:v>
                </c:pt>
                <c:pt idx="103">
                  <c:v>0.97792999999999997</c:v>
                </c:pt>
                <c:pt idx="104" formatCode="0.00E+00">
                  <c:v>9.5297999999999997E-4</c:v>
                </c:pt>
                <c:pt idx="105">
                  <c:v>0.97792999999999997</c:v>
                </c:pt>
                <c:pt idx="106">
                  <c:v>0.40587000000000001</c:v>
                </c:pt>
                <c:pt idx="107">
                  <c:v>0.80954999999999999</c:v>
                </c:pt>
                <c:pt idx="108">
                  <c:v>0.74377000000000004</c:v>
                </c:pt>
                <c:pt idx="109">
                  <c:v>0.49915999999999999</c:v>
                </c:pt>
                <c:pt idx="110">
                  <c:v>0.95074999999999998</c:v>
                </c:pt>
                <c:pt idx="111">
                  <c:v>0.10546</c:v>
                </c:pt>
                <c:pt idx="112">
                  <c:v>0.99439999999999995</c:v>
                </c:pt>
                <c:pt idx="113">
                  <c:v>0.30812</c:v>
                </c:pt>
                <c:pt idx="114">
                  <c:v>0.86648000000000003</c:v>
                </c:pt>
                <c:pt idx="115">
                  <c:v>0.66983000000000004</c:v>
                </c:pt>
                <c:pt idx="116">
                  <c:v>0.58699999999999997</c:v>
                </c:pt>
                <c:pt idx="117">
                  <c:v>0.91315000000000002</c:v>
                </c:pt>
                <c:pt idx="118">
                  <c:v>0.20882000000000001</c:v>
                </c:pt>
                <c:pt idx="119">
                  <c:v>0.99997999999999998</c:v>
                </c:pt>
                <c:pt idx="120">
                  <c:v>0.20699000000000001</c:v>
                </c:pt>
                <c:pt idx="121">
                  <c:v>0.91391</c:v>
                </c:pt>
                <c:pt idx="122">
                  <c:v>0.58855000000000002</c:v>
                </c:pt>
                <c:pt idx="123">
                  <c:v>0.66840999999999995</c:v>
                </c:pt>
                <c:pt idx="124">
                  <c:v>0.86553999999999998</c:v>
                </c:pt>
                <c:pt idx="125">
                  <c:v>0.30990000000000001</c:v>
                </c:pt>
                <c:pt idx="126">
                  <c:v>0.99460000000000004</c:v>
                </c:pt>
                <c:pt idx="127">
                  <c:v>0.10359</c:v>
                </c:pt>
                <c:pt idx="128">
                  <c:v>0.95133000000000001</c:v>
                </c:pt>
                <c:pt idx="129">
                  <c:v>0.50082000000000004</c:v>
                </c:pt>
                <c:pt idx="130">
                  <c:v>0.74248999999999998</c:v>
                </c:pt>
                <c:pt idx="131">
                  <c:v>0.80845</c:v>
                </c:pt>
                <c:pt idx="132">
                  <c:v>0.40758</c:v>
                </c:pt>
                <c:pt idx="133">
                  <c:v>0.97833000000000003</c:v>
                </c:pt>
                <c:pt idx="134" formatCode="0.00E+00">
                  <c:v>-9.3625000000000002E-4</c:v>
                </c:pt>
                <c:pt idx="135">
                  <c:v>0.97831999999999997</c:v>
                </c:pt>
                <c:pt idx="136">
                  <c:v>0.40760000000000002</c:v>
                </c:pt>
                <c:pt idx="137">
                  <c:v>0.80844000000000005</c:v>
                </c:pt>
                <c:pt idx="138">
                  <c:v>0.74250000000000005</c:v>
                </c:pt>
                <c:pt idx="139">
                  <c:v>0.50080000000000002</c:v>
                </c:pt>
                <c:pt idx="140">
                  <c:v>0.95133000000000001</c:v>
                </c:pt>
                <c:pt idx="141">
                  <c:v>0.10358000000000001</c:v>
                </c:pt>
                <c:pt idx="142">
                  <c:v>0.99460000000000004</c:v>
                </c:pt>
                <c:pt idx="143">
                  <c:v>0.30991999999999997</c:v>
                </c:pt>
                <c:pt idx="144">
                  <c:v>0.86553000000000002</c:v>
                </c:pt>
                <c:pt idx="145">
                  <c:v>0.66842000000000001</c:v>
                </c:pt>
                <c:pt idx="146">
                  <c:v>0.58853</c:v>
                </c:pt>
                <c:pt idx="147">
                  <c:v>0.91391999999999995</c:v>
                </c:pt>
                <c:pt idx="148">
                  <c:v>0.20698</c:v>
                </c:pt>
                <c:pt idx="149">
                  <c:v>0.99997999999999998</c:v>
                </c:pt>
                <c:pt idx="150">
                  <c:v>0.20884</c:v>
                </c:pt>
                <c:pt idx="151">
                  <c:v>0.91313999999999995</c:v>
                </c:pt>
                <c:pt idx="152">
                  <c:v>0.58701000000000003</c:v>
                </c:pt>
                <c:pt idx="153">
                  <c:v>0.66981000000000002</c:v>
                </c:pt>
                <c:pt idx="154">
                  <c:v>0.86648999999999998</c:v>
                </c:pt>
                <c:pt idx="155">
                  <c:v>0.30809999999999998</c:v>
                </c:pt>
                <c:pt idx="156">
                  <c:v>0.99439999999999995</c:v>
                </c:pt>
                <c:pt idx="157">
                  <c:v>0.10546999999999999</c:v>
                </c:pt>
                <c:pt idx="158">
                  <c:v>0.95074000000000003</c:v>
                </c:pt>
                <c:pt idx="159">
                  <c:v>0.49918000000000001</c:v>
                </c:pt>
                <c:pt idx="160">
                  <c:v>0.74375999999999998</c:v>
                </c:pt>
                <c:pt idx="161">
                  <c:v>0.80955999999999995</c:v>
                </c:pt>
                <c:pt idx="162">
                  <c:v>0.40586</c:v>
                </c:pt>
                <c:pt idx="163">
                  <c:v>0.97792999999999997</c:v>
                </c:pt>
                <c:pt idx="164" formatCode="0.00E+00">
                  <c:v>9.5299000000000002E-4</c:v>
                </c:pt>
                <c:pt idx="165">
                  <c:v>0.97792999999999997</c:v>
                </c:pt>
                <c:pt idx="166">
                  <c:v>0.40587000000000001</c:v>
                </c:pt>
                <c:pt idx="167">
                  <c:v>0.80954999999999999</c:v>
                </c:pt>
                <c:pt idx="168">
                  <c:v>0.74377000000000004</c:v>
                </c:pt>
                <c:pt idx="169">
                  <c:v>0.49915999999999999</c:v>
                </c:pt>
                <c:pt idx="170">
                  <c:v>0.95074999999999998</c:v>
                </c:pt>
                <c:pt idx="171">
                  <c:v>0.10546</c:v>
                </c:pt>
                <c:pt idx="172">
                  <c:v>0.99439999999999995</c:v>
                </c:pt>
                <c:pt idx="173">
                  <c:v>0.30812</c:v>
                </c:pt>
                <c:pt idx="174">
                  <c:v>0.86648000000000003</c:v>
                </c:pt>
                <c:pt idx="175">
                  <c:v>0.66983000000000004</c:v>
                </c:pt>
                <c:pt idx="176">
                  <c:v>0.58699999999999997</c:v>
                </c:pt>
                <c:pt idx="177">
                  <c:v>0.91315000000000002</c:v>
                </c:pt>
                <c:pt idx="178">
                  <c:v>0.20882000000000001</c:v>
                </c:pt>
                <c:pt idx="179">
                  <c:v>0.99997999999999998</c:v>
                </c:pt>
                <c:pt idx="180">
                  <c:v>0.20699000000000001</c:v>
                </c:pt>
                <c:pt idx="181">
                  <c:v>0.91391</c:v>
                </c:pt>
                <c:pt idx="182">
                  <c:v>0.58855000000000002</c:v>
                </c:pt>
                <c:pt idx="183">
                  <c:v>0.66840999999999995</c:v>
                </c:pt>
                <c:pt idx="184">
                  <c:v>0.86553999999999998</c:v>
                </c:pt>
                <c:pt idx="185">
                  <c:v>0.30990000000000001</c:v>
                </c:pt>
                <c:pt idx="186">
                  <c:v>0.99460000000000004</c:v>
                </c:pt>
                <c:pt idx="187">
                  <c:v>0.10359</c:v>
                </c:pt>
                <c:pt idx="188">
                  <c:v>0.95133000000000001</c:v>
                </c:pt>
                <c:pt idx="189">
                  <c:v>0.50082000000000004</c:v>
                </c:pt>
                <c:pt idx="190">
                  <c:v>0.74248999999999998</c:v>
                </c:pt>
                <c:pt idx="191">
                  <c:v>0.80845</c:v>
                </c:pt>
                <c:pt idx="192">
                  <c:v>0.40758</c:v>
                </c:pt>
                <c:pt idx="193">
                  <c:v>0.97833000000000003</c:v>
                </c:pt>
                <c:pt idx="194" formatCode="0.00E+00">
                  <c:v>-9.3625000000000002E-4</c:v>
                </c:pt>
                <c:pt idx="195">
                  <c:v>0.97831999999999997</c:v>
                </c:pt>
                <c:pt idx="196">
                  <c:v>0.40760000000000002</c:v>
                </c:pt>
                <c:pt idx="197">
                  <c:v>0.80844000000000005</c:v>
                </c:pt>
                <c:pt idx="198">
                  <c:v>0.74250000000000005</c:v>
                </c:pt>
                <c:pt idx="199">
                  <c:v>0.50080000000000002</c:v>
                </c:pt>
                <c:pt idx="200">
                  <c:v>0.95133000000000001</c:v>
                </c:pt>
                <c:pt idx="201">
                  <c:v>0.10358000000000001</c:v>
                </c:pt>
                <c:pt idx="202">
                  <c:v>0.99460000000000004</c:v>
                </c:pt>
                <c:pt idx="203">
                  <c:v>0.30991999999999997</c:v>
                </c:pt>
                <c:pt idx="204">
                  <c:v>0.86553000000000002</c:v>
                </c:pt>
                <c:pt idx="205">
                  <c:v>0.66842000000000001</c:v>
                </c:pt>
                <c:pt idx="206">
                  <c:v>0.58853</c:v>
                </c:pt>
                <c:pt idx="207">
                  <c:v>0.91391999999999995</c:v>
                </c:pt>
                <c:pt idx="208">
                  <c:v>0.20698</c:v>
                </c:pt>
                <c:pt idx="209">
                  <c:v>0.99997999999999998</c:v>
                </c:pt>
                <c:pt idx="210">
                  <c:v>0.20884</c:v>
                </c:pt>
                <c:pt idx="211">
                  <c:v>0.91313999999999995</c:v>
                </c:pt>
                <c:pt idx="212">
                  <c:v>0.58701000000000003</c:v>
                </c:pt>
                <c:pt idx="213">
                  <c:v>0.66981000000000002</c:v>
                </c:pt>
                <c:pt idx="214">
                  <c:v>0.86648999999999998</c:v>
                </c:pt>
                <c:pt idx="215">
                  <c:v>0.30809999999999998</c:v>
                </c:pt>
                <c:pt idx="216">
                  <c:v>0.99439999999999995</c:v>
                </c:pt>
                <c:pt idx="217">
                  <c:v>0.10546999999999999</c:v>
                </c:pt>
                <c:pt idx="218">
                  <c:v>0.95074000000000003</c:v>
                </c:pt>
                <c:pt idx="219">
                  <c:v>0.49918000000000001</c:v>
                </c:pt>
                <c:pt idx="220">
                  <c:v>0.74375999999999998</c:v>
                </c:pt>
                <c:pt idx="221">
                  <c:v>0.80955999999999995</c:v>
                </c:pt>
                <c:pt idx="222">
                  <c:v>0.40586</c:v>
                </c:pt>
                <c:pt idx="223">
                  <c:v>0.97792999999999997</c:v>
                </c:pt>
                <c:pt idx="224" formatCode="0.00E+00">
                  <c:v>9.5299999999999996E-4</c:v>
                </c:pt>
                <c:pt idx="225">
                  <c:v>0.97792999999999997</c:v>
                </c:pt>
                <c:pt idx="226">
                  <c:v>0.40587000000000001</c:v>
                </c:pt>
                <c:pt idx="227">
                  <c:v>0.80954999999999999</c:v>
                </c:pt>
                <c:pt idx="228">
                  <c:v>0.74377000000000004</c:v>
                </c:pt>
                <c:pt idx="229">
                  <c:v>0.49915999999999999</c:v>
                </c:pt>
                <c:pt idx="230">
                  <c:v>0.95074999999999998</c:v>
                </c:pt>
                <c:pt idx="231">
                  <c:v>0.10546</c:v>
                </c:pt>
                <c:pt idx="232">
                  <c:v>0.99439999999999995</c:v>
                </c:pt>
                <c:pt idx="233">
                  <c:v>0.30812</c:v>
                </c:pt>
                <c:pt idx="234">
                  <c:v>0.86648000000000003</c:v>
                </c:pt>
                <c:pt idx="235">
                  <c:v>0.66983000000000004</c:v>
                </c:pt>
                <c:pt idx="236">
                  <c:v>0.58699999999999997</c:v>
                </c:pt>
                <c:pt idx="237">
                  <c:v>0.91315000000000002</c:v>
                </c:pt>
                <c:pt idx="238">
                  <c:v>0.20882000000000001</c:v>
                </c:pt>
                <c:pt idx="239">
                  <c:v>0.99997999999999998</c:v>
                </c:pt>
                <c:pt idx="240">
                  <c:v>0.20699000000000001</c:v>
                </c:pt>
                <c:pt idx="241">
                  <c:v>0.91391</c:v>
                </c:pt>
                <c:pt idx="242">
                  <c:v>0.58855000000000002</c:v>
                </c:pt>
                <c:pt idx="243">
                  <c:v>0.66840999999999995</c:v>
                </c:pt>
                <c:pt idx="244">
                  <c:v>0.86553999999999998</c:v>
                </c:pt>
                <c:pt idx="245">
                  <c:v>0.30990000000000001</c:v>
                </c:pt>
                <c:pt idx="246">
                  <c:v>0.99460000000000004</c:v>
                </c:pt>
                <c:pt idx="247">
                  <c:v>0.10359</c:v>
                </c:pt>
                <c:pt idx="248">
                  <c:v>0.95133000000000001</c:v>
                </c:pt>
                <c:pt idx="249">
                  <c:v>0.50082000000000004</c:v>
                </c:pt>
                <c:pt idx="250">
                  <c:v>0.74248999999999998</c:v>
                </c:pt>
                <c:pt idx="251">
                  <c:v>0.80845</c:v>
                </c:pt>
                <c:pt idx="252">
                  <c:v>0.40758</c:v>
                </c:pt>
                <c:pt idx="253">
                  <c:v>0.97833000000000003</c:v>
                </c:pt>
                <c:pt idx="254" formatCode="0.00E+00">
                  <c:v>-9.3625999999999996E-4</c:v>
                </c:pt>
                <c:pt idx="255">
                  <c:v>0.97831999999999997</c:v>
                </c:pt>
                <c:pt idx="256">
                  <c:v>0.40760000000000002</c:v>
                </c:pt>
                <c:pt idx="257">
                  <c:v>0.80844000000000005</c:v>
                </c:pt>
                <c:pt idx="258">
                  <c:v>0.74250000000000005</c:v>
                </c:pt>
                <c:pt idx="259">
                  <c:v>0.50080000000000002</c:v>
                </c:pt>
                <c:pt idx="260">
                  <c:v>0.95133000000000001</c:v>
                </c:pt>
                <c:pt idx="261">
                  <c:v>0.10358000000000001</c:v>
                </c:pt>
                <c:pt idx="262">
                  <c:v>0.99460000000000004</c:v>
                </c:pt>
                <c:pt idx="263">
                  <c:v>0.30991999999999997</c:v>
                </c:pt>
                <c:pt idx="264">
                  <c:v>0.86553000000000002</c:v>
                </c:pt>
                <c:pt idx="265">
                  <c:v>0.66842000000000001</c:v>
                </c:pt>
                <c:pt idx="266">
                  <c:v>0.58853</c:v>
                </c:pt>
                <c:pt idx="267">
                  <c:v>0.91391999999999995</c:v>
                </c:pt>
                <c:pt idx="268">
                  <c:v>0.20698</c:v>
                </c:pt>
                <c:pt idx="269">
                  <c:v>0.99997999999999998</c:v>
                </c:pt>
                <c:pt idx="270">
                  <c:v>0.20884</c:v>
                </c:pt>
                <c:pt idx="271">
                  <c:v>0.91313999999999995</c:v>
                </c:pt>
                <c:pt idx="272">
                  <c:v>0.58701000000000003</c:v>
                </c:pt>
                <c:pt idx="273">
                  <c:v>0.66981000000000002</c:v>
                </c:pt>
                <c:pt idx="274">
                  <c:v>0.86648999999999998</c:v>
                </c:pt>
                <c:pt idx="275">
                  <c:v>0.30809999999999998</c:v>
                </c:pt>
                <c:pt idx="276">
                  <c:v>0.99439999999999995</c:v>
                </c:pt>
                <c:pt idx="277">
                  <c:v>0.10546999999999999</c:v>
                </c:pt>
                <c:pt idx="278">
                  <c:v>0.95074000000000003</c:v>
                </c:pt>
                <c:pt idx="279">
                  <c:v>0.49918000000000001</c:v>
                </c:pt>
                <c:pt idx="280">
                  <c:v>0.74375999999999998</c:v>
                </c:pt>
                <c:pt idx="281">
                  <c:v>0.80955999999999995</c:v>
                </c:pt>
                <c:pt idx="282">
                  <c:v>0.40586</c:v>
                </c:pt>
                <c:pt idx="283">
                  <c:v>0.97792999999999997</c:v>
                </c:pt>
                <c:pt idx="284" formatCode="0.00E+00">
                  <c:v>9.5301000000000001E-4</c:v>
                </c:pt>
                <c:pt idx="285">
                  <c:v>0.97792999999999997</c:v>
                </c:pt>
                <c:pt idx="286">
                  <c:v>0.40587000000000001</c:v>
                </c:pt>
                <c:pt idx="287">
                  <c:v>0.80954999999999999</c:v>
                </c:pt>
                <c:pt idx="288">
                  <c:v>0.74377000000000004</c:v>
                </c:pt>
                <c:pt idx="289">
                  <c:v>0.49915999999999999</c:v>
                </c:pt>
                <c:pt idx="290">
                  <c:v>0.95074999999999998</c:v>
                </c:pt>
                <c:pt idx="291">
                  <c:v>0.10546</c:v>
                </c:pt>
                <c:pt idx="292">
                  <c:v>0.99439999999999995</c:v>
                </c:pt>
                <c:pt idx="293">
                  <c:v>0.30812</c:v>
                </c:pt>
                <c:pt idx="294">
                  <c:v>0.86648000000000003</c:v>
                </c:pt>
                <c:pt idx="295">
                  <c:v>0.66983000000000004</c:v>
                </c:pt>
                <c:pt idx="296">
                  <c:v>0.58699999999999997</c:v>
                </c:pt>
                <c:pt idx="297">
                  <c:v>0.91315000000000002</c:v>
                </c:pt>
                <c:pt idx="298">
                  <c:v>0.20882000000000001</c:v>
                </c:pt>
                <c:pt idx="299">
                  <c:v>0.99997999999999998</c:v>
                </c:pt>
              </c:numCache>
            </c:numRef>
          </c:yVal>
          <c:smooth val="1"/>
          <c:extLst>
            <c:ext xmlns:c16="http://schemas.microsoft.com/office/drawing/2014/chart" uri="{C3380CC4-5D6E-409C-BE32-E72D297353CC}">
              <c16:uniqueId val="{00000002-F3A4-4F2B-AA93-8DDDC51C7EDB}"/>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Torsional!$L$5:$L$304</c:f>
              <c:numCache>
                <c:formatCode>General</c:formatCode>
                <c:ptCount val="300"/>
                <c:pt idx="0">
                  <c:v>0.95216000000000001</c:v>
                </c:pt>
                <c:pt idx="1">
                  <c:v>0.48512</c:v>
                </c:pt>
                <c:pt idx="2">
                  <c:v>-0.2303</c:v>
                </c:pt>
                <c:pt idx="3">
                  <c:v>-0.82621999999999995</c:v>
                </c:pt>
                <c:pt idx="4">
                  <c:v>-0.77214000000000005</c:v>
                </c:pt>
                <c:pt idx="5">
                  <c:v>-0.14615</c:v>
                </c:pt>
                <c:pt idx="6">
                  <c:v>0.55562</c:v>
                </c:pt>
                <c:pt idx="7">
                  <c:v>0.97277000000000002</c:v>
                </c:pt>
                <c:pt idx="8">
                  <c:v>1.0056</c:v>
                </c:pt>
                <c:pt idx="9">
                  <c:v>0.80269999999999997</c:v>
                </c:pt>
                <c:pt idx="10">
                  <c:v>0.18823999999999999</c:v>
                </c:pt>
                <c:pt idx="11">
                  <c:v>-0.52173999999999998</c:v>
                </c:pt>
                <c:pt idx="12">
                  <c:v>-0.96267999999999998</c:v>
                </c:pt>
                <c:pt idx="13">
                  <c:v>-0.53696999999999995</c:v>
                </c:pt>
                <c:pt idx="14">
                  <c:v>0.16767000000000001</c:v>
                </c:pt>
                <c:pt idx="15">
                  <c:v>0.78688000000000002</c:v>
                </c:pt>
                <c:pt idx="16">
                  <c:v>1.0025999999999999</c:v>
                </c:pt>
                <c:pt idx="17">
                  <c:v>0.98185</c:v>
                </c:pt>
                <c:pt idx="18">
                  <c:v>0.57469000000000003</c:v>
                </c:pt>
                <c:pt idx="19">
                  <c:v>-0.12665999999999999</c:v>
                </c:pt>
                <c:pt idx="20">
                  <c:v>-0.76188</c:v>
                </c:pt>
                <c:pt idx="21">
                  <c:v>-0.8347</c:v>
                </c:pt>
                <c:pt idx="22">
                  <c:v>-0.24906</c:v>
                </c:pt>
                <c:pt idx="23">
                  <c:v>0.46521000000000001</c:v>
                </c:pt>
                <c:pt idx="24">
                  <c:v>0.94121999999999995</c:v>
                </c:pt>
                <c:pt idx="25">
                  <c:v>0.99163000000000001</c:v>
                </c:pt>
                <c:pt idx="26">
                  <c:v>0.86209000000000002</c:v>
                </c:pt>
                <c:pt idx="27">
                  <c:v>0.29069</c:v>
                </c:pt>
                <c:pt idx="28">
                  <c:v>-0.42897999999999997</c:v>
                </c:pt>
                <c:pt idx="29">
                  <c:v>-0.92723</c:v>
                </c:pt>
                <c:pt idx="30">
                  <c:v>-0.62248999999999999</c:v>
                </c:pt>
                <c:pt idx="31" formatCode="0.00E+00">
                  <c:v>6.3356999999999997E-2</c:v>
                </c:pt>
                <c:pt idx="32">
                  <c:v>0.71736</c:v>
                </c:pt>
                <c:pt idx="33">
                  <c:v>1.0036</c:v>
                </c:pt>
                <c:pt idx="34">
                  <c:v>1.0007999999999999</c:v>
                </c:pt>
                <c:pt idx="35">
                  <c:v>0.65812999999999999</c:v>
                </c:pt>
                <c:pt idx="36" formatCode="0.00E+00">
                  <c:v>-2.1554E-2</c:v>
                </c:pt>
                <c:pt idx="37">
                  <c:v>-0.68911</c:v>
                </c:pt>
                <c:pt idx="38">
                  <c:v>-0.88805000000000001</c:v>
                </c:pt>
                <c:pt idx="39">
                  <c:v>-0.34921999999999997</c:v>
                </c:pt>
                <c:pt idx="40">
                  <c:v>0.36970999999999998</c:v>
                </c:pt>
                <c:pt idx="41">
                  <c:v>0.89942</c:v>
                </c:pt>
                <c:pt idx="42">
                  <c:v>0.96780999999999995</c:v>
                </c:pt>
                <c:pt idx="43">
                  <c:v>0.91212000000000004</c:v>
                </c:pt>
                <c:pt idx="44">
                  <c:v>0.38995999999999997</c:v>
                </c:pt>
                <c:pt idx="45">
                  <c:v>-0.33149000000000001</c:v>
                </c:pt>
                <c:pt idx="46">
                  <c:v>-0.88158999999999998</c:v>
                </c:pt>
                <c:pt idx="47">
                  <c:v>-0.70118000000000003</c:v>
                </c:pt>
                <c:pt idx="48" formatCode="0.00E+00">
                  <c:v>-4.1633000000000003E-2</c:v>
                </c:pt>
                <c:pt idx="49">
                  <c:v>0.64</c:v>
                </c:pt>
                <c:pt idx="50">
                  <c:v>0.99358000000000002</c:v>
                </c:pt>
                <c:pt idx="51">
                  <c:v>1.0086999999999999</c:v>
                </c:pt>
                <c:pt idx="52">
                  <c:v>0.73438999999999999</c:v>
                </c:pt>
                <c:pt idx="53" formatCode="0.00E+00">
                  <c:v>8.3805000000000004E-2</c:v>
                </c:pt>
                <c:pt idx="54">
                  <c:v>-0.60877999999999999</c:v>
                </c:pt>
                <c:pt idx="55">
                  <c:v>-0.93167</c:v>
                </c:pt>
                <c:pt idx="56">
                  <c:v>-0.44553999999999999</c:v>
                </c:pt>
                <c:pt idx="57">
                  <c:v>0.27016000000000001</c:v>
                </c:pt>
                <c:pt idx="58">
                  <c:v>0.84779000000000004</c:v>
                </c:pt>
                <c:pt idx="59">
                  <c:v>0.99060999999999999</c:v>
                </c:pt>
                <c:pt idx="60">
                  <c:v>0.95218999999999998</c:v>
                </c:pt>
                <c:pt idx="61">
                  <c:v>0.48497000000000001</c:v>
                </c:pt>
                <c:pt idx="62">
                  <c:v>-0.23035</c:v>
                </c:pt>
                <c:pt idx="63">
                  <c:v>-0.82626999999999995</c:v>
                </c:pt>
                <c:pt idx="64">
                  <c:v>-0.77217000000000002</c:v>
                </c:pt>
                <c:pt idx="65">
                  <c:v>-0.14615</c:v>
                </c:pt>
                <c:pt idx="66">
                  <c:v>0.55564999999999998</c:v>
                </c:pt>
                <c:pt idx="67">
                  <c:v>0.97272000000000003</c:v>
                </c:pt>
                <c:pt idx="68">
                  <c:v>1.0057</c:v>
                </c:pt>
                <c:pt idx="69">
                  <c:v>0.80262</c:v>
                </c:pt>
                <c:pt idx="70">
                  <c:v>0.18826999999999999</c:v>
                </c:pt>
                <c:pt idx="71">
                  <c:v>-0.52175000000000005</c:v>
                </c:pt>
                <c:pt idx="72">
                  <c:v>-0.96267999999999998</c:v>
                </c:pt>
                <c:pt idx="73">
                  <c:v>-0.53695999999999999</c:v>
                </c:pt>
                <c:pt idx="74">
                  <c:v>0.16767000000000001</c:v>
                </c:pt>
                <c:pt idx="75">
                  <c:v>0.78688000000000002</c:v>
                </c:pt>
                <c:pt idx="76">
                  <c:v>1.0025999999999999</c:v>
                </c:pt>
                <c:pt idx="77">
                  <c:v>0.98184000000000005</c:v>
                </c:pt>
                <c:pt idx="78">
                  <c:v>0.57469000000000003</c:v>
                </c:pt>
                <c:pt idx="79">
                  <c:v>-0.12665999999999999</c:v>
                </c:pt>
                <c:pt idx="80">
                  <c:v>-0.76188</c:v>
                </c:pt>
                <c:pt idx="81">
                  <c:v>-0.83469000000000004</c:v>
                </c:pt>
                <c:pt idx="82">
                  <c:v>-0.24906</c:v>
                </c:pt>
                <c:pt idx="83">
                  <c:v>0.46522000000000002</c:v>
                </c:pt>
                <c:pt idx="84">
                  <c:v>0.94121999999999995</c:v>
                </c:pt>
                <c:pt idx="85">
                  <c:v>0.99163999999999997</c:v>
                </c:pt>
                <c:pt idx="86">
                  <c:v>0.86207999999999996</c:v>
                </c:pt>
                <c:pt idx="87">
                  <c:v>0.29069</c:v>
                </c:pt>
                <c:pt idx="88">
                  <c:v>-0.42897999999999997</c:v>
                </c:pt>
                <c:pt idx="89">
                  <c:v>-0.92723</c:v>
                </c:pt>
                <c:pt idx="90">
                  <c:v>-0.62248999999999999</c:v>
                </c:pt>
                <c:pt idx="91" formatCode="0.00E+00">
                  <c:v>6.3357999999999998E-2</c:v>
                </c:pt>
                <c:pt idx="92">
                  <c:v>0.71736</c:v>
                </c:pt>
                <c:pt idx="93">
                  <c:v>1.0036</c:v>
                </c:pt>
                <c:pt idx="94">
                  <c:v>1.0007999999999999</c:v>
                </c:pt>
                <c:pt idx="95">
                  <c:v>0.65812999999999999</c:v>
                </c:pt>
                <c:pt idx="96" formatCode="0.00E+00">
                  <c:v>-2.1555000000000001E-2</c:v>
                </c:pt>
                <c:pt idx="97">
                  <c:v>-0.68911</c:v>
                </c:pt>
                <c:pt idx="98">
                  <c:v>-0.88805000000000001</c:v>
                </c:pt>
                <c:pt idx="99">
                  <c:v>-0.34921999999999997</c:v>
                </c:pt>
                <c:pt idx="100">
                  <c:v>0.36970999999999998</c:v>
                </c:pt>
                <c:pt idx="101">
                  <c:v>0.89942</c:v>
                </c:pt>
                <c:pt idx="102">
                  <c:v>0.96780999999999995</c:v>
                </c:pt>
                <c:pt idx="103">
                  <c:v>0.91212000000000004</c:v>
                </c:pt>
                <c:pt idx="104">
                  <c:v>0.38995999999999997</c:v>
                </c:pt>
                <c:pt idx="105">
                  <c:v>-0.33149000000000001</c:v>
                </c:pt>
                <c:pt idx="106">
                  <c:v>-0.88158999999999998</c:v>
                </c:pt>
                <c:pt idx="107">
                  <c:v>-0.70118000000000003</c:v>
                </c:pt>
                <c:pt idx="108" formatCode="0.00E+00">
                  <c:v>-4.1633000000000003E-2</c:v>
                </c:pt>
                <c:pt idx="109">
                  <c:v>0.64</c:v>
                </c:pt>
                <c:pt idx="110">
                  <c:v>0.99358000000000002</c:v>
                </c:pt>
                <c:pt idx="111">
                  <c:v>1.0086999999999999</c:v>
                </c:pt>
                <c:pt idx="112">
                  <c:v>0.73438999999999999</c:v>
                </c:pt>
                <c:pt idx="113" formatCode="0.00E+00">
                  <c:v>8.3805000000000004E-2</c:v>
                </c:pt>
                <c:pt idx="114">
                  <c:v>-0.60877999999999999</c:v>
                </c:pt>
                <c:pt idx="115">
                  <c:v>-0.93167</c:v>
                </c:pt>
                <c:pt idx="116">
                  <c:v>-0.44553999999999999</c:v>
                </c:pt>
                <c:pt idx="117">
                  <c:v>0.27016000000000001</c:v>
                </c:pt>
                <c:pt idx="118">
                  <c:v>0.84779000000000004</c:v>
                </c:pt>
                <c:pt idx="119">
                  <c:v>0.99060999999999999</c:v>
                </c:pt>
                <c:pt idx="120">
                  <c:v>0.95218999999999998</c:v>
                </c:pt>
                <c:pt idx="121">
                  <c:v>0.48497000000000001</c:v>
                </c:pt>
                <c:pt idx="122">
                  <c:v>-0.23035</c:v>
                </c:pt>
                <c:pt idx="123">
                  <c:v>-0.82626999999999995</c:v>
                </c:pt>
                <c:pt idx="124">
                  <c:v>-0.77217000000000002</c:v>
                </c:pt>
                <c:pt idx="125">
                  <c:v>-0.14615</c:v>
                </c:pt>
                <c:pt idx="126">
                  <c:v>0.55564999999999998</c:v>
                </c:pt>
                <c:pt idx="127">
                  <c:v>0.97272000000000003</c:v>
                </c:pt>
                <c:pt idx="128">
                  <c:v>1.0057</c:v>
                </c:pt>
                <c:pt idx="129">
                  <c:v>0.80262</c:v>
                </c:pt>
                <c:pt idx="130">
                  <c:v>0.18826999999999999</c:v>
                </c:pt>
                <c:pt idx="131">
                  <c:v>-0.52175000000000005</c:v>
                </c:pt>
                <c:pt idx="132">
                  <c:v>-0.96267999999999998</c:v>
                </c:pt>
                <c:pt idx="133">
                  <c:v>-0.53695999999999999</c:v>
                </c:pt>
                <c:pt idx="134">
                  <c:v>0.16767000000000001</c:v>
                </c:pt>
                <c:pt idx="135">
                  <c:v>0.78688000000000002</c:v>
                </c:pt>
                <c:pt idx="136">
                  <c:v>1.0025999999999999</c:v>
                </c:pt>
                <c:pt idx="137">
                  <c:v>0.98184000000000005</c:v>
                </c:pt>
                <c:pt idx="138">
                  <c:v>0.57469000000000003</c:v>
                </c:pt>
                <c:pt idx="139">
                  <c:v>-0.12665999999999999</c:v>
                </c:pt>
                <c:pt idx="140">
                  <c:v>-0.76188</c:v>
                </c:pt>
                <c:pt idx="141">
                  <c:v>-0.83469000000000004</c:v>
                </c:pt>
                <c:pt idx="142">
                  <c:v>-0.24906</c:v>
                </c:pt>
                <c:pt idx="143">
                  <c:v>0.46522000000000002</c:v>
                </c:pt>
                <c:pt idx="144">
                  <c:v>0.94121999999999995</c:v>
                </c:pt>
                <c:pt idx="145">
                  <c:v>0.99163999999999997</c:v>
                </c:pt>
                <c:pt idx="146">
                  <c:v>0.86207999999999996</c:v>
                </c:pt>
                <c:pt idx="147">
                  <c:v>0.29069</c:v>
                </c:pt>
                <c:pt idx="148">
                  <c:v>-0.42897999999999997</c:v>
                </c:pt>
                <c:pt idx="149">
                  <c:v>-0.92723</c:v>
                </c:pt>
                <c:pt idx="150">
                  <c:v>-0.62248999999999999</c:v>
                </c:pt>
                <c:pt idx="151" formatCode="0.00E+00">
                  <c:v>6.3357999999999998E-2</c:v>
                </c:pt>
                <c:pt idx="152">
                  <c:v>0.71736</c:v>
                </c:pt>
                <c:pt idx="153">
                  <c:v>1.0036</c:v>
                </c:pt>
                <c:pt idx="154">
                  <c:v>1.0007999999999999</c:v>
                </c:pt>
                <c:pt idx="155">
                  <c:v>0.65812999999999999</c:v>
                </c:pt>
                <c:pt idx="156" formatCode="0.00E+00">
                  <c:v>-2.1555000000000001E-2</c:v>
                </c:pt>
                <c:pt idx="157">
                  <c:v>-0.68911</c:v>
                </c:pt>
                <c:pt idx="158">
                  <c:v>-0.88805000000000001</c:v>
                </c:pt>
                <c:pt idx="159">
                  <c:v>-0.34921999999999997</c:v>
                </c:pt>
                <c:pt idx="160">
                  <c:v>0.36970999999999998</c:v>
                </c:pt>
                <c:pt idx="161">
                  <c:v>0.89942</c:v>
                </c:pt>
                <c:pt idx="162">
                  <c:v>0.96780999999999995</c:v>
                </c:pt>
                <c:pt idx="163">
                  <c:v>0.91212000000000004</c:v>
                </c:pt>
                <c:pt idx="164">
                  <c:v>0.38995999999999997</c:v>
                </c:pt>
                <c:pt idx="165">
                  <c:v>-0.33149000000000001</c:v>
                </c:pt>
                <c:pt idx="166">
                  <c:v>-0.88158999999999998</c:v>
                </c:pt>
                <c:pt idx="167">
                  <c:v>-0.70118000000000003</c:v>
                </c:pt>
                <c:pt idx="168" formatCode="0.00E+00">
                  <c:v>-4.1633000000000003E-2</c:v>
                </c:pt>
                <c:pt idx="169">
                  <c:v>0.64</c:v>
                </c:pt>
                <c:pt idx="170">
                  <c:v>0.99358000000000002</c:v>
                </c:pt>
                <c:pt idx="171">
                  <c:v>1.0086999999999999</c:v>
                </c:pt>
                <c:pt idx="172">
                  <c:v>0.73438999999999999</c:v>
                </c:pt>
                <c:pt idx="173" formatCode="0.00E+00">
                  <c:v>8.3805000000000004E-2</c:v>
                </c:pt>
                <c:pt idx="174">
                  <c:v>-0.60877999999999999</c:v>
                </c:pt>
                <c:pt idx="175">
                  <c:v>-0.93167</c:v>
                </c:pt>
                <c:pt idx="176">
                  <c:v>-0.44553999999999999</c:v>
                </c:pt>
                <c:pt idx="177">
                  <c:v>0.27016000000000001</c:v>
                </c:pt>
                <c:pt idx="178">
                  <c:v>0.84779000000000004</c:v>
                </c:pt>
                <c:pt idx="179">
                  <c:v>0.99060999999999999</c:v>
                </c:pt>
                <c:pt idx="180">
                  <c:v>0.95218999999999998</c:v>
                </c:pt>
                <c:pt idx="181">
                  <c:v>0.48497000000000001</c:v>
                </c:pt>
                <c:pt idx="182">
                  <c:v>-0.23035</c:v>
                </c:pt>
                <c:pt idx="183">
                  <c:v>-0.82626999999999995</c:v>
                </c:pt>
                <c:pt idx="184">
                  <c:v>-0.77217000000000002</c:v>
                </c:pt>
                <c:pt idx="185">
                  <c:v>-0.14615</c:v>
                </c:pt>
                <c:pt idx="186">
                  <c:v>0.55564999999999998</c:v>
                </c:pt>
                <c:pt idx="187">
                  <c:v>0.97272000000000003</c:v>
                </c:pt>
                <c:pt idx="188">
                  <c:v>1.0057</c:v>
                </c:pt>
                <c:pt idx="189">
                  <c:v>0.80262</c:v>
                </c:pt>
                <c:pt idx="190">
                  <c:v>0.18826999999999999</c:v>
                </c:pt>
                <c:pt idx="191">
                  <c:v>-0.52175000000000005</c:v>
                </c:pt>
                <c:pt idx="192">
                  <c:v>-0.96267999999999998</c:v>
                </c:pt>
                <c:pt idx="193">
                  <c:v>-0.53695999999999999</c:v>
                </c:pt>
                <c:pt idx="194">
                  <c:v>0.16767000000000001</c:v>
                </c:pt>
                <c:pt idx="195">
                  <c:v>0.78688000000000002</c:v>
                </c:pt>
                <c:pt idx="196">
                  <c:v>1.0025999999999999</c:v>
                </c:pt>
                <c:pt idx="197">
                  <c:v>0.98184000000000005</c:v>
                </c:pt>
                <c:pt idx="198">
                  <c:v>0.57469000000000003</c:v>
                </c:pt>
                <c:pt idx="199">
                  <c:v>-0.12665999999999999</c:v>
                </c:pt>
                <c:pt idx="200">
                  <c:v>-0.76188</c:v>
                </c:pt>
                <c:pt idx="201">
                  <c:v>-0.83469000000000004</c:v>
                </c:pt>
                <c:pt idx="202">
                  <c:v>-0.24906</c:v>
                </c:pt>
                <c:pt idx="203">
                  <c:v>0.46522000000000002</c:v>
                </c:pt>
                <c:pt idx="204">
                  <c:v>0.94121999999999995</c:v>
                </c:pt>
                <c:pt idx="205">
                  <c:v>0.99163999999999997</c:v>
                </c:pt>
                <c:pt idx="206">
                  <c:v>0.86207999999999996</c:v>
                </c:pt>
                <c:pt idx="207">
                  <c:v>0.29069</c:v>
                </c:pt>
                <c:pt idx="208">
                  <c:v>-0.42897999999999997</c:v>
                </c:pt>
                <c:pt idx="209">
                  <c:v>-0.92723</c:v>
                </c:pt>
                <c:pt idx="210">
                  <c:v>-0.62248999999999999</c:v>
                </c:pt>
                <c:pt idx="211" formatCode="0.00E+00">
                  <c:v>6.3357999999999998E-2</c:v>
                </c:pt>
                <c:pt idx="212">
                  <c:v>0.71736</c:v>
                </c:pt>
                <c:pt idx="213">
                  <c:v>1.0036</c:v>
                </c:pt>
                <c:pt idx="214">
                  <c:v>1.0007999999999999</c:v>
                </c:pt>
                <c:pt idx="215">
                  <c:v>0.65812999999999999</c:v>
                </c:pt>
                <c:pt idx="216" formatCode="0.00E+00">
                  <c:v>-2.1555000000000001E-2</c:v>
                </c:pt>
                <c:pt idx="217">
                  <c:v>-0.68911</c:v>
                </c:pt>
                <c:pt idx="218">
                  <c:v>-0.88805000000000001</c:v>
                </c:pt>
                <c:pt idx="219">
                  <c:v>-0.34921999999999997</c:v>
                </c:pt>
                <c:pt idx="220">
                  <c:v>0.36970999999999998</c:v>
                </c:pt>
                <c:pt idx="221">
                  <c:v>0.89942</c:v>
                </c:pt>
                <c:pt idx="222">
                  <c:v>0.96780999999999995</c:v>
                </c:pt>
                <c:pt idx="223">
                  <c:v>0.91212000000000004</c:v>
                </c:pt>
                <c:pt idx="224">
                  <c:v>0.38995999999999997</c:v>
                </c:pt>
                <c:pt idx="225">
                  <c:v>-0.33149000000000001</c:v>
                </c:pt>
                <c:pt idx="226">
                  <c:v>-0.88158999999999998</c:v>
                </c:pt>
                <c:pt idx="227">
                  <c:v>-0.70118000000000003</c:v>
                </c:pt>
                <c:pt idx="228" formatCode="0.00E+00">
                  <c:v>-4.1633000000000003E-2</c:v>
                </c:pt>
                <c:pt idx="229">
                  <c:v>0.64</c:v>
                </c:pt>
                <c:pt idx="230">
                  <c:v>0.99358000000000002</c:v>
                </c:pt>
                <c:pt idx="231">
                  <c:v>1.0086999999999999</c:v>
                </c:pt>
                <c:pt idx="232">
                  <c:v>0.73438999999999999</c:v>
                </c:pt>
                <c:pt idx="233" formatCode="0.00E+00">
                  <c:v>8.3805000000000004E-2</c:v>
                </c:pt>
                <c:pt idx="234">
                  <c:v>-0.60877999999999999</c:v>
                </c:pt>
                <c:pt idx="235">
                  <c:v>-0.93167</c:v>
                </c:pt>
                <c:pt idx="236">
                  <c:v>-0.44553999999999999</c:v>
                </c:pt>
                <c:pt idx="237">
                  <c:v>0.27016000000000001</c:v>
                </c:pt>
                <c:pt idx="238">
                  <c:v>0.84779000000000004</c:v>
                </c:pt>
                <c:pt idx="239">
                  <c:v>0.99060999999999999</c:v>
                </c:pt>
                <c:pt idx="240">
                  <c:v>0.95218999999999998</c:v>
                </c:pt>
                <c:pt idx="241">
                  <c:v>0.48497000000000001</c:v>
                </c:pt>
                <c:pt idx="242">
                  <c:v>-0.23035</c:v>
                </c:pt>
                <c:pt idx="243">
                  <c:v>-0.82626999999999995</c:v>
                </c:pt>
                <c:pt idx="244">
                  <c:v>-0.77217000000000002</c:v>
                </c:pt>
                <c:pt idx="245">
                  <c:v>-0.14615</c:v>
                </c:pt>
                <c:pt idx="246">
                  <c:v>0.55564999999999998</c:v>
                </c:pt>
                <c:pt idx="247">
                  <c:v>0.97272000000000003</c:v>
                </c:pt>
                <c:pt idx="248">
                  <c:v>1.0057</c:v>
                </c:pt>
                <c:pt idx="249">
                  <c:v>0.80262</c:v>
                </c:pt>
                <c:pt idx="250">
                  <c:v>0.18826999999999999</c:v>
                </c:pt>
                <c:pt idx="251">
                  <c:v>-0.52175000000000005</c:v>
                </c:pt>
                <c:pt idx="252">
                  <c:v>-0.96267999999999998</c:v>
                </c:pt>
                <c:pt idx="253">
                  <c:v>-0.53695999999999999</c:v>
                </c:pt>
                <c:pt idx="254">
                  <c:v>0.16767000000000001</c:v>
                </c:pt>
                <c:pt idx="255">
                  <c:v>0.78688000000000002</c:v>
                </c:pt>
                <c:pt idx="256">
                  <c:v>1.0025999999999999</c:v>
                </c:pt>
                <c:pt idx="257">
                  <c:v>0.98184000000000005</c:v>
                </c:pt>
                <c:pt idx="258">
                  <c:v>0.57469000000000003</c:v>
                </c:pt>
                <c:pt idx="259">
                  <c:v>-0.12665999999999999</c:v>
                </c:pt>
                <c:pt idx="260">
                  <c:v>-0.76188</c:v>
                </c:pt>
                <c:pt idx="261">
                  <c:v>-0.83469000000000004</c:v>
                </c:pt>
                <c:pt idx="262">
                  <c:v>-0.24906</c:v>
                </c:pt>
                <c:pt idx="263">
                  <c:v>0.46522000000000002</c:v>
                </c:pt>
                <c:pt idx="264">
                  <c:v>0.94121999999999995</c:v>
                </c:pt>
                <c:pt idx="265">
                  <c:v>0.99163999999999997</c:v>
                </c:pt>
                <c:pt idx="266">
                  <c:v>0.86207999999999996</c:v>
                </c:pt>
                <c:pt idx="267">
                  <c:v>0.29069</c:v>
                </c:pt>
                <c:pt idx="268">
                  <c:v>-0.42897999999999997</c:v>
                </c:pt>
                <c:pt idx="269">
                  <c:v>-0.92723</c:v>
                </c:pt>
                <c:pt idx="270">
                  <c:v>-0.62248999999999999</c:v>
                </c:pt>
                <c:pt idx="271" formatCode="0.00E+00">
                  <c:v>6.3357999999999998E-2</c:v>
                </c:pt>
                <c:pt idx="272">
                  <c:v>0.71736</c:v>
                </c:pt>
                <c:pt idx="273">
                  <c:v>1.0036</c:v>
                </c:pt>
                <c:pt idx="274">
                  <c:v>1.0007999999999999</c:v>
                </c:pt>
                <c:pt idx="275">
                  <c:v>0.65812999999999999</c:v>
                </c:pt>
                <c:pt idx="276" formatCode="0.00E+00">
                  <c:v>-2.1555000000000001E-2</c:v>
                </c:pt>
                <c:pt idx="277">
                  <c:v>-0.68911</c:v>
                </c:pt>
                <c:pt idx="278">
                  <c:v>-0.88805000000000001</c:v>
                </c:pt>
                <c:pt idx="279">
                  <c:v>-0.34921999999999997</c:v>
                </c:pt>
                <c:pt idx="280">
                  <c:v>0.36970999999999998</c:v>
                </c:pt>
                <c:pt idx="281">
                  <c:v>0.89942</c:v>
                </c:pt>
                <c:pt idx="282">
                  <c:v>0.96780999999999995</c:v>
                </c:pt>
                <c:pt idx="283">
                  <c:v>0.91212000000000004</c:v>
                </c:pt>
                <c:pt idx="284">
                  <c:v>0.38995999999999997</c:v>
                </c:pt>
                <c:pt idx="285">
                  <c:v>-0.33149000000000001</c:v>
                </c:pt>
                <c:pt idx="286">
                  <c:v>-0.88158999999999998</c:v>
                </c:pt>
                <c:pt idx="287">
                  <c:v>-0.70118000000000003</c:v>
                </c:pt>
                <c:pt idx="288" formatCode="0.00E+00">
                  <c:v>-4.1633000000000003E-2</c:v>
                </c:pt>
                <c:pt idx="289">
                  <c:v>0.64</c:v>
                </c:pt>
                <c:pt idx="290">
                  <c:v>0.99358000000000002</c:v>
                </c:pt>
                <c:pt idx="291">
                  <c:v>1.0086999999999999</c:v>
                </c:pt>
                <c:pt idx="292">
                  <c:v>0.73438999999999999</c:v>
                </c:pt>
                <c:pt idx="293" formatCode="0.00E+00">
                  <c:v>8.3805000000000004E-2</c:v>
                </c:pt>
                <c:pt idx="294">
                  <c:v>-0.60877999999999999</c:v>
                </c:pt>
                <c:pt idx="295">
                  <c:v>-0.93167</c:v>
                </c:pt>
                <c:pt idx="296">
                  <c:v>-0.44553999999999999</c:v>
                </c:pt>
                <c:pt idx="297">
                  <c:v>0.27016000000000001</c:v>
                </c:pt>
                <c:pt idx="298">
                  <c:v>0.84779000000000004</c:v>
                </c:pt>
                <c:pt idx="299">
                  <c:v>0.99060999999999999</c:v>
                </c:pt>
              </c:numCache>
            </c:numRef>
          </c:yVal>
          <c:smooth val="1"/>
          <c:extLst>
            <c:ext xmlns:c16="http://schemas.microsoft.com/office/drawing/2014/chart" uri="{C3380CC4-5D6E-409C-BE32-E72D297353CC}">
              <c16:uniqueId val="{00000003-F3A4-4F2B-AA93-8DDDC51C7EDB}"/>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Torsional!$M$5:$M$304</c:f>
              <c:numCache>
                <c:formatCode>General</c:formatCode>
                <c:ptCount val="300"/>
                <c:pt idx="0">
                  <c:v>0.65810000000000002</c:v>
                </c:pt>
                <c:pt idx="1">
                  <c:v>-0.52159</c:v>
                </c:pt>
                <c:pt idx="2">
                  <c:v>-0.70109999999999995</c:v>
                </c:pt>
                <c:pt idx="3">
                  <c:v>0.46528999999999998</c:v>
                </c:pt>
                <c:pt idx="4">
                  <c:v>0.99053999999999998</c:v>
                </c:pt>
                <c:pt idx="5">
                  <c:v>0.65834999999999999</c:v>
                </c:pt>
                <c:pt idx="6">
                  <c:v>-0.52176999999999996</c:v>
                </c:pt>
                <c:pt idx="7">
                  <c:v>-0.70116999999999996</c:v>
                </c:pt>
                <c:pt idx="8">
                  <c:v>0.4652</c:v>
                </c:pt>
                <c:pt idx="9">
                  <c:v>0.99067000000000005</c:v>
                </c:pt>
                <c:pt idx="10">
                  <c:v>0.65810999999999997</c:v>
                </c:pt>
                <c:pt idx="11">
                  <c:v>-0.52171000000000001</c:v>
                </c:pt>
                <c:pt idx="12">
                  <c:v>-0.70118000000000003</c:v>
                </c:pt>
                <c:pt idx="13">
                  <c:v>0.46522000000000002</c:v>
                </c:pt>
                <c:pt idx="14">
                  <c:v>0.99060000000000004</c:v>
                </c:pt>
                <c:pt idx="15">
                  <c:v>0.65817000000000003</c:v>
                </c:pt>
                <c:pt idx="16">
                  <c:v>-0.52173999999999998</c:v>
                </c:pt>
                <c:pt idx="17">
                  <c:v>-0.70118000000000003</c:v>
                </c:pt>
                <c:pt idx="18">
                  <c:v>0.46522000000000002</c:v>
                </c:pt>
                <c:pt idx="19">
                  <c:v>0.99060999999999999</c:v>
                </c:pt>
                <c:pt idx="20">
                  <c:v>0.65815999999999997</c:v>
                </c:pt>
                <c:pt idx="21">
                  <c:v>-0.52173999999999998</c:v>
                </c:pt>
                <c:pt idx="22">
                  <c:v>-0.70116999999999996</c:v>
                </c:pt>
                <c:pt idx="23">
                  <c:v>0.46521000000000001</c:v>
                </c:pt>
                <c:pt idx="24">
                  <c:v>0.99061999999999995</c:v>
                </c:pt>
                <c:pt idx="25">
                  <c:v>0.65815000000000001</c:v>
                </c:pt>
                <c:pt idx="26">
                  <c:v>-0.52173000000000003</c:v>
                </c:pt>
                <c:pt idx="27">
                  <c:v>-0.70118000000000003</c:v>
                </c:pt>
                <c:pt idx="28">
                  <c:v>0.46522000000000002</c:v>
                </c:pt>
                <c:pt idx="29">
                  <c:v>0.99060999999999999</c:v>
                </c:pt>
                <c:pt idx="30">
                  <c:v>0.65815999999999997</c:v>
                </c:pt>
                <c:pt idx="31">
                  <c:v>-0.52173999999999998</c:v>
                </c:pt>
                <c:pt idx="32">
                  <c:v>-0.70116999999999996</c:v>
                </c:pt>
                <c:pt idx="33">
                  <c:v>0.46521000000000001</c:v>
                </c:pt>
                <c:pt idx="34">
                  <c:v>0.99061999999999995</c:v>
                </c:pt>
                <c:pt idx="35">
                  <c:v>0.65815000000000001</c:v>
                </c:pt>
                <c:pt idx="36">
                  <c:v>-0.52173000000000003</c:v>
                </c:pt>
                <c:pt idx="37">
                  <c:v>-0.70118000000000003</c:v>
                </c:pt>
                <c:pt idx="38">
                  <c:v>0.46522000000000002</c:v>
                </c:pt>
                <c:pt idx="39">
                  <c:v>0.99060999999999999</c:v>
                </c:pt>
                <c:pt idx="40">
                  <c:v>0.65815000000000001</c:v>
                </c:pt>
                <c:pt idx="41">
                  <c:v>-0.52173000000000003</c:v>
                </c:pt>
                <c:pt idx="42">
                  <c:v>-0.70116999999999996</c:v>
                </c:pt>
                <c:pt idx="43">
                  <c:v>0.46522000000000002</c:v>
                </c:pt>
                <c:pt idx="44">
                  <c:v>0.99061999999999995</c:v>
                </c:pt>
                <c:pt idx="45">
                  <c:v>0.65815000000000001</c:v>
                </c:pt>
                <c:pt idx="46">
                  <c:v>-0.52173000000000003</c:v>
                </c:pt>
                <c:pt idx="47">
                  <c:v>-0.70118000000000003</c:v>
                </c:pt>
                <c:pt idx="48">
                  <c:v>0.46522000000000002</c:v>
                </c:pt>
                <c:pt idx="49">
                  <c:v>0.99061999999999995</c:v>
                </c:pt>
                <c:pt idx="50">
                  <c:v>0.65815000000000001</c:v>
                </c:pt>
                <c:pt idx="51">
                  <c:v>-0.52173000000000003</c:v>
                </c:pt>
                <c:pt idx="52">
                  <c:v>-0.70116999999999996</c:v>
                </c:pt>
                <c:pt idx="53">
                  <c:v>0.46522000000000002</c:v>
                </c:pt>
                <c:pt idx="54">
                  <c:v>0.99061999999999995</c:v>
                </c:pt>
                <c:pt idx="55">
                  <c:v>0.65815000000000001</c:v>
                </c:pt>
                <c:pt idx="56">
                  <c:v>-0.52173000000000003</c:v>
                </c:pt>
                <c:pt idx="57">
                  <c:v>-0.70118000000000003</c:v>
                </c:pt>
                <c:pt idx="58">
                  <c:v>0.46522000000000002</c:v>
                </c:pt>
                <c:pt idx="59">
                  <c:v>0.99061999999999995</c:v>
                </c:pt>
                <c:pt idx="60">
                  <c:v>0.65815000000000001</c:v>
                </c:pt>
                <c:pt idx="61">
                  <c:v>-0.52173000000000003</c:v>
                </c:pt>
                <c:pt idx="62">
                  <c:v>-0.70118000000000003</c:v>
                </c:pt>
                <c:pt idx="63">
                  <c:v>0.46522000000000002</c:v>
                </c:pt>
                <c:pt idx="64">
                  <c:v>0.99061999999999995</c:v>
                </c:pt>
                <c:pt idx="65">
                  <c:v>0.65815000000000001</c:v>
                </c:pt>
                <c:pt idx="66">
                  <c:v>-0.52173000000000003</c:v>
                </c:pt>
                <c:pt idx="67">
                  <c:v>-0.70118000000000003</c:v>
                </c:pt>
                <c:pt idx="68">
                  <c:v>0.46522000000000002</c:v>
                </c:pt>
                <c:pt idx="69">
                  <c:v>0.99061999999999995</c:v>
                </c:pt>
                <c:pt idx="70">
                  <c:v>0.65815000000000001</c:v>
                </c:pt>
                <c:pt idx="71">
                  <c:v>-0.52173000000000003</c:v>
                </c:pt>
                <c:pt idx="72">
                  <c:v>-0.70118000000000003</c:v>
                </c:pt>
                <c:pt idx="73">
                  <c:v>0.46522000000000002</c:v>
                </c:pt>
                <c:pt idx="74">
                  <c:v>0.99061999999999995</c:v>
                </c:pt>
                <c:pt idx="75">
                  <c:v>0.65815000000000001</c:v>
                </c:pt>
                <c:pt idx="76">
                  <c:v>-0.52173000000000003</c:v>
                </c:pt>
                <c:pt idx="77">
                  <c:v>-0.70118000000000003</c:v>
                </c:pt>
                <c:pt idx="78">
                  <c:v>0.46522000000000002</c:v>
                </c:pt>
                <c:pt idx="79">
                  <c:v>0.99061999999999995</c:v>
                </c:pt>
                <c:pt idx="80">
                  <c:v>0.65815000000000001</c:v>
                </c:pt>
                <c:pt idx="81">
                  <c:v>-0.52173000000000003</c:v>
                </c:pt>
                <c:pt idx="82">
                  <c:v>-0.70118000000000003</c:v>
                </c:pt>
                <c:pt idx="83">
                  <c:v>0.46522000000000002</c:v>
                </c:pt>
                <c:pt idx="84">
                  <c:v>0.99061999999999995</c:v>
                </c:pt>
                <c:pt idx="85">
                  <c:v>0.65815000000000001</c:v>
                </c:pt>
                <c:pt idx="86">
                  <c:v>-0.52173000000000003</c:v>
                </c:pt>
                <c:pt idx="87">
                  <c:v>-0.70118000000000003</c:v>
                </c:pt>
                <c:pt idx="88">
                  <c:v>0.46522000000000002</c:v>
                </c:pt>
                <c:pt idx="89">
                  <c:v>0.99061999999999995</c:v>
                </c:pt>
                <c:pt idx="90">
                  <c:v>0.65815000000000001</c:v>
                </c:pt>
                <c:pt idx="91">
                  <c:v>-0.52173000000000003</c:v>
                </c:pt>
                <c:pt idx="92">
                  <c:v>-0.70118000000000003</c:v>
                </c:pt>
                <c:pt idx="93">
                  <c:v>0.46522000000000002</c:v>
                </c:pt>
                <c:pt idx="94">
                  <c:v>0.99061999999999995</c:v>
                </c:pt>
                <c:pt idx="95">
                  <c:v>0.65815000000000001</c:v>
                </c:pt>
                <c:pt idx="96">
                  <c:v>-0.52173000000000003</c:v>
                </c:pt>
                <c:pt idx="97">
                  <c:v>-0.70118000000000003</c:v>
                </c:pt>
                <c:pt idx="98">
                  <c:v>0.46522000000000002</c:v>
                </c:pt>
                <c:pt idx="99">
                  <c:v>0.99061999999999995</c:v>
                </c:pt>
                <c:pt idx="100">
                  <c:v>0.65815000000000001</c:v>
                </c:pt>
                <c:pt idx="101">
                  <c:v>-0.52173000000000003</c:v>
                </c:pt>
                <c:pt idx="102">
                  <c:v>-0.70118000000000003</c:v>
                </c:pt>
                <c:pt idx="103">
                  <c:v>0.46522000000000002</c:v>
                </c:pt>
                <c:pt idx="104">
                  <c:v>0.99061999999999995</c:v>
                </c:pt>
                <c:pt idx="105">
                  <c:v>0.65815000000000001</c:v>
                </c:pt>
                <c:pt idx="106">
                  <c:v>-0.52173000000000003</c:v>
                </c:pt>
                <c:pt idx="107">
                  <c:v>-0.70118000000000003</c:v>
                </c:pt>
                <c:pt idx="108">
                  <c:v>0.46522000000000002</c:v>
                </c:pt>
                <c:pt idx="109">
                  <c:v>0.99061999999999995</c:v>
                </c:pt>
                <c:pt idx="110">
                  <c:v>0.65815000000000001</c:v>
                </c:pt>
                <c:pt idx="111">
                  <c:v>-0.52173000000000003</c:v>
                </c:pt>
                <c:pt idx="112">
                  <c:v>-0.70118000000000003</c:v>
                </c:pt>
                <c:pt idx="113">
                  <c:v>0.46522000000000002</c:v>
                </c:pt>
                <c:pt idx="114">
                  <c:v>0.99061999999999995</c:v>
                </c:pt>
                <c:pt idx="115">
                  <c:v>0.65815000000000001</c:v>
                </c:pt>
                <c:pt idx="116">
                  <c:v>-0.52173000000000003</c:v>
                </c:pt>
                <c:pt idx="117">
                  <c:v>-0.70118000000000003</c:v>
                </c:pt>
                <c:pt idx="118">
                  <c:v>0.46522000000000002</c:v>
                </c:pt>
                <c:pt idx="119">
                  <c:v>0.99061999999999995</c:v>
                </c:pt>
                <c:pt idx="120">
                  <c:v>0.65815000000000001</c:v>
                </c:pt>
                <c:pt idx="121">
                  <c:v>-0.52173000000000003</c:v>
                </c:pt>
                <c:pt idx="122">
                  <c:v>-0.70118000000000003</c:v>
                </c:pt>
                <c:pt idx="123">
                  <c:v>0.46522000000000002</c:v>
                </c:pt>
                <c:pt idx="124">
                  <c:v>0.99061999999999995</c:v>
                </c:pt>
                <c:pt idx="125">
                  <c:v>0.65815000000000001</c:v>
                </c:pt>
                <c:pt idx="126">
                  <c:v>-0.52173000000000003</c:v>
                </c:pt>
                <c:pt idx="127">
                  <c:v>-0.70118000000000003</c:v>
                </c:pt>
                <c:pt idx="128">
                  <c:v>0.46522000000000002</c:v>
                </c:pt>
                <c:pt idx="129">
                  <c:v>0.99061999999999995</c:v>
                </c:pt>
                <c:pt idx="130">
                  <c:v>0.65815000000000001</c:v>
                </c:pt>
                <c:pt idx="131">
                  <c:v>-0.52173000000000003</c:v>
                </c:pt>
                <c:pt idx="132">
                  <c:v>-0.70118000000000003</c:v>
                </c:pt>
                <c:pt idx="133">
                  <c:v>0.46522000000000002</c:v>
                </c:pt>
                <c:pt idx="134">
                  <c:v>0.99061999999999995</c:v>
                </c:pt>
                <c:pt idx="135">
                  <c:v>0.65815000000000001</c:v>
                </c:pt>
                <c:pt idx="136">
                  <c:v>-0.52173000000000003</c:v>
                </c:pt>
                <c:pt idx="137">
                  <c:v>-0.70118000000000003</c:v>
                </c:pt>
                <c:pt idx="138">
                  <c:v>0.46522000000000002</c:v>
                </c:pt>
                <c:pt idx="139">
                  <c:v>0.99061999999999995</c:v>
                </c:pt>
                <c:pt idx="140">
                  <c:v>0.65815000000000001</c:v>
                </c:pt>
                <c:pt idx="141">
                  <c:v>-0.52173000000000003</c:v>
                </c:pt>
                <c:pt idx="142">
                  <c:v>-0.70118000000000003</c:v>
                </c:pt>
                <c:pt idx="143">
                  <c:v>0.46522000000000002</c:v>
                </c:pt>
                <c:pt idx="144">
                  <c:v>0.99061999999999995</c:v>
                </c:pt>
                <c:pt idx="145">
                  <c:v>0.65815000000000001</c:v>
                </c:pt>
                <c:pt idx="146">
                  <c:v>-0.52173000000000003</c:v>
                </c:pt>
                <c:pt idx="147">
                  <c:v>-0.70118000000000003</c:v>
                </c:pt>
                <c:pt idx="148">
                  <c:v>0.46522000000000002</c:v>
                </c:pt>
                <c:pt idx="149">
                  <c:v>0.99061999999999995</c:v>
                </c:pt>
                <c:pt idx="150">
                  <c:v>0.65815000000000001</c:v>
                </c:pt>
                <c:pt idx="151">
                  <c:v>-0.52173000000000003</c:v>
                </c:pt>
                <c:pt idx="152">
                  <c:v>-0.70118000000000003</c:v>
                </c:pt>
                <c:pt idx="153">
                  <c:v>0.46522000000000002</c:v>
                </c:pt>
                <c:pt idx="154">
                  <c:v>0.99061999999999995</c:v>
                </c:pt>
                <c:pt idx="155">
                  <c:v>0.65815000000000001</c:v>
                </c:pt>
                <c:pt idx="156">
                  <c:v>-0.52173000000000003</c:v>
                </c:pt>
                <c:pt idx="157">
                  <c:v>-0.70118000000000003</c:v>
                </c:pt>
                <c:pt idx="158">
                  <c:v>0.46522000000000002</c:v>
                </c:pt>
                <c:pt idx="159">
                  <c:v>0.99061999999999995</c:v>
                </c:pt>
                <c:pt idx="160">
                  <c:v>0.65815000000000001</c:v>
                </c:pt>
                <c:pt idx="161">
                  <c:v>-0.52173000000000003</c:v>
                </c:pt>
                <c:pt idx="162">
                  <c:v>-0.70118000000000003</c:v>
                </c:pt>
                <c:pt idx="163">
                  <c:v>0.46522000000000002</c:v>
                </c:pt>
                <c:pt idx="164">
                  <c:v>0.99061999999999995</c:v>
                </c:pt>
                <c:pt idx="165">
                  <c:v>0.65815000000000001</c:v>
                </c:pt>
                <c:pt idx="166">
                  <c:v>-0.52173000000000003</c:v>
                </c:pt>
                <c:pt idx="167">
                  <c:v>-0.70118000000000003</c:v>
                </c:pt>
                <c:pt idx="168">
                  <c:v>0.46522000000000002</c:v>
                </c:pt>
                <c:pt idx="169">
                  <c:v>0.99061999999999995</c:v>
                </c:pt>
                <c:pt idx="170">
                  <c:v>0.65815000000000001</c:v>
                </c:pt>
                <c:pt idx="171">
                  <c:v>-0.52173000000000003</c:v>
                </c:pt>
                <c:pt idx="172">
                  <c:v>-0.70118000000000003</c:v>
                </c:pt>
                <c:pt idx="173">
                  <c:v>0.46522000000000002</c:v>
                </c:pt>
                <c:pt idx="174">
                  <c:v>0.99061999999999995</c:v>
                </c:pt>
                <c:pt idx="175">
                  <c:v>0.65815000000000001</c:v>
                </c:pt>
                <c:pt idx="176">
                  <c:v>-0.52173000000000003</c:v>
                </c:pt>
                <c:pt idx="177">
                  <c:v>-0.70118000000000003</c:v>
                </c:pt>
                <c:pt idx="178">
                  <c:v>0.46522000000000002</c:v>
                </c:pt>
                <c:pt idx="179">
                  <c:v>0.99061999999999995</c:v>
                </c:pt>
                <c:pt idx="180">
                  <c:v>0.65815000000000001</c:v>
                </c:pt>
                <c:pt idx="181">
                  <c:v>-0.52173000000000003</c:v>
                </c:pt>
                <c:pt idx="182">
                  <c:v>-0.70118000000000003</c:v>
                </c:pt>
                <c:pt idx="183">
                  <c:v>0.46522000000000002</c:v>
                </c:pt>
                <c:pt idx="184">
                  <c:v>0.99061999999999995</c:v>
                </c:pt>
                <c:pt idx="185">
                  <c:v>0.65815000000000001</c:v>
                </c:pt>
                <c:pt idx="186">
                  <c:v>-0.52173000000000003</c:v>
                </c:pt>
                <c:pt idx="187">
                  <c:v>-0.70118000000000003</c:v>
                </c:pt>
                <c:pt idx="188">
                  <c:v>0.46522000000000002</c:v>
                </c:pt>
                <c:pt idx="189">
                  <c:v>0.99061999999999995</c:v>
                </c:pt>
                <c:pt idx="190">
                  <c:v>0.65815000000000001</c:v>
                </c:pt>
                <c:pt idx="191">
                  <c:v>-0.52173000000000003</c:v>
                </c:pt>
                <c:pt idx="192">
                  <c:v>-0.70118000000000003</c:v>
                </c:pt>
                <c:pt idx="193">
                  <c:v>0.46522000000000002</c:v>
                </c:pt>
                <c:pt idx="194">
                  <c:v>0.99061999999999995</c:v>
                </c:pt>
                <c:pt idx="195">
                  <c:v>0.65815000000000001</c:v>
                </c:pt>
                <c:pt idx="196">
                  <c:v>-0.52173000000000003</c:v>
                </c:pt>
                <c:pt idx="197">
                  <c:v>-0.70118000000000003</c:v>
                </c:pt>
                <c:pt idx="198">
                  <c:v>0.46522000000000002</c:v>
                </c:pt>
                <c:pt idx="199">
                  <c:v>0.99061999999999995</c:v>
                </c:pt>
                <c:pt idx="200">
                  <c:v>0.65815000000000001</c:v>
                </c:pt>
                <c:pt idx="201">
                  <c:v>-0.52173000000000003</c:v>
                </c:pt>
                <c:pt idx="202">
                  <c:v>-0.70118000000000003</c:v>
                </c:pt>
                <c:pt idx="203">
                  <c:v>0.46522000000000002</c:v>
                </c:pt>
                <c:pt idx="204">
                  <c:v>0.99061999999999995</c:v>
                </c:pt>
                <c:pt idx="205">
                  <c:v>0.65815000000000001</c:v>
                </c:pt>
                <c:pt idx="206">
                  <c:v>-0.52173000000000003</c:v>
                </c:pt>
                <c:pt idx="207">
                  <c:v>-0.70118000000000003</c:v>
                </c:pt>
                <c:pt idx="208">
                  <c:v>0.46522000000000002</c:v>
                </c:pt>
                <c:pt idx="209">
                  <c:v>0.99061999999999995</c:v>
                </c:pt>
                <c:pt idx="210">
                  <c:v>0.65815000000000001</c:v>
                </c:pt>
                <c:pt idx="211">
                  <c:v>-0.52173000000000003</c:v>
                </c:pt>
                <c:pt idx="212">
                  <c:v>-0.70118000000000003</c:v>
                </c:pt>
                <c:pt idx="213">
                  <c:v>0.46522000000000002</c:v>
                </c:pt>
                <c:pt idx="214">
                  <c:v>0.99061999999999995</c:v>
                </c:pt>
                <c:pt idx="215">
                  <c:v>0.65815000000000001</c:v>
                </c:pt>
                <c:pt idx="216">
                  <c:v>-0.52173000000000003</c:v>
                </c:pt>
                <c:pt idx="217">
                  <c:v>-0.70118000000000003</c:v>
                </c:pt>
                <c:pt idx="218">
                  <c:v>0.46522000000000002</c:v>
                </c:pt>
                <c:pt idx="219">
                  <c:v>0.99061999999999995</c:v>
                </c:pt>
                <c:pt idx="220">
                  <c:v>0.65815000000000001</c:v>
                </c:pt>
                <c:pt idx="221">
                  <c:v>-0.52173000000000003</c:v>
                </c:pt>
                <c:pt idx="222">
                  <c:v>-0.70118000000000003</c:v>
                </c:pt>
                <c:pt idx="223">
                  <c:v>0.46522000000000002</c:v>
                </c:pt>
                <c:pt idx="224">
                  <c:v>0.99061999999999995</c:v>
                </c:pt>
                <c:pt idx="225">
                  <c:v>0.65815000000000001</c:v>
                </c:pt>
                <c:pt idx="226">
                  <c:v>-0.52173000000000003</c:v>
                </c:pt>
                <c:pt idx="227">
                  <c:v>-0.70118000000000003</c:v>
                </c:pt>
                <c:pt idx="228">
                  <c:v>0.46522000000000002</c:v>
                </c:pt>
                <c:pt idx="229">
                  <c:v>0.99061999999999995</c:v>
                </c:pt>
                <c:pt idx="230">
                  <c:v>0.65815000000000001</c:v>
                </c:pt>
                <c:pt idx="231">
                  <c:v>-0.52173000000000003</c:v>
                </c:pt>
                <c:pt idx="232">
                  <c:v>-0.70118000000000003</c:v>
                </c:pt>
                <c:pt idx="233">
                  <c:v>0.46522000000000002</c:v>
                </c:pt>
                <c:pt idx="234">
                  <c:v>0.99061999999999995</c:v>
                </c:pt>
                <c:pt idx="235">
                  <c:v>0.65815000000000001</c:v>
                </c:pt>
                <c:pt idx="236">
                  <c:v>-0.52173000000000003</c:v>
                </c:pt>
                <c:pt idx="237">
                  <c:v>-0.70118000000000003</c:v>
                </c:pt>
                <c:pt idx="238">
                  <c:v>0.46522000000000002</c:v>
                </c:pt>
                <c:pt idx="239">
                  <c:v>0.99061999999999995</c:v>
                </c:pt>
                <c:pt idx="240">
                  <c:v>0.65815000000000001</c:v>
                </c:pt>
                <c:pt idx="241">
                  <c:v>-0.52173000000000003</c:v>
                </c:pt>
                <c:pt idx="242">
                  <c:v>-0.70118000000000003</c:v>
                </c:pt>
                <c:pt idx="243">
                  <c:v>0.46522000000000002</c:v>
                </c:pt>
                <c:pt idx="244">
                  <c:v>0.99061999999999995</c:v>
                </c:pt>
                <c:pt idx="245">
                  <c:v>0.65815000000000001</c:v>
                </c:pt>
                <c:pt idx="246">
                  <c:v>-0.52173000000000003</c:v>
                </c:pt>
                <c:pt idx="247">
                  <c:v>-0.70118000000000003</c:v>
                </c:pt>
                <c:pt idx="248">
                  <c:v>0.46522000000000002</c:v>
                </c:pt>
                <c:pt idx="249">
                  <c:v>0.99061999999999995</c:v>
                </c:pt>
                <c:pt idx="250">
                  <c:v>0.65815000000000001</c:v>
                </c:pt>
                <c:pt idx="251">
                  <c:v>-0.52173000000000003</c:v>
                </c:pt>
                <c:pt idx="252">
                  <c:v>-0.70118000000000003</c:v>
                </c:pt>
                <c:pt idx="253">
                  <c:v>0.46522000000000002</c:v>
                </c:pt>
                <c:pt idx="254">
                  <c:v>0.99061999999999995</c:v>
                </c:pt>
                <c:pt idx="255">
                  <c:v>0.65815000000000001</c:v>
                </c:pt>
                <c:pt idx="256">
                  <c:v>-0.52173000000000003</c:v>
                </c:pt>
                <c:pt idx="257">
                  <c:v>-0.70118000000000003</c:v>
                </c:pt>
                <c:pt idx="258">
                  <c:v>0.46522000000000002</c:v>
                </c:pt>
                <c:pt idx="259">
                  <c:v>0.99061999999999995</c:v>
                </c:pt>
                <c:pt idx="260">
                  <c:v>0.65815000000000001</c:v>
                </c:pt>
                <c:pt idx="261">
                  <c:v>-0.52173000000000003</c:v>
                </c:pt>
                <c:pt idx="262">
                  <c:v>-0.70118000000000003</c:v>
                </c:pt>
                <c:pt idx="263">
                  <c:v>0.46522000000000002</c:v>
                </c:pt>
                <c:pt idx="264">
                  <c:v>0.99061999999999995</c:v>
                </c:pt>
                <c:pt idx="265">
                  <c:v>0.65815000000000001</c:v>
                </c:pt>
                <c:pt idx="266">
                  <c:v>-0.52173000000000003</c:v>
                </c:pt>
                <c:pt idx="267">
                  <c:v>-0.70118000000000003</c:v>
                </c:pt>
                <c:pt idx="268">
                  <c:v>0.46522000000000002</c:v>
                </c:pt>
                <c:pt idx="269">
                  <c:v>0.99061999999999995</c:v>
                </c:pt>
                <c:pt idx="270">
                  <c:v>0.65815000000000001</c:v>
                </c:pt>
                <c:pt idx="271">
                  <c:v>-0.52173000000000003</c:v>
                </c:pt>
                <c:pt idx="272">
                  <c:v>-0.70118000000000003</c:v>
                </c:pt>
                <c:pt idx="273">
                  <c:v>0.46522000000000002</c:v>
                </c:pt>
                <c:pt idx="274">
                  <c:v>0.99061999999999995</c:v>
                </c:pt>
                <c:pt idx="275">
                  <c:v>0.65815000000000001</c:v>
                </c:pt>
                <c:pt idx="276">
                  <c:v>-0.52173000000000003</c:v>
                </c:pt>
                <c:pt idx="277">
                  <c:v>-0.70118000000000003</c:v>
                </c:pt>
                <c:pt idx="278">
                  <c:v>0.46522000000000002</c:v>
                </c:pt>
                <c:pt idx="279">
                  <c:v>0.99061999999999995</c:v>
                </c:pt>
                <c:pt idx="280">
                  <c:v>0.65815000000000001</c:v>
                </c:pt>
                <c:pt idx="281">
                  <c:v>-0.52173000000000003</c:v>
                </c:pt>
                <c:pt idx="282">
                  <c:v>-0.70118000000000003</c:v>
                </c:pt>
                <c:pt idx="283">
                  <c:v>0.46522000000000002</c:v>
                </c:pt>
                <c:pt idx="284">
                  <c:v>0.99061999999999995</c:v>
                </c:pt>
                <c:pt idx="285">
                  <c:v>0.65815000000000001</c:v>
                </c:pt>
                <c:pt idx="286">
                  <c:v>-0.52173000000000003</c:v>
                </c:pt>
                <c:pt idx="287">
                  <c:v>-0.70118000000000003</c:v>
                </c:pt>
                <c:pt idx="288">
                  <c:v>0.46522000000000002</c:v>
                </c:pt>
                <c:pt idx="289">
                  <c:v>0.99061999999999995</c:v>
                </c:pt>
                <c:pt idx="290">
                  <c:v>0.65815000000000001</c:v>
                </c:pt>
                <c:pt idx="291">
                  <c:v>-0.52173000000000003</c:v>
                </c:pt>
                <c:pt idx="292">
                  <c:v>-0.70118000000000003</c:v>
                </c:pt>
                <c:pt idx="293">
                  <c:v>0.46522000000000002</c:v>
                </c:pt>
                <c:pt idx="294">
                  <c:v>0.99061999999999995</c:v>
                </c:pt>
                <c:pt idx="295">
                  <c:v>0.65815000000000001</c:v>
                </c:pt>
                <c:pt idx="296">
                  <c:v>-0.52173000000000003</c:v>
                </c:pt>
                <c:pt idx="297">
                  <c:v>-0.70118000000000003</c:v>
                </c:pt>
                <c:pt idx="298">
                  <c:v>0.46522000000000002</c:v>
                </c:pt>
                <c:pt idx="299">
                  <c:v>0.99061999999999995</c:v>
                </c:pt>
              </c:numCache>
            </c:numRef>
          </c:yVal>
          <c:smooth val="1"/>
          <c:extLst>
            <c:ext xmlns:c16="http://schemas.microsoft.com/office/drawing/2014/chart" uri="{C3380CC4-5D6E-409C-BE32-E72D297353CC}">
              <c16:uniqueId val="{00000004-F3A4-4F2B-AA93-8DDDC51C7EDB}"/>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Torsional!$N$5:$N$304</c:f>
              <c:numCache>
                <c:formatCode>General</c:formatCode>
                <c:ptCount val="300"/>
                <c:pt idx="0">
                  <c:v>0.18811</c:v>
                </c:pt>
                <c:pt idx="1">
                  <c:v>-0.83453999999999995</c:v>
                </c:pt>
                <c:pt idx="2">
                  <c:v>0.71753</c:v>
                </c:pt>
                <c:pt idx="3">
                  <c:v>0.91278999999999999</c:v>
                </c:pt>
                <c:pt idx="4">
                  <c:v>-0.60877000000000003</c:v>
                </c:pt>
                <c:pt idx="5">
                  <c:v>-0.14605000000000001</c:v>
                </c:pt>
                <c:pt idx="6">
                  <c:v>1.0024999999999999</c:v>
                </c:pt>
                <c:pt idx="7">
                  <c:v>0.29076000000000002</c:v>
                </c:pt>
                <c:pt idx="8">
                  <c:v>-0.88800000000000001</c:v>
                </c:pt>
                <c:pt idx="9">
                  <c:v>0.64015999999999995</c:v>
                </c:pt>
                <c:pt idx="10">
                  <c:v>0.95213999999999999</c:v>
                </c:pt>
                <c:pt idx="11">
                  <c:v>-0.52171999999999996</c:v>
                </c:pt>
                <c:pt idx="12">
                  <c:v>-0.24897</c:v>
                </c:pt>
                <c:pt idx="13">
                  <c:v>1.0036</c:v>
                </c:pt>
                <c:pt idx="14">
                  <c:v>0.38985999999999998</c:v>
                </c:pt>
                <c:pt idx="15">
                  <c:v>-0.93159999999999998</c:v>
                </c:pt>
                <c:pt idx="16">
                  <c:v>0.55574000000000001</c:v>
                </c:pt>
                <c:pt idx="17">
                  <c:v>0.98185999999999996</c:v>
                </c:pt>
                <c:pt idx="18">
                  <c:v>-0.42901</c:v>
                </c:pt>
                <c:pt idx="19">
                  <c:v>-0.34911999999999999</c:v>
                </c:pt>
                <c:pt idx="20">
                  <c:v>0.99363000000000001</c:v>
                </c:pt>
                <c:pt idx="21">
                  <c:v>0.48491000000000001</c:v>
                </c:pt>
                <c:pt idx="22">
                  <c:v>-0.96262000000000003</c:v>
                </c:pt>
                <c:pt idx="23">
                  <c:v>0.46531</c:v>
                </c:pt>
                <c:pt idx="24">
                  <c:v>1.0007999999999999</c:v>
                </c:pt>
                <c:pt idx="25">
                  <c:v>-0.33152999999999999</c:v>
                </c:pt>
                <c:pt idx="26">
                  <c:v>-0.44544</c:v>
                </c:pt>
                <c:pt idx="27">
                  <c:v>0.97277000000000002</c:v>
                </c:pt>
                <c:pt idx="28">
                  <c:v>0.57464000000000004</c:v>
                </c:pt>
                <c:pt idx="29">
                  <c:v>-0.92718</c:v>
                </c:pt>
                <c:pt idx="30">
                  <c:v>0.36981000000000003</c:v>
                </c:pt>
                <c:pt idx="31">
                  <c:v>1.0087999999999999</c:v>
                </c:pt>
                <c:pt idx="32">
                  <c:v>-0.23038</c:v>
                </c:pt>
                <c:pt idx="33">
                  <c:v>-0.53686999999999996</c:v>
                </c:pt>
                <c:pt idx="34">
                  <c:v>0.94128000000000001</c:v>
                </c:pt>
                <c:pt idx="35">
                  <c:v>0.65808999999999995</c:v>
                </c:pt>
                <c:pt idx="36">
                  <c:v>-0.88154999999999994</c:v>
                </c:pt>
                <c:pt idx="37">
                  <c:v>0.27026</c:v>
                </c:pt>
                <c:pt idx="38">
                  <c:v>1.0057</c:v>
                </c:pt>
                <c:pt idx="39">
                  <c:v>-0.12670000000000001</c:v>
                </c:pt>
                <c:pt idx="40">
                  <c:v>-0.62239999999999995</c:v>
                </c:pt>
                <c:pt idx="41">
                  <c:v>0.89949000000000001</c:v>
                </c:pt>
                <c:pt idx="42">
                  <c:v>0.73434999999999995</c:v>
                </c:pt>
                <c:pt idx="43">
                  <c:v>-0.82623999999999997</c:v>
                </c:pt>
                <c:pt idx="44">
                  <c:v>0.16777</c:v>
                </c:pt>
                <c:pt idx="45">
                  <c:v>0.99168000000000001</c:v>
                </c:pt>
                <c:pt idx="46" formatCode="0.00E+00">
                  <c:v>-2.1604999999999999E-2</c:v>
                </c:pt>
                <c:pt idx="47">
                  <c:v>-0.70109999999999995</c:v>
                </c:pt>
                <c:pt idx="48">
                  <c:v>0.84785999999999995</c:v>
                </c:pt>
                <c:pt idx="49">
                  <c:v>0.80259000000000003</c:v>
                </c:pt>
                <c:pt idx="50">
                  <c:v>-0.76185999999999998</c:v>
                </c:pt>
                <c:pt idx="51" formatCode="0.00E+00">
                  <c:v>6.3461000000000004E-2</c:v>
                </c:pt>
                <c:pt idx="52">
                  <c:v>0.96784000000000003</c:v>
                </c:pt>
                <c:pt idx="53" formatCode="0.00E+00">
                  <c:v>8.3751999999999993E-2</c:v>
                </c:pt>
                <c:pt idx="54">
                  <c:v>-0.77209000000000005</c:v>
                </c:pt>
                <c:pt idx="55">
                  <c:v>0.78695000000000004</c:v>
                </c:pt>
                <c:pt idx="56">
                  <c:v>0.86206000000000005</c:v>
                </c:pt>
                <c:pt idx="57">
                  <c:v>-0.68911</c:v>
                </c:pt>
                <c:pt idx="58" formatCode="0.00E+00">
                  <c:v>-4.1529999999999997E-2</c:v>
                </c:pt>
                <c:pt idx="59">
                  <c:v>0.99063999999999997</c:v>
                </c:pt>
                <c:pt idx="60">
                  <c:v>0.18820999999999999</c:v>
                </c:pt>
                <c:pt idx="61">
                  <c:v>-0.83462000000000003</c:v>
                </c:pt>
                <c:pt idx="62">
                  <c:v>0.71743999999999997</c:v>
                </c:pt>
                <c:pt idx="63">
                  <c:v>0.91210999999999998</c:v>
                </c:pt>
                <c:pt idx="64">
                  <c:v>-0.60877999999999999</c:v>
                </c:pt>
                <c:pt idx="65">
                  <c:v>-0.14605000000000001</c:v>
                </c:pt>
                <c:pt idx="66">
                  <c:v>1.0025999999999999</c:v>
                </c:pt>
                <c:pt idx="67">
                  <c:v>0.29064000000000001</c:v>
                </c:pt>
                <c:pt idx="68">
                  <c:v>-0.88797999999999999</c:v>
                </c:pt>
                <c:pt idx="69">
                  <c:v>0.64009000000000005</c:v>
                </c:pt>
                <c:pt idx="70">
                  <c:v>0.95218000000000003</c:v>
                </c:pt>
                <c:pt idx="71">
                  <c:v>-0.52176999999999996</c:v>
                </c:pt>
                <c:pt idx="72">
                  <c:v>-0.24895999999999999</c:v>
                </c:pt>
                <c:pt idx="73">
                  <c:v>1.0036</c:v>
                </c:pt>
                <c:pt idx="74">
                  <c:v>0.38990000000000002</c:v>
                </c:pt>
                <c:pt idx="75">
                  <c:v>-0.93161000000000005</c:v>
                </c:pt>
                <c:pt idx="76">
                  <c:v>0.55574000000000001</c:v>
                </c:pt>
                <c:pt idx="77">
                  <c:v>0.98185</c:v>
                </c:pt>
                <c:pt idx="78">
                  <c:v>-0.42901</c:v>
                </c:pt>
                <c:pt idx="79">
                  <c:v>-0.34911999999999999</c:v>
                </c:pt>
                <c:pt idx="80">
                  <c:v>0.99363000000000001</c:v>
                </c:pt>
                <c:pt idx="81">
                  <c:v>0.48491000000000001</c:v>
                </c:pt>
                <c:pt idx="82">
                  <c:v>-0.96262000000000003</c:v>
                </c:pt>
                <c:pt idx="83">
                  <c:v>0.46531</c:v>
                </c:pt>
                <c:pt idx="84">
                  <c:v>1.0007999999999999</c:v>
                </c:pt>
                <c:pt idx="85">
                  <c:v>-0.33151999999999998</c:v>
                </c:pt>
                <c:pt idx="86">
                  <c:v>-0.44544</c:v>
                </c:pt>
                <c:pt idx="87">
                  <c:v>0.97277999999999998</c:v>
                </c:pt>
                <c:pt idx="88">
                  <c:v>0.57464000000000004</c:v>
                </c:pt>
                <c:pt idx="89">
                  <c:v>-0.92717000000000005</c:v>
                </c:pt>
                <c:pt idx="90">
                  <c:v>0.36981000000000003</c:v>
                </c:pt>
                <c:pt idx="91">
                  <c:v>1.0087999999999999</c:v>
                </c:pt>
                <c:pt idx="92">
                  <c:v>-0.23039000000000001</c:v>
                </c:pt>
                <c:pt idx="93">
                  <c:v>-0.53686999999999996</c:v>
                </c:pt>
                <c:pt idx="94">
                  <c:v>0.94128000000000001</c:v>
                </c:pt>
                <c:pt idx="95">
                  <c:v>0.65808999999999995</c:v>
                </c:pt>
                <c:pt idx="96">
                  <c:v>-0.88154999999999994</c:v>
                </c:pt>
                <c:pt idx="97">
                  <c:v>0.27026</c:v>
                </c:pt>
                <c:pt idx="98">
                  <c:v>1.0057</c:v>
                </c:pt>
                <c:pt idx="99">
                  <c:v>-0.12670000000000001</c:v>
                </c:pt>
                <c:pt idx="100">
                  <c:v>-0.62239999999999995</c:v>
                </c:pt>
                <c:pt idx="101">
                  <c:v>0.89949000000000001</c:v>
                </c:pt>
                <c:pt idx="102">
                  <c:v>0.73434999999999995</c:v>
                </c:pt>
                <c:pt idx="103">
                  <c:v>-0.82623999999999997</c:v>
                </c:pt>
                <c:pt idx="104">
                  <c:v>0.16777</c:v>
                </c:pt>
                <c:pt idx="105">
                  <c:v>0.99168000000000001</c:v>
                </c:pt>
                <c:pt idx="106" formatCode="0.00E+00">
                  <c:v>-2.1604999999999999E-2</c:v>
                </c:pt>
                <c:pt idx="107">
                  <c:v>-0.70109999999999995</c:v>
                </c:pt>
                <c:pt idx="108">
                  <c:v>0.84785999999999995</c:v>
                </c:pt>
                <c:pt idx="109">
                  <c:v>0.80259000000000003</c:v>
                </c:pt>
                <c:pt idx="110">
                  <c:v>-0.76185999999999998</c:v>
                </c:pt>
                <c:pt idx="111" formatCode="0.00E+00">
                  <c:v>6.3461000000000004E-2</c:v>
                </c:pt>
                <c:pt idx="112">
                  <c:v>0.96784000000000003</c:v>
                </c:pt>
                <c:pt idx="113" formatCode="0.00E+00">
                  <c:v>8.3751999999999993E-2</c:v>
                </c:pt>
                <c:pt idx="114">
                  <c:v>-0.77209000000000005</c:v>
                </c:pt>
                <c:pt idx="115">
                  <c:v>0.78695999999999999</c:v>
                </c:pt>
                <c:pt idx="116">
                  <c:v>0.86206000000000005</c:v>
                </c:pt>
                <c:pt idx="117">
                  <c:v>-0.68911</c:v>
                </c:pt>
                <c:pt idx="118" formatCode="0.00E+00">
                  <c:v>-4.1529999999999997E-2</c:v>
                </c:pt>
                <c:pt idx="119">
                  <c:v>0.99063999999999997</c:v>
                </c:pt>
                <c:pt idx="120">
                  <c:v>0.18820999999999999</c:v>
                </c:pt>
                <c:pt idx="121">
                  <c:v>-0.83462000000000003</c:v>
                </c:pt>
                <c:pt idx="122">
                  <c:v>0.71743999999999997</c:v>
                </c:pt>
                <c:pt idx="123">
                  <c:v>0.91210999999999998</c:v>
                </c:pt>
                <c:pt idx="124">
                  <c:v>-0.60877999999999999</c:v>
                </c:pt>
                <c:pt idx="125">
                  <c:v>-0.14605000000000001</c:v>
                </c:pt>
                <c:pt idx="126">
                  <c:v>1.0025999999999999</c:v>
                </c:pt>
                <c:pt idx="127">
                  <c:v>0.29064000000000001</c:v>
                </c:pt>
                <c:pt idx="128">
                  <c:v>-0.88797999999999999</c:v>
                </c:pt>
                <c:pt idx="129">
                  <c:v>0.64009000000000005</c:v>
                </c:pt>
                <c:pt idx="130">
                  <c:v>0.95218000000000003</c:v>
                </c:pt>
                <c:pt idx="131">
                  <c:v>-0.52176999999999996</c:v>
                </c:pt>
                <c:pt idx="132">
                  <c:v>-0.24895999999999999</c:v>
                </c:pt>
                <c:pt idx="133">
                  <c:v>1.0036</c:v>
                </c:pt>
                <c:pt idx="134">
                  <c:v>0.38990000000000002</c:v>
                </c:pt>
                <c:pt idx="135">
                  <c:v>-0.93161000000000005</c:v>
                </c:pt>
                <c:pt idx="136">
                  <c:v>0.55574000000000001</c:v>
                </c:pt>
                <c:pt idx="137">
                  <c:v>0.98185</c:v>
                </c:pt>
                <c:pt idx="138">
                  <c:v>-0.42901</c:v>
                </c:pt>
                <c:pt idx="139">
                  <c:v>-0.34911999999999999</c:v>
                </c:pt>
                <c:pt idx="140">
                  <c:v>0.99363000000000001</c:v>
                </c:pt>
                <c:pt idx="141">
                  <c:v>0.48491000000000001</c:v>
                </c:pt>
                <c:pt idx="142">
                  <c:v>-0.96262000000000003</c:v>
                </c:pt>
                <c:pt idx="143">
                  <c:v>0.46531</c:v>
                </c:pt>
                <c:pt idx="144">
                  <c:v>1.0007999999999999</c:v>
                </c:pt>
                <c:pt idx="145">
                  <c:v>-0.33151999999999998</c:v>
                </c:pt>
                <c:pt idx="146">
                  <c:v>-0.44544</c:v>
                </c:pt>
                <c:pt idx="147">
                  <c:v>0.97277999999999998</c:v>
                </c:pt>
                <c:pt idx="148">
                  <c:v>0.57464000000000004</c:v>
                </c:pt>
                <c:pt idx="149">
                  <c:v>-0.92717000000000005</c:v>
                </c:pt>
                <c:pt idx="150">
                  <c:v>0.36981000000000003</c:v>
                </c:pt>
                <c:pt idx="151">
                  <c:v>1.0087999999999999</c:v>
                </c:pt>
                <c:pt idx="152">
                  <c:v>-0.23039000000000001</c:v>
                </c:pt>
                <c:pt idx="153">
                  <c:v>-0.53686999999999996</c:v>
                </c:pt>
                <c:pt idx="154">
                  <c:v>0.94128000000000001</c:v>
                </c:pt>
                <c:pt idx="155">
                  <c:v>0.65808999999999995</c:v>
                </c:pt>
                <c:pt idx="156">
                  <c:v>-0.88154999999999994</c:v>
                </c:pt>
                <c:pt idx="157">
                  <c:v>0.27026</c:v>
                </c:pt>
                <c:pt idx="158">
                  <c:v>1.0057</c:v>
                </c:pt>
                <c:pt idx="159">
                  <c:v>-0.12670000000000001</c:v>
                </c:pt>
                <c:pt idx="160">
                  <c:v>-0.62239999999999995</c:v>
                </c:pt>
                <c:pt idx="161">
                  <c:v>0.89949000000000001</c:v>
                </c:pt>
                <c:pt idx="162">
                  <c:v>0.73434999999999995</c:v>
                </c:pt>
                <c:pt idx="163">
                  <c:v>-0.82623999999999997</c:v>
                </c:pt>
                <c:pt idx="164">
                  <c:v>0.16777</c:v>
                </c:pt>
                <c:pt idx="165">
                  <c:v>0.99168000000000001</c:v>
                </c:pt>
                <c:pt idx="166" formatCode="0.00E+00">
                  <c:v>-2.1604999999999999E-2</c:v>
                </c:pt>
                <c:pt idx="167">
                  <c:v>-0.70109999999999995</c:v>
                </c:pt>
                <c:pt idx="168">
                  <c:v>0.84785999999999995</c:v>
                </c:pt>
                <c:pt idx="169">
                  <c:v>0.80259000000000003</c:v>
                </c:pt>
                <c:pt idx="170">
                  <c:v>-0.76185999999999998</c:v>
                </c:pt>
                <c:pt idx="171" formatCode="0.00E+00">
                  <c:v>6.3461000000000004E-2</c:v>
                </c:pt>
                <c:pt idx="172">
                  <c:v>0.96784000000000003</c:v>
                </c:pt>
                <c:pt idx="173" formatCode="0.00E+00">
                  <c:v>8.3751999999999993E-2</c:v>
                </c:pt>
                <c:pt idx="174">
                  <c:v>-0.77209000000000005</c:v>
                </c:pt>
                <c:pt idx="175">
                  <c:v>0.78695999999999999</c:v>
                </c:pt>
                <c:pt idx="176">
                  <c:v>0.86206000000000005</c:v>
                </c:pt>
                <c:pt idx="177">
                  <c:v>-0.68911</c:v>
                </c:pt>
                <c:pt idx="178" formatCode="0.00E+00">
                  <c:v>-4.1529999999999997E-2</c:v>
                </c:pt>
                <c:pt idx="179">
                  <c:v>0.99063999999999997</c:v>
                </c:pt>
                <c:pt idx="180">
                  <c:v>0.18820999999999999</c:v>
                </c:pt>
                <c:pt idx="181">
                  <c:v>-0.83462000000000003</c:v>
                </c:pt>
                <c:pt idx="182">
                  <c:v>0.71743999999999997</c:v>
                </c:pt>
                <c:pt idx="183">
                  <c:v>0.91210999999999998</c:v>
                </c:pt>
                <c:pt idx="184">
                  <c:v>-0.60877999999999999</c:v>
                </c:pt>
                <c:pt idx="185">
                  <c:v>-0.14605000000000001</c:v>
                </c:pt>
                <c:pt idx="186">
                  <c:v>1.0025999999999999</c:v>
                </c:pt>
                <c:pt idx="187">
                  <c:v>0.29064000000000001</c:v>
                </c:pt>
                <c:pt idx="188">
                  <c:v>-0.88797999999999999</c:v>
                </c:pt>
                <c:pt idx="189">
                  <c:v>0.64009000000000005</c:v>
                </c:pt>
                <c:pt idx="190">
                  <c:v>0.95218000000000003</c:v>
                </c:pt>
                <c:pt idx="191">
                  <c:v>-0.52176999999999996</c:v>
                </c:pt>
                <c:pt idx="192">
                  <c:v>-0.24895999999999999</c:v>
                </c:pt>
                <c:pt idx="193">
                  <c:v>1.0036</c:v>
                </c:pt>
                <c:pt idx="194">
                  <c:v>0.38990000000000002</c:v>
                </c:pt>
                <c:pt idx="195">
                  <c:v>-0.93161000000000005</c:v>
                </c:pt>
                <c:pt idx="196">
                  <c:v>0.55574000000000001</c:v>
                </c:pt>
                <c:pt idx="197">
                  <c:v>0.98185</c:v>
                </c:pt>
                <c:pt idx="198">
                  <c:v>-0.42901</c:v>
                </c:pt>
                <c:pt idx="199">
                  <c:v>-0.34911999999999999</c:v>
                </c:pt>
                <c:pt idx="200">
                  <c:v>0.99363000000000001</c:v>
                </c:pt>
                <c:pt idx="201">
                  <c:v>0.48491000000000001</c:v>
                </c:pt>
                <c:pt idx="202">
                  <c:v>-0.96262000000000003</c:v>
                </c:pt>
                <c:pt idx="203">
                  <c:v>0.46531</c:v>
                </c:pt>
                <c:pt idx="204">
                  <c:v>1.0007999999999999</c:v>
                </c:pt>
                <c:pt idx="205">
                  <c:v>-0.33151999999999998</c:v>
                </c:pt>
                <c:pt idx="206">
                  <c:v>-0.44544</c:v>
                </c:pt>
                <c:pt idx="207">
                  <c:v>0.97277999999999998</c:v>
                </c:pt>
                <c:pt idx="208">
                  <c:v>0.57464000000000004</c:v>
                </c:pt>
                <c:pt idx="209">
                  <c:v>-0.92717000000000005</c:v>
                </c:pt>
                <c:pt idx="210">
                  <c:v>0.36981000000000003</c:v>
                </c:pt>
                <c:pt idx="211">
                  <c:v>1.0087999999999999</c:v>
                </c:pt>
                <c:pt idx="212">
                  <c:v>-0.23039000000000001</c:v>
                </c:pt>
                <c:pt idx="213">
                  <c:v>-0.53686999999999996</c:v>
                </c:pt>
                <c:pt idx="214">
                  <c:v>0.94128000000000001</c:v>
                </c:pt>
                <c:pt idx="215">
                  <c:v>0.65808999999999995</c:v>
                </c:pt>
                <c:pt idx="216">
                  <c:v>-0.88154999999999994</c:v>
                </c:pt>
                <c:pt idx="217">
                  <c:v>0.27026</c:v>
                </c:pt>
                <c:pt idx="218">
                  <c:v>1.0057</c:v>
                </c:pt>
                <c:pt idx="219">
                  <c:v>-0.12670000000000001</c:v>
                </c:pt>
                <c:pt idx="220">
                  <c:v>-0.62239999999999995</c:v>
                </c:pt>
                <c:pt idx="221">
                  <c:v>0.89949000000000001</c:v>
                </c:pt>
                <c:pt idx="222">
                  <c:v>0.73434999999999995</c:v>
                </c:pt>
                <c:pt idx="223">
                  <c:v>-0.82623999999999997</c:v>
                </c:pt>
                <c:pt idx="224">
                  <c:v>0.16777</c:v>
                </c:pt>
                <c:pt idx="225">
                  <c:v>0.99168000000000001</c:v>
                </c:pt>
                <c:pt idx="226" formatCode="0.00E+00">
                  <c:v>-2.1604999999999999E-2</c:v>
                </c:pt>
                <c:pt idx="227">
                  <c:v>-0.70109999999999995</c:v>
                </c:pt>
                <c:pt idx="228">
                  <c:v>0.84785999999999995</c:v>
                </c:pt>
                <c:pt idx="229">
                  <c:v>0.80259000000000003</c:v>
                </c:pt>
                <c:pt idx="230">
                  <c:v>-0.76185999999999998</c:v>
                </c:pt>
                <c:pt idx="231" formatCode="0.00E+00">
                  <c:v>6.3461000000000004E-2</c:v>
                </c:pt>
                <c:pt idx="232">
                  <c:v>0.96784000000000003</c:v>
                </c:pt>
                <c:pt idx="233" formatCode="0.00E+00">
                  <c:v>8.3751999999999993E-2</c:v>
                </c:pt>
                <c:pt idx="234">
                  <c:v>-0.77209000000000005</c:v>
                </c:pt>
                <c:pt idx="235">
                  <c:v>0.78695999999999999</c:v>
                </c:pt>
                <c:pt idx="236">
                  <c:v>0.86206000000000005</c:v>
                </c:pt>
                <c:pt idx="237">
                  <c:v>-0.68911</c:v>
                </c:pt>
                <c:pt idx="238" formatCode="0.00E+00">
                  <c:v>-4.1529999999999997E-2</c:v>
                </c:pt>
                <c:pt idx="239">
                  <c:v>0.99063999999999997</c:v>
                </c:pt>
                <c:pt idx="240">
                  <c:v>0.18820999999999999</c:v>
                </c:pt>
                <c:pt idx="241">
                  <c:v>-0.83462000000000003</c:v>
                </c:pt>
                <c:pt idx="242">
                  <c:v>0.71743999999999997</c:v>
                </c:pt>
                <c:pt idx="243">
                  <c:v>0.91210999999999998</c:v>
                </c:pt>
                <c:pt idx="244">
                  <c:v>-0.60877999999999999</c:v>
                </c:pt>
                <c:pt idx="245">
                  <c:v>-0.14605000000000001</c:v>
                </c:pt>
                <c:pt idx="246">
                  <c:v>1.0025999999999999</c:v>
                </c:pt>
                <c:pt idx="247">
                  <c:v>0.29064000000000001</c:v>
                </c:pt>
                <c:pt idx="248">
                  <c:v>-0.88798999999999995</c:v>
                </c:pt>
                <c:pt idx="249">
                  <c:v>0.64009000000000005</c:v>
                </c:pt>
                <c:pt idx="250">
                  <c:v>0.95218000000000003</c:v>
                </c:pt>
                <c:pt idx="251">
                  <c:v>-0.52176999999999996</c:v>
                </c:pt>
                <c:pt idx="252">
                  <c:v>-0.24895999999999999</c:v>
                </c:pt>
                <c:pt idx="253">
                  <c:v>1.0036</c:v>
                </c:pt>
                <c:pt idx="254">
                  <c:v>0.38990000000000002</c:v>
                </c:pt>
                <c:pt idx="255">
                  <c:v>-0.93161000000000005</c:v>
                </c:pt>
                <c:pt idx="256">
                  <c:v>0.55574000000000001</c:v>
                </c:pt>
                <c:pt idx="257">
                  <c:v>0.98185</c:v>
                </c:pt>
                <c:pt idx="258">
                  <c:v>-0.42901</c:v>
                </c:pt>
                <c:pt idx="259">
                  <c:v>-0.34911999999999999</c:v>
                </c:pt>
                <c:pt idx="260">
                  <c:v>0.99363000000000001</c:v>
                </c:pt>
                <c:pt idx="261">
                  <c:v>0.48491000000000001</c:v>
                </c:pt>
                <c:pt idx="262">
                  <c:v>-0.96262000000000003</c:v>
                </c:pt>
                <c:pt idx="263">
                  <c:v>0.46531</c:v>
                </c:pt>
                <c:pt idx="264">
                  <c:v>1.0007999999999999</c:v>
                </c:pt>
                <c:pt idx="265">
                  <c:v>-0.33152999999999999</c:v>
                </c:pt>
                <c:pt idx="266">
                  <c:v>-0.44544</c:v>
                </c:pt>
                <c:pt idx="267">
                  <c:v>0.97277999999999998</c:v>
                </c:pt>
                <c:pt idx="268">
                  <c:v>0.57464000000000004</c:v>
                </c:pt>
                <c:pt idx="269">
                  <c:v>-0.92717000000000005</c:v>
                </c:pt>
                <c:pt idx="270">
                  <c:v>0.36981000000000003</c:v>
                </c:pt>
                <c:pt idx="271">
                  <c:v>1.0087999999999999</c:v>
                </c:pt>
                <c:pt idx="272">
                  <c:v>-0.23039000000000001</c:v>
                </c:pt>
                <c:pt idx="273">
                  <c:v>-0.53686999999999996</c:v>
                </c:pt>
                <c:pt idx="274">
                  <c:v>0.94128000000000001</c:v>
                </c:pt>
                <c:pt idx="275">
                  <c:v>0.65808999999999995</c:v>
                </c:pt>
                <c:pt idx="276">
                  <c:v>-0.88154999999999994</c:v>
                </c:pt>
                <c:pt idx="277">
                  <c:v>0.27026</c:v>
                </c:pt>
                <c:pt idx="278">
                  <c:v>1.0057</c:v>
                </c:pt>
                <c:pt idx="279">
                  <c:v>-0.12670000000000001</c:v>
                </c:pt>
                <c:pt idx="280">
                  <c:v>-0.62239999999999995</c:v>
                </c:pt>
                <c:pt idx="281">
                  <c:v>0.89949000000000001</c:v>
                </c:pt>
                <c:pt idx="282">
                  <c:v>0.73434999999999995</c:v>
                </c:pt>
                <c:pt idx="283">
                  <c:v>-0.82623999999999997</c:v>
                </c:pt>
                <c:pt idx="284">
                  <c:v>0.16777</c:v>
                </c:pt>
                <c:pt idx="285">
                  <c:v>0.99168000000000001</c:v>
                </c:pt>
                <c:pt idx="286" formatCode="0.00E+00">
                  <c:v>-2.1604999999999999E-2</c:v>
                </c:pt>
                <c:pt idx="287">
                  <c:v>-0.70109999999999995</c:v>
                </c:pt>
                <c:pt idx="288">
                  <c:v>0.84785999999999995</c:v>
                </c:pt>
                <c:pt idx="289">
                  <c:v>0.80259000000000003</c:v>
                </c:pt>
                <c:pt idx="290">
                  <c:v>-0.76185999999999998</c:v>
                </c:pt>
                <c:pt idx="291" formatCode="0.00E+00">
                  <c:v>6.3461000000000004E-2</c:v>
                </c:pt>
                <c:pt idx="292">
                  <c:v>0.96784000000000003</c:v>
                </c:pt>
                <c:pt idx="293" formatCode="0.00E+00">
                  <c:v>8.3751999999999993E-2</c:v>
                </c:pt>
                <c:pt idx="294">
                  <c:v>-0.77209000000000005</c:v>
                </c:pt>
                <c:pt idx="295">
                  <c:v>0.78695999999999999</c:v>
                </c:pt>
                <c:pt idx="296">
                  <c:v>0.86206000000000005</c:v>
                </c:pt>
                <c:pt idx="297">
                  <c:v>-0.68911</c:v>
                </c:pt>
                <c:pt idx="298" formatCode="0.00E+00">
                  <c:v>-4.1529999999999997E-2</c:v>
                </c:pt>
                <c:pt idx="299">
                  <c:v>0.99063999999999997</c:v>
                </c:pt>
              </c:numCache>
            </c:numRef>
          </c:yVal>
          <c:smooth val="1"/>
          <c:extLst>
            <c:ext xmlns:c16="http://schemas.microsoft.com/office/drawing/2014/chart" uri="{C3380CC4-5D6E-409C-BE32-E72D297353CC}">
              <c16:uniqueId val="{00000005-F3A4-4F2B-AA93-8DDDC51C7EDB}"/>
            </c:ext>
          </c:extLst>
        </c:ser>
        <c:dLbls>
          <c:showLegendKey val="0"/>
          <c:showVal val="0"/>
          <c:showCatName val="0"/>
          <c:showSerName val="0"/>
          <c:showPercent val="0"/>
          <c:showBubbleSize val="0"/>
        </c:dLbls>
        <c:axId val="510095048"/>
        <c:axId val="510092424"/>
      </c:scatterChart>
      <c:valAx>
        <c:axId val="510095048"/>
        <c:scaling>
          <c:orientation val="minMax"/>
          <c:max val="0.5"/>
          <c:min val="5.000000000000001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1.1000000000000001"/>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a:solidFill>
                      <a:sysClr val="windowText" lastClr="000000"/>
                    </a:solidFill>
                  </a:rPr>
                  <a:t>Torsional Deflection,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VW 350</c:v>
          </c:tx>
          <c:spPr>
            <a:ln w="19050" cap="rnd">
              <a:solidFill>
                <a:schemeClr val="accent1"/>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Total!$E$5:$E$304</c:f>
              <c:numCache>
                <c:formatCode>General</c:formatCode>
                <c:ptCount val="300"/>
                <c:pt idx="0">
                  <c:v>0.68122000000000005</c:v>
                </c:pt>
                <c:pt idx="1">
                  <c:v>0.71504000000000001</c:v>
                </c:pt>
                <c:pt idx="2">
                  <c:v>0.7077</c:v>
                </c:pt>
                <c:pt idx="3">
                  <c:v>0.66232000000000002</c:v>
                </c:pt>
                <c:pt idx="4">
                  <c:v>0.72452000000000005</c:v>
                </c:pt>
                <c:pt idx="5">
                  <c:v>0.68286000000000002</c:v>
                </c:pt>
                <c:pt idx="6">
                  <c:v>0.69162999999999997</c:v>
                </c:pt>
                <c:pt idx="7">
                  <c:v>0.69859000000000004</c:v>
                </c:pt>
                <c:pt idx="8">
                  <c:v>0.69577</c:v>
                </c:pt>
                <c:pt idx="9">
                  <c:v>0.69172999999999996</c:v>
                </c:pt>
                <c:pt idx="10">
                  <c:v>0.69594</c:v>
                </c:pt>
                <c:pt idx="11">
                  <c:v>0.69742999999999999</c:v>
                </c:pt>
                <c:pt idx="12">
                  <c:v>0.69128999999999996</c:v>
                </c:pt>
                <c:pt idx="13">
                  <c:v>0.69584000000000001</c:v>
                </c:pt>
                <c:pt idx="14">
                  <c:v>0.69384000000000001</c:v>
                </c:pt>
                <c:pt idx="15">
                  <c:v>0.69367000000000001</c:v>
                </c:pt>
                <c:pt idx="16">
                  <c:v>0.69286000000000003</c:v>
                </c:pt>
                <c:pt idx="17">
                  <c:v>0.69755</c:v>
                </c:pt>
                <c:pt idx="18">
                  <c:v>0.69437000000000004</c:v>
                </c:pt>
                <c:pt idx="19">
                  <c:v>0.69389000000000001</c:v>
                </c:pt>
                <c:pt idx="20">
                  <c:v>0.69494</c:v>
                </c:pt>
                <c:pt idx="21">
                  <c:v>0.69435000000000002</c:v>
                </c:pt>
                <c:pt idx="22">
                  <c:v>0.69430000000000003</c:v>
                </c:pt>
                <c:pt idx="23">
                  <c:v>0.69345999999999997</c:v>
                </c:pt>
                <c:pt idx="24">
                  <c:v>0.69382999999999995</c:v>
                </c:pt>
                <c:pt idx="25">
                  <c:v>0.69454000000000005</c:v>
                </c:pt>
                <c:pt idx="26">
                  <c:v>0.69613999999999998</c:v>
                </c:pt>
                <c:pt idx="27">
                  <c:v>0.69472999999999996</c:v>
                </c:pt>
                <c:pt idx="28">
                  <c:v>0.69389000000000001</c:v>
                </c:pt>
                <c:pt idx="29">
                  <c:v>0.6946</c:v>
                </c:pt>
                <c:pt idx="30">
                  <c:v>0.69466000000000006</c:v>
                </c:pt>
                <c:pt idx="31">
                  <c:v>0.69389999999999996</c:v>
                </c:pt>
                <c:pt idx="32">
                  <c:v>0.69328999999999996</c:v>
                </c:pt>
                <c:pt idx="33">
                  <c:v>0.69416</c:v>
                </c:pt>
                <c:pt idx="34">
                  <c:v>0.69547000000000003</c:v>
                </c:pt>
                <c:pt idx="35">
                  <c:v>0.69555999999999996</c:v>
                </c:pt>
                <c:pt idx="36">
                  <c:v>0.69428999999999996</c:v>
                </c:pt>
                <c:pt idx="37">
                  <c:v>0.69411</c:v>
                </c:pt>
                <c:pt idx="38">
                  <c:v>0.69469000000000003</c:v>
                </c:pt>
                <c:pt idx="39">
                  <c:v>0.69445000000000001</c:v>
                </c:pt>
                <c:pt idx="40">
                  <c:v>0.69352999999999998</c:v>
                </c:pt>
                <c:pt idx="41">
                  <c:v>0.69345000000000001</c:v>
                </c:pt>
                <c:pt idx="42">
                  <c:v>0.69477999999999995</c:v>
                </c:pt>
                <c:pt idx="43">
                  <c:v>0.69577999999999995</c:v>
                </c:pt>
                <c:pt idx="44">
                  <c:v>0.69499999999999995</c:v>
                </c:pt>
                <c:pt idx="45">
                  <c:v>0.69401999999999997</c:v>
                </c:pt>
                <c:pt idx="46">
                  <c:v>0.69438999999999995</c:v>
                </c:pt>
                <c:pt idx="47">
                  <c:v>0.69472</c:v>
                </c:pt>
                <c:pt idx="48">
                  <c:v>0.69403999999999999</c:v>
                </c:pt>
                <c:pt idx="49">
                  <c:v>0.69332000000000005</c:v>
                </c:pt>
                <c:pt idx="50">
                  <c:v>0.69389999999999996</c:v>
                </c:pt>
                <c:pt idx="51">
                  <c:v>0.69538</c:v>
                </c:pt>
                <c:pt idx="52">
                  <c:v>0.69564999999999999</c:v>
                </c:pt>
                <c:pt idx="53">
                  <c:v>0.69443999999999995</c:v>
                </c:pt>
                <c:pt idx="54">
                  <c:v>0.69404999999999994</c:v>
                </c:pt>
                <c:pt idx="55">
                  <c:v>0.69464999999999999</c:v>
                </c:pt>
                <c:pt idx="56">
                  <c:v>0.69454000000000005</c:v>
                </c:pt>
                <c:pt idx="57">
                  <c:v>0.69364000000000003</c:v>
                </c:pt>
                <c:pt idx="58">
                  <c:v>0.69338</c:v>
                </c:pt>
                <c:pt idx="59">
                  <c:v>0.69454000000000005</c:v>
                </c:pt>
                <c:pt idx="60">
                  <c:v>0.69574999999999998</c:v>
                </c:pt>
                <c:pt idx="61">
                  <c:v>0.69518999999999997</c:v>
                </c:pt>
                <c:pt idx="62">
                  <c:v>0.69406999999999996</c:v>
                </c:pt>
                <c:pt idx="63">
                  <c:v>0.69428999999999996</c:v>
                </c:pt>
                <c:pt idx="64">
                  <c:v>0.69474999999999998</c:v>
                </c:pt>
                <c:pt idx="65">
                  <c:v>0.69418000000000002</c:v>
                </c:pt>
                <c:pt idx="66">
                  <c:v>0.69337000000000004</c:v>
                </c:pt>
                <c:pt idx="67">
                  <c:v>0.69372999999999996</c:v>
                </c:pt>
                <c:pt idx="68">
                  <c:v>0.69518999999999997</c:v>
                </c:pt>
                <c:pt idx="69">
                  <c:v>0.69574000000000003</c:v>
                </c:pt>
                <c:pt idx="70">
                  <c:v>0.69460999999999995</c:v>
                </c:pt>
                <c:pt idx="71">
                  <c:v>0.69401000000000002</c:v>
                </c:pt>
                <c:pt idx="72">
                  <c:v>0.69457000000000002</c:v>
                </c:pt>
                <c:pt idx="73">
                  <c:v>0.69462000000000002</c:v>
                </c:pt>
                <c:pt idx="74">
                  <c:v>0.69377</c:v>
                </c:pt>
                <c:pt idx="75">
                  <c:v>0.69333</c:v>
                </c:pt>
                <c:pt idx="76">
                  <c:v>0.69432000000000005</c:v>
                </c:pt>
                <c:pt idx="77">
                  <c:v>0.69565999999999995</c:v>
                </c:pt>
                <c:pt idx="78">
                  <c:v>0.69537000000000004</c:v>
                </c:pt>
                <c:pt idx="79">
                  <c:v>0.69416</c:v>
                </c:pt>
                <c:pt idx="80">
                  <c:v>0.69420000000000004</c:v>
                </c:pt>
                <c:pt idx="81">
                  <c:v>0.69474000000000002</c:v>
                </c:pt>
                <c:pt idx="82">
                  <c:v>0.69430999999999998</c:v>
                </c:pt>
                <c:pt idx="83">
                  <c:v>0.69343999999999995</c:v>
                </c:pt>
                <c:pt idx="84">
                  <c:v>0.69357999999999997</c:v>
                </c:pt>
                <c:pt idx="85">
                  <c:v>0.69499</c:v>
                </c:pt>
                <c:pt idx="86">
                  <c:v>0.69579000000000002</c:v>
                </c:pt>
                <c:pt idx="87">
                  <c:v>0.69479999999999997</c:v>
                </c:pt>
                <c:pt idx="88">
                  <c:v>0.69399999999999995</c:v>
                </c:pt>
                <c:pt idx="89">
                  <c:v>0.69449000000000005</c:v>
                </c:pt>
                <c:pt idx="90">
                  <c:v>0.69469000000000003</c:v>
                </c:pt>
                <c:pt idx="91">
                  <c:v>0.69389999999999996</c:v>
                </c:pt>
                <c:pt idx="92">
                  <c:v>0.69330999999999998</c:v>
                </c:pt>
                <c:pt idx="93">
                  <c:v>0.69410000000000005</c:v>
                </c:pt>
                <c:pt idx="94">
                  <c:v>0.69554000000000005</c:v>
                </c:pt>
                <c:pt idx="95">
                  <c:v>0.69552000000000003</c:v>
                </c:pt>
                <c:pt idx="96">
                  <c:v>0.69428999999999996</c:v>
                </c:pt>
                <c:pt idx="97">
                  <c:v>0.69411</c:v>
                </c:pt>
                <c:pt idx="98">
                  <c:v>0.69469999999999998</c:v>
                </c:pt>
                <c:pt idx="99">
                  <c:v>0.69442999999999999</c:v>
                </c:pt>
                <c:pt idx="100">
                  <c:v>0.69352999999999998</c:v>
                </c:pt>
                <c:pt idx="101">
                  <c:v>0.69347000000000003</c:v>
                </c:pt>
                <c:pt idx="102">
                  <c:v>0.69477</c:v>
                </c:pt>
                <c:pt idx="103">
                  <c:v>0.69579000000000002</c:v>
                </c:pt>
                <c:pt idx="104">
                  <c:v>0.69499999999999995</c:v>
                </c:pt>
                <c:pt idx="105">
                  <c:v>0.69401999999999997</c:v>
                </c:pt>
                <c:pt idx="106">
                  <c:v>0.69438999999999995</c:v>
                </c:pt>
                <c:pt idx="107">
                  <c:v>0.69472999999999996</c:v>
                </c:pt>
                <c:pt idx="108">
                  <c:v>0.69403999999999999</c:v>
                </c:pt>
                <c:pt idx="109">
                  <c:v>0.69332000000000005</c:v>
                </c:pt>
                <c:pt idx="110">
                  <c:v>0.69391000000000003</c:v>
                </c:pt>
                <c:pt idx="111">
                  <c:v>0.69538</c:v>
                </c:pt>
                <c:pt idx="112">
                  <c:v>0.69564999999999999</c:v>
                </c:pt>
                <c:pt idx="113">
                  <c:v>0.69443999999999995</c:v>
                </c:pt>
                <c:pt idx="114">
                  <c:v>0.69404999999999994</c:v>
                </c:pt>
                <c:pt idx="115">
                  <c:v>0.69464999999999999</c:v>
                </c:pt>
                <c:pt idx="116">
                  <c:v>0.69454000000000005</c:v>
                </c:pt>
                <c:pt idx="117">
                  <c:v>0.69364000000000003</c:v>
                </c:pt>
                <c:pt idx="118">
                  <c:v>0.69338</c:v>
                </c:pt>
                <c:pt idx="119">
                  <c:v>0.69454000000000005</c:v>
                </c:pt>
                <c:pt idx="120">
                  <c:v>0.69574999999999998</c:v>
                </c:pt>
                <c:pt idx="121">
                  <c:v>0.69518999999999997</c:v>
                </c:pt>
                <c:pt idx="122">
                  <c:v>0.69406999999999996</c:v>
                </c:pt>
                <c:pt idx="123">
                  <c:v>0.69428999999999996</c:v>
                </c:pt>
                <c:pt idx="124">
                  <c:v>0.69474000000000002</c:v>
                </c:pt>
                <c:pt idx="125">
                  <c:v>0.69418000000000002</c:v>
                </c:pt>
                <c:pt idx="126">
                  <c:v>0.69337000000000004</c:v>
                </c:pt>
                <c:pt idx="127">
                  <c:v>0.69372999999999996</c:v>
                </c:pt>
                <c:pt idx="128">
                  <c:v>0.69520000000000004</c:v>
                </c:pt>
                <c:pt idx="129">
                  <c:v>0.69574000000000003</c:v>
                </c:pt>
                <c:pt idx="130">
                  <c:v>0.69460999999999995</c:v>
                </c:pt>
                <c:pt idx="131">
                  <c:v>0.69401000000000002</c:v>
                </c:pt>
                <c:pt idx="132">
                  <c:v>0.69457000000000002</c:v>
                </c:pt>
                <c:pt idx="133">
                  <c:v>0.69462000000000002</c:v>
                </c:pt>
                <c:pt idx="134">
                  <c:v>0.69377</c:v>
                </c:pt>
                <c:pt idx="135">
                  <c:v>0.69333</c:v>
                </c:pt>
                <c:pt idx="136">
                  <c:v>0.69432000000000005</c:v>
                </c:pt>
                <c:pt idx="137">
                  <c:v>0.69567000000000001</c:v>
                </c:pt>
                <c:pt idx="138">
                  <c:v>0.69537000000000004</c:v>
                </c:pt>
                <c:pt idx="139">
                  <c:v>0.69416</c:v>
                </c:pt>
                <c:pt idx="140">
                  <c:v>0.69420000000000004</c:v>
                </c:pt>
                <c:pt idx="141">
                  <c:v>0.69474000000000002</c:v>
                </c:pt>
                <c:pt idx="142">
                  <c:v>0.69430999999999998</c:v>
                </c:pt>
                <c:pt idx="143">
                  <c:v>0.69343999999999995</c:v>
                </c:pt>
                <c:pt idx="144">
                  <c:v>0.69357999999999997</c:v>
                </c:pt>
                <c:pt idx="145">
                  <c:v>0.69499</c:v>
                </c:pt>
                <c:pt idx="146">
                  <c:v>0.69579000000000002</c:v>
                </c:pt>
                <c:pt idx="147">
                  <c:v>0.69479999999999997</c:v>
                </c:pt>
                <c:pt idx="148">
                  <c:v>0.69399</c:v>
                </c:pt>
                <c:pt idx="149">
                  <c:v>0.69449000000000005</c:v>
                </c:pt>
                <c:pt idx="150">
                  <c:v>0.69469000000000003</c:v>
                </c:pt>
                <c:pt idx="151">
                  <c:v>0.69389999999999996</c:v>
                </c:pt>
                <c:pt idx="152">
                  <c:v>0.69330999999999998</c:v>
                </c:pt>
                <c:pt idx="153">
                  <c:v>0.69410000000000005</c:v>
                </c:pt>
                <c:pt idx="154">
                  <c:v>0.69554000000000005</c:v>
                </c:pt>
                <c:pt idx="155">
                  <c:v>0.69552000000000003</c:v>
                </c:pt>
                <c:pt idx="156">
                  <c:v>0.69428999999999996</c:v>
                </c:pt>
                <c:pt idx="157">
                  <c:v>0.69411</c:v>
                </c:pt>
                <c:pt idx="158">
                  <c:v>0.69469999999999998</c:v>
                </c:pt>
                <c:pt idx="159">
                  <c:v>0.69442999999999999</c:v>
                </c:pt>
                <c:pt idx="160">
                  <c:v>0.69352999999999998</c:v>
                </c:pt>
                <c:pt idx="161">
                  <c:v>0.69347000000000003</c:v>
                </c:pt>
                <c:pt idx="162">
                  <c:v>0.69477</c:v>
                </c:pt>
                <c:pt idx="163">
                  <c:v>0.69579000000000002</c:v>
                </c:pt>
                <c:pt idx="164">
                  <c:v>0.69499999999999995</c:v>
                </c:pt>
                <c:pt idx="165">
                  <c:v>0.69401999999999997</c:v>
                </c:pt>
                <c:pt idx="166">
                  <c:v>0.69438999999999995</c:v>
                </c:pt>
                <c:pt idx="167">
                  <c:v>0.69472999999999996</c:v>
                </c:pt>
                <c:pt idx="168">
                  <c:v>0.69403999999999999</c:v>
                </c:pt>
                <c:pt idx="169">
                  <c:v>0.69332000000000005</c:v>
                </c:pt>
                <c:pt idx="170">
                  <c:v>0.69391000000000003</c:v>
                </c:pt>
                <c:pt idx="171">
                  <c:v>0.69538</c:v>
                </c:pt>
                <c:pt idx="172">
                  <c:v>0.69564999999999999</c:v>
                </c:pt>
                <c:pt idx="173">
                  <c:v>0.69443999999999995</c:v>
                </c:pt>
                <c:pt idx="174">
                  <c:v>0.69404999999999994</c:v>
                </c:pt>
                <c:pt idx="175">
                  <c:v>0.69464999999999999</c:v>
                </c:pt>
                <c:pt idx="176">
                  <c:v>0.69454000000000005</c:v>
                </c:pt>
                <c:pt idx="177">
                  <c:v>0.69364000000000003</c:v>
                </c:pt>
                <c:pt idx="178">
                  <c:v>0.69338</c:v>
                </c:pt>
                <c:pt idx="179">
                  <c:v>0.69454000000000005</c:v>
                </c:pt>
                <c:pt idx="180">
                  <c:v>0.69574999999999998</c:v>
                </c:pt>
                <c:pt idx="181">
                  <c:v>0.69518999999999997</c:v>
                </c:pt>
                <c:pt idx="182">
                  <c:v>0.69406999999999996</c:v>
                </c:pt>
                <c:pt idx="183">
                  <c:v>0.69428999999999996</c:v>
                </c:pt>
                <c:pt idx="184">
                  <c:v>0.69474000000000002</c:v>
                </c:pt>
                <c:pt idx="185">
                  <c:v>0.69418000000000002</c:v>
                </c:pt>
                <c:pt idx="186">
                  <c:v>0.69337000000000004</c:v>
                </c:pt>
                <c:pt idx="187">
                  <c:v>0.69372999999999996</c:v>
                </c:pt>
                <c:pt idx="188">
                  <c:v>0.69520000000000004</c:v>
                </c:pt>
                <c:pt idx="189">
                  <c:v>0.69574000000000003</c:v>
                </c:pt>
                <c:pt idx="190">
                  <c:v>0.69460999999999995</c:v>
                </c:pt>
                <c:pt idx="191">
                  <c:v>0.69401000000000002</c:v>
                </c:pt>
                <c:pt idx="192">
                  <c:v>0.69457000000000002</c:v>
                </c:pt>
                <c:pt idx="193">
                  <c:v>0.69462000000000002</c:v>
                </c:pt>
                <c:pt idx="194">
                  <c:v>0.69377</c:v>
                </c:pt>
                <c:pt idx="195">
                  <c:v>0.69333</c:v>
                </c:pt>
                <c:pt idx="196">
                  <c:v>0.69432000000000005</c:v>
                </c:pt>
                <c:pt idx="197">
                  <c:v>0.69567000000000001</c:v>
                </c:pt>
                <c:pt idx="198">
                  <c:v>0.69537000000000004</c:v>
                </c:pt>
                <c:pt idx="199">
                  <c:v>0.69416</c:v>
                </c:pt>
                <c:pt idx="200">
                  <c:v>0.69420000000000004</c:v>
                </c:pt>
                <c:pt idx="201">
                  <c:v>0.69474000000000002</c:v>
                </c:pt>
                <c:pt idx="202">
                  <c:v>0.69430999999999998</c:v>
                </c:pt>
                <c:pt idx="203">
                  <c:v>0.69343999999999995</c:v>
                </c:pt>
                <c:pt idx="204">
                  <c:v>0.69357999999999997</c:v>
                </c:pt>
                <c:pt idx="205">
                  <c:v>0.69499</c:v>
                </c:pt>
                <c:pt idx="206">
                  <c:v>0.69579000000000002</c:v>
                </c:pt>
                <c:pt idx="207">
                  <c:v>0.69479999999999997</c:v>
                </c:pt>
                <c:pt idx="208">
                  <c:v>0.69399</c:v>
                </c:pt>
                <c:pt idx="209">
                  <c:v>0.69449000000000005</c:v>
                </c:pt>
                <c:pt idx="210">
                  <c:v>0.69469000000000003</c:v>
                </c:pt>
                <c:pt idx="211">
                  <c:v>0.69389999999999996</c:v>
                </c:pt>
                <c:pt idx="212">
                  <c:v>0.69330999999999998</c:v>
                </c:pt>
                <c:pt idx="213">
                  <c:v>0.69410000000000005</c:v>
                </c:pt>
                <c:pt idx="214">
                  <c:v>0.69554000000000005</c:v>
                </c:pt>
                <c:pt idx="215">
                  <c:v>0.69552000000000003</c:v>
                </c:pt>
                <c:pt idx="216">
                  <c:v>0.69428999999999996</c:v>
                </c:pt>
                <c:pt idx="217">
                  <c:v>0.69411</c:v>
                </c:pt>
                <c:pt idx="218">
                  <c:v>0.69469999999999998</c:v>
                </c:pt>
                <c:pt idx="219">
                  <c:v>0.69442999999999999</c:v>
                </c:pt>
                <c:pt idx="220">
                  <c:v>0.69352999999999998</c:v>
                </c:pt>
                <c:pt idx="221">
                  <c:v>0.69347000000000003</c:v>
                </c:pt>
                <c:pt idx="222">
                  <c:v>0.69477</c:v>
                </c:pt>
                <c:pt idx="223">
                  <c:v>0.69579000000000002</c:v>
                </c:pt>
                <c:pt idx="224">
                  <c:v>0.69499999999999995</c:v>
                </c:pt>
                <c:pt idx="225">
                  <c:v>0.69401000000000002</c:v>
                </c:pt>
                <c:pt idx="226">
                  <c:v>0.69438999999999995</c:v>
                </c:pt>
                <c:pt idx="227">
                  <c:v>0.69472999999999996</c:v>
                </c:pt>
                <c:pt idx="228">
                  <c:v>0.69403999999999999</c:v>
                </c:pt>
                <c:pt idx="229">
                  <c:v>0.69332000000000005</c:v>
                </c:pt>
                <c:pt idx="230">
                  <c:v>0.69391000000000003</c:v>
                </c:pt>
                <c:pt idx="231">
                  <c:v>0.69538</c:v>
                </c:pt>
                <c:pt idx="232">
                  <c:v>0.69564999999999999</c:v>
                </c:pt>
                <c:pt idx="233">
                  <c:v>0.69443999999999995</c:v>
                </c:pt>
                <c:pt idx="234">
                  <c:v>0.69404999999999994</c:v>
                </c:pt>
                <c:pt idx="235">
                  <c:v>0.69464999999999999</c:v>
                </c:pt>
                <c:pt idx="236">
                  <c:v>0.69454000000000005</c:v>
                </c:pt>
                <c:pt idx="237">
                  <c:v>0.69364000000000003</c:v>
                </c:pt>
                <c:pt idx="238">
                  <c:v>0.69338</c:v>
                </c:pt>
                <c:pt idx="239">
                  <c:v>0.69454000000000005</c:v>
                </c:pt>
                <c:pt idx="240">
                  <c:v>0.69574999999999998</c:v>
                </c:pt>
                <c:pt idx="241">
                  <c:v>0.69518999999999997</c:v>
                </c:pt>
                <c:pt idx="242">
                  <c:v>0.69406999999999996</c:v>
                </c:pt>
                <c:pt idx="243">
                  <c:v>0.69428999999999996</c:v>
                </c:pt>
                <c:pt idx="244">
                  <c:v>0.69474000000000002</c:v>
                </c:pt>
                <c:pt idx="245">
                  <c:v>0.69418000000000002</c:v>
                </c:pt>
                <c:pt idx="246">
                  <c:v>0.69337000000000004</c:v>
                </c:pt>
                <c:pt idx="247">
                  <c:v>0.69372999999999996</c:v>
                </c:pt>
                <c:pt idx="248">
                  <c:v>0.69520000000000004</c:v>
                </c:pt>
                <c:pt idx="249">
                  <c:v>0.69574000000000003</c:v>
                </c:pt>
                <c:pt idx="250">
                  <c:v>0.69460999999999995</c:v>
                </c:pt>
                <c:pt idx="251">
                  <c:v>0.69401000000000002</c:v>
                </c:pt>
                <c:pt idx="252">
                  <c:v>0.69457000000000002</c:v>
                </c:pt>
                <c:pt idx="253">
                  <c:v>0.69462000000000002</c:v>
                </c:pt>
                <c:pt idx="254">
                  <c:v>0.69377</c:v>
                </c:pt>
                <c:pt idx="255">
                  <c:v>0.69333</c:v>
                </c:pt>
                <c:pt idx="256">
                  <c:v>0.69432000000000005</c:v>
                </c:pt>
                <c:pt idx="257">
                  <c:v>0.69567000000000001</c:v>
                </c:pt>
                <c:pt idx="258">
                  <c:v>0.69537000000000004</c:v>
                </c:pt>
                <c:pt idx="259">
                  <c:v>0.69416</c:v>
                </c:pt>
                <c:pt idx="260">
                  <c:v>0.69420000000000004</c:v>
                </c:pt>
                <c:pt idx="261">
                  <c:v>0.69474000000000002</c:v>
                </c:pt>
                <c:pt idx="262">
                  <c:v>0.69430999999999998</c:v>
                </c:pt>
                <c:pt idx="263">
                  <c:v>0.69343999999999995</c:v>
                </c:pt>
                <c:pt idx="264">
                  <c:v>0.69359000000000004</c:v>
                </c:pt>
                <c:pt idx="265">
                  <c:v>0.69499</c:v>
                </c:pt>
                <c:pt idx="266">
                  <c:v>0.69579000000000002</c:v>
                </c:pt>
                <c:pt idx="267">
                  <c:v>0.69479999999999997</c:v>
                </c:pt>
                <c:pt idx="268">
                  <c:v>0.69399</c:v>
                </c:pt>
                <c:pt idx="269">
                  <c:v>0.69449000000000005</c:v>
                </c:pt>
                <c:pt idx="270">
                  <c:v>0.69469000000000003</c:v>
                </c:pt>
                <c:pt idx="271">
                  <c:v>0.69389999999999996</c:v>
                </c:pt>
                <c:pt idx="272">
                  <c:v>0.69330999999999998</c:v>
                </c:pt>
                <c:pt idx="273">
                  <c:v>0.69410000000000005</c:v>
                </c:pt>
                <c:pt idx="274">
                  <c:v>0.69554000000000005</c:v>
                </c:pt>
                <c:pt idx="275">
                  <c:v>0.69552000000000003</c:v>
                </c:pt>
                <c:pt idx="276">
                  <c:v>0.69428000000000001</c:v>
                </c:pt>
                <c:pt idx="277">
                  <c:v>0.69411</c:v>
                </c:pt>
                <c:pt idx="278">
                  <c:v>0.69469999999999998</c:v>
                </c:pt>
                <c:pt idx="279">
                  <c:v>0.69442999999999999</c:v>
                </c:pt>
                <c:pt idx="280">
                  <c:v>0.69352999999999998</c:v>
                </c:pt>
                <c:pt idx="281">
                  <c:v>0.69347000000000003</c:v>
                </c:pt>
                <c:pt idx="282">
                  <c:v>0.69477</c:v>
                </c:pt>
                <c:pt idx="283">
                  <c:v>0.69579000000000002</c:v>
                </c:pt>
                <c:pt idx="284">
                  <c:v>0.69499999999999995</c:v>
                </c:pt>
                <c:pt idx="285">
                  <c:v>0.69401000000000002</c:v>
                </c:pt>
                <c:pt idx="286">
                  <c:v>0.69438999999999995</c:v>
                </c:pt>
                <c:pt idx="287">
                  <c:v>0.69472999999999996</c:v>
                </c:pt>
                <c:pt idx="288">
                  <c:v>0.69403999999999999</c:v>
                </c:pt>
                <c:pt idx="289">
                  <c:v>0.69332000000000005</c:v>
                </c:pt>
                <c:pt idx="290">
                  <c:v>0.69391000000000003</c:v>
                </c:pt>
                <c:pt idx="291">
                  <c:v>0.69538</c:v>
                </c:pt>
                <c:pt idx="292">
                  <c:v>0.69564999999999999</c:v>
                </c:pt>
                <c:pt idx="293">
                  <c:v>0.69443999999999995</c:v>
                </c:pt>
                <c:pt idx="294">
                  <c:v>0.69404999999999994</c:v>
                </c:pt>
                <c:pt idx="295">
                  <c:v>0.69464999999999999</c:v>
                </c:pt>
                <c:pt idx="296">
                  <c:v>0.69454000000000005</c:v>
                </c:pt>
                <c:pt idx="297">
                  <c:v>0.69364000000000003</c:v>
                </c:pt>
                <c:pt idx="298">
                  <c:v>0.69338</c:v>
                </c:pt>
                <c:pt idx="299">
                  <c:v>0.69454000000000005</c:v>
                </c:pt>
              </c:numCache>
            </c:numRef>
          </c:yVal>
          <c:smooth val="1"/>
          <c:extLst>
            <c:ext xmlns:c16="http://schemas.microsoft.com/office/drawing/2014/chart" uri="{C3380CC4-5D6E-409C-BE32-E72D297353CC}">
              <c16:uniqueId val="{00000000-A829-4732-9F19-F8BC148FA416}"/>
            </c:ext>
          </c:extLst>
        </c:ser>
        <c:ser>
          <c:idx val="1"/>
          <c:order val="1"/>
          <c:tx>
            <c:v>VW 600</c:v>
          </c:tx>
          <c:spPr>
            <a:ln w="19050" cap="rnd">
              <a:solidFill>
                <a:schemeClr val="accent2"/>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Total!$F$5:$F$304</c:f>
              <c:numCache>
                <c:formatCode>General</c:formatCode>
                <c:ptCount val="300"/>
                <c:pt idx="0">
                  <c:v>0.68069000000000002</c:v>
                </c:pt>
                <c:pt idx="1">
                  <c:v>0.69577999999999995</c:v>
                </c:pt>
                <c:pt idx="2">
                  <c:v>0.74428000000000005</c:v>
                </c:pt>
                <c:pt idx="3">
                  <c:v>0.69084999999999996</c:v>
                </c:pt>
                <c:pt idx="4">
                  <c:v>0.66759999999999997</c:v>
                </c:pt>
                <c:pt idx="5">
                  <c:v>0.72297</c:v>
                </c:pt>
                <c:pt idx="6">
                  <c:v>0.70940000000000003</c:v>
                </c:pt>
                <c:pt idx="7">
                  <c:v>0.69321999999999995</c:v>
                </c:pt>
                <c:pt idx="8">
                  <c:v>0.69747999999999999</c:v>
                </c:pt>
                <c:pt idx="9">
                  <c:v>0.69630000000000003</c:v>
                </c:pt>
                <c:pt idx="10">
                  <c:v>0.70848</c:v>
                </c:pt>
                <c:pt idx="11">
                  <c:v>0.70350999999999997</c:v>
                </c:pt>
                <c:pt idx="12">
                  <c:v>0.69576000000000005</c:v>
                </c:pt>
                <c:pt idx="13">
                  <c:v>0.69872000000000001</c:v>
                </c:pt>
                <c:pt idx="14">
                  <c:v>0.70089000000000001</c:v>
                </c:pt>
                <c:pt idx="15">
                  <c:v>0.70223000000000002</c:v>
                </c:pt>
                <c:pt idx="16">
                  <c:v>0.70048999999999995</c:v>
                </c:pt>
                <c:pt idx="17">
                  <c:v>0.69810000000000005</c:v>
                </c:pt>
                <c:pt idx="18">
                  <c:v>0.69898000000000005</c:v>
                </c:pt>
                <c:pt idx="19">
                  <c:v>0.70155000000000001</c:v>
                </c:pt>
                <c:pt idx="20">
                  <c:v>0.70038999999999996</c:v>
                </c:pt>
                <c:pt idx="21">
                  <c:v>0.69964999999999999</c:v>
                </c:pt>
                <c:pt idx="22">
                  <c:v>0.70048999999999995</c:v>
                </c:pt>
                <c:pt idx="23">
                  <c:v>0.69859000000000004</c:v>
                </c:pt>
                <c:pt idx="24">
                  <c:v>0.70013000000000003</c:v>
                </c:pt>
                <c:pt idx="25">
                  <c:v>0.70108999999999999</c:v>
                </c:pt>
                <c:pt idx="26">
                  <c:v>0.69989000000000001</c:v>
                </c:pt>
                <c:pt idx="27">
                  <c:v>0.70069000000000004</c:v>
                </c:pt>
                <c:pt idx="28">
                  <c:v>0.69840999999999998</c:v>
                </c:pt>
                <c:pt idx="29">
                  <c:v>0.69960999999999995</c:v>
                </c:pt>
                <c:pt idx="30">
                  <c:v>0.70160999999999996</c:v>
                </c:pt>
                <c:pt idx="31">
                  <c:v>0.70013000000000003</c:v>
                </c:pt>
                <c:pt idx="32">
                  <c:v>0.70028999999999997</c:v>
                </c:pt>
                <c:pt idx="33">
                  <c:v>0.69845999999999997</c:v>
                </c:pt>
                <c:pt idx="34">
                  <c:v>0.69972999999999996</c:v>
                </c:pt>
                <c:pt idx="35">
                  <c:v>0.70160999999999996</c:v>
                </c:pt>
                <c:pt idx="36">
                  <c:v>0.70013999999999998</c:v>
                </c:pt>
                <c:pt idx="37">
                  <c:v>0.70021999999999995</c:v>
                </c:pt>
                <c:pt idx="38">
                  <c:v>0.69847000000000004</c:v>
                </c:pt>
                <c:pt idx="39">
                  <c:v>0.69979000000000002</c:v>
                </c:pt>
                <c:pt idx="40">
                  <c:v>0.70157000000000003</c:v>
                </c:pt>
                <c:pt idx="41">
                  <c:v>0.70013000000000003</c:v>
                </c:pt>
                <c:pt idx="42">
                  <c:v>0.70021999999999995</c:v>
                </c:pt>
                <c:pt idx="43">
                  <c:v>0.69847999999999999</c:v>
                </c:pt>
                <c:pt idx="44">
                  <c:v>0.69981000000000004</c:v>
                </c:pt>
                <c:pt idx="45">
                  <c:v>0.70155000000000001</c:v>
                </c:pt>
                <c:pt idx="46">
                  <c:v>0.70011000000000001</c:v>
                </c:pt>
                <c:pt idx="47">
                  <c:v>0.70023999999999997</c:v>
                </c:pt>
                <c:pt idx="48">
                  <c:v>0.69847000000000004</c:v>
                </c:pt>
                <c:pt idx="49">
                  <c:v>0.69981000000000004</c:v>
                </c:pt>
                <c:pt idx="50">
                  <c:v>0.70155000000000001</c:v>
                </c:pt>
                <c:pt idx="51">
                  <c:v>0.70011000000000001</c:v>
                </c:pt>
                <c:pt idx="52">
                  <c:v>0.70023999999999997</c:v>
                </c:pt>
                <c:pt idx="53">
                  <c:v>0.69847000000000004</c:v>
                </c:pt>
                <c:pt idx="54">
                  <c:v>0.69979999999999998</c:v>
                </c:pt>
                <c:pt idx="55">
                  <c:v>0.70155000000000001</c:v>
                </c:pt>
                <c:pt idx="56">
                  <c:v>0.70011000000000001</c:v>
                </c:pt>
                <c:pt idx="57">
                  <c:v>0.70023999999999997</c:v>
                </c:pt>
                <c:pt idx="58">
                  <c:v>0.69847000000000004</c:v>
                </c:pt>
                <c:pt idx="59">
                  <c:v>0.69979999999999998</c:v>
                </c:pt>
                <c:pt idx="60">
                  <c:v>0.70155000000000001</c:v>
                </c:pt>
                <c:pt idx="61">
                  <c:v>0.70011999999999996</c:v>
                </c:pt>
                <c:pt idx="62">
                  <c:v>0.70023999999999997</c:v>
                </c:pt>
                <c:pt idx="63">
                  <c:v>0.69847000000000004</c:v>
                </c:pt>
                <c:pt idx="64">
                  <c:v>0.69979999999999998</c:v>
                </c:pt>
                <c:pt idx="65">
                  <c:v>0.70155000000000001</c:v>
                </c:pt>
                <c:pt idx="66">
                  <c:v>0.70011999999999996</c:v>
                </c:pt>
                <c:pt idx="67">
                  <c:v>0.70023999999999997</c:v>
                </c:pt>
                <c:pt idx="68">
                  <c:v>0.69847000000000004</c:v>
                </c:pt>
                <c:pt idx="69">
                  <c:v>0.69979999999999998</c:v>
                </c:pt>
                <c:pt idx="70">
                  <c:v>0.70155000000000001</c:v>
                </c:pt>
                <c:pt idx="71">
                  <c:v>0.70011999999999996</c:v>
                </c:pt>
                <c:pt idx="72">
                  <c:v>0.70023999999999997</c:v>
                </c:pt>
                <c:pt idx="73">
                  <c:v>0.69847000000000004</c:v>
                </c:pt>
                <c:pt idx="74">
                  <c:v>0.69979999999999998</c:v>
                </c:pt>
                <c:pt idx="75">
                  <c:v>0.70155000000000001</c:v>
                </c:pt>
                <c:pt idx="76">
                  <c:v>0.70011000000000001</c:v>
                </c:pt>
                <c:pt idx="77">
                  <c:v>0.70023999999999997</c:v>
                </c:pt>
                <c:pt idx="78">
                  <c:v>0.69847000000000004</c:v>
                </c:pt>
                <c:pt idx="79">
                  <c:v>0.69979999999999998</c:v>
                </c:pt>
                <c:pt idx="80">
                  <c:v>0.70155000000000001</c:v>
                </c:pt>
                <c:pt idx="81">
                  <c:v>0.70011000000000001</c:v>
                </c:pt>
                <c:pt idx="82">
                  <c:v>0.70023999999999997</c:v>
                </c:pt>
                <c:pt idx="83">
                  <c:v>0.69847000000000004</c:v>
                </c:pt>
                <c:pt idx="84">
                  <c:v>0.69979999999999998</c:v>
                </c:pt>
                <c:pt idx="85">
                  <c:v>0.70155000000000001</c:v>
                </c:pt>
                <c:pt idx="86">
                  <c:v>0.70011000000000001</c:v>
                </c:pt>
                <c:pt idx="87">
                  <c:v>0.70023999999999997</c:v>
                </c:pt>
                <c:pt idx="88">
                  <c:v>0.69847000000000004</c:v>
                </c:pt>
                <c:pt idx="89">
                  <c:v>0.69979999999999998</c:v>
                </c:pt>
                <c:pt idx="90">
                  <c:v>0.70155000000000001</c:v>
                </c:pt>
                <c:pt idx="91">
                  <c:v>0.70011000000000001</c:v>
                </c:pt>
                <c:pt idx="92">
                  <c:v>0.70023999999999997</c:v>
                </c:pt>
                <c:pt idx="93">
                  <c:v>0.69847000000000004</c:v>
                </c:pt>
                <c:pt idx="94">
                  <c:v>0.69979999999999998</c:v>
                </c:pt>
                <c:pt idx="95">
                  <c:v>0.70155000000000001</c:v>
                </c:pt>
                <c:pt idx="96">
                  <c:v>0.70011000000000001</c:v>
                </c:pt>
                <c:pt idx="97">
                  <c:v>0.70023999999999997</c:v>
                </c:pt>
                <c:pt idx="98">
                  <c:v>0.69847000000000004</c:v>
                </c:pt>
                <c:pt idx="99">
                  <c:v>0.69979999999999998</c:v>
                </c:pt>
                <c:pt idx="100">
                  <c:v>0.70155000000000001</c:v>
                </c:pt>
                <c:pt idx="101">
                  <c:v>0.70011000000000001</c:v>
                </c:pt>
                <c:pt idx="102">
                  <c:v>0.70023999999999997</c:v>
                </c:pt>
                <c:pt idx="103">
                  <c:v>0.69847000000000004</c:v>
                </c:pt>
                <c:pt idx="104">
                  <c:v>0.69979999999999998</c:v>
                </c:pt>
                <c:pt idx="105">
                  <c:v>0.70155000000000001</c:v>
                </c:pt>
                <c:pt idx="106">
                  <c:v>0.70011000000000001</c:v>
                </c:pt>
                <c:pt idx="107">
                  <c:v>0.70023999999999997</c:v>
                </c:pt>
                <c:pt idx="108">
                  <c:v>0.69847000000000004</c:v>
                </c:pt>
                <c:pt idx="109">
                  <c:v>0.69979999999999998</c:v>
                </c:pt>
                <c:pt idx="110">
                  <c:v>0.70155000000000001</c:v>
                </c:pt>
                <c:pt idx="111">
                  <c:v>0.70011000000000001</c:v>
                </c:pt>
                <c:pt idx="112">
                  <c:v>0.70023999999999997</c:v>
                </c:pt>
                <c:pt idx="113">
                  <c:v>0.69847000000000004</c:v>
                </c:pt>
                <c:pt idx="114">
                  <c:v>0.69979999999999998</c:v>
                </c:pt>
                <c:pt idx="115">
                  <c:v>0.70155000000000001</c:v>
                </c:pt>
                <c:pt idx="116">
                  <c:v>0.70011000000000001</c:v>
                </c:pt>
                <c:pt idx="117">
                  <c:v>0.70023999999999997</c:v>
                </c:pt>
                <c:pt idx="118">
                  <c:v>0.69847000000000004</c:v>
                </c:pt>
                <c:pt idx="119">
                  <c:v>0.69979999999999998</c:v>
                </c:pt>
                <c:pt idx="120">
                  <c:v>0.70155000000000001</c:v>
                </c:pt>
                <c:pt idx="121">
                  <c:v>0.70011000000000001</c:v>
                </c:pt>
                <c:pt idx="122">
                  <c:v>0.70023999999999997</c:v>
                </c:pt>
                <c:pt idx="123">
                  <c:v>0.69847000000000004</c:v>
                </c:pt>
                <c:pt idx="124">
                  <c:v>0.69979999999999998</c:v>
                </c:pt>
                <c:pt idx="125">
                  <c:v>0.70155000000000001</c:v>
                </c:pt>
                <c:pt idx="126">
                  <c:v>0.70011000000000001</c:v>
                </c:pt>
                <c:pt idx="127">
                  <c:v>0.70023999999999997</c:v>
                </c:pt>
                <c:pt idx="128">
                  <c:v>0.69847000000000004</c:v>
                </c:pt>
                <c:pt idx="129">
                  <c:v>0.69979999999999998</c:v>
                </c:pt>
                <c:pt idx="130">
                  <c:v>0.70155000000000001</c:v>
                </c:pt>
                <c:pt idx="131">
                  <c:v>0.70011000000000001</c:v>
                </c:pt>
                <c:pt idx="132">
                  <c:v>0.70023999999999997</c:v>
                </c:pt>
                <c:pt idx="133">
                  <c:v>0.69847000000000004</c:v>
                </c:pt>
                <c:pt idx="134">
                  <c:v>0.69979999999999998</c:v>
                </c:pt>
                <c:pt idx="135">
                  <c:v>0.70155000000000001</c:v>
                </c:pt>
                <c:pt idx="136">
                  <c:v>0.70011000000000001</c:v>
                </c:pt>
                <c:pt idx="137">
                  <c:v>0.70023999999999997</c:v>
                </c:pt>
                <c:pt idx="138">
                  <c:v>0.69847000000000004</c:v>
                </c:pt>
                <c:pt idx="139">
                  <c:v>0.69979999999999998</c:v>
                </c:pt>
                <c:pt idx="140">
                  <c:v>0.70155000000000001</c:v>
                </c:pt>
                <c:pt idx="141">
                  <c:v>0.70011000000000001</c:v>
                </c:pt>
                <c:pt idx="142">
                  <c:v>0.70023999999999997</c:v>
                </c:pt>
                <c:pt idx="143">
                  <c:v>0.69847000000000004</c:v>
                </c:pt>
                <c:pt idx="144">
                  <c:v>0.69979999999999998</c:v>
                </c:pt>
                <c:pt idx="145">
                  <c:v>0.70155000000000001</c:v>
                </c:pt>
                <c:pt idx="146">
                  <c:v>0.70011000000000001</c:v>
                </c:pt>
                <c:pt idx="147">
                  <c:v>0.70023999999999997</c:v>
                </c:pt>
                <c:pt idx="148">
                  <c:v>0.69847000000000004</c:v>
                </c:pt>
                <c:pt idx="149">
                  <c:v>0.69979999999999998</c:v>
                </c:pt>
                <c:pt idx="150">
                  <c:v>0.70155000000000001</c:v>
                </c:pt>
                <c:pt idx="151">
                  <c:v>0.70011000000000001</c:v>
                </c:pt>
                <c:pt idx="152">
                  <c:v>0.70023999999999997</c:v>
                </c:pt>
                <c:pt idx="153">
                  <c:v>0.69847000000000004</c:v>
                </c:pt>
                <c:pt idx="154">
                  <c:v>0.69979999999999998</c:v>
                </c:pt>
                <c:pt idx="155">
                  <c:v>0.70155000000000001</c:v>
                </c:pt>
                <c:pt idx="156">
                  <c:v>0.70011000000000001</c:v>
                </c:pt>
                <c:pt idx="157">
                  <c:v>0.70023999999999997</c:v>
                </c:pt>
                <c:pt idx="158">
                  <c:v>0.69847000000000004</c:v>
                </c:pt>
                <c:pt idx="159">
                  <c:v>0.69979999999999998</c:v>
                </c:pt>
                <c:pt idx="160">
                  <c:v>0.70155000000000001</c:v>
                </c:pt>
                <c:pt idx="161">
                  <c:v>0.70011000000000001</c:v>
                </c:pt>
                <c:pt idx="162">
                  <c:v>0.70023999999999997</c:v>
                </c:pt>
                <c:pt idx="163">
                  <c:v>0.69847000000000004</c:v>
                </c:pt>
                <c:pt idx="164">
                  <c:v>0.69979999999999998</c:v>
                </c:pt>
                <c:pt idx="165">
                  <c:v>0.70155000000000001</c:v>
                </c:pt>
                <c:pt idx="166">
                  <c:v>0.70011000000000001</c:v>
                </c:pt>
                <c:pt idx="167">
                  <c:v>0.70023999999999997</c:v>
                </c:pt>
                <c:pt idx="168">
                  <c:v>0.69847000000000004</c:v>
                </c:pt>
                <c:pt idx="169">
                  <c:v>0.69979999999999998</c:v>
                </c:pt>
                <c:pt idx="170">
                  <c:v>0.70155000000000001</c:v>
                </c:pt>
                <c:pt idx="171">
                  <c:v>0.70011000000000001</c:v>
                </c:pt>
                <c:pt idx="172">
                  <c:v>0.70023999999999997</c:v>
                </c:pt>
                <c:pt idx="173">
                  <c:v>0.69847000000000004</c:v>
                </c:pt>
                <c:pt idx="174">
                  <c:v>0.69979999999999998</c:v>
                </c:pt>
                <c:pt idx="175">
                  <c:v>0.70155000000000001</c:v>
                </c:pt>
                <c:pt idx="176">
                  <c:v>0.70011000000000001</c:v>
                </c:pt>
                <c:pt idx="177">
                  <c:v>0.70023999999999997</c:v>
                </c:pt>
                <c:pt idx="178">
                  <c:v>0.69847000000000004</c:v>
                </c:pt>
                <c:pt idx="179">
                  <c:v>0.69979999999999998</c:v>
                </c:pt>
                <c:pt idx="180">
                  <c:v>0.70155000000000001</c:v>
                </c:pt>
                <c:pt idx="181">
                  <c:v>0.70011000000000001</c:v>
                </c:pt>
                <c:pt idx="182">
                  <c:v>0.70023999999999997</c:v>
                </c:pt>
                <c:pt idx="183">
                  <c:v>0.69847000000000004</c:v>
                </c:pt>
                <c:pt idx="184">
                  <c:v>0.69979999999999998</c:v>
                </c:pt>
                <c:pt idx="185">
                  <c:v>0.70155000000000001</c:v>
                </c:pt>
                <c:pt idx="186">
                  <c:v>0.70011000000000001</c:v>
                </c:pt>
                <c:pt idx="187">
                  <c:v>0.70023999999999997</c:v>
                </c:pt>
                <c:pt idx="188">
                  <c:v>0.69847000000000004</c:v>
                </c:pt>
                <c:pt idx="189">
                  <c:v>0.69979999999999998</c:v>
                </c:pt>
                <c:pt idx="190">
                  <c:v>0.70155000000000001</c:v>
                </c:pt>
                <c:pt idx="191">
                  <c:v>0.70011000000000001</c:v>
                </c:pt>
                <c:pt idx="192">
                  <c:v>0.70023999999999997</c:v>
                </c:pt>
                <c:pt idx="193">
                  <c:v>0.69847000000000004</c:v>
                </c:pt>
                <c:pt idx="194">
                  <c:v>0.69979999999999998</c:v>
                </c:pt>
                <c:pt idx="195">
                  <c:v>0.70155000000000001</c:v>
                </c:pt>
                <c:pt idx="196">
                  <c:v>0.70011000000000001</c:v>
                </c:pt>
                <c:pt idx="197">
                  <c:v>0.70023999999999997</c:v>
                </c:pt>
                <c:pt idx="198">
                  <c:v>0.69847000000000004</c:v>
                </c:pt>
                <c:pt idx="199">
                  <c:v>0.69979999999999998</c:v>
                </c:pt>
                <c:pt idx="200">
                  <c:v>0.70155000000000001</c:v>
                </c:pt>
                <c:pt idx="201">
                  <c:v>0.70011000000000001</c:v>
                </c:pt>
                <c:pt idx="202">
                  <c:v>0.70023999999999997</c:v>
                </c:pt>
                <c:pt idx="203">
                  <c:v>0.69847000000000004</c:v>
                </c:pt>
                <c:pt idx="204">
                  <c:v>0.69979999999999998</c:v>
                </c:pt>
                <c:pt idx="205">
                  <c:v>0.70155000000000001</c:v>
                </c:pt>
                <c:pt idx="206">
                  <c:v>0.70011000000000001</c:v>
                </c:pt>
                <c:pt idx="207">
                  <c:v>0.70023999999999997</c:v>
                </c:pt>
                <c:pt idx="208">
                  <c:v>0.69847000000000004</c:v>
                </c:pt>
                <c:pt idx="209">
                  <c:v>0.69979999999999998</c:v>
                </c:pt>
                <c:pt idx="210">
                  <c:v>0.70155000000000001</c:v>
                </c:pt>
                <c:pt idx="211">
                  <c:v>0.70011000000000001</c:v>
                </c:pt>
                <c:pt idx="212">
                  <c:v>0.70023999999999997</c:v>
                </c:pt>
                <c:pt idx="213">
                  <c:v>0.69847000000000004</c:v>
                </c:pt>
                <c:pt idx="214">
                  <c:v>0.69979999999999998</c:v>
                </c:pt>
                <c:pt idx="215">
                  <c:v>0.70155000000000001</c:v>
                </c:pt>
                <c:pt idx="216">
                  <c:v>0.70011000000000001</c:v>
                </c:pt>
                <c:pt idx="217">
                  <c:v>0.70023999999999997</c:v>
                </c:pt>
                <c:pt idx="218">
                  <c:v>0.69847000000000004</c:v>
                </c:pt>
                <c:pt idx="219">
                  <c:v>0.69979999999999998</c:v>
                </c:pt>
                <c:pt idx="220">
                  <c:v>0.70155000000000001</c:v>
                </c:pt>
                <c:pt idx="221">
                  <c:v>0.70011000000000001</c:v>
                </c:pt>
                <c:pt idx="222">
                  <c:v>0.70023999999999997</c:v>
                </c:pt>
                <c:pt idx="223">
                  <c:v>0.69847000000000004</c:v>
                </c:pt>
                <c:pt idx="224">
                  <c:v>0.69979999999999998</c:v>
                </c:pt>
                <c:pt idx="225">
                  <c:v>0.70155000000000001</c:v>
                </c:pt>
                <c:pt idx="226">
                  <c:v>0.70011000000000001</c:v>
                </c:pt>
                <c:pt idx="227">
                  <c:v>0.70023999999999997</c:v>
                </c:pt>
                <c:pt idx="228">
                  <c:v>0.69847000000000004</c:v>
                </c:pt>
                <c:pt idx="229">
                  <c:v>0.69979999999999998</c:v>
                </c:pt>
                <c:pt idx="230">
                  <c:v>0.70155000000000001</c:v>
                </c:pt>
                <c:pt idx="231">
                  <c:v>0.70011000000000001</c:v>
                </c:pt>
                <c:pt idx="232">
                  <c:v>0.70023999999999997</c:v>
                </c:pt>
                <c:pt idx="233">
                  <c:v>0.69847000000000004</c:v>
                </c:pt>
                <c:pt idx="234">
                  <c:v>0.69979999999999998</c:v>
                </c:pt>
                <c:pt idx="235">
                  <c:v>0.70155000000000001</c:v>
                </c:pt>
                <c:pt idx="236">
                  <c:v>0.70011000000000001</c:v>
                </c:pt>
                <c:pt idx="237">
                  <c:v>0.70023999999999997</c:v>
                </c:pt>
                <c:pt idx="238">
                  <c:v>0.69847000000000004</c:v>
                </c:pt>
                <c:pt idx="239">
                  <c:v>0.69979999999999998</c:v>
                </c:pt>
                <c:pt idx="240">
                  <c:v>0.70155000000000001</c:v>
                </c:pt>
                <c:pt idx="241">
                  <c:v>0.70011000000000001</c:v>
                </c:pt>
                <c:pt idx="242">
                  <c:v>0.70023999999999997</c:v>
                </c:pt>
                <c:pt idx="243">
                  <c:v>0.69847000000000004</c:v>
                </c:pt>
                <c:pt idx="244">
                  <c:v>0.69979999999999998</c:v>
                </c:pt>
                <c:pt idx="245">
                  <c:v>0.70155000000000001</c:v>
                </c:pt>
                <c:pt idx="246">
                  <c:v>0.70011000000000001</c:v>
                </c:pt>
                <c:pt idx="247">
                  <c:v>0.70023999999999997</c:v>
                </c:pt>
                <c:pt idx="248">
                  <c:v>0.69847000000000004</c:v>
                </c:pt>
                <c:pt idx="249">
                  <c:v>0.69979999999999998</c:v>
                </c:pt>
                <c:pt idx="250">
                  <c:v>0.70155000000000001</c:v>
                </c:pt>
                <c:pt idx="251">
                  <c:v>0.70011000000000001</c:v>
                </c:pt>
                <c:pt idx="252">
                  <c:v>0.70023999999999997</c:v>
                </c:pt>
                <c:pt idx="253">
                  <c:v>0.69847000000000004</c:v>
                </c:pt>
                <c:pt idx="254">
                  <c:v>0.69979999999999998</c:v>
                </c:pt>
                <c:pt idx="255">
                  <c:v>0.70155000000000001</c:v>
                </c:pt>
                <c:pt idx="256">
                  <c:v>0.70011000000000001</c:v>
                </c:pt>
                <c:pt idx="257">
                  <c:v>0.70023999999999997</c:v>
                </c:pt>
                <c:pt idx="258">
                  <c:v>0.69847000000000004</c:v>
                </c:pt>
                <c:pt idx="259">
                  <c:v>0.69979999999999998</c:v>
                </c:pt>
                <c:pt idx="260">
                  <c:v>0.70155000000000001</c:v>
                </c:pt>
                <c:pt idx="261">
                  <c:v>0.70011000000000001</c:v>
                </c:pt>
                <c:pt idx="262">
                  <c:v>0.70023999999999997</c:v>
                </c:pt>
                <c:pt idx="263">
                  <c:v>0.69847000000000004</c:v>
                </c:pt>
                <c:pt idx="264">
                  <c:v>0.69979999999999998</c:v>
                </c:pt>
                <c:pt idx="265">
                  <c:v>0.70155000000000001</c:v>
                </c:pt>
                <c:pt idx="266">
                  <c:v>0.70011000000000001</c:v>
                </c:pt>
                <c:pt idx="267">
                  <c:v>0.70023999999999997</c:v>
                </c:pt>
                <c:pt idx="268">
                  <c:v>0.69847000000000004</c:v>
                </c:pt>
                <c:pt idx="269">
                  <c:v>0.69979999999999998</c:v>
                </c:pt>
                <c:pt idx="270">
                  <c:v>0.70155000000000001</c:v>
                </c:pt>
                <c:pt idx="271">
                  <c:v>0.70011000000000001</c:v>
                </c:pt>
                <c:pt idx="272">
                  <c:v>0.70023999999999997</c:v>
                </c:pt>
                <c:pt idx="273">
                  <c:v>0.69847000000000004</c:v>
                </c:pt>
                <c:pt idx="274">
                  <c:v>0.69979999999999998</c:v>
                </c:pt>
                <c:pt idx="275">
                  <c:v>0.70155000000000001</c:v>
                </c:pt>
                <c:pt idx="276">
                  <c:v>0.70011000000000001</c:v>
                </c:pt>
                <c:pt idx="277">
                  <c:v>0.70023999999999997</c:v>
                </c:pt>
                <c:pt idx="278">
                  <c:v>0.69847000000000004</c:v>
                </c:pt>
                <c:pt idx="279">
                  <c:v>0.69979999999999998</c:v>
                </c:pt>
                <c:pt idx="280">
                  <c:v>0.70155000000000001</c:v>
                </c:pt>
                <c:pt idx="281">
                  <c:v>0.70011000000000001</c:v>
                </c:pt>
                <c:pt idx="282">
                  <c:v>0.70023999999999997</c:v>
                </c:pt>
                <c:pt idx="283">
                  <c:v>0.69847000000000004</c:v>
                </c:pt>
                <c:pt idx="284">
                  <c:v>0.69979999999999998</c:v>
                </c:pt>
                <c:pt idx="285">
                  <c:v>0.70155000000000001</c:v>
                </c:pt>
                <c:pt idx="286">
                  <c:v>0.70011000000000001</c:v>
                </c:pt>
                <c:pt idx="287">
                  <c:v>0.70023999999999997</c:v>
                </c:pt>
                <c:pt idx="288">
                  <c:v>0.69847000000000004</c:v>
                </c:pt>
                <c:pt idx="289">
                  <c:v>0.69979999999999998</c:v>
                </c:pt>
                <c:pt idx="290">
                  <c:v>0.70155000000000001</c:v>
                </c:pt>
                <c:pt idx="291">
                  <c:v>0.70011000000000001</c:v>
                </c:pt>
                <c:pt idx="292">
                  <c:v>0.70023999999999997</c:v>
                </c:pt>
                <c:pt idx="293">
                  <c:v>0.69847000000000004</c:v>
                </c:pt>
                <c:pt idx="294">
                  <c:v>0.69979999999999998</c:v>
                </c:pt>
                <c:pt idx="295">
                  <c:v>0.70155000000000001</c:v>
                </c:pt>
                <c:pt idx="296">
                  <c:v>0.70011000000000001</c:v>
                </c:pt>
                <c:pt idx="297">
                  <c:v>0.70023999999999997</c:v>
                </c:pt>
                <c:pt idx="298">
                  <c:v>0.69847000000000004</c:v>
                </c:pt>
                <c:pt idx="299">
                  <c:v>0.69979999999999998</c:v>
                </c:pt>
              </c:numCache>
            </c:numRef>
          </c:yVal>
          <c:smooth val="1"/>
          <c:extLst>
            <c:ext xmlns:c16="http://schemas.microsoft.com/office/drawing/2014/chart" uri="{C3380CC4-5D6E-409C-BE32-E72D297353CC}">
              <c16:uniqueId val="{00000001-A829-4732-9F19-F8BC148FA416}"/>
            </c:ext>
          </c:extLst>
        </c:ser>
        <c:ser>
          <c:idx val="2"/>
          <c:order val="2"/>
          <c:tx>
            <c:v>VW 850</c:v>
          </c:tx>
          <c:spPr>
            <a:ln w="19050" cap="rnd">
              <a:solidFill>
                <a:schemeClr val="accent3"/>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Total!$G$5:$G$304</c:f>
              <c:numCache>
                <c:formatCode>General</c:formatCode>
                <c:ptCount val="300"/>
                <c:pt idx="0">
                  <c:v>0.67974000000000001</c:v>
                </c:pt>
                <c:pt idx="1">
                  <c:v>0.67689999999999995</c:v>
                </c:pt>
                <c:pt idx="2">
                  <c:v>0.73343999999999998</c:v>
                </c:pt>
                <c:pt idx="3">
                  <c:v>0.77991999999999995</c:v>
                </c:pt>
                <c:pt idx="4">
                  <c:v>0.73353000000000002</c:v>
                </c:pt>
                <c:pt idx="5">
                  <c:v>0.68550999999999995</c:v>
                </c:pt>
                <c:pt idx="6">
                  <c:v>0.69664999999999999</c:v>
                </c:pt>
                <c:pt idx="7">
                  <c:v>0.71669000000000005</c:v>
                </c:pt>
                <c:pt idx="8">
                  <c:v>0.71582000000000001</c:v>
                </c:pt>
                <c:pt idx="9">
                  <c:v>0.71633999999999998</c:v>
                </c:pt>
                <c:pt idx="10">
                  <c:v>0.72774000000000005</c:v>
                </c:pt>
                <c:pt idx="11">
                  <c:v>0.71694000000000002</c:v>
                </c:pt>
                <c:pt idx="12">
                  <c:v>0.70787</c:v>
                </c:pt>
                <c:pt idx="13">
                  <c:v>0.71209</c:v>
                </c:pt>
                <c:pt idx="14">
                  <c:v>0.71762999999999999</c:v>
                </c:pt>
                <c:pt idx="15">
                  <c:v>0.71350999999999998</c:v>
                </c:pt>
                <c:pt idx="16">
                  <c:v>0.71384000000000003</c:v>
                </c:pt>
                <c:pt idx="17">
                  <c:v>0.72109999999999996</c:v>
                </c:pt>
                <c:pt idx="18">
                  <c:v>0.71480999999999995</c:v>
                </c:pt>
                <c:pt idx="19">
                  <c:v>0.71040999999999999</c:v>
                </c:pt>
                <c:pt idx="20">
                  <c:v>0.71370999999999996</c:v>
                </c:pt>
                <c:pt idx="21">
                  <c:v>0.71831</c:v>
                </c:pt>
                <c:pt idx="22">
                  <c:v>0.71397999999999995</c:v>
                </c:pt>
                <c:pt idx="23">
                  <c:v>0.71267000000000003</c:v>
                </c:pt>
                <c:pt idx="24">
                  <c:v>0.71845000000000003</c:v>
                </c:pt>
                <c:pt idx="25">
                  <c:v>0.71484000000000003</c:v>
                </c:pt>
                <c:pt idx="26">
                  <c:v>0.71204000000000001</c:v>
                </c:pt>
                <c:pt idx="27">
                  <c:v>0.71416000000000002</c:v>
                </c:pt>
                <c:pt idx="28">
                  <c:v>0.71819999999999995</c:v>
                </c:pt>
                <c:pt idx="29">
                  <c:v>0.71382000000000001</c:v>
                </c:pt>
                <c:pt idx="30">
                  <c:v>0.71230000000000004</c:v>
                </c:pt>
                <c:pt idx="31">
                  <c:v>0.7177</c:v>
                </c:pt>
                <c:pt idx="32">
                  <c:v>0.71518999999999999</c:v>
                </c:pt>
                <c:pt idx="33">
                  <c:v>0.7127</c:v>
                </c:pt>
                <c:pt idx="34">
                  <c:v>0.71399000000000001</c:v>
                </c:pt>
                <c:pt idx="35">
                  <c:v>0.71818000000000004</c:v>
                </c:pt>
                <c:pt idx="36">
                  <c:v>0.71372000000000002</c:v>
                </c:pt>
                <c:pt idx="37">
                  <c:v>0.71228999999999998</c:v>
                </c:pt>
                <c:pt idx="38">
                  <c:v>0.71738999999999997</c:v>
                </c:pt>
                <c:pt idx="39">
                  <c:v>0.71552000000000004</c:v>
                </c:pt>
                <c:pt idx="40">
                  <c:v>0.71284999999999998</c:v>
                </c:pt>
                <c:pt idx="41">
                  <c:v>0.71365999999999996</c:v>
                </c:pt>
                <c:pt idx="42">
                  <c:v>0.71831</c:v>
                </c:pt>
                <c:pt idx="43">
                  <c:v>0.71379999999999999</c:v>
                </c:pt>
                <c:pt idx="44">
                  <c:v>0.71228000000000002</c:v>
                </c:pt>
                <c:pt idx="45">
                  <c:v>0.71701000000000004</c:v>
                </c:pt>
                <c:pt idx="46">
                  <c:v>0.71586000000000005</c:v>
                </c:pt>
                <c:pt idx="47">
                  <c:v>0.71296999999999999</c:v>
                </c:pt>
                <c:pt idx="48">
                  <c:v>0.71333999999999997</c:v>
                </c:pt>
                <c:pt idx="49">
                  <c:v>0.71840999999999999</c:v>
                </c:pt>
                <c:pt idx="50">
                  <c:v>0.71392</c:v>
                </c:pt>
                <c:pt idx="51">
                  <c:v>0.71231</c:v>
                </c:pt>
                <c:pt idx="52">
                  <c:v>0.71660999999999997</c:v>
                </c:pt>
                <c:pt idx="53">
                  <c:v>0.71621000000000001</c:v>
                </c:pt>
                <c:pt idx="54">
                  <c:v>0.71306999999999998</c:v>
                </c:pt>
                <c:pt idx="55">
                  <c:v>0.71306999999999998</c:v>
                </c:pt>
                <c:pt idx="56">
                  <c:v>0.71847000000000005</c:v>
                </c:pt>
                <c:pt idx="57">
                  <c:v>0.71408000000000005</c:v>
                </c:pt>
                <c:pt idx="58">
                  <c:v>0.71235999999999999</c:v>
                </c:pt>
                <c:pt idx="59">
                  <c:v>0.71616999999999997</c:v>
                </c:pt>
                <c:pt idx="60">
                  <c:v>0.71655999999999997</c:v>
                </c:pt>
                <c:pt idx="61">
                  <c:v>0.71316999999999997</c:v>
                </c:pt>
                <c:pt idx="62">
                  <c:v>0.71282999999999996</c:v>
                </c:pt>
                <c:pt idx="63">
                  <c:v>0.71845999999999999</c:v>
                </c:pt>
                <c:pt idx="64">
                  <c:v>0.71426000000000001</c:v>
                </c:pt>
                <c:pt idx="65">
                  <c:v>0.71243000000000001</c:v>
                </c:pt>
                <c:pt idx="66">
                  <c:v>0.71572999999999998</c:v>
                </c:pt>
                <c:pt idx="67">
                  <c:v>0.71691000000000005</c:v>
                </c:pt>
                <c:pt idx="68">
                  <c:v>0.71326000000000001</c:v>
                </c:pt>
                <c:pt idx="69">
                  <c:v>0.71264000000000005</c:v>
                </c:pt>
                <c:pt idx="70">
                  <c:v>0.71838000000000002</c:v>
                </c:pt>
                <c:pt idx="71">
                  <c:v>0.71445999999999998</c:v>
                </c:pt>
                <c:pt idx="72">
                  <c:v>0.71250999999999998</c:v>
                </c:pt>
                <c:pt idx="73">
                  <c:v>0.71528000000000003</c:v>
                </c:pt>
                <c:pt idx="74">
                  <c:v>0.71725000000000005</c:v>
                </c:pt>
                <c:pt idx="75">
                  <c:v>0.71335999999999999</c:v>
                </c:pt>
                <c:pt idx="76">
                  <c:v>0.71250000000000002</c:v>
                </c:pt>
                <c:pt idx="77">
                  <c:v>0.71823000000000004</c:v>
                </c:pt>
                <c:pt idx="78">
                  <c:v>0.71467999999999998</c:v>
                </c:pt>
                <c:pt idx="79">
                  <c:v>0.71258999999999995</c:v>
                </c:pt>
                <c:pt idx="80">
                  <c:v>0.71484000000000003</c:v>
                </c:pt>
                <c:pt idx="81">
                  <c:v>0.71757000000000004</c:v>
                </c:pt>
                <c:pt idx="82">
                  <c:v>0.71345000000000003</c:v>
                </c:pt>
                <c:pt idx="83">
                  <c:v>0.71238999999999997</c:v>
                </c:pt>
                <c:pt idx="84">
                  <c:v>0.71801000000000004</c:v>
                </c:pt>
                <c:pt idx="85">
                  <c:v>0.71494000000000002</c:v>
                </c:pt>
                <c:pt idx="86">
                  <c:v>0.71269000000000005</c:v>
                </c:pt>
                <c:pt idx="87">
                  <c:v>0.71442000000000005</c:v>
                </c:pt>
                <c:pt idx="88">
                  <c:v>0.71784999999999999</c:v>
                </c:pt>
                <c:pt idx="89">
                  <c:v>0.71355000000000002</c:v>
                </c:pt>
                <c:pt idx="90">
                  <c:v>0.71233000000000002</c:v>
                </c:pt>
                <c:pt idx="91">
                  <c:v>0.71772999999999998</c:v>
                </c:pt>
                <c:pt idx="92">
                  <c:v>0.71523000000000003</c:v>
                </c:pt>
                <c:pt idx="93">
                  <c:v>0.71277999999999997</c:v>
                </c:pt>
                <c:pt idx="94">
                  <c:v>0.71401999999999999</c:v>
                </c:pt>
                <c:pt idx="95">
                  <c:v>0.71809000000000001</c:v>
                </c:pt>
                <c:pt idx="96">
                  <c:v>0.71365999999999996</c:v>
                </c:pt>
                <c:pt idx="97">
                  <c:v>0.71228999999999998</c:v>
                </c:pt>
                <c:pt idx="98">
                  <c:v>0.71740000000000004</c:v>
                </c:pt>
                <c:pt idx="99">
                  <c:v>0.71553999999999995</c:v>
                </c:pt>
                <c:pt idx="100">
                  <c:v>0.71287999999999996</c:v>
                </c:pt>
                <c:pt idx="101">
                  <c:v>0.71365999999999996</c:v>
                </c:pt>
                <c:pt idx="102">
                  <c:v>0.71828000000000003</c:v>
                </c:pt>
                <c:pt idx="103">
                  <c:v>0.71377999999999997</c:v>
                </c:pt>
                <c:pt idx="104">
                  <c:v>0.71228999999999998</c:v>
                </c:pt>
                <c:pt idx="105">
                  <c:v>0.71701999999999999</c:v>
                </c:pt>
                <c:pt idx="106">
                  <c:v>0.71586000000000005</c:v>
                </c:pt>
                <c:pt idx="107">
                  <c:v>0.71297999999999995</c:v>
                </c:pt>
                <c:pt idx="108">
                  <c:v>0.71335000000000004</c:v>
                </c:pt>
                <c:pt idx="109">
                  <c:v>0.71840999999999999</c:v>
                </c:pt>
                <c:pt idx="110">
                  <c:v>0.71392</c:v>
                </c:pt>
                <c:pt idx="111">
                  <c:v>0.71231999999999995</c:v>
                </c:pt>
                <c:pt idx="112">
                  <c:v>0.71660999999999997</c:v>
                </c:pt>
                <c:pt idx="113">
                  <c:v>0.71621000000000001</c:v>
                </c:pt>
                <c:pt idx="114">
                  <c:v>0.71306999999999998</c:v>
                </c:pt>
                <c:pt idx="115">
                  <c:v>0.71306999999999998</c:v>
                </c:pt>
                <c:pt idx="116">
                  <c:v>0.71847000000000005</c:v>
                </c:pt>
                <c:pt idx="117">
                  <c:v>0.71406999999999998</c:v>
                </c:pt>
                <c:pt idx="118">
                  <c:v>0.71236999999999995</c:v>
                </c:pt>
                <c:pt idx="119">
                  <c:v>0.71616999999999997</c:v>
                </c:pt>
                <c:pt idx="120">
                  <c:v>0.71655999999999997</c:v>
                </c:pt>
                <c:pt idx="121">
                  <c:v>0.71316999999999997</c:v>
                </c:pt>
                <c:pt idx="122">
                  <c:v>0.71282999999999996</c:v>
                </c:pt>
                <c:pt idx="123">
                  <c:v>0.71845999999999999</c:v>
                </c:pt>
                <c:pt idx="124">
                  <c:v>0.71426000000000001</c:v>
                </c:pt>
                <c:pt idx="125">
                  <c:v>0.71243000000000001</c:v>
                </c:pt>
                <c:pt idx="126">
                  <c:v>0.71572999999999998</c:v>
                </c:pt>
                <c:pt idx="127">
                  <c:v>0.71691000000000005</c:v>
                </c:pt>
                <c:pt idx="128">
                  <c:v>0.71326000000000001</c:v>
                </c:pt>
                <c:pt idx="129">
                  <c:v>0.71264000000000005</c:v>
                </c:pt>
                <c:pt idx="130">
                  <c:v>0.71838000000000002</c:v>
                </c:pt>
                <c:pt idx="131">
                  <c:v>0.71445000000000003</c:v>
                </c:pt>
                <c:pt idx="132">
                  <c:v>0.71250999999999998</c:v>
                </c:pt>
                <c:pt idx="133">
                  <c:v>0.71528000000000003</c:v>
                </c:pt>
                <c:pt idx="134">
                  <c:v>0.71725000000000005</c:v>
                </c:pt>
                <c:pt idx="135">
                  <c:v>0.71335999999999999</c:v>
                </c:pt>
                <c:pt idx="136">
                  <c:v>0.71250000000000002</c:v>
                </c:pt>
                <c:pt idx="137">
                  <c:v>0.71823000000000004</c:v>
                </c:pt>
                <c:pt idx="138">
                  <c:v>0.71467999999999998</c:v>
                </c:pt>
                <c:pt idx="139">
                  <c:v>0.71258999999999995</c:v>
                </c:pt>
                <c:pt idx="140">
                  <c:v>0.71484000000000003</c:v>
                </c:pt>
                <c:pt idx="141">
                  <c:v>0.71755999999999998</c:v>
                </c:pt>
                <c:pt idx="142">
                  <c:v>0.71345000000000003</c:v>
                </c:pt>
                <c:pt idx="143">
                  <c:v>0.71238999999999997</c:v>
                </c:pt>
                <c:pt idx="144">
                  <c:v>0.71801000000000004</c:v>
                </c:pt>
                <c:pt idx="145">
                  <c:v>0.71494000000000002</c:v>
                </c:pt>
                <c:pt idx="146">
                  <c:v>0.71269000000000005</c:v>
                </c:pt>
                <c:pt idx="147">
                  <c:v>0.71442000000000005</c:v>
                </c:pt>
                <c:pt idx="148">
                  <c:v>0.71784999999999999</c:v>
                </c:pt>
                <c:pt idx="149">
                  <c:v>0.71355000000000002</c:v>
                </c:pt>
                <c:pt idx="150">
                  <c:v>0.71233000000000002</c:v>
                </c:pt>
                <c:pt idx="151">
                  <c:v>0.71772999999999998</c:v>
                </c:pt>
                <c:pt idx="152">
                  <c:v>0.71521999999999997</c:v>
                </c:pt>
                <c:pt idx="153">
                  <c:v>0.71277999999999997</c:v>
                </c:pt>
                <c:pt idx="154">
                  <c:v>0.71401999999999999</c:v>
                </c:pt>
                <c:pt idx="155">
                  <c:v>0.71809000000000001</c:v>
                </c:pt>
                <c:pt idx="156">
                  <c:v>0.71365999999999996</c:v>
                </c:pt>
                <c:pt idx="157">
                  <c:v>0.71230000000000004</c:v>
                </c:pt>
                <c:pt idx="158">
                  <c:v>0.71740000000000004</c:v>
                </c:pt>
                <c:pt idx="159">
                  <c:v>0.71553</c:v>
                </c:pt>
                <c:pt idx="160">
                  <c:v>0.71287999999999996</c:v>
                </c:pt>
                <c:pt idx="161">
                  <c:v>0.71365999999999996</c:v>
                </c:pt>
                <c:pt idx="162">
                  <c:v>0.71828000000000003</c:v>
                </c:pt>
                <c:pt idx="163">
                  <c:v>0.71377999999999997</c:v>
                </c:pt>
                <c:pt idx="164">
                  <c:v>0.71228999999999998</c:v>
                </c:pt>
                <c:pt idx="165">
                  <c:v>0.71701999999999999</c:v>
                </c:pt>
                <c:pt idx="166">
                  <c:v>0.71586000000000005</c:v>
                </c:pt>
                <c:pt idx="167">
                  <c:v>0.71297999999999995</c:v>
                </c:pt>
                <c:pt idx="168">
                  <c:v>0.71335000000000004</c:v>
                </c:pt>
                <c:pt idx="169">
                  <c:v>0.71840000000000004</c:v>
                </c:pt>
                <c:pt idx="170">
                  <c:v>0.71392</c:v>
                </c:pt>
                <c:pt idx="171">
                  <c:v>0.71231999999999995</c:v>
                </c:pt>
                <c:pt idx="172">
                  <c:v>0.71660999999999997</c:v>
                </c:pt>
                <c:pt idx="173">
                  <c:v>0.71621000000000001</c:v>
                </c:pt>
                <c:pt idx="174">
                  <c:v>0.71306999999999998</c:v>
                </c:pt>
                <c:pt idx="175">
                  <c:v>0.71306999999999998</c:v>
                </c:pt>
                <c:pt idx="176">
                  <c:v>0.71847000000000005</c:v>
                </c:pt>
                <c:pt idx="177">
                  <c:v>0.71406999999999998</c:v>
                </c:pt>
                <c:pt idx="178">
                  <c:v>0.71236999999999995</c:v>
                </c:pt>
                <c:pt idx="179">
                  <c:v>0.71616999999999997</c:v>
                </c:pt>
                <c:pt idx="180">
                  <c:v>0.71655999999999997</c:v>
                </c:pt>
                <c:pt idx="181">
                  <c:v>0.71316999999999997</c:v>
                </c:pt>
                <c:pt idx="182">
                  <c:v>0.71282999999999996</c:v>
                </c:pt>
                <c:pt idx="183">
                  <c:v>0.71845999999999999</c:v>
                </c:pt>
                <c:pt idx="184">
                  <c:v>0.71425000000000005</c:v>
                </c:pt>
                <c:pt idx="185">
                  <c:v>0.71243000000000001</c:v>
                </c:pt>
                <c:pt idx="186">
                  <c:v>0.71572999999999998</c:v>
                </c:pt>
                <c:pt idx="187">
                  <c:v>0.71691000000000005</c:v>
                </c:pt>
                <c:pt idx="188">
                  <c:v>0.71326000000000001</c:v>
                </c:pt>
                <c:pt idx="189">
                  <c:v>0.71264000000000005</c:v>
                </c:pt>
                <c:pt idx="190">
                  <c:v>0.71838000000000002</c:v>
                </c:pt>
                <c:pt idx="191">
                  <c:v>0.71445000000000003</c:v>
                </c:pt>
                <c:pt idx="192">
                  <c:v>0.71250999999999998</c:v>
                </c:pt>
                <c:pt idx="193">
                  <c:v>0.71528000000000003</c:v>
                </c:pt>
                <c:pt idx="194">
                  <c:v>0.71725000000000005</c:v>
                </c:pt>
                <c:pt idx="195">
                  <c:v>0.71335999999999999</c:v>
                </c:pt>
                <c:pt idx="196">
                  <c:v>0.71250000000000002</c:v>
                </c:pt>
                <c:pt idx="197">
                  <c:v>0.71823000000000004</c:v>
                </c:pt>
                <c:pt idx="198">
                  <c:v>0.71467999999999998</c:v>
                </c:pt>
                <c:pt idx="199">
                  <c:v>0.71260000000000001</c:v>
                </c:pt>
                <c:pt idx="200">
                  <c:v>0.71484000000000003</c:v>
                </c:pt>
                <c:pt idx="201">
                  <c:v>0.71755999999999998</c:v>
                </c:pt>
                <c:pt idx="202">
                  <c:v>0.71345000000000003</c:v>
                </c:pt>
                <c:pt idx="203">
                  <c:v>0.71238999999999997</c:v>
                </c:pt>
                <c:pt idx="204">
                  <c:v>0.71801000000000004</c:v>
                </c:pt>
                <c:pt idx="205">
                  <c:v>0.71494000000000002</c:v>
                </c:pt>
                <c:pt idx="206">
                  <c:v>0.71269000000000005</c:v>
                </c:pt>
                <c:pt idx="207">
                  <c:v>0.71442000000000005</c:v>
                </c:pt>
                <c:pt idx="208">
                  <c:v>0.71784000000000003</c:v>
                </c:pt>
                <c:pt idx="209">
                  <c:v>0.71355000000000002</c:v>
                </c:pt>
                <c:pt idx="210">
                  <c:v>0.71233000000000002</c:v>
                </c:pt>
                <c:pt idx="211">
                  <c:v>0.71772999999999998</c:v>
                </c:pt>
                <c:pt idx="212">
                  <c:v>0.71521999999999997</c:v>
                </c:pt>
                <c:pt idx="213">
                  <c:v>0.71279000000000003</c:v>
                </c:pt>
                <c:pt idx="214">
                  <c:v>0.71403000000000005</c:v>
                </c:pt>
                <c:pt idx="215">
                  <c:v>0.71809000000000001</c:v>
                </c:pt>
                <c:pt idx="216">
                  <c:v>0.71365999999999996</c:v>
                </c:pt>
                <c:pt idx="217">
                  <c:v>0.71230000000000004</c:v>
                </c:pt>
                <c:pt idx="218">
                  <c:v>0.71740000000000004</c:v>
                </c:pt>
                <c:pt idx="219">
                  <c:v>0.71553</c:v>
                </c:pt>
                <c:pt idx="220">
                  <c:v>0.71287999999999996</c:v>
                </c:pt>
                <c:pt idx="221">
                  <c:v>0.71367000000000003</c:v>
                </c:pt>
                <c:pt idx="222">
                  <c:v>0.71826999999999996</c:v>
                </c:pt>
                <c:pt idx="223">
                  <c:v>0.71377999999999997</c:v>
                </c:pt>
                <c:pt idx="224">
                  <c:v>0.71230000000000004</c:v>
                </c:pt>
                <c:pt idx="225">
                  <c:v>0.71701999999999999</c:v>
                </c:pt>
                <c:pt idx="226">
                  <c:v>0.71586000000000005</c:v>
                </c:pt>
                <c:pt idx="227">
                  <c:v>0.71297999999999995</c:v>
                </c:pt>
                <c:pt idx="228">
                  <c:v>0.71335000000000004</c:v>
                </c:pt>
                <c:pt idx="229">
                  <c:v>0.71840000000000004</c:v>
                </c:pt>
                <c:pt idx="230">
                  <c:v>0.71392</c:v>
                </c:pt>
                <c:pt idx="231">
                  <c:v>0.71231999999999995</c:v>
                </c:pt>
                <c:pt idx="232">
                  <c:v>0.71660999999999997</c:v>
                </c:pt>
                <c:pt idx="233">
                  <c:v>0.71619999999999995</c:v>
                </c:pt>
                <c:pt idx="234">
                  <c:v>0.71308000000000005</c:v>
                </c:pt>
                <c:pt idx="235">
                  <c:v>0.71306999999999998</c:v>
                </c:pt>
                <c:pt idx="236">
                  <c:v>0.71845999999999999</c:v>
                </c:pt>
                <c:pt idx="237">
                  <c:v>0.71406999999999998</c:v>
                </c:pt>
                <c:pt idx="238">
                  <c:v>0.71236999999999995</c:v>
                </c:pt>
                <c:pt idx="239">
                  <c:v>0.71616999999999997</c:v>
                </c:pt>
                <c:pt idx="240">
                  <c:v>0.71655000000000002</c:v>
                </c:pt>
                <c:pt idx="241">
                  <c:v>0.71316999999999997</c:v>
                </c:pt>
                <c:pt idx="242">
                  <c:v>0.71284000000000003</c:v>
                </c:pt>
                <c:pt idx="243">
                  <c:v>0.71845999999999999</c:v>
                </c:pt>
                <c:pt idx="244">
                  <c:v>0.71425000000000005</c:v>
                </c:pt>
                <c:pt idx="245">
                  <c:v>0.71243000000000001</c:v>
                </c:pt>
                <c:pt idx="246">
                  <c:v>0.71572999999999998</c:v>
                </c:pt>
                <c:pt idx="247">
                  <c:v>0.71689999999999998</c:v>
                </c:pt>
                <c:pt idx="248">
                  <c:v>0.71326000000000001</c:v>
                </c:pt>
                <c:pt idx="249">
                  <c:v>0.71265000000000001</c:v>
                </c:pt>
                <c:pt idx="250">
                  <c:v>0.71838000000000002</c:v>
                </c:pt>
                <c:pt idx="251">
                  <c:v>0.71445000000000003</c:v>
                </c:pt>
                <c:pt idx="252">
                  <c:v>0.71250999999999998</c:v>
                </c:pt>
                <c:pt idx="253">
                  <c:v>0.71528000000000003</c:v>
                </c:pt>
                <c:pt idx="254">
                  <c:v>0.71723999999999999</c:v>
                </c:pt>
                <c:pt idx="255">
                  <c:v>0.71335999999999999</c:v>
                </c:pt>
                <c:pt idx="256">
                  <c:v>0.71250000000000002</c:v>
                </c:pt>
                <c:pt idx="257">
                  <c:v>0.71823000000000004</c:v>
                </c:pt>
                <c:pt idx="258">
                  <c:v>0.71467000000000003</c:v>
                </c:pt>
                <c:pt idx="259">
                  <c:v>0.71260000000000001</c:v>
                </c:pt>
                <c:pt idx="260">
                  <c:v>0.71484000000000003</c:v>
                </c:pt>
                <c:pt idx="261">
                  <c:v>0.71755999999999998</c:v>
                </c:pt>
                <c:pt idx="262">
                  <c:v>0.71345000000000003</c:v>
                </c:pt>
                <c:pt idx="263">
                  <c:v>0.71240000000000003</c:v>
                </c:pt>
                <c:pt idx="264">
                  <c:v>0.71801000000000004</c:v>
                </c:pt>
                <c:pt idx="265">
                  <c:v>0.71492999999999995</c:v>
                </c:pt>
                <c:pt idx="266">
                  <c:v>0.71269000000000005</c:v>
                </c:pt>
                <c:pt idx="267">
                  <c:v>0.71442000000000005</c:v>
                </c:pt>
                <c:pt idx="268">
                  <c:v>0.71784000000000003</c:v>
                </c:pt>
                <c:pt idx="269">
                  <c:v>0.71355000000000002</c:v>
                </c:pt>
                <c:pt idx="270">
                  <c:v>0.71233000000000002</c:v>
                </c:pt>
                <c:pt idx="271">
                  <c:v>0.71772999999999998</c:v>
                </c:pt>
                <c:pt idx="272">
                  <c:v>0.71521999999999997</c:v>
                </c:pt>
                <c:pt idx="273">
                  <c:v>0.71279000000000003</c:v>
                </c:pt>
                <c:pt idx="274">
                  <c:v>0.71403000000000005</c:v>
                </c:pt>
                <c:pt idx="275">
                  <c:v>0.71808000000000005</c:v>
                </c:pt>
                <c:pt idx="276">
                  <c:v>0.71365999999999996</c:v>
                </c:pt>
                <c:pt idx="277">
                  <c:v>0.71230000000000004</c:v>
                </c:pt>
                <c:pt idx="278">
                  <c:v>0.71740000000000004</c:v>
                </c:pt>
                <c:pt idx="279">
                  <c:v>0.71553</c:v>
                </c:pt>
                <c:pt idx="280">
                  <c:v>0.71287999999999996</c:v>
                </c:pt>
                <c:pt idx="281">
                  <c:v>0.71367000000000003</c:v>
                </c:pt>
                <c:pt idx="282">
                  <c:v>0.71826999999999996</c:v>
                </c:pt>
                <c:pt idx="283">
                  <c:v>0.71377999999999997</c:v>
                </c:pt>
                <c:pt idx="284">
                  <c:v>0.71230000000000004</c:v>
                </c:pt>
                <c:pt idx="285">
                  <c:v>0.71701999999999999</c:v>
                </c:pt>
                <c:pt idx="286">
                  <c:v>0.71586000000000005</c:v>
                </c:pt>
                <c:pt idx="287">
                  <c:v>0.71297999999999995</c:v>
                </c:pt>
                <c:pt idx="288">
                  <c:v>0.71335000000000004</c:v>
                </c:pt>
                <c:pt idx="289">
                  <c:v>0.71840000000000004</c:v>
                </c:pt>
                <c:pt idx="290">
                  <c:v>0.71391000000000004</c:v>
                </c:pt>
                <c:pt idx="291">
                  <c:v>0.71231999999999995</c:v>
                </c:pt>
                <c:pt idx="292">
                  <c:v>0.71660999999999997</c:v>
                </c:pt>
                <c:pt idx="293">
                  <c:v>0.71619999999999995</c:v>
                </c:pt>
                <c:pt idx="294">
                  <c:v>0.71308000000000005</c:v>
                </c:pt>
                <c:pt idx="295">
                  <c:v>0.71306999999999998</c:v>
                </c:pt>
                <c:pt idx="296">
                  <c:v>0.71845999999999999</c:v>
                </c:pt>
                <c:pt idx="297">
                  <c:v>0.71406999999999998</c:v>
                </c:pt>
                <c:pt idx="298">
                  <c:v>0.71236999999999995</c:v>
                </c:pt>
                <c:pt idx="299">
                  <c:v>0.71616999999999997</c:v>
                </c:pt>
              </c:numCache>
            </c:numRef>
          </c:yVal>
          <c:smooth val="1"/>
          <c:extLst>
            <c:ext xmlns:c16="http://schemas.microsoft.com/office/drawing/2014/chart" uri="{C3380CC4-5D6E-409C-BE32-E72D297353CC}">
              <c16:uniqueId val="{00000002-A829-4732-9F19-F8BC148FA416}"/>
            </c:ext>
          </c:extLst>
        </c:ser>
        <c:ser>
          <c:idx val="3"/>
          <c:order val="3"/>
          <c:tx>
            <c:v>DW 350</c:v>
          </c:tx>
          <c:spPr>
            <a:ln w="19050" cap="rnd">
              <a:solidFill>
                <a:schemeClr val="accent4"/>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Total!$L$5:$L$304</c:f>
              <c:numCache>
                <c:formatCode>General</c:formatCode>
                <c:ptCount val="300"/>
                <c:pt idx="0">
                  <c:v>0.70238999999999996</c:v>
                </c:pt>
                <c:pt idx="1">
                  <c:v>0.73079000000000005</c:v>
                </c:pt>
                <c:pt idx="2">
                  <c:v>0.71872000000000003</c:v>
                </c:pt>
                <c:pt idx="3">
                  <c:v>0.68489999999999995</c:v>
                </c:pt>
                <c:pt idx="4">
                  <c:v>0.72655999999999998</c:v>
                </c:pt>
                <c:pt idx="5">
                  <c:v>0.70655999999999997</c:v>
                </c:pt>
                <c:pt idx="6">
                  <c:v>0.70601999999999998</c:v>
                </c:pt>
                <c:pt idx="7">
                  <c:v>0.70699999999999996</c:v>
                </c:pt>
                <c:pt idx="8">
                  <c:v>0.72062000000000004</c:v>
                </c:pt>
                <c:pt idx="9">
                  <c:v>0.70784000000000002</c:v>
                </c:pt>
                <c:pt idx="10">
                  <c:v>0.71070999999999995</c:v>
                </c:pt>
                <c:pt idx="11">
                  <c:v>0.71009</c:v>
                </c:pt>
                <c:pt idx="12">
                  <c:v>0.70994000000000002</c:v>
                </c:pt>
                <c:pt idx="13">
                  <c:v>0.70969000000000004</c:v>
                </c:pt>
                <c:pt idx="14">
                  <c:v>0.70974000000000004</c:v>
                </c:pt>
                <c:pt idx="15">
                  <c:v>0.70852999999999999</c:v>
                </c:pt>
                <c:pt idx="16">
                  <c:v>0.70887999999999995</c:v>
                </c:pt>
                <c:pt idx="17">
                  <c:v>0.71680999999999995</c:v>
                </c:pt>
                <c:pt idx="18">
                  <c:v>0.71230000000000004</c:v>
                </c:pt>
                <c:pt idx="19">
                  <c:v>0.70838000000000001</c:v>
                </c:pt>
                <c:pt idx="20">
                  <c:v>0.70813000000000004</c:v>
                </c:pt>
                <c:pt idx="21">
                  <c:v>0.71174000000000004</c:v>
                </c:pt>
                <c:pt idx="22">
                  <c:v>0.71011000000000002</c:v>
                </c:pt>
                <c:pt idx="23">
                  <c:v>0.70762999999999998</c:v>
                </c:pt>
                <c:pt idx="24">
                  <c:v>0.70881000000000005</c:v>
                </c:pt>
                <c:pt idx="25">
                  <c:v>0.71314999999999995</c:v>
                </c:pt>
                <c:pt idx="26">
                  <c:v>0.71465000000000001</c:v>
                </c:pt>
                <c:pt idx="27">
                  <c:v>0.71079000000000003</c:v>
                </c:pt>
                <c:pt idx="28">
                  <c:v>0.70791000000000004</c:v>
                </c:pt>
                <c:pt idx="29">
                  <c:v>0.70945000000000003</c:v>
                </c:pt>
                <c:pt idx="30">
                  <c:v>0.71157999999999999</c:v>
                </c:pt>
                <c:pt idx="31">
                  <c:v>0.70916000000000001</c:v>
                </c:pt>
                <c:pt idx="32">
                  <c:v>0.70730999999999999</c:v>
                </c:pt>
                <c:pt idx="33">
                  <c:v>0.71050000000000002</c:v>
                </c:pt>
                <c:pt idx="34">
                  <c:v>0.71472000000000002</c:v>
                </c:pt>
                <c:pt idx="35">
                  <c:v>0.71335000000000004</c:v>
                </c:pt>
                <c:pt idx="36">
                  <c:v>0.70891999999999999</c:v>
                </c:pt>
                <c:pt idx="37">
                  <c:v>0.70816999999999997</c:v>
                </c:pt>
                <c:pt idx="38">
                  <c:v>0.71082000000000001</c:v>
                </c:pt>
                <c:pt idx="39">
                  <c:v>0.71087</c:v>
                </c:pt>
                <c:pt idx="40">
                  <c:v>0.70792999999999995</c:v>
                </c:pt>
                <c:pt idx="41">
                  <c:v>0.70811000000000002</c:v>
                </c:pt>
                <c:pt idx="42">
                  <c:v>0.71264000000000005</c:v>
                </c:pt>
                <c:pt idx="43">
                  <c:v>0.71491000000000005</c:v>
                </c:pt>
                <c:pt idx="44">
                  <c:v>0.71142000000000005</c:v>
                </c:pt>
                <c:pt idx="45">
                  <c:v>0.70789999999999997</c:v>
                </c:pt>
                <c:pt idx="46">
                  <c:v>0.70923000000000003</c:v>
                </c:pt>
                <c:pt idx="47">
                  <c:v>0.71143000000000001</c:v>
                </c:pt>
                <c:pt idx="48">
                  <c:v>0.70967000000000002</c:v>
                </c:pt>
                <c:pt idx="49">
                  <c:v>0.70730999999999999</c:v>
                </c:pt>
                <c:pt idx="50">
                  <c:v>0.70982000000000001</c:v>
                </c:pt>
                <c:pt idx="51">
                  <c:v>0.71431999999999995</c:v>
                </c:pt>
                <c:pt idx="52">
                  <c:v>0.71392999999999995</c:v>
                </c:pt>
                <c:pt idx="53">
                  <c:v>0.70945000000000003</c:v>
                </c:pt>
                <c:pt idx="54">
                  <c:v>0.70792999999999995</c:v>
                </c:pt>
                <c:pt idx="55">
                  <c:v>0.71048</c:v>
                </c:pt>
                <c:pt idx="56">
                  <c:v>0.71116000000000001</c:v>
                </c:pt>
                <c:pt idx="57">
                  <c:v>0.70831</c:v>
                </c:pt>
                <c:pt idx="58">
                  <c:v>0.70772000000000002</c:v>
                </c:pt>
                <c:pt idx="59">
                  <c:v>0.71196000000000004</c:v>
                </c:pt>
                <c:pt idx="60">
                  <c:v>0.71496000000000004</c:v>
                </c:pt>
                <c:pt idx="61">
                  <c:v>0.71211000000000002</c:v>
                </c:pt>
                <c:pt idx="62">
                  <c:v>0.70813000000000004</c:v>
                </c:pt>
                <c:pt idx="63">
                  <c:v>0.70882000000000001</c:v>
                </c:pt>
                <c:pt idx="64">
                  <c:v>0.71131</c:v>
                </c:pt>
                <c:pt idx="65">
                  <c:v>0.71011999999999997</c:v>
                </c:pt>
                <c:pt idx="66">
                  <c:v>0.70740999999999998</c:v>
                </c:pt>
                <c:pt idx="67">
                  <c:v>0.70916000000000001</c:v>
                </c:pt>
                <c:pt idx="68">
                  <c:v>0.71386000000000005</c:v>
                </c:pt>
                <c:pt idx="69">
                  <c:v>0.71438000000000001</c:v>
                </c:pt>
                <c:pt idx="70">
                  <c:v>0.71006999999999998</c:v>
                </c:pt>
                <c:pt idx="71">
                  <c:v>0.70781000000000005</c:v>
                </c:pt>
                <c:pt idx="72">
                  <c:v>0.71008000000000004</c:v>
                </c:pt>
                <c:pt idx="73">
                  <c:v>0.71133999999999997</c:v>
                </c:pt>
                <c:pt idx="74">
                  <c:v>0.70874000000000004</c:v>
                </c:pt>
                <c:pt idx="75">
                  <c:v>0.70745999999999998</c:v>
                </c:pt>
                <c:pt idx="76">
                  <c:v>0.71123999999999998</c:v>
                </c:pt>
                <c:pt idx="77">
                  <c:v>0.71487999999999996</c:v>
                </c:pt>
                <c:pt idx="78">
                  <c:v>0.71277999999999997</c:v>
                </c:pt>
                <c:pt idx="79">
                  <c:v>0.70847000000000004</c:v>
                </c:pt>
                <c:pt idx="80">
                  <c:v>0.70845000000000002</c:v>
                </c:pt>
                <c:pt idx="81">
                  <c:v>0.71111000000000002</c:v>
                </c:pt>
                <c:pt idx="82">
                  <c:v>0.71052999999999999</c:v>
                </c:pt>
                <c:pt idx="83">
                  <c:v>0.70762000000000003</c:v>
                </c:pt>
                <c:pt idx="84">
                  <c:v>0.70859000000000005</c:v>
                </c:pt>
                <c:pt idx="85">
                  <c:v>0.71330000000000005</c:v>
                </c:pt>
                <c:pt idx="86">
                  <c:v>0.7147</c:v>
                </c:pt>
                <c:pt idx="87">
                  <c:v>0.71072999999999997</c:v>
                </c:pt>
                <c:pt idx="88">
                  <c:v>0.70779999999999998</c:v>
                </c:pt>
                <c:pt idx="89">
                  <c:v>0.70965999999999996</c:v>
                </c:pt>
                <c:pt idx="90">
                  <c:v>0.71143000000000001</c:v>
                </c:pt>
                <c:pt idx="91">
                  <c:v>0.70920000000000005</c:v>
                </c:pt>
                <c:pt idx="92">
                  <c:v>0.70731999999999995</c:v>
                </c:pt>
                <c:pt idx="93">
                  <c:v>0.71050999999999997</c:v>
                </c:pt>
                <c:pt idx="94">
                  <c:v>0.71467000000000003</c:v>
                </c:pt>
                <c:pt idx="95">
                  <c:v>0.71338999999999997</c:v>
                </c:pt>
                <c:pt idx="96">
                  <c:v>0.70891999999999999</c:v>
                </c:pt>
                <c:pt idx="97">
                  <c:v>0.70814999999999995</c:v>
                </c:pt>
                <c:pt idx="98">
                  <c:v>0.71082999999999996</c:v>
                </c:pt>
                <c:pt idx="99">
                  <c:v>0.71087999999999996</c:v>
                </c:pt>
                <c:pt idx="100">
                  <c:v>0.70792999999999995</c:v>
                </c:pt>
                <c:pt idx="101">
                  <c:v>0.70809999999999995</c:v>
                </c:pt>
                <c:pt idx="102">
                  <c:v>0.71265999999999996</c:v>
                </c:pt>
                <c:pt idx="103">
                  <c:v>0.71489999999999998</c:v>
                </c:pt>
                <c:pt idx="104">
                  <c:v>0.71142000000000005</c:v>
                </c:pt>
                <c:pt idx="105">
                  <c:v>0.70789999999999997</c:v>
                </c:pt>
                <c:pt idx="106">
                  <c:v>0.70923000000000003</c:v>
                </c:pt>
                <c:pt idx="107">
                  <c:v>0.71142000000000005</c:v>
                </c:pt>
                <c:pt idx="108">
                  <c:v>0.70967000000000002</c:v>
                </c:pt>
                <c:pt idx="109">
                  <c:v>0.70730999999999999</c:v>
                </c:pt>
                <c:pt idx="110">
                  <c:v>0.70981000000000005</c:v>
                </c:pt>
                <c:pt idx="111">
                  <c:v>0.71431999999999995</c:v>
                </c:pt>
                <c:pt idx="112">
                  <c:v>0.71392999999999995</c:v>
                </c:pt>
                <c:pt idx="113">
                  <c:v>0.70945000000000003</c:v>
                </c:pt>
                <c:pt idx="114">
                  <c:v>0.70792999999999995</c:v>
                </c:pt>
                <c:pt idx="115">
                  <c:v>0.71048</c:v>
                </c:pt>
                <c:pt idx="116">
                  <c:v>0.71116000000000001</c:v>
                </c:pt>
                <c:pt idx="117">
                  <c:v>0.70831</c:v>
                </c:pt>
                <c:pt idx="118">
                  <c:v>0.70772000000000002</c:v>
                </c:pt>
                <c:pt idx="119">
                  <c:v>0.71196000000000004</c:v>
                </c:pt>
                <c:pt idx="120">
                  <c:v>0.71496000000000004</c:v>
                </c:pt>
                <c:pt idx="121">
                  <c:v>0.71211000000000002</c:v>
                </c:pt>
                <c:pt idx="122">
                  <c:v>0.70813000000000004</c:v>
                </c:pt>
                <c:pt idx="123">
                  <c:v>0.70882000000000001</c:v>
                </c:pt>
                <c:pt idx="124">
                  <c:v>0.71131</c:v>
                </c:pt>
                <c:pt idx="125">
                  <c:v>0.71011999999999997</c:v>
                </c:pt>
                <c:pt idx="126">
                  <c:v>0.70740999999999998</c:v>
                </c:pt>
                <c:pt idx="127">
                  <c:v>0.70916000000000001</c:v>
                </c:pt>
                <c:pt idx="128">
                  <c:v>0.71386000000000005</c:v>
                </c:pt>
                <c:pt idx="129">
                  <c:v>0.71438000000000001</c:v>
                </c:pt>
                <c:pt idx="130">
                  <c:v>0.71006999999999998</c:v>
                </c:pt>
                <c:pt idx="131">
                  <c:v>0.70781000000000005</c:v>
                </c:pt>
                <c:pt idx="132">
                  <c:v>0.71008000000000004</c:v>
                </c:pt>
                <c:pt idx="133">
                  <c:v>0.71133999999999997</c:v>
                </c:pt>
                <c:pt idx="134">
                  <c:v>0.70874000000000004</c:v>
                </c:pt>
                <c:pt idx="135">
                  <c:v>0.70745999999999998</c:v>
                </c:pt>
                <c:pt idx="136">
                  <c:v>0.71123999999999998</c:v>
                </c:pt>
                <c:pt idx="137">
                  <c:v>0.71487999999999996</c:v>
                </c:pt>
                <c:pt idx="138">
                  <c:v>0.71277999999999997</c:v>
                </c:pt>
                <c:pt idx="139">
                  <c:v>0.70847000000000004</c:v>
                </c:pt>
                <c:pt idx="140">
                  <c:v>0.70845000000000002</c:v>
                </c:pt>
                <c:pt idx="141">
                  <c:v>0.71111000000000002</c:v>
                </c:pt>
                <c:pt idx="142">
                  <c:v>0.71052999999999999</c:v>
                </c:pt>
                <c:pt idx="143">
                  <c:v>0.70762000000000003</c:v>
                </c:pt>
                <c:pt idx="144">
                  <c:v>0.70859000000000005</c:v>
                </c:pt>
                <c:pt idx="145">
                  <c:v>0.71330000000000005</c:v>
                </c:pt>
                <c:pt idx="146">
                  <c:v>0.7147</c:v>
                </c:pt>
                <c:pt idx="147">
                  <c:v>0.71072999999999997</c:v>
                </c:pt>
                <c:pt idx="148">
                  <c:v>0.70779999999999998</c:v>
                </c:pt>
                <c:pt idx="149">
                  <c:v>0.70965999999999996</c:v>
                </c:pt>
                <c:pt idx="150">
                  <c:v>0.71143000000000001</c:v>
                </c:pt>
                <c:pt idx="151">
                  <c:v>0.70920000000000005</c:v>
                </c:pt>
                <c:pt idx="152">
                  <c:v>0.70731999999999995</c:v>
                </c:pt>
                <c:pt idx="153">
                  <c:v>0.71050999999999997</c:v>
                </c:pt>
                <c:pt idx="154">
                  <c:v>0.71467000000000003</c:v>
                </c:pt>
                <c:pt idx="155">
                  <c:v>0.71338999999999997</c:v>
                </c:pt>
                <c:pt idx="156">
                  <c:v>0.70891999999999999</c:v>
                </c:pt>
                <c:pt idx="157">
                  <c:v>0.70814999999999995</c:v>
                </c:pt>
                <c:pt idx="158">
                  <c:v>0.71082999999999996</c:v>
                </c:pt>
                <c:pt idx="159">
                  <c:v>0.71087999999999996</c:v>
                </c:pt>
                <c:pt idx="160">
                  <c:v>0.70792999999999995</c:v>
                </c:pt>
                <c:pt idx="161">
                  <c:v>0.70809999999999995</c:v>
                </c:pt>
                <c:pt idx="162">
                  <c:v>0.71265999999999996</c:v>
                </c:pt>
                <c:pt idx="163">
                  <c:v>0.71489999999999998</c:v>
                </c:pt>
                <c:pt idx="164">
                  <c:v>0.71142000000000005</c:v>
                </c:pt>
                <c:pt idx="165">
                  <c:v>0.70789999999999997</c:v>
                </c:pt>
                <c:pt idx="166">
                  <c:v>0.70923000000000003</c:v>
                </c:pt>
                <c:pt idx="167">
                  <c:v>0.71142000000000005</c:v>
                </c:pt>
                <c:pt idx="168">
                  <c:v>0.70967000000000002</c:v>
                </c:pt>
                <c:pt idx="169">
                  <c:v>0.70730999999999999</c:v>
                </c:pt>
                <c:pt idx="170">
                  <c:v>0.70981000000000005</c:v>
                </c:pt>
                <c:pt idx="171">
                  <c:v>0.71431999999999995</c:v>
                </c:pt>
                <c:pt idx="172">
                  <c:v>0.71392999999999995</c:v>
                </c:pt>
                <c:pt idx="173">
                  <c:v>0.70945000000000003</c:v>
                </c:pt>
                <c:pt idx="174">
                  <c:v>0.70792999999999995</c:v>
                </c:pt>
                <c:pt idx="175">
                  <c:v>0.71048</c:v>
                </c:pt>
                <c:pt idx="176">
                  <c:v>0.71116000000000001</c:v>
                </c:pt>
                <c:pt idx="177">
                  <c:v>0.70831</c:v>
                </c:pt>
                <c:pt idx="178">
                  <c:v>0.70772000000000002</c:v>
                </c:pt>
                <c:pt idx="179">
                  <c:v>0.71196000000000004</c:v>
                </c:pt>
                <c:pt idx="180">
                  <c:v>0.71496000000000004</c:v>
                </c:pt>
                <c:pt idx="181">
                  <c:v>0.71211000000000002</c:v>
                </c:pt>
                <c:pt idx="182">
                  <c:v>0.70813000000000004</c:v>
                </c:pt>
                <c:pt idx="183">
                  <c:v>0.70882000000000001</c:v>
                </c:pt>
                <c:pt idx="184">
                  <c:v>0.71131</c:v>
                </c:pt>
                <c:pt idx="185">
                  <c:v>0.71011999999999997</c:v>
                </c:pt>
                <c:pt idx="186">
                  <c:v>0.70740999999999998</c:v>
                </c:pt>
                <c:pt idx="187">
                  <c:v>0.70916000000000001</c:v>
                </c:pt>
                <c:pt idx="188">
                  <c:v>0.71386000000000005</c:v>
                </c:pt>
                <c:pt idx="189">
                  <c:v>0.71438000000000001</c:v>
                </c:pt>
                <c:pt idx="190">
                  <c:v>0.71006999999999998</c:v>
                </c:pt>
                <c:pt idx="191">
                  <c:v>0.70781000000000005</c:v>
                </c:pt>
                <c:pt idx="192">
                  <c:v>0.71008000000000004</c:v>
                </c:pt>
                <c:pt idx="193">
                  <c:v>0.71133999999999997</c:v>
                </c:pt>
                <c:pt idx="194">
                  <c:v>0.70874000000000004</c:v>
                </c:pt>
                <c:pt idx="195">
                  <c:v>0.70745999999999998</c:v>
                </c:pt>
                <c:pt idx="196">
                  <c:v>0.71123999999999998</c:v>
                </c:pt>
                <c:pt idx="197">
                  <c:v>0.71487999999999996</c:v>
                </c:pt>
                <c:pt idx="198">
                  <c:v>0.71277999999999997</c:v>
                </c:pt>
                <c:pt idx="199">
                  <c:v>0.70847000000000004</c:v>
                </c:pt>
                <c:pt idx="200">
                  <c:v>0.70845000000000002</c:v>
                </c:pt>
                <c:pt idx="201">
                  <c:v>0.71111000000000002</c:v>
                </c:pt>
                <c:pt idx="202">
                  <c:v>0.71052999999999999</c:v>
                </c:pt>
                <c:pt idx="203">
                  <c:v>0.70762000000000003</c:v>
                </c:pt>
                <c:pt idx="204">
                  <c:v>0.70859000000000005</c:v>
                </c:pt>
                <c:pt idx="205">
                  <c:v>0.71330000000000005</c:v>
                </c:pt>
                <c:pt idx="206">
                  <c:v>0.7147</c:v>
                </c:pt>
                <c:pt idx="207">
                  <c:v>0.71072999999999997</c:v>
                </c:pt>
                <c:pt idx="208">
                  <c:v>0.70779999999999998</c:v>
                </c:pt>
                <c:pt idx="209">
                  <c:v>0.70965999999999996</c:v>
                </c:pt>
                <c:pt idx="210">
                  <c:v>0.71143000000000001</c:v>
                </c:pt>
                <c:pt idx="211">
                  <c:v>0.70920000000000005</c:v>
                </c:pt>
                <c:pt idx="212">
                  <c:v>0.70731999999999995</c:v>
                </c:pt>
                <c:pt idx="213">
                  <c:v>0.71050999999999997</c:v>
                </c:pt>
                <c:pt idx="214">
                  <c:v>0.71467000000000003</c:v>
                </c:pt>
                <c:pt idx="215">
                  <c:v>0.71338999999999997</c:v>
                </c:pt>
                <c:pt idx="216">
                  <c:v>0.70891999999999999</c:v>
                </c:pt>
                <c:pt idx="217">
                  <c:v>0.70814999999999995</c:v>
                </c:pt>
                <c:pt idx="218">
                  <c:v>0.71082999999999996</c:v>
                </c:pt>
                <c:pt idx="219">
                  <c:v>0.71087999999999996</c:v>
                </c:pt>
                <c:pt idx="220">
                  <c:v>0.70792999999999995</c:v>
                </c:pt>
                <c:pt idx="221">
                  <c:v>0.70809999999999995</c:v>
                </c:pt>
                <c:pt idx="222">
                  <c:v>0.71265999999999996</c:v>
                </c:pt>
                <c:pt idx="223">
                  <c:v>0.71489999999999998</c:v>
                </c:pt>
                <c:pt idx="224">
                  <c:v>0.71142000000000005</c:v>
                </c:pt>
                <c:pt idx="225">
                  <c:v>0.70789999999999997</c:v>
                </c:pt>
                <c:pt idx="226">
                  <c:v>0.70923000000000003</c:v>
                </c:pt>
                <c:pt idx="227">
                  <c:v>0.71142000000000005</c:v>
                </c:pt>
                <c:pt idx="228">
                  <c:v>0.70967000000000002</c:v>
                </c:pt>
                <c:pt idx="229">
                  <c:v>0.70730999999999999</c:v>
                </c:pt>
                <c:pt idx="230">
                  <c:v>0.70981000000000005</c:v>
                </c:pt>
                <c:pt idx="231">
                  <c:v>0.71431999999999995</c:v>
                </c:pt>
                <c:pt idx="232">
                  <c:v>0.71392999999999995</c:v>
                </c:pt>
                <c:pt idx="233">
                  <c:v>0.70945000000000003</c:v>
                </c:pt>
                <c:pt idx="234">
                  <c:v>0.70792999999999995</c:v>
                </c:pt>
                <c:pt idx="235">
                  <c:v>0.71048</c:v>
                </c:pt>
                <c:pt idx="236">
                  <c:v>0.71116000000000001</c:v>
                </c:pt>
                <c:pt idx="237">
                  <c:v>0.70831</c:v>
                </c:pt>
                <c:pt idx="238">
                  <c:v>0.70772000000000002</c:v>
                </c:pt>
                <c:pt idx="239">
                  <c:v>0.71196000000000004</c:v>
                </c:pt>
                <c:pt idx="240">
                  <c:v>0.71496000000000004</c:v>
                </c:pt>
                <c:pt idx="241">
                  <c:v>0.71211000000000002</c:v>
                </c:pt>
                <c:pt idx="242">
                  <c:v>0.70813000000000004</c:v>
                </c:pt>
                <c:pt idx="243">
                  <c:v>0.70882000000000001</c:v>
                </c:pt>
                <c:pt idx="244">
                  <c:v>0.71131</c:v>
                </c:pt>
                <c:pt idx="245">
                  <c:v>0.71011999999999997</c:v>
                </c:pt>
                <c:pt idx="246">
                  <c:v>0.70740999999999998</c:v>
                </c:pt>
                <c:pt idx="247">
                  <c:v>0.70916000000000001</c:v>
                </c:pt>
                <c:pt idx="248">
                  <c:v>0.71386000000000005</c:v>
                </c:pt>
                <c:pt idx="249">
                  <c:v>0.71438000000000001</c:v>
                </c:pt>
                <c:pt idx="250">
                  <c:v>0.71006999999999998</c:v>
                </c:pt>
                <c:pt idx="251">
                  <c:v>0.70781000000000005</c:v>
                </c:pt>
                <c:pt idx="252">
                  <c:v>0.71008000000000004</c:v>
                </c:pt>
                <c:pt idx="253">
                  <c:v>0.71133999999999997</c:v>
                </c:pt>
                <c:pt idx="254">
                  <c:v>0.70874000000000004</c:v>
                </c:pt>
                <c:pt idx="255">
                  <c:v>0.70745999999999998</c:v>
                </c:pt>
                <c:pt idx="256">
                  <c:v>0.71123999999999998</c:v>
                </c:pt>
                <c:pt idx="257">
                  <c:v>0.71487999999999996</c:v>
                </c:pt>
                <c:pt idx="258">
                  <c:v>0.71277999999999997</c:v>
                </c:pt>
                <c:pt idx="259">
                  <c:v>0.70847000000000004</c:v>
                </c:pt>
                <c:pt idx="260">
                  <c:v>0.70845000000000002</c:v>
                </c:pt>
                <c:pt idx="261">
                  <c:v>0.71111000000000002</c:v>
                </c:pt>
                <c:pt idx="262">
                  <c:v>0.71052999999999999</c:v>
                </c:pt>
                <c:pt idx="263">
                  <c:v>0.70762000000000003</c:v>
                </c:pt>
                <c:pt idx="264">
                  <c:v>0.70859000000000005</c:v>
                </c:pt>
                <c:pt idx="265">
                  <c:v>0.71330000000000005</c:v>
                </c:pt>
                <c:pt idx="266">
                  <c:v>0.7147</c:v>
                </c:pt>
                <c:pt idx="267">
                  <c:v>0.71072999999999997</c:v>
                </c:pt>
                <c:pt idx="268">
                  <c:v>0.70779999999999998</c:v>
                </c:pt>
                <c:pt idx="269">
                  <c:v>0.70965999999999996</c:v>
                </c:pt>
                <c:pt idx="270">
                  <c:v>0.71143000000000001</c:v>
                </c:pt>
                <c:pt idx="271">
                  <c:v>0.70920000000000005</c:v>
                </c:pt>
                <c:pt idx="272">
                  <c:v>0.70731999999999995</c:v>
                </c:pt>
                <c:pt idx="273">
                  <c:v>0.71050999999999997</c:v>
                </c:pt>
                <c:pt idx="274">
                  <c:v>0.71467000000000003</c:v>
                </c:pt>
                <c:pt idx="275">
                  <c:v>0.71338999999999997</c:v>
                </c:pt>
                <c:pt idx="276">
                  <c:v>0.70891999999999999</c:v>
                </c:pt>
                <c:pt idx="277">
                  <c:v>0.70814999999999995</c:v>
                </c:pt>
                <c:pt idx="278">
                  <c:v>0.71082999999999996</c:v>
                </c:pt>
                <c:pt idx="279">
                  <c:v>0.71087999999999996</c:v>
                </c:pt>
                <c:pt idx="280">
                  <c:v>0.70792999999999995</c:v>
                </c:pt>
                <c:pt idx="281">
                  <c:v>0.70809999999999995</c:v>
                </c:pt>
                <c:pt idx="282">
                  <c:v>0.71265999999999996</c:v>
                </c:pt>
                <c:pt idx="283">
                  <c:v>0.71489999999999998</c:v>
                </c:pt>
                <c:pt idx="284">
                  <c:v>0.71142000000000005</c:v>
                </c:pt>
                <c:pt idx="285">
                  <c:v>0.70789999999999997</c:v>
                </c:pt>
                <c:pt idx="286">
                  <c:v>0.70923000000000003</c:v>
                </c:pt>
                <c:pt idx="287">
                  <c:v>0.71142000000000005</c:v>
                </c:pt>
                <c:pt idx="288">
                  <c:v>0.70967000000000002</c:v>
                </c:pt>
                <c:pt idx="289">
                  <c:v>0.70730999999999999</c:v>
                </c:pt>
                <c:pt idx="290">
                  <c:v>0.70981000000000005</c:v>
                </c:pt>
                <c:pt idx="291">
                  <c:v>0.71431999999999995</c:v>
                </c:pt>
                <c:pt idx="292">
                  <c:v>0.71392999999999995</c:v>
                </c:pt>
                <c:pt idx="293">
                  <c:v>0.70945000000000003</c:v>
                </c:pt>
                <c:pt idx="294">
                  <c:v>0.70792999999999995</c:v>
                </c:pt>
                <c:pt idx="295">
                  <c:v>0.71048</c:v>
                </c:pt>
                <c:pt idx="296">
                  <c:v>0.71116000000000001</c:v>
                </c:pt>
                <c:pt idx="297">
                  <c:v>0.70831</c:v>
                </c:pt>
                <c:pt idx="298">
                  <c:v>0.70772000000000002</c:v>
                </c:pt>
                <c:pt idx="299">
                  <c:v>0.71196000000000004</c:v>
                </c:pt>
              </c:numCache>
            </c:numRef>
          </c:yVal>
          <c:smooth val="1"/>
          <c:extLst>
            <c:ext xmlns:c16="http://schemas.microsoft.com/office/drawing/2014/chart" uri="{C3380CC4-5D6E-409C-BE32-E72D297353CC}">
              <c16:uniqueId val="{00000003-A829-4732-9F19-F8BC148FA416}"/>
            </c:ext>
          </c:extLst>
        </c:ser>
        <c:ser>
          <c:idx val="4"/>
          <c:order val="4"/>
          <c:tx>
            <c:v>DW 600</c:v>
          </c:tx>
          <c:spPr>
            <a:ln w="19050" cap="rnd">
              <a:solidFill>
                <a:schemeClr val="accent5"/>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Total!$M$5:$M$304</c:f>
              <c:numCache>
                <c:formatCode>General</c:formatCode>
                <c:ptCount val="300"/>
                <c:pt idx="0">
                  <c:v>0.70040000000000002</c:v>
                </c:pt>
                <c:pt idx="1">
                  <c:v>0.70992</c:v>
                </c:pt>
                <c:pt idx="2">
                  <c:v>0.74668999999999996</c:v>
                </c:pt>
                <c:pt idx="3">
                  <c:v>0.70781000000000005</c:v>
                </c:pt>
                <c:pt idx="4">
                  <c:v>0.69559000000000004</c:v>
                </c:pt>
                <c:pt idx="5">
                  <c:v>0.73036000000000001</c:v>
                </c:pt>
                <c:pt idx="6">
                  <c:v>0.71650999999999998</c:v>
                </c:pt>
                <c:pt idx="7">
                  <c:v>0.72087999999999997</c:v>
                </c:pt>
                <c:pt idx="8">
                  <c:v>0.70906000000000002</c:v>
                </c:pt>
                <c:pt idx="9">
                  <c:v>0.70816999999999997</c:v>
                </c:pt>
                <c:pt idx="10">
                  <c:v>0.72553000000000001</c:v>
                </c:pt>
                <c:pt idx="11">
                  <c:v>0.71680999999999995</c:v>
                </c:pt>
                <c:pt idx="12">
                  <c:v>0.71458999999999995</c:v>
                </c:pt>
                <c:pt idx="13">
                  <c:v>0.71079000000000003</c:v>
                </c:pt>
                <c:pt idx="14">
                  <c:v>0.71384999999999998</c:v>
                </c:pt>
                <c:pt idx="15">
                  <c:v>0.72257000000000005</c:v>
                </c:pt>
                <c:pt idx="16">
                  <c:v>0.71450999999999998</c:v>
                </c:pt>
                <c:pt idx="17">
                  <c:v>0.71386000000000005</c:v>
                </c:pt>
                <c:pt idx="18">
                  <c:v>0.71153</c:v>
                </c:pt>
                <c:pt idx="19">
                  <c:v>0.71672999999999998</c:v>
                </c:pt>
                <c:pt idx="20">
                  <c:v>0.71948000000000001</c:v>
                </c:pt>
                <c:pt idx="21">
                  <c:v>0.71350000000000002</c:v>
                </c:pt>
                <c:pt idx="22">
                  <c:v>0.71530000000000005</c:v>
                </c:pt>
                <c:pt idx="23">
                  <c:v>0.71157000000000004</c:v>
                </c:pt>
                <c:pt idx="24">
                  <c:v>0.71665999999999996</c:v>
                </c:pt>
                <c:pt idx="25">
                  <c:v>0.71894999999999998</c:v>
                </c:pt>
                <c:pt idx="26">
                  <c:v>0.71325000000000005</c:v>
                </c:pt>
                <c:pt idx="27">
                  <c:v>0.71575999999999995</c:v>
                </c:pt>
                <c:pt idx="28">
                  <c:v>0.71153999999999995</c:v>
                </c:pt>
                <c:pt idx="29">
                  <c:v>0.71652000000000005</c:v>
                </c:pt>
                <c:pt idx="30">
                  <c:v>0.71889000000000003</c:v>
                </c:pt>
                <c:pt idx="31">
                  <c:v>0.71319999999999995</c:v>
                </c:pt>
                <c:pt idx="32">
                  <c:v>0.71599999999999997</c:v>
                </c:pt>
                <c:pt idx="33">
                  <c:v>0.71147000000000005</c:v>
                </c:pt>
                <c:pt idx="34">
                  <c:v>0.71635000000000004</c:v>
                </c:pt>
                <c:pt idx="35">
                  <c:v>0.71899000000000002</c:v>
                </c:pt>
                <c:pt idx="36">
                  <c:v>0.71325000000000005</c:v>
                </c:pt>
                <c:pt idx="37">
                  <c:v>0.71599000000000002</c:v>
                </c:pt>
                <c:pt idx="38">
                  <c:v>0.71147000000000005</c:v>
                </c:pt>
                <c:pt idx="39">
                  <c:v>0.71630000000000005</c:v>
                </c:pt>
                <c:pt idx="40">
                  <c:v>0.71904999999999997</c:v>
                </c:pt>
                <c:pt idx="41">
                  <c:v>0.71326000000000001</c:v>
                </c:pt>
                <c:pt idx="42">
                  <c:v>0.71597999999999995</c:v>
                </c:pt>
                <c:pt idx="43">
                  <c:v>0.71145999999999998</c:v>
                </c:pt>
                <c:pt idx="44">
                  <c:v>0.71628999999999998</c:v>
                </c:pt>
                <c:pt idx="45">
                  <c:v>0.71906000000000003</c:v>
                </c:pt>
                <c:pt idx="46">
                  <c:v>0.71326999999999996</c:v>
                </c:pt>
                <c:pt idx="47">
                  <c:v>0.71596000000000004</c:v>
                </c:pt>
                <c:pt idx="48">
                  <c:v>0.71145999999999998</c:v>
                </c:pt>
                <c:pt idx="49">
                  <c:v>0.71628999999999998</c:v>
                </c:pt>
                <c:pt idx="50">
                  <c:v>0.71906000000000003</c:v>
                </c:pt>
                <c:pt idx="51">
                  <c:v>0.71326999999999996</c:v>
                </c:pt>
                <c:pt idx="52">
                  <c:v>0.71596000000000004</c:v>
                </c:pt>
                <c:pt idx="53">
                  <c:v>0.71145999999999998</c:v>
                </c:pt>
                <c:pt idx="54">
                  <c:v>0.71630000000000005</c:v>
                </c:pt>
                <c:pt idx="55">
                  <c:v>0.71906000000000003</c:v>
                </c:pt>
                <c:pt idx="56">
                  <c:v>0.71326999999999996</c:v>
                </c:pt>
                <c:pt idx="57">
                  <c:v>0.71596000000000004</c:v>
                </c:pt>
                <c:pt idx="58">
                  <c:v>0.71145999999999998</c:v>
                </c:pt>
                <c:pt idx="59">
                  <c:v>0.71630000000000005</c:v>
                </c:pt>
                <c:pt idx="60">
                  <c:v>0.71906000000000003</c:v>
                </c:pt>
                <c:pt idx="61">
                  <c:v>0.71326999999999996</c:v>
                </c:pt>
                <c:pt idx="62">
                  <c:v>0.71596000000000004</c:v>
                </c:pt>
                <c:pt idx="63">
                  <c:v>0.71145999999999998</c:v>
                </c:pt>
                <c:pt idx="64">
                  <c:v>0.71630000000000005</c:v>
                </c:pt>
                <c:pt idx="65">
                  <c:v>0.71906000000000003</c:v>
                </c:pt>
                <c:pt idx="66">
                  <c:v>0.71326999999999996</c:v>
                </c:pt>
                <c:pt idx="67">
                  <c:v>0.71596000000000004</c:v>
                </c:pt>
                <c:pt idx="68">
                  <c:v>0.71145999999999998</c:v>
                </c:pt>
                <c:pt idx="69">
                  <c:v>0.71630000000000005</c:v>
                </c:pt>
                <c:pt idx="70">
                  <c:v>0.71906000000000003</c:v>
                </c:pt>
                <c:pt idx="71">
                  <c:v>0.71326999999999996</c:v>
                </c:pt>
                <c:pt idx="72">
                  <c:v>0.71596000000000004</c:v>
                </c:pt>
                <c:pt idx="73">
                  <c:v>0.71145999999999998</c:v>
                </c:pt>
                <c:pt idx="74">
                  <c:v>0.71630000000000005</c:v>
                </c:pt>
                <c:pt idx="75">
                  <c:v>0.71906000000000003</c:v>
                </c:pt>
                <c:pt idx="76">
                  <c:v>0.71326999999999996</c:v>
                </c:pt>
                <c:pt idx="77">
                  <c:v>0.71596000000000004</c:v>
                </c:pt>
                <c:pt idx="78">
                  <c:v>0.71145999999999998</c:v>
                </c:pt>
                <c:pt idx="79">
                  <c:v>0.71630000000000005</c:v>
                </c:pt>
                <c:pt idx="80">
                  <c:v>0.71906000000000003</c:v>
                </c:pt>
                <c:pt idx="81">
                  <c:v>0.71326999999999996</c:v>
                </c:pt>
                <c:pt idx="82">
                  <c:v>0.71596000000000004</c:v>
                </c:pt>
                <c:pt idx="83">
                  <c:v>0.71145999999999998</c:v>
                </c:pt>
                <c:pt idx="84">
                  <c:v>0.71630000000000005</c:v>
                </c:pt>
                <c:pt idx="85">
                  <c:v>0.71906000000000003</c:v>
                </c:pt>
                <c:pt idx="86">
                  <c:v>0.71326999999999996</c:v>
                </c:pt>
                <c:pt idx="87">
                  <c:v>0.71596000000000004</c:v>
                </c:pt>
                <c:pt idx="88">
                  <c:v>0.71145999999999998</c:v>
                </c:pt>
                <c:pt idx="89">
                  <c:v>0.71630000000000005</c:v>
                </c:pt>
                <c:pt idx="90">
                  <c:v>0.71906000000000003</c:v>
                </c:pt>
                <c:pt idx="91">
                  <c:v>0.71326999999999996</c:v>
                </c:pt>
                <c:pt idx="92">
                  <c:v>0.71596000000000004</c:v>
                </c:pt>
                <c:pt idx="93">
                  <c:v>0.71145999999999998</c:v>
                </c:pt>
                <c:pt idx="94">
                  <c:v>0.71630000000000005</c:v>
                </c:pt>
                <c:pt idx="95">
                  <c:v>0.71906000000000003</c:v>
                </c:pt>
                <c:pt idx="96">
                  <c:v>0.71326999999999996</c:v>
                </c:pt>
                <c:pt idx="97">
                  <c:v>0.71596000000000004</c:v>
                </c:pt>
                <c:pt idx="98">
                  <c:v>0.71145999999999998</c:v>
                </c:pt>
                <c:pt idx="99">
                  <c:v>0.71630000000000005</c:v>
                </c:pt>
                <c:pt idx="100">
                  <c:v>0.71906000000000003</c:v>
                </c:pt>
                <c:pt idx="101">
                  <c:v>0.71326999999999996</c:v>
                </c:pt>
                <c:pt idx="102">
                  <c:v>0.71596000000000004</c:v>
                </c:pt>
                <c:pt idx="103">
                  <c:v>0.71145999999999998</c:v>
                </c:pt>
                <c:pt idx="104">
                  <c:v>0.71630000000000005</c:v>
                </c:pt>
                <c:pt idx="105">
                  <c:v>0.71906000000000003</c:v>
                </c:pt>
                <c:pt idx="106">
                  <c:v>0.71326999999999996</c:v>
                </c:pt>
                <c:pt idx="107">
                  <c:v>0.71596000000000004</c:v>
                </c:pt>
                <c:pt idx="108">
                  <c:v>0.71145999999999998</c:v>
                </c:pt>
                <c:pt idx="109">
                  <c:v>0.71630000000000005</c:v>
                </c:pt>
                <c:pt idx="110">
                  <c:v>0.71906000000000003</c:v>
                </c:pt>
                <c:pt idx="111">
                  <c:v>0.71326999999999996</c:v>
                </c:pt>
                <c:pt idx="112">
                  <c:v>0.71596000000000004</c:v>
                </c:pt>
                <c:pt idx="113">
                  <c:v>0.71145999999999998</c:v>
                </c:pt>
                <c:pt idx="114">
                  <c:v>0.71630000000000005</c:v>
                </c:pt>
                <c:pt idx="115">
                  <c:v>0.71906000000000003</c:v>
                </c:pt>
                <c:pt idx="116">
                  <c:v>0.71326999999999996</c:v>
                </c:pt>
                <c:pt idx="117">
                  <c:v>0.71596000000000004</c:v>
                </c:pt>
                <c:pt idx="118">
                  <c:v>0.71145999999999998</c:v>
                </c:pt>
                <c:pt idx="119">
                  <c:v>0.71630000000000005</c:v>
                </c:pt>
                <c:pt idx="120">
                  <c:v>0.71906000000000003</c:v>
                </c:pt>
                <c:pt idx="121">
                  <c:v>0.71326999999999996</c:v>
                </c:pt>
                <c:pt idx="122">
                  <c:v>0.71596000000000004</c:v>
                </c:pt>
                <c:pt idx="123">
                  <c:v>0.71145999999999998</c:v>
                </c:pt>
                <c:pt idx="124">
                  <c:v>0.71630000000000005</c:v>
                </c:pt>
                <c:pt idx="125">
                  <c:v>0.71906000000000003</c:v>
                </c:pt>
                <c:pt idx="126">
                  <c:v>0.71326999999999996</c:v>
                </c:pt>
                <c:pt idx="127">
                  <c:v>0.71596000000000004</c:v>
                </c:pt>
                <c:pt idx="128">
                  <c:v>0.71145999999999998</c:v>
                </c:pt>
                <c:pt idx="129">
                  <c:v>0.71630000000000005</c:v>
                </c:pt>
                <c:pt idx="130">
                  <c:v>0.71906000000000003</c:v>
                </c:pt>
                <c:pt idx="131">
                  <c:v>0.71326999999999996</c:v>
                </c:pt>
                <c:pt idx="132">
                  <c:v>0.71596000000000004</c:v>
                </c:pt>
                <c:pt idx="133">
                  <c:v>0.71145999999999998</c:v>
                </c:pt>
                <c:pt idx="134">
                  <c:v>0.71630000000000005</c:v>
                </c:pt>
                <c:pt idx="135">
                  <c:v>0.71906000000000003</c:v>
                </c:pt>
                <c:pt idx="136">
                  <c:v>0.71326999999999996</c:v>
                </c:pt>
                <c:pt idx="137">
                  <c:v>0.71596000000000004</c:v>
                </c:pt>
                <c:pt idx="138">
                  <c:v>0.71145999999999998</c:v>
                </c:pt>
                <c:pt idx="139">
                  <c:v>0.71630000000000005</c:v>
                </c:pt>
                <c:pt idx="140">
                  <c:v>0.71906000000000003</c:v>
                </c:pt>
                <c:pt idx="141">
                  <c:v>0.71326999999999996</c:v>
                </c:pt>
                <c:pt idx="142">
                  <c:v>0.71596000000000004</c:v>
                </c:pt>
                <c:pt idx="143">
                  <c:v>0.71145999999999998</c:v>
                </c:pt>
                <c:pt idx="144">
                  <c:v>0.71630000000000005</c:v>
                </c:pt>
                <c:pt idx="145">
                  <c:v>0.71906000000000003</c:v>
                </c:pt>
                <c:pt idx="146">
                  <c:v>0.71326999999999996</c:v>
                </c:pt>
                <c:pt idx="147">
                  <c:v>0.71596000000000004</c:v>
                </c:pt>
                <c:pt idx="148">
                  <c:v>0.71147000000000005</c:v>
                </c:pt>
                <c:pt idx="149">
                  <c:v>0.71630000000000005</c:v>
                </c:pt>
                <c:pt idx="150">
                  <c:v>0.71906000000000003</c:v>
                </c:pt>
                <c:pt idx="151">
                  <c:v>0.71326999999999996</c:v>
                </c:pt>
                <c:pt idx="152">
                  <c:v>0.71596000000000004</c:v>
                </c:pt>
                <c:pt idx="153">
                  <c:v>0.71147000000000005</c:v>
                </c:pt>
                <c:pt idx="154">
                  <c:v>0.71630000000000005</c:v>
                </c:pt>
                <c:pt idx="155">
                  <c:v>0.71906000000000003</c:v>
                </c:pt>
                <c:pt idx="156">
                  <c:v>0.71326999999999996</c:v>
                </c:pt>
                <c:pt idx="157">
                  <c:v>0.71596000000000004</c:v>
                </c:pt>
                <c:pt idx="158">
                  <c:v>0.71147000000000005</c:v>
                </c:pt>
                <c:pt idx="159">
                  <c:v>0.71630000000000005</c:v>
                </c:pt>
                <c:pt idx="160">
                  <c:v>0.71906000000000003</c:v>
                </c:pt>
                <c:pt idx="161">
                  <c:v>0.71326999999999996</c:v>
                </c:pt>
                <c:pt idx="162">
                  <c:v>0.71596000000000004</c:v>
                </c:pt>
                <c:pt idx="163">
                  <c:v>0.71147000000000005</c:v>
                </c:pt>
                <c:pt idx="164">
                  <c:v>0.71630000000000005</c:v>
                </c:pt>
                <c:pt idx="165">
                  <c:v>0.71906000000000003</c:v>
                </c:pt>
                <c:pt idx="166">
                  <c:v>0.71326999999999996</c:v>
                </c:pt>
                <c:pt idx="167">
                  <c:v>0.71596000000000004</c:v>
                </c:pt>
                <c:pt idx="168">
                  <c:v>0.71147000000000005</c:v>
                </c:pt>
                <c:pt idx="169">
                  <c:v>0.71630000000000005</c:v>
                </c:pt>
                <c:pt idx="170">
                  <c:v>0.71906000000000003</c:v>
                </c:pt>
                <c:pt idx="171">
                  <c:v>0.71326999999999996</c:v>
                </c:pt>
                <c:pt idx="172">
                  <c:v>0.71596000000000004</c:v>
                </c:pt>
                <c:pt idx="173">
                  <c:v>0.71147000000000005</c:v>
                </c:pt>
                <c:pt idx="174">
                  <c:v>0.71630000000000005</c:v>
                </c:pt>
                <c:pt idx="175">
                  <c:v>0.71906000000000003</c:v>
                </c:pt>
                <c:pt idx="176">
                  <c:v>0.71326999999999996</c:v>
                </c:pt>
                <c:pt idx="177">
                  <c:v>0.71596000000000004</c:v>
                </c:pt>
                <c:pt idx="178">
                  <c:v>0.71147000000000005</c:v>
                </c:pt>
                <c:pt idx="179">
                  <c:v>0.71630000000000005</c:v>
                </c:pt>
                <c:pt idx="180">
                  <c:v>0.71906000000000003</c:v>
                </c:pt>
                <c:pt idx="181">
                  <c:v>0.71326999999999996</c:v>
                </c:pt>
                <c:pt idx="182">
                  <c:v>0.71596000000000004</c:v>
                </c:pt>
                <c:pt idx="183">
                  <c:v>0.71147000000000005</c:v>
                </c:pt>
                <c:pt idx="184">
                  <c:v>0.71630000000000005</c:v>
                </c:pt>
                <c:pt idx="185">
                  <c:v>0.71906000000000003</c:v>
                </c:pt>
                <c:pt idx="186">
                  <c:v>0.71326999999999996</c:v>
                </c:pt>
                <c:pt idx="187">
                  <c:v>0.71596000000000004</c:v>
                </c:pt>
                <c:pt idx="188">
                  <c:v>0.71147000000000005</c:v>
                </c:pt>
                <c:pt idx="189">
                  <c:v>0.71630000000000005</c:v>
                </c:pt>
                <c:pt idx="190">
                  <c:v>0.71906000000000003</c:v>
                </c:pt>
                <c:pt idx="191">
                  <c:v>0.71326999999999996</c:v>
                </c:pt>
                <c:pt idx="192">
                  <c:v>0.71596000000000004</c:v>
                </c:pt>
                <c:pt idx="193">
                  <c:v>0.71147000000000005</c:v>
                </c:pt>
                <c:pt idx="194">
                  <c:v>0.71630000000000005</c:v>
                </c:pt>
                <c:pt idx="195">
                  <c:v>0.71906000000000003</c:v>
                </c:pt>
                <c:pt idx="196">
                  <c:v>0.71326999999999996</c:v>
                </c:pt>
                <c:pt idx="197">
                  <c:v>0.71596000000000004</c:v>
                </c:pt>
                <c:pt idx="198">
                  <c:v>0.71147000000000005</c:v>
                </c:pt>
                <c:pt idx="199">
                  <c:v>0.71630000000000005</c:v>
                </c:pt>
                <c:pt idx="200">
                  <c:v>0.71906000000000003</c:v>
                </c:pt>
                <c:pt idx="201">
                  <c:v>0.71326999999999996</c:v>
                </c:pt>
                <c:pt idx="202">
                  <c:v>0.71596000000000004</c:v>
                </c:pt>
                <c:pt idx="203">
                  <c:v>0.71147000000000005</c:v>
                </c:pt>
                <c:pt idx="204">
                  <c:v>0.71630000000000005</c:v>
                </c:pt>
                <c:pt idx="205">
                  <c:v>0.71906000000000003</c:v>
                </c:pt>
                <c:pt idx="206">
                  <c:v>0.71326999999999996</c:v>
                </c:pt>
                <c:pt idx="207">
                  <c:v>0.71596000000000004</c:v>
                </c:pt>
                <c:pt idx="208">
                  <c:v>0.71147000000000005</c:v>
                </c:pt>
                <c:pt idx="209">
                  <c:v>0.71630000000000005</c:v>
                </c:pt>
                <c:pt idx="210">
                  <c:v>0.71906000000000003</c:v>
                </c:pt>
                <c:pt idx="211">
                  <c:v>0.71326999999999996</c:v>
                </c:pt>
                <c:pt idx="212">
                  <c:v>0.71596000000000004</c:v>
                </c:pt>
                <c:pt idx="213">
                  <c:v>0.71147000000000005</c:v>
                </c:pt>
                <c:pt idx="214">
                  <c:v>0.71630000000000005</c:v>
                </c:pt>
                <c:pt idx="215">
                  <c:v>0.71906000000000003</c:v>
                </c:pt>
                <c:pt idx="216">
                  <c:v>0.71326999999999996</c:v>
                </c:pt>
                <c:pt idx="217">
                  <c:v>0.71596000000000004</c:v>
                </c:pt>
                <c:pt idx="218">
                  <c:v>0.71147000000000005</c:v>
                </c:pt>
                <c:pt idx="219">
                  <c:v>0.71630000000000005</c:v>
                </c:pt>
                <c:pt idx="220">
                  <c:v>0.71906000000000003</c:v>
                </c:pt>
                <c:pt idx="221">
                  <c:v>0.71326999999999996</c:v>
                </c:pt>
                <c:pt idx="222">
                  <c:v>0.71596000000000004</c:v>
                </c:pt>
                <c:pt idx="223">
                  <c:v>0.71147000000000005</c:v>
                </c:pt>
                <c:pt idx="224">
                  <c:v>0.71630000000000005</c:v>
                </c:pt>
                <c:pt idx="225">
                  <c:v>0.71906000000000003</c:v>
                </c:pt>
                <c:pt idx="226">
                  <c:v>0.71326999999999996</c:v>
                </c:pt>
                <c:pt idx="227">
                  <c:v>0.71596000000000004</c:v>
                </c:pt>
                <c:pt idx="228">
                  <c:v>0.71147000000000005</c:v>
                </c:pt>
                <c:pt idx="229">
                  <c:v>0.71630000000000005</c:v>
                </c:pt>
                <c:pt idx="230">
                  <c:v>0.71906000000000003</c:v>
                </c:pt>
                <c:pt idx="231">
                  <c:v>0.71326999999999996</c:v>
                </c:pt>
                <c:pt idx="232">
                  <c:v>0.71596000000000004</c:v>
                </c:pt>
                <c:pt idx="233">
                  <c:v>0.71147000000000005</c:v>
                </c:pt>
                <c:pt idx="234">
                  <c:v>0.71630000000000005</c:v>
                </c:pt>
                <c:pt idx="235">
                  <c:v>0.71906000000000003</c:v>
                </c:pt>
                <c:pt idx="236">
                  <c:v>0.71326999999999996</c:v>
                </c:pt>
                <c:pt idx="237">
                  <c:v>0.71596000000000004</c:v>
                </c:pt>
                <c:pt idx="238">
                  <c:v>0.71147000000000005</c:v>
                </c:pt>
                <c:pt idx="239">
                  <c:v>0.71630000000000005</c:v>
                </c:pt>
                <c:pt idx="240">
                  <c:v>0.71906000000000003</c:v>
                </c:pt>
                <c:pt idx="241">
                  <c:v>0.71326999999999996</c:v>
                </c:pt>
                <c:pt idx="242">
                  <c:v>0.71596000000000004</c:v>
                </c:pt>
                <c:pt idx="243">
                  <c:v>0.71147000000000005</c:v>
                </c:pt>
                <c:pt idx="244">
                  <c:v>0.71630000000000005</c:v>
                </c:pt>
                <c:pt idx="245">
                  <c:v>0.71906000000000003</c:v>
                </c:pt>
                <c:pt idx="246">
                  <c:v>0.71326999999999996</c:v>
                </c:pt>
                <c:pt idx="247">
                  <c:v>0.71596000000000004</c:v>
                </c:pt>
                <c:pt idx="248">
                  <c:v>0.71147000000000005</c:v>
                </c:pt>
                <c:pt idx="249">
                  <c:v>0.71630000000000005</c:v>
                </c:pt>
                <c:pt idx="250">
                  <c:v>0.71906000000000003</c:v>
                </c:pt>
                <c:pt idx="251">
                  <c:v>0.71326999999999996</c:v>
                </c:pt>
                <c:pt idx="252">
                  <c:v>0.71596000000000004</c:v>
                </c:pt>
                <c:pt idx="253">
                  <c:v>0.71147000000000005</c:v>
                </c:pt>
                <c:pt idx="254">
                  <c:v>0.71630000000000005</c:v>
                </c:pt>
                <c:pt idx="255">
                  <c:v>0.71906000000000003</c:v>
                </c:pt>
                <c:pt idx="256">
                  <c:v>0.71326999999999996</c:v>
                </c:pt>
                <c:pt idx="257">
                  <c:v>0.71596000000000004</c:v>
                </c:pt>
                <c:pt idx="258">
                  <c:v>0.71147000000000005</c:v>
                </c:pt>
                <c:pt idx="259">
                  <c:v>0.71630000000000005</c:v>
                </c:pt>
                <c:pt idx="260">
                  <c:v>0.71906000000000003</c:v>
                </c:pt>
                <c:pt idx="261">
                  <c:v>0.71326999999999996</c:v>
                </c:pt>
                <c:pt idx="262">
                  <c:v>0.71596000000000004</c:v>
                </c:pt>
                <c:pt idx="263">
                  <c:v>0.71147000000000005</c:v>
                </c:pt>
                <c:pt idx="264">
                  <c:v>0.71630000000000005</c:v>
                </c:pt>
                <c:pt idx="265">
                  <c:v>0.71906000000000003</c:v>
                </c:pt>
                <c:pt idx="266">
                  <c:v>0.71326999999999996</c:v>
                </c:pt>
                <c:pt idx="267">
                  <c:v>0.71596000000000004</c:v>
                </c:pt>
                <c:pt idx="268">
                  <c:v>0.71147000000000005</c:v>
                </c:pt>
                <c:pt idx="269">
                  <c:v>0.71630000000000005</c:v>
                </c:pt>
                <c:pt idx="270">
                  <c:v>0.71906000000000003</c:v>
                </c:pt>
                <c:pt idx="271">
                  <c:v>0.71326999999999996</c:v>
                </c:pt>
                <c:pt idx="272">
                  <c:v>0.71596000000000004</c:v>
                </c:pt>
                <c:pt idx="273">
                  <c:v>0.71147000000000005</c:v>
                </c:pt>
                <c:pt idx="274">
                  <c:v>0.71630000000000005</c:v>
                </c:pt>
                <c:pt idx="275">
                  <c:v>0.71906000000000003</c:v>
                </c:pt>
                <c:pt idx="276">
                  <c:v>0.71326999999999996</c:v>
                </c:pt>
                <c:pt idx="277">
                  <c:v>0.71596000000000004</c:v>
                </c:pt>
                <c:pt idx="278">
                  <c:v>0.71147000000000005</c:v>
                </c:pt>
                <c:pt idx="279">
                  <c:v>0.71630000000000005</c:v>
                </c:pt>
                <c:pt idx="280">
                  <c:v>0.71906000000000003</c:v>
                </c:pt>
                <c:pt idx="281">
                  <c:v>0.71326999999999996</c:v>
                </c:pt>
                <c:pt idx="282">
                  <c:v>0.71596000000000004</c:v>
                </c:pt>
                <c:pt idx="283">
                  <c:v>0.71147000000000005</c:v>
                </c:pt>
                <c:pt idx="284">
                  <c:v>0.71630000000000005</c:v>
                </c:pt>
                <c:pt idx="285">
                  <c:v>0.71906000000000003</c:v>
                </c:pt>
                <c:pt idx="286">
                  <c:v>0.71326999999999996</c:v>
                </c:pt>
                <c:pt idx="287">
                  <c:v>0.71596000000000004</c:v>
                </c:pt>
                <c:pt idx="288">
                  <c:v>0.71147000000000005</c:v>
                </c:pt>
                <c:pt idx="289">
                  <c:v>0.71630000000000005</c:v>
                </c:pt>
                <c:pt idx="290">
                  <c:v>0.71906000000000003</c:v>
                </c:pt>
                <c:pt idx="291">
                  <c:v>0.71326999999999996</c:v>
                </c:pt>
                <c:pt idx="292">
                  <c:v>0.71596000000000004</c:v>
                </c:pt>
                <c:pt idx="293">
                  <c:v>0.71147000000000005</c:v>
                </c:pt>
                <c:pt idx="294">
                  <c:v>0.71630000000000005</c:v>
                </c:pt>
                <c:pt idx="295">
                  <c:v>0.71906000000000003</c:v>
                </c:pt>
                <c:pt idx="296">
                  <c:v>0.71326999999999996</c:v>
                </c:pt>
                <c:pt idx="297">
                  <c:v>0.71596000000000004</c:v>
                </c:pt>
                <c:pt idx="298">
                  <c:v>0.71147000000000005</c:v>
                </c:pt>
                <c:pt idx="299">
                  <c:v>0.71630000000000005</c:v>
                </c:pt>
              </c:numCache>
            </c:numRef>
          </c:yVal>
          <c:smooth val="1"/>
          <c:extLst>
            <c:ext xmlns:c16="http://schemas.microsoft.com/office/drawing/2014/chart" uri="{C3380CC4-5D6E-409C-BE32-E72D297353CC}">
              <c16:uniqueId val="{00000004-A829-4732-9F19-F8BC148FA416}"/>
            </c:ext>
          </c:extLst>
        </c:ser>
        <c:ser>
          <c:idx val="5"/>
          <c:order val="5"/>
          <c:tx>
            <c:v>DW 850</c:v>
          </c:tx>
          <c:spPr>
            <a:ln w="19050" cap="rnd">
              <a:solidFill>
                <a:schemeClr val="accent6"/>
              </a:solidFill>
              <a:round/>
            </a:ln>
            <a:effectLst/>
          </c:spPr>
          <c:marker>
            <c:symbol val="none"/>
          </c:marker>
          <c:xVal>
            <c:numRef>
              <c:f>Axial!$A$5:$A$304</c:f>
              <c:numCache>
                <c:formatCode>General</c:formatCode>
                <c:ptCount val="300"/>
                <c:pt idx="0">
                  <c:v>0.02</c:v>
                </c:pt>
                <c:pt idx="1">
                  <c:v>0.04</c:v>
                </c:pt>
                <c:pt idx="2">
                  <c:v>0.06</c:v>
                </c:pt>
                <c:pt idx="3">
                  <c:v>0.08</c:v>
                </c:pt>
                <c:pt idx="4">
                  <c:v>0.1</c:v>
                </c:pt>
                <c:pt idx="5">
                  <c:v>0.12</c:v>
                </c:pt>
                <c:pt idx="6">
                  <c:v>0.14000000000000001</c:v>
                </c:pt>
                <c:pt idx="7">
                  <c:v>0.16</c:v>
                </c:pt>
                <c:pt idx="8">
                  <c:v>0.18</c:v>
                </c:pt>
                <c:pt idx="9">
                  <c:v>0.2</c:v>
                </c:pt>
                <c:pt idx="10">
                  <c:v>0.22</c:v>
                </c:pt>
                <c:pt idx="11">
                  <c:v>0.24</c:v>
                </c:pt>
                <c:pt idx="12">
                  <c:v>0.26</c:v>
                </c:pt>
                <c:pt idx="13">
                  <c:v>0.28000000000000003</c:v>
                </c:pt>
                <c:pt idx="14">
                  <c:v>0.3</c:v>
                </c:pt>
                <c:pt idx="15">
                  <c:v>0.32</c:v>
                </c:pt>
                <c:pt idx="16">
                  <c:v>0.34</c:v>
                </c:pt>
                <c:pt idx="17">
                  <c:v>0.36</c:v>
                </c:pt>
                <c:pt idx="18">
                  <c:v>0.38</c:v>
                </c:pt>
                <c:pt idx="19">
                  <c:v>0.4</c:v>
                </c:pt>
                <c:pt idx="20">
                  <c:v>0.42</c:v>
                </c:pt>
                <c:pt idx="21">
                  <c:v>0.44</c:v>
                </c:pt>
                <c:pt idx="22">
                  <c:v>0.46</c:v>
                </c:pt>
                <c:pt idx="23">
                  <c:v>0.48</c:v>
                </c:pt>
                <c:pt idx="24">
                  <c:v>0.5</c:v>
                </c:pt>
                <c:pt idx="25">
                  <c:v>0.52</c:v>
                </c:pt>
                <c:pt idx="26">
                  <c:v>0.54</c:v>
                </c:pt>
                <c:pt idx="27">
                  <c:v>0.56000000000000005</c:v>
                </c:pt>
                <c:pt idx="28">
                  <c:v>0.57999999999999996</c:v>
                </c:pt>
                <c:pt idx="29">
                  <c:v>0.6</c:v>
                </c:pt>
                <c:pt idx="30">
                  <c:v>0.62</c:v>
                </c:pt>
                <c:pt idx="31">
                  <c:v>0.64</c:v>
                </c:pt>
                <c:pt idx="32">
                  <c:v>0.66</c:v>
                </c:pt>
                <c:pt idx="33">
                  <c:v>0.68</c:v>
                </c:pt>
                <c:pt idx="34">
                  <c:v>0.7</c:v>
                </c:pt>
                <c:pt idx="35">
                  <c:v>0.72</c:v>
                </c:pt>
                <c:pt idx="36">
                  <c:v>0.74</c:v>
                </c:pt>
                <c:pt idx="37">
                  <c:v>0.76</c:v>
                </c:pt>
                <c:pt idx="38">
                  <c:v>0.78</c:v>
                </c:pt>
                <c:pt idx="39">
                  <c:v>0.8</c:v>
                </c:pt>
                <c:pt idx="40">
                  <c:v>0.82</c:v>
                </c:pt>
                <c:pt idx="41">
                  <c:v>0.84</c:v>
                </c:pt>
                <c:pt idx="42">
                  <c:v>0.86</c:v>
                </c:pt>
                <c:pt idx="43">
                  <c:v>0.88</c:v>
                </c:pt>
                <c:pt idx="44">
                  <c:v>0.9</c:v>
                </c:pt>
                <c:pt idx="45">
                  <c:v>0.92</c:v>
                </c:pt>
                <c:pt idx="46">
                  <c:v>0.94</c:v>
                </c:pt>
                <c:pt idx="47">
                  <c:v>0.96</c:v>
                </c:pt>
                <c:pt idx="48">
                  <c:v>0.98</c:v>
                </c:pt>
                <c:pt idx="49">
                  <c:v>1</c:v>
                </c:pt>
                <c:pt idx="50">
                  <c:v>1.02</c:v>
                </c:pt>
                <c:pt idx="51">
                  <c:v>1.04</c:v>
                </c:pt>
                <c:pt idx="52">
                  <c:v>1.06</c:v>
                </c:pt>
                <c:pt idx="53">
                  <c:v>1.08</c:v>
                </c:pt>
                <c:pt idx="54">
                  <c:v>1.1000000000000001</c:v>
                </c:pt>
                <c:pt idx="55">
                  <c:v>1.1200000000000001</c:v>
                </c:pt>
                <c:pt idx="56">
                  <c:v>1.1399999999999999</c:v>
                </c:pt>
                <c:pt idx="57">
                  <c:v>1.1599999999999999</c:v>
                </c:pt>
                <c:pt idx="58">
                  <c:v>1.18</c:v>
                </c:pt>
                <c:pt idx="59">
                  <c:v>1.2</c:v>
                </c:pt>
                <c:pt idx="60">
                  <c:v>1.22</c:v>
                </c:pt>
                <c:pt idx="61">
                  <c:v>1.24</c:v>
                </c:pt>
                <c:pt idx="62">
                  <c:v>1.26</c:v>
                </c:pt>
                <c:pt idx="63">
                  <c:v>1.28</c:v>
                </c:pt>
                <c:pt idx="64">
                  <c:v>1.3</c:v>
                </c:pt>
                <c:pt idx="65">
                  <c:v>1.32</c:v>
                </c:pt>
                <c:pt idx="66">
                  <c:v>1.34</c:v>
                </c:pt>
                <c:pt idx="67">
                  <c:v>1.36</c:v>
                </c:pt>
                <c:pt idx="68">
                  <c:v>1.38</c:v>
                </c:pt>
                <c:pt idx="69">
                  <c:v>1.4</c:v>
                </c:pt>
                <c:pt idx="70">
                  <c:v>1.42</c:v>
                </c:pt>
                <c:pt idx="71">
                  <c:v>1.44</c:v>
                </c:pt>
                <c:pt idx="72">
                  <c:v>1.46</c:v>
                </c:pt>
                <c:pt idx="73">
                  <c:v>1.48</c:v>
                </c:pt>
                <c:pt idx="74">
                  <c:v>1.5</c:v>
                </c:pt>
                <c:pt idx="75">
                  <c:v>1.52</c:v>
                </c:pt>
                <c:pt idx="76">
                  <c:v>1.54</c:v>
                </c:pt>
                <c:pt idx="77">
                  <c:v>1.56</c:v>
                </c:pt>
                <c:pt idx="78">
                  <c:v>1.58</c:v>
                </c:pt>
                <c:pt idx="79">
                  <c:v>1.6</c:v>
                </c:pt>
                <c:pt idx="80">
                  <c:v>1.62</c:v>
                </c:pt>
                <c:pt idx="81">
                  <c:v>1.64</c:v>
                </c:pt>
                <c:pt idx="82">
                  <c:v>1.66</c:v>
                </c:pt>
                <c:pt idx="83">
                  <c:v>1.68</c:v>
                </c:pt>
                <c:pt idx="84">
                  <c:v>1.7</c:v>
                </c:pt>
                <c:pt idx="85">
                  <c:v>1.72</c:v>
                </c:pt>
                <c:pt idx="86">
                  <c:v>1.74</c:v>
                </c:pt>
                <c:pt idx="87">
                  <c:v>1.76</c:v>
                </c:pt>
                <c:pt idx="88">
                  <c:v>1.78</c:v>
                </c:pt>
                <c:pt idx="89">
                  <c:v>1.8</c:v>
                </c:pt>
                <c:pt idx="90">
                  <c:v>1.82</c:v>
                </c:pt>
                <c:pt idx="91">
                  <c:v>1.84</c:v>
                </c:pt>
                <c:pt idx="92">
                  <c:v>1.86</c:v>
                </c:pt>
                <c:pt idx="93">
                  <c:v>1.88</c:v>
                </c:pt>
                <c:pt idx="94">
                  <c:v>1.9</c:v>
                </c:pt>
                <c:pt idx="95">
                  <c:v>1.92</c:v>
                </c:pt>
                <c:pt idx="96">
                  <c:v>1.94</c:v>
                </c:pt>
                <c:pt idx="97">
                  <c:v>1.96</c:v>
                </c:pt>
                <c:pt idx="98">
                  <c:v>1.98</c:v>
                </c:pt>
                <c:pt idx="99">
                  <c:v>2</c:v>
                </c:pt>
                <c:pt idx="100">
                  <c:v>2.02</c:v>
                </c:pt>
                <c:pt idx="101">
                  <c:v>2.04</c:v>
                </c:pt>
                <c:pt idx="102">
                  <c:v>2.06</c:v>
                </c:pt>
                <c:pt idx="103">
                  <c:v>2.08</c:v>
                </c:pt>
                <c:pt idx="104">
                  <c:v>2.1</c:v>
                </c:pt>
                <c:pt idx="105">
                  <c:v>2.12</c:v>
                </c:pt>
                <c:pt idx="106">
                  <c:v>2.14</c:v>
                </c:pt>
                <c:pt idx="107">
                  <c:v>2.16</c:v>
                </c:pt>
                <c:pt idx="108">
                  <c:v>2.1800000000000002</c:v>
                </c:pt>
                <c:pt idx="109">
                  <c:v>2.2000000000000002</c:v>
                </c:pt>
                <c:pt idx="110">
                  <c:v>2.2200000000000002</c:v>
                </c:pt>
                <c:pt idx="111">
                  <c:v>2.2400000000000002</c:v>
                </c:pt>
                <c:pt idx="112">
                  <c:v>2.2599999999999998</c:v>
                </c:pt>
                <c:pt idx="113">
                  <c:v>2.2799999999999998</c:v>
                </c:pt>
                <c:pt idx="114">
                  <c:v>2.2999999999999998</c:v>
                </c:pt>
                <c:pt idx="115">
                  <c:v>2.3199999999999998</c:v>
                </c:pt>
                <c:pt idx="116">
                  <c:v>2.34</c:v>
                </c:pt>
                <c:pt idx="117">
                  <c:v>2.36</c:v>
                </c:pt>
                <c:pt idx="118">
                  <c:v>2.38</c:v>
                </c:pt>
                <c:pt idx="119">
                  <c:v>2.4</c:v>
                </c:pt>
                <c:pt idx="120">
                  <c:v>2.42</c:v>
                </c:pt>
                <c:pt idx="121">
                  <c:v>2.44</c:v>
                </c:pt>
                <c:pt idx="122">
                  <c:v>2.46</c:v>
                </c:pt>
                <c:pt idx="123">
                  <c:v>2.48</c:v>
                </c:pt>
                <c:pt idx="124">
                  <c:v>2.5</c:v>
                </c:pt>
                <c:pt idx="125">
                  <c:v>2.52</c:v>
                </c:pt>
                <c:pt idx="126">
                  <c:v>2.54</c:v>
                </c:pt>
                <c:pt idx="127">
                  <c:v>2.56</c:v>
                </c:pt>
                <c:pt idx="128">
                  <c:v>2.58</c:v>
                </c:pt>
                <c:pt idx="129">
                  <c:v>2.6</c:v>
                </c:pt>
                <c:pt idx="130">
                  <c:v>2.62</c:v>
                </c:pt>
                <c:pt idx="131">
                  <c:v>2.64</c:v>
                </c:pt>
                <c:pt idx="132">
                  <c:v>2.66</c:v>
                </c:pt>
                <c:pt idx="133">
                  <c:v>2.68</c:v>
                </c:pt>
                <c:pt idx="134">
                  <c:v>2.7</c:v>
                </c:pt>
                <c:pt idx="135">
                  <c:v>2.72</c:v>
                </c:pt>
                <c:pt idx="136">
                  <c:v>2.74</c:v>
                </c:pt>
                <c:pt idx="137">
                  <c:v>2.76</c:v>
                </c:pt>
                <c:pt idx="138">
                  <c:v>2.78</c:v>
                </c:pt>
                <c:pt idx="139">
                  <c:v>2.8</c:v>
                </c:pt>
                <c:pt idx="140">
                  <c:v>2.82</c:v>
                </c:pt>
                <c:pt idx="141">
                  <c:v>2.84</c:v>
                </c:pt>
                <c:pt idx="142">
                  <c:v>2.86</c:v>
                </c:pt>
                <c:pt idx="143">
                  <c:v>2.88</c:v>
                </c:pt>
                <c:pt idx="144">
                  <c:v>2.9</c:v>
                </c:pt>
                <c:pt idx="145">
                  <c:v>2.92</c:v>
                </c:pt>
                <c:pt idx="146">
                  <c:v>2.94</c:v>
                </c:pt>
                <c:pt idx="147">
                  <c:v>2.96</c:v>
                </c:pt>
                <c:pt idx="148">
                  <c:v>2.98</c:v>
                </c:pt>
                <c:pt idx="149">
                  <c:v>3</c:v>
                </c:pt>
                <c:pt idx="150">
                  <c:v>3.02</c:v>
                </c:pt>
                <c:pt idx="151">
                  <c:v>3.04</c:v>
                </c:pt>
                <c:pt idx="152">
                  <c:v>3.06</c:v>
                </c:pt>
                <c:pt idx="153">
                  <c:v>3.08</c:v>
                </c:pt>
                <c:pt idx="154">
                  <c:v>3.1</c:v>
                </c:pt>
                <c:pt idx="155">
                  <c:v>3.12</c:v>
                </c:pt>
                <c:pt idx="156">
                  <c:v>3.14</c:v>
                </c:pt>
                <c:pt idx="157">
                  <c:v>3.16</c:v>
                </c:pt>
                <c:pt idx="158">
                  <c:v>3.18</c:v>
                </c:pt>
                <c:pt idx="159">
                  <c:v>3.2</c:v>
                </c:pt>
                <c:pt idx="160">
                  <c:v>3.22</c:v>
                </c:pt>
                <c:pt idx="161">
                  <c:v>3.24</c:v>
                </c:pt>
                <c:pt idx="162">
                  <c:v>3.26</c:v>
                </c:pt>
                <c:pt idx="163">
                  <c:v>3.28</c:v>
                </c:pt>
                <c:pt idx="164">
                  <c:v>3.3</c:v>
                </c:pt>
                <c:pt idx="165">
                  <c:v>3.32</c:v>
                </c:pt>
                <c:pt idx="166">
                  <c:v>3.34</c:v>
                </c:pt>
                <c:pt idx="167">
                  <c:v>3.36</c:v>
                </c:pt>
                <c:pt idx="168">
                  <c:v>3.38</c:v>
                </c:pt>
                <c:pt idx="169">
                  <c:v>3.4</c:v>
                </c:pt>
                <c:pt idx="170">
                  <c:v>3.42</c:v>
                </c:pt>
                <c:pt idx="171">
                  <c:v>3.44</c:v>
                </c:pt>
                <c:pt idx="172">
                  <c:v>3.46</c:v>
                </c:pt>
                <c:pt idx="173">
                  <c:v>3.48</c:v>
                </c:pt>
                <c:pt idx="174">
                  <c:v>3.5</c:v>
                </c:pt>
                <c:pt idx="175">
                  <c:v>3.52</c:v>
                </c:pt>
                <c:pt idx="176">
                  <c:v>3.54</c:v>
                </c:pt>
                <c:pt idx="177">
                  <c:v>3.56</c:v>
                </c:pt>
                <c:pt idx="178">
                  <c:v>3.58</c:v>
                </c:pt>
                <c:pt idx="179">
                  <c:v>3.6</c:v>
                </c:pt>
                <c:pt idx="180">
                  <c:v>3.62</c:v>
                </c:pt>
                <c:pt idx="181">
                  <c:v>3.64</c:v>
                </c:pt>
                <c:pt idx="182">
                  <c:v>3.66</c:v>
                </c:pt>
                <c:pt idx="183">
                  <c:v>3.68</c:v>
                </c:pt>
                <c:pt idx="184">
                  <c:v>3.7</c:v>
                </c:pt>
                <c:pt idx="185">
                  <c:v>3.72</c:v>
                </c:pt>
                <c:pt idx="186">
                  <c:v>3.74</c:v>
                </c:pt>
                <c:pt idx="187">
                  <c:v>3.76</c:v>
                </c:pt>
                <c:pt idx="188">
                  <c:v>3.78</c:v>
                </c:pt>
                <c:pt idx="189">
                  <c:v>3.8</c:v>
                </c:pt>
                <c:pt idx="190">
                  <c:v>3.82</c:v>
                </c:pt>
                <c:pt idx="191">
                  <c:v>3.84</c:v>
                </c:pt>
                <c:pt idx="192">
                  <c:v>3.86</c:v>
                </c:pt>
                <c:pt idx="193">
                  <c:v>3.88</c:v>
                </c:pt>
                <c:pt idx="194">
                  <c:v>3.9</c:v>
                </c:pt>
                <c:pt idx="195">
                  <c:v>3.92</c:v>
                </c:pt>
                <c:pt idx="196">
                  <c:v>3.94</c:v>
                </c:pt>
                <c:pt idx="197">
                  <c:v>3.96</c:v>
                </c:pt>
                <c:pt idx="198">
                  <c:v>3.98</c:v>
                </c:pt>
                <c:pt idx="199">
                  <c:v>4</c:v>
                </c:pt>
                <c:pt idx="200">
                  <c:v>4.0199999999999996</c:v>
                </c:pt>
                <c:pt idx="201">
                  <c:v>4.04</c:v>
                </c:pt>
                <c:pt idx="202">
                  <c:v>4.0599999999999996</c:v>
                </c:pt>
                <c:pt idx="203">
                  <c:v>4.08</c:v>
                </c:pt>
                <c:pt idx="204">
                  <c:v>4.0999999999999996</c:v>
                </c:pt>
                <c:pt idx="205">
                  <c:v>4.12</c:v>
                </c:pt>
                <c:pt idx="206">
                  <c:v>4.1399999999999997</c:v>
                </c:pt>
                <c:pt idx="207">
                  <c:v>4.16</c:v>
                </c:pt>
                <c:pt idx="208">
                  <c:v>4.18</c:v>
                </c:pt>
                <c:pt idx="209">
                  <c:v>4.2</c:v>
                </c:pt>
                <c:pt idx="210">
                  <c:v>4.22</c:v>
                </c:pt>
                <c:pt idx="211">
                  <c:v>4.24</c:v>
                </c:pt>
                <c:pt idx="212">
                  <c:v>4.26</c:v>
                </c:pt>
                <c:pt idx="213">
                  <c:v>4.28</c:v>
                </c:pt>
                <c:pt idx="214">
                  <c:v>4.3</c:v>
                </c:pt>
                <c:pt idx="215">
                  <c:v>4.32</c:v>
                </c:pt>
                <c:pt idx="216">
                  <c:v>4.34</c:v>
                </c:pt>
                <c:pt idx="217">
                  <c:v>4.3600000000000003</c:v>
                </c:pt>
                <c:pt idx="218">
                  <c:v>4.38</c:v>
                </c:pt>
                <c:pt idx="219">
                  <c:v>4.4000000000000004</c:v>
                </c:pt>
                <c:pt idx="220">
                  <c:v>4.42</c:v>
                </c:pt>
                <c:pt idx="221">
                  <c:v>4.4400000000000004</c:v>
                </c:pt>
                <c:pt idx="222">
                  <c:v>4.46</c:v>
                </c:pt>
                <c:pt idx="223">
                  <c:v>4.4800000000000004</c:v>
                </c:pt>
                <c:pt idx="224">
                  <c:v>4.5</c:v>
                </c:pt>
                <c:pt idx="225">
                  <c:v>4.5199999999999996</c:v>
                </c:pt>
                <c:pt idx="226">
                  <c:v>4.54</c:v>
                </c:pt>
                <c:pt idx="227">
                  <c:v>4.5599999999999996</c:v>
                </c:pt>
                <c:pt idx="228">
                  <c:v>4.58</c:v>
                </c:pt>
                <c:pt idx="229">
                  <c:v>4.5999999999999996</c:v>
                </c:pt>
                <c:pt idx="230">
                  <c:v>4.62</c:v>
                </c:pt>
                <c:pt idx="231">
                  <c:v>4.6399999999999997</c:v>
                </c:pt>
                <c:pt idx="232">
                  <c:v>4.66</c:v>
                </c:pt>
                <c:pt idx="233">
                  <c:v>4.68</c:v>
                </c:pt>
                <c:pt idx="234">
                  <c:v>4.7</c:v>
                </c:pt>
                <c:pt idx="235">
                  <c:v>4.72</c:v>
                </c:pt>
                <c:pt idx="236">
                  <c:v>4.74</c:v>
                </c:pt>
                <c:pt idx="237">
                  <c:v>4.76</c:v>
                </c:pt>
                <c:pt idx="238">
                  <c:v>4.78</c:v>
                </c:pt>
                <c:pt idx="239">
                  <c:v>4.8</c:v>
                </c:pt>
                <c:pt idx="240">
                  <c:v>4.82</c:v>
                </c:pt>
                <c:pt idx="241">
                  <c:v>4.84</c:v>
                </c:pt>
                <c:pt idx="242">
                  <c:v>4.8600000000000003</c:v>
                </c:pt>
                <c:pt idx="243">
                  <c:v>4.88</c:v>
                </c:pt>
                <c:pt idx="244">
                  <c:v>4.9000000000000004</c:v>
                </c:pt>
                <c:pt idx="245">
                  <c:v>4.92</c:v>
                </c:pt>
                <c:pt idx="246">
                  <c:v>4.9400000000000004</c:v>
                </c:pt>
                <c:pt idx="247">
                  <c:v>4.96</c:v>
                </c:pt>
                <c:pt idx="248">
                  <c:v>4.9800000000000004</c:v>
                </c:pt>
                <c:pt idx="249">
                  <c:v>5</c:v>
                </c:pt>
                <c:pt idx="250">
                  <c:v>5.0199999999999996</c:v>
                </c:pt>
                <c:pt idx="251">
                  <c:v>5.04</c:v>
                </c:pt>
                <c:pt idx="252">
                  <c:v>5.0599999999999996</c:v>
                </c:pt>
                <c:pt idx="253">
                  <c:v>5.08</c:v>
                </c:pt>
                <c:pt idx="254">
                  <c:v>5.0999999999999996</c:v>
                </c:pt>
                <c:pt idx="255">
                  <c:v>5.12</c:v>
                </c:pt>
                <c:pt idx="256">
                  <c:v>5.14</c:v>
                </c:pt>
                <c:pt idx="257">
                  <c:v>5.16</c:v>
                </c:pt>
                <c:pt idx="258">
                  <c:v>5.18</c:v>
                </c:pt>
                <c:pt idx="259">
                  <c:v>5.2</c:v>
                </c:pt>
                <c:pt idx="260">
                  <c:v>5.22</c:v>
                </c:pt>
                <c:pt idx="261">
                  <c:v>5.24</c:v>
                </c:pt>
                <c:pt idx="262">
                  <c:v>5.26</c:v>
                </c:pt>
                <c:pt idx="263">
                  <c:v>5.28</c:v>
                </c:pt>
                <c:pt idx="264">
                  <c:v>5.3</c:v>
                </c:pt>
                <c:pt idx="265">
                  <c:v>5.32</c:v>
                </c:pt>
                <c:pt idx="266">
                  <c:v>5.34</c:v>
                </c:pt>
                <c:pt idx="267">
                  <c:v>5.36</c:v>
                </c:pt>
                <c:pt idx="268">
                  <c:v>5.38</c:v>
                </c:pt>
                <c:pt idx="269">
                  <c:v>5.4</c:v>
                </c:pt>
                <c:pt idx="270">
                  <c:v>5.42</c:v>
                </c:pt>
                <c:pt idx="271">
                  <c:v>5.44</c:v>
                </c:pt>
                <c:pt idx="272">
                  <c:v>5.46</c:v>
                </c:pt>
                <c:pt idx="273">
                  <c:v>5.48</c:v>
                </c:pt>
                <c:pt idx="274">
                  <c:v>5.5</c:v>
                </c:pt>
                <c:pt idx="275">
                  <c:v>5.52</c:v>
                </c:pt>
                <c:pt idx="276">
                  <c:v>5.54</c:v>
                </c:pt>
                <c:pt idx="277">
                  <c:v>5.56</c:v>
                </c:pt>
                <c:pt idx="278">
                  <c:v>5.58</c:v>
                </c:pt>
                <c:pt idx="279">
                  <c:v>5.6</c:v>
                </c:pt>
                <c:pt idx="280">
                  <c:v>5.62</c:v>
                </c:pt>
                <c:pt idx="281">
                  <c:v>5.64</c:v>
                </c:pt>
                <c:pt idx="282">
                  <c:v>5.66</c:v>
                </c:pt>
                <c:pt idx="283">
                  <c:v>5.68</c:v>
                </c:pt>
                <c:pt idx="284">
                  <c:v>5.7</c:v>
                </c:pt>
                <c:pt idx="285">
                  <c:v>5.72</c:v>
                </c:pt>
                <c:pt idx="286">
                  <c:v>5.74</c:v>
                </c:pt>
                <c:pt idx="287">
                  <c:v>5.76</c:v>
                </c:pt>
                <c:pt idx="288">
                  <c:v>5.78</c:v>
                </c:pt>
                <c:pt idx="289">
                  <c:v>5.8</c:v>
                </c:pt>
                <c:pt idx="290">
                  <c:v>5.82</c:v>
                </c:pt>
                <c:pt idx="291">
                  <c:v>5.84</c:v>
                </c:pt>
                <c:pt idx="292">
                  <c:v>5.86</c:v>
                </c:pt>
                <c:pt idx="293">
                  <c:v>5.88</c:v>
                </c:pt>
                <c:pt idx="294">
                  <c:v>5.9</c:v>
                </c:pt>
                <c:pt idx="295">
                  <c:v>5.92</c:v>
                </c:pt>
                <c:pt idx="296">
                  <c:v>5.94</c:v>
                </c:pt>
                <c:pt idx="297">
                  <c:v>5.96</c:v>
                </c:pt>
                <c:pt idx="298">
                  <c:v>5.98</c:v>
                </c:pt>
                <c:pt idx="299">
                  <c:v>6</c:v>
                </c:pt>
              </c:numCache>
            </c:numRef>
          </c:xVal>
          <c:yVal>
            <c:numRef>
              <c:f>Total!$N$5:$N$304</c:f>
              <c:numCache>
                <c:formatCode>General</c:formatCode>
                <c:ptCount val="300"/>
                <c:pt idx="0">
                  <c:v>0.69711000000000001</c:v>
                </c:pt>
                <c:pt idx="1">
                  <c:v>0.69604999999999995</c:v>
                </c:pt>
                <c:pt idx="2">
                  <c:v>0.73599999999999999</c:v>
                </c:pt>
                <c:pt idx="3">
                  <c:v>0.79713000000000001</c:v>
                </c:pt>
                <c:pt idx="4">
                  <c:v>0.73826999999999998</c:v>
                </c:pt>
                <c:pt idx="5">
                  <c:v>0.71694999999999998</c:v>
                </c:pt>
                <c:pt idx="6">
                  <c:v>0.72311999999999999</c:v>
                </c:pt>
                <c:pt idx="7">
                  <c:v>0.72082999999999997</c:v>
                </c:pt>
                <c:pt idx="8">
                  <c:v>0.71669000000000005</c:v>
                </c:pt>
                <c:pt idx="9">
                  <c:v>0.72850999999999999</c:v>
                </c:pt>
                <c:pt idx="10">
                  <c:v>0.74594000000000005</c:v>
                </c:pt>
                <c:pt idx="11">
                  <c:v>0.72902</c:v>
                </c:pt>
                <c:pt idx="12">
                  <c:v>0.72448000000000001</c:v>
                </c:pt>
                <c:pt idx="13">
                  <c:v>0.72994999999999999</c:v>
                </c:pt>
                <c:pt idx="14">
                  <c:v>0.72697000000000001</c:v>
                </c:pt>
                <c:pt idx="15">
                  <c:v>0.72245000000000004</c:v>
                </c:pt>
                <c:pt idx="16">
                  <c:v>0.72446999999999995</c:v>
                </c:pt>
                <c:pt idx="17">
                  <c:v>0.73987999999999998</c:v>
                </c:pt>
                <c:pt idx="18">
                  <c:v>0.72536999999999996</c:v>
                </c:pt>
                <c:pt idx="19">
                  <c:v>0.72555999999999998</c:v>
                </c:pt>
                <c:pt idx="20">
                  <c:v>0.72828000000000004</c:v>
                </c:pt>
                <c:pt idx="21">
                  <c:v>0.73146</c:v>
                </c:pt>
                <c:pt idx="22">
                  <c:v>0.72445999999999999</c:v>
                </c:pt>
                <c:pt idx="23">
                  <c:v>0.7238</c:v>
                </c:pt>
                <c:pt idx="24">
                  <c:v>0.73641999999999996</c:v>
                </c:pt>
                <c:pt idx="25">
                  <c:v>0.72548999999999997</c:v>
                </c:pt>
                <c:pt idx="26">
                  <c:v>0.72614000000000001</c:v>
                </c:pt>
                <c:pt idx="27">
                  <c:v>0.72751999999999994</c:v>
                </c:pt>
                <c:pt idx="28">
                  <c:v>0.73302999999999996</c:v>
                </c:pt>
                <c:pt idx="29">
                  <c:v>0.72468999999999995</c:v>
                </c:pt>
                <c:pt idx="30">
                  <c:v>0.72374000000000005</c:v>
                </c:pt>
                <c:pt idx="31">
                  <c:v>0.73545000000000005</c:v>
                </c:pt>
                <c:pt idx="32">
                  <c:v>0.72596000000000005</c:v>
                </c:pt>
                <c:pt idx="33">
                  <c:v>0.72619</c:v>
                </c:pt>
                <c:pt idx="34">
                  <c:v>0.72655000000000003</c:v>
                </c:pt>
                <c:pt idx="35">
                  <c:v>0.73414999999999997</c:v>
                </c:pt>
                <c:pt idx="36">
                  <c:v>0.72463</c:v>
                </c:pt>
                <c:pt idx="37">
                  <c:v>0.72384000000000004</c:v>
                </c:pt>
                <c:pt idx="38">
                  <c:v>0.73463999999999996</c:v>
                </c:pt>
                <c:pt idx="39">
                  <c:v>0.72663999999999995</c:v>
                </c:pt>
                <c:pt idx="40">
                  <c:v>0.72628000000000004</c:v>
                </c:pt>
                <c:pt idx="41">
                  <c:v>0.72568999999999995</c:v>
                </c:pt>
                <c:pt idx="42">
                  <c:v>0.73497999999999997</c:v>
                </c:pt>
                <c:pt idx="43">
                  <c:v>0.72445000000000004</c:v>
                </c:pt>
                <c:pt idx="44">
                  <c:v>0.72411999999999999</c:v>
                </c:pt>
                <c:pt idx="45">
                  <c:v>0.73377999999999999</c:v>
                </c:pt>
                <c:pt idx="46">
                  <c:v>0.72746999999999995</c:v>
                </c:pt>
                <c:pt idx="47">
                  <c:v>0.72624999999999995</c:v>
                </c:pt>
                <c:pt idx="48">
                  <c:v>0.72497</c:v>
                </c:pt>
                <c:pt idx="49">
                  <c:v>0.73558999999999997</c:v>
                </c:pt>
                <c:pt idx="50">
                  <c:v>0.72431999999999996</c:v>
                </c:pt>
                <c:pt idx="51">
                  <c:v>0.72443999999999997</c:v>
                </c:pt>
                <c:pt idx="52">
                  <c:v>0.73282000000000003</c:v>
                </c:pt>
                <c:pt idx="53">
                  <c:v>0.72838999999999998</c:v>
                </c:pt>
                <c:pt idx="54">
                  <c:v>0.72616000000000003</c:v>
                </c:pt>
                <c:pt idx="55">
                  <c:v>0.72438999999999998</c:v>
                </c:pt>
                <c:pt idx="56">
                  <c:v>0.73602000000000001</c:v>
                </c:pt>
                <c:pt idx="57">
                  <c:v>0.72428000000000003</c:v>
                </c:pt>
                <c:pt idx="58">
                  <c:v>0.7248</c:v>
                </c:pt>
                <c:pt idx="59">
                  <c:v>0.73179000000000005</c:v>
                </c:pt>
                <c:pt idx="60">
                  <c:v>0.72938000000000003</c:v>
                </c:pt>
                <c:pt idx="61">
                  <c:v>0.72599999999999998</c:v>
                </c:pt>
                <c:pt idx="62">
                  <c:v>0.72394999999999998</c:v>
                </c:pt>
                <c:pt idx="63">
                  <c:v>0.73626999999999998</c:v>
                </c:pt>
                <c:pt idx="64">
                  <c:v>0.72433999999999998</c:v>
                </c:pt>
                <c:pt idx="65">
                  <c:v>0.72516000000000003</c:v>
                </c:pt>
                <c:pt idx="66">
                  <c:v>0.73070000000000002</c:v>
                </c:pt>
                <c:pt idx="67">
                  <c:v>0.73041</c:v>
                </c:pt>
                <c:pt idx="68">
                  <c:v>0.72577999999999998</c:v>
                </c:pt>
                <c:pt idx="69">
                  <c:v>0.72365999999999997</c:v>
                </c:pt>
                <c:pt idx="70">
                  <c:v>0.73631999999999997</c:v>
                </c:pt>
                <c:pt idx="71">
                  <c:v>0.72453000000000001</c:v>
                </c:pt>
                <c:pt idx="72">
                  <c:v>0.72550000000000003</c:v>
                </c:pt>
                <c:pt idx="73">
                  <c:v>0.72960000000000003</c:v>
                </c:pt>
                <c:pt idx="74">
                  <c:v>0.73143999999999998</c:v>
                </c:pt>
                <c:pt idx="75">
                  <c:v>0.72550999999999999</c:v>
                </c:pt>
                <c:pt idx="76">
                  <c:v>0.72352000000000005</c:v>
                </c:pt>
                <c:pt idx="77">
                  <c:v>0.73616999999999999</c:v>
                </c:pt>
                <c:pt idx="78">
                  <c:v>0.72485999999999995</c:v>
                </c:pt>
                <c:pt idx="79">
                  <c:v>0.72579000000000005</c:v>
                </c:pt>
                <c:pt idx="80">
                  <c:v>0.72851999999999995</c:v>
                </c:pt>
                <c:pt idx="81">
                  <c:v>0.73245000000000005</c:v>
                </c:pt>
                <c:pt idx="82">
                  <c:v>0.72521999999999998</c:v>
                </c:pt>
                <c:pt idx="83">
                  <c:v>0.72350999999999999</c:v>
                </c:pt>
                <c:pt idx="84">
                  <c:v>0.73582000000000003</c:v>
                </c:pt>
                <c:pt idx="85">
                  <c:v>0.72531999999999996</c:v>
                </c:pt>
                <c:pt idx="86">
                  <c:v>0.72602</c:v>
                </c:pt>
                <c:pt idx="87">
                  <c:v>0.72748999999999997</c:v>
                </c:pt>
                <c:pt idx="88">
                  <c:v>0.73340000000000005</c:v>
                </c:pt>
                <c:pt idx="89">
                  <c:v>0.72494000000000003</c:v>
                </c:pt>
                <c:pt idx="90">
                  <c:v>0.72362000000000004</c:v>
                </c:pt>
                <c:pt idx="91">
                  <c:v>0.73529999999999995</c:v>
                </c:pt>
                <c:pt idx="92">
                  <c:v>0.72591000000000006</c:v>
                </c:pt>
                <c:pt idx="93">
                  <c:v>0.72618000000000005</c:v>
                </c:pt>
                <c:pt idx="94">
                  <c:v>0.72653999999999996</c:v>
                </c:pt>
                <c:pt idx="95">
                  <c:v>0.73426000000000002</c:v>
                </c:pt>
                <c:pt idx="96">
                  <c:v>0.72467000000000004</c:v>
                </c:pt>
                <c:pt idx="97">
                  <c:v>0.72382000000000002</c:v>
                </c:pt>
                <c:pt idx="98">
                  <c:v>0.73460999999999999</c:v>
                </c:pt>
                <c:pt idx="99">
                  <c:v>0.72663999999999995</c:v>
                </c:pt>
                <c:pt idx="100">
                  <c:v>0.72624999999999995</c:v>
                </c:pt>
                <c:pt idx="101">
                  <c:v>0.72568999999999995</c:v>
                </c:pt>
                <c:pt idx="102">
                  <c:v>0.73499999999999999</c:v>
                </c:pt>
                <c:pt idx="103">
                  <c:v>0.72445999999999999</c:v>
                </c:pt>
                <c:pt idx="104">
                  <c:v>0.72411000000000003</c:v>
                </c:pt>
                <c:pt idx="105">
                  <c:v>0.73377000000000003</c:v>
                </c:pt>
                <c:pt idx="106">
                  <c:v>0.72746999999999995</c:v>
                </c:pt>
                <c:pt idx="107">
                  <c:v>0.72624999999999995</c:v>
                </c:pt>
                <c:pt idx="108">
                  <c:v>0.72497</c:v>
                </c:pt>
                <c:pt idx="109">
                  <c:v>0.73560000000000003</c:v>
                </c:pt>
                <c:pt idx="110">
                  <c:v>0.72431999999999996</c:v>
                </c:pt>
                <c:pt idx="111">
                  <c:v>0.72443999999999997</c:v>
                </c:pt>
                <c:pt idx="112">
                  <c:v>0.73282000000000003</c:v>
                </c:pt>
                <c:pt idx="113">
                  <c:v>0.72838999999999998</c:v>
                </c:pt>
                <c:pt idx="114">
                  <c:v>0.72616000000000003</c:v>
                </c:pt>
                <c:pt idx="115">
                  <c:v>0.72438999999999998</c:v>
                </c:pt>
                <c:pt idx="116">
                  <c:v>0.73602999999999996</c:v>
                </c:pt>
                <c:pt idx="117">
                  <c:v>0.72428000000000003</c:v>
                </c:pt>
                <c:pt idx="118">
                  <c:v>0.7248</c:v>
                </c:pt>
                <c:pt idx="119">
                  <c:v>0.73179000000000005</c:v>
                </c:pt>
                <c:pt idx="120">
                  <c:v>0.72938000000000003</c:v>
                </c:pt>
                <c:pt idx="121">
                  <c:v>0.72599999999999998</c:v>
                </c:pt>
                <c:pt idx="122">
                  <c:v>0.72394999999999998</c:v>
                </c:pt>
                <c:pt idx="123">
                  <c:v>0.73626999999999998</c:v>
                </c:pt>
                <c:pt idx="124">
                  <c:v>0.72433999999999998</c:v>
                </c:pt>
                <c:pt idx="125">
                  <c:v>0.72516000000000003</c:v>
                </c:pt>
                <c:pt idx="126">
                  <c:v>0.73070999999999997</c:v>
                </c:pt>
                <c:pt idx="127">
                  <c:v>0.73041</c:v>
                </c:pt>
                <c:pt idx="128">
                  <c:v>0.72577999999999998</c:v>
                </c:pt>
                <c:pt idx="129">
                  <c:v>0.72365999999999997</c:v>
                </c:pt>
                <c:pt idx="130">
                  <c:v>0.73631999999999997</c:v>
                </c:pt>
                <c:pt idx="131">
                  <c:v>0.72453000000000001</c:v>
                </c:pt>
                <c:pt idx="132">
                  <c:v>0.72548999999999997</c:v>
                </c:pt>
                <c:pt idx="133">
                  <c:v>0.72960999999999998</c:v>
                </c:pt>
                <c:pt idx="134">
                  <c:v>0.73143999999999998</c:v>
                </c:pt>
                <c:pt idx="135">
                  <c:v>0.72550999999999999</c:v>
                </c:pt>
                <c:pt idx="136">
                  <c:v>0.72352000000000005</c:v>
                </c:pt>
                <c:pt idx="137">
                  <c:v>0.73616999999999999</c:v>
                </c:pt>
                <c:pt idx="138">
                  <c:v>0.72485999999999995</c:v>
                </c:pt>
                <c:pt idx="139">
                  <c:v>0.72579000000000005</c:v>
                </c:pt>
                <c:pt idx="140">
                  <c:v>0.72851999999999995</c:v>
                </c:pt>
                <c:pt idx="141">
                  <c:v>0.73245000000000005</c:v>
                </c:pt>
                <c:pt idx="142">
                  <c:v>0.72521999999999998</c:v>
                </c:pt>
                <c:pt idx="143">
                  <c:v>0.72350999999999999</c:v>
                </c:pt>
                <c:pt idx="144">
                  <c:v>0.73582999999999998</c:v>
                </c:pt>
                <c:pt idx="145">
                  <c:v>0.72531999999999996</c:v>
                </c:pt>
                <c:pt idx="146">
                  <c:v>0.72602</c:v>
                </c:pt>
                <c:pt idx="147">
                  <c:v>0.72748999999999997</c:v>
                </c:pt>
                <c:pt idx="148">
                  <c:v>0.73340000000000005</c:v>
                </c:pt>
                <c:pt idx="149">
                  <c:v>0.72494000000000003</c:v>
                </c:pt>
                <c:pt idx="150">
                  <c:v>0.72362000000000004</c:v>
                </c:pt>
                <c:pt idx="151">
                  <c:v>0.73529999999999995</c:v>
                </c:pt>
                <c:pt idx="152">
                  <c:v>0.72591000000000006</c:v>
                </c:pt>
                <c:pt idx="153">
                  <c:v>0.72618000000000005</c:v>
                </c:pt>
                <c:pt idx="154">
                  <c:v>0.72653999999999996</c:v>
                </c:pt>
                <c:pt idx="155">
                  <c:v>0.73426000000000002</c:v>
                </c:pt>
                <c:pt idx="156">
                  <c:v>0.72467000000000004</c:v>
                </c:pt>
                <c:pt idx="157">
                  <c:v>0.72382000000000002</c:v>
                </c:pt>
                <c:pt idx="158">
                  <c:v>0.73460999999999999</c:v>
                </c:pt>
                <c:pt idx="159">
                  <c:v>0.72663</c:v>
                </c:pt>
                <c:pt idx="160">
                  <c:v>0.72624999999999995</c:v>
                </c:pt>
                <c:pt idx="161">
                  <c:v>0.72568999999999995</c:v>
                </c:pt>
                <c:pt idx="162">
                  <c:v>0.73499999999999999</c:v>
                </c:pt>
                <c:pt idx="163">
                  <c:v>0.72445999999999999</c:v>
                </c:pt>
                <c:pt idx="164">
                  <c:v>0.72411000000000003</c:v>
                </c:pt>
                <c:pt idx="165">
                  <c:v>0.73377999999999999</c:v>
                </c:pt>
                <c:pt idx="166">
                  <c:v>0.72746999999999995</c:v>
                </c:pt>
                <c:pt idx="167">
                  <c:v>0.72624999999999995</c:v>
                </c:pt>
                <c:pt idx="168">
                  <c:v>0.72497</c:v>
                </c:pt>
                <c:pt idx="169">
                  <c:v>0.73560000000000003</c:v>
                </c:pt>
                <c:pt idx="170">
                  <c:v>0.72431999999999996</c:v>
                </c:pt>
                <c:pt idx="171">
                  <c:v>0.72443999999999997</c:v>
                </c:pt>
                <c:pt idx="172">
                  <c:v>0.73282999999999998</c:v>
                </c:pt>
                <c:pt idx="173">
                  <c:v>0.72838999999999998</c:v>
                </c:pt>
                <c:pt idx="174">
                  <c:v>0.72616000000000003</c:v>
                </c:pt>
                <c:pt idx="175">
                  <c:v>0.72438999999999998</c:v>
                </c:pt>
                <c:pt idx="176">
                  <c:v>0.73602999999999996</c:v>
                </c:pt>
                <c:pt idx="177">
                  <c:v>0.72426999999999997</c:v>
                </c:pt>
                <c:pt idx="178">
                  <c:v>0.7248</c:v>
                </c:pt>
                <c:pt idx="179">
                  <c:v>0.73179000000000005</c:v>
                </c:pt>
                <c:pt idx="180">
                  <c:v>0.72938000000000003</c:v>
                </c:pt>
                <c:pt idx="181">
                  <c:v>0.72599999999999998</c:v>
                </c:pt>
                <c:pt idx="182">
                  <c:v>0.72394999999999998</c:v>
                </c:pt>
                <c:pt idx="183">
                  <c:v>0.73626999999999998</c:v>
                </c:pt>
                <c:pt idx="184">
                  <c:v>0.72433999999999998</c:v>
                </c:pt>
                <c:pt idx="185">
                  <c:v>0.72516000000000003</c:v>
                </c:pt>
                <c:pt idx="186">
                  <c:v>0.73070999999999997</c:v>
                </c:pt>
                <c:pt idx="187">
                  <c:v>0.73041</c:v>
                </c:pt>
                <c:pt idx="188">
                  <c:v>0.72577999999999998</c:v>
                </c:pt>
                <c:pt idx="189">
                  <c:v>0.72365999999999997</c:v>
                </c:pt>
                <c:pt idx="190">
                  <c:v>0.73631999999999997</c:v>
                </c:pt>
                <c:pt idx="191">
                  <c:v>0.72453000000000001</c:v>
                </c:pt>
                <c:pt idx="192">
                  <c:v>0.72548999999999997</c:v>
                </c:pt>
                <c:pt idx="193">
                  <c:v>0.72960999999999998</c:v>
                </c:pt>
                <c:pt idx="194">
                  <c:v>0.73143999999999998</c:v>
                </c:pt>
                <c:pt idx="195">
                  <c:v>0.72550999999999999</c:v>
                </c:pt>
                <c:pt idx="196">
                  <c:v>0.72352000000000005</c:v>
                </c:pt>
                <c:pt idx="197">
                  <c:v>0.73616999999999999</c:v>
                </c:pt>
                <c:pt idx="198">
                  <c:v>0.72484999999999999</c:v>
                </c:pt>
                <c:pt idx="199">
                  <c:v>0.72579000000000005</c:v>
                </c:pt>
                <c:pt idx="200">
                  <c:v>0.72851999999999995</c:v>
                </c:pt>
                <c:pt idx="201">
                  <c:v>0.73245000000000005</c:v>
                </c:pt>
                <c:pt idx="202">
                  <c:v>0.72521999999999998</c:v>
                </c:pt>
                <c:pt idx="203">
                  <c:v>0.72350999999999999</c:v>
                </c:pt>
                <c:pt idx="204">
                  <c:v>0.73582999999999998</c:v>
                </c:pt>
                <c:pt idx="205">
                  <c:v>0.72531999999999996</c:v>
                </c:pt>
                <c:pt idx="206">
                  <c:v>0.72602</c:v>
                </c:pt>
                <c:pt idx="207">
                  <c:v>0.72748999999999997</c:v>
                </c:pt>
                <c:pt idx="208">
                  <c:v>0.73340000000000005</c:v>
                </c:pt>
                <c:pt idx="209">
                  <c:v>0.72494000000000003</c:v>
                </c:pt>
                <c:pt idx="210">
                  <c:v>0.72362000000000004</c:v>
                </c:pt>
                <c:pt idx="211">
                  <c:v>0.73529999999999995</c:v>
                </c:pt>
                <c:pt idx="212">
                  <c:v>0.72591000000000006</c:v>
                </c:pt>
                <c:pt idx="213">
                  <c:v>0.72618000000000005</c:v>
                </c:pt>
                <c:pt idx="214">
                  <c:v>0.72653999999999996</c:v>
                </c:pt>
                <c:pt idx="215">
                  <c:v>0.73426000000000002</c:v>
                </c:pt>
                <c:pt idx="216">
                  <c:v>0.72467000000000004</c:v>
                </c:pt>
                <c:pt idx="217">
                  <c:v>0.72382000000000002</c:v>
                </c:pt>
                <c:pt idx="218">
                  <c:v>0.73460999999999999</c:v>
                </c:pt>
                <c:pt idx="219">
                  <c:v>0.72663</c:v>
                </c:pt>
                <c:pt idx="220">
                  <c:v>0.72624999999999995</c:v>
                </c:pt>
                <c:pt idx="221">
                  <c:v>0.72568999999999995</c:v>
                </c:pt>
                <c:pt idx="222">
                  <c:v>0.73499999999999999</c:v>
                </c:pt>
                <c:pt idx="223">
                  <c:v>0.72445999999999999</c:v>
                </c:pt>
                <c:pt idx="224">
                  <c:v>0.72411000000000003</c:v>
                </c:pt>
                <c:pt idx="225">
                  <c:v>0.73377999999999999</c:v>
                </c:pt>
                <c:pt idx="226">
                  <c:v>0.72746</c:v>
                </c:pt>
                <c:pt idx="227">
                  <c:v>0.72624999999999995</c:v>
                </c:pt>
                <c:pt idx="228">
                  <c:v>0.72497</c:v>
                </c:pt>
                <c:pt idx="229">
                  <c:v>0.73560000000000003</c:v>
                </c:pt>
                <c:pt idx="230">
                  <c:v>0.72431999999999996</c:v>
                </c:pt>
                <c:pt idx="231">
                  <c:v>0.72443999999999997</c:v>
                </c:pt>
                <c:pt idx="232">
                  <c:v>0.73282999999999998</c:v>
                </c:pt>
                <c:pt idx="233">
                  <c:v>0.72838999999999998</c:v>
                </c:pt>
                <c:pt idx="234">
                  <c:v>0.72616000000000003</c:v>
                </c:pt>
                <c:pt idx="235">
                  <c:v>0.72438999999999998</c:v>
                </c:pt>
                <c:pt idx="236">
                  <c:v>0.73602999999999996</c:v>
                </c:pt>
                <c:pt idx="237">
                  <c:v>0.72426999999999997</c:v>
                </c:pt>
                <c:pt idx="238">
                  <c:v>0.7248</c:v>
                </c:pt>
                <c:pt idx="239">
                  <c:v>0.73179000000000005</c:v>
                </c:pt>
                <c:pt idx="240">
                  <c:v>0.72938000000000003</c:v>
                </c:pt>
                <c:pt idx="241">
                  <c:v>0.72599999999999998</c:v>
                </c:pt>
                <c:pt idx="242">
                  <c:v>0.72394999999999998</c:v>
                </c:pt>
                <c:pt idx="243">
                  <c:v>0.73626999999999998</c:v>
                </c:pt>
                <c:pt idx="244">
                  <c:v>0.72433999999999998</c:v>
                </c:pt>
                <c:pt idx="245">
                  <c:v>0.72516000000000003</c:v>
                </c:pt>
                <c:pt idx="246">
                  <c:v>0.73070999999999997</c:v>
                </c:pt>
                <c:pt idx="247">
                  <c:v>0.73040000000000005</c:v>
                </c:pt>
                <c:pt idx="248">
                  <c:v>0.72577000000000003</c:v>
                </c:pt>
                <c:pt idx="249">
                  <c:v>0.72365999999999997</c:v>
                </c:pt>
                <c:pt idx="250">
                  <c:v>0.73631999999999997</c:v>
                </c:pt>
                <c:pt idx="251">
                  <c:v>0.72453000000000001</c:v>
                </c:pt>
                <c:pt idx="252">
                  <c:v>0.72548999999999997</c:v>
                </c:pt>
                <c:pt idx="253">
                  <c:v>0.72960999999999998</c:v>
                </c:pt>
                <c:pt idx="254">
                  <c:v>0.73143999999999998</c:v>
                </c:pt>
                <c:pt idx="255">
                  <c:v>0.72550999999999999</c:v>
                </c:pt>
                <c:pt idx="256">
                  <c:v>0.72352000000000005</c:v>
                </c:pt>
                <c:pt idx="257">
                  <c:v>0.73616999999999999</c:v>
                </c:pt>
                <c:pt idx="258">
                  <c:v>0.72484999999999999</c:v>
                </c:pt>
                <c:pt idx="259">
                  <c:v>0.72579000000000005</c:v>
                </c:pt>
                <c:pt idx="260">
                  <c:v>0.72851999999999995</c:v>
                </c:pt>
                <c:pt idx="261">
                  <c:v>0.73245000000000005</c:v>
                </c:pt>
                <c:pt idx="262">
                  <c:v>0.72521999999999998</c:v>
                </c:pt>
                <c:pt idx="263">
                  <c:v>0.72350999999999999</c:v>
                </c:pt>
                <c:pt idx="264">
                  <c:v>0.73582999999999998</c:v>
                </c:pt>
                <c:pt idx="265">
                  <c:v>0.72531000000000001</c:v>
                </c:pt>
                <c:pt idx="266">
                  <c:v>0.72602</c:v>
                </c:pt>
                <c:pt idx="267">
                  <c:v>0.72748999999999997</c:v>
                </c:pt>
                <c:pt idx="268">
                  <c:v>0.73340000000000005</c:v>
                </c:pt>
                <c:pt idx="269">
                  <c:v>0.72492999999999996</c:v>
                </c:pt>
                <c:pt idx="270">
                  <c:v>0.72362000000000004</c:v>
                </c:pt>
                <c:pt idx="271">
                  <c:v>0.73529999999999995</c:v>
                </c:pt>
                <c:pt idx="272">
                  <c:v>0.72591000000000006</c:v>
                </c:pt>
                <c:pt idx="273">
                  <c:v>0.72618000000000005</c:v>
                </c:pt>
                <c:pt idx="274">
                  <c:v>0.72653999999999996</c:v>
                </c:pt>
                <c:pt idx="275">
                  <c:v>0.73426000000000002</c:v>
                </c:pt>
                <c:pt idx="276">
                  <c:v>0.72467000000000004</c:v>
                </c:pt>
                <c:pt idx="277">
                  <c:v>0.72382000000000002</c:v>
                </c:pt>
                <c:pt idx="278">
                  <c:v>0.73460999999999999</c:v>
                </c:pt>
                <c:pt idx="279">
                  <c:v>0.72663</c:v>
                </c:pt>
                <c:pt idx="280">
                  <c:v>0.72624999999999995</c:v>
                </c:pt>
                <c:pt idx="281">
                  <c:v>0.72568999999999995</c:v>
                </c:pt>
                <c:pt idx="282">
                  <c:v>0.73499999999999999</c:v>
                </c:pt>
                <c:pt idx="283">
                  <c:v>0.72445999999999999</c:v>
                </c:pt>
                <c:pt idx="284">
                  <c:v>0.72409999999999997</c:v>
                </c:pt>
                <c:pt idx="285">
                  <c:v>0.73377999999999999</c:v>
                </c:pt>
                <c:pt idx="286">
                  <c:v>0.72746</c:v>
                </c:pt>
                <c:pt idx="287">
                  <c:v>0.72624999999999995</c:v>
                </c:pt>
                <c:pt idx="288">
                  <c:v>0.72497</c:v>
                </c:pt>
                <c:pt idx="289">
                  <c:v>0.73560000000000003</c:v>
                </c:pt>
                <c:pt idx="290">
                  <c:v>0.72431999999999996</c:v>
                </c:pt>
                <c:pt idx="291">
                  <c:v>0.72443999999999997</c:v>
                </c:pt>
                <c:pt idx="292">
                  <c:v>0.73282999999999998</c:v>
                </c:pt>
                <c:pt idx="293">
                  <c:v>0.72838000000000003</c:v>
                </c:pt>
                <c:pt idx="294">
                  <c:v>0.72616000000000003</c:v>
                </c:pt>
                <c:pt idx="295">
                  <c:v>0.72438999999999998</c:v>
                </c:pt>
                <c:pt idx="296">
                  <c:v>0.73602999999999996</c:v>
                </c:pt>
                <c:pt idx="297">
                  <c:v>0.72426999999999997</c:v>
                </c:pt>
                <c:pt idx="298">
                  <c:v>0.7248</c:v>
                </c:pt>
                <c:pt idx="299">
                  <c:v>0.73179000000000005</c:v>
                </c:pt>
              </c:numCache>
            </c:numRef>
          </c:yVal>
          <c:smooth val="1"/>
          <c:extLst>
            <c:ext xmlns:c16="http://schemas.microsoft.com/office/drawing/2014/chart" uri="{C3380CC4-5D6E-409C-BE32-E72D297353CC}">
              <c16:uniqueId val="{00000005-A829-4732-9F19-F8BC148FA416}"/>
            </c:ext>
          </c:extLst>
        </c:ser>
        <c:dLbls>
          <c:showLegendKey val="0"/>
          <c:showVal val="0"/>
          <c:showCatName val="0"/>
          <c:showSerName val="0"/>
          <c:showPercent val="0"/>
          <c:showBubbleSize val="0"/>
        </c:dLbls>
        <c:axId val="510095048"/>
        <c:axId val="510092424"/>
      </c:scatterChart>
      <c:valAx>
        <c:axId val="510095048"/>
        <c:scaling>
          <c:orientation val="minMax"/>
          <c:max val="0.5"/>
          <c:min val="5.000000000000001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b="1">
                    <a:solidFill>
                      <a:sysClr val="windowText" lastClr="000000"/>
                    </a:solidFill>
                  </a:rPr>
                  <a:t>Time</a:t>
                </a:r>
                <a:r>
                  <a:rPr lang="en-US" sz="1200" b="1" baseline="0">
                    <a:solidFill>
                      <a:sysClr val="windowText" lastClr="000000"/>
                    </a:solidFill>
                  </a:rPr>
                  <a:t>, sec</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2424"/>
        <c:crosses val="autoZero"/>
        <c:crossBetween val="midCat"/>
      </c:valAx>
      <c:valAx>
        <c:axId val="510092424"/>
        <c:scaling>
          <c:orientation val="minMax"/>
          <c:max val="0.81"/>
          <c:min val="0.660000000000000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a:solidFill>
                      <a:sysClr val="windowText" lastClr="000000"/>
                    </a:solidFill>
                  </a:rPr>
                  <a:t>Total Deflection,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0950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9951881014873"/>
          <c:y val="5.0905638170744477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327296587926509"/>
                  <c:y val="8.788738706472047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Depth!$C$25:$C$27</c:f>
              <c:numCache>
                <c:formatCode>General</c:formatCode>
                <c:ptCount val="3"/>
                <c:pt idx="0">
                  <c:v>1.6745959999999998</c:v>
                </c:pt>
                <c:pt idx="1">
                  <c:v>2.6292110000000006</c:v>
                </c:pt>
                <c:pt idx="2">
                  <c:v>3.881297</c:v>
                </c:pt>
              </c:numCache>
            </c:numRef>
          </c:yVal>
          <c:smooth val="0"/>
          <c:extLst>
            <c:ext xmlns:c16="http://schemas.microsoft.com/office/drawing/2014/chart" uri="{C3380CC4-5D6E-409C-BE32-E72D297353CC}">
              <c16:uniqueId val="{00000001-7152-49E8-9219-A053857494C8}"/>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03503822092291"/>
                  <c:y val="0.1370102819716342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Depth!$D$25:$D$27</c:f>
              <c:numCache>
                <c:formatCode>General</c:formatCode>
                <c:ptCount val="3"/>
                <c:pt idx="0">
                  <c:v>3.5867</c:v>
                </c:pt>
                <c:pt idx="1">
                  <c:v>4.7090490000000003</c:v>
                </c:pt>
                <c:pt idx="2">
                  <c:v>9.8999439999999996</c:v>
                </c:pt>
              </c:numCache>
            </c:numRef>
          </c:yVal>
          <c:smooth val="0"/>
          <c:extLst>
            <c:ext xmlns:c16="http://schemas.microsoft.com/office/drawing/2014/chart" uri="{C3380CC4-5D6E-409C-BE32-E72D297353CC}">
              <c16:uniqueId val="{00000003-7152-49E8-9219-A053857494C8}"/>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1336473746385905"/>
                  <c:y val="9.103999614727058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Depth!$E$25:$E$27</c:f>
              <c:numCache>
                <c:formatCode>General</c:formatCode>
                <c:ptCount val="3"/>
                <c:pt idx="0">
                  <c:v>5.1775570000000002</c:v>
                </c:pt>
                <c:pt idx="1">
                  <c:v>8.7957669999999997</c:v>
                </c:pt>
                <c:pt idx="2">
                  <c:v>16.668521202247195</c:v>
                </c:pt>
              </c:numCache>
            </c:numRef>
          </c:yVal>
          <c:smooth val="0"/>
          <c:extLst>
            <c:ext xmlns:c16="http://schemas.microsoft.com/office/drawing/2014/chart" uri="{C3380CC4-5D6E-409C-BE32-E72D297353CC}">
              <c16:uniqueId val="{00000005-7152-49E8-9219-A053857494C8}"/>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Depth,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9951881014873"/>
          <c:y val="5.0905638170744477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6877952755905508E-2"/>
                  <c:y val="0.1176835013917620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Depth!$C$6:$C$8</c:f>
              <c:numCache>
                <c:formatCode>0.00</c:formatCode>
                <c:ptCount val="3"/>
                <c:pt idx="0" formatCode="General">
                  <c:v>0.85268899999999981</c:v>
                </c:pt>
                <c:pt idx="1">
                  <c:v>2.054551</c:v>
                </c:pt>
                <c:pt idx="2">
                  <c:v>2.809933</c:v>
                </c:pt>
              </c:numCache>
            </c:numRef>
          </c:yVal>
          <c:smooth val="0"/>
          <c:extLst>
            <c:ext xmlns:c16="http://schemas.microsoft.com/office/drawing/2014/chart" uri="{C3380CC4-5D6E-409C-BE32-E72D297353CC}">
              <c16:uniqueId val="{00000001-F056-42DA-85D5-1526DB48EBBC}"/>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9.6877952755905508E-2"/>
                  <c:y val="0.164751414326304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Depth!$D$6:$D$8</c:f>
              <c:numCache>
                <c:formatCode>0.00</c:formatCode>
                <c:ptCount val="3"/>
                <c:pt idx="0" formatCode="General">
                  <c:v>1.535045</c:v>
                </c:pt>
                <c:pt idx="1">
                  <c:v>3.324891</c:v>
                </c:pt>
                <c:pt idx="2">
                  <c:v>6.0151119999999993</c:v>
                </c:pt>
              </c:numCache>
            </c:numRef>
          </c:yVal>
          <c:smooth val="0"/>
          <c:extLst>
            <c:ext xmlns:c16="http://schemas.microsoft.com/office/drawing/2014/chart" uri="{C3380CC4-5D6E-409C-BE32-E72D297353CC}">
              <c16:uniqueId val="{00000003-F056-42DA-85D5-1526DB48EBBC}"/>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3.9233158355205598E-2"/>
                  <c:y val="1.792755616689591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Depth!$E$6:$E$8</c:f>
              <c:numCache>
                <c:formatCode>General</c:formatCode>
                <c:ptCount val="3"/>
                <c:pt idx="0">
                  <c:v>2.5418440000000002</c:v>
                </c:pt>
                <c:pt idx="1">
                  <c:v>5.316161000000001</c:v>
                </c:pt>
                <c:pt idx="2" formatCode="0.00">
                  <c:v>8.4410600000000002</c:v>
                </c:pt>
              </c:numCache>
            </c:numRef>
          </c:yVal>
          <c:smooth val="0"/>
          <c:extLst>
            <c:ext xmlns:c16="http://schemas.microsoft.com/office/drawing/2014/chart" uri="{C3380CC4-5D6E-409C-BE32-E72D297353CC}">
              <c16:uniqueId val="{00000005-F056-42DA-85D5-1526DB48EBBC}"/>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Depth,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008487974091"/>
          <c:y val="5.0905741175362063E-2"/>
          <c:w val="0.64513626421697301"/>
          <c:h val="0.74617509124976988"/>
        </c:manualLayout>
      </c:layout>
      <c:scatterChart>
        <c:scatterStyle val="lineMarker"/>
        <c:varyColors val="0"/>
        <c:ser>
          <c:idx val="0"/>
          <c:order val="0"/>
          <c:tx>
            <c:v>350_Rotating</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1642799036085396E-2"/>
                  <c:y val="5.338833118226778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Depth!$C$15:$C$17</c:f>
              <c:numCache>
                <c:formatCode>General</c:formatCode>
                <c:ptCount val="3"/>
                <c:pt idx="0">
                  <c:v>1.7359039999999999</c:v>
                </c:pt>
                <c:pt idx="1">
                  <c:v>3.6042909999999999</c:v>
                </c:pt>
                <c:pt idx="2">
                  <c:v>3.9722350000000004</c:v>
                </c:pt>
              </c:numCache>
            </c:numRef>
          </c:yVal>
          <c:smooth val="0"/>
          <c:extLst>
            <c:ext xmlns:c16="http://schemas.microsoft.com/office/drawing/2014/chart" uri="{C3380CC4-5D6E-409C-BE32-E72D297353CC}">
              <c16:uniqueId val="{00000001-055F-4577-A189-E0EFAA796EA6}"/>
            </c:ext>
          </c:extLst>
        </c:ser>
        <c:ser>
          <c:idx val="1"/>
          <c:order val="1"/>
          <c:tx>
            <c:v>600_Rotating</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9.6877952755905508E-2"/>
                  <c:y val="0.164751414326304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Depth!$D$15:$D$17</c:f>
              <c:numCache>
                <c:formatCode>_(* #,##0.00_);_(* \(#,##0.00\);_(* "-"??_);_(@_)</c:formatCode>
                <c:ptCount val="3"/>
                <c:pt idx="0" formatCode="General">
                  <c:v>3.4582839999999999</c:v>
                </c:pt>
                <c:pt idx="1">
                  <c:v>7.2087768624129076</c:v>
                </c:pt>
                <c:pt idx="2">
                  <c:v>10.336927244047624</c:v>
                </c:pt>
              </c:numCache>
            </c:numRef>
          </c:yVal>
          <c:smooth val="0"/>
          <c:extLst>
            <c:ext xmlns:c16="http://schemas.microsoft.com/office/drawing/2014/chart" uri="{C3380CC4-5D6E-409C-BE32-E72D297353CC}">
              <c16:uniqueId val="{00000003-055F-4577-A189-E0EFAA796EA6}"/>
            </c:ext>
          </c:extLst>
        </c:ser>
        <c:ser>
          <c:idx val="2"/>
          <c:order val="2"/>
          <c:tx>
            <c:v>850_Rotating</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10387469110220865"/>
                  <c:y val="-6.151105226159438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Depth!$E$15:$E$17</c:f>
              <c:numCache>
                <c:formatCode>_(* #,##0.00_);_(* \(#,##0.00\);_(* "-"??_);_(@_)</c:formatCode>
                <c:ptCount val="3"/>
                <c:pt idx="0" formatCode="General">
                  <c:v>5.1775570000000002</c:v>
                </c:pt>
                <c:pt idx="1">
                  <c:v>8.7736608076433189</c:v>
                </c:pt>
                <c:pt idx="2">
                  <c:v>14.308033956521729</c:v>
                </c:pt>
              </c:numCache>
            </c:numRef>
          </c:yVal>
          <c:smooth val="0"/>
          <c:extLst>
            <c:ext xmlns:c16="http://schemas.microsoft.com/office/drawing/2014/chart" uri="{C3380CC4-5D6E-409C-BE32-E72D297353CC}">
              <c16:uniqueId val="{00000005-055F-4577-A189-E0EFAA796EA6}"/>
            </c:ext>
          </c:extLst>
        </c:ser>
        <c:ser>
          <c:idx val="3"/>
          <c:order val="3"/>
          <c:tx>
            <c:v>350_Cable</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0.31186597289373919"/>
                  <c:y val="0.1033280145602961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Depth!$C$25:$C$27</c:f>
              <c:numCache>
                <c:formatCode>General</c:formatCode>
                <c:ptCount val="3"/>
                <c:pt idx="0">
                  <c:v>1.6745959999999998</c:v>
                </c:pt>
                <c:pt idx="1">
                  <c:v>2.6292110000000006</c:v>
                </c:pt>
                <c:pt idx="2">
                  <c:v>3.881297</c:v>
                </c:pt>
              </c:numCache>
            </c:numRef>
          </c:yVal>
          <c:smooth val="0"/>
          <c:extLst>
            <c:ext xmlns:c16="http://schemas.microsoft.com/office/drawing/2014/chart" uri="{C3380CC4-5D6E-409C-BE32-E72D297353CC}">
              <c16:uniqueId val="{00000007-055F-4577-A189-E0EFAA796EA6}"/>
            </c:ext>
          </c:extLst>
        </c:ser>
        <c:ser>
          <c:idx val="4"/>
          <c:order val="4"/>
          <c:tx>
            <c:v>600_Cable</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0.33862043560344429"/>
                  <c:y val="0.2071053352624733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Depth!$D$25:$D$27</c:f>
              <c:numCache>
                <c:formatCode>General</c:formatCode>
                <c:ptCount val="3"/>
                <c:pt idx="0">
                  <c:v>3.5867</c:v>
                </c:pt>
                <c:pt idx="1">
                  <c:v>4.7090490000000003</c:v>
                </c:pt>
                <c:pt idx="2">
                  <c:v>9.8999439999999996</c:v>
                </c:pt>
              </c:numCache>
            </c:numRef>
          </c:yVal>
          <c:smooth val="0"/>
          <c:extLst>
            <c:ext xmlns:c16="http://schemas.microsoft.com/office/drawing/2014/chart" uri="{C3380CC4-5D6E-409C-BE32-E72D297353CC}">
              <c16:uniqueId val="{00000009-055F-4577-A189-E0EFAA796EA6}"/>
            </c:ext>
          </c:extLst>
        </c:ser>
        <c:ser>
          <c:idx val="5"/>
          <c:order val="5"/>
          <c:tx>
            <c:v>850_Cable</c:v>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layout>
                <c:manualLayout>
                  <c:x val="-0.33386410032079322"/>
                  <c:y val="1.089046675022967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Depth!$E$25:$E$27</c:f>
              <c:numCache>
                <c:formatCode>General</c:formatCode>
                <c:ptCount val="3"/>
                <c:pt idx="0">
                  <c:v>5.1775570000000002</c:v>
                </c:pt>
                <c:pt idx="1">
                  <c:v>8.7957669999999997</c:v>
                </c:pt>
                <c:pt idx="2">
                  <c:v>16.668521202247195</c:v>
                </c:pt>
              </c:numCache>
            </c:numRef>
          </c:yVal>
          <c:smooth val="0"/>
          <c:extLst>
            <c:ext xmlns:c16="http://schemas.microsoft.com/office/drawing/2014/chart" uri="{C3380CC4-5D6E-409C-BE32-E72D297353CC}">
              <c16:uniqueId val="{0000000B-055F-4577-A189-E0EFAA796EA6}"/>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Depth,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layout>
        <c:manualLayout>
          <c:xMode val="edge"/>
          <c:yMode val="edge"/>
          <c:x val="0.7507150548489131"/>
          <c:y val="0.16232867089712838"/>
          <c:w val="0.24928494515108687"/>
          <c:h val="0.67534239560725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9951881014873"/>
          <c:y val="5.0905638170744477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6877952755905508E-2"/>
                  <c:y val="0.1176835013917620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ROP!$J$6:$J$8</c:f>
              <c:numCache>
                <c:formatCode>General</c:formatCode>
                <c:ptCount val="3"/>
                <c:pt idx="0">
                  <c:v>20</c:v>
                </c:pt>
                <c:pt idx="1">
                  <c:v>35</c:v>
                </c:pt>
                <c:pt idx="2">
                  <c:v>50</c:v>
                </c:pt>
              </c:numCache>
            </c:numRef>
          </c:xVal>
          <c:yVal>
            <c:numRef>
              <c:f>ROP!$C$12:$C$14</c:f>
              <c:numCache>
                <c:formatCode>_(* #,##0.00_);_(* \(#,##0.00\);_(* "-"??_);_(@_)</c:formatCode>
                <c:ptCount val="3"/>
                <c:pt idx="0">
                  <c:v>0.17318139560439508</c:v>
                </c:pt>
                <c:pt idx="1">
                  <c:v>0.37194458979391409</c:v>
                </c:pt>
                <c:pt idx="2">
                  <c:v>0.42858891173708791</c:v>
                </c:pt>
              </c:numCache>
            </c:numRef>
          </c:yVal>
          <c:smooth val="0"/>
          <c:extLst>
            <c:ext xmlns:c16="http://schemas.microsoft.com/office/drawing/2014/chart" uri="{C3380CC4-5D6E-409C-BE32-E72D297353CC}">
              <c16:uniqueId val="{00000001-9A94-40F9-AEC3-A363D00D439C}"/>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9.6877952755905508E-2"/>
                  <c:y val="0.164751414326304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ROP!$D$12:$D$14</c:f>
              <c:numCache>
                <c:formatCode>_(* #,##0.00_);_(* \(#,##0.00\);_(* "-"??_);_(@_)</c:formatCode>
                <c:ptCount val="3"/>
                <c:pt idx="0">
                  <c:v>0.32014341612604214</c:v>
                </c:pt>
                <c:pt idx="1">
                  <c:v>0.73086929812981261</c:v>
                </c:pt>
                <c:pt idx="2">
                  <c:v>1.0067190610119059</c:v>
                </c:pt>
              </c:numCache>
            </c:numRef>
          </c:yVal>
          <c:smooth val="0"/>
          <c:extLst>
            <c:ext xmlns:c16="http://schemas.microsoft.com/office/drawing/2014/chart" uri="{C3380CC4-5D6E-409C-BE32-E72D297353CC}">
              <c16:uniqueId val="{00000003-9A94-40F9-AEC3-A363D00D439C}"/>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3.9233158355205598E-2"/>
                  <c:y val="1.792755616689591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ROP!$E$12:$E$14</c:f>
              <c:numCache>
                <c:formatCode>_(* #,##0.00_);_(* \(#,##0.00\);_(* "-"??_);_(@_)</c:formatCode>
                <c:ptCount val="3"/>
                <c:pt idx="0">
                  <c:v>0.53295197386934656</c:v>
                </c:pt>
                <c:pt idx="1">
                  <c:v>0.90855860254777276</c:v>
                </c:pt>
                <c:pt idx="2">
                  <c:v>1.5857065913043458</c:v>
                </c:pt>
              </c:numCache>
            </c:numRef>
          </c:yVal>
          <c:smooth val="0"/>
          <c:extLst>
            <c:ext xmlns:c16="http://schemas.microsoft.com/office/drawing/2014/chart" uri="{C3380CC4-5D6E-409C-BE32-E72D297353CC}">
              <c16:uniqueId val="{00000005-9A94-40F9-AEC3-A363D00D439C}"/>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ROP, in/min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9951881014873"/>
          <c:y val="5.0905638170744477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6877952755905508E-2"/>
                  <c:y val="0.1176835013917620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ROP!$J$6:$J$8</c:f>
              <c:numCache>
                <c:formatCode>General</c:formatCode>
                <c:ptCount val="3"/>
                <c:pt idx="0">
                  <c:v>20</c:v>
                </c:pt>
                <c:pt idx="1">
                  <c:v>35</c:v>
                </c:pt>
                <c:pt idx="2">
                  <c:v>50</c:v>
                </c:pt>
              </c:numCache>
            </c:numRef>
          </c:xVal>
          <c:yVal>
            <c:numRef>
              <c:f>ROP!$C$20:$C$22</c:f>
              <c:numCache>
                <c:formatCode>General</c:formatCode>
                <c:ptCount val="3"/>
                <c:pt idx="0">
                  <c:v>0.15154010991957106</c:v>
                </c:pt>
                <c:pt idx="1">
                  <c:v>0.24693543134715018</c:v>
                </c:pt>
                <c:pt idx="2">
                  <c:v>0.40755225302826548</c:v>
                </c:pt>
              </c:numCache>
            </c:numRef>
          </c:yVal>
          <c:smooth val="0"/>
          <c:extLst>
            <c:ext xmlns:c16="http://schemas.microsoft.com/office/drawing/2014/chart" uri="{C3380CC4-5D6E-409C-BE32-E72D297353CC}">
              <c16:uniqueId val="{00000001-2BA7-40B3-97E4-CC57D809C8B2}"/>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9.6877952755905508E-2"/>
                  <c:y val="0.164751414326304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ROP!$D$20:$D$22</c:f>
              <c:numCache>
                <c:formatCode>General</c:formatCode>
                <c:ptCount val="3"/>
                <c:pt idx="0">
                  <c:v>0.32557019646558005</c:v>
                </c:pt>
                <c:pt idx="1">
                  <c:v>0.58122414682539592</c:v>
                </c:pt>
                <c:pt idx="2">
                  <c:v>0.98665064038231676</c:v>
                </c:pt>
              </c:numCache>
            </c:numRef>
          </c:yVal>
          <c:smooth val="0"/>
          <c:extLst>
            <c:ext xmlns:c16="http://schemas.microsoft.com/office/drawing/2014/chart" uri="{C3380CC4-5D6E-409C-BE32-E72D297353CC}">
              <c16:uniqueId val="{00000003-2BA7-40B3-97E4-CC57D809C8B2}"/>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3.9233158355205598E-2"/>
                  <c:y val="1.792755616689591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ROP!$E$20:$E$22</c:f>
              <c:numCache>
                <c:formatCode>General</c:formatCode>
                <c:ptCount val="3"/>
                <c:pt idx="0">
                  <c:v>0.53295197386934656</c:v>
                </c:pt>
                <c:pt idx="1">
                  <c:v>0.83734225159914666</c:v>
                </c:pt>
                <c:pt idx="2">
                  <c:v>1.6091725505617991</c:v>
                </c:pt>
              </c:numCache>
            </c:numRef>
          </c:yVal>
          <c:smooth val="0"/>
          <c:extLst>
            <c:ext xmlns:c16="http://schemas.microsoft.com/office/drawing/2014/chart" uri="{C3380CC4-5D6E-409C-BE32-E72D297353CC}">
              <c16:uniqueId val="{00000005-2BA7-40B3-97E4-CC57D809C8B2}"/>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ROP, in/min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9951881014873"/>
          <c:y val="5.0905638170744477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6877952755905508E-2"/>
                  <c:y val="0.1176835013917620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ROP!$J$6:$J$8</c:f>
              <c:numCache>
                <c:formatCode>General</c:formatCode>
                <c:ptCount val="3"/>
                <c:pt idx="0">
                  <c:v>20</c:v>
                </c:pt>
                <c:pt idx="1">
                  <c:v>35</c:v>
                </c:pt>
                <c:pt idx="2">
                  <c:v>50</c:v>
                </c:pt>
              </c:numCache>
            </c:numRef>
          </c:xVal>
          <c:yVal>
            <c:numRef>
              <c:f>ROP!$C$6:$C$8</c:f>
              <c:numCache>
                <c:formatCode>_(* #,##0.00_);_(* \(#,##0.00\);_(* "-"??_);_(@_)</c:formatCode>
                <c:ptCount val="3"/>
                <c:pt idx="0">
                  <c:v>9.0383124199743939E-2</c:v>
                </c:pt>
                <c:pt idx="1">
                  <c:v>0.22678715557476292</c:v>
                </c:pt>
                <c:pt idx="2">
                  <c:v>0.30178750519480479</c:v>
                </c:pt>
              </c:numCache>
            </c:numRef>
          </c:yVal>
          <c:smooth val="0"/>
          <c:extLst>
            <c:ext xmlns:c16="http://schemas.microsoft.com/office/drawing/2014/chart" uri="{C3380CC4-5D6E-409C-BE32-E72D297353CC}">
              <c16:uniqueId val="{00000001-9A52-4208-9A07-B09EE78A6313}"/>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9.6877952755905508E-2"/>
                  <c:y val="0.164751414326304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ROP!$D$6:$D$8</c:f>
              <c:numCache>
                <c:formatCode>_(* #,##0.00_);_(* \(#,##0.00\);_(* "-"??_);_(@_)</c:formatCode>
                <c:ptCount val="3"/>
                <c:pt idx="0">
                  <c:v>0.16606313779527518</c:v>
                </c:pt>
                <c:pt idx="1">
                  <c:v>0.33866703012633675</c:v>
                </c:pt>
                <c:pt idx="2">
                  <c:v>0.63539384793187248</c:v>
                </c:pt>
              </c:numCache>
            </c:numRef>
          </c:yVal>
          <c:smooth val="0"/>
          <c:extLst>
            <c:ext xmlns:c16="http://schemas.microsoft.com/office/drawing/2014/chart" uri="{C3380CC4-5D6E-409C-BE32-E72D297353CC}">
              <c16:uniqueId val="{00000003-9A52-4208-9A07-B09EE78A6313}"/>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3.9233158355205598E-2"/>
                  <c:y val="1.792755616689591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Depth!$I$6:$I$8</c:f>
              <c:numCache>
                <c:formatCode>General</c:formatCode>
                <c:ptCount val="3"/>
                <c:pt idx="0">
                  <c:v>20</c:v>
                </c:pt>
                <c:pt idx="1">
                  <c:v>35</c:v>
                </c:pt>
                <c:pt idx="2">
                  <c:v>50</c:v>
                </c:pt>
              </c:numCache>
            </c:numRef>
          </c:xVal>
          <c:yVal>
            <c:numRef>
              <c:f>ROP!$E$6:$E$8</c:f>
              <c:numCache>
                <c:formatCode>_(* #,##0.00_);_(* \(#,##0.00\);_(* "-"??_);_(@_)</c:formatCode>
                <c:ptCount val="3"/>
                <c:pt idx="0">
                  <c:v>0.25983331759149914</c:v>
                </c:pt>
                <c:pt idx="1">
                  <c:v>0.52669740923077046</c:v>
                </c:pt>
                <c:pt idx="2">
                  <c:v>0.77186129957356087</c:v>
                </c:pt>
              </c:numCache>
            </c:numRef>
          </c:yVal>
          <c:smooth val="0"/>
          <c:extLst>
            <c:ext xmlns:c16="http://schemas.microsoft.com/office/drawing/2014/chart" uri="{C3380CC4-5D6E-409C-BE32-E72D297353CC}">
              <c16:uniqueId val="{00000005-9A52-4208-9A07-B09EE78A6313}"/>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ROP, in/min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21084864391951"/>
          <c:y val="5.0905620268540813E-2"/>
          <c:w val="0.64513626421697301"/>
          <c:h val="0.74617509124976988"/>
        </c:manualLayout>
      </c:layout>
      <c:scatterChart>
        <c:scatterStyle val="lineMarker"/>
        <c:varyColors val="0"/>
        <c:ser>
          <c:idx val="0"/>
          <c:order val="0"/>
          <c:tx>
            <c:v>350</c:v>
          </c:tx>
          <c:spPr>
            <a:ln w="25400" cap="rnd">
              <a:noFill/>
              <a:round/>
            </a:ln>
            <a:effectLst/>
          </c:spPr>
          <c:marker>
            <c:symbol val="circle"/>
            <c:size val="5"/>
            <c:spPr>
              <a:solidFill>
                <a:schemeClr val="accent1"/>
              </a:solidFill>
              <a:ln w="9525">
                <a:solidFill>
                  <a:schemeClr val="accent1"/>
                </a:solidFill>
              </a:ln>
              <a:effectLst/>
            </c:spPr>
          </c:marker>
          <c:xVal>
            <c:numRef>
              <c:f>MSE!$I$6:$I$8</c:f>
              <c:numCache>
                <c:formatCode>General</c:formatCode>
                <c:ptCount val="3"/>
                <c:pt idx="0">
                  <c:v>20</c:v>
                </c:pt>
                <c:pt idx="1">
                  <c:v>35</c:v>
                </c:pt>
                <c:pt idx="2">
                  <c:v>50</c:v>
                </c:pt>
              </c:numCache>
            </c:numRef>
          </c:xVal>
          <c:yVal>
            <c:numRef>
              <c:f>MSE!$C$14:$C$16</c:f>
              <c:numCache>
                <c:formatCode>_(* #,##0.00_);_(* \(#,##0.00\);_(* "-"??_);_(@_)</c:formatCode>
                <c:ptCount val="3"/>
                <c:pt idx="0">
                  <c:v>13514.728884247457</c:v>
                </c:pt>
                <c:pt idx="1">
                  <c:v>8039.0210150207859</c:v>
                </c:pt>
                <c:pt idx="2">
                  <c:v>9996.0390964009075</c:v>
                </c:pt>
              </c:numCache>
            </c:numRef>
          </c:yVal>
          <c:smooth val="0"/>
          <c:extLst>
            <c:ext xmlns:c16="http://schemas.microsoft.com/office/drawing/2014/chart" uri="{C3380CC4-5D6E-409C-BE32-E72D297353CC}">
              <c16:uniqueId val="{00000000-8EBE-4109-B738-11A20EBA0C1A}"/>
            </c:ext>
          </c:extLst>
        </c:ser>
        <c:ser>
          <c:idx val="1"/>
          <c:order val="1"/>
          <c:tx>
            <c:v>600</c:v>
          </c:tx>
          <c:spPr>
            <a:ln w="25400" cap="rnd">
              <a:noFill/>
              <a:round/>
            </a:ln>
            <a:effectLst/>
          </c:spPr>
          <c:marker>
            <c:symbol val="circle"/>
            <c:size val="5"/>
            <c:spPr>
              <a:solidFill>
                <a:schemeClr val="accent2"/>
              </a:solidFill>
              <a:ln w="9525">
                <a:solidFill>
                  <a:schemeClr val="accent2"/>
                </a:solidFill>
              </a:ln>
              <a:effectLst/>
            </c:spPr>
          </c:marker>
          <c:xVal>
            <c:numRef>
              <c:f>MSE!$I$6:$I$8</c:f>
              <c:numCache>
                <c:formatCode>General</c:formatCode>
                <c:ptCount val="3"/>
                <c:pt idx="0">
                  <c:v>20</c:v>
                </c:pt>
                <c:pt idx="1">
                  <c:v>35</c:v>
                </c:pt>
                <c:pt idx="2">
                  <c:v>50</c:v>
                </c:pt>
              </c:numCache>
            </c:numRef>
          </c:xVal>
          <c:yVal>
            <c:numRef>
              <c:f>MSE!$D$14:$D$16</c:f>
              <c:numCache>
                <c:formatCode>_(* #,##0.00_);_(* \(#,##0.00\);_(* "-"??_);_(@_)</c:formatCode>
                <c:ptCount val="3"/>
                <c:pt idx="0">
                  <c:v>12955.808609877977</c:v>
                </c:pt>
                <c:pt idx="1">
                  <c:v>7865.6825785867904</c:v>
                </c:pt>
                <c:pt idx="2">
                  <c:v>6671.9908273395504</c:v>
                </c:pt>
              </c:numCache>
            </c:numRef>
          </c:yVal>
          <c:smooth val="0"/>
          <c:extLst>
            <c:ext xmlns:c16="http://schemas.microsoft.com/office/drawing/2014/chart" uri="{C3380CC4-5D6E-409C-BE32-E72D297353CC}">
              <c16:uniqueId val="{00000001-8EBE-4109-B738-11A20EBA0C1A}"/>
            </c:ext>
          </c:extLst>
        </c:ser>
        <c:ser>
          <c:idx val="2"/>
          <c:order val="2"/>
          <c:tx>
            <c:v>850</c:v>
          </c:tx>
          <c:spPr>
            <a:ln w="25400" cap="rnd">
              <a:noFill/>
              <a:round/>
            </a:ln>
            <a:effectLst/>
          </c:spPr>
          <c:marker>
            <c:symbol val="circle"/>
            <c:size val="5"/>
            <c:spPr>
              <a:solidFill>
                <a:schemeClr val="accent3"/>
              </a:solidFill>
              <a:ln w="9525">
                <a:solidFill>
                  <a:schemeClr val="accent3"/>
                </a:solidFill>
              </a:ln>
              <a:effectLst/>
            </c:spPr>
          </c:marker>
          <c:xVal>
            <c:numRef>
              <c:f>MSE!$I$6:$I$8</c:f>
              <c:numCache>
                <c:formatCode>General</c:formatCode>
                <c:ptCount val="3"/>
                <c:pt idx="0">
                  <c:v>20</c:v>
                </c:pt>
                <c:pt idx="1">
                  <c:v>35</c:v>
                </c:pt>
                <c:pt idx="2">
                  <c:v>50</c:v>
                </c:pt>
              </c:numCache>
            </c:numRef>
          </c:xVal>
          <c:yVal>
            <c:numRef>
              <c:f>MSE!$E$14:$E$16</c:f>
              <c:numCache>
                <c:formatCode>_(* #,##0.00_);_(* \(#,##0.00\);_(* "-"??_);_(@_)</c:formatCode>
                <c:ptCount val="3"/>
                <c:pt idx="0">
                  <c:v>11395.387118186021</c:v>
                </c:pt>
                <c:pt idx="1">
                  <c:v>10366.361835928139</c:v>
                </c:pt>
                <c:pt idx="2">
                  <c:v>7135.4372074421572</c:v>
                </c:pt>
              </c:numCache>
            </c:numRef>
          </c:yVal>
          <c:smooth val="0"/>
          <c:extLst>
            <c:ext xmlns:c16="http://schemas.microsoft.com/office/drawing/2014/chart" uri="{C3380CC4-5D6E-409C-BE32-E72D297353CC}">
              <c16:uniqueId val="{00000002-8EBE-4109-B738-11A20EBA0C1A}"/>
            </c:ext>
          </c:extLst>
        </c:ser>
        <c:dLbls>
          <c:showLegendKey val="0"/>
          <c:showVal val="0"/>
          <c:showCatName val="0"/>
          <c:showSerName val="0"/>
          <c:showPercent val="0"/>
          <c:showBubbleSize val="0"/>
        </c:dLbls>
        <c:axId val="600570784"/>
        <c:axId val="600565864"/>
      </c:scatterChart>
      <c:valAx>
        <c:axId val="600570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WOB, lbf</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65864"/>
        <c:crosses val="autoZero"/>
        <c:crossBetween val="midCat"/>
      </c:valAx>
      <c:valAx>
        <c:axId val="60056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MSE, psi</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00570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D101B47ED3D6473181694606103D3A49"/>
        <w:category>
          <w:name w:val="General"/>
          <w:gallery w:val="placeholder"/>
        </w:category>
        <w:types>
          <w:type w:val="bbPlcHdr"/>
        </w:types>
        <w:behaviors>
          <w:behavior w:val="content"/>
        </w:behaviors>
        <w:guid w:val="{BCB950F2-0A59-4D12-89AA-A57812DDB9E6}"/>
      </w:docPartPr>
      <w:docPartBody>
        <w:p w:rsidR="000259CF" w:rsidRDefault="000259CF" w:rsidP="000259CF">
          <w:pPr>
            <w:pStyle w:val="D101B47ED3D6473181694606103D3A4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03617"/>
    <w:rsid w:val="000259CF"/>
    <w:rsid w:val="00045235"/>
    <w:rsid w:val="0005569F"/>
    <w:rsid w:val="00063D21"/>
    <w:rsid w:val="00067E0B"/>
    <w:rsid w:val="000E5CBB"/>
    <w:rsid w:val="00151A9E"/>
    <w:rsid w:val="001924A2"/>
    <w:rsid w:val="001D26AE"/>
    <w:rsid w:val="001F1822"/>
    <w:rsid w:val="002A7215"/>
    <w:rsid w:val="002B1B74"/>
    <w:rsid w:val="002E5E8D"/>
    <w:rsid w:val="002F2904"/>
    <w:rsid w:val="00303490"/>
    <w:rsid w:val="003153C5"/>
    <w:rsid w:val="00327900"/>
    <w:rsid w:val="0035775A"/>
    <w:rsid w:val="003769EB"/>
    <w:rsid w:val="00400101"/>
    <w:rsid w:val="00484B40"/>
    <w:rsid w:val="004F10EE"/>
    <w:rsid w:val="004F1951"/>
    <w:rsid w:val="0053599A"/>
    <w:rsid w:val="0058515B"/>
    <w:rsid w:val="005C08FC"/>
    <w:rsid w:val="005C15C6"/>
    <w:rsid w:val="005C26AC"/>
    <w:rsid w:val="005D1E38"/>
    <w:rsid w:val="005E1869"/>
    <w:rsid w:val="005F480E"/>
    <w:rsid w:val="00617A9D"/>
    <w:rsid w:val="00630AF4"/>
    <w:rsid w:val="0065633B"/>
    <w:rsid w:val="006854C4"/>
    <w:rsid w:val="00693A51"/>
    <w:rsid w:val="006F23A9"/>
    <w:rsid w:val="006F6D5E"/>
    <w:rsid w:val="007118A9"/>
    <w:rsid w:val="00713126"/>
    <w:rsid w:val="007332C0"/>
    <w:rsid w:val="0073652F"/>
    <w:rsid w:val="00783A8B"/>
    <w:rsid w:val="007D11E5"/>
    <w:rsid w:val="007F2267"/>
    <w:rsid w:val="00804287"/>
    <w:rsid w:val="00817AFB"/>
    <w:rsid w:val="0086030F"/>
    <w:rsid w:val="008708F1"/>
    <w:rsid w:val="008809FC"/>
    <w:rsid w:val="008B2759"/>
    <w:rsid w:val="008B7CFD"/>
    <w:rsid w:val="008C0287"/>
    <w:rsid w:val="008C1D05"/>
    <w:rsid w:val="008C532B"/>
    <w:rsid w:val="008D1845"/>
    <w:rsid w:val="008D5754"/>
    <w:rsid w:val="008F3E07"/>
    <w:rsid w:val="00943536"/>
    <w:rsid w:val="00965ECA"/>
    <w:rsid w:val="009A7815"/>
    <w:rsid w:val="009B0CB2"/>
    <w:rsid w:val="009B65F1"/>
    <w:rsid w:val="009D68F6"/>
    <w:rsid w:val="00A176BD"/>
    <w:rsid w:val="00A4381C"/>
    <w:rsid w:val="00A54262"/>
    <w:rsid w:val="00AC74EC"/>
    <w:rsid w:val="00AD7AA9"/>
    <w:rsid w:val="00AE209D"/>
    <w:rsid w:val="00B12DA6"/>
    <w:rsid w:val="00B667DD"/>
    <w:rsid w:val="00B6768D"/>
    <w:rsid w:val="00B83515"/>
    <w:rsid w:val="00B92C6B"/>
    <w:rsid w:val="00BC4873"/>
    <w:rsid w:val="00BC6086"/>
    <w:rsid w:val="00C02717"/>
    <w:rsid w:val="00C60EC2"/>
    <w:rsid w:val="00CA5868"/>
    <w:rsid w:val="00CE5837"/>
    <w:rsid w:val="00CF0266"/>
    <w:rsid w:val="00D74A9C"/>
    <w:rsid w:val="00DB16A9"/>
    <w:rsid w:val="00DE4620"/>
    <w:rsid w:val="00E23A09"/>
    <w:rsid w:val="00E5448F"/>
    <w:rsid w:val="00E637F6"/>
    <w:rsid w:val="00E97EA5"/>
    <w:rsid w:val="00ED11D8"/>
    <w:rsid w:val="00FA4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D0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5B405B4FD4614AAB8F156646C3444AE0">
    <w:name w:val="5B405B4FD4614AAB8F156646C3444AE0"/>
    <w:rsid w:val="00AE209D"/>
    <w:pPr>
      <w:spacing w:after="160" w:line="259" w:lineRule="auto"/>
    </w:pPr>
  </w:style>
  <w:style w:type="paragraph" w:customStyle="1" w:styleId="58A59C778844435AB50B8894C54EF373">
    <w:name w:val="58A59C778844435AB50B8894C54EF373"/>
    <w:rsid w:val="00AE209D"/>
    <w:pPr>
      <w:spacing w:after="160" w:line="259" w:lineRule="auto"/>
    </w:pPr>
  </w:style>
  <w:style w:type="paragraph" w:customStyle="1" w:styleId="E032C09C9CD4462E9784DBCD45A891DD">
    <w:name w:val="E032C09C9CD4462E9784DBCD45A891DD"/>
    <w:rsid w:val="00AE209D"/>
    <w:pPr>
      <w:spacing w:after="160" w:line="259" w:lineRule="auto"/>
    </w:pPr>
  </w:style>
  <w:style w:type="paragraph" w:customStyle="1" w:styleId="2D4FF4A05E2A4FCEBE97F375ECDE0353">
    <w:name w:val="2D4FF4A05E2A4FCEBE97F375ECDE0353"/>
    <w:rsid w:val="000259CF"/>
    <w:pPr>
      <w:spacing w:after="160" w:line="259" w:lineRule="auto"/>
    </w:pPr>
  </w:style>
  <w:style w:type="paragraph" w:customStyle="1" w:styleId="5F87AF0723B0467583F5BB6D00FD2B8B">
    <w:name w:val="5F87AF0723B0467583F5BB6D00FD2B8B"/>
    <w:rsid w:val="000259CF"/>
    <w:pPr>
      <w:spacing w:after="160" w:line="259" w:lineRule="auto"/>
    </w:pPr>
  </w:style>
  <w:style w:type="paragraph" w:customStyle="1" w:styleId="D101B47ED3D6473181694606103D3A49">
    <w:name w:val="D101B47ED3D6473181694606103D3A49"/>
    <w:rsid w:val="000259CF"/>
    <w:pPr>
      <w:spacing w:after="160" w:line="259" w:lineRule="auto"/>
    </w:pPr>
  </w:style>
  <w:style w:type="paragraph" w:customStyle="1" w:styleId="7DCC23CE6B714CEAB74104E3EC532A4B">
    <w:name w:val="7DCC23CE6B714CEAB74104E3EC532A4B"/>
    <w:rsid w:val="00A54262"/>
    <w:pPr>
      <w:spacing w:after="160" w:line="259" w:lineRule="auto"/>
    </w:pPr>
  </w:style>
  <w:style w:type="paragraph" w:customStyle="1" w:styleId="470F4A194FEF42C482285B4CE3FED83D">
    <w:name w:val="470F4A194FEF42C482285B4CE3FED83D"/>
    <w:rsid w:val="00A54262"/>
    <w:pPr>
      <w:spacing w:after="160" w:line="259" w:lineRule="auto"/>
    </w:pPr>
  </w:style>
  <w:style w:type="paragraph" w:customStyle="1" w:styleId="7CF8FB7E862A4EECAB600C8D7D02F93A">
    <w:name w:val="7CF8FB7E862A4EECAB600C8D7D02F93A"/>
    <w:rsid w:val="00A5426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FF82029EC4E045AE0952F2FB3CC595" ma:contentTypeVersion="12" ma:contentTypeDescription="Create a new document." ma:contentTypeScope="" ma:versionID="de5032b79ea4663ff600ac36b7f0139d">
  <xsd:schema xmlns:xsd="http://www.w3.org/2001/XMLSchema" xmlns:xs="http://www.w3.org/2001/XMLSchema" xmlns:p="http://schemas.microsoft.com/office/2006/metadata/properties" xmlns:ns3="3b5883ee-9053-4a6b-9d78-3757d13ec3c9" xmlns:ns4="d8cfba45-c251-4d34-b388-bbb00df12ae7" targetNamespace="http://schemas.microsoft.com/office/2006/metadata/properties" ma:root="true" ma:fieldsID="639e547329a637e94458a2440c22393c" ns3:_="" ns4:_="">
    <xsd:import namespace="3b5883ee-9053-4a6b-9d78-3757d13ec3c9"/>
    <xsd:import namespace="d8cfba45-c251-4d34-b388-bbb00df12a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83ee-9053-4a6b-9d78-3757d13ec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fba45-c251-4d34-b388-bbb00df12a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B79B56B9-EC58-426F-A19A-4E57E69502A8}">
  <ds:schemaRefs>
    <ds:schemaRef ds:uri="http://schemas.microsoft.com/sharepoint/v3/contenttype/forms"/>
  </ds:schemaRefs>
</ds:datastoreItem>
</file>

<file path=customXml/itemProps2.xml><?xml version="1.0" encoding="utf-8"?>
<ds:datastoreItem xmlns:ds="http://schemas.openxmlformats.org/officeDocument/2006/customXml" ds:itemID="{3266A769-58C1-4D3F-BA74-6C1C4C9313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062A6E-0C7C-4EB6-B101-80F511901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83ee-9053-4a6b-9d78-3757d13ec3c9"/>
    <ds:schemaRef ds:uri="d8cfba45-c251-4d34-b388-bbb00df12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7FFB37-8193-4A3F-A4EF-BBD74036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117</Pages>
  <Words>18197</Words>
  <Characters>103727</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121681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Akita, Emmanuel F.</dc:creator>
  <dc:description>Requires Word 2007 or newer</dc:description>
  <cp:lastModifiedBy>Akita, Emmanuel F.</cp:lastModifiedBy>
  <cp:revision>6</cp:revision>
  <cp:lastPrinted>2020-03-25T21:47:00Z</cp:lastPrinted>
  <dcterms:created xsi:type="dcterms:W3CDTF">2020-03-21T20:56:00Z</dcterms:created>
  <dcterms:modified xsi:type="dcterms:W3CDTF">2020-03-25T22:55:00Z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0x0101000FFF82029EC4E045AE0952F2FB3CC595</vt:lpwstr>
  </property>
</Properties>
</file>