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9A68D6">
      <w:pPr>
        <w:pStyle w:val="NoSpacing"/>
        <w:spacing w:line="480" w:lineRule="auto"/>
        <w:jc w:val="center"/>
        <w:rPr>
          <w:caps/>
        </w:rPr>
      </w:pPr>
    </w:p>
    <w:sdt>
      <w:sdtPr>
        <w:rPr>
          <w:caps/>
        </w:rPr>
        <w:alias w:val="Click to enter thesis title"/>
        <w:tag w:val="Click to enter thesis title"/>
        <w:id w:val="30091832"/>
        <w:lock w:val="sdtLocked"/>
        <w:placeholder>
          <w:docPart w:val="DefaultPlaceholder_22675703"/>
        </w:placeholder>
      </w:sdtPr>
      <w:sdtEndPr/>
      <w:sdtContent>
        <w:sdt>
          <w:sdtPr>
            <w:rPr>
              <w:caps/>
            </w:rPr>
            <w:alias w:val="Click to enter thesis title"/>
            <w:tag w:val="Click to enter thesis title"/>
            <w:id w:val="-295676569"/>
            <w:placeholder>
              <w:docPart w:val="457AFEA3498E46429A286630E0087EB3"/>
            </w:placeholder>
          </w:sdtPr>
          <w:sdtEndPr/>
          <w:sdtContent>
            <w:p w:rsidR="0008176F" w:rsidRPr="0008176F" w:rsidRDefault="005F6BDA" w:rsidP="009A68D6">
              <w:pPr>
                <w:pStyle w:val="NoSpacing"/>
                <w:spacing w:line="480" w:lineRule="auto"/>
                <w:jc w:val="center"/>
                <w:rPr>
                  <w:caps/>
                </w:rPr>
              </w:pPr>
              <w:r>
                <w:rPr>
                  <w:caps/>
                </w:rPr>
                <w:t xml:space="preserve">Novel finite element method to predict blast wave transmission </w:t>
              </w:r>
              <w:r w:rsidR="00654966">
                <w:rPr>
                  <w:caps/>
                </w:rPr>
                <w:t>through</w:t>
              </w:r>
              <w:r>
                <w:rPr>
                  <w:caps/>
                </w:rPr>
                <w:t xml:space="preserve"> human ear </w:t>
              </w:r>
            </w:p>
          </w:sdtContent>
        </w:sdt>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9A68D6"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9A68D6" w:rsidP="00746E16">
          <w:pPr>
            <w:pStyle w:val="NoSpacing"/>
            <w:jc w:val="center"/>
            <w:rPr>
              <w:caps/>
            </w:rPr>
          </w:pPr>
          <w:r>
            <w:rPr>
              <w:caps/>
            </w:rPr>
            <w:t>kegan leckness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9A68D6"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5F6BDA" w:rsidP="00730F0A">
          <w:pPr>
            <w:pStyle w:val="NoSpacing"/>
            <w:jc w:val="center"/>
            <w:rPr>
              <w:caps/>
            </w:rPr>
          </w:pPr>
          <w:r>
            <w:rPr>
              <w:caps/>
            </w:rPr>
            <w:t xml:space="preserve">novel finite element method to predict blast wave transmission </w:t>
          </w:r>
          <w:r w:rsidR="00654966">
            <w:rPr>
              <w:caps/>
            </w:rPr>
            <w:t>through</w:t>
          </w:r>
          <w:r>
            <w:rPr>
              <w:caps/>
            </w:rPr>
            <w:t xml:space="preserve"> human ear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p w:rsidR="00730F0A" w:rsidRPr="00730F0A" w:rsidRDefault="008650E7" w:rsidP="00730F0A">
      <w:pPr>
        <w:pStyle w:val="NoSpacing"/>
        <w:jc w:val="center"/>
        <w:rPr>
          <w:caps/>
        </w:rPr>
      </w:pPr>
      <w:r>
        <w:rPr>
          <w:caps/>
        </w:rPr>
        <w:t>Department of Bioengineering</w:t>
      </w: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9B38F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650E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650E7">
            <w:t>Rong Gan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B38F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650E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650E7">
            <w:t>Vassilios Sikavitsas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B38F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650E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650E7">
            <w:t>Harold Stalford</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B38F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650E7">
            <w:t>KEGAN LECKNESS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650E7">
            <w:t>2016</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8E5215">
      <w:pPr>
        <w:pStyle w:val="Heading1"/>
      </w:pPr>
      <w:bookmarkStart w:id="1" w:name="_Toc310579464"/>
      <w:bookmarkStart w:id="2" w:name="_Toc459045287"/>
      <w:r>
        <w:lastRenderedPageBreak/>
        <w:t>Acknowledgements</w:t>
      </w:r>
      <w:bookmarkEnd w:id="1"/>
      <w:bookmarkEnd w:id="2"/>
    </w:p>
    <w:p w:rsidR="000E7317" w:rsidRPr="000E7317" w:rsidRDefault="000E7317" w:rsidP="000E7317">
      <w:pPr>
        <w:spacing w:line="240" w:lineRule="auto"/>
      </w:pPr>
    </w:p>
    <w:p w:rsidR="007F0D14" w:rsidRDefault="007F0D14" w:rsidP="00CF5195">
      <w:pPr>
        <w:ind w:firstLine="720"/>
        <w:jc w:val="both"/>
      </w:pPr>
      <w:r>
        <w:t xml:space="preserve">I would like to thank those in the lab who have assisted my research. First and foremost I would like to thank my advisor, Dr. Rong Z. Gan, director of the Biomedical Engineering Laboratory. </w:t>
      </w:r>
      <w:r w:rsidR="00DE0666">
        <w:t>Her guidance and discussion was paramount to my growth as a researcher. I would like to thank Dr. Xuelin Wang for his mentorship and providing me his Finite Element Analysis expertise. Finally, I would like to thank Don Nakmali for the great work he did accumulating data during cadaver ear blast experiments. I am quite thankful for being a member of such an outstanding research team.</w:t>
      </w:r>
    </w:p>
    <w:p w:rsidR="00DE0666" w:rsidRDefault="00DE0666" w:rsidP="00CF5195">
      <w:pPr>
        <w:ind w:firstLine="720"/>
        <w:jc w:val="both"/>
      </w:pPr>
      <w:r>
        <w:t xml:space="preserve">I </w:t>
      </w:r>
      <w:r w:rsidR="00CF5195">
        <w:t>would also like to thank the College of Aerospace and Mechanical Engineering for their sponsorship of my teaching assistantships and trips to give oral presentations during the Biomedical Engineering Society Annual Meetings of 2014 and 2015.</w:t>
      </w:r>
    </w:p>
    <w:p w:rsidR="00CF5195" w:rsidRDefault="00CF5195" w:rsidP="00CF5195">
      <w:pPr>
        <w:ind w:firstLine="720"/>
        <w:jc w:val="both"/>
      </w:pPr>
      <w:r>
        <w:t>My sincerest appreciation to my family for their support and love.</w:t>
      </w:r>
    </w:p>
    <w:p w:rsidR="00CF5195" w:rsidRPr="007F0D14" w:rsidRDefault="00CF5195" w:rsidP="00CF5195">
      <w:pPr>
        <w:ind w:firstLine="720"/>
        <w:jc w:val="both"/>
      </w:pPr>
      <w:r>
        <w:t>This work was supported by the Department of Defense grant W81XWH-14-1-0028.</w:t>
      </w:r>
    </w:p>
    <w:p w:rsidR="00775701" w:rsidRDefault="00775701" w:rsidP="008E5215">
      <w:pPr>
        <w:pStyle w:val="Title"/>
      </w:pPr>
      <w:r>
        <w:br w:type="page"/>
      </w:r>
      <w:r>
        <w:lastRenderedPageBreak/>
        <w:t xml:space="preserve">Table of </w:t>
      </w:r>
      <w:r w:rsidRPr="00775701">
        <w:t>Contents</w:t>
      </w:r>
    </w:p>
    <w:p w:rsidR="009C4FEF" w:rsidRPr="0078679A" w:rsidRDefault="009C4FEF" w:rsidP="009C4FEF">
      <w:pPr>
        <w:pStyle w:val="NoSpacing"/>
      </w:pPr>
    </w:p>
    <w:p w:rsidR="00624A01"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9045287" w:history="1">
        <w:r w:rsidR="00624A01" w:rsidRPr="004D36BE">
          <w:rPr>
            <w:rStyle w:val="Hyperlink"/>
            <w:noProof/>
          </w:rPr>
          <w:t>Acknowledgements</w:t>
        </w:r>
        <w:r w:rsidR="00624A01">
          <w:rPr>
            <w:noProof/>
            <w:webHidden/>
          </w:rPr>
          <w:tab/>
        </w:r>
        <w:r w:rsidR="00624A01">
          <w:rPr>
            <w:noProof/>
            <w:webHidden/>
          </w:rPr>
          <w:fldChar w:fldCharType="begin"/>
        </w:r>
        <w:r w:rsidR="00624A01">
          <w:rPr>
            <w:noProof/>
            <w:webHidden/>
          </w:rPr>
          <w:instrText xml:space="preserve"> PAGEREF _Toc459045287 \h </w:instrText>
        </w:r>
        <w:r w:rsidR="00624A01">
          <w:rPr>
            <w:noProof/>
            <w:webHidden/>
          </w:rPr>
        </w:r>
        <w:r w:rsidR="00624A01">
          <w:rPr>
            <w:noProof/>
            <w:webHidden/>
          </w:rPr>
          <w:fldChar w:fldCharType="separate"/>
        </w:r>
        <w:r w:rsidR="00624A01">
          <w:rPr>
            <w:noProof/>
            <w:webHidden/>
          </w:rPr>
          <w:t>iv</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288" w:history="1">
        <w:r w:rsidR="00624A01" w:rsidRPr="004D36BE">
          <w:rPr>
            <w:rStyle w:val="Hyperlink"/>
            <w:noProof/>
          </w:rPr>
          <w:t>List of Tables</w:t>
        </w:r>
        <w:r w:rsidR="00624A01">
          <w:rPr>
            <w:noProof/>
            <w:webHidden/>
          </w:rPr>
          <w:tab/>
        </w:r>
        <w:r w:rsidR="00624A01">
          <w:rPr>
            <w:noProof/>
            <w:webHidden/>
          </w:rPr>
          <w:fldChar w:fldCharType="begin"/>
        </w:r>
        <w:r w:rsidR="00624A01">
          <w:rPr>
            <w:noProof/>
            <w:webHidden/>
          </w:rPr>
          <w:instrText xml:space="preserve"> PAGEREF _Toc459045288 \h </w:instrText>
        </w:r>
        <w:r w:rsidR="00624A01">
          <w:rPr>
            <w:noProof/>
            <w:webHidden/>
          </w:rPr>
        </w:r>
        <w:r w:rsidR="00624A01">
          <w:rPr>
            <w:noProof/>
            <w:webHidden/>
          </w:rPr>
          <w:fldChar w:fldCharType="separate"/>
        </w:r>
        <w:r w:rsidR="00624A01">
          <w:rPr>
            <w:noProof/>
            <w:webHidden/>
          </w:rPr>
          <w:t>vii</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289" w:history="1">
        <w:r w:rsidR="00624A01" w:rsidRPr="004D36BE">
          <w:rPr>
            <w:rStyle w:val="Hyperlink"/>
            <w:noProof/>
          </w:rPr>
          <w:t>List of Figures</w:t>
        </w:r>
        <w:r w:rsidR="00624A01">
          <w:rPr>
            <w:noProof/>
            <w:webHidden/>
          </w:rPr>
          <w:tab/>
        </w:r>
        <w:r w:rsidR="00624A01">
          <w:rPr>
            <w:noProof/>
            <w:webHidden/>
          </w:rPr>
          <w:fldChar w:fldCharType="begin"/>
        </w:r>
        <w:r w:rsidR="00624A01">
          <w:rPr>
            <w:noProof/>
            <w:webHidden/>
          </w:rPr>
          <w:instrText xml:space="preserve"> PAGEREF _Toc459045289 \h </w:instrText>
        </w:r>
        <w:r w:rsidR="00624A01">
          <w:rPr>
            <w:noProof/>
            <w:webHidden/>
          </w:rPr>
        </w:r>
        <w:r w:rsidR="00624A01">
          <w:rPr>
            <w:noProof/>
            <w:webHidden/>
          </w:rPr>
          <w:fldChar w:fldCharType="separate"/>
        </w:r>
        <w:r w:rsidR="00624A01">
          <w:rPr>
            <w:noProof/>
            <w:webHidden/>
          </w:rPr>
          <w:t>viii</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290" w:history="1">
        <w:r w:rsidR="00624A01" w:rsidRPr="004D36BE">
          <w:rPr>
            <w:rStyle w:val="Hyperlink"/>
            <w:noProof/>
          </w:rPr>
          <w:t>Abstract</w:t>
        </w:r>
        <w:r w:rsidR="00624A01">
          <w:rPr>
            <w:noProof/>
            <w:webHidden/>
          </w:rPr>
          <w:tab/>
        </w:r>
        <w:r w:rsidR="00624A01">
          <w:rPr>
            <w:noProof/>
            <w:webHidden/>
          </w:rPr>
          <w:fldChar w:fldCharType="begin"/>
        </w:r>
        <w:r w:rsidR="00624A01">
          <w:rPr>
            <w:noProof/>
            <w:webHidden/>
          </w:rPr>
          <w:instrText xml:space="preserve"> PAGEREF _Toc459045290 \h </w:instrText>
        </w:r>
        <w:r w:rsidR="00624A01">
          <w:rPr>
            <w:noProof/>
            <w:webHidden/>
          </w:rPr>
        </w:r>
        <w:r w:rsidR="00624A01">
          <w:rPr>
            <w:noProof/>
            <w:webHidden/>
          </w:rPr>
          <w:fldChar w:fldCharType="separate"/>
        </w:r>
        <w:r w:rsidR="00624A01">
          <w:rPr>
            <w:noProof/>
            <w:webHidden/>
          </w:rPr>
          <w:t>xii</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291" w:history="1">
        <w:r w:rsidR="00624A01" w:rsidRPr="004D36BE">
          <w:rPr>
            <w:rStyle w:val="Hyperlink"/>
            <w:noProof/>
          </w:rPr>
          <w:t>Chapter 1: Introduction</w:t>
        </w:r>
        <w:r w:rsidR="00624A01">
          <w:rPr>
            <w:noProof/>
            <w:webHidden/>
          </w:rPr>
          <w:tab/>
        </w:r>
        <w:r w:rsidR="00624A01">
          <w:rPr>
            <w:noProof/>
            <w:webHidden/>
          </w:rPr>
          <w:fldChar w:fldCharType="begin"/>
        </w:r>
        <w:r w:rsidR="00624A01">
          <w:rPr>
            <w:noProof/>
            <w:webHidden/>
          </w:rPr>
          <w:instrText xml:space="preserve"> PAGEREF _Toc459045291 \h </w:instrText>
        </w:r>
        <w:r w:rsidR="00624A01">
          <w:rPr>
            <w:noProof/>
            <w:webHidden/>
          </w:rPr>
        </w:r>
        <w:r w:rsidR="00624A01">
          <w:rPr>
            <w:noProof/>
            <w:webHidden/>
          </w:rPr>
          <w:fldChar w:fldCharType="separate"/>
        </w:r>
        <w:r w:rsidR="00624A01">
          <w:rPr>
            <w:noProof/>
            <w:webHidden/>
          </w:rPr>
          <w:t>1</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292" w:history="1">
        <w:r w:rsidR="00624A01" w:rsidRPr="004D36BE">
          <w:rPr>
            <w:rStyle w:val="Hyperlink"/>
            <w:noProof/>
          </w:rPr>
          <w:t>1.1 Motivation</w:t>
        </w:r>
        <w:r w:rsidR="00624A01">
          <w:rPr>
            <w:noProof/>
            <w:webHidden/>
          </w:rPr>
          <w:tab/>
        </w:r>
        <w:r w:rsidR="00624A01">
          <w:rPr>
            <w:noProof/>
            <w:webHidden/>
          </w:rPr>
          <w:fldChar w:fldCharType="begin"/>
        </w:r>
        <w:r w:rsidR="00624A01">
          <w:rPr>
            <w:noProof/>
            <w:webHidden/>
          </w:rPr>
          <w:instrText xml:space="preserve"> PAGEREF _Toc459045292 \h </w:instrText>
        </w:r>
        <w:r w:rsidR="00624A01">
          <w:rPr>
            <w:noProof/>
            <w:webHidden/>
          </w:rPr>
        </w:r>
        <w:r w:rsidR="00624A01">
          <w:rPr>
            <w:noProof/>
            <w:webHidden/>
          </w:rPr>
          <w:fldChar w:fldCharType="separate"/>
        </w:r>
        <w:r w:rsidR="00624A01">
          <w:rPr>
            <w:noProof/>
            <w:webHidden/>
          </w:rPr>
          <w:t>1</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293" w:history="1">
        <w:r w:rsidR="00624A01" w:rsidRPr="004D36BE">
          <w:rPr>
            <w:rStyle w:val="Hyperlink"/>
            <w:noProof/>
          </w:rPr>
          <w:t>1.2 Background: Human Ear Anatomy and Function</w:t>
        </w:r>
        <w:r w:rsidR="00624A01">
          <w:rPr>
            <w:noProof/>
            <w:webHidden/>
          </w:rPr>
          <w:tab/>
        </w:r>
        <w:r w:rsidR="00624A01">
          <w:rPr>
            <w:noProof/>
            <w:webHidden/>
          </w:rPr>
          <w:fldChar w:fldCharType="begin"/>
        </w:r>
        <w:r w:rsidR="00624A01">
          <w:rPr>
            <w:noProof/>
            <w:webHidden/>
          </w:rPr>
          <w:instrText xml:space="preserve"> PAGEREF _Toc459045293 \h </w:instrText>
        </w:r>
        <w:r w:rsidR="00624A01">
          <w:rPr>
            <w:noProof/>
            <w:webHidden/>
          </w:rPr>
        </w:r>
        <w:r w:rsidR="00624A01">
          <w:rPr>
            <w:noProof/>
            <w:webHidden/>
          </w:rPr>
          <w:fldChar w:fldCharType="separate"/>
        </w:r>
        <w:r w:rsidR="00624A01">
          <w:rPr>
            <w:noProof/>
            <w:webHidden/>
          </w:rPr>
          <w:t>2</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294" w:history="1">
        <w:r w:rsidR="00624A01" w:rsidRPr="004D36BE">
          <w:rPr>
            <w:rStyle w:val="Hyperlink"/>
            <w:noProof/>
          </w:rPr>
          <w:t>1.3 Current Methods for Evaluating Blasts/Earplugs</w:t>
        </w:r>
        <w:r w:rsidR="00624A01">
          <w:rPr>
            <w:noProof/>
            <w:webHidden/>
          </w:rPr>
          <w:tab/>
        </w:r>
        <w:r w:rsidR="00624A01">
          <w:rPr>
            <w:noProof/>
            <w:webHidden/>
          </w:rPr>
          <w:fldChar w:fldCharType="begin"/>
        </w:r>
        <w:r w:rsidR="00624A01">
          <w:rPr>
            <w:noProof/>
            <w:webHidden/>
          </w:rPr>
          <w:instrText xml:space="preserve"> PAGEREF _Toc459045294 \h </w:instrText>
        </w:r>
        <w:r w:rsidR="00624A01">
          <w:rPr>
            <w:noProof/>
            <w:webHidden/>
          </w:rPr>
        </w:r>
        <w:r w:rsidR="00624A01">
          <w:rPr>
            <w:noProof/>
            <w:webHidden/>
          </w:rPr>
          <w:fldChar w:fldCharType="separate"/>
        </w:r>
        <w:r w:rsidR="00624A01">
          <w:rPr>
            <w:noProof/>
            <w:webHidden/>
          </w:rPr>
          <w:t>4</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295" w:history="1">
        <w:r w:rsidR="00624A01" w:rsidRPr="004D36BE">
          <w:rPr>
            <w:rStyle w:val="Hyperlink"/>
            <w:noProof/>
          </w:rPr>
          <w:t>1.3.1 Auditory Hazard Assessment Algorithm for Humans</w:t>
        </w:r>
        <w:r w:rsidR="00624A01">
          <w:rPr>
            <w:noProof/>
            <w:webHidden/>
          </w:rPr>
          <w:tab/>
        </w:r>
        <w:r w:rsidR="00624A01">
          <w:rPr>
            <w:noProof/>
            <w:webHidden/>
          </w:rPr>
          <w:fldChar w:fldCharType="begin"/>
        </w:r>
        <w:r w:rsidR="00624A01">
          <w:rPr>
            <w:noProof/>
            <w:webHidden/>
          </w:rPr>
          <w:instrText xml:space="preserve"> PAGEREF _Toc459045295 \h </w:instrText>
        </w:r>
        <w:r w:rsidR="00624A01">
          <w:rPr>
            <w:noProof/>
            <w:webHidden/>
          </w:rPr>
        </w:r>
        <w:r w:rsidR="00624A01">
          <w:rPr>
            <w:noProof/>
            <w:webHidden/>
          </w:rPr>
          <w:fldChar w:fldCharType="separate"/>
        </w:r>
        <w:r w:rsidR="00624A01">
          <w:rPr>
            <w:noProof/>
            <w:webHidden/>
          </w:rPr>
          <w:t>4</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296" w:history="1">
        <w:r w:rsidR="00624A01" w:rsidRPr="004D36BE">
          <w:rPr>
            <w:rStyle w:val="Hyperlink"/>
            <w:noProof/>
          </w:rPr>
          <w:t>1.3.2 The Finite Element Method</w:t>
        </w:r>
        <w:r w:rsidR="00624A01">
          <w:rPr>
            <w:noProof/>
            <w:webHidden/>
          </w:rPr>
          <w:tab/>
        </w:r>
        <w:r w:rsidR="00624A01">
          <w:rPr>
            <w:noProof/>
            <w:webHidden/>
          </w:rPr>
          <w:fldChar w:fldCharType="begin"/>
        </w:r>
        <w:r w:rsidR="00624A01">
          <w:rPr>
            <w:noProof/>
            <w:webHidden/>
          </w:rPr>
          <w:instrText xml:space="preserve"> PAGEREF _Toc459045296 \h </w:instrText>
        </w:r>
        <w:r w:rsidR="00624A01">
          <w:rPr>
            <w:noProof/>
            <w:webHidden/>
          </w:rPr>
        </w:r>
        <w:r w:rsidR="00624A01">
          <w:rPr>
            <w:noProof/>
            <w:webHidden/>
          </w:rPr>
          <w:fldChar w:fldCharType="separate"/>
        </w:r>
        <w:r w:rsidR="00624A01">
          <w:rPr>
            <w:noProof/>
            <w:webHidden/>
          </w:rPr>
          <w:t>5</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297" w:history="1">
        <w:r w:rsidR="00624A01" w:rsidRPr="004D36BE">
          <w:rPr>
            <w:rStyle w:val="Hyperlink"/>
            <w:noProof/>
          </w:rPr>
          <w:t>1.4 The Finite Element Model of the Human Ear</w:t>
        </w:r>
        <w:r w:rsidR="00624A01">
          <w:rPr>
            <w:noProof/>
            <w:webHidden/>
          </w:rPr>
          <w:tab/>
        </w:r>
        <w:r w:rsidR="00624A01">
          <w:rPr>
            <w:noProof/>
            <w:webHidden/>
          </w:rPr>
          <w:fldChar w:fldCharType="begin"/>
        </w:r>
        <w:r w:rsidR="00624A01">
          <w:rPr>
            <w:noProof/>
            <w:webHidden/>
          </w:rPr>
          <w:instrText xml:space="preserve"> PAGEREF _Toc459045297 \h </w:instrText>
        </w:r>
        <w:r w:rsidR="00624A01">
          <w:rPr>
            <w:noProof/>
            <w:webHidden/>
          </w:rPr>
        </w:r>
        <w:r w:rsidR="00624A01">
          <w:rPr>
            <w:noProof/>
            <w:webHidden/>
          </w:rPr>
          <w:fldChar w:fldCharType="separate"/>
        </w:r>
        <w:r w:rsidR="00624A01">
          <w:rPr>
            <w:noProof/>
            <w:webHidden/>
          </w:rPr>
          <w:t>7</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298" w:history="1">
        <w:r w:rsidR="00624A01" w:rsidRPr="004D36BE">
          <w:rPr>
            <w:rStyle w:val="Hyperlink"/>
            <w:noProof/>
          </w:rPr>
          <w:t>1.5 Objectives</w:t>
        </w:r>
        <w:r w:rsidR="00624A01">
          <w:rPr>
            <w:noProof/>
            <w:webHidden/>
          </w:rPr>
          <w:tab/>
        </w:r>
        <w:r w:rsidR="00624A01">
          <w:rPr>
            <w:noProof/>
            <w:webHidden/>
          </w:rPr>
          <w:fldChar w:fldCharType="begin"/>
        </w:r>
        <w:r w:rsidR="00624A01">
          <w:rPr>
            <w:noProof/>
            <w:webHidden/>
          </w:rPr>
          <w:instrText xml:space="preserve"> PAGEREF _Toc459045298 \h </w:instrText>
        </w:r>
        <w:r w:rsidR="00624A01">
          <w:rPr>
            <w:noProof/>
            <w:webHidden/>
          </w:rPr>
        </w:r>
        <w:r w:rsidR="00624A01">
          <w:rPr>
            <w:noProof/>
            <w:webHidden/>
          </w:rPr>
          <w:fldChar w:fldCharType="separate"/>
        </w:r>
        <w:r w:rsidR="00624A01">
          <w:rPr>
            <w:noProof/>
            <w:webHidden/>
          </w:rPr>
          <w:t>9</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299" w:history="1">
        <w:r w:rsidR="00624A01" w:rsidRPr="004D36BE">
          <w:rPr>
            <w:rStyle w:val="Hyperlink"/>
            <w:noProof/>
          </w:rPr>
          <w:t>1.5.1 Outline</w:t>
        </w:r>
        <w:r w:rsidR="00624A01">
          <w:rPr>
            <w:noProof/>
            <w:webHidden/>
          </w:rPr>
          <w:tab/>
        </w:r>
        <w:r w:rsidR="00624A01">
          <w:rPr>
            <w:noProof/>
            <w:webHidden/>
          </w:rPr>
          <w:fldChar w:fldCharType="begin"/>
        </w:r>
        <w:r w:rsidR="00624A01">
          <w:rPr>
            <w:noProof/>
            <w:webHidden/>
          </w:rPr>
          <w:instrText xml:space="preserve"> PAGEREF _Toc459045299 \h </w:instrText>
        </w:r>
        <w:r w:rsidR="00624A01">
          <w:rPr>
            <w:noProof/>
            <w:webHidden/>
          </w:rPr>
        </w:r>
        <w:r w:rsidR="00624A01">
          <w:rPr>
            <w:noProof/>
            <w:webHidden/>
          </w:rPr>
          <w:fldChar w:fldCharType="separate"/>
        </w:r>
        <w:r w:rsidR="00624A01">
          <w:rPr>
            <w:noProof/>
            <w:webHidden/>
          </w:rPr>
          <w:t>10</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300" w:history="1">
        <w:r w:rsidR="00624A01" w:rsidRPr="004D36BE">
          <w:rPr>
            <w:rStyle w:val="Hyperlink"/>
            <w:noProof/>
          </w:rPr>
          <w:t>Chapter 2: Finite Element Analyses of Human Ear Response to Blast Impulse</w:t>
        </w:r>
        <w:r w:rsidR="00624A01">
          <w:rPr>
            <w:noProof/>
            <w:webHidden/>
          </w:rPr>
          <w:tab/>
        </w:r>
        <w:r w:rsidR="00624A01">
          <w:rPr>
            <w:noProof/>
            <w:webHidden/>
          </w:rPr>
          <w:fldChar w:fldCharType="begin"/>
        </w:r>
        <w:r w:rsidR="00624A01">
          <w:rPr>
            <w:noProof/>
            <w:webHidden/>
          </w:rPr>
          <w:instrText xml:space="preserve"> PAGEREF _Toc459045300 \h </w:instrText>
        </w:r>
        <w:r w:rsidR="00624A01">
          <w:rPr>
            <w:noProof/>
            <w:webHidden/>
          </w:rPr>
        </w:r>
        <w:r w:rsidR="00624A01">
          <w:rPr>
            <w:noProof/>
            <w:webHidden/>
          </w:rPr>
          <w:fldChar w:fldCharType="separate"/>
        </w:r>
        <w:r w:rsidR="00624A01">
          <w:rPr>
            <w:noProof/>
            <w:webHidden/>
          </w:rPr>
          <w:t>12</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01" w:history="1">
        <w:r w:rsidR="00624A01" w:rsidRPr="004D36BE">
          <w:rPr>
            <w:rStyle w:val="Hyperlink"/>
            <w:noProof/>
          </w:rPr>
          <w:t>2.1 ANSYS Workbench: Coupled Analyses</w:t>
        </w:r>
        <w:r w:rsidR="00624A01">
          <w:rPr>
            <w:noProof/>
            <w:webHidden/>
          </w:rPr>
          <w:tab/>
        </w:r>
        <w:r w:rsidR="00624A01">
          <w:rPr>
            <w:noProof/>
            <w:webHidden/>
          </w:rPr>
          <w:fldChar w:fldCharType="begin"/>
        </w:r>
        <w:r w:rsidR="00624A01">
          <w:rPr>
            <w:noProof/>
            <w:webHidden/>
          </w:rPr>
          <w:instrText xml:space="preserve"> PAGEREF _Toc459045301 \h </w:instrText>
        </w:r>
        <w:r w:rsidR="00624A01">
          <w:rPr>
            <w:noProof/>
            <w:webHidden/>
          </w:rPr>
        </w:r>
        <w:r w:rsidR="00624A01">
          <w:rPr>
            <w:noProof/>
            <w:webHidden/>
          </w:rPr>
          <w:fldChar w:fldCharType="separate"/>
        </w:r>
        <w:r w:rsidR="00624A01">
          <w:rPr>
            <w:noProof/>
            <w:webHidden/>
          </w:rPr>
          <w:t>12</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02" w:history="1">
        <w:r w:rsidR="00624A01" w:rsidRPr="004D36BE">
          <w:rPr>
            <w:rStyle w:val="Hyperlink"/>
            <w:noProof/>
          </w:rPr>
          <w:t>2.2 Generating Model for Blast Simulations</w:t>
        </w:r>
        <w:r w:rsidR="00624A01">
          <w:rPr>
            <w:noProof/>
            <w:webHidden/>
          </w:rPr>
          <w:tab/>
        </w:r>
        <w:r w:rsidR="00624A01">
          <w:rPr>
            <w:noProof/>
            <w:webHidden/>
          </w:rPr>
          <w:fldChar w:fldCharType="begin"/>
        </w:r>
        <w:r w:rsidR="00624A01">
          <w:rPr>
            <w:noProof/>
            <w:webHidden/>
          </w:rPr>
          <w:instrText xml:space="preserve"> PAGEREF _Toc459045302 \h </w:instrText>
        </w:r>
        <w:r w:rsidR="00624A01">
          <w:rPr>
            <w:noProof/>
            <w:webHidden/>
          </w:rPr>
        </w:r>
        <w:r w:rsidR="00624A01">
          <w:rPr>
            <w:noProof/>
            <w:webHidden/>
          </w:rPr>
          <w:fldChar w:fldCharType="separate"/>
        </w:r>
        <w:r w:rsidR="00624A01">
          <w:rPr>
            <w:noProof/>
            <w:webHidden/>
          </w:rPr>
          <w:t>17</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03" w:history="1">
        <w:r w:rsidR="00624A01" w:rsidRPr="004D36BE">
          <w:rPr>
            <w:rStyle w:val="Hyperlink"/>
            <w:noProof/>
          </w:rPr>
          <w:t>2.2.1 Fluent Methodology</w:t>
        </w:r>
        <w:r w:rsidR="00624A01">
          <w:rPr>
            <w:noProof/>
            <w:webHidden/>
          </w:rPr>
          <w:tab/>
        </w:r>
        <w:r w:rsidR="00624A01">
          <w:rPr>
            <w:noProof/>
            <w:webHidden/>
          </w:rPr>
          <w:fldChar w:fldCharType="begin"/>
        </w:r>
        <w:r w:rsidR="00624A01">
          <w:rPr>
            <w:noProof/>
            <w:webHidden/>
          </w:rPr>
          <w:instrText xml:space="preserve"> PAGEREF _Toc459045303 \h </w:instrText>
        </w:r>
        <w:r w:rsidR="00624A01">
          <w:rPr>
            <w:noProof/>
            <w:webHidden/>
          </w:rPr>
        </w:r>
        <w:r w:rsidR="00624A01">
          <w:rPr>
            <w:noProof/>
            <w:webHidden/>
          </w:rPr>
          <w:fldChar w:fldCharType="separate"/>
        </w:r>
        <w:r w:rsidR="00624A01">
          <w:rPr>
            <w:noProof/>
            <w:webHidden/>
          </w:rPr>
          <w:t>17</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04" w:history="1">
        <w:r w:rsidR="00624A01" w:rsidRPr="004D36BE">
          <w:rPr>
            <w:rStyle w:val="Hyperlink"/>
            <w:noProof/>
          </w:rPr>
          <w:t>2.2.1.1 Equations Used to Predict Pressure Propagation in Human Ear Model</w:t>
        </w:r>
        <w:r w:rsidR="00624A01">
          <w:rPr>
            <w:noProof/>
            <w:webHidden/>
          </w:rPr>
          <w:tab/>
        </w:r>
        <w:r w:rsidR="00624A01">
          <w:rPr>
            <w:noProof/>
            <w:webHidden/>
          </w:rPr>
          <w:fldChar w:fldCharType="begin"/>
        </w:r>
        <w:r w:rsidR="00624A01">
          <w:rPr>
            <w:noProof/>
            <w:webHidden/>
          </w:rPr>
          <w:instrText xml:space="preserve"> PAGEREF _Toc459045304 \h </w:instrText>
        </w:r>
        <w:r w:rsidR="00624A01">
          <w:rPr>
            <w:noProof/>
            <w:webHidden/>
          </w:rPr>
        </w:r>
        <w:r w:rsidR="00624A01">
          <w:rPr>
            <w:noProof/>
            <w:webHidden/>
          </w:rPr>
          <w:fldChar w:fldCharType="separate"/>
        </w:r>
        <w:r w:rsidR="00624A01">
          <w:rPr>
            <w:noProof/>
            <w:webHidden/>
          </w:rPr>
          <w:t>18</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05" w:history="1">
        <w:r w:rsidR="00624A01" w:rsidRPr="004D36BE">
          <w:rPr>
            <w:rStyle w:val="Hyperlink"/>
            <w:noProof/>
          </w:rPr>
          <w:t>2.2.1.2 Fluid Analysis Setup</w:t>
        </w:r>
        <w:r w:rsidR="00624A01">
          <w:rPr>
            <w:noProof/>
            <w:webHidden/>
          </w:rPr>
          <w:tab/>
        </w:r>
        <w:r w:rsidR="00624A01">
          <w:rPr>
            <w:noProof/>
            <w:webHidden/>
          </w:rPr>
          <w:fldChar w:fldCharType="begin"/>
        </w:r>
        <w:r w:rsidR="00624A01">
          <w:rPr>
            <w:noProof/>
            <w:webHidden/>
          </w:rPr>
          <w:instrText xml:space="preserve"> PAGEREF _Toc459045305 \h </w:instrText>
        </w:r>
        <w:r w:rsidR="00624A01">
          <w:rPr>
            <w:noProof/>
            <w:webHidden/>
          </w:rPr>
        </w:r>
        <w:r w:rsidR="00624A01">
          <w:rPr>
            <w:noProof/>
            <w:webHidden/>
          </w:rPr>
          <w:fldChar w:fldCharType="separate"/>
        </w:r>
        <w:r w:rsidR="00624A01">
          <w:rPr>
            <w:noProof/>
            <w:webHidden/>
          </w:rPr>
          <w:t>20</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06" w:history="1">
        <w:r w:rsidR="00624A01" w:rsidRPr="004D36BE">
          <w:rPr>
            <w:rStyle w:val="Hyperlink"/>
            <w:noProof/>
          </w:rPr>
          <w:t>2.2.2 Structural Analysis in ANSYS Mechanical</w:t>
        </w:r>
        <w:r w:rsidR="00624A01">
          <w:rPr>
            <w:noProof/>
            <w:webHidden/>
          </w:rPr>
          <w:tab/>
        </w:r>
        <w:r w:rsidR="00624A01">
          <w:rPr>
            <w:noProof/>
            <w:webHidden/>
          </w:rPr>
          <w:fldChar w:fldCharType="begin"/>
        </w:r>
        <w:r w:rsidR="00624A01">
          <w:rPr>
            <w:noProof/>
            <w:webHidden/>
          </w:rPr>
          <w:instrText xml:space="preserve"> PAGEREF _Toc459045306 \h </w:instrText>
        </w:r>
        <w:r w:rsidR="00624A01">
          <w:rPr>
            <w:noProof/>
            <w:webHidden/>
          </w:rPr>
        </w:r>
        <w:r w:rsidR="00624A01">
          <w:rPr>
            <w:noProof/>
            <w:webHidden/>
          </w:rPr>
          <w:fldChar w:fldCharType="separate"/>
        </w:r>
        <w:r w:rsidR="00624A01">
          <w:rPr>
            <w:noProof/>
            <w:webHidden/>
          </w:rPr>
          <w:t>23</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07" w:history="1">
        <w:r w:rsidR="00624A01" w:rsidRPr="004D36BE">
          <w:rPr>
            <w:rStyle w:val="Hyperlink"/>
            <w:noProof/>
          </w:rPr>
          <w:t>2.2.2.1 ANSYS Mechanical Analysis Setup</w:t>
        </w:r>
        <w:r w:rsidR="00624A01">
          <w:rPr>
            <w:noProof/>
            <w:webHidden/>
          </w:rPr>
          <w:tab/>
        </w:r>
        <w:r w:rsidR="00624A01">
          <w:rPr>
            <w:noProof/>
            <w:webHidden/>
          </w:rPr>
          <w:fldChar w:fldCharType="begin"/>
        </w:r>
        <w:r w:rsidR="00624A01">
          <w:rPr>
            <w:noProof/>
            <w:webHidden/>
          </w:rPr>
          <w:instrText xml:space="preserve"> PAGEREF _Toc459045307 \h </w:instrText>
        </w:r>
        <w:r w:rsidR="00624A01">
          <w:rPr>
            <w:noProof/>
            <w:webHidden/>
          </w:rPr>
        </w:r>
        <w:r w:rsidR="00624A01">
          <w:rPr>
            <w:noProof/>
            <w:webHidden/>
          </w:rPr>
          <w:fldChar w:fldCharType="separate"/>
        </w:r>
        <w:r w:rsidR="00624A01">
          <w:rPr>
            <w:noProof/>
            <w:webHidden/>
          </w:rPr>
          <w:t>24</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08" w:history="1">
        <w:r w:rsidR="00624A01" w:rsidRPr="004D36BE">
          <w:rPr>
            <w:rStyle w:val="Hyperlink"/>
            <w:noProof/>
          </w:rPr>
          <w:t>2.3 Results and Validation</w:t>
        </w:r>
        <w:r w:rsidR="00624A01">
          <w:rPr>
            <w:noProof/>
            <w:webHidden/>
          </w:rPr>
          <w:tab/>
        </w:r>
        <w:r w:rsidR="00624A01">
          <w:rPr>
            <w:noProof/>
            <w:webHidden/>
          </w:rPr>
          <w:fldChar w:fldCharType="begin"/>
        </w:r>
        <w:r w:rsidR="00624A01">
          <w:rPr>
            <w:noProof/>
            <w:webHidden/>
          </w:rPr>
          <w:instrText xml:space="preserve"> PAGEREF _Toc459045308 \h </w:instrText>
        </w:r>
        <w:r w:rsidR="00624A01">
          <w:rPr>
            <w:noProof/>
            <w:webHidden/>
          </w:rPr>
        </w:r>
        <w:r w:rsidR="00624A01">
          <w:rPr>
            <w:noProof/>
            <w:webHidden/>
          </w:rPr>
          <w:fldChar w:fldCharType="separate"/>
        </w:r>
        <w:r w:rsidR="00624A01">
          <w:rPr>
            <w:noProof/>
            <w:webHidden/>
          </w:rPr>
          <w:t>28</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09" w:history="1">
        <w:r w:rsidR="00624A01" w:rsidRPr="004D36BE">
          <w:rPr>
            <w:rStyle w:val="Hyperlink"/>
            <w:noProof/>
          </w:rPr>
          <w:t>2.4 Application of the Human Ear Model</w:t>
        </w:r>
        <w:r w:rsidR="00624A01">
          <w:rPr>
            <w:noProof/>
            <w:webHidden/>
          </w:rPr>
          <w:tab/>
        </w:r>
        <w:r w:rsidR="00624A01">
          <w:rPr>
            <w:noProof/>
            <w:webHidden/>
          </w:rPr>
          <w:fldChar w:fldCharType="begin"/>
        </w:r>
        <w:r w:rsidR="00624A01">
          <w:rPr>
            <w:noProof/>
            <w:webHidden/>
          </w:rPr>
          <w:instrText xml:space="preserve"> PAGEREF _Toc459045309 \h </w:instrText>
        </w:r>
        <w:r w:rsidR="00624A01">
          <w:rPr>
            <w:noProof/>
            <w:webHidden/>
          </w:rPr>
        </w:r>
        <w:r w:rsidR="00624A01">
          <w:rPr>
            <w:noProof/>
            <w:webHidden/>
          </w:rPr>
          <w:fldChar w:fldCharType="separate"/>
        </w:r>
        <w:r w:rsidR="00624A01">
          <w:rPr>
            <w:noProof/>
            <w:webHidden/>
          </w:rPr>
          <w:t>33</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10" w:history="1">
        <w:r w:rsidR="00624A01" w:rsidRPr="004D36BE">
          <w:rPr>
            <w:rStyle w:val="Hyperlink"/>
            <w:noProof/>
          </w:rPr>
          <w:t>2.4.1 Explaining Front Direction P1 Rupture Threshold Level</w:t>
        </w:r>
        <w:r w:rsidR="00624A01">
          <w:rPr>
            <w:noProof/>
            <w:webHidden/>
          </w:rPr>
          <w:tab/>
        </w:r>
        <w:r w:rsidR="00624A01">
          <w:rPr>
            <w:noProof/>
            <w:webHidden/>
          </w:rPr>
          <w:fldChar w:fldCharType="begin"/>
        </w:r>
        <w:r w:rsidR="00624A01">
          <w:rPr>
            <w:noProof/>
            <w:webHidden/>
          </w:rPr>
          <w:instrText xml:space="preserve"> PAGEREF _Toc459045310 \h </w:instrText>
        </w:r>
        <w:r w:rsidR="00624A01">
          <w:rPr>
            <w:noProof/>
            <w:webHidden/>
          </w:rPr>
        </w:r>
        <w:r w:rsidR="00624A01">
          <w:rPr>
            <w:noProof/>
            <w:webHidden/>
          </w:rPr>
          <w:fldChar w:fldCharType="separate"/>
        </w:r>
        <w:r w:rsidR="00624A01">
          <w:rPr>
            <w:noProof/>
            <w:webHidden/>
          </w:rPr>
          <w:t>34</w:t>
        </w:r>
        <w:r w:rsidR="00624A01">
          <w:rPr>
            <w:noProof/>
            <w:webHidden/>
          </w:rPr>
          <w:fldChar w:fldCharType="end"/>
        </w:r>
      </w:hyperlink>
    </w:p>
    <w:p w:rsidR="00624A01" w:rsidRDefault="009B38F8">
      <w:pPr>
        <w:pStyle w:val="TOC3"/>
        <w:tabs>
          <w:tab w:val="right" w:leader="dot" w:pos="8486"/>
        </w:tabs>
        <w:rPr>
          <w:rFonts w:eastAsiaTheme="minorEastAsia" w:cstheme="minorBidi"/>
          <w:noProof/>
          <w:sz w:val="22"/>
          <w:szCs w:val="22"/>
          <w:lang w:bidi="ar-SA"/>
        </w:rPr>
      </w:pPr>
      <w:hyperlink w:anchor="_Toc459045311" w:history="1">
        <w:r w:rsidR="00624A01" w:rsidRPr="004D36BE">
          <w:rPr>
            <w:rStyle w:val="Hyperlink"/>
            <w:noProof/>
          </w:rPr>
          <w:t>2.4.2 Explaining Horizontal Direction P0 Rupture Threshold Level</w:t>
        </w:r>
        <w:r w:rsidR="00624A01">
          <w:rPr>
            <w:noProof/>
            <w:webHidden/>
          </w:rPr>
          <w:tab/>
        </w:r>
        <w:r w:rsidR="00624A01">
          <w:rPr>
            <w:noProof/>
            <w:webHidden/>
          </w:rPr>
          <w:fldChar w:fldCharType="begin"/>
        </w:r>
        <w:r w:rsidR="00624A01">
          <w:rPr>
            <w:noProof/>
            <w:webHidden/>
          </w:rPr>
          <w:instrText xml:space="preserve"> PAGEREF _Toc459045311 \h </w:instrText>
        </w:r>
        <w:r w:rsidR="00624A01">
          <w:rPr>
            <w:noProof/>
            <w:webHidden/>
          </w:rPr>
        </w:r>
        <w:r w:rsidR="00624A01">
          <w:rPr>
            <w:noProof/>
            <w:webHidden/>
          </w:rPr>
          <w:fldChar w:fldCharType="separate"/>
        </w:r>
        <w:r w:rsidR="00624A01">
          <w:rPr>
            <w:noProof/>
            <w:webHidden/>
          </w:rPr>
          <w:t>37</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12" w:history="1">
        <w:r w:rsidR="00624A01" w:rsidRPr="004D36BE">
          <w:rPr>
            <w:rStyle w:val="Hyperlink"/>
            <w:noProof/>
          </w:rPr>
          <w:t>2.5 Chapter Summary</w:t>
        </w:r>
        <w:r w:rsidR="00624A01">
          <w:rPr>
            <w:noProof/>
            <w:webHidden/>
          </w:rPr>
          <w:tab/>
        </w:r>
        <w:r w:rsidR="00624A01">
          <w:rPr>
            <w:noProof/>
            <w:webHidden/>
          </w:rPr>
          <w:fldChar w:fldCharType="begin"/>
        </w:r>
        <w:r w:rsidR="00624A01">
          <w:rPr>
            <w:noProof/>
            <w:webHidden/>
          </w:rPr>
          <w:instrText xml:space="preserve"> PAGEREF _Toc459045312 \h </w:instrText>
        </w:r>
        <w:r w:rsidR="00624A01">
          <w:rPr>
            <w:noProof/>
            <w:webHidden/>
          </w:rPr>
        </w:r>
        <w:r w:rsidR="00624A01">
          <w:rPr>
            <w:noProof/>
            <w:webHidden/>
          </w:rPr>
          <w:fldChar w:fldCharType="separate"/>
        </w:r>
        <w:r w:rsidR="00624A01">
          <w:rPr>
            <w:noProof/>
            <w:webHidden/>
          </w:rPr>
          <w:t>42</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313" w:history="1">
        <w:r w:rsidR="00624A01" w:rsidRPr="004D36BE">
          <w:rPr>
            <w:rStyle w:val="Hyperlink"/>
            <w:noProof/>
          </w:rPr>
          <w:t>Chapter 3: Conceptual Finite Element Model for Initial Earplug Analyses under Blast Impulse</w:t>
        </w:r>
        <w:r w:rsidR="00624A01">
          <w:rPr>
            <w:noProof/>
            <w:webHidden/>
          </w:rPr>
          <w:tab/>
        </w:r>
        <w:r w:rsidR="00624A01">
          <w:rPr>
            <w:noProof/>
            <w:webHidden/>
          </w:rPr>
          <w:fldChar w:fldCharType="begin"/>
        </w:r>
        <w:r w:rsidR="00624A01">
          <w:rPr>
            <w:noProof/>
            <w:webHidden/>
          </w:rPr>
          <w:instrText xml:space="preserve"> PAGEREF _Toc459045313 \h </w:instrText>
        </w:r>
        <w:r w:rsidR="00624A01">
          <w:rPr>
            <w:noProof/>
            <w:webHidden/>
          </w:rPr>
        </w:r>
        <w:r w:rsidR="00624A01">
          <w:rPr>
            <w:noProof/>
            <w:webHidden/>
          </w:rPr>
          <w:fldChar w:fldCharType="separate"/>
        </w:r>
        <w:r w:rsidR="00624A01">
          <w:rPr>
            <w:noProof/>
            <w:webHidden/>
          </w:rPr>
          <w:t>44</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14" w:history="1">
        <w:r w:rsidR="00624A01" w:rsidRPr="004D36BE">
          <w:rPr>
            <w:rStyle w:val="Hyperlink"/>
            <w:noProof/>
          </w:rPr>
          <w:t>3.1 Earplug Material Properties</w:t>
        </w:r>
        <w:r w:rsidR="00624A01">
          <w:rPr>
            <w:noProof/>
            <w:webHidden/>
          </w:rPr>
          <w:tab/>
        </w:r>
        <w:r w:rsidR="00624A01">
          <w:rPr>
            <w:noProof/>
            <w:webHidden/>
          </w:rPr>
          <w:fldChar w:fldCharType="begin"/>
        </w:r>
        <w:r w:rsidR="00624A01">
          <w:rPr>
            <w:noProof/>
            <w:webHidden/>
          </w:rPr>
          <w:instrText xml:space="preserve"> PAGEREF _Toc459045314 \h </w:instrText>
        </w:r>
        <w:r w:rsidR="00624A01">
          <w:rPr>
            <w:noProof/>
            <w:webHidden/>
          </w:rPr>
        </w:r>
        <w:r w:rsidR="00624A01">
          <w:rPr>
            <w:noProof/>
            <w:webHidden/>
          </w:rPr>
          <w:fldChar w:fldCharType="separate"/>
        </w:r>
        <w:r w:rsidR="00624A01">
          <w:rPr>
            <w:noProof/>
            <w:webHidden/>
          </w:rPr>
          <w:t>47</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15" w:history="1">
        <w:r w:rsidR="00624A01" w:rsidRPr="004D36BE">
          <w:rPr>
            <w:rStyle w:val="Hyperlink"/>
            <w:noProof/>
          </w:rPr>
          <w:t>3.2 Examining Geometric Considerations</w:t>
        </w:r>
        <w:r w:rsidR="00624A01">
          <w:rPr>
            <w:noProof/>
            <w:webHidden/>
          </w:rPr>
          <w:tab/>
        </w:r>
        <w:r w:rsidR="00624A01">
          <w:rPr>
            <w:noProof/>
            <w:webHidden/>
          </w:rPr>
          <w:fldChar w:fldCharType="begin"/>
        </w:r>
        <w:r w:rsidR="00624A01">
          <w:rPr>
            <w:noProof/>
            <w:webHidden/>
          </w:rPr>
          <w:instrText xml:space="preserve"> PAGEREF _Toc459045315 \h </w:instrText>
        </w:r>
        <w:r w:rsidR="00624A01">
          <w:rPr>
            <w:noProof/>
            <w:webHidden/>
          </w:rPr>
        </w:r>
        <w:r w:rsidR="00624A01">
          <w:rPr>
            <w:noProof/>
            <w:webHidden/>
          </w:rPr>
          <w:fldChar w:fldCharType="separate"/>
        </w:r>
        <w:r w:rsidR="00624A01">
          <w:rPr>
            <w:noProof/>
            <w:webHidden/>
          </w:rPr>
          <w:t>51</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316" w:history="1">
        <w:r w:rsidR="00624A01" w:rsidRPr="004D36BE">
          <w:rPr>
            <w:rStyle w:val="Hyperlink"/>
            <w:noProof/>
          </w:rPr>
          <w:t>Chapter 4: Human Ear Model to Predict Earplug Attenuation under Blast Conditions</w:t>
        </w:r>
        <w:r w:rsidR="00624A01">
          <w:rPr>
            <w:noProof/>
            <w:webHidden/>
          </w:rPr>
          <w:tab/>
        </w:r>
        <w:r w:rsidR="00624A01">
          <w:rPr>
            <w:noProof/>
            <w:webHidden/>
          </w:rPr>
          <w:fldChar w:fldCharType="begin"/>
        </w:r>
        <w:r w:rsidR="00624A01">
          <w:rPr>
            <w:noProof/>
            <w:webHidden/>
          </w:rPr>
          <w:instrText xml:space="preserve"> PAGEREF _Toc459045316 \h </w:instrText>
        </w:r>
        <w:r w:rsidR="00624A01">
          <w:rPr>
            <w:noProof/>
            <w:webHidden/>
          </w:rPr>
        </w:r>
        <w:r w:rsidR="00624A01">
          <w:rPr>
            <w:noProof/>
            <w:webHidden/>
          </w:rPr>
          <w:fldChar w:fldCharType="separate"/>
        </w:r>
        <w:r w:rsidR="00624A01">
          <w:rPr>
            <w:noProof/>
            <w:webHidden/>
          </w:rPr>
          <w:t>61</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17" w:history="1">
        <w:r w:rsidR="00624A01" w:rsidRPr="004D36BE">
          <w:rPr>
            <w:rStyle w:val="Hyperlink"/>
            <w:noProof/>
          </w:rPr>
          <w:t>4.1 Generating Meshes</w:t>
        </w:r>
        <w:r w:rsidR="00624A01">
          <w:rPr>
            <w:noProof/>
            <w:webHidden/>
          </w:rPr>
          <w:tab/>
        </w:r>
        <w:r w:rsidR="00624A01">
          <w:rPr>
            <w:noProof/>
            <w:webHidden/>
          </w:rPr>
          <w:fldChar w:fldCharType="begin"/>
        </w:r>
        <w:r w:rsidR="00624A01">
          <w:rPr>
            <w:noProof/>
            <w:webHidden/>
          </w:rPr>
          <w:instrText xml:space="preserve"> PAGEREF _Toc459045317 \h </w:instrText>
        </w:r>
        <w:r w:rsidR="00624A01">
          <w:rPr>
            <w:noProof/>
            <w:webHidden/>
          </w:rPr>
        </w:r>
        <w:r w:rsidR="00624A01">
          <w:rPr>
            <w:noProof/>
            <w:webHidden/>
          </w:rPr>
          <w:fldChar w:fldCharType="separate"/>
        </w:r>
        <w:r w:rsidR="00624A01">
          <w:rPr>
            <w:noProof/>
            <w:webHidden/>
          </w:rPr>
          <w:t>61</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18" w:history="1">
        <w:r w:rsidR="00624A01" w:rsidRPr="004D36BE">
          <w:rPr>
            <w:rStyle w:val="Hyperlink"/>
            <w:noProof/>
          </w:rPr>
          <w:t>4.2 Earplug Analysis Method</w:t>
        </w:r>
        <w:r w:rsidR="00624A01">
          <w:rPr>
            <w:noProof/>
            <w:webHidden/>
          </w:rPr>
          <w:tab/>
        </w:r>
        <w:r w:rsidR="00624A01">
          <w:rPr>
            <w:noProof/>
            <w:webHidden/>
          </w:rPr>
          <w:fldChar w:fldCharType="begin"/>
        </w:r>
        <w:r w:rsidR="00624A01">
          <w:rPr>
            <w:noProof/>
            <w:webHidden/>
          </w:rPr>
          <w:instrText xml:space="preserve"> PAGEREF _Toc459045318 \h </w:instrText>
        </w:r>
        <w:r w:rsidR="00624A01">
          <w:rPr>
            <w:noProof/>
            <w:webHidden/>
          </w:rPr>
        </w:r>
        <w:r w:rsidR="00624A01">
          <w:rPr>
            <w:noProof/>
            <w:webHidden/>
          </w:rPr>
          <w:fldChar w:fldCharType="separate"/>
        </w:r>
        <w:r w:rsidR="00624A01">
          <w:rPr>
            <w:noProof/>
            <w:webHidden/>
          </w:rPr>
          <w:t>65</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19" w:history="1">
        <w:r w:rsidR="00624A01" w:rsidRPr="004D36BE">
          <w:rPr>
            <w:rStyle w:val="Hyperlink"/>
            <w:noProof/>
          </w:rPr>
          <w:t>4.3 Results and Predicted Waveforms</w:t>
        </w:r>
        <w:r w:rsidR="00624A01">
          <w:rPr>
            <w:noProof/>
            <w:webHidden/>
          </w:rPr>
          <w:tab/>
        </w:r>
        <w:r w:rsidR="00624A01">
          <w:rPr>
            <w:noProof/>
            <w:webHidden/>
          </w:rPr>
          <w:fldChar w:fldCharType="begin"/>
        </w:r>
        <w:r w:rsidR="00624A01">
          <w:rPr>
            <w:noProof/>
            <w:webHidden/>
          </w:rPr>
          <w:instrText xml:space="preserve"> PAGEREF _Toc459045319 \h </w:instrText>
        </w:r>
        <w:r w:rsidR="00624A01">
          <w:rPr>
            <w:noProof/>
            <w:webHidden/>
          </w:rPr>
        </w:r>
        <w:r w:rsidR="00624A01">
          <w:rPr>
            <w:noProof/>
            <w:webHidden/>
          </w:rPr>
          <w:fldChar w:fldCharType="separate"/>
        </w:r>
        <w:r w:rsidR="00624A01">
          <w:rPr>
            <w:noProof/>
            <w:webHidden/>
          </w:rPr>
          <w:t>68</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320" w:history="1">
        <w:r w:rsidR="00624A01" w:rsidRPr="004D36BE">
          <w:rPr>
            <w:rStyle w:val="Hyperlink"/>
            <w:noProof/>
          </w:rPr>
          <w:t>Chapter 5: Conclusion</w:t>
        </w:r>
        <w:r w:rsidR="00624A01">
          <w:rPr>
            <w:noProof/>
            <w:webHidden/>
          </w:rPr>
          <w:tab/>
        </w:r>
        <w:r w:rsidR="00624A01">
          <w:rPr>
            <w:noProof/>
            <w:webHidden/>
          </w:rPr>
          <w:fldChar w:fldCharType="begin"/>
        </w:r>
        <w:r w:rsidR="00624A01">
          <w:rPr>
            <w:noProof/>
            <w:webHidden/>
          </w:rPr>
          <w:instrText xml:space="preserve"> PAGEREF _Toc459045320 \h </w:instrText>
        </w:r>
        <w:r w:rsidR="00624A01">
          <w:rPr>
            <w:noProof/>
            <w:webHidden/>
          </w:rPr>
        </w:r>
        <w:r w:rsidR="00624A01">
          <w:rPr>
            <w:noProof/>
            <w:webHidden/>
          </w:rPr>
          <w:fldChar w:fldCharType="separate"/>
        </w:r>
        <w:r w:rsidR="00624A01">
          <w:rPr>
            <w:noProof/>
            <w:webHidden/>
          </w:rPr>
          <w:t>78</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21" w:history="1">
        <w:r w:rsidR="00624A01" w:rsidRPr="004D36BE">
          <w:rPr>
            <w:rStyle w:val="Hyperlink"/>
            <w:noProof/>
          </w:rPr>
          <w:t>5.1 Research Summary</w:t>
        </w:r>
        <w:r w:rsidR="00624A01">
          <w:rPr>
            <w:noProof/>
            <w:webHidden/>
          </w:rPr>
          <w:tab/>
        </w:r>
        <w:r w:rsidR="00624A01">
          <w:rPr>
            <w:noProof/>
            <w:webHidden/>
          </w:rPr>
          <w:fldChar w:fldCharType="begin"/>
        </w:r>
        <w:r w:rsidR="00624A01">
          <w:rPr>
            <w:noProof/>
            <w:webHidden/>
          </w:rPr>
          <w:instrText xml:space="preserve"> PAGEREF _Toc459045321 \h </w:instrText>
        </w:r>
        <w:r w:rsidR="00624A01">
          <w:rPr>
            <w:noProof/>
            <w:webHidden/>
          </w:rPr>
        </w:r>
        <w:r w:rsidR="00624A01">
          <w:rPr>
            <w:noProof/>
            <w:webHidden/>
          </w:rPr>
          <w:fldChar w:fldCharType="separate"/>
        </w:r>
        <w:r w:rsidR="00624A01">
          <w:rPr>
            <w:noProof/>
            <w:webHidden/>
          </w:rPr>
          <w:t>78</w:t>
        </w:r>
        <w:r w:rsidR="00624A01">
          <w:rPr>
            <w:noProof/>
            <w:webHidden/>
          </w:rPr>
          <w:fldChar w:fldCharType="end"/>
        </w:r>
      </w:hyperlink>
    </w:p>
    <w:p w:rsidR="00624A01" w:rsidRDefault="009B38F8">
      <w:pPr>
        <w:pStyle w:val="TOC2"/>
        <w:tabs>
          <w:tab w:val="right" w:leader="dot" w:pos="8486"/>
        </w:tabs>
        <w:rPr>
          <w:rFonts w:eastAsiaTheme="minorEastAsia" w:cstheme="minorBidi"/>
          <w:noProof/>
          <w:sz w:val="22"/>
          <w:szCs w:val="22"/>
          <w:lang w:bidi="ar-SA"/>
        </w:rPr>
      </w:pPr>
      <w:hyperlink w:anchor="_Toc459045322" w:history="1">
        <w:r w:rsidR="00624A01" w:rsidRPr="004D36BE">
          <w:rPr>
            <w:rStyle w:val="Hyperlink"/>
            <w:noProof/>
          </w:rPr>
          <w:t>5.2 Further Studies</w:t>
        </w:r>
        <w:r w:rsidR="00624A01">
          <w:rPr>
            <w:noProof/>
            <w:webHidden/>
          </w:rPr>
          <w:tab/>
        </w:r>
        <w:r w:rsidR="00624A01">
          <w:rPr>
            <w:noProof/>
            <w:webHidden/>
          </w:rPr>
          <w:fldChar w:fldCharType="begin"/>
        </w:r>
        <w:r w:rsidR="00624A01">
          <w:rPr>
            <w:noProof/>
            <w:webHidden/>
          </w:rPr>
          <w:instrText xml:space="preserve"> PAGEREF _Toc459045322 \h </w:instrText>
        </w:r>
        <w:r w:rsidR="00624A01">
          <w:rPr>
            <w:noProof/>
            <w:webHidden/>
          </w:rPr>
        </w:r>
        <w:r w:rsidR="00624A01">
          <w:rPr>
            <w:noProof/>
            <w:webHidden/>
          </w:rPr>
          <w:fldChar w:fldCharType="separate"/>
        </w:r>
        <w:r w:rsidR="00624A01">
          <w:rPr>
            <w:noProof/>
            <w:webHidden/>
          </w:rPr>
          <w:t>79</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323" w:history="1">
        <w:r w:rsidR="00624A01" w:rsidRPr="004D36BE">
          <w:rPr>
            <w:rStyle w:val="Hyperlink"/>
            <w:noProof/>
          </w:rPr>
          <w:t>References</w:t>
        </w:r>
        <w:r w:rsidR="00624A01">
          <w:rPr>
            <w:noProof/>
            <w:webHidden/>
          </w:rPr>
          <w:tab/>
        </w:r>
        <w:r w:rsidR="00624A01">
          <w:rPr>
            <w:noProof/>
            <w:webHidden/>
          </w:rPr>
          <w:fldChar w:fldCharType="begin"/>
        </w:r>
        <w:r w:rsidR="00624A01">
          <w:rPr>
            <w:noProof/>
            <w:webHidden/>
          </w:rPr>
          <w:instrText xml:space="preserve"> PAGEREF _Toc459045323 \h </w:instrText>
        </w:r>
        <w:r w:rsidR="00624A01">
          <w:rPr>
            <w:noProof/>
            <w:webHidden/>
          </w:rPr>
        </w:r>
        <w:r w:rsidR="00624A01">
          <w:rPr>
            <w:noProof/>
            <w:webHidden/>
          </w:rPr>
          <w:fldChar w:fldCharType="separate"/>
        </w:r>
        <w:r w:rsidR="00624A01">
          <w:rPr>
            <w:noProof/>
            <w:webHidden/>
          </w:rPr>
          <w:t>80</w:t>
        </w:r>
        <w:r w:rsidR="00624A01">
          <w:rPr>
            <w:noProof/>
            <w:webHidden/>
          </w:rPr>
          <w:fldChar w:fldCharType="end"/>
        </w:r>
      </w:hyperlink>
    </w:p>
    <w:p w:rsidR="00624A01" w:rsidRDefault="009B38F8">
      <w:pPr>
        <w:pStyle w:val="TOC1"/>
        <w:rPr>
          <w:rFonts w:eastAsiaTheme="minorEastAsia" w:cstheme="minorBidi"/>
          <w:noProof/>
          <w:sz w:val="22"/>
          <w:szCs w:val="22"/>
          <w:lang w:bidi="ar-SA"/>
        </w:rPr>
      </w:pPr>
      <w:hyperlink w:anchor="_Toc459045324" w:history="1">
        <w:r w:rsidR="00624A01" w:rsidRPr="004D36BE">
          <w:rPr>
            <w:rStyle w:val="Hyperlink"/>
            <w:noProof/>
          </w:rPr>
          <w:t>Appendix A: List of Abbreviations</w:t>
        </w:r>
        <w:r w:rsidR="00624A01">
          <w:rPr>
            <w:noProof/>
            <w:webHidden/>
          </w:rPr>
          <w:tab/>
        </w:r>
        <w:r w:rsidR="00624A01">
          <w:rPr>
            <w:noProof/>
            <w:webHidden/>
          </w:rPr>
          <w:fldChar w:fldCharType="begin"/>
        </w:r>
        <w:r w:rsidR="00624A01">
          <w:rPr>
            <w:noProof/>
            <w:webHidden/>
          </w:rPr>
          <w:instrText xml:space="preserve"> PAGEREF _Toc459045324 \h </w:instrText>
        </w:r>
        <w:r w:rsidR="00624A01">
          <w:rPr>
            <w:noProof/>
            <w:webHidden/>
          </w:rPr>
        </w:r>
        <w:r w:rsidR="00624A01">
          <w:rPr>
            <w:noProof/>
            <w:webHidden/>
          </w:rPr>
          <w:fldChar w:fldCharType="separate"/>
        </w:r>
        <w:r w:rsidR="00624A01">
          <w:rPr>
            <w:noProof/>
            <w:webHidden/>
          </w:rPr>
          <w:t>83</w:t>
        </w:r>
        <w:r w:rsidR="00624A01">
          <w:rPr>
            <w:noProof/>
            <w:webHidden/>
          </w:rPr>
          <w:fldChar w:fldCharType="end"/>
        </w:r>
      </w:hyperlink>
    </w:p>
    <w:p w:rsidR="00DA1971" w:rsidRDefault="00AA4AED" w:rsidP="00DA1971">
      <w:r>
        <w:fldChar w:fldCharType="end"/>
      </w:r>
      <w:r w:rsidR="00C92079">
        <w:t xml:space="preserve"> </w:t>
      </w:r>
    </w:p>
    <w:p w:rsidR="00775701" w:rsidRDefault="00DA1971" w:rsidP="008E5215">
      <w:pPr>
        <w:pStyle w:val="Heading1"/>
      </w:pPr>
      <w:r>
        <w:br w:type="page"/>
      </w:r>
      <w:bookmarkStart w:id="3" w:name="_Toc310579465"/>
      <w:bookmarkStart w:id="4" w:name="_Toc459045288"/>
      <w:r>
        <w:lastRenderedPageBreak/>
        <w:t>List of Tables</w:t>
      </w:r>
      <w:bookmarkEnd w:id="3"/>
      <w:bookmarkEnd w:id="4"/>
    </w:p>
    <w:p w:rsidR="009C4FEF" w:rsidRDefault="009C4FEF" w:rsidP="009C4FEF">
      <w:pPr>
        <w:pStyle w:val="NoSpacing"/>
      </w:pPr>
    </w:p>
    <w:p w:rsidR="00624A01"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9045325" w:history="1">
        <w:r w:rsidR="00624A01" w:rsidRPr="00414404">
          <w:rPr>
            <w:rStyle w:val="Hyperlink"/>
            <w:noProof/>
          </w:rPr>
          <w:t>Table 1: Elastic material properties used in HEM [19]</w:t>
        </w:r>
        <w:r w:rsidR="00624A01">
          <w:rPr>
            <w:noProof/>
            <w:webHidden/>
          </w:rPr>
          <w:tab/>
        </w:r>
        <w:r w:rsidR="00624A01">
          <w:rPr>
            <w:noProof/>
            <w:webHidden/>
          </w:rPr>
          <w:fldChar w:fldCharType="begin"/>
        </w:r>
        <w:r w:rsidR="00624A01">
          <w:rPr>
            <w:noProof/>
            <w:webHidden/>
          </w:rPr>
          <w:instrText xml:space="preserve"> PAGEREF _Toc459045325 \h </w:instrText>
        </w:r>
        <w:r w:rsidR="00624A01">
          <w:rPr>
            <w:noProof/>
            <w:webHidden/>
          </w:rPr>
        </w:r>
        <w:r w:rsidR="00624A01">
          <w:rPr>
            <w:noProof/>
            <w:webHidden/>
          </w:rPr>
          <w:fldChar w:fldCharType="separate"/>
        </w:r>
        <w:r w:rsidR="00624A01">
          <w:rPr>
            <w:noProof/>
            <w:webHidden/>
          </w:rPr>
          <w:t>26</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26" w:history="1">
        <w:r w:rsidR="00624A01" w:rsidRPr="00414404">
          <w:rPr>
            <w:rStyle w:val="Hyperlink"/>
            <w:noProof/>
          </w:rPr>
          <w:t>Table 2: Material properties of the viscoelastic soft tissues</w:t>
        </w:r>
        <w:r w:rsidR="00624A01">
          <w:rPr>
            <w:noProof/>
            <w:webHidden/>
          </w:rPr>
          <w:tab/>
        </w:r>
        <w:r w:rsidR="00624A01">
          <w:rPr>
            <w:noProof/>
            <w:webHidden/>
          </w:rPr>
          <w:fldChar w:fldCharType="begin"/>
        </w:r>
        <w:r w:rsidR="00624A01">
          <w:rPr>
            <w:noProof/>
            <w:webHidden/>
          </w:rPr>
          <w:instrText xml:space="preserve"> PAGEREF _Toc459045326 \h </w:instrText>
        </w:r>
        <w:r w:rsidR="00624A01">
          <w:rPr>
            <w:noProof/>
            <w:webHidden/>
          </w:rPr>
        </w:r>
        <w:r w:rsidR="00624A01">
          <w:rPr>
            <w:noProof/>
            <w:webHidden/>
          </w:rPr>
          <w:fldChar w:fldCharType="separate"/>
        </w:r>
        <w:r w:rsidR="00624A01">
          <w:rPr>
            <w:noProof/>
            <w:webHidden/>
          </w:rPr>
          <w:t>27</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27" w:history="1">
        <w:r w:rsidR="00624A01" w:rsidRPr="00414404">
          <w:rPr>
            <w:rStyle w:val="Hyperlink"/>
            <w:noProof/>
          </w:rPr>
          <w:t>Table 3: Experimentally determined blast TM rupture thresholds.</w:t>
        </w:r>
        <w:r w:rsidR="00624A01">
          <w:rPr>
            <w:noProof/>
            <w:webHidden/>
          </w:rPr>
          <w:tab/>
        </w:r>
        <w:r w:rsidR="00624A01">
          <w:rPr>
            <w:noProof/>
            <w:webHidden/>
          </w:rPr>
          <w:fldChar w:fldCharType="begin"/>
        </w:r>
        <w:r w:rsidR="00624A01">
          <w:rPr>
            <w:noProof/>
            <w:webHidden/>
          </w:rPr>
          <w:instrText xml:space="preserve"> PAGEREF _Toc459045327 \h </w:instrText>
        </w:r>
        <w:r w:rsidR="00624A01">
          <w:rPr>
            <w:noProof/>
            <w:webHidden/>
          </w:rPr>
        </w:r>
        <w:r w:rsidR="00624A01">
          <w:rPr>
            <w:noProof/>
            <w:webHidden/>
          </w:rPr>
          <w:fldChar w:fldCharType="separate"/>
        </w:r>
        <w:r w:rsidR="00624A01">
          <w:rPr>
            <w:noProof/>
            <w:webHidden/>
          </w:rPr>
          <w:t>33</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28" w:history="1">
        <w:r w:rsidR="00624A01" w:rsidRPr="00414404">
          <w:rPr>
            <w:rStyle w:val="Hyperlink"/>
            <w:noProof/>
          </w:rPr>
          <w:t>Table 4: Showing the relationship between TM P1 Rupture Threshold and the predicted Stress Gradients for each blast orientation.</w:t>
        </w:r>
        <w:r w:rsidR="00624A01">
          <w:rPr>
            <w:noProof/>
            <w:webHidden/>
          </w:rPr>
          <w:tab/>
        </w:r>
        <w:r w:rsidR="00624A01">
          <w:rPr>
            <w:noProof/>
            <w:webHidden/>
          </w:rPr>
          <w:fldChar w:fldCharType="begin"/>
        </w:r>
        <w:r w:rsidR="00624A01">
          <w:rPr>
            <w:noProof/>
            <w:webHidden/>
          </w:rPr>
          <w:instrText xml:space="preserve"> PAGEREF _Toc459045328 \h </w:instrText>
        </w:r>
        <w:r w:rsidR="00624A01">
          <w:rPr>
            <w:noProof/>
            <w:webHidden/>
          </w:rPr>
        </w:r>
        <w:r w:rsidR="00624A01">
          <w:rPr>
            <w:noProof/>
            <w:webHidden/>
          </w:rPr>
          <w:fldChar w:fldCharType="separate"/>
        </w:r>
        <w:r w:rsidR="00624A01">
          <w:rPr>
            <w:noProof/>
            <w:webHidden/>
          </w:rPr>
          <w:t>36</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29" w:history="1">
        <w:r w:rsidR="00624A01" w:rsidRPr="00414404">
          <w:rPr>
            <w:rStyle w:val="Hyperlink"/>
            <w:noProof/>
          </w:rPr>
          <w:t>Table 5: Showing velocity effect's on P1/P0 when the modified ear canal and initialization method is implemented.</w:t>
        </w:r>
        <w:r w:rsidR="00624A01">
          <w:rPr>
            <w:noProof/>
            <w:webHidden/>
          </w:rPr>
          <w:tab/>
        </w:r>
        <w:r w:rsidR="00624A01">
          <w:rPr>
            <w:noProof/>
            <w:webHidden/>
          </w:rPr>
          <w:fldChar w:fldCharType="begin"/>
        </w:r>
        <w:r w:rsidR="00624A01">
          <w:rPr>
            <w:noProof/>
            <w:webHidden/>
          </w:rPr>
          <w:instrText xml:space="preserve"> PAGEREF _Toc459045329 \h </w:instrText>
        </w:r>
        <w:r w:rsidR="00624A01">
          <w:rPr>
            <w:noProof/>
            <w:webHidden/>
          </w:rPr>
        </w:r>
        <w:r w:rsidR="00624A01">
          <w:rPr>
            <w:noProof/>
            <w:webHidden/>
          </w:rPr>
          <w:fldChar w:fldCharType="separate"/>
        </w:r>
        <w:r w:rsidR="00624A01">
          <w:rPr>
            <w:noProof/>
            <w:webHidden/>
          </w:rPr>
          <w:t>40</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0" w:history="1">
        <w:r w:rsidR="00624A01" w:rsidRPr="00414404">
          <w:rPr>
            <w:rStyle w:val="Hyperlink"/>
            <w:noProof/>
          </w:rPr>
          <w:t>Table 6: Foam EP Material Sets Considered for HEM Applications.</w:t>
        </w:r>
        <w:r w:rsidR="00624A01">
          <w:rPr>
            <w:noProof/>
            <w:webHidden/>
          </w:rPr>
          <w:tab/>
        </w:r>
        <w:r w:rsidR="00624A01">
          <w:rPr>
            <w:noProof/>
            <w:webHidden/>
          </w:rPr>
          <w:fldChar w:fldCharType="begin"/>
        </w:r>
        <w:r w:rsidR="00624A01">
          <w:rPr>
            <w:noProof/>
            <w:webHidden/>
          </w:rPr>
          <w:instrText xml:space="preserve"> PAGEREF _Toc459045330 \h </w:instrText>
        </w:r>
        <w:r w:rsidR="00624A01">
          <w:rPr>
            <w:noProof/>
            <w:webHidden/>
          </w:rPr>
        </w:r>
        <w:r w:rsidR="00624A01">
          <w:rPr>
            <w:noProof/>
            <w:webHidden/>
          </w:rPr>
          <w:fldChar w:fldCharType="separate"/>
        </w:r>
        <w:r w:rsidR="00624A01">
          <w:rPr>
            <w:noProof/>
            <w:webHidden/>
          </w:rPr>
          <w:t>49</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1" w:history="1">
        <w:r w:rsidR="00624A01" w:rsidRPr="00414404">
          <w:rPr>
            <w:rStyle w:val="Hyperlink"/>
            <w:noProof/>
          </w:rPr>
          <w:t>Table 7: HPC Parametric Study Geometries and Parameters.</w:t>
        </w:r>
        <w:r w:rsidR="00624A01">
          <w:rPr>
            <w:noProof/>
            <w:webHidden/>
          </w:rPr>
          <w:tab/>
        </w:r>
        <w:r w:rsidR="00624A01">
          <w:rPr>
            <w:noProof/>
            <w:webHidden/>
          </w:rPr>
          <w:fldChar w:fldCharType="begin"/>
        </w:r>
        <w:r w:rsidR="00624A01">
          <w:rPr>
            <w:noProof/>
            <w:webHidden/>
          </w:rPr>
          <w:instrText xml:space="preserve"> PAGEREF _Toc459045331 \h </w:instrText>
        </w:r>
        <w:r w:rsidR="00624A01">
          <w:rPr>
            <w:noProof/>
            <w:webHidden/>
          </w:rPr>
        </w:r>
        <w:r w:rsidR="00624A01">
          <w:rPr>
            <w:noProof/>
            <w:webHidden/>
          </w:rPr>
          <w:fldChar w:fldCharType="separate"/>
        </w:r>
        <w:r w:rsidR="00624A01">
          <w:rPr>
            <w:noProof/>
            <w:webHidden/>
          </w:rPr>
          <w:t>53</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2" w:history="1">
        <w:r w:rsidR="00624A01" w:rsidRPr="00414404">
          <w:rPr>
            <w:rStyle w:val="Hyperlink"/>
            <w:noProof/>
          </w:rPr>
          <w:t>Table 8: Compilation of conceptual model predicted pressure values and EP attenuation and Insertion Loss.</w:t>
        </w:r>
        <w:r w:rsidR="00624A01">
          <w:rPr>
            <w:noProof/>
            <w:webHidden/>
          </w:rPr>
          <w:tab/>
        </w:r>
        <w:r w:rsidR="00624A01">
          <w:rPr>
            <w:noProof/>
            <w:webHidden/>
          </w:rPr>
          <w:fldChar w:fldCharType="begin"/>
        </w:r>
        <w:r w:rsidR="00624A01">
          <w:rPr>
            <w:noProof/>
            <w:webHidden/>
          </w:rPr>
          <w:instrText xml:space="preserve"> PAGEREF _Toc459045332 \h </w:instrText>
        </w:r>
        <w:r w:rsidR="00624A01">
          <w:rPr>
            <w:noProof/>
            <w:webHidden/>
          </w:rPr>
        </w:r>
        <w:r w:rsidR="00624A01">
          <w:rPr>
            <w:noProof/>
            <w:webHidden/>
          </w:rPr>
          <w:fldChar w:fldCharType="separate"/>
        </w:r>
        <w:r w:rsidR="00624A01">
          <w:rPr>
            <w:noProof/>
            <w:webHidden/>
          </w:rPr>
          <w:t>59</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3" w:history="1">
        <w:r w:rsidR="00624A01" w:rsidRPr="00414404">
          <w:rPr>
            <w:rStyle w:val="Hyperlink"/>
            <w:noProof/>
          </w:rPr>
          <w:t>Table 9: Consolidated representation of unoccluded and occluded HEM blast exposure results</w:t>
        </w:r>
        <w:r w:rsidR="00624A01">
          <w:rPr>
            <w:noProof/>
            <w:webHidden/>
          </w:rPr>
          <w:tab/>
        </w:r>
        <w:r w:rsidR="00624A01">
          <w:rPr>
            <w:noProof/>
            <w:webHidden/>
          </w:rPr>
          <w:fldChar w:fldCharType="begin"/>
        </w:r>
        <w:r w:rsidR="00624A01">
          <w:rPr>
            <w:noProof/>
            <w:webHidden/>
          </w:rPr>
          <w:instrText xml:space="preserve"> PAGEREF _Toc459045333 \h </w:instrText>
        </w:r>
        <w:r w:rsidR="00624A01">
          <w:rPr>
            <w:noProof/>
            <w:webHidden/>
          </w:rPr>
        </w:r>
        <w:r w:rsidR="00624A01">
          <w:rPr>
            <w:noProof/>
            <w:webHidden/>
          </w:rPr>
          <w:fldChar w:fldCharType="separate"/>
        </w:r>
        <w:r w:rsidR="00624A01">
          <w:rPr>
            <w:noProof/>
            <w:webHidden/>
          </w:rPr>
          <w:t>76</w:t>
        </w:r>
        <w:r w:rsidR="00624A01">
          <w:rPr>
            <w:noProof/>
            <w:webHidden/>
          </w:rPr>
          <w:fldChar w:fldCharType="end"/>
        </w:r>
      </w:hyperlink>
    </w:p>
    <w:p w:rsidR="00DA1971" w:rsidRPr="00617BF3" w:rsidRDefault="00AA4AED" w:rsidP="008E5215">
      <w:pPr>
        <w:pStyle w:val="Heading1"/>
      </w:pPr>
      <w:r>
        <w:fldChar w:fldCharType="end"/>
      </w:r>
      <w:r w:rsidR="00DA1971">
        <w:br w:type="page"/>
      </w:r>
      <w:bookmarkStart w:id="5" w:name="_Toc310579466"/>
      <w:bookmarkStart w:id="6" w:name="_Toc45904528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RPr="00617BF3">
            <w:t>List of Figures</w:t>
          </w:r>
        </w:sdtContent>
      </w:sdt>
      <w:bookmarkEnd w:id="5"/>
      <w:bookmarkEnd w:id="6"/>
    </w:p>
    <w:p w:rsidR="009C4FEF" w:rsidRPr="00617BF3" w:rsidRDefault="009C4FEF" w:rsidP="009C4FEF">
      <w:pPr>
        <w:pStyle w:val="NoSpacing"/>
      </w:pPr>
    </w:p>
    <w:p w:rsidR="00624A01" w:rsidRDefault="00AA4AED">
      <w:pPr>
        <w:pStyle w:val="TableofFigures"/>
        <w:tabs>
          <w:tab w:val="right" w:leader="dot" w:pos="8486"/>
        </w:tabs>
        <w:rPr>
          <w:rFonts w:eastAsiaTheme="minorEastAsia" w:cstheme="minorBidi"/>
          <w:noProof/>
          <w:sz w:val="22"/>
          <w:szCs w:val="22"/>
          <w:lang w:bidi="ar-SA"/>
        </w:rPr>
      </w:pPr>
      <w:r w:rsidRPr="00617BF3">
        <w:fldChar w:fldCharType="begin"/>
      </w:r>
      <w:r w:rsidR="00BB2DDE" w:rsidRPr="00617BF3">
        <w:instrText xml:space="preserve"> TOC \h \z \c "Figure" </w:instrText>
      </w:r>
      <w:r w:rsidRPr="00617BF3">
        <w:fldChar w:fldCharType="separate"/>
      </w:r>
      <w:hyperlink w:anchor="_Toc459045334" w:history="1">
        <w:r w:rsidR="00624A01" w:rsidRPr="00554C3C">
          <w:rPr>
            <w:rStyle w:val="Hyperlink"/>
            <w:noProof/>
          </w:rPr>
          <w:t>Figure 1: Human Ear Structure  (https://s3-ap-southeast-2.amazonaws.com/mydr2016/site_content/files/images/categories/anatom/ear_anatomy.gif)</w:t>
        </w:r>
        <w:r w:rsidR="00624A01">
          <w:rPr>
            <w:noProof/>
            <w:webHidden/>
          </w:rPr>
          <w:tab/>
        </w:r>
        <w:r w:rsidR="00624A01">
          <w:rPr>
            <w:noProof/>
            <w:webHidden/>
          </w:rPr>
          <w:fldChar w:fldCharType="begin"/>
        </w:r>
        <w:r w:rsidR="00624A01">
          <w:rPr>
            <w:noProof/>
            <w:webHidden/>
          </w:rPr>
          <w:instrText xml:space="preserve"> PAGEREF _Toc459045334 \h </w:instrText>
        </w:r>
        <w:r w:rsidR="00624A01">
          <w:rPr>
            <w:noProof/>
            <w:webHidden/>
          </w:rPr>
        </w:r>
        <w:r w:rsidR="00624A01">
          <w:rPr>
            <w:noProof/>
            <w:webHidden/>
          </w:rPr>
          <w:fldChar w:fldCharType="separate"/>
        </w:r>
        <w:r w:rsidR="00624A01">
          <w:rPr>
            <w:noProof/>
            <w:webHidden/>
          </w:rPr>
          <w:t>3</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5" w:history="1">
        <w:r w:rsidR="00624A01" w:rsidRPr="00554C3C">
          <w:rPr>
            <w:rStyle w:val="Hyperlink"/>
            <w:noProof/>
          </w:rPr>
          <w:t>Figure 2: Finite Element Model of Human Ear [19]</w:t>
        </w:r>
        <w:r w:rsidR="00624A01">
          <w:rPr>
            <w:noProof/>
            <w:webHidden/>
          </w:rPr>
          <w:tab/>
        </w:r>
        <w:r w:rsidR="00624A01">
          <w:rPr>
            <w:noProof/>
            <w:webHidden/>
          </w:rPr>
          <w:fldChar w:fldCharType="begin"/>
        </w:r>
        <w:r w:rsidR="00624A01">
          <w:rPr>
            <w:noProof/>
            <w:webHidden/>
          </w:rPr>
          <w:instrText xml:space="preserve"> PAGEREF _Toc459045335 \h </w:instrText>
        </w:r>
        <w:r w:rsidR="00624A01">
          <w:rPr>
            <w:noProof/>
            <w:webHidden/>
          </w:rPr>
        </w:r>
        <w:r w:rsidR="00624A01">
          <w:rPr>
            <w:noProof/>
            <w:webHidden/>
          </w:rPr>
          <w:fldChar w:fldCharType="separate"/>
        </w:r>
        <w:r w:rsidR="00624A01">
          <w:rPr>
            <w:noProof/>
            <w:webHidden/>
          </w:rPr>
          <w:t>8</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6" w:history="1">
        <w:r w:rsidR="00624A01" w:rsidRPr="00554C3C">
          <w:rPr>
            <w:rStyle w:val="Hyperlink"/>
            <w:noProof/>
          </w:rPr>
          <w:t>Figure 3: The ANSYS Workbench Project Schematic showing the flow of data from the mesh readers to the analysis systems to the coupling service. [25]</w:t>
        </w:r>
        <w:r w:rsidR="00624A01">
          <w:rPr>
            <w:noProof/>
            <w:webHidden/>
          </w:rPr>
          <w:tab/>
        </w:r>
        <w:r w:rsidR="00624A01">
          <w:rPr>
            <w:noProof/>
            <w:webHidden/>
          </w:rPr>
          <w:fldChar w:fldCharType="begin"/>
        </w:r>
        <w:r w:rsidR="00624A01">
          <w:rPr>
            <w:noProof/>
            <w:webHidden/>
          </w:rPr>
          <w:instrText xml:space="preserve"> PAGEREF _Toc459045336 \h </w:instrText>
        </w:r>
        <w:r w:rsidR="00624A01">
          <w:rPr>
            <w:noProof/>
            <w:webHidden/>
          </w:rPr>
        </w:r>
        <w:r w:rsidR="00624A01">
          <w:rPr>
            <w:noProof/>
            <w:webHidden/>
          </w:rPr>
          <w:fldChar w:fldCharType="separate"/>
        </w:r>
        <w:r w:rsidR="00624A01">
          <w:rPr>
            <w:noProof/>
            <w:webHidden/>
          </w:rPr>
          <w:t>13</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7" w:history="1">
        <w:r w:rsidR="00624A01" w:rsidRPr="00554C3C">
          <w:rPr>
            <w:rStyle w:val="Hyperlink"/>
            <w:noProof/>
          </w:rPr>
          <w:t>Figure 4: The execution sequence diagram for the System Coupling service and the involved solver participants. [26]</w:t>
        </w:r>
        <w:r w:rsidR="00624A01">
          <w:rPr>
            <w:noProof/>
            <w:webHidden/>
          </w:rPr>
          <w:tab/>
        </w:r>
        <w:r w:rsidR="00624A01">
          <w:rPr>
            <w:noProof/>
            <w:webHidden/>
          </w:rPr>
          <w:fldChar w:fldCharType="begin"/>
        </w:r>
        <w:r w:rsidR="00624A01">
          <w:rPr>
            <w:noProof/>
            <w:webHidden/>
          </w:rPr>
          <w:instrText xml:space="preserve"> PAGEREF _Toc459045337 \h </w:instrText>
        </w:r>
        <w:r w:rsidR="00624A01">
          <w:rPr>
            <w:noProof/>
            <w:webHidden/>
          </w:rPr>
        </w:r>
        <w:r w:rsidR="00624A01">
          <w:rPr>
            <w:noProof/>
            <w:webHidden/>
          </w:rPr>
          <w:fldChar w:fldCharType="separate"/>
        </w:r>
        <w:r w:rsidR="00624A01">
          <w:rPr>
            <w:noProof/>
            <w:webHidden/>
          </w:rPr>
          <w:t>15</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8" w:history="1">
        <w:r w:rsidR="00624A01" w:rsidRPr="00554C3C">
          <w:rPr>
            <w:rStyle w:val="Hyperlink"/>
            <w:noProof/>
          </w:rPr>
          <w:t>Figure 5: Ear canal and ME cavity fluid domains in Fluent. Pressure monitor locations P0, P1, and P2 are shown at the entrance of the canal, just before the TM, and within the ME cavity, respectively.</w:t>
        </w:r>
        <w:r w:rsidR="00624A01">
          <w:rPr>
            <w:noProof/>
            <w:webHidden/>
          </w:rPr>
          <w:tab/>
        </w:r>
        <w:r w:rsidR="00624A01">
          <w:rPr>
            <w:noProof/>
            <w:webHidden/>
          </w:rPr>
          <w:fldChar w:fldCharType="begin"/>
        </w:r>
        <w:r w:rsidR="00624A01">
          <w:rPr>
            <w:noProof/>
            <w:webHidden/>
          </w:rPr>
          <w:instrText xml:space="preserve"> PAGEREF _Toc459045338 \h </w:instrText>
        </w:r>
        <w:r w:rsidR="00624A01">
          <w:rPr>
            <w:noProof/>
            <w:webHidden/>
          </w:rPr>
        </w:r>
        <w:r w:rsidR="00624A01">
          <w:rPr>
            <w:noProof/>
            <w:webHidden/>
          </w:rPr>
          <w:fldChar w:fldCharType="separate"/>
        </w:r>
        <w:r w:rsidR="00624A01">
          <w:rPr>
            <w:noProof/>
            <w:webHidden/>
          </w:rPr>
          <w:t>22</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39" w:history="1">
        <w:r w:rsidR="00624A01" w:rsidRPr="00554C3C">
          <w:rPr>
            <w:rStyle w:val="Hyperlink"/>
            <w:noProof/>
          </w:rPr>
          <w:t>Figure 6: Mesh of Middle Ear structures with labeled components.</w:t>
        </w:r>
        <w:r w:rsidR="00624A01">
          <w:rPr>
            <w:noProof/>
            <w:webHidden/>
          </w:rPr>
          <w:tab/>
        </w:r>
        <w:r w:rsidR="00624A01">
          <w:rPr>
            <w:noProof/>
            <w:webHidden/>
          </w:rPr>
          <w:fldChar w:fldCharType="begin"/>
        </w:r>
        <w:r w:rsidR="00624A01">
          <w:rPr>
            <w:noProof/>
            <w:webHidden/>
          </w:rPr>
          <w:instrText xml:space="preserve"> PAGEREF _Toc459045339 \h </w:instrText>
        </w:r>
        <w:r w:rsidR="00624A01">
          <w:rPr>
            <w:noProof/>
            <w:webHidden/>
          </w:rPr>
        </w:r>
        <w:r w:rsidR="00624A01">
          <w:rPr>
            <w:noProof/>
            <w:webHidden/>
          </w:rPr>
          <w:fldChar w:fldCharType="separate"/>
        </w:r>
        <w:r w:rsidR="00624A01">
          <w:rPr>
            <w:noProof/>
            <w:webHidden/>
          </w:rPr>
          <w:t>24</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0" w:history="1">
        <w:r w:rsidR="00624A01" w:rsidRPr="00554C3C">
          <w:rPr>
            <w:rStyle w:val="Hyperlink"/>
            <w:noProof/>
          </w:rPr>
          <w:t>Figure 7: Blast orientation visualization with 3-D model head</w:t>
        </w:r>
        <w:r w:rsidR="00624A01">
          <w:rPr>
            <w:noProof/>
            <w:webHidden/>
          </w:rPr>
          <w:tab/>
        </w:r>
        <w:r w:rsidR="00624A01">
          <w:rPr>
            <w:noProof/>
            <w:webHidden/>
          </w:rPr>
          <w:fldChar w:fldCharType="begin"/>
        </w:r>
        <w:r w:rsidR="00624A01">
          <w:rPr>
            <w:noProof/>
            <w:webHidden/>
          </w:rPr>
          <w:instrText xml:space="preserve"> PAGEREF _Toc459045340 \h </w:instrText>
        </w:r>
        <w:r w:rsidR="00624A01">
          <w:rPr>
            <w:noProof/>
            <w:webHidden/>
          </w:rPr>
        </w:r>
        <w:r w:rsidR="00624A01">
          <w:rPr>
            <w:noProof/>
            <w:webHidden/>
          </w:rPr>
          <w:fldChar w:fldCharType="separate"/>
        </w:r>
        <w:r w:rsidR="00624A01">
          <w:rPr>
            <w:noProof/>
            <w:webHidden/>
          </w:rPr>
          <w:t>28</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1" w:history="1">
        <w:r w:rsidR="00624A01" w:rsidRPr="00554C3C">
          <w:rPr>
            <w:rStyle w:val="Hyperlink"/>
            <w:noProof/>
          </w:rPr>
          <w:t>Figure 8: An example waveform resulting from cadaver ear temporal bone experiments. The P0, P1, and P2 pressure waveforms were taken near the entrance of the ear canal, just before the TM, and inside of the ME cavity, respectively.</w:t>
        </w:r>
        <w:r w:rsidR="00624A01">
          <w:rPr>
            <w:noProof/>
            <w:webHidden/>
          </w:rPr>
          <w:tab/>
        </w:r>
        <w:r w:rsidR="00624A01">
          <w:rPr>
            <w:noProof/>
            <w:webHidden/>
          </w:rPr>
          <w:fldChar w:fldCharType="begin"/>
        </w:r>
        <w:r w:rsidR="00624A01">
          <w:rPr>
            <w:noProof/>
            <w:webHidden/>
          </w:rPr>
          <w:instrText xml:space="preserve"> PAGEREF _Toc459045341 \h </w:instrText>
        </w:r>
        <w:r w:rsidR="00624A01">
          <w:rPr>
            <w:noProof/>
            <w:webHidden/>
          </w:rPr>
        </w:r>
        <w:r w:rsidR="00624A01">
          <w:rPr>
            <w:noProof/>
            <w:webHidden/>
          </w:rPr>
          <w:fldChar w:fldCharType="separate"/>
        </w:r>
        <w:r w:rsidR="00624A01">
          <w:rPr>
            <w:noProof/>
            <w:webHidden/>
          </w:rPr>
          <w:t>30</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2" w:history="1">
        <w:r w:rsidR="00624A01" w:rsidRPr="00554C3C">
          <w:rPr>
            <w:rStyle w:val="Hyperlink"/>
            <w:noProof/>
          </w:rPr>
          <w:t>Figure 9: Comparison of the experimental and FEA predicted waveforms for the Vertical, Horizontal, and Front directions. (Top) Experimental waveforms. (Middle) FEA predicted P1 and P2 waveforms with experimental P0 used as input. (Bottom) Comparison P1 vs. P1</w:t>
        </w:r>
        <w:r w:rsidR="00624A01">
          <w:rPr>
            <w:noProof/>
            <w:webHidden/>
          </w:rPr>
          <w:tab/>
        </w:r>
        <w:r w:rsidR="00624A01">
          <w:rPr>
            <w:noProof/>
            <w:webHidden/>
          </w:rPr>
          <w:fldChar w:fldCharType="begin"/>
        </w:r>
        <w:r w:rsidR="00624A01">
          <w:rPr>
            <w:noProof/>
            <w:webHidden/>
          </w:rPr>
          <w:instrText xml:space="preserve"> PAGEREF _Toc459045342 \h </w:instrText>
        </w:r>
        <w:r w:rsidR="00624A01">
          <w:rPr>
            <w:noProof/>
            <w:webHidden/>
          </w:rPr>
        </w:r>
        <w:r w:rsidR="00624A01">
          <w:rPr>
            <w:noProof/>
            <w:webHidden/>
          </w:rPr>
          <w:fldChar w:fldCharType="separate"/>
        </w:r>
        <w:r w:rsidR="00624A01">
          <w:rPr>
            <w:noProof/>
            <w:webHidden/>
          </w:rPr>
          <w:t>31</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3" w:history="1">
        <w:r w:rsidR="00624A01" w:rsidRPr="00554C3C">
          <w:rPr>
            <w:rStyle w:val="Hyperlink"/>
            <w:noProof/>
          </w:rPr>
          <w:t>Figure 10: Example of structural distribution results available in the Finite Element Method. (Left) Displacement distribution at time of max; and (Right) stress distribution at time of max.</w:t>
        </w:r>
        <w:r w:rsidR="00624A01">
          <w:rPr>
            <w:noProof/>
            <w:webHidden/>
          </w:rPr>
          <w:tab/>
        </w:r>
        <w:r w:rsidR="00624A01">
          <w:rPr>
            <w:noProof/>
            <w:webHidden/>
          </w:rPr>
          <w:fldChar w:fldCharType="begin"/>
        </w:r>
        <w:r w:rsidR="00624A01">
          <w:rPr>
            <w:noProof/>
            <w:webHidden/>
          </w:rPr>
          <w:instrText xml:space="preserve"> PAGEREF _Toc459045343 \h </w:instrText>
        </w:r>
        <w:r w:rsidR="00624A01">
          <w:rPr>
            <w:noProof/>
            <w:webHidden/>
          </w:rPr>
        </w:r>
        <w:r w:rsidR="00624A01">
          <w:rPr>
            <w:noProof/>
            <w:webHidden/>
          </w:rPr>
          <w:fldChar w:fldCharType="separate"/>
        </w:r>
        <w:r w:rsidR="00624A01">
          <w:rPr>
            <w:noProof/>
            <w:webHidden/>
          </w:rPr>
          <w:t>32</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4" w:history="1">
        <w:r w:rsidR="00624A01" w:rsidRPr="00554C3C">
          <w:rPr>
            <w:rStyle w:val="Hyperlink"/>
            <w:noProof/>
          </w:rPr>
          <w:t>Figure 11: Resulting P1 waveforms from incrementally increasing blast experiments of temporal bone sample V14-19L.</w:t>
        </w:r>
        <w:r w:rsidR="00624A01">
          <w:rPr>
            <w:noProof/>
            <w:webHidden/>
          </w:rPr>
          <w:tab/>
        </w:r>
        <w:r w:rsidR="00624A01">
          <w:rPr>
            <w:noProof/>
            <w:webHidden/>
          </w:rPr>
          <w:fldChar w:fldCharType="begin"/>
        </w:r>
        <w:r w:rsidR="00624A01">
          <w:rPr>
            <w:noProof/>
            <w:webHidden/>
          </w:rPr>
          <w:instrText xml:space="preserve"> PAGEREF _Toc459045344 \h </w:instrText>
        </w:r>
        <w:r w:rsidR="00624A01">
          <w:rPr>
            <w:noProof/>
            <w:webHidden/>
          </w:rPr>
        </w:r>
        <w:r w:rsidR="00624A01">
          <w:rPr>
            <w:noProof/>
            <w:webHidden/>
          </w:rPr>
          <w:fldChar w:fldCharType="separate"/>
        </w:r>
        <w:r w:rsidR="00624A01">
          <w:rPr>
            <w:noProof/>
            <w:webHidden/>
          </w:rPr>
          <w:t>35</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5" w:history="1">
        <w:r w:rsidR="00624A01" w:rsidRPr="00554C3C">
          <w:rPr>
            <w:rStyle w:val="Hyperlink"/>
            <w:noProof/>
          </w:rPr>
          <w:t>Figure 12: Maximum Stress vs. maximum P1 for the three blast orientations. Dashed line represents linear fit of the data.</w:t>
        </w:r>
        <w:r w:rsidR="00624A01">
          <w:rPr>
            <w:noProof/>
            <w:webHidden/>
          </w:rPr>
          <w:tab/>
        </w:r>
        <w:r w:rsidR="00624A01">
          <w:rPr>
            <w:noProof/>
            <w:webHidden/>
          </w:rPr>
          <w:fldChar w:fldCharType="begin"/>
        </w:r>
        <w:r w:rsidR="00624A01">
          <w:rPr>
            <w:noProof/>
            <w:webHidden/>
          </w:rPr>
          <w:instrText xml:space="preserve"> PAGEREF _Toc459045345 \h </w:instrText>
        </w:r>
        <w:r w:rsidR="00624A01">
          <w:rPr>
            <w:noProof/>
            <w:webHidden/>
          </w:rPr>
        </w:r>
        <w:r w:rsidR="00624A01">
          <w:rPr>
            <w:noProof/>
            <w:webHidden/>
          </w:rPr>
          <w:fldChar w:fldCharType="separate"/>
        </w:r>
        <w:r w:rsidR="00624A01">
          <w:rPr>
            <w:noProof/>
            <w:webHidden/>
          </w:rPr>
          <w:t>36</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6" w:history="1">
        <w:r w:rsidR="00624A01" w:rsidRPr="00554C3C">
          <w:rPr>
            <w:rStyle w:val="Hyperlink"/>
            <w:noProof/>
          </w:rPr>
          <w:t>Figure 13: Showing weak correlation between entrance pressure level (P0) and resulting P1/P0 value for Vertical and Horizontal orientations.</w:t>
        </w:r>
        <w:r w:rsidR="00624A01">
          <w:rPr>
            <w:noProof/>
            <w:webHidden/>
          </w:rPr>
          <w:tab/>
        </w:r>
        <w:r w:rsidR="00624A01">
          <w:rPr>
            <w:noProof/>
            <w:webHidden/>
          </w:rPr>
          <w:fldChar w:fldCharType="begin"/>
        </w:r>
        <w:r w:rsidR="00624A01">
          <w:rPr>
            <w:noProof/>
            <w:webHidden/>
          </w:rPr>
          <w:instrText xml:space="preserve"> PAGEREF _Toc459045346 \h </w:instrText>
        </w:r>
        <w:r w:rsidR="00624A01">
          <w:rPr>
            <w:noProof/>
            <w:webHidden/>
          </w:rPr>
        </w:r>
        <w:r w:rsidR="00624A01">
          <w:rPr>
            <w:noProof/>
            <w:webHidden/>
          </w:rPr>
          <w:fldChar w:fldCharType="separate"/>
        </w:r>
        <w:r w:rsidR="00624A01">
          <w:rPr>
            <w:noProof/>
            <w:webHidden/>
          </w:rPr>
          <w:t>38</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7" w:history="1">
        <w:r w:rsidR="00624A01" w:rsidRPr="00554C3C">
          <w:rPr>
            <w:rStyle w:val="Hyperlink"/>
            <w:noProof/>
          </w:rPr>
          <w:t>Figure 14: Modified ear canal in HyperMesh. Shades of blue represents separate fluid domains. Green boundary indicates lateral TM fluid-structure interface.</w:t>
        </w:r>
        <w:r w:rsidR="00624A01">
          <w:rPr>
            <w:noProof/>
            <w:webHidden/>
          </w:rPr>
          <w:tab/>
        </w:r>
        <w:r w:rsidR="00624A01">
          <w:rPr>
            <w:noProof/>
            <w:webHidden/>
          </w:rPr>
          <w:fldChar w:fldCharType="begin"/>
        </w:r>
        <w:r w:rsidR="00624A01">
          <w:rPr>
            <w:noProof/>
            <w:webHidden/>
          </w:rPr>
          <w:instrText xml:space="preserve"> PAGEREF _Toc459045347 \h </w:instrText>
        </w:r>
        <w:r w:rsidR="00624A01">
          <w:rPr>
            <w:noProof/>
            <w:webHidden/>
          </w:rPr>
        </w:r>
        <w:r w:rsidR="00624A01">
          <w:rPr>
            <w:noProof/>
            <w:webHidden/>
          </w:rPr>
          <w:fldChar w:fldCharType="separate"/>
        </w:r>
        <w:r w:rsidR="00624A01">
          <w:rPr>
            <w:noProof/>
            <w:webHidden/>
          </w:rPr>
          <w:t>40</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8" w:history="1">
        <w:r w:rsidR="00624A01" w:rsidRPr="00554C3C">
          <w:rPr>
            <w:rStyle w:val="Hyperlink"/>
            <w:noProof/>
          </w:rPr>
          <w:t>Figure 15: Un-modified vs. modified initialization results. Shows modified method results in better P1 prediction or Horizontal orientation.</w:t>
        </w:r>
        <w:r w:rsidR="00624A01">
          <w:rPr>
            <w:noProof/>
            <w:webHidden/>
          </w:rPr>
          <w:tab/>
        </w:r>
        <w:r w:rsidR="00624A01">
          <w:rPr>
            <w:noProof/>
            <w:webHidden/>
          </w:rPr>
          <w:fldChar w:fldCharType="begin"/>
        </w:r>
        <w:r w:rsidR="00624A01">
          <w:rPr>
            <w:noProof/>
            <w:webHidden/>
          </w:rPr>
          <w:instrText xml:space="preserve"> PAGEREF _Toc459045348 \h </w:instrText>
        </w:r>
        <w:r w:rsidR="00624A01">
          <w:rPr>
            <w:noProof/>
            <w:webHidden/>
          </w:rPr>
        </w:r>
        <w:r w:rsidR="00624A01">
          <w:rPr>
            <w:noProof/>
            <w:webHidden/>
          </w:rPr>
          <w:fldChar w:fldCharType="separate"/>
        </w:r>
        <w:r w:rsidR="00624A01">
          <w:rPr>
            <w:noProof/>
            <w:webHidden/>
          </w:rPr>
          <w:t>42</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49" w:history="1">
        <w:r w:rsidR="00624A01" w:rsidRPr="00554C3C">
          <w:rPr>
            <w:rStyle w:val="Hyperlink"/>
            <w:noProof/>
          </w:rPr>
          <w:t>Figure 16: Unoccluded conceptual model of the human ear.</w:t>
        </w:r>
        <w:r w:rsidR="00624A01">
          <w:rPr>
            <w:noProof/>
            <w:webHidden/>
          </w:rPr>
          <w:tab/>
        </w:r>
        <w:r w:rsidR="00624A01">
          <w:rPr>
            <w:noProof/>
            <w:webHidden/>
          </w:rPr>
          <w:fldChar w:fldCharType="begin"/>
        </w:r>
        <w:r w:rsidR="00624A01">
          <w:rPr>
            <w:noProof/>
            <w:webHidden/>
          </w:rPr>
          <w:instrText xml:space="preserve"> PAGEREF _Toc459045349 \h </w:instrText>
        </w:r>
        <w:r w:rsidR="00624A01">
          <w:rPr>
            <w:noProof/>
            <w:webHidden/>
          </w:rPr>
        </w:r>
        <w:r w:rsidR="00624A01">
          <w:rPr>
            <w:noProof/>
            <w:webHidden/>
          </w:rPr>
          <w:fldChar w:fldCharType="separate"/>
        </w:r>
        <w:r w:rsidR="00624A01">
          <w:rPr>
            <w:noProof/>
            <w:webHidden/>
          </w:rPr>
          <w:t>45</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0" w:history="1">
        <w:r w:rsidR="00624A01" w:rsidRPr="00554C3C">
          <w:rPr>
            <w:rStyle w:val="Hyperlink"/>
            <w:noProof/>
          </w:rPr>
          <w:t>Figure 17: HEM vs Conceptual Model P1 and P2 Predictions.</w:t>
        </w:r>
        <w:r w:rsidR="00624A01">
          <w:rPr>
            <w:noProof/>
            <w:webHidden/>
          </w:rPr>
          <w:tab/>
        </w:r>
        <w:r w:rsidR="00624A01">
          <w:rPr>
            <w:noProof/>
            <w:webHidden/>
          </w:rPr>
          <w:fldChar w:fldCharType="begin"/>
        </w:r>
        <w:r w:rsidR="00624A01">
          <w:rPr>
            <w:noProof/>
            <w:webHidden/>
          </w:rPr>
          <w:instrText xml:space="preserve"> PAGEREF _Toc459045350 \h </w:instrText>
        </w:r>
        <w:r w:rsidR="00624A01">
          <w:rPr>
            <w:noProof/>
            <w:webHidden/>
          </w:rPr>
        </w:r>
        <w:r w:rsidR="00624A01">
          <w:rPr>
            <w:noProof/>
            <w:webHidden/>
          </w:rPr>
          <w:fldChar w:fldCharType="separate"/>
        </w:r>
        <w:r w:rsidR="00624A01">
          <w:rPr>
            <w:noProof/>
            <w:webHidden/>
          </w:rPr>
          <w:t>46</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1" w:history="1">
        <w:r w:rsidR="00624A01" w:rsidRPr="00554C3C">
          <w:rPr>
            <w:rStyle w:val="Hyperlink"/>
            <w:noProof/>
          </w:rPr>
          <w:t>Figure 18: (Left) Classic foam earplugs. (Right) Combat Arms Earplugs.</w:t>
        </w:r>
        <w:r w:rsidR="00624A01">
          <w:rPr>
            <w:noProof/>
            <w:webHidden/>
          </w:rPr>
          <w:tab/>
        </w:r>
        <w:r w:rsidR="00624A01">
          <w:rPr>
            <w:noProof/>
            <w:webHidden/>
          </w:rPr>
          <w:fldChar w:fldCharType="begin"/>
        </w:r>
        <w:r w:rsidR="00624A01">
          <w:rPr>
            <w:noProof/>
            <w:webHidden/>
          </w:rPr>
          <w:instrText xml:space="preserve"> PAGEREF _Toc459045351 \h </w:instrText>
        </w:r>
        <w:r w:rsidR="00624A01">
          <w:rPr>
            <w:noProof/>
            <w:webHidden/>
          </w:rPr>
        </w:r>
        <w:r w:rsidR="00624A01">
          <w:rPr>
            <w:noProof/>
            <w:webHidden/>
          </w:rPr>
          <w:fldChar w:fldCharType="separate"/>
        </w:r>
        <w:r w:rsidR="00624A01">
          <w:rPr>
            <w:noProof/>
            <w:webHidden/>
          </w:rPr>
          <w:t>47</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2" w:history="1">
        <w:r w:rsidR="00624A01" w:rsidRPr="00554C3C">
          <w:rPr>
            <w:rStyle w:val="Hyperlink"/>
            <w:noProof/>
          </w:rPr>
          <w:t>Figure 19: Conceptual model used to determine foam EP material properties.</w:t>
        </w:r>
        <w:r w:rsidR="00624A01">
          <w:rPr>
            <w:noProof/>
            <w:webHidden/>
          </w:rPr>
          <w:tab/>
        </w:r>
        <w:r w:rsidR="00624A01">
          <w:rPr>
            <w:noProof/>
            <w:webHidden/>
          </w:rPr>
          <w:fldChar w:fldCharType="begin"/>
        </w:r>
        <w:r w:rsidR="00624A01">
          <w:rPr>
            <w:noProof/>
            <w:webHidden/>
          </w:rPr>
          <w:instrText xml:space="preserve"> PAGEREF _Toc459045352 \h </w:instrText>
        </w:r>
        <w:r w:rsidR="00624A01">
          <w:rPr>
            <w:noProof/>
            <w:webHidden/>
          </w:rPr>
        </w:r>
        <w:r w:rsidR="00624A01">
          <w:rPr>
            <w:noProof/>
            <w:webHidden/>
          </w:rPr>
          <w:fldChar w:fldCharType="separate"/>
        </w:r>
        <w:r w:rsidR="00624A01">
          <w:rPr>
            <w:noProof/>
            <w:webHidden/>
          </w:rPr>
          <w:t>48</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3" w:history="1">
        <w:r w:rsidR="00624A01" w:rsidRPr="00554C3C">
          <w:rPr>
            <w:rStyle w:val="Hyperlink"/>
            <w:noProof/>
          </w:rPr>
          <w:t>Figure 20: Foam EP Material Effect under 1 kPa Impulse.</w:t>
        </w:r>
        <w:r w:rsidR="00624A01">
          <w:rPr>
            <w:noProof/>
            <w:webHidden/>
          </w:rPr>
          <w:tab/>
        </w:r>
        <w:r w:rsidR="00624A01">
          <w:rPr>
            <w:noProof/>
            <w:webHidden/>
          </w:rPr>
          <w:fldChar w:fldCharType="begin"/>
        </w:r>
        <w:r w:rsidR="00624A01">
          <w:rPr>
            <w:noProof/>
            <w:webHidden/>
          </w:rPr>
          <w:instrText xml:space="preserve"> PAGEREF _Toc459045353 \h </w:instrText>
        </w:r>
        <w:r w:rsidR="00624A01">
          <w:rPr>
            <w:noProof/>
            <w:webHidden/>
          </w:rPr>
        </w:r>
        <w:r w:rsidR="00624A01">
          <w:rPr>
            <w:noProof/>
            <w:webHidden/>
          </w:rPr>
          <w:fldChar w:fldCharType="separate"/>
        </w:r>
        <w:r w:rsidR="00624A01">
          <w:rPr>
            <w:noProof/>
            <w:webHidden/>
          </w:rPr>
          <w:t>50</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4" w:history="1">
        <w:r w:rsidR="00624A01" w:rsidRPr="00554C3C">
          <w:rPr>
            <w:rStyle w:val="Hyperlink"/>
            <w:noProof/>
          </w:rPr>
          <w:t>Figure 21: Schematic of the Combat Arms Earplugs. (Top) silicon triple-dome structure. (Bottom) Hard Plastic Core. Blue arrow indicates turn direction to close orifice.</w:t>
        </w:r>
        <w:r w:rsidR="00624A01">
          <w:rPr>
            <w:noProof/>
            <w:webHidden/>
          </w:rPr>
          <w:tab/>
        </w:r>
        <w:r w:rsidR="00624A01">
          <w:rPr>
            <w:noProof/>
            <w:webHidden/>
          </w:rPr>
          <w:fldChar w:fldCharType="begin"/>
        </w:r>
        <w:r w:rsidR="00624A01">
          <w:rPr>
            <w:noProof/>
            <w:webHidden/>
          </w:rPr>
          <w:instrText xml:space="preserve"> PAGEREF _Toc459045354 \h </w:instrText>
        </w:r>
        <w:r w:rsidR="00624A01">
          <w:rPr>
            <w:noProof/>
            <w:webHidden/>
          </w:rPr>
        </w:r>
        <w:r w:rsidR="00624A01">
          <w:rPr>
            <w:noProof/>
            <w:webHidden/>
          </w:rPr>
          <w:fldChar w:fldCharType="separate"/>
        </w:r>
        <w:r w:rsidR="00624A01">
          <w:rPr>
            <w:noProof/>
            <w:webHidden/>
          </w:rPr>
          <w:t>52</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5" w:history="1">
        <w:r w:rsidR="00624A01" w:rsidRPr="00554C3C">
          <w:rPr>
            <w:rStyle w:val="Hyperlink"/>
            <w:noProof/>
          </w:rPr>
          <w:t>Figure 22: Foam insertion depth resulting P1 waveform comparison.</w:t>
        </w:r>
        <w:r w:rsidR="00624A01">
          <w:rPr>
            <w:noProof/>
            <w:webHidden/>
          </w:rPr>
          <w:tab/>
        </w:r>
        <w:r w:rsidR="00624A01">
          <w:rPr>
            <w:noProof/>
            <w:webHidden/>
          </w:rPr>
          <w:fldChar w:fldCharType="begin"/>
        </w:r>
        <w:r w:rsidR="00624A01">
          <w:rPr>
            <w:noProof/>
            <w:webHidden/>
          </w:rPr>
          <w:instrText xml:space="preserve"> PAGEREF _Toc459045355 \h </w:instrText>
        </w:r>
        <w:r w:rsidR="00624A01">
          <w:rPr>
            <w:noProof/>
            <w:webHidden/>
          </w:rPr>
        </w:r>
        <w:r w:rsidR="00624A01">
          <w:rPr>
            <w:noProof/>
            <w:webHidden/>
          </w:rPr>
          <w:fldChar w:fldCharType="separate"/>
        </w:r>
        <w:r w:rsidR="00624A01">
          <w:rPr>
            <w:noProof/>
            <w:webHidden/>
          </w:rPr>
          <w:t>54</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6" w:history="1">
        <w:r w:rsidR="00624A01" w:rsidRPr="00554C3C">
          <w:rPr>
            <w:rStyle w:val="Hyperlink"/>
            <w:noProof/>
          </w:rPr>
          <w:t>Figure 23: Straight geometry insertion depth resulting P1 waveform comparison.</w:t>
        </w:r>
        <w:r w:rsidR="00624A01">
          <w:rPr>
            <w:noProof/>
            <w:webHidden/>
          </w:rPr>
          <w:tab/>
        </w:r>
        <w:r w:rsidR="00624A01">
          <w:rPr>
            <w:noProof/>
            <w:webHidden/>
          </w:rPr>
          <w:fldChar w:fldCharType="begin"/>
        </w:r>
        <w:r w:rsidR="00624A01">
          <w:rPr>
            <w:noProof/>
            <w:webHidden/>
          </w:rPr>
          <w:instrText xml:space="preserve"> PAGEREF _Toc459045356 \h </w:instrText>
        </w:r>
        <w:r w:rsidR="00624A01">
          <w:rPr>
            <w:noProof/>
            <w:webHidden/>
          </w:rPr>
        </w:r>
        <w:r w:rsidR="00624A01">
          <w:rPr>
            <w:noProof/>
            <w:webHidden/>
          </w:rPr>
          <w:fldChar w:fldCharType="separate"/>
        </w:r>
        <w:r w:rsidR="00624A01">
          <w:rPr>
            <w:noProof/>
            <w:webHidden/>
          </w:rPr>
          <w:t>55</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7" w:history="1">
        <w:r w:rsidR="00624A01" w:rsidRPr="00554C3C">
          <w:rPr>
            <w:rStyle w:val="Hyperlink"/>
            <w:noProof/>
          </w:rPr>
          <w:t>Figure 24: 0.5 mm orifice contraction geometries of (1) Entry, (2) Mid, (3) End, (4) BP.</w:t>
        </w:r>
        <w:r w:rsidR="00624A01">
          <w:rPr>
            <w:noProof/>
            <w:webHidden/>
          </w:rPr>
          <w:tab/>
        </w:r>
        <w:r w:rsidR="00624A01">
          <w:rPr>
            <w:noProof/>
            <w:webHidden/>
          </w:rPr>
          <w:fldChar w:fldCharType="begin"/>
        </w:r>
        <w:r w:rsidR="00624A01">
          <w:rPr>
            <w:noProof/>
            <w:webHidden/>
          </w:rPr>
          <w:instrText xml:space="preserve"> PAGEREF _Toc459045357 \h </w:instrText>
        </w:r>
        <w:r w:rsidR="00624A01">
          <w:rPr>
            <w:noProof/>
            <w:webHidden/>
          </w:rPr>
        </w:r>
        <w:r w:rsidR="00624A01">
          <w:rPr>
            <w:noProof/>
            <w:webHidden/>
          </w:rPr>
          <w:fldChar w:fldCharType="separate"/>
        </w:r>
        <w:r w:rsidR="00624A01">
          <w:rPr>
            <w:noProof/>
            <w:webHidden/>
          </w:rPr>
          <w:t>56</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8" w:history="1">
        <w:r w:rsidR="00624A01" w:rsidRPr="00554C3C">
          <w:rPr>
            <w:rStyle w:val="Hyperlink"/>
            <w:noProof/>
          </w:rPr>
          <w:t>Figure 25: Comparison P1 waveforms of 0.5 and 1.0 mm orifice contraction diameters in Conceptual Ear Model.</w:t>
        </w:r>
        <w:r w:rsidR="00624A01">
          <w:rPr>
            <w:noProof/>
            <w:webHidden/>
          </w:rPr>
          <w:tab/>
        </w:r>
        <w:r w:rsidR="00624A01">
          <w:rPr>
            <w:noProof/>
            <w:webHidden/>
          </w:rPr>
          <w:fldChar w:fldCharType="begin"/>
        </w:r>
        <w:r w:rsidR="00624A01">
          <w:rPr>
            <w:noProof/>
            <w:webHidden/>
          </w:rPr>
          <w:instrText xml:space="preserve"> PAGEREF _Toc459045358 \h </w:instrText>
        </w:r>
        <w:r w:rsidR="00624A01">
          <w:rPr>
            <w:noProof/>
            <w:webHidden/>
          </w:rPr>
        </w:r>
        <w:r w:rsidR="00624A01">
          <w:rPr>
            <w:noProof/>
            <w:webHidden/>
          </w:rPr>
          <w:fldChar w:fldCharType="separate"/>
        </w:r>
        <w:r w:rsidR="00624A01">
          <w:rPr>
            <w:noProof/>
            <w:webHidden/>
          </w:rPr>
          <w:t>57</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59" w:history="1">
        <w:r w:rsidR="00624A01" w:rsidRPr="00554C3C">
          <w:rPr>
            <w:rStyle w:val="Hyperlink"/>
            <w:noProof/>
          </w:rPr>
          <w:t>Figure 26: Comparing 0.5 mm diameter orifice contractions with the input, unoccluded, foam, and constant diameter cases.</w:t>
        </w:r>
        <w:r w:rsidR="00624A01">
          <w:rPr>
            <w:noProof/>
            <w:webHidden/>
          </w:rPr>
          <w:tab/>
        </w:r>
        <w:r w:rsidR="00624A01">
          <w:rPr>
            <w:noProof/>
            <w:webHidden/>
          </w:rPr>
          <w:fldChar w:fldCharType="begin"/>
        </w:r>
        <w:r w:rsidR="00624A01">
          <w:rPr>
            <w:noProof/>
            <w:webHidden/>
          </w:rPr>
          <w:instrText xml:space="preserve"> PAGEREF _Toc459045359 \h </w:instrText>
        </w:r>
        <w:r w:rsidR="00624A01">
          <w:rPr>
            <w:noProof/>
            <w:webHidden/>
          </w:rPr>
        </w:r>
        <w:r w:rsidR="00624A01">
          <w:rPr>
            <w:noProof/>
            <w:webHidden/>
          </w:rPr>
          <w:fldChar w:fldCharType="separate"/>
        </w:r>
        <w:r w:rsidR="00624A01">
          <w:rPr>
            <w:noProof/>
            <w:webHidden/>
          </w:rPr>
          <w:t>58</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0" w:history="1">
        <w:r w:rsidR="00624A01" w:rsidRPr="00554C3C">
          <w:rPr>
            <w:rStyle w:val="Hyperlink"/>
            <w:noProof/>
          </w:rPr>
          <w:t>Figure 27: Ear canal modified to include foam EP and (Transparent) skin and ear canal fluid.</w:t>
        </w:r>
        <w:r w:rsidR="00624A01">
          <w:rPr>
            <w:noProof/>
            <w:webHidden/>
          </w:rPr>
          <w:tab/>
        </w:r>
        <w:r w:rsidR="00624A01">
          <w:rPr>
            <w:noProof/>
            <w:webHidden/>
          </w:rPr>
          <w:fldChar w:fldCharType="begin"/>
        </w:r>
        <w:r w:rsidR="00624A01">
          <w:rPr>
            <w:noProof/>
            <w:webHidden/>
          </w:rPr>
          <w:instrText xml:space="preserve"> PAGEREF _Toc459045360 \h </w:instrText>
        </w:r>
        <w:r w:rsidR="00624A01">
          <w:rPr>
            <w:noProof/>
            <w:webHidden/>
          </w:rPr>
        </w:r>
        <w:r w:rsidR="00624A01">
          <w:rPr>
            <w:noProof/>
            <w:webHidden/>
          </w:rPr>
          <w:fldChar w:fldCharType="separate"/>
        </w:r>
        <w:r w:rsidR="00624A01">
          <w:rPr>
            <w:noProof/>
            <w:webHidden/>
          </w:rPr>
          <w:t>63</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1" w:history="1">
        <w:r w:rsidR="00624A01" w:rsidRPr="00554C3C">
          <w:rPr>
            <w:rStyle w:val="Hyperlink"/>
            <w:noProof/>
          </w:rPr>
          <w:t>Figure 28: Combat Arms EP inserted into scale ear model. [Shows the third of the triple-domes blocking, but not entering the ear canal.]</w:t>
        </w:r>
        <w:r w:rsidR="00624A01">
          <w:rPr>
            <w:noProof/>
            <w:webHidden/>
          </w:rPr>
          <w:tab/>
        </w:r>
        <w:r w:rsidR="00624A01">
          <w:rPr>
            <w:noProof/>
            <w:webHidden/>
          </w:rPr>
          <w:fldChar w:fldCharType="begin"/>
        </w:r>
        <w:r w:rsidR="00624A01">
          <w:rPr>
            <w:noProof/>
            <w:webHidden/>
          </w:rPr>
          <w:instrText xml:space="preserve"> PAGEREF _Toc459045361 \h </w:instrText>
        </w:r>
        <w:r w:rsidR="00624A01">
          <w:rPr>
            <w:noProof/>
            <w:webHidden/>
          </w:rPr>
        </w:r>
        <w:r w:rsidR="00624A01">
          <w:rPr>
            <w:noProof/>
            <w:webHidden/>
          </w:rPr>
          <w:fldChar w:fldCharType="separate"/>
        </w:r>
        <w:r w:rsidR="00624A01">
          <w:rPr>
            <w:noProof/>
            <w:webHidden/>
          </w:rPr>
          <w:t>64</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2" w:history="1">
        <w:r w:rsidR="00624A01" w:rsidRPr="00554C3C">
          <w:rPr>
            <w:rStyle w:val="Hyperlink"/>
            <w:noProof/>
          </w:rPr>
          <w:t>Figure 29: Wiremesh representation of Triple-dome used in HEM analyses with selected dimensions.</w:t>
        </w:r>
        <w:r w:rsidR="00624A01">
          <w:rPr>
            <w:noProof/>
            <w:webHidden/>
          </w:rPr>
          <w:tab/>
        </w:r>
        <w:r w:rsidR="00624A01">
          <w:rPr>
            <w:noProof/>
            <w:webHidden/>
          </w:rPr>
          <w:fldChar w:fldCharType="begin"/>
        </w:r>
        <w:r w:rsidR="00624A01">
          <w:rPr>
            <w:noProof/>
            <w:webHidden/>
          </w:rPr>
          <w:instrText xml:space="preserve"> PAGEREF _Toc459045362 \h </w:instrText>
        </w:r>
        <w:r w:rsidR="00624A01">
          <w:rPr>
            <w:noProof/>
            <w:webHidden/>
          </w:rPr>
        </w:r>
        <w:r w:rsidR="00624A01">
          <w:rPr>
            <w:noProof/>
            <w:webHidden/>
          </w:rPr>
          <w:fldChar w:fldCharType="separate"/>
        </w:r>
        <w:r w:rsidR="00624A01">
          <w:rPr>
            <w:noProof/>
            <w:webHidden/>
          </w:rPr>
          <w:t>65</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3" w:history="1">
        <w:r w:rsidR="00624A01" w:rsidRPr="00554C3C">
          <w:rPr>
            <w:rStyle w:val="Hyperlink"/>
            <w:noProof/>
          </w:rPr>
          <w:t>Figure 30: Complete HEM with foam EP occlusion.</w:t>
        </w:r>
        <w:r w:rsidR="00624A01">
          <w:rPr>
            <w:noProof/>
            <w:webHidden/>
          </w:rPr>
          <w:tab/>
        </w:r>
        <w:r w:rsidR="00624A01">
          <w:rPr>
            <w:noProof/>
            <w:webHidden/>
          </w:rPr>
          <w:fldChar w:fldCharType="begin"/>
        </w:r>
        <w:r w:rsidR="00624A01">
          <w:rPr>
            <w:noProof/>
            <w:webHidden/>
          </w:rPr>
          <w:instrText xml:space="preserve"> PAGEREF _Toc459045363 \h </w:instrText>
        </w:r>
        <w:r w:rsidR="00624A01">
          <w:rPr>
            <w:noProof/>
            <w:webHidden/>
          </w:rPr>
        </w:r>
        <w:r w:rsidR="00624A01">
          <w:rPr>
            <w:noProof/>
            <w:webHidden/>
          </w:rPr>
          <w:fldChar w:fldCharType="separate"/>
        </w:r>
        <w:r w:rsidR="00624A01">
          <w:rPr>
            <w:noProof/>
            <w:webHidden/>
          </w:rPr>
          <w:t>67</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4" w:history="1">
        <w:r w:rsidR="00624A01" w:rsidRPr="00554C3C">
          <w:rPr>
            <w:rStyle w:val="Hyperlink"/>
            <w:noProof/>
          </w:rPr>
          <w:t>Figure 31: Complete HEM with CA triple-dome occlusion.</w:t>
        </w:r>
        <w:r w:rsidR="00624A01">
          <w:rPr>
            <w:noProof/>
            <w:webHidden/>
          </w:rPr>
          <w:tab/>
        </w:r>
        <w:r w:rsidR="00624A01">
          <w:rPr>
            <w:noProof/>
            <w:webHidden/>
          </w:rPr>
          <w:fldChar w:fldCharType="begin"/>
        </w:r>
        <w:r w:rsidR="00624A01">
          <w:rPr>
            <w:noProof/>
            <w:webHidden/>
          </w:rPr>
          <w:instrText xml:space="preserve"> PAGEREF _Toc459045364 \h </w:instrText>
        </w:r>
        <w:r w:rsidR="00624A01">
          <w:rPr>
            <w:noProof/>
            <w:webHidden/>
          </w:rPr>
        </w:r>
        <w:r w:rsidR="00624A01">
          <w:rPr>
            <w:noProof/>
            <w:webHidden/>
          </w:rPr>
          <w:fldChar w:fldCharType="separate"/>
        </w:r>
        <w:r w:rsidR="00624A01">
          <w:rPr>
            <w:noProof/>
            <w:webHidden/>
          </w:rPr>
          <w:t>68</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5" w:history="1">
        <w:r w:rsidR="00624A01" w:rsidRPr="00554C3C">
          <w:rPr>
            <w:rStyle w:val="Hyperlink"/>
            <w:noProof/>
          </w:rPr>
          <w:t>Figure 32: Unoccluded mid-level exposure experimental vs. predicted pressure profiles.</w:t>
        </w:r>
        <w:r w:rsidR="00624A01">
          <w:rPr>
            <w:noProof/>
            <w:webHidden/>
          </w:rPr>
          <w:tab/>
        </w:r>
        <w:r w:rsidR="00624A01">
          <w:rPr>
            <w:noProof/>
            <w:webHidden/>
          </w:rPr>
          <w:fldChar w:fldCharType="begin"/>
        </w:r>
        <w:r w:rsidR="00624A01">
          <w:rPr>
            <w:noProof/>
            <w:webHidden/>
          </w:rPr>
          <w:instrText xml:space="preserve"> PAGEREF _Toc459045365 \h </w:instrText>
        </w:r>
        <w:r w:rsidR="00624A01">
          <w:rPr>
            <w:noProof/>
            <w:webHidden/>
          </w:rPr>
        </w:r>
        <w:r w:rsidR="00624A01">
          <w:rPr>
            <w:noProof/>
            <w:webHidden/>
          </w:rPr>
          <w:fldChar w:fldCharType="separate"/>
        </w:r>
        <w:r w:rsidR="00624A01">
          <w:rPr>
            <w:noProof/>
            <w:webHidden/>
          </w:rPr>
          <w:t>69</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6" w:history="1">
        <w:r w:rsidR="00624A01" w:rsidRPr="00554C3C">
          <w:rPr>
            <w:rStyle w:val="Hyperlink"/>
            <w:noProof/>
          </w:rPr>
          <w:t>Figure 33: Unoccluded high-level exposure experimental vs. predicted pressure profiles.</w:t>
        </w:r>
        <w:r w:rsidR="00624A01">
          <w:rPr>
            <w:noProof/>
            <w:webHidden/>
          </w:rPr>
          <w:tab/>
        </w:r>
        <w:r w:rsidR="00624A01">
          <w:rPr>
            <w:noProof/>
            <w:webHidden/>
          </w:rPr>
          <w:fldChar w:fldCharType="begin"/>
        </w:r>
        <w:r w:rsidR="00624A01">
          <w:rPr>
            <w:noProof/>
            <w:webHidden/>
          </w:rPr>
          <w:instrText xml:space="preserve"> PAGEREF _Toc459045366 \h </w:instrText>
        </w:r>
        <w:r w:rsidR="00624A01">
          <w:rPr>
            <w:noProof/>
            <w:webHidden/>
          </w:rPr>
        </w:r>
        <w:r w:rsidR="00624A01">
          <w:rPr>
            <w:noProof/>
            <w:webHidden/>
          </w:rPr>
          <w:fldChar w:fldCharType="separate"/>
        </w:r>
        <w:r w:rsidR="00624A01">
          <w:rPr>
            <w:noProof/>
            <w:webHidden/>
          </w:rPr>
          <w:t>70</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7" w:history="1">
        <w:r w:rsidR="00624A01" w:rsidRPr="00554C3C">
          <w:rPr>
            <w:rStyle w:val="Hyperlink"/>
            <w:noProof/>
          </w:rPr>
          <w:t>Figure 34: Foam EP occluded mid-level exposure experimental vs. predicted pressure profiles.</w:t>
        </w:r>
        <w:r w:rsidR="00624A01">
          <w:rPr>
            <w:noProof/>
            <w:webHidden/>
          </w:rPr>
          <w:tab/>
        </w:r>
        <w:r w:rsidR="00624A01">
          <w:rPr>
            <w:noProof/>
            <w:webHidden/>
          </w:rPr>
          <w:fldChar w:fldCharType="begin"/>
        </w:r>
        <w:r w:rsidR="00624A01">
          <w:rPr>
            <w:noProof/>
            <w:webHidden/>
          </w:rPr>
          <w:instrText xml:space="preserve"> PAGEREF _Toc459045367 \h </w:instrText>
        </w:r>
        <w:r w:rsidR="00624A01">
          <w:rPr>
            <w:noProof/>
            <w:webHidden/>
          </w:rPr>
        </w:r>
        <w:r w:rsidR="00624A01">
          <w:rPr>
            <w:noProof/>
            <w:webHidden/>
          </w:rPr>
          <w:fldChar w:fldCharType="separate"/>
        </w:r>
        <w:r w:rsidR="00624A01">
          <w:rPr>
            <w:noProof/>
            <w:webHidden/>
          </w:rPr>
          <w:t>71</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8" w:history="1">
        <w:r w:rsidR="00624A01" w:rsidRPr="00554C3C">
          <w:rPr>
            <w:rStyle w:val="Hyperlink"/>
            <w:noProof/>
          </w:rPr>
          <w:t>Figure 35: CA triple-dome occluded mid-level exposure experimental vs. predicted pressure profiles.</w:t>
        </w:r>
        <w:r w:rsidR="00624A01">
          <w:rPr>
            <w:noProof/>
            <w:webHidden/>
          </w:rPr>
          <w:tab/>
        </w:r>
        <w:r w:rsidR="00624A01">
          <w:rPr>
            <w:noProof/>
            <w:webHidden/>
          </w:rPr>
          <w:fldChar w:fldCharType="begin"/>
        </w:r>
        <w:r w:rsidR="00624A01">
          <w:rPr>
            <w:noProof/>
            <w:webHidden/>
          </w:rPr>
          <w:instrText xml:space="preserve"> PAGEREF _Toc459045368 \h </w:instrText>
        </w:r>
        <w:r w:rsidR="00624A01">
          <w:rPr>
            <w:noProof/>
            <w:webHidden/>
          </w:rPr>
        </w:r>
        <w:r w:rsidR="00624A01">
          <w:rPr>
            <w:noProof/>
            <w:webHidden/>
          </w:rPr>
          <w:fldChar w:fldCharType="separate"/>
        </w:r>
        <w:r w:rsidR="00624A01">
          <w:rPr>
            <w:noProof/>
            <w:webHidden/>
          </w:rPr>
          <w:t>73</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69" w:history="1">
        <w:r w:rsidR="00624A01" w:rsidRPr="00554C3C">
          <w:rPr>
            <w:rStyle w:val="Hyperlink"/>
            <w:noProof/>
          </w:rPr>
          <w:t>Figure 36: CA triple-dome occluded high-level exposure experimental vs. predicted pressure profiles.</w:t>
        </w:r>
        <w:r w:rsidR="00624A01">
          <w:rPr>
            <w:noProof/>
            <w:webHidden/>
          </w:rPr>
          <w:tab/>
        </w:r>
        <w:r w:rsidR="00624A01">
          <w:rPr>
            <w:noProof/>
            <w:webHidden/>
          </w:rPr>
          <w:fldChar w:fldCharType="begin"/>
        </w:r>
        <w:r w:rsidR="00624A01">
          <w:rPr>
            <w:noProof/>
            <w:webHidden/>
          </w:rPr>
          <w:instrText xml:space="preserve"> PAGEREF _Toc459045369 \h </w:instrText>
        </w:r>
        <w:r w:rsidR="00624A01">
          <w:rPr>
            <w:noProof/>
            <w:webHidden/>
          </w:rPr>
        </w:r>
        <w:r w:rsidR="00624A01">
          <w:rPr>
            <w:noProof/>
            <w:webHidden/>
          </w:rPr>
          <w:fldChar w:fldCharType="separate"/>
        </w:r>
        <w:r w:rsidR="00624A01">
          <w:rPr>
            <w:noProof/>
            <w:webHidden/>
          </w:rPr>
          <w:t>74</w:t>
        </w:r>
        <w:r w:rsidR="00624A01">
          <w:rPr>
            <w:noProof/>
            <w:webHidden/>
          </w:rPr>
          <w:fldChar w:fldCharType="end"/>
        </w:r>
      </w:hyperlink>
    </w:p>
    <w:p w:rsidR="00624A01" w:rsidRDefault="009B38F8">
      <w:pPr>
        <w:pStyle w:val="TableofFigures"/>
        <w:tabs>
          <w:tab w:val="right" w:leader="dot" w:pos="8486"/>
        </w:tabs>
        <w:rPr>
          <w:rFonts w:eastAsiaTheme="minorEastAsia" w:cstheme="minorBidi"/>
          <w:noProof/>
          <w:sz w:val="22"/>
          <w:szCs w:val="22"/>
          <w:lang w:bidi="ar-SA"/>
        </w:rPr>
      </w:pPr>
      <w:hyperlink w:anchor="_Toc459045370" w:history="1">
        <w:r w:rsidR="00624A01" w:rsidRPr="00554C3C">
          <w:rPr>
            <w:rStyle w:val="Hyperlink"/>
            <w:noProof/>
          </w:rPr>
          <w:t>Figure 37: Time history of velocity with streamlines in CA triple-dome occluded HEM.</w:t>
        </w:r>
        <w:r w:rsidR="00624A01">
          <w:rPr>
            <w:noProof/>
            <w:webHidden/>
          </w:rPr>
          <w:tab/>
        </w:r>
        <w:r w:rsidR="00624A01">
          <w:rPr>
            <w:noProof/>
            <w:webHidden/>
          </w:rPr>
          <w:fldChar w:fldCharType="begin"/>
        </w:r>
        <w:r w:rsidR="00624A01">
          <w:rPr>
            <w:noProof/>
            <w:webHidden/>
          </w:rPr>
          <w:instrText xml:space="preserve"> PAGEREF _Toc459045370 \h </w:instrText>
        </w:r>
        <w:r w:rsidR="00624A01">
          <w:rPr>
            <w:noProof/>
            <w:webHidden/>
          </w:rPr>
        </w:r>
        <w:r w:rsidR="00624A01">
          <w:rPr>
            <w:noProof/>
            <w:webHidden/>
          </w:rPr>
          <w:fldChar w:fldCharType="separate"/>
        </w:r>
        <w:r w:rsidR="00624A01">
          <w:rPr>
            <w:noProof/>
            <w:webHidden/>
          </w:rPr>
          <w:t>77</w:t>
        </w:r>
        <w:r w:rsidR="00624A01">
          <w:rPr>
            <w:noProof/>
            <w:webHidden/>
          </w:rPr>
          <w:fldChar w:fldCharType="end"/>
        </w:r>
      </w:hyperlink>
    </w:p>
    <w:p w:rsidR="00EA2694" w:rsidRDefault="00AA4AED" w:rsidP="008E5215">
      <w:pPr>
        <w:pStyle w:val="Heading1"/>
      </w:pPr>
      <w:r w:rsidRPr="00617BF3">
        <w:fldChar w:fldCharType="end"/>
      </w:r>
    </w:p>
    <w:p w:rsidR="00EA2694" w:rsidRDefault="00EA2694">
      <w:pPr>
        <w:spacing w:line="240" w:lineRule="auto"/>
      </w:pPr>
      <w:r>
        <w:br w:type="page"/>
      </w:r>
    </w:p>
    <w:p w:rsidR="00DA1971" w:rsidRDefault="00DA1971" w:rsidP="008E5215">
      <w:pPr>
        <w:pStyle w:val="Heading1"/>
      </w:pPr>
      <w:bookmarkStart w:id="7" w:name="_Toc310579467"/>
      <w:bookmarkStart w:id="8" w:name="_Toc459045290"/>
      <w:r w:rsidRPr="00617BF3">
        <w:lastRenderedPageBreak/>
        <w:t>Abstract</w:t>
      </w:r>
      <w:bookmarkEnd w:id="7"/>
      <w:bookmarkEnd w:id="8"/>
    </w:p>
    <w:p w:rsidR="000E7317" w:rsidRPr="000E7317" w:rsidRDefault="000E7317" w:rsidP="000E7317">
      <w:pPr>
        <w:spacing w:line="240" w:lineRule="auto"/>
      </w:pPr>
    </w:p>
    <w:p w:rsidR="00B00CE0" w:rsidRPr="00617BF3" w:rsidRDefault="004A6137" w:rsidP="00FE711F">
      <w:pPr>
        <w:ind w:firstLine="720"/>
        <w:jc w:val="both"/>
      </w:pPr>
      <w:r w:rsidRPr="00617BF3">
        <w:t xml:space="preserve">As military weapons systems continue to become more powerful, the noise levels they generate become more dangerous to the soldiers deploying them. This has increased the need for advanced </w:t>
      </w:r>
      <w:r w:rsidR="00B00CE0" w:rsidRPr="00617BF3">
        <w:t xml:space="preserve">methods of evaluating the risks of weapon-generated pressure profiles as well as the need for advanced </w:t>
      </w:r>
      <w:r w:rsidR="00EE6883">
        <w:t>Hearing Protection Devices</w:t>
      </w:r>
      <w:r w:rsidR="00B00CE0" w:rsidRPr="00617BF3">
        <w:t xml:space="preserve"> to protect against these profiles. The Finite Element Method in conjunction with Computational Fluid Dynamics may be employed in the proposed Human Ear Model to predict human ear response to high-intensity impulse pressures and give insight into earplug function.</w:t>
      </w:r>
    </w:p>
    <w:p w:rsidR="00DA1971" w:rsidRPr="00617BF3" w:rsidRDefault="00B00CE0" w:rsidP="00FE711F">
      <w:pPr>
        <w:ind w:firstLine="720"/>
        <w:jc w:val="both"/>
      </w:pPr>
      <w:r w:rsidRPr="00617BF3">
        <w:t xml:space="preserve">This thesis focuses on </w:t>
      </w:r>
      <w:r w:rsidR="002A69C8" w:rsidRPr="00617BF3">
        <w:t xml:space="preserve">the </w:t>
      </w:r>
      <w:r w:rsidRPr="00617BF3">
        <w:t>develop</w:t>
      </w:r>
      <w:r w:rsidR="002A69C8" w:rsidRPr="00617BF3">
        <w:t>ment of</w:t>
      </w:r>
      <w:r w:rsidRPr="00617BF3">
        <w:t xml:space="preserve"> the first Finite Element model of the human ear for blast impulse analysis. </w:t>
      </w:r>
      <w:r w:rsidR="002A69C8" w:rsidRPr="00617BF3">
        <w:t xml:space="preserve">Real-ear geometry was adapted to generate strongly coupled Fluid-Structure Interaction analyses in Fluent/ANSYS Mechanical software. Pressure waveforms measured during human cadaver temporal bone experiments were applied to the model as input; the model was validated by comparing the predicted waveforms monitored at locations within the ear with experimental waveforms measured at identical locations. The model was then applied to explain trends observed during experimentation. </w:t>
      </w:r>
    </w:p>
    <w:p w:rsidR="002A69C8" w:rsidRPr="00617BF3" w:rsidRDefault="002A69C8" w:rsidP="00FE711F">
      <w:pPr>
        <w:ind w:firstLine="720"/>
        <w:jc w:val="both"/>
        <w:sectPr w:rsidR="002A69C8" w:rsidRPr="00617BF3" w:rsidSect="00775701">
          <w:footerReference w:type="default" r:id="rId8"/>
          <w:pgSz w:w="12240" w:h="15840" w:code="1"/>
          <w:pgMar w:top="1440" w:right="1440" w:bottom="1440" w:left="2304" w:header="720" w:footer="720" w:gutter="0"/>
          <w:pgNumType w:fmt="lowerRoman" w:start="4"/>
          <w:cols w:space="720"/>
          <w:docGrid w:linePitch="360"/>
        </w:sectPr>
      </w:pPr>
      <w:r w:rsidRPr="00617BF3">
        <w:t xml:space="preserve">A conceptual model was conceived to investigate the role of orifice geometry in nonlinear earplugs. Then, </w:t>
      </w:r>
      <w:r w:rsidR="004809DA" w:rsidRPr="00617BF3">
        <w:t xml:space="preserve">linear and nonlinear earplugs were introduced to the Human Ear Model for blast impulse analysis. </w:t>
      </w:r>
    </w:p>
    <w:p w:rsidR="006C213B" w:rsidRPr="00617BF3" w:rsidRDefault="006C213B" w:rsidP="008E5215">
      <w:pPr>
        <w:pStyle w:val="Heading1"/>
      </w:pPr>
      <w:bookmarkStart w:id="9" w:name="_Toc459045291"/>
      <w:r w:rsidRPr="00617BF3">
        <w:lastRenderedPageBreak/>
        <w:t>Chapter 1: Introduction</w:t>
      </w:r>
      <w:bookmarkEnd w:id="9"/>
    </w:p>
    <w:p w:rsidR="006C213B" w:rsidRPr="00617BF3" w:rsidRDefault="006C213B" w:rsidP="0023140E">
      <w:pPr>
        <w:pStyle w:val="Heading2"/>
      </w:pPr>
      <w:bookmarkStart w:id="10" w:name="_Toc459045292"/>
      <w:r w:rsidRPr="00617BF3">
        <w:t>1.1 Motivation</w:t>
      </w:r>
      <w:bookmarkEnd w:id="10"/>
    </w:p>
    <w:p w:rsidR="00077CCB" w:rsidRPr="00617BF3" w:rsidRDefault="004307BB" w:rsidP="00FE711F">
      <w:pPr>
        <w:ind w:firstLine="720"/>
        <w:jc w:val="both"/>
      </w:pPr>
      <w:r>
        <w:t>T</w:t>
      </w:r>
      <w:r w:rsidR="006C55B6" w:rsidRPr="00617BF3">
        <w:t xml:space="preserve">innitus and </w:t>
      </w:r>
      <w:r w:rsidR="00186F41" w:rsidRPr="00617BF3">
        <w:t xml:space="preserve">noise-induced </w:t>
      </w:r>
      <w:r w:rsidR="006C55B6" w:rsidRPr="00617BF3">
        <w:t>hearing loss were the most prevalent service-connected disabilities among veterans receiving compensation, accounting for 36% of total cases (20% and 16%, respectively)</w:t>
      </w:r>
      <w:r w:rsidR="00186F41" w:rsidRPr="00617BF3">
        <w:t xml:space="preserve"> and over $1 billion</w:t>
      </w:r>
      <w:r w:rsidR="006C55B6" w:rsidRPr="00617BF3">
        <w:t xml:space="preserve"> </w:t>
      </w:r>
      <w:sdt>
        <w:sdtPr>
          <w:id w:val="-557325936"/>
          <w:citation/>
        </w:sdtPr>
        <w:sdtEndPr/>
        <w:sdtContent>
          <w:r w:rsidR="00551D1B" w:rsidRPr="00617BF3">
            <w:fldChar w:fldCharType="begin"/>
          </w:r>
          <w:r w:rsidR="00551D1B" w:rsidRPr="00617BF3">
            <w:instrText xml:space="preserve"> CITATION Ben12 \l 1033 </w:instrText>
          </w:r>
          <w:r w:rsidR="00551D1B" w:rsidRPr="00617BF3">
            <w:fldChar w:fldCharType="separate"/>
          </w:r>
          <w:r w:rsidR="00632FAF">
            <w:rPr>
              <w:noProof/>
            </w:rPr>
            <w:t>[1]</w:t>
          </w:r>
          <w:r w:rsidR="00551D1B" w:rsidRPr="00617BF3">
            <w:fldChar w:fldCharType="end"/>
          </w:r>
        </w:sdtContent>
      </w:sdt>
      <w:r w:rsidR="006C55B6" w:rsidRPr="00617BF3">
        <w:t xml:space="preserve">. It is estimated that an additional million veterans suffer from service-connected auditory disabilities who do not meet the criteria for compensation </w:t>
      </w:r>
      <w:sdt>
        <w:sdtPr>
          <w:id w:val="986358975"/>
          <w:citation/>
        </w:sdtPr>
        <w:sdtEndPr/>
        <w:sdtContent>
          <w:r w:rsidR="00551D1B" w:rsidRPr="00617BF3">
            <w:fldChar w:fldCharType="begin"/>
          </w:r>
          <w:r w:rsidR="00D965BE" w:rsidRPr="00617BF3">
            <w:instrText xml:space="preserve">CITATION GSa09 \l 1033 </w:instrText>
          </w:r>
          <w:r w:rsidR="00551D1B" w:rsidRPr="00617BF3">
            <w:fldChar w:fldCharType="separate"/>
          </w:r>
          <w:r w:rsidR="00632FAF">
            <w:rPr>
              <w:noProof/>
            </w:rPr>
            <w:t>[2]</w:t>
          </w:r>
          <w:r w:rsidR="00551D1B" w:rsidRPr="00617BF3">
            <w:fldChar w:fldCharType="end"/>
          </w:r>
        </w:sdtContent>
      </w:sdt>
      <w:r w:rsidR="006C55B6" w:rsidRPr="00617BF3">
        <w:t>; these numbers are only expected to rise, as the percent change in impairment of auditory acuity from 2011-2012 was</w:t>
      </w:r>
      <w:r w:rsidR="005B7352" w:rsidRPr="00617BF3">
        <w:t xml:space="preserve"> a</w:t>
      </w:r>
      <w:r w:rsidR="006C55B6" w:rsidRPr="00617BF3">
        <w:t xml:space="preserve"> 25.6%</w:t>
      </w:r>
      <w:r w:rsidR="005B7352" w:rsidRPr="00617BF3">
        <w:t xml:space="preserve"> increase</w:t>
      </w:r>
      <w:r w:rsidR="006C55B6" w:rsidRPr="00617BF3">
        <w:t xml:space="preserve"> </w:t>
      </w:r>
      <w:sdt>
        <w:sdtPr>
          <w:id w:val="-308555828"/>
          <w:citation/>
        </w:sdtPr>
        <w:sdtEndPr/>
        <w:sdtContent>
          <w:r w:rsidR="00551D1B" w:rsidRPr="00617BF3">
            <w:fldChar w:fldCharType="begin"/>
          </w:r>
          <w:r w:rsidR="00551D1B" w:rsidRPr="00617BF3">
            <w:instrText xml:space="preserve"> CITATION Ben12 \l 1033 </w:instrText>
          </w:r>
          <w:r w:rsidR="00551D1B" w:rsidRPr="00617BF3">
            <w:fldChar w:fldCharType="separate"/>
          </w:r>
          <w:r w:rsidR="00632FAF">
            <w:rPr>
              <w:noProof/>
            </w:rPr>
            <w:t>[1]</w:t>
          </w:r>
          <w:r w:rsidR="00551D1B" w:rsidRPr="00617BF3">
            <w:fldChar w:fldCharType="end"/>
          </w:r>
        </w:sdtContent>
      </w:sdt>
      <w:r w:rsidR="00551D1B" w:rsidRPr="00617BF3">
        <w:t>.</w:t>
      </w:r>
    </w:p>
    <w:p w:rsidR="006C55B6" w:rsidRPr="00617BF3" w:rsidRDefault="00077CCB" w:rsidP="00FE711F">
      <w:pPr>
        <w:ind w:firstLine="720"/>
        <w:jc w:val="both"/>
      </w:pPr>
      <w:r w:rsidRPr="00617BF3">
        <w:t>Noise-induced hearing loss (defined by either temporary or permanent threshold shifts in hearing) has been a concern since the advent of mechanized machinery, artillery, and firearms in war.</w:t>
      </w:r>
      <w:r w:rsidR="004307BB">
        <w:t xml:space="preserve"> </w:t>
      </w:r>
      <w:r w:rsidR="006C3A5C" w:rsidRPr="00617BF3">
        <w:t xml:space="preserve">SPL is usually measured with the logarithmic unit of decibels, where 0 dB SPL is equal to 20 </w:t>
      </w:r>
      <w:r w:rsidR="006C3A5C" w:rsidRPr="00617BF3">
        <w:rPr>
          <w:rFonts w:cstheme="minorHAnsi"/>
        </w:rPr>
        <w:t>μ</w:t>
      </w:r>
      <w:r w:rsidR="006C3A5C" w:rsidRPr="00617BF3">
        <w:t>Pa, the auditory threshold in humans; the raised human voice is approximately 76 dB SPL (0.13 Pa).</w:t>
      </w:r>
      <w:r w:rsidR="00F72686" w:rsidRPr="00617BF3">
        <w:t xml:space="preserve"> </w:t>
      </w:r>
      <w:r w:rsidR="00DD5C04" w:rsidRPr="00617BF3">
        <w:t xml:space="preserve">As the need for higher degrees of lethality increases, so must the power, and therefore pressure levels, of weapon systems and platforms. </w:t>
      </w:r>
      <w:r w:rsidR="006C3A5C" w:rsidRPr="00617BF3">
        <w:t xml:space="preserve">The </w:t>
      </w:r>
      <w:r w:rsidR="00F72686" w:rsidRPr="00617BF3">
        <w:t xml:space="preserve">SPL threshold for pain is commonly </w:t>
      </w:r>
      <w:r w:rsidR="00C0725C" w:rsidRPr="00617BF3">
        <w:t>known</w:t>
      </w:r>
      <w:r w:rsidR="00F72686" w:rsidRPr="00617BF3">
        <w:t xml:space="preserve"> as being 120 dB</w:t>
      </w:r>
      <w:r w:rsidR="006C3A5C" w:rsidRPr="00617BF3">
        <w:t xml:space="preserve"> (20 Pa)</w:t>
      </w:r>
      <w:r w:rsidR="00F72686" w:rsidRPr="00617BF3">
        <w:t>; the standard 9mm caliber M9 pistol reaches peak SPL of 157 dB</w:t>
      </w:r>
      <w:r w:rsidR="006C3A5C" w:rsidRPr="00617BF3">
        <w:t xml:space="preserve"> (1.42 kPa)</w:t>
      </w:r>
      <w:r w:rsidR="00F72686" w:rsidRPr="00617BF3">
        <w:t xml:space="preserve"> measured at the shooter’s location</w:t>
      </w:r>
      <w:r w:rsidR="00D965BE" w:rsidRPr="00617BF3">
        <w:t xml:space="preserve"> </w:t>
      </w:r>
      <w:sdt>
        <w:sdtPr>
          <w:id w:val="366572494"/>
          <w:citation/>
        </w:sdtPr>
        <w:sdtEndPr/>
        <w:sdtContent>
          <w:r w:rsidR="00D965BE" w:rsidRPr="00617BF3">
            <w:fldChar w:fldCharType="begin"/>
          </w:r>
          <w:r w:rsidR="00D965BE" w:rsidRPr="00617BF3">
            <w:instrText xml:space="preserve">CITATION BAm12 \l 1033 </w:instrText>
          </w:r>
          <w:r w:rsidR="00D965BE" w:rsidRPr="00617BF3">
            <w:fldChar w:fldCharType="separate"/>
          </w:r>
          <w:r w:rsidR="00632FAF">
            <w:rPr>
              <w:noProof/>
            </w:rPr>
            <w:t>[3]</w:t>
          </w:r>
          <w:r w:rsidR="00D965BE" w:rsidRPr="00617BF3">
            <w:fldChar w:fldCharType="end"/>
          </w:r>
        </w:sdtContent>
      </w:sdt>
      <w:r w:rsidR="00F72686" w:rsidRPr="00617BF3">
        <w:t xml:space="preserve">. </w:t>
      </w:r>
      <w:r w:rsidR="006C3A5C" w:rsidRPr="00617BF3">
        <w:t xml:space="preserve">Some weapons, </w:t>
      </w:r>
      <w:r w:rsidR="0045595C" w:rsidRPr="00617BF3">
        <w:t>such as</w:t>
      </w:r>
      <w:r w:rsidR="006C3A5C" w:rsidRPr="00617BF3">
        <w:t xml:space="preserve"> the 84mm Multi-role Anti-armor Antipersonnel Weapon System recoilless rifle, generate </w:t>
      </w:r>
      <w:r w:rsidR="0045595C" w:rsidRPr="00617BF3">
        <w:t xml:space="preserve">a massive </w:t>
      </w:r>
      <w:r w:rsidR="006C3A5C" w:rsidRPr="00617BF3">
        <w:t>190 dB SPL (</w:t>
      </w:r>
      <w:r w:rsidR="0045595C" w:rsidRPr="00617BF3">
        <w:t xml:space="preserve">63 kPa) at the gunner’s location. To grant soldiers the maximum degree of lethality while keeping them safe from their own weapon systems and weapon platforms, a comprehensive DRC must be established that is capable of evaluating and accurately predicting human ear response to a wide variety of pressure waveforms. </w:t>
      </w:r>
      <w:r w:rsidR="00214EBC" w:rsidRPr="00617BF3">
        <w:t xml:space="preserve">Of specific interest with respect to this thesis is the </w:t>
      </w:r>
      <w:r w:rsidR="00214EBC" w:rsidRPr="00617BF3">
        <w:lastRenderedPageBreak/>
        <w:t xml:space="preserve">ear’s response to high-intensity, </w:t>
      </w:r>
      <w:r w:rsidR="004C11AC" w:rsidRPr="00617BF3">
        <w:t>impulse</w:t>
      </w:r>
      <w:r w:rsidR="00214EBC" w:rsidRPr="00617BF3">
        <w:t xml:space="preserve"> waveforms, or </w:t>
      </w:r>
      <w:r w:rsidR="004C11AC" w:rsidRPr="00617BF3">
        <w:t>blasts, which</w:t>
      </w:r>
      <w:r w:rsidR="00214EBC" w:rsidRPr="00617BF3">
        <w:t xml:space="preserve"> are common amongst firearms, artillery, and explosions, in general. </w:t>
      </w:r>
    </w:p>
    <w:p w:rsidR="00261EE2" w:rsidRPr="00617BF3" w:rsidRDefault="004E2AF8" w:rsidP="00FE711F">
      <w:pPr>
        <w:ind w:firstLine="720"/>
        <w:jc w:val="both"/>
      </w:pPr>
      <w:r w:rsidRPr="00617BF3">
        <w:t xml:space="preserve">The U.S. Navy mandates use of single (earplugs or earmuffs) HPDs when exposed to SPLs greater than 85 dB and double HPDs (earplugs and earmuffs) </w:t>
      </w:r>
      <w:r w:rsidR="006B62EC" w:rsidRPr="00617BF3">
        <w:t xml:space="preserve">at exposures greater than 105 dB SPL </w:t>
      </w:r>
      <w:sdt>
        <w:sdtPr>
          <w:id w:val="-434435540"/>
          <w:citation/>
        </w:sdtPr>
        <w:sdtEndPr/>
        <w:sdtContent>
          <w:r w:rsidR="00D965BE" w:rsidRPr="00617BF3">
            <w:fldChar w:fldCharType="begin"/>
          </w:r>
          <w:r w:rsidR="00D965BE" w:rsidRPr="00617BF3">
            <w:instrText xml:space="preserve"> CITATION KYa13 \l 1033 </w:instrText>
          </w:r>
          <w:r w:rsidR="00D965BE" w:rsidRPr="00617BF3">
            <w:fldChar w:fldCharType="separate"/>
          </w:r>
          <w:r w:rsidR="00632FAF">
            <w:rPr>
              <w:noProof/>
            </w:rPr>
            <w:t>[4]</w:t>
          </w:r>
          <w:r w:rsidR="00D965BE" w:rsidRPr="00617BF3">
            <w:fldChar w:fldCharType="end"/>
          </w:r>
        </w:sdtContent>
      </w:sdt>
      <w:r w:rsidR="006B62EC" w:rsidRPr="00617BF3">
        <w:t xml:space="preserve">. </w:t>
      </w:r>
      <w:r w:rsidR="0011310A" w:rsidRPr="00617BF3">
        <w:t>With double HPDs, wearer is protected against pressure levels under 115 dB; however, aircraft cockpits and carrier decks reach SPLs of up to 135 dB and 150 dB, respectively.</w:t>
      </w:r>
      <w:r w:rsidR="004C11AC" w:rsidRPr="00617BF3">
        <w:t xml:space="preserve"> On the battlefield, EPs are seldom worn. Although EPs have been developed that allow for attenuation of high-intensity impulse pressures while </w:t>
      </w:r>
      <w:r w:rsidR="00675403" w:rsidRPr="00617BF3">
        <w:t>mildly</w:t>
      </w:r>
      <w:r w:rsidR="004C11AC" w:rsidRPr="00617BF3">
        <w:t xml:space="preserve"> attenuating important hearing-level communications</w:t>
      </w:r>
      <w:r w:rsidR="00AE4807" w:rsidRPr="00617BF3">
        <w:t>, promoting situational awareness</w:t>
      </w:r>
      <w:r w:rsidR="004C11AC" w:rsidRPr="00617BF3">
        <w:t xml:space="preserve">, </w:t>
      </w:r>
      <w:r w:rsidR="00675403" w:rsidRPr="00617BF3">
        <w:t xml:space="preserve">these EPs are unpopular due to </w:t>
      </w:r>
      <w:r w:rsidR="00261EE2" w:rsidRPr="00617BF3">
        <w:t>their un</w:t>
      </w:r>
      <w:r w:rsidR="00675403" w:rsidRPr="00617BF3">
        <w:t>comfortability</w:t>
      </w:r>
      <w:r w:rsidR="00261EE2" w:rsidRPr="00617BF3">
        <w:t xml:space="preserve"> and their still-significant loss in communication capabilities. To improve use of HPDs during combat and reduce service-connected ear injuries, the function of current HPDs must be well understood and improved upon.</w:t>
      </w:r>
    </w:p>
    <w:p w:rsidR="00261EE2" w:rsidRPr="00617BF3" w:rsidRDefault="00261EE2" w:rsidP="006C55B6">
      <w:pPr>
        <w:ind w:firstLine="720"/>
      </w:pPr>
    </w:p>
    <w:p w:rsidR="00635978" w:rsidRPr="00617BF3" w:rsidRDefault="00635978" w:rsidP="0023140E">
      <w:pPr>
        <w:pStyle w:val="Heading2"/>
      </w:pPr>
      <w:bookmarkStart w:id="11" w:name="_Toc459045293"/>
      <w:r w:rsidRPr="00617BF3">
        <w:t>1.2 Background</w:t>
      </w:r>
      <w:r w:rsidR="0012735F" w:rsidRPr="00617BF3">
        <w:t xml:space="preserve">: </w:t>
      </w:r>
      <w:r w:rsidRPr="00617BF3">
        <w:t>Human Ear Anatomy and Function</w:t>
      </w:r>
      <w:bookmarkEnd w:id="11"/>
    </w:p>
    <w:p w:rsidR="00CC5294" w:rsidRPr="00617BF3" w:rsidRDefault="00247C23" w:rsidP="00FE711F">
      <w:pPr>
        <w:jc w:val="both"/>
      </w:pPr>
      <w:r w:rsidRPr="00617BF3">
        <w:tab/>
        <w:t xml:space="preserve">The human ear is comprised of outer, middle, and inner ear portions. Figure </w:t>
      </w:r>
      <w:r w:rsidR="00CC1889" w:rsidRPr="00617BF3">
        <w:t>1</w:t>
      </w:r>
      <w:r w:rsidRPr="00617BF3">
        <w:t xml:space="preserve"> shows a schematic diagram of the human ear. The outer ear is made up of the pinna and external auditory ear canal which terminates at the TM or eardrum. </w:t>
      </w:r>
      <w:r w:rsidR="00707258" w:rsidRPr="00617BF3">
        <w:t xml:space="preserve">The conical TM, whose apex is termed the umbo, is considered to be part of the middle ear. The manubrium is a soft tissue which attaches the TM to the ossicular chain. The ossicular chain resides within the ME cavity and consists of three ossicles: the malleus, incus, and stapes. The ossicles are separated by joint and are suspended in the ME cavity via suspensory ligaments. The Eustachian tube’s primary function is to drain ME fluid and keep ME </w:t>
      </w:r>
      <w:r w:rsidR="00707258" w:rsidRPr="00617BF3">
        <w:lastRenderedPageBreak/>
        <w:t xml:space="preserve">pressure at atmospheric levels. </w:t>
      </w:r>
      <w:r w:rsidR="00CC5294" w:rsidRPr="00617BF3">
        <w:t xml:space="preserve">The ossicular chain terminates at the oval window of the inner ear, or cochlea. The cochlea houses the organ of Corti, which is comprised of the basilar membrane on which mechanosensory or hair cells reside. </w:t>
      </w:r>
    </w:p>
    <w:p w:rsidR="00CC5294" w:rsidRPr="00617BF3" w:rsidRDefault="00CC5294" w:rsidP="00635978"/>
    <w:p w:rsidR="00CC5294" w:rsidRPr="00617BF3" w:rsidRDefault="00CC5294" w:rsidP="00CC5294">
      <w:pPr>
        <w:keepNext/>
        <w:jc w:val="center"/>
      </w:pPr>
      <w:r w:rsidRPr="00617BF3">
        <w:rPr>
          <w:noProof/>
          <w:lang w:bidi="ar-SA"/>
        </w:rPr>
        <w:drawing>
          <wp:inline distT="0" distB="0" distL="0" distR="0" wp14:anchorId="385BE2B7" wp14:editId="38154FE9">
            <wp:extent cx="2769080" cy="2769080"/>
            <wp:effectExtent l="0" t="0" r="0" b="0"/>
            <wp:docPr id="1026" name="Picture 2" descr="https://s3-ap-southeast-2.amazonaws.com/mydr2016/site_content/files/images/categories/anatom/ear_anatom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s3-ap-southeast-2.amazonaws.com/mydr2016/site_content/files/images/categories/anatom/ear_anatomy.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637" cy="2788637"/>
                    </a:xfrm>
                    <a:prstGeom prst="rect">
                      <a:avLst/>
                    </a:prstGeom>
                    <a:noFill/>
                    <a:extLst/>
                  </pic:spPr>
                </pic:pic>
              </a:graphicData>
            </a:graphic>
          </wp:inline>
        </w:drawing>
      </w:r>
    </w:p>
    <w:p w:rsidR="0012735F" w:rsidRPr="00617BF3" w:rsidRDefault="00CC5294" w:rsidP="0012735F">
      <w:pPr>
        <w:pStyle w:val="Caption"/>
        <w:jc w:val="center"/>
      </w:pPr>
      <w:bookmarkStart w:id="12" w:name="_Toc459045334"/>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w:t>
      </w:r>
      <w:r w:rsidR="009B38F8">
        <w:rPr>
          <w:noProof/>
        </w:rPr>
        <w:fldChar w:fldCharType="end"/>
      </w:r>
      <w:r w:rsidRPr="00617BF3">
        <w:t>: Human Ear Structure</w:t>
      </w:r>
      <w:r w:rsidR="0012735F" w:rsidRPr="00617BF3">
        <w:t xml:space="preserve"> </w:t>
      </w:r>
      <w:r w:rsidR="0012735F" w:rsidRPr="00617BF3">
        <w:br/>
        <w:t>(https://s3-ap-southeast-2.amazonaws.com/mydr2016/site_content/files/images/categories/anatom/ear_anatomy.gif)</w:t>
      </w:r>
      <w:bookmarkEnd w:id="12"/>
    </w:p>
    <w:p w:rsidR="00CC5294" w:rsidRPr="00617BF3" w:rsidRDefault="00CC5294" w:rsidP="0012735F">
      <w:pPr>
        <w:pStyle w:val="Caption"/>
        <w:jc w:val="center"/>
      </w:pPr>
      <w:r w:rsidRPr="00617BF3">
        <w:t xml:space="preserve"> </w:t>
      </w:r>
    </w:p>
    <w:p w:rsidR="00635978" w:rsidRPr="00617BF3" w:rsidRDefault="00CC5294" w:rsidP="00FE711F">
      <w:pPr>
        <w:jc w:val="both"/>
      </w:pPr>
      <w:r w:rsidRPr="00617BF3">
        <w:tab/>
        <w:t>The primary function of the ear is to transform acoustic vibrations into electrical signals that are transferred by the auditory nerve to the brain. Acoustic vibrations are directed down the external auditory canal by the pinna, which vibrates the TM. This mechanical vibration results in the piston-like motion of the stapes that sets the cochlear fluid into motion; this excites the hair cells within the organ of Corti, which produce electrical signals for the brain to interpret as sound.</w:t>
      </w:r>
    </w:p>
    <w:p w:rsidR="00635978" w:rsidRPr="00617BF3" w:rsidRDefault="00635978" w:rsidP="006C55B6">
      <w:pPr>
        <w:ind w:firstLine="720"/>
      </w:pPr>
    </w:p>
    <w:p w:rsidR="00214EBC" w:rsidRPr="00617BF3" w:rsidRDefault="00261EE2" w:rsidP="0023140E">
      <w:pPr>
        <w:pStyle w:val="Heading2"/>
      </w:pPr>
      <w:bookmarkStart w:id="13" w:name="_Toc459045294"/>
      <w:r w:rsidRPr="00617BF3">
        <w:lastRenderedPageBreak/>
        <w:t>1.</w:t>
      </w:r>
      <w:r w:rsidR="00635978" w:rsidRPr="00617BF3">
        <w:t>3</w:t>
      </w:r>
      <w:r w:rsidRPr="00617BF3">
        <w:t xml:space="preserve"> Current</w:t>
      </w:r>
      <w:r w:rsidR="00F836D3" w:rsidRPr="00617BF3">
        <w:t xml:space="preserve"> </w:t>
      </w:r>
      <w:r w:rsidR="00616578" w:rsidRPr="00617BF3">
        <w:t>Methods for Evaluating Blasts/Earplugs</w:t>
      </w:r>
      <w:bookmarkEnd w:id="13"/>
      <w:r w:rsidR="004C11AC" w:rsidRPr="00617BF3">
        <w:t xml:space="preserve"> </w:t>
      </w:r>
    </w:p>
    <w:p w:rsidR="004A762D" w:rsidRPr="00617BF3" w:rsidRDefault="004A762D" w:rsidP="004A762D">
      <w:pPr>
        <w:pStyle w:val="Heading3"/>
      </w:pPr>
      <w:bookmarkStart w:id="14" w:name="_Toc459045295"/>
      <w:r w:rsidRPr="00617BF3">
        <w:t>1.</w:t>
      </w:r>
      <w:r w:rsidR="00635978" w:rsidRPr="00617BF3">
        <w:t>3</w:t>
      </w:r>
      <w:r w:rsidRPr="00617BF3">
        <w:t>.1 Auditory Hazard Assessment Algorithm for Humans</w:t>
      </w:r>
      <w:bookmarkEnd w:id="14"/>
    </w:p>
    <w:p w:rsidR="00B711F9" w:rsidRPr="00617BF3" w:rsidRDefault="00D6203C" w:rsidP="00FE711F">
      <w:pPr>
        <w:jc w:val="both"/>
      </w:pPr>
      <w:r w:rsidRPr="00617BF3">
        <w:tab/>
      </w:r>
      <w:r w:rsidR="00AF0FCA" w:rsidRPr="00617BF3">
        <w:t>In the 1960’s, the Army’s Human Engineering Laboratory developed MIL-STD-1474 which was adopted as a health hazard criterion for noise exposure</w:t>
      </w:r>
      <w:r w:rsidR="002E737E" w:rsidRPr="00617BF3">
        <w:t xml:space="preserve"> by the DoD</w:t>
      </w:r>
      <w:r w:rsidR="00AF0FCA" w:rsidRPr="00617BF3">
        <w:t>. By the 1980’s, enough research was completed to support the development of a mathematical model of the human ear’</w:t>
      </w:r>
      <w:r w:rsidR="008A55F8" w:rsidRPr="00617BF3">
        <w:t xml:space="preserve">s response to intense sound, and the AHAAH was created. The AHAAH </w:t>
      </w:r>
      <w:r w:rsidR="00337ED8" w:rsidRPr="00617BF3">
        <w:t>is</w:t>
      </w:r>
      <w:r w:rsidR="00FC06EC" w:rsidRPr="00617BF3">
        <w:t xml:space="preserve"> an electro-acoustic (circuit) model</w:t>
      </w:r>
      <w:r w:rsidR="00337ED8" w:rsidRPr="00617BF3">
        <w:t xml:space="preserve"> </w:t>
      </w:r>
      <w:r w:rsidR="00646995" w:rsidRPr="00617BF3">
        <w:t xml:space="preserve">of the human ear </w:t>
      </w:r>
      <w:r w:rsidR="00337ED8" w:rsidRPr="00617BF3">
        <w:t xml:space="preserve">capable of calculating cochlear structural response due to signal transmission from the free sound field outside the ear </w:t>
      </w:r>
      <w:r w:rsidR="00FC06EC" w:rsidRPr="00617BF3">
        <w:t>which has resulted in the</w:t>
      </w:r>
      <w:r w:rsidR="00337ED8" w:rsidRPr="00617BF3">
        <w:t xml:space="preserve"> develop</w:t>
      </w:r>
      <w:r w:rsidR="00FC06EC" w:rsidRPr="00617BF3">
        <w:t>ment of</w:t>
      </w:r>
      <w:r w:rsidR="00337ED8" w:rsidRPr="00617BF3">
        <w:t xml:space="preserve"> AHUs</w:t>
      </w:r>
      <w:r w:rsidR="00D965BE" w:rsidRPr="00617BF3">
        <w:t xml:space="preserve"> </w:t>
      </w:r>
      <w:sdt>
        <w:sdtPr>
          <w:id w:val="275370378"/>
          <w:citation/>
        </w:sdtPr>
        <w:sdtEndPr/>
        <w:sdtContent>
          <w:r w:rsidR="00D965BE" w:rsidRPr="00617BF3">
            <w:fldChar w:fldCharType="begin"/>
          </w:r>
          <w:r w:rsidR="00D965BE" w:rsidRPr="00617BF3">
            <w:instrText xml:space="preserve">CITATION GPr10 \l 1033 </w:instrText>
          </w:r>
          <w:r w:rsidR="00D965BE" w:rsidRPr="00617BF3">
            <w:fldChar w:fldCharType="separate"/>
          </w:r>
          <w:r w:rsidR="00632FAF">
            <w:rPr>
              <w:noProof/>
            </w:rPr>
            <w:t>[5]</w:t>
          </w:r>
          <w:r w:rsidR="00D965BE" w:rsidRPr="00617BF3">
            <w:fldChar w:fldCharType="end"/>
          </w:r>
        </w:sdtContent>
      </w:sdt>
      <w:r w:rsidR="00FC06EC" w:rsidRPr="00617BF3">
        <w:t>.</w:t>
      </w:r>
      <w:r w:rsidR="00337ED8" w:rsidRPr="00617BF3">
        <w:t xml:space="preserve"> </w:t>
      </w:r>
      <w:r w:rsidR="00FC06EC" w:rsidRPr="00617BF3">
        <w:t>AHUs</w:t>
      </w:r>
      <w:r w:rsidR="004307BB">
        <w:t xml:space="preserve"> are the criteria for predicting hearing damage and</w:t>
      </w:r>
      <w:r w:rsidR="00337ED8" w:rsidRPr="00617BF3">
        <w:t xml:space="preserve"> are determined from the calculated time-history of the displacement, mechanical stress, and number of cycles of the basilar membrane</w:t>
      </w:r>
      <w:r w:rsidR="00FC06EC" w:rsidRPr="00617BF3">
        <w:t>; if the prediction exceeds 500 AHU, permanent hearing loss may occur</w:t>
      </w:r>
      <w:r w:rsidR="00337ED8" w:rsidRPr="00617BF3">
        <w:t xml:space="preserve"> </w:t>
      </w:r>
      <w:sdt>
        <w:sdtPr>
          <w:id w:val="-626164208"/>
          <w:citation/>
        </w:sdtPr>
        <w:sdtEndPr/>
        <w:sdtContent>
          <w:r w:rsidR="00E61178" w:rsidRPr="00617BF3">
            <w:fldChar w:fldCharType="begin"/>
          </w:r>
          <w:r w:rsidR="00E61178" w:rsidRPr="00617BF3">
            <w:instrText xml:space="preserve"> CITATION Tas10 \l 1033 </w:instrText>
          </w:r>
          <w:r w:rsidR="00E61178" w:rsidRPr="00617BF3">
            <w:fldChar w:fldCharType="separate"/>
          </w:r>
          <w:r w:rsidR="00632FAF">
            <w:rPr>
              <w:noProof/>
            </w:rPr>
            <w:t>[6]</w:t>
          </w:r>
          <w:r w:rsidR="00E61178" w:rsidRPr="00617BF3">
            <w:fldChar w:fldCharType="end"/>
          </w:r>
        </w:sdtContent>
      </w:sdt>
      <w:r w:rsidR="00337ED8" w:rsidRPr="00617BF3">
        <w:t>.</w:t>
      </w:r>
      <w:r w:rsidR="008A55F8" w:rsidRPr="00617BF3">
        <w:t xml:space="preserve"> </w:t>
      </w:r>
      <w:r w:rsidR="00FC06EC" w:rsidRPr="00617BF3">
        <w:t xml:space="preserve">The AHAAH model was able to predict the threshold of hazard in better than 95% of cases tested, while MIL-STD-1474D (1997-2015) exhibited only 36% accuracy when examining the same data </w:t>
      </w:r>
      <w:sdt>
        <w:sdtPr>
          <w:id w:val="-1648813645"/>
          <w:citation/>
        </w:sdtPr>
        <w:sdtEndPr/>
        <w:sdtContent>
          <w:r w:rsidR="00E61178" w:rsidRPr="00617BF3">
            <w:fldChar w:fldCharType="begin"/>
          </w:r>
          <w:r w:rsidR="00E61178" w:rsidRPr="00617BF3">
            <w:instrText xml:space="preserve"> CITATION GPr05 \l 1033 </w:instrText>
          </w:r>
          <w:r w:rsidR="00E61178" w:rsidRPr="00617BF3">
            <w:fldChar w:fldCharType="separate"/>
          </w:r>
          <w:r w:rsidR="00632FAF">
            <w:rPr>
              <w:noProof/>
            </w:rPr>
            <w:t>[7]</w:t>
          </w:r>
          <w:r w:rsidR="00E61178" w:rsidRPr="00617BF3">
            <w:fldChar w:fldCharType="end"/>
          </w:r>
        </w:sdtContent>
      </w:sdt>
      <w:r w:rsidR="00FC06EC" w:rsidRPr="00617BF3">
        <w:t xml:space="preserve">. </w:t>
      </w:r>
      <w:r w:rsidR="002E737E" w:rsidRPr="00617BF3">
        <w:t>In April 2015 the AHAAH model was implemented in establishing t</w:t>
      </w:r>
      <w:r w:rsidR="00B711F9" w:rsidRPr="00617BF3">
        <w:t>he new acoustic noise limits,</w:t>
      </w:r>
      <w:r w:rsidR="002E737E" w:rsidRPr="00617BF3">
        <w:t xml:space="preserve"> testing procedures</w:t>
      </w:r>
      <w:r w:rsidR="00B711F9" w:rsidRPr="00617BF3">
        <w:t>, and DRC</w:t>
      </w:r>
      <w:r w:rsidR="002E737E" w:rsidRPr="00617BF3">
        <w:t xml:space="preserve"> </w:t>
      </w:r>
      <w:r w:rsidR="00B711F9" w:rsidRPr="00617BF3">
        <w:t>described in</w:t>
      </w:r>
      <w:r w:rsidR="002E737E" w:rsidRPr="00617BF3">
        <w:t xml:space="preserve"> MIL-STD-1474E.</w:t>
      </w:r>
      <w:r w:rsidR="004A762D" w:rsidRPr="00617BF3">
        <w:t xml:space="preserve"> </w:t>
      </w:r>
    </w:p>
    <w:p w:rsidR="004A762D" w:rsidRPr="00617BF3" w:rsidRDefault="004A762D" w:rsidP="00FE711F">
      <w:pPr>
        <w:jc w:val="both"/>
      </w:pPr>
      <w:r w:rsidRPr="00617BF3">
        <w:tab/>
      </w:r>
      <w:r w:rsidR="007A4982">
        <w:t>HPDs are generally divided into two categories: protectors in which the attenuation is constant and does not depend on SPL (usually termed “linear” protectors</w:t>
      </w:r>
      <w:r w:rsidR="00A4443D">
        <w:t xml:space="preserve"> </w:t>
      </w:r>
      <w:sdt>
        <w:sdtPr>
          <w:id w:val="818548195"/>
          <w:citation/>
        </w:sdtPr>
        <w:sdtEndPr/>
        <w:sdtContent>
          <w:r w:rsidR="00A4443D">
            <w:fldChar w:fldCharType="begin"/>
          </w:r>
          <w:r w:rsidR="00A4443D">
            <w:instrText xml:space="preserve">CITATION Kar \l 1033 </w:instrText>
          </w:r>
          <w:r w:rsidR="00A4443D">
            <w:fldChar w:fldCharType="separate"/>
          </w:r>
          <w:r w:rsidR="00A4443D">
            <w:rPr>
              <w:noProof/>
            </w:rPr>
            <w:t>[8]</w:t>
          </w:r>
          <w:r w:rsidR="00A4443D">
            <w:fldChar w:fldCharType="end"/>
          </w:r>
        </w:sdtContent>
      </w:sdt>
      <w:r w:rsidR="007A4982">
        <w:t xml:space="preserve">), and protectors </w:t>
      </w:r>
      <w:r w:rsidR="00A4443D">
        <w:t>whose attenuation depends on the SPL (usually termed “nonlinear” protectors).</w:t>
      </w:r>
      <w:r w:rsidR="007A4982">
        <w:t xml:space="preserve"> </w:t>
      </w:r>
      <w:r w:rsidR="00120EA2" w:rsidRPr="00617BF3">
        <w:t xml:space="preserve">Nonlinear HPDs are characterized by their ability to strongly attenuate high-intensity waveforms while only limitedly attenuating hearing-level waveforms. This is achieved via an orifice through the EP whose geometry facilitates dissipative behavior of impulsive and high-level pressure waveforms, while minimally effecting low-level, </w:t>
      </w:r>
      <w:r w:rsidR="00120EA2" w:rsidRPr="00617BF3">
        <w:lastRenderedPageBreak/>
        <w:t>harmonic waveforms</w:t>
      </w:r>
      <w:r w:rsidR="00A4443D">
        <w:t xml:space="preserve"> </w:t>
      </w:r>
      <w:sdt>
        <w:sdtPr>
          <w:id w:val="-208963920"/>
          <w:citation/>
        </w:sdtPr>
        <w:sdtEndPr/>
        <w:sdtContent>
          <w:r w:rsidR="00A4443D">
            <w:fldChar w:fldCharType="begin"/>
          </w:r>
          <w:r w:rsidR="00A4443D">
            <w:instrText xml:space="preserve"> CITATION Kar \l 1033 </w:instrText>
          </w:r>
          <w:r w:rsidR="00A4443D">
            <w:fldChar w:fldCharType="separate"/>
          </w:r>
          <w:r w:rsidR="00A4443D">
            <w:rPr>
              <w:noProof/>
            </w:rPr>
            <w:t>[8]</w:t>
          </w:r>
          <w:r w:rsidR="00A4443D">
            <w:fldChar w:fldCharType="end"/>
          </w:r>
        </w:sdtContent>
      </w:sdt>
      <w:r w:rsidR="00120EA2" w:rsidRPr="00617BF3">
        <w:t xml:space="preserve">. </w:t>
      </w:r>
      <w:r w:rsidR="0011489F" w:rsidRPr="00617BF3">
        <w:t xml:space="preserve">The AHAAH model was capable of accurately predicting multiple EP performance in terms of attenuation and general waveform when compared to experiments carried out in an auditory test fixture </w:t>
      </w:r>
      <w:sdt>
        <w:sdtPr>
          <w:id w:val="-791899930"/>
          <w:citation/>
        </w:sdtPr>
        <w:sdtEndPr/>
        <w:sdtContent>
          <w:r w:rsidR="00E61178" w:rsidRPr="00617BF3">
            <w:fldChar w:fldCharType="begin"/>
          </w:r>
          <w:r w:rsidR="00E61178" w:rsidRPr="00617BF3">
            <w:instrText xml:space="preserve"> CITATION PFe15 \l 1033 </w:instrText>
          </w:r>
          <w:r w:rsidR="00E61178" w:rsidRPr="00617BF3">
            <w:fldChar w:fldCharType="separate"/>
          </w:r>
          <w:r w:rsidR="00A4443D">
            <w:rPr>
              <w:noProof/>
            </w:rPr>
            <w:t>[9]</w:t>
          </w:r>
          <w:r w:rsidR="00E61178" w:rsidRPr="00617BF3">
            <w:fldChar w:fldCharType="end"/>
          </w:r>
        </w:sdtContent>
      </w:sdt>
      <w:r w:rsidR="0011489F" w:rsidRPr="00617BF3">
        <w:t xml:space="preserve">. </w:t>
      </w:r>
    </w:p>
    <w:p w:rsidR="0011489F" w:rsidRPr="00617BF3" w:rsidRDefault="0011489F" w:rsidP="00FE711F">
      <w:pPr>
        <w:jc w:val="both"/>
      </w:pPr>
      <w:r w:rsidRPr="00617BF3">
        <w:tab/>
      </w:r>
      <w:r w:rsidR="008650E7" w:rsidRPr="00617BF3">
        <w:t>T</w:t>
      </w:r>
      <w:r w:rsidR="00646995" w:rsidRPr="00617BF3">
        <w:t xml:space="preserve">he AHAAH model has proven to significantly impact military noise standards through accurate prediction of </w:t>
      </w:r>
      <w:r w:rsidR="008650E7" w:rsidRPr="00617BF3">
        <w:t xml:space="preserve">pressure waveforms and inner ear damage </w:t>
      </w:r>
      <w:r w:rsidR="00646995" w:rsidRPr="00617BF3">
        <w:t>in unoccluded and occluded ears. However, the antiquated approach of circuit modeling significantly limits the details that may be extracted from impulse blast analyses. This electro-acoustic model provides no information of the displacement or stress distributions imparted on the</w:t>
      </w:r>
      <w:r w:rsidR="0039313B" w:rsidRPr="00617BF3">
        <w:t xml:space="preserve"> surfaces or throughout the</w:t>
      </w:r>
      <w:r w:rsidR="00646995" w:rsidRPr="00617BF3">
        <w:t xml:space="preserve"> </w:t>
      </w:r>
      <w:r w:rsidR="0039313B" w:rsidRPr="00617BF3">
        <w:t xml:space="preserve">TM or structures of the ME cavity, and only provides such information at discrete points on the basilar membrane. Such detailed information would prove useful in determining criteria for hearing loss due to modes other than cochlear damage – like TM rupture or ossicular chain </w:t>
      </w:r>
      <w:r w:rsidR="008650E7" w:rsidRPr="00617BF3">
        <w:t>disarticulation</w:t>
      </w:r>
      <w:r w:rsidR="0039313B" w:rsidRPr="00617BF3">
        <w:t xml:space="preserve">. Although pressure waveforms behind EPs may be predicted, the pressure propagation and distribution throughout the ear canal, ME cavity, and in the fluid domains of the cochlea remain unknown. </w:t>
      </w:r>
      <w:r w:rsidR="00B13B10" w:rsidRPr="00617BF3">
        <w:t>The transient flow fields</w:t>
      </w:r>
      <w:r w:rsidR="0039313B" w:rsidRPr="00617BF3">
        <w:t xml:space="preserve"> may be used to innovate EP orifice design and improve </w:t>
      </w:r>
      <w:r w:rsidR="006B0B3F" w:rsidRPr="00617BF3">
        <w:t xml:space="preserve">the </w:t>
      </w:r>
      <w:r w:rsidR="00B13B10" w:rsidRPr="00617BF3">
        <w:t>acceptability</w:t>
      </w:r>
      <w:r w:rsidR="006B0B3F" w:rsidRPr="00617BF3">
        <w:t xml:space="preserve"> of nonlinear EPs amongst soldiers. It is the claim of this thesis that such information missing from the </w:t>
      </w:r>
      <w:r w:rsidR="00F836D3" w:rsidRPr="00617BF3">
        <w:t>AHAAH model’s</w:t>
      </w:r>
      <w:r w:rsidR="006B0B3F" w:rsidRPr="00617BF3">
        <w:t xml:space="preserve"> results may be captured and utilized when conducting analyses using modern FSI capabilities of the</w:t>
      </w:r>
      <w:r w:rsidR="00F40F3F">
        <w:t xml:space="preserve"> </w:t>
      </w:r>
      <w:r w:rsidR="006B0B3F" w:rsidRPr="00617BF3">
        <w:t>FEM.</w:t>
      </w:r>
    </w:p>
    <w:p w:rsidR="00AE4807" w:rsidRPr="00617BF3" w:rsidRDefault="00AE4807" w:rsidP="006C213B"/>
    <w:p w:rsidR="0011489F" w:rsidRPr="00617BF3" w:rsidRDefault="00AE4807" w:rsidP="00AE4807">
      <w:pPr>
        <w:pStyle w:val="Heading3"/>
      </w:pPr>
      <w:bookmarkStart w:id="15" w:name="_Toc459045296"/>
      <w:r w:rsidRPr="00617BF3">
        <w:t>1.</w:t>
      </w:r>
      <w:r w:rsidR="00635978" w:rsidRPr="00617BF3">
        <w:t>3</w:t>
      </w:r>
      <w:r w:rsidRPr="00617BF3">
        <w:t>.2 The Finite Element Method</w:t>
      </w:r>
      <w:bookmarkEnd w:id="15"/>
    </w:p>
    <w:p w:rsidR="00BD6B36" w:rsidRPr="00617BF3" w:rsidRDefault="00B13B10" w:rsidP="00FE711F">
      <w:pPr>
        <w:jc w:val="both"/>
      </w:pPr>
      <w:r w:rsidRPr="00617BF3">
        <w:tab/>
      </w:r>
      <w:r w:rsidR="00E314D1" w:rsidRPr="00617BF3">
        <w:t xml:space="preserve">3-D FSI simulations have proven to be indispensable tools </w:t>
      </w:r>
      <w:r w:rsidR="003A7D0A" w:rsidRPr="00617BF3">
        <w:t xml:space="preserve">in the evaluation of protective measures against blast injury of human soft tissues. </w:t>
      </w:r>
      <w:r w:rsidR="00977F77" w:rsidRPr="00617BF3">
        <w:t xml:space="preserve">Grujicic </w:t>
      </w:r>
      <w:r w:rsidR="00977F77" w:rsidRPr="00617BF3">
        <w:rPr>
          <w:i/>
        </w:rPr>
        <w:t>et. al</w:t>
      </w:r>
      <w:r w:rsidR="00977F77" w:rsidRPr="00617BF3">
        <w:t xml:space="preserve">. at Clemson University, South Carolina utilized FSI analyses and a Finite Element (FE) model of the </w:t>
      </w:r>
      <w:r w:rsidR="00977F77" w:rsidRPr="00617BF3">
        <w:lastRenderedPageBreak/>
        <w:t xml:space="preserve">human head (helmet, skull, brain assembly) to computationally determine the blast wave mitigation performance of a proposed advanced combat helmet in relation to mild traumatic brain injury </w:t>
      </w:r>
      <w:sdt>
        <w:sdtPr>
          <w:id w:val="671604233"/>
          <w:citation/>
        </w:sdtPr>
        <w:sdtEndPr/>
        <w:sdtContent>
          <w:r w:rsidR="00092235" w:rsidRPr="00617BF3">
            <w:fldChar w:fldCharType="begin"/>
          </w:r>
          <w:r w:rsidR="00092235" w:rsidRPr="00617BF3">
            <w:instrText xml:space="preserve"> CITATION Gru11 \l 1033 </w:instrText>
          </w:r>
          <w:r w:rsidR="00092235" w:rsidRPr="00617BF3">
            <w:fldChar w:fldCharType="separate"/>
          </w:r>
          <w:r w:rsidR="00A4443D">
            <w:rPr>
              <w:noProof/>
            </w:rPr>
            <w:t>[10]</w:t>
          </w:r>
          <w:r w:rsidR="00092235" w:rsidRPr="00617BF3">
            <w:fldChar w:fldCharType="end"/>
          </w:r>
        </w:sdtContent>
      </w:sdt>
      <w:r w:rsidR="00977F77" w:rsidRPr="00617BF3">
        <w:t xml:space="preserve">. </w:t>
      </w:r>
      <w:r w:rsidR="00B60F0B" w:rsidRPr="00617BF3">
        <w:t>These analyses calculated the complex spatial and temporal evolution of stresses within the brain, with and without helmet, and were used to suggest improvements that enhanced</w:t>
      </w:r>
      <w:r w:rsidR="00F04743" w:rsidRPr="00617BF3">
        <w:t xml:space="preserve"> later</w:t>
      </w:r>
      <w:r w:rsidR="00B60F0B" w:rsidRPr="00617BF3">
        <w:t xml:space="preserve"> helmet design </w:t>
      </w:r>
      <w:sdt>
        <w:sdtPr>
          <w:id w:val="-1153670909"/>
          <w:citation/>
        </w:sdtPr>
        <w:sdtEndPr/>
        <w:sdtContent>
          <w:r w:rsidR="00092235" w:rsidRPr="00617BF3">
            <w:fldChar w:fldCharType="begin"/>
          </w:r>
          <w:r w:rsidR="00092235" w:rsidRPr="00617BF3">
            <w:instrText xml:space="preserve"> CITATION MGr16 \l 1033 </w:instrText>
          </w:r>
          <w:r w:rsidR="00092235" w:rsidRPr="00617BF3">
            <w:fldChar w:fldCharType="separate"/>
          </w:r>
          <w:r w:rsidR="00A4443D">
            <w:rPr>
              <w:noProof/>
            </w:rPr>
            <w:t>[11]</w:t>
          </w:r>
          <w:r w:rsidR="00092235" w:rsidRPr="00617BF3">
            <w:fldChar w:fldCharType="end"/>
          </w:r>
        </w:sdtContent>
      </w:sdt>
      <w:r w:rsidR="00B60F0B" w:rsidRPr="00617BF3">
        <w:t xml:space="preserve">. </w:t>
      </w:r>
      <w:r w:rsidR="00F04743" w:rsidRPr="00617BF3">
        <w:t xml:space="preserve">A group from Johns Hopkins University, Baltimore, MD, and the Indian Institute of Technology, Bombay, Mumbai, India utilized a similar approach to analyze eye biomechanics and the protective function of Military Combat Eye Protection </w:t>
      </w:r>
      <w:sdt>
        <w:sdtPr>
          <w:id w:val="798114331"/>
          <w:citation/>
        </w:sdtPr>
        <w:sdtEndPr/>
        <w:sdtContent>
          <w:r w:rsidR="00092235" w:rsidRPr="00617BF3">
            <w:fldChar w:fldCharType="begin"/>
          </w:r>
          <w:r w:rsidR="00092235" w:rsidRPr="00617BF3">
            <w:instrText xml:space="preserve"> CITATION SBa15 \l 1033 </w:instrText>
          </w:r>
          <w:r w:rsidR="00092235" w:rsidRPr="00617BF3">
            <w:fldChar w:fldCharType="separate"/>
          </w:r>
          <w:r w:rsidR="00A4443D">
            <w:rPr>
              <w:noProof/>
            </w:rPr>
            <w:t>[12]</w:t>
          </w:r>
          <w:r w:rsidR="00092235" w:rsidRPr="00617BF3">
            <w:fldChar w:fldCharType="end"/>
          </w:r>
        </w:sdtContent>
      </w:sdt>
      <w:r w:rsidR="00F04743" w:rsidRPr="00617BF3">
        <w:t xml:space="preserve">. In this </w:t>
      </w:r>
      <w:r w:rsidR="00477BE4" w:rsidRPr="00617BF3">
        <w:t>study</w:t>
      </w:r>
      <w:r w:rsidR="00F04743" w:rsidRPr="00617BF3">
        <w:t xml:space="preserve">, </w:t>
      </w:r>
      <w:r w:rsidR="00477BE4" w:rsidRPr="00617BF3">
        <w:t xml:space="preserve">the function of spectacles and goggles were compared; the transient flow was computed and it was </w:t>
      </w:r>
      <w:r w:rsidR="005F60AF" w:rsidRPr="00617BF3">
        <w:t>found</w:t>
      </w:r>
      <w:r w:rsidR="00477BE4" w:rsidRPr="00617BF3">
        <w:t xml:space="preserve"> that, at higher pressure exposures, the goggles trapped air in front of the eye and resulted in sustained elevated pressure loading on the eye </w:t>
      </w:r>
      <w:r w:rsidR="005F60AF" w:rsidRPr="00617BF3">
        <w:t xml:space="preserve">higher </w:t>
      </w:r>
      <w:r w:rsidR="00477BE4" w:rsidRPr="00617BF3">
        <w:t xml:space="preserve">than even </w:t>
      </w:r>
      <w:r w:rsidR="005F60AF" w:rsidRPr="00617BF3">
        <w:t xml:space="preserve">in </w:t>
      </w:r>
      <w:r w:rsidR="00477BE4" w:rsidRPr="00617BF3">
        <w:t>the unprotected eye</w:t>
      </w:r>
      <w:r w:rsidR="005F60AF" w:rsidRPr="00617BF3">
        <w:t xml:space="preserve"> case</w:t>
      </w:r>
      <w:r w:rsidR="00477BE4" w:rsidRPr="00617BF3">
        <w:t xml:space="preserve">. </w:t>
      </w:r>
      <w:r w:rsidR="005F60AF" w:rsidRPr="00617BF3">
        <w:t xml:space="preserve">Both of the referenced studies were funded by the U.S. military, utilized experimental blast data as a tool for model validation, and provided important insight into </w:t>
      </w:r>
      <w:r w:rsidR="00BD6B36" w:rsidRPr="00617BF3">
        <w:t>the function and possible innovation of blast impulse protective equipment.</w:t>
      </w:r>
    </w:p>
    <w:p w:rsidR="00AE4807" w:rsidRPr="00617BF3" w:rsidRDefault="00BD6B36" w:rsidP="00FE711F">
      <w:pPr>
        <w:jc w:val="both"/>
      </w:pPr>
      <w:r w:rsidRPr="00617BF3">
        <w:tab/>
      </w:r>
      <w:r w:rsidR="00F03247" w:rsidRPr="00617BF3">
        <w:t xml:space="preserve">Sgard </w:t>
      </w:r>
      <w:r w:rsidR="00F03247" w:rsidRPr="00617BF3">
        <w:rPr>
          <w:i/>
        </w:rPr>
        <w:t>et. al.</w:t>
      </w:r>
      <w:r w:rsidR="00F03247" w:rsidRPr="00617BF3">
        <w:t xml:space="preserve"> at the École de technologie supérieure in Montreal, Quebec, Canada</w:t>
      </w:r>
      <w:r w:rsidR="0003451E" w:rsidRPr="00617BF3">
        <w:t xml:space="preserve"> is a leading group in the research of linear </w:t>
      </w:r>
      <w:r w:rsidR="00934CF1" w:rsidRPr="00617BF3">
        <w:t xml:space="preserve">(classic foam and custom molded silicon) </w:t>
      </w:r>
      <w:r w:rsidR="0003451E" w:rsidRPr="00617BF3">
        <w:t xml:space="preserve">EP </w:t>
      </w:r>
      <w:r w:rsidR="00BB52AA" w:rsidRPr="00617BF3">
        <w:t xml:space="preserve">and earmuff </w:t>
      </w:r>
      <w:r w:rsidR="0003451E" w:rsidRPr="00617BF3">
        <w:t>function, combining experimentation with</w:t>
      </w:r>
      <w:r w:rsidR="00021E1A" w:rsidRPr="00617BF3">
        <w:t xml:space="preserve"> FE</w:t>
      </w:r>
      <w:r w:rsidR="0003451E" w:rsidRPr="00617BF3">
        <w:t xml:space="preserve"> computational analysis methods. </w:t>
      </w:r>
      <w:r w:rsidR="00934CF1" w:rsidRPr="00617BF3">
        <w:t>This group ha</w:t>
      </w:r>
      <w:r w:rsidR="003B37CB" w:rsidRPr="00617BF3">
        <w:t xml:space="preserve">s conducted parametric studies </w:t>
      </w:r>
      <w:sdt>
        <w:sdtPr>
          <w:id w:val="-673178125"/>
          <w:citation/>
        </w:sdtPr>
        <w:sdtEndPr/>
        <w:sdtContent>
          <w:r w:rsidR="00754A47" w:rsidRPr="00617BF3">
            <w:fldChar w:fldCharType="begin"/>
          </w:r>
          <w:r w:rsidR="00754A47" w:rsidRPr="00617BF3">
            <w:instrText xml:space="preserve"> CITATION GVi15 \l 1033 </w:instrText>
          </w:r>
          <w:r w:rsidR="00754A47" w:rsidRPr="00617BF3">
            <w:fldChar w:fldCharType="separate"/>
          </w:r>
          <w:r w:rsidR="00A4443D">
            <w:rPr>
              <w:noProof/>
            </w:rPr>
            <w:t>[13]</w:t>
          </w:r>
          <w:r w:rsidR="00754A47" w:rsidRPr="00617BF3">
            <w:fldChar w:fldCharType="end"/>
          </w:r>
        </w:sdtContent>
      </w:sdt>
      <w:r w:rsidR="00934CF1" w:rsidRPr="00617BF3">
        <w:t xml:space="preserve">, </w:t>
      </w:r>
      <w:sdt>
        <w:sdtPr>
          <w:id w:val="-1249422876"/>
          <w:citation/>
        </w:sdtPr>
        <w:sdtEndPr/>
        <w:sdtContent>
          <w:r w:rsidR="00754A47" w:rsidRPr="00617BF3">
            <w:fldChar w:fldCharType="begin"/>
          </w:r>
          <w:r w:rsidR="00754A47" w:rsidRPr="00617BF3">
            <w:instrText xml:space="preserve"> CITATION Sga14 \l 1033 </w:instrText>
          </w:r>
          <w:r w:rsidR="00754A47" w:rsidRPr="00617BF3">
            <w:fldChar w:fldCharType="separate"/>
          </w:r>
          <w:r w:rsidR="00A4443D">
            <w:rPr>
              <w:noProof/>
            </w:rPr>
            <w:t>[14]</w:t>
          </w:r>
          <w:r w:rsidR="00754A47" w:rsidRPr="00617BF3">
            <w:fldChar w:fldCharType="end"/>
          </w:r>
        </w:sdtContent>
      </w:sdt>
      <w:r w:rsidR="00934CF1" w:rsidRPr="00617BF3">
        <w:t xml:space="preserve">, </w:t>
      </w:r>
      <w:sdt>
        <w:sdtPr>
          <w:id w:val="-554695920"/>
          <w:citation/>
        </w:sdtPr>
        <w:sdtEndPr/>
        <w:sdtContent>
          <w:r w:rsidR="00754A47" w:rsidRPr="00617BF3">
            <w:fldChar w:fldCharType="begin"/>
          </w:r>
          <w:r w:rsidR="00754A47" w:rsidRPr="00617BF3">
            <w:instrText xml:space="preserve"> CITATION GVi14 \l 1033 </w:instrText>
          </w:r>
          <w:r w:rsidR="00754A47" w:rsidRPr="00617BF3">
            <w:fldChar w:fldCharType="separate"/>
          </w:r>
          <w:r w:rsidR="00A4443D">
            <w:rPr>
              <w:noProof/>
            </w:rPr>
            <w:t>[15]</w:t>
          </w:r>
          <w:r w:rsidR="00754A47" w:rsidRPr="00617BF3">
            <w:fldChar w:fldCharType="end"/>
          </w:r>
        </w:sdtContent>
      </w:sdt>
      <w:r w:rsidR="00934CF1" w:rsidRPr="00617BF3">
        <w:t xml:space="preserve">, </w:t>
      </w:r>
      <w:sdt>
        <w:sdtPr>
          <w:id w:val="540863301"/>
          <w:citation/>
        </w:sdtPr>
        <w:sdtEndPr/>
        <w:sdtContent>
          <w:r w:rsidR="00754A47" w:rsidRPr="00617BF3">
            <w:fldChar w:fldCharType="begin"/>
          </w:r>
          <w:r w:rsidR="00754A47" w:rsidRPr="00617BF3">
            <w:instrText xml:space="preserve"> CITATION GVi11 \l 1033 </w:instrText>
          </w:r>
          <w:r w:rsidR="00754A47" w:rsidRPr="00617BF3">
            <w:fldChar w:fldCharType="separate"/>
          </w:r>
          <w:r w:rsidR="00A4443D">
            <w:rPr>
              <w:noProof/>
            </w:rPr>
            <w:t>[16]</w:t>
          </w:r>
          <w:r w:rsidR="00754A47" w:rsidRPr="00617BF3">
            <w:fldChar w:fldCharType="end"/>
          </w:r>
        </w:sdtContent>
      </w:sdt>
      <w:r w:rsidR="00934CF1" w:rsidRPr="00617BF3">
        <w:t xml:space="preserve">, </w:t>
      </w:r>
      <w:r w:rsidR="00BB52AA" w:rsidRPr="00617BF3">
        <w:t xml:space="preserve">studies examining the acoustic impact of ear canal skin </w:t>
      </w:r>
      <w:sdt>
        <w:sdtPr>
          <w:id w:val="-1009675229"/>
          <w:citation/>
        </w:sdtPr>
        <w:sdtEndPr/>
        <w:sdtContent>
          <w:r w:rsidR="00754A47" w:rsidRPr="00617BF3">
            <w:fldChar w:fldCharType="begin"/>
          </w:r>
          <w:r w:rsidR="00754A47" w:rsidRPr="00617BF3">
            <w:instrText xml:space="preserve"> CITATION GVi14 \l 1033 </w:instrText>
          </w:r>
          <w:r w:rsidR="00754A47" w:rsidRPr="00617BF3">
            <w:fldChar w:fldCharType="separate"/>
          </w:r>
          <w:r w:rsidR="00A4443D">
            <w:rPr>
              <w:noProof/>
            </w:rPr>
            <w:t>[15]</w:t>
          </w:r>
          <w:r w:rsidR="00754A47" w:rsidRPr="00617BF3">
            <w:fldChar w:fldCharType="end"/>
          </w:r>
        </w:sdtContent>
      </w:sdt>
      <w:r w:rsidR="00BB52AA" w:rsidRPr="00617BF3">
        <w:t xml:space="preserve"> and skin with cartilage and bone </w:t>
      </w:r>
      <w:sdt>
        <w:sdtPr>
          <w:id w:val="1631510646"/>
          <w:citation/>
        </w:sdtPr>
        <w:sdtEndPr/>
        <w:sdtContent>
          <w:r w:rsidR="00754A47" w:rsidRPr="00617BF3">
            <w:fldChar w:fldCharType="begin"/>
          </w:r>
          <w:r w:rsidR="00754A47" w:rsidRPr="00617BF3">
            <w:instrText xml:space="preserve"> CITATION GVi15 \l 1033 </w:instrText>
          </w:r>
          <w:r w:rsidR="00754A47" w:rsidRPr="00617BF3">
            <w:fldChar w:fldCharType="separate"/>
          </w:r>
          <w:r w:rsidR="00A4443D">
            <w:rPr>
              <w:noProof/>
            </w:rPr>
            <w:t>[13]</w:t>
          </w:r>
          <w:r w:rsidR="00754A47" w:rsidRPr="00617BF3">
            <w:fldChar w:fldCharType="end"/>
          </w:r>
        </w:sdtContent>
      </w:sdt>
      <w:r w:rsidR="00BB52AA" w:rsidRPr="00617BF3">
        <w:t xml:space="preserve">, the occlusion effect </w:t>
      </w:r>
      <w:sdt>
        <w:sdtPr>
          <w:id w:val="-1017076504"/>
          <w:citation/>
        </w:sdtPr>
        <w:sdtEndPr/>
        <w:sdtContent>
          <w:r w:rsidR="00754A47" w:rsidRPr="00617BF3">
            <w:fldChar w:fldCharType="begin"/>
          </w:r>
          <w:r w:rsidR="00754A47" w:rsidRPr="00617BF3">
            <w:instrText xml:space="preserve"> CITATION Sga14 \l 1033 </w:instrText>
          </w:r>
          <w:r w:rsidR="00754A47" w:rsidRPr="00617BF3">
            <w:fldChar w:fldCharType="separate"/>
          </w:r>
          <w:r w:rsidR="00A4443D">
            <w:rPr>
              <w:noProof/>
            </w:rPr>
            <w:t>[14]</w:t>
          </w:r>
          <w:r w:rsidR="00754A47" w:rsidRPr="00617BF3">
            <w:fldChar w:fldCharType="end"/>
          </w:r>
        </w:sdtContent>
      </w:sdt>
      <w:r w:rsidR="00BB52AA" w:rsidRPr="00617BF3">
        <w:t xml:space="preserve"> and bone conduction occlusion effect </w:t>
      </w:r>
      <w:sdt>
        <w:sdtPr>
          <w:id w:val="-1703392182"/>
          <w:citation/>
        </w:sdtPr>
        <w:sdtEndPr/>
        <w:sdtContent>
          <w:r w:rsidR="00754A47" w:rsidRPr="00617BF3">
            <w:fldChar w:fldCharType="begin"/>
          </w:r>
          <w:r w:rsidR="00754A47" w:rsidRPr="00617BF3">
            <w:instrText xml:space="preserve"> CITATION MBr14 \l 1033 </w:instrText>
          </w:r>
          <w:r w:rsidR="00754A47" w:rsidRPr="00617BF3">
            <w:fldChar w:fldCharType="separate"/>
          </w:r>
          <w:r w:rsidR="00A4443D">
            <w:rPr>
              <w:noProof/>
            </w:rPr>
            <w:t>[17]</w:t>
          </w:r>
          <w:r w:rsidR="00754A47" w:rsidRPr="00617BF3">
            <w:fldChar w:fldCharType="end"/>
          </w:r>
        </w:sdtContent>
      </w:sdt>
      <w:r w:rsidR="00BB52AA" w:rsidRPr="00617BF3">
        <w:t xml:space="preserve">, </w:t>
      </w:r>
      <w:r w:rsidR="003B37CB" w:rsidRPr="00617BF3">
        <w:t xml:space="preserve">acoustic test fixture geometry </w:t>
      </w:r>
      <w:sdt>
        <w:sdtPr>
          <w:id w:val="139772941"/>
          <w:citation/>
        </w:sdtPr>
        <w:sdtEndPr/>
        <w:sdtContent>
          <w:r w:rsidR="00754A47" w:rsidRPr="00617BF3">
            <w:fldChar w:fldCharType="begin"/>
          </w:r>
          <w:r w:rsidR="00754A47" w:rsidRPr="00617BF3">
            <w:instrText xml:space="preserve"> CITATION GVi11 \l 1033 </w:instrText>
          </w:r>
          <w:r w:rsidR="00754A47" w:rsidRPr="00617BF3">
            <w:fldChar w:fldCharType="separate"/>
          </w:r>
          <w:r w:rsidR="00A4443D">
            <w:rPr>
              <w:noProof/>
            </w:rPr>
            <w:t>[16]</w:t>
          </w:r>
          <w:r w:rsidR="00754A47" w:rsidRPr="00617BF3">
            <w:fldChar w:fldCharType="end"/>
          </w:r>
        </w:sdtContent>
      </w:sdt>
      <w:r w:rsidR="00BB52AA" w:rsidRPr="00617BF3">
        <w:t xml:space="preserve">, </w:t>
      </w:r>
      <w:sdt>
        <w:sdtPr>
          <w:id w:val="-1974969766"/>
          <w:citation/>
        </w:sdtPr>
        <w:sdtEndPr/>
        <w:sdtContent>
          <w:r w:rsidR="00754A47" w:rsidRPr="00617BF3">
            <w:fldChar w:fldCharType="begin"/>
          </w:r>
          <w:r w:rsidR="00754A47" w:rsidRPr="00617BF3">
            <w:instrText xml:space="preserve"> CITATION Sga14 \l 1033 </w:instrText>
          </w:r>
          <w:r w:rsidR="00754A47" w:rsidRPr="00617BF3">
            <w:fldChar w:fldCharType="separate"/>
          </w:r>
          <w:r w:rsidR="00A4443D">
            <w:rPr>
              <w:noProof/>
            </w:rPr>
            <w:t>[14]</w:t>
          </w:r>
          <w:r w:rsidR="00754A47" w:rsidRPr="00617BF3">
            <w:fldChar w:fldCharType="end"/>
          </w:r>
        </w:sdtContent>
      </w:sdt>
      <w:r w:rsidR="00BB52AA" w:rsidRPr="00617BF3">
        <w:t xml:space="preserve"> and over 14 real ear canal geometri</w:t>
      </w:r>
      <w:r w:rsidR="003B37CB" w:rsidRPr="00617BF3">
        <w:t xml:space="preserve">es </w:t>
      </w:r>
      <w:sdt>
        <w:sdtPr>
          <w:id w:val="1261564506"/>
          <w:citation/>
        </w:sdtPr>
        <w:sdtEndPr/>
        <w:sdtContent>
          <w:r w:rsidR="003B37CB" w:rsidRPr="00617BF3">
            <w:fldChar w:fldCharType="begin"/>
          </w:r>
          <w:r w:rsidR="003B37CB" w:rsidRPr="00617BF3">
            <w:instrText xml:space="preserve"> CITATION GVi15 \l 1033 </w:instrText>
          </w:r>
          <w:r w:rsidR="003B37CB" w:rsidRPr="00617BF3">
            <w:fldChar w:fldCharType="separate"/>
          </w:r>
          <w:r w:rsidR="00A4443D">
            <w:rPr>
              <w:noProof/>
            </w:rPr>
            <w:t>[13]</w:t>
          </w:r>
          <w:r w:rsidR="003B37CB" w:rsidRPr="00617BF3">
            <w:fldChar w:fldCharType="end"/>
          </w:r>
        </w:sdtContent>
      </w:sdt>
      <w:r w:rsidR="00BB52AA" w:rsidRPr="00617BF3">
        <w:t xml:space="preserve">, </w:t>
      </w:r>
      <w:sdt>
        <w:sdtPr>
          <w:id w:val="-918323462"/>
          <w:citation/>
        </w:sdtPr>
        <w:sdtEndPr/>
        <w:sdtContent>
          <w:r w:rsidR="003B37CB" w:rsidRPr="00617BF3">
            <w:fldChar w:fldCharType="begin"/>
          </w:r>
          <w:r w:rsidR="003B37CB" w:rsidRPr="00617BF3">
            <w:instrText xml:space="preserve"> CITATION GVi13 \l 1033 </w:instrText>
          </w:r>
          <w:r w:rsidR="003B37CB" w:rsidRPr="00617BF3">
            <w:fldChar w:fldCharType="separate"/>
          </w:r>
          <w:r w:rsidR="00A4443D">
            <w:rPr>
              <w:noProof/>
            </w:rPr>
            <w:t>[18]</w:t>
          </w:r>
          <w:r w:rsidR="003B37CB" w:rsidRPr="00617BF3">
            <w:fldChar w:fldCharType="end"/>
          </w:r>
        </w:sdtContent>
      </w:sdt>
      <w:r w:rsidR="00BB52AA" w:rsidRPr="00617BF3">
        <w:t xml:space="preserve">, and 2-D axi-symmetric models versus 3-D </w:t>
      </w:r>
      <w:r w:rsidR="00021E1A" w:rsidRPr="00617BF3">
        <w:t xml:space="preserve">FE </w:t>
      </w:r>
      <w:r w:rsidR="00BB52AA" w:rsidRPr="00617BF3">
        <w:t xml:space="preserve">models of the ear canal </w:t>
      </w:r>
      <w:sdt>
        <w:sdtPr>
          <w:id w:val="668992045"/>
          <w:citation/>
        </w:sdtPr>
        <w:sdtEndPr/>
        <w:sdtContent>
          <w:r w:rsidR="003B37CB" w:rsidRPr="00617BF3">
            <w:fldChar w:fldCharType="begin"/>
          </w:r>
          <w:r w:rsidR="003B37CB" w:rsidRPr="00617BF3">
            <w:instrText xml:space="preserve"> CITATION GVi13 \l 1033 </w:instrText>
          </w:r>
          <w:r w:rsidR="003B37CB" w:rsidRPr="00617BF3">
            <w:fldChar w:fldCharType="separate"/>
          </w:r>
          <w:r w:rsidR="00A4443D">
            <w:rPr>
              <w:noProof/>
            </w:rPr>
            <w:t>[18]</w:t>
          </w:r>
          <w:r w:rsidR="003B37CB" w:rsidRPr="00617BF3">
            <w:fldChar w:fldCharType="end"/>
          </w:r>
        </w:sdtContent>
      </w:sdt>
      <w:r w:rsidR="00BB52AA" w:rsidRPr="00617BF3">
        <w:t>.</w:t>
      </w:r>
      <w:r w:rsidR="00021E1A" w:rsidRPr="00617BF3">
        <w:t xml:space="preserve"> The limitations of this group’s work are that only linear (</w:t>
      </w:r>
      <w:r w:rsidR="00CF766E">
        <w:t>constant attenuation</w:t>
      </w:r>
      <w:r w:rsidR="00021E1A" w:rsidRPr="00617BF3">
        <w:t xml:space="preserve">) EP function has been examined </w:t>
      </w:r>
      <w:r w:rsidR="00021E1A" w:rsidRPr="00617BF3">
        <w:lastRenderedPageBreak/>
        <w:t xml:space="preserve">under low-level pressure (on the order of </w:t>
      </w:r>
      <w:r w:rsidR="002905B3">
        <w:t>120 dB SPL or 20 Pa), harmonic loading conditions in</w:t>
      </w:r>
      <w:r w:rsidR="00021E1A" w:rsidRPr="00617BF3">
        <w:t xml:space="preserve"> a simplistic ear model.</w:t>
      </w:r>
    </w:p>
    <w:p w:rsidR="00754A47" w:rsidRPr="00617BF3" w:rsidRDefault="00754A47" w:rsidP="0023140E">
      <w:pPr>
        <w:pStyle w:val="Heading2"/>
      </w:pPr>
    </w:p>
    <w:p w:rsidR="0056642F" w:rsidRPr="00617BF3" w:rsidRDefault="00021E1A" w:rsidP="0023140E">
      <w:pPr>
        <w:pStyle w:val="Heading2"/>
      </w:pPr>
      <w:r w:rsidRPr="00617BF3">
        <w:tab/>
      </w:r>
      <w:bookmarkStart w:id="16" w:name="_Toc459045297"/>
      <w:r w:rsidRPr="00617BF3">
        <w:t>1.</w:t>
      </w:r>
      <w:r w:rsidR="00635978" w:rsidRPr="00617BF3">
        <w:t>4</w:t>
      </w:r>
      <w:r w:rsidRPr="00617BF3">
        <w:t xml:space="preserve"> The</w:t>
      </w:r>
      <w:r w:rsidR="00C0725C" w:rsidRPr="00617BF3">
        <w:t xml:space="preserve"> Finite Element Model of the</w:t>
      </w:r>
      <w:r w:rsidRPr="00617BF3">
        <w:t xml:space="preserve"> Human Ear</w:t>
      </w:r>
      <w:bookmarkEnd w:id="16"/>
      <w:r w:rsidRPr="00617BF3">
        <w:t xml:space="preserve"> </w:t>
      </w:r>
    </w:p>
    <w:p w:rsidR="00021E1A" w:rsidRPr="00617BF3" w:rsidRDefault="000B7E4E" w:rsidP="00FE711F">
      <w:pPr>
        <w:jc w:val="both"/>
      </w:pPr>
      <w:r w:rsidRPr="00617BF3">
        <w:tab/>
        <w:t xml:space="preserve">The </w:t>
      </w:r>
      <w:r w:rsidR="00F40F3F">
        <w:t xml:space="preserve">FE model of the human ear developed in the Biomedical Engineering Laboratory at the University of Oklahoma, Norman, </w:t>
      </w:r>
      <w:r w:rsidR="005C7630" w:rsidRPr="00617BF3">
        <w:t>whose geometry was extracted for investigation into the</w:t>
      </w:r>
      <w:r w:rsidRPr="00617BF3">
        <w:t xml:space="preserve"> transient realm of blast analyses</w:t>
      </w:r>
      <w:r w:rsidR="00F40F3F">
        <w:t>,</w:t>
      </w:r>
      <w:r w:rsidRPr="00617BF3">
        <w:t xml:space="preserve"> has been well-published and has</w:t>
      </w:r>
      <w:r w:rsidR="00F40F3F">
        <w:t xml:space="preserve"> been implemented in the investigation of</w:t>
      </w:r>
      <w:r w:rsidRPr="00617BF3">
        <w:t xml:space="preserve"> ear response to numerous conditions. The model, constructed based on a complete set of histological section images of a left ear temporal bone</w:t>
      </w:r>
      <w:r w:rsidR="008A0977" w:rsidRPr="00617BF3">
        <w:t xml:space="preserve"> in 2004</w:t>
      </w:r>
      <w:r w:rsidRPr="00617BF3">
        <w:t xml:space="preserve">, was validated by comparing model-predicted displacements at the stapes footplate and TM with published experimental measurements on human temporal bones </w:t>
      </w:r>
      <w:sdt>
        <w:sdtPr>
          <w:id w:val="1990902745"/>
          <w:citation/>
        </w:sdtPr>
        <w:sdtEndPr/>
        <w:sdtContent>
          <w:r w:rsidR="003B37CB" w:rsidRPr="00617BF3">
            <w:fldChar w:fldCharType="begin"/>
          </w:r>
          <w:r w:rsidR="003B37CB" w:rsidRPr="00617BF3">
            <w:instrText xml:space="preserve"> CITATION RZG04 \l 1033 </w:instrText>
          </w:r>
          <w:r w:rsidR="003B37CB" w:rsidRPr="00617BF3">
            <w:fldChar w:fldCharType="separate"/>
          </w:r>
          <w:r w:rsidR="00632FAF">
            <w:rPr>
              <w:noProof/>
            </w:rPr>
            <w:t>[18]</w:t>
          </w:r>
          <w:r w:rsidR="003B37CB" w:rsidRPr="00617BF3">
            <w:fldChar w:fldCharType="end"/>
          </w:r>
        </w:sdtContent>
      </w:sdt>
      <w:r w:rsidRPr="00617BF3">
        <w:t xml:space="preserve">. </w:t>
      </w:r>
      <w:r w:rsidR="000B0852" w:rsidRPr="00617BF3">
        <w:t xml:space="preserve">It </w:t>
      </w:r>
      <w:r w:rsidR="005C7630" w:rsidRPr="00617BF3">
        <w:t>was used in the first</w:t>
      </w:r>
      <w:r w:rsidR="000B0852" w:rsidRPr="00617BF3">
        <w:t xml:space="preserve"> FE</w:t>
      </w:r>
      <w:r w:rsidR="00F40F3F">
        <w:t xml:space="preserve">A </w:t>
      </w:r>
      <w:r w:rsidR="000B0852" w:rsidRPr="00617BF3">
        <w:t xml:space="preserve">of the human ear that featured acoustic-structure coupled behavior between the ear canal air column and the TM and ME ossicles with the air in the ME cavity. </w:t>
      </w:r>
      <w:r w:rsidR="00576BDE" w:rsidRPr="00617BF3">
        <w:t xml:space="preserve">As pictured in </w:t>
      </w:r>
      <w:r w:rsidR="00CC1889" w:rsidRPr="00617BF3">
        <w:t>Figure 2</w:t>
      </w:r>
      <w:r w:rsidR="00576BDE" w:rsidRPr="00617BF3">
        <w:t>, the HEM featured the fluid domains of the ear canal and ME cavity, the structures of the TM and the TM annulus, the ME ossicles and associated soft joints and suspensory ligaments, and the cochlear load, which modeled the 20 G</w:t>
      </w:r>
      <w:r w:rsidR="00576BDE" w:rsidRPr="00617BF3">
        <w:rPr>
          <w:rFonts w:cstheme="minorHAnsi"/>
        </w:rPr>
        <w:t>Ω</w:t>
      </w:r>
      <w:r w:rsidR="00576BDE" w:rsidRPr="00617BF3">
        <w:t xml:space="preserve"> cochlear impedance applied to the stapes footplate.</w:t>
      </w:r>
    </w:p>
    <w:p w:rsidR="00616578" w:rsidRPr="00617BF3" w:rsidRDefault="00616578" w:rsidP="00576BDE"/>
    <w:p w:rsidR="00616578" w:rsidRPr="00617BF3" w:rsidRDefault="00616578" w:rsidP="00616578">
      <w:pPr>
        <w:keepNext/>
        <w:jc w:val="center"/>
      </w:pPr>
      <w:r w:rsidRPr="00617BF3">
        <w:rPr>
          <w:noProof/>
          <w:lang w:bidi="ar-SA"/>
        </w:rPr>
        <w:lastRenderedPageBreak/>
        <w:drawing>
          <wp:inline distT="0" distB="0" distL="0" distR="0" wp14:anchorId="24A777C9" wp14:editId="47AB2134">
            <wp:extent cx="5394960" cy="3326765"/>
            <wp:effectExtent l="0" t="0" r="0" b="698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5394960" cy="3326765"/>
                    </a:xfrm>
                    <a:prstGeom prst="rect">
                      <a:avLst/>
                    </a:prstGeom>
                  </pic:spPr>
                </pic:pic>
              </a:graphicData>
            </a:graphic>
          </wp:inline>
        </w:drawing>
      </w:r>
    </w:p>
    <w:p w:rsidR="00616578" w:rsidRPr="00617BF3" w:rsidRDefault="00616578" w:rsidP="00616578">
      <w:pPr>
        <w:pStyle w:val="Caption"/>
        <w:jc w:val="center"/>
      </w:pPr>
      <w:bookmarkStart w:id="17" w:name="_Toc459045335"/>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w:t>
      </w:r>
      <w:r w:rsidR="009B38F8">
        <w:rPr>
          <w:noProof/>
        </w:rPr>
        <w:fldChar w:fldCharType="end"/>
      </w:r>
      <w:r w:rsidRPr="00617BF3">
        <w:t xml:space="preserve">: Finite Element Model of Human Ear </w:t>
      </w:r>
      <w:sdt>
        <w:sdtPr>
          <w:id w:val="-1822414455"/>
          <w:citation/>
        </w:sdtPr>
        <w:sdtEndPr/>
        <w:sdtContent>
          <w:r w:rsidR="003B37CB" w:rsidRPr="00617BF3">
            <w:fldChar w:fldCharType="begin"/>
          </w:r>
          <w:r w:rsidR="003B37CB" w:rsidRPr="00617BF3">
            <w:instrText xml:space="preserve"> CITATION RZG04 \l 1033 </w:instrText>
          </w:r>
          <w:r w:rsidR="003B37CB" w:rsidRPr="00617BF3">
            <w:fldChar w:fldCharType="separate"/>
          </w:r>
          <w:r w:rsidR="00A4443D">
            <w:rPr>
              <w:noProof/>
            </w:rPr>
            <w:t>[19]</w:t>
          </w:r>
          <w:r w:rsidR="003B37CB" w:rsidRPr="00617BF3">
            <w:fldChar w:fldCharType="end"/>
          </w:r>
        </w:sdtContent>
      </w:sdt>
      <w:bookmarkEnd w:id="17"/>
    </w:p>
    <w:p w:rsidR="00616578" w:rsidRPr="00617BF3" w:rsidRDefault="00616578" w:rsidP="00616578">
      <w:pPr>
        <w:jc w:val="center"/>
      </w:pPr>
    </w:p>
    <w:p w:rsidR="00576BDE" w:rsidRPr="00617BF3" w:rsidRDefault="008A0977" w:rsidP="00FE711F">
      <w:pPr>
        <w:jc w:val="both"/>
      </w:pPr>
      <w:r w:rsidRPr="00617BF3">
        <w:tab/>
        <w:t>In</w:t>
      </w:r>
      <w:r w:rsidR="00733981" w:rsidRPr="00617BF3">
        <w:t xml:space="preserve"> 2007 a hyperelastic material model was applied to the TM and key suspensory ligaments and ME pressure effects on static and dynamic response of the ear was calculated </w:t>
      </w:r>
      <w:sdt>
        <w:sdtPr>
          <w:id w:val="10806216"/>
          <w:citation/>
        </w:sdtPr>
        <w:sdtEndPr/>
        <w:sdtContent>
          <w:r w:rsidR="003B37CB" w:rsidRPr="00617BF3">
            <w:fldChar w:fldCharType="begin"/>
          </w:r>
          <w:r w:rsidR="003B37CB" w:rsidRPr="00617BF3">
            <w:instrText xml:space="preserve"> CITATION XWa07 \l 1033 </w:instrText>
          </w:r>
          <w:r w:rsidR="003B37CB" w:rsidRPr="00617BF3">
            <w:fldChar w:fldCharType="separate"/>
          </w:r>
          <w:r w:rsidR="00A4443D">
            <w:rPr>
              <w:noProof/>
            </w:rPr>
            <w:t>[20]</w:t>
          </w:r>
          <w:r w:rsidR="003B37CB" w:rsidRPr="00617BF3">
            <w:fldChar w:fldCharType="end"/>
          </w:r>
        </w:sdtContent>
      </w:sdt>
      <w:r w:rsidR="00733981" w:rsidRPr="00617BF3">
        <w:t xml:space="preserve">. That same year, a simplified two-chamber straight cochlea with basilar membrane was introduced to the model and sound transmission from the ear canal into cochlea was predicted </w:t>
      </w:r>
      <w:sdt>
        <w:sdtPr>
          <w:id w:val="75565008"/>
          <w:citation/>
        </w:sdtPr>
        <w:sdtEndPr/>
        <w:sdtContent>
          <w:r w:rsidR="003B37CB" w:rsidRPr="00617BF3">
            <w:fldChar w:fldCharType="begin"/>
          </w:r>
          <w:r w:rsidR="003B37CB" w:rsidRPr="00617BF3">
            <w:instrText xml:space="preserve"> CITATION RZG07 \l 1033 </w:instrText>
          </w:r>
          <w:r w:rsidR="003B37CB" w:rsidRPr="00617BF3">
            <w:fldChar w:fldCharType="separate"/>
          </w:r>
          <w:r w:rsidR="00A4443D">
            <w:rPr>
              <w:noProof/>
            </w:rPr>
            <w:t>[21]</w:t>
          </w:r>
          <w:r w:rsidR="003B37CB" w:rsidRPr="00617BF3">
            <w:fldChar w:fldCharType="end"/>
          </w:r>
        </w:sdtContent>
      </w:sdt>
      <w:r w:rsidR="003B37CB" w:rsidRPr="00617BF3">
        <w:t xml:space="preserve">. </w:t>
      </w:r>
      <w:r w:rsidR="00015093" w:rsidRPr="00617BF3">
        <w:t>This model produced satisfactory agreements between predicted basilar membrane motion and experimental data in literature.</w:t>
      </w:r>
      <w:r w:rsidR="00733981" w:rsidRPr="00617BF3">
        <w:t xml:space="preserve"> </w:t>
      </w:r>
      <w:r w:rsidR="00015093" w:rsidRPr="00617BF3">
        <w:t xml:space="preserve">This study was the first step toward the development of a comprehensive FE model of the entire human ear for acoustic-mechanical analysis. </w:t>
      </w:r>
      <w:r w:rsidR="003B6279" w:rsidRPr="00617BF3">
        <w:t>Another study altered TM geometry to include different numbers and sizes of perforations at particular locations, and the TM displacement and ME pressure were calculated. Cadaver ears were perforated similarly and TM displacement was measured by laser Doppler Vibrometry. Across frequency ranges, the HEM was found to accurately predict TM vibrations and ME pressure levels</w:t>
      </w:r>
      <w:r w:rsidR="0054252D" w:rsidRPr="00617BF3">
        <w:t xml:space="preserve"> </w:t>
      </w:r>
      <w:r w:rsidR="0054252D" w:rsidRPr="00617BF3">
        <w:lastRenderedPageBreak/>
        <w:t>when compared to experimental measures</w:t>
      </w:r>
      <w:r w:rsidR="003B6279" w:rsidRPr="00617BF3">
        <w:t xml:space="preserve"> </w:t>
      </w:r>
      <w:sdt>
        <w:sdtPr>
          <w:id w:val="-1431035567"/>
          <w:citation/>
        </w:sdtPr>
        <w:sdtEndPr/>
        <w:sdtContent>
          <w:r w:rsidR="003B37CB" w:rsidRPr="00617BF3">
            <w:fldChar w:fldCharType="begin"/>
          </w:r>
          <w:r w:rsidR="003B37CB" w:rsidRPr="00617BF3">
            <w:instrText xml:space="preserve"> CITATION RZG09 \l 1033 </w:instrText>
          </w:r>
          <w:r w:rsidR="003B37CB" w:rsidRPr="00617BF3">
            <w:fldChar w:fldCharType="separate"/>
          </w:r>
          <w:r w:rsidR="00A4443D">
            <w:rPr>
              <w:noProof/>
            </w:rPr>
            <w:t>[22]</w:t>
          </w:r>
          <w:r w:rsidR="003B37CB" w:rsidRPr="00617BF3">
            <w:fldChar w:fldCharType="end"/>
          </w:r>
        </w:sdtContent>
      </w:sdt>
      <w:r w:rsidR="003B6279" w:rsidRPr="00617BF3">
        <w:t>.</w:t>
      </w:r>
      <w:r w:rsidR="0049162C" w:rsidRPr="00617BF3">
        <w:t xml:space="preserve"> </w:t>
      </w:r>
      <w:r w:rsidR="003B6279" w:rsidRPr="00617BF3">
        <w:t xml:space="preserve"> In a later iteration of the HEM, viscoelastic material properties and a three-chamber spiral cochlea were introduced. This study showed the model’s capability of modeling</w:t>
      </w:r>
      <w:r w:rsidR="0049162C" w:rsidRPr="00617BF3">
        <w:t xml:space="preserve"> energy absorbance in normal ears and ear with</w:t>
      </w:r>
      <w:r w:rsidR="003B6279" w:rsidRPr="00617BF3">
        <w:t xml:space="preserve"> otitis media, otosclerosis, and </w:t>
      </w:r>
      <w:r w:rsidR="0049162C" w:rsidRPr="00617BF3">
        <w:t xml:space="preserve">ossicular chain disarticulation </w:t>
      </w:r>
      <w:sdt>
        <w:sdtPr>
          <w:id w:val="-1648973429"/>
          <w:citation/>
        </w:sdtPr>
        <w:sdtEndPr/>
        <w:sdtContent>
          <w:r w:rsidR="003B37CB" w:rsidRPr="00617BF3">
            <w:fldChar w:fldCharType="begin"/>
          </w:r>
          <w:r w:rsidR="003B37CB" w:rsidRPr="00617BF3">
            <w:instrText xml:space="preserve"> CITATION XZh13 \l 1033 </w:instrText>
          </w:r>
          <w:r w:rsidR="003B37CB" w:rsidRPr="00617BF3">
            <w:fldChar w:fldCharType="separate"/>
          </w:r>
          <w:r w:rsidR="00A4443D">
            <w:rPr>
              <w:noProof/>
            </w:rPr>
            <w:t>[23]</w:t>
          </w:r>
          <w:r w:rsidR="003B37CB" w:rsidRPr="00617BF3">
            <w:fldChar w:fldCharType="end"/>
          </w:r>
        </w:sdtContent>
      </w:sdt>
      <w:r w:rsidR="0049162C" w:rsidRPr="00617BF3">
        <w:t xml:space="preserve">. The model has also been implicated in evaluating totally implantable hearing systems </w:t>
      </w:r>
      <w:sdt>
        <w:sdtPr>
          <w:id w:val="1280219366"/>
          <w:citation/>
        </w:sdtPr>
        <w:sdtEndPr/>
        <w:sdtContent>
          <w:r w:rsidR="003B37CB" w:rsidRPr="00617BF3">
            <w:fldChar w:fldCharType="begin"/>
          </w:r>
          <w:r w:rsidR="003B37CB" w:rsidRPr="00617BF3">
            <w:instrText xml:space="preserve"> CITATION RZG10 \l 1033 </w:instrText>
          </w:r>
          <w:r w:rsidR="003B37CB" w:rsidRPr="00617BF3">
            <w:fldChar w:fldCharType="separate"/>
          </w:r>
          <w:r w:rsidR="00A4443D">
            <w:rPr>
              <w:noProof/>
            </w:rPr>
            <w:t>[24]</w:t>
          </w:r>
          <w:r w:rsidR="003B37CB" w:rsidRPr="00617BF3">
            <w:fldChar w:fldCharType="end"/>
          </w:r>
        </w:sdtContent>
      </w:sdt>
      <w:r w:rsidR="0049162C" w:rsidRPr="00617BF3">
        <w:t xml:space="preserve">. </w:t>
      </w:r>
    </w:p>
    <w:p w:rsidR="005B7352" w:rsidRPr="00617BF3" w:rsidRDefault="0049162C" w:rsidP="00FE711F">
      <w:pPr>
        <w:jc w:val="both"/>
      </w:pPr>
      <w:r w:rsidRPr="00617BF3">
        <w:tab/>
        <w:t>Over the past ten years, the HEM has proven to be a valuable tool when used in conjunction with experimental data, capabl</w:t>
      </w:r>
      <w:r w:rsidR="0054252D" w:rsidRPr="00617BF3">
        <w:t>e of predicting ear function</w:t>
      </w:r>
      <w:r w:rsidR="005C7630" w:rsidRPr="00617BF3">
        <w:t xml:space="preserve"> from canal to cochlea,</w:t>
      </w:r>
      <w:r w:rsidR="0054252D" w:rsidRPr="00617BF3">
        <w:t xml:space="preserve"> various modes of ear damage and disease, and </w:t>
      </w:r>
      <w:r w:rsidR="005C7630" w:rsidRPr="00617BF3">
        <w:t xml:space="preserve">even the behavior of </w:t>
      </w:r>
      <w:r w:rsidR="0054252D" w:rsidRPr="00617BF3">
        <w:t xml:space="preserve">implantable biomechanical systems. The analyses discussed above were conducted ANSYS APDL and investigated ear function in low-pressure conditions in the frequency domain. In this thesis, </w:t>
      </w:r>
      <w:r w:rsidR="00C0725C" w:rsidRPr="00617BF3">
        <w:t>the geometry of the previous HEM model</w:t>
      </w:r>
      <w:r w:rsidR="005C7630" w:rsidRPr="00617BF3">
        <w:t xml:space="preserve"> was extracted and modified to create new models for the analysis of </w:t>
      </w:r>
      <w:r w:rsidR="00E15F99" w:rsidRPr="00617BF3">
        <w:t xml:space="preserve">mid- and high-level impulse pressure waveforms in short-scale transient domain analyses. </w:t>
      </w:r>
      <w:r w:rsidR="002E737E" w:rsidRPr="00617BF3">
        <w:t xml:space="preserve"> </w:t>
      </w:r>
    </w:p>
    <w:p w:rsidR="00E272EF" w:rsidRPr="00617BF3" w:rsidRDefault="00E272EF" w:rsidP="006C213B"/>
    <w:p w:rsidR="00E272EF" w:rsidRPr="00617BF3" w:rsidRDefault="00E272EF" w:rsidP="0023140E">
      <w:pPr>
        <w:pStyle w:val="Heading2"/>
      </w:pPr>
      <w:bookmarkStart w:id="18" w:name="_Toc459045298"/>
      <w:r w:rsidRPr="00617BF3">
        <w:t>1.</w:t>
      </w:r>
      <w:r w:rsidR="00635978" w:rsidRPr="00617BF3">
        <w:t>5</w:t>
      </w:r>
      <w:r w:rsidRPr="00617BF3">
        <w:t xml:space="preserve"> Objectives</w:t>
      </w:r>
      <w:bookmarkEnd w:id="18"/>
    </w:p>
    <w:p w:rsidR="00EB0F83" w:rsidRPr="00617BF3" w:rsidRDefault="00E272EF" w:rsidP="00FE711F">
      <w:pPr>
        <w:jc w:val="both"/>
      </w:pPr>
      <w:r w:rsidRPr="00617BF3">
        <w:tab/>
        <w:t xml:space="preserve">Because the impact blast-related tinnitus and hearing loss </w:t>
      </w:r>
      <w:r w:rsidR="004A0AD9" w:rsidRPr="00617BF3">
        <w:t>ha</w:t>
      </w:r>
      <w:r w:rsidR="002905B3">
        <w:t>ve</w:t>
      </w:r>
      <w:r w:rsidR="004A0AD9" w:rsidRPr="00617BF3">
        <w:t xml:space="preserve"> on the quality of life of affected soldiers and society is so great, </w:t>
      </w:r>
      <w:r w:rsidR="002905B3">
        <w:t>our understanding of the causes and risks of ear damage and the capability of HPDs must be improved</w:t>
      </w:r>
      <w:r w:rsidR="005C7630" w:rsidRPr="00617BF3">
        <w:t>. Toward</w:t>
      </w:r>
      <w:r w:rsidR="00AB70C5" w:rsidRPr="00617BF3">
        <w:t>s</w:t>
      </w:r>
      <w:r w:rsidR="005C7630" w:rsidRPr="00617BF3">
        <w:t xml:space="preserve"> this, f</w:t>
      </w:r>
      <w:r w:rsidR="004A0AD9" w:rsidRPr="00617BF3">
        <w:t>urther research in two primary directions is needed: 1) Damage Risk Criteria (DRC) must</w:t>
      </w:r>
      <w:r w:rsidR="002905B3">
        <w:t xml:space="preserve"> be</w:t>
      </w:r>
      <w:r w:rsidR="004A0AD9" w:rsidRPr="00617BF3">
        <w:t xml:space="preserve"> </w:t>
      </w:r>
      <w:r w:rsidR="005C7630" w:rsidRPr="00617BF3">
        <w:t>derive</w:t>
      </w:r>
      <w:r w:rsidR="002905B3">
        <w:t>d</w:t>
      </w:r>
      <w:r w:rsidR="005C7630" w:rsidRPr="00617BF3">
        <w:t xml:space="preserve"> from analysis methods with</w:t>
      </w:r>
      <w:r w:rsidR="00B35A3A" w:rsidRPr="00617BF3">
        <w:t xml:space="preserve"> the ability to predict stresses and fatigue of all important ear components under a multitude of impul</w:t>
      </w:r>
      <w:r w:rsidR="00EB0F83" w:rsidRPr="00617BF3">
        <w:t xml:space="preserve">se and steady noise conditions; and 2) </w:t>
      </w:r>
      <w:r w:rsidR="002905B3">
        <w:t>EP</w:t>
      </w:r>
      <w:r w:rsidR="00EB0F83" w:rsidRPr="00617BF3">
        <w:t xml:space="preserve"> design must be advanced such that they provide sufficiently high degrees of attenuation for impulsive and otherwise high-pressure waveforms while minimally </w:t>
      </w:r>
      <w:r w:rsidR="00EB0F83" w:rsidRPr="00617BF3">
        <w:lastRenderedPageBreak/>
        <w:t>reducing soldiers’ combat effectiveness and communication capabilities.</w:t>
      </w:r>
      <w:r w:rsidR="00AB70C5" w:rsidRPr="00617BF3">
        <w:t xml:space="preserve"> To achieve this, an advanced analysis scheme is needed.</w:t>
      </w:r>
      <w:r w:rsidR="007525E4" w:rsidRPr="00617BF3">
        <w:t xml:space="preserve"> Toward devising </w:t>
      </w:r>
      <w:r w:rsidR="00AB70C5" w:rsidRPr="00617BF3">
        <w:t>such</w:t>
      </w:r>
      <w:r w:rsidR="007525E4" w:rsidRPr="00617BF3">
        <w:t xml:space="preserve"> analysis scheme capable of providing detailed structural response of ear components as well as the transient flow profile of air through the ear, strongly coupled FSI analyses using the </w:t>
      </w:r>
      <w:r w:rsidR="00AB70C5" w:rsidRPr="00617BF3">
        <w:t xml:space="preserve">updated </w:t>
      </w:r>
      <w:r w:rsidR="007525E4" w:rsidRPr="00617BF3">
        <w:t>HEM in the Fluent/ANSY Mechanical environment were conducted. Insights from these analyses may be used to predict TM damage under blast loading and optimize design of nonlinear earplugs.</w:t>
      </w:r>
    </w:p>
    <w:p w:rsidR="007525E4" w:rsidRPr="00617BF3" w:rsidRDefault="007525E4" w:rsidP="00E272EF"/>
    <w:p w:rsidR="007525E4" w:rsidRPr="00617BF3" w:rsidRDefault="007525E4" w:rsidP="007525E4">
      <w:pPr>
        <w:pStyle w:val="Heading3"/>
      </w:pPr>
      <w:bookmarkStart w:id="19" w:name="_Toc459045299"/>
      <w:r w:rsidRPr="00617BF3">
        <w:t>1.</w:t>
      </w:r>
      <w:r w:rsidR="00635978" w:rsidRPr="00617BF3">
        <w:t>5</w:t>
      </w:r>
      <w:r w:rsidRPr="00617BF3">
        <w:t>.1 Outline</w:t>
      </w:r>
      <w:bookmarkEnd w:id="19"/>
    </w:p>
    <w:p w:rsidR="007525E4" w:rsidRPr="00617BF3" w:rsidRDefault="00361649" w:rsidP="00FE711F">
      <w:pPr>
        <w:jc w:val="both"/>
      </w:pPr>
      <w:r w:rsidRPr="00617BF3">
        <w:rPr>
          <w:i/>
        </w:rPr>
        <w:t>Implementation</w:t>
      </w:r>
      <w:r w:rsidR="007525E4" w:rsidRPr="00617BF3">
        <w:rPr>
          <w:i/>
        </w:rPr>
        <w:t xml:space="preserve"> of Human Ear Model predictions of blast impulse</w:t>
      </w:r>
    </w:p>
    <w:p w:rsidR="007525E4" w:rsidRPr="00617BF3" w:rsidRDefault="00361649" w:rsidP="00FE711F">
      <w:pPr>
        <w:pStyle w:val="ListParagraph"/>
        <w:numPr>
          <w:ilvl w:val="0"/>
          <w:numId w:val="13"/>
        </w:numPr>
        <w:jc w:val="both"/>
      </w:pPr>
      <w:r w:rsidRPr="00617BF3">
        <w:t xml:space="preserve">The HEM is transferred into ANSYS Workbench where the fluid and structural components are divided into analysis software Fluent and ANSYS Mechanical, respectively. </w:t>
      </w:r>
    </w:p>
    <w:p w:rsidR="00361649" w:rsidRPr="00617BF3" w:rsidRDefault="00361649" w:rsidP="00FE711F">
      <w:pPr>
        <w:pStyle w:val="ListParagraph"/>
        <w:numPr>
          <w:ilvl w:val="0"/>
          <w:numId w:val="13"/>
        </w:numPr>
        <w:jc w:val="both"/>
      </w:pPr>
      <w:r w:rsidRPr="00617BF3">
        <w:t>Appropriate boundary conditions, material properties, and fluid-structure interfaces are applied.</w:t>
      </w:r>
    </w:p>
    <w:p w:rsidR="00361649" w:rsidRPr="00617BF3" w:rsidRDefault="00361649" w:rsidP="00FE711F">
      <w:pPr>
        <w:pStyle w:val="ListParagraph"/>
        <w:numPr>
          <w:ilvl w:val="0"/>
          <w:numId w:val="13"/>
        </w:numPr>
        <w:jc w:val="both"/>
      </w:pPr>
      <w:r w:rsidRPr="00617BF3">
        <w:t>The analyses are initiated through application of experimental blast waveforms measured outside of cadaveric ears.</w:t>
      </w:r>
    </w:p>
    <w:p w:rsidR="00361649" w:rsidRPr="00617BF3" w:rsidRDefault="00361649" w:rsidP="00FE711F">
      <w:pPr>
        <w:pStyle w:val="ListParagraph"/>
        <w:numPr>
          <w:ilvl w:val="0"/>
          <w:numId w:val="13"/>
        </w:numPr>
        <w:jc w:val="both"/>
      </w:pPr>
      <w:r w:rsidRPr="00617BF3">
        <w:t xml:space="preserve">The predicted waveforms at key locations are compared against experimental waveforms at same locations. </w:t>
      </w:r>
    </w:p>
    <w:p w:rsidR="00361649" w:rsidRPr="00617BF3" w:rsidRDefault="00361649" w:rsidP="00FE711F">
      <w:pPr>
        <w:pStyle w:val="ListParagraph"/>
        <w:numPr>
          <w:ilvl w:val="0"/>
          <w:numId w:val="13"/>
        </w:numPr>
        <w:jc w:val="both"/>
      </w:pPr>
      <w:r w:rsidRPr="00617BF3">
        <w:t>Validated HEM is then applied to posit explanations for trends seen amongst experimental blast groups (Vertical, Horizontal, and Front).</w:t>
      </w:r>
    </w:p>
    <w:p w:rsidR="00361649" w:rsidRPr="00617BF3" w:rsidRDefault="00361649" w:rsidP="00FE711F">
      <w:pPr>
        <w:jc w:val="both"/>
        <w:rPr>
          <w:i/>
        </w:rPr>
      </w:pPr>
      <w:r w:rsidRPr="00617BF3">
        <w:rPr>
          <w:i/>
        </w:rPr>
        <w:t xml:space="preserve">Initial parametric study of linear and nonlinear </w:t>
      </w:r>
      <w:r w:rsidR="002905B3">
        <w:rPr>
          <w:i/>
        </w:rPr>
        <w:t>Hearing Protection Devices</w:t>
      </w:r>
    </w:p>
    <w:p w:rsidR="00361649" w:rsidRPr="00617BF3" w:rsidRDefault="00361649" w:rsidP="00FE711F">
      <w:pPr>
        <w:pStyle w:val="ListParagraph"/>
        <w:numPr>
          <w:ilvl w:val="0"/>
          <w:numId w:val="14"/>
        </w:numPr>
        <w:jc w:val="both"/>
      </w:pPr>
      <w:r w:rsidRPr="00617BF3">
        <w:t>A conceptual model is created for parametric study and is validated against HEM.</w:t>
      </w:r>
    </w:p>
    <w:p w:rsidR="00755242" w:rsidRPr="00617BF3" w:rsidRDefault="00755242" w:rsidP="00FE711F">
      <w:pPr>
        <w:pStyle w:val="ListParagraph"/>
        <w:numPr>
          <w:ilvl w:val="0"/>
          <w:numId w:val="14"/>
        </w:numPr>
        <w:jc w:val="both"/>
      </w:pPr>
      <w:r w:rsidRPr="00617BF3">
        <w:lastRenderedPageBreak/>
        <w:t xml:space="preserve">Foam </w:t>
      </w:r>
      <w:r w:rsidR="002905B3">
        <w:t>EP</w:t>
      </w:r>
      <w:r w:rsidRPr="00617BF3">
        <w:t xml:space="preserve"> material properties are examined.</w:t>
      </w:r>
    </w:p>
    <w:p w:rsidR="00361649" w:rsidRPr="00617BF3" w:rsidRDefault="00361649" w:rsidP="00FE711F">
      <w:pPr>
        <w:pStyle w:val="ListParagraph"/>
        <w:numPr>
          <w:ilvl w:val="0"/>
          <w:numId w:val="14"/>
        </w:numPr>
        <w:jc w:val="both"/>
      </w:pPr>
      <w:r w:rsidRPr="00617BF3">
        <w:t xml:space="preserve">Multiple geometries are created to test effects of </w:t>
      </w:r>
      <w:r w:rsidR="002905B3">
        <w:t>EP</w:t>
      </w:r>
      <w:r w:rsidRPr="00617BF3">
        <w:t xml:space="preserve"> insertion depth and orifice configuration</w:t>
      </w:r>
      <w:r w:rsidR="00755242" w:rsidRPr="00617BF3">
        <w:t xml:space="preserve"> subjected to impulse loading</w:t>
      </w:r>
      <w:r w:rsidRPr="00617BF3">
        <w:t>.</w:t>
      </w:r>
    </w:p>
    <w:p w:rsidR="00755242" w:rsidRPr="00617BF3" w:rsidRDefault="00755242" w:rsidP="00FE711F">
      <w:pPr>
        <w:pStyle w:val="ListParagraph"/>
        <w:numPr>
          <w:ilvl w:val="0"/>
          <w:numId w:val="14"/>
        </w:numPr>
        <w:jc w:val="both"/>
      </w:pPr>
      <w:r w:rsidRPr="00617BF3">
        <w:t xml:space="preserve">Waveform differences resulting from varying </w:t>
      </w:r>
      <w:r w:rsidR="002905B3">
        <w:t>EP</w:t>
      </w:r>
      <w:r w:rsidRPr="00617BF3">
        <w:t xml:space="preserve"> geometries are discussed.</w:t>
      </w:r>
    </w:p>
    <w:p w:rsidR="00755242" w:rsidRPr="00617BF3" w:rsidRDefault="00755242" w:rsidP="00FE711F">
      <w:pPr>
        <w:jc w:val="both"/>
        <w:rPr>
          <w:i/>
        </w:rPr>
      </w:pPr>
      <w:r w:rsidRPr="00617BF3">
        <w:rPr>
          <w:i/>
        </w:rPr>
        <w:t>Human Ear Model is implemented in earplug analysis</w:t>
      </w:r>
    </w:p>
    <w:p w:rsidR="00755242" w:rsidRPr="00617BF3" w:rsidRDefault="00755242" w:rsidP="00FE711F">
      <w:pPr>
        <w:pStyle w:val="ListParagraph"/>
        <w:numPr>
          <w:ilvl w:val="0"/>
          <w:numId w:val="15"/>
        </w:numPr>
        <w:jc w:val="both"/>
      </w:pPr>
      <w:r w:rsidRPr="00617BF3">
        <w:t xml:space="preserve">The HEM is modified to create unoccluded and occluded </w:t>
      </w:r>
      <w:r w:rsidR="002905B3">
        <w:t>EP</w:t>
      </w:r>
      <w:r w:rsidRPr="00617BF3">
        <w:t xml:space="preserve"> (foam and Combat Arms triple-dome-only) models.</w:t>
      </w:r>
    </w:p>
    <w:p w:rsidR="00755242" w:rsidRPr="00617BF3" w:rsidRDefault="00755242" w:rsidP="00FE711F">
      <w:pPr>
        <w:pStyle w:val="ListParagraph"/>
        <w:numPr>
          <w:ilvl w:val="0"/>
          <w:numId w:val="15"/>
        </w:numPr>
        <w:jc w:val="both"/>
      </w:pPr>
      <w:r w:rsidRPr="00617BF3">
        <w:t>Mid- and high-level blast waves from unoccluded and occluded cadaver ear experiments are used to initialize model computation.</w:t>
      </w:r>
    </w:p>
    <w:p w:rsidR="00755242" w:rsidRPr="00617BF3" w:rsidRDefault="00755242" w:rsidP="00FE711F">
      <w:pPr>
        <w:pStyle w:val="ListParagraph"/>
        <w:numPr>
          <w:ilvl w:val="0"/>
          <w:numId w:val="15"/>
        </w:numPr>
        <w:jc w:val="both"/>
      </w:pPr>
      <w:r w:rsidRPr="00617BF3">
        <w:t xml:space="preserve">Model predictions are compared against experimental measures and are discussed. </w:t>
      </w:r>
    </w:p>
    <w:p w:rsidR="006C213B" w:rsidRPr="00617BF3" w:rsidRDefault="006C213B" w:rsidP="006C213B"/>
    <w:p w:rsidR="008A55F8" w:rsidRPr="00617BF3" w:rsidRDefault="008A55F8" w:rsidP="006C213B"/>
    <w:p w:rsidR="0064516C" w:rsidRPr="00617BF3" w:rsidRDefault="0064516C">
      <w:pPr>
        <w:spacing w:line="240" w:lineRule="auto"/>
        <w:rPr>
          <w:rFonts w:asciiTheme="majorHAnsi" w:hAnsiTheme="majorHAnsi"/>
          <w:b/>
          <w:bCs/>
          <w:sz w:val="28"/>
          <w:szCs w:val="32"/>
        </w:rPr>
      </w:pPr>
      <w:r w:rsidRPr="00617BF3">
        <w:br w:type="page"/>
      </w:r>
    </w:p>
    <w:p w:rsidR="00A0094B" w:rsidRDefault="00ED11AA" w:rsidP="008E5215">
      <w:pPr>
        <w:pStyle w:val="Heading1"/>
      </w:pPr>
      <w:bookmarkStart w:id="20" w:name="_Toc459045300"/>
      <w:r w:rsidRPr="00617BF3">
        <w:lastRenderedPageBreak/>
        <w:t xml:space="preserve">Chapter 2: </w:t>
      </w:r>
      <w:r w:rsidR="0064516C" w:rsidRPr="00617BF3">
        <w:t>Finite Element Analyses of Human Ear Response to Blast Impulse</w:t>
      </w:r>
      <w:bookmarkEnd w:id="20"/>
    </w:p>
    <w:p w:rsidR="000E7317" w:rsidRPr="000E7317" w:rsidRDefault="000E7317" w:rsidP="000E7317">
      <w:pPr>
        <w:spacing w:line="240" w:lineRule="auto"/>
      </w:pPr>
    </w:p>
    <w:p w:rsidR="006148FD" w:rsidRPr="00617BF3" w:rsidRDefault="00D45544" w:rsidP="00FE711F">
      <w:pPr>
        <w:jc w:val="both"/>
      </w:pPr>
      <w:r w:rsidRPr="00617BF3">
        <w:tab/>
        <w:t xml:space="preserve">The </w:t>
      </w:r>
      <w:r w:rsidR="003453BB" w:rsidRPr="00617BF3">
        <w:t xml:space="preserve">FE analyses of the </w:t>
      </w:r>
      <w:r w:rsidRPr="00617BF3">
        <w:t>HEM previously reported in literature utilized the</w:t>
      </w:r>
      <w:r w:rsidR="003453BB" w:rsidRPr="00617BF3">
        <w:t xml:space="preserve"> computational</w:t>
      </w:r>
      <w:r w:rsidRPr="00617BF3">
        <w:t xml:space="preserve"> software ANSYS APDL (or ANSYS Classic) </w:t>
      </w:r>
      <w:r w:rsidR="003453BB" w:rsidRPr="00617BF3">
        <w:t xml:space="preserve">to predict the middle ear response under numerous conditions in the frequency domain. </w:t>
      </w:r>
      <w:r w:rsidR="00E6118D" w:rsidRPr="00617BF3">
        <w:t>ANSYS APDL solved, both, the structural response of the TM,</w:t>
      </w:r>
      <w:r w:rsidR="003E309C" w:rsidRPr="00617BF3">
        <w:t xml:space="preserve"> </w:t>
      </w:r>
      <w:r w:rsidR="00C2583C" w:rsidRPr="00617BF3">
        <w:t>ME structures, and cochlear load,</w:t>
      </w:r>
      <w:r w:rsidR="00E6118D" w:rsidRPr="00617BF3">
        <w:t xml:space="preserve"> </w:t>
      </w:r>
      <w:r w:rsidR="00C2583C" w:rsidRPr="00617BF3">
        <w:t>as well as</w:t>
      </w:r>
      <w:r w:rsidR="00E6118D" w:rsidRPr="00617BF3">
        <w:t xml:space="preserve"> the fluid response of the air in the ear canal and </w:t>
      </w:r>
      <w:r w:rsidR="00C2583C" w:rsidRPr="00617BF3">
        <w:t>ME</w:t>
      </w:r>
      <w:r w:rsidR="00E6118D" w:rsidRPr="00617BF3">
        <w:t xml:space="preserve"> cavity. </w:t>
      </w:r>
      <w:r w:rsidR="00763395" w:rsidRPr="00617BF3">
        <w:t>T</w:t>
      </w:r>
      <w:r w:rsidR="004E6792" w:rsidRPr="00617BF3">
        <w:t>he acoustic fluid element type FLUID30 was used to calculate the acoustic pressure propagation down the ear canal</w:t>
      </w:r>
      <w:r w:rsidR="00763395" w:rsidRPr="00617BF3">
        <w:t xml:space="preserve"> and throughout the ME cavity</w:t>
      </w:r>
      <w:r w:rsidR="004E6792" w:rsidRPr="00617BF3">
        <w:t xml:space="preserve"> via the 3-D wave equation.</w:t>
      </w:r>
      <w:r w:rsidR="00763395" w:rsidRPr="00617BF3">
        <w:t xml:space="preserve"> </w:t>
      </w:r>
      <w:r w:rsidR="00033396" w:rsidRPr="00617BF3">
        <w:t>This element type ha</w:t>
      </w:r>
      <w:r w:rsidR="00FC1E00" w:rsidRPr="00617BF3">
        <w:t>d</w:t>
      </w:r>
      <w:r w:rsidR="00033396" w:rsidRPr="00617BF3">
        <w:t xml:space="preserve"> several limitations when evaluating its feasibility of being implemented in blast wave analyses: analyses</w:t>
      </w:r>
      <w:r w:rsidR="00270479" w:rsidRPr="00617BF3">
        <w:t xml:space="preserve"> with this element type</w:t>
      </w:r>
      <w:r w:rsidR="00033396" w:rsidRPr="00617BF3">
        <w:t xml:space="preserve"> </w:t>
      </w:r>
      <w:r w:rsidR="00FC1E00" w:rsidRPr="00617BF3">
        <w:t>we</w:t>
      </w:r>
      <w:r w:rsidR="00033396" w:rsidRPr="00617BF3">
        <w:t>re limited to small acoustic pressures, its linear shape function d</w:t>
      </w:r>
      <w:r w:rsidR="00FC1E00" w:rsidRPr="00617BF3">
        <w:t>id</w:t>
      </w:r>
      <w:r w:rsidR="00033396" w:rsidRPr="00617BF3">
        <w:t xml:space="preserve"> not well represent complicated pressure distributions</w:t>
      </w:r>
      <w:r w:rsidR="00270479" w:rsidRPr="00617BF3">
        <w:t xml:space="preserve"> in the fluid chambers</w:t>
      </w:r>
      <w:r w:rsidR="00033396" w:rsidRPr="00617BF3">
        <w:t>, and the governing wave equation</w:t>
      </w:r>
      <w:r w:rsidR="006148FD" w:rsidRPr="00617BF3">
        <w:t xml:space="preserve"> d</w:t>
      </w:r>
      <w:r w:rsidR="00FC1E00" w:rsidRPr="00617BF3">
        <w:t>id</w:t>
      </w:r>
      <w:r w:rsidR="006148FD" w:rsidRPr="00617BF3">
        <w:t xml:space="preserve"> not sufficiently model a blast’s impulse waveform. Theref</w:t>
      </w:r>
      <w:r w:rsidR="00FC1E00" w:rsidRPr="00617BF3">
        <w:t>ore, an enhanced solver method wa</w:t>
      </w:r>
      <w:r w:rsidR="006148FD" w:rsidRPr="00617BF3">
        <w:t>s needed for blast analyses.</w:t>
      </w:r>
      <w:r w:rsidR="00BD24E0">
        <w:t xml:space="preserve"> Geometry was adapted from the previously reported HEM for use in the current 3-D HEM.</w:t>
      </w:r>
    </w:p>
    <w:p w:rsidR="00397110" w:rsidRPr="00617BF3" w:rsidRDefault="006148FD" w:rsidP="00FE711F">
      <w:pPr>
        <w:jc w:val="both"/>
      </w:pPr>
      <w:r w:rsidRPr="00617BF3">
        <w:tab/>
      </w:r>
      <w:r w:rsidR="003826E3" w:rsidRPr="00617BF3">
        <w:t xml:space="preserve">This chapter will discuss the newly created HEM model for the analysis </w:t>
      </w:r>
      <w:r w:rsidR="00D16FA8">
        <w:t>of blast impulse transmission. T</w:t>
      </w:r>
      <w:r w:rsidR="003826E3" w:rsidRPr="00617BF3">
        <w:t>he newly implemented analysis software will be discussed and solver methodology will be detailed. Material assumptions and boundary conditions will be described</w:t>
      </w:r>
      <w:r w:rsidR="00CC1889" w:rsidRPr="00617BF3">
        <w:t>. Model validation rational will be presented, and then the model will be applied to examine trends seen in cadaver ear blast experiments.</w:t>
      </w:r>
    </w:p>
    <w:p w:rsidR="00CC1889" w:rsidRPr="00617BF3" w:rsidRDefault="00CC1889" w:rsidP="00D45544"/>
    <w:p w:rsidR="005944A1" w:rsidRPr="00617BF3" w:rsidRDefault="0046627D" w:rsidP="0023140E">
      <w:pPr>
        <w:pStyle w:val="Heading2"/>
      </w:pPr>
      <w:bookmarkStart w:id="21" w:name="_Toc459045301"/>
      <w:r w:rsidRPr="00617BF3">
        <w:t xml:space="preserve">2.1 </w:t>
      </w:r>
      <w:r w:rsidR="005944A1" w:rsidRPr="00617BF3">
        <w:t>ANSYS Workbench</w:t>
      </w:r>
      <w:r w:rsidR="00CC1889" w:rsidRPr="00617BF3">
        <w:t>: Coupled Analyses</w:t>
      </w:r>
      <w:bookmarkEnd w:id="21"/>
    </w:p>
    <w:p w:rsidR="005944A1" w:rsidRPr="00617BF3" w:rsidRDefault="00CC1889" w:rsidP="00FE711F">
      <w:pPr>
        <w:jc w:val="both"/>
      </w:pPr>
      <w:r w:rsidRPr="00617BF3">
        <w:tab/>
        <w:t>When founded</w:t>
      </w:r>
      <w:r w:rsidR="00F66632" w:rsidRPr="00617BF3">
        <w:t xml:space="preserve">, ANSYS was solely a </w:t>
      </w:r>
      <w:r w:rsidR="001D751A" w:rsidRPr="00617BF3">
        <w:t>structural solver;</w:t>
      </w:r>
      <w:r w:rsidR="00F20CE5" w:rsidRPr="00617BF3">
        <w:t xml:space="preserve"> after numerous industry buyouts</w:t>
      </w:r>
      <w:r w:rsidR="00377272" w:rsidRPr="00617BF3">
        <w:t>,</w:t>
      </w:r>
      <w:r w:rsidR="00F20CE5" w:rsidRPr="00617BF3">
        <w:t xml:space="preserve"> ANSYS </w:t>
      </w:r>
      <w:r w:rsidR="001D751A" w:rsidRPr="00617BF3">
        <w:t xml:space="preserve">Inc. </w:t>
      </w:r>
      <w:r w:rsidR="00F20CE5" w:rsidRPr="00617BF3">
        <w:t xml:space="preserve">is </w:t>
      </w:r>
      <w:r w:rsidRPr="00617BF3">
        <w:t xml:space="preserve">now </w:t>
      </w:r>
      <w:r w:rsidR="00F20CE5" w:rsidRPr="00617BF3">
        <w:t>the global leader in engineering simulation, capable of</w:t>
      </w:r>
      <w:r w:rsidR="00F20CE5">
        <w:t xml:space="preserve"> </w:t>
      </w:r>
      <w:r w:rsidR="00F20CE5" w:rsidRPr="00617BF3">
        <w:lastRenderedPageBreak/>
        <w:t xml:space="preserve">structural, fluids, electronics, heat transfer, </w:t>
      </w:r>
      <w:r w:rsidR="00EB637B" w:rsidRPr="00617BF3">
        <w:t xml:space="preserve">electromagnetic, </w:t>
      </w:r>
      <w:r w:rsidR="00F20CE5" w:rsidRPr="00617BF3">
        <w:t xml:space="preserve">explicit dynamics, and multiphysics </w:t>
      </w:r>
      <w:r w:rsidR="00377272" w:rsidRPr="00617BF3">
        <w:t>analyses</w:t>
      </w:r>
      <w:r w:rsidR="00F20CE5" w:rsidRPr="00617BF3">
        <w:t>.</w:t>
      </w:r>
      <w:r w:rsidR="004059B2" w:rsidRPr="00617BF3">
        <w:t xml:space="preserve"> This section will provide an overview of the solution methodology of Fluent/ANSYS Mechanical coupled analysis.</w:t>
      </w:r>
      <w:r w:rsidR="00F20CE5" w:rsidRPr="00617BF3">
        <w:t xml:space="preserve"> </w:t>
      </w:r>
      <w:r w:rsidR="00EB637B" w:rsidRPr="00617BF3">
        <w:t xml:space="preserve">ANSYS Workbench provides </w:t>
      </w:r>
      <w:r w:rsidR="009779C6" w:rsidRPr="00617BF3">
        <w:t xml:space="preserve">the project-level control necessary to easily create a custom and comprehensive </w:t>
      </w:r>
      <w:r w:rsidR="00377272" w:rsidRPr="00617BF3">
        <w:t>analysis</w:t>
      </w:r>
      <w:r w:rsidR="009779C6" w:rsidRPr="00617BF3">
        <w:t xml:space="preserve"> system by providing drag-and-drop system modules that allow for the geometry creation, mesh generation, analysis setup and monitoring, and post-processing for all of the programs in the Workbench suite. </w:t>
      </w:r>
      <w:r w:rsidRPr="00617BF3">
        <w:t>Figure 3</w:t>
      </w:r>
      <w:r w:rsidR="0046627D" w:rsidRPr="00617BF3">
        <w:t xml:space="preserve"> shows the </w:t>
      </w:r>
      <w:r w:rsidR="00377272" w:rsidRPr="00617BF3">
        <w:t>analysis</w:t>
      </w:r>
      <w:r w:rsidR="0046627D" w:rsidRPr="00617BF3">
        <w:t xml:space="preserve"> system created for the blast simulations in the HEM. </w:t>
      </w:r>
    </w:p>
    <w:p w:rsidR="00377272" w:rsidRPr="00617BF3" w:rsidRDefault="00377272" w:rsidP="005944A1"/>
    <w:p w:rsidR="00377272" w:rsidRPr="00617BF3" w:rsidRDefault="00377272" w:rsidP="00377272">
      <w:pPr>
        <w:keepNext/>
      </w:pPr>
      <w:r w:rsidRPr="00617BF3">
        <w:rPr>
          <w:noProof/>
          <w:lang w:bidi="ar-SA"/>
        </w:rPr>
        <w:drawing>
          <wp:inline distT="0" distB="0" distL="0" distR="0" wp14:anchorId="0B2590CD" wp14:editId="3B30B1D5">
            <wp:extent cx="5394960" cy="3377565"/>
            <wp:effectExtent l="0" t="0" r="0" b="0"/>
            <wp:docPr id="28" name="Picture 28" descr="F:\THESIS\Project sche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THESIS\Project schemati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3377565"/>
                    </a:xfrm>
                    <a:prstGeom prst="rect">
                      <a:avLst/>
                    </a:prstGeom>
                    <a:noFill/>
                    <a:ln>
                      <a:noFill/>
                    </a:ln>
                  </pic:spPr>
                </pic:pic>
              </a:graphicData>
            </a:graphic>
          </wp:inline>
        </w:drawing>
      </w:r>
    </w:p>
    <w:p w:rsidR="00377272" w:rsidRPr="00617BF3" w:rsidRDefault="00377272" w:rsidP="00377272">
      <w:pPr>
        <w:pStyle w:val="Caption"/>
        <w:jc w:val="center"/>
      </w:pPr>
      <w:bookmarkStart w:id="22" w:name="_Toc459045336"/>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w:t>
      </w:r>
      <w:r w:rsidR="009B38F8">
        <w:rPr>
          <w:noProof/>
        </w:rPr>
        <w:fldChar w:fldCharType="end"/>
      </w:r>
      <w:r w:rsidRPr="00617BF3">
        <w:t xml:space="preserve">: The </w:t>
      </w:r>
      <w:r w:rsidR="00081A78" w:rsidRPr="00617BF3">
        <w:t xml:space="preserve">ANSYS </w:t>
      </w:r>
      <w:r w:rsidRPr="00617BF3">
        <w:t>Workbench Project Schematic showing the flow of data from the mesh readers to the analysis systems to the coupling service.</w:t>
      </w:r>
      <w:r w:rsidR="00FC1E00" w:rsidRPr="00617BF3">
        <w:t xml:space="preserve"> </w:t>
      </w:r>
      <w:sdt>
        <w:sdtPr>
          <w:id w:val="813217947"/>
          <w:citation/>
        </w:sdtPr>
        <w:sdtEndPr/>
        <w:sdtContent>
          <w:r w:rsidR="00CC1889" w:rsidRPr="00617BF3">
            <w:fldChar w:fldCharType="begin"/>
          </w:r>
          <w:r w:rsidR="00632FAF">
            <w:instrText xml:space="preserve">CITATION ANS614 \l 1033 </w:instrText>
          </w:r>
          <w:r w:rsidR="00CC1889" w:rsidRPr="00617BF3">
            <w:fldChar w:fldCharType="separate"/>
          </w:r>
          <w:r w:rsidR="00A4443D">
            <w:rPr>
              <w:noProof/>
            </w:rPr>
            <w:t>[25]</w:t>
          </w:r>
          <w:r w:rsidR="00CC1889" w:rsidRPr="00617BF3">
            <w:fldChar w:fldCharType="end"/>
          </w:r>
        </w:sdtContent>
      </w:sdt>
      <w:bookmarkEnd w:id="22"/>
    </w:p>
    <w:p w:rsidR="00377272" w:rsidRPr="00617BF3" w:rsidRDefault="00377272" w:rsidP="00377272"/>
    <w:p w:rsidR="008542FE" w:rsidRPr="00617BF3" w:rsidRDefault="0046627D" w:rsidP="00FE711F">
      <w:pPr>
        <w:jc w:val="both"/>
      </w:pPr>
      <w:r w:rsidRPr="00617BF3">
        <w:tab/>
      </w:r>
      <w:r w:rsidR="008542FE" w:rsidRPr="00617BF3">
        <w:t>The analysis software implemented to deliver the desired simulation system were Fluent</w:t>
      </w:r>
      <w:r w:rsidR="00843643" w:rsidRPr="00617BF3">
        <w:t xml:space="preserve"> and ANSYS Mechanical</w:t>
      </w:r>
      <w:r w:rsidR="00FB501A" w:rsidRPr="00617BF3">
        <w:t>,</w:t>
      </w:r>
      <w:r w:rsidR="008542FE" w:rsidRPr="00617BF3">
        <w:t xml:space="preserve"> which solved the fluid</w:t>
      </w:r>
      <w:r w:rsidR="00843643" w:rsidRPr="00617BF3">
        <w:t xml:space="preserve"> and structural</w:t>
      </w:r>
      <w:r w:rsidR="008542FE" w:rsidRPr="00617BF3">
        <w:t xml:space="preserve"> domains, </w:t>
      </w:r>
      <w:r w:rsidR="008542FE" w:rsidRPr="00617BF3">
        <w:lastRenderedPageBreak/>
        <w:t xml:space="preserve">respectively. </w:t>
      </w:r>
      <w:r w:rsidR="00843643" w:rsidRPr="00617BF3">
        <w:t>.MSH files containing the ear canal and ME cavity meshes were read by individual Mesh component systems before being transferred to Fluent; t</w:t>
      </w:r>
      <w:r w:rsidR="008542FE" w:rsidRPr="00617BF3">
        <w:t xml:space="preserve">he External Model component </w:t>
      </w:r>
      <w:r w:rsidR="007333D0" w:rsidRPr="00617BF3">
        <w:t>system was used to read in the .</w:t>
      </w:r>
      <w:r w:rsidR="008542FE" w:rsidRPr="00617BF3">
        <w:t xml:space="preserve">CBD structural mesh file, which included the </w:t>
      </w:r>
      <w:r w:rsidR="003E309C" w:rsidRPr="00617BF3">
        <w:t>TM, TM annulus, ossicular chain and associated suspensory ligaments</w:t>
      </w:r>
      <w:r w:rsidR="00843643" w:rsidRPr="00617BF3">
        <w:t>, and cochlear load, and feed the mesh</w:t>
      </w:r>
      <w:r w:rsidR="003E309C" w:rsidRPr="00617BF3">
        <w:t xml:space="preserve"> to ANSYS Mechanical. </w:t>
      </w:r>
      <w:r w:rsidR="007333D0" w:rsidRPr="00617BF3">
        <w:t xml:space="preserve">The individual solver principles and analysis settings will be discussed in following sections. </w:t>
      </w:r>
    </w:p>
    <w:p w:rsidR="00843643" w:rsidRPr="00617BF3" w:rsidRDefault="00843643" w:rsidP="00FE711F">
      <w:pPr>
        <w:jc w:val="both"/>
      </w:pPr>
      <w:r w:rsidRPr="00617BF3">
        <w:tab/>
        <w:t xml:space="preserve">In order to accurately model the physics of high-intensity impulse pressure propagation down the ear canal and its interaction with the ME structure, Fluent </w:t>
      </w:r>
      <w:r w:rsidR="00FB501A" w:rsidRPr="00617BF3">
        <w:t xml:space="preserve">and </w:t>
      </w:r>
      <w:r w:rsidRPr="00617BF3">
        <w:t xml:space="preserve">ANSYS Mechanical must be able to communicate with one another bi-directionally. This is achieved </w:t>
      </w:r>
      <w:r w:rsidR="00FB501A" w:rsidRPr="00617BF3">
        <w:t>through</w:t>
      </w:r>
      <w:r w:rsidRPr="00617BF3">
        <w:t xml:space="preserve"> application of </w:t>
      </w:r>
      <w:r w:rsidR="00B325BA" w:rsidRPr="00617BF3">
        <w:t xml:space="preserve">strongly coupled </w:t>
      </w:r>
      <w:r w:rsidRPr="00617BF3">
        <w:t>FSIs that are facilitated by the Workbench component system, System Coupling.</w:t>
      </w:r>
      <w:r w:rsidR="00110E24" w:rsidRPr="00617BF3">
        <w:t xml:space="preserve"> </w:t>
      </w:r>
      <w:r w:rsidR="00B325BA" w:rsidRPr="00617BF3">
        <w:t xml:space="preserve">Strongly coupled </w:t>
      </w:r>
      <w:r w:rsidR="00110E24" w:rsidRPr="00617BF3">
        <w:t>FSIs are prescribed by application of fluid-structure interfaces, which must be specified on coincident mesh faces in both Fluent and ANSYS Mechanical</w:t>
      </w:r>
      <w:r w:rsidR="00FB501A" w:rsidRPr="00617BF3">
        <w:t xml:space="preserve"> (e.g. on the canal’s interface with the TM and on the TM’s interface with the canal)</w:t>
      </w:r>
      <w:r w:rsidR="00110E24" w:rsidRPr="00617BF3">
        <w:t>.</w:t>
      </w:r>
      <w:r w:rsidRPr="00617BF3">
        <w:t xml:space="preserve"> </w:t>
      </w:r>
      <w:r w:rsidR="00D513DF" w:rsidRPr="00617BF3">
        <w:t xml:space="preserve">The execution sequence diagram for the System Coupling service is shown in </w:t>
      </w:r>
      <w:r w:rsidR="00FB501A" w:rsidRPr="00617BF3">
        <w:t>Figure 4</w:t>
      </w:r>
      <w:r w:rsidR="00D513DF" w:rsidRPr="00617BF3">
        <w:t>.</w:t>
      </w:r>
    </w:p>
    <w:p w:rsidR="00BE4D35" w:rsidRPr="00617BF3" w:rsidRDefault="00D513DF" w:rsidP="00BE4D35">
      <w:pPr>
        <w:keepNext/>
        <w:jc w:val="center"/>
      </w:pPr>
      <w:r w:rsidRPr="00617BF3">
        <w:rPr>
          <w:noProof/>
          <w:lang w:bidi="ar-SA"/>
        </w:rPr>
        <w:lastRenderedPageBreak/>
        <w:drawing>
          <wp:inline distT="0" distB="0" distL="0" distR="0" wp14:anchorId="56231C68" wp14:editId="1C05AE6E">
            <wp:extent cx="3581400" cy="476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81400" cy="4762500"/>
                    </a:xfrm>
                    <a:prstGeom prst="rect">
                      <a:avLst/>
                    </a:prstGeom>
                  </pic:spPr>
                </pic:pic>
              </a:graphicData>
            </a:graphic>
          </wp:inline>
        </w:drawing>
      </w:r>
    </w:p>
    <w:p w:rsidR="00D513DF" w:rsidRPr="00617BF3" w:rsidRDefault="00BE4D35" w:rsidP="00BE4D35">
      <w:pPr>
        <w:pStyle w:val="Caption"/>
        <w:jc w:val="center"/>
      </w:pPr>
      <w:bookmarkStart w:id="23" w:name="_Toc459045337"/>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4</w:t>
      </w:r>
      <w:r w:rsidR="009B38F8">
        <w:rPr>
          <w:noProof/>
        </w:rPr>
        <w:fldChar w:fldCharType="end"/>
      </w:r>
      <w:r w:rsidRPr="00617BF3">
        <w:t xml:space="preserve">: The execution sequence diagram for the System Coupling service and the involved solver participants. </w:t>
      </w:r>
      <w:sdt>
        <w:sdtPr>
          <w:id w:val="-461579449"/>
          <w:citation/>
        </w:sdtPr>
        <w:sdtEndPr/>
        <w:sdtContent>
          <w:r w:rsidR="003B37CB" w:rsidRPr="00617BF3">
            <w:fldChar w:fldCharType="begin"/>
          </w:r>
          <w:r w:rsidR="00632FAF">
            <w:instrText xml:space="preserve">CITATION ANS61 \l 1033 </w:instrText>
          </w:r>
          <w:r w:rsidR="003B37CB" w:rsidRPr="00617BF3">
            <w:fldChar w:fldCharType="separate"/>
          </w:r>
          <w:r w:rsidR="00A4443D">
            <w:rPr>
              <w:noProof/>
            </w:rPr>
            <w:t>[26]</w:t>
          </w:r>
          <w:r w:rsidR="003B37CB" w:rsidRPr="00617BF3">
            <w:fldChar w:fldCharType="end"/>
          </w:r>
        </w:sdtContent>
      </w:sdt>
      <w:bookmarkEnd w:id="23"/>
    </w:p>
    <w:p w:rsidR="00BE4D35" w:rsidRPr="00617BF3" w:rsidRDefault="00BE4D35" w:rsidP="00BE4D35"/>
    <w:p w:rsidR="00D513DF" w:rsidRPr="00617BF3" w:rsidRDefault="00D513DF" w:rsidP="00FE711F">
      <w:pPr>
        <w:ind w:firstLine="720"/>
        <w:jc w:val="both"/>
      </w:pPr>
      <w:r w:rsidRPr="00617BF3">
        <w:t>Shown in dark gray are the synchronization points</w:t>
      </w:r>
      <w:r w:rsidR="00806608" w:rsidRPr="00617BF3">
        <w:t xml:space="preserve"> which </w:t>
      </w:r>
      <w:r w:rsidR="00B35121" w:rsidRPr="00617BF3">
        <w:t xml:space="preserve">act as a gateway beyond which an analysis </w:t>
      </w:r>
      <w:r w:rsidR="00806608" w:rsidRPr="00617BF3">
        <w:t xml:space="preserve">will not progress until all necessary processes or sub-processes have successfully completed. After the coupling service and solver </w:t>
      </w:r>
      <w:r w:rsidR="00110E24" w:rsidRPr="00617BF3">
        <w:t>participants are connected, Initial Synchronization must be achieved; at this point, the meshes and analysis settings of the involved participants are collected. The analysis is initialized when the</w:t>
      </w:r>
      <w:r w:rsidR="00F3715D" w:rsidRPr="00617BF3">
        <w:t xml:space="preserve"> data containing the</w:t>
      </w:r>
      <w:r w:rsidR="00110E24" w:rsidRPr="00617BF3">
        <w:t xml:space="preserve"> initial conditions of all </w:t>
      </w:r>
      <w:r w:rsidR="00F3715D" w:rsidRPr="00617BF3">
        <w:t xml:space="preserve">involved participants are transferred across the </w:t>
      </w:r>
      <w:r w:rsidR="00F3715D" w:rsidRPr="00617BF3">
        <w:lastRenderedPageBreak/>
        <w:t xml:space="preserve">fluid-structure interfaces (e.g. the fluid pressure distributions of the ear canal and ME cavity on their shared surfaces with the TM are transferred to the TM structure at t = 0 s.) </w:t>
      </w:r>
    </w:p>
    <w:p w:rsidR="00F3715D" w:rsidRPr="00617BF3" w:rsidRDefault="00F3715D" w:rsidP="00FE711F">
      <w:pPr>
        <w:jc w:val="both"/>
      </w:pPr>
      <w:r w:rsidRPr="00617BF3">
        <w:tab/>
        <w:t xml:space="preserve">The solution </w:t>
      </w:r>
      <w:r w:rsidR="00BB704E" w:rsidRPr="00617BF3">
        <w:t xml:space="preserve">synchronization point is passed once the appropriate data transfers between the participant programs and the subsequent solving of each participant is complete at each time step and coupling iteration. After each iteration is solved, convergence is checked for each participant; if the time step has not yet converged, a new coupling iteration initiates and the solution synchronization begins again. After convergence of a single time step is reached, the loop continues until </w:t>
      </w:r>
      <w:r w:rsidR="00B35121" w:rsidRPr="00617BF3">
        <w:t>all time steps making up the analysis duration are complete or divergence is detected and the analysis fails. Upon analysis completion, the coupling service and participants are shut down.</w:t>
      </w:r>
    </w:p>
    <w:p w:rsidR="00F3715D" w:rsidRPr="00617BF3" w:rsidRDefault="00F3715D" w:rsidP="00FE711F">
      <w:pPr>
        <w:ind w:firstLine="720"/>
        <w:jc w:val="both"/>
      </w:pPr>
      <w:r w:rsidRPr="00617BF3">
        <w:t xml:space="preserve">For a given </w:t>
      </w:r>
      <w:r w:rsidR="00B35121" w:rsidRPr="00617BF3">
        <w:t>analysis</w:t>
      </w:r>
      <w:r w:rsidRPr="00617BF3">
        <w:t xml:space="preserve"> duration (say, 2 ms), the user defines a time-step size (say, 1 </w:t>
      </w:r>
      <w:r w:rsidRPr="00617BF3">
        <w:rPr>
          <w:rFonts w:cstheme="minorHAnsi"/>
        </w:rPr>
        <w:t>µ</w:t>
      </w:r>
      <w:r w:rsidRPr="00617BF3">
        <w:t xml:space="preserve">s); in this case, the </w:t>
      </w:r>
      <w:r w:rsidR="00B35121" w:rsidRPr="00617BF3">
        <w:t>analysis</w:t>
      </w:r>
      <w:r w:rsidRPr="00617BF3">
        <w:t xml:space="preserve"> is comprised of 2,000 time steps.</w:t>
      </w:r>
      <w:r w:rsidR="00B35121" w:rsidRPr="00617BF3">
        <w:t xml:space="preserve"> </w:t>
      </w:r>
      <w:r w:rsidR="009908D7" w:rsidRPr="00617BF3">
        <w:t>For</w:t>
      </w:r>
      <w:r w:rsidR="00B35121" w:rsidRPr="00617BF3">
        <w:t xml:space="preserve"> the first time step after the analysis has been initialized, the solution method for Fluent/ANSYS Mechanical analyses follows.</w:t>
      </w:r>
      <w:r w:rsidR="009908D7" w:rsidRPr="00617BF3">
        <w:t xml:space="preserve"> During the first iteration of the first time step,</w:t>
      </w:r>
      <w:r w:rsidR="00B35121" w:rsidRPr="00617BF3">
        <w:t xml:space="preserve"> Fluent calculates the pressure distribution throughout the fluid domains</w:t>
      </w:r>
      <w:r w:rsidR="009908D7" w:rsidRPr="00617BF3">
        <w:t xml:space="preserve"> based on its input</w:t>
      </w:r>
      <w:r w:rsidR="00B35121" w:rsidRPr="00617BF3">
        <w:t xml:space="preserve"> and passes the calculated forces onto the fluid-structure interfaces, via System Coupling. </w:t>
      </w:r>
      <w:r w:rsidR="009908D7" w:rsidRPr="00617BF3">
        <w:t xml:space="preserve">ANSYS Mechanical then solves the response of the structure under any applied loads and those passed to the structure from Fluent. The convergence check is failed, and ANSYS Mechanical passes its displacement information to Fluent. A new iteration begins in which Fluent recalculates the pressure distribution with respect to the new domain shape stemming from the structural deformation. The updated pressure forces are passed back to ANSYS Mechanical, which solves the updated structural deformation. This iterative </w:t>
      </w:r>
      <w:r w:rsidR="009908D7" w:rsidRPr="00617BF3">
        <w:lastRenderedPageBreak/>
        <w:t xml:space="preserve">process continues until convergence of both </w:t>
      </w:r>
      <w:r w:rsidR="00BE4D35" w:rsidRPr="00617BF3">
        <w:t xml:space="preserve">solvers are reached; then the </w:t>
      </w:r>
      <w:r w:rsidR="00AF4747" w:rsidRPr="00617BF3">
        <w:t xml:space="preserve">analysis moves on to the next time step until analysis completion. </w:t>
      </w:r>
    </w:p>
    <w:p w:rsidR="008E2BCA" w:rsidRPr="00617BF3" w:rsidRDefault="008E2BCA" w:rsidP="00FE711F">
      <w:pPr>
        <w:ind w:firstLine="720"/>
        <w:jc w:val="both"/>
      </w:pPr>
      <w:r w:rsidRPr="00617BF3">
        <w:t>After analysis completion, Workbench offers multiple options for results post-processing. Within ANSYS Mechanical, component-specific displacement, stress, and strain distributions may be viewed. The component system CFD-Post allows for the visualization of the pressure and velocity distributions within the fluid domains. Th</w:t>
      </w:r>
      <w:r w:rsidR="004059B2" w:rsidRPr="00617BF3">
        <w:t>is</w:t>
      </w:r>
      <w:r w:rsidRPr="00617BF3">
        <w:t xml:space="preserve"> list results </w:t>
      </w:r>
      <w:r w:rsidR="004059B2" w:rsidRPr="00617BF3">
        <w:t>is</w:t>
      </w:r>
      <w:r w:rsidRPr="00617BF3">
        <w:t xml:space="preserve"> </w:t>
      </w:r>
      <w:r w:rsidR="004059B2" w:rsidRPr="00617BF3">
        <w:t xml:space="preserve">not </w:t>
      </w:r>
      <w:r w:rsidRPr="00617BF3">
        <w:t xml:space="preserve">comprehensive, but are the output parameters that will be discussed later within this document. </w:t>
      </w:r>
    </w:p>
    <w:p w:rsidR="00397110" w:rsidRPr="00617BF3" w:rsidRDefault="00397110" w:rsidP="00B35121">
      <w:pPr>
        <w:ind w:firstLine="720"/>
      </w:pPr>
    </w:p>
    <w:p w:rsidR="008E2BCA" w:rsidRPr="00617BF3" w:rsidRDefault="008E2BCA" w:rsidP="0023140E">
      <w:pPr>
        <w:pStyle w:val="Heading2"/>
      </w:pPr>
      <w:bookmarkStart w:id="24" w:name="_Toc459045302"/>
      <w:r w:rsidRPr="00617BF3">
        <w:t xml:space="preserve">2.2 </w:t>
      </w:r>
      <w:r w:rsidR="00375A19" w:rsidRPr="00617BF3">
        <w:t>Generating Model for Blast Simulations</w:t>
      </w:r>
      <w:bookmarkEnd w:id="24"/>
    </w:p>
    <w:p w:rsidR="008E2BCA" w:rsidRPr="00617BF3" w:rsidRDefault="00B325BA" w:rsidP="00FE711F">
      <w:pPr>
        <w:jc w:val="both"/>
      </w:pPr>
      <w:r w:rsidRPr="00617BF3">
        <w:tab/>
        <w:t xml:space="preserve">The previous section </w:t>
      </w:r>
      <w:r w:rsidR="004059B2" w:rsidRPr="00617BF3">
        <w:t>discussed the application of</w:t>
      </w:r>
      <w:r w:rsidRPr="00617BF3">
        <w:t xml:space="preserve"> ANSYS Workbench and explained the strongly coupled FSI analysis method. </w:t>
      </w:r>
      <w:r w:rsidR="004059B2" w:rsidRPr="00617BF3">
        <w:t>The current</w:t>
      </w:r>
      <w:r w:rsidRPr="00617BF3">
        <w:t xml:space="preserve"> section will give insight into solver </w:t>
      </w:r>
      <w:r w:rsidR="004059B2" w:rsidRPr="00617BF3">
        <w:t>methodology</w:t>
      </w:r>
      <w:r w:rsidRPr="00617BF3">
        <w:t xml:space="preserve"> and will detail the analysis settings used in both Fluent and ANSYS Mechanical for the purpose of simulating high-intensity pressure propagation through the Human Ear Model.</w:t>
      </w:r>
    </w:p>
    <w:p w:rsidR="00397110" w:rsidRPr="00617BF3" w:rsidRDefault="00397110" w:rsidP="008E2BCA"/>
    <w:p w:rsidR="00361CFD" w:rsidRPr="00617BF3" w:rsidRDefault="00361CFD" w:rsidP="00361CFD">
      <w:pPr>
        <w:pStyle w:val="Heading3"/>
      </w:pPr>
      <w:bookmarkStart w:id="25" w:name="_Toc459045303"/>
      <w:r w:rsidRPr="00617BF3">
        <w:t>2.2.1 Fluent</w:t>
      </w:r>
      <w:r w:rsidR="002C5530" w:rsidRPr="00617BF3">
        <w:t xml:space="preserve"> Methodology</w:t>
      </w:r>
      <w:bookmarkEnd w:id="25"/>
    </w:p>
    <w:p w:rsidR="00361CFD" w:rsidRPr="00617BF3" w:rsidRDefault="00361CFD" w:rsidP="00FE711F">
      <w:pPr>
        <w:jc w:val="both"/>
      </w:pPr>
      <w:r w:rsidRPr="00617BF3">
        <w:tab/>
      </w:r>
      <w:r w:rsidR="00245EDF" w:rsidRPr="00617BF3">
        <w:t xml:space="preserve">Fluent is one of the world’s largest commercial CFD providers that offers a wide array of advanced physical models </w:t>
      </w:r>
      <w:sdt>
        <w:sdtPr>
          <w:id w:val="771294027"/>
          <w:citation/>
        </w:sdtPr>
        <w:sdtEndPr/>
        <w:sdtContent>
          <w:r w:rsidR="00A565DD" w:rsidRPr="00617BF3">
            <w:fldChar w:fldCharType="begin"/>
          </w:r>
          <w:r w:rsidR="00A565DD" w:rsidRPr="00617BF3">
            <w:instrText xml:space="preserve"> CITATION BXi02 \l 1033 </w:instrText>
          </w:r>
          <w:r w:rsidR="00A565DD" w:rsidRPr="00617BF3">
            <w:fldChar w:fldCharType="separate"/>
          </w:r>
          <w:r w:rsidR="00A4443D">
            <w:rPr>
              <w:noProof/>
            </w:rPr>
            <w:t>[27]</w:t>
          </w:r>
          <w:r w:rsidR="00A565DD" w:rsidRPr="00617BF3">
            <w:fldChar w:fldCharType="end"/>
          </w:r>
        </w:sdtContent>
      </w:sdt>
      <w:r w:rsidR="00245EDF" w:rsidRPr="00617BF3">
        <w:t xml:space="preserve">. </w:t>
      </w:r>
      <w:r w:rsidR="005D2D11" w:rsidRPr="00617BF3">
        <w:t>CFD is a subset of fluid dynamics that uses numerical method</w:t>
      </w:r>
      <w:r w:rsidR="002C5530" w:rsidRPr="00617BF3">
        <w:t>s to approximate solutions for</w:t>
      </w:r>
      <w:r w:rsidR="005D2D11" w:rsidRPr="00617BF3">
        <w:t xml:space="preserve"> fluid flow problems. </w:t>
      </w:r>
      <w:r w:rsidR="00D15D9D" w:rsidRPr="00617BF3">
        <w:t xml:space="preserve">In this approach the fluid domain is discretized, which results in a system of equations at nodal locations that when solved give a discrete </w:t>
      </w:r>
      <w:r w:rsidR="00CE666B" w:rsidRPr="00617BF3">
        <w:t>representation of the solution. Fluent uses</w:t>
      </w:r>
      <w:r w:rsidR="0061125D" w:rsidRPr="00617BF3">
        <w:t xml:space="preserve"> the FVM, in which the governing conservative PDEs are implicitly solved over discrete control volumes </w:t>
      </w:r>
      <w:r w:rsidR="0061125D" w:rsidRPr="00617BF3">
        <w:lastRenderedPageBreak/>
        <w:t>(cells); this conservative form means that the flux exiting one cell is equal to the flux entering the next. The FVM is common across CFD codes, as it requires less memory usage, results in faster solve times, and is more conducive to a conservative solution approach</w:t>
      </w:r>
      <w:r w:rsidR="00451D51" w:rsidRPr="00617BF3">
        <w:t xml:space="preserve"> compar</w:t>
      </w:r>
      <w:r w:rsidR="0061125D" w:rsidRPr="00617BF3">
        <w:t>ed to the FEM</w:t>
      </w:r>
      <w:r w:rsidR="00451D51" w:rsidRPr="00617BF3">
        <w:t xml:space="preserve"> </w:t>
      </w:r>
      <w:sdt>
        <w:sdtPr>
          <w:id w:val="734973960"/>
          <w:citation/>
        </w:sdtPr>
        <w:sdtEndPr/>
        <w:sdtContent>
          <w:r w:rsidR="00A565DD" w:rsidRPr="00617BF3">
            <w:fldChar w:fldCharType="begin"/>
          </w:r>
          <w:r w:rsidR="00A565DD" w:rsidRPr="00617BF3">
            <w:instrText xml:space="preserve"> CITATION Suh801 \l 1033 </w:instrText>
          </w:r>
          <w:r w:rsidR="00A565DD" w:rsidRPr="00617BF3">
            <w:fldChar w:fldCharType="separate"/>
          </w:r>
          <w:r w:rsidR="00A4443D">
            <w:rPr>
              <w:noProof/>
            </w:rPr>
            <w:t>[28]</w:t>
          </w:r>
          <w:r w:rsidR="00A565DD" w:rsidRPr="00617BF3">
            <w:fldChar w:fldCharType="end"/>
          </w:r>
        </w:sdtContent>
      </w:sdt>
      <w:r w:rsidR="0061125D" w:rsidRPr="00617BF3">
        <w:t>.</w:t>
      </w:r>
    </w:p>
    <w:p w:rsidR="00397110" w:rsidRPr="00617BF3" w:rsidRDefault="00397110" w:rsidP="00361CFD"/>
    <w:p w:rsidR="00361CFD" w:rsidRPr="00617BF3" w:rsidRDefault="00451D51" w:rsidP="00451D51">
      <w:pPr>
        <w:pStyle w:val="Heading3"/>
      </w:pPr>
      <w:bookmarkStart w:id="26" w:name="_Toc459045304"/>
      <w:r w:rsidRPr="00617BF3">
        <w:t xml:space="preserve">2.2.1.1 </w:t>
      </w:r>
      <w:r w:rsidR="002C5530" w:rsidRPr="00617BF3">
        <w:t>Equations Used to Predict Pressure Propagation in Human Ear Model</w:t>
      </w:r>
      <w:bookmarkEnd w:id="26"/>
    </w:p>
    <w:p w:rsidR="00451D51" w:rsidRPr="00617BF3" w:rsidRDefault="005B7D12" w:rsidP="00FE711F">
      <w:pPr>
        <w:jc w:val="both"/>
      </w:pPr>
      <w:r w:rsidRPr="00617BF3">
        <w:tab/>
        <w:t xml:space="preserve">The constitutive equations Fluent employs to solve fluid flow problems are generally referred to as the Navier-Stokes equations. </w:t>
      </w:r>
      <w:r w:rsidR="0011723A" w:rsidRPr="00617BF3">
        <w:t>The Navier-Stokes equations consist of t</w:t>
      </w:r>
      <w:r w:rsidRPr="00617BF3">
        <w:t>he continuity and momentum equations</w:t>
      </w:r>
      <w:r w:rsidR="0011723A" w:rsidRPr="00617BF3">
        <w:t xml:space="preserve"> </w:t>
      </w:r>
      <w:r w:rsidR="002C5530" w:rsidRPr="00617BF3">
        <w:t>(</w:t>
      </w:r>
      <w:r w:rsidR="0011723A" w:rsidRPr="00617BF3">
        <w:t>that</w:t>
      </w:r>
      <w:r w:rsidRPr="00617BF3">
        <w:t xml:space="preserve"> are standard </w:t>
      </w:r>
      <w:r w:rsidR="00BA6F7A" w:rsidRPr="00617BF3">
        <w:t>equations solved by Fluent</w:t>
      </w:r>
      <w:r w:rsidR="002C5530" w:rsidRPr="00617BF3">
        <w:t>)</w:t>
      </w:r>
      <w:r w:rsidR="00BA6F7A" w:rsidRPr="00617BF3">
        <w:t>,</w:t>
      </w:r>
      <w:r w:rsidRPr="00617BF3">
        <w:t xml:space="preserve"> the energy equation </w:t>
      </w:r>
      <w:r w:rsidR="002C5530" w:rsidRPr="00617BF3">
        <w:t>(</w:t>
      </w:r>
      <w:r w:rsidR="0011723A" w:rsidRPr="00617BF3">
        <w:t>necessary for flows involving heat transfer or compressibility</w:t>
      </w:r>
      <w:r w:rsidR="002C5530" w:rsidRPr="00617BF3">
        <w:t>)</w:t>
      </w:r>
      <w:r w:rsidR="00BA6F7A" w:rsidRPr="00617BF3">
        <w:t>, and the ideal gas law for compressible flows; turbulence effects are not considered in the</w:t>
      </w:r>
      <w:r w:rsidR="002C5530" w:rsidRPr="00617BF3">
        <w:t xml:space="preserve"> current</w:t>
      </w:r>
      <w:r w:rsidR="00BA6F7A" w:rsidRPr="00617BF3">
        <w:t xml:space="preserve"> HEM analyses.</w:t>
      </w:r>
      <w:r w:rsidR="0011723A" w:rsidRPr="00617BF3">
        <w:t xml:space="preserve"> </w:t>
      </w:r>
    </w:p>
    <w:p w:rsidR="000B7546" w:rsidRPr="00617BF3" w:rsidRDefault="00CF36B9" w:rsidP="00FE711F">
      <w:pPr>
        <w:jc w:val="both"/>
      </w:pPr>
      <w:r w:rsidRPr="00617BF3">
        <w:tab/>
      </w:r>
      <w:r w:rsidR="007416E7" w:rsidRPr="00617BF3">
        <w:t xml:space="preserve">Equation </w:t>
      </w:r>
      <w:r w:rsidR="007416E7" w:rsidRPr="00617BF3">
        <w:rPr>
          <w:b/>
        </w:rPr>
        <w:t>(1)</w:t>
      </w:r>
      <w:r w:rsidRPr="00617BF3">
        <w:rPr>
          <w:b/>
        </w:rPr>
        <w:t xml:space="preserve"> </w:t>
      </w:r>
      <w:r w:rsidRPr="00617BF3">
        <w:t>is the 3-D continuity equation, also called the mass conservation equation</w:t>
      </w:r>
      <w:r w:rsidR="007416E7" w:rsidRPr="00617BF3">
        <w:t>, and is valid for incompressible as well as compressible flows</w:t>
      </w:r>
      <w:r w:rsidRPr="00617BF3">
        <w:t xml:space="preserve">. </w:t>
      </w:r>
    </w:p>
    <w:tbl>
      <w:tblPr>
        <w:tblStyle w:val="TableGrid"/>
        <w:tblW w:w="8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3"/>
        <w:gridCol w:w="2844"/>
        <w:gridCol w:w="2844"/>
      </w:tblGrid>
      <w:tr w:rsidR="000B7546" w:rsidRPr="00617BF3" w:rsidTr="000B7546">
        <w:trPr>
          <w:cantSplit/>
          <w:trHeight w:val="1134"/>
        </w:trPr>
        <w:tc>
          <w:tcPr>
            <w:tcW w:w="2843" w:type="dxa"/>
          </w:tcPr>
          <w:p w:rsidR="000B7546" w:rsidRPr="00617BF3" w:rsidRDefault="000B7546" w:rsidP="008E2BCA"/>
        </w:tc>
        <w:tc>
          <w:tcPr>
            <w:tcW w:w="2844" w:type="dxa"/>
            <w:vAlign w:val="center"/>
          </w:tcPr>
          <w:p w:rsidR="000B7546" w:rsidRPr="00617BF3" w:rsidRDefault="009B38F8" w:rsidP="000B7546">
            <w:pPr>
              <w:jc w:val="right"/>
            </w:pPr>
            <m:oMathPara>
              <m:oMath>
                <m:f>
                  <m:fPr>
                    <m:ctrlPr>
                      <w:rPr>
                        <w:rFonts w:ascii="Cambria Math" w:hAnsi="Cambria Math"/>
                        <w:i/>
                      </w:rPr>
                    </m:ctrlPr>
                  </m:fPr>
                  <m:num>
                    <m:r>
                      <w:rPr>
                        <w:rFonts w:ascii="Cambria Math" w:hAnsi="Cambria Math"/>
                      </w:rPr>
                      <m:t>δρ</m:t>
                    </m:r>
                  </m:num>
                  <m:den>
                    <m:r>
                      <w:rPr>
                        <w:rFonts w:ascii="Cambria Math" w:hAnsi="Cambria Math"/>
                      </w:rPr>
                      <m:t>δt</m:t>
                    </m:r>
                  </m:den>
                </m:f>
                <m:r>
                  <w:rPr>
                    <w:rFonts w:ascii="Cambria Math" w:hAnsi="Cambria Math"/>
                  </w:rPr>
                  <m:t>+∇∙</m:t>
                </m:r>
                <m:d>
                  <m:dPr>
                    <m:ctrlPr>
                      <w:rPr>
                        <w:rFonts w:ascii="Cambria Math" w:hAnsi="Cambria Math"/>
                        <w:i/>
                      </w:rPr>
                    </m:ctrlPr>
                  </m:dPr>
                  <m:e>
                    <m:r>
                      <w:rPr>
                        <w:rFonts w:ascii="Cambria Math" w:hAnsi="Cambria Math"/>
                      </w:rPr>
                      <m:t>ρ</m:t>
                    </m:r>
                    <m:acc>
                      <m:accPr>
                        <m:chr m:val="⃑"/>
                        <m:ctrlPr>
                          <w:rPr>
                            <w:rFonts w:ascii="Cambria Math" w:hAnsi="Cambria Math"/>
                            <w:i/>
                          </w:rPr>
                        </m:ctrlPr>
                      </m:accPr>
                      <m:e>
                        <m:r>
                          <w:rPr>
                            <w:rFonts w:ascii="Cambria Math" w:hAnsi="Cambria Math"/>
                          </w:rPr>
                          <m:t>v</m:t>
                        </m:r>
                      </m:e>
                    </m:acc>
                  </m:e>
                </m: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oMath>
            </m:oMathPara>
          </w:p>
        </w:tc>
        <w:tc>
          <w:tcPr>
            <w:tcW w:w="2844" w:type="dxa"/>
            <w:vAlign w:val="center"/>
          </w:tcPr>
          <w:p w:rsidR="000B7546" w:rsidRPr="00617BF3" w:rsidRDefault="000B7546" w:rsidP="000B7546">
            <w:pPr>
              <w:jc w:val="right"/>
              <w:rPr>
                <w:b/>
              </w:rPr>
            </w:pPr>
            <w:r w:rsidRPr="00617BF3">
              <w:rPr>
                <w:b/>
              </w:rPr>
              <w:t>(1)</w:t>
            </w:r>
          </w:p>
        </w:tc>
      </w:tr>
    </w:tbl>
    <w:p w:rsidR="00761921" w:rsidRPr="00617BF3" w:rsidRDefault="005C3C4A" w:rsidP="00FE711F">
      <w:pPr>
        <w:jc w:val="both"/>
      </w:pPr>
      <w:r w:rsidRPr="00617BF3">
        <w:rPr>
          <w:rFonts w:ascii="Cambria Math" w:hAnsi="Cambria Math"/>
        </w:rPr>
        <w:t>ρ</w:t>
      </w:r>
      <w:r w:rsidRPr="00617BF3">
        <w:t xml:space="preserve"> is the density and </w:t>
      </w:r>
      <m:oMath>
        <m:acc>
          <m:accPr>
            <m:chr m:val="⃑"/>
            <m:ctrlPr>
              <w:rPr>
                <w:rFonts w:ascii="Cambria Math" w:hAnsi="Cambria Math"/>
                <w:i/>
              </w:rPr>
            </m:ctrlPr>
          </m:accPr>
          <m:e>
            <m:r>
              <w:rPr>
                <w:rFonts w:ascii="Cambria Math" w:hAnsi="Cambria Math"/>
              </w:rPr>
              <m:t>v</m:t>
            </m:r>
          </m:e>
        </m:acc>
      </m:oMath>
      <w:r w:rsidRPr="00617BF3">
        <w:t xml:space="preserve"> is the velocity vector . </w:t>
      </w:r>
      <m:oMath>
        <m:sSub>
          <m:sSubPr>
            <m:ctrlPr>
              <w:rPr>
                <w:rFonts w:ascii="Cambria Math" w:hAnsi="Cambria Math"/>
                <w:i/>
              </w:rPr>
            </m:ctrlPr>
          </m:sSubPr>
          <m:e>
            <m:r>
              <w:rPr>
                <w:rFonts w:ascii="Cambria Math" w:hAnsi="Cambria Math"/>
              </w:rPr>
              <m:t>S</m:t>
            </m:r>
          </m:e>
          <m:sub>
            <m:r>
              <w:rPr>
                <w:rFonts w:ascii="Cambria Math" w:hAnsi="Cambria Math"/>
              </w:rPr>
              <m:t>m</m:t>
            </m:r>
          </m:sub>
        </m:sSub>
      </m:oMath>
      <w:r w:rsidR="007416E7" w:rsidRPr="00617BF3">
        <w:rPr>
          <w:i/>
          <w:vertAlign w:val="subscript"/>
        </w:rPr>
        <w:t xml:space="preserve"> </w:t>
      </w:r>
      <w:r w:rsidR="007416E7" w:rsidRPr="00617BF3">
        <w:t>is a source term representing the mass added from phase change or any user-defined sources</w:t>
      </w:r>
      <w:r w:rsidR="00D90471" w:rsidRPr="00617BF3">
        <w:t xml:space="preserve"> </w:t>
      </w:r>
      <w:sdt>
        <w:sdtPr>
          <w:id w:val="-1370289899"/>
          <w:citation/>
        </w:sdtPr>
        <w:sdtEndPr/>
        <w:sdtContent>
          <w:r w:rsidR="00A565DD" w:rsidRPr="00617BF3">
            <w:fldChar w:fldCharType="begin"/>
          </w:r>
          <w:r w:rsidR="00632FAF">
            <w:instrText xml:space="preserve">CITATION ANS611 \l 1033 </w:instrText>
          </w:r>
          <w:r w:rsidR="00A565DD" w:rsidRPr="00617BF3">
            <w:fldChar w:fldCharType="separate"/>
          </w:r>
          <w:r w:rsidR="00A4443D">
            <w:rPr>
              <w:noProof/>
            </w:rPr>
            <w:t>[29]</w:t>
          </w:r>
          <w:r w:rsidR="00A565DD" w:rsidRPr="00617BF3">
            <w:fldChar w:fldCharType="end"/>
          </w:r>
        </w:sdtContent>
      </w:sdt>
      <w:r w:rsidR="007416E7" w:rsidRPr="00617BF3">
        <w:t xml:space="preserve">; in the case of the HEM analyses, there is no source term and </w:t>
      </w:r>
      <w:r w:rsidR="007416E7" w:rsidRPr="00617BF3">
        <w:rPr>
          <w:i/>
        </w:rPr>
        <w:t>S</w:t>
      </w:r>
      <w:r w:rsidR="007416E7" w:rsidRPr="00617BF3">
        <w:rPr>
          <w:i/>
          <w:vertAlign w:val="subscript"/>
        </w:rPr>
        <w:t>m</w:t>
      </w:r>
      <w:r w:rsidR="007416E7" w:rsidRPr="00617BF3">
        <w:t xml:space="preserve"> is zero.</w:t>
      </w:r>
    </w:p>
    <w:p w:rsidR="00361CFD" w:rsidRPr="00617BF3" w:rsidRDefault="007416E7" w:rsidP="00FE711F">
      <w:pPr>
        <w:jc w:val="both"/>
      </w:pPr>
      <w:r w:rsidRPr="00617BF3">
        <w:tab/>
      </w:r>
      <w:r w:rsidR="00ED3F9F" w:rsidRPr="00617BF3">
        <w:t xml:space="preserve">The momentum equation of a non-accelerating reference frame is described by equation </w:t>
      </w:r>
      <w:r w:rsidR="00ED3F9F" w:rsidRPr="00617BF3">
        <w:rPr>
          <w:b/>
        </w:rPr>
        <w:t>(2)</w:t>
      </w:r>
      <w:r w:rsidR="00ED3F9F" w:rsidRPr="00617BF3">
        <w:t xml:space="preserve">. </w:t>
      </w:r>
    </w:p>
    <w:p w:rsidR="000B7546" w:rsidRPr="00617BF3" w:rsidRDefault="000B7546" w:rsidP="008E2BC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6390"/>
        <w:gridCol w:w="1111"/>
      </w:tblGrid>
      <w:tr w:rsidR="000B7546" w:rsidRPr="00617BF3" w:rsidTr="000B7546">
        <w:tc>
          <w:tcPr>
            <w:tcW w:w="985" w:type="dxa"/>
          </w:tcPr>
          <w:p w:rsidR="000B7546" w:rsidRPr="00617BF3" w:rsidRDefault="000B7546" w:rsidP="008E2BCA"/>
        </w:tc>
        <w:tc>
          <w:tcPr>
            <w:tcW w:w="6390" w:type="dxa"/>
            <w:vAlign w:val="center"/>
          </w:tcPr>
          <w:p w:rsidR="000B7546" w:rsidRPr="00617BF3" w:rsidRDefault="009B38F8" w:rsidP="000B7546">
            <w:pPr>
              <w:jc w:val="right"/>
            </w:pPr>
            <m:oMathPara>
              <m:oMath>
                <m:f>
                  <m:fPr>
                    <m:ctrlPr>
                      <w:rPr>
                        <w:rFonts w:ascii="Cambria Math" w:hAnsi="Cambria Math"/>
                        <w:i/>
                      </w:rPr>
                    </m:ctrlPr>
                  </m:fPr>
                  <m:num>
                    <m:r>
                      <w:rPr>
                        <w:rFonts w:ascii="Cambria Math" w:hAnsi="Cambria Math"/>
                      </w:rPr>
                      <m:t>δ</m:t>
                    </m:r>
                  </m:num>
                  <m:den>
                    <m:r>
                      <w:rPr>
                        <w:rFonts w:ascii="Cambria Math" w:hAnsi="Cambria Math"/>
                      </w:rPr>
                      <m:t>δt</m:t>
                    </m:r>
                  </m:den>
                </m:f>
                <m:d>
                  <m:dPr>
                    <m:ctrlPr>
                      <w:rPr>
                        <w:rFonts w:ascii="Cambria Math" w:hAnsi="Cambria Math"/>
                        <w:i/>
                      </w:rPr>
                    </m:ctrlPr>
                  </m:dPr>
                  <m:e>
                    <m:r>
                      <w:rPr>
                        <w:rFonts w:ascii="Cambria Math" w:hAnsi="Cambria Math"/>
                      </w:rPr>
                      <m:t>ρ</m:t>
                    </m:r>
                    <m:acc>
                      <m:accPr>
                        <m:chr m:val="⃑"/>
                        <m:ctrlPr>
                          <w:rPr>
                            <w:rFonts w:ascii="Cambria Math" w:hAnsi="Cambria Math"/>
                            <w:i/>
                          </w:rPr>
                        </m:ctrlPr>
                      </m:accPr>
                      <m:e>
                        <m:r>
                          <w:rPr>
                            <w:rFonts w:ascii="Cambria Math" w:hAnsi="Cambria Math"/>
                          </w:rPr>
                          <m:t>v</m:t>
                        </m:r>
                      </m:e>
                    </m:acc>
                  </m:e>
                </m:d>
                <m:r>
                  <w:rPr>
                    <w:rFonts w:ascii="Cambria Math" w:hAnsi="Cambria Math"/>
                  </w:rPr>
                  <m:t>+∇∙</m:t>
                </m:r>
                <m:d>
                  <m:dPr>
                    <m:ctrlPr>
                      <w:rPr>
                        <w:rFonts w:ascii="Cambria Math" w:hAnsi="Cambria Math"/>
                        <w:i/>
                      </w:rPr>
                    </m:ctrlPr>
                  </m:dPr>
                  <m:e>
                    <m:r>
                      <w:rPr>
                        <w:rFonts w:ascii="Cambria Math" w:hAnsi="Cambria Math"/>
                      </w:rPr>
                      <m:t>ρ</m:t>
                    </m:r>
                    <m:acc>
                      <m:accPr>
                        <m:chr m:val="⃑"/>
                        <m:ctrlPr>
                          <w:rPr>
                            <w:rFonts w:ascii="Cambria Math" w:hAnsi="Cambria Math"/>
                            <w:i/>
                          </w:rPr>
                        </m:ctrlPr>
                      </m:accPr>
                      <m:e>
                        <m:r>
                          <w:rPr>
                            <w:rFonts w:ascii="Cambria Math" w:hAnsi="Cambria Math"/>
                          </w:rPr>
                          <m:t>v</m:t>
                        </m:r>
                      </m:e>
                    </m:acc>
                    <m:acc>
                      <m:accPr>
                        <m:chr m:val="⃑"/>
                        <m:ctrlPr>
                          <w:rPr>
                            <w:rFonts w:ascii="Cambria Math" w:hAnsi="Cambria Math"/>
                            <w:i/>
                          </w:rPr>
                        </m:ctrlPr>
                      </m:accPr>
                      <m:e>
                        <m:r>
                          <w:rPr>
                            <w:rFonts w:ascii="Cambria Math" w:hAnsi="Cambria Math"/>
                          </w:rPr>
                          <m:t>v</m:t>
                        </m:r>
                      </m:e>
                    </m:acc>
                  </m:e>
                </m:d>
                <m:r>
                  <w:rPr>
                    <w:rFonts w:ascii="Cambria Math" w:hAnsi="Cambria Math"/>
                  </w:rPr>
                  <m:t>=-∇p+∇∙</m:t>
                </m:r>
                <m:d>
                  <m:dPr>
                    <m:ctrlPr>
                      <w:rPr>
                        <w:rFonts w:ascii="Cambria Math" w:hAnsi="Cambria Math"/>
                        <w:i/>
                      </w:rPr>
                    </m:ctrlPr>
                  </m:dPr>
                  <m:e>
                    <m:acc>
                      <m:accPr>
                        <m:chr m:val="̿"/>
                        <m:ctrlPr>
                          <w:rPr>
                            <w:rFonts w:ascii="Cambria Math" w:hAnsi="Cambria Math"/>
                            <w:i/>
                          </w:rPr>
                        </m:ctrlPr>
                      </m:accPr>
                      <m:e>
                        <m:r>
                          <w:rPr>
                            <w:rFonts w:ascii="Cambria Math" w:hAnsi="Cambria Math"/>
                          </w:rPr>
                          <m:t>τ</m:t>
                        </m:r>
                      </m:e>
                    </m:acc>
                  </m:e>
                </m:d>
                <m:r>
                  <w:rPr>
                    <w:rFonts w:ascii="Cambria Math" w:hAnsi="Cambria Math"/>
                  </w:rPr>
                  <m:t>+ρ</m:t>
                </m:r>
                <m:acc>
                  <m:accPr>
                    <m:chr m:val="⃑"/>
                    <m:ctrlPr>
                      <w:rPr>
                        <w:rFonts w:ascii="Cambria Math" w:hAnsi="Cambria Math"/>
                        <w:i/>
                      </w:rPr>
                    </m:ctrlPr>
                  </m:accPr>
                  <m:e>
                    <m:r>
                      <w:rPr>
                        <w:rFonts w:ascii="Cambria Math" w:hAnsi="Cambria Math"/>
                      </w:rPr>
                      <m:t>g</m:t>
                    </m:r>
                  </m:e>
                </m:acc>
                <m:r>
                  <w:rPr>
                    <w:rFonts w:ascii="Cambria Math" w:hAnsi="Cambria Math"/>
                  </w:rPr>
                  <m:t>+</m:t>
                </m:r>
                <m:acc>
                  <m:accPr>
                    <m:chr m:val="⃑"/>
                    <m:ctrlPr>
                      <w:rPr>
                        <w:rFonts w:ascii="Cambria Math" w:hAnsi="Cambria Math"/>
                        <w:i/>
                      </w:rPr>
                    </m:ctrlPr>
                  </m:accPr>
                  <m:e>
                    <m:r>
                      <w:rPr>
                        <w:rFonts w:ascii="Cambria Math" w:hAnsi="Cambria Math"/>
                      </w:rPr>
                      <m:t>F</m:t>
                    </m:r>
                  </m:e>
                </m:acc>
              </m:oMath>
            </m:oMathPara>
          </w:p>
        </w:tc>
        <w:tc>
          <w:tcPr>
            <w:tcW w:w="1111" w:type="dxa"/>
            <w:vAlign w:val="center"/>
          </w:tcPr>
          <w:p w:rsidR="000B7546" w:rsidRPr="00617BF3" w:rsidRDefault="000B7546" w:rsidP="000B7546">
            <w:pPr>
              <w:jc w:val="right"/>
              <w:rPr>
                <w:b/>
              </w:rPr>
            </w:pPr>
            <w:r w:rsidRPr="00617BF3">
              <w:rPr>
                <w:b/>
              </w:rPr>
              <w:t>(2)</w:t>
            </w:r>
          </w:p>
        </w:tc>
      </w:tr>
    </w:tbl>
    <w:p w:rsidR="000B7546" w:rsidRPr="00617BF3" w:rsidRDefault="00ED3F9F" w:rsidP="00FE711F">
      <w:pPr>
        <w:jc w:val="both"/>
      </w:pPr>
      <w:r w:rsidRPr="00617BF3">
        <w:t xml:space="preserve">In this equation, </w:t>
      </w:r>
      <m:oMath>
        <m:r>
          <w:rPr>
            <w:rFonts w:ascii="Cambria Math" w:hAnsi="Cambria Math"/>
          </w:rPr>
          <m:t>p</m:t>
        </m:r>
      </m:oMath>
      <w:r w:rsidRPr="00617BF3">
        <w:t xml:space="preserve"> is the static pressure, </w:t>
      </w:r>
      <m:oMath>
        <m:r>
          <w:rPr>
            <w:rFonts w:ascii="Cambria Math" w:hAnsi="Cambria Math"/>
          </w:rPr>
          <m:t>ρ</m:t>
        </m:r>
        <m:acc>
          <m:accPr>
            <m:chr m:val="⃑"/>
            <m:ctrlPr>
              <w:rPr>
                <w:rFonts w:ascii="Cambria Math" w:hAnsi="Cambria Math"/>
                <w:i/>
              </w:rPr>
            </m:ctrlPr>
          </m:accPr>
          <m:e>
            <m:r>
              <w:rPr>
                <w:rFonts w:ascii="Cambria Math" w:hAnsi="Cambria Math"/>
              </w:rPr>
              <m:t>g</m:t>
            </m:r>
          </m:e>
        </m:acc>
      </m:oMath>
      <w:r w:rsidRPr="00617BF3">
        <w:t xml:space="preserve"> </w:t>
      </w:r>
      <w:r w:rsidR="005B61B5" w:rsidRPr="00617BF3">
        <w:t xml:space="preserve">is the gravitational body force, and </w:t>
      </w:r>
      <m:oMath>
        <m:acc>
          <m:accPr>
            <m:chr m:val="⃑"/>
            <m:ctrlPr>
              <w:rPr>
                <w:rFonts w:ascii="Cambria Math" w:hAnsi="Cambria Math"/>
                <w:i/>
              </w:rPr>
            </m:ctrlPr>
          </m:accPr>
          <m:e>
            <m:r>
              <w:rPr>
                <w:rFonts w:ascii="Cambria Math" w:hAnsi="Cambria Math"/>
              </w:rPr>
              <m:t>F</m:t>
            </m:r>
          </m:e>
        </m:acc>
      </m:oMath>
      <w:r w:rsidR="005B61B5" w:rsidRPr="00617BF3">
        <w:t xml:space="preserve"> is the external body forces</w:t>
      </w:r>
      <w:r w:rsidR="00D90471" w:rsidRPr="00617BF3">
        <w:t xml:space="preserve"> </w:t>
      </w:r>
      <w:sdt>
        <w:sdtPr>
          <w:id w:val="401952658"/>
          <w:citation/>
        </w:sdtPr>
        <w:sdtEndPr/>
        <w:sdtContent>
          <w:r w:rsidR="00A565DD" w:rsidRPr="00617BF3">
            <w:fldChar w:fldCharType="begin"/>
          </w:r>
          <w:r w:rsidR="00632FAF">
            <w:instrText xml:space="preserve">CITATION ANS611 \l 1033 </w:instrText>
          </w:r>
          <w:r w:rsidR="00A565DD" w:rsidRPr="00617BF3">
            <w:fldChar w:fldCharType="separate"/>
          </w:r>
          <w:r w:rsidR="00A4443D">
            <w:rPr>
              <w:noProof/>
            </w:rPr>
            <w:t>[29]</w:t>
          </w:r>
          <w:r w:rsidR="00A565DD" w:rsidRPr="00617BF3">
            <w:fldChar w:fldCharType="end"/>
          </w:r>
        </w:sdtContent>
      </w:sdt>
      <w:r w:rsidR="005B61B5" w:rsidRPr="00617BF3">
        <w:t xml:space="preserve">. Gravitational effects are ignored, and thus </w:t>
      </w:r>
      <m:oMath>
        <m:r>
          <w:rPr>
            <w:rFonts w:ascii="Cambria Math" w:hAnsi="Cambria Math"/>
          </w:rPr>
          <m:t>ρ</m:t>
        </m:r>
        <m:acc>
          <m:accPr>
            <m:chr m:val="⃑"/>
            <m:ctrlPr>
              <w:rPr>
                <w:rFonts w:ascii="Cambria Math" w:hAnsi="Cambria Math"/>
                <w:i/>
              </w:rPr>
            </m:ctrlPr>
          </m:accPr>
          <m:e>
            <m:r>
              <w:rPr>
                <w:rFonts w:ascii="Cambria Math" w:hAnsi="Cambria Math"/>
              </w:rPr>
              <m:t>g</m:t>
            </m:r>
          </m:e>
        </m:acc>
      </m:oMath>
      <w:r w:rsidR="005B61B5" w:rsidRPr="00617BF3">
        <w:t xml:space="preserve"> is zero. The pressure waveform applied to the entrance of the ear canal (discussed later) is accounted for by the external body forces. </w:t>
      </w:r>
      <m:oMath>
        <m:acc>
          <m:accPr>
            <m:chr m:val="̿"/>
            <m:ctrlPr>
              <w:rPr>
                <w:rFonts w:ascii="Cambria Math" w:hAnsi="Cambria Math"/>
                <w:i/>
              </w:rPr>
            </m:ctrlPr>
          </m:accPr>
          <m:e>
            <m:r>
              <w:rPr>
                <w:rFonts w:ascii="Cambria Math" w:hAnsi="Cambria Math"/>
              </w:rPr>
              <m:t>τ</m:t>
            </m:r>
          </m:e>
        </m:acc>
      </m:oMath>
      <w:r w:rsidR="005B61B5" w:rsidRPr="00617BF3">
        <w:t xml:space="preserve"> is the stress tensor and is given by equation </w:t>
      </w:r>
      <w:r w:rsidR="005B61B5" w:rsidRPr="00617BF3">
        <w:rPr>
          <w:b/>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3240"/>
        <w:gridCol w:w="2641"/>
      </w:tblGrid>
      <w:tr w:rsidR="000B7546" w:rsidRPr="00617BF3" w:rsidTr="000B7546">
        <w:tc>
          <w:tcPr>
            <w:tcW w:w="2605" w:type="dxa"/>
          </w:tcPr>
          <w:p w:rsidR="000B7546" w:rsidRPr="00617BF3" w:rsidRDefault="000B7546" w:rsidP="000B7546">
            <w:pPr>
              <w:jc w:val="center"/>
            </w:pPr>
          </w:p>
        </w:tc>
        <w:tc>
          <w:tcPr>
            <w:tcW w:w="3240" w:type="dxa"/>
            <w:vAlign w:val="center"/>
          </w:tcPr>
          <w:p w:rsidR="000B7546" w:rsidRPr="00617BF3" w:rsidRDefault="009B38F8" w:rsidP="000B7546">
            <w:pPr>
              <w:jc w:val="right"/>
            </w:pPr>
            <m:oMathPara>
              <m:oMath>
                <m:acc>
                  <m:accPr>
                    <m:chr m:val="̿"/>
                    <m:ctrlPr>
                      <w:rPr>
                        <w:rFonts w:ascii="Cambria Math" w:hAnsi="Cambria Math"/>
                        <w:i/>
                      </w:rPr>
                    </m:ctrlPr>
                  </m:accPr>
                  <m:e>
                    <m:r>
                      <w:rPr>
                        <w:rFonts w:ascii="Cambria Math" w:hAnsi="Cambria Math"/>
                      </w:rPr>
                      <m:t>τ</m:t>
                    </m:r>
                  </m:e>
                </m:acc>
                <m:r>
                  <m:rPr>
                    <m:sty m:val="p"/>
                  </m:rPr>
                  <w:rPr>
                    <w:rFonts w:ascii="Cambria Math"/>
                  </w:rPr>
                  <m:t>=</m:t>
                </m:r>
                <m:r>
                  <m:rPr>
                    <m:sty m:val="p"/>
                  </m:rPr>
                  <w:rPr>
                    <w:rFonts w:ascii="Cambria Math" w:hAnsi="Cambria Math"/>
                  </w:rPr>
                  <m:t>µ</m:t>
                </m:r>
                <m:r>
                  <m:rPr>
                    <m:sty m:val="p"/>
                  </m:rPr>
                  <w:rPr>
                    <w:rFonts w:ascii="Cambria Math"/>
                  </w:rPr>
                  <m:t>[</m:t>
                </m:r>
                <m:d>
                  <m:dPr>
                    <m:ctrlPr>
                      <w:rPr>
                        <w:rFonts w:ascii="Cambria Math" w:hAnsi="Cambria Math"/>
                      </w:rPr>
                    </m:ctrlPr>
                  </m:dPr>
                  <m:e>
                    <m:r>
                      <m:rPr>
                        <m:sty m:val="p"/>
                      </m:rP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v</m:t>
                            </m:r>
                          </m:e>
                        </m:acc>
                      </m:e>
                      <m:sup>
                        <m:r>
                          <w:rPr>
                            <w:rFonts w:ascii="Cambria Math" w:hAnsi="Cambria Math"/>
                          </w:rPr>
                          <m:t>T</m:t>
                        </m:r>
                      </m:sup>
                    </m:sSup>
                    <m:ctrlPr>
                      <w:rPr>
                        <w:rFonts w:ascii="Cambria Math" w:hAnsi="Cambria Math"/>
                        <w:i/>
                      </w:rPr>
                    </m:ctrlP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 xml:space="preserve"> I</m:t>
                </m:r>
              </m:oMath>
            </m:oMathPara>
          </w:p>
        </w:tc>
        <w:tc>
          <w:tcPr>
            <w:tcW w:w="2641" w:type="dxa"/>
            <w:vAlign w:val="center"/>
          </w:tcPr>
          <w:p w:rsidR="000B7546" w:rsidRPr="00617BF3" w:rsidRDefault="000B7546" w:rsidP="000B7546">
            <w:pPr>
              <w:jc w:val="right"/>
              <w:rPr>
                <w:b/>
              </w:rPr>
            </w:pPr>
            <w:r w:rsidRPr="00617BF3">
              <w:rPr>
                <w:b/>
              </w:rPr>
              <w:t>(3)</w:t>
            </w:r>
          </w:p>
        </w:tc>
      </w:tr>
    </w:tbl>
    <w:p w:rsidR="005B61B5" w:rsidRPr="00617BF3" w:rsidRDefault="005B61B5" w:rsidP="00FE711F">
      <w:pPr>
        <w:jc w:val="both"/>
      </w:pPr>
      <w:r w:rsidRPr="00617BF3">
        <w:t xml:space="preserve">where </w:t>
      </w:r>
      <w:r w:rsidRPr="00617BF3">
        <w:rPr>
          <w:rFonts w:cstheme="minorHAnsi"/>
        </w:rPr>
        <w:t>µ</w:t>
      </w:r>
      <w:r w:rsidRPr="00617BF3">
        <w:t xml:space="preserve"> is the molecular viscosity of air, </w:t>
      </w:r>
      <w:r w:rsidRPr="00617BF3">
        <w:rPr>
          <w:i/>
        </w:rPr>
        <w:t>I</w:t>
      </w:r>
      <w:r w:rsidRPr="00617BF3">
        <w:t xml:space="preserve"> is the unit tensor, and </w:t>
      </w:r>
      <m:oMath>
        <m:r>
          <w:rPr>
            <w:rFonts w:ascii="Cambria Math" w:hAnsi="Cambria Math"/>
          </w:rPr>
          <m:t>∇</m:t>
        </m:r>
        <m:sSup>
          <m:sSupPr>
            <m:ctrlPr>
              <w:rPr>
                <w:rFonts w:ascii="Cambria Math" w:hAnsi="Cambria Math"/>
                <w:i/>
              </w:rPr>
            </m:ctrlPr>
          </m:sSupPr>
          <m:e>
            <m:acc>
              <m:accPr>
                <m:chr m:val="⃑"/>
                <m:ctrlPr>
                  <w:rPr>
                    <w:rFonts w:ascii="Cambria Math" w:hAnsi="Cambria Math"/>
                    <w:i/>
                  </w:rPr>
                </m:ctrlPr>
              </m:accPr>
              <m:e>
                <m:r>
                  <w:rPr>
                    <w:rFonts w:ascii="Cambria Math" w:hAnsi="Cambria Math"/>
                  </w:rPr>
                  <m:t>v</m:t>
                </m:r>
              </m:e>
            </m:acc>
          </m:e>
          <m:sup>
            <m:r>
              <w:rPr>
                <w:rFonts w:ascii="Cambria Math" w:hAnsi="Cambria Math"/>
              </w:rPr>
              <m:t>T</m:t>
            </m:r>
          </m:sup>
        </m:sSup>
      </m:oMath>
      <w:r w:rsidRPr="00617BF3">
        <w:t xml:space="preserve"> is the effect of volume dilation</w:t>
      </w:r>
      <w:r w:rsidR="00D90471" w:rsidRPr="00617BF3">
        <w:t xml:space="preserve"> </w:t>
      </w:r>
      <w:sdt>
        <w:sdtPr>
          <w:id w:val="778379804"/>
          <w:citation/>
        </w:sdtPr>
        <w:sdtEndPr/>
        <w:sdtContent>
          <w:r w:rsidR="00A565DD" w:rsidRPr="00617BF3">
            <w:fldChar w:fldCharType="begin"/>
          </w:r>
          <w:r w:rsidR="00632FAF">
            <w:instrText xml:space="preserve">CITATION ANS611 \l 1033 </w:instrText>
          </w:r>
          <w:r w:rsidR="00A565DD" w:rsidRPr="00617BF3">
            <w:fldChar w:fldCharType="separate"/>
          </w:r>
          <w:r w:rsidR="00A4443D">
            <w:rPr>
              <w:noProof/>
            </w:rPr>
            <w:t>[29]</w:t>
          </w:r>
          <w:r w:rsidR="00A565DD" w:rsidRPr="00617BF3">
            <w:fldChar w:fldCharType="end"/>
          </w:r>
        </w:sdtContent>
      </w:sdt>
      <w:r w:rsidRPr="00617BF3">
        <w:t>.</w:t>
      </w:r>
    </w:p>
    <w:p w:rsidR="000B7546" w:rsidRPr="00617BF3" w:rsidRDefault="00B61951" w:rsidP="00FE711F">
      <w:pPr>
        <w:jc w:val="both"/>
      </w:pPr>
      <w:r w:rsidRPr="00617BF3">
        <w:tab/>
        <w:t xml:space="preserve">The energy equation is given by equation </w:t>
      </w:r>
      <w:r w:rsidRPr="00617BF3">
        <w:rPr>
          <w:b/>
        </w:rPr>
        <w:t>(4)</w:t>
      </w:r>
      <w:r w:rsidRPr="00617B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5220"/>
        <w:gridCol w:w="1741"/>
      </w:tblGrid>
      <w:tr w:rsidR="000B7546" w:rsidRPr="00617BF3" w:rsidTr="000B7546">
        <w:tc>
          <w:tcPr>
            <w:tcW w:w="1525" w:type="dxa"/>
          </w:tcPr>
          <w:p w:rsidR="000B7546" w:rsidRPr="00617BF3" w:rsidRDefault="000B7546" w:rsidP="008E2BCA"/>
        </w:tc>
        <w:tc>
          <w:tcPr>
            <w:tcW w:w="5220" w:type="dxa"/>
            <w:vAlign w:val="center"/>
          </w:tcPr>
          <w:p w:rsidR="000B7546" w:rsidRPr="00617BF3" w:rsidRDefault="009B38F8" w:rsidP="000B7546">
            <w:pPr>
              <w:jc w:val="right"/>
            </w:pPr>
            <m:oMathPara>
              <m:oMath>
                <m:f>
                  <m:fPr>
                    <m:ctrlPr>
                      <w:rPr>
                        <w:rFonts w:ascii="Cambria Math" w:hAnsi="Cambria Math"/>
                        <w:i/>
                      </w:rPr>
                    </m:ctrlPr>
                  </m:fPr>
                  <m:num>
                    <m:r>
                      <w:rPr>
                        <w:rFonts w:ascii="Cambria Math" w:hAnsi="Cambria Math"/>
                      </w:rPr>
                      <m:t>δ</m:t>
                    </m:r>
                  </m:num>
                  <m:den>
                    <m:r>
                      <w:rPr>
                        <w:rFonts w:ascii="Cambria Math" w:hAnsi="Cambria Math"/>
                      </w:rPr>
                      <m:t>δt</m:t>
                    </m:r>
                  </m:den>
                </m:f>
                <m:d>
                  <m:dPr>
                    <m:ctrlPr>
                      <w:rPr>
                        <w:rFonts w:ascii="Cambria Math" w:hAnsi="Cambria Math"/>
                        <w:i/>
                      </w:rPr>
                    </m:ctrlPr>
                  </m:dPr>
                  <m:e>
                    <m:r>
                      <w:rPr>
                        <w:rFonts w:ascii="Cambria Math" w:hAnsi="Cambria Math"/>
                      </w:rPr>
                      <m:t>ρE</m:t>
                    </m:r>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v</m:t>
                        </m:r>
                      </m:e>
                    </m:acc>
                    <m:d>
                      <m:dPr>
                        <m:ctrlPr>
                          <w:rPr>
                            <w:rFonts w:ascii="Cambria Math" w:hAnsi="Cambria Math"/>
                            <w:i/>
                          </w:rPr>
                        </m:ctrlPr>
                      </m:dPr>
                      <m:e>
                        <m:r>
                          <w:rPr>
                            <w:rFonts w:ascii="Cambria Math" w:hAnsi="Cambria Math"/>
                          </w:rPr>
                          <m:t>ρE+ρ</m:t>
                        </m:r>
                      </m:e>
                    </m:d>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eff</m:t>
                        </m:r>
                      </m:sub>
                    </m:sSub>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h</m:t>
                    </m:r>
                  </m:sub>
                </m:sSub>
              </m:oMath>
            </m:oMathPara>
          </w:p>
        </w:tc>
        <w:tc>
          <w:tcPr>
            <w:tcW w:w="1741" w:type="dxa"/>
            <w:vAlign w:val="center"/>
          </w:tcPr>
          <w:p w:rsidR="000B7546" w:rsidRPr="00617BF3" w:rsidRDefault="000B7546" w:rsidP="000B7546">
            <w:pPr>
              <w:jc w:val="right"/>
              <w:rPr>
                <w:b/>
              </w:rPr>
            </w:pPr>
            <w:r w:rsidRPr="00617BF3">
              <w:rPr>
                <w:b/>
              </w:rPr>
              <w:t>(4)</w:t>
            </w:r>
          </w:p>
        </w:tc>
      </w:tr>
    </w:tbl>
    <w:p w:rsidR="00B61951" w:rsidRPr="00617BF3" w:rsidRDefault="00B61951" w:rsidP="00FE711F">
      <w:pPr>
        <w:jc w:val="both"/>
      </w:pPr>
      <w:r w:rsidRPr="00617BF3">
        <w:t xml:space="preserve">Here, </w:t>
      </w:r>
      <m:oMath>
        <m:r>
          <w:rPr>
            <w:rFonts w:ascii="Cambria Math" w:hAnsi="Cambria Math"/>
          </w:rPr>
          <m:t>E</m:t>
        </m:r>
      </m:oMath>
      <w:r w:rsidRPr="00617BF3">
        <w:t xml:space="preserve"> is energy, </w:t>
      </w:r>
      <m:oMath>
        <m:sSub>
          <m:sSubPr>
            <m:ctrlPr>
              <w:rPr>
                <w:rFonts w:ascii="Cambria Math" w:hAnsi="Cambria Math"/>
                <w:i/>
              </w:rPr>
            </m:ctrlPr>
          </m:sSubPr>
          <m:e>
            <m:r>
              <w:rPr>
                <w:rFonts w:ascii="Cambria Math" w:hAnsi="Cambria Math"/>
              </w:rPr>
              <m:t>k</m:t>
            </m:r>
          </m:e>
          <m:sub>
            <m:r>
              <w:rPr>
                <w:rFonts w:ascii="Cambria Math" w:hAnsi="Cambria Math"/>
              </w:rPr>
              <m:t>eff</m:t>
            </m:r>
          </m:sub>
        </m:sSub>
      </m:oMath>
      <w:r w:rsidRPr="00617BF3">
        <w:t xml:space="preserve"> is the effective thermal conductivity, and </w:t>
      </w: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617BF3">
        <w:t xml:space="preserve"> is the source term that contains contribution from radiation and other volumetric heat sources</w:t>
      </w:r>
      <w:r w:rsidR="00D90471" w:rsidRPr="00617BF3">
        <w:t xml:space="preserve"> </w:t>
      </w:r>
      <w:sdt>
        <w:sdtPr>
          <w:id w:val="-1201015436"/>
          <w:citation/>
        </w:sdtPr>
        <w:sdtEndPr/>
        <w:sdtContent>
          <w:r w:rsidR="00A565DD" w:rsidRPr="00617BF3">
            <w:fldChar w:fldCharType="begin"/>
          </w:r>
          <w:r w:rsidR="00632FAF">
            <w:instrText xml:space="preserve">CITATION ANS611 \l 1033 </w:instrText>
          </w:r>
          <w:r w:rsidR="00A565DD" w:rsidRPr="00617BF3">
            <w:fldChar w:fldCharType="separate"/>
          </w:r>
          <w:r w:rsidR="00A4443D">
            <w:rPr>
              <w:noProof/>
            </w:rPr>
            <w:t>[29]</w:t>
          </w:r>
          <w:r w:rsidR="00A565DD" w:rsidRPr="00617BF3">
            <w:fldChar w:fldCharType="end"/>
          </w:r>
        </w:sdtContent>
      </w:sdt>
      <w:r w:rsidR="00D90471" w:rsidRPr="00617BF3">
        <w:t xml:space="preserve"> </w:t>
      </w:r>
      <w:sdt>
        <w:sdtPr>
          <w:id w:val="-628098778"/>
          <w:citation/>
        </w:sdtPr>
        <w:sdtEndPr/>
        <w:sdtContent>
          <w:r w:rsidR="00A565DD" w:rsidRPr="00617BF3">
            <w:fldChar w:fldCharType="begin"/>
          </w:r>
          <w:r w:rsidR="00632FAF">
            <w:instrText xml:space="preserve">CITATION ANS612 \l 1033 </w:instrText>
          </w:r>
          <w:r w:rsidR="00A565DD" w:rsidRPr="00617BF3">
            <w:fldChar w:fldCharType="separate"/>
          </w:r>
          <w:r w:rsidR="00A4443D">
            <w:rPr>
              <w:noProof/>
            </w:rPr>
            <w:t>[30]</w:t>
          </w:r>
          <w:r w:rsidR="00A565DD" w:rsidRPr="00617BF3">
            <w:fldChar w:fldCharType="end"/>
          </w:r>
        </w:sdtContent>
      </w:sdt>
      <w:r w:rsidRPr="00617BF3">
        <w:t xml:space="preserve">; </w:t>
      </w:r>
      <m:oMath>
        <m:sSub>
          <m:sSubPr>
            <m:ctrlPr>
              <w:rPr>
                <w:rFonts w:ascii="Cambria Math" w:hAnsi="Cambria Math"/>
                <w:i/>
              </w:rPr>
            </m:ctrlPr>
          </m:sSubPr>
          <m:e>
            <m:r>
              <w:rPr>
                <w:rFonts w:ascii="Cambria Math" w:hAnsi="Cambria Math"/>
              </w:rPr>
              <m:t>S</m:t>
            </m:r>
          </m:e>
          <m:sub>
            <m:r>
              <w:rPr>
                <w:rFonts w:ascii="Cambria Math" w:hAnsi="Cambria Math"/>
              </w:rPr>
              <m:t>h</m:t>
            </m:r>
          </m:sub>
        </m:sSub>
      </m:oMath>
      <w:r w:rsidRPr="00617BF3">
        <w:t xml:space="preserve"> is zero.</w:t>
      </w:r>
    </w:p>
    <w:p w:rsidR="000B7546" w:rsidRPr="00617BF3" w:rsidRDefault="00DA7C8A" w:rsidP="00FE711F">
      <w:pPr>
        <w:jc w:val="both"/>
      </w:pPr>
      <w:r w:rsidRPr="00617BF3">
        <w:tab/>
        <w:t xml:space="preserve">An equation of state is necessary to close the above equations. This is achieved through the application of the ideal gas law for compressible flows; </w:t>
      </w:r>
      <w:r w:rsidR="0073300D" w:rsidRPr="00617BF3">
        <w:t>expressed</w:t>
      </w:r>
      <w:r w:rsidRPr="00617BF3">
        <w:t xml:space="preserve"> by equation </w:t>
      </w:r>
      <w:r w:rsidRPr="00617BF3">
        <w:rPr>
          <w:b/>
        </w:rPr>
        <w:t>(5)</w:t>
      </w:r>
      <w:r w:rsidRPr="00617B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0B7546" w:rsidRPr="00617BF3" w:rsidTr="000B7546">
        <w:tc>
          <w:tcPr>
            <w:tcW w:w="2828" w:type="dxa"/>
          </w:tcPr>
          <w:p w:rsidR="000B7546" w:rsidRPr="00617BF3" w:rsidRDefault="000B7546" w:rsidP="008E2BCA"/>
        </w:tc>
        <w:tc>
          <w:tcPr>
            <w:tcW w:w="2829" w:type="dxa"/>
            <w:vAlign w:val="center"/>
          </w:tcPr>
          <w:p w:rsidR="000B7546" w:rsidRPr="00617BF3" w:rsidRDefault="000B7546" w:rsidP="000B7546">
            <w:pPr>
              <w:jc w:val="right"/>
            </w:pPr>
            <m:oMathPara>
              <m:oMath>
                <m:r>
                  <w:rPr>
                    <w:rFonts w:ascii="Cambria Math" w:hAnsi="Cambria Math"/>
                  </w:rPr>
                  <m:t>ρ=</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OP</m:t>
                        </m:r>
                      </m:sub>
                    </m:sSub>
                    <m:r>
                      <w:rPr>
                        <w:rFonts w:ascii="Cambria Math" w:hAnsi="Cambria Math"/>
                      </w:rPr>
                      <m:t>+p</m:t>
                    </m:r>
                  </m:num>
                  <m:den>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M</m:t>
                            </m:r>
                          </m:e>
                          <m:sub>
                            <m:r>
                              <w:rPr>
                                <w:rFonts w:ascii="Cambria Math" w:hAnsi="Cambria Math"/>
                              </w:rPr>
                              <m:t>w</m:t>
                            </m:r>
                          </m:sub>
                        </m:sSub>
                      </m:den>
                    </m:f>
                    <m:r>
                      <w:rPr>
                        <w:rFonts w:ascii="Cambria Math" w:hAnsi="Cambria Math"/>
                      </w:rPr>
                      <m:t>T</m:t>
                    </m:r>
                  </m:den>
                </m:f>
              </m:oMath>
            </m:oMathPara>
          </w:p>
        </w:tc>
        <w:tc>
          <w:tcPr>
            <w:tcW w:w="2829" w:type="dxa"/>
            <w:vAlign w:val="center"/>
          </w:tcPr>
          <w:p w:rsidR="000B7546" w:rsidRPr="00617BF3" w:rsidRDefault="000B7546" w:rsidP="000B7546">
            <w:pPr>
              <w:jc w:val="right"/>
              <w:rPr>
                <w:b/>
              </w:rPr>
            </w:pPr>
            <w:r w:rsidRPr="00617BF3">
              <w:rPr>
                <w:b/>
              </w:rPr>
              <w:t>(5)</w:t>
            </w:r>
          </w:p>
        </w:tc>
      </w:tr>
    </w:tbl>
    <w:p w:rsidR="005C3C4A" w:rsidRPr="00617BF3" w:rsidRDefault="00DA7C8A" w:rsidP="00FE711F">
      <w:pPr>
        <w:jc w:val="both"/>
      </w:pPr>
      <w:r w:rsidRPr="00617BF3">
        <w:tab/>
      </w:r>
      <m:oMath>
        <m:sSub>
          <m:sSubPr>
            <m:ctrlPr>
              <w:rPr>
                <w:rFonts w:ascii="Cambria Math" w:hAnsi="Cambria Math"/>
                <w:i/>
              </w:rPr>
            </m:ctrlPr>
          </m:sSubPr>
          <m:e>
            <m:r>
              <w:rPr>
                <w:rFonts w:ascii="Cambria Math" w:hAnsi="Cambria Math"/>
              </w:rPr>
              <m:t>p</m:t>
            </m:r>
          </m:e>
          <m:sub>
            <m:r>
              <w:rPr>
                <w:rFonts w:ascii="Cambria Math" w:hAnsi="Cambria Math"/>
              </w:rPr>
              <m:t>OP</m:t>
            </m:r>
          </m:sub>
        </m:sSub>
      </m:oMath>
      <w:r w:rsidRPr="00617BF3">
        <w:t xml:space="preserve"> is the operating pressure of the analysis, </w:t>
      </w:r>
      <m:oMath>
        <m:r>
          <w:rPr>
            <w:rFonts w:ascii="Cambria Math" w:hAnsi="Cambria Math"/>
          </w:rPr>
          <m:t>R</m:t>
        </m:r>
      </m:oMath>
      <w:r w:rsidRPr="00617BF3">
        <w:t xml:space="preserve"> is the universal gas constant or 8.314472 (J/mol-K), and </w:t>
      </w:r>
      <w:r w:rsidRPr="00617BF3">
        <w:rPr>
          <w:i/>
        </w:rPr>
        <w:t>T</w:t>
      </w:r>
      <w:r w:rsidRPr="00617BF3">
        <w:t xml:space="preserve"> is the absolute pressure computed from the energy equation</w:t>
      </w:r>
      <w:r w:rsidR="00D90471" w:rsidRPr="00617BF3">
        <w:t xml:space="preserve"> </w:t>
      </w:r>
      <w:sdt>
        <w:sdtPr>
          <w:id w:val="943807798"/>
          <w:citation/>
        </w:sdtPr>
        <w:sdtEndPr/>
        <w:sdtContent>
          <w:r w:rsidR="00A565DD" w:rsidRPr="00617BF3">
            <w:fldChar w:fldCharType="begin"/>
          </w:r>
          <w:r w:rsidR="00632FAF">
            <w:instrText xml:space="preserve">CITATION ANS611 \l 1033 </w:instrText>
          </w:r>
          <w:r w:rsidR="00A565DD" w:rsidRPr="00617BF3">
            <w:fldChar w:fldCharType="separate"/>
          </w:r>
          <w:r w:rsidR="00632FAF">
            <w:rPr>
              <w:noProof/>
            </w:rPr>
            <w:t>[28]</w:t>
          </w:r>
          <w:r w:rsidR="00A565DD" w:rsidRPr="00617BF3">
            <w:fldChar w:fldCharType="end"/>
          </w:r>
        </w:sdtContent>
      </w:sdt>
      <w:r w:rsidR="000B7546" w:rsidRPr="00617BF3">
        <w:t>.</w:t>
      </w:r>
    </w:p>
    <w:p w:rsidR="00397110" w:rsidRPr="00617BF3" w:rsidRDefault="00397110" w:rsidP="008E2BCA"/>
    <w:p w:rsidR="005C3C4A" w:rsidRPr="00617BF3" w:rsidRDefault="009716F0" w:rsidP="00FE711F">
      <w:pPr>
        <w:pStyle w:val="Heading3"/>
        <w:jc w:val="both"/>
      </w:pPr>
      <w:bookmarkStart w:id="27" w:name="_Toc459045305"/>
      <w:r w:rsidRPr="00617BF3">
        <w:lastRenderedPageBreak/>
        <w:t>2.2.1.2 Fluid Analysis Setup</w:t>
      </w:r>
      <w:bookmarkEnd w:id="27"/>
    </w:p>
    <w:p w:rsidR="00535FF7" w:rsidRPr="00617BF3" w:rsidRDefault="009716F0" w:rsidP="00FE711F">
      <w:pPr>
        <w:jc w:val="both"/>
      </w:pPr>
      <w:r w:rsidRPr="00617BF3">
        <w:tab/>
        <w:t>The objective of the analysis setup process</w:t>
      </w:r>
      <w:r w:rsidR="003F40C6" w:rsidRPr="00617BF3">
        <w:t xml:space="preserve"> is to apply the appropriate loads and boundary conditions, under the proper assumptions, that will result in the most accurate representation of the physics of the physical system of interest. </w:t>
      </w:r>
      <w:r w:rsidR="00A67FD9" w:rsidRPr="00617BF3">
        <w:t>Fluent version 16.</w:t>
      </w:r>
      <w:r w:rsidR="002C5530" w:rsidRPr="00617BF3">
        <w:t>1</w:t>
      </w:r>
      <w:r w:rsidR="00A67FD9" w:rsidRPr="00617BF3">
        <w:t xml:space="preserve"> was chosen for this transient, compressible, laminar fluid flow analysis. </w:t>
      </w:r>
      <w:r w:rsidR="00B830F8" w:rsidRPr="00617BF3">
        <w:t>Compressible flows are often characterized by the value of the</w:t>
      </w:r>
      <w:r w:rsidR="005C1A5A" w:rsidRPr="00617BF3">
        <w:t>ir</w:t>
      </w:r>
      <w:r w:rsidR="00B830F8" w:rsidRPr="00617BF3">
        <w:t xml:space="preserve"> Mach number, which is the ratio of the velocity in a system over the speed of sound in that gas; when the Mach number is less than 1.0, the flow is termed subsonic</w:t>
      </w:r>
      <w:r w:rsidR="005C1A5A" w:rsidRPr="00617BF3">
        <w:t xml:space="preserve"> and may be considered incompressible</w:t>
      </w:r>
      <w:r w:rsidR="00B830F8" w:rsidRPr="00617BF3">
        <w:t>. At sufficiently high Mach numbers (approximately &gt;</w:t>
      </w:r>
      <w:r w:rsidR="003739FC" w:rsidRPr="00617BF3">
        <w:t xml:space="preserve"> </w:t>
      </w:r>
      <w:r w:rsidR="00B830F8" w:rsidRPr="00617BF3">
        <w:t xml:space="preserve">0.1) compressibility effects are no longer negligible, meaning the density </w:t>
      </w:r>
      <w:r w:rsidR="003739FC" w:rsidRPr="00617BF3">
        <w:t>of the gas varies with pressure, and cannot be ignored in analyses</w:t>
      </w:r>
      <w:r w:rsidR="00B830F8" w:rsidRPr="00617BF3">
        <w:t>.</w:t>
      </w:r>
      <w:r w:rsidR="00784393" w:rsidRPr="00617BF3">
        <w:t xml:space="preserve"> Compressibility effects must also be taken into consideration in circumstances in which there are abrupt and dramatic changes in pressure level.</w:t>
      </w:r>
      <w:r w:rsidR="00B830F8" w:rsidRPr="00617BF3">
        <w:t xml:space="preserve"> </w:t>
      </w:r>
      <w:r w:rsidR="003739FC" w:rsidRPr="00617BF3">
        <w:t>As a subsonic blast wave of around 40 kPa enters the ear canal</w:t>
      </w:r>
      <w:r w:rsidR="00784393" w:rsidRPr="00617BF3">
        <w:t xml:space="preserve"> </w:t>
      </w:r>
      <w:r w:rsidR="003739FC" w:rsidRPr="00617BF3">
        <w:t xml:space="preserve">its velocity corresponds to a Mach number of approximately 0.3, and thus compressibility were included in the analyses. </w:t>
      </w:r>
      <w:r w:rsidR="005502DE" w:rsidRPr="00617BF3">
        <w:t>Although at the entrance of the ear canal the entrance velocity is significant</w:t>
      </w:r>
      <w:r w:rsidR="005C1A5A" w:rsidRPr="00617BF3">
        <w:t xml:space="preserve"> (i.e. total pressure is comprised of both static and dynamic pressures)</w:t>
      </w:r>
      <w:r w:rsidR="005502DE" w:rsidRPr="00617BF3">
        <w:t xml:space="preserve">, total pressure measured at the </w:t>
      </w:r>
      <w:r w:rsidR="005C1A5A" w:rsidRPr="00617BF3">
        <w:t>end of the canal</w:t>
      </w:r>
      <w:r w:rsidR="005502DE" w:rsidRPr="00617BF3">
        <w:t xml:space="preserve"> is comprised almost entirely of static pressure. Thus, as the pressure propagates down the 30x8 mm cylindrical canal, the pressure front rapidly loses velocity </w:t>
      </w:r>
      <w:r w:rsidR="00E570B8" w:rsidRPr="00617BF3">
        <w:t xml:space="preserve">and may be sufficiently represented by laminar flow. </w:t>
      </w:r>
    </w:p>
    <w:p w:rsidR="00397110" w:rsidRPr="00617BF3" w:rsidRDefault="00E570B8" w:rsidP="00FE711F">
      <w:pPr>
        <w:jc w:val="both"/>
      </w:pPr>
      <w:r w:rsidRPr="00617BF3">
        <w:tab/>
        <w:t>An important parameter in CFD simulations is</w:t>
      </w:r>
      <w:r w:rsidR="000919FF" w:rsidRPr="00617BF3">
        <w:t xml:space="preserve"> what is known as the Courant n</w:t>
      </w:r>
      <w:r w:rsidRPr="00617BF3">
        <w:t xml:space="preserve">umber. </w:t>
      </w:r>
      <w:r w:rsidR="000919FF" w:rsidRPr="00617BF3">
        <w:t xml:space="preserve">The Courant is given by equation </w:t>
      </w:r>
      <w:r w:rsidR="000919FF" w:rsidRPr="00617BF3">
        <w:rPr>
          <w:b/>
        </w:rPr>
        <w:t>(6)</w:t>
      </w:r>
      <w:r w:rsidRPr="00617BF3">
        <w:t xml:space="preserve"> </w:t>
      </w:r>
      <w:r w:rsidR="000919FF" w:rsidRPr="00617BF3">
        <w:t>and represents how</w:t>
      </w:r>
      <w:r w:rsidR="00F07050" w:rsidRPr="00617BF3">
        <w:t xml:space="preserve"> the</w:t>
      </w:r>
      <w:r w:rsidR="000919FF" w:rsidRPr="00617BF3">
        <w:t xml:space="preserve"> flow is moving through the mesh</w:t>
      </w:r>
      <w:r w:rsidR="00F07050" w:rsidRPr="00617BF3">
        <w:t xml:space="preserve"> </w:t>
      </w:r>
      <w:sdt>
        <w:sdtPr>
          <w:id w:val="994918565"/>
          <w:citation/>
        </w:sdtPr>
        <w:sdtEndPr/>
        <w:sdtContent>
          <w:r w:rsidR="00A565DD" w:rsidRPr="00617BF3">
            <w:fldChar w:fldCharType="begin"/>
          </w:r>
          <w:r w:rsidR="00632FAF">
            <w:instrText xml:space="preserve">CITATION ANS613 \l 1033 </w:instrText>
          </w:r>
          <w:r w:rsidR="00A565DD" w:rsidRPr="00617BF3">
            <w:fldChar w:fldCharType="separate"/>
          </w:r>
          <w:r w:rsidR="00A4443D">
            <w:rPr>
              <w:noProof/>
            </w:rPr>
            <w:t>[31]</w:t>
          </w:r>
          <w:r w:rsidR="00A565DD" w:rsidRPr="00617BF3">
            <w:fldChar w:fldCharType="end"/>
          </w:r>
        </w:sdtContent>
      </w:sdt>
      <w:r w:rsidR="00A565DD" w:rsidRPr="00617B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397110" w:rsidRPr="00617BF3" w:rsidTr="00397110">
        <w:tc>
          <w:tcPr>
            <w:tcW w:w="2828" w:type="dxa"/>
            <w:vAlign w:val="center"/>
          </w:tcPr>
          <w:p w:rsidR="00397110" w:rsidRPr="00617BF3" w:rsidRDefault="00397110" w:rsidP="00397110">
            <w:pPr>
              <w:jc w:val="right"/>
            </w:pPr>
          </w:p>
        </w:tc>
        <w:tc>
          <w:tcPr>
            <w:tcW w:w="2829" w:type="dxa"/>
            <w:vAlign w:val="center"/>
          </w:tcPr>
          <w:p w:rsidR="00397110" w:rsidRPr="00617BF3" w:rsidRDefault="00397110" w:rsidP="00397110">
            <w:pPr>
              <w:jc w:val="right"/>
            </w:pPr>
            <m:oMathPara>
              <m:oMath>
                <m:r>
                  <w:rPr>
                    <w:rFonts w:ascii="Cambria Math" w:hAnsi="Cambria Math"/>
                  </w:rPr>
                  <m:t>C=</m:t>
                </m:r>
                <m:f>
                  <m:fPr>
                    <m:ctrlPr>
                      <w:rPr>
                        <w:rFonts w:ascii="Cambria Math" w:hAnsi="Cambria Math"/>
                        <w:i/>
                      </w:rPr>
                    </m:ctrlPr>
                  </m:fPr>
                  <m:num>
                    <m:r>
                      <w:rPr>
                        <w:rFonts w:ascii="Cambria Math" w:hAnsi="Cambria Math"/>
                      </w:rPr>
                      <m:t>uΔt</m:t>
                    </m:r>
                  </m:num>
                  <m:den>
                    <m:r>
                      <w:rPr>
                        <w:rFonts w:ascii="Cambria Math" w:hAnsi="Cambria Math"/>
                      </w:rPr>
                      <m:t>Δx</m:t>
                    </m:r>
                  </m:den>
                </m:f>
              </m:oMath>
            </m:oMathPara>
          </w:p>
        </w:tc>
        <w:tc>
          <w:tcPr>
            <w:tcW w:w="2829" w:type="dxa"/>
            <w:vAlign w:val="center"/>
          </w:tcPr>
          <w:p w:rsidR="00397110" w:rsidRPr="00617BF3" w:rsidRDefault="00397110" w:rsidP="00397110">
            <w:pPr>
              <w:jc w:val="right"/>
              <w:rPr>
                <w:b/>
              </w:rPr>
            </w:pPr>
            <w:r w:rsidRPr="00617BF3">
              <w:rPr>
                <w:b/>
              </w:rPr>
              <w:t>(6)</w:t>
            </w:r>
          </w:p>
        </w:tc>
      </w:tr>
    </w:tbl>
    <w:p w:rsidR="005C1A5A" w:rsidRPr="00617BF3" w:rsidRDefault="00397110" w:rsidP="00FE711F">
      <w:pPr>
        <w:jc w:val="both"/>
      </w:pPr>
      <w:r w:rsidRPr="00617BF3">
        <w:t>It is determined by the flow velocity, time step size, and elem</w:t>
      </w:r>
      <w:r w:rsidR="005C1A5A" w:rsidRPr="00617BF3">
        <w:t>ent size in the direction of</w:t>
      </w:r>
      <w:r w:rsidRPr="00617BF3">
        <w:t xml:space="preserve"> flow.</w:t>
      </w:r>
      <w:r w:rsidR="000919FF" w:rsidRPr="00617BF3">
        <w:t xml:space="preserve"> If the Courant number is &lt;= 1, this means that the fluid flow moves from one cell to the next within one time step (at most); if the Courant </w:t>
      </w:r>
      <w:r w:rsidR="005C1A5A" w:rsidRPr="00617BF3">
        <w:t>number is &gt; 1,</w:t>
      </w:r>
      <w:r w:rsidR="000919FF" w:rsidRPr="00617BF3">
        <w:t xml:space="preserve"> the fluid flow moves through more than one cell with each time step, possibly resulting in a divergent solution. The cell size of the ear canal get smaller </w:t>
      </w:r>
      <w:r w:rsidR="00937816" w:rsidRPr="00617BF3">
        <w:t>approaching</w:t>
      </w:r>
      <w:r w:rsidR="000919FF" w:rsidRPr="00617BF3">
        <w:t xml:space="preserve"> the TM, as does the velocity. A time step size of 1 </w:t>
      </w:r>
      <w:r w:rsidR="000919FF" w:rsidRPr="00617BF3">
        <w:rPr>
          <w:rFonts w:cstheme="minorHAnsi"/>
        </w:rPr>
        <w:t>µ</w:t>
      </w:r>
      <w:r w:rsidR="000919FF" w:rsidRPr="00617BF3">
        <w:t>s results in a</w:t>
      </w:r>
      <w:r w:rsidR="00937816" w:rsidRPr="00617BF3">
        <w:t>n average</w:t>
      </w:r>
      <w:r w:rsidR="000919FF" w:rsidRPr="00617BF3">
        <w:t xml:space="preserve"> Courant number of approximately 0.1</w:t>
      </w:r>
      <w:r w:rsidR="00937816" w:rsidRPr="00617BF3">
        <w:t xml:space="preserve">, </w:t>
      </w:r>
      <w:r w:rsidRPr="00617BF3">
        <w:t xml:space="preserve">suggesting the mesh cell size will provide </w:t>
      </w:r>
      <w:r w:rsidR="005C1A5A" w:rsidRPr="00617BF3">
        <w:t>a satisfactory</w:t>
      </w:r>
      <w:r w:rsidRPr="00617BF3">
        <w:t xml:space="preserve"> level of flow resolution</w:t>
      </w:r>
      <w:r w:rsidR="00937816" w:rsidRPr="00617BF3">
        <w:t>.</w:t>
      </w:r>
    </w:p>
    <w:p w:rsidR="00937816" w:rsidRPr="00617BF3" w:rsidRDefault="00937816" w:rsidP="00FE711F">
      <w:pPr>
        <w:jc w:val="both"/>
      </w:pPr>
      <w:r w:rsidRPr="00617BF3">
        <w:tab/>
        <w:t>Standard compressible air properties were employed and the operating pressure was set to ambient air pressure at sea level, or 101,325 Pa. Gra</w:t>
      </w:r>
      <w:r w:rsidR="005C1A5A" w:rsidRPr="00617BF3">
        <w:t>vity effects were neglected. As the</w:t>
      </w:r>
      <w:r w:rsidRPr="00617BF3">
        <w:t xml:space="preserve"> TM deform</w:t>
      </w:r>
      <w:r w:rsidR="009E7A54" w:rsidRPr="00617BF3">
        <w:t>ed</w:t>
      </w:r>
      <w:r w:rsidRPr="00617BF3">
        <w:t xml:space="preserve"> greatly under high pressure,</w:t>
      </w:r>
      <w:r w:rsidR="005C1A5A" w:rsidRPr="00617BF3">
        <w:t xml:space="preserve"> so must fluid-structure interfaces the canal and ME cavity fluid domains</w:t>
      </w:r>
      <w:r w:rsidR="001D5495" w:rsidRPr="00617BF3">
        <w:t>.</w:t>
      </w:r>
      <w:r w:rsidR="005C1A5A" w:rsidRPr="00617BF3">
        <w:t xml:space="preserve"> </w:t>
      </w:r>
      <w:r w:rsidRPr="00617BF3">
        <w:t xml:space="preserve">To keep the fluid meshes’ cell quality </w:t>
      </w:r>
      <w:r w:rsidR="009E7A54" w:rsidRPr="00617BF3">
        <w:t xml:space="preserve">sufficient for convergence under </w:t>
      </w:r>
      <w:r w:rsidR="00006E56" w:rsidRPr="00617BF3">
        <w:t>conditions of large</w:t>
      </w:r>
      <w:r w:rsidR="009E7A54" w:rsidRPr="00617BF3">
        <w:t xml:space="preserve"> deformation, a dynamic smoothing and remeshing scheme was employed. The smoothing scheme allowed interior fluid nodes to absorb the motion of nodes directly adjacent to the moving FSI boundaries, which prevented negative cell volumes. When the mesh deformation was significant enough, the remeshing scheme was activated, which allowed for </w:t>
      </w:r>
      <w:r w:rsidR="00397110" w:rsidRPr="00617BF3">
        <w:t>local or</w:t>
      </w:r>
      <w:r w:rsidR="009E7A54" w:rsidRPr="00617BF3">
        <w:t xml:space="preserve"> region remeshing mid-analysis. The remeshing scheme greatly enhanced the solvability of these analyses, and was ultimately why Fluent was chosen over other CFD packages for this application.</w:t>
      </w:r>
    </w:p>
    <w:p w:rsidR="00006E56" w:rsidRPr="00617BF3" w:rsidRDefault="00006E56" w:rsidP="00006E56">
      <w:pPr>
        <w:keepNext/>
        <w:jc w:val="center"/>
      </w:pPr>
      <w:r w:rsidRPr="00617BF3">
        <w:rPr>
          <w:noProof/>
          <w:lang w:bidi="ar-SA"/>
        </w:rPr>
        <w:lastRenderedPageBreak/>
        <w:drawing>
          <wp:inline distT="0" distB="0" distL="0" distR="0" wp14:anchorId="210173FA" wp14:editId="4FCAF245">
            <wp:extent cx="5394960" cy="24403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2440305"/>
                    </a:xfrm>
                    <a:prstGeom prst="rect">
                      <a:avLst/>
                    </a:prstGeom>
                  </pic:spPr>
                </pic:pic>
              </a:graphicData>
            </a:graphic>
          </wp:inline>
        </w:drawing>
      </w:r>
    </w:p>
    <w:p w:rsidR="00006E56" w:rsidRPr="00617BF3" w:rsidRDefault="00006E56" w:rsidP="00006E56">
      <w:pPr>
        <w:pStyle w:val="Caption"/>
        <w:jc w:val="center"/>
      </w:pPr>
      <w:bookmarkStart w:id="28" w:name="_Toc459045338"/>
      <w:r w:rsidRPr="00617BF3">
        <w:t xml:space="preserve">Figure </w:t>
      </w:r>
      <w:r w:rsidR="009B38F8">
        <w:fldChar w:fldCharType="begin"/>
      </w:r>
      <w:r w:rsidR="009B38F8">
        <w:instrText xml:space="preserve"> SEQ Fig</w:instrText>
      </w:r>
      <w:r w:rsidR="009B38F8">
        <w:instrText xml:space="preserve">ure \* ARABIC </w:instrText>
      </w:r>
      <w:r w:rsidR="009B38F8">
        <w:fldChar w:fldCharType="separate"/>
      </w:r>
      <w:r w:rsidR="004866D6" w:rsidRPr="00617BF3">
        <w:rPr>
          <w:noProof/>
        </w:rPr>
        <w:t>5</w:t>
      </w:r>
      <w:r w:rsidR="009B38F8">
        <w:rPr>
          <w:noProof/>
        </w:rPr>
        <w:fldChar w:fldCharType="end"/>
      </w:r>
      <w:r w:rsidRPr="00617BF3">
        <w:t>: Ear canal and ME cavity fluid domains in Fluent. Pressure monitor locations P0, P1, and P2 are shown at the entrance of the canal, just before the TM, and within the ME cavity, respectively.</w:t>
      </w:r>
      <w:bookmarkEnd w:id="28"/>
    </w:p>
    <w:p w:rsidR="00006E56" w:rsidRPr="00617BF3" w:rsidRDefault="00006E56" w:rsidP="00006E56">
      <w:pPr>
        <w:jc w:val="center"/>
      </w:pPr>
    </w:p>
    <w:p w:rsidR="009E7A54" w:rsidRPr="00617BF3" w:rsidRDefault="009E7A54" w:rsidP="00FE711F">
      <w:pPr>
        <w:jc w:val="both"/>
      </w:pPr>
      <w:r w:rsidRPr="00617BF3">
        <w:tab/>
        <w:t>Correct application of boundary conditions is key for proper analysis. The entrance of t</w:t>
      </w:r>
      <w:r w:rsidR="00585840" w:rsidRPr="00617BF3">
        <w:t xml:space="preserve">he ear canal was defined as a pressure-inlet. Here, experimentally measured </w:t>
      </w:r>
      <w:r w:rsidR="00006E56" w:rsidRPr="00617BF3">
        <w:t xml:space="preserve">P0 </w:t>
      </w:r>
      <w:r w:rsidR="00585840" w:rsidRPr="00617BF3">
        <w:t xml:space="preserve">waveforms were applied as the input which drove the analyses. The walls of the ear canal and ME cavity were defined as </w:t>
      </w:r>
      <w:r w:rsidR="001D5495" w:rsidRPr="00617BF3">
        <w:t>rigid</w:t>
      </w:r>
      <w:r w:rsidR="00585840" w:rsidRPr="00617BF3">
        <w:t xml:space="preserve">, no slip walls. Two separate fluid-structure interfaces were applied, one to either side of the TM. These were necessary to pass the fluid forces acting on these </w:t>
      </w:r>
      <w:r w:rsidR="00006E56" w:rsidRPr="00617BF3">
        <w:t>surfaces to the structure and</w:t>
      </w:r>
      <w:r w:rsidR="00585840" w:rsidRPr="00617BF3">
        <w:t xml:space="preserve"> </w:t>
      </w:r>
      <w:r w:rsidR="001D5495" w:rsidRPr="00617BF3">
        <w:t xml:space="preserve">to </w:t>
      </w:r>
      <w:r w:rsidR="00585840" w:rsidRPr="00617BF3">
        <w:t>receive the structural displacements under these loads. The FSI between the ossicular chain and air within the ME cavity was ignored due to</w:t>
      </w:r>
      <w:r w:rsidR="001D5495" w:rsidRPr="00617BF3">
        <w:t xml:space="preserve"> the</w:t>
      </w:r>
      <w:r w:rsidR="00585840" w:rsidRPr="00617BF3">
        <w:t xml:space="preserve"> high additional computational </w:t>
      </w:r>
      <w:r w:rsidR="001D5495" w:rsidRPr="00617BF3">
        <w:t>requirements</w:t>
      </w:r>
      <w:r w:rsidR="00585840" w:rsidRPr="00617BF3">
        <w:t xml:space="preserve"> that resulted in little change in pressure magnitude within the ME cavity. </w:t>
      </w:r>
    </w:p>
    <w:p w:rsidR="00585840" w:rsidRPr="00617BF3" w:rsidRDefault="00585840" w:rsidP="00FE711F">
      <w:pPr>
        <w:jc w:val="both"/>
      </w:pPr>
      <w:r w:rsidRPr="00617BF3">
        <w:tab/>
      </w:r>
      <w:r w:rsidR="00D801C9" w:rsidRPr="00617BF3">
        <w:t xml:space="preserve">The analysis duration was set to 2 ms. </w:t>
      </w:r>
      <w:r w:rsidRPr="00617BF3">
        <w:t xml:space="preserve">The </w:t>
      </w:r>
      <w:r w:rsidR="00397110" w:rsidRPr="00617BF3">
        <w:t xml:space="preserve">desired </w:t>
      </w:r>
      <w:r w:rsidRPr="00617BF3">
        <w:t>output of the analyses were the pressure wa</w:t>
      </w:r>
      <w:r w:rsidR="00006E56" w:rsidRPr="00617BF3">
        <w:t>veforms predicted at locations P</w:t>
      </w:r>
      <w:r w:rsidRPr="00617BF3">
        <w:t xml:space="preserve">1 and </w:t>
      </w:r>
      <w:r w:rsidR="00006E56" w:rsidRPr="00617BF3">
        <w:t>P</w:t>
      </w:r>
      <w:r w:rsidRPr="00617BF3">
        <w:t>2,</w:t>
      </w:r>
      <w:r w:rsidR="00006E56" w:rsidRPr="00617BF3">
        <w:t xml:space="preserve"> on the lateral and medial side of the TM, respectively,</w:t>
      </w:r>
      <w:r w:rsidRPr="00617BF3">
        <w:t xml:space="preserve"> as shown in </w:t>
      </w:r>
      <w:r w:rsidR="001D5495" w:rsidRPr="00617BF3">
        <w:t>Figure 5</w:t>
      </w:r>
      <w:r w:rsidR="008772DF" w:rsidRPr="00617BF3">
        <w:t>. Therefore, static pressure monitors were initialized at these locations, although the full pressure and velocity field</w:t>
      </w:r>
      <w:r w:rsidR="00397110" w:rsidRPr="00617BF3">
        <w:t>s</w:t>
      </w:r>
      <w:r w:rsidR="008772DF" w:rsidRPr="00617BF3">
        <w:t xml:space="preserve"> w</w:t>
      </w:r>
      <w:r w:rsidR="00397110" w:rsidRPr="00617BF3">
        <w:t>ere</w:t>
      </w:r>
      <w:r w:rsidR="008772DF" w:rsidRPr="00617BF3">
        <w:t xml:space="preserve"> calculated at each time step.</w:t>
      </w:r>
    </w:p>
    <w:p w:rsidR="00A67FD9" w:rsidRPr="00617BF3" w:rsidRDefault="00A67FD9" w:rsidP="008E2BCA"/>
    <w:p w:rsidR="00CD18A4" w:rsidRPr="00617BF3" w:rsidRDefault="00CD18A4" w:rsidP="00CD18A4">
      <w:pPr>
        <w:pStyle w:val="Heading3"/>
      </w:pPr>
      <w:bookmarkStart w:id="29" w:name="_Toc459045306"/>
      <w:r w:rsidRPr="00617BF3">
        <w:t xml:space="preserve">2.2.2 </w:t>
      </w:r>
      <w:r w:rsidR="001D5495" w:rsidRPr="00617BF3">
        <w:t xml:space="preserve">Structural Analysis in </w:t>
      </w:r>
      <w:r w:rsidRPr="00617BF3">
        <w:t>ANSYS Mechanical</w:t>
      </w:r>
      <w:bookmarkEnd w:id="29"/>
    </w:p>
    <w:p w:rsidR="00CD18A4" w:rsidRPr="00617BF3" w:rsidRDefault="00586B73" w:rsidP="00FE711F">
      <w:pPr>
        <w:jc w:val="both"/>
      </w:pPr>
      <w:r w:rsidRPr="00617BF3">
        <w:tab/>
        <w:t>ANSYS Mechanical employ</w:t>
      </w:r>
      <w:r w:rsidR="00B37925" w:rsidRPr="00617BF3">
        <w:t>s</w:t>
      </w:r>
      <w:r w:rsidRPr="00617BF3">
        <w:t xml:space="preserve"> the FEM </w:t>
      </w:r>
      <w:r w:rsidR="00430BA0" w:rsidRPr="00617BF3">
        <w:t xml:space="preserve">to approximate solutions to boundary value problems for PDEs. In the scope of this paper, the FEM involves discretizing the complex geometry of the ME components into simpler parts, called elements. </w:t>
      </w:r>
      <w:r w:rsidR="00B37925" w:rsidRPr="00617BF3">
        <w:t xml:space="preserve">The structural mechanics equations are solved at each element based on the global boundary conditions, material properties, and element shapes; the element equations are then systematically combined into a global system of equations for final calculation at each time step iteration. </w:t>
      </w:r>
      <w:r w:rsidR="00F8116A" w:rsidRPr="00617BF3">
        <w:t>ANSYS Mechanical provides an enhanced, easy-to-use graphical user interface as compared to ANSYS APDL, but the solver equations are identical. An in-depth discussion of the solver tactics of ANSYS Mechanical will not be included in this thesis, as they are largely the same as those reported in the literature of the</w:t>
      </w:r>
      <w:r w:rsidR="001D5495" w:rsidRPr="00617BF3">
        <w:t xml:space="preserve"> previous human ear models</w:t>
      </w:r>
      <w:r w:rsidR="00F8116A" w:rsidRPr="00617BF3">
        <w:t xml:space="preserve">. This section will focus on the analysis </w:t>
      </w:r>
      <w:r w:rsidR="005E5FA4" w:rsidRPr="00617BF3">
        <w:t xml:space="preserve">setup </w:t>
      </w:r>
      <w:r w:rsidR="001D5495" w:rsidRPr="00617BF3">
        <w:t>for</w:t>
      </w:r>
      <w:r w:rsidR="00F8116A" w:rsidRPr="00617BF3">
        <w:t xml:space="preserve"> the HEM blast analyses. </w:t>
      </w:r>
    </w:p>
    <w:p w:rsidR="00940D81" w:rsidRPr="00617BF3" w:rsidRDefault="00940D81" w:rsidP="00CD18A4"/>
    <w:p w:rsidR="005E5FA4" w:rsidRPr="00617BF3" w:rsidRDefault="005E5FA4" w:rsidP="005E5FA4">
      <w:pPr>
        <w:pStyle w:val="Heading3"/>
      </w:pPr>
      <w:bookmarkStart w:id="30" w:name="_Toc459045307"/>
      <w:r w:rsidRPr="00617BF3">
        <w:lastRenderedPageBreak/>
        <w:t>2.2.2.1 ANSYS Mechanical Analysis Setup</w:t>
      </w:r>
      <w:bookmarkEnd w:id="30"/>
    </w:p>
    <w:p w:rsidR="008D7237" w:rsidRPr="00617BF3" w:rsidRDefault="008D7237" w:rsidP="008D7237">
      <w:pPr>
        <w:keepNext/>
        <w:ind w:firstLine="720"/>
        <w:jc w:val="center"/>
      </w:pPr>
      <w:r w:rsidRPr="00617BF3">
        <w:rPr>
          <w:noProof/>
          <w:lang w:bidi="ar-SA"/>
        </w:rPr>
        <w:drawing>
          <wp:inline distT="0" distB="0" distL="0" distR="0" wp14:anchorId="37BD209A" wp14:editId="6D987E1F">
            <wp:extent cx="4781550" cy="3364982"/>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6788" cy="3368668"/>
                    </a:xfrm>
                    <a:prstGeom prst="rect">
                      <a:avLst/>
                    </a:prstGeom>
                  </pic:spPr>
                </pic:pic>
              </a:graphicData>
            </a:graphic>
          </wp:inline>
        </w:drawing>
      </w:r>
    </w:p>
    <w:p w:rsidR="008D7237" w:rsidRPr="00617BF3" w:rsidRDefault="008D7237" w:rsidP="008D7237">
      <w:pPr>
        <w:pStyle w:val="Caption"/>
        <w:jc w:val="center"/>
      </w:pPr>
      <w:bookmarkStart w:id="31" w:name="_Toc459045339"/>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6</w:t>
      </w:r>
      <w:r w:rsidR="009B38F8">
        <w:rPr>
          <w:noProof/>
        </w:rPr>
        <w:fldChar w:fldCharType="end"/>
      </w:r>
      <w:r w:rsidRPr="00617BF3">
        <w:t>: Mesh of Middle Ear structures with labeled components.</w:t>
      </w:r>
      <w:bookmarkEnd w:id="31"/>
    </w:p>
    <w:p w:rsidR="008D7237" w:rsidRPr="00617BF3" w:rsidRDefault="008D7237" w:rsidP="008D7237">
      <w:pPr>
        <w:ind w:firstLine="720"/>
        <w:jc w:val="center"/>
      </w:pPr>
    </w:p>
    <w:p w:rsidR="005E5FA4" w:rsidRPr="00617BF3" w:rsidRDefault="00583958" w:rsidP="00FE711F">
      <w:pPr>
        <w:ind w:firstLine="720"/>
        <w:jc w:val="both"/>
      </w:pPr>
      <w:r w:rsidRPr="00617BF3">
        <w:t>Three element type</w:t>
      </w:r>
      <w:r w:rsidR="001D5495" w:rsidRPr="00617BF3">
        <w:t>s</w:t>
      </w:r>
      <w:r w:rsidRPr="00617BF3">
        <w:t xml:space="preserve"> were used in the HEM analyses – those were the 8-node hexahedral elements of the cochlear mass, the 6-node prism elements of the TM (pars tensa and pars flaccida) and TMA, and the 4-node tetrahedral elements of the manubrium, ME ossicles, IMJ, IS</w:t>
      </w:r>
      <w:r w:rsidR="00BD24E0">
        <w:t>J</w:t>
      </w:r>
      <w:r w:rsidRPr="00617BF3">
        <w:t>, and SAL.</w:t>
      </w:r>
      <w:r w:rsidR="00BD24E0">
        <w:t xml:space="preserve"> Also comprised of tetrahedral elements were the superior mallear, lateral mallear, posterior incudal, anterior mallear, posterior stapedial, and tensor tympani ligaments and tendons, or C1, C2, C3, C4, C5, and C7, respectively.</w:t>
      </w:r>
      <w:r w:rsidRPr="00617BF3">
        <w:t xml:space="preserve"> </w:t>
      </w:r>
      <w:r w:rsidR="00D801C9" w:rsidRPr="00617BF3">
        <w:t xml:space="preserve">(Components shown in Figure 6.) </w:t>
      </w:r>
      <w:r w:rsidRPr="00617BF3">
        <w:t>Three degrees of freedom exist at each node: trans</w:t>
      </w:r>
      <w:r w:rsidR="00940D81" w:rsidRPr="00617BF3">
        <w:t xml:space="preserve">lation in the x, y, and z directions. </w:t>
      </w:r>
      <w:r w:rsidR="00D801C9" w:rsidRPr="00617BF3">
        <w:t>The elements exhibit</w:t>
      </w:r>
      <w:r w:rsidR="00940D81" w:rsidRPr="00617BF3">
        <w:t xml:space="preserve"> viscoelasticity, large deflection, and large strain capabilities. </w:t>
      </w:r>
      <w:r w:rsidR="00FB39DC" w:rsidRPr="00617BF3">
        <w:t xml:space="preserve">Ten 1-D dashpots were used for the modeling of the </w:t>
      </w:r>
      <w:r w:rsidR="00D801C9" w:rsidRPr="00617BF3">
        <w:t>damping of the cochlear load;</w:t>
      </w:r>
      <w:r w:rsidR="00FB39DC" w:rsidRPr="00617BF3">
        <w:t xml:space="preserve"> five connecting the cochlear mass to the stapes footplate and five connecting the cochlear mass and ground.</w:t>
      </w:r>
    </w:p>
    <w:p w:rsidR="00657F1C" w:rsidRPr="00617BF3" w:rsidRDefault="00657F1C" w:rsidP="00FE711F">
      <w:pPr>
        <w:jc w:val="both"/>
      </w:pPr>
      <w:r w:rsidRPr="00617BF3">
        <w:lastRenderedPageBreak/>
        <w:tab/>
      </w:r>
      <w:r w:rsidR="00F619DD" w:rsidRPr="00617BF3">
        <w:t xml:space="preserve">The analysis duration was set to 2 ms with a time step size of 1 </w:t>
      </w:r>
      <w:r w:rsidR="00F619DD" w:rsidRPr="00617BF3">
        <w:rPr>
          <w:rFonts w:cstheme="minorHAnsi"/>
        </w:rPr>
        <w:t>µ</w:t>
      </w:r>
      <w:r w:rsidR="00F619DD" w:rsidRPr="00617BF3">
        <w:t>s, as in Fluent. The duration was deemed long enough to observe the development of the pressure waveforms in the ear canal and ME cavity, as well as the initial response and subsequent vibration of the TM and ME structures. The time step size was found to be small enough to resolve the structural displacements under high-intensity pressure loading.</w:t>
      </w:r>
    </w:p>
    <w:p w:rsidR="00F619DD" w:rsidRPr="00617BF3" w:rsidRDefault="00F619DD" w:rsidP="00FE711F">
      <w:pPr>
        <w:jc w:val="both"/>
      </w:pPr>
      <w:r w:rsidRPr="00617BF3">
        <w:tab/>
      </w:r>
      <w:r w:rsidR="00771802" w:rsidRPr="00617BF3">
        <w:t xml:space="preserve">The material properties used in the HEM analyses were adapted from literature. </w:t>
      </w:r>
      <w:r w:rsidR="008D4BA4" w:rsidRPr="00617BF3">
        <w:t xml:space="preserve">In most FE models of the middle ear, the Young’s modulus of the ME tissues were assumed constant and frequency independent </w:t>
      </w:r>
      <w:sdt>
        <w:sdtPr>
          <w:id w:val="-1117363561"/>
          <w:citation/>
        </w:sdtPr>
        <w:sdtEndPr/>
        <w:sdtContent>
          <w:r w:rsidR="00D801C9" w:rsidRPr="00617BF3">
            <w:fldChar w:fldCharType="begin"/>
          </w:r>
          <w:r w:rsidR="00D801C9" w:rsidRPr="00617BF3">
            <w:instrText xml:space="preserve"> CITATION XWa07 \l 1033 </w:instrText>
          </w:r>
          <w:r w:rsidR="00D801C9" w:rsidRPr="00617BF3">
            <w:fldChar w:fldCharType="separate"/>
          </w:r>
          <w:r w:rsidR="00A4443D">
            <w:rPr>
              <w:noProof/>
            </w:rPr>
            <w:t>[20]</w:t>
          </w:r>
          <w:r w:rsidR="00D801C9" w:rsidRPr="00617BF3">
            <w:fldChar w:fldCharType="end"/>
          </w:r>
        </w:sdtContent>
      </w:sdt>
      <w:r w:rsidR="00D801C9" w:rsidRPr="00617BF3">
        <w:t xml:space="preserve"> </w:t>
      </w:r>
      <w:sdt>
        <w:sdtPr>
          <w:id w:val="-1265685066"/>
          <w:citation/>
        </w:sdtPr>
        <w:sdtEndPr/>
        <w:sdtContent>
          <w:r w:rsidR="00C4166C" w:rsidRPr="00617BF3">
            <w:fldChar w:fldCharType="begin"/>
          </w:r>
          <w:r w:rsidR="00C4166C" w:rsidRPr="00617BF3">
            <w:instrText xml:space="preserve"> CITATION TKo02 \l 1033 </w:instrText>
          </w:r>
          <w:r w:rsidR="00C4166C" w:rsidRPr="00617BF3">
            <w:fldChar w:fldCharType="separate"/>
          </w:r>
          <w:r w:rsidR="00A4443D">
            <w:rPr>
              <w:noProof/>
            </w:rPr>
            <w:t>[32]</w:t>
          </w:r>
          <w:r w:rsidR="00C4166C" w:rsidRPr="00617BF3">
            <w:fldChar w:fldCharType="end"/>
          </w:r>
        </w:sdtContent>
      </w:sdt>
      <w:r w:rsidR="00645D8B" w:rsidRPr="00617BF3">
        <w:t xml:space="preserve">. </w:t>
      </w:r>
      <w:r w:rsidR="006A7E10" w:rsidRPr="00617BF3">
        <w:t>The</w:t>
      </w:r>
      <w:r w:rsidR="00645D8B" w:rsidRPr="00617BF3">
        <w:t xml:space="preserve"> Poisson’s ratio was assumed 0.3 for the entire system.</w:t>
      </w:r>
      <w:r w:rsidR="006A7E10" w:rsidRPr="00617BF3">
        <w:t xml:space="preserve"> The density </w:t>
      </w:r>
      <w:r w:rsidR="00517D79" w:rsidRPr="00617BF3">
        <w:t>of the ME ligaments was assumed 1000 kg/m</w:t>
      </w:r>
      <w:r w:rsidR="00517D79" w:rsidRPr="00617BF3">
        <w:rPr>
          <w:vertAlign w:val="superscript"/>
        </w:rPr>
        <w:t>3</w:t>
      </w:r>
      <w:r w:rsidR="00517D79" w:rsidRPr="00617BF3">
        <w:t xml:space="preserve"> as in previous studies </w:t>
      </w:r>
      <w:sdt>
        <w:sdtPr>
          <w:id w:val="958222479"/>
          <w:citation/>
        </w:sdtPr>
        <w:sdtEndPr/>
        <w:sdtContent>
          <w:r w:rsidR="00C4166C" w:rsidRPr="00617BF3">
            <w:fldChar w:fldCharType="begin"/>
          </w:r>
          <w:r w:rsidR="00C4166C" w:rsidRPr="00617BF3">
            <w:instrText xml:space="preserve"> CITATION XWa07 \l 1033 </w:instrText>
          </w:r>
          <w:r w:rsidR="00C4166C" w:rsidRPr="00617BF3">
            <w:fldChar w:fldCharType="separate"/>
          </w:r>
          <w:r w:rsidR="00A4443D">
            <w:rPr>
              <w:noProof/>
            </w:rPr>
            <w:t>[20]</w:t>
          </w:r>
          <w:r w:rsidR="00C4166C" w:rsidRPr="00617BF3">
            <w:fldChar w:fldCharType="end"/>
          </w:r>
        </w:sdtContent>
      </w:sdt>
      <w:sdt>
        <w:sdtPr>
          <w:id w:val="-809782556"/>
          <w:citation/>
        </w:sdtPr>
        <w:sdtEndPr/>
        <w:sdtContent>
          <w:r w:rsidR="00C4166C" w:rsidRPr="00617BF3">
            <w:fldChar w:fldCharType="begin"/>
          </w:r>
          <w:r w:rsidR="00C4166C" w:rsidRPr="00617BF3">
            <w:instrText xml:space="preserve"> CITATION RZG07 \l 1033 </w:instrText>
          </w:r>
          <w:r w:rsidR="00C4166C" w:rsidRPr="00617BF3">
            <w:fldChar w:fldCharType="separate"/>
          </w:r>
          <w:r w:rsidR="00A4443D">
            <w:rPr>
              <w:noProof/>
            </w:rPr>
            <w:t xml:space="preserve"> [21]</w:t>
          </w:r>
          <w:r w:rsidR="00C4166C" w:rsidRPr="00617BF3">
            <w:fldChar w:fldCharType="end"/>
          </w:r>
        </w:sdtContent>
      </w:sdt>
      <w:r w:rsidR="00880CA3" w:rsidRPr="00617BF3">
        <w:t>. Ossicular densities were averaged across their constituent parts (e.g. malleus head, neck, and handle).</w:t>
      </w:r>
      <w:r w:rsidR="006A7E10" w:rsidRPr="00617BF3">
        <w:t xml:space="preserve"> Governed by Hooke’s Law, the following components were considered linear elastic materials: the manubrium, ossicles and suspensory ligaments, and the cochlear mass. The elastic materials are given in </w:t>
      </w:r>
      <w:r w:rsidR="00D801C9" w:rsidRPr="00617BF3">
        <w:t>Table 1</w:t>
      </w:r>
      <w:r w:rsidR="00880CA3" w:rsidRPr="00617BF3">
        <w:t>.</w:t>
      </w:r>
    </w:p>
    <w:p w:rsidR="00880CA3" w:rsidRPr="00617BF3" w:rsidRDefault="00880CA3" w:rsidP="00CD18A4"/>
    <w:p w:rsidR="00880CA3" w:rsidRPr="00617BF3" w:rsidRDefault="00880CA3" w:rsidP="00CD18A4"/>
    <w:p w:rsidR="00880CA3" w:rsidRPr="00617BF3" w:rsidRDefault="00880CA3" w:rsidP="00CD18A4"/>
    <w:p w:rsidR="00617BF3" w:rsidRPr="00617BF3" w:rsidRDefault="00617BF3" w:rsidP="00CD18A4"/>
    <w:p w:rsidR="00617BF3" w:rsidRPr="00617BF3" w:rsidRDefault="00617BF3" w:rsidP="00CD18A4"/>
    <w:p w:rsidR="00617BF3" w:rsidRPr="00617BF3" w:rsidRDefault="00617BF3" w:rsidP="00CD18A4"/>
    <w:p w:rsidR="00617BF3" w:rsidRPr="00617BF3" w:rsidRDefault="00617BF3" w:rsidP="00CD18A4"/>
    <w:p w:rsidR="00617BF3" w:rsidRPr="00617BF3" w:rsidRDefault="00617BF3" w:rsidP="00CD18A4"/>
    <w:p w:rsidR="00617BF3" w:rsidRPr="00617BF3" w:rsidRDefault="00617BF3" w:rsidP="00CD18A4"/>
    <w:p w:rsidR="00726F59" w:rsidRPr="00617BF3" w:rsidRDefault="00726F59" w:rsidP="00D801C9">
      <w:pPr>
        <w:pStyle w:val="Caption"/>
        <w:keepNext/>
        <w:jc w:val="center"/>
      </w:pPr>
      <w:bookmarkStart w:id="32" w:name="_Toc459045325"/>
      <w:r w:rsidRPr="00617BF3">
        <w:lastRenderedPageBreak/>
        <w:t xml:space="preserve">Table </w:t>
      </w:r>
      <w:r w:rsidR="009B38F8">
        <w:fldChar w:fldCharType="begin"/>
      </w:r>
      <w:r w:rsidR="009B38F8">
        <w:instrText xml:space="preserve"> SEQ Table \* ARABIC </w:instrText>
      </w:r>
      <w:r w:rsidR="009B38F8">
        <w:fldChar w:fldCharType="separate"/>
      </w:r>
      <w:r w:rsidR="00892770" w:rsidRPr="00617BF3">
        <w:rPr>
          <w:noProof/>
        </w:rPr>
        <w:t>1</w:t>
      </w:r>
      <w:r w:rsidR="009B38F8">
        <w:rPr>
          <w:noProof/>
        </w:rPr>
        <w:fldChar w:fldCharType="end"/>
      </w:r>
      <w:r w:rsidRPr="00617BF3">
        <w:t>: Elastic material properties used in HEM</w:t>
      </w:r>
      <w:r w:rsidR="00BD24E0">
        <w:t xml:space="preserve"> [</w:t>
      </w:r>
      <w:r w:rsidR="00C56903">
        <w:t>1</w:t>
      </w:r>
      <w:r w:rsidR="00A4443D">
        <w:t>9</w:t>
      </w:r>
      <w:r w:rsidR="00BD24E0">
        <w:t>]</w:t>
      </w:r>
      <w:bookmarkEnd w:id="32"/>
    </w:p>
    <w:tbl>
      <w:tblPr>
        <w:tblStyle w:val="TableGrid"/>
        <w:tblW w:w="0" w:type="auto"/>
        <w:tblInd w:w="996" w:type="dxa"/>
        <w:tblLook w:val="04A0" w:firstRow="1" w:lastRow="0" w:firstColumn="1" w:lastColumn="0" w:noHBand="0" w:noVBand="1"/>
      </w:tblPr>
      <w:tblGrid>
        <w:gridCol w:w="1688"/>
        <w:gridCol w:w="2185"/>
        <w:gridCol w:w="2691"/>
      </w:tblGrid>
      <w:tr w:rsidR="00880CA3" w:rsidRPr="00617BF3" w:rsidTr="00726F59">
        <w:trPr>
          <w:trHeight w:val="260"/>
        </w:trPr>
        <w:tc>
          <w:tcPr>
            <w:tcW w:w="1688" w:type="dxa"/>
            <w:tcBorders>
              <w:top w:val="single" w:sz="4" w:space="0" w:color="auto"/>
              <w:left w:val="nil"/>
              <w:bottom w:val="single" w:sz="4" w:space="0" w:color="auto"/>
              <w:right w:val="nil"/>
            </w:tcBorders>
          </w:tcPr>
          <w:p w:rsidR="00880CA3" w:rsidRPr="00617BF3" w:rsidRDefault="00880CA3" w:rsidP="00880CA3">
            <w:r w:rsidRPr="00617BF3">
              <w:t>Structure</w:t>
            </w:r>
          </w:p>
        </w:tc>
        <w:tc>
          <w:tcPr>
            <w:tcW w:w="2185" w:type="dxa"/>
            <w:tcBorders>
              <w:top w:val="single" w:sz="4" w:space="0" w:color="auto"/>
              <w:left w:val="nil"/>
              <w:bottom w:val="single" w:sz="4" w:space="0" w:color="auto"/>
              <w:right w:val="nil"/>
            </w:tcBorders>
          </w:tcPr>
          <w:p w:rsidR="00880CA3" w:rsidRPr="00617BF3" w:rsidRDefault="00880CA3" w:rsidP="00880CA3">
            <w:r w:rsidRPr="00617BF3">
              <w:t>Density (kg/m</w:t>
            </w:r>
            <w:r w:rsidRPr="00617BF3">
              <w:rPr>
                <w:vertAlign w:val="superscript"/>
              </w:rPr>
              <w:t>3</w:t>
            </w:r>
            <w:r w:rsidRPr="00617BF3">
              <w:t>)</w:t>
            </w:r>
          </w:p>
        </w:tc>
        <w:tc>
          <w:tcPr>
            <w:tcW w:w="2691" w:type="dxa"/>
            <w:tcBorders>
              <w:top w:val="single" w:sz="4" w:space="0" w:color="auto"/>
              <w:left w:val="nil"/>
              <w:bottom w:val="single" w:sz="4" w:space="0" w:color="auto"/>
              <w:right w:val="nil"/>
            </w:tcBorders>
          </w:tcPr>
          <w:p w:rsidR="00880CA3" w:rsidRPr="00617BF3" w:rsidRDefault="00880CA3" w:rsidP="00880CA3">
            <w:r w:rsidRPr="00617BF3">
              <w:t>Young’s Modulus (N/m</w:t>
            </w:r>
            <w:r w:rsidRPr="00617BF3">
              <w:rPr>
                <w:vertAlign w:val="superscript"/>
              </w:rPr>
              <w:t>2</w:t>
            </w:r>
            <w:r w:rsidRPr="00617BF3">
              <w:t>)</w:t>
            </w:r>
          </w:p>
        </w:tc>
      </w:tr>
      <w:tr w:rsidR="00880CA3" w:rsidRPr="00617BF3" w:rsidTr="00726F59">
        <w:tc>
          <w:tcPr>
            <w:tcW w:w="1688" w:type="dxa"/>
            <w:tcBorders>
              <w:top w:val="single" w:sz="4" w:space="0" w:color="auto"/>
              <w:left w:val="nil"/>
              <w:bottom w:val="nil"/>
              <w:right w:val="nil"/>
            </w:tcBorders>
            <w:vAlign w:val="bottom"/>
          </w:tcPr>
          <w:p w:rsidR="00880CA3" w:rsidRPr="00617BF3" w:rsidRDefault="00880CA3" w:rsidP="00880CA3">
            <w:r w:rsidRPr="00617BF3">
              <w:t>Manubrium</w:t>
            </w:r>
          </w:p>
        </w:tc>
        <w:tc>
          <w:tcPr>
            <w:tcW w:w="2185" w:type="dxa"/>
            <w:tcBorders>
              <w:top w:val="single" w:sz="4" w:space="0" w:color="auto"/>
              <w:left w:val="nil"/>
              <w:bottom w:val="nil"/>
              <w:right w:val="nil"/>
            </w:tcBorders>
            <w:vAlign w:val="bottom"/>
          </w:tcPr>
          <w:p w:rsidR="00880CA3" w:rsidRPr="00617BF3" w:rsidRDefault="00880CA3" w:rsidP="00880CA3">
            <w:r w:rsidRPr="00617BF3">
              <w:t>1000</w:t>
            </w:r>
          </w:p>
        </w:tc>
        <w:tc>
          <w:tcPr>
            <w:tcW w:w="2691" w:type="dxa"/>
            <w:tcBorders>
              <w:top w:val="single" w:sz="4" w:space="0" w:color="auto"/>
              <w:left w:val="nil"/>
              <w:bottom w:val="nil"/>
              <w:right w:val="nil"/>
            </w:tcBorders>
            <w:vAlign w:val="bottom"/>
          </w:tcPr>
          <w:p w:rsidR="00880CA3" w:rsidRPr="00617BF3" w:rsidRDefault="00880CA3" w:rsidP="00880CA3">
            <w:pPr>
              <w:rPr>
                <w:vertAlign w:val="superscript"/>
              </w:rPr>
            </w:pPr>
            <w:r w:rsidRPr="00617BF3">
              <w:t>4.9 x 10</w:t>
            </w:r>
            <w:r w:rsidRPr="00617BF3">
              <w:rPr>
                <w:vertAlign w:val="superscript"/>
              </w:rPr>
              <w:t>9</w:t>
            </w:r>
          </w:p>
        </w:tc>
      </w:tr>
      <w:tr w:rsidR="00880CA3" w:rsidRPr="00617BF3" w:rsidTr="00726F59">
        <w:tc>
          <w:tcPr>
            <w:tcW w:w="1688" w:type="dxa"/>
            <w:tcBorders>
              <w:top w:val="nil"/>
              <w:left w:val="nil"/>
              <w:bottom w:val="nil"/>
              <w:right w:val="nil"/>
            </w:tcBorders>
            <w:vAlign w:val="bottom"/>
          </w:tcPr>
          <w:p w:rsidR="00880CA3" w:rsidRPr="00617BF3" w:rsidRDefault="00880CA3" w:rsidP="00880CA3">
            <w:r w:rsidRPr="00617BF3">
              <w:t>Malleus</w:t>
            </w:r>
          </w:p>
        </w:tc>
        <w:tc>
          <w:tcPr>
            <w:tcW w:w="2185" w:type="dxa"/>
            <w:tcBorders>
              <w:top w:val="nil"/>
              <w:left w:val="nil"/>
              <w:bottom w:val="nil"/>
              <w:right w:val="nil"/>
            </w:tcBorders>
            <w:vAlign w:val="bottom"/>
          </w:tcPr>
          <w:p w:rsidR="00880CA3" w:rsidRPr="00617BF3" w:rsidRDefault="00880CA3" w:rsidP="00880CA3">
            <w:r w:rsidRPr="00617BF3">
              <w:t>3600</w:t>
            </w:r>
          </w:p>
        </w:tc>
        <w:tc>
          <w:tcPr>
            <w:tcW w:w="2691" w:type="dxa"/>
            <w:tcBorders>
              <w:top w:val="nil"/>
              <w:left w:val="nil"/>
              <w:bottom w:val="nil"/>
              <w:right w:val="nil"/>
            </w:tcBorders>
            <w:vAlign w:val="bottom"/>
          </w:tcPr>
          <w:p w:rsidR="00880CA3" w:rsidRPr="00617BF3" w:rsidRDefault="00880CA3" w:rsidP="00880CA3">
            <w:pPr>
              <w:rPr>
                <w:vertAlign w:val="superscript"/>
              </w:rPr>
            </w:pPr>
            <w:r w:rsidRPr="00617BF3">
              <w:t>1.41 x 10</w:t>
            </w:r>
            <w:r w:rsidRPr="00617BF3">
              <w:rPr>
                <w:vertAlign w:val="superscript"/>
              </w:rPr>
              <w:t>10</w:t>
            </w:r>
          </w:p>
        </w:tc>
      </w:tr>
      <w:tr w:rsidR="00880CA3" w:rsidRPr="00617BF3" w:rsidTr="00726F59">
        <w:tc>
          <w:tcPr>
            <w:tcW w:w="1688" w:type="dxa"/>
            <w:tcBorders>
              <w:top w:val="nil"/>
              <w:left w:val="nil"/>
              <w:bottom w:val="nil"/>
              <w:right w:val="nil"/>
            </w:tcBorders>
            <w:vAlign w:val="bottom"/>
          </w:tcPr>
          <w:p w:rsidR="00880CA3" w:rsidRPr="00617BF3" w:rsidRDefault="00880CA3" w:rsidP="00880CA3">
            <w:r w:rsidRPr="00617BF3">
              <w:t>Incus</w:t>
            </w:r>
          </w:p>
        </w:tc>
        <w:tc>
          <w:tcPr>
            <w:tcW w:w="2185" w:type="dxa"/>
            <w:tcBorders>
              <w:top w:val="nil"/>
              <w:left w:val="nil"/>
              <w:bottom w:val="nil"/>
              <w:right w:val="nil"/>
            </w:tcBorders>
            <w:vAlign w:val="bottom"/>
          </w:tcPr>
          <w:p w:rsidR="00880CA3" w:rsidRPr="00617BF3" w:rsidRDefault="00880CA3" w:rsidP="00880CA3">
            <w:r w:rsidRPr="00617BF3">
              <w:t>3230</w:t>
            </w:r>
          </w:p>
        </w:tc>
        <w:tc>
          <w:tcPr>
            <w:tcW w:w="2691" w:type="dxa"/>
            <w:tcBorders>
              <w:top w:val="nil"/>
              <w:left w:val="nil"/>
              <w:bottom w:val="nil"/>
              <w:right w:val="nil"/>
            </w:tcBorders>
            <w:vAlign w:val="bottom"/>
          </w:tcPr>
          <w:p w:rsidR="00880CA3" w:rsidRPr="00617BF3" w:rsidRDefault="00880CA3" w:rsidP="00880CA3">
            <w:r w:rsidRPr="00617BF3">
              <w:t>1.41 x 10</w:t>
            </w:r>
            <w:r w:rsidRPr="00617BF3">
              <w:rPr>
                <w:vertAlign w:val="superscript"/>
              </w:rPr>
              <w:t>10</w:t>
            </w:r>
          </w:p>
        </w:tc>
      </w:tr>
      <w:tr w:rsidR="00880CA3" w:rsidRPr="00617BF3" w:rsidTr="00726F59">
        <w:tc>
          <w:tcPr>
            <w:tcW w:w="1688" w:type="dxa"/>
            <w:tcBorders>
              <w:top w:val="nil"/>
              <w:left w:val="nil"/>
              <w:bottom w:val="nil"/>
              <w:right w:val="nil"/>
            </w:tcBorders>
            <w:vAlign w:val="bottom"/>
          </w:tcPr>
          <w:p w:rsidR="00880CA3" w:rsidRPr="00617BF3" w:rsidRDefault="00880CA3" w:rsidP="00880CA3">
            <w:r w:rsidRPr="00617BF3">
              <w:t>Stapes</w:t>
            </w:r>
          </w:p>
        </w:tc>
        <w:tc>
          <w:tcPr>
            <w:tcW w:w="2185" w:type="dxa"/>
            <w:tcBorders>
              <w:top w:val="nil"/>
              <w:left w:val="nil"/>
              <w:bottom w:val="nil"/>
              <w:right w:val="nil"/>
            </w:tcBorders>
            <w:vAlign w:val="bottom"/>
          </w:tcPr>
          <w:p w:rsidR="00880CA3" w:rsidRPr="00617BF3" w:rsidRDefault="00880CA3" w:rsidP="00880CA3">
            <w:r w:rsidRPr="00617BF3">
              <w:t>2200</w:t>
            </w:r>
          </w:p>
        </w:tc>
        <w:tc>
          <w:tcPr>
            <w:tcW w:w="2691" w:type="dxa"/>
            <w:tcBorders>
              <w:top w:val="nil"/>
              <w:left w:val="nil"/>
              <w:bottom w:val="nil"/>
              <w:right w:val="nil"/>
            </w:tcBorders>
            <w:vAlign w:val="bottom"/>
          </w:tcPr>
          <w:p w:rsidR="00880CA3" w:rsidRPr="00617BF3" w:rsidRDefault="00880CA3" w:rsidP="00880CA3">
            <w:r w:rsidRPr="00617BF3">
              <w:t>1.41 x 10</w:t>
            </w:r>
            <w:r w:rsidRPr="00617BF3">
              <w:rPr>
                <w:vertAlign w:val="superscript"/>
              </w:rPr>
              <w:t>10</w:t>
            </w:r>
          </w:p>
        </w:tc>
      </w:tr>
      <w:tr w:rsidR="00880CA3" w:rsidRPr="00617BF3" w:rsidTr="00726F59">
        <w:trPr>
          <w:trHeight w:val="378"/>
        </w:trPr>
        <w:tc>
          <w:tcPr>
            <w:tcW w:w="1688" w:type="dxa"/>
            <w:tcBorders>
              <w:top w:val="nil"/>
              <w:left w:val="nil"/>
              <w:bottom w:val="nil"/>
              <w:right w:val="nil"/>
            </w:tcBorders>
            <w:vAlign w:val="bottom"/>
          </w:tcPr>
          <w:p w:rsidR="00880CA3" w:rsidRPr="00617BF3" w:rsidRDefault="00880CA3" w:rsidP="00880CA3">
            <w:r w:rsidRPr="00617BF3">
              <w:t>Cochlear Mass</w:t>
            </w:r>
          </w:p>
        </w:tc>
        <w:tc>
          <w:tcPr>
            <w:tcW w:w="2185" w:type="dxa"/>
            <w:tcBorders>
              <w:top w:val="nil"/>
              <w:left w:val="nil"/>
              <w:bottom w:val="nil"/>
              <w:right w:val="nil"/>
            </w:tcBorders>
            <w:vAlign w:val="bottom"/>
          </w:tcPr>
          <w:p w:rsidR="00880CA3" w:rsidRPr="00617BF3" w:rsidRDefault="00880CA3" w:rsidP="00880CA3">
            <w:r w:rsidRPr="00617BF3">
              <w:t>3600</w:t>
            </w:r>
          </w:p>
        </w:tc>
        <w:tc>
          <w:tcPr>
            <w:tcW w:w="2691" w:type="dxa"/>
            <w:tcBorders>
              <w:top w:val="nil"/>
              <w:left w:val="nil"/>
              <w:bottom w:val="nil"/>
              <w:right w:val="nil"/>
            </w:tcBorders>
            <w:vAlign w:val="bottom"/>
          </w:tcPr>
          <w:p w:rsidR="00880CA3" w:rsidRPr="00617BF3" w:rsidRDefault="00880CA3" w:rsidP="00880CA3">
            <w:r w:rsidRPr="00617BF3">
              <w:t>8 x 10</w:t>
            </w:r>
            <w:r w:rsidRPr="00617BF3">
              <w:rPr>
                <w:vertAlign w:val="superscript"/>
              </w:rPr>
              <w:t>10</w:t>
            </w:r>
          </w:p>
        </w:tc>
      </w:tr>
      <w:tr w:rsidR="00726F59" w:rsidRPr="00617BF3" w:rsidTr="00726F59">
        <w:trPr>
          <w:trHeight w:val="378"/>
        </w:trPr>
        <w:tc>
          <w:tcPr>
            <w:tcW w:w="1688" w:type="dxa"/>
            <w:tcBorders>
              <w:top w:val="nil"/>
              <w:left w:val="nil"/>
              <w:bottom w:val="nil"/>
              <w:right w:val="nil"/>
            </w:tcBorders>
            <w:vAlign w:val="bottom"/>
          </w:tcPr>
          <w:p w:rsidR="00726F59" w:rsidRPr="00617BF3" w:rsidRDefault="00726F59" w:rsidP="00880CA3"/>
        </w:tc>
        <w:tc>
          <w:tcPr>
            <w:tcW w:w="2185" w:type="dxa"/>
            <w:tcBorders>
              <w:top w:val="nil"/>
              <w:left w:val="nil"/>
              <w:bottom w:val="nil"/>
              <w:right w:val="nil"/>
            </w:tcBorders>
            <w:vAlign w:val="bottom"/>
          </w:tcPr>
          <w:p w:rsidR="00726F59" w:rsidRPr="00617BF3" w:rsidRDefault="00726F59" w:rsidP="00880CA3"/>
        </w:tc>
        <w:tc>
          <w:tcPr>
            <w:tcW w:w="2691" w:type="dxa"/>
            <w:tcBorders>
              <w:top w:val="nil"/>
              <w:left w:val="nil"/>
              <w:bottom w:val="nil"/>
              <w:right w:val="nil"/>
            </w:tcBorders>
            <w:vAlign w:val="bottom"/>
          </w:tcPr>
          <w:p w:rsidR="00726F59" w:rsidRPr="00617BF3" w:rsidRDefault="00726F59" w:rsidP="00880CA3"/>
        </w:tc>
      </w:tr>
      <w:tr w:rsidR="00726F59" w:rsidRPr="00617BF3" w:rsidTr="00726F59">
        <w:tc>
          <w:tcPr>
            <w:tcW w:w="3873" w:type="dxa"/>
            <w:gridSpan w:val="2"/>
            <w:tcBorders>
              <w:top w:val="single" w:sz="4" w:space="0" w:color="auto"/>
              <w:left w:val="nil"/>
              <w:bottom w:val="single" w:sz="4" w:space="0" w:color="auto"/>
              <w:right w:val="nil"/>
            </w:tcBorders>
          </w:tcPr>
          <w:p w:rsidR="00726F59" w:rsidRPr="00617BF3" w:rsidRDefault="00726F59" w:rsidP="00CD18A4">
            <w:r w:rsidRPr="00617BF3">
              <w:t>Ligaments</w:t>
            </w:r>
          </w:p>
        </w:tc>
        <w:tc>
          <w:tcPr>
            <w:tcW w:w="2691" w:type="dxa"/>
            <w:tcBorders>
              <w:top w:val="single" w:sz="4" w:space="0" w:color="auto"/>
              <w:left w:val="nil"/>
              <w:bottom w:val="single" w:sz="4" w:space="0" w:color="auto"/>
              <w:right w:val="nil"/>
            </w:tcBorders>
          </w:tcPr>
          <w:p w:rsidR="00726F59" w:rsidRPr="00617BF3" w:rsidRDefault="00726F59" w:rsidP="00CD18A4">
            <w:r w:rsidRPr="00617BF3">
              <w:t>Young’s Modulus (N/m</w:t>
            </w:r>
            <w:r w:rsidRPr="00617BF3">
              <w:rPr>
                <w:vertAlign w:val="superscript"/>
              </w:rPr>
              <w:t>2</w:t>
            </w:r>
            <w:r w:rsidRPr="00617BF3">
              <w:t>)</w:t>
            </w:r>
          </w:p>
        </w:tc>
      </w:tr>
      <w:tr w:rsidR="00726F59" w:rsidRPr="00617BF3" w:rsidTr="00726F59">
        <w:tc>
          <w:tcPr>
            <w:tcW w:w="3873" w:type="dxa"/>
            <w:gridSpan w:val="2"/>
            <w:tcBorders>
              <w:top w:val="single" w:sz="4" w:space="0" w:color="auto"/>
              <w:left w:val="nil"/>
              <w:bottom w:val="nil"/>
              <w:right w:val="nil"/>
            </w:tcBorders>
          </w:tcPr>
          <w:p w:rsidR="00726F59" w:rsidRPr="00617BF3" w:rsidRDefault="00726F59" w:rsidP="00CD18A4">
            <w:r w:rsidRPr="00617BF3">
              <w:t>Superior mallear ligament (C1)</w:t>
            </w:r>
          </w:p>
        </w:tc>
        <w:tc>
          <w:tcPr>
            <w:tcW w:w="2691" w:type="dxa"/>
            <w:tcBorders>
              <w:top w:val="single" w:sz="4" w:space="0" w:color="auto"/>
              <w:left w:val="nil"/>
              <w:bottom w:val="nil"/>
              <w:right w:val="nil"/>
            </w:tcBorders>
          </w:tcPr>
          <w:p w:rsidR="00726F59" w:rsidRPr="00617BF3" w:rsidRDefault="00726F59" w:rsidP="00CD18A4">
            <w:pPr>
              <w:rPr>
                <w:vertAlign w:val="superscript"/>
              </w:rPr>
            </w:pPr>
            <w:r w:rsidRPr="00617BF3">
              <w:t>4.9 x 10</w:t>
            </w:r>
            <w:r w:rsidRPr="00617BF3">
              <w:rPr>
                <w:vertAlign w:val="superscript"/>
              </w:rPr>
              <w:t>6</w:t>
            </w:r>
          </w:p>
        </w:tc>
      </w:tr>
      <w:tr w:rsidR="00726F59" w:rsidRPr="00617BF3" w:rsidTr="00726F59">
        <w:tc>
          <w:tcPr>
            <w:tcW w:w="3873" w:type="dxa"/>
            <w:gridSpan w:val="2"/>
            <w:tcBorders>
              <w:top w:val="nil"/>
              <w:left w:val="nil"/>
              <w:bottom w:val="nil"/>
              <w:right w:val="nil"/>
            </w:tcBorders>
          </w:tcPr>
          <w:p w:rsidR="00726F59" w:rsidRPr="00617BF3" w:rsidRDefault="00726F59" w:rsidP="00CD18A4">
            <w:r w:rsidRPr="00617BF3">
              <w:t>Lateral mallear ligament (C2)</w:t>
            </w:r>
          </w:p>
        </w:tc>
        <w:tc>
          <w:tcPr>
            <w:tcW w:w="2691" w:type="dxa"/>
            <w:tcBorders>
              <w:top w:val="nil"/>
              <w:left w:val="nil"/>
              <w:bottom w:val="nil"/>
              <w:right w:val="nil"/>
            </w:tcBorders>
          </w:tcPr>
          <w:p w:rsidR="00726F59" w:rsidRPr="00617BF3" w:rsidRDefault="00726F59" w:rsidP="00CD18A4">
            <w:r w:rsidRPr="00617BF3">
              <w:t>6.7 x 10</w:t>
            </w:r>
            <w:r w:rsidRPr="00617BF3">
              <w:rPr>
                <w:vertAlign w:val="superscript"/>
              </w:rPr>
              <w:t>6</w:t>
            </w:r>
          </w:p>
        </w:tc>
      </w:tr>
      <w:tr w:rsidR="00726F59" w:rsidRPr="00617BF3" w:rsidTr="00726F59">
        <w:tc>
          <w:tcPr>
            <w:tcW w:w="3873" w:type="dxa"/>
            <w:gridSpan w:val="2"/>
            <w:tcBorders>
              <w:top w:val="nil"/>
              <w:left w:val="nil"/>
              <w:bottom w:val="nil"/>
              <w:right w:val="nil"/>
            </w:tcBorders>
          </w:tcPr>
          <w:p w:rsidR="00726F59" w:rsidRPr="00617BF3" w:rsidRDefault="00726F59" w:rsidP="00CD18A4">
            <w:r w:rsidRPr="00617BF3">
              <w:t>Posterior incudal ligament (C3)</w:t>
            </w:r>
          </w:p>
        </w:tc>
        <w:tc>
          <w:tcPr>
            <w:tcW w:w="2691" w:type="dxa"/>
            <w:tcBorders>
              <w:top w:val="nil"/>
              <w:left w:val="nil"/>
              <w:bottom w:val="nil"/>
              <w:right w:val="nil"/>
            </w:tcBorders>
          </w:tcPr>
          <w:p w:rsidR="00726F59" w:rsidRPr="00617BF3" w:rsidRDefault="00726F59" w:rsidP="00CD18A4">
            <w:r w:rsidRPr="00617BF3">
              <w:t>6.5 x 10</w:t>
            </w:r>
            <w:r w:rsidRPr="00617BF3">
              <w:rPr>
                <w:vertAlign w:val="superscript"/>
              </w:rPr>
              <w:t>6</w:t>
            </w:r>
          </w:p>
        </w:tc>
      </w:tr>
      <w:tr w:rsidR="00726F59" w:rsidRPr="00617BF3" w:rsidTr="00726F59">
        <w:tc>
          <w:tcPr>
            <w:tcW w:w="3873" w:type="dxa"/>
            <w:gridSpan w:val="2"/>
            <w:tcBorders>
              <w:top w:val="nil"/>
              <w:left w:val="nil"/>
              <w:bottom w:val="nil"/>
              <w:right w:val="nil"/>
            </w:tcBorders>
          </w:tcPr>
          <w:p w:rsidR="00726F59" w:rsidRPr="00617BF3" w:rsidRDefault="00726F59" w:rsidP="00CD18A4">
            <w:r w:rsidRPr="00617BF3">
              <w:t>Anterior mallear ligament (C4)</w:t>
            </w:r>
          </w:p>
        </w:tc>
        <w:tc>
          <w:tcPr>
            <w:tcW w:w="2691" w:type="dxa"/>
            <w:tcBorders>
              <w:top w:val="nil"/>
              <w:left w:val="nil"/>
              <w:bottom w:val="nil"/>
              <w:right w:val="nil"/>
            </w:tcBorders>
          </w:tcPr>
          <w:p w:rsidR="00726F59" w:rsidRPr="00617BF3" w:rsidRDefault="00726F59" w:rsidP="00CD18A4">
            <w:pPr>
              <w:rPr>
                <w:vertAlign w:val="superscript"/>
              </w:rPr>
            </w:pPr>
            <w:r w:rsidRPr="00617BF3">
              <w:t>2.1 x 10</w:t>
            </w:r>
            <w:r w:rsidRPr="00617BF3">
              <w:rPr>
                <w:vertAlign w:val="superscript"/>
              </w:rPr>
              <w:t>7</w:t>
            </w:r>
          </w:p>
        </w:tc>
      </w:tr>
      <w:tr w:rsidR="00726F59" w:rsidRPr="00617BF3" w:rsidTr="00726F59">
        <w:tc>
          <w:tcPr>
            <w:tcW w:w="3873" w:type="dxa"/>
            <w:gridSpan w:val="2"/>
            <w:tcBorders>
              <w:top w:val="nil"/>
              <w:left w:val="nil"/>
              <w:bottom w:val="nil"/>
              <w:right w:val="nil"/>
            </w:tcBorders>
          </w:tcPr>
          <w:p w:rsidR="00726F59" w:rsidRPr="00617BF3" w:rsidRDefault="00726F59" w:rsidP="00CD18A4">
            <w:r w:rsidRPr="00617BF3">
              <w:t>Posterior stapedial tendon (C5)</w:t>
            </w:r>
          </w:p>
        </w:tc>
        <w:tc>
          <w:tcPr>
            <w:tcW w:w="2691" w:type="dxa"/>
            <w:tcBorders>
              <w:top w:val="nil"/>
              <w:left w:val="nil"/>
              <w:bottom w:val="nil"/>
              <w:right w:val="nil"/>
            </w:tcBorders>
          </w:tcPr>
          <w:p w:rsidR="00726F59" w:rsidRPr="00617BF3" w:rsidRDefault="00726F59" w:rsidP="00CD18A4">
            <w:r w:rsidRPr="00617BF3">
              <w:t>5.2 x 10</w:t>
            </w:r>
            <w:r w:rsidRPr="00617BF3">
              <w:rPr>
                <w:vertAlign w:val="superscript"/>
              </w:rPr>
              <w:t>7</w:t>
            </w:r>
          </w:p>
        </w:tc>
      </w:tr>
      <w:tr w:rsidR="00726F59" w:rsidRPr="00617BF3" w:rsidTr="00726F59">
        <w:tc>
          <w:tcPr>
            <w:tcW w:w="3873" w:type="dxa"/>
            <w:gridSpan w:val="2"/>
            <w:tcBorders>
              <w:top w:val="nil"/>
              <w:left w:val="nil"/>
              <w:bottom w:val="nil"/>
              <w:right w:val="nil"/>
            </w:tcBorders>
          </w:tcPr>
          <w:p w:rsidR="00726F59" w:rsidRPr="00617BF3" w:rsidRDefault="00726F59" w:rsidP="00CD18A4">
            <w:r w:rsidRPr="00617BF3">
              <w:t>Tensor tympani tendon (C7)</w:t>
            </w:r>
          </w:p>
        </w:tc>
        <w:tc>
          <w:tcPr>
            <w:tcW w:w="2691" w:type="dxa"/>
            <w:tcBorders>
              <w:top w:val="nil"/>
              <w:left w:val="nil"/>
              <w:bottom w:val="nil"/>
              <w:right w:val="nil"/>
            </w:tcBorders>
          </w:tcPr>
          <w:p w:rsidR="00726F59" w:rsidRPr="00617BF3" w:rsidRDefault="00726F59" w:rsidP="00CD18A4">
            <w:r w:rsidRPr="00617BF3">
              <w:t>7.0 x 10</w:t>
            </w:r>
            <w:r w:rsidRPr="00617BF3">
              <w:rPr>
                <w:vertAlign w:val="superscript"/>
              </w:rPr>
              <w:t>7</w:t>
            </w:r>
          </w:p>
        </w:tc>
      </w:tr>
    </w:tbl>
    <w:p w:rsidR="00EC6E5E" w:rsidRPr="00617BF3" w:rsidRDefault="00EC6E5E" w:rsidP="00CD18A4">
      <w:r w:rsidRPr="00617BF3">
        <w:tab/>
      </w:r>
    </w:p>
    <w:p w:rsidR="00837B74" w:rsidRPr="00617BF3" w:rsidRDefault="00EC6E5E" w:rsidP="00FE711F">
      <w:pPr>
        <w:ind w:firstLine="720"/>
        <w:jc w:val="both"/>
      </w:pPr>
      <w:r w:rsidRPr="00617BF3">
        <w:t>Linear viscoelastic material parameters of the TM</w:t>
      </w:r>
      <w:r w:rsidR="00330E8E" w:rsidRPr="00617BF3">
        <w:t xml:space="preserve"> (pars tensa and pars flaccida)</w:t>
      </w:r>
      <w:r w:rsidRPr="00617BF3">
        <w:t xml:space="preserve">, TMA, IMJ, ISJ, and SAL were adapted from those reported in </w:t>
      </w:r>
      <w:sdt>
        <w:sdtPr>
          <w:id w:val="2141993405"/>
          <w:citation/>
        </w:sdtPr>
        <w:sdtEndPr/>
        <w:sdtContent>
          <w:r w:rsidR="00C4166C" w:rsidRPr="00617BF3">
            <w:fldChar w:fldCharType="begin"/>
          </w:r>
          <w:r w:rsidR="00C4166C" w:rsidRPr="00617BF3">
            <w:instrText xml:space="preserve"> CITATION XZh13 \l 1033 </w:instrText>
          </w:r>
          <w:r w:rsidR="00C4166C" w:rsidRPr="00617BF3">
            <w:fldChar w:fldCharType="separate"/>
          </w:r>
          <w:r w:rsidR="00A4443D">
            <w:rPr>
              <w:noProof/>
            </w:rPr>
            <w:t>[23]</w:t>
          </w:r>
          <w:r w:rsidR="00C4166C" w:rsidRPr="00617BF3">
            <w:fldChar w:fldCharType="end"/>
          </w:r>
        </w:sdtContent>
      </w:sdt>
      <w:r w:rsidRPr="00617BF3">
        <w:t xml:space="preserve">. </w:t>
      </w:r>
      <w:r w:rsidR="003A757D" w:rsidRPr="00617BF3">
        <w:t xml:space="preserve">Here, </w:t>
      </w:r>
      <w:r w:rsidR="00C56903">
        <w:t>the</w:t>
      </w:r>
      <w:r w:rsidR="003A757D" w:rsidRPr="00617BF3">
        <w:t xml:space="preserve"> standard linear viscoelastic model was used with the relaxation modulus of the tissues being expressed as equation </w:t>
      </w:r>
      <w:r w:rsidR="003A757D" w:rsidRPr="00617BF3">
        <w:rPr>
          <w:b/>
        </w:rPr>
        <w:t>(7)</w:t>
      </w:r>
      <w:r w:rsidR="00837B74" w:rsidRPr="00617B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837B74" w:rsidRPr="00617BF3" w:rsidTr="00837B74">
        <w:tc>
          <w:tcPr>
            <w:tcW w:w="2828" w:type="dxa"/>
            <w:vAlign w:val="center"/>
          </w:tcPr>
          <w:p w:rsidR="00837B74" w:rsidRPr="00617BF3" w:rsidRDefault="00837B74" w:rsidP="00837B74">
            <w:pPr>
              <w:jc w:val="right"/>
            </w:pPr>
          </w:p>
        </w:tc>
        <w:tc>
          <w:tcPr>
            <w:tcW w:w="2829" w:type="dxa"/>
            <w:vAlign w:val="center"/>
          </w:tcPr>
          <w:p w:rsidR="00837B74" w:rsidRPr="00617BF3" w:rsidRDefault="00837B74" w:rsidP="00837B74">
            <w:pPr>
              <w:jc w:val="right"/>
            </w:pPr>
            <m:oMathPara>
              <m:oMath>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1</m:t>
                        </m:r>
                      </m:sub>
                    </m:sSub>
                  </m:den>
                </m:f>
                <m:r>
                  <w:rPr>
                    <w:rFonts w:ascii="Cambria Math" w:hAnsi="Cambria Math"/>
                  </w:rPr>
                  <m:t>)</m:t>
                </m:r>
              </m:oMath>
            </m:oMathPara>
          </w:p>
        </w:tc>
        <w:tc>
          <w:tcPr>
            <w:tcW w:w="2829" w:type="dxa"/>
            <w:vAlign w:val="center"/>
          </w:tcPr>
          <w:p w:rsidR="00837B74" w:rsidRPr="00617BF3" w:rsidRDefault="00837B74" w:rsidP="00837B74">
            <w:pPr>
              <w:jc w:val="right"/>
              <w:rPr>
                <w:b/>
              </w:rPr>
            </w:pPr>
            <w:r w:rsidRPr="00617BF3">
              <w:rPr>
                <w:b/>
              </w:rPr>
              <w:t>(7)</w:t>
            </w:r>
          </w:p>
        </w:tc>
      </w:tr>
    </w:tbl>
    <w:p w:rsidR="00F44134" w:rsidRPr="00617BF3" w:rsidRDefault="00EC6E5E" w:rsidP="00FE711F">
      <w:pPr>
        <w:ind w:firstLine="720"/>
        <w:jc w:val="both"/>
      </w:pPr>
      <w:r w:rsidRPr="00617BF3">
        <w:t>In ANSYS, l</w:t>
      </w:r>
      <w:r w:rsidR="00F9635D" w:rsidRPr="00617BF3">
        <w:t>inear viscoelasticity is modeled by combining linear elasticity with Prony Shear</w:t>
      </w:r>
      <w:r w:rsidR="00330E8E" w:rsidRPr="00617BF3">
        <w:t xml:space="preserve"> </w:t>
      </w:r>
      <w:r w:rsidR="00F9635D" w:rsidRPr="00617BF3">
        <w:t xml:space="preserve">Relaxation. One-parameter Prony Shear Relaxation is given by equation </w:t>
      </w:r>
      <w:r w:rsidR="00F9635D" w:rsidRPr="00617BF3">
        <w:rPr>
          <w:b/>
        </w:rPr>
        <w:t>(</w:t>
      </w:r>
      <w:r w:rsidR="003A757D" w:rsidRPr="00617BF3">
        <w:rPr>
          <w:b/>
        </w:rPr>
        <w:t>8</w:t>
      </w:r>
      <w:r w:rsidR="00F9635D" w:rsidRPr="00617BF3">
        <w:rPr>
          <w:b/>
        </w:rPr>
        <w:t>)</w:t>
      </w:r>
      <w:r w:rsidR="00F9635D" w:rsidRPr="00617B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3780"/>
        <w:gridCol w:w="2461"/>
      </w:tblGrid>
      <w:tr w:rsidR="00F44134" w:rsidRPr="00617BF3" w:rsidTr="00F44134">
        <w:tc>
          <w:tcPr>
            <w:tcW w:w="2245" w:type="dxa"/>
          </w:tcPr>
          <w:p w:rsidR="00F44134" w:rsidRPr="00617BF3" w:rsidRDefault="00F44134" w:rsidP="00EC6E5E"/>
        </w:tc>
        <w:tc>
          <w:tcPr>
            <w:tcW w:w="3780" w:type="dxa"/>
            <w:vAlign w:val="center"/>
          </w:tcPr>
          <w:p w:rsidR="00F44134" w:rsidRPr="00617BF3" w:rsidRDefault="00F44134" w:rsidP="00F44134">
            <w:pPr>
              <w:jc w:val="right"/>
            </w:pPr>
            <m:oMathPara>
              <m:oMath>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0</m:t>
                    </m:r>
                  </m:sub>
                </m:sSub>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m:t>
                    </m:r>
                  </m:sub>
                  <m:sup>
                    <m:r>
                      <w:rPr>
                        <w:rFonts w:ascii="Cambria Math" w:hAnsi="Cambria Math"/>
                      </w:rPr>
                      <m:t>G</m:t>
                    </m:r>
                  </m:sup>
                </m:sSubSup>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G</m:t>
                    </m:r>
                  </m:sup>
                </m:sSubSup>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τ</m:t>
                                </m:r>
                              </m:e>
                              <m:sub>
                                <m:r>
                                  <w:rPr>
                                    <w:rFonts w:ascii="Cambria Math" w:hAnsi="Cambria Math"/>
                                  </w:rPr>
                                  <m:t>1</m:t>
                                </m:r>
                              </m:sub>
                            </m:sSub>
                          </m:den>
                        </m:f>
                      </m:e>
                    </m:d>
                  </m:e>
                </m:func>
                <m:r>
                  <w:rPr>
                    <w:rFonts w:ascii="Cambria Math" w:hAnsi="Cambria Math"/>
                  </w:rPr>
                  <m:t>]</m:t>
                </m:r>
              </m:oMath>
            </m:oMathPara>
          </w:p>
        </w:tc>
        <w:tc>
          <w:tcPr>
            <w:tcW w:w="2461" w:type="dxa"/>
            <w:vAlign w:val="center"/>
          </w:tcPr>
          <w:p w:rsidR="00F44134" w:rsidRPr="00617BF3" w:rsidRDefault="00F44134" w:rsidP="003A757D">
            <w:pPr>
              <w:jc w:val="right"/>
              <w:rPr>
                <w:b/>
              </w:rPr>
            </w:pPr>
            <w:r w:rsidRPr="00617BF3">
              <w:rPr>
                <w:b/>
              </w:rPr>
              <w:t>(</w:t>
            </w:r>
            <w:r w:rsidR="003A757D" w:rsidRPr="00617BF3">
              <w:rPr>
                <w:b/>
              </w:rPr>
              <w:t>8</w:t>
            </w:r>
            <w:r w:rsidRPr="00617BF3">
              <w:rPr>
                <w:b/>
              </w:rPr>
              <w:t>)</w:t>
            </w:r>
          </w:p>
        </w:tc>
      </w:tr>
    </w:tbl>
    <w:p w:rsidR="00F9635D" w:rsidRPr="00617BF3" w:rsidRDefault="00F44134" w:rsidP="00FE711F">
      <w:pPr>
        <w:ind w:firstLine="720"/>
        <w:jc w:val="both"/>
      </w:pPr>
      <w:r w:rsidRPr="00617BF3">
        <w:t xml:space="preserve">Here,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Pr="00617BF3">
        <w:t xml:space="preserve"> is the relaxation modul</w:t>
      </w:r>
      <w:r w:rsidR="003A757D" w:rsidRPr="00617BF3">
        <w:t>us</w:t>
      </w:r>
      <w:r w:rsidRPr="00617BF3">
        <w:t xml:space="preserve"> at t = 0 and </w:t>
      </w:r>
      <m:oMath>
        <m:sSubSup>
          <m:sSubSupPr>
            <m:ctrlPr>
              <w:rPr>
                <w:rFonts w:ascii="Cambria Math" w:hAnsi="Cambria Math"/>
                <w:i/>
              </w:rPr>
            </m:ctrlPr>
          </m:sSubSupPr>
          <m:e>
            <m:r>
              <w:rPr>
                <w:rFonts w:ascii="Cambria Math" w:hAnsi="Cambria Math"/>
              </w:rPr>
              <m:t>a</m:t>
            </m:r>
          </m:e>
          <m:sub>
            <m:r>
              <w:rPr>
                <w:rFonts w:ascii="Cambria Math" w:hAnsi="Cambria Math"/>
              </w:rPr>
              <m:t>1</m:t>
            </m:r>
          </m:sub>
          <m:sup>
            <m:r>
              <w:rPr>
                <w:rFonts w:ascii="Cambria Math" w:hAnsi="Cambria Math"/>
              </w:rPr>
              <m:t>G</m:t>
            </m:r>
          </m:sup>
        </m:sSubSup>
      </m:oMath>
      <w:r w:rsidR="003A757D" w:rsidRPr="00617BF3">
        <w:t xml:space="preserve"> is the relative modulus</w:t>
      </w:r>
      <w:r w:rsidRPr="00617BF3">
        <w:t xml:space="preserve">, i.e. it is the portion of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Pr="00617BF3">
        <w:t xml:space="preserve"> that trends to zero as time approaches infinity. </w:t>
      </w:r>
      <m:oMath>
        <m:sSub>
          <m:sSubPr>
            <m:ctrlPr>
              <w:rPr>
                <w:rFonts w:ascii="Cambria Math" w:hAnsi="Cambria Math"/>
                <w:i/>
              </w:rPr>
            </m:ctrlPr>
          </m:sSubPr>
          <m:e>
            <m:r>
              <w:rPr>
                <w:rFonts w:ascii="Cambria Math" w:hAnsi="Cambria Math"/>
              </w:rPr>
              <m:t>τ</m:t>
            </m:r>
          </m:e>
          <m:sub>
            <m:r>
              <w:rPr>
                <w:rFonts w:ascii="Cambria Math" w:hAnsi="Cambria Math"/>
              </w:rPr>
              <m:t>1</m:t>
            </m:r>
          </m:sub>
        </m:sSub>
      </m:oMath>
      <w:r w:rsidRPr="00617BF3">
        <w:t xml:space="preserve"> is the relaxation time and represents how quickly this relaxation occurs. </w:t>
      </w:r>
      <w:r w:rsidR="003A757D" w:rsidRPr="00617BF3">
        <w:t xml:space="preserve">Prony Shear Relaxation is defined by the relaxation time and the relative modulus. </w:t>
      </w:r>
    </w:p>
    <w:p w:rsidR="00330E8E" w:rsidRPr="00617BF3" w:rsidRDefault="00837B74" w:rsidP="00FE711F">
      <w:pPr>
        <w:jc w:val="both"/>
      </w:pPr>
      <w:r w:rsidRPr="00617BF3">
        <w:tab/>
        <w:t xml:space="preserve">Since the elastic modulus and shear modulus are linearly related by equation </w:t>
      </w:r>
      <w:r w:rsidRPr="00617BF3">
        <w:rPr>
          <w:b/>
        </w:rPr>
        <w:t>(9)</w:t>
      </w:r>
      <w:r w:rsidRPr="00617BF3">
        <w:t xml:space="preserve">, the experimentally obtained viscoelastic properties reported in </w:t>
      </w:r>
      <w:sdt>
        <w:sdtPr>
          <w:id w:val="1111548053"/>
          <w:citation/>
        </w:sdtPr>
        <w:sdtEndPr/>
        <w:sdtContent>
          <w:r w:rsidR="00C4166C" w:rsidRPr="00617BF3">
            <w:fldChar w:fldCharType="begin"/>
          </w:r>
          <w:r w:rsidR="00C4166C" w:rsidRPr="00617BF3">
            <w:instrText xml:space="preserve"> CITATION XZh13 \l 1033 </w:instrText>
          </w:r>
          <w:r w:rsidR="00C4166C" w:rsidRPr="00617BF3">
            <w:fldChar w:fldCharType="separate"/>
          </w:r>
          <w:r w:rsidR="00A4443D">
            <w:rPr>
              <w:noProof/>
            </w:rPr>
            <w:t>[23]</w:t>
          </w:r>
          <w:r w:rsidR="00C4166C" w:rsidRPr="00617BF3">
            <w:fldChar w:fldCharType="end"/>
          </w:r>
        </w:sdtContent>
      </w:sdt>
      <w:r w:rsidRPr="00617BF3">
        <w:t xml:space="preserve"> </w:t>
      </w:r>
      <w:r w:rsidR="00330E8E" w:rsidRPr="00617BF3">
        <w:t xml:space="preserve">may be directly </w:t>
      </w:r>
      <w:r w:rsidR="00D801C9" w:rsidRPr="00617BF3">
        <w:t xml:space="preserve">applied to </w:t>
      </w:r>
      <w:r w:rsidR="00330E8E" w:rsidRPr="00617BF3">
        <w:t xml:space="preserve">yield the appropriate relaxation modulus and relative modulus. </w:t>
      </w:r>
      <w:r w:rsidR="00375A19" w:rsidRPr="00617BF3">
        <w:t>Table 2</w:t>
      </w:r>
      <w:r w:rsidR="00330E8E" w:rsidRPr="00617BF3">
        <w:t xml:space="preserve"> gives the viscoelastic material properties used in this thesis.</w:t>
      </w:r>
      <w:r w:rsidR="00CA1805" w:rsidRPr="00617BF3">
        <w:t xml:space="preserve"> The strength of the TMA was artificially increased by a factor of approximately 20 to maintain its integrity during high-intensity impulse pressure loading</w:t>
      </w:r>
      <w:r w:rsidR="00375A19" w:rsidRPr="00617BF3">
        <w:t>; this is not thought to significantly affect the predicted pressure magnitudes.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330E8E" w:rsidRPr="00617BF3" w:rsidTr="00171CFA">
        <w:tc>
          <w:tcPr>
            <w:tcW w:w="2828" w:type="dxa"/>
          </w:tcPr>
          <w:p w:rsidR="00330E8E" w:rsidRPr="00617BF3" w:rsidRDefault="00330E8E" w:rsidP="00837B74"/>
        </w:tc>
        <w:tc>
          <w:tcPr>
            <w:tcW w:w="2829" w:type="dxa"/>
            <w:vAlign w:val="center"/>
          </w:tcPr>
          <w:p w:rsidR="00330E8E" w:rsidRPr="00617BF3" w:rsidRDefault="00330E8E" w:rsidP="00330E8E">
            <w:pPr>
              <w:jc w:val="right"/>
            </w:pPr>
            <m:oMathPara>
              <m:oMath>
                <m:r>
                  <w:rPr>
                    <w:rFonts w:ascii="Cambria Math" w:hAnsi="Cambria Math"/>
                  </w:rPr>
                  <m:t>E=2G(1+ν)</m:t>
                </m:r>
              </m:oMath>
            </m:oMathPara>
          </w:p>
        </w:tc>
        <w:tc>
          <w:tcPr>
            <w:tcW w:w="2829" w:type="dxa"/>
            <w:vAlign w:val="center"/>
          </w:tcPr>
          <w:p w:rsidR="00330E8E" w:rsidRPr="00617BF3" w:rsidRDefault="00330E8E" w:rsidP="00330E8E">
            <w:pPr>
              <w:jc w:val="right"/>
              <w:rPr>
                <w:b/>
              </w:rPr>
            </w:pPr>
            <w:r w:rsidRPr="00617BF3">
              <w:rPr>
                <w:b/>
              </w:rPr>
              <w:t>(9)</w:t>
            </w:r>
          </w:p>
        </w:tc>
      </w:tr>
    </w:tbl>
    <w:p w:rsidR="00330E8E" w:rsidRPr="00617BF3" w:rsidRDefault="00330E8E" w:rsidP="00837B74"/>
    <w:p w:rsidR="00171CFA" w:rsidRPr="00617BF3" w:rsidRDefault="00171CFA" w:rsidP="00171CFA">
      <w:pPr>
        <w:pStyle w:val="Caption"/>
        <w:keepNext/>
        <w:jc w:val="center"/>
      </w:pPr>
      <w:bookmarkStart w:id="33" w:name="_Toc459045326"/>
      <w:r w:rsidRPr="00617BF3">
        <w:t xml:space="preserve">Table </w:t>
      </w:r>
      <w:r w:rsidR="009B38F8">
        <w:fldChar w:fldCharType="begin"/>
      </w:r>
      <w:r w:rsidR="009B38F8">
        <w:instrText xml:space="preserve"> SEQ Table \* ARABIC </w:instrText>
      </w:r>
      <w:r w:rsidR="009B38F8">
        <w:fldChar w:fldCharType="separate"/>
      </w:r>
      <w:r w:rsidR="00892770" w:rsidRPr="00617BF3">
        <w:rPr>
          <w:noProof/>
        </w:rPr>
        <w:t>2</w:t>
      </w:r>
      <w:r w:rsidR="009B38F8">
        <w:rPr>
          <w:noProof/>
        </w:rPr>
        <w:fldChar w:fldCharType="end"/>
      </w:r>
      <w:r w:rsidRPr="00617BF3">
        <w:t>: Material prop</w:t>
      </w:r>
      <w:r w:rsidR="004F700E" w:rsidRPr="00617BF3">
        <w:t>erties of the viscoel</w:t>
      </w:r>
      <w:r w:rsidRPr="00617BF3">
        <w:t>a</w:t>
      </w:r>
      <w:r w:rsidR="004F700E" w:rsidRPr="00617BF3">
        <w:t>s</w:t>
      </w:r>
      <w:r w:rsidRPr="00617BF3">
        <w:t>tic soft tissues</w:t>
      </w:r>
      <w:bookmarkEnd w:id="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1701"/>
        <w:gridCol w:w="1701"/>
        <w:gridCol w:w="1641"/>
        <w:gridCol w:w="1641"/>
      </w:tblGrid>
      <w:tr w:rsidR="00330E8E" w:rsidRPr="00617BF3" w:rsidTr="00171CFA">
        <w:tc>
          <w:tcPr>
            <w:tcW w:w="1802" w:type="dxa"/>
            <w:tcBorders>
              <w:top w:val="single" w:sz="4" w:space="0" w:color="auto"/>
              <w:bottom w:val="single" w:sz="4" w:space="0" w:color="auto"/>
            </w:tcBorders>
            <w:vAlign w:val="center"/>
          </w:tcPr>
          <w:p w:rsidR="00330E8E" w:rsidRPr="00617BF3" w:rsidRDefault="00330E8E" w:rsidP="00330E8E">
            <w:pPr>
              <w:jc w:val="center"/>
            </w:pPr>
            <w:r w:rsidRPr="00617BF3">
              <w:t>Soft tissues</w:t>
            </w:r>
          </w:p>
        </w:tc>
        <w:tc>
          <w:tcPr>
            <w:tcW w:w="1701" w:type="dxa"/>
            <w:tcBorders>
              <w:top w:val="single" w:sz="4" w:space="0" w:color="auto"/>
              <w:bottom w:val="single" w:sz="4" w:space="0" w:color="auto"/>
            </w:tcBorders>
            <w:vAlign w:val="center"/>
          </w:tcPr>
          <w:p w:rsidR="00330E8E" w:rsidRPr="00617BF3" w:rsidRDefault="009B38F8" w:rsidP="00330E8E">
            <w:pPr>
              <w:jc w:val="center"/>
            </w:pPr>
            <m:oMath>
              <m:sSub>
                <m:sSubPr>
                  <m:ctrlPr>
                    <w:rPr>
                      <w:rFonts w:ascii="Cambria Math" w:hAnsi="Cambria Math"/>
                      <w:i/>
                    </w:rPr>
                  </m:ctrlPr>
                </m:sSubPr>
                <m:e>
                  <m:r>
                    <w:rPr>
                      <w:rFonts w:ascii="Cambria Math" w:hAnsi="Cambria Math"/>
                    </w:rPr>
                    <m:t>E</m:t>
                  </m:r>
                </m:e>
                <m:sub>
                  <m:r>
                    <w:rPr>
                      <w:rFonts w:ascii="Cambria Math" w:hAnsi="Cambria Math"/>
                    </w:rPr>
                    <m:t>0</m:t>
                  </m:r>
                </m:sub>
              </m:sSub>
            </m:oMath>
            <w:r w:rsidR="00330E8E" w:rsidRPr="00617BF3">
              <w:t xml:space="preserve"> (MPa)</w:t>
            </w:r>
          </w:p>
        </w:tc>
        <w:tc>
          <w:tcPr>
            <w:tcW w:w="1701" w:type="dxa"/>
            <w:tcBorders>
              <w:top w:val="single" w:sz="4" w:space="0" w:color="auto"/>
              <w:bottom w:val="single" w:sz="4" w:space="0" w:color="auto"/>
            </w:tcBorders>
            <w:vAlign w:val="center"/>
          </w:tcPr>
          <w:p w:rsidR="00330E8E" w:rsidRPr="00617BF3" w:rsidRDefault="009B38F8" w:rsidP="00330E8E">
            <w:pPr>
              <w:jc w:val="center"/>
            </w:pPr>
            <m:oMath>
              <m:sSub>
                <m:sSubPr>
                  <m:ctrlPr>
                    <w:rPr>
                      <w:rFonts w:ascii="Cambria Math" w:hAnsi="Cambria Math"/>
                      <w:i/>
                    </w:rPr>
                  </m:ctrlPr>
                </m:sSubPr>
                <m:e>
                  <m:r>
                    <w:rPr>
                      <w:rFonts w:ascii="Cambria Math" w:hAnsi="Cambria Math"/>
                    </w:rPr>
                    <m:t>E</m:t>
                  </m:r>
                </m:e>
                <m:sub>
                  <m:r>
                    <w:rPr>
                      <w:rFonts w:ascii="Cambria Math" w:hAnsi="Cambria Math"/>
                    </w:rPr>
                    <m:t>1</m:t>
                  </m:r>
                </m:sub>
              </m:sSub>
            </m:oMath>
            <w:r w:rsidR="00330E8E" w:rsidRPr="00617BF3">
              <w:t xml:space="preserve"> (MPa)</w:t>
            </w:r>
          </w:p>
        </w:tc>
        <w:tc>
          <w:tcPr>
            <w:tcW w:w="1641" w:type="dxa"/>
            <w:tcBorders>
              <w:top w:val="single" w:sz="4" w:space="0" w:color="auto"/>
              <w:bottom w:val="single" w:sz="4" w:space="0" w:color="auto"/>
            </w:tcBorders>
            <w:vAlign w:val="center"/>
          </w:tcPr>
          <w:p w:rsidR="00330E8E" w:rsidRPr="00617BF3" w:rsidRDefault="009B38F8" w:rsidP="00330E8E">
            <w:pPr>
              <w:jc w:val="center"/>
            </w:pPr>
            <m:oMath>
              <m:sSub>
                <m:sSubPr>
                  <m:ctrlPr>
                    <w:rPr>
                      <w:rFonts w:ascii="Cambria Math" w:hAnsi="Cambria Math"/>
                      <w:i/>
                    </w:rPr>
                  </m:ctrlPr>
                </m:sSubPr>
                <m:e>
                  <m:r>
                    <w:rPr>
                      <w:rFonts w:ascii="Cambria Math" w:hAnsi="Cambria Math"/>
                    </w:rPr>
                    <m:t>τ</m:t>
                  </m:r>
                </m:e>
                <m:sub>
                  <m:r>
                    <w:rPr>
                      <w:rFonts w:ascii="Cambria Math" w:hAnsi="Cambria Math"/>
                    </w:rPr>
                    <m:t>1</m:t>
                  </m:r>
                </m:sub>
              </m:sSub>
            </m:oMath>
            <w:r w:rsidR="00330E8E" w:rsidRPr="00617BF3">
              <w:t xml:space="preserve"> (</w:t>
            </w:r>
            <w:r w:rsidR="00330E8E" w:rsidRPr="00617BF3">
              <w:rPr>
                <w:rFonts w:cstheme="minorHAnsi"/>
              </w:rPr>
              <w:t>μ</w:t>
            </w:r>
            <w:r w:rsidR="00330E8E" w:rsidRPr="00617BF3">
              <w:t>s)</w:t>
            </w:r>
          </w:p>
        </w:tc>
        <w:tc>
          <w:tcPr>
            <w:tcW w:w="1641" w:type="dxa"/>
            <w:tcBorders>
              <w:top w:val="single" w:sz="4" w:space="0" w:color="auto"/>
              <w:bottom w:val="single" w:sz="4" w:space="0" w:color="auto"/>
            </w:tcBorders>
          </w:tcPr>
          <w:p w:rsidR="00330E8E" w:rsidRPr="00617BF3" w:rsidRDefault="00330E8E" w:rsidP="00330E8E">
            <w:pPr>
              <w:jc w:val="center"/>
            </w:pPr>
            <w:r w:rsidRPr="00617BF3">
              <w:t>Density (kg/m</w:t>
            </w:r>
            <w:r w:rsidRPr="00617BF3">
              <w:rPr>
                <w:vertAlign w:val="superscript"/>
              </w:rPr>
              <w:t>3</w:t>
            </w:r>
            <w:r w:rsidRPr="00617BF3">
              <w:t>)</w:t>
            </w:r>
          </w:p>
        </w:tc>
      </w:tr>
      <w:tr w:rsidR="00330E8E" w:rsidRPr="00617BF3" w:rsidTr="00171CFA">
        <w:tc>
          <w:tcPr>
            <w:tcW w:w="1802" w:type="dxa"/>
            <w:tcBorders>
              <w:top w:val="single" w:sz="4" w:space="0" w:color="auto"/>
            </w:tcBorders>
          </w:tcPr>
          <w:p w:rsidR="00330E8E" w:rsidRPr="00617BF3" w:rsidRDefault="00330E8E" w:rsidP="00837B74">
            <w:r w:rsidRPr="00617BF3">
              <w:t>TM-PF</w:t>
            </w:r>
          </w:p>
        </w:tc>
        <w:tc>
          <w:tcPr>
            <w:tcW w:w="1701" w:type="dxa"/>
            <w:tcBorders>
              <w:top w:val="single" w:sz="4" w:space="0" w:color="auto"/>
            </w:tcBorders>
            <w:vAlign w:val="center"/>
          </w:tcPr>
          <w:p w:rsidR="00330E8E" w:rsidRPr="00617BF3" w:rsidRDefault="00171CFA" w:rsidP="00171CFA">
            <w:pPr>
              <w:jc w:val="center"/>
            </w:pPr>
            <w:r w:rsidRPr="00617BF3">
              <w:t>7</w:t>
            </w:r>
          </w:p>
        </w:tc>
        <w:tc>
          <w:tcPr>
            <w:tcW w:w="1701" w:type="dxa"/>
            <w:tcBorders>
              <w:top w:val="single" w:sz="4" w:space="0" w:color="auto"/>
            </w:tcBorders>
            <w:vAlign w:val="center"/>
          </w:tcPr>
          <w:p w:rsidR="00330E8E" w:rsidRPr="00617BF3" w:rsidRDefault="00171CFA" w:rsidP="00171CFA">
            <w:pPr>
              <w:jc w:val="center"/>
            </w:pPr>
            <w:r w:rsidRPr="00617BF3">
              <w:t>16</w:t>
            </w:r>
          </w:p>
        </w:tc>
        <w:tc>
          <w:tcPr>
            <w:tcW w:w="1641" w:type="dxa"/>
            <w:tcBorders>
              <w:top w:val="single" w:sz="4" w:space="0" w:color="auto"/>
            </w:tcBorders>
            <w:vAlign w:val="center"/>
          </w:tcPr>
          <w:p w:rsidR="00330E8E" w:rsidRPr="00617BF3" w:rsidRDefault="00171CFA" w:rsidP="00171CFA">
            <w:pPr>
              <w:jc w:val="center"/>
            </w:pPr>
            <w:r w:rsidRPr="00617BF3">
              <w:t>25</w:t>
            </w:r>
          </w:p>
        </w:tc>
        <w:tc>
          <w:tcPr>
            <w:tcW w:w="1641" w:type="dxa"/>
            <w:tcBorders>
              <w:top w:val="single" w:sz="4" w:space="0" w:color="auto"/>
            </w:tcBorders>
            <w:vAlign w:val="center"/>
          </w:tcPr>
          <w:p w:rsidR="00330E8E" w:rsidRPr="00617BF3" w:rsidRDefault="00171CFA" w:rsidP="00171CFA">
            <w:pPr>
              <w:jc w:val="center"/>
            </w:pPr>
            <w:r w:rsidRPr="00617BF3">
              <w:t>1200</w:t>
            </w:r>
          </w:p>
        </w:tc>
      </w:tr>
      <w:tr w:rsidR="00330E8E" w:rsidRPr="00617BF3" w:rsidTr="00171CFA">
        <w:tc>
          <w:tcPr>
            <w:tcW w:w="1802" w:type="dxa"/>
          </w:tcPr>
          <w:p w:rsidR="00330E8E" w:rsidRPr="00617BF3" w:rsidRDefault="00330E8E" w:rsidP="00837B74">
            <w:r w:rsidRPr="00617BF3">
              <w:t>TM-PT</w:t>
            </w:r>
          </w:p>
        </w:tc>
        <w:tc>
          <w:tcPr>
            <w:tcW w:w="1701" w:type="dxa"/>
            <w:vAlign w:val="center"/>
          </w:tcPr>
          <w:p w:rsidR="00330E8E" w:rsidRPr="00617BF3" w:rsidRDefault="00171CFA" w:rsidP="00171CFA">
            <w:pPr>
              <w:jc w:val="center"/>
            </w:pPr>
            <w:r w:rsidRPr="00617BF3">
              <w:t>25</w:t>
            </w:r>
          </w:p>
        </w:tc>
        <w:tc>
          <w:tcPr>
            <w:tcW w:w="1701" w:type="dxa"/>
            <w:vAlign w:val="center"/>
          </w:tcPr>
          <w:p w:rsidR="00330E8E" w:rsidRPr="00617BF3" w:rsidRDefault="00171CFA" w:rsidP="00171CFA">
            <w:pPr>
              <w:jc w:val="center"/>
            </w:pPr>
            <w:r w:rsidRPr="00617BF3">
              <w:t>70</w:t>
            </w:r>
          </w:p>
        </w:tc>
        <w:tc>
          <w:tcPr>
            <w:tcW w:w="1641" w:type="dxa"/>
            <w:vAlign w:val="center"/>
          </w:tcPr>
          <w:p w:rsidR="00330E8E" w:rsidRPr="00617BF3" w:rsidRDefault="00171CFA" w:rsidP="00171CFA">
            <w:pPr>
              <w:jc w:val="center"/>
            </w:pPr>
            <w:r w:rsidRPr="00617BF3">
              <w:t>25</w:t>
            </w:r>
          </w:p>
        </w:tc>
        <w:tc>
          <w:tcPr>
            <w:tcW w:w="1641" w:type="dxa"/>
            <w:vAlign w:val="center"/>
          </w:tcPr>
          <w:p w:rsidR="00330E8E" w:rsidRPr="00617BF3" w:rsidRDefault="00171CFA" w:rsidP="00171CFA">
            <w:pPr>
              <w:jc w:val="center"/>
            </w:pPr>
            <w:r w:rsidRPr="00617BF3">
              <w:t>1200</w:t>
            </w:r>
          </w:p>
        </w:tc>
      </w:tr>
      <w:tr w:rsidR="00330E8E" w:rsidRPr="00617BF3" w:rsidTr="00171CFA">
        <w:tc>
          <w:tcPr>
            <w:tcW w:w="1802" w:type="dxa"/>
          </w:tcPr>
          <w:p w:rsidR="00330E8E" w:rsidRPr="00617BF3" w:rsidRDefault="00330E8E" w:rsidP="00837B74">
            <w:r w:rsidRPr="00617BF3">
              <w:t>TMA</w:t>
            </w:r>
          </w:p>
        </w:tc>
        <w:tc>
          <w:tcPr>
            <w:tcW w:w="1701" w:type="dxa"/>
            <w:vAlign w:val="center"/>
          </w:tcPr>
          <w:p w:rsidR="00330E8E" w:rsidRPr="00617BF3" w:rsidRDefault="00171CFA" w:rsidP="00171CFA">
            <w:pPr>
              <w:jc w:val="center"/>
            </w:pPr>
            <w:r w:rsidRPr="00617BF3">
              <w:t>14</w:t>
            </w:r>
          </w:p>
        </w:tc>
        <w:tc>
          <w:tcPr>
            <w:tcW w:w="1701" w:type="dxa"/>
            <w:vAlign w:val="center"/>
          </w:tcPr>
          <w:p w:rsidR="00330E8E" w:rsidRPr="00617BF3" w:rsidRDefault="00171CFA" w:rsidP="00171CFA">
            <w:pPr>
              <w:jc w:val="center"/>
            </w:pPr>
            <w:r w:rsidRPr="00617BF3">
              <w:t>46</w:t>
            </w:r>
          </w:p>
        </w:tc>
        <w:tc>
          <w:tcPr>
            <w:tcW w:w="1641" w:type="dxa"/>
            <w:vAlign w:val="center"/>
          </w:tcPr>
          <w:p w:rsidR="00330E8E" w:rsidRPr="00617BF3" w:rsidRDefault="00171CFA" w:rsidP="00171CFA">
            <w:pPr>
              <w:jc w:val="center"/>
            </w:pPr>
            <w:r w:rsidRPr="00617BF3">
              <w:t>25</w:t>
            </w:r>
          </w:p>
        </w:tc>
        <w:tc>
          <w:tcPr>
            <w:tcW w:w="1641" w:type="dxa"/>
            <w:vAlign w:val="center"/>
          </w:tcPr>
          <w:p w:rsidR="00330E8E" w:rsidRPr="00617BF3" w:rsidRDefault="00171CFA" w:rsidP="00171CFA">
            <w:pPr>
              <w:jc w:val="center"/>
            </w:pPr>
            <w:r w:rsidRPr="00617BF3">
              <w:t>1200</w:t>
            </w:r>
          </w:p>
        </w:tc>
      </w:tr>
      <w:tr w:rsidR="00330E8E" w:rsidRPr="00617BF3" w:rsidTr="00171CFA">
        <w:tc>
          <w:tcPr>
            <w:tcW w:w="1802" w:type="dxa"/>
          </w:tcPr>
          <w:p w:rsidR="00330E8E" w:rsidRPr="00617BF3" w:rsidRDefault="00330E8E" w:rsidP="00837B74">
            <w:r w:rsidRPr="00617BF3">
              <w:t>IMJ</w:t>
            </w:r>
          </w:p>
        </w:tc>
        <w:tc>
          <w:tcPr>
            <w:tcW w:w="1701" w:type="dxa"/>
            <w:vAlign w:val="center"/>
          </w:tcPr>
          <w:p w:rsidR="00330E8E" w:rsidRPr="00617BF3" w:rsidRDefault="00171CFA" w:rsidP="00171CFA">
            <w:pPr>
              <w:jc w:val="center"/>
            </w:pPr>
            <w:r w:rsidRPr="00617BF3">
              <w:t>60</w:t>
            </w:r>
          </w:p>
        </w:tc>
        <w:tc>
          <w:tcPr>
            <w:tcW w:w="1701" w:type="dxa"/>
            <w:vAlign w:val="center"/>
          </w:tcPr>
          <w:p w:rsidR="00330E8E" w:rsidRPr="00617BF3" w:rsidRDefault="00171CFA" w:rsidP="00171CFA">
            <w:pPr>
              <w:jc w:val="center"/>
            </w:pPr>
            <w:r w:rsidRPr="00617BF3">
              <w:t>180</w:t>
            </w:r>
          </w:p>
        </w:tc>
        <w:tc>
          <w:tcPr>
            <w:tcW w:w="1641" w:type="dxa"/>
            <w:vAlign w:val="center"/>
          </w:tcPr>
          <w:p w:rsidR="00330E8E" w:rsidRPr="00617BF3" w:rsidRDefault="00171CFA" w:rsidP="00171CFA">
            <w:pPr>
              <w:jc w:val="center"/>
            </w:pPr>
            <w:r w:rsidRPr="00617BF3">
              <w:t>20</w:t>
            </w:r>
          </w:p>
        </w:tc>
        <w:tc>
          <w:tcPr>
            <w:tcW w:w="1641" w:type="dxa"/>
            <w:vAlign w:val="center"/>
          </w:tcPr>
          <w:p w:rsidR="00330E8E" w:rsidRPr="00617BF3" w:rsidRDefault="00171CFA" w:rsidP="00171CFA">
            <w:pPr>
              <w:jc w:val="center"/>
            </w:pPr>
            <w:r w:rsidRPr="00617BF3">
              <w:t>3200</w:t>
            </w:r>
          </w:p>
        </w:tc>
      </w:tr>
      <w:tr w:rsidR="00330E8E" w:rsidRPr="00617BF3" w:rsidTr="00171CFA">
        <w:tc>
          <w:tcPr>
            <w:tcW w:w="1802" w:type="dxa"/>
          </w:tcPr>
          <w:p w:rsidR="00330E8E" w:rsidRPr="00617BF3" w:rsidRDefault="00330E8E" w:rsidP="00837B74">
            <w:r w:rsidRPr="00617BF3">
              <w:t>ISJ</w:t>
            </w:r>
          </w:p>
        </w:tc>
        <w:tc>
          <w:tcPr>
            <w:tcW w:w="1701" w:type="dxa"/>
            <w:vAlign w:val="center"/>
          </w:tcPr>
          <w:p w:rsidR="00330E8E" w:rsidRPr="00617BF3" w:rsidRDefault="00171CFA" w:rsidP="00171CFA">
            <w:pPr>
              <w:jc w:val="center"/>
            </w:pPr>
            <w:r w:rsidRPr="00617BF3">
              <w:t>0.4</w:t>
            </w:r>
          </w:p>
        </w:tc>
        <w:tc>
          <w:tcPr>
            <w:tcW w:w="1701" w:type="dxa"/>
            <w:vAlign w:val="center"/>
          </w:tcPr>
          <w:p w:rsidR="00330E8E" w:rsidRPr="00617BF3" w:rsidRDefault="00171CFA" w:rsidP="00171CFA">
            <w:pPr>
              <w:jc w:val="center"/>
            </w:pPr>
            <w:r w:rsidRPr="00617BF3">
              <w:t>20</w:t>
            </w:r>
          </w:p>
        </w:tc>
        <w:tc>
          <w:tcPr>
            <w:tcW w:w="1641" w:type="dxa"/>
            <w:vAlign w:val="center"/>
          </w:tcPr>
          <w:p w:rsidR="00330E8E" w:rsidRPr="00617BF3" w:rsidRDefault="00171CFA" w:rsidP="00171CFA">
            <w:pPr>
              <w:jc w:val="center"/>
            </w:pPr>
            <w:r w:rsidRPr="00617BF3">
              <w:t>20</w:t>
            </w:r>
          </w:p>
        </w:tc>
        <w:tc>
          <w:tcPr>
            <w:tcW w:w="1641" w:type="dxa"/>
            <w:vAlign w:val="center"/>
          </w:tcPr>
          <w:p w:rsidR="00330E8E" w:rsidRPr="00617BF3" w:rsidRDefault="00171CFA" w:rsidP="00171CFA">
            <w:pPr>
              <w:jc w:val="center"/>
            </w:pPr>
            <w:r w:rsidRPr="00617BF3">
              <w:t>1200</w:t>
            </w:r>
          </w:p>
        </w:tc>
      </w:tr>
      <w:tr w:rsidR="00330E8E" w:rsidRPr="00617BF3" w:rsidTr="00171CFA">
        <w:tc>
          <w:tcPr>
            <w:tcW w:w="1802" w:type="dxa"/>
          </w:tcPr>
          <w:p w:rsidR="00330E8E" w:rsidRPr="00617BF3" w:rsidRDefault="00330E8E" w:rsidP="00837B74">
            <w:r w:rsidRPr="00617BF3">
              <w:t>SAL</w:t>
            </w:r>
          </w:p>
        </w:tc>
        <w:tc>
          <w:tcPr>
            <w:tcW w:w="1701" w:type="dxa"/>
            <w:vAlign w:val="center"/>
          </w:tcPr>
          <w:p w:rsidR="00330E8E" w:rsidRPr="00617BF3" w:rsidRDefault="00171CFA" w:rsidP="00171CFA">
            <w:pPr>
              <w:jc w:val="center"/>
            </w:pPr>
            <w:r w:rsidRPr="00617BF3">
              <w:t>2.0</w:t>
            </w:r>
          </w:p>
        </w:tc>
        <w:tc>
          <w:tcPr>
            <w:tcW w:w="1701" w:type="dxa"/>
            <w:vAlign w:val="center"/>
          </w:tcPr>
          <w:p w:rsidR="00330E8E" w:rsidRPr="00617BF3" w:rsidRDefault="00171CFA" w:rsidP="00171CFA">
            <w:pPr>
              <w:jc w:val="center"/>
            </w:pPr>
            <w:r w:rsidRPr="00617BF3">
              <w:t>10.8</w:t>
            </w:r>
          </w:p>
        </w:tc>
        <w:tc>
          <w:tcPr>
            <w:tcW w:w="1641" w:type="dxa"/>
            <w:vAlign w:val="center"/>
          </w:tcPr>
          <w:p w:rsidR="00330E8E" w:rsidRPr="00617BF3" w:rsidRDefault="00171CFA" w:rsidP="00171CFA">
            <w:pPr>
              <w:jc w:val="center"/>
            </w:pPr>
            <w:r w:rsidRPr="00617BF3">
              <w:t>24</w:t>
            </w:r>
          </w:p>
        </w:tc>
        <w:tc>
          <w:tcPr>
            <w:tcW w:w="1641" w:type="dxa"/>
            <w:vAlign w:val="center"/>
          </w:tcPr>
          <w:p w:rsidR="00330E8E" w:rsidRPr="00617BF3" w:rsidRDefault="00171CFA" w:rsidP="00171CFA">
            <w:pPr>
              <w:jc w:val="center"/>
            </w:pPr>
            <w:r w:rsidRPr="00617BF3">
              <w:t>1200</w:t>
            </w:r>
          </w:p>
        </w:tc>
      </w:tr>
    </w:tbl>
    <w:p w:rsidR="00375A19" w:rsidRPr="00617BF3" w:rsidRDefault="004F700E" w:rsidP="00837B74">
      <w:r w:rsidRPr="00617BF3">
        <w:lastRenderedPageBreak/>
        <w:tab/>
      </w:r>
    </w:p>
    <w:p w:rsidR="00330E8E" w:rsidRPr="00617BF3" w:rsidRDefault="004F700E" w:rsidP="00FE711F">
      <w:pPr>
        <w:ind w:firstLine="720"/>
        <w:jc w:val="both"/>
      </w:pPr>
      <w:r w:rsidRPr="00617BF3">
        <w:t xml:space="preserve">The structure of the middle ear responds passively to the </w:t>
      </w:r>
      <w:r w:rsidR="00060634" w:rsidRPr="00617BF3">
        <w:t xml:space="preserve">fluid pressure acting on it. Fixed boundary conditions around the TM annulus and where ligaments meet the bony structure of the ME cavity suspend the </w:t>
      </w:r>
      <w:r w:rsidR="00375A19" w:rsidRPr="00617BF3">
        <w:t xml:space="preserve">ME </w:t>
      </w:r>
      <w:r w:rsidR="00060634" w:rsidRPr="00617BF3">
        <w:t>structure</w:t>
      </w:r>
      <w:r w:rsidR="00375A19" w:rsidRPr="00617BF3">
        <w:t>s</w:t>
      </w:r>
      <w:r w:rsidR="00060634" w:rsidRPr="00617BF3">
        <w:t xml:space="preserve">. A fluid-structure interface on the lateral (canal side) side of the TM receives pressure input, driving the </w:t>
      </w:r>
      <w:r w:rsidR="00375A19" w:rsidRPr="00617BF3">
        <w:t xml:space="preserve">initial </w:t>
      </w:r>
      <w:r w:rsidR="00060634" w:rsidRPr="00617BF3">
        <w:t xml:space="preserve">response of the ME structures. The FSI between the medial side of the TM and the ME cavity </w:t>
      </w:r>
      <w:r w:rsidR="00375A19" w:rsidRPr="00617BF3">
        <w:t>transmits</w:t>
      </w:r>
      <w:r w:rsidR="00060634" w:rsidRPr="00617BF3">
        <w:t xml:space="preserve"> pressure into the middle ear, generating the P2 reading.</w:t>
      </w:r>
    </w:p>
    <w:p w:rsidR="00751417" w:rsidRPr="00617BF3" w:rsidRDefault="00751417" w:rsidP="00837B74"/>
    <w:p w:rsidR="00751417" w:rsidRPr="00617BF3" w:rsidRDefault="00751417" w:rsidP="0023140E">
      <w:pPr>
        <w:pStyle w:val="Heading2"/>
      </w:pPr>
      <w:bookmarkStart w:id="34" w:name="_Toc459045308"/>
      <w:r w:rsidRPr="00617BF3">
        <w:t xml:space="preserve">2.3 </w:t>
      </w:r>
      <w:r w:rsidR="00331A24" w:rsidRPr="00617BF3">
        <w:t xml:space="preserve">Results and </w:t>
      </w:r>
      <w:r w:rsidRPr="00617BF3">
        <w:t>Validation</w:t>
      </w:r>
      <w:bookmarkEnd w:id="34"/>
      <w:r w:rsidRPr="00617BF3">
        <w:t xml:space="preserve"> </w:t>
      </w:r>
    </w:p>
    <w:p w:rsidR="00751417" w:rsidRPr="00617BF3" w:rsidRDefault="00751417" w:rsidP="00FE711F">
      <w:pPr>
        <w:jc w:val="both"/>
      </w:pPr>
      <w:r w:rsidRPr="00617BF3">
        <w:tab/>
        <w:t xml:space="preserve">FEA is an integral </w:t>
      </w:r>
      <w:r w:rsidR="00C94596" w:rsidRPr="00617BF3">
        <w:t>instrument</w:t>
      </w:r>
      <w:r w:rsidRPr="00617BF3">
        <w:t xml:space="preserve"> in the development of solutions to complex engineering problems. </w:t>
      </w:r>
      <w:r w:rsidR="00C94596" w:rsidRPr="00617BF3">
        <w:t xml:space="preserve">A validated FE model can be used to probe what cannot be examined experimentally and may be used to test the feasibility of various product designs that would be too expensive to physically produce and </w:t>
      </w:r>
      <w:r w:rsidR="00375A19" w:rsidRPr="00617BF3">
        <w:t>test</w:t>
      </w:r>
      <w:r w:rsidR="00C94596" w:rsidRPr="00617BF3">
        <w:t xml:space="preserve">. The versatility and accuracy of FE analyses makes them an important tool in research </w:t>
      </w:r>
      <w:r w:rsidR="00375A19" w:rsidRPr="00617BF3">
        <w:t xml:space="preserve">in academia </w:t>
      </w:r>
      <w:r w:rsidR="00C94596" w:rsidRPr="00617BF3">
        <w:t xml:space="preserve">and industry. </w:t>
      </w:r>
    </w:p>
    <w:p w:rsidR="008D7237" w:rsidRPr="00617BF3" w:rsidRDefault="008D7237" w:rsidP="008D7237">
      <w:pPr>
        <w:keepNext/>
        <w:jc w:val="center"/>
      </w:pPr>
      <w:r w:rsidRPr="00617BF3">
        <w:rPr>
          <w:noProof/>
          <w:lang w:bidi="ar-SA"/>
        </w:rPr>
        <w:drawing>
          <wp:inline distT="0" distB="0" distL="0" distR="0" wp14:anchorId="0E2B64B9" wp14:editId="31C3D19E">
            <wp:extent cx="2514600" cy="2201697"/>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45090" cy="2228393"/>
                    </a:xfrm>
                    <a:prstGeom prst="rect">
                      <a:avLst/>
                    </a:prstGeom>
                  </pic:spPr>
                </pic:pic>
              </a:graphicData>
            </a:graphic>
          </wp:inline>
        </w:drawing>
      </w:r>
    </w:p>
    <w:p w:rsidR="00602F80" w:rsidRPr="00617BF3" w:rsidRDefault="008D7237" w:rsidP="008D7237">
      <w:pPr>
        <w:pStyle w:val="Caption"/>
        <w:jc w:val="center"/>
      </w:pPr>
      <w:bookmarkStart w:id="35" w:name="_Toc459045340"/>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7</w:t>
      </w:r>
      <w:r w:rsidR="009B38F8">
        <w:rPr>
          <w:noProof/>
        </w:rPr>
        <w:fldChar w:fldCharType="end"/>
      </w:r>
      <w:r w:rsidRPr="00617BF3">
        <w:t>: Blast orientation visualization with 3-D model head</w:t>
      </w:r>
      <w:bookmarkEnd w:id="35"/>
    </w:p>
    <w:p w:rsidR="008D7237" w:rsidRPr="00617BF3" w:rsidRDefault="008D7237" w:rsidP="00602F80">
      <w:pPr>
        <w:jc w:val="center"/>
      </w:pPr>
    </w:p>
    <w:p w:rsidR="000759A9" w:rsidRPr="00617BF3" w:rsidRDefault="000759A9" w:rsidP="00FE711F">
      <w:pPr>
        <w:jc w:val="both"/>
      </w:pPr>
      <w:r w:rsidRPr="00617BF3">
        <w:lastRenderedPageBreak/>
        <w:tab/>
        <w:t xml:space="preserve">The HEM was considered validated for blast wave propagation </w:t>
      </w:r>
      <w:r w:rsidR="00F832AC" w:rsidRPr="00617BF3">
        <w:t xml:space="preserve">analyses </w:t>
      </w:r>
      <w:r w:rsidRPr="00617BF3">
        <w:t xml:space="preserve">when it was able to accurately predict experimentally measured waveforms at locations near the TM when driven by experimentally measured waveforms surveyed outside of the ear canal. Cadaver </w:t>
      </w:r>
      <w:r w:rsidR="00F832AC" w:rsidRPr="00617BF3">
        <w:t>temporal bone</w:t>
      </w:r>
      <w:r w:rsidRPr="00617BF3">
        <w:t xml:space="preserve"> </w:t>
      </w:r>
      <w:r w:rsidR="00F832AC" w:rsidRPr="00617BF3">
        <w:t>experiments were conducted in the Biomedical Engineering Laboratory’s Free Field Blast Chamber at the University of Oklahoma in Norman to determine TM rupture thresholds when high-intensity blast waves are oriented in the Vertical</w:t>
      </w:r>
      <w:r w:rsidR="00DA08E8" w:rsidRPr="00617BF3">
        <w:t xml:space="preserve"> (N=14)</w:t>
      </w:r>
      <w:r w:rsidR="00F832AC" w:rsidRPr="00617BF3">
        <w:t>, Horizontal</w:t>
      </w:r>
      <w:r w:rsidR="00DA08E8" w:rsidRPr="00617BF3">
        <w:t xml:space="preserve"> (N=14)</w:t>
      </w:r>
      <w:r w:rsidR="00F832AC" w:rsidRPr="00617BF3">
        <w:t>, and Front</w:t>
      </w:r>
      <w:r w:rsidR="00DA08E8" w:rsidRPr="00617BF3">
        <w:t xml:space="preserve"> (N=14)</w:t>
      </w:r>
      <w:r w:rsidR="00F832AC" w:rsidRPr="00617BF3">
        <w:t xml:space="preserve"> directions with respect to the mounting headblock</w:t>
      </w:r>
      <w:r w:rsidR="008D7237" w:rsidRPr="00617BF3">
        <w:t xml:space="preserve">; visualization provided in </w:t>
      </w:r>
      <w:r w:rsidR="00375A19" w:rsidRPr="00617BF3">
        <w:t>Figure 7</w:t>
      </w:r>
      <w:r w:rsidR="00F832AC" w:rsidRPr="00617BF3">
        <w:t>. The blasts resulted in pressure propagation that was c</w:t>
      </w:r>
      <w:r w:rsidR="001C410F" w:rsidRPr="00617BF3">
        <w:t>aptured by pressure sensors at P</w:t>
      </w:r>
      <w:r w:rsidR="00F832AC" w:rsidRPr="00617BF3">
        <w:t xml:space="preserve">0, outside of </w:t>
      </w:r>
      <w:r w:rsidR="001C410F" w:rsidRPr="00617BF3">
        <w:t>the ear canal, P</w:t>
      </w:r>
      <w:r w:rsidR="00F832AC" w:rsidRPr="00617BF3">
        <w:t xml:space="preserve">1, just in front of the TM, </w:t>
      </w:r>
      <w:r w:rsidR="001C410F" w:rsidRPr="00617BF3">
        <w:t>and P</w:t>
      </w:r>
      <w:r w:rsidR="00F832AC" w:rsidRPr="00617BF3">
        <w:t xml:space="preserve">2, inside of the ME cavity, as shown in </w:t>
      </w:r>
      <w:r w:rsidR="00375A19" w:rsidRPr="00617BF3">
        <w:t>Figure 5</w:t>
      </w:r>
      <w:r w:rsidR="00F832AC" w:rsidRPr="00617BF3">
        <w:t>.</w:t>
      </w:r>
      <w:r w:rsidR="001C3C79" w:rsidRPr="00617BF3">
        <w:t xml:space="preserve"> A total pressure sensor is set perpendicular to the oncoming blast wave and measures P0. The P1 and P2 sensors measure static pressure at their locations.</w:t>
      </w:r>
      <w:r w:rsidR="00F832AC" w:rsidRPr="00617BF3">
        <w:t xml:space="preserve"> </w:t>
      </w:r>
      <w:r w:rsidR="001C410F" w:rsidRPr="00617BF3">
        <w:t>An example of the experimental results is shown in</w:t>
      </w:r>
      <w:r w:rsidR="00375A19" w:rsidRPr="00617BF3">
        <w:t xml:space="preserve"> Figure 8</w:t>
      </w:r>
      <w:r w:rsidR="001C410F" w:rsidRPr="00617BF3">
        <w:t xml:space="preserve">. </w:t>
      </w:r>
    </w:p>
    <w:p w:rsidR="008D7237" w:rsidRPr="00617BF3" w:rsidRDefault="001C410F" w:rsidP="008D7237">
      <w:pPr>
        <w:keepNext/>
        <w:jc w:val="center"/>
      </w:pPr>
      <w:r w:rsidRPr="00617BF3">
        <w:rPr>
          <w:rFonts w:ascii="Times New Roman" w:hAnsi="Times New Roman"/>
          <w:noProof/>
          <w:lang w:bidi="ar-SA"/>
        </w:rPr>
        <w:lastRenderedPageBreak/>
        <w:drawing>
          <wp:inline distT="0" distB="0" distL="0" distR="0" wp14:anchorId="404D6E05" wp14:editId="75828490">
            <wp:extent cx="4114800" cy="3330591"/>
            <wp:effectExtent l="0" t="0" r="0" b="317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6" cstate="print"/>
                    <a:stretch>
                      <a:fillRect/>
                    </a:stretch>
                  </pic:blipFill>
                  <pic:spPr>
                    <a:xfrm>
                      <a:off x="0" y="0"/>
                      <a:ext cx="4175544" cy="3379758"/>
                    </a:xfrm>
                    <a:prstGeom prst="rect">
                      <a:avLst/>
                    </a:prstGeom>
                  </pic:spPr>
                </pic:pic>
              </a:graphicData>
            </a:graphic>
          </wp:inline>
        </w:drawing>
      </w:r>
    </w:p>
    <w:p w:rsidR="001C410F" w:rsidRPr="00617BF3" w:rsidRDefault="008D7237" w:rsidP="008D7237">
      <w:pPr>
        <w:pStyle w:val="Caption"/>
        <w:jc w:val="center"/>
      </w:pPr>
      <w:bookmarkStart w:id="36" w:name="_Toc459045341"/>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8</w:t>
      </w:r>
      <w:r w:rsidR="009B38F8">
        <w:rPr>
          <w:noProof/>
        </w:rPr>
        <w:fldChar w:fldCharType="end"/>
      </w:r>
      <w:r w:rsidRPr="00617BF3">
        <w:t>: An example waveform resulting from cadaver ear temporal bone experiments. The P0, P1, and P2 pressure waveforms were taken near the entrance of the ear canal, just before the TM, and inside of the ME cavity, respectively.</w:t>
      </w:r>
      <w:bookmarkEnd w:id="36"/>
    </w:p>
    <w:p w:rsidR="001C410F" w:rsidRPr="00617BF3" w:rsidRDefault="001C410F" w:rsidP="001C410F">
      <w:r w:rsidRPr="00617BF3">
        <w:tab/>
      </w:r>
    </w:p>
    <w:p w:rsidR="001C410F" w:rsidRPr="00617BF3" w:rsidRDefault="001C410F" w:rsidP="00FE711F">
      <w:pPr>
        <w:jc w:val="both"/>
      </w:pPr>
      <w:r w:rsidRPr="00617BF3">
        <w:tab/>
        <w:t xml:space="preserve">The total pressure measured at P0 is amplified near the TM at P1, where the static pressure waveform is </w:t>
      </w:r>
      <w:r w:rsidR="00DA08E8" w:rsidRPr="00617BF3">
        <w:t xml:space="preserve">registered. </w:t>
      </w:r>
      <w:r w:rsidR="00331A24" w:rsidRPr="00617BF3">
        <w:t>TM rupture and</w:t>
      </w:r>
      <w:r w:rsidR="00DA08E8" w:rsidRPr="00617BF3">
        <w:t xml:space="preserve"> damage was caused by the P1 waveform; therefore the effect, P1, to the cause, P0, </w:t>
      </w:r>
      <w:r w:rsidR="00331A24" w:rsidRPr="00617BF3">
        <w:t>is</w:t>
      </w:r>
      <w:r w:rsidR="00DA08E8" w:rsidRPr="00617BF3">
        <w:t xml:space="preserve"> the main focus of this study; discussion of P2 is included for completeness. In addition to the peak pressure l</w:t>
      </w:r>
      <w:r w:rsidR="00CA1805" w:rsidRPr="00617BF3">
        <w:t>evels of P0 and P1, the amplification ratio, P1/P0, is important for discerning the differences blast orientation has on TM rupture threshold. The rupture threshold level was determined by incrementing the blast wave intensity until rupture was observed, and is defined as the maximum pressure the TM can undergo prior to failure.</w:t>
      </w:r>
    </w:p>
    <w:p w:rsidR="00F474F7" w:rsidRPr="00617BF3" w:rsidRDefault="00DB59F2" w:rsidP="00FE711F">
      <w:pPr>
        <w:jc w:val="both"/>
      </w:pPr>
      <w:r w:rsidRPr="00617BF3">
        <w:tab/>
        <w:t>Three experimental P0 waveforms from the Vertical, Horizontal, and Front directions were applied to the entrance of the ear canal in Fluent for full FSI analyses</w:t>
      </w:r>
      <w:r w:rsidR="00F474F7" w:rsidRPr="00617BF3">
        <w:t xml:space="preserve">, </w:t>
      </w:r>
      <w:r w:rsidR="00F474F7" w:rsidRPr="00617BF3">
        <w:lastRenderedPageBreak/>
        <w:t xml:space="preserve">and the resulting P1 and P2 predictions were compared to the experimental waveforms. The comparison is shown in </w:t>
      </w:r>
      <w:r w:rsidR="00331A24" w:rsidRPr="00617BF3">
        <w:t>Figure 9</w:t>
      </w:r>
      <w:r w:rsidR="00F474F7" w:rsidRPr="00617BF3">
        <w:t xml:space="preserve">. </w:t>
      </w:r>
    </w:p>
    <w:p w:rsidR="00F01CDE" w:rsidRPr="00617BF3" w:rsidRDefault="00F01CDE" w:rsidP="001C410F"/>
    <w:p w:rsidR="00F01CDE" w:rsidRPr="00617BF3" w:rsidRDefault="00F01CDE" w:rsidP="00F01CDE">
      <w:pPr>
        <w:keepNext/>
      </w:pPr>
      <w:r w:rsidRPr="00617BF3">
        <w:rPr>
          <w:noProof/>
          <w:lang w:bidi="ar-SA"/>
        </w:rPr>
        <mc:AlternateContent>
          <mc:Choice Requires="wpg">
            <w:drawing>
              <wp:inline distT="0" distB="0" distL="0" distR="0" wp14:anchorId="2B2484D8" wp14:editId="3309281D">
                <wp:extent cx="5394960" cy="3812249"/>
                <wp:effectExtent l="0" t="0" r="0" b="0"/>
                <wp:docPr id="48" name="Group 5"/>
                <wp:cNvGraphicFramePr/>
                <a:graphic xmlns:a="http://schemas.openxmlformats.org/drawingml/2006/main">
                  <a:graphicData uri="http://schemas.microsoft.com/office/word/2010/wordprocessingGroup">
                    <wpg:wgp>
                      <wpg:cNvGrpSpPr/>
                      <wpg:grpSpPr>
                        <a:xfrm>
                          <a:off x="0" y="0"/>
                          <a:ext cx="5394960" cy="3812249"/>
                          <a:chOff x="0" y="0"/>
                          <a:chExt cx="7682131" cy="5990328"/>
                        </a:xfrm>
                      </wpg:grpSpPr>
                      <pic:pic xmlns:pic="http://schemas.openxmlformats.org/drawingml/2006/picture">
                        <pic:nvPicPr>
                          <pic:cNvPr id="49" name="Picture 49"/>
                          <pic:cNvPicPr>
                            <a:picLocks noChangeAspect="1"/>
                          </pic:cNvPicPr>
                        </pic:nvPicPr>
                        <pic:blipFill>
                          <a:blip r:embed="rId17"/>
                          <a:stretch>
                            <a:fillRect/>
                          </a:stretch>
                        </pic:blipFill>
                        <pic:spPr>
                          <a:xfrm>
                            <a:off x="0" y="0"/>
                            <a:ext cx="7682131" cy="3783891"/>
                          </a:xfrm>
                          <a:prstGeom prst="rect">
                            <a:avLst/>
                          </a:prstGeom>
                        </pic:spPr>
                      </pic:pic>
                      <pic:pic xmlns:pic="http://schemas.openxmlformats.org/drawingml/2006/picture">
                        <pic:nvPicPr>
                          <pic:cNvPr id="50" name="Picture 50"/>
                          <pic:cNvPicPr>
                            <a:picLocks noChangeAspect="1"/>
                          </pic:cNvPicPr>
                        </pic:nvPicPr>
                        <pic:blipFill>
                          <a:blip r:embed="rId18"/>
                          <a:stretch>
                            <a:fillRect/>
                          </a:stretch>
                        </pic:blipFill>
                        <pic:spPr>
                          <a:xfrm>
                            <a:off x="0" y="4033363"/>
                            <a:ext cx="7682131" cy="1956965"/>
                          </a:xfrm>
                          <a:prstGeom prst="rect">
                            <a:avLst/>
                          </a:prstGeom>
                        </pic:spPr>
                      </pic:pic>
                    </wpg:wgp>
                  </a:graphicData>
                </a:graphic>
              </wp:inline>
            </w:drawing>
          </mc:Choice>
          <mc:Fallback>
            <w:pict>
              <v:group w14:anchorId="6F71523E" id="Group 5" o:spid="_x0000_s1026" style="width:424.8pt;height:300.2pt;mso-position-horizontal-relative:char;mso-position-vertical-relative:line" coordsize="76821,59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KgHgAIAAGUHAAAOAAAAZHJzL2Uyb0RvYy54bWzUVdtu4jAQfV9p/8HK&#10;ewkkQJMIqFbLFq1UbdFePsA4TmI1vsg2t7/fsR1SKCttVfWlDwTfZubMmePx7O7AW7Sj2jAp5tFo&#10;MIwQFUSWTNTz6M/v+5ssQsZiUeJWCjqPjtREd4vPn2Z7VdBENrItqUbgRJhir+ZRY60q4tiQhnJs&#10;BlJRAZuV1BxbmOo6LjXeg3fexslwOI33UpdKS0KNgdVl2IwW3n9VUWIfq8pQi9p5BNis/2r/3bhv&#10;vJjhotZYNYx0MPAbUHDMBATtXS2xxWir2ZUrzoiWRlZ2QCSPZVUxQn0OkM1o+CKblZZb5XOpi32t&#10;epqA2hc8vdkt+bFba8TKeTSGSgnMoUY+LJo4bvaqLuDISqtfaq27hTrMXLqHSnP3D4mgg2f12LNK&#10;DxYRWJyk+TifAvkE9tJslCTjPPBOGijOlR1pvnWWt9MsGaWjYDnJ82GaZM4yPgWOHb4ejmKkgF9H&#10;E4yuaPq/nMDKbjWNOif8VT441k9bdQMVVdiyDWuZPXp1Qu0cKLFbM7LWYXLGeH5iHLZdVBSIcSbu&#10;VLDBLqcHSZ4MEvJrg0VNvxgFwobr5sm4PB676UXATcvUPWtbVyc37lKDS/BCRP9gJwh0KcmWU2HD&#10;jdO0hSylMA1TJkK6oHxDQUD6e+kB4cJYTS1pXMAKAv8EsKFq/YZH+QzMYTYgsNdK6kIY6W2WZnng&#10;4iQMIE0bu6KSIzcAcIABqoELvHswHZrTERDUMwA/hGkoFgw+jJwmcMXCBV53coIV4N3l9jHllIQ2&#10;0avm3eQ0HqZpOk2D+1OfuhDVKJ9M86nvgX23eQ9R+Y4Fvdw3se7dcY/F+RzG56/j4i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KrVng3QAAAAUBAAAPAAAAZHJz&#10;L2Rvd25yZXYueG1sTI9BS8NAEIXvgv9hGcGb3Y3WUGM2pRT1VIS2gnibZqdJaHY2ZLdJ+u9dvehl&#10;4PEe732TLyfbioF63zjWkMwUCOLSmYYrDR/717sFCB+QDbaOScOFPCyL66scM+NG3tKwC5WIJewz&#10;1FCH0GVS+rImi37mOuLoHV1vMUTZV9L0OMZy28p7pVJpseG4UGNH65rK0+5sNbyNOK4ekpdhczqu&#10;L1/7x/fPTUJa395Mq2cQgabwF4Yf/IgORWQ6uDMbL1oN8ZHwe6O3mD+lIA4aUqXmIItc/qcvvgEA&#10;AP//AwBQSwMECgAAAAAAAAAhAIfOCjT8zQMA/M0DABQAAABkcnMvbWVkaWEvaW1hZ2UxLnBuZ4lQ&#10;TkcNChoKAAAADUlIRFIAAAXGAAAC2AgCAAAA2e22igAAAAFzUkdCAK7OHOkAAP/KSURBVHhe7J0F&#10;QBRLGID3ku7uBkVBVEKxwcbu7g7s7i5sRWyf3QXYCGKilDRId99xcF1vdu+AoxQVEHH+hz7cnZ34&#10;Znfin3/+wQmFQgQKJAAJQAKQACQACUACkAAkAAlAApAAJAAJQAKQwM8QwP9MYBgWEoAEIAFIABKA&#10;BCABSAASgAQgAUgAEoAEIAFIACUAVSrwPYAEIAFIABKABCABSAASgAQgAUgAEoAEIAFI4KcJQJXK&#10;TyODD0ACkAAkAAlAApBAAxCAO48bACKMAhKABCABSAASgAT+JAEc9KXyJ/HDtCEBSAASgARaPgFu&#10;WV52MZ3LxssrqapoKErhKossYFLyqNSyMrycjJK6vjK5JgyhgMcsSs8vQ/hCROLBqgGFAgFJTlZZ&#10;XVeRwC3JzaKw+HwEVzO0UCggKaqpq6jIEmunzufQi9JyywgIWUVHS0mWJLHuAvJRCorB4vKF1WIW&#10;yGsaqMpJEevMHUhLyKUVpBWU4UVhhAK+jKK6qpqKNKFqPnj0ouJCCo2HFwUUkFV1dZRkCeKYBXwm&#10;LTebwsbVqooRCOQ1DNUVyeI0aikgj8UoKcihcmshIw4tFBCV1NWVQMm/V5g/88byGYU5lFImA5GT&#10;U1LRVpVphmtiAjaLzWIhSsoy9UYE6rQ0N7uYjfCJShoayooy332N6h0tDAgJQAKQACQACTQdAaBS&#10;gQIJQAKQACQACUACjUOALxQm/jdERRd07Apu448G0askQ3290bUbCUHUnNruCas1A2xK+uNpiPQP&#10;p/h63Z2Oxgn51IRDjopSdY8i1EcvvBhaWkdRi6O8TwzAnrXe+jCxmCcRTMAuTT7aWVO+tphHXfmc&#10;XlYnPQG4kxP3etvQKo/a9l98N7L6MyWfTk4bqioRzmzluaAMljgYvzT71d72SDUtjEToget9orLq&#10;rkVe+ltvd6MfDLB0Z+3w/cZpnFfh92LNezyvrQ0oPNmx88rnRb8XVyM8jVZz/J17t7bv9P+J2Pml&#10;OX77OiCohk9vwQG/lGZJ/ifKA4NCApAAJAAJ/IMEmuEiR9Opk2BKkAAkAAlAApBAIxMAuhAcnkAk&#10;gskwkUCoYUKBIxAIYEJZ263yjOFwBIQI1C7fF5ACFjkIjSVWhxTdOTl9/rj59xMk7ouMPsrCLp5f&#10;PXjRU/ArHiHiq5uiCIRpKWFIrfYhfDCdrjtz+S9vrpvQymWLb5UgEc+OL546eKcPvfwq/cmeYX1G&#10;Lbz0qFgiXPLBWU4LN1wOzRVdwwGSIGt1pfV096BRy/c8DePXFQBl8yOMBLGFzI94N/19AZ/HA0Xj&#10;gr+b4Y6pZO+lg8aNXrEnSE3up9CI6hQ8QkTB/1Bz+FNxw8CQACQACUACkEATEIAqlUaCXG142cBH&#10;Vdd3MFV7sjWerm90KKtfKUnFM/VJ6FcSqFGJ9UmokWq+rmibYZYahEC1crXUYjYIKxjJP00Ah2oo&#10;6pgxYrewALUJ2KzDZSBlnGr3aoSmlZWysN0+aFR1z0zRjzToU/CDKx/YFTHikLB7m6b167N012vs&#10;GhZJ1fQ4XN77V9e5dDqiMmTr4UehyfFREWKJDD86xEanrq0evG+vfZ/d80cQWSmFqUcjIkKi41I/&#10;HFzY3VwKyQl992DHjtcFWEpJN/a/CPucCex1bHovvp2V8DUo6vhwZQWgG3r88EXAy3gQBB2x1JK1&#10;yoyCssXdevLitr8oylrkx3N2GgPd2lTzUWFt3Z9Q8IOXun5jgfr1exr99wf4Z6alZT7z3dJD+cdf&#10;0y82x5WZ+XG2KpPIf7Tp+ivfMLSO5JUkaqTuTFTGjtYpVrVQn/LjWoUh/mYCQlZJcUFOZlZWdi2S&#10;lZWVl1dQo6XHygu2SrKo2Tk52bU+KY4MjaCwgM4DwXn0wlwQuI50MnOpNNBZ1CUCHouSCeLMyi9l&#10;8qo1cUI+oygvt5aYM4sZHN6P2hwhh14gzlNWVmZucSma2VoaWy6nrKicUlZmZnEpu7JNFgq59MLs&#10;HJC92hiigVnfVTkLeJzS/Nr4l19Dc0YpYXB/VJg/8iIKOWXFRTkZmdn5eRRm3VX4R/JWnqiAz6GV&#10;gOHFzwDkMYpz87IzM3KLqfTmSf7HSKEvlR8zqkcIAY+d8mzbmruJnLwSvR7Tpo8e52hWbWggTPp8&#10;887FS2+ylLXIZqP2belvIlVlpY3PLou6PONIAI/CxNe5BMdjsTVtLQbOOzRMp/D5zo034sCecFLN&#10;0HxWmVrfMTPHzeisiY4BJUcpon+yisLPT9nlL03XG7l22cCuxsqVqjWhgBZ4YPPV8KQCtkQGhYhA&#10;QHdasHdy13a6dYybKxKKOTNphx+dzSPgucxSq04jJyya014F/bIAEVrohV23/KNjyqSlqq+hcphl&#10;FvaDxi1Z5KAqDlwDvFBY8mbvtusR3/LYUpI7/CsC8tlsOSvL7uM2z7GXGNLVowKbIgg/P+qJ98kT&#10;jwvUCObjdqzr21pJuhlpNEX1gyDJl89Qho6xUFJWrC8TetRNj9s+7z7xbdv0HLdlrkM9Bvr1jRqG&#10;gwRaBAHwdaVcHdF5o3d+muKQyds2ei1ykK0sWEnA1jHbD7zwV+xit/xk2Kp2NYss4DLzInyC0nBc&#10;VGGCJ0lzc8Jf+hw/71tIRrovOT6lvaGKFIfD4Snoals59NRjJXoN6rTxQ1GZzYCFE4cNstYsY4tH&#10;rTi8TNmHix43n0ZlMYy7d1t+NnCxJUiO9vbQgSuPb9x9m0QpHz0DqxjbrY/uL3QzVSlvqkvo3y5O&#10;sFzpjfAdd344u76zTX2nvyneK+asP/QqClElDjtb8GAE1kRwg45M2LL/7vMcHU27FY/DVjghJU/m&#10;2a26mhrDatV98UavwxNbozm7OqXV4ns5VEanRas3btnnpl6W+9priOumYISlMXDawkH9O+iSWFwB&#10;Ohfn4fDhV6Z5+tFopbrDxq3fdH1hh5oZ5Ge8f354itvhFATpPvvYlK5Gqgoc1OyjUoD2Ss68vX3b&#10;Vpq5cU9uHzjwukRDiWc+bfea7tZKaN9XHPfsmefRWxnKfHrHxdfm9dKQL/t09va92w+iTY0t+q05&#10;avN5+vYXVDqVyOdgPZr7QvuKHk3cSeZ/enZuy8kvitLAMIPHoXVy3zvHFfSRos5ayOcUv96z6UZ0&#10;cpaW2/SeRnKUAK+HqdJyBL7hCI9luu/PBb4PD0U6OPQesWxMazL3y9UZR/2olGynRVsHaOhmPl1w&#10;JlRehgii6r7mznxHPKnQ/9F/17wCCuXI0gRSm6knN/VRQ8TWTuVtfuq18bufsfPpBJKAyTDo5jR6&#10;/ubulc0/N+7B9TsPrr3jGbV2nbZ/pu69SfufMXJKEQFLpU2/MVOX9GuFsft2e8HOQxfvh7DKeArK&#10;2mbte7TTwnd3Pz+5gwxJCkn9cuXq2etBhfIivzlCDtNo+Pb1wzuoYd20oCzvzekhLps+I0zjxYcu&#10;LF/cy/hHdkQtolWAhfgnCZT5Lpq2+b97oWV1lF7PqJ37lfDVXcUjsspQnJKslyv0x19BSqvr1qvG&#10;ZNDDcYVXkLte0vEBnTd8KiirY9KtOWbB3nUe0+1qHdCXJr25u6rnjAdg++fmW3cXj2ytXjFgF/JY&#10;WecHdd/4JqWwhi5k+PmAA6N7mCnUXbG84qQnniOGbolARD2NSr/VazdtW91Fuvojuf4+xzcP3v2u&#10;/PqAVXf3Lhtpq4O1GGxa8NlBnTd8ENBqL1zfJVd2r5zUUb+OfAgKoj8dH9NlR8z3XkCtcYsPrNs/&#10;2bZGzv74W1v6bs+k7Xsev2RaGo/dGXh1NChmfbvipsp7YUTEu/MXpI8ecUXKu5sfJA1eh+TLwzpt&#10;8C7KVBo2ddcGz/n2EmOkpsr376fzD252aowi85gpvhMVReMA8wkHb6TVSCTl2oGx5th9kuJE3xQm&#10;t1oITlmB7zSkFs+E1epYoa3x9nChkJlyxEH5e+MOHeOua07ciymW3Akv+p2Z9vHkmL4GWLx6y8+H&#10;5FTZLc8Xxu410a61Fel88FEUpQ566CZqbklGzLV5KwebSWSZoGg0cuXFl/Hi7dF5j2a3sqrzrSXJ&#10;6w5ddu55LFuIRldTBPycM72MvtNcozGbmUy9l9MYdfy7cXK++W6ZIKoyg81Ps2mS2H837t98Hqs9&#10;dmnEg+VrRltOuJiaW/gTERY/X9mpA1oqE6PJd7N/4kEYFBL4RwiADyzpynBNI/D5q42ccS62WrG/&#10;7HHrA3ZKaHex2w/a9noJJezcGtDQEmSQ2c/z2FUe4dMLvx1xVkM9ngxa751ZI7o3B9xswfwdMe7u&#10;cipFdDf/Qv9W6CRaRs9hxJTlY3qogTEaAWm341GShC8VTj7Db7kRpsE36TVlxspdO7auX79u375D&#10;737U3ubHPbtxesWaDQc9D77NrchP7qM5cx1BZBra+hufoldTb4w1sgQjd9WhIw6GYV0A6CUD9+qr&#10;o8Nom5lzb6O5BX43DjggaAdltsorWLJ/AzdpPuMNLAFkpQFjPN7TagPJS3/nu8wUgEOQBberurSp&#10;Ebw45emeqaJRuZTD1tc5BWiIpPenJ5tg13T73AgoRH28pF2fOkHU6RE7jNkk2f/hFfWGVe3RylID&#10;vI+O7toRrYByUXfqNe6E77s0UYYFHEbqUSdVVO2BN7axsRNNIoDgRpxNib88sxWqaUJs27s/pwDt&#10;D/P2PNFd9c4ufXoNaVU5tDbs775o44ENExytKzfhqNtPvP22kIl2PVibz6JFPVy5bHxbicwgCnLd&#10;Vxw+8j5DKAQegICw/LfMd8aiJVm4Llg5SDRywERa23Xmkddx2FjGfx5QmKF5JlQulky8BHq5sjAf&#10;rwU9TaoNj4kmvVYe90/FkPJLc197OCLo1A6oVF6nVB8b1VaP8Bok8JcSKPVeOLLDdzbG6RnZ7gsU&#10;faBVhU3N9J6JyP9wkmDQ3eFwLFgbTTzaRUP++8t2zoPm3IuXSEWUKCv2zsmR5f6qgEolpkBysMrn&#10;sN+vUdSvdc1tgJfft1rbXVEahfHPdk0iEMjVMmU3ZsilFMmy5vosX9GzpprAevTWh8FoVviskqDj&#10;XfGKde5tBe1Vq2FrbwXVMcgGy5vvN2Lt6HcEqFQuf2U2x5cMrMH06Yo2yXoaI6+DuWbt06U/knM0&#10;K3mhl1cMRrT1zTc+x7rw+gnobb79N1RNH7wbKsOmnvzyg865fpE2fahmtEz+g/e7ed8mkPS6zZvq&#10;jDnuS0qICwnNq5bfkm+RaTmJ4KKCpvPUed31SNXVIaiZNdi9Xr2YNZSP6H57NBCeLK+o+J3GNSf1&#10;3dEdO84/oVbGiENK8mKDr+7afODQ7RcZ2HVFaXL5SQqicEIkM+xjPg6ofnXtHPuNnjxx/DhUxo4b&#10;O3rIyHbGqnX5PAT5ZKa/v7Z5g5eHd5Ku06hhYyZNG9OjgwGBlnbPY/6WXf5UzMYXT5SRV6hTJ8It&#10;y350ZMXuQ2AwXIcxNY4sp6D4Xa0xDnUnUMvLUqv92Y+tmuv12knE/R0zN5KaqbPb8nFTZ86fPreL&#10;iRz5R3rl2nNcNUM/Y1VXV1HQpVFQ8ZnRjzZtPrTvToIMn6SoLH4bvhN/xS0cUVpOHrz40goKMrXa&#10;DtWLIQwECbR8AuBDY6V9e3//iveDO7dEcvv+44veIRnZwEb2Ry2CBB9eaRmTLWokOQwajVUFXaVZ&#10;YmrIk/9O+Ty8J04LpHbn8cWHH1PzKAjJwNphbNeK+bGQZ9JGr+3Crdt3bFgzsbdmbQa7DHp6+Fsw&#10;gANppfhfvuCxYdPW3bv3rFmzcs+hu4GxdKQuC2ShUMOq37g5Hnt3Lp+/vKtWRVZz08ryU8G/ZBBz&#10;AyP0qrK+oQoRTL2LYwvTo2LRK0SkJDWKz0M9q6iqaKtrVCkmOOGIV22ZlMWSFwpAryhABN85GgmN&#10;BbCLenH23KUH9+5WwMF+uXH9WkBsITh9BozsjLtPWLN7vCXo9Nhfrtz5GlciFHx+8vzqc2DiQjLo&#10;sebEOGcVtEMUkmVkRZ0aL/T2jndyw0aOmDhp6oCOrfQItKyHaI/2qUy0JssvfnDLY/76O+9COO1c&#10;Jk0YO3bshIm9bEqD/G+uW3P6yafy0uCl5BSV0GKkRqamlBoNnTRu7ISpY7cu6G8spyIvKws6QNDi&#10;SouOxSHJKMigs5vCj68Do4OVhk8dO2SYgx4YTaQ/O3Zi56pdT6nkbtMmDuvTwxKoLAqDr22/5B+f&#10;CqoKPMxJjni0cZPH4RtReu0GDhsxYeKkKYNc2skKAw8uW33gZjpHbDpPlJKRwzRA3G9+nqeTbUeN&#10;nDB5VDdLY3WElet384DHTWyt18Bl4XBnJRVpAZ8vr6LdofeEGRMn9W4tw8q5t2v9Ss+AFKKG/cAp&#10;kyZOmDR55ujOJrL8FH+P89dffMpv+R89LCEkUK19Rsf6dUoJrZRV61YYsPOHV8f2zypdR0kZ2CMj&#10;2keK+ij6nnz48OXulY+S2z9jnnu4D+67cPszUXuOQ6p7/gJbIj+8vsUupSEKvZdvvfo2MjToY7m8&#10;OzLCXr9u24LMT0FPbl7l8zkIzmVn4PMPUYGHx/W1wiPht4PObTxbYTKS5e159eXBAETKwG7quZgv&#10;n96FPFzWA21gY+7cuHvKG/jUAvRA0b5DEd3++fDl84vPqk/EymGA+daPJr8ldGZ5E1i13wHz9BpM&#10;BU25/VOx8+KLNxJiYhPeBZ0YBHze/2jgADrDmvIzk58fh8VSwKYSjNDLj68d9EaYdI4c6JjEU9ra&#10;mJXnSXL7Jx4PqgXU7I+K1GybFGhf2UBVQyAodJ0z1vheWn5ZWlRMdEhY7rD+2hJxZ6ak5aWBfxsp&#10;moyd01W+ZjuHwxOVzTs6deYV0PEkAvjewX45SkFqWh4bh6gYWekpyZPxAg6TqdfORl++fIMa+Ixl&#10;VfX0dHQUpYB3QHFyODyfmpOWm1PCKCh5e/VO9sTZ6EETfFpOYdJDj7Ueh14k1/31M4XMt4EvEAoX&#10;MXBbumnH1EGVA2Bx7NU2ElUWMfV5kM+5u6kISdVi2rE7u9DlxyT/w4cOnHiapKeUEJ4o7GMv/kzQ&#10;jMrJaWqbGigRxbkGpWdS0nNy86gM/rdL194f7NZPAf22ahWQfWklLV09AxXpylJjIfkspoKtrZkq&#10;qmpi5yXG5pTxeDxpDU0dLUM1kSKGQ02OyyzlMphy6oY6erpKZC6TmhWTRsXzearG7dQJxYUF6QWl&#10;RKBnAp+1hqmdbk1dPDPna3IBn80DX71AIK2sqG1kgS3PYYIT0vNzcsEJpkIZGUVdE0XKt8wy1KMg&#10;SUlXV82wy0B3C2ceOJ1UWVsOaOrZJZmZuTnFpTKKshoG1gqUyMRCLti2KuDJahjqGGop4YTcwm8x&#10;mQwBmDzwpVQNDHS0qumTcIJSsN81N5dOQDVjOJxAzdzOQOLt4rEZhSkJuUw+T0anlZWKMI+Sk5Fd&#10;BooHRF6vjbk6Ce14hVxG3NNrlw4+ikQbwPyUkI/vikzMtTQ0NMGKiBBhFyTGZAErVVGrCU5qlVXW&#10;0DfT/oG1UAN9WDAaSKDlEADtPj347UXwU1uZvj/6/WkK4FuOen5qw/NTtT1pPnHA6IVz2oqTJKma&#10;WY6ePWvMsOEWhPzgT6W1aUfKSnLfvPyCDbTlNEwNNFXkpHn00uLsxAzfA6Pj82492z7EzKg2dXft&#10;wyO+T6B/TDCYURsZm0/uja0YKjkMHuUUnBfjnxDld8nzVo+Flpnct/e9y+hskuIwly59bcHSbnnO&#10;UOVUdkpUcIiKEYnBEYDxtYCNz7p57HZJKgNB9KVl5eXqXnAAPQtozALPLQ08Vxsbpy1vDi/q3hlo&#10;S2QNTYes3Pb4+YJ7xUm3Lr0bnBXyxPfG23xEobXFsE1jLIWg+UQb/YpIcIoaFptPPFjaDVyhB57f&#10;sHH+0bdcTvwlr1d7ugxRQ/Ahx054f8ykI3Zdh++8dsUNGyFkPWSNWHfvc1Sw3/2bQ/pMQjvrSjFx&#10;G7t17+kpmMYJlYKv3FrHx+AW3nzkis27V082Ygv9V2r3PpmPrWG4Ltize+cIRyQt6tB4+xVg8hT1&#10;9FXiuPZtzcwIeaHvfA48jESkpbXn7ru7qR+2ASDLd/vaIVuu4l+dPxQ8ZreTYcXh1Wg5VfXabD/v&#10;s7AT+D3y4MpVHgef57IEKa/fpm22MTIbfWITJSor682zJD0zh2Unr01Cd5QheU+iaKYWhiVWc2e7&#10;r9rQmYRws7I+X8gOiM5k0GJTEiNjGYM0/0r77p/+HOEDkEAlAdCOkbQseo9YMsVJHli6VdwAg0UF&#10;Jc3W1rXNk4myavaLLlwdgIDBJx4MmaV4+dEBL85ceV5IEnaeu2esraGqFIfN4Snq69gYIWCPKCpA&#10;OdOq19RRg9ysNeioogUVHEGa8eXWqQcvIjOLi1JfBaXu6IzajtM/nzl16+F/115F5XHrriu2IDcm&#10;IksIBoS2Tv0Hju3atsYksnxDYfU4kj8F+N2LRK+aTJk3o1tfYH5nPaZPUJx/fDgzOzqmUBy+JOhy&#10;cDgIpmvtOnf5zNa26OV25x65fE3JylW0aNVaorkA5VHuPmTKgMHOBmQmuv0TqKGJUrEPVlx8nVNI&#10;zUhL/JrMd9Oqo18VQbcftX5sDxsdJeA9SzK/Qh5H1rKdo4UMUpgb9Gj/3lcUJTLTYOyKBd0ddORB&#10;MvTckEDPA7fSZcuK2kw5MrW3mbow1vfpg/N3onSUlFxWn7L/tvmEX2JOnhTYIKlnbDvIfV23irkU&#10;NofCIeyMkIsrjn2SQ91IAR8JbSfMmTiorwG+wlcDPejUkfshoYmKnfs5dWwv8/bwrRQpMo+h2Xfd&#10;XLPct1H+/p845obtBy2dYqeMxPmsP+OXmJZmM3psb7vheL+px4LAajkY/neYeWSKq44aJyHszpl9&#10;T/JlyEQex2j4thV9zcEyaJWKKnq5zvNJemwhWQrhcFVMtfq7HxxYvoYBZhbZnwN9r596TVNQsJl0&#10;eJnFp23XnsaH5REJfDkti+4Tt41HDdVxuNzAo15HDp0JBP/gMItubpnxTZ3tMHX3GGcjVXmEmv/p&#10;4eHDL3JkpbAek8+mazpPmTFikHXVPu8vbyaa3jCmBacYeaCNvR54IRRth+y8W8UkOfjSpO5oo6Vn&#10;3/ZAVD0JlMTe2Ay2KQMD7En3YqsaOIOXMc2zlyF60mSP2Sc+51eLUfDy8OiOwHYb0e5gtTNEdLP4&#10;JnitUSUFQUpOQVlBRtTMtF5/JTy30jiOT+NG7nFVRMdWHRdduBfLZ9GKioooxRTGD881zHi+YyX4&#10;qnCa0gP+iyrJp9Ao4MESOlBpS0qBr7u9PYhezrnr2oCqNnV57/ZN7gkSJmsr9D0bxeFXfRCLRMDP&#10;vTSoLUrYcfQmv5oW7ZUp8ZnCpBOjNLEBvnSvkQcCKeg9Ho/+5VBXPGZz2WnM9ldgxZWTEXJ1hOgb&#10;7r/p9eX9C3uDzqxcJp5MyMYsk0UCbNr4Jdnp96chihWDaDX7NlvfcRmcCvM21tvdy3uhg3lZ5R7b&#10;r22xF8el2Xvt+f98T7mLjLht97zKAaWPuzu7FzqXkDdXn3+z6NpoUUsDRL/voiOhQnpG2OvVFbuo&#10;lJznnn9e5TXg8XnCr16jhgMz9goZcvZtNPo6iEwB+YVxHzeItpvpTzwffvv0nCnYOBeTDiteZIrO&#10;Js1+tmlZR3BFUjPsMH6ffwq4R0/65uNuI5ECeIN02i84myIEY3tMKH4bXbujViq2bec8qjTrr1Lv&#10;8B+QwL9MoHzjz/e3ZevXf+MPN/3t8aVg/wnY+DP1wbeCKk0p8B2Ibfz53npJm3FbL8RUtBOSVcPN&#10;Dj6/Bm0lqm384RUn++xzllZTUSLiph76mIXZ5WYl3l8qbuLMVl+LygfNIJ9ZRisqrpQSzNVrNRHw&#10;Pmy37YQ2hhpt+233lTh8OeXS8DEi5xwSoj/7hm+iuEkTb/z5rvrJYNTO06G123xjG39ETWKd4rrn&#10;/eeKrY+CMn7iyWEqUoCmqamZljYw4FEwcVh+F5hdlkva3Xmz7NDY5LWtVn4UAgeNoga40H/3hu7g&#10;sqKsnPsdJoDw8WQvG2AXRLYfseB+LreMWlxMoZZysu/MHNgO7PMx6jDgVBB4jMNI93IxBtpuBGk/&#10;8/DdKv1cvvfC9h1QKxXnbqv9qOjGnwfLRFYqBtNW3YrDGNHplFuLCXh05mGycOeTJPQiPzfvzQag&#10;CgFNvPHiB69T0boLu7kMbHRHpOXt9wQnZBbRaRQqnV8ceufCLNDFgtSnXcwtZYBeE/RofdChhpJB&#10;2zWfhOKOmRNwbnYPdCisaqm+5p0ASzjqaBdXY3DJon3/01+q1riAVcZgsgoTP79YLto1hYnd7AV3&#10;00FAuPHnX24c/7Wyl/osGtURfMPyrV13vKqr8LXs5ajlEi3i0noLoDiVRmY9z662/ZNBSTrWVRNt&#10;GoAXktQaD787OrwD+lUbdOp89JsoF4X/DbJFLxHVrfuNmjfMGf0dh7TdUmXjD7eY+3atlTTaOpn2&#10;njF/68ljh/bt33fyuOenH23/ZGcE3b20YdaiVdvXX4igiJKMO7xpIKpYVjDpvztadKnYe1ab9qB5&#10;NxztuvVpytt9+/d7HPA4cvhutMTYEmz8+XyiO0EJNGcGC3a/qpYy48VMGzvQXst1c93wqtaT5vn5&#10;0e83iUb6U7ySvju5EVBy3h2fbYiFxbVfcS8W29uem+i9qiO25itre+h2AhU07nnPtizB1D9gaD1p&#10;/0RsL7xYSEpu7ueeRtGF5X0SqyDu09WF4weIohWJQjuHCcd9XyVVdCygOmzU0TuaJm179K3YnNl9&#10;2/uwW9sH9UDv6KgORzf+CIUvN+nKow2+YjvbvqOW9sJcVGGi3XP2wl3nDy0f1b8yLZm2I889+oZ5&#10;HsD6BqEw493RY8u7lW/1Ej3p7H7QIyAJrEljtcKNuHJ0pEiZpe26fPdEewkPKVLtR+96El6CBvu6&#10;28oetWgER+ZVZKH3liDwbubEPdkzpRc2BZUQzQ4ztt6PwZCiG38uD9MwRDdHD5/mCTf+VCX1b/6r&#10;bY9RappAF0lLzQp/87HiZEhgsPYhMCcDnFegpak+qkeb+sHhM5hssddjHofJAEtvlSKx7ge02pxK&#10;uz1REBYHDGKBzpWoINfe3Fh0DUeQkpYGWkmrrhOO34+9sbY1dnZCNYMwLhdJTQoVoOraUM/ZY2yk&#10;5FXV1NTMjc23PucLv6O4RpDUxK/fPoeCYZeM0EQjY6OpvSl4UkXJZMjoAx+rZF2UG2DrwGVXva5p&#10;amfmAGxbgOet6md31gRWW6klQ4E+xnTBiX197QykEJZ/ZOCDO0lAK1oieO21I4wAKsZp2bLpM1xB&#10;I8MFlpFSoAEADz/f1WfampOvJDxW3VhoOXDnw2+pYque0oKEs0t0Dcf9h9AquBUFR28doWO+3Q9E&#10;JeKMJ5GkUAMOBjVw6+RtwaJcabjaOrRz1BLgUDtxGUSaBOxE0G3nZCl0klWWVHh6guakO+zyaLNe&#10;ei53JCkZ2/feD/ItkpIPp48fWH0Hs4cXSYhnL5sR8+4+SJYouffsbm1mb3wcLbanBqUjy2Dnqmbe&#10;mNNx7NwzlyvPTQ0/2Hewx7PEbOAogEgioF2k5NtAJknLKSCxIScXWAw6FlWlBvg5YZc39J56MQv5&#10;W71y13yh4BVI4F8iEH1z67LJIxc9qaVtrgMDQcV4wMo3tJy8Agb7/BInHWx4pWvceco+TAGDJD37&#10;GF9WjOR+Or5gsJqqqhYmGmqqnbZdCc2tZsf+Zavx7OMRn3IQeaf+/ZYuG1jpWKAsLbk0v4axduaL&#10;N6HxyXVtLKqe4S4bli2aOQcdlf+ioOPMikdxcojB1EWTCFoKSHJycl5uvpxNN5e1m0ZWjlorgmrK&#10;So/p0wldBBGppxVVdNV1wKCYLsAnpqUiwqLMDA6TBrq4kIdeYwxkVTS0tDQ1VOWMxl18FgF6jxIG&#10;OyujtEKzDYqrpaGio42Nqn8sBppKqugUA23HQfcoesBYW01ZAbsIhqz8SutUtL+j0PJyUcNZVlnI&#10;xk7WJtrKapoaytJajuNmX8gC4XH4pLRUPthRhhnIo4vqZJKdiR4iEKVB0tZSVhatLv6ouy57u31g&#10;XwOwYUlBp1Xn/ofArqly+f65VD8uMwwBCfylBMBHxSkBPsZv+z97+qRCfLwfv/4YlgzaiFo2PtS8&#10;xCspZWCH9ggRThmNWm37ZwWZrOg39668ff2iIpmnzwPuPvuSll8C5scWdqO7lM+2waDU0FzJeOaa&#10;Tbt37Z0/WPR5V5sjsFjZER9SsH0uya8unNq60H35mtVrFi5esOOY98d4ep3nnwmFZH3HkVN3nj2+&#10;f9Ou6TbKxbHv3n044XH60cdcRNHRZfC48lx8CglmZYNCkanZYbcOz1uzevXKVSuXLpvkvmq7d3gu&#10;vfo0RFjLBAhRR/BgDC5ADT5+tL0n+dP9qzf9X1XCwSj5eD/6GJdbiO7GVda2H7/l8BRr0OALw+49&#10;Dv0CRszJbwMu3gsBDBRbrzy9qK+pEkhFQJKWEVtuh15dfa+oSy/XocOG92rf1kCKW+J7bNaafe+K&#10;GKLcs94+81yw6uSNp+mm9m5uAwa6DRnWxYb49cv1lXN2XPMvLyHq5QBziJ6fkhD4hddjsNvAgW4u&#10;i92HtNPSlSdLg/yQFZXkRHvtidKKSmiPRPsa8eKRV2aHIQP7DeyoRyITcgPOntwwc/mRl9HaQwf3&#10;d+1mKY8nMKPu7b344EOEyEiFT80M8tiyxP3QWyXtDt1dhw4ZMqR3T0cjlQ/HVqzcfOFrEXhJUCGQ&#10;pETbP5Fcv0Mb/YU9ug4ZPrBLWystYG0fdmfD6gvhZcBwSavDmJ6dNdRl+AIBmSxj7ujm5urSp4Oe&#10;TNn70x5r11/2T0PMuwwe5OY2ZPiYwU6tNKTyQy+cPXTGG+2H/tqtPlVboB+9b39pe/Wnsu3Qq4+K&#10;JvBnR0tN/xwQRC3PRurHR1kZYCShp67s2svhFzJX21Y4NBowD/50a9tIJxNjY6MKMTaxmrbHJ5Qq&#10;Zduu98KdY1FVM9ow0gsz2y6ceupmwIUJtgxurcbYHCb9zYsrXC7qTxwMy8B+FWyvehGt6PQUg+HH&#10;Q6nonvZahZeTX4Dti6dlca5MnegJlARYnvOfPljvPmD4ZczaT0JwBIKUePt5+dWY4MCQh59BmYR8&#10;dPdLXUUGwYENSPizk1O6VSk1WnwdDWXnscvPoWdtAsFpTdu/tIeRJQ5J+BD9+FFgPjtw86QrdNAm&#10;q49362PXFbV2kRRQYpthG268pZcWRQd83NMT228ffvTm67A4MM4Feo/Pz/bOuwJ6QuGgra9DIvMK&#10;iqkfHu6dYI/kF9IuH7uWzcI0IugfUeNAUBDYbvSOTUzJTE8N89wxwlq6DPN+UKXpEI+B8WRZq7Vv&#10;opKy6U/XutlrA+0xcBNAVNYefzUvKT074pibvTFa6tCvjy75i2dBkUdn/pcQlYRYdZ/q9YpWnJOZ&#10;kJTgORmYgyKPrj//8lFi4CoqpIDfdvjGm+8Z9IzPPtfngE4U5CXs1fv4pCxE1XXT4r2eW3qBUEBF&#10;PGpPYFhkjs9pd2vKiwfnjzxHCzX8fHB0Ym5BKSv72UV3F02krJD6wcc/j4925y2kKaz2NsB/QgIN&#10;TwA0p0p9hm97FFuUk54qkrScwsibS7t3BrrV2jfQ/3IuQHRdpno8/kTJyxKnBf6Xnkd5tKtHG/D9&#10;l4SEBxy6EV7/6HF4PJGECVDSir96gpyimbnI4TgYRYHGD7SiXFTFz8UEeOMA5+mIt6pgTbqA83mr&#10;8eRTmdEFiFS3RSu3HdjfH3VAhjWcRa/WDtx49lUAxaT9gAO+JYWZyfHpAet7KcoR0rw2HTm30x+Y&#10;htc9YiFIIx22P47+lvZ0w9xOwJbkOwKaPhDPyF3+oZG5WZmVcNDfUlKSbyywtxONHjHBk2RdV+zp&#10;qakug2ZSycy48+C+ynXEXsWPF0lDW1cfmBkCMkGxSUJBfEIUsxQdoaLNuwiQiBJGDikpo6PG6xKC&#10;7SmvZ/ta66nZolO7awpQ+lDyCrLSUe9uIDugp6/IDE+keuEJBeDwVMk99GhUEn4VsIO6v0tZVKd+&#10;69w2eD19BY60FnK5snqTbmanpF9ZqquKWtFCgQT+UQLgC+Rkx9zbN9YFzKgrZPCQocPnb74m+iwb&#10;RsCILuLJ8RVTu7v2q0hmYP9eo3deDc3kGw53Gem+rKN4iyRBXltr0KYjj46uHNdBNa32k4IY9MKA&#10;l4F8Dhj5SStpGxhbWVmaGRlqy+ER3z1DJu/xSUyrqtipKESVxoLHRN7tHOLSZfG5uAiKsk2fUVN2&#10;TUUtnYHk5uUCnwfgl8SXsY8uHc82tTA3s9BVIrH9rmxZsebg82hJLKAB4hbnpyXE5mYkJwJJSkxM&#10;yPxwwPNGbjQFmAGBZUFZ8elmtcAUtV7vLq2aMd6lTyUcjNLgIcPmegZ8KcKCSKlpD9m0Y6CWLhFJ&#10;fXDv3dv/rj/28byfDAzqNQZsH2cnVKquvSdKqSzzePjy1cMH95+c2TurJ9ppkRKveL7ILUP7xrgr&#10;Fx49Cs1BjMw6rfvPx+eJr8+jB/cPThxgj7Cz0l5cOZdeffKj2cll2bXXj318fX38jo20k1PA1X1E&#10;tGa3yWuvv37k+8z37FRLJbFZrM2Y5UeeP3z81Ofuus4aqMFlYuCniOBQVHlTlp3wdMNRPwCDMHbd&#10;2YevHj569Oilz5XNE9CXIvC/U18Ss9D5oEgvj+EgSCmvOuTz8vWj+77Xt610MwKX8DKpr94kl5Xy&#10;tPptX71w4ljUbEBFWWvGYR+fV36rh+gR4z8nM3hy6l0nDt5657G3j8+jG9eOzu5tpgcWU3JLEt9/&#10;BrX1o86kYT6HRo8FqlQaFnEP5x4qlmBZqaiEFp4K1nowSfnwOCcNWAeY2TuOH4Xusm5I4dIpedmp&#10;aWnpFZKWmlFA4SB6PXpPmju2Yt+IQr99V3av2T7RDjVKAIO42lQWHGZK6Fs29tW3clvteSv4y6eX&#10;Vy9vHaiFlFBynuzYfutDolhlWb0EOOA4i49+oAIeUlpAHON1zedtxOUlIx3Vhbzg4JDL594yK5Uk&#10;qEOByIiri1379nYVS59+PSesuvgWNcmQQky6djbEvBTVIeDb4zFoBVVLjRY/t7AkOTOXWmm0YzVx&#10;1Vy3LgZIkX/oxdXrl185W8LhIBp9Vy8Y2NlS1IBLitXoRRMmjusqK69q3aPjuK3b+yKyoPG59SY8&#10;IZeD8AuTg19dQvhE2VaLN8zq1aGtprqKUuehEybOH6qClOUEbLr0rowBJjEVrauUssLQRct6tjIz&#10;1jMw0lOWBZogsbu/GgkTNVQ6rdi/tFsbUx3Z/oP6Gxui2h6irmYn90VjNE0NdGyGDXbU0QF5YXDL&#10;SmhgwAsqL+TVubTkPITcZdTIeXNdFVS09SxMLeZt3upsoIikeD3yex4K9F94iVq2Hr900qSxzjKy&#10;+h07dOvfG9i+A47RCal5mBpaVctAGyUCrilqmphbaitLI3K6duMW3371Piwm/PyMjtZmWqUPvfYf&#10;2H03DDwg4NI/RiXX/ho15OsN44IEWhYBorySlpGlqraBWAduqK1mYaAmJ/vrRhXf4SOrom1kpqyp&#10;W6lwN9BUHjJzfu8ubcGIKZ+aGxlH+572ujzqWtzTiZsWPKHcNSuw7cA6ABYDHRBXCI3JFptH4BB6&#10;zoc9nWadSosvQEjdl27bsGpFb7DIhQlY3SwO8H0SA0aa+LY9XKdPGqiopmdiadB9ycJRCkbAJObl&#10;uzC/CDAxF3MCraD28AWHrr/88uXVlb2b+skCR1pI4rUNh0MLOQRZKWxH+vcEbei0TM0tgE+uSjjo&#10;b8bGJlpKUlXOpMAVvDt1LaKokIlGWBIX+enqxajabDaBBoQMRvCVY8OyUioF9RCAw5vqaAAdv5Ye&#10;CR3j6jgOWX45NND/lYS8fPHc/86pBa5VPFShKqr6VA8GsLbS1gUB0JNXVFBWBQubBGm5oXv9Hj7z&#10;D3gtmR8/P79zc23kQQCwvlEhVeL7PmD0GQFS8u7Zk5iwHIRgO3zy/sdfXj/aPlTH2MBIg0RAt6UB&#10;F2E/dOvYsr5+WBpI4PsEFOXlRCeNN4G0dmrb27Xy4Bvl4Wde7JgyzRaYUvPFxmjVM8HncYHOAy+L&#10;jozdll70C4mLi098/+bMHDu03Uv6b+PZN7GYTSKfy2FJCBssk1a2F8AKMD23QE1dAUcgkhBq5Gff&#10;fV5h4qTAyB84MsT+IdfKZeql6IRviQn35rUxUgYHtQeFBDzyBzqb8skBAJV358T8vtY6hmYWQMwt&#10;LKwMumx5mF4AJgHqttadu33vaKXvE5aXJlWctkAgGI04sLOnrgqZdv/2um2bjr8JRcgqWr12Hhhl&#10;JlXdZxdRWnbS5a29FLBalLbvMniSR3+g+uEjj169ZYDWNC46KD8mDfi+0uu4eHArDpvNZnGEmp2G&#10;OTj2kkNSE4I9r77BmvOKfsSsvfWIMR0kJkRCYV36B7X+nd1mrUb34nKR9j1HkqVRbyiaw9t3c3MD&#10;/AQ8tc79OwKbdNTohAj+A90ZjfLptR/wAYlYrBjRQVUarHkAdRletsPoVeiLkXnuvF96NlB4VLyS&#10;BLL0+P+2uihjqio9M7M2jmCOKeDjYlLTuDx0iZXJZGM+e4AHSBbYEICtE8l3XvbftejSgjeX7o3T&#10;ZJZSvh11NWg3+8SnZBCAT6MnZAHLnxYiUKXSwBXZqZuTEeo/KaEsL+CzaPdF/mvfJGoc2GHcrn23&#10;/sYNqov7XmS0hBd+ty7ejhebSxO1bRwt9Q3REVtdM3uBlJKJ67rjXp7HD3kc3uo+bUxHe6feE8dP&#10;WbiqryYRz6U+uvU2IrcIYWV9uHls2sx5CzGZP3fG1odBkfl8WfRDBSYkRKLLzFUTR7l1tZk8f2L/&#10;ThbABTT125M7QSLnU2iO0T+0EnB6xEu/12J59eLN1/hsqgBRVu639NjU1orV3YxLVtP3Ss0Cm54k&#10;hnpE29lDBrTvpsDNjgq6fe1VER5R671myYgOwKFTDWnlMqazPdqMoM/jtWyHdNZHB8hITFoONQ/J&#10;L81NjUGHuBxq5KnNcxYuWbRwofuKRZvOPsgAhAWMlICvWWwwl8AOUEIHoTIyrbp0VZWuHI/WfQSF&#10;vLqMnUt/TVG5VNSlZNAVPGUdWdvunUQ6dmUNZbI0agIIrHvQQ0y5SHFkRCYOtcouDHh0bPFK90UL&#10;Fy1euMB9/4dMCpqdr0Bhj9qplM9XQBTtXO2sTLDY8DJyre3aiXxxM1hgFRn8n8cFm8VESPg8Ngtd&#10;aRAgspqmrZ2tSe9O39y5ZPGSZdOmLl93xO9bNgXVWYHRMgN1p9BitMs1Xwh4BRJoeAJgAwYYbVaJ&#10;F/0G63I6+nsZIBBFWwurihD4B+GBpSeOgE+joRZ4PxTgnq6wIPzm9lnzFy9cuOdlVj6zfMDHYiRH&#10;+WPPa6moguZGw3rwgq0HDh45jsmxowcPTXA1UwFNjbAoLuDk1FXHwyLzEfORW/ZuXTvHxRB40i5v&#10;rYUILSenFA/aFmUzPV3Lct/uOE1rS5ICmNkjJaxCClCpVDZpcmY2Xfv2trd3nbRo/qrt7j3lEVp8&#10;5LmNc469/JDHBzYUP5ryE4Gldl0n2KEFEukP+Exq4OEtVz5HUpWcHO3MLNQ5qS/8rh4+JbEDsxxf&#10;IYf7LgqohNDn0D8Mai4lFywTyBK41qZmOLyZkSlRFtjP5OGUOUbtu/UsX1BA/9+7T98endqbavxQ&#10;F/TDuqpPAHQfj5qyji6wL+LjCIlybd369ezRSzI/Li4uHU0UiaBP/xHGyvTAfiOMGejIsINGwDv9&#10;Lfh9MQ90iyZt7PuOG2zf0c5Imo9wCrL4fDCYJqir6qmLrWjrk2sYBhJo8QRY7Coj2EYtb+ydHaun&#10;jnZ/9hPbPxV0e7m/omTlFJVQr6zrbYZ9vXr6TjMOrmmF7hBMfBoUS81HisIuLh8uI6si2v6priLj&#10;sMHrXUaFFSaOJKM/7WHYtwJB5q3dY+0VM958Pbt48n1svbbSmsXU3HDE7CFY99VpzkpnNUtw/tvX&#10;hLDP4UC1LZ4DfKdtajtr0oJlG7t9r4H/Pls2sNeriB9HQvRmzh0rY6aGpKWkJSenkg2su27aN8MA&#10;qXFypwKBMKlvD5xcecryCuo6hmAPFehwv6Vl8LmM7Fw6DcyGBMlBD2ZZqGhoampqaSgr6w3dd+4t&#10;aBSBX8aUlLyKVhcwU1RWNEMjqI9oq8nraWJ+xtH2Vzz50NNQ1NYQZQd1nlIRD9qV0tmZGSKjqMSj&#10;I/rYaCupaGioKmlbd3PzEFn7J2ZmMtGKQQOD+IChor25gZAk0iMR1JW0tE3RWsMqri6zRSzJbw82&#10;zbcmySiqaukZtVv2Pre0Em6DTorrg6kRw0CVSgPDxTn1amNkS0KEOSXh97E9GozXDyNoQAnX1tLC&#10;tjPwTdeQAkZG2q26DJu8fMmiBRWyaMny0S7mOvzUKJ+DOw6c/AgUO/UbFQEDZ4MOYxbNnb9o2Yr+&#10;9nrAzBl9jqhtP3FsO+xEmZTsQmYp8HX99em1/y6c9sTE68zFE88+JBXzSSKTCDmCYR+3djLYi2XV&#10;rq1FL2AOUcrKDfySiE2/6/x45K079h07f//e9e7zXExEBynUJaCVUTft4DaxSqnR4s+ZOW3x5CFO&#10;lUdtghQVug0fMNQNNfEoLaMRCKYDl85wBscY1MKknb66NOrMC0ubgBPqm9nj0bW06Ox8SlEalZab&#10;gdoc8nm5AZcvnPU8dtITqJ5O/vfQJxTsfAUVkVNQJABLl1gJQdNDJuB1lOTAlvR61Dc4yFq5YpUa&#10;uIPCnNlIEfHK5W0jjwd8N4nbRzQBPpLwLQIPrCcRdvz71zdOHDx+0vPkCc9TJ84+S6WiPnzyqaWl&#10;NDQ3FanrKUjhyk/uJiLyCqAvRG+ipuV1ZBGPMPNDnux3X77q6N5Dx04cO3I5z6HfnBmju1mJfOxK&#10;eqCqRyFhEEgAEmhKAmiLHexz6QRorrwq5PT5Sx67LgQEowaByngNYzOV+mUJL2AURr8873XC03PT&#10;pjMv4kWWKNzciOcH7uWgv2o4ttGRVUHImh37jlwJmmZMFrsvn9SlDbB/Y2R+vL9/xyGg7JBC2o0C&#10;CpXlvbRUMH1xeeuDQ9RVlfkCMIKmRobHfPiKja9BM530IZhDActkiBxRWR5ktlJHLeCwGWXYMF1O&#10;x9V964aVg1qBrbDfQjz3/ecbAp7Afa/fA9FEPvM6cvj82TOVcES/eR4/4vMuLr8Ma2nZWe8v7zr9&#10;GnTgSv0nLF48b7CDBsKlfPX23Hs7ji6RGTQbvDLKxxu7g9PE6wZFIV8+ewP/YogUp7V9R2Xwi11r&#10;C2kwNhZEvn119VSC2JqSFv/w1vWjhzzO3L33Lq26W7T6Vc5Ph0K7agN1PdN2wPCaxYq+uPZupDjl&#10;0uRPTw8fPnH6zNGboTlslG59ejBRBsBRJZgCj84XMFClIdiEWi7UrLz0FFHVlSZdvRVchpoygTFF&#10;/SP/6TLCByCB5ksA3Thj2H7a/reJUZERFfI1POztzSOza/jn/o1ygE/YYczmqy/SvsVWpgO2R97Y&#10;0rMt8FFQGBTy0uPm1/rOEcCUmghOeFdQVFRUkgFDVFHGiHLKra1bYV8zWJkDM3lgq0gH5o8sGiZ0&#10;FkKlo07KK4uBA1vd5YHWQXvE4MEOgy0QdkLCq+0X3oEA2KQfbSlkNRWtzYDvXUxMrayklMBKY3Eu&#10;JS49o0KxXrP5AHqd1ivO+QdF+R3Y2M/ou9xE2emz5PLTwKS4mEo46G+gIm6v7telcioBQuK6L93s&#10;amYgi+ZOVke7y6gRBpUNnETRcIg0mVRZVqKyqqEJqFFw5WN8Co8NzjkrKUJX28EWWWapiBCNVlJK&#10;B2c1gatlVBrYcSmZceB3kVBlQ+l3SgVMfGra9wPDn8olaolKALXHLqGnfAMOH9HFYjaDXlaenVJw&#10;zJ6ouaaUsbBFV7GASiZKZAacY/2DY7rR53CcyEuLdm3efzYe4TJopaWljnu+fIy7s6N763IvPr/x&#10;gjezR6FKpaErRNbRwcqoJxhe5dPf+b6iItRXT97Sc0Gb4GDezqYhm0o04+BVb91j8pbjYFHwZIUc&#10;P3LwPPCt7Az0iBxq6v37HwQVJ0/+ZGFFk22cQFEF7EQBvxOBYgW8MahXVcmYpElEORkySQp1WAj2&#10;6VlpqnCEIjsxGXlpWdTigoNPzRP5HERjRD9qRSWDdl17u/bq2cPZHDuagqhr4jpvzcq5q7or/+gQ&#10;dNDemDkMWXO4SqnR4p8+d3HH0ikuuhURYMoRZX1lRWN0mRNNXF2GVcLAWpUarTHYQy7hWwuHk5NX&#10;wA6+5zGAaV4ph8NioNpxPEGvXa+uPVxcelVIz549XXv27NFGA8WCtUMgbpAHSX+A3yWPhq2yhx4N&#10;XetFceQChE5DD/9BT2Fo3a5LX1eJ3PTq1b2zQ/8uNgbq6NJwRbpY6cT/BF0W5gXlB0KJf3H51Ma7&#10;71hkBTOnTk6O6w5cvHzaa9ukHiJX6ZL67h9FBe9DApBAExMAbXB8wOW966bOnDO/QubNmr7qxKuk&#10;ZKBv1bZpP2xIJ9l6Tms11dv2nz9eE+wO5AcdP3/5ysU3EV8feV4/73Uf7GmVNWu1ZICTlsgauBbJ&#10;9ztz4+Tl16APAGbSFi6aqa8/vXsTgIq//+sPH4PSqaCllbft42ACrFMEyU+fnj1wyDf0fcCLwOv7&#10;T/sWp7MQXLt2bTuhytwaDaWoRyGp9N5yaK6VkQIeKXzrffnuxUDQTdQ1YQetOnjk040tq5bPmjO3&#10;Eo7ot4Xuy3ZcCEiigohpMREPj+x9AfQzihqzJnQeMWXBkK5THUjgXPlv1/fu/1jCwJrRilaWS6e9&#10;P7Hi5ONnTz8FR1zZder6s/eg61e1dFrSxxbtTNWdJnW2dyQgjJSUx4fWnw5+8ybg4+cL++dPnbh0&#10;xapVXtdCikB8TaJlAOkQdVs59pmjLi/kIKEX9529d8k3ODzi1sVD6xcuX7543pKt9+PzOLXBrvst&#10;NjRuJa8Ietr8opx3vg9D3wUm0Mzad1IjKYOZ26eAe2cPPwl7/9Ln8u4ttz9jrjQ5RdSsYhQzFEjg&#10;HyMA2gyCtIKuhb1Zm7Y2FWLbzq6VmaEGeo5EA4qSpkmb9obmrSrTsTY3HDd3du8e1qDBzqekhUTX&#10;a/tnLSpqcUbxOFk58JWjbSE2hgb+EJlVTF/KmCw+dgRCDVFUllNDbV14jNQssFcd0dTWJZBRY3oZ&#10;El5BusLEkiSFugkEOgA+nY1twMQENGOqrqNWH731/Nmd03s2ArdcIPmsZ6fvpJUKZNXkgA3kD0mq&#10;Gli372hq1boSDvobqAgzbSV5ouTjzOi7z2Kzc7FyMfKyom//F1GbeQ9ov0lEosRCJZtFK0FLBo7d&#10;VFPGE9SUVaXQtVIlU7vJB1/cu3vn7p0KuX3r5oM7F1cOVEONQsrTRtUdPyyGGEitASW9rUvyB5FK&#10;SZGVVEWnO3dddPr4Ve+H9ytzA367dfP80l5GYBmgcmpULbb67EwVhH548cEPHOOqbdNt6fnHjx4d&#10;mWXfycrGRFkOnTMCpxEtaPsnVKnU9pX/1jU1a2er9r3AlrJi3BPvl9SXj31x+VzEoEu7ju0rHJv8&#10;VgJVHwanAZUBM4mqomDnamPXE7RLZUJiTnZGPb9IPp9FzU3PyEhPzylhof6nRCIQ0EvBmBIdthLR&#10;g2qIUkqaesB5hwEmelpKhmqKhoaaamqoxhFoostY7PL1QfRsLLSFxSNy4sYRbRpAzHI2tpNP+L98&#10;9do/4NXBMV2tlYHq6e6GZaOW3P/2PVOWilICF4g1S11xV9LuIuvpqePnr3wswkkrKpL53M9nVh56&#10;EZdX2ShXgqOx2OUHJaC7DnlJ8V/5fGCtZ2mora5hraqiYwx2BeHIMt22+b0M8KvYs/T6tb+//yt/&#10;/xMz2ioCI5eq/gUbsKLLo0IbTSJiYe2IR62y9Yes2/3w+SuJ3Lx+/ebD57sei/rY4GpR1HwnQ+Wt&#10;NugSsFE9MzYtIfEDD8ErKjttePL+U9CuIZoKSHoOFTt9CoeTIZN/7KCwEQDAKCGBv40ANioCTklB&#10;08evYnsrKgh2D3NjWu85rLhpBarRWrcMod7Fv681tegzdMxq9/aVh+1UMBVlBugu0LOPK0nLabcb&#10;s337IGM9LTIl4PCCGT3b2Q1buuJaAqJibjRop/ea7mZq1XeVlz8c5vfkw/OvWH7YpcjdBf36uHbu&#10;1hPTSbu4uPbuPfT0ZwTHR9qOPDCn93A7Ml6YHXZt+6COXXv16zHpzBcWOKzOcfacCVOHGYt2raLL&#10;oGg/IvLqijZGGESuxcTtLjpKQOmT8+bujZPn39TxloDDb370/sjLSAF7C2HG56fHdvqCrTwIadqR&#10;xd3byBJle4wZMXOyLZqH6Isnbibloj1Jxc5+AlFWXT/q2NABAzs7tJty+MaHAoTYrpPj7FNTrYRg&#10;nVCIaLqunzBkWn8CjpOXeG+JQ8+evZydll3I5ePJ7cYumb/evQMYYqJlQl8VUMSa7wOqDRe/KuK6&#10;KT/KB4StqCxQg3zM1LHy7CIQGu2KUXrlwaQNHFwXH52tqqxKQsKPT5w+yKF9u3FLTvqnkPWtOkz3&#10;PDm+rTxaodibhr64qFa+Epz4nUXzWH4Vb9RWXwfoxLhZkXd2De/YrccubymnHm6tbcGYnRMRenWl&#10;W4eufQcvucrS11bBTmGls3hMzPch9sphGW6cDXA/qm94HxJoegKoJ+/a99w0rFoVeCxB3WZUEylZ&#10;oOQAmnWuUEClUus1R8AJqCUJvsfXbdqyaeOJN5l5jHL9L5ebFvcea13UlJSBEYOySbcJ7mvWb94G&#10;ZOu2LZvXbZvgZlwQ/OLy3mWrtx88cSO2sgUGNg+Y4kIKZ6yFORU30dclAL0sUsTgZ9Mqjk0lkbCD&#10;1BAFMjjZrELdAB6Us2zfZ/SYvv1GzVm6ZPXmeT2UEFr0F8+Ni4/5BOTWZ/snngD8rddZ96DRFrdu&#10;3Ogze848CcjEW1patWqtxcp+9/LsntORnBrKDrpA+CEujYT15OhNdllJfjowAwIKIVtTYyLZWN9A&#10;ThlsVyglq/La9BkxctTIURUyeszYYYP62RvX3KzbGG8nmkUFGWNjG6wHzdFyHjh60NDhlbkBv40Z&#10;27e9viLQAP2wy6zIINohiCZ9opNUgaSGh2WXZIIlBUNzl6kzBg8ZYocutOfnsjioLaq8nLFWPY+1&#10;awwKDRwnVKk0MFAQnXr3oS59RhoiVAbz2vOVz6+z6HSk9zDXLq7AMq7hBYy9sBN60NN5RAJeZ8rH&#10;gE9fv4Bd8iSg2kVn3vURQX7Bh72DjQwNjYyc1vu+TRcbnzGoBS+fPhKgQ9lWBnpAM6JkPXbXDXDE&#10;jMgfLnAH+2HrVGsHbWVFfWBHyGMLg+O+cfgiM2LwdQF/tQhOhmhvie64q2wK+Xw2Q6QJkhly3nvv&#10;GDdbeYQXHnx3/4g9qKn0jwQ9MaFqqSuKX2XkR3u865zPm49MdRvbARs2jMU+7+Pbzn78lFrFtA5L&#10;7sW7j2nfys/v5HKYiQkR2KzEVFtdQRWvLKepC/YwAVXLzbt3U8t1MuhgU5Ry+XCzMeq4Cg2RSsXQ&#10;1IJMAGbw0R8/vHyXXh4A6HsrcoO25j88kkEy5vLA6OAbvV5UWFiUB7TrYAuTiZaK+PA6ZnZ+fl4K&#10;aC/JpA7mxtjBH/VVoP+oTuF9SKClEkDVlOjYDUxRyWAMWb2RABsM0TEv8EOFuWKqj6AGt+gjZKTc&#10;+rrKU3giGdxCfS/VFBCw+5T9Z856zelWi+EysOzF9juC2EkS9sJo7PJE87k3Uj4eG2mIOfcmoB2L&#10;lq2R+43UW+PMa82GKE/xwaG5mUBXXkdmVFWVy89lMJ3tdf/u4/WjOmHRA3NndHdhm1UXvvh4LeiO&#10;+VFESYLsoY67gIZfkiTY7q4xZs4kVQt0X2JKcMiDLSdiaiEJ1MAouFrJiDIIHiICJ3xSnOD4QN+r&#10;wJOutLT9jpldlRWxc6PNWzn2njYQ9ARc/KN5O14UZQgRKXEPq6FhtPx6xmfPQSoGoi2baq4Dtxx/&#10;+XSmaMyK/dHrteH0Ce8dc03EJUQfNZu//9mja9tH2ldUPh49V6lGCdEoQObLXxXR4A28BpjLL1Kl&#10;cTgwriSSsXkCICQe4qHFJmLnO5PAuog4ITlVk/H7swJ2d5dWB4N4gAQ8ouzkuODchxDP8RoIURQM&#10;fdPQVw076amCKPqWoK8PyE7FS2s2ZenkHjPbY/lEpKVks9IT1PrterZnQT8XdAwNRFZBbej+jxlf&#10;Tg7vZEFEEiKyPkUCIydg/AoyR8Yy96MjmWupUngJEoAE6iaQHfP28Y2njx9U2h/cfeR76fBl/y/A&#10;xSMij1M1MFSu31gRzynL+Xxr787tO3ct2XjhOXYUJhBKfOCxe99QVa9cRytdeVWErGU/eOreXds2&#10;A9myeeu23Yt7t7ckJj89f+TIgS0r124+7PtNvNGwJC4xMwQMYKWl1bp2wNacDZ1cLNBjU5GU9KgP&#10;93JEw8uCuG/sYuBJS19Px8YS6CMqB50CDthjhM4FEGn1Xqs8Ni0eaE0gIwnB546cvvsBTDF+1KGm&#10;fHl884rPQwk4Iky3blx7HRSbh23/BI68Ih/uO/wgjsMndh86Y97CCb3UER7n28PD+x5EFFWzMAen&#10;p727e+RTErbwCHTJabFfHgeD/OIR3Q5t1UHfY2VsqAyaf0Fa/MtLh2PFvtzZOV/evLx65crdJ94f&#10;0urv2+a3XntU86Eqo9W6vQrKM+nmPu/3WaI1HSE9+cv1GwDCZe/w1BLUovBHGCszIiOrKI32lOAA&#10;1FKw4IC5IedxMQ0/p4xekIbVFdAo+T8Nzc4B8y3Qb0mjY5WWIugSBJQGJsCIe7xlGuZfT0q0RabL&#10;ttMf8n4yEV5O6KV1wH0cGAWNux6aiboCrRABh57m2csQrC4heHAYsZKaqqpKhaiCIaqCDDaiIpvo&#10;DL8EnJigi1WVwiuMu7u1Lba21mr9lfBc4FMOE25JxpOtrbFvAGk7/fSXJHCNn5x8fox4VOZy1Dua&#10;Umcp0n3vLO2APkpUJC58ns4EAUOuu/dGD6/RtHTxTOeimSjwdbe3B8NN2U7OK54XScQVftJtENag&#10;qrbqsj20eo7FAQX83EuD2uoBpDiytHzVUouKDzYg2dr39gwSPVD6cF03C3QsZ9DH5ehndu7TDdai&#10;YaLtrNOf4jAo9MywG+MrtKlu7he/orkS5BXfniYe5nfZeeFTPrhWFHbbowf22eNIEy5nZqDUKLF3&#10;N4xGcHLqunI9j70vQuuI8/7AmgHKYGyoajjeM03IqUTPTXl9cLExqmBCHD38c1lCYcKDhQPQ8adG&#10;G4NN4iwLhV+vTOiGnkGm62i9G4DApPjWmu6WYD1Zuv2IBd6l2CXO60VKJqgyH2k7dsvNLFG4V1sN&#10;dY2BVxbz6SuvR7LRTCd83maD6YpbzfwvLE5c07TitHMzsMOokX4Hr4eiW4i4qQEPFoF+DNDpvOk9&#10;hYpC+Oy9xQ21CSQpSvW5EIFGJ4z0nDRM5ChLQVdhWUAZOMtNWOK30RU9AE/atu2cR7l1vh/wBiTw&#10;LxPgs2jFlKKCgmKwVRprCytFwGHQStBbJVT03Np6CbCsplMKCouKCkvZwG62anwCHrOkGNwCStFa&#10;pLCwoKSseh4qI+BzWeKYqQxwWE+N3AjYpRSKKG7wVzGVwvhRnnlMOg3ktY7MFBYXUxgcyfQZpSXi&#10;0FgaVbMh4HOYVPR6AYXO5KCGNJLCY1CoxSBbBQWUEmqtGQMrEHRKHWREsDA+LAAVhKQWoIyLQL1U&#10;kBDw2EwayB+aCg1tAIVpd+fNskP7OU3jrS9Bn1JaTEXRFIK6pjG5NasT1F1ZBQ8QDBSkyhsh4LNK&#10;KMXYu0JnV32ezymjUsGdopISOta3CNj0oqJiUN4SOkNMA6xjsMvE5WCUxwwMLulUUAWFhZQydlVs&#10;4M0sKq6sUBBzlTQFXAbYZgqSLKaUYsUVCY9Dp6F0iinFEuH57LIyqggOyEEJA4sJ7J+noZWCXSxG&#10;mYF3qAR8DPlUWhkbvD0SdVpWs07r9T3AQJDAX0Kg1GfRqI5gECxn3mXVTclB8E/nn5vx3nM5WKvE&#10;SyFT7gHba8kI+ExK0rGumoq1ufvARnBiUXPuvuUdOt6r2o7mRVzdgOqwcUibLbdiCiqaeHr+x/9G&#10;qABzbDBUd1l5/nZEZsbbq1cXtUMvkDQ1Vz4Oy66SDYlYBSlPti/BAiJIu/l3Qt5HJmY9WDXaEXVY&#10;otBmwJIXZeLAWffXj0GHwIiCidqMa7FR4XHP1/bTQLX4RmN3nItCQ7FKPp/oTlACw1W9mZsexmGD&#10;U7EkHrW2xXygaDvP3hVQO1N+fvT7TVgS35O2g9c/+YYmlp56b7pIoU+cePpuJp0bemqLE6rcB/4i&#10;p3pn5WC9V47fnrVdRNGB692X3/d7m5ya+ezg5pHYajLZyHDPp6IytEEseLNplSs6DwE+aIacjPkc&#10;Gp2UfmOTM3qmEYK3brfsBTrfAIP3G2OdzcA0Ttl+zEHfcjbYHdrbPUP7gsE/2cpk0p0M9Ir/rlZ6&#10;6FJC20mTriVjYUCenm3UU0NJdJi7+EE6eo1fyo05MEBRBuiuNcYeuhiO5ptdlOS3SUPkNKb19ONn&#10;/NLT0wJ8z8/pLCqK0777CegEgR9902sKmNPiSVIuu8MZFHFHkBV6bVk/EExKAZnpnU7B6iHk5LZh&#10;YN6AU9BwWeMT9Tksh1Py/ODo9tgxpkZaffc8j4uKjHmyvYucukhPY9TL8TBWqcJvl4dpGIIXVm34&#10;NM8vVWa8tVdjc7yKWXVCaWgC9Mg7p8egH4hI2q17EZD5s2nUU6VSkUgtv6hYTt0XUW34DrJRl0oF&#10;fIZ5Ob5z7bCYZHTMW3VwcmzXqrU2phXSn3P4U1pJzQG2RLGy3nq5ix5WNLa27eDU3twQNSvX1Bh8&#10;LIghClenSkWYc+PwBBtsbU/NoINXMBiH1QRWqVL5Tql1jDt4vMPSerPCzhZVOhjZTzz9HC13Xo7P&#10;HHCEGPrwEI+TIeg3W1ZFpYKQlA0tHJwc2lm3NRBZxHee/eBrijgnGXEvFncXwdGzbt3OwdGprZU+&#10;OLMCreE5Ptl5bJQOu4lUKkIe7dJKc2U0l/Ia+q0d7e3t2tsZY2uB5I7u15/lYE1ovVUqwoLgL7ud&#10;RYXTNLcyMV144FHAi6frR6MmiARERtfS1s7eycYI60uxKtaVXhnIQosMVSo/+2nD8JAAJNByCKRW&#10;qlS2AJXKdzvJllPqBisJ5NVgKGFEfwGBUp+FIzuAcZWsWZeVN35XpXISVangpJDJtalUjnbREB3l&#10;W6foOY0+8KwWHQgPVamIXD+22SypUgGnxfESTgzXBl5BqkYqqyHf53RwCVgprFsEcUHn0eOWq2+O&#10;0O7Zc41ficRz2Y8WLxLP6SVSsZi78V48ptwBOueg493w6GhUt5pKRSAsur3YTg9bbTSx7X88sLbs&#10;YCoVkUvA70jncdv9gCqCEnV9FTBQR2XCgbcpFDTClJg77uhqKJDBpwIT0bznilUqwMyTLKuEqi0k&#10;RF/ffCdQ76A6DLS5yw46s8QN3K5u+2HgPMajojqKbozpbAoUDEodRx/0FS2kioX2dveQPqDwJEvj&#10;ieUqFStddBG/zcSJV9GlcJFKZYOuKrqjpv3cxfcrVSr9FaQBf/UxBy+Ei+ZYLC7Ld52Gika1zBAU&#10;FJT67w8rLcbaZy5QqUxGFSVEKZddEiqVkGtL+4IkyPLIjHKVSqb3mYVOEmUfdig21tdr8ghUpyIh&#10;UgpystgB1Ho9nPaHYzn5dnmougEApzrs71WpwI0/P/qsfum+rJFZGyeH8g1xlt2cDEyqvU8/jhYs&#10;3bAZVNTTE1LGqX7GJro6RaNQwE7IukTVrNuqfdc3zbARW+9KhhMIOOBcLNTEC1sArLxFUtd2Xe35&#10;yGuJvTSSkxgXGvT5a1xsLhtx2Xjx3KpZjoaK3zX/0nYYu3z/gR1DVBBaakxEaFBYYjrPuu1Cjwd7&#10;JzqIz64RcOklJcAaDKzKMqr6vtMe1dPFyRVsZUGKMkK3jDvwIU90mENVwVa3vn8qAp3OBEUSIMFe&#10;K8+HR5SgSlDXoW7oZ0/Q1O65bEYvLqoierzu0vmrwC5QplKJ7zhh1455AxQ5X4K+fI2JyqAjOuM2&#10;ntq/pp816iMGNTTUNe+xYt/57ZMNEGZWTOzXL5+DouIzhdKdlp/1Ob22j44GdpyakMdk0EC1cSmU&#10;UuAzW3LzuQAs/6IVykRoLNCYgf2JYKEPZBABC6qVPr7BOmSNi0KwjI2e5MMCfsHLN28SFEYtuXx+&#10;82BLg7KCzNjPwcHhYeGpRcqDF+6/4rl6UDfRIaRgWxKzBKthKh0sZotzg61tYqe6gcOYwLuFhlRr&#10;Y+Q6bzawUAfn/CTGpyRf8XlfKO08b+nBaX3k+AgzOyEiPDgoktBz3YYdy2cCayRaNuu63wcuWkcC&#10;sAgJzBdZJVSwcPrjFxuGgAQgAUig5RCQ7BXRZr3llKxJSlJ/m/ImyQ5MBBJoXAKooyMwcOLyK0Zk&#10;v5oetvEcdSMFHEtV34CNOk8Cu9K/0xp1HLbO6+Ltlf1q89wh9vwFMgYyKelSCydHMJ97N/vzydEG&#10;qAmFSOQMFefcyvOe0VHxu4cW46wcZ+x8FHxgpER5FVyX7bzh7b/XpWK1DtzUGXLswKnLx8ZJnLjT&#10;x+PGzZ07RliWqypQd1Ho6BOYD1YZdOIQ1dHTxqi2Ru2rUyLCLs/fF14bXVC+WuYXVUPy+ASwp/Jb&#10;5ov/DmDnDJsun9bD1EAZ/dVYr93QeYOw4N7zdz5MAAemyYhpKEjLzvkvK8RrvIG5aHIh1abVjCMf&#10;vm3oBnQg4J9oc6fjOHuv5zvPpcYSCaqNmH363rNbKyqqA3WohdYuOMy5uo811FUadgc9ChSNA3hC&#10;wBxBgjer8j3A/ACgF8Fp0OVXsXcCABNZXYryR5TqtzMn6OBwLdRCRCR4beX+hz/lP15qJ68iap/L&#10;XzUeV/KtBb69sC09YCKAmcqiIfUGDR49boNofRaVhMQYot3ci9t3zRsl3v4JLtou804MurF0giMe&#10;yYoruBfwSZSG6IVFS/y3+hMAfsH+1qxLvIzN8FdqUeyHWxcDs8lELqfDsGWu7XWUftLlkKAs5+vH&#10;W9cDimR4NqOW9m+to1jpRAk41C4JuXLuVVphGY9YY2c+6tGEYeY4tP/gHgbAx14NXSg4DjP2043L&#10;/nkklkaPiWM722rLV1OtpT054RuSkcYEu4d4fDlNeecpG8Dmwe8LeJGwbYeML6c9fLNYXAGez2Ya&#10;duvZp/9gC3J5LhgJvv/5BSck4Fq1dnSd3N+8/JRgNGpmWuBHv4fP4qVI0vhSy3FbhrVWk6tmtSgs&#10;C7t28WViJoVbuX+7Sq74PI6atnnXkXMcDGLubb8bQyuhaXYe4dqja0escQYs8l7vvP6JkZNL1XIY&#10;0nNofztG+N3l7SfdAm3R2IPhBwYrxUbdfP6xRIpEliOYDFoxrR2q7RYhFIOkR13x8Elil3DxBCGX&#10;I2tq6jhwXl+wu1Ms/PR3fgEBT79yNXTa9J41pqMSelQkJgJq8sf3D+6/oyri9XrPmuRkIl8S6+Pr&#10;/yosRctU03H4Kld0/yiC5H694xP4ITpVx8rIaah7D+zAYmbUi2uvPkWnCS0cOriOGmyF7TzE8lMU&#10;cu/Fi49hpdLApyPQIPP03BbPddTDdDvgtpBRlBV044x/Lpup0XnCmK7tdNTRmmYzqVHPDtz/KuDT&#10;Wg2e1reDrQ5aD3w2Lf35rv+CScCuicdSaN17cN/+bXQZye8vej3NASkKOUw1p0nTe1sy8wKunvZn&#10;yJPthm8dbEvmpb+6/upjRAzfzKR97+lDW6EGmlAgAUgAEvg3CKTenLZh03/XE4E/gKX3C/f0EW0g&#10;hwIJQAKQQA0CYPwNtvSVMBBpOSVVHbXqg++fIAbGabSS/HwKl4AoaBmpyVYZFQsFXFpOVjEbzLpr&#10;86kH5taySppq6spSta6rg5W9krwcCgcvIKvoaCnJo46OJEXILMgoLOOw+SBuoZBIJippG6vUyyMG&#10;2H5SmJJHw/IEMkFU0FBVU5GY3JSnwmeWFefngHE2lgJfXstAXaFiBRRdUs7JLGYJuERldXVlFTmS&#10;pGKWW5JZQGXSwZohSZqsqGGkWmPuxeewSvKyKGK/HrUhB1mTUUT54PmUgtRCJtg+T1Y10FKUEpEQ&#10;8tj04vS8UjzQAshoGOmoSBf67z28ad3e94rScjNvFu/pRi9gUVgMsKpKkJZRVNdXq54HIY9Ozcku&#10;5mD4gfqEpKSqrio55eGX5eUW0+ksnKySiqqGsmxlPQlYlHwKOGxZKC0lr6anCaZJTEp6fgmbzZFW&#10;VlZR0ZQHU0Uw/mcWp+XTOByOjArwC6GOTqYEQg4tN6uYweMRQNmUlRSkKrAJGfnphWVcjgB42hIK&#10;cWSinJqhllxFmkJOWSm1MK+ETyDIqOjrKJHRw1DRmWYZtTibQgdHHKFvoIxoNgpWvkuLc/LpqO8t&#10;oZCspK2tCrLEKC4uKKJyUQdtQqG0mqGekpBaDLacluJl5JQ19JVlEG4pyBydyyYoKKuqaChWZu4n&#10;vok/HRSqVBqjBsq1C1WaILHGob7p1dCE1FSN/Diq2jJSi46lWtS/kpIoL7U/WZmL7yRUK7Of8YpU&#10;tcGv/mStJMAj9Kxw71UilcqwrS/2u/exQA1lflYqylVXMqgCtroDMOAcStQsfec1qaLMKQ/349TE&#10;IWpWB5aLmq9WrVfrrtDvof71l+dnocPwkAAkAAn8eQIFH71u37l1P8rIwKT/stPj2qJbJaFAApAA&#10;JNDsCfxVA7bmnNnc13uPbkZVKlJyM67n7x8s+52DhOp+KxqihLXGUf+LP/HK1jHh+5V5Wy2TlV+J&#10;5icy3zhB4cafxuBam1L4pw5fAZmqYQ37K+axtSZaM6JqV34lJRHG2p+szMV3EqqV2S9XTk16dRRK&#10;4jLYA4n80Baw9hxVxFJ3Lde8U1OfghKsmk/Rv+rCVmdq4gdqqWn0Uu1wagVUj1ehwV6eX65s+CAk&#10;AAlAAn+IgFCo0XnewkP+fi8uXTo9rh3Up/yheoDJQgKQwE8TqMcQ76fjbLQH/p7MAn8NvyQNUcL6&#10;D+V/N7U6Jny/UvIfTkt/JdI/8AxUqfwB6DDJZkcA3f0Gd8A1u2qBGYIEIAFIoFkT+NnFkmZdGJg5&#10;SAASgAQggZ8mIORzOMBNJFLGBm4Lf/pp+EALIQBVKi2kImExfpUA6qYKc+mE+nCCapVfxQifgwQg&#10;AUgAEoAEIAFIABKABP4tAlKqxuYOVjZ2vXr0stTE4+HU+t+q/vLSQl8q/2a9w1KLCaBepooy8spw&#10;AoEccCGlKEOC2+DhywEJQAKQACQACUACkAAkAAlAAj8gULcXRYjunyIAVSr/VHXDwkICkAAkAAlA&#10;ApAAJAAJQAKQACQACUACkEDDEIDWSQ3DEcYCCUACkAAkAAlAApAAJAAJQAKQACQACUAC/xQBqFL5&#10;p6obFhYSgAQgAUgAEoAEIAFIABKABCABSAASgAQahgBUqTQMRxgLJAAJQAKQACQACUACkAAkAAlA&#10;ApAAJAAJ/FMEoErln6puWFhIABKABCABSAASgAQgAUgAEoAEIAFIABJoGAJQpdIwHGEskAAkAAlA&#10;ApAAJAAJQAKQACQACUACkAAk8E8RgCqVf6q6YWEhAUgAEoAEIAFIABKABCABSAASgAQgAUigYQhA&#10;lUrDcISxQAKQACQACUACkAAkAAlAApAAJAAJQAKQwD9FAKpU/qnqhoWFBCABSAASgAQgAUgAEoAE&#10;IAFIABKABCCBhiEAVSoNwxHGAglAApAAJAAJQAKQACQACUACkAAkAAlAAv8UAahS+aeqGxYWEoAE&#10;IAFIABKABCABSAASgAQgAUgAEoAEGoYAVKk0DEcYCyQACUACkAAkAAlAApAAJAAJQAKQACQACfxT&#10;BKBK5Z+qblhYSAASgAQgAUgAEoAEIAFIABKABCABSAASaBgCUKXSMBxhLJAAJAAJQAKQACQACUAC&#10;kAAkAAlAApAAJPBPEYAqlX+qumFhIQFIABL4mwkIheLcl/+/ZmEqgkjeqjv430wD5h0SgAQgAUgA&#10;EoAEIAFI4E8TgCqVP10DMH1IABKABCCBagTEKpBvN8cNHurcpXM3J0fHGYt3vi3E4RDRLRySfHPd&#10;6qEOHeyd+o6dv+tLuaZFiIAg1PCbnhPtHTp37dGr/yKfIoYABEdqVbVA8JAAJAAJQAKQACQACUAC&#10;kMDvECBs3br1d56Hz0ICkAAkAAlAAg1MAMfjsL4+37L2VKiyga2ltY2VJic3JyrsDV23g6OBEsJM&#10;9t62+Xp4Nsmieyd9Mifty/UgXlvnNlrSRAJSEHzB89ztR1laLs7W2lrFwRf8C9TbmBupK5IbOI8w&#10;OkgAEoAEIAFIABKABCABSAAnbOKVO7DACJYLa5Xv3Kot/E8Gh3UNCUACkAAk8LcQyCv4cLRXl1OW&#10;tyLOjTFQBbnmvnuwfvfSEwYHaadH4T7vd+h7pvW2jTuXTDNFBOl3jgxavKf7jY+7e5grpt+bPXF/&#10;uJb1vrsXXYAZZuzdnr2WaWzft3n8BBuFv6XwMJ+QACQACUACYgI1h/tg5gLMETHbQ+z/tUitt+DE&#10;Ab5UkAAk0EgEmlylgnCKEuLTcymleBxOSCbL6Le115ND20VU1cItycpMTEyn4wkEopK5vbUWiVBR&#10;bn5pXnR4Ig0n4AtkjWws9FQUSY3EBEYLCUACkAAk8EcJ0NPzn51y2aN+9M2irnJSUmgHkRf94MKB&#10;aR86hHu7cz369PC327V9wYyOJiCb7JyyN/s0lqg/fLu6n9SDtSNvxWgO3HR1loOoZ4ne3GoGe+Lm&#10;6SsGtZL9o2WCiUMCkAAkAAn8PIH89/uPP0nIySUIEZ6eka3bwiVOauUTh6KgG48fPg/IJSqo6rSZ&#10;snV+O3TeINKncPJC/M+dvJNGwgvxJmM3z+mho0b6nhbm5zMGn4AEIAFIQEygiX2p8BHBm8sLpo7t&#10;0cOln6tL9yED++25X1BaCjKDqpkLQu/vWzOkZy9X1779eo078CYik1VeUWUZ4ff2j+ver28f1149&#10;hqz572FYCaxDSAASgAQggZZJQM5Qc+SeqOAVrkCfIuogGGlZ8QnRCqqKRCGSnBjVupOeuYaRqPAk&#10;AldRxyEuKZctQNJSUtSNhO3a2Iq58BF1A7vkHF5RaUHLJAVLBQlAApBASyUgFCBZUff2eV59GxSZ&#10;mpeXm/r1vf/lU/sfRWej/YKAGnv7zMUrV/2iCguSE2KeXtrs8eArhclD9SnM3PePL584cO9zdlZG&#10;VtbbW3sOXPaNz2fVadXSUgnCckECkEDTEGhKlQofQd5uNx15TXnKhgg2j85h5r16PP/TVO1V97JL&#10;eQj7y56pK8+E56yNE3Dp1ILrvU/2m73vmX864CBIe3Viz9wVp/u9KSqhcwSfVqcd8ly1Y38Qp2kY&#10;wVQgAUgAEoAE/igBbtyDy+fuBubOWjrNgJuVFs9jMcA6pECcJxwi4AiQhPQMfhIwcywpBMuUoL8R&#10;CwhETMrOoxXz/mgJYOKQACQACUACP0eAzs1+tHrU0fTxe4+9f+Xz0Nfv/f5Nbmknhnm8YQATxFTf&#10;tSvPJZrYHw729Xn94s7WIZ83up/9ElMEGn1K6H9HvC6ElLq/eeIL/ru3gn7lzLkHN7+W/Vz6MDQk&#10;AAlAAvUj0IQqFQEfeXvPM8253SDnXjaon0CipnGb2fMnCWJy0wQc1sf377gKKi7zx1uBNUeyTP8D&#10;lybmfYsOTc1DkMSU0KTYTOeN87tLkUCGnZbsm2qkx30TGAZ1KvWrZRgKEoAEIIG/koDoeJ/oE+MX&#10;nQpLH34pYXN7hC/g8/moE7DqW+jBZQS7VfPEZPCMQIApYKKjo9XU1JQkBI/HDxo06K+kAzMNCUAC&#10;kEALJsBiCL5Ef1Fznzba3JCIbeSUMjYfNGY8KS0bLLhmB/jFWXZz6jfWGUNA7r7h+jzKp6AEahki&#10;CI2MQQQqQzaPQ3cIIYjV5HOLNQRF0ZHxjBaMCxYNEoAE/hyBJlSp4IhIG/cH745vGmqjJy6wUIbL&#10;pSA0GgdHSI2LljMndujcWx27J5Qhd+7YJjaLUUTjcrILmLhkO7fhluLTM5H2tpYMvlxcGmrCAgUS&#10;gAQgAUighRLAIW8Ojek097GizewjVxd2kUG7LJyBvjFORhr8Ju7AgG6FQCYixrq6eGMjXRlFFR4O&#10;qfTDRcDhuYZaGvLK2Ik/dDq9uLj4+vXrd+/evY2Jt7f3li1bWig/WCxIABKABP5aAtKaMkOO5+Z5&#10;zDBXl0fbfmC2XkJPTY7GEVGvtCnfIs0cVG1N24rU60QcX8fEKSKNwuQiORkZcpoljl26oB0FJrom&#10;bdIp0tlFOX8tDJhxSAASaM4EmlKlgkdULTp3sTBWkSFgq4VCavxzj8NPOwxzNZUnZH/L4QnwqspK&#10;YloChCynykgpLihLSc4vKC5kqWuhhz6IhCSrwC3gFWRBlUpzfrdg3iABSAAS+C0CaTfdRx18J9N1&#10;4IKVi0c5mCvjUfsTHB5nam6cUopjccXetngCMpMSrW+uq4AnmxjpluAUc0vLzbsJSGlBgq6+jLqi&#10;BpYVYMMiJSXl5ubWp0+ffpiA3x0cHJr68Lvf4gIfhgQgAUjg3yCAAwdW4LHTfdDyFgb5XDx66csE&#10;95mmuJL0uFIGg4AnlBssov/HI/GZ2ZxvCZkUSj6eSKyc5OAIRFxaYUFBDtwB+m+8OLCUkEATE2hC&#10;lUp5ydBWEY8Ii4IenjiwO9Zy7qap3Q3wXFohk16GEwglNsALBISi0jJOQSGDXkYhCPiVzaAQEeJL&#10;GOzSEsxHLRgKnzlzZseOHdu3bwd/A9m6devevXt5PNhwNvHrBJODBCABSKBBCHC42e8f7Lj2SdBl&#10;7A6P9cOsTdGT4bC9Png8Yurkggt4FRjygY6lVRz1zPMpo6e9MZGIqNm1V0ynRr68nIndwmWFHLqb&#10;bWqkraelKLoAzpoTCrlcbrVcgusNkm8YCSQACTRTAjV3BEpk9Ls3m2mB/p1sYcp0JP/ljs07Lj1s&#10;s+fjrj5KJITNYoItnegsQBIEjslhC5hMDp/LAW161VssDo8navuBraKLi0u7du1sbW3B30BatWoF&#10;d4D+O28ULCkk0OAEmlqlgu1/LytM8r9y7NT1tzT1mV4nh5mA05BJ0gokaWlgvFI5qgUjXIGirAxJ&#10;WVlaWkZegCu38RYNqwVy0iRZOdQQEAFb5OfOnXvu3DlfX99HmDx8+BD8jm6shwIJQAKQACTw1xFg&#10;ZmUEes45H9Wmrw057tWrpz6gSffxfvzc701MEQGR7TxqgWZByINrHpc/vLtx/sa1M++V5o7pbCwL&#10;tvvYdh9noSUbfGPr0YDXjx8/Orr9Aa9vL6cuZqI9pVAgAUigxRIoTf305d3zZ0+fPgHtRYX4+Pq8&#10;S8igcdGhY8UMm5HyKfClj7c3+PF+E/w5G51+Q2meBLCJQ/yzgwuWHw2mdFi8e/lkB130IDhNDR2i&#10;jGzl7ABUIbBo4eqqqxP19FRlsR2glZMcPA7P01JRUFCWQUvJZDL9/f0HDBgwefLkcZhMnDgRqlSa&#10;5wsAcwUJ/B0EwHpdkwqfXhp3ZcvQdm3tJ69/J5FyzMEJY5YO2/GmVHRNwBemHx+sO3f73XgW89XN&#10;LfP0h17NBJdFd2l3tw5aMG7KjTjsX8AaBRhyR0RENGlBYGKQACQACUACjUOAVxD7aW8PPSM9TTUV&#10;VWWxKMhKGbR2WBsoZPNAqvzQg6OHm5HwJCkdG5cZvixx14F1Ell+B1fbEciyiqrqun3OpBRiN0Xd&#10;R1BQEJlM5nA4jZNxGCskAAn8MQKfN+laohNmaXlVVZXydkNFCY+ojVp89mN2Rb7oefnXxpsYaiNS&#10;imoKeMTIwXLZ00IG2qxAaY4EKEE39i4Y03fgpG33XmG1KJ4LxOzq5bhizaXwMlGmeWXCiO2ttJad&#10;jyoWltzeNXNx98n38yrKk3NqdKdFCzze5GJXMjNRO0YGA5wcBwUSgAQggQYg0NRWKkjQbreBR18a&#10;rT0fdHlXFwmtk5GZVRFdMTE9UXRNyENiY8Jb65BVFaSkNdVI8q2+xsVUBP/27ZsykWKpZ1B+BVi0&#10;lJaW/h1KLJhLSAASgAQgge8SIKi3cloTkJmamVdYXEQRC43OSo/5vKcbQkZ9z+LbL799P5HD57Cy&#10;I/zOD0QXLYGItu/ouizfF8Zj00uKCrJezDZWw27CVWj40kECLZsAQYqM8OxH7X4RU1RUXN5uFFOD&#10;PK0+X1m4ccnxz+hOQVYB8+ly/ck3rFb6xRaWFNJyI3c7GR2eZLD+LYcPd/80txdEiNDT4s8d2naV&#10;arbsnNfmEa46Eo25cTsnRnxmVFSQyCSdlxN7LyDNoZW2rDSiaGEmxVSOf++N+QcAtU55+DpBQ1nG&#10;VE9L3FOgHQKVSm1uBYb5gQQggb+UQBOqVICWJPe/aWPeWi/y8Dw0zrFayrI9undKio+5sPIS5o0b&#10;/2bj6FMKxq3bGYPWr5WJnbyBrOeYzWHYmDj2wvJT8ckCp272sn8pdZhtSAASgAQgAUgAEoAEIIGG&#10;JQB8JYFj1qvEaT9mmauDbnr8p7AwBOGWRF04cZsz8tyWIUat0M3jGm17j9+42ZF54eiFNIQBlSoN&#10;Wx2/GRuPUhbhNXpVdO+1y0fZkOgZaSJJz8gsYiKITPdBI6nRoQ9Pn/zAoMV/Dbm9ZddXlz7ObVSB&#10;qZJtRxclFfnnO7d45+WkZmXf3rjjrZqORU8709/MEXwcEoAEIIFaCTSdSkXI5+U+vfI0M9BrzYi+&#10;piZGBvr6Bgb6enr6+vpz7+RnspR7bvHcOslUZquxlq6OgdHYB6OvHV/Zr48xyCHJrP+8lUfXD7/r&#10;bGigr6ttt11xxtQta9Z3wzZEQoEEIAFIABKABCABSAASgAQwAtUUI2qtbLQ0CnLyvqV849OTAh58&#10;5FpYtdVULD9fV0VLy0rHnBZ4/1UqnQl1Ks3oHRIwGKmBr5Kl405Msu+or6FlaCwSyzZ2a/z4VI5C&#10;l60vTg8hMXd2kVNq5eB2Mv9Y6M15bYzQo0Px5iP37dw+b4TvEG1dE329qX6Tr+7dOmmQCbRWbEb1&#10;C7MCCbQkAujZB01UHgHoyQID4oqoJUzgUFYgRA9YEKVu3HVMB0MZBeC+Oy8m6uPHcAqRRCRrOQ93&#10;NZMmogf6YLbc3MLE174f83A8Hl/Vrl/nNrqaUmivCe4AN7Ty8vJ+fn7Ozs5NVBaYDCQACUACkMBf&#10;SODz58/dunUrKysjkYBj9EYTcb8lmt6J+jAokAAk0LgEQneZjN+uZrPZ48CGniaSSQVvGTfV64PR&#10;4iPnV/SI2ejW+6juhYxjY3T0sXPEECQ/NfDk0h578jwiH8y10JZvurXGxsXRAmIXCnjMEipwcwO8&#10;p1QWB8wfCNKK6vJktGXlM0vpdAaTj4BTksnyqsrSlY2tkMdi0ErKeGj7S5RXVZIhVpy3nJ2draen&#10;B/7W0cG2EkGBBCABSOD3CDShSuUHGQXalVpOsRQpTcS6k6oxiG9BlcrvvQHwaUigWRD4iWln7UEr&#10;GoRmURyYieZKoIlUKqD4fn7IkyeIjQ0ybVpzhQHzBQn83QSqDRyBSmXcNi37PcePr3BQqyxZxjP3&#10;EdPvk9vM2XNvnRXt/ppO4671uUPZ6yavLbZ1pmaGnFtnvyFgrf/HdY76imAtD0oLJwBVKi28gmHx&#10;/kUCP5oHSMwefhT0V/A1H5XKr+Re9Ay0Uvl1dvBJSKDZEGAXJSdHvgvNxvNYnMqd8MCgTUZLo5XT&#10;kI6aWE6xFlFQnBMV7BuUiieAsS8Bse4zuqMuMHNrjCay2eCBGWkYAk2nUnF3R44fR1RVkVu3EFdX&#10;aKjSMPUHY/l7CDx69IjNZuPxjWL0AQ7t6tKli5GRkSSP0F3mU/ZxSL0nTppop01ni/oRqeInu45F&#10;s5zn7ty8YIxxYsJpd6slryfcLDw4WLFcpULJCj67wmHDrSm3Uw4PNFYV+7r+e0jDnP40AahS+Wlk&#10;8AFIoNkTyHi29erLqC8pAj6bw6+wV+MLeGaj5s4fMbyNcqXVcL7vrr23A6PziIhQoNe+1bhVh/tK&#10;6OF/qaRQpfJL2OBDkAAk0NAECt6fOL5s8Y4vJBVDHXkcghcCFQkOj5QWs9Wkzab9d3NhTwOw9x20&#10;kRzGB6/9x85se1xirIkIhLR03YVeu2ZP62ki1ShD94YuJ4zvjxJoOpXK2rXIvn1oWYlEhM1GGmdi&#10;+UdZwsQhgdoJ8Hg88KEBlUejAjpz5szs2bOrqlSsZh9PCKVpaGtIEwXinSJCHp8zZP/l1aP7m0kh&#10;pQlJt9e1mf149K3iA4MUKlQqmcHnVjtseDDfO353L0NlcqNmG0beHAhAlUpzqAWYB0igYQmE7zaf&#10;tC0pSdfVbbCVOhOszqJqFRI55fUDmkaXsYu3Th3dRg0n5CM5b89vX3Ig1kxbU6edVm5iemFUls2y&#10;Y5uWOmv+zuoXnII0bG3C2CABSOAXCeCIBKIUXkZjw33gzz81LRX165+akpYeeXVc1w9bBoy+GEnn&#10;oauOkV7L12/fn9LxXExGSio4AODJgeyj81Z5HQnEDguDAgk0NwLKys0tRzA/kECjEkhPTwf6FAUF&#10;BaVGE5B/EH+NUnBKix3GbH0UBs6EKZfMnOz805OAPgVVscjJSxuYtAf6ej6/XOUCrqJnBAE1voOV&#10;mVSjulhqVOgwckgAEoAE/m0CBCngMKldn0lbTx076XUWyBnw43nyzpkRhJwH5/acCkwHfDgFmbe3&#10;zLpF6zLrwL07J4+euHdv14QJhTeWbb4bWcz7HX5QpfI79OCzkAAk0LAEwNZ4Lgt4o66MVU7Pqu/0&#10;xRZIqO/rZAEXob+7du0j37nvvI0zjUWBuqy8vqh97uuXL4JCfqsxbNiCwNggAUgAEvhHCZiYmLBY&#10;rIKCgrxGExD/6NGja/IF+0L5XDboRGq5hSpPgDZFwEOECcmpbI5AHEZAY2akJRII5sZGJCL0JP2P&#10;vrSw2JAAJPD3E8Dh8Dw2k0atUhLl7pP6drejF0SFBJcg3JLws2cDScMPznPRA1t9gKpd2rzv4j1u&#10;5NdnLkSWFkhMP36WBlSp/CwxGB4SgASalABBUdXc0gjhfYhJEgoK3r4JyqRxtdsY61VmwqyVnUJy&#10;WlhYUFSlD5YmzSJMDBKABCABSKCcADhrQKrxhUAg1IW8zpMsCRpy5l1cW/HDMvJ4fFQHj4Zk0nn5&#10;RaH8tsbGeBJ0TQtfY0gAEoAEWhgBVT1FZWYJIz0nTcBNefcyBmmrpyVNRvd4okp0KWlES7sjEhkQ&#10;mFJSVq5q/3kCUKXy88zgE5AAJNBEBLCBMZ9fRi1ChAbqGngins1g8LRU1I10ZSuzoG1qIUtU4rBZ&#10;3KY6Er6Jig+TgQQgAUgAEmhAAmRlrQ6zZzjzrs4/HkgtxcbT1GDvEzvf8AbNm2yGk69TS9OAeYBR&#10;QQKQACQACTQdAX5uSnGhrIqipZEBX4DgQTNvYWIkK1OuA8HLkg2MrRAcmfBbWpHferjpYMCUIAFI&#10;oAkJgO03TZBaLakI8Ti8NNgfTxInD4a7vMJwn2OX4pBO00dbkcglOalMRpmMtFyVMxlkFYjk4uKS&#10;PGpJE2QbJgEJQAKQACTQDAnwWCUlHFoZk/u9dUZZA7Nx28+Ol/U5OG/oiFnzZg8cuuPJS4uZ57cN&#10;M5HHw20/zbBaYZYgAUgAEqiVQI15BLhAJEsrKFUJ/fGMx80bueathg0frExhpiSHgrXaKmfR4XAE&#10;0PgLwxJTGWzOL6OGJ/78Mjr4ICTQMgmABgmYbQcHBwcGBsrIyDRGIcF5EJqammPHjpWMvDDotNea&#10;eZuCXGZs62cOzkYG+cCTpdnxYcGh9+MsZh/cd9BNHwne3mvizvg2Gz0Obp5gUvF00IlOo9fmdx+7&#10;f+f5UcaNkWEYZ4sh8AdO/FFXR/Ly4Ik/LeYVggVptgTSn6w/6yOnN2jUqIFW6t/PZa73lr33v6ZS&#10;CAIB37hzxzELNnWtOghvtoWEGWsIAvDEn4agCOOABGohIJpEgBvTpk2jUChEcOhhI0hpaemyZcsG&#10;DBggGXfkwY7zDoaHCdrY2GjIcvnY4jCOSI/1K3UaPnXh/kV9zUnpudfddWY+Gn4x6+AoXRN50dO0&#10;oqTrK80XXBp9JfTI8PaSVvA/k3OoUvkZWjAsJPBvEEhMTJw1a9abN28ar7haWlq5ubmS8RcGnT2z&#10;fs6G15rGNlqglcNWC4GzWi7fpJv9zB2XR2qjF2KPjBi1IcpqzZaDmydWqlQ+n3AauZveb/S+nUfd&#10;sGBQIIE6CECVCnw1IIEWSgCMn8utTIChJTamr0skgoqD1LzSQinBYqEEoEoFvgeQQOMRoFKp69at&#10;8/LyarwkQMx79uxZu3atZBKRBzvM2ZeYptdngJulGktsrijkC4XtR07u36m9Jh5h5xS+3N5xsFfn&#10;/3L2jNQ2kRM9XVqUfGON2XzvRU9eb+rVRhP1sfILAlUqvwANPgIJtHACI0aMePbsmYaGRiPtAGIy&#10;me3bt3/x4oUkx8KgU54rFu1N2PIsf3P3ugDT7q92nf9ee87MwztmAFMWsbw/0HHUA7WZ4/Zud+8A&#10;NzO28JfzN4vXiCoVHg+1RgGio4PapICeft8+9J/QSuU36ww+DglAApBAgxKAKpUGxQkjgwSqEMjP&#10;zx8/fryamlqV7TUNCglYqbi7u/fr108y1siDNpM3EQxXnDi/o6tGjeRQvbmgkBJ0dLDzTpXjCQcn&#10;W1iKbRMp+RHnF7dbRTn67fQ0cxPFX8woVKn8Ijj4GCQACTQsAVSlsnLhnrj1Dwp2ula6U6maCPXe&#10;2v6LbuOGTd1/eEs3afG9gqtzui5IcNq5aJf7KIOGzRSMraURaESVSkICYmWF8oqJQVq3hiqVlvbq&#10;wPJAApBASyEAVSotpSZhOZodgYqNP02Qs2ppRR60nbJFoDlv/wmPgRa1Ji+kUEPPTui2Jn7Bq/ur&#10;erTTwjYl8TKzn+/rPehS10c52/rK65TPLX42/3BF92eJwfCQACTw5wgod+vWUUOaUBCXXVyZidzk&#10;qFIjgbqWTk2l9J/LKUz53yVgY4OEhCCKv7rS8e+CgyWHBCABSAASgAQggb+YgMiRStPIT6eFU5Y2&#10;7zWiCzk5OSaHQhdnklZUFJseK93V0ggn+4ubftCYoEqlaSodpgIJQAINQkDTbcJIO8Fb3zMe3mKl&#10;StSVGcc/AlWLi2OXX1UtN0jOYCSQgJgAn48wGNAfLXwfIAFIABKABCABSAASaDYEcNKyVjOXTFLy&#10;dd97PzqMBvJFSQ6+s3nVK2Tq0hkWUkq/oRf5jUebDR6YEUgAEmgBBIQ8FpMmZFEY3O8XxnH+juVT&#10;x0q/nNDDzW1g3wH9x86lD1yzftaiXkYtAAIsQgshAHypNMlJ5C0EFywGJAAJQAKQACQACUACv0GA&#10;zy4to5fSmTzBdyIhKeL6HEi+Oo3y35gOGsoaylpWsx59mnM1Y18vVdnfOpwI+lL5jaqDj0ICkEDD&#10;EWBkfg566h1Y2GPCut5mdVrQYQc58DITXj8+fP8rgUBCECLSc962Ia3UpNA5bBPaGzZcyWFMTUig&#10;KXypgOKEhyOvXyPLl6Mlg+5pm7B+YVKQACQACfyQAPSl8kNEMAAk8NcRKEv7EJmISBlYtrJUl/1+&#10;7pmpX74kZBXTcUJEKK+patWxu+HvGrpDlcpf98LADEMCLZHAT6hDag/6ExG0RH6wTPUk0EQqFXDW&#10;T3Q0cvkyVKnUs15gMEgAEoAEmowAVKk0GWqYECTQVATQI33Eaf1oSiARtMFyBzf+NBhKGBEkAAn8&#10;OoGfMC+pPehPRPDruYRPQgL1IADexTVrUH0KfCnrQQsGgQQgAUgAEoAEIAFI4PcISLjF/dHoqzE8&#10;6EKVyu9VH3waEoAEIAFIABKQJFDhRQW6U4EvBiQACUACkAAkAAlAAi2dAFSptPQahuWDBCABSAAS&#10;gAQgAUgAEoAEIAFIABKABCCBRiAAVSqNABVGCQlAApAAJAAJQAKQACTQfAiA3fNVpfICNChrPtUE&#10;cwIJQAKQwF9IAKpU/sJKg1mGBCABSOCfISAx2an8tcbkqBJHrZOj74T/Z0DCgkICLZxA0u35K6a5&#10;9ujRs5uzs3MXsTh36uw0/eyjeBrquFCyNUE9Gcb6nTi/f+vTpB9tvG/h4GDxIAFIABKABH6PAFSp&#10;/B4/+DQkAAlAApBA4xHADsbOfnPh6b177/Iq5z04TozfqV3rZs2cOWfO3Dmz5sxfPGfvq8QyjgBM&#10;k3AI/dure5unTpsxe978JR4fStmYF3ioVWm8WoIxQwLNgUBx1IP7l98nMLXbuvVz7SmWPgP0OE+8&#10;9q8/cyOysMJjNHbcAzPlmteJ9ecefEqnNofcwzxAApAAJAAJ/LUEoErlr606mHFIABKABFo8ARxC&#10;i755dtuSA//5fi6UKG1e4Jl7L26/iS0uyMvKys7KzskupLMFQtCl0VOfXb905uSTiKLCzMyMN9e3&#10;7r3mn0HlVJyt1+KRwQJCAv8oAYKUDIlg5zJ+1e4NW3bsEsu2LWePDEMyvK+euvoprRwMjhb53Hf3&#10;snXnHpZmCdTlSf8oMFhsSAASgAQggYYhAFUqDcMRxgIJQAKQACTQkAQEPFZuVFjoQ4/Vmy/5l2WR&#10;1BUk5z0RnwqcZ7vf+fDgwSMf3ye+j+76eAxtoyiFINkBh3aeeUZT2vTB+/FTH59zs9IO7zjr9zqZ&#10;2ZB5g3FBApBAsySAw/PYjFJqlbyp9Jjax8GiMCvma2gxuCEUlqUlXlgzde7NQBZOFlEl8IBxG5Rm&#10;T0DC801FXuEO0GZfbTCDkMC/QuCPqVT4HHoZpYDGkQTNZZUW52eBFUdMsrIy80roHL4ohFDAoRei&#10;d8D9vBIWG/aA/8orCssJCUAC/yIBAask7fLMvq7jd1B7tu1q6GLAZvMqOQT6v2inxNYisGlFubn5&#10;hQVUlrhPoL7/GKuiYzpo6SAZNLTAfsG1xfj0b7EpmWD7T5OKggKipNSkKcLEIAFIoFYCSjpy8mU0&#10;ek5BEbhdxsu4v3TnR8v5N309l8zqrERjSrQsEGCzJYBDGNkxSRGhyTSwj1MsOEFxxtcPfg8fPnz0&#10;6DH4efz4QUB8Dp2DbuzCIfyy7G9vHoBbjx4+DkwqZQigrWKzrV2YMUjgryfwp1QqnG9Pdu8Z021L&#10;kMT+ds4Xn92TOujr6+thoq9v0GXL+aAsrK/jU5KfHHTVN9QHl/Xtl994kgC7wL/+5YMFgAQgAUig&#10;LgJCgRSBPP5SZjH9/ZEV3Y2IpWyxfh3tNDKys7tn3lmyZIC0krqOjqFdqym3k0TeUtKTv2mYCzva&#10;ORCwiHF8RNe0Q0IOr4hW0MSsDxxArl1r4jRhcpAAJFCTAD0tvqhITVPd0lgP3FQgtV7mXVAcuKGj&#10;nRqPwuDj4ET7r3hpBCl+R+duXbXqYoJEdmkBF7YtGTF81PSZM6dPnzZ9+syJmx6H5tHRvkCY+/W5&#10;17bpI6aCy9NGTt9x1y+SCj1q/RVVDTMJCfyNBP6MSiX59rqdC3YfS1QgS6aflRwnb6Oy9hmdWpCD&#10;SnbWx+2znAyIiDD7vee+OYs8nO6kZOTQGN4zv+48unzHqa/QUuVvfOVgniGB2gjAMyzhe1GVAEFO&#10;znj27D5yMrLAUL/KeRxgVJwY6/8oVmnpqv+SKQV52XG+gYvz3EdciWEgjLw0WkkxnkCQWMfEE3CJ&#10;ObklRViPIUQjw5FI1Z0ngOsNXAN4PAJ+oEACkEDjEajx2QqFBJKUrLxkitynB3fcecLrYD+kf19Z&#10;8Q3QCKAa18pmovGyCGP+XQJCAVCn5z9bN327x7unZTrKYH9nhSTFxLQaM+RaEqWwsKiYUlRUwHi7&#10;ys1UBY8ww8+u3bLrdtDcmBJKcTH19fTXizbvuHwlivu7uYHPQwKQQHMlIORzeVxOLcLl8QW1jvFA&#10;68LncfkNMv5r6gFf2euNswa2tlnl/1bGuHcrgWQBc4Jf4oWMUeP7ySqpa6Oio6uhKEsGPV5C0ufo&#10;kGiLOXNHGuhpK8gMWr/eTVmu+HlgRPmiZXOtW5gvSAASqCcBHK4k+vFl99Z2He3aWlpaWZaLmYmZ&#10;w/Che4Kq7drAmj+GIOPuws57n+WV0uuZCgz2FxHA4YhycmQ0w6CnkOzvQKfQfsbDl5ePLp7e3URZ&#10;XVPH2NLMWknBZ9Nlf1pKIQ+P8MCyc5V99zg2h8PnYaaNQJnCZrOtra3btm3bBhNjY+Pp06eLplgN&#10;LEzMgQuBINatNLjWpoGzC6ODBBqCQMV73r8/4uyMdO/eKD92dsjz5zWUImR55S/3do/tYmsj/rzb&#10;tLG1HLmlzG3hljWHR1tWL16DjKMbghmMoy4CQj4n98rwtjp6A26SuG2Nh1ixORJG6lEB90xUSX2d&#10;jao/zg0O+1zKxPVeN601dqvbxotzyNzcz1/joYk7fNkggZZKIOZU36EdZKXllRTlJURaSspmyc6n&#10;KWipq7f5nx9s3Dy5v1dIQxBpapVKSSxLr/uoJUd2rJvZrzWRJaEXEmZmK1GD/IOOjB06ePCQYcMH&#10;LH8cy8B0JoVp2TR+SqvBUzqKR8lkF+fWAgQflZTREAhgHJAAJNAcCHBL0hOD4r6GqnRxd1+wxH2J&#10;O5BlK9dNGd6OFb9r9bRjH3MFIsM0dMCOTn+L33hN3nb5U0wmhwe1q3+iBv+UhgB0BMpGTl07tNJS&#10;I4n6R5JAxqS9cVp6IUdWXkdWUQmY8lf2bQQ8nqujpiqrIFbPoG8R0KHMmgVOYEZl3rx5AwcObHiA&#10;ZWVIv37IsmVIXh4yaxYav0hr86ewNXwJYYyQQG0EwHuen48MGoSqPD5+RN6+bZSfr1+RFGyIXEX4&#10;XLaWucOAMQvmzhZ93jNnTlu002P/6pUjO6pKwY/vL3xjhThGXps5V58+f++5bYStClNy4kDLyrEt&#10;enbk4EQTA109AzNb0/G3xO9EVlIyUYPWsWd/rfIi29pYp1PwGfk5fyEDmGVIABKoDwE+Mz8rWdtu&#10;xO5rUaFB70XyMSTmjLus/38LNi6+HsMtXzvDho6Fn/ceObr3dqQAaZBtL7iGt3b+bqGpn0JK7ewM&#10;pAm5z7ee9LhJ3xx3sJtoG2vKg/krvbzDqb06tZeWBVpkoYKhfmvXcaOdW1OuHT/2eEfhuJgrw9VF&#10;kbN894+4/oXUafGjxd2BnxU+X05O7vPnz7a2tvUhDsNAApBAMyRQGHTKc8Wivd+2vcjb2FUif4zI&#10;i3tGLN7JmHE/xGOANlka3OLlpYc+2Hfs3P1rIbnIrAuZHqP1lKpYejfD4rWgLAGdQLlJB5ef6HfU&#10;Ow6Pl7TxAIaURLKsSa+ZbtYV22sknvl5EqV+G9we5lqbr/BaYg36Bj6S9srzMaHtoA5OpmCWBITL&#10;oL471nFs9uHYHZaPNq6LyG81+PQeV2VwB3SbaR5d+2X02zNr0QgbFQQJCgrq0aMHi8Wqlg3RhqCf&#10;z5vEEwkJiJVV5b/37EHWrkW+fUMssbXxLVsQeXlk+HDEzAyd2P1mWr+VUfgwJNDIBIBKZflyRE0N&#10;tc9qJB0ig4HMmYPY20uWJHSXybitWvb7Tp5Y3lG1RhFrfnYs/zVzlr0PM5p17dE0OHxs5HfiV6MH&#10;BzR9S+FYmoIK/Xpy/OWAUuX1Ppvai2ILPd55/H80A7MJo4YZyLB4HAGPEprZftGqPq0Tds07FBOs&#10;OyPggKt4bEC94d71Gq3P5PmHxzohCDjpAnhmZDKZ0tLomAIKJAAJtAACkQdtpmzG6bofOb3HRV+i&#10;PEknxkzfEV7Qa9XlG7MdRAO9PO9dHp5nTz5LY+rZ9N984emcKn3JL7FoaisV5U4dgT4FjICpLJ6w&#10;yvAVp2SkbeM2d97Ga15nz547e/b8fuN4T8+7vnFJxWx6ST6Rzwc7IMUGOwJESCguY1GKaeJCA1tu&#10;4NLbx8fnLia3b98G/r+BquWXmMCHIAFI4A8RADpeAasMNBAS6cvqdBg8vS2S/fJ9Ap+O2uyWFjz3&#10;OrTxqOdThqGlBhoQGm83bXXhcJyi+LCgZ6/971/4b9+SFcuXLVsqKcuWr1i8aP6i7eeePXz+4vmT&#10;0IQ8Oh9oEBqqmoQCpDjIa+Xai/4JWeKCs3H5ES8yurUyIMlYtWmL5HJjgp6KNoPhitJvvEyxMFDV&#10;Vgf6FPQCDl1I4HKr76j/XX1KzSoQKU2oVPGdbduQVasQoGfJzob6lKZ9YWFqTUsAqC40NZGrV5Gj&#10;R5HDh5EjRxrl58wZVJ9SQ18DDlHmMEtLaisxVGM27XvQQKnhcPKYPgVBmExw3HWViYN6h0nTZq7c&#10;uHLBvPFTpk6fMXvmBPUMrz0PA3Pj8ll8Vike88IiFtDu40voTCbQxQHBY46ulixZsmbNmpWYgN/3&#10;7t3bQJmG0UACkMAfIQC2fQt4XBa26bpSzHp2bmtZVpAaEp4OLvKQonfXl6868ZJs2MneQU+DV364&#10;8G/muKlVKhXZrbYaKBQau6w96XF69XQr0cBbgBCtOjLvRITEfc2RV5CTEZv6lzeNiFCKSJSSKndS&#10;BX7bt28fMOReiMn8+fOXLVtWc9D8m7Dg45AAJPAHCJDIigrK4CiXgiIBHxjnccJ8n34I5fXacvn+&#10;9dlmaGPRSKugf6Cof0WSPB7zzdXlk4cNcHUZOW/mZaqZmWl1MTM1MeY+WzBgeP9+/d0mLjv8PBRs&#10;8vwNExCgaQMirmc8Eemw+OACmkxiqL9/dkZ6akp4SMSrqJgRw51MpMg4+25uUnz608M7ffOyYmOj&#10;r23YE96uY3snM50/DxdM6c6fR81VoEACLZhAU6oumjKtFlxlf0nRqk8cEMMuC9fNn97TQUWkW+MJ&#10;5Cwcyf5h8UUUjrK8grxA8jAnoDUXKMrJyMiWuygGD3z9+vXLly/BmABT98jIyL+EBMwmJAAJ/AwB&#10;ohSRwOfxWWwOeIqPsPMiS81GLztwct24QW3kGBXnSf5MlDXD1qZSEXCBUTQwh6shbG6jzV1wQh6H&#10;zWFjTnexRhP8pa9vo6yigWhoaGlpGyBcbuVOJyGPJ9RRUtYzKFep0On0gICA3NzcPEyKiopSUlKg&#10;Od/vvRvwaUjgjxGQHDnxqPnx8WmIdDcbC4I0EUHI3aedeB742nOrszC/FHqaa/o6+ny81+IjT6Jz&#10;Qe9h6NR624vExKTqkpiUnBD3cKmcngoRT4p7sm/HxgV3Y349pzgCSZpMJhPF/RV4O1T6HLnnGHf5&#10;kIueoZGJqfOUQS97fro5qSN6FATBetbFg+4udjcGaetb23RYG7fR7/QKV/uKHfW/no3fflKkE5Ic&#10;0f92lDACSAASqELgV6zhfuUZiF2CgBApy4qJrikxMTFpxY12xg6OkfMtLiuziAHGAZhuDewyU1M3&#10;lldWxukYGmgoqBHL2JVDBC6zjGSopKkhUq4DHT34+zUmYPoA5OPHj9fgsffwtYYE/m4CQkSIw+OJ&#10;YK4gKenBX+JzVXVMHDugnqylEN2Rex77Hptq2VaRVVjGaygj5XKVSmWHwkferW1naaikoqZZKRqa&#10;mlrKCi5b/HIKKvLYsH1Q7NGZvWYOXOaTLI4fxJ6cFGyliFdRa6OmishbhaWg1joiyUpLVCPnm+tK&#10;+viGNil/91cAc9+sCPwxuw+wqEQAXkQlWsOU6Jfn1pzMRCYvmWVOUpRQAgOrhd+we2hWuP+uzHBo&#10;BV2mbnsUwufQo14FLbOpPfck+W57smNTqWxOwDG3HtZFpdWdl/xEoeW6rXu058iBORKOShCkzcRr&#10;rz5RMMmJTLo6RqI7wJsOXH80Er1TlJ/jv8RaX/EnEmuAoKKV8xp7ixogZhgFJAAJ1E0AXRDkskSL&#10;c/URoYDLYbNYHNT8EcrPEwCn8bAYDA47Nzbl2rw24BC16gJOVBt14ENuegmTWcYAnOtZL/XNSfSx&#10;sd3mLzv3sfyoCi7Cjf8a0lFPRVbe2sCAKdCNTYiqiCsqOtpAmWegqYtdEU2iSkpq3SJW3/RhOEgA&#10;EvgeAeCkv7S0sX5otNpGWbjyvZ98ZikmZQxh2oUDR168Qhy7TxjijB1TUCHAWKMBLR3RCQp2fkZp&#10;st+h+bpGlq2trUcfScgo4LKZZZVCLysr5fA/7BvXxamVhan+sKlrX2SC5qgBW8c2Iwe2TdSlvAws&#10;FpUUj0T7XlJuL2OhYynfyrC1jB5yfNyRRGygmvFglWdUIqddl44KElya2M8u/IoggRZLQOTED2yD&#10;19FBrK0b5cfEBBk2rAZAIoksYBUcGqVTLrp6emqtHbeFFs26mLzXRRl1wyT5zbfYGmjeBXOY/3Tn&#10;4sX97BCSrIK8glSdu0cJ0ooKinJExHnq6fVrDw0XHWX5S4IjSstJy8iQqySFJ8nKKyhjoqSoKEeS&#10;1K/hiVIy2D0lJSV5KXxTq97AF7RvH+o5BQokAAk0IYE2CwJeRj48uaCTpGPC76Qv3Wm1x+NbT7xG&#10;tmrCTLagpNJe754xQE5K1qSD9QKfOsoVvLe3iaW2vKzCoLmHAhv4mE4H9zX9IpWLIj9nY4kLOfiA&#10;ZxfbuFpYKqhL2bezp3NLzs72iMfuvd8z3YtN0nZsZ1Vt+boFVQcsCiTQzAgAh/0qKoiWVqP8KCkh&#10;Fy7UKLCUvErc6xNjOhLJwFwNGwUqkIxnniBO2Hpk5+lh9ewZfhGj6MSf3PCbxw6uOHg1G91jhHRc&#10;eW55Jz1lKQ5wBCUhBBI56vTwfY9YFPRipyGr1+/dNxj0Q780WuXG3Flz7uB1+p5cr17iGNj59+8d&#10;vn7pWmaZEQEvxPMVHXrPmjS5j42lAolXlvDZ+9zePbeLFfURQSZFbvD46bNnj7DVwhx1Aze04Php&#10;Pz8/Z2fnX8QAH4MEIAFJAuvWIY3tp01DAz1oU0IKg057rZ63JWTY6vPj2uLAubjADSkYJAmEinpa&#10;1k4uJtXd8gsKYz4fn9p5u9259ANjDZThiT9N9ApX+LVCO4/v2Usm/XeGOmKchYKi2EakqkOsJspt&#10;jWTAhvlu3bqB9QLg1LyB81Bx4s/+/ciCBYicHBr/ly+Io2OVhNzdUX0lFEgAEmg8AvVqbSQC1St8&#10;42X3b4w59v6i5XtOPgtG866ITDwZt9mJiMdJugfA4QnAbujj1jYLbiGYT1inQcvWeRwaWsXc8CeK&#10;zny/f/S1N3SVrf67HMof4z2/MNvD89KnJHUSgahEtJ597OSs/laaimBmIsj6ctfz8Nrdz0vV8cIS&#10;pQEnDy4fObi9qkgzn52draenB/4GCzg/kQUYFBKABOpDICsLsbFBKJjCoPHEwwNZsUIy+siD7aZt&#10;L5Mavnrznv5mVHRLICpgM5Cilp6GipJUdY0F5+OuVau8H+Mm33m78PdP/BGpVL5enbj78oNsvb1D&#10;W7EJgg7j1rnW3sQwwi89/JCdzs6L9fkW9bH1LsbBfr+oUhEUfXsXHRLH7TLH1UBcYATHzQ198ezK&#10;y2gpKQKOyDMYtHRmJ31QflFXx84MvnT8fiqOy+Hr9Jk9soelkYz4DlSpNN7rCmP+RwkAJ5qJiYiy&#10;cmOdfwn2ROjqIjNnSuIVH6KcsPV5/qZu9eAOVSr1gNSYQdCWmcdjfXux49oXAh7dzS5ODQykhRw6&#10;I/xy8sjg08P1NWqeZtqY2fpB3E2hUgGDCfB6i6y9oErlD1Y2TBoSgAQai8DbPW08IrXNnbYOsGKR&#10;iKYOvc0k/L5KJEr/9uJLioAnE+u97nMGo8PK0FW/uvjJp6Z8zaHwieYOFpV7OTn5kSHRUan5RAKe&#10;II3XsHPrZoguv2ATB35pZmLQ+68UAthRrGrXp7OpoixBPHGAKpXGei9gvJAAIAAO1vL1RWRkGnJf&#10;TTWwYB7Rvj1iJOkCBBEdoqyz+PDpvWLtguRDNTXnjaFSyfh4PiSLqeeyyKFi7FuLyl40QESFVxj6&#10;/vmlgvbHRgFb7l+wUqmMSdy4YVqkiuhrAqhtAaEiPFSpwO8XEmhIArV/ig2ZgjiuqgmhKpWVC/fE&#10;rX9QsNMVQX5oQgBVKo1QJT8ZJTc10mfdtBE3Q2t5zshhxIbdZyZ2VZOtbl/0k4k0bPCmUKnExiKt&#10;yncSQJVKw9YfjA0SgASaBYHsL1cTcZaWto7aVb0T1JU5dtaHiKR0vMW4jr9oFlI5EZD4rdaJgygL&#10;tU4cyucsUKXSLF4imAlI4DcJVJ1HRB60nbJFoDlv/wmPgRb1iLlhVSoiXyoGnWcOGwX0KRI+KWtR&#10;lOBw7JysEjrwMkhU79Bj4rFR1r96LKaEM5jKdGr3ECO6X5vapgE9ytQDOwwCCfwzBJrs02qyhP6Z&#10;qmvighZGf/beBfQp6oa2dm1MlOWICkra5m07WlnqGqsoDJh3aXqvZqZPaWI+MDlIABKABFokAaFQ&#10;12FSd3ugT/mRI0Nq6OdMehkDkdJzdugO9Cm/7PxeYrpQgfR7g4haJw4tsjJgoSCBf5ZAc5pHoCqV&#10;yvyIf+MyiouKCgoKCqtIcQn16ea9PsERlf6lfsFA5Z+t9e8XnMdDCgrQn1/ubCBYSOCvJwCGZkJw&#10;jk/9ywGCN6iX7PqnDEMCAnmFuWHvQvAEuWmeX8M+nRnRUaNz93mX3gSHvz8/0oJ+eubMBylFv3HO&#10;D2QMCUACkAAk0CwJSE4cwP58obAk48uXYGAEKCFfgr8EfXx/esXh11kFlSfrNKcpULNECzMFCUAC&#10;v0hAwOdwOVwer95zaQGfx+VxuA1z6FvNwxrAjviAve1aWYMTlLWqiIaqyvBzieH58tAN5C9W9Xce&#10;i4hANDXRn2yR43IokMA/SQBVp9S7KfwnCTWnQuNwQhwBIeEczHTZiLymiaxicXZmQjwirWI7zn2U&#10;ELnz4k0Zs7Q55RjmBRKABCABSKChCdAoqZfXODo6OFURRwfHTs5d175XZHBla/ez0tD5gPFBApDA&#10;v0yAJK+pqaOppiRV34O9yArKGuraGnL12734A7TVVSo8Bv39lomXigvRozgE1WTkbv+jy0a3+8Vt&#10;kP9yJf+w7BWzSHDi1KdPPwwOA0ACLY+Aavupyx9mpkSt7YUg9WkN8aqWHVc+zcw8ME5XETtbBUoT&#10;EwAGRUI+whaEPvuUiSC2vQfq0IjRUZ+TEIJ8aX4KyAybg9kRQYEEIAFIABJoqQToGQnPNrjfqsVu&#10;XZZAWngz/8iUNlpKLbXwsFyQACTQbAhYzw94lfLm1lZX0/plieywdOfjJ18ezbCrX/jvh6qmUmFz&#10;mO98vQoyGc7TvR7fuTBvTJvWOu1WXQj18784vS3y4ZRPVGIWG8T4E6b5DZHLfygOOh31kwwFEvjn&#10;CAjxZDkFDT1dHUXgzbReewrxRLKipp6eihwBX6/w/xzSxi6wtqpWG4fWiIAWuGPtpY8MO8f+eir5&#10;J7aO6OU6YMHReBzSrYuTrDQcSTd2NcD4IQFIABL4cwRKKPnvn91ABMKxHuEpwdcnuxp0dph48SMt&#10;KvzqBEvuldnbAzIK0IkDFEgAEoAEGpcADg8E9xO7C3GiJxokV9VUKlyBoLAgHydUd+7Zf/AoN2cb&#10;IzWujEbr9i49x61aOCgv47+H/uEZYHN8wyTeICVoeZHga+7GanmFhCWCBKoRgI3K3/dKqFn1G71j&#10;xWQbSk5mMbtI2mnuLNe2qvSIgNcf4tJoPaZtH2ChIvP3lQrmGBKABCABSKC+BHgCLlgJxCO2jo6t&#10;jDu2a62mimMgQhmFNu16z17sRis97/M2rwQuFdYXJwwHCUACfyeBmrN3bAuKMLc4n4JoWpoYy6hk&#10;ffJPQBBpq7bGMmqFydlFNHRPEJSGIiDa8gMd1DQUTxgPJAAJNA0BoZAgp9F2xJ4tG+fOX9TLUoGP&#10;KA8bNn/fvkmTps9esXTFqs09DeVIUFPWNJUBU4EEIAFI4I8QAKNYsANUgBREp+YIEGvHjjpMUkL4&#10;hywE0dLQICEEWlYemwNVKn+kbmCikAAk0GQEqqlUyHiClra2ECl6eu/hpyCelY29iT3nze1zt1+9&#10;OH/vPaNISk9TWU65yXL3LyQEzJOoVOTZs3+hrLCMkAAk0DIIoJpgkWkljmQ2xstzYntdZYJAIGve&#10;b8qyK1cunPE47DHQBAELl1BqECAQIBRIABKABFoKASVpWQNTNQTJeXb6/OsIYXtnJw29oofndh30&#10;PHDwSgjC17Eyk4M7QFtKbcNyQAKQQB0EqqtUyDJd3RaYWasXvbtw+7m/QL9HTyfnovADY/v0m3Mk&#10;DI8bN9C5tZ4ipNmwBB4+RJYulTjLumFjh7FBApAAJNDABHACFp2an56ekYlJBoUFfNXCPYv1olxS&#10;gpSVIbm59QoMA0ECkEC9CXBoufk56aikVZHUHGopp4qnbCGzMDcrQxwouyCfzq93IjBgNQIkFb2u&#10;Q5bb2Wpmv7/lFx2vZDOmX0fz9NBTKxeuPvk4Q8d4sZuTthIJYqsPAXjgYX0owTCQQLMkUH0RkSij&#10;0HlT4uW5mga9TVRliaqmA90W7RoNDuAgA5eRk0+u7u9sAc9Qboia5HAQ8CPA+ngydngTbEkbgiuM&#10;AxKABJqCQOpDryWuRkaGBqgYGS54GJkDLbvrB/7CBURBAXFyql9oGAoSgATqSyDyWPf+dkaoGFcR&#10;E8dVh54nVrhIFfJYmZfHd21vDgKZgD+Ow/qeiKhvGjBcdQJCspppj7Wfz80zNBvc3kiKr2Q9ffiU&#10;jePlFTR0Wxmbzju3soueMtSofPe9ARr2lBSktBSurcLPCxL4ewnUbpfdftO36DNr5nRSQBBF0+4r&#10;LlGphfl5VKrnzFaa0ESlASqbzUZMTREpKeT1a6hMaQCeMApIABJoQgKs1xtmzVq+8nJUeZoC5PYU&#10;u5W3nsWXNmEu/vKk0tMRHR10DA0FEoAEGogADuHSqTZuax+E8OjUAiCF4E8py3ur2kvP6evdL0dy&#10;QUL0guTzgzste1XqdvZBZKkg7vqJvpSv28Zb7AoGh9Y0UEb+qWiwHaB4ksO2tMSDY5xNwBqhit3E&#10;HddLaflZsSlJm11JBGzZEErdBHr3RicFHh6QESQACfy9BCpUKlVsJPBSigoyUmQCTiDE4YlSskpA&#10;FJWUZMjgZKK/t6zNJ+cAdlERmp2RI5EHDxBl5SpZU8JOHYVGK82nvmBOIAFIoJJAWbD/m6jgHETF&#10;sf2qu4kR7z/dmGMn4CI3zjz6GJ8GQdWfAFiZFBkqQoEEIIEGIQBGqEIwZFXXJIC/gKiBP/JSg6Yv&#10;dLQgRwUHhAFbFAbl9fnNgdlOWz2XDBzWVh6xGj9x/srt/fCJp5+/wwl5DZKNfyWS2sepcPT60/Uv&#10;mlpt347MmfPTz8IHIAFIoHkQwFQqaPuHwwkLCv32DRoyfDSQ4YP77XkelM0DRzXDxrFRaoqEmUHS&#10;aEhaGiL6HZiC37mDqKggU6ei1itQedUo3GGkkAAk8JsEUuJCC3NLEc1O/abPHmlm4+w0bNn8oXKK&#10;yKeYpLx06m9G/i89LtryCQUSgAQakABOKODzUGsUCTF0sjfSLcjOjEtIZzNTgp7lc9q5TelsqS4K&#10;oqxn0dGQjOQGf80QVmwOasActcyoRBMHRnjgyVkW1rYO9vbgp/Um/2SqAIxe4cTh5yq9YsAP3GwB&#10;gfh+Dh8MDQk0CwKYSgV8zEUxoVd3u2/Y7+v98C6Qhz4v9q5bedr7fQYbTu0bt6LAqFrUekpLI6NG&#10;IaqqSGQkEgG39TYudRg7JAAJ/CqB0jIKtwwxsDa17maBxiEgt2rXmiBPQtKz8wsLfzVW+BwkAAlA&#10;Ao1EQMBDuOhgVohIKei6zNywcfsgQ0VUpYmOvnhsenF+OsInEkkINMSubw3gcIJE7xt7NizceSkx&#10;NjI4JAT8xJ1YMv7Ik8+Z6MQB7qGqL0nJcP7+qK0KnHf9Cjv4DCTwhwmIN/4Uhdz579iRG0EUvHnP&#10;0aPHTBza0ZQe9u7QiYP3wlh/OIf/TPIixYpoaz3c+/PPVDssaDmB+g/Aag9Z/+ch898jgMcTAGwl&#10;spScnCgiAZvNQf9PKSkppWO/QYEEIAFIoPEJCGvM3IVCPJEkJVMl6ZKQpwFhFCPTNh07GiJks0EL&#10;d+4Y0oogT0TtLBA+Lf7zc58IqppDP3ttnFTj57nFpJAScPXKpSdRucpq3advXr9q7ezuxtTIz4fO&#10;Xn+DetWCyqmfrmigSQG7QS9d+ukH4QOQACSAEvjRPOBH93+TokilQo2P+ZYQjiAaHWyWXrx9+9bV&#10;h0fm9DVXKnv97f2bJ9TfTAI+/l0CBAJCJKIhwAFAQKsiOgYiJga6/obvzT9GAMdjFOUlBYeGhQZ/&#10;kZDPnz+HxURnlEq0hDiEQy1Ki/zy+TMaLjg0JK2EzYcDuCZ+X9DZiKj/ADMYAvYbnkAikuBmlp+p&#10;CNGuTyiQQEskEIfERSPRMeiApuF/IpHIEqQEV73hxxOIpQXpMWFp32IixPLN78Dmc3FZFm4jxrhY&#10;VeGMzvpzXx4+cvTUrTLXidvGdQRtWEusiMYpU2ZEcFpuJoK07eO29uS2Xfv3HN86qZOqbKlPaHjs&#10;F+h3+6eg4yucMJQvqf7U4zAwJAAJoARwtKS3H/zu37t3986tW7dui+XWzZs3X3xNKGSj3UXFXCI/&#10;7O2Lh+AW+vPkjX8KswEQClGJ817lZoPgNNstvkkRCrBL8Z7de2oiGi6LT0Rh/27GwuPxpKWl379/&#10;34zzWDVrTKZQQQFUK/pz4IDwzh30F1NTIY+HhnN1Rf85a9ZfUxyYUUigIQgUfDi1rQs2MydXiJQU&#10;0DfKmekMPhfJ4nHLU6EGemwYqAwCSpFJZNBE9jvy8GtBQ2QBxlEfAh+PdjVVR6x6LbwRIuQzyxgl&#10;xYVPFynokBDl4fvPfCwWcug0VEppNCaHLxB1KM1HgoKCwOvF4XAaPkvx8eJWPTa2MvLPn8UXRQ2+&#10;6IdIFMrICEkkYWZmw2cDxggJNAMC+cJ8gpAg8dJLfgAN8/tF4cVqBQ3ZadVRG/QhBKKkgAuDj1wL&#10;LwGBqzdH4ceW99dHNHv2OBnfDJj9XVn4cmagrR6iYDvqsD9fnPOw7foWMojp5BM3E5t7WbKyssB7&#10;kZ2d/YczCnrI9HShmZlQXV2oqYn2DnZ2fzhLMHlI4K8lELbLsp08+LLlVHS1tcpFW5OMqAyctPdl&#10;MlfcA/BKMj7tcDDUUULkNPSUCARNU5mZd5KLmDV6iJ8DIVplxIFNkcBFl5SUsT6Yp2ACZvfg7yJq&#10;SVp2Q2huGkD500KjWLsWGT0aad8eSUpCgMUKED4f/RscsQwFEvinCOCFoCmSUlv7iE6nMOiMMiAs&#10;Fjcj/PJQW+8lTsMuxbHR0xg4b7auXrVmV7zDjPvFrLICxuOZWu+XDVt65txn7BQtKE1BgCyPxPuf&#10;nuosK6+qoaatZzDMqzSXi5Q83rCopx44aUNLS0NTU19dbdn1rBLM2x6UqgT690cSExEuF9HXR6Iq&#10;zqKGlCCBFkIgCUnSRDT5CDaYaTSpYaKC9g+lxe2HbvGN4HKZmGYXFQaDfnfhWBtFcFtyNwrTd8HA&#10;Ue7HKP3XX3kUsMCy0bLZUiMGO0DBxEFDVkZLvfzsUDZHCDav5BUW5hfBHaD1q3dgn25hgY7/Hz1C&#10;Nmyo3zMwFCQACdROgCBFxgnaDlj9ICwrJ7dccvLCrnRJebl246zdgTTwHLPw26lhrtu+IMPO+SXl&#10;Z+YF+S3UZ16YYbomoJj1W2e+VRyiLMpcDZ9ImIIGVl0jEhApUETKFJGI3KkAb7VAIPxGRA+jbo4E&#10;cDgimUiUJhAJJCAgh/rW7QdMm6LFCHz8OgX4GPzm4/n4SWaP3u47zw1XQkhKhL4eL3f11A8P+RSW&#10;lN8cC9Ty8sRjl2GNFI/DZooFKLvQ5TU+t/wSm8Uq4XCL6XzBv95/iFp4IKGhSBfMCkvU4MujKymo&#10;VARoeW8KLNG/SsAAMQBbfhKQhMb7iUViRyAjagAGzlUIwJUK+LqIMpUiSyaKNidWSMxh+55TTwUY&#10;LN+ybceOvqi2BcqvEqg5ToV+VH6GpejoN6Bhh33Bz2CDYSGB2ggATXvNQ9+sh8zv2926MO3TlyAe&#10;wqa/PLUljN7vxJklvV20gAVDR+ep2x8uMkOuPvfn8n7HiqSykxGCTaREWdCxiNpCJTkiCdwkSsko&#10;ylbPNJznN/iLLIn0xg2kTx/k2DFk/Xro97vBScMImz0BIVj5klzcJKno2nY0RRiBX78JudSYoMho&#10;knbr3j0cxaM2srKpnroyPyE9Iy/zX5++N03dth3tef3uY29v3+/LUx+fjYO1FGr0H02TyWaTSuvW&#10;6PKjry9qilhxajJo8HnliyEqKuK8wo612VQazMhvEiAjZGvE2gJdf2+sn1ZIKwUEbKCu0ejjwPYe&#10;oHyvW7jMIt9lM3eFlPTb67F9g7urdrWlxd8s+z/1OJg4EMlyFRopBWnUKQiOJC2LHadURWDvXNeb&#10;IVrLBu0/7AL+qY8HFrbRCNT8lhTNWutolxYURifGC3gpEe/Zgm4ufY11lEVZIErLK4HTFtgR8Sl8&#10;1m+0VBVdCZGMFOUmXd26fOnixYuXLFux+r/4GBoiTH3ns2f+8qXu4OLixQvnzDz1MCyLBs/3arT3&#10;AG1SwQikbVtUY+3n13jpwJghgb+BgKhtE3JZQHGsIC0n5OBth287eXDntJHm6HVRESh535ilfNT/&#10;Clwba4JKFSobd+7ec/CgQQO/L/3d3GwMZEjEf3mYCMoOjm8bMgQZOBCtGdCq15TNmxF3d+TdO1SB&#10;/i+zaoJXFybR4gjUtvfn+4Vklib6HN9xIbXT+h3b1izoqqqIHQ8A5ZcIkGWQlPAXO2eMGTViOCrz&#10;rxRmshFW0MVj84aOHgmuDRs+fMSggYe8U4vLYO/8S4jhQ5AAJNAABJhUdhlBiqAkq4yXM5988MGD&#10;o2ONDNBDK9F5BJ/PpWTFI0JVZTUc8TdaKpFKRchjc9kIwsp7d+/w0RMnThw7cuh6YHYWAxEWxIU9&#10;9jp89Di4eOKE59kL530ictCdSFAaiYBIXUWhoH8rKzdSIjBaSOD7BGpZ+msiZMCvExnYNZSfg4J+&#10;DiXx764/iEdajXOzxEsrmnQaPWt4f3tzObCjBL0rSPQ9+zC82LhzR1sLsybK5L+dTGV/w6CkR76/&#10;HpAsVm1V6PZZzES/M2cvXbjwLoHO4f6+Cr5y0UBi+eA7Kwm/scjQwFVbrey1ovjvP+T4cWTTJiQk&#10;BJolNjB/GN0/RoDPYdA5DCYH8wVYq5SmJL0+vTeIJiBIJ3mfOHvq+LFjx48fP3b0qOep04/DKEJu&#10;82k9mnvd8dlldCbCL8sIfn3n3oOHqATGM8v4CC8vLuLN47v3wbVHDx8+8H36LLyADqYYUCABSAAS&#10;aFgCNWYrwFsJgSwtX3UzZ7bfdZ/nWbpGzq599RBExbrHsGHt9ciyBPTkSoSZFfXU61ggU2PA6K5q&#10;JFTN8qsCTCRBjJkfT3v9d/pFhKLsdw/A5DNKnacfnDOmp5nar6bXGM/x+Xx5eXk/Pz9nZ+fGiL/h&#10;42SxEE1Nsc8UUewdOyLBwZUJgRE28FNlaIjcvIlarECBBJqcQBqS9g35RqpQbjRoBgSIANhs2yP2&#10;krEWBnmdWj1/W9j47Xen2eEQEmgp8WQZVuSHJ/f33eY67j33bIYlIjprsEJyg69uGDz5FrHH+v+O&#10;zHax02jQXMLIfkAgO+L+qa0jH+vdv7vazcKAjAgpiUnZVFr617D7e2edS0SQkceTT08xUft9RwX0&#10;7P/ZuwqAOHYtGtwdSil1oe7u7u7urr8ur+7u7u7u7u7uXopDgeK2+SeTZViWBRZYpO3cN4/uzmYi&#10;N5nk5uTKW59QAz2H3A5GMXUK/vnq8w9PzxCib2pl51SyQLQBDVJE+P90fv/+W5COjo6uhVO5opn1&#10;RW9ViMpdtWpVuD7mrno0SXAckV8I0vr2LSlQQEXO1aqRmzfZ/YYNye7dxNpanobrp+DmmTOarI+U&#10;l8SBf4wD77e1nrLFPE+voUN7lHJQ1fYoz1cP90wZtNdVJywgKCwq2tcTLIUMja0qDj+wtn1OHWPJ&#10;EEitYfPt6qJNp269/WFsEP9Miv2FdkRYxV5LO1fLbpWSvYpaNUpKIsT6cXR0xF8HB5UjJSl5pTAt&#10;Tk/9/cnFi+TlSzJyJClRgjx9msIspcclDmQEDhwhR0JIiDZJlSk1nIRXIpVgW6rY0peLS/SZ4+pX&#10;smO33mWyYIrHb1raRn4Xl2x861+0y6TJ/XsUM4vNmcBPB6eNmrXyRHjLBVs2jy5noqXg2jTJPGRR&#10;5ZIa5TLJDyQtClFSU//ZQZR5MEHFqGmcvVu2sPtWVknlhpRe4kDKORBBIzrQDqka/zIHzaFUT697&#10;G+fUxgxmYGweQ2ZG+oaFG1RbpyIkY5TLgyeLahMDW6P+x1+4h6kIkJlyRkg5JMQBj3fnJjZma07J&#10;kee/fPaLfLC4Vm0WwRRrmLGdfXY72xG7f/oFaICHXw8OKNy1Q49FL8W8ZDTyw/5hlSsAlNAm5jkK&#10;1Vn4wjtICELPyP3O5iFtshAdfQMTM8NCI84++hEsPpnWQZQVm1+5sjyIcs+e1NtbObhy+/YaYJWU&#10;hcQBiQPxyrVJFXYlVsbLgSTvA5L8QOoyP0MEUY6IoPfuUSMjFj75+XO6YIEURDl1e13KPa04gE3E&#10;LXorVTcRyHwBXaDUoBeLSleBHophJsdcOXPmkFN2R8fMvTYeeBOivDKE+fmenzqwfm6St2WrHT9S&#10;zhsGHcVWRoanXKw6caAZ3GbEJkVJOTnJwFWiDyiel/L+CA5mf82U4LREM5ISSBzQAAeakqb7yD4d&#10;FpgkVS5U0RL/KVNERJiWoe2Yo/7+vv5y+h0cFvLq7PX+yjY9EZ/OHZjavNT4x5UX3Pu5tGlRe6Zg&#10;lwITSA0w7Z/MQkdwRPB0Sf3ceSx1y426ctmdEJOiBXvvfuH+3dNrSSdHi+jANslmj+fJgc2nrHt9&#10;NdDOQq5FifXJ5VCnKoPfla+/z5tG/X6xt3OmMRWarv/sxWbN4LtzeozZ8MxtwofIsCA/r7311jXu&#10;O+/8lR+pG89VreZxHSt4TtmyhfyWLGjV4pmUSOJAcjig2t5QWiKSw0uVzygwmMoiw4L9AsOUNw6U&#10;hgf5MsJhsYxFV5ZIiQPfvpEKFUhICLlzhxQrFkt1XeKVxIE/mQOuxLU6qW5BLKwIPPCnygX2IOc4&#10;TAoL9C3aaPjee1++fv0mp+8/f7pt7tO2oCGz84meh6gswvXQkDaDpm/wqzt7x+HDXbOlnN9K2jhB&#10;gd7HxmZutuZZkODMQ5wgw8i10U65HAx0O8w4+cYj5cUm1TZeVYl/j8Vr48bkwYOUM1XKQeKApjgA&#10;PMWTeHoQj1S6vIjXNXItntoyRDf+t5v98uvGghk9G3Y6bFBlwZ1TfXNZG0mymqZ6Pkn52DrVm7L+&#10;1Z2NzaOfsm83YN1NV9+7txY34toqKSEa8uvLhga57LI3u+hoVsiqRs4IhGoW1qUo4nH5xLUsDarX&#10;a1AFRqhmOQrCZ3GTe2eufgyNJLK7t29FmVvXGdwR6qA6ugb1Fu7o5vXp1ZPPGSAe1LFjxMWFzJ6d&#10;ErZIz0ockDggcSAjccDn+4NNw7O22/iVhCiu3CFfXfb0sLa1t7YesOG1h39GqnFGqYtoyMzPUCWS&#10;OPC3cCAbyQaTH4j6qbSJQLYw/OlFesVhGFyWy6IiwlTGQlbcKjyekbd23113805ZvGzZfxU1s4mI&#10;Y+BEA/29L89q3HX1De9QHPp+Pb5jcL7CRcqW6r7qi7NXFHF294fQmiJiGyYt4vlo+9ahrZY8lTdD&#10;fvP2upk1M2XOmiOPU9G2e9z8hZK4ykyE78NdbbLny5M7m0OWWrMv3fNiJ9J/fHiERYvI69dk9eoU&#10;MVR6WOKApjkAaNmO2NkQm1S6bImtKi0VeTPwxiOOcjykRd5uXzZv5nqPEr3W3N7Xp6ClUapYaWqa&#10;o39PfgqzrraWlo594Yp9tr68PbtKDmsd4nHsxv2nd3xMrBUjaCYX/JZF6oR7F+i7+8SZcwuG1XKy&#10;DA+V65mgBl/f3Mtes1DJ3EW5axUza7tihQvffecaFUV+vn9rkkenVIU63OMXNdItV7LIW9cQLz+v&#10;dO8EOE/JkoWYplhxJ90bIlVA4oDEAYkDcg5oaesE+QWdn1yl7Ya3zDFwyI1pU5pZZ8pVpfywQ0SG&#10;MGe/gyOj4l/T1eOjsI682ztqwdBeK15HPyLcfL9jaK9CenpGpvZ5SrQ9KIdu+Drl+3Lv3EoGZhZW&#10;lhZWVRc9eS/8mNwVSb16SqkkDkgcYLt8LbhiTO0rPi8tiUTYiAj12teh08IfBj2371g6dWgFQ031&#10;mNJuBNVA6J9Qd7fjq0d369BjQPs+/83Y8OnN65dPg5tP27Rly/Z5A6rnjnapl8w6QOsm4PGmtWOH&#10;zjnz9keAfHbT0pI5X5w7Z+3Rs/a9FswaN3p4Ob/JnaZuf/rZn2np+H08tW3auBlBTUaOGTdzXhub&#10;47NWzdl1+eefb4FUuDApVIjkyKECHIIqIEhXiu+XzGEmPfZ3ckD2et+S1ee8KjaYsGdNhyyOyoZx&#10;fzzKmvF7TUvr86W5E8d26tKtF6Peffr2m7Bu8+Uf/qGoe/i7Uyunde82oG+vnj379eix9aZPcGhy&#10;0X9tQ5MsLQb1q1evYd4COa0NtSIQ40kgmez353e/jM2MTA3lzmq1tGW6etZB7364R3l9/OodFaVt&#10;ZRntE1dG9I2tQr54u/t7C0/DXBZhpeL6psX9NGU+0B+JJA5IHJA48OdzgEaFBhGZn9uphV3r1GrY&#10;rMHAFStO+np5eLjmHL798qWz52Z3ymeXUiN2LfL94KjZk5asf+QXJAaj1wp9ubHbiEPOPo1WXjqz&#10;ZemkygFD6gze89kjiO0OXK4tmT9n9c5c0w/t275732CHtb2nLzp5x10yEP7zB5zUAokDyedAYPDn&#10;/VMnn5C1XbdgXLfWBZViXiQ/XzypBKno65uWaTNpUs9SMveHZ49vX3/gindg6e7/zZ8/ZfGUkb17&#10;9uxWvUR2K6MUiJ5h747uWDW6y/ite58GGNuZGcR41n13fcepB5/tyo+c163HoIGDJk0o7XLw9J2b&#10;XwIJ8fpy48Lx/T9z9Jk3cED/Ht3nz2xg+PPV7R3Xv6Wo6RnhYYT+4RTXyrR2bdK0KdMSnz+fiMky&#10;Qp2lOkgcSB0O0Kjw0EAa+jshPTj6cMeOMw8fvnb7cn3Poinjxspp9Ihhc7ZdfOscJZlrp07fxMr1&#10;5/3Nq5bt3b1zK6MtmzdtXL96y5UffsEMI5B5fXx1Yef6TVu3bdu4ffvxJ/4hyY6dqaWna17IyZYV&#10;HRIaGWOKD+D/l683CRccEosVk0VGEW8/P+rj4xcREqQlg3VQNMmoTOfX78CwYKEqCAIUFhY2adKk&#10;adOmTRFo3LhxaAhwljTgXUwR0ACDUxX9BIPspWmFpMIkDkgckDiQDA6Y2OZrMXDWtD4lQ12eXL92&#10;7uSNj9nytR23fNeerYtHdq1Vu0H9ItnMDBDCL5kki/S/u2LS8Pat51y750eyZDbQEafqqEenN9/z&#10;NSzXcPCA6jXbderUd3Sd4J3H7r3ywVz/6enpmw+emVUdNL5+w2aNG46e1sbs+dPHZ5+6JLMaafAY&#10;N//ReCi6NKi5VITEgYzBgchQ/99B/oHBEfGeWf12/3xhw9pPId8enF43rke/Xt26du3WrVuXrl16&#10;9ug59/i3sKBkz1RySCXmeX1942LNZs5cPm/kmOa57BHxTM/CoVjtjmPHTu9eVAFjTr7o6Xfz2Kkz&#10;195nrlK2ZbsGjiGRokTs8fCRl6Nd4fq9ygndQnPVmtnV9utXZzecLH5xcQ78btNqQlNzoaZGBQZ3&#10;KGqn5/notWfG6ELN1wKgVcmSZNo0EhZGxo8nQUGaL0LKUeJABuOAoW3+4g1btm1fEu664zPmCQy1&#10;LdGiXe0qDiY/rp+9eveenOA+48n7n76BKZgKMxgzMnJ17Iu27NilZu26jRKgBg1xVlm/ZkEzg1TA&#10;DLTMza24Bl/MUqSlo02szMy1LC3N9AwNZVo05ifYJ8ksTI31DQ0YV7WFM4mLFy+eP3/+gkBnzpx5&#10;pBjDPg14jxke/tqWLyfGxmlQmlSExAGJAxIHNMsBhaNVQ1O7Yk0mTl0wd/TY5nlsoTqoRS3zV2rQ&#10;uX2PutmSv1uIri6Ckv66dfWJa7B14x5NG1craxkaLu6Wvt2/FVqqRPnKjXIJqXWd6oxuZfHwhXMg&#10;3Di8eedtGp638YDKPCPLQkPb5A7w9fr47ZdmGaHB3OrUYZL/169k3z4oY2owYykriQP/CAcylevV&#10;Y0jvdjXzxGdPI9MyNnSs3rNv366ljfUiA31+B4eEBAcHC/+zw7sUGQZqCdrO4YGeHl4e/sE62nz6&#10;0zd3kF0dM3rx/pPPA3UzF6w8dOOGVtZRlEZFmtrlyGRjbphscxT3A0fdatcubGPue37aqkX7gqa8&#10;W1xVEIsfTG2x1J+W6XhwVHkmgjMHhFs7Fr6Sd/nE/9X7emrZobE/mr3Z1Uo4sSQk9NT8lkdfmFQc&#10;fqhPWUIQiMjU1PT69evlynE8JsMTtE4yZWLOvY8eJS1axFvdK1cIdFWwc4CTUBjhSyRx4C/mgGZC&#10;iWkml7+YzSlvWpJZLDjPShkFXJ7Y+Jh7obyj1v2vEDRhwsnd/3KPNh4yu+eQWrnYehHl4Xd3Q+06&#10;XuN+LGwXvKHHuC9+RVrsnFydHQNAkeXnmqYVXpVbMqBv+xJwmosgytWrVw+No/rHDYJSVM8PH0j+&#10;/CyHt29JgQKJZxUezhYC/2i/je3bM0laIokDEgckDvwBHAj0ePPpp9dvvnGAPxU9Y6vwC8MGrrj5&#10;yiVUL2+1Rr0nTallEhwOZULbPKVzZTLRT97GgUZFuR097dOmWVHMrGs7bb7sbzHx9OSSAoMuDiy0&#10;xLpxn67zWxdgSDkNjPq0pXH+W3XvrOpvdWja4udXLNvdWlBbjlv77x1W8WRkiw6D5jQrQoirq6uj&#10;o6O3t7cNFAbTi758IXmEaIYvXpCiaB8hp0+TJk3YhxRYA6RXa6RyJQ6kNwcUxE3VoqoG5NEE2sgP&#10;g79emTegRbGiRQrLKV826/zdNgNPwW+R7m+vT6ySv2ChQoUKFy3Wa+6ZdynRDcncrmVJG7gujPAN&#10;jVQ4RiQBrs5Bfj7alMb4vkW8Zr2vHj7Bnz//8vH6qStjTq6ibemBRrv7Brm7sQoygij8+/dvmUwW&#10;IBA+4296d63myk+hoK+5ikg5SRxILQ5oZpBrJpfUauNfkS9UPiLDIiJhiaNmc7Rg0RUREZ5i94Ri&#10;cVraJFf+Mh++/fb45cZvBv0O/PzxaXknB6iqZM2d71eQxafvH/lPNAIuwJ8XdDCwhcdl+WIB9CQi&#10;QjTHj1lE1GyQlEzigMQBiQP/PAfeHhnasWmN6tWqMqpSuVL5kgWrjrsIPAWcifh04/iEeqXLV8Yv&#10;1aqP3/XeM9lB47V0dLIIeAosQP3Do6j85Jd993T5Fhn0m8iiNw5Yk6Iio/S+uXtEfv3qEeDrwTcO&#10;cpJRquvi7eeL0Bsiff/+3cvLy0Wgnz9/uru7p3O3cuUUc3Py40c610QqXuLAn8cBhVMx1buBlB2b&#10;JcYQuX69FleGTpxSeownlqDUrHhaKbAkXg7E/GBsbFy3bl14HLSIJsDPIdzD619Akr39X9CJUhMk&#10;DvwlHLi7tPLEdVseyeGMxBv14ejgeXP773uVeEr1UmjpkCx1mlU6vXrnoT23MclHeX4+MaXX/uIN&#10;ajoZ6hHdqlUrfv3wduvoLYLNvPb1ie3XmecqVDx3thjPXeqVI6WSOCBxQOKAxIF4OKCjb2JmwUT0&#10;BAg/Yt41NohWgU8hM5V2A9raOqr2TWw/o6OjrQ3wXZnYTb7b4f+ULl06U6ZMWQXKli0bsKEU1jCl&#10;j8OF4rNn5PdvFrbi27eU5iY9L3FA4kAacoDPOLlrTdhw8t37Dx8Tpg/v32+f2LhgplSon2mW7KaW&#10;1pGExkyBMICPyJXJ1jhvHmubTFkjtEiMQIxEkQ5WpvZZooNRAj3Zs2fP169f3wj09u1b2MYbGmos&#10;MFIqtFiNLCMFlR0Ehsibl2mSSyRxQOKAxIH050BURODxlYMalC3i5FS6cd3/bsTj6un7sd7FKhYv&#10;VKhYtc6bjt4IU1epRWX7IkMDQ4KCw+Qm9JCrc7TbdXZOthsn29na2FqV7LTt238Xj/R3ysQ0vM2r&#10;Tlo7o1te0+k57Ozts2Rtf6zd3lWj69fNlTyt8/Rnt1QDiQMSByQOZDwOFOu049wtNyh2JEAe7u6u&#10;7u5r+xbObJkKDbDNkRewDrwfRB8OAynR0YrM5+igny9vFgsb+1h7CqwbkfBcYJNJ8O8FrXb8ffbs&#10;mY+Pj5tAMAW6c+dOKlQziVlKurZJZJiUXOJABuEAJiIYOuqZ2Dhkze+UL2/ClM/JKYutqYGu6DUp&#10;RUJybA7kyJHdW2b1UzQr1yF+bq9yZNG3MrGxs7XWtcjx2t1XfMLPy9na2CebQ/boO5gc8+fPnz17&#10;9gLR5OTkpDGNmvTqq0qVyIYNzKISuogGgmdFyboyvfpCKlfigMQBOQdK9DwwqlkRPe/XHz8+OXNp&#10;+aCWrVu1aBmLWrVu0axxhxFbXt578fbty6iCbbsNmtPYKfkMNCrVZ/mwcSNb5xSz0Na3KNd+xNy5&#10;K9cuWbx66fwlc4ZUy2WtB1mU2c/q563WftSM1VsWL16yeNGG5RNaVMlvrp4aZvKrKD0pcUDigMSB&#10;f4cDVKZrZGltk9neHmoeCZK9vbmxrrZWzMZBczuHXLnzfflt4BMk90cVpaXj6/I4f04rEz29rFky&#10;B+k6fPD0Ebvkl8s7R+uwzDZZFDoJyinW1taZBXJwcLCz4+ah6UrwscUJLswlsT9du0IqXOJAkjgA&#10;OVNLS9vt6YGL53a+jPaSF08O4jSoLfN78+DEjLOfIL8mqbQEEtuXL5f5k8vzY6veCIm0Pl8Yv+1X&#10;rlzZs2CCy5M1u2E2753/XfQVtP6CXi3f/dI93KFsUUV9mbjuBjVVtfTJBzsDU1PSty8LogwPtaNG&#10;kVevVMRaTp/KSaVKHJA48K9ygJo7FOsyaNGqdVNmzpk05H+VPC4eOXr8WCw6euT4yTNvHQbNnDxz&#10;5rSJqxdP79o0p5VhshFhqmtXsGqxkiXymClkQYl5gWrVW3Xr3r1ru2Z1K9jLu4Od8FFiYFegRBPE&#10;xevcsUPbOrmT70/9X+1jqd0SByQOSBxIiANa2p8vzD504exXdQ3stYM/nTh3eMGlLxrUwshetZbD&#10;rStXzu7+LFQ18sn2/23TKlcqt7kJ0SteOIdv1Nfdk6/zCrpeHr/5p55VjkJ5zBWaFS7iFxmnt/Pl&#10;I0uWMGm/c2fy/r0k9mecnpFqInEgYQ7wiD/PdnZatP+8f4F1HYoEyqLsK7ZtlFdx0hGz8Lh39N5H&#10;Xz89l+cHX9w7m31K8OL6yQzmEPH28H9bl+0PmvljVQ3uLIW6XF24ZOvl24EFe9bLHhz87NQ6j5L/&#10;LRjcqnguc+L/+czhNYvnPc81sElRQ6M3F7Z8Nq/ep9fwDtUFtJlH/Ll8+XIlqHX8EaRmxB/RX7GR&#10;EcEjBw6Qtm2FQ9jU9a/zR7BQqqTEAYkD6cUBhUkoJPz+5q5LbzO79ZhpSSaLNDCyKNFt2fAaYozg&#10;DDNxPXjwAAbzgYGB8L2lYQZKEX80zFApO4kDEgcyLAduzS089aaWVd6h1XKFGhvkqdW3SW5VU2r4&#10;5xMbLn+NCDX8fHXxl2CzWlMfj06upB5ye0G7PTeCrKZdmVWGsyXix/nZM7c++B6RrWYZC1+f9/cu&#10;mTdbOL9PtSyWBuTXq707Nu3a+dKiefW8lL6+fiyyZN+xfTtVLmApQCxCxB/8hXJKurE4bsQfcaGE&#10;ZjrgnjNnSMOG6VY9qWCJAxIHksIBDqm43N+0YP7IFUd5kJzMvZdv6lgqk6luhBijgR386Rp4nP5f&#10;pyW3Q4UwO8Vr9hm/bGMHeOFO1v4+8sfNLecOXw3tuXdYcZYdn0a8723aOHX6uk9GJkZmJaecWdva&#10;3lxH/lOk/5NDA9vPfKoTGhKWb9CWGb1rlrOR//TXQiq8I+FLpVkzNrFOnMh0VbgqoEQSByQOSBxI&#10;Zw5kGJgkKXyQIJWkcEtKK3FA4oDEAZUc+HJ57rT5M3Ze5AF08g5cv6JZNh0tbQTWkSeHCjwi7nw9&#10;Onjwxu/CLeMGPaePmzK6Rs5kcjT83bFFN1+HmbSf3imvkIUQEfXn6bkb1u4+9F3PKnOu8hP2LqnF&#10;zOT54hT09cKBSaNXvDPQIdoFh++a2yZfViP5TxkUUuGc8fUl9vYEYekuXiR16iSTW9JjEgckDqQt&#10;BxikIkw9vu9PrZrZZuF5K2O9YE+336oNerRMbKxNaeTv4jV7DV+8qlnuZAd4jnlQMYh00uAZ8cm/&#10;HFLhA6JMGfL4MRk7ltkBSSRxQOKAxAGJA8niQMaCVGxtSQA/yiCkfXuyb1+y2iQ9JHFA4oDEgTTl&#10;gLBx8Ly3cvaS6Qfum+tp+Tl/j/F3GKsmBvY5M5tEhflV7jx31Lh+ZeySC8UrPKfexkHVDkW8J0Eq&#10;aTpcpMIkDvwDHGA++wSFbav8TSbvCv3t5fzZ9UD/LNZGcdqORMWH7Xnw2MXHL/jKUeAp7Mnkcijm&#10;QcUg0knLLdmFJ62YDJKaB6uXoilnkO6QqiFxQOKAxIGUcyDZ/mVSXrSUg8QBiQMSB5LLAWHjkKnC&#10;0OUHvN2+v3vwfH1XI0NDXT19gxjS09M1NTapO+Pi+1eff7j57F0EPCV6y5GMYhVsS9XbOKjaJPxb&#10;G4dkcFl6ROKAxIHkciBOGARdE1JrwbO33xBRLHZgNNy4PKtBruwxoYyTW6b0XDI48PAhQbz6WbOY&#10;w1qJJA5IHJA4IHHgT+cAnLm8e0d+/yaNG//pTZHqL3FA4sC/ywF9e4sW67Fl8Pby9IghLy9vFzfX&#10;o/8rrG/677JGarnEAYkD/woHVEWW1DOzy5QJEcXsY1PmzDam+pJn1HQaGTo6xFxwGezpmU41kIqV&#10;OCBxQOKAxAHNcQDLqaMjMTMjJiYsU0kJUXOslXKSOCBxIA05oEX0jMwt4pK5ubmJgRTBPm5PcP1E&#10;S0v5L/CZqEj4FY5UQBYW7K+kzJiGQ1kqSuJAsjkgTXXJZl2aP+jnx4qE/C3NsGnOe6lAiQMSByQO&#10;pBYHuF3nnTtk6FDmg1xJvE6tUqV8JQ5IHJA4IHEgPTgAPP3VK9KiBcFx6ZYtJC93txtNkPOPHmV4&#10;Sq9e5NIlKcpnevSQVKbEgSRzQIJUksyydHugZ09SqBC5fZtFU5a0hdKtG6SCJQ5IHJA4oFEOhISw&#10;7D5/JqtWkWXLmJAtkcQBiQMSByQO/MUc+PaN3LxJYP4J2d7UNJYqCm4CbYHzcsAuT5/+xTyQmiZx&#10;4G/igASp/CG9CcW/1q2ZIxXMwiNH/iGVlqopcUDiwL/AAf+v16/duHTx/Plbzz67uXn//Prs9nOv&#10;f6HhGmpjuXKkfHlSrx4pVYoYGJDz50l4uIaylrKROCBxQOKAxIGMxwHgJiDI9nCnBYp7UMrVFQ0N&#10;M17VpRpJHJA4oIIDEqTyhwwLPtv6+7O/1tZ/SKWlakockDjwV3OAymioy6cPuybVqFm9br0GDRqP&#10;WHv02OXdS9rV7LHhkcvvyL+68RpqHETqKVPIvXsMSYEGIjRWGjQgLi4ayl3KRuKAxAGJAxIHJA5I&#10;HJA4IHEgdTkgQSqpy18N544DTJBkaa9htkrZSRyQOJAsDvx+/2lL/3z5h+zR0dXTRQ6WpiaBEWHh&#10;Lh8jns2s0Wzte/dAwUuIRAlwQPFwMiBAnlBbWpqlQSNxQOKAxAGJAxIHJA5IHPgzOCDJbX9GP8lr&#10;OX482bmTvHlDsmQhYWF/VNWlykockDjwl3FA5vHl/o61p4lWhfFXXD0vTqnvZOvhmql055HLrk9r&#10;ERb0bPKa876/A/+yRqdqc7ifWpCxMfsrBXpIVW5LmUsckDggcUDigMQBiQMSBzTBgfgglS9He7Vo&#10;kCNH9lwVmvRceOjji13dinTd9dNH2MULsb8kSicO8Ig/PPqPRBIHJA5IHEg3Dvzy9/z88pWubsVO&#10;rSvaWWY21tPRjpLBuaqJfd6SZfIRWURASJQIEqRbLf+kgosWJdeuMfe0JUuShw8lN+R/Ut9JdZU4&#10;8K9z4MnaauUqZM9qn7lip8nbD987ta5z6a6H5Zp30sZBw6NDAtw1zFApO4kDKeVAHEhFFkHebe3X&#10;u9ewrcfP//jh/O3J288fXH1fX975eu+k1sP2Pv/sRwSvHv8W0YwzeQUFMdbr6zMvhqCMU7F/a0RI&#10;rZU4IHHAUM/Q3NwoMurHgesfCNE20tfV0TOxtCY07NmVbe5aJItDZj1dYZ6SSD0OwGFhxYoEVj/w&#10;peLrq94zUiqJAxIHJA6kKwfC/cLvL2natNeUmw/vO7t4erz97vHZ2eXNpT1P9k5uOfjYz18h/+LG&#10;Id4u4XK7pSX7C33z+MT4X79YAn6MCvLxIQ0bkkaNSLVq5OpVCXBP1xEvFS5xQAUHlCGVqNCfD7Yu&#10;3Lzlvn6zYeNHd25QIG94hL65XfGWkzuU/f7g4IxdZ166/oOhCLS0tO7duzdixIgJEyZMmjQpODg4&#10;3UZThQqkTx/mIXz0aCZzS9GU060npIIlDvzjHDDNkr1445bW9OetlZMnT154+o2Hs/O9PcvGDBu7&#10;YMenAJqvQ/MCpsYSpJK0UcJBc5AUSjlpjJNSSxyQOJA+HAjzenVu3aJTp77l6j9z7qgWJTNnCQ02&#10;cixWs93wRkXeXt4yde8NV/+I9KlahiwVcvv9+2TSJGbguWIFMTJSXctVq4iDA0tw+jRLgH3HuXPk&#10;7FkWetnbm92RjlQzZPdKlfpnOaAEqYSHhb47tvstNarba+L8uVN7tCiXOSBQz8SuULMZ4zvkNyJf&#10;77354ebxT3Lrzp07y5Ytmzdv3uzZs4GwCLNZmmsyosTcuVl4CHxYvJjNsNKs+k+ORqnREgcyAgcM&#10;spRsOHhis2Zlwo7OmrXpwjtPV9eHB9cuWrX+unntnr3H966U05Q5rZUoaRyIEHYfXM5O+1UmaXWV&#10;UksckDjwj3Mg2Mfz5alDbsS+zdBpk8aPalY+r8Xv38aZ8pVtN39YCxsS+uL2W/8AIVDwP0/ifH77&#10;Nrl0iWTNSoYOZVrnKqlrV1KqFHn6lBw6xH5XPEA9dYp8/iwdqf7z40liQMbigBKkEkll/r+9CM2c&#10;yUIvkoQEh4TLtHW0dVBn/98BmWEVb2FiYPBvBkk3jA4Or6Ojc+vWrfDwcA6spCnxEiFwFyzIPty9&#10;S0JDpVk1TbtAKkzigMQBOQcoMbAzrzTy+PENUyqXq1SwUMGioPxOeeo17rhg7ZZNvQoRQ7Z4SJQU&#10;DujqMjEa9Py5NL0nhXFSWokDEgfShQPhURFBgfBD7mBtDv/awaFhkVRHT1tbRiJ/+vtlARZgaQab&#10;0HSpWkYrFDL869fk1Svi7MyqFhmZSAV5DDhYAEEtBUuDSDt2kHHjWKgKLBMSSRyQOJAxOKAEqRjp&#10;6juVrGVk9HXz9kP37z4PDI0Mp1Ghft9dPY4tn3krLKpA4TwOVjYZo+rpVYuoqKh69eq9ePEivSrA&#10;FFUwIwPYbtuWXLmSbtWQCpY4IHHgn+aAFo0KDw309/+dr9et+7ffvH6DafHFu/efzp/a0y7fP82Z&#10;FDQelvOPH5NcucigQWTt2hRkJD0qcUDigMSBNOCAhalVvpLlCXm2cNXBdx8/BkREhUeGB/u+efnm&#10;yLrlLwmpWCyPuXG0R5A0qE/GLgK6J3BDvmyZWrW0t2fJTpwgrVrFOFWxsSE44j18mBQuTJo1Uysf&#10;KZHEAYkDqc8BJUhFy8DIqfewLhaWBo/m1KlSv+vEw/f8Xq/rWzy7Y6/D4VGkfr9OFQs5SoGX0S/a&#10;8CCYjoQTAa5AqIhbp2N9pKIlDkgc+Oc4EOX+bM/MCpZ2mTNXnvvsm190AOB/jg+p0GAeKAneaiWS&#10;OCBxQOJAhuaAllWWkj2GtIUS9aXhhQo0Hr/74dPPpye0LF6i+JirWto6HYb2KpbJIs2VujMqy+A/&#10;RX06cIAMHsyS4ynRaOjePdKtmzyPJOWmfrlSSokDEgeSzoE4uICeKam98K3z/omF7M1kMhneYUpl&#10;UMyQtV/++uPmwcWKWya9EOkJjXMAJ5kICZEtG6lfn2zapPHspQwlDkgckDiQGAd8A359e/uaRIQV&#10;ql0lp5lpuqLMidVV+l3igMQBiQMSB1KFA8bZ7NqudnHb3t9YS4ttG5gTKJlMR89i0E43l5UtLbPE&#10;44A1VSqTwTNNqt9xOKmdPZucP0+cnOQtgzXQ6tXE359s2ULevWP3Q0IyeKOl6kkc+Bc4oEoI1rew&#10;NG0+5cTFa1evXL4Gunrt6s3rN+Z2K5TXUT8d/If8C92Q5DbCINPOjun+gbgvQ8mLYZKZKD0gcUDi&#10;QEo4EBERFuQHlT09a8csFoaSI9qU8FLls6am0tyucaZKGUockDigSQ4AQYFEamDnkLnbonv3716/&#10;dvU6CFuHGzcu/tcik72tgeTxL5rf7duTBw/YF+4YEVE7EybFcMtubvK08MAC/XRzcxYPCPTliyT/&#10;a3I8S3lJHEguB5QgFRoZ8uPGsoH/69d9yiNqWq5mreqgGtVrVKlWNZdlcsuQnkstDiBMPWjDBgLl&#10;wLT3lZtarZLylTggceCP4ECm3AVr9e9YXBb+Zuemay7xOdpL88BofwTvEqmknx9LAF8qFy+yuV1C&#10;zP+GTpXaIHHgb+SAFg3yeHZ2Ts8BA/ovdnHIW7V6jWogbB0qVCjraPI3tjgJbVKcugcOZLI6YkqA&#10;cD9LFrJ1ayJZccG+QQO5+Q9PLTq1DQ9nX6NDZyShVlJSiQMSB1KBA0qQSkR48Kuzc9et2LjjxONv&#10;P/1ToUApSw1yAB6/LS3Js2fyqPWS2K1B3kpZSRyQOJAIB7S1dfQMjLDhd360fsHS+cvWb9uyaSOn&#10;DRs3bN6w4cb7wLAIyYY+GQPpf/8jUFHBeebo0eT6dQkxTwYLpUckDkgcSBMOhPx2vXt02rb167de&#10;euflKW0cFJkOTOTtW7J8OZk1i6xbx35p2ZKMHEl69ybTppHmzRPvIAj2CEnRo4c8ZZcuJHv2xJ+S&#10;UkgckDiQ5hxQglTCZTIPd0/UomjtigVyCTplEmVcDowdS0aNYqF/EI/t/XtJ7M64PSXVTOLAX8gB&#10;948vzy/f8oy1zPfcukkjBvTs3bcfp/79+vfp33/5Ba9Aycg7OT0/fToZNoyYmBCElsMkL5HEAYkD&#10;EgcyKAeCw8J+eTAD9IoNqua2tcygtUy3at24QYYPJ5Mnk1q1SMWKDF5ZvJj5QOzbVy31Q66oAjm/&#10;XDlSpw7ZuZM4OsofjIqSN0pSVEm33pUKljgQwwElSEVHW8cqm6OFHgl2c/H2D5Y4lbE5APR60iQG&#10;eF+9SmCiKZHEAYkDEgfSjgN6Rub2uUwtM2eJS5kdHHJmts9pq6+bWk5raWiAt4erczT9dHH2DAiT&#10;ya2MosIC/Nx+/HB2/vnTxTMwKvp22rEmpSVhbodLwgkTWD5wZxgUlNIMpeclDkgckDiQKhzQMzC0&#10;dDQ2ICTA5eevYMG5n0QxHDAAZwjJnJlcvkzu3GFhJUSNcjUN9pG+WDFy/z6zA+XEH4Q7FWQOYOXD&#10;B7XQGalXJA5IHEhNDiiJu0bGZnVmbOpgZ/Hl8Mz1h86/hhwXFa5IkRBOJdP41OyRpOTNZ1UOVEuh&#10;1JLCOSmtxAGJAynmgG2e6qO3BPi6ucQlN1fXr27uizs6WggeVlOB/E/ObVutUPZoypk/e/NND36F&#10;CMGHwz6cnDO8bI4c+DFnrrpL1Q3wTAVKhbomPUs+t0+cyHTFYf6TP3/Ss5CekDggcUDiQBpwwMIh&#10;X9Pp65traz1dO2btlZcuYXAVEqlIfyCorXG2yWRJRlLEOsSHvNSuTV6+ZM5ZChZkiuoSSRyQOJCu&#10;HFCCVIKDfp8Z1X67nz8lXvsWdq3oaGVla88pk729jYlBx+knXjPDIIkyDgcWLGCahHfvsllVIokD&#10;EgckDqQNB9IXfPj69mbBnl22Pgj77eMOcvnifrp/BWtjbRL2bFX3EatuvxtwIzTAxfnr2jLzavWZ&#10;f+GuWyLVBSxka2tramr6+fNn8C+jYCtp05VSKRIHJA5IHEgmB/xc3h8b3/0Ag6M/rxhcq2gWW1u7&#10;mI2Dg5X5oI1v3P2Smbn0WIIcAFLDSU2FF4mdEgckDqQaB5QgFZksKsD9dyiz+KHhoUEB/n4i4WNg&#10;JHHxCgyLL7BDyioZ/+FgPAeHGeQ0MWWt1tDTFhYsI29vDWUnZSNxQOKAxIHEOKDl+/3ehjGFipUt&#10;X75ceSUqW65clbJlZp1wD0gl+9H3l3YXLFS4YZOy+mbWctDf2lgPC1rU/ZsXPWW65bt3r2pgmsUx&#10;W+t582u+f/n84WfXhNsTFRX169ev4ODgGjVqXL58WSuDSKh8ncsglUlsREi/SxyQOPDvcSAyPMTX&#10;FUoYaLksNMjf95ePjw8mU0a+v355B4b89AmNjN76a5g98SLl8W0cNFx+emcnbYTSuwek8iUOiBzQ&#10;in0WFxkZ5vri5INvMhqpReIEaqCR4VkKVy/ilNXSMDVYKPv8cO+ejRsvvdfW1UXZssigrO3GjWnT&#10;tJi9Lr4FvT07cdCyV9phIeG5uy8e1b5cUQumRgdRE6IwjhYhBFeqVCk16sXzXLNmzeDBg8X8v3z5&#10;kitXLnAvOZI39PQyZSIBAeToUdKihQbqvHkz6dOHxah3TWTboIGypCwkDkgckDjAOOD26vj8/i2W&#10;34mXGy2Wf97UPbeNgPhqlgJO9mt2PCDKRctWxzco0sjRpmyf9RMqMSOjr2v7jnzskaf5mkVNs+Ir&#10;JO4fS2rU/lp7fr9BrYvaEJjRPKhatWpgYKCenp5ineCUBXZC/M727du7deuW5BrDoJ1b6CDEQ4EC&#10;SX5c5QMw/EHozaxZmQ9yiSQOSByQOJDhOBAe5PPp6alH33V1VFVNKyoyR7lmpXJbGemnRs0jX19a&#10;s3PfycffdXV1Md1r6YTn7DxzUtPyWcxQmxDnGyfnTdv4yUCHajsNWP1f45yZDeQbB1dXV0dHR/x1&#10;gOScqrRtG+nZk8n87u6aB8ffvZPrp+ODZB+aqv0oZS5xIDEOxNZSobq6BtlLtWnTql3bdm3jUruO&#10;nasUA56SSu5UfN/cffnmqIdlhTIlihUrWqxY8RL5s8DWCHhKiOutoyumz3hsWKhI0XKVzH9sn7d+&#10;zblnPpqfnRJjF2IWW06dOhVT9+TJk9+/f58cPCXRMqQEEgckDkgc+AM4YGZfsHH/YcPHjI2h8f9N&#10;Ht23TZNCpkS3YIPBPcpbmxprviE473z/4YHnq08RMkOLHNlzZLc3Ng+8v3bvK6an5/LVXUefOECA&#10;5RRFDM2z+H339/D3Er5zHFwJT+H3xZoy4VwiiQMSB/4UDkhn9enWU5g49U1sClXp3q2zaurUrXvl&#10;AsBTUsmW0uvR0QfvrnobF8mfN1fOXLly5szlaGmiC5/eJODTqd3rVi5/oZc/X848+UIfLZi8Zu/j&#10;rwHpsHFIt86RCpY4IHEgDTmQkbRUbk2bfjPsbbG5+xorMcD7xa45U8ft/zrjybPe9oT43RnQYPSb&#10;EsWGT1vXKjMTmdNQSyV37tywtIeeuaen59atW3uIseKT1Gca11LhJ5mIrPbzZ5IqIiWWOCBxQOJA&#10;8jjAlQRVkOz9g+XDW4zxa33m6NQamW01fzQJSOXF7u4zHhQe1LFvnQpWqEIE+bKqSuUng65sqvpu&#10;cN8NIYa1hu4ZU4GhOTSKuG3pUGqj8bDZg0bXLaNPHj16VLZs2d27d+vr68sEQ/SIiAhM7NA6FI8r&#10;Dx06VK1atZs3bwJbQbIGDRqoxSJJS0UtNkmJJA6kjAOYehD6JCSEaGuTyEgm+SC+rETpxgHY/fx4&#10;ffWli47K8G5asijH4nUKZzM3jKUWqKHa0rP9ejwunrXO4NkVlHJ0uzpjyMw9P7RnXb3UBvqLP042&#10;rDZGu0/v8YPHVGVrRqJaKslUQo/bLklLRUN9LWUjcSCDc0BpBgwN8b+4uG3b1u3btW8Xl9p36jJu&#10;7bXPPqnTphcv3mq5vslHv7548vDRo8cP3ngERgnHhsHvv332+2bUamYHe8Ea07LSpF7Fcuh/uf/s&#10;V+rUJIFcIYJjnuWCuAEPjZYRKEsWAncqkDBevJAHAMoItZLqIHFA4sDfy4F4/XtoZ83ZoEWTqHur&#10;Bq174BOQCr63sGyV6Lz9yPKxDE8RzqcjA80dy/nuOnEv0DfM1NBAjxIag/bgEzU2MNDVFyR6HXZ+&#10;SUaMGDFkyJChAvXr12/lypWGhjH2rObm5jt27GjdunXz5s0bNmz4/Pnzv7cbpZZJHPjTOICpp1kz&#10;ZjSNv61akf/++9Ma8JfV97fH2z1TWrdqoZqat2o97cBH74DUafS9e48yh323C3H99Pbly9dvX331&#10;DecF/X788rOuzL7Zfy140LnsTZcPcIj0/fjmY6B6NYEyo5eX18uXL79//67eE+mRStTPkjQr04P9&#10;UpkSBxQ5oASpaGvrmNtbWWU2MzeDiUs0WViYmxlyI0kHG1PD1FGJhjer3N+u3ds7IXepspUqVala&#10;vuu6M289Q1Gml7tXpJZLuerlTaLdu9g45PQJzfTNXXGe+3dtcDClQrC4coX8+kWKF5ec1EpvuMQB&#10;iQPpygFDXR0bhyKI/vDDJTwyJDWqEhUeHBwWLoTmFJAdAx2drDlLa5ua0KzZc1uaWSGEZ4w3RFlk&#10;BMnr4GBhI6As0EmB4omHhwfCBOEvKCgoaM+ePb9//xZrCtxcEWEpUaLEC6DVEkkckDiQvhzAaRaO&#10;juCHzsyMqaiYCrvl2E6R0reC/2TpOjr65nZEx8TExBj/i2RsKOil4H9bM33VGiwpZperh2epH6c3&#10;Lu7rmK9QseJlqpTuueOBV1AE8nX98cPYNqBM+bLijiVTtsLOvkauPup7HFyyZEmxYsWAqqe4nqmW&#10;AU4I8CKAFNavVCtMyljigMSBhDigBKkYm9i0XuDu/t3by5sLmx4enj6+7l9e3JxcQo+UHHhobp8m&#10;hWF7kwrk7vL6wofQ8vXm+0ZGhQX6+9BDdgf+23nwtndwmL+XmzNmxagYgVdLS8fN97eri0IwCX72&#10;+C8SPyyGnAHCZyk2xL84CKQ2SxzIOBzwCvp859Qr1IcpkGg+1LIsnNwcWzT74Cmn3kYHOQuJjHT5&#10;eK90dntd/YI5cruHWn92d+H8gLbKj09PCjjo2kDojyEAK0r8ShiUL168+I0bN1h+kteGjDPQpJr8&#10;Oxzg792TJ8TYmHniR3xDHCMBW5k+nZw7R0qX/nc4kfFaapm11OANgf5svxC9cfDyDXR7fu7AgPxE&#10;u8K0u8s6FHKwTJV6O3+9f/qDUde+m3/RqPAgjzdey6NmdNl6yzk82M/dz9tdW0srBluHEy3db54+&#10;Ph4Kc3/CyuZ8W/H27dts2bJFwsQsA5KTE/N6a2RESpUiZ89mwApKVZI48O9wIK7pozazHVcghKU0&#10;tM5ccMCQbgYf9szbeeGpu+ZFZMbvfM1XnDx4bfPs2ph4tfUNjEiuvPleLbt09un1L3r62jFwitA3&#10;ABFwQAknKvKeAixevXp1Gxsba4Ggto0ZMBQuS9KEPn78CCN8OA9HyDhJ5k4TlkuFSByQOJDuHPD5&#10;emvlYMccTgUUqWDB/JWr91z/HLN0w5qVTQzNNV5NbV1SuVvvPAfcPzl/lAvHYXqPrqzJXb90Hj1T&#10;qyoVi71/92LL2KP+rGTt+4vbrdTJnr9wrmzJcOpSsGDBV68YOATCWeXhw4eBvEioisa7VMowTTmg&#10;CAuqCREqJVPzKQ22CmdFhw+TWrVYlkFB7C+2keJffkektK+eBlv652WlpaWtZ6Con2JiYqRHzPIW&#10;K9ere3PZ41Vz9j9zSyW7n2Ldj9w4vHfK0IpWRFvPyNzGvEC2HLdnHDj/86Wrtq5WVBxnX5HYNkQJ&#10;2AjH0J2cnCC9ZxYIevkVK1bk7OeTvBEfY4T4+wurScYkWP3zk9Q45wQZs75SrSQO/K0cUOlNKm5j&#10;9fSsy1UoFxHy6MmHH96p4EuFyoi+qV0WB0c7KwO+GOJP/oIF/KhOgI6erZ29Q4Q2idFC0SZaUZks&#10;je0ymcmrGhYWNn369P3798MAHgTXgxs2bIgb0yGVehGlQ4cczq5q1Kjx+PHjf9cEKZX4K2UrcUDi&#10;QEbkQESwz5fnrj8+IvhZDL179+HLV4/gqIKDVsxrmNsqxkGJ5lqgTfRKDN41Pe/NZRMLl69YpULF&#10;Ku0b7cy6dHufipkhAdtUHTN9aBOroEklKlauULlytx2lZ84eXKdO7iS4vjIzM8MGARXGIlK4cOEL&#10;Fy7glCE4OHjYsGHbtm2LO8NLIIvmOlfKKVkcSBKIgA3Yvn2kQgUycqRaaq3cEzVgi/r1CVw1QyUW&#10;X5NUYrLapPyQpydTS7GxISdPkmPHsBtmCQIFzxiurnLXKsBcHj5Uq1EaqZKUSUIcMDfNWrZigWDv&#10;M/fe+QalBqZCiZF1znw5s9taIZ4Qq4mWTM+pWAEv/9BgI5PMFjY2kVqKGwct7cgsNhYW1gJOwift&#10;GTNmwJHW0qVLYeODXQM+8AZhkl+8ePHatWv51wwdAy48nAQLGvuWlrxh0qiUOCBxIF04oCakoq0V&#10;9P2dj1YUCQwNC08F23gt7Z9n1s/eumjfK9+YxTAkxCeHhYGxTV5bG31rh48+MT6lgn65m5sHOGbJ&#10;Ec0zaHHXr1+/Tp06TQRq2rQpThTTzBTIyor5DwfBkRWAFZUdKcnc6TK+pUIlDkgcSDUOmDsUaz1y&#10;+qx582PT3NlzFq1ZPud//YvZGeqojAmU8hppW+Tr27JT61bNqlatWr167Xp1mrUeWCmHta420HjD&#10;zFVbdh88uk/rKlVq1qzVdeiUIa0qZDbRTYIJ0rJly/bu3Yta+viwE4S6desivlumTJkwvc+ZMwfw&#10;/bhogo/bd+/ecZAlFSd5bi0vkcQBzgHFXROcswJWEA1+E91Q8QSfPpH798nq1WT27FhMjfs4x1Ng&#10;XNC7N7lwgZw/T/r0IZ8/pylswWvFd4xhYaRJE9K8ufxr69bMQy2gluPHGdRy9arcqUSifJDGkqY4&#10;EO8WXscwwPUTXFRF+QVERsq9xmqqUCEfra/HF888uO+Oc/QLQIl2RLi/o625nlW+LPaRJlY//RU3&#10;Dj+sM5HMtlkU6tC9e/c2bdp07NixU6dOOBM9ffr01KlT+e/nz593cXH5A45IEShjyRKCMwC8y3ip&#10;Jdt/jY4xKTOJA0ngAKRABYoID/lwY/26TcBm10XT+g0b1i5bPalpPuRq2GPW2Y8hsZ/RzDePgyMq&#10;V6jads5FMbvf65vmbD9u/WNP6vF47dhmjg2GPQsSfgz/ubRt3UYDO2x+z9PCxBGuBG/fvq2ZmsST&#10;y2oIH4TkzJkT4X5sbW3xGR4Nkfbnz5/jx48XOX7mzBkxA3g9BBOXL18eEBDA4wTJfwoJoWZmWIbo&#10;0aMaq/OtWyxDKKV7eGgsTykjiQMSByQOxMMBcT5LFw4lULrKn6InX3r//n2onISHhytV+8ePH0oL&#10;J/TAp02bJiZbv359FsRWi0MQyoG/XHvwgHp6skkY19u3GuPJ2rUsQysrumsXDQvTWLZSRn8uB/j4&#10;/vWLbt5MN25kwwOjdN8+9vnGDbWa9fgxbdxYPlbxOPLZuZNu2EDfvFH9+JcvtHfvmPR45OxZeco0&#10;mwVev6bt2lF9fTp6dEwleemfP9NWrWi3brRnT6qrS/v3Z3ckSjsOhAV6v765bfsuRdq9b9+OFavG&#10;1s2KCdN65K43nqkyeX1a3SRLieaTDz2RNzaKuq2oZtZm4QXnQPr++PCeTUr3m/+D//b726z6RZpM&#10;Hn/yO/8OuARVA0ou8uk4UDmBsAHCTeAs4mSPc1Mc3CaTo1u3sncnUybsAZKZgzqPFS7MSpk6VZ20&#10;UhqJAxIHUoMD7GBNgQJ+e2zsEB8go2XvOOrQje/BqVEP5Pl+f/9Z/dv/b8mtK5cvnD935sqygRUH&#10;btn93As/+TzftbBzMfsWs06fPX/91vw+pUs177Hq8Cd5RdIXUjly5IgiwxQhFW94UBMICoQwxYzh&#10;mwSppNIYkrKVOCBxIK05EBXw7f6Dr7+CgFFE/nL98vL27Tv3Hj9/7JIq2HvKG5copAJLnwoVKsA9&#10;zKRJk1Ach8L5X0DksL0vF00wvBcDAxUvV+7N+fMPBTfqmoRUVq2K2coqLiIpZ4SUw5/LAYgQc+bE&#10;wjg4lteypVptatJE/izOYPiD/Fq8WPXjM2awX01MaNmy8pRLl9Lnz9MUuQBQgjpUq6ZcQ6VtKt9Y&#10;KiChajFESpQiDnh9uTWtfnwbB+PsOaZe/uKTKogKpaEPFtYaNWTszF0vnjy+f+/6hVsr+uXvtfOy&#10;82806MfZaUOalsrTc8Pjh3fuP1zYLXu+5iMPXHaWNzUupALpXWzEqVOn6tWrByQlXz52mvwHQCq5&#10;cyf0Cqeof6WHJQ5IHFCLA0qQSlCQz5Hx2bLmcYBbEwXCt6zZbRqsu+Uh6ImkBtLK8vR+vHlkc8TD&#10;NDUxs7DSq7byhqcA3wjFBbtfX1PT0BLRnHV1i405duVnTEXSC1LZh3MhSnF0iQkXzOL6gYqQCvyq&#10;iBM0ZPGYDpEgFbUGp5RI4oDEgYzOAb/Ptze1JqT19keeEfT1muG1Hdikp22j2/e4i19oBqx9opAK&#10;4juI1Y5RLVRUM1RoVePGjblbRnGqh59MTUIq27ZRPT2mpaKtTd+9y4D8lKqUDhyYMIFtnzAkcPRt&#10;Z8cue3t2p0WLxE/CgUE0bcoSW1rGgCm2tuwzoBOVNHEi+7VIEfZjzpwxT3XokHZt52oyzZsnUmL+&#10;/CzZwoVpVzGpJPrL+fHK3gYm8vAQPEgEyMrc0j6PffOd7yOiUpNJ306PbFkZ86+ejp5pZpP6W97y&#10;4oSNg+fjrVOKw3Gtgb6uXqmZd156x2wcEoZU+Hy+cePG69ev/xmQSoUKbOQLxwASSRyQOJAuHFCC&#10;VNKlDiktNL0gFVhawq8VZtsSJUrAiTg/rhQhFR5xU6QtW7bEtFOCVFLa59LzEgckDqQ/B/zfnd8A&#10;FBweAIvPuex3dXOXqoXFKc/AjPQ++f1XKh1OJr/tiUIqgMLVz51jLvPmzePtNiYEfgI1Canwqvz4&#10;Id/HPnqkft2klH8nB0QbnDx55A3kmhr//ccGSZkyibS6ZEmWbMkSevlyDDji7U2bNWNfoQyiRDCo&#10;4TosQCs45csnv9OjRxpxuH59VmLfvokXJ0EqifMoFVLIoiJhGKOSIhGdM1VJhsJjSlcqTob4PvJq&#10;4RfFmqgDqaxatQpy/p8BqYDH3JoP5m8SSRyQOJAeHJCc3sWnrZjQfThJwc+IrxY3pj0PugZroGrV&#10;qilmwe+ji5NTnjrPKASUZslTryB1KiOlkTggceDv5wANDnT5+gHtLD1y2cCct46deXL3dZZmrTac&#10;+nRjWpOwALLj7PXA4NjRTf82pnDlRDip9fLyunHzJvAUR0I8TE01PNvrxMS7+9s4KLVHACzIqlW3&#10;jI1NBOVgOzs7T0S3iSsw8GVdV5f9LVeOvH4tZx53SMl9GIuSQHyMFeOtikLC168sjA7ihoBkMvlz&#10;+FCsGHFwIDt2sDuVK5MXL+Q/3brFov8MGEC2bWNuYlObqlRhPnFBoaGJF8UDAI0ZQ7iHO0kQSpxl&#10;mkihpa2DoDgqSUc7lVyUR9cbIZx1YkpXKk5LW6wZfknlmmiCkynJgy8TUijllPBQelbiQAo4oBpS&#10;+bahTqMpG/e9iiJRH57vGlKgUNGy5SsUmXnPSwj28y8vUjiThAz97NmzPHnywEP4rFmzOPNxn3/o&#10;169flSpVRowYgc8IOfTw4UOokRcsWLBnz54AvOXOw6HPwud2LsRohBAQ8dQp1jclSjBJ629fOzTC&#10;s396KGuGg1Iu/zIHfAN9f3x6q6tTvmXrcpYRzg/cfCJJFseChavmKVCydG7IdgGBUTL4Fvm7CUA5&#10;DH/gszxbVuaK0ZeQKrVqvXn9GrO9xjB0caP7d7MytVuX8WQXPkIgDZwID28XEhIMb5murvDCBimC&#10;R5KKNYSwrA8bRmBrDCADTtwQ6UOR+CBJIDhUZCRp2pQ8eUImTCD9+5MyZcjly+TOHXjd50IM+ytK&#10;DsjH2ZkF+oEwAxPmTZuIvr68tEyZiLEx3Euwrz9/pnankW/fWBGDBpGFCxMv68oVUqgQSwYN4iFD&#10;JEEocY6lPEX0a/V+bZ2Gi84/cwf49ejM6sFly1Ws2bRdgw0feQmpdpyY8gYknoO2trYYR1ljs3ri&#10;xSYxBe8IKTxcEtkmJZc4oCkOKEMqUWHBr3d0G7ns8tnt9z/7v3G9c2bb2DXv37569OD+65VDWi2/&#10;8MIt7F/brfMJ1MzMDH95TE14KMQMi1g/cYNEfPz4EbGHcB8HTXBwVaZMGbg5tLGxCQ0Nff/+Pes2&#10;nD61bcvi/M2YQWrU0ExHooYQd6pWZbkhOKKfn2ay/Ytz4WsPhjJcCPfoIW9oxhO4/+IekJr253Mg&#10;LCIs0A9vkZeWgbHL42te7h4kr1PhCk6mEe5fXv0iJIuDvZ5u7G3fn9/oOC0Qo2yGREPknz5+BIb+&#10;4MEDTaIqfyHn0qRJQApGjiTt2pE3b9iEn8EmeYyQBQsWDOjXb8y+fW4QMxBtROAKBIkePXrgSEZ5&#10;CHGD4sKF4b8tCW0R1VsQBRlUqhSxsGBXrVqkYsVY3SDCNIiUDEFi+HCm7oH0BQooF+fvzx5U8CKU&#10;Wt3Ji4CXUHv7xJvs5ES2bmUqPMHBDC2SKA04oKUV4e/6aFPnUUsun9t650vk1x9HD+6evubRw3vX&#10;Th08v2R0950vvAMj/0QNEbx9YQjaTaCVFTR48GCcmH748OEPCKucBp0uFSFxQOJAHA7EhVRcnx7a&#10;eeytQfZKVQtpvTl7ZP8WN0OTqp3/G9+qrNfjWwsOn33t9tefOipxCRMoHKNs3rwZTr9nI/C7QOPG&#10;jcubN6+YErALQBP+FedLCBUxd+7cBg0a8Dt+AsZhAQkGBK28Q4fYh169CE57NCLhcZRLMEdiJGmJ&#10;J/qqg2M3bxIoGU2cSLZvZ/BWQIB0opUo26QEEgcUOGBrapk9r0VE5Jfjq5ZM3Xz55xdSslQBayuX&#10;48tnbb3sR0yqV8gH48h/hmW2hAwmZBQhOM1/8PDhqFGjVGyJk2f+KWqpCMi+ZlaNf6RfsMKuWEEO&#10;HmSqGc+epe8kH/d8e8eOHbNnzVq/cWPUw4ejCZlKyAA9vfH/+5+2vj6c/owePfrRo0exUBWOL3Bh&#10;Q83TLXCAp1y0iKmiQFEF+Eh8BIUUmPNMm0Y2b2ZJ+vWLkVKUioOmTNmy5O1bsnNnag0lYJRr1xIE&#10;u61Zk5Qvr1aT0VjgKWhp6dJMywaLu0Spz4Fgr9d3tu85/ckqX4Vitr7Xtu87fszLKnONFv26VM73&#10;/sSOWcfvugekfi00XwKkerhKROgffFizZg281XKLPIkkDkgcUJ8DGVexS/02qJdSCVIJj4r6+hUg&#10;rGH1vkPblIz8+u7+vd/WhQt0nDF77sT2+QwNfd/98PJ1VS/rvykV8BT4/UbozP/973+CQEt79+4N&#10;6IS3EQC2np5e27ZtmzRpUqNGjSlTpsycORMJxGHUokUL+FJ5+vTpldu3j508eYqQSDzGD3nUlIrU&#10;4aaIzgh+WySxOxGenTxJJk8mGzawZFOnygEpjSBc6nRWgmnSdwJSLD19a5JURv5ZtU1q6zJeer1M&#10;eao2G543u97dbaM2X/EO1a3SolY1q9BbO5ceeBFeolHfDhVzmvwriArU3uzgEAP7VkL61qhhaGNz&#10;69atgQMHQjlR6VQTX6HtePr06UuXLqnbp7CzqF2bJT59mukOaHDVULcGf2w6HDBwE5UTJ5j+QvoR&#10;Zid0/efPn48fPw7bYVTk3Llz3bt3/x0QAP8785ycFpYqBTwOTtrmLlvWf+BAQwMDnOUMGjQopQfj&#10;GC3wMAKIBB5GYPuzfDkpUkSFeCCcxjPNjp49yfTp7DNQDD091VIKFsp69cjYsUzNs1s3ua8TjfMW&#10;pcDeB2dFOMqCNo06qzNXRILGLg5LUDfo2kiU6hwIDQ35+f0rIeY1R01sneP97afv3gfnqlVzxIr1&#10;28a3AAb44dnrgGCm4P2nEWT7bNmy7dy5s2zZstw9IlBy+C/Hi3nt2jWAnn9ag6T6ShxIBw5g4YNB&#10;68WLFxXD4KZDPVK/yDiQSqTLj/dU5lDWKTsJ8vjs/I1oW1iXy5WJRGgZZEN1TA3/AUXuuGw3FdwN&#10;hkfrdXMRORiapcxuUbsIBBRCDhw4cPLkyatXr9atW1duIC0kw2cgLN26dUMwoNpVqrQcOLApVFVS&#10;o2sh/RQsyDKGGzlUVRK7E2YydikgwE/8yO75cyZupivTsPt68eJFYGCgpjRLEQzr1atXb1QRXPwg&#10;TJVKDqF0Z2dnCP3u7u6aqklqjPe4eaK2AQEBcgu7tCnyXy6FEoPMJWqNOjyrWfaCeXPY29YeObh1&#10;s+o1c2Yt0rxQ1Y6zDi9tltnsz0FU4PoqJZ2pqNa+6uTJvn36YDRCgICuIlxjKOUMWRz4O1YK4Oxq&#10;4YC2tgT4C/7ChuXYsZTU8996Frvrjx9jPLZq0EoFk+eXL8zMVm2HaNyIYMKECThi6dWr1/Pnzxs2&#10;bIjuwDoEVYo2AwbQ/fvZegQ91tev1yxb1rtvXzyCLRyScYtjRnyFSsC3jsol7PZtBi7gJ9jOxKfh&#10;kiMHU0jJnZtd8K4CJVw8hb8qgQxeChzl8mUUCrlIrFlCG6ECA6kGmlmx/bx8iU1AqWCFHVM4rxs/&#10;sjI3J58/q4XFaLby/1ZuQaFBbt9cdEj+qsWzyLx+vvfxJAZ21gUy2RJfA0smXhkbwRfJH8gTiPeo&#10;daZMmWDFiVPV7Nmzjxw5Eub81atXr1mzJn9/JZI4IHEgPg5gE4HQWlDymj9/PrS92rRp83fzSglS&#10;gUdsQwNoLX99/dn99PlrX5+76WfLXrZuGf3A5yeP3g4Lze2U3d7S5u9midqtMxaECTipRXwfpYcU&#10;N6L8M/8LaEbf2Bi7DGG11zTZ2TFz8cyZ2akR99KfjgS8CaY0Gd/3eNGicrkNQiE826Uf+fv7lypV&#10;qnjx4nv37tVULe7cuVO0aNHCqqhQoUK/4dAnNmF3x6NZdenSpWTJkpAeNFWTNMvnypUrqHmaFfdP&#10;FyTsXPTNinU99P3Nx2/uXpfmdyjsQAzyNJ+x5vWNTY1ZUPk/iDhEDuJidIro588V8+ZNhhIcgW/N&#10;bzARDQkRXLtHk+jpEK88UFS1ysIenm8sRS+haj32byeCzQica/jCZbCmCXnmycMcfFy7pk7W3CND&#10;/fr1D8IEiRBAaTAoYA8aGNzR1mYKSJ6eWsAvMBgwVHBI8/79qpUr//vvP/wCACEfCuIE3F94Kt5C&#10;VQLlPEgQ/gJf4OcucQk2Mh4eLAEuxAACFMVBxgSOGVq0YPaznKC0q9kF9NUrgplcAJhYvCEWy4id&#10;AXz9+hXBARQJ7xe2uMoN4k3+9YuhQm5wUyNR6nGAxdzRJVHk4evPYecvnP71yc+0UIEy1QpH+by4&#10;cPQxIcXz5zQ1ZMeSfzjxpQF/+Qd+1CqRxAGJAyo5AC0ExGbJmjUrrDRWwPwW2CqH4P9eUpIdjfUN&#10;azboRMz1j/1XseuENZffmZXJXjRX3i/zGlSYfjWMOtavWiSrQ4rO8v4iVq5fvx77T9gEqdMmjCeI&#10;7DhCf3TvHmQrB0LeqfNYUtPgQImL3VyeSEeCDIQDojVr0rEKiRTNWYQzRlwc+kEkpnQiGOjiJIRv&#10;6uACbTrXu04ZHT16VIWgGZ0nNnX6cfZmUJDB9IfQ4NBrRUKAO7W5ucGfQ9A1MEy/fvxz+CTVNBYH&#10;bt68iV0rXgpsX+V73RRzCG8xorwhG6Cl9vb23KMWJ7xi4mdIG/isUldFLQWWFNfzL8xAyQY2lVrI&#10;obf69eOzJxK7D5Il5lV4uIfreqW6fPr2rTh8f4jEEROQAGQgpODyjRvxQZ8PGMSyga0BZNN581S0&#10;ia9iT58yNROROCvEKVHjhxzwXPuBxVFnhMUCijac1DHSUdkvcfqORusB7d+/H0dTxRDaOQ7htUXw&#10;6ZhG41OXLjHmSInJ8dKLprIr1L5pbWVXsXZ9JN/VP0/HOVfeuJrXKJJfV+vq9MZ1FgFRyVW/Zn4L&#10;879g4wDHRh4eHjh4h6SEk1Qo8zo4OEQk+k4ZGv7R0Y7UHgZSQokDMRyAcgreDlHsGT9+PCxeoTEP&#10;NJwfMPyVpHwcp2dqW3vRxYnldIwjmelIriqNh0xpl9XC2DZKlr3/gZ2j6tXKld579QzTD9iRAnKL&#10;uy9VWUE4W+GiM8Jt8gQa8fLLRQGYFMH3bVUc1EAOS5n6uorKQ2DKlo3kysWEJERwRCt46GglmQmS&#10;H9SGcSSIC6Y0gq04GTWKzJ/PjP8h7uC+gwMO31Ikb2mq9xHIAGfIsAa/fp2d+kKFG9o9kAj37Elh&#10;CRMnTsSoGDBggJr57NmzJ3PmzLDUFc3K8KDo6jiRTBS7QPgsioYbNmzo0KEDfxyzGFSjYZDP6fv3&#10;7zADhk0QDvfwE08jhrUCSoia7Nu3r2/fvrifuLigZjtjJ1MSYeOTaHHOD2b2R7xPiTIgB/jwC//9&#10;YE7R4tMufkCIH/8LG/5rnT17zoJVmlRb8yfFzhTHOaKzaZDT8KWyVfDfATC9YsWK0EHDhhCQDeIB&#10;iaXARP/y5cuiYiN0x6C6Ag1zvJvizX9RIoduAtRAoK/Bd9RJ2qJjHYQyCKxXKlRgzz58yNYvEF98&#10;k5RVfKMBRYjqG1wF6d49AtsZQAx8RpXJ0H13797NmTMnehzGX9iGYdYdPnw4AgJCNQn08uXLPFh3&#10;OLjPlaRESMXSkn1duXLwmDHbCPHw9i5arJg3DGFA3M99XAIQP2UKuw0dE4QE4mIrKgmvYXBJC8Le&#10;LzWicUOD5uVLueABxUZohUBOUNBtScLo5Z50oWMLTgKrAhSCmEd58gwdNgyI5xj4ghFc18GaFcR5&#10;CC2wxYsX4z5s9WGCDW4/efJEboWH9R0Ro5EhRtGzZ0rVqFSpElQ18aLhbOzPsm+Nb0im432zHKWa&#10;zl89OFdokI9/kEynSJs2nQfVt5cF6lCSY+jhvYNL5rP5CxAVgtUBR1+I5glhHn/BcMArmNgxlvAX&#10;hDcdGr68IyCAQWG2SJUqsyZN+hOjHaXjcJKK/qM5IO4mfkFJkJBNmzYBi4Qwz0+SYKT5N0PYaFsc&#10;ivJ8evnauRPHjl669/KnP6WRwT9enj5z51tohKrU6X4PYgrOpXH+k3o1gYs4DAUYT6a8iLfRRzpu&#10;rq7ITSaTpTDPbdu2wYEWfwMbN2pEDQwgOsgOHWLZpjhzlsnz58iQXXXqUEtL9sHCgv73n3K1Z82S&#10;J+OJt2+nJUuyD1my0OrVY34qWJBevJjCJmvg8aZNWZU6d47JCo3CnU2bUsi3rl27oiMwIIGqJFxP&#10;3vV8xwWCq0IYrfAwUggslfjY4J27bh3j88yZYlkot1GjRny9hwQAH5lxq4GTFl4oDPXFXwG1cK0W&#10;eLaHirWXlxdHVeBAUQMMj5MF9Ldr1aoFdxLAj5QaC8507NgRzia4vklTdJYabwrnJ/RrLDFKJUoT&#10;DoS4v744q1JpKN0VnXP198cnC7rXFdUvnOq32PTcPygyTSqShELgxwQ4OHBDxWfw6mGkQUsFTiuS&#10;kJdS0vfv5RPd27fiiAVYsxZRS+IQhHK43+K34apWMSd+s3LlyngLGjduPHXqVPZrZKQ881OnUjhH&#10;Jb+Bafnk/fvy9taoQd+9S3LJq1axx3E+fOQIe/bxY1q6NLWxoUuXJjkrlQ94e1MdbBiFxW7NGpbk&#10;3j351/r1Zd++4Qa88eXPn5/3JqBzHGvv2rUL02ys/Pr1g9NauLunX76w+4GBdNs2lnOlSvTnT9n4&#10;8cgTIX94Jgjzwxb3zZtV1IgvB79/U4wWXisIA+3b0y5daJ487KuuLj12DBofmml+3FyuXKH29vKi&#10;raxop060TRtcsvr10ZDjFy/CkJ47keGPxiv5rF5Ns2aNERgoHT52rEm0mgmOPeGuTqlwYFUIsCi+&#10;YdjZ4sVp07p1844d+4ADnBuC0yJgl6gGIgm0bNlSTC9/v1KLL/9OvoGfz23bvX3z+nWHrr/2CIAR&#10;scvj69v2nP+SUhE3lTiIU3SMASBxYv44m1Sap6EmFl/pF3g88jiEfWOfPn0QngLHqPxHwOfstc2U&#10;SRTIUy72q64Vl7T79+cvWCrxTcr27+CAykEIyV9l69QfsTwloEZ4GgJUvXTpUlHW4j4NzM3NE1kC&#10;/mT+stPpJFEGfE//LEjF78MH6HgAsW/drh3m9IRki8Q6ho9dJYcXmL7hqI1Wq6Yx5OLFi1hYibY2&#10;+1q8eEzt+JjgIiy/pk9nd27epJUrx9xctIhC0sKvK1Yk1rLU/J3XFmAKFzpF2rGDOjgweILvWJJL&#10;WEr5OgpQI9E8sISXLl0a5x4IpckTcxEcp9mHDx9OfGxA+ObSJxgbvVWAWh1yqFChwsqVK3fv3q2y&#10;DhDreSXhPlNMAIyD33Rzc+M3+QwIPZFEG5KkBHzcisVB/IUSjWIOSMDBFBz4NG/eHMAQ5mV1isBu&#10;GTANxG51EktpUs4Br2d7ZrJT+eyVJl17+nTZkAqZiXaewu37TR5chzklzDf7omuA6iU65WUnN4c0&#10;g1QU31+I5vzlgjeNRYsWTZo8ad2adUiwbOkyGORjkANFxTHOtGnTcBSv5CgXR6CsrZB1li2jEEdq&#10;1aKqcNLk8iOjPge0V1xQLl1Kci2BNePxbNliHsRmHndq105yViofUIRUDh6kXl60ZUteYVjeAkS4&#10;cPs2N1HBFmsZOk6BYsRT9KmeHnvq6FF5F/NkmHJx88YNKhxUwBHI/4TBM0hLC7tAOYITt1Z8aQsJ&#10;oSNGxFqy8+Wj8+fTlSs10/AEctm5k+IwAONT7Djhw/EuXYohBE80wUEMVLHizaZxY/Z44cJ03jy6&#10;cCGS2UORhxBM7HhHgEkpPRglEyaYcLpkypI1s9fYG9iLBfEPcGg0FX979Ji7ZAkCMoq/wk/wkiVL&#10;oDUMCSrVOfPXF5DY/j2x39OBQQlDKlxxadKkSfHV7NOnT4MHDx6lQNBQBgKuOPzatWtXukoViHRH&#10;MaQVIBXk+fr16xkzZixYsECUbdTftcbLrD17aN681MlJjiOnA1OlIv8ADogjDQojiJ0CgQQEEQX+&#10;B1D7jx8/YmTymyB8FuXzRIcoTwDNQfgY5S8Cx2j4fcTEgHtaiDeYyWEN/QdwKulVVA2pBDzbs//G&#10;09ee4MIvz9cX1q3fsGXrtg233cKExSujTY5/EKTCWPfhAyQGbnDVvVs36ACLAy7p3UexPcCZTJYs&#10;WTC5Y/rmg/gJRz3+979kZKjiESVIhUtLgMMVCTvzhg3Zxr5PH6qonQFlFiTW16djx7LkOXKwr+vX&#10;a6Ziyc7lwgUKZRlI21u2xMqDC3OKqitJL0KEVKConMDTfIqB2xT0F6JUQmGCAAD/9ElEQVRxiynn&#10;rV5tK+io58qZ88L588o5iIgmao7l09aWVZh3t50d9AH27d9vbW0NRAbKGvxZlZOgCGdgjkMamBhA&#10;N487cMFUCP0U/iw/XcfoSjobEnkCR0MQVkThA4eHilVFnbmWDQ4kOawDVxQJ58ibyT1gAaLSeIWl&#10;DFVxIPDbjUV9rIh21j4HvejXrY2rw5tBkX4jbnjQX/uHM0ys86qvPn4ZjHdpCakoNh2qjnXq1Llz&#10;9454cz/dj88VCgnGKbEJojneRKi8wbV0rly5oO8gf6pCBfayjxmTzkxNg6MVRUjl2rUkt5dDKo6O&#10;MQ9yGL158yRnpfIBRUgFEAYWPgUc4e6aNflLl0aX4kQuISUIiJt8DgcYIVJAgDwr2KrMn88AGoUQ&#10;gQ+gs3P3brwymNgvHTvStm2ZlgqODbBSpAGJRUOLBMIAisbVty+1tmZONgjJqqUlbje57K5aQOd6&#10;JR068CofOXoUWoew6BHVkPlTMgU51FvmvZvuvkQvXaPXso3KRloQ0h5zD2AYFMsVfGIML7JbZevb&#10;qW//LsJJPpaMOSv2bt+bBuz5F4rwf3v67Atn72Dgv17Ob24fPXb81PlLZ9/FD5+lK1MS1VLJnTv3&#10;Ia7uHYfi21vClK9q1apQEwbhA8z9Zs2cifFXCEM6c2Zkc/naNQQGhe4wTpLEKR921vCjl1Jm8BcQ&#10;x5koK0HhM6UFSc//+RyAdSSk7hEjRijKHVOmTMH9uIb2EF2gxouf1Gk3XqvOnTH5MmrWrBlMnvlT&#10;/JURQ7Nxbc1EMRp1SsxQaZQhFVlUlP/XextbE1Jx6JybHvTH8U1tssuZXnHixpvfQjKe8c8fBKmw&#10;vv/wASbOdaMXecjNyVY1B0xeQAgAjHcAGYMP0E2ASfNqQmDb7dGp07WXLxEKN6UDToRUoMEBJIWL&#10;gEWLAnKMybl1a3YTf5UIGtE5cwI5kN+GgJsRIBWu2QGtGeGdjqkyLJtwn6tNJpc4SgKCtzwYEMan&#10;R4fsMfXAtgUphw0bJp90Hjygzs4LmzY14zmgnqC7d5nOv1hVVBhHmrDZIQSuDu9oaSHiAhyiACQC&#10;4MmLhkpqwrMVtPLgvQUpt2zZAngFEb75gzBGUJz+YI8APy9w0wOPABhdyWWJiud42AsQG7EE/nbm&#10;K4LWIqQC4YPDOjBtw4SeADNRBpAgbqAHvW4NVlXKKn4OuL09PbYBMdCttOYlDbs6oUAxfWJVf/La&#10;12HhX/aOwdmc/oBt330DMxgH0wtSEdngIfN4SV8epUexV75P7zu1dbLPb1+6RGnY4YOAh2IDCYcR&#10;PD301zCkockif7xYMTZHYQP/6VNyzGE02BdQmAfqATHr9WsN5hqT1Z8CqcBsh4MpsDfEskgIfAhl&#10;EiY3qNpxPCVewVElpILNFQfOoISIxQhGQGXLusM3ikCbDx5MjgiWBhAY77nYeuMvvLw+5ctXTaj5&#10;IrhBwVGB8PnU6dPwUKh62HBIpW1bNBNha3mrEbqO5c0VUqLpA/3wmD7+TD8voAui9WNZT+SiuUrT&#10;0qVoqbzf8hIESipBSCmSz4TACbC5Eakyqrov9f1Gvz2jz55EPXlP3/tT/wx3Tpgqb1RqZiqT/fp8&#10;e0NzhNNedvprMH27aWoDmIOCtEnrzQ+/+2W0g1jwIi6kcv78eT7eAKbgUIePOvV3fSpTQraBolpR&#10;6JrZ2X36+NEw2oQNZkEIhpIDPoMEglcgzXQPDi/xEpQrp5ncpFz+Ug4A7OADD1tIeBvAAbCibiw0&#10;K52cnHAff0VvoYgdDl+zCfADyikQwmHdyXOGXmHcxFCBwRktfsW7lrA8/4cyXhlSCQ9wO96VsPPF&#10;fKNX3jl9YnkXdtRiam1vb8kcu1Wcte2B/AQ74zT4j4NUuARWE+fwgnUDVMHVn7UFoSUKW2IAMdBH&#10;4GMXuodid+CIHneOaGmtE37C8b6vr2+KOkuEVNzdWT6izxQ4HwHhsA6+MLCJRaMU7WiEtUi53AwC&#10;qQiCL502Tbl6KYNUcPIGtyDcKazYNSJGq1QWBEoe6/d/gjIR4xSswPT0+Jkk3OXhp7yFCvk7O7Oq&#10;KlqPC3gKLsXwfTVxJ2/eb66u3Pnx2bNn1elxKysrPn5AkP4hQ2AO5Z5NREkCwT55AtEaSJ2cE00D&#10;77nIE/M1UuIvPkMDVvEpPoyPHTumGFI64ZOcHj168Lcp0dKlBBrigNeHC1Pgk0Bbt9cOzwOjCmWx&#10;IJlrjTn40P/n6+3dnWDdWG3lDY/AjCZMpzukspguVtwB4vMpGq+xoagpJsccFa0qoPQX/bZqqEOT&#10;kk23bnIoAcqJqaHE++hRjN6Heloq2Cr7UJ8IKmAO69azxxW1VODdI5W0VDikAv2X0FA4qRId+MOu&#10;RJxIVXNWJaTCkxYoIG8+FD0o9QwMFKdreGNNSj+lYloYyUMOgQ9CTiLsDv9BGK5YMsR45Avg1AaO&#10;bMzMcNjD/ZReis+Yi0Mq3bo9//FDXJ6uXrnKmxFJI3/RX7jCaXghWkh8j6yptRXTkrXSolpXqTzx&#10;K/pKj+rhJqFaD6qytKvGaUWbZsXoFE2mk1ORR/9G1gHf7m5n3mngCXjGsR8Xdwyux2ze9PQN9bVZ&#10;d7fe9finHCPOOPyIC6lA3kBloRUlSkEaqe3OnTvFkYwPfI86btw4ZA4tdf4Tjt/wFS8OnzFCBErS&#10;vkBeVQlS0Uif/e2ZtG4NvQkCdRKxofDVzTcC+KuIhnAHi3Azh79w5h13TGJDivcFawE2m+I4h5ZW&#10;fCxEYl6Kkgs5MT2yUnJ19wf1hlLEHyipfPv+VUtG8veZM6Rm1Penpw8/Ni2aZ9xxd5cdAy0MdO7e&#10;ePbNBZa9EqWcA1eeP2/RqhXyAVzHVQbUJJhpQHcADia4O2XIbTB4489i5PEPOpRywQ6OSAEKwn+b&#10;mpknlCwIh0yETJxIhP0wi5EMwukZXg+udMCDSoqk4PNfA6Vn+CxwvIyZAjqccIgAX7OoL7BesUeU&#10;qg9UmKMVPNCPlrMzC4oUEcEVlKHVc5SQT2/eZM2WDS4J4RgZUZ3YD/BlG+1XTx44SkgPaMT706ec&#10;WbLwaAgNGjRIlFsQfxXTYAYEJAQIWQzvym2JkSFPJgrHieacaAJYb0KXp2jRou+F8E+8JqIvN3zm&#10;Eyg+ABQHRAVdFXyGSxfM5glkzmuO+T3RCkgJNMQB20zZKtRtTGSR23pm6bTsjat/5nrlnIK9Dk1u&#10;0X37BwPDUo1r5TM2koIdKHHbgMREUOY/IZB7wj0CQznIK/BAQS5fRiQJeWJ4RMKBTyibIdKaGjZk&#10;YVk4+foCuSc+PhquQxJD1wWSwKwkqw2xuc2090Bxxh2fPVJvVYqK+h4cDLcffGKF1w+uVp3MaDLi&#10;XCeEaLUzMcFSbmtri884QUFASg1zO1nZQdkQcghGJginCNgW8mygXQLdRi5/8zuh48YRb2/gKFhO&#10;+AStH+28U7lk3kFaWuKK8O7duxo1a/BkD8gDa2JtT+xNiMlbIsQ/gmIEaeBDfDwg7BCPMBJWnbA9&#10;AKgQKRRCQjyJpyGx9RcCTIfysmMPDR05yKNcEem72hyQhYW6fP+M5CVHLB9S+PWVK/euvshUp87y&#10;s26vV7DZ6vD5Wz7+/mpnly4JV69ejQN2WFniwFIxyH3KKxMWWyY5ceIEpBRuZy2KYdi4YqLglssQ&#10;w3A2hhcKQZqTXDqP6JzEyTPJpUgP/AkciG/3gcEGX43w2oZFSmwHjpqAg2OVwV8ucnOCw0fkAz9B&#10;+AwEEHtPcVPAE0DBCsMVa5MY9QIRLQCXxMch4IY8pCmPgRu3knBhjjXuT2CwijoqQSqhURFf3z8k&#10;4U5NqxfPZhr8wcUthJiZFM2Vj+g4FSqvbcRmAI1EIPxD2aXRagcEHN29m9uJPH/+HCMVJ/NQaoCN&#10;JeZWbMuVRtvQoUMxBOF6U3SxBr1EoCqK8XrxIOw4SpQq1QaCV7TsiCELvXGVYzeZ7UEgmKNHCaZ7&#10;+I3z9JRnAresCu9hMnNO38c4fCDszNUPtAkPr2ZmZug+HMrx6uPgDhgZegeqKDD/4cCBEnE5G2rh&#10;CK9D7t8niEPJCZE426D35HIncAUG54JgnQjMBbGfQVBFcXdn2xiGsWxdsnTpEcFYN0kE1BnzI3AN&#10;NZ/SyBDisyeXV8R5Gf5cEEcW2w8+a2NeBjOhQHjq1ClMzbgD86ibN29CRQXMhLShssKtWrVCLEwo&#10;qsDrhJotkpKlnAMWBaq3nLd1ZG5ZVGRkFLGs1bdTuz71MtPIzMSo1NRrJ/o7ZTZVWmJSXuafncMk&#10;MmkIGVKZVMYm8Bv55k7cEXa+FWm1kqxU2TAxtjqkEKijv8K20YzbBQqULngKyuVSAKKb8bAXqIZm&#10;5YITJ0ilSgn0NGXKBozWkrUWxCIXyVWQFAxiliVwo9HehuSdSCYIvysMv5176Yjh0Hxj0Xk1Taw2&#10;urqmcB4s5Hz61CnRnlxTRQFiwOwHLB4ZYtWAG3KYQ4oRheKTnlNeupgzMHfMzJBAMDkjW/jc5eHt&#10;ICLzGOTYkWKIomIwveT38RenC1gZhyG4MkhHB4q12CZi6apWty5CIClXD0rj+/ath6bAoUPVS5TA&#10;ouP+3h1t7E16AyzLQ/I0JSwadAQLBx2BMTCfzP9Ffu0gDN3TAywvXIhuzbPFB8AlukT3A3lS5aov&#10;adOh7yL6pV+dbyQCrx6/vpAvw8nwlHPp387hd8jvbx9eaJFSLRuXtKJez909I4itbYE8pSwdipQo&#10;jo4ICYXVVsbmEQQM4SXW1SyegjxbUYrTsxfW1i+eP3/2/DkEeBxQKZ0AcXFo3rx5MK/geuvQUoFg&#10;iZtJe7XhB33qVHL3LjQNUiViesbuRKl2ihzALgMbTMzJcJQuEoyLYciPZEqnpJhs4fmLE84vxXz4&#10;ZwjnCxcuxAcYPXBdePHgEw8CIsR5D7TjsdnBUTGGcUw14ggGyBDJcNKPc9yjR4+ikiLyDmdzcB6H&#10;m9u3by9VqhQ+i9oGSXsL0nEcxNaoCQjw3NyTLUj9trk/Pz6/bWXEYS05YA0CAv7a29NRj1h0m3Hu&#10;Q0ZT4PtDDX+4CTowFICF4gDAHa5iAPRkLHfpSuHrrSGCPuDYR3GcwF1QfNpQRSpW5CnLli7NwUK8&#10;RVxvPDmahKLhj2JYFoSsFjVn165lRvVCsPFEKIMb/sDKhgdXjnZuklh72O+ATji3jx8/jpjEOKAD&#10;qoX7MCzk93HUwDkvMh8IAu5Dt0huyQLnrCgUXmZ5sCE8fv160OPH23bvRjJY3kEGjeE2HKwIIUV5&#10;HATgDtzbAggKpdB4itdGXVVjEG+IP4u5TGVj4SCWJ4BaIG9IUkeR0pDD4Qz2BvCprBjlB/Fi+ZhH&#10;FAZx6uTesPjjcBvEq8FDHsYdxtwnC3AZdbpMSqNBDsiiAl0eXbxy+eL5c3ffugaGUVmQ27sXV28/&#10;Zw4oMyKll+EPd6g5iA7Cy1yJCkF8BCpBS+DOJKo6tATcuWGqR+guPv4/Isbz0KHcPJBdZmYswksa&#10;Ezf5gT8XFA1PT/gMfx/czFNTPju2bxdnPNbYayoc4w2kA2vSmrbUVpwcL9KLxtSYf22/jv3r5WhQ&#10;k9auRWuXkZW5T3/QhTuwr6N5mL2hmqToBjXWI9HuacW++GxrW0yY2EGvFKJoqy5IZBQPPLxxo3Iy&#10;GEXyLo7toQwzIYQBXgonzKXKgZnVbJvayWB9iQkWmz1eIj7DfTIAbnyGZHzv3j14OlRUxoEQ/+DB&#10;A5j2wKsXt2VgQwP/Y8AcOIBGcVAwb548kHZqi1SvXm19fUg/2aMxEeAjDZmr24Zm1Ix3a2aa+R69&#10;B0+0uM7Ss97UOzrzxO0LZV0E/8QGFrTPEKWmx9vLarPo307o+fXO9GboNZvJV+nX/X1L44Ane5PZ&#10;+2Ep/mVde6Bomf637Y1nms9TifSJkuEP7OnYmETEHI0SG5dbt7KBp+BiXxRgoD++f/9+aHsBeYQL&#10;Lf5+YY8KZWfseOHgFkrHSagOn1X272fFmZgoOTZKQj5S0r+CAziG5yY2calv377YoajZSj5cgfpx&#10;VAVQCMQS/izGJ7APrp6vmFssER1SPUJ/NGhAly8X0/AAFDgVgFkcv4lgQCqrijUCrwlbQTQlXajZ&#10;7GQlU/alEuL7ZFU5TI1ZizevVSG/lTbJU6Ttottvj0xtWhwqpzoNVu5/keHcd/+5kAqXAjCz44B9&#10;+fLlEEpwtMUlFRAwFLjb5B4iRMIeGOK1OApVdvqJAgXgSGVtkyb3fvxwj1adqFu3bjJ9LKuEVOBX&#10;BSEVNm9mf4XhzijREZ+RIRVeebgDxGqE2M9qE0d8QUpRwTAL4CwR8AHsEr98+cLzA4LGjRhB0Lxg&#10;PMP/cJXCtyXRHvv4wPgeDcq8mzOHhYTYvFkG9EpwPQviTp727927FtZA0ZTUSYdHXMbKjX2myhZD&#10;42bu3Lk8e8ykGJ/QCYw7u6ksV7yJk3YEQuL58wNMSOSKxSGaA0ej4S9A9JULr/hiGvBt1apVcKAF&#10;6EdcCRS9W0Esx+M9e/RQu9+khP8oB9ILUgG719K1DtQBjjOx+Re5n51mx15xEWXespW2doqvFZQC&#10;MJk06Nz5E+LLCptttpnXKKSicmOp4iacYqDoTZtYE7AQTJzIvnbtKvvJoteJlKJtKmLlKuDIy661&#10;6ktHDqFDxGsEHcHRk4q04ja6bRldtpEyVGIX3bWULl1IN19dx1xyfMNaGp1Redrwwpya+OZWyLo/&#10;Ha6Ym8rPvWnvTVRoo0pSiPizD+GNdXRE1ZfZOMrj0mrCCyJc/Q0aROHdFn8FFD4WcailZk0GWkUT&#10;Hw+I5gbRFjKDGDRNEVJRmoqTuiKobCuXpHF6CSlFURqB/ghAfP4IPJ0jHOzKlStxVKBkJC+vg8iN&#10;NWv2WVgwgVo1aZFqWgRrGoqCvgrMqIQebEKbrKPrjtFjSjVMwjDDGsddEYHncD+Xjn6I/rapN8rz&#10;5Z7xTG4t3mxc++pZoRNdrMHIjTefH57Tuhiskg3b7L39M8URbTTNtLSBVFitOaQSO4iyMD3EwgFx&#10;OA+DPoQYxxE9fuUvB5eCkvYWczzazk6CVDQ9ZDJ6forjhFuWgerVqwdPhfgqEvz4cCla/XHFU4qm&#10;PfxxaOjXglMCaAiKQTaRTGnVg0MxY2P5IuzgIEZZ3bhxI0dV4EsRS4YYewgbXii5oKpz5swZMmQI&#10;b0KXLl1gjpekCqdXVylDKlHhoZ9P9mrO3bJDC65o3/GnHv988h/Osg2Ktx5z6N3PDIeosEg3AMnE&#10;GHupwUoeSaQm5JuUkxBEmV2Cloo4piMjIuOz6QXWCG1b3iNw1JxwFdjAR5RijF3gAg8fev3+zSsP&#10;gnHEB5SeVIoLqcSVFBMFU3ihGRlS4TWE3WDp0uw8QVjVEmG10GrAtJy9InCr2K387K5ly5aQeqEa&#10;J8YDAjbBlVkYiY4Yo6MX89uvX7/mOX/w8BBr4i+TAePAiQoUR4FxvP/x4/7SpQMIGW5lNW7evND4&#10;wijE0xI44sEUdk3w/hh3ehXvjORq2wJB40nUkIIADccoUEePj1FQAoTHe275j/j28EoLB+MQxBUh&#10;bV4KtHsUPQr17NlT5KdYDV4BaJuj2mJYWXxGNQAwAW08A30fNze6alViXSf9rlkOuD/cvHHL6lXL&#10;l+04ff/du28vH53adUaOImq2IA3klo6QSjFaDFP/eDqevW7RUUYQrwQeNKvT6rfpbZXNE8c/P3FC&#10;fMKNWlrw1cQWkRRAKir3ooiisoQuAfSDawVdEULlR8uxEiOIG4peuVJeW0DqHN+5++E6fQJEYyVd&#10;uY/GOrNSv9vkBe06EqOJQ7TzX1PAVxSwlrK07C0aA7zGKmXdTiT0dTTpTwcOocNMqSn4NWAO/ug+&#10;YxFN1bpy0pzAazhYw7ssZpLEhhwgOLLp2bNP+fLoF10rq2HDhw9GeDvcHDlS9iMWwBSrbny5hJdV&#10;XgseO09pDUWooHbtKLRBY/+kOEtDAQTzJIoGtrJ582aAbjHBtikQ+M2I4apyYo/vplI3bdu2DUA2&#10;tCB5EAeojiMB/KnjhBPmxpiH+TSeMJ4eO8/oPaRNLmAmDkChxhOt/oQMhqEy6WGoBQN6R8iaNwmQ&#10;x+F0+AA6gF9daJe7VA4tJQFDUSybsxeaj5CLONt5cCI1RRf1R/A/mTLc9+vtZeWLRvvM16s4YdHF&#10;qw/2dcsNPKV4k1HHfvhkOERFOeJPKmmpsOEQD6QSe3jGgldwIMejLMOpBI84ngTCSWdspZgkPCsl&#10;/UM4EB8aAitLTMsALERxHQqDKtukPp4iPg63VjxbSN1QYIeFGj7rEdIXtj97FULRY+3DGTACkOMm&#10;n2wx6/KoINmyibnBcxAPQyESjp8VRzuMnZs2ZZaeIGydVIbISEYrUrWHlSEVobCQe/M69Wpeo3Kl&#10;TmOXX8IWPNTj7IoGjUYe8wpQiOWaqtVKUuZ/NKQittTnt49OYx2CIdqQFG5YuFnDZrD3Ab4IRxJI&#10;w6PDwAOQUmAUFYziIsLAgUzMjda2gGoA39u3a9cO2BOsRaCpq/RsvENTpZZKknpITJzBIRXOuj17&#10;2JsPYFUNgszKlTignAa/NkpPQDsDnOcmi0Au4DmFzw7QGOLBEVh5gFGmT2cloqN/xwIsRUgFlodI&#10;CJVv6FFjAIgTkFwp9NgxitgfgIEQMDt2DMuEW6DY4/H1vngf0b4xIPkMCEwE5k44VOE1gcUTa0ts&#10;2ZR/VTrV5OlnIWhU7PQ8MQ5koNOOaRoF8Zor5onpFQo+ov1nuXLlsDfes2ePyA2I/uwRzONgpkRp&#10;w4GosAjvZxfOTYw+ojepNnL5ip0zetmS3MOPPnIJzYAblnSEVKpSFndkGB0mdg7fH2LHyM/hE+g0&#10;6GQBmdWJdgFen8fuTRakIm5KQ2koDCgQIYVfT+nTnrSnItywgW64SW86U7nFn7x6OXPFglR4VDIY&#10;JT3cV4JW4Y9npUIA+CQSr9gX+uv5LiEUaPT1v2slytHaNWgNxaskLYkYusIsGms3Ii9z3ToGyjjK&#10;BTjYWxWglTfOYTX/Vsi4Eq1VPXZuSpnXpXWBp4g1OEFPiE2B4t4FiJPHj1/V1r5KyOMjRxp16aKt&#10;pQVcQ54GkWdQtDAdxUsIks3FzZIlqTC9x0vxvELi3Kjo+gG608gHizs0WTAxwiObUthLzLHQK8Fh&#10;Y6I9g0wUhV18hufOuE8pBTZONFskuEZvXuhoh7ZvG0VsopGzuo9hqkBorjJzn9TOR0vPkrE1QomS&#10;CabEvGzCOMGpUv78VFeXnjgRg6dkwHlKHVZmpDSyqG9HexevXKpgruwNx2x99J3K3O6sGFeiap8T&#10;ci1mVW9pejYg3bVUEm08D7E8fPhwHMg9e/YMgSkSfYQlgP04ArojIufTpzhwVusRKdEfwgGMAXgB&#10;V9KIf/nyJYYHPHJCeWTKlCnivJ01a1Z+3qkp3AHjUPTexUvR1dLqLq7UiDQKpwTfv+NEIWb5LliQ&#10;4gwGu0gMS319tlVBlaIrBMgeXswB1sPqDX/l2yJhNhbrXKVKFV4W3NbC/yOayQmeAeBvKKP1W5L3&#10;HhltWgRD/xJIhfroUB0uw+2gytJY02ZNTY1MN60T9JDV6QNYQCAnBfMKQDOK1s7YmgJxhD8LvHL4&#10;wI+zVNPfB6ngtA3MmTJFdXvXrFECUxN4aTkYDB2iBNI0b95ckfPAAnhi+ZQBvThUBpNOHBIhFa5l&#10;x8Mzg5AbLH5RKPTu5A/BhojPa6kRzVShYkCFFMPXc7shgM2iwbxiI+DVBVqsHILhKUFw+IL0cRur&#10;5qQPxRxMwQhzqCju58yZEzqEgFdYttAzwpZGorThgPfTZ3PZgmdg5+hojzPKXI0mLlhzYHFXbYSS&#10;1co39t4Xf7knhbSpjjqlZChIhVe4FW3FIRVgHAk3AdM4YqxoWVjUg6UhNOMAqYSHq9NqpTR+1A9+&#10;KGBGoaSvgTUoB82RjWZzpI7iT4Pp4CAaBGDFmcK2xy0iZzYBUonWBfvhwiefPE/wj2lumhsqIXlo&#10;HtHPRZKqh21zS9qr5h5kKGBG/LoRPdHFySvebTYsUhmk4shmWvGpOYuZL5VCRdSpEvRTTKhJ5ojM&#10;BHFOnclF54vezt6wQBTj6/G5mE9E0OOTF4TuwH4GpcCjQQIExUDeNG5+ktwtPYBmzK7wGotZEdXA&#10;yTbsSRXnRj7ZAtyH0h/sT/lPsB1OmANwj8JTImfRVaFiZE2lx4WxkfjlTt2f0+e8U8/XY//ub0d0&#10;Ikml2/KOln0Q0CWhw1IKoKhsIeczECXOfFgt4UgjlRdNdQablCbtOZDxIRVsMhXfZcz8SlzCew13&#10;oUobbJZGFNrVcXGY9qz/i0qE7jm6AAIw7wssEAk3DvpHgLlBcE0ipsRTeDbR0N04teWuYYFE4Flk&#10;gtzEsBjiUIF4DMfGoLinvBphPFTCjU1NLYSQbVAxZF4gBb/ssS5g1hBOrK1j+XqDcI5k0O4UVj01&#10;ZX6k5M4W4xKOdXHUlKGAlfggFVlkWFgoi4weGhoWEYl4DmEhYZHJXfY10o3xZ/L3QSrLaYwXH8V2&#10;h9PwYBocRsMS52gcSAWPQEUFgxLa49jWKo1OqPLyIc76PCQk1lhXBalE0SjohItq4YnXh6fIIFoq&#10;3BnB7Nmqqw0fAVwWDw8PoWHBNCSKxkL6OYv4awxLFnASuhsJzw5chxMEx37KhcaP4IiQCvzCwvkI&#10;HgecASwMZxfKmfCpytBQSc9F3X5JSjoe5w+O8eH3BM/BDghfYdQTN48+ffrgJ6jk8J8gneMrJsGk&#10;lKY6LY+HxQmDOZZm7OHDEqSScg6rl0OEy4P1I3MRLb1ac15G0afzmhUqU7rX9ntU5vNyiTDie274&#10;/it9TEVlUQhCxCkq9sKVASGVdrQdl0eK0qLqcB5mxnzwG5uZcc9t8RLU1nBQGUd5bRwdx0sEhiJe&#10;+AofJTyrSBppQ20EYENLCXb5mpPdiFq5HNMiu5y/cX8Xee+TTXQPtsJHI48iYhl8nQRQJl8mvDfG&#10;ryiLX0jcJKoJ8uq0Q14mcmbXlSv4DR2aBC08BUglhjlwSsUglULqMJmn+fRB7hhbccXEPMwIEzIu&#10;QW9omOjRHJAKzocThVSgFYQ0enpsS68hEl2r8JWCY98IDYvsoZnC689vytHnOOVy71RQwREbC+tU&#10;btAODam41eQ960pdlUZIwl+FoyOdqzUVIDMuZ+MvztXTgD59iiX9Q0tUon+PAxkfUkGf8FAGnKB0&#10;oNRLPNgtwi0rn2nBbRDf4rq4/Hsdm3YthnTBfRrC4hKGlvgAeTjh4rnXPxC3P+DEPX/DiD6BZyHl&#10;inHleVwqTkq7OezykAnQmUQBmmSziWcd2rw5IiEjqBtzlQBUWglSqVKF5a/kr+rIEZYMUEvSlafA&#10;LsUlmH/mDIEtarLbovEH44tw+WJbiyplEYHDOG+lVlN2vn20vol9o9XvfgbEbZR0RzMcMIyOlsuG&#10;CPnfaDJaKd++pK8+0TcjZlVJ1cSLDA/nApRiSphGA1JFlBlRwBJ/hbZF+/btgXZjdsapFA9Vi9Gm&#10;+LgYtxI3n5FnRsTIntgHkD9qTISFYV0i8FGyfTsRFChUNBDRoE9fIi4uUZlscgbbGhMjaH0zbghJ&#10;AS3jPBBcAowC/8GQpHGTR1lPgOC6D7wF82NpU3P2cnhLVQ4i/wsWLMi7DNAMpF4Rakl8GKRCCljR&#10;oy3Av6GDh+x5kFdF1RWxTO76AdgTv4NBhQdVzoxJrSaUZdZu24angNljpeFurhht2ULg/dfcPKkZ&#10;SumTxYFfAT7fP37V16nUtoGTNtGTRUKNn0TJiJaRea7CLKw3G8KxJpFkFZO0h4Tyvp+fN6Kwrq6e&#10;oZmFbfVVnzxYfMw0r0mceiOeK+6F4b/YtJ/sH0bYTIIQJ+o0NhzzmEDBAQFAKkWncXKOK2aBCUpX&#10;lwjByDnxDjHAf/AMR5wQeNiTePLLi3jNIrN4Mjj2+kg+RpGoegQKMbGIdTIh/5H/9IldJlijZi3h&#10;4El8rciz8qT3FcuV23a21G1JqpFgEpyD5ECTb5PbYrlxW4dfUZlMwKVJJjtid77beaJP9gwSguVC&#10;ARDmrsCsW7TQt7WdiGiO8QQFUIdp6qdRXPiUFkFk0rpJ6/DISM+3bz11dDwJ8Tx2zCs0VAS5WClC&#10;PFQEMBPYrWr479gPv7PQAGFct0X7NEPQCuQZQc7G0SW+wo5y8ODBWKq4U3AQ0HkI/bDihOOVuKUC&#10;qsZMDrVK/hPUV6EACGdYmGO379geN/0xcgzjpBBhr7qahBHuSlx/kfDKIfJgc+xBaxvig6jiPiQ6&#10;6ImauSUzGVQmXVwQRFT+eLSqUTJzkx6L4cCTtVXLls+WNZN9hY6Tth2+d3Jdp1JdDv3mv6f1QvBX&#10;9Av8YsABIl5naJZB0QzqyZygsYIgFdzHIoQxqKohvDq/yVgtTjvRslDceSxWsti8Ulq0EZbegTjk&#10;RTSk6CsbyYbFQujT9O/VhOuQpBpCpsWBJVSq4WMBNpIJsEhkGI+9DcdSiNCKD7DBQUeI3aT0Aa5Y&#10;ebYgBETDVyTA30dPn+KOSika92FZj/rA1SAPSw8ClIPpnRMk8BcvXkCTHZ4B4CIACixIwNGWVHoD&#10;WNYtWxqcPo0CdLGQwcgUwwxBOcXrwwdy4AArXakOvP5YH3PmJH5+wqSg7vjZtGkTXgS0EQTrCmD9&#10;UMPhDMEpL2yCEm3swIEDUXHFg4dEH0lOAmWQJjKUPppbu2o+QRwAmTjV7Lviwa5uUHE1y1xjUUYM&#10;jfkXaKm8oW9gfI7Z6T69z10Y8tNC8XwPx5iiWVARqobeMo4uAd1hxCpAoWJf4yXEm4+dOQhQPdde&#10;gR8gbNd5rwMyOHvuLE8v+/FNDkB+CBtIR0InHEepolq4E3UqTAsXYgd/8qsgLaio9R3riBJx3VAl&#10;rnWsCZ0naDJj+gNxDbeEVEXE4kxNEzhCXEgXmtPsva/lQRrsHL5kJXbADajDgh1FqWUuhPnCqauu&#10;gIyKBAtzRce0SUM9+akpzOmF2MBKhIEtKmDz4nq3l8fNUU4KbybIx8hIfl8TvFWzIQiujIphR6GY&#10;Ho6c4YYW92Gno0IrVc2s40uGABl58gTY2DwvXPi9eETfsyfNnVt+PgxtQ4nSggPB324u62NFtKyd&#10;/rtH6ZvlrYuWLz/s2PuIYK/93S31dEjuSadd/ZNjl5Kiyke82z24Q+Ma5f63/eWzmzevz2xjnbvN&#10;3OvPorUB0ktLpRFthIl9NB0No5u47YP64TQ6DQlq09rir/Hpd7gFBDyfN29v9BxUuHBhyFsQzuAq&#10;XylnWZcubGaACkCHDuJPY+lYXhD0CxLl9Ff6FavSI+ZDG9fjh/RZWM4syLPbyljHUh48lvGNW4sB&#10;a0JawH/VgRSzNNB2UQrUUp/WxyJSmpYuT8tjQYml1NCYaAsxdCGuMf9hCgTfpTSeWO8qWpEyLRV4&#10;yLK3t588ebKICJ87eK7BqwbkPun9TZiE/alcsYJ7kI3pMxlzNwu3I/DGtXGjopFuC9oCa2U+Wn7W&#10;mqyMV1mzq2R+sg1esJRjbD98+BB29TxnMewxuIgDMtif4ybceOMrcJby5cvDsqAGHNTA9KxVK/hr&#10;EyNu4vSPx7BXpF/0F2QPxKtCx+GqQCvYU3vedw/pwyf0SfQg4UNFxYVkz6i8bvT9R/rgPksF74kv&#10;XyY6DjWfABox8KuCnkIgKYlSyIGwX2F3FzZqVMxG/sJaVOo7eemh+YhuqF2g5sAjzj4xVg4pLElj&#10;j6evlkp8r7nifUWBVsmgD2xGqHJoPSvt+vBeL9+yRTT86VqzZunKleFZCVzjuWEXCp90MD9H6ADx&#10;ZszsFW0l+YP+gOevBrRBU9pUpdIZ9inv6DuWg1qeCDTWayozukKvIPQbaqt4VaaV58niLIhxZGNF&#10;Jnt7MZyIE7AVMXIZDHOgJw7XlvCZCEKIzAkIDCyQkoNVpe5Q+XX+2PnTh8rD8fAEWDIROCdz3rzY&#10;hfEiRMIdLktzgoIhsJiz0XTmzBk4WFTiiZoGNWLHqduDIuvgsYu7cmvRgpl7xkdxtyEIcrdsmXw7&#10;iV1PnCUm/pxUeLtARAvgU9hrgC2IO469BkjMIcbJVwht3qx5o8aNLIgFUtplsmNMRk/Wb9BAFj1g&#10;ZA1q0Vo9qAYChiob/oQHvD3Xx1GXWJYbsnLr2vE9K5bIXGbIDheXh/vGwPBA16zPnAtf0kGRW5X3&#10;ELG//gJI5QF9wKctSNsf6cdqtBqsuOfRmOkAAih+BbAynU7HB7gzhBFQIkMZMcCRpYKD5fjSdxfO&#10;MAF4Y0SKr+7VXVfP05sT79elpWoFGZA2+0mbkCZa0d5eMtPMeyizd4/vwgCFh7+zNBqX4WVfv872&#10;vVmyqBNPR505GL6aeIUhHcYVAWNy4GMFKtnwe4oqz59PeSgEhcWgP+3fkrZE6A3WIn/SfrW8ZTeq&#10;aW3uQt5zxwIG+gHNmxsJuj8AO6E5cvDgQR4LOcnEq8RhrzJlEnj8/tn7joZCXO1WZMDHAcqzJ28C&#10;ECU+VcHKJoE5Lsm1TPwBDqngzFMxKU5LcBPIPQ5FGZ81BfHwfJo3l/s0RJjArl3ZtN62LVMmRPMr&#10;VqSXLjELeYnShANRztfPDsqJvrau0K5t3RJZLayt81Vu2LJRvYIMdiw9882XACGsRprSww1tqlav&#10;OmCm3Jef+5txlR2aLll7T+6SM70gFWtqjUlkPV2vNPOIXw/QA3zS6UA7YC56RV9xtilLPHw1PHsW&#10;+DeCzCpStmzZEAIGTpeghiCHMnv0OIU4cYS0h4fsXr1gyItH61HmxwKeaFVkHrunVAtbOXOjmg9X&#10;dt9Kj++mu3fRvXsid4basBdwY40aeYVo6CAjLaNdwbt4qGNsxVFcJ9qpM+2Mv4qrRhaa5biQDy4g&#10;L6WbKygvCPmsWL4cAmSV2rUxCfbInLlD166Isy7nTAITi0pfKkuXMgYj9IACKcZix22odSB/BAxG&#10;0RCXxZj3vz7+AiaCmueiubrQXv28W0fpCGKlEC5NmUqVYqD8+HG4/5v+bk1bY8kWD0XarGcM8HE0&#10;7kg7d6SdwBB+IRkMshJ4V+DUpi1tK6ZvT9t3p915epVuYiF8QzUV59tw3X0C3lgFguJJ7FFDMFp0&#10;dNmi1rtF7zsn75zecfrGMbYH47SZbm5Gm3Wj3QCEKS33QIjQd0fokQTqrPonTa0ISS44zgOwwBJd&#10;kqU8t381h9CfN491h8aERbkBs+aNblEqc6FSnecc+PDwwIjGxWFsXmzB0U9+aY6tq3Y7KG4m0gtS&#10;ESfVn/TnQDpwJHPmyS6IoPAFLp/Z4uAUEKVwcIWwRKB169aJXkIV/fTxz51h9U9pwMSJo6PVrwCt&#10;wpqP5wyVau7jH7gANqWKA5ZX7Bw9BwfqfK7jF0JuraarF9PFuBDQbS6dy+8jSh2AVDyi7p5c02/H&#10;bDp7KB06iU4qR8up3IngoHqi28SRw+DqaiTUq/nZZ1xxdM+xY0cGDHAdO7ZDz57gIUJAYIsOFkG4&#10;5dMmHlGaM3HqPHHiRIT+BTMRkhVBJ3nXxKKFCxevWbNo29ZlG7ZsW7R16+KtlostyUzS/mf7hl8a&#10;5p6Ze9/S/Zvnb5hvaAR2ytUIlYqJ/gpFbKifIM5Oslmoso9wlj+TJmRtpFycTwTFiSYfF61aMUha&#10;4I5ateLJYPIzbZo8B750qvl4PGU8fvK4cR3mFYHTgIEDEOIW+pVIjtMguKUfQuWRmElfQmrF5m8/&#10;QvAj/IYJFTKgBmo1JMFEWvhVoZDQIJ/zU51aLCZdl17ZNDzP1TUD5/33rPjGu8vamr5dX7r08Cel&#10;e+xaPrFzqazxdHyq3EYFYc0d+v3e2vl7PmuFh0VmbTK8c92CuSGqwdJbi0AkwgsAkwqouaZKBRDj&#10;b/DgNWvWAA+7cuVKSouATY2TE8sE5idQ7CAwVdeCylQ+kg/3vhIYquccSUYuJUttiA0sgEJJKOx9&#10;lpAlFUnFjWTje/K+LqmLlFyfjT+uukqLFpExY1hZ798nXOdr16/NmTLn4o2Lisk6n+z8vImzw4kb&#10;F5oTX0ti7ct+7EDbl9Mq70f8CpPC7Ui72WQ2bipWQJtoo8LTiRyCrUwq1ya1M5PMA8lAeeZ16hCE&#10;EoCXjegoXynhJ94cGMXwHI4cOQJ773hz+/aNIE67YC1CPn8GssPEYS0CvXfUFlZXaIuMyKqRaq1p&#10;Ky+tQGOiO2GlCRk2lGd4rTz5WkS752Y2sRrDmIUQLFE43+O/4iVSXNjUbdHevWTyZJgDktmzEeBa&#10;6SmxZ1eQFdM3TP/16RfpQooXK96GtgnRYqY0MB+YRCZZEkvMSVpa2kyH3N6eZfL8OcJdqluHFKeD&#10;fS9EE7wa8MsNGwQesRtbO6xe27dv55uf5DAnvopt2kQmTiSlShErKwIGKlL16mThQhK9o0txy6QM&#10;1OBAhH/whzPTtu07ueiEPLye/KEy3ea1adt+XP3sRC8+61I1sk9Okp+bBg288TNH0yWr2uZlLydm&#10;1QUVmrg2nt1naMsiloQ8uH+/avXqgaGhispmVx8+rFWuHEyUYUQDaSk55eIZ6Lvmz8+effuWCCdL&#10;4ls8j8ybSqY2Io2mkWnFCXYZKghzO37dR/bx326RW5g/xXQwycFMG0JCepPeuUgucvQCacXiLE1j&#10;UwExGzbsAHz+C3FeOEEhGYoJiDQ2a/v2yVgmhYWeL/fNafMTWieAbuzS2pWcluJg/9s3rZWbyJDe&#10;8seB7thnIj5eLaClLPjPRkEWZhZ+v/2OkCNDyBA36qa4TOGONbGOJJFYLMqQMh2J3NUUcmvbou2h&#10;44eKaGm1R+hBVHjcuDnz5uF+vz59NgrG6pzGjRs3evRoqEPzryommfXryYABxNERwe2RAJjCZzc3&#10;2eXLFS5ebJwp0/RRo3QjI+EtDis7Zi3YJGKyghUh8oGgjPQIOgYxWrSQhbX27Mmzr9pcHU/GvyYs&#10;tr2eDwmxJzpo+LVHpLoyDERKlJY9f6I9ZanH9CETSL+tZCuvJxbNPKRMuQ1XW/Q/+92R5GRVi0VY&#10;ibAegTNK99H1GEsTCaubEk0gE/CIaDImDrn4Jl6I5tBvhx4KjPBdfrhs3CIPt0kakbaL2zYu0Bhr&#10;IpZCf+b+mJgS00Vk0U8iryjGMOrGZQ8MxZqkZlO5hVbcev0Jd7gEKQwg0dPwn1DvjFbHYNen26dV&#10;G7TRpM/OZxu70K0D2m24bNVh04n/VQ8/P82xwXTv5nMer+pXKmu0Dkua1F8Q8CL9Pj4/e+KGhy5E&#10;U/vqnRsXszYTgkCg111dXR0dHfGXm89gv4qIxdD142bvSSPF8RN3LEHsRLBzmDa6u/Nhdp/cf0fe&#10;4e9aslaxoAakQVfSFdb9Sq9V3Hd5//7906dPf4uFJpr4rItv5cqWXbZ6demyZQ1w+AcsQJj8oc8C&#10;K3WsCAiIjgUOzlCREueC8N+hWIEH5AEm54fkIW5CaIeQiSkaIig2I4rJYKa6hqyBWWgdUmc+mV+K&#10;lEoau5KbWnG/s4Ps6EF68LkILgjakDaoKuYrnjfuI4bdS62X5AUR11uYh8DrHzqdp4E9PjgG9HzU&#10;vHltnjzpDk8ouAuPhCEhGAwITAkuAVXBIxgkw//3v1bdulnZ2upFRj66c+fBQ8YiTtiGKMXBiWmf&#10;szO5djs8n+HeCtqWhMKESjT7LU1KzSILfhHfTtbdiW/wzqqNbpYurffoXsiti1qwl+nbl20NAgNJ&#10;RAR8W0LVaFQ/AADRpPZ8pcgxfN5MNmMp4Vs2E2JympzeRXaBk+FE8BSRIEUSfet339oUnMxS1W9J&#10;1m8iOdgpUXwbUBWZidUePJisW0fgYwHxieCKgXVYIjOw6q2uUPrBRwfbLWkH921EMDYCQUugTcM2&#10;p4JOrddZjz0eM6quTWruq5n/af7wdeE6ljpQO4JJHU9cd3PdIr2KeFEvRy1HyGmJsSGx32MDLsGB&#10;Xof+ZwaNhaZzbvtTjzMrO9ewLjH6OELKe5wcVg5OH5qNO/LKJ+VIThJzCPN9eWXzsAalCkIbqmGD&#10;QiVq9p206cH3aK98f4yWCkfj4C+Kg2LRyq7Qvp4IYUk4nPShjLu9aK+4mCuP4wh9Wujj6VG9LXQL&#10;ojAkxMiFC1kpTk4JM5tDtltvb2WiURe464B3D6heazP07jwpPUwLdvDUQq9HaIdmtOU3ykLPJEq9&#10;aW+cntlRO94KmALFPFKtGrsnOvNLNK8EdRwUVxR46kooM0TwQrlQgG/RnP5kTH5L3+6iu2bQGSKr&#10;S8lKxaglU7rr9Gk6dAjt3Jk26TnyRgnrAHKyC9nci+gzfwgEgajVqHuCSaA9jSqNGsUSKSC1IpwM&#10;H8Dr6LpYIyE65CS/CSMCMayG7OMH+bh6JT/cTmn11HseuvHwKcOnGSgo8od4+AmVkX3Uy1VVKsDb&#10;8G4F4yY0fe1aigOHZs1Y7/ALn+GSLTYnk1+W9KQ6HIg5nPh6tHvHLk2bNoG81qJxo/p9B445H78+&#10;qDpZpyDNrQlN2w1puuie/FAUzk/dN3W0bjVu/W3hSIXee/DAANIngm3DXA7OknGdO3dHkCwBqfgE&#10;Y7VLLv34IX8H38bMkxE0YiPdyF9YPr2oPC/iN32pL1SXoaKCxFPp1PP0POp3mp6Gbos4D0BV4Sy9&#10;c//IeHlZfDVZsWLvqlW1mjdv1bIlwpCjLXCPxTgwYMDyaBkAW+hdu3ahHOYNV8aWG/qLQs9O9Bit&#10;rjYZwpNBBUMxbldkpAx2LtAiUXBLAfEdcv/9w/dHuI0AiMP1U6BYgfNPJf4qMqS1AC53Qotgodmr&#10;l5gSptRQdFcUZ7Dzgek4WhRXP5GxkmupCEqaV69d43pzoJI6OpsUcgE0c/fu3X6K0ioBIl0MZtu4&#10;D6QYSsLc4Z8wt9DD9HA9Wrc8raEfRCKFvdmdK7MO0nPCMJJfh+iZMCfGos+ze/fEyi5M2lD0gNrm&#10;F0SIBq3fhV+9HY2asdUIWnbsgvpJWVo27rqveAc5QJOFp8cHmG7xX5fQJVAI3U/3Iwx2wmNXqYs9&#10;fD1IA0JaEFIHZq7CSIq9xOBOAVoAvYZhqRj8WywlvQ6ok/uKSs+lBgd8f9xfyGDR4qOPwh3q5zU9&#10;K5TP32rFjSga8XnfsKLY9nRf+dwVpnJpTJFB769uGd7SyZz5q8hn5dRq4c6brsHRepMa1lLBQd2V&#10;K/Jze6V27tzJXtNM9phAHtOnUD8U31wopMNiBRekegtqwV9n2NPhRb5Nb8drHCSIi0uXLlXa3mH/&#10;z/ECGK1g0tPS1obXUyacRU/LOHu+c+cOsGNMcfAr0aNHD9j+3759+wGM7+CKm36CIT8qYEgNRT/l&#10;0TOfsiYCrCSwDUFihKtLy27FEnmX3j1Dz3BeQVGuqKzISrqG1SGUvrvzDterG69gXAsFOrgjKP6q&#10;OOcSxxGw2eb6m1j1FLnXV0uLQ8vVDQwChQSzZ8/muioi+aJ/hZjE569fL1igQEWB4JoK2xAVHID1&#10;JUTxpk1RzReOJBNweEpK0BIwR0JfZ6fZWf3DSdHrJMiIvMpKnj1a/ob6/Xq4jzrmowD38aygaiGn&#10;Z89ksDC9c4dCKT5MjfgkChXCru0GvQF9IlENNuFVJoFfLb7Jf3z+88wt+vqO7PYdegcDFRadSR4D&#10;sFcASxAXBRvh16/VedyFuqAhKFHxeiV7NYqOYtXCyVI5QqBWocqHTG6P3KLaL1vJZTJoYHAljEkj&#10;Jomm2ClfzpQNf8J+vzzY3gZVcuq37cCOZWMbljRz6jz/7O378wQ3xWVnbHngqU7jNZrm95sDY9vl&#10;sMm2+KuQrevJ1gXLVhww/MwvXsofA6mwdz4UMiwbSQjW/UWQrijdSXdiQGA+FZkGzbp8NB+3WOYX&#10;vkK85gmgLsjH9XsqRByMj2BXj1T58yfeFzK6lq5FhtpUG2XpWguYQTRBFH1vYSnqIao/5qDDDDAF&#10;ywMq/4Hy7Qw8mFdntUoKpIKHgClCXT8mZnB0k+CpSKxnIpAKjEFQroEhHn1Dv36UfehIO4pzB+zD&#10;sZZg6gl1Cb177y4czcAjFHI+ew8uIhgt+L2CPGKhNMkrwNiszBMpty6pVYtVaeDAuB3kST0RbHIf&#10;3ScuG5C2FccDPvOf4BYBFq0fMSg+fpFvsdIQUuECOsxKoSsE1wOQW7C6YIeD02PEA4LeUOJjT/0U&#10;cJvCd4+w99m2TfVzKdMhVL8uUkrOgYgQX49PL1+/+eASd5VXTxtU45z0P9KjTv1OzRfclePNgFRc&#10;NrS3L9dzzoVHQiUfPH0KI4fnOFyCpqBwfSPRWgQ6Ot5Yr6HOijU+qRdEaoCwwhD99ObUS/oZWWBK&#10;gT0Lf1Vh4cLVpOMjxalVLnLJR7xcdoT5jD7V57nVPxxL8mEb4dGjec7B3D0qITtPnPDr3Hmk8FlQ&#10;jGR05fCVBhEN8DAMSz88/MBvKtljw9nWq1evuLMtTpgS4RNOXnNoqaC49esheMJtB1zGsfs1a/7S&#10;1QWWAz+yxYsXF4OmI/ObZ2/CStX5hbPLKxfP93L5Ie46gqkD2hPVazHd3AnIXyE4Gp9nNgrh1aDz&#10;xL2hXr5yBdHE8AGCkY+P8kHPr3XrcDz51sHhxatXfEcB1bnMOCjmpK1dsFAhIGjRXGH+/IoUKYI9&#10;CeDgmJbG7iqxzp8i3pe4SaK0iYs9yY11QaGb+Oedbdi/KxDxDN7bKalEK4k5sZasX89SOTK4R5Hg&#10;swZOyhQdk4mfgWtgMVWy9oWZMNyWKZaOHRo8niT6TkE2fUFffJF9gc0Ofzwvzct8oslifKLxojFo&#10;L9FLCpVPp7c60SZJCdKTA7JfH44vKM9epjrL3rw/M79z2ZJ5msw99uL5swXM0wGpvOTsV780Hzq/&#10;HyzvVL9IgULLOcD9aKmTaeFmizY8ZbEaQXJIxc2Nf128ZAlqCi2VeBmJ2Nvu7iwCd9wLRuUNGrE3&#10;CZ6JsONVTACZn9vg22bykLmbUnPxhYUxoGJZ/Wg/I2okAitIBocAQBDiC6yJIyug5CJYDOemmKhh&#10;EyTOafiAcpW9iws/Y8Ls3x8BcKOnQy1td2f3TDQTrxtMaVCxREX9PrQPEuMAQHVK8AG8FVmBzwph&#10;g5MxWjHdgRUr6AoWZsadEA9C3Mi9COEgDThZUOAPQSGR07LlclP0r6++ym/ZES0DthB06dJFdExj&#10;a2fnoK8PxXNOUGulBgbYb/CxCtAKawTMP+0yZbKxt4f4D/bIpkxRUfnowY2gdGizzM8XES6FHYeB&#10;zNISH4KNSCZq7yeEwANtp9sR763cJxu+dOT+LPwTRerStjGHo7i3dy9LPXdurBUm4cNjhcpB8wJL&#10;BgBxcchhO4ZeTsqVORPNkum3USY3Yu5PKtxlOfmbEQdYPijUCeAaNANQHN4NaKTySH+JEIBEMQ9s&#10;h4UIqpxgKotMlF4zHE3BiifuUsvvOFCHmEY1yJTJBJ0WQ4gq7f7JXeWQ5hG1ALRB5vEW3EGkkJQh&#10;FRoRTG+OL+qUOY4xiY6hiVHnLe/fpr0nldB7p2f0LJut195fVI4vf1rZq+uwOpMucS9/ckgFonCq&#10;ETdnwJlVSkvAy8A39goeBtbQNRgTwB14FMkEJjL+00v6kg+jzzRaxlVZLURPRCpggb8T7zMYJSJD&#10;OAuE7GtlYcXnF2MTEwtLS3zQNjP7mcRgbGIrcHSGnAF7AybwoRHhAOVRqyRCKmJYRyU8GPi6OIcm&#10;ojZy/gKf4IL93HLSfKgSLNvxEppTc0ilIv8w2youSPgM3W/8OnFMLI1riPUXuZPdlFD8kArUT8S5&#10;w4yaYX6JWw4kYDFNTdqIfvSRz1DqIb4pqbjis+Kx56FDhxRZBwiMDeYkYhx4BTBOoHqjeGGm/oU5&#10;GnMud2+MrhSy1lQTpHySy4Hwn/fW/o/FECRFZz354pv2blNUVDzoRJ96Dbs2W3AnNqRSpe/8S0+F&#10;YOiA/JTecfErJj4fFRvk+NZx1ffD9Uj22AIH0sE3ljp7XbE92M1CTMG7jwsfsKPmP8F8HcA3ofqN&#10;TyBXbWpmzpKYm1NdXfZqtIe5DHX38Ih1vAYjGmzttbX1zaCAKizsRwis4pFSMVwuXPHhbeWRF4Ep&#10;xGWRXAcNr2H27AhyQDdvXiRY4kCmRxw0PFVI8Hs6RZA44Tgcwih88uMOrGWhDMIzhJY1Ap/F7TbY&#10;W4nxDhZyyTWOh6m1wm6huPCrfImKrqWoHyfmvCr21gIJ4ThgGwK9CZC4A5hGKXz68kpCZ76O+o5v&#10;8eT9h3yyzeFloiP0kdJFqPmBjqxHDjSHkmZl5fbKIRXHWBNpcr08QprE8oqFjMNtQF6g3gipNL4L&#10;hSq6nETN8bjKJUasXqKbq+ROINJzfwsHAr977mzHlSGi7XzxL/uupaPbca+vS9q7pw29vKFn69pl&#10;Ru7zjWby3fEVmowbsO0Zx/+TpqUCd3UIeY63HhqOKi9x4YjnV49MRFsWE5D+f/R/Sn3P37K9dK+4&#10;rvAA9ivpygRGiehPUJSN4T5JnL0RbEkeszf2hP79+3d43VK8x5Q4AD5QsozG8ouX8AAdT8fjERz4&#10;qUh2+XIsdiHvyZNTMtyhDoOyGE8eCxUXBtuVq1dZnjg/Ll/e2Z/ZKooEE078grMB+R1AMNHm9aIp&#10;umtAAA4Dou1XCdQgGaQSvUJhQZQTd8uTI4dcxlZ1Dsqb9oK+1YHlpEl0hPgNG5gyLLK1s1OaRZGh&#10;7MtnnmFRnPBEAwwlnilElxfHkpJYsn27OpzkMU/EKwfNwZ9CTdS+WMNlPXvgzIYPXmBDphhVsTAe&#10;9lV8K/AZ7kvUqR7zJizmBAQqmmDloJihYs4qRS44IYrVqJhuU+xA1TWqXDnGthrnQGpVO8FEcSAV&#10;VjXw8NbSSk5Md19ORlo6A/f4BKoBPaW8SnFy+HF065S+9u32QqNQvosKPDa70YDOHXe8ENLKIZW7&#10;d1OhbHmWGoNUzp5lY0jPkP6WrzCT6WSMEmhJqF95EVKRaxEn8CRcK6E4aFBj4oifOPjHI00Aq+Oe&#10;+UALFy++qOA7BmG61K+kmFKAY9l7Izjn04G312RAKpCGxbGIiAY8c2AoihOo6J1bdSXPX0S5oQbE&#10;2g/VYHMDOM8GD3OXJOy04LWxngpAH96nFA8zeYlwistasWhRMhgS80g8kEpX2lWcOODcMZBGW7jF&#10;KQwQGE/ZiLaOgVRUaiGmqKJqPQwNfMXuEN2hqfVwdCJo9PGhonjhTgFaFFqdckjl2PEk5SklTjUO&#10;eL47PxmuT7X0qk1/GPBL/hqlWmlqZvxkdpuO/2sy/5bcgAdaKq7r29l2n7rj4Xchh/ggFSgwQHU0&#10;jqiQtDtBOsQMQQNi54LtbgJvscpm4TgOMYDESzyoDGWvAc4QJ8PbRpngwhSNDBaOdwD382Jrs2kc&#10;jlRwMiO+j1AeoQUL+AQGmugLmsynCWyRrhyM5ReMx1xEJEg8DkdIsSVw9q1EWUFuBnxDSBN819fX&#10;Fhx1QzyFjY+RsTH3ejhWkJtlUVGIlYOlmaurwHNHjDBhZMQDtIkEEx7+LCeYYLGGxIFUIigNOnUK&#10;J5ToJvFckT8C7WslNq6D0yUF4jEvMEKD9u4FHhSCNTEqKjQyEozixLEkdQlrkFDJEOePwVSm2FP8&#10;M1b3yJbNkCCyfZuY0zcxd1WQirpFx0nHhwpuw8Ml6gTEDWfdCV+io9z8lCmx4nEJNEk2/6UHGQew&#10;awjzcnPfMcBEW0HJWV/PcvBuTw/v0PQ4Afm8acLAgaUHHYvRq/fa2qdYv2GzLn4V+szF1RUzhCuU&#10;XhEwwdFxsSD35gU2ja8OACoVLtyB2U6Cq0PX7WTqdCbcxrGcYxPFu/zEJFD+PIwHoXABxFPlyMEM&#10;j/N5+A0VFxEsH1BeQ22gYoAPXFUtxjw8KgrYEEh0s42JFxO4q5sbLlnmzN6E/FywABsAUUIDCoMc&#10;YNKI9ipOvARLYBZi6WBpaWbZuk1rdQY2n3N0qS6vHm+UvG4IFBCXY/36qZNt3DR1aB3GWYG5Wu9j&#10;Tvwf2Ngw605T09u6ugZ2dsDlEV4X6tJoGkLCIx98la8D8JCDCnWXf7MzsoOHFFZQlSr8HLVctWqh&#10;OI9EKguLWEY3Ym24rQoufiQsnOrxxoIPxjIjM5qlqJudl1X0GNi4Uf4o34hlzkIDhX2feBz45RvP&#10;0PP5JSwTzJEqvoQTM1di60l8BEcl8qtoJebm4ac/1bdjY2z/fqHo2CR830NPE2qImjjQLOLzsLrF&#10;MoFxlWTmFy9JM0HdRlusCXrAJeijC/WEWgouf+oPw2QlgQfbFj5ilS5oYCFuiViH7r+akkAydj57&#10;muE1SG7u0OJhLBhIMWdYnuLt4OWKF4w2UIcktyv6Abw1ogtOO6jfpphUQSo80wAfL+cf33/Az/QP&#10;5x8/nX9C5yp9KOrJurl9Gzh0PIiTevkYCjo5r3GzJo3mnhbqBLnNwNr6uZUVe7Ug8A1QiIpSvTrF&#10;K5cVaF0SL3t7xbgAw4cPxytXE/hl9uxJzkosGs+a2n7JQTJ5aGWVOWal2aDdjTMiDBou2ahJMMjn&#10;4wwnn9eoqnADYkb8TUa1OSlMAWISMf4C7DmFJDLMzlDA/u7vHzhzJp49Ey2Ywo0fdKfhjhQEnSp4&#10;EVezwjAyF1+M69UUpqR4noetIyITw2cYbD5hQo9UMPkRxWOu/rB161YRaQbWg1DwSLAWLjZU0Vq6&#10;p8F5HbACkArxY6xbTpfHTVhL0DmHogrsjMAEZCuCKb1798ZJrJuz21vnd1A4dBa8xMhWrhC5qiYr&#10;YiVTBak0po05r6rQKlifMF8kkDMUOpAGWppIX0NWnX70pcam7Lz63Lnk1CfhZxLTCkGPiH0ENwRJ&#10;rcAcOgfvAo+KEvfK90WH2iLyqFbJS+QivSgfzsk9101q3aT08XDA7fWpsXDCoK1fd8n7yPQB3OPW&#10;zGfXmFqDug04/iN6lNBn/+WrMG7m6Xd8CcMEgvcaYiV0MeAyg9P7Dx++wt4nhdf7D1GfPryjH94r&#10;ZATzzETUCZM+vKJo5FK6DK9JKVpO/jTa1q6rXJqHvyroiXz//t7d/UOrVrBvcsErlb8wJHFTZzOS&#10;k+l4ZCqUKYu9oF8Um+AXCUZ8mOfBokePHkHZBMxxd3fndvtOefNinhUjOnbq2BEBERQzmEVIhL6+&#10;YlRaLt2CoFsrguCY3nEf5oHIFlV1c3PjaWC8+S0gwAcruCpIhbUU1uyYePX0Pj1+/D66bgg3hmeh&#10;chLDyFmzdhoy+0xEBYZxKJqA0KExv3JdUSzHyQ6OFg2pUOf4o1AHhzKjThTUqq1yD2sUUhEzh3IK&#10;1zZV54LSPpaP75TDjBJJHEgBBxT2dgGvHj+6eeM6LCtu3rhx/f79Ry7xngiloEB1HpXdmNKnQ/sy&#10;oy/GQBe+e4YWbtBl2J47QoV/CtMO84EtXMxPrJYWvIvH9wJVv0Yq3dEqdpMUuEkKxr6KXSXYHBJP&#10;MuJKCXrzOb15i9683+CmaS4hWZFrJAusEIV8D9KDeE/VEWDgogIeVbA1UKoQon+KOmViVvEyxNGR&#10;Fbt5MxIEBgZCYRCa3TwxZt22bVmcmayZs7649oKj3syLokD4imBnifLZW+b9H/1PkIZZ66Aix/0t&#10;MgZzSAXiKA6SAeKUK8e+cr9UfCcSLVLG1WUW70ClEfGeq5apqvtLF/njHHTD/Q0kK7Ewt7r5+rWd&#10;o2NmQo4JrIX9JSNdXYY8uLtXq1oVhwoQ6eE1BqvApYuX7oTdwWl0sx/NCDrrBnGEkSWnypVg/nqx&#10;des3APqxVecdBbdo0fVkH3AmDZMuzsmOHdmH4cNF5gAKgaIfHst7m7zJG91dW7ciYLU8DVzV8GwL&#10;F2bxrUWC8wd+/znzxgJ7zKv0yh1674jgKSb7I1LoOilzk1S9Rqq8tKxC61ehtUq90H8DW89sTqw+&#10;Zap86VIlD61SULgcaJWt22oEF8l7uTw5gBg4UeQAPQTbMbjpVdMJprxevF/wt3JlefUQmRTVhhsX&#10;nEzAfUrsw7MwGoZ9KIJV4QKHeTzB+C6o3MI6FbubmrQmBgdLFkK6LY1JnukVYhGOeSF7zjMUL8TJ&#10;BowS34BMyZHAFw+Pq1++XF+x4iHQ1RSTEqQiCwt8d2x4jfpVSrVYeOVB0iGtFNdHRQahD1bO6F4T&#10;kArYGQ2pnJrXpEGDetOPCuAUIBX4YS4iBEiqjsvcvHrt2tVBNWpU19Fhd5J9VauGbGrXrp3FkUmf&#10;sNtOVFxRCVErPvUGUVli5wKtOfiFUp91AOpO0pM8k1v0ljB/xWMEAfcTeLGREOLm9+9iIszIKBQ6&#10;5Az6FfLBBxXSFQ925eR04mKsYEB87gKqkmidecXwyuF9gGMhaKmclUMq7Cw0PuLeyDnt3bsXmnsQ&#10;wcU7kO83b94MVx24A/127liLh/KFQynFPBEcBzhRXVkdQ5qzyH3WUPiEvuV76gK9hlOCuHyD7jcy&#10;gUaSmAlceUHb4uLFi8CYxJt36b0yb00ulSTUOFOKFFVUQSrQV0JF4cswgelDiW/wiSB0oh7msmAz&#10;Qf8f/no0QkowCrB54GiAKXFhtq1XT3EKhuo+YnZeEyjRwhVHLBB0+OsCno1WIDg3HDBjghavx7JH&#10;4+hcIw/5S5P9A8lBi2D0LqQLFUtJyZSaaG2lBPFxIMrl1pVRVQixzdHzyPP4jvnT2kLr25H+tStX&#10;bNv7OtfvfrG9tGW2dpv2vZJjPvfu3YNGxp/bp3yoizg1Qts2ljWqTBucc99Be82SC7eNGsmNkwcP&#10;lq82TixyMGyEiDzcAZtQ4f8IQjb0+0C3bt3idsUi4bRT5BIczSr+NGX27Ivnz0O7BFqNcDvFczh6&#10;44aXoCwjQ6z6aEL0R/4gQqrjniLwiptwXALBHcHCgOAcOHBALklPmcKWUZWQ/UWmbEiB2igoleBB&#10;XgS812O99v79++h//6HUfIULo69jdTSf0OAUhi/C7xN0RpbAEImBVOLxwswLmjSJlaKtzaRwTlHC&#10;bgoW8rgPVRLNER8VsJfk/owTvpAmcRVXzdVNyulv54As0P3J6Znd+vbtM+W0s0+GMAClgedHd2vR&#10;rOyoC9w/AKNfu4cUrdKm/9Yrgq4AlDgwacAT9gAhlGpFbrakR9puIa03ktYbYq62a0njHXK5vScd&#10;tobuXEw3KF6L6IY1dMMSuvIYvSKWtoUemE/XIBl+XUY3bJCt30A38F/VF1cQ0ngVXYUHt9Kt0ZIe&#10;kw8R1BweqRPPCvo1qPj69UqLMJ9pX756uWHxht2ndiOWs44+UzlkDOnUCZFx8AEydgLjVkQ9jj08&#10;ZjPJBvZKgkUqqSKrAj9NrGKXhLka1lIREawwHFc0acLOvOfMEbOdP38+hEZhXlQeNLC4R7zINq3a&#10;yNcd2OwMIrWH1G5dhVnv6GDyHDkyt6BYtKFv37d9+8J+w4Qgno1WqIDatBmGKC/RBK2TaHpMH8HX&#10;+xg6BlXtS/uy25XrsHqOH8/qDI+wvJ+xgD5/HtN8oC38PloxfTpb4ypW4L/CZSS3uKxAGzw4NI6l&#10;MdBn3nNEYIINvF8x/lCePGGP8fb6+sqzffJEqYMQun4x87m1tzCtIJd9o/eWN2Ms/skvfbJgAFnc&#10;l12z/0fu54jeXJqYb6AH+FBL2pDj1UaFW7aU123IEOYQJx6KO5LhEQz+bjBilS4EA+HOd8QL/N8t&#10;241XY3fgBrp6I3vC2GJ/dfLxfrxOFdR/cRIYuoo/sdYeO0aHDmU9DvwxxaQEqYQGeR8bZYGBqFtx&#10;xoW7GvDVkuIKIoO3O1aMbGfX+RB6VT48Qk7Nb9i5bfOVTJdXgFTsooMpKop9Gv5clhjtJF3Wknbx&#10;XK3WEre1U+nazSwcSXzXyrV+e9auUvgZYd6vUxYcXs2xIibDK4dTfUAGj+FEXOXj/N2IDkIh+8mE&#10;vwuycwgnpGhKDasfhJXBa6Aik2nT2FtcsiR+2rBhw+rVq6EGAkLsMcRjh5LIwDgmhSrwZgW4Zws9&#10;/KO4Nd6p0+OLNaSDpsqmqBwfgFTgdot3H/AsHqsYgd9QNPDm9u3bc2VyHKWK/lN4DDMeYgZRk3rS&#10;nlgkxFe30E1yvTIMoGwYxiwPBKKC4RxSgdculbVSbNoaevJdLQH+79FDmLaStWvkloRdu4oPT6AT&#10;MDsDCeLefNUcEkiM+Eoc7oXjKJbnEbZKqfm46ldUbJGnJ+3enWl+AaiOCylimyTsbaDnr/6rzisG&#10;UwgMRYQvEbsJ3mEAqMfNx/XN5a1NAcfp08VrHOUtJNDwGk6Hw4qSG1KKlKJWq98GKSXjQJjf60Nr&#10;6wlxWEzLNus9eOS4saMRiJLRyFGjxo0csf/+LxzWpzX9erV30f+aV6lct2/f7j17VitXacDSU588&#10;oiP5QEsF0wuwgLSulkbLAwIey1ubDD5QG4/52WmtMBOwCwR/T/C2KHz1drIZTEfCLHnUllHL5y5f&#10;tGjRnDlzAFgrVgpgKGJq4qcFCxYgiqSiLQziRM6aO3cRftXRgSqKV3yey9q0YUuG4NKFE9QM582b&#10;h4CUZ3FWKRDyX7hwISZzuINVXKP5r2xqmDCB1TlhSAXCaDRBtVvR1WLnTp1KVKiAnMsJNlAqiGt3&#10;c/k4eZQopMKzRdCH5s3lZQGP5nWGCiGahgOJ+HxsJ69KSZ/wpakyuZyWnlPiQJDLkzV9mMGPfpVl&#10;T9/FYBjpyqi7s/p37VJq9IUYLRW/PUMLNes58gA7hVNQjhNnIXtLu1GLx3ahw7rGvnCnGzP2GIZN&#10;YMJeh4QZLFnSoCpWxc1KbhsizCllaBmc4SfC4mhIJW4yLtAibChTM/GV8wDCNtT64GkFwjCE7bhB&#10;GxXFYCgVrlq9qm3zto66jpvXbdZeps29ceNs7zn9Si89Y2uBnp5MMPO89OrV/KZNFxGyXzCvQCj3&#10;9evXQ5GkfPnyYtyJ5UAioglLBqsTcJ6h8mA9YjdB/3CqMIFzj1onLl3aJxz65hQF1IkTt1eq1FcI&#10;nguwbIyBQTiM9BculHkwH6Wg57JnfJmcROd7VnZiH0eMYD/AzTnXkcQFHyisO6MhBu5JB1M6UuJD&#10;rnwBezdMo3L9inK03C14uTx2jzUZLv84KaIq+AoRGvB6797ydQdxhcaMYVkhsF20j+S43XSKnoJv&#10;EYw9fvWnw74tHkb7D8Oz7OhCSSYvUkY2ZRKF0Za+AV26jQaFJGcswt88KslzRjBNIf6RmnuchAc/&#10;1HXFtgBe+UG5KpD4h8rglAyFbtvL7iVvVxXf+6AyN+wHAVsVLy5vLGxTUkzySObRgzUwwPPAYPve&#10;O0mxYccOj26eNxvjahxPtRrGKhLL7teF/StOTr1a8vz1XnDvwmrju3dc3zsfbGsuX9cKdwBwwkMe&#10;fMdClwH6vYlll6zfg4hWCxLRjMAvj0p2gE1RJHI5WW6PEMTxU3zcVB1zO7GaOhJHV+Jak9RcTBaX&#10;JCVjiafMX4hQU29vMmECgWH5yAnXRxQZl3X9fSi9ETKSjEQo8hASMpvMRlB33FFRh+nTYY9IIPi+&#10;fKlUl6dPn5YqxWLRQzEEYAdQLWxRoMvdpAmzslcSlEULHXZ//WYyfd5Vh0/D5pNXdbTXk7X9CAu3&#10;rli6n58fjk+RoWI+6GI4ZIYrQagv4j5QFRQNeIWngXtCBNRs3rx5u2btHgY8XGa2jDCcnXQj3exJ&#10;4QbLLtUacZE65dN6L49woZK1iB8ByBzSuZLXdNX9sG0PnTaBmJhqLVxCGrGopUkjnPqOHAnXjnTm&#10;DK3mLfAsBs9wMhwfDpPDrRCZTuzBBPPlyX6Sn5PJNKtQ/bmZNhkERBw+0jlHy2llmP9yVd0anWEi&#10;Rdy6RZ4/J2/ekDVr5E/A+BZq/GFh0Aolnp5k9252HzZxiC0PpaHEAssrVsaH+MwgM1aQFbjZkXTM&#10;TDL7Eb+mpGlL+I9XbDgmOIyeC1dJfWaThSJmk0Xe9OdlrSsvScyYnE6mYwz/Jr+rkqoVCNtNSZQm&#10;HHB7dWLhwOZLb8VbWPNlnzf3yG1jkSa14YXwYfj79fEjq9fs+25gZGhSaODaybUtDQXnapgToddW&#10;tWpVTCOKDj7SsIIaKIq/I8EkGJOnPtE3IAaHyCFoKKB5tr+0N/WQNT9JyLr1ZOoU4uHB2EHJWyda&#10;CE5zYVdPfmLhECvB3zCBb/IPcesX6yeA3VhkoS1Sp46KpRD+X6dORfgcwNtEiOWsSBDHFU33d+/a&#10;dfzcOVMbGwCy0BtaMWcO9+dC/vuPzJ1LypQhDx8qV+bSJYIoP6gD2iU4i+F1g6nmgAED4NEFWjAo&#10;BfcdCBlXvfr/rl1TwW7MaYULs/sfPhDBYjTJ9OgRDI3YU87OJGtW1Y/zgfjlC+nTh1y9ytLgVDxz&#10;ZtK7N9myhQC+V6X7meSaSA9IHEh/Dnh/u7f+fxUnnSDVZj06OaC0uTxiefpWzHnH1JkPL9G6xzc2&#10;s+U18dzUtdFTy3Ztx4+tgRkQli9ZsmSBihwMzDFpYEWoV7/etKnTEq21mrJZovkkKYFYaDvSDsLS&#10;U/LUm3gXIAUOkANFCeJUx0OIqQyXMTDK7tFDSULjGR4kB5EhCSK129YO9gnesXsHYh4hr+fPn8NB&#10;FT5APxEK6dhYQciH7X/JkjEbDS4wKxbc0L3hE/snHsSjMmm6/maTwtX6M1kxKOids3On1q2fPnuG&#10;xHZ58+5YsaJho0big+iClStXwhS3c+fOO3bsgJoMXKIAeR8zZgzBPA33si1JBf8KlrqWUSQqREen&#10;pK/vivv38Xj3mjV33L49dvhwKDnihCCbkdEPeBsVDI5U71qxNsG63z7n+/x6XUm7h4RJLperkFqI&#10;cjFiDFmyQP5g69bkyBH4FSOjRkEbn9UTivP29mzhe/CMfP7GRHe3Lx7apP5F8rwWyUcK7iM7S5HS&#10;9PgxrRYtiYkJE4+Nlfx9Cc1Fbl5eBG7doQc0eTLhsBFWCv43Ota1yBkVI02ooryer1+zxUXwAc8I&#10;3nknTSKQ0j9+ZII6CNWI1hJVMT7ik9hXrSJDh7JFFofZ58/HV7ckjV7WPlU7GuWbnTuTPXtgKcA2&#10;nqi5GnuKJFTjxQvi4gLTMPYIfLchcyFiICO8JgULkixZiODAPkUUG5QJDfG9uLpCTiOSvda0s3d9&#10;40FskgN8pQT8eXdj6ZjGWTvNd5afKwbu7t+k5eCWq5/zijBfKgYGMA9JSRlqPatGwzUIUSdaJRzy&#10;G1ADpmtHq8BkDj4mcEFRkPsyZDURkTkB/KsJ/WjBAwvieCtmrqLO/EFo6OGJfPni1gTR2jikokgw&#10;XBRTwmQGGDa8ZAloo6h8JoCPw5m+wz2EEBewwUP0kFKUOFFLBQA2/LagCGx+oASIZ9u0aQPVbpjN&#10;7xYC7og5F8gvGvizGjE46QImS7Ll4pbX992cB41mRcG5VILE3dPGp6US61HeoqlTke2vAvZX6aNE&#10;O0s5AfwjokqC4+5AWcA2uo1zA6E9EvGPE6ekmO5DtyMCCNwKHCH1abu79C5GRcIVQwIMGD5y+IVY&#10;3XID3f6DGOIOl+PQpkE4jEqV4LUyJjfE+KhSRQ7uAmtXODROuERElsXRCncUjwsmP4q9H2socib7&#10;+VF4bkfapk1l0ZYICEwL2x8chsAsU1Ry4ccj9+g9bg0nUepz4Nf3exvHFi1RvmLFChWVqHyFCtXK&#10;l5t9wj3aEXfq10YsQeWBhDh5/x1aKkqTNoKpl6Qlc8ly4i0wCFV4J/D+ChPtO4hYVLs4LZE0s2ql&#10;XsNrzg/rMFXEJc53qAoiAVzNJUjyqRuBNrFwQ91aUWEkiVoqigenWCBKVa5cKGvW5ahDxYqqV2yU&#10;yBefZDlcZ81SU0uFMwQnn0WKsOL27WNf+cmkQojoNHwzpKIkDqQGB/xcn64eZAI8tOSAo19+ZBD9&#10;v8ib2/oMaFF55gl5iyNlR/uXbvbfsH1vuEotj/gDNFaRI0mNUZga3FQnT0hQPB4Q/IAmlB4H75ht&#10;Zs1iYRjiEBYReBVEJsVpcYXVk81aiALBjesViYdFg4MtKAYiDDOPYQ8gGwecXFD/dudbLddaLHKQ&#10;F2m9W5hjdXW9PnzIJuiVI0OAMmKGQLXyZs1qbqOMv3HdSe4hSy+fXi6aC/bgsQzhP32SG8HIZPWa&#10;wT++nLJx96KlSzMLjpw5Y134CTEPhGlf1qQx9Q0L+/EpJ81jQ/M8qmyIm74jerrCRYFIRYuyxLDc&#10;5BQd78nt4k6EWf18bIkrs/VhV4GH5L3sHZLITUhwE1oq8YWL5pGD16yR763w2clJnZCsKro4ASUO&#10;0XUL/OaI+uNYamHx+vUru6CHAi/q8RF0N1AxhRA86gxIjaXh2wqYyiq6P0th7ljo0YNwfyHfdEYL&#10;SBgn2BXCLmz+/BSWID4exz1t2K/ggz2zwELNrMWQ9Zfee7l+x9sjpy+fP7v7BIaleWAHmevdNRPr&#10;ZzfvtuPd+0+unvvGl3Kq3XzmpldyWwN5xJ9or0uaYs0fkQ9C2StuKfnnfVQQ3UTCyyNs4BsdY7/C&#10;ukR4/xPDh6AYDyM6PKFgGM+z5KsOLO1z5MjBJzMYzEOXHkqDmGehNIhf+Qw7dOhQ9I4yJ2GrAZ8m&#10;dY3NaXZeYTjcVUwDl1Tc8Ae49Zo1a4BYA7dWNafI70EVM1deubMVE1MTRyCOsQm2sqyc+CEVeKKF&#10;CgyPp6UWpMJLHs2QmivQiqB6ME1PnKWKbYBzRDy3ahXuwdEM54MNtYl27pVY76gcnUAcBOysxRH5&#10;zIFVBV6+hUlUxYWfslFBES32hfr8oKG+owTdvyrVYhWlpMrItwq4YIuI7Rb3oB4/IbSE4JVKXmIx&#10;Wkw+ouIbjRg83OAof4z/ZkU+I1h9bpobRkCIhG1KTXnOltTyj3h5pUqmCwf+DkhFkXXiG8EdrNi5&#10;xX2nyWsGqaTYgwx0gBOAVHidOBBfqJBancsT8wtyHqckQioqCkJcCYjOrVqprgNcqAhxi+it5GKv&#10;akIqKJ5PmJjHeJRrWD/BryE+wFJdIokDfw0HWBDlttrQDcg7ZusjZxzuREHNOIYiozSrxq8W38Je&#10;be3bqlyBXFMRIzJMRs/9l8WsbMc1e9/KJVKlIMpqZZmREi2mizFvJhLaQoz7C2FegSA44dtEOlEJ&#10;T1FMA+940P6A+I0TTa7RCb9XcYPBIRgznsI5KFKKcjfMbfisHgSb4Oi7sOuB12J84zGhviHB/ftj&#10;oTkC6ERLi5fCVSYPHjwIVwP4gLgTKliOCBV4FkY0/v41GzSIgVQQnyQBwpLEn+J1s7Gl4cLkXIk5&#10;YZ0ygpTgMU8R9RTTNkLIIQ0OTTlFnyXUgFKO8HyV28hHOF3A9UAehJR55cDXBCAVZAXn8eKSBzwl&#10;NUhcnlCQ6NmQR5sVr1275AtTrGEh+NNdt44lww4lXUjkj4DfpYgw5+ASw5+j6yG98Av4GlZkuDXQ&#10;NClBKjD82QkLNCOlLWnM13oj9z9LZNuk6SoK+cn8vp6aU5LosDmb5Oi388THmD3nvwypgDU4n8SL&#10;Ej1S9PhLI/rBYsyLhlSqHyMTYzv1TKiv2rRhOXEH3fETNCfRI+fOnYPNPB8mQEOAthTmmtWCsyv+&#10;tHx5xVrbpw/LuW4zZ/qb1xYeSRVL8PLy4pAK/MLGVzI0KTD34Y3xpb5oO9MPFOh///sfj5rGJ2i2&#10;Emhry+f3OJAK94nlCe04BUoqpHKXQSrsgr/uJIx9BUgFuiF4HD7DUxIMjBUdDam0OYJA0fpipEwV&#10;G6zomRVpxJHDP4iJlw5jHyOqV06kUaIhIniAz/EQj/wHbynIlFdMrcDhXbrIa6rGDk00M85L8yah&#10;I6Sk/xgH/j5IRbEDr9DbJvFAKtrUKICmLC5TwloqvB5JglRg4q4o58HLCSiFkApEMeQZj0ssOa9w&#10;NA0Hh0gGR67JIPUhFZ45+AaXumJLkxtJNBk1lR6ROJD6HPD9+WhZT25toW1gbGZhCYUE+MlgZGFp&#10;aW1s0GftSzff1K9HnBL8356Z0ycH0dLV09MhuQccvPwh5nD+T4dU0Fi4/IQohWim8bIWW0qODowS&#10;NNOjt01Q74WGO49Tk4+qgi2Eo1NEu+eERxGTGN2LkHCK0vL4ceN40T7e3oqQCtIgMjFM90U8hYfj&#10;BJrlc+PGLyh38xhB5ubBRkY++Fq+vH9UFApCxAk8C1MsED7gfFS5aYcOseZYWlIvL/wE9Vgk40AM&#10;nAMkNMS4TxABbWcX9DetrKmVDT8kWDQYt3QRcRIHcmDLV7j5aNKR1bC3EEA2LJQnqwc7GOH5crQS&#10;ffFdntUrYdkCnT8vvxOflgrSiLoS0FhJPYLWJ68pPiByKz5wvXjxAu4DWEHQ/Y8hbPc49I9KJsU9&#10;oobbwfeevBrJIw7gXr4sHyo8N1g2oFEYzOKVCjhvXEhlG2bG+KnmsD1PkrJxTB4/VDwli4oI8ff5&#10;BS0IHx+/oLBwBW+Y/zikgpN/OGTFMMGGHB9g18Pfm5l0ppyPWES02ev0+9xBbhGkFuHtQjYY3AkS&#10;/J6gR5AEpozisMFCKoYf5hg2IhDD5Yo5HHTb2Gzj41tQfvGg7uYIQkEJ914OghNyjog/4Z6x46HV&#10;dDWesqJWCHXOsvNnk/R/Pv/RYOWVoGv37sitNUqMo4vOg3oqLRJJhVRuR0MqAHcE7qrH3+zZ2Xy9&#10;6uAuIV5aFpolpXgKyo6GVAKP7MT7Aa/DCYAp/CcopCAeE59jsN2Cz0t+f09b9u/azqQirZr4aIEb&#10;SHGmhjtMkZg6E+OGF/WCK2WsVRxMgVtZ3ET458RzxoyPnMXQQgk+oPgiJJ6zlCL5HBBGuNf57WPq&#10;6Blb2meys8+S1fx/F5z92emfeqM/+WWn/Mm/G1LBMZOH27NYwpPwbkY45XanvinqHeAdXCwTwtjH&#10;SymBVCDkoRREVkYpBQuqKEKM+JOApSGPpAYvgwkQRN60hFQwEWKV5DA6LiVBNuVjWspB4kB6csDr&#10;y+1pMdoCKvYPjWc/cmZiYppTZLCPy8u7d+/dv3fv/ku34FCFjcNfAKkco8e4wAaDcS5/coolheIo&#10;vkkTJm0OGY9IR4jBjNMsHqQGV3laXs3gkvBdKHYsIjG/eP78wZs3DNXAxrVNGxz3EwUtFQaLaGmJ&#10;Ll5Obj0RE3kXKnuPH9OXL6FSHRMgtVZNXnO/L34lc8jdtRQpVsRZjHMv7n6PHGEVj0ZPcP7asGFD&#10;FAdPjlxBPhGCI1gsMdy2RbxGz5sTIISCjr6y0BJX2trh29GuZo28ytG8xeDppNkJQsLIEDrsI/34&#10;gcIASLAAhWI4KgN/7aiYsTGFpszbtwm5VgXG8egRexBmOKlK8KSLiuXJQ21t5c0CjIJYyDCzxVaI&#10;t1XBkTxt0UKOp+B+/IejqVpleeY48BCRL0XgSU0EhCc7cIDhbmKX4muagERKkEpUVMQv52dPn8P7&#10;qAp68vjRZxff4AxiKSl27T8OqSgNcZh4cGsOW2oLl+AlaMnismIF32l/xj0E/d26Q91XAi+bGpCK&#10;mBtiG8OdzeHDh8VpF5p7gwcPhj9CuD5RDO6wY/Vqungxy7wFw2usqDVqC9sNgOVz6Byfp8CsGf12&#10;jtlyy717CIUhelxBWhDWleL0d4eygPMP6UM4aIzbugH9+yO3erDQi0aO4dQWEYJKly6NEJ68LMA3&#10;3FIJlFRIJbxC6Qv0Luxa0QQwX3k9i4/dgni9cFUOU8H6CbiSuv2SQDpAKnwGucTCGP+W+YMnT+nT&#10;+C7EiuLKI4r0nD57SL2CG7FgqGsRYJCalqalStAS6B0x7qYybARLRawTU6bIS8d0nDev7AOzL8Xa&#10;/pa+xSmK2FlT6VREAU+8sXxa5N7Xa9RIPL2UIg05EP5o1fQuJawFX6JyMs2WY9Sxuz/YGWCK9u2p&#10;34q/G1Jh/HPziQupUKcY07lk8hgTCZ9eXBI8VeGRg4vJbfoSKYtrqcDuHTY4PHPoo1lbs1depaOT&#10;M2dYGjEGtkoZKwNqqXAuoF2ofN++1DuDBFNM5kCQHpM4EJsDYUHeb27t2LlHNe3dtfP2O99gBU8V&#10;acW/BJeivwBSwWEVjk65cNWINupKuyKaJ4KBxvCXW+l3Zyb8T2tZF6OtRElsAB1wkB6E7zk1OwNm&#10;+Nu2bYMTQwStlz8CC5HOnWWQ93R1Q9u336ulhYAFe8aPP3HxYg94wxVpDakbWZdFsVTqjlOn6M6d&#10;LLAOjl11DH3+17Ue7diGDtB9npnsI5W3Vnp+UyGMMYpcuZK2bs2c+vGVgsdmZnHVnmGvgXB1iTdE&#10;XC8CA5kfwz172LV1K/3p9Y66bJNt3U/3b6fbOYt2tMYf3WV9iN5nOc/gIKYXHeYpk1uLyFtjx5AX&#10;evUq3bKFfUg4EK/SgqUmRpB4w+JJIWqmVK3KjJJOnpSngzYNACBEo8O5wrRp8pvc7Q7gfvwUv31A&#10;suui7oOcJwjbPGiQvKNxrt+sGUOCQIlyjCfAuOIHGAC5oNYEKyfugCLRx9WtZbzpREglKUVlMJFZ&#10;glSUuhd2NNgDK2Ku+Py8iHBDfH8SHTpJgVREn15wDI5VFU7Cd2JMU2iczVQ8sUD05QL58xeuUKFL&#10;tWrtCGmvpd2mQzu9dvrwOE4ANB8gDtSh6bOm/JHGXxp3pB0b0oaY49i7QGWILtyJdhLbBSNSBBg7&#10;TA8rNiWukkjfvjBlI/aOjp379m3Xrl3Hjh3lcSWEUqCiAqsl5JA7txALlhB4HU+UN/IEAwcylL1a&#10;fSgU8loB/gd+wWubSCbCC993FXsKrYa2iLqFJpAOKCwmTUzx+fPLTkQ7ZUtGviOnUH0j2rrv6rdD&#10;FUcR3KBgwYY74VhZijMH/Mjy3RS/SlXbeLVzc9oZDmj5Laz0e+leT8oWpMT5g0QYq1gSoAKDvZxE&#10;GYgDYU/m1qoA13UGTvk6zj6wc93G6U2Z9zmDRmP2v2THVhmb/gFIxU0VpJJis22cevFXG36ZEiCg&#10;q4gKCX0TWO8nGqmaQyoFCrD89u+POT3j2pFxpRKcuHI1ZiRQ9JatWJ8MC6kcPMh2BfxwMikCV8Z+&#10;n6Ta/cscSMo4TkwmSmM+/umQCheiImnkCDpCUU6DYLyQLlxKl4r8PHF+yLly5FsW0mcBmTRHZ1LI&#10;6BF0dLwnZKq6QbXX3kaNlBcaGPUL+oPwgQiJQIfoTJzG3LXgaiFrAecvs+is6XQ6qherkG3HkMSP&#10;kMGzyMBZZPwcMtK76VXK8BTWQrgpXbCAYqUQtS2wT164kCsdKFZMXdfCccYsK0VhcAKlGk6nv2pd&#10;ALV61LvEom+CT0lCZn7r40qZDVSM+Co6yQISUb8+BSqBoLwZh+B1dfx4FvVZESIRmz9jhvx8gseu&#10;hr9CNHPZMnn1k/Jma7jFvGgYdnXvHjPAMNjEEDQJ1w2QH8dTMmWimzbF1C1NWiRAKvKS/H8/2fff&#10;pCnTQZMnjt3z6J0PH7IaZpfGs5MgFUWW8rf9DD0zho6ZwjQHcE39j87wLChof0ErW01KCqTCs4w7&#10;ow0bhsDwcpokeM/mLmAZxdYSxA3taYhrRchnFq+Hhez5It+dwwEHlgdx2QASD2UWeJABxK5OU7oI&#10;kIoStfg/e2cB0MbSBOALCe7uLgWKtVQoLdSou7u7u7u7u9uru7tRoUq9FCvuDoEQf3O54FJoKSUw&#10;8/P3QbK38u3d3u7szGzXrmvWrJk7dy6ot6lMqPDmcGwJHAtXlmzJNE+fCps2FappZm5fC8YX1JsD&#10;nFSpc3ZK1xoIzM0g+dCNhKrQopBWqKyll5SOCm4Cp+T8tkCsb8hh2773woRZgplLhUvhLsp9Z7sK&#10;XYE/OF4VyJ4aJSBQw7x1wqVbSZcsguh5QNSDAgJMePLc0H5FJi9b2OiGDOCADIkYhn6btuRd+ONo&#10;d1s4aFHOc9piKi4b88XyxgoQgavF0lsvyuDO9W9bjCqV3+RfFpVKfh9meHhzpaRpBKVSyY1BCOcy&#10;wJ8Q9Pry5WIqSWUCU3bqzQDW48UKuJTCt4MGldbMSo6lUqgqVX9S9Zu3CF5WowiInkd+cpyf99nz&#10;Fy+L5Nz7WKbI8rXKrxvEJ/5E/yqmflXu0dxJZh9hH9ju6i3sDefj5E7VLgkvXRVefSR4aC5s1mV/&#10;7seyuVbCxc9Rix2din4I7p9wLA4YGEKIAPAZAZMHMCXI8a24efOmh4fH+LHjgd4w4TCGkFFoi/ec&#10;8Nw14TWIp35ZeP/84wnPnQt+P3SmMDRBfAtBLEhqwIegMFAWaC5mz66MTunRjw+FjpksjGOLHZRC&#10;yclNAWjQXjCxoUK2ww9wqLKT1aI9CNYoEB+Xqjn8LtqLFYIdaFUQqrbZ2cIOHYQQZp6KRAZ4790j&#10;l10lCVz16JHYGhT0KbCBUendkTPpYcaE39+0qIvYD4Jcfxq077vLOyS10o/3KX93okql8ISt2NeZ&#10;nQM5LvxNlUrRrvvvv//A0RH0FyNBey2SxYsXd+zevZeLSy+C6KWs3GvYsF69ew/o399IzYjoCsfn&#10;gDOMWPvRNqjtEOEQOLMm/1jbStgK4sXkFlQWY4e9o0aBBUwvXd1e/fv3Eknbtm2LHrk9fvz45s2b&#10;Q0By0TNYhvkAlQbOxQSqYNMhFE4STpUVeajCmdaFzjAqQAZ2bmH8UtF86UiMeWB1WEhaUZalIWV9&#10;MmrXJqsEx+b9hsCGANhhqquD+b3gjji6DZXNKOEoeG3DiX1Ud8gL5eF1CFoteDWKfwRnzwkvnRM+&#10;hp+Tk7Wz6MSR/kS7AKsuwl4QOLbcdQHTRCMjISyxYO8apWoReL7FzUKT0PUYe5zSqPAFwjfzVAyk&#10;CZsxJ66FVK26Fq1NDVKp5JygTD6y+c7M+s0eKotKhcoa5slQIhgVwy9gN1dKXP1CKhVw9KtXTwgG&#10;4aJRuPh6/vwpngUWawkME32weYH9TDBKL0UKqVTAzBiqCqFqi0arLbYa5Q1P+5vE8TIkULUJcJiZ&#10;r3Yt6Zpv4eC2cP+zcLFLRtWuu6RbqRRLF/a6YJKWX7ECszUpofr6E05Co9rkqZcQfxQCfxQ6iBNU&#10;A9+/k4E2wHm8JAF3RUgAgUggJZzOBnE6YJDfvLlwcpg9FxkzQdcDM3l7ob2D0AGOaCygPhGpK0yC&#10;iDDwgAevTwdH0q8TPpswQZwzqFREB1mSy+lcKcsU/Q9vP1ASQaHgakQF8IKfkswz4cRfOFkJoqgU&#10;PFbpD8v/u5dTAF+9Evcj1UDq2NxKYFuWtuWvRq9eeUc1GRgIw8NLzIAKrwtzjwMH/klbxCqV9Kdr&#10;Z3uKwnVrWTg6ObnYG5FnhRt07X/gS1na/m/ToEqlTPwh2l/lqlSKDqx5n1DHdMEYFBtLVb5P3z75&#10;DUls7WyZkUz4fKtwK8QogdN2YSwGbyYqcdkVEOSwAb7rUBaYjRWUkvQmZdKn5GYF/jVwqjmEQYL1&#10;Bk84WjiG0seDVqXkN1MaNUAbviPWgNcr2ZgyaHDK1MeiRJRKpey6s/w5Q7gZamyljhctMraCsQm8&#10;EQvpuQrtP1B/3mkt+u+I39pPgHIpxf9FkVdXFRniy94F1Tylz7Ym5pqEQ+tp1wJELeVzs59OJ1Uq&#10;qj22HvtY1WJtFe6M6q9SgX1X6imGHwhERzl7w3ZiWaL3lXLrgtktlScoNUoXKoJg7g+lIilWCqlU&#10;ctOU8siDvw+0BTIHJUihhQFcDupg+AqiD5Y+buSqVERen+Rhmbm1hWklFRwKVDYl7WCjSqWaD3HY&#10;vDIRyLg9fVB9OdLmWFYBzmpRUpAhz8dttHC7t3heV6Zc/lGi6qdSyZ1JfhZ+hvFXiXScVoJfTgjI&#10;EIrkLBPCYFEDXSFnajgNh/ochu6SJP+B97mjJURFLKcECYPgmAI4RoOqHvVDF0ob5h7U2KoVWZNJ&#10;k8iM2ezcUxdKq1s561Cm5LnHTVKNlZMr0wtUgiarVFUDA0ltBUSuhTaW3UK/TAQrNBGYnVK9QGlM&#10;io1PD8EHqIBllJXrv+gLKdE6NvPH1x/+vkJCzd5w8mWI5Pzh3c6RjU1ko+/4PXpwk1nUbQI/kUAC&#10;EO+jcoU62Cy/FP4kIoLQ0yPS4LQeQk6GjHUJkU3k5eUhaqzfdz9FQ3jIhVOIKWFE2Cfi0xfiywfi&#10;A5Ub6RZUNslLx+P9ojI5XxetdolFAdJOnYinT4nUVAKMEuOi9hF7JxGTIL0s/I88hgjaliYgT4sj&#10;hUfwUomsdFoKwSAnHmZphAzpFVOO5pSt0aJUWVnkv8xyPr3JyYSsKOhodrYIdAHO0B0LiYXBRPBR&#10;4ijZWdBdJfzQCFVFNp3MQSqlHHXOTQrlqqmRf2VkFK3G72SI11Q8AZEDsijb3OdRSooGPxVfFOZY&#10;LgJSUoScnPhBPnqU2LKFvDo0lDA3JxISypETDAIsFjmSUIMnNZjA2AX5ly6i8Y2Qlyd/QDhwmGY5&#10;pci7I+96Q0MiJIQcH7p1Iy5cKJwvdcZnZuavxw3qhQj+nkuWEMuWkY6oAA0EXFPNzOAACcLWlhgI&#10;J4GiIAEkUCyB9HcvP4X7ZRO67o5LnmakRCW8XtFWU4HwOfHQ29e38IQLGf51Arkv4tpE7UwiM46I&#10;gx8mwexL6wdlky9mal4HQk3zckVGhoAfkO7dCVEYlGKkiKs+cfo0MX16eVtlQVikE+nxRDxVPeon&#10;nUgNJD6Ls7p3jxx4d+wgXzRwRjIMy6W8DspbfNnTnzhBzJghTg4vsthYIuc4i9Ly+CdVLXuj8qek&#10;qmppSU6z4+PJl2azZr+XU2VcdfAgGICIb06YlujqkjdOfomKIj+EJYy3N9G1K/nNv+gLam4UHR+e&#10;FMokNI0aLxlBxi8g5LsM6GVSXzM7NjEsKroycGEZf50ANS0uOiz+9YKLKwBO4REdYEyO46L598FD&#10;h9hsdnx8PJzKHBgYSF1TdtXJP2mE+ImFx5uqLY18mjYTm9cT6x8SD0GrokPoqBFqgYS4OVeJq+qE&#10;og1hDboVSPmYuDuFGPm3ar5mDVm9li3Lkf+3b4SxMcFmE9+/F3thbnd4EB5sgg0vxZJ+sonUxvyG&#10;ZNEHDhBtSz1dsaT6/YvRsBysMCkhRWdIU/MyGkMGdifh/UyjS0vLipbTKP+QgI4O+WiC9gQ0ujAC&#10;DBhAzn1BBALCwIDw9y9r1aytCQ0NQlGRAL2Mjw/h5kaoqJDzGFPTX+QAp1pC0VCHlBQCwn7DNB3m&#10;xxUoXK44s18qd0oplFpdwAuI0qTA3B20ToXk0SPC1bUCK45ZIYFqRCAs7HtKBJMwdm42aVA9gqEi&#10;V3vchP6qxrSw0MjY6MRq1FBJa4oUIaVAKFA/ioQig8h5KYOy+PNnQkmJaNiQuHtX3CxQFsBQnzuo&#10;Ugrxt2/Jl4WdHfnWoASuAgEd9M+f5EsEpotduvwGGJhG5tYt/y+ggM/LjQ9hTMDYQEjWFlTblIr8&#10;N1Tzv1G//JfMn08208+PrAalrK9+AjNt8Z2iUFWWh8VCplR+cJLUmTPim8HBgeydXFFWJhcvINRG&#10;zj8SSqUC2418AaGqIG9lbSCuCINOk2YQCSkpIZHl32L6R43BYksj4OtLNG9OzJlDzJpVJUB16EA8&#10;fkyOkjDn/vGDwYBlWZ5UiRqWsRLU6A8C6w3yYRL9D8Z/sm3ks9OSaGlFWMHPOGIc/BlHiNcD0oSs&#10;yJCjooWy7KBqlfs6zC0kv7ESvKuCg/OKh7UTJYV2MIpUEF7Yok2NUn4I2oNH4jdu0ToU/YQq4to1&#10;8oUN9wP8JInO0q78l2hF90Y1zU9Gkfj66PAYLydHh9q1a9vb9zvEjOMRabeWz2hnL/rIzt7exc52&#10;0cWYdNFsCKUSCcAkCaYX8AMjEqVD79uXuHKF/AUU6/A5SLFGi9SHX7+S23EwmY6MFO9qLlxI5gCS&#10;nk4+ob8UmJRD0TAFh5GEmqDn6J3zLqXKosYckaFiOSS38rlDVnltMOHCoCDCyIho357YulVcQ8oy&#10;DuTYMbJKEyeSv8N7E7QqlNEfChJAAnkEOJxsbjZhqKdl5WIk+pSmrK1JhxVNZGxcTMEtZMRWJQiA&#10;DtrRkbQ3hFkitckKunIYA2GohyEU7DLq1iUWLCBfFpqaREwMzMxJywVQox8+TCxeTMAiFhQxYO0I&#10;Rnz29uTatbwDbxkpzJ5N3LlDgEYDKgnqG5jNbtxItGlTxqsrJhk0DXYUoJkwT4b5O8o/JwA9AnOb&#10;Xr3IFzRIYiIxfDi5YdO5M2mWAlar8C18BVOXfydiC14auQik02gy0jlVoY6F5fMFcCzuv6sellxx&#10;BGAmTU2vKdvvvzQUlqu+1DgFm5nUPmFVqFK56k8lrlOHOHWKfJibNiX12TSiD9HnJnETDFXgX/g+&#10;iogCZxn4SSAStAj9V8QtOFtOdGWOLuY3Ci3lElDiwtvo5UsCXkvv3hG9e4vVKxRhqCeYzYNxu5cX&#10;+a6CtynsOTx8SG7SQkpYAl2/ToBp/Z8LZLV3LznkgeIMSmndmvyBUuBPeK+D1h82vakPqZ+OHQk4&#10;HwpcqKB68AMv0fXrydETpcoR4GWnwdqa4CRHBH/5+u379+9+fqFJAp6Q4KfHRv30E330w8/v0w//&#10;r1EsLhqA/+MOpMZV2FEEWxVpafKX9++Lt4mFwQFmzKA9AZdMmEzDDBueVhgrYEodHk4ap9y/X+62&#10;UKUXtY6EsvbtI51uYM5KqXvKJTBQgIDDDowt27eX28QXSgeDZ1CswLIBXkCwbDh0iNT+XL5MnDtH&#10;9OxJqoSWLiWmTiVLAa0K7OPlFwl9VZWLMCZGAr8gAG6eQhohR2fI57qRQHQjuIiVnc3KFu0Yo1Q1&#10;AjCz2rmTHN82bCA3+cFE5cMHcga+fDnpbgNqZVipLlpErF0rrvizZ+Ss7PlzcpcLNCn16xdo0N+w&#10;JobR1cWFVKBMmkS+IMDgesUKUsENdavMgfdvNK2q3QySVR/oEbgBYPkweDCpYoM/37whX9mwZrl6&#10;lQCTUvgWZi/wWq/M+6QgQxoYqBBEwM05U+euf8NstPLay7GOohSRh1oMX/j4ofHI+dsOrGhU8CJq&#10;YVZlhM/nQ2Cshw8furu7V5lKVcmKwPx43jzSvBl2HaktuFIEbs2zZ8nJ5fnzf6sxoCyHVTdUCXxD&#10;wDIcjBJBKvzuGj2adD+BRXuuoWMFtoeqLezBUo8xnO/lKYrznCN7ib0sgkXpUDhCjgmtVm+iEyEt&#10;Q/C4pOLjr+rdYZQB3S2YklDmcJTAS3TKFFKHkiugywD7/BcvxB9U1GBEkQG/3AkTCvB+8IDcAx82&#10;LK/E3K/hhT13rjh+CtinjB1LbnRX+P1Qgb1fQ7OKenv8xpvg2CRZMGQsSSDSirRQ6NBpcks7FTmR&#10;yWZVkTdv3sD5jkwmUxr0CzVEch8i6sVNjTzFPlmgxwRLRpi8wg4hZc8IYwiMJCCgAc9xySwHNnio&#10;4SqYAOX6pede3KcPqb+A/GFWVC6BVQEMLFBPyvgFDNRhPTBiBPk77KDCCw6ULDAd/6VQdQOBtQTo&#10;j/ILWNLB1A1WEbBnu38/WXnYkoVyoUSwr6xVi/SRBAHdE5i6oCCBmkjA91DnIYuvZ5sNW3f8cHdL&#10;EYHPK4x7r42Marlm0+q5ox0KQoGlRhVaNxBwfLKhoSH8q6+vX+N6DxTZsP8HwzJozGGjCwZ8mASC&#10;gMnetm2FXSDBhmXTJjImF7iRwvytcqTo6wmngpVDXlJKgZcy3JmUQxAIvLJhU2TXLrGH2j9qRa5K&#10;ZcbC9XdDzLqOWdrWks2jS8tF3l1x+lZQgLpbq24D+jvJsknds4DLNnXt0MDJAiJQVSFBlUqZOoMa&#10;j1atIvUpZZkc/22VSu74CMZ1MJoPGUJ4eJAVA1uPih06/6pKhUIP+5wQZxeqDbp8eEWVIqkC4YGN&#10;tDlzSVs1eJ/9VXvC48dJqqCVgO0IGGtgxIHfL14kLl0i7wQIZwNbx7CkoayWoP49epCfQK0qcKkJ&#10;WjzY/qXs86EOR44QI0cSYWGkjw9sjIANS27YYNCvwf45WMrkl4q9E8r0nGCiXxAod59UsZl0TVSp&#10;UF0KakrQb8LzCM8+mLCB9qHoswbqA/gW1hjROUHUQD0BTzGMDOBvDxuG5ZVSVCrw+MOAAGYmN0lr&#10;vnILbKWChR2YkIBBDbgKUj6M5VKpgDYEYtrBJbAXCkNlIaFudBgeITZNfoEwBP36iQ1YUKVS7m7D&#10;C6oNAVCpDFt2PV6l/cRFW7vapLMh6saXPe2WnIxPqDtm4pihw+vIMMnPaEKBuomjsZa89F/xdP5d&#10;nDVapQL7/KBEht018GoZN44MFAKTWGp1Cq8GmDGCBhm+AgMWEJgx/vcf+e/MmeRXKEgACZREQHTM&#10;0Y+r0zu6lIlRw9HH3kVW6NFIf54ZHqJcDoazZpFHTDVo8OtL+vQhU/bs+euUf5ICzkiDE4hzj2Sr&#10;U4c806tiZdw4Mv9mzSo21wK5xcUJaTSyFOrs4VLkzRtxY+EUz799ytfjx0JLyzy2uZDhfOIBA8R1&#10;dHYmEygrC9esqXg+Rc8wcyKjX5M/cBba2LHFlPgvjj2r+IZjjlWYQPU/RLl0+I6O5AO4aFExqeBg&#10;wsmTyW+7dhV/W+h5/I3H09qazHDLlmKKGzaM/KrI8fZlundya3LyJHmkorm50N+fvBB+gTy3by9T&#10;JtBMQ0Px2ZwlNQ1OnoZRq25doaursGFDoY5OgRE1PLxMBWEiJFANCbw/0NHVpkwLh27rfSOTqhiB&#10;6neIcvkA9++fN5SpqpLHFVMyfz75ee/e5BH1uZNG+GXBgr8+ZS1fAzA1EqhyBKhYKtKKmrqGiqra&#10;YAZXmuipKdkYa8jXGGvpMr0rJCyRlhZZYQi2V96IgH+vnbnhXaEIUIr/3gExJVUPjCDgVC2QCokP&#10;8ucQqGCNIFSt/p4DHWyxQoAAsNKEcJLQ9twf8KGFACWw50AJZfK6ciXpcVNRLj+5lIq2DmxhoD5g&#10;LAMb1Hv2FFPi3wPy532HOSCBakCACo6WG9g1f4sgdAjYpMAInOuJU+h5/I3HkxpVIBoi/AKDHrjS&#10;UEPfHwpVE8izf3/S1A6iL9WuTUYBoKSMQxk0EyyHIaxdKZZX4KX46RMZfQbiUr16Re7T5gpYy1eR&#10;E/T+ECZejgR+j4BQmHMeTOnXyzKkfmPs+L064VVlI1BS7H8IXALTZvD6L3RILeU/jt1YNrqYqmYS&#10;oFQqFi3nH7zBTI2PLF1iUjKOL+xoX9AKtmZyk9hWg1HfyZPkmQ5gKZ1fl/EPG0RpGcBxnRqsqaPa&#10;KkrAjQjeDbBUyFUiVFTOVTwfCiaEp4EFDCwbcn9AlQY3QK7cvk0uJyAubOW8LCGcDdQH1lfg8Vg5&#10;JVbxbsLqIYFKJlDSeVtQDSpMeMUGpKe0GxDqFdwJwYNGW5v8N1f38Ydtp0Y56jgeWAaAxrboQchl&#10;KaLs6wSIL0MdNwCqYVhyQBgXFCRQQwk49Dt6yzs0LCz8FxIWtnOkva5qDaVUVZsN5xiA4w8l+XdY&#10;YSpeVFMM/uAQZgsFCSCBUgmIT/xBSjWIQBl38CqHCHhvQoBAcOMElXn+DcDyll5Soyh9Tf74rOXN&#10;uSzpoXSqAtTeb5UiXJb6YxokgARqCIGPH8kog2CVNm1agRZDGCM4ggdCikDw2gqUL18ICD4CehzQ&#10;4MMPjI3wL3VKelnOYy5LTaDmVDQWKn9QeVA64r8kUBwobmBbIjcw3l8qCLNFAlWZgFBGUUtX39TE&#10;xPgXYmKiqSxNx8VGFepMGCdBb0LtX0I0Qzg5pWgEvfzKdzhTmTpvBQUJIIGSCeAoV/PuDmpYLGVf&#10;jkpA7ViSh6X+ZYHBGrYuYXynVONlj42af3yH5sABEHAgeYMGeT8Qydzbm9TUrF79d9sA7lRv35Ir&#10;hFatiBs30Dby79LG3JEAEvhtAhB3EIIRguQGoKWygmOSQWA0znVO/O0i8l8IxUFAXDh9GWLcwrFi&#10;Fy6QX4KdWrt24rPkKsQFFQZecHKEIqAgCLMN8vdm//BmhPOk0T6lQm4PzERyCVSl43skl+K/qTk1&#10;/4dDEiDiOBy7CUcjF10RwIQWDuKEHzBRcXMj05fdmu/ftApLRQL/mACqVP5xB1TF4mHchDMp4WgY&#10;mKf+xhEPv90kOAUTQmzACQ75D3guZWYM9YRVAZxMNGgQeY7M4cPk0Q+g2sj9Add3EDjw8m8faA/K&#10;oHr1SFsYMGinVghFq019krsxW4r5/W8DxAuRABJAAr8kQLl8FjKykJUlP8w9geuXmZQxAYx7EOXE&#10;y4sM7eTuTuo7IIgSCIzScFwOTOX//BUDRYAiHkxvoAgoiDrPHmf/ZewgTIYEkEANJACDJGxAgrki&#10;BNcrdr4KAylMxeEHTquF03/+npK6BsLHJldTAqhSqaYd+4fNOnqUgENtYXpat24ljaQwXsOJwl27&#10;kibiEGgDAqYuW0ZqKEq3NoTTlyFUCsRJgY1QSAxTdlAGwUsi9wecRZ2dSRiVMMOGoiH4K6B7+bKY&#10;4qACQUEEhP4CV1VwyK8oo/c/7Gi8HAkgASQABCjjFBargmEUHXjHjiUWLCDg36FDyfHQw+NPXzFF&#10;i6iE0b6CMWF2SAAJIIFKJJB/kCzLEIqDaiV2DhYloQRQpSKhHfcH1ab2IYuNQZWbK2UZToX9q5yR&#10;lCoFIhe6upK/LFpERjTcsIEMAVhsBSiVeW4s2+bNSQUQXAU/sO2Z+7N1K7kRWjn6ddDlw34s2J+f&#10;OkXWrWihYPcOpjTguQqBvoBw5dTqD+4UvBQJIIFqSIA66yG/gw8ctRYVRep5wdquEgQ05mCrcuQI&#10;0aYNWpRUAm8sAgkgASSABJAAEvirBFCl8lfxVsnMIXCJsjLppQIB9qqU+wmoGCCQ4fXr5Dk19vak&#10;0gdUDyWd1AN6FtANwfGWIJAeXPTBix6O/yxWT1E5WiGoCRjagIDtDMSgKVooZVoPzCmtVqXVqkre&#10;hlgpJIAE/g0BOBgYBALE5tqkwMlo/v6k2/zo0ZWt6sVh8N/cBFgqEkACSAAJIAEkUGEEUKVSYSgl&#10;IyPQOHToQIYJhDW/oyO5M1l1hJpb6+sTISHEt2+kxQdIKSc9g/KlSxfScz44mDT9oOTfTtCPHyfG&#10;jCGtVMCDCQUJIAEkUAUJQDxCcL2B8bNxY3HtwGMRJDPz3w+hVRAXVgkJIAEkgASQABJAAqUSQJVK&#10;DbtBKI1Ddra42ZTdRNWUz58JcOeBc3ymTi2+gtQJQSB/+4zkcvGhLFDwfM1yQcPESAAJVCYByj4x&#10;93g1MAkE4XIrswpYFhJAAkgACSABJIAEqgcBVKlUj34sZysg6KyPD+lZA/41YO8NUjXjelCqHzBH&#10;h8OA8gtVW3BfAoGd1SpY+ULGMvkrnJpazt7C5EgACRQmIBoCipdix4NS0tdEuJRBChgDQuyqOnXI&#10;w3fAdAUOXENBAkgACSABJIAEkAASKCcBVKmUE1j1SA72HQ4OZFAPcKfv1o2MqPpv/WVKogrBXD09&#10;yXpCRBVw8s8VqO2VK+QCAMLZPnxIVClbm4wMspr5q0Sd6Alm9tAEIyPi8WMi176metxO2AokUOkE&#10;aNnvLi4Z37958+ZerVp5tfRq28lr8sWv6dlgfQFPW9rnC/uHNfFo1rJ12y7T7ySz4BGsqnrjSicn&#10;KhCOQhs8mNRHw6H1Hz+Snzg5EfLyVVE9/W8AYalIAAkgASSABJAAEigrAVSplJVUdUsHxz1s3kw2&#10;ys+PCA8nf6lqth5QH1tbYts2omVLAo6oOHCAmD2bXAmkpZG1DQwkQkNJ/5oWLaqWhmLiRAJiPT57&#10;RmzZIr5nYIV3/jzpwRQdTSgokEqiqqnAqm63OLanWhOIfXX8XaQfX7eei4OdvZ2dra29uaY8nQ6v&#10;tOSPx/ccOPFfuFb9ura1rFmvFk3ffjUgNgsfu5z7AYZWCwvyoPrevcUfQQQoKmYtDk3V+qHBxiEB&#10;JIAEkAASQAJ/g0AVUqmUaJhdwhdoyP1HN4ScHDFtGjFvHmlPcesWefpPVZtMQ31g6u/iQqp+GjUi&#10;GwtnKm/fTv574wYZYRcC0xZyCPojIhVxMVTYw4MYMIBITiZWr87LEY4LBdWVpiYxdGhFFIN5IIGa&#10;ToDz7jGn0YDxB85s2Lhl+/adO7Zu2D6tmaWiNEGEPNm979Irmvm8i5s379qxY+tkmVs7Tz19HCwy&#10;H0Oh9CYwUhkbE7t3E+3bE927k14/hoZVTquOnYUEkAASQAJIAAkgAUkgUIVUKjRhZkq4n+/TJ0+e&#10;epPy9MmjN8FRaWyhKKAqwc+I/UR+8eTxk7chyelc0pAb5U8JwLIftBUXL5LGIFVQqKk/WKSfPEme&#10;TwRHLIOsWkV06kRcvUq0bk0sXVq1lgGUWoqKlgJKq/fvidevie/fCfAGgsg1s2aROqyqZg1UBfsd&#10;q4QEfkXg+fO3tWiRgujg75/evf/49fPPVFFcaDgb+NXrUB09m/bjvUThq4X2ffeOUQgLDgqPZv0q&#10;zxr0PTW0gpL35k1y/CdBifwTUZAAEkACkkRAwOOws7OyWDmSlc3l58yyhAIeN1v8VTZXIMCdWEnq&#10;WawrEpAwAlVIpUJkv7u1fUqrZs3bdWhHStvWLYfvu/o1XnQyQUb4h/Pr+jWDb9q0at517rHLvqJV&#10;K8qfE1BXJ/OgzqmpgkJN/c3NCTgA6NUrMp6umhoZQgXc/pWUyPpWwWWAqipZschIol49ws2NPA36&#10;+XNi7VrS9wfXLVXwHsMqSRgBmBeHREc2DLuybOlQaweX+vU8OraaduFLBpscxcJ/BmuZCV0cncWN&#10;4hPaJi7BMbyk9IR8zaRVwXGjknuhEAEEUsn8sTgkgAT+nADr8YHRXjaKigoqKirKSiqqaoru624E&#10;p/BFOce/P7q0nqKCorKSgmKDVS+/Jv15eZgDEkACSKB4AlVJpRIRHKzRwGL9BxYzkwmSxRZ8WTe+&#10;sTGd4IXd37l2zKwDbb2T0phs3us54Vv2zF6x7jUHe7UCCFy6RIAj/dGjpNFH1ZT8c31wUAKfmthY&#10;MrDisWNVs75kGFrwpSok1OlFuG6pon2G1ZIgAqBSCQ16fSvUYNHyyxkCoZAX++zT3JSpXQ59SifS&#10;4yKYqUlgoCLSxYtEQNAYwTGx6Un59MYMCCaFggSQABJAAhJNIMLvhaq77fzzId8+vn33/u3bN76n&#10;RzUzVqMTwtAbi5cu3XPO47jfl3efvm6vf2jQvBVn7osiB6IgASSABCqcQBVSqYS+uSvNTejZzkW0&#10;8BSLaELsF/zh5/eoxovGecgwwDK5weR1Q02NeN7evuwK51EzM6TW+XxKrV+1Baqa/6fKVtbLi4iK&#10;ImJixD/wO0SuQUECSKDcBIraasNry23y86/X94/t76wI+dEVNZXNNEyfLjr6IC00mWDQ8tQpOaXx&#10;+HwBHB0GIi0tzeFwNDU1tXJEVla2a9eu5a4XXoAEkAASQAL/lEDMi6saxmbdRvQ0s6ntAuLsXKeW&#10;rqosvCO+vr//JSDUtNuYQba1XRxqD1s+2SHi5/eHH0P/aX2xcCSABKotgaqjUuHEJpjGP71/ZZaj&#10;rU0tu9qOFj2PvkvjkuATImJZtJ8u7btZE+LJtYtjrUy+kl94RLXtl8ptGHXuL7jSoFQUAWlpwsCA&#10;0NMT/8Dv4KaEUVQqCi/mU4MI0LK818wc4GnrUKdeHac6nu2abHrHIuQ1TM2NdJUV6dRDJUuTs3Ss&#10;nZycyVVXN1RUU+PRCFEkFZHQpaS4xjpaSqoy5F88Hg8U9gcOHDh69OhhkZw+fXo2nCaGggSQABJA&#10;ApJEQPAjQJr2+fLzvXOmTBg/ceqcKTteJ1P1j/3uz1Rl2bUb6kL9rWg4sJ11cmp6cER+D1BJaivW&#10;FQkggapNoOqoVMLCP/q+91NQcBwwdfLEcaNHTvOMObnjwesoPpGZGJeYyNbSEcX8EIm0ghI3npsQ&#10;FZbzgVAoVKUCWKD8BgEIm9q5M/HoEbFkifhqXPz/BsZfXoJeP79EhAmQQBECDD3nBk079OzetUvX&#10;bl07tu1YW03u63/zZpy58jWOPBmZ1KnwCRqPnWioqyGlamNqkC6lEsdkivOhE8yEQH0jBW0VbdEn&#10;YKwiIyPTvXv3jh07dhYJ/O7u7g4vEWSPBJAAEkACkkMgMOw7//u7nz++v/rhH/DD75vfp6dnb/nH&#10;w1geHxFDMNgWlma5jVFQN0qJFcQmRedrnoKCguQ0FmuKBJBAlSbwT1Qqxc5clSxatOk5dd70SXPH&#10;Tpw0ecqUSZMtkk/vuHLjy+c4PiczhS4Q5DnCCwmhVHoWJyM9TQwXLLc3bNiwatWqJSJZtGgR/A67&#10;kVWafRWpHCwknJ3JozRZLGLFCmLHDrJecLIyCHyCggSQABL4lwSEMjbte4+es3L5kkVLli2ZPWVu&#10;WysaI+nFvmWXXwZFQsVIt0UOI+LtxdSm9ibSCpbOzgqRaV8eno4RVZoW/Wn7pShLU10DHUrpDiYq&#10;oD3hckUmkPkEA9b+y07GspEAEkAC5SaQTZfnajeZMWvH07sPHjy4e+PeasWzU7fd9U2LSU7NSk2g&#10;C/h5A71AKGDEJqenJeeb2L548eLjx49vRfL69evPcAwCChJAAkjgtwj8E5UKTZAa4v/65tnzFy+J&#10;5NzrsIQs/XpDZk2eM6CDMeUeAf+vVZfxIDjw589kFVVVZQGNyKsrzKEFSnLSikrK4kbT6fSXL1/e&#10;uHHjjkhu3bp1//59vkQEB/mtbqvIiyjTCRMTwsaGRD95Mnk+cUICYWhI1K1bkQVhXkgACSCBchMo&#10;7mRf2xHr5qmqfn965eiLZ8+ePLl+4+atCN7I3m5msgzCyaOnqabsq2PL9r56cffu7V1LzzBbeDZw&#10;t6SMVFCQABJAAkhA8ggIeaysjNTkFJGkpqZkcQVC50FnHp3aP66vORUWgCPQtGgQs+emd3RQkoKC&#10;LKPI/q00LBao0ORSUuSSAqwUGzZs2Fgkbm5uffv2lTwuWGMkgASqBoF/olIh+OHP7uydNXjYyDFj&#10;Ro8ZM2bI/tdhUREZcQmR8ZlgWJLjHqGlZa6jocXQ0dfV1TKUZmbnKZt52dlSuvJahiY51c/Kyrp4&#10;8aKPjw+omUHev3//5MkTMF2pGpCrfC1Ak9KuHXHxIkEdqAyRGkNCiL17iT59MPxHle88rCASqIEE&#10;lBotONkk6dGFYZ4t27ZpO3z5tC9eD7d3cVCWIYQ0y15bVk/q0PTluCYtu/cecDBt2Y0tE9wdNHNC&#10;cdVAWthkJIAEkICEE8j2Xj29k4Wmhgb8aOibaUy5G52eZ4ouUr2DssTcqgFdXlGgp2usoaXLF/Dz&#10;qeQFAr6ZjpaWnjSZlApXHhwczGazyTNGmUz45dOnTxIOCauPBJDAPyPwb1Qq0k6Dpxz5zmamJCQk&#10;JiQksA71rsc7O7LNqJ5zrgaIUYBy+cf3D3YqDA0tBy0NupLt5x/fcykFBgaqMVJsjExyPgGb7Qwq&#10;xirKbxCglFgODsS3bwQo8ClVFB76+xsk8RIkgAQqiYBl7xMP3gjBLZSdnfA99L/uOlS5osHMyGvW&#10;xs9CXnZmWnLco7EW2nK531RS5bAYJIAEkAASqEACco2mLv/vHcRMIeWrb8Dqlkb+q9vWmzrlyPt4&#10;cTE8gh4d/q62roqckr2+fjrd0C82LrcGceHfjNVZBpoG+eokLzqWAaJrUQLnwVVghTErJIAEahSB&#10;f6NSKQax3fChrZNd+E8eh1BfShGvbv5n5Kpsb2AjY2vqpGyiuLv3Il/RbPn7oWl7/H8K3Txc8Yia&#10;Cr5Z4YSa5GTS6yctjbRVQUECSAAJIAEkgASQABJAAv+UAE1eU8fIopaNtZW1tbWlhbW2POHk5SZz&#10;OT7g0xexh4+M1Mc7+1U9zc2V9DTqOlglcyIOTblGxVwMuThhdyxdvVZtG8V8rcD4AP+0S7FwJFCt&#10;CJCB+qpKg3jPr67cvmn5A399OQaNwTHpv3jdyD7uljp0GsGP93t6cuPEuXfTtPjceNlGi2ZNGjGy&#10;paGsSMUCY6KSktLDhw/h1Iaq0hasBxJAAkgACVQ9Am/evPHw8AAzb9yQrHqdgzVCAkgACZSDQMLb&#10;5Yf3fn0TqqBsJiR4UoSUpnLLPpO7uFgrSzND7lw4euTgnVhrezNw8fkeUKvT+MmDuzqbiHQq0dHR&#10;hoaG8K++vn45ysOkSAAJIIESCFQZlQoodmi81J+fP3p/CpeWptPofE3Xji2tNRg00gMeVCfcpOAn&#10;t1/H0/g8gbqzV0N7fW3wmhd9gyoVvL2RABJAAkigLARQpVIWSpgGCSABJFDVCZBrgIzPJ/acPvno&#10;i5wMQ1qN4TBy/xJPDag3REqRIrKjXtzatProTxkpoZT1iC2z2prowMJBSEZsRJVKVe9crB8SkDQC&#10;VUalAmf8iIa54oXSnRSU3M9QpSJpdx3WFwkgASTwbwigSuXfcMdSkQASQAIVTeC3Fw6oUqnorsD8&#10;kEBNJ1BlYqnkHfRTXJcUp2opSf1S07sU248EkAASQAJIAAkgASSABKo1gRI3YqHVuHCo1l2PjUMC&#10;VY1AFVKpVDU0WB8kgASQABJAAkgACSABJIAEkAASQAJIAAmURABVKnhvIAEkgASQABJAAkgACSAB&#10;JIAEkAASQAJIoNwEUKVSbmR4ARJAAkgACSABJIAEkAASQAJIAAkgASSABFClgvcAEkACSAAJIAEk&#10;gASQABJAAkgACSABJIAEyk0AVSrlRoYXIAEkgASQABJAAkgACSABJIAEkAASQAJIAFUqeA8gASSA&#10;BJAAEkACSAAJIAEkgASQABJAAkig3ARQpVJuZHgBEkACSAAJIAEkgASQABJAAkgACSABJIAEUKWC&#10;9wASQAJIAAkgASSABJAAEkACSAAJIAEkgATKTQBVKuVGhhcgASSABJAAEkACSAAJIAEkgASQABJA&#10;AkgAVSp4DyABJIAEkAASQAJIAAkgASSABJAAEkACSKDcBFClUm5keAESQAJIAAkgASSABJAAEkAC&#10;SAAJIAEkgARQpYL3ABJAAkgACSABJIAEkAASQAJIAAkgASSABMpNAFUq5UaGFyABJIAEkAASQAJI&#10;AAkgASSABJAAEkACSABVKngPIAEkgASQABJAAkgACSABJIAEkAASQAJIoNwEUKVSbmR4ARJAAkgA&#10;CSABJIAEkAASQAJIAAkgASSABFClgvcAEkACSAAJIAEkgASQABJAAkgACSABJIAEyk0AVSrlRoYX&#10;IAEkgASQABJAAkgACSABJIAEkAASQAJIAFUqeA8gASSABJAAEkACSAAJIAEkgASQABJAAkig3ARQ&#10;pVJuZHgBEkACSAAJIAEkgASQABJAAkgACSABJIAEUKWC9wASQAJIAAlUXQJCYW7d8n7N92Hhmhf7&#10;VV4eVbehWDMkgASQABJAAkgACSABySOAKhXJ6zOsMRJAAkigphAQEjQaEfP8xP2r13zi4VexwG9x&#10;jw/uWzh21Jhxs5ZvPRkg/hz0KfBVZvCTa6vGjB0/acq0OdtfZ3AIAi5ErQrFSJijc8r9pabcS8W1&#10;s8ZCqLENz38X4LNQk599bDsSQAJIoAIJoEqlAmFiVkgACSABJFChBGgEM+DS4WUT1x268jI+N2du&#10;4pcT2w+dPHfvXWjIh9feZ/cv3/soOIsnEOlTIh6eO7Z3+/lnwUHfvn+9cWTZ5jPPotK5pFYFBQjQ&#10;aLR37955e3vDLzUZyJUrVyIjI2ssBGh4SkrK+fPnBQJBjb0NAIKvr+/Tp09r7G1QY7seG44EkAAS&#10;qFgCqFKpWJ6YGxJAAkgACVQEAQGfneD/7dvtrTPmHnyQHsbQUpGhsoUVYMC58eMPMVt2PfTu/r1X&#10;d/eMaHhnxoiDX6MzwRIlznvTkt03UxQXv71/79H9+0eG+a9Zuvfhw5+siqhTNclj+/btCxcurCaN&#10;+d1m9O7d+9mzZ797dXW4LjAwECBwudzq0JjfbcOuXbvmz5//u1fjdUgACSABJIAESAL/TKXCZzOZ&#10;SfFpYJCdT/jZGakx4eEREZGRUfGZfEE+Q22hgM2Mh88jIsLDY1NZbD72HxJAAkgACVRbAoLs1NCj&#10;gz0bdVkU72HX2LilCZvNEzVWKCBCH97+4dqrVUsvR/IDecM28w4NDr//JIjNJVg+r76p6Zt3mNpZ&#10;kfxOUH/y6UlEhP/3kMiCb5tqy60sDVNUVFRSUipLymqcRk1NTUZGrKWrxs0spWl0Ol1aWrqGG2go&#10;KCjgsyAZ93++oFp5FS7Fn7O4r9D9UzL6GmuJBCSQwL9SqXACbq1e3cdj6ev8/u3Z/tdXTa1vampi&#10;Ympu0Xrzx5CUXMUJLzn41iYvEzMT+M60/vTTNwNq9L5K0TsNXIJrsvkuBQQgoH843AYIAZ8FCXwZ&#10;Fa6yUCArxeh9JCIp7fXWmZ5m0hk5inRQqYQEfajd1Mxe34q6SE6G0DZx8/0ZC54/ET+DtK2ErnUa&#10;MERf0QSEkWXdH7H8pPSEagAFm4AEkAASqHkEyABQNCLs9rpDy+ceD8zxWBR9GH51+dxWlhbWdq4e&#10;7Sfez86ZDZJfMYNv7e9pbefg5FjbufcR//AsUVAtVKvkTJhzZ84174YStxijKeXv+hq7dqiohv8b&#10;lUrw2bkrx6/ZEawik1c++8OOwdN2vfQf94ydGR0Rssd1TbOR6+/7RJPdHfV897rREze5XQyLimNm&#10;3xz5edW26St2f0JLlbxn4cWLFxYWFjV2WKQaPnPmzIEDB9ZwCM7OzhcvXqzJEEJDQ/X09NLS0moy&#10;hGrQdrqiovmI0W1UlVUIOk0qL+wHKI9jg/3YXJ4UXSrnBSJF0PhSQr/QCEFYQEh6RqoUQzrv3UKj&#10;M2hB0TFpiaKQEfDuhG152JyvBoh+uwlgnVHDCZDaNhoNLBR+m2E1uJCyzqjhpjqysrIVNZ+uBrdE&#10;lW0CvAASHm/cunjhtjtfw5g51aRxQq4vWHLqzSedTtMm9e3UVOHr1EGrb0elZJNBtRI/nti7Zcfe&#10;TM+RQwcMHuaQsmXqxgPeX5PJr1CoAfDVq1cLFiyoyXZq0Pb9+/efOHGiJkOAm2HWrFmfPn2qsRCg&#10;4fHx8RMmTGCx/shDnFbJ7xLmowWT118446eoLZ3qaq1uueD9+iaiqIF87+3dlt5g1et2eP04Y/g7&#10;NWHHEJc7jecsGD7ZPeP5lnVL1/rXuf1oQ10yLffylF6nBITn8IuT6tDhUj4fZgYPHz50d3evsQMl&#10;NL99+/ZsNrvGEoCGjxgxIioq6s6dOzUZgra29ubNmwcNGlRjIQQFBVlbWycnJ6urq9dYCNWg4aIN&#10;SEoyHi7ocCXW3mrG3in2hJCXHbbXq97JJgvWjZ/kaUIaowgSUl7t7dT4estnj/vFTJtxJFO6+aRT&#10;s9zI5bKQT8Qc7lv3oMLkleNntqonQ7x586Zhw4ageZSSkqrk118V6RRQpnz58iU7O7t+/fo1No4G&#10;9D7EJTUQCY9HeZTVLAGvn9TU1ODgYCcnJ/i9xj4Lb9++bdu27e3bt2tW90tQa4X8TL9rF55/uHnq&#10;+oe3HxWa9hu45tQsZ6oBvjua9Tio0n/AmlWzaxME++WpVj0nme+8urpTE8O4ewsnrb2QqLbl4aV2&#10;4N8X6z3Qa0xK74Ezxi1ooQ1XRkdHGxoawr/6+voSBKNiqwraBNiJTE9Pr9hsJSu31q1bgxPouXPn&#10;JKvaFVtbeAWcOXOmV69eFZutBOX248cPOzu7P1w4VLZKJWrXrAOZinxbN+NvV0NfemfP/rbJQzRv&#10;Dtk9crpvvHWX3es7GZHzYIII29zMK6TlpqkLOkZfXnl81mP7K0+mgeM8mTj1zLwRL/y1mm3e18MM&#10;VSqie/bRo0ddunTJyMiQoDu4wqs6ZswYUKncuHGjwnOWoAxhlrB+/foBAwZIUJ0rtqqwSLCysvrD&#10;kbFiq4S5lU5AyGMnP9m4/HxAbBpXWshh6bs6txu0uA35KhBJAZUKwWezLw023G23YNnwKZ4mpDUK&#10;qFTeHOrW6HVP/1NDElYO3pbMazDk/Ew3OfJVwifij/avfc1wxeyR4xrXIojExMTjx4+DQqHGdgos&#10;nuXl5UGnkJmZWWN3paD3lZWV4TbgcDg1EwLcBgwGA6Lq1OQFFWWzBrrFVq1a1dgBoYo3HN4OYdu7&#10;9D4bnmjZtTHrkZaGgdaESwvqimodtqNH+4eaAybMnN/KBv7kZRK+y7UHS2+6PGuw5Ytto09cjKq7&#10;9v4s8V5ryMbWo6LMu/VZP8FNFVUqIn5Hjx5dtGhRREREFb8H/mr1unfvrqqqeuTIkb9aShXPXFNT&#10;8/Dhw7CKrOL1/HvVg2Dttra2SUlJoF/77VIqW6WS+to3w9nZWI4ec3fp7o1nMhf/EKtUnszssCOL&#10;0Xjo+ekNyHhxMA+OO9Lf4ZrhuhXjmwfd3XV2cXy/7ye6aVENzb65vvupt9JuE69OaipSqcC0APYe&#10;YbPlt0FI+oWvX7+GOUFNnhtBD06aNAkOxbx8+bKk9+af1N/IyGjHjh3dunX7k0wk+lqw39PV1UWV&#10;igR1Ikyakx6vW3LGP4ZUqbCzDeq7tB+6rF0JKhUBl/i43HEgb8SO0WNbmpN6E14802eHYzfOFr/l&#10;XfnHx475lly78/7VLcgXI6md3+TZKqzV2lETejhqgBs9mn1L0J2BVUUClUKA0q1USlFYSPkICHn8&#10;iBOnogcOcJOW+ra735HH6arzby6qI8rkyWTH9Spthg9c19MWLNYJIZMfeKi97dv2b7aM07i8aP2H&#10;+8o9nm3wEgUqJ4i0U5Ma3SV69B6/ooNdjkolNjYWZgvlq1A1Sg27C3D0W3h4eDVqU7mb0qNHD1Cp&#10;gEKh3FdWowu0tLSAQOfOnatRm8rXFNiLtbGxkTCVSk4TuT+uLvtv14WsRWKVStqlIT328ZRbTTo5&#10;M9da+xBYayvP2Tms/vcXR45tYU14f6qnHmWlknVzXZ+dTziNxpxf3FWFVKmANywcg+fq6vqHflDl&#10;64Eqkxq2HEGjtHr1ajDcgmlBzYzNqaKisnbtWlhIr1u3rmZa60DXg1d8//79hw4dCl5gsAVdZe7Q&#10;yqsIEAgLC5s+fTqqVCoP+t8pKZ/2o6CVCsEnUi+Pr72fPXPGuKlt6sErIenNy/XzmgUM8znc11X9&#10;9c4uux5LOfc5Nae3PNQsOXrjwPpPms+bN3Bi45pr4P13ughzRQJIAAlUGgHW621Dz73IVJt3g1Kp&#10;JB7v4H7IosvE8at62ZF7sQImP2B/W+dzdc9fGiJ3YPvBj74m4+9vbAU2KaSknJrU9ECCx/Dxmwd5&#10;yoodf8BAA3ahYBFRaW2oOgWBrweYZixevBgg1EwC0BcAATYgQaUCBjs1EwIsHMBkFaxUDhw4AAY7&#10;NRMC3Abg+FO7du2qq1IRZERHxKWmZvHpNEJIl6GrG9nqKUqJtwG4/leXncinUmHfGtt5N1u+2ZjT&#10;M93IaTBYqcQe7utyUnPxplHu/k8P/Lc2dfiHUz1BmSxSqdxY1/vgC2GjcZfngI8k3AEeHh6gYarJ&#10;mwzgHg+mOuAaXXXG60quCewyAQEYGkCfUpPvBHg3gGIRourUZAgQUObly5dg2F/JNyEW93cIZDyc&#10;3+5yjL3VzP1TwWGetDxJuj/Fc7Rfk64DxqzpKfPu3vGN/c7S9z4/1NdETY77ed/Q+eciEj2W3p9i&#10;mZRyZ7nL/KjJZ5ZPbNUQVPIoSAAJIAEkIJEECqtU4o+2b3LYssukQiqVMy7nrgyR278TVCqmEwqq&#10;VPbFNxkxbvPgZnJilQr4vsHkuWYGEoIpIng+Un6gNZMAPAQAgdqJr8kQoPlwJ8DqqcbG6obbABZN&#10;YI4Ai2hYQ/326PgXHX8yro8ftOTU1Q9pZARZdVOVoUdj1noqiM/4KaxSIb6s77s6huXc49TcJqSR&#10;HqhUovf3qPveeeesme3Dr264MP1bs/fn+8EmI6lSYV5Z2eeun3qT+f8NICfYKEgACSABJFBtCWQ8&#10;WtT5aqyd1bTdk+xzG5n+ZFG3JTsfeacSckbObdY8uDJQ7BgKjkD+l5esm7j6CBwYR2M4r3x7ZYKz&#10;mWrxVv1w+jz8jzpVkwZnCFUj2384GinnVHnRPlSJTRMK+IIC54pWMxAwoRDwhYRU/nOjijwrcCMA&#10;L/F9ALCq0Y1AtZVsoJBWyh2e/1GgLqk290G+ziXbJSVFL7F/8x4GmGXDY1Pt7oOq/ZYQJl0aO3iT&#10;94dwljyNAx6gdoNWPZjgkFPnwioV4sH42ptV2w4fvK6nHRmnHBx/gg51qOXT2mfHWPULSzZ9eKDS&#10;y3tDK/HWStrpyY1u8Lv1Hb+qEywcIDI3HHECoZSqNpC/Wzt4LYBSqYZDAAJAuWYGKc+9vcC+GwjU&#10;TBeHXAhycnJwcAFYrPz+U0dOuf6OCHjsbFYmkwn+B/D/rEw2L185nB9XFixoVWuaNzmbJSXt3ILm&#10;Y4aMPO9P/cnnC19MM/NcuOp+pFDoe3vZ9KYWK1+Sb3yR/NgydNDkVosfpf+dmmOuSAAJIAEkUGUI&#10;CDiZaUwmk5X/HSIUcrPS0pIgck58YnJKOjunsqKXxM9rC4friF+LDuv9ojPJD8Wvj9xWkX8Lvh4c&#10;3c+UXD0q6Vq1Px7PKZyoyjAod0WYT2a5NxZB0HRpP+Z2LqCCGQmyhWEHh1vpa9AZDNiigrmlmp3F&#10;wLNhRXGVuwJV54KMW+Mcpq8+di2iuCqJejw95MaGhgQAgMmU/awb3lHF3TBVp0Hlr0l26uuD7bUm&#10;X0mJED0LxQjryaExLS1B3wAUZGVk5eSIuisu+ScWfObKX3CVuOLLobaupDJWFjQpZhbOm1+XWKuE&#10;68Os7NVJPYpu81GLnlef4aBK9EMZKpHlf/vcif07du3es2vHzmMXTr+Pz3dR1qutvaf36rDcN+ez&#10;4I3tHabMO/A+lfqAlyl8v8DAfM7RbynCrCsbBk9s1eMMLCHEEr61fdMpY7a9SC5DNTAJEkACSKC8&#10;BMjTEv6S0OjwVlZQVFRQUID/yyvIlKr4UfFs4uL/4/PhOVdEp3lJvd7YZwfdpFZtE/D1sTV3UDCk&#10;7ey7OVC0YRBxcebur0Fc58Z10az/L/UdZosEkAASqDIEaNIKKuDWJ1fwHcKQV1HRAB8vbU11NWXS&#10;k14kNJ7/yYkLDvj8GHzG//vr1z5rHTd0nLL92afE3COZc1Nm+W7tMeliPGvYeb9vDy/s606f2Hj4&#10;Yf8oiT82DWwtYh/Majriq1PTFXf8/a9v6a8VOqz5xBvJXLDVKCR8HhHx47LtmEXHbrx/+eyx94sX&#10;d06eX9xC7GNbZe6A8lckt6WpT2a2mHXwK2hJis+ERsS+2rdpxrzNltsfP3789tN2z9uz1y3cczm4&#10;yA1T/kr84yvE1leEMPbB4X6tZ99PjM0sAQJUNOrHS3lng2nHv7x+/vjxk8ePHj8/PNTTWPUvzhEr&#10;gw7EyHh3sHX3o9Idh554+vntx6cXF0yudban2+aHrML2CdzsgCvjPEbGdx+35+GPgAsLXeJfD+86&#10;/0lWZVQTy8ghIG/TttfAURPHjxs7fuKEwT361iUPPC5RzNw8Fd+8e+l9PV6UhPfj9urzzAbOJsoK&#10;hHxtW510RtCVbd+oOCnJnzedDVVU061lpo60kQASQAJ/gcA/e13yOVlZ6amZvNw26Tabs3xSBzXm&#10;Amc394bujQedqLd69QQvLwvYNZO3aD140uqR7lf6dOrYqVPHLpsZXXpPHT/Tszh/p+ImDCVPIv4C&#10;0b+WZc7sqEABxTatxPZWDxCkBXMuhHI0qRxJ/1onVmTG+SAUe9eXfBtIPIlin4X8t0Xe/SHxba3I&#10;W6Zm5PXR+8rn6FTrdsP72Ng1aOA2dNFwvecv3/kEU5PufMJ9c+uUP1+lUafhPW3tm7dpN2T+QLXL&#10;N32+JorU+hIsHCLhxfkjkSYNu7bv28bGpuOgHj2GtCKOnHsRxS0chZHP4Xx7cq5+15G9BrRxqlu/&#10;USN394Z16lpryUpw86mq04TpYX5nJ3Zs027wNT5dk9BTlyKD8BQjQf7P3rx8pdxu7LhGjRrVcRq7&#10;dLRDRkLAtZcBks+Axg++eWZ17/qd5676rmtrziCtkEoYEuN9bijpm/QYO8jeuR5waNTIrbGzkaY8&#10;Q7IdX/jZxLtzy+5L63dq322gp6Ojk0f3zl1HNTN5ffdbBK+gsiSDE/78/LEk5/YD2nZrXsu6x9h+&#10;7dq4ZB0+75Mi8fdB9WkAn8fmstlcQU6LpOp1Gmsrm/jwzIqtt28eO3R4zxYf7eHd3Wprgordqm7n&#10;unWdYu6s3XT39rVbt7euvSes37BBOxeDYnBU43lCNW5aee9rXDj8evlYMtNqcCOVvQllT1kQ2F+M&#10;pVLq3S5IDnrxzTeA5z6iOXVQJjSARmSFvnh25erDWIasjIJZt2mD6yhKQwxvAXi+EsK05zsaeEwR&#10;TXJUxly+vLJrCy0CPJ/ze7pSJ0Rw4t4/3r/jbJi0lJBm1nfp2GYGWtLkakuifaOp+qd/u3Hz1Lnb&#10;UdLyiqq2Q1ZNaSAPKjERuYLCC3h+4urtZ34xpE8YXMngGXeZPr5ZbU0yvaQLhSLl6433H8J5zca3&#10;NS6pQTz/44tOvI0LS+Fp1+vQuleftoaS3vTC9Q++vP6rfGPTBo1dNIptWmrSt6f/7bz5jQ/Ga/Ag&#10;cViq9Zt26DCkpXnujr4kEhHdALxkv7sX1p17JU0av/EEniPW9mysLQ/DWf7nXPzUfL1+8/T5W1EQ&#10;v1mt1pBVUxvIwfNSzFMjiSywzkUJRB4cP8470rTT5p29rKg3S8h6t47RHVaNnNTNQS1/+sCN7fp/&#10;Mu03atF0T3Js4GcRX9dbdsxccGNaH2cD8bmbkkiYl0H4rrHpETP++LIhzU3ILVlOSOSdPfUnyJ8O&#10;WOAuL5P/8Wen/zw/xOOeVW9VhoIiN5OlUMu+SfsxrU0lsd2F6swJ//p2z+zF6Vb2zo21r4yLbLSx&#10;7ZDh3U2KtCz5zvH159a/sD32bLYr9WXi0bHD3yfbttu2vr2knxGVfmf3sVt3rirUd9VTVbgyLXxi&#10;4tJ26sbF3dzeizpdDuckG7vrs9P5DEUps85zxtQjXywSPVby2YT/9UWnpVuNaeZmpCq689PS/M+P&#10;td1j++rphHpKWrmGb+zoNO9N9oMz1j/e2MVWRQkSZn/wOX6i31a9S99nO8PJINXgkZD4JrA/HZ9z&#10;x5elPHrfeCqolujmDDw1feO6ff+FyGoYWHqseXSqG2m/Tr39kz8cXNdp1PooMq3pwle3Zja0Vy1+&#10;OcDLTEyMjklgQ/gcuoK+tak6oxrMlqkO56RGx8cnJbNpDGlZJQMrE5US1KSCjMSI+KQMFpc82gDw&#10;0Ql5HQsTDXk4YaS6CDs1JoMloGkYapa4acDPiAiMyeBBpAoZNV1tXR0Nyd9eKNR7mbHBTIaWoqqq&#10;EiywixEuJyM5OjxRfGIoBJeSVtPU0dJXrwbrRwGHmRgXEpcmipElFKob2uiqyRR/f3Mz4hNj4xLZ&#10;NDpdWsHAylS1TI/Bvxk0hEIpDSsPj96gT8nRBcETLCQUzBq3mbp+/drVK5YvHCHSp8DXoE9hJ395&#10;cvHSI6NmQwYPGTa0Wb3Ie8+uvQ7JKKBPgRsDhgFWzIurx3euv/IhMT42PuHVxTXrjl33i2VJtj6F&#10;alp60LVjRw4fuPc9NSU6KvzJycVrTr6ISecWZ5yc+PLk9bvHH31PTUqIi42NjYuLTWJyQDVVLQRQ&#10;sMPvnVk7bfX2Y49Eb8qiIuAnBd1bv/zYg/c/ItMz/N/cOH5445m3sdWEgKi9/Dif3VsXzdlx5e33&#10;tBL6NTs6+uONBf+9iomBWwBugpiY+JS0TO7vql+ryt0DkbmTfpw/u/3Af49DExPIlgXfO7ht86Wb&#10;YWmcgnpT8qkJvHpU9NSkpURFhj8mn5qXscU/NVWlfViPPyMQ9jNSQZUwN8nRCvAJRU2LuIjMhPSE&#10;Qhn/DAzXMlIw1hEvm6UEfAUNm6ifCUmskh6pP6tZZV3N52X+DAozt9fVkRebuDMYAmlF68jA0DRB&#10;wWCMbD432P+d/I/3D96+fuLj8/r1K+9Hj5/d+pLIrazK/sVy5PRMm8/et2v7jtHtXTQVCHZRrydR&#10;4XExsWxemo0dhBERi6K6flqKbExcxF+sXGVlreXeftyWs2sXrRtRR40jhGlWCeN/UEQAze9NwKe3&#10;t3x83rzy8Xn14uH5e4HxbJ5kuz/RZQn7nitWdPEEfQrV8rSfn69c8zZyqaVBV8ivJslmpYWFRls7&#10;G2tKiTVOMmDTI20WERycDce2o1QFArLOg7fO2ZqjT4EaiRb71v037/uUmZmeHPHjLaVPIb8RHQ6a&#10;kpLBUiSk5eTlZKUUMhOSU9g5XxVqTvqXy6umN3VycnR0qevSZcubgITqMASKGpn4cu/EEe5Ozk6O&#10;dRs363/gR1JmCbdz8tUVfVrXc3R0hBCd8G9dd5chpz5nsKvRvDnl5Y5hiyeO2/29pJuZx874cHRo&#10;PU9XR+DVaPCSLU8ley5QpJ3QmT/Pj3GdveXCvZgSIPBCflxd4OXgAHeBE3knODk3m770vB/55Ei8&#10;hL49uXgIPOVky+BZH7/NOzC2+Ealfji9cKKHaECoV6/H9k+wN1+W1v8blUq+hU+e+rNYKxLR1+nB&#10;D/7bs+z4x05Hjx47evjI6RkK3jcPHdn2LLlIC5N8/9ux/9A75qRH165dv3bt4kz2mYOHLp/+KPHO&#10;8RBB5sGaJQdfSBmveHnt6u0b13cO8l+38ID3y/DsYrr5y5sEp55DTr66dOnKtes3rl+9fHtrL1dt&#10;RSlJX0xDkPZE/+/f7mxfsmLv2SB/hh6161REOKy4V4dGLbhRe8WGS/euXvU5NthM5tKKCWdCqsO7&#10;gcdiRvm+eHZ67dRFZ78RaTIqSmS08uIkPjoxJVN9ye3r1+FZuHbt5r2H/y2a2dlGtqRJdVkGjCqR&#10;5v2Fxdv2XhU2ufX02hWyZd4X7MK3HDxx7HVo4eqF31+9+KCPtOkqn2tX79y4vmOg/9r5B575RBT3&#10;1FSJpmEl/pRAenwMKy1ZSiDMmxHzBQLpyPikzPSC6oT42EheZjqYQYpflTA88nl86fDYOE5Wmd6e&#10;f1rVv3S9gM+PjA6T4rDgGB/x3JlcSrM5tPDoKGFB1x8BQcuUUqSbdDt/4e6Lpy98Xt1bNb9e4Ooh&#10;uz9I/jJSRkfLqHUz0lKJyMoGdUoJW63s1KSUxFiGgJ93d/AJISM+NTMpgfmXuqiyshUKVeq5WNpZ&#10;ahL8DCa7VL1AllAqXaX+5Om7Xj99/uzZk/tPNymdnbrj5ptoSfeCy2MNNwA/6t2dc7vPf1ObMrmH&#10;uaxCvn7gczlR0WEEbE5D71OfC+ECZjYRER0FJ0ZVVpdhORVGgOv336z5iw7e7PWclRaXkn6509lB&#10;sxcfuxBQtC9ZbzcMnL7PN3wGhL1NiY887L6+xYh1D16UFH2pwmpYCRmlPJjmNe6evMFmOPkj3v/x&#10;TLOZrj12f/2ZWtxi4KffS9dJky/6CTmZqenp6YkRKXfG1lOV+zerxIpnw3q5vO/CVXcvJmgqF2+d&#10;IWDGeO/r4jFFZ+flzxDC+NMep2CfUT3H3haba1R8jf5BjuFnerjNuZb2NUtJoaSFQ3JcMlshZuxN&#10;OE44PQ3+n54edGLHMBf5f1Dbii3y5+3ZE1auDzA8GcXLYqampgXvzj7dd8HiA2/gZMiCwny5vPvk&#10;kxFZCz8LhclR/ttcljUauPmFb9yvXwOS8LCwv4f8SAgVdl031FTUIL32a8c5Wsp+e+lbWH+Y+e6z&#10;n4Cn3mVJX00RIOsB+yfqCJO/f/GX+Ahjyd7P/PSt7cAkW6RF4DeYcnoi98fXH5GxRY+A8/F+ZCGT&#10;aiHPTksEA4X4uGSWeC4l6eZ7QkHipWn92nWb/UFf1bNBDxsWbKEVI/xkdtCru5Feiwa66ZE7FlKW&#10;HfsMnubhf/NRCLi/VOxDWum58ZN+ftw5oGnbcXtVh7RqpOisxSlpphwTERL44Xm32mrRYKUSGxOd&#10;kJ7JEd0IEu0CB/UP/P6T46DaduDw3BPUGw7rWUtGLzU5tpAiPcnb28+gln370V6iVyi/wdRTEzkw&#10;HETF1eiDEyv9pq3MAuFARLDcBh1CwUJlGHSpQkfjSTOk4QjJInWTlmaA7XdlVrmCy6IRNGlpeE0U&#10;Gu7BmFtGWrrQ0y+voNF12Q//C5NsjcSzTBVZBY6l39aD3kTxo2sFV/bfZ0eHo47ohWaXcPPAXUSd&#10;rSnJkjfU//Ld7zTw9JNzx6cNFqmgYPNCqGVZP3LH7aeRX5MkmUBe3aFPk98dWbF24+W3Pa99m+ks&#10;XdCxAx4P0VOTX0gjafJjuA1+ya96QKpOrRD4+r6ISWI2mDCiMV1GWU6m/YrN3dhp4S8+BRZWJ3Bh&#10;ysyUVfQY0b8OHHimrtVp3c5OId8+vw8pstSSOD4ZT2/fpdvUatGjkw1BaJtad1u9xevVwxffk4ox&#10;vvh6/0QdB/sWzWzh0C8lJWUlEAXpMnk7VG0sQl527LlBTRzMGh9mpZloNrPkFQkpRjUgISPg1a2n&#10;FmOHdbC2BPtOpz7De7XrqHPrmnc1iKYkSPz2amNLQ716A7/Xs7cmrDRh+6j4bksO/hIR6NO/b3vo&#10;f0VFuBGUlRXl5KQleUpENTTs7vWnHH+DtsP7G9Bl5KF1FuMmdFPPkPsZFVFoRGC/ePSAo6HddFBv&#10;R4JQ1zbovG5n++9v33+MLGzoXJSgJGCKj03g08MbeXmq5bzXdI0sE9m6P2PCCzUoKjxCXiu1QWN3&#10;uZwvDMwdwlPloxIlfmgMDf5hYC9dx6Eu1WNSAsLAop5fVHYqs8iEJyYurlHklTWLesipaRsYmNY2&#10;6338azZP0lUJombTOJz263xC4j+e3tXPUS6tBIvErCxudPSHhh3qm0mLY4yoqClJq7l8+lkNVCo8&#10;rqqG0cRrzPTMe/N6WmvSs/IitRV8GrKzWPKh72ReLFUyMtTX0zcwdJ2x/k5wdTBmtR659vKBp4dE&#10;kTIoSfIPyGIlwdKo0MQXnhrD2jJ17OuInxohYWBe3y+SVcxTU7UnBVi7MhNQMDJXUdMQCAX5DCCF&#10;Qr6lgb6qRsFwCOpm1nKKSgJB/pRSQr6NibG8siS8GEtCQmMwzC1qSUkz8pw8aDD8y0oJa5mbScn8&#10;omlqimpGlvXBjb6mCENbT0fPECyZ8t0wAgHfUENNzyB3IlFTYOS2E4KwWVg3YCiqSP4uBNUmzoPN&#10;Xd37bUkwWOITNDdXGZ/Xr1Ky8mbmNqSfeZ42Fh4gJRm6tYVpYR/zGnc7SGKDowOD+JoZzl7dzana&#10;M2SaN7KNTuGFxhT2eAj/9lnWSq5u47aUC6hQWdXL3dYvIiM+WeLViaFfXqs3MHN1dqdcQGU0TVo0&#10;tHkTEJ+ZVdD6jFQ4BgZacB8tXDGkhUcjt0ZefbsufSbpVnpUx4OJGfOnsuf0lXtOrp3WqY6BIJtX&#10;rMF+Zmp2TKSPTbeeruoq1FvS1t7GQFfnlR8sHCTdxJ8L/Z1p0WPLrv8Oze1mq6Ei4JZkiZuSKh32&#10;JjH8gJcnSGO3On12Xvom0ilJunm7utfIDWsPbhnoljeayUME14xsNqvQFmvoV1+F2uquDb10qKRq&#10;Wl7utT6HpCan/VK5JgEzR0EibLFHSNHzLZcgXoxUTGpqVCH7fW5MRGJiHJ2RX68KKcMSEhNiJNmQ&#10;G7o0MywoIyONjDabJzS6VGBUdEZyYWVJiP+za98YA0fu+ZmWGBcd6P19Scb8fifeRKVLvFaFRjMa&#10;NryFgZ42IeCL4mcVK8LsrLAQf9iNzbdFB3tNTC43MDiKDGks0SKjr28zbLgXjSYFR1qU1pLk5PBn&#10;Hz+nyPV9FxoWERUdl3LPQ/js1oqdb6uB0wvZt3kLoKTbU2acMaxv7+XmXnCXUfTUpBcYOggpOo18&#10;alIk/mGQ6Lv4b1be1NQ8jqsRkpQoLoROxId9sNJjaCqL34+5hYPiIShNLiFD/JrkE/TE8Le1TdWU&#10;5FT/ZgX/et6gWjSzdPSNZnN4YpNlFlvIjHvrZGnMoBWItZcVkXRhqrHF8ssJGSxyzgT/T2NlsBO+&#10;OpqZEnQJmB1UBEtdXR2BovnnyLwToRKignQUU0x0i4ayrYjyqmQeH9Z0cZ8+6cDbHAh8Qio6/L29&#10;tqqiimQ/DCLaQdu6NFx6U2/C2itHV7UWxxcq3A2wEWtk5vgmPB2CtVHfMdNZvLSPDhawJK85GsYq&#10;eXf+VqWiwmNhBNSD6WKOyCppZkWz4hILq1RCg+NoDJqOJmXcTioR5ZR0MkKT44qE3/qtivzDi3jB&#10;/vEKqnKaympUJWgEV0ZRLzUwJi67oEoF5kP+fi/Cv0Qqq5s5eXh6NnE1taG/33rkUwJfwtdO0Gi6&#10;tGaL0ROHjxrb2L2eiSqtpKBazPS4iLB0fVMtBaHYZFNaTkbIUUkIDmZLvEqFrm5k1WXq/H59+ro7&#10;GivJ0HglrYTiwNHlwytmLMOiYcOGbu5NWlolvLr97M6HBAk3bwcnWOu6nvVb1DOQFy+ceKG7N12R&#10;N1J3sHYuFIE4NChOWo6hpS7ekocdKVklvbSfCXHMotFGCj3dEjBp4vG4XA6pRMq3gATTZg4fjn8s&#10;qFuCdJC4YEp4ntg8Mot/OKxVQNEccO8oZmjL5gCGwuZbDgNO3jx+cP6E5uYqmjr6JtbmLnrqd5ec&#10;fhATJPHuTwRdUUGGXEsLBCVrTGHbmZ2dXUClSjpFw7E32WzJj7AE6kSGgrxIdVC6dkjLrsPMjS/u&#10;HhjsamJsZKCvo2Zb2yTu5vdLZy6WENO3Am7Tyssit/vDr49sMDB+4LJ5Yya1oA4PyxM2J1vA55GR&#10;vfM+g5AK8NQISjJ6rLwWYEl/iYBGk0bW/sGf/lvmLXo90L4cH7E728Ta2tSwsM2BQTMvi6d3Hlw+&#10;8EVUFd7rHSMOyDWob6WhJtFHYoHZNmHh2d7o5Lpjj1+KlsgZfnf3zb+s166ZJfi45MeuoC5t5+ye&#10;tu7xVylS00oOrZGJwQGn9b2aW4Dry1/qoSqWrYKjlQ1NM23/6DOUPiH+wbx9/gk06/qO1UCZUCLr&#10;Qi9Qu6au9KsJ/u8/icdKadqXuweUm5haqptK9sPAJZLurBlxV7Xj9LkrJvWwVlYu0Jx8mnWGqoxl&#10;/TbaB2bsev2T1C8S0Q+vnNz+1Lh9c1Cp1JBHoYo9mX9Uncy0lKz0VHpuqCzIDGaN9MQ0JqjKCuSc&#10;mpLIzsyA8Ft5ygOYLTIgmD8rU8I9hBOS4vnZmdDwvFWCgC9gxCYlcwv6dcLQr2DRrJHXwBVL12xd&#10;vW79hnXLV/cR3Jm9+vY3iDcm2QJzZvUG1NHZWZkl+PyQ7382OykpjsbjgrZBPArC8EDLZAsSEuHN&#10;IOF7sQx1VS2X2npkM7I5cHvn35Qs0L10FSPT+r0GDZ64f8OGDes3bNy4qonq+4und9/4KNkxugtF&#10;cM34eWftvDOx+t17dW/tAFr2/N2bnJzAzcyg5R8QYFXJiEtJzc76lSZBAt4UMirg3KjDk8pnigwb&#10;9HwtFXlNLbBKzScK6lrKaho8Wr6UdDhuVVddWUVdwkPrqGvryyop82n5Xu10KSmuoZamfKFzsISE&#10;ilFdN2d7Qx1Z6i6h8WSt65hHxKVmF3qRSPQwWYprM11GVk/PkBA5gYqTwQ1DKMoSBnr6Eq5pLWuf&#10;gamjjJKutb17PfucnReCMDc1YKkphIfm7caWNbsqlo46HpHF+n5sdqfBu9m9Zk6fMqqlDYQcK7RM&#10;0NDWl1FWhhdB3jAHVmvkUyNXwulxVayhWJ3fIWDabNLIbg04/vM7jh49dPjwibtk+04f3Ky5BXku&#10;KjPkxeMj0zc+TRPpI206LZ3QRvProykdx4wZMGj0itN6o1cPa+CgLemnJjIIeeeB2yY1CDmye2Sv&#10;sWO7D11z7b3jpO1DHDREapKYh+uPnjp68TusIJQU7dov3deVtXbi5D4jRo4aPnzIjoOBVpO39HeU&#10;rk478wJuZmomi53rJCngZfudHLX+2peAJLgPtOza9xgw1lm4pdeIESNGj+q1OMLZq2ePUe5av3P3&#10;VdFrhEIBHGYhzOQIxZp4sNsM9XlyZOqGp6l8WDnIuY/bPMw17fG+1iNHjh4xYvjIEVs43ZYPbumk&#10;Kz5ApYq261fV4rASHu7Z6P3o+ZMzRxZPGj9qOHTx8OHDRo0ec+BdNpOQSniy8fjJQxe+wbMgJ6vT&#10;YOj20fYvVi4dPGDs2I6jD3+JbzRhS38bydYp/YpQdf1eXk5eRlaWXBTnb6FQQZaUggsHeUWGjEyB&#10;lHCNQFFeTrrAgfMSSEpRQUmKIV1AGwBraYGyggK4SedvD7wXnPseOLl2gruzEjWPEmQp6zdgnrv5&#10;jpVQDY73ELe1tJBIEDpLQUGpgK6B3I6DhYSiIpwBViOiKYGro1attpPmHts8o17u7WFpLfU+O+jZ&#10;gx8S+AAUU2WBMCvU9/6pPSv3vHbfsHdKNw9j8sSO/N0rL69Il4YD4sit+DwRKsnLMSAaXekiASoV&#10;QltHR0lbMzw1z8aClZ6oqMbWNyhsl2topCulrBqTnpcyKyVGVY+upyXSUEqymFnoZ9LlU1hirw0h&#10;nchKDdM2U9dWylsyi9pHi7i/f8fdu1/iQBEvuiGEpB8wT0dbQ0Ze0lcKZexACLloYqn9M5XLkBLr&#10;VTnZXEIYbWBlKV9DtptoUun+n+9c23r4Qz79iYDg6yjJamuKrdnKSLPKJSP1KYKYkAeH5q287K/g&#10;0mL88nltzZQZ5DygcOBdcwsDppR8ar6nhpUSSj41yoWemirXSKzQ7xKA20C9dt9Ro4aNcKKFRyWn&#10;pBl4LVsztr2ljkirDpHqspnJadnUupKu23D8jGFdO1lwf4alsYS2HdeuG+6uA+o2Cd+RgqYpWbRd&#10;trxfg9oqzODgLFnjZr1Wz+tqK0eF3eVlw05tRpboOHW6lK5dz9UdLQT0TDhlPTqSp2vYoMvi1hYS&#10;vgdR6O5RtGk/plVjR+tc9YCQ4DCT0lgcyvxZwaBJ1zHzFjVTTkpKio5Udh0/b/TQJjaqEu88no+C&#10;lIyiiWvf4W1s5FRyJoVCHpt6Fqhk2vWntmte35oWFh0bl5CWlWzUadnQhrYq4p2Z330c//F1QoLB&#10;V6rTd1y/err87JjwKIiOAZKYmJiUxGSTx/jw4VnIZGaKngUpunbtHuvW9LDTpaf9DOaq1+kyYOn4&#10;Vqbo9POPO/H3ipcyMNHS0KFx8pklCLgcwlRLW0u/4LpHxtRSTVGV4OYLSwf6RykrfX0VSdeqqljU&#10;UpKWE/JIralIhDQw4qbXMjGSK6gqFRLcrNTULBaXPGleNI+SoTMMTFzoKko0WEDUCFFUNjazpsM7&#10;Ibe9EHBEqEJXtLLUqBkaFeh5IYedCec95T/0QlvTTFvPXFZWErQFv75RM776nFg0rOMi3yFvv6/y&#10;slEnD8IttHCQN7NWBeUaL18EUjgQUMrawED514sn0EpVefF/tnVWB8O+q8M4oqoK0k+M6tB1Qvfd&#10;n8E+q6D4np88qlO9ybsSqI+z4rd3c+64cMal4Crfxl9VkPd4Q8vuPfptupBJpYwOXNpcs+O2I+/j&#10;C14pEH5d10StXs81t76Jv2ALo3d7yXfd9Cg89leFSM732b4HRszq7LngdW6V898LKamf9/WQ9px8&#10;P4hqMv/9wW1DO+iOuZskOS0sQ03jLgw2GT1n+5mQ4tImPz41uau+/sAzYOMnlgcbeg3p033XiyKP&#10;TRnKqlJJslLub1vSrYNTv33vC9erYNt4j9Y379ZjwJaLWVS6qMAlzTU6bj/mW+ipqVKtw8r8KQHS&#10;LbCIkJ8V+aLYlH9afBW5vqTHPF+bS2y+xA8Rhd+KOX8X02LRjVHcDVPNIBRqYo16Fkp8JPPejiU9&#10;C9X7LqgiY9VfqUbWnd2DJnRtuRsORhbL24XuHWaPOeybXai89HPzm44eOuqcH/U5nyv0nmLcdNHa&#10;+8HUkkOCJe7gYLMRs7d6h1JtyE7k3hwt23DNuR8JvPyt4mUJ70/QUxwy76ZfztwoPSXy5FjCbeXz&#10;pNgCSSUYBiwJX2zoOq1Pt1UfimsFLyz81tIGUhMvZ2SLJ4yRV44sGaXb61RU8a8ISUQB41n0md66&#10;IxcfuRxeXP3Dz+0Y0luvzqa8pZXw0+Fuvcd1XX9NvPaUxFbn1Dnm+qHRLRXNBh+KFHL5JQ/tKSen&#10;uI4aO/N6IHUdlyV8OEGr8bKdL8K5v2q9ROidbKzcLOo4+axdcPKbn39kzOmVW7zZhEFHTwfSLIvP&#10;zYzzD08G9zDQTznXbamtq/54/eLzYT/9g0NOLlr3Vte4Vos6Fr/WXVXxFPRGXl2l0uNv7Vh/Jz76&#10;22ffkwvXfWvkXs/VhIy9xWOlpMT+jEwDBDSi9oSV4wUG8e8f3I0JD/sZ9Pn95xu+3zt1rltLTbeK&#10;t7E81SOXR+AUmncJjZMSDgdGJ5IWSmpy5m49evof2nb6/r3PSSkPj52+dvMJp2+Pxr9WMZanDv88&#10;rZAvGhVy60EqEQMikpikv596M8++LeZ6+j48Ev7jR0Dgz9DY696+Gqaybd3rS/qeQ9L17ZsuXAsy&#10;mbyst06Qf4A/KT/8/MLiUpl8ULJnpscGhqdyye1nunurbrS02Fs719+Nj/n6+f3Jheu/uTepX1f0&#10;1KBUVwLFnhJO3vVFvpD088RL68GSHvP8PsUlpqlet0a+s3yKtlh0YxTT3up8b9S0Z6HE2zlvAlxS&#10;d0v627J6PcnlaY18w7p1Ullxe0cepKLHfd4zdHuqlJaLk21hc23lpp51f3z7dHjuxVQyoZTPml47&#10;ZM3sHMwMf2XmX576/JO0Ol5tXR9dvHF6lyiyGD/j4cI++40au9tqqBUwvqLLEp7Dp9ifiwmM/ikO&#10;H5NJe/dkr03bBlayhU7K+yft+GuF5jNIpesp2zi1tNg5YPHzeNIdIOPN0WPnD3+q26E5eDnUlHHA&#10;2KtBY41OciduBeQgj3h0R6gR5lCnscJf64TKyZj38sTSc3fC3Ha/ODbcEELF5e/SgsdVqDVv6er7&#10;0ufYshuiM6/oz5b13KVaG8Jp6Bbwliu22r/SuVSV79NCb66tK6ZgNubk9SBxxbKTw26MpjVe4/M1&#10;XrzhEP1q35xa4rbazX/8vvrYZvC+n54xWBSCkyGv6rY1IC5HaxjnvX3LcLO2h3P33n+cH+nlQjGQ&#10;1ZZvdfA7mPNVK8n+cHjMvB4tl7zNa9W3bU1GTBo1/0HuDkT42d765qJRQL3J8HmPJX6/oUgHxl8a&#10;bjV+wa5z4g0IIZ/DejRJpvmSyw9+UtsKaTGfdwyEAYGaLZqOWX4jqBrcB1kPF45tQepEoF25An+6&#10;jt17PV7IDbxxdLhykx2hGeDcQQrv+6lpgwzFT02jbYEJ4g2IavU8YGOQABJAAkgACSCBXAKc1E93&#10;9ozvYKtXpy78z8Cu0/KDD8LSRBvNzPB3t5e6DTsVnsoi5wnZCS9Pr+zfqpaBcx2nuq6mjj23Xn4X&#10;n1UdrDMEzIi7Oya1bWZr4lzHzqWBfYMhh58EppMBSoXC2Meb9i4fOPtOBjVTSg/etqxdi8amTs51&#10;nZzrNWvSb+2B91Gp/GowZ8y9IzKfLm85uoPXwnd5T4n/4Z7zNm47+pG8LfjcxNCXO0e6mzdwdnRx&#10;NrT17DVq47NQCk81EbjbI4+1l+k3c+/ZnIUDLzvj1Zp6I/a//BhD9jUv8+3zI8M7aTvVBanjVLvJ&#10;iIn7Hr5NZEk6AN7LhUOcISiOinn9xg1dycaBONSyHLDm8rMUITf0ydWlHiPORmdxyAGBFet9dEGP&#10;lrUMnes41qln4dJ3983PSawyDAg0uLhyNER/WAp0NDcrMxt2oYVCKVk48kRafB4BRF3LZrKlFOVl&#10;6JTWCR4LDisrWxRFgy6npJDz+R9WoCpcLuBms7PZHAF5QLCoaWI9GyymuRw2jw6fUIo3AZcF6URO&#10;pOAIyYCk0hJhj1R2yHxuNunpJqMgm6NsF3AgNDc0FkIIUdkIeSwmiwv2vIQUBB+Tk89NWfZSqnZK&#10;aGAmT0oGAinl9i4vO51Nk5eVpp4OMOXhZmewuOAgCY+5lCwZr03yj/GAEABsOAGLB7Gj8sKnQFPp&#10;MgpycjIMGCjYWRzyWRA/HSU9NVW7c7F2SAAJIAEkgASQwG8RIGMkENxkv7eXztyPhnmPlEGbMT1d&#10;tVRF80NOSljA81PvdMf2qaMmL01Om1nhr17evPU0jiErI2/ScWI/J3lIKMpDkkXUgLQvtx8/9nmX&#10;SFdU07HqNLaXtbhN6f73PwaFJ5gN7FGbMtxhfr9w/tnnkBigJautVqvNpK5W1SuSEC/G905gPE3e&#10;tUP9HEvluBf7XmZa69k1bWRMtZUdfHnXDX9mEpOn4dLKs4VH3Wpm3E5kBtw+HaHublbb3lIUUAcC&#10;B4Xd3/hMqW9zZwtjFTIyc3bylwc7Ln6ky5DLay2Pnl3d6xjIS/rDwA3xfvz2y7sQphSXw82xWOax&#10;WcbuPZs2rWPBCvjy8spH/TH96qjIkEebEJlB3s/uPniRwJCXVzbrNKG/PRmm/JcDgsSoVCR5VMO6&#10;IwEkUDkEfjniVU41sBQkgASQABJAAkjg3xEobjpAflYklH0xse3LsHz6dw0rR8nFNo28Pt8XFKcS&#10;U5ajtCqdNH+LxYcZFPNR4SZUNyx5D0UxLSMtLIqe81DwbqnSfVxi5UpfGoDjTwGrg9/udFSpSObt&#10;gbVGAkgACSABJIAEkAASQAJIAAkgASSABP4pgWrmDvJPWWLhSAAJIAEkgASQABJAAkgACSABJIAE&#10;kECNIYAqlRrT1dhQJIAEkAASQAJIAAkgASSABJAAEkACSKDiCKBKpeJYYk5IAAkgASSABJAAEkAC&#10;SAAJIAEkgASQQI0hgCqVGtPV2FAkgASQABJAAkgACSABJIAEkAASQAJIoOIIoEql4lhiTkgACSAB&#10;JIAEkAASQAJIAAkgASSABJBAjSGAKpUa09XYUCSABJAAEkACSAAJIAEkgASQABJAAkig4gigSqXi&#10;WGJOSAAJIAEkgASQABJAAkgACSABJIAEkECNIYAqlRrT1dhQJIAEkAASQAJVgYBQWL5alDd9+XLP&#10;S12gnIou9K9m/rstxuuQABJAAkgACSCBPyVAE1b0pOFPa4TXIwEkgASQABJAAtWaQGbYqy/ffvgn&#10;yUjTS2snn2tct10dKx0l2UqikRb8wPtjoFC1nku9+iZqFVxoSujrt598mfRaLp4tLFQqOHPMDgkg&#10;ASSABJAAEvg3BFCl8m+4Y6lIAAkgASSABGosgeCjPWYuuHQl+pcAWs69t3taKxudXyaskAS8i7Pt&#10;B24ItG43f/PeVV4mFZJnXiahd2ePnr7hfqjd3P++rOlWqi6pgkvG7JAAEkACSAAJIIG/RgAdf/4a&#10;WswYCSABJIAEkAASKI6AtKqBgSVdRklTU0NdQ1mWRoNE0vLKqupa8AmIJoiWlqairLG2okxlKR+4&#10;4Xv3XY3LVu0xqFe/lhWtT4EGmrUe2GtAV+WsmKv790Xw8cZAAkgACSABJIAEqgUBVKlUi26sIo0Q&#10;CgV8XhmEzxdUqr+ZUCCqF5T6N0CJG/13Mv8bFcY8kQASQAL/moBJ1207nrCzMhITw/3CjvRWlAWd&#10;itfkY95fEhIT40Hi4uITEhISmdlHprubaVZGbbkE8Wj/6tcR6fpN6jg42pA6ngoXmq2zo0tj3dSw&#10;V2sPPiIIKBIFCSABJFBDCZR3KVDe9L+LtWDcq9/NpYTrKqsRFVxtzO6XBFCl8ktEmKCsBNID7h0d&#10;JKuhpaujo1uyqCnKeA1YcDuorLn+ebrot4cnd5I2tnJZ+5ggKnpjMCn83eYh0lo6OnMuJmVm/Xll&#10;MQckgASQQE0gQJOSkqKT5icy0jIMaipCozOkZeC/dDqdl8i8MdnCwkxbY+zOt3Fc4tuD9YPqypk4&#10;uI89neCzsratk76Oqkq9AavuBxBC5stV7bR1TYwNNVTH7XkfnQE5iCetvPgT3R1rmekZGOlrqjj0&#10;XbzNt2SyPDbx/MEpJpOl0cLV0dwO6iGIjfFe2V7PyFCn07Yf3ntG922nrqqmZdugzdIbLIJIPjOp&#10;Xm1rXQ0VpU4jVjyKIgulMv96uH1jN00dXWNjY30dPYfGDuu/UF+Q38vUtnCo01w1KzXlxPbjkSz2&#10;X9Hz14TbB9uIBJCAxBOg0bKiPjw/MXfRkuWlyuIFcw9fehaSIrJmrASh0Zhhzy8enLJ6/fYnP2k5&#10;Q3sFFUyjZSQE3js2dcmKVQ+DCUFFr0oqqJaYzW8QgPC0KEigQgikfL6wsUlZ7kEz92FnvlRIkWXJ&#10;JOjYul5ahIxVs5VfmGVJX840WWHeZ/uAm79as71ffqaX82JMjgSQABKo4QRY8VmXBivJwVy53dwr&#10;X2MoGsywhOPdRa+TjkufRrKF76/O8dIi/1Q2dzSWznnPKOnZ1mncsL6ZXM4Hcmqtl+19FQUZcOJ/&#10;PF7u5Gqa/5UkY9F1xpZ3vGJ585iJbxfoqoImpcGSvS9iyTS8iPDbUx3JDGQN7U1Uc3KiyehYuzVt&#10;5iyqjkikrXoOPfwpSyjkC98c6dLQsdBelXFD9w0v49M5VLkZn07v6CJPMFSV57xMy+TW8M7H5iMB&#10;JFCTCcR5b5vnVJaFg1WbOTf8K40U7+H+IbbKhLJJ2+PfwAC/gsvNCPPeMILcT2i68FNSakXnXsGV&#10;xezKTACtVMryJGOaMhFQNG3UZfWxk6dOnz5z7trqPq6WSgShb+cxcf31S2dPk3Lq/NWbt2/dvnVm&#10;55zm5mXKMidRnp1ceff0kt+cu3v/fKJiLbf2vRwUy1Vo0cILXg5PGXwgr2PZpF8bcyL1+Yrzr6OS&#10;SUPu8tbxt2qFFyEBJIAEqi8BGo0uTSdnKJQJi5QUQ1Ye/svghki1XLFj7+Yxjez1GczYHx9eBHy2&#10;mLB/z/blvS3V5LNT77348Ck2g+AnfL66d/Pn92EtJh44dvzylZsnl01oqRd35ezhLfciihukudy4&#10;r5/i+ByCYW6oraosAkujSTFAx0In2FEZtbst3LZ/yeBudRRBWxP46umT7HbLt+zbMam5qzHBDfrw&#10;5tqXSIIDmp/NV19/EWg0HLJk4/l7F3cumO5BJyJevzz1KoDJpjpLSdvQurYdwWNnXHv6kc3lVd8u&#10;xJYhASSABEonIKNmZNnAxNrOEcTZUltBFoZ7ORUtUxsXZyfyM0dHJ5c6dRxqWXq4WmsrVBbNuPOX&#10;7z37keHQus+CAfbwJqjgcpVM7NuPWeMqTTw9tv1taAKngrPH7P4RAVSp/CPw1a9YoVBaxcDKY3D/&#10;fn379unVqWcDM2049VLNwMarV8duvfuS0q+dCS818uOnn5EJLD7Bzgp9eGj5iuWLj7xIDn979czh&#10;hQsWLl6/bT8YcoPF9fcbOzatW7powfzD5+7/zARjP7FWhUZEPrh8eP3CxcuWL1uyZsvus36lomS/&#10;evD64wNC18K+SQsbkbYj4+P13ZtWzN52/pXvl6A3VxYsXLZi1fLlx14kwbeJfrePb1mwYPHSLZt3&#10;+MRRGQthWs2O9b11ct7CpStXrlyxYuXyZQsu+cVmwuc0Unkip6rq1KalHsGLOnzm8Xc/MAiv6NG3&#10;+t0s2CIkgASQQHkJCEiFhLrzyDVzJo6ZNrypjQFo7Qkll/bDl6wbNXbSov71VBVhSpPJ5QnTia+B&#10;r25eSwWdiBQZSYvL48KnMooCIir8yfHb8QS/sOKbzeeFBH8mYG5b28xIS63A1B3K1eg6dcK8yaMm&#10;9+pUTw8KZSjauc9aPm/q6ImjW9e1VCMINj0jM5UQEMlJSTIMUADRoNDszCxFI50Os+bNXzx3iIuW&#10;orTYwFtGRlEZLuHS/H6GCvhiRUt5WWB6JIAEkIDEExCqOXYfcSAs4PtnkI/nxtYxh7HXruWIffc+&#10;fPxEfvb586cP795++OK3f/mw+kaEQAADazpIFgcGz6xM0e8ZzCw2qZsWclgZGRnp6WlpWSw2r8AY&#10;z2NlZcI3VOpM1i+iWL25curZi5/ydhb1m9UVLZMFHBYzIz2NyeJwOVw2K43MJj0D6gDf8TksyBo+&#10;YjIzOfm8eIQ8NiuTTJkjLG7ee0dD06RhuwYEEXFo7+3wuESJ70dsALVgREECf4PA+1Wd62sQhE3T&#10;QSc/5+b/fLqzAdx0Jh6jrwQKU+PuTCS1HIRGmwXj2lhokS705AS50Yi9Fy9u7S36CkTZpOmSw6Fp&#10;fFEm6YH3rszLZ+VNEKbDD9wNZMJAVbzcn9a7LoNQ8mi63IdMIuAJI3b20iHt7Szaduk9JPeMTO02&#10;i4+ePDqnnz05RyeF0XXu85AELhjkZSf5n9nQ0UE7/4hh1X/yiTdR6WIDcjbzx6X+Gqo0Qqr3/vNf&#10;WH8DJ+aJBJAAEqieBIp3/AlPPNlHZKXSfeUzcPz5cH1Be1BmKOg5L34jJAfZoN3DPI0IQtGpw6o7&#10;4FLDzxI+mmKmAy5BTUbv/xQUd++/oaTuo6jIaBmNviPkFH5lZKTFHBkBuhCIkbve522SiDQvMuLu&#10;TFcyC5kBx4L92UJhysML8zzhb0X1rnvDhJmQ5sfucW2hGkZOrfa9g1pEnJ9gRc91QyJkzPVGn/T7&#10;/tU3lpVnO57g83RVM1LtIjVgX2g6eotWz7saW4UEkEB5Cbyc16gWWJM7d55xTezjw+cIvWfXtVYj&#10;CI8hG17ECONDr0xxJaRlpZuu/XZ3RetGLuT4rG3XdMGlVKHw544eehqqIoea/svuh+QrPePysNaO&#10;6uCjKU0j1Kwb9j6TUlrVPm/oDesXhnu7pY+SyYUDWxi6d4A5LFKs++/cu2vvgm6wcyqjJK/gteYT&#10;V5j1YFvvBuTKhjC3ctn4Is9L6OfdRX08IKWcnJysLPwQA069Dgf3UEp46VF3V9ch4I1lNe2Gd3hJ&#10;a5jyEsT0/5IAWqkUO+nCD/8OAYaCqhoYVKuqKEjTCTCpVgTvdDqRfHfVCV+BlnUtEwM1OsH0OTS2&#10;R4+pj7h2Dg7m2uqyGeHeZ9ctuBsDNeIk3l/Wdsiad7FqtRwb1K9X17G2mVrs4VHDN7z6kVK8zvnd&#10;u2dxYTxCV1PVWFd8r0vJKalpgeLk551bl64FKjnaWurA+Z0Jd5cPHTB0260MQyc7c2MYvXm31g47&#10;+ZUJiu93/01duf7G1wQVfQvn+nXruDgYKdCDTm1feWz3s2gKkwzDoFHL+nLyhOBHcEwSae6CggSQ&#10;ABJAAhVKgNzhY9DtDfRIxQeha2CuoKRA8Nk8bla2qBx+ng8NDQLf0sFaBKwItQxMTEzNTE1NzczN&#10;LUyN9G1r2RmpFmNKCAYtMBUHE0MB6dmeW3HqN0ddHboCaP1VNdU1dczIMOe8TJbolDcBORUmk0Ac&#10;FVCTGPUcO87Rra6pvpaqEqTnhMTuH2Bn71B3xKmPsYXClwsIYURsvEC0z4mCBJAAEkACxREgjVGY&#10;BJHF5vBh0BTyuSyCy+a+XNei17J7Ph/JKxL8fXaOdbGyajTzYmxyGmko8vTUkV0Ldr8Fq3Ehj/dh&#10;vVPrmcfufUkB20CukEgNfH1jvlf/s7GZJUQHD3x6MToymTA0UDQ2ADUMaawu5GZnZQuIwEsLZs2Z&#10;uuoyaRDDZGV5r+tga12r55xzb0SLgZAg/72DRl4IIsf0wGsTJq9cdfYZpMzOzmaz4Yc4O7rF3GMX&#10;v6SJGklXULL16mgvQyeCQiKT0zOx76sBAVSpVINOlPwmdNl41Nvv64PNCzuJ9hVlVOgTTr/6+uXL&#10;yTFd68nDeQ708IRIgs8P3L/3Kj2NaD58zfHrr9+8fXnt2o4hdgQRtX/v/dhkGCyLSGx0GD85iZDV&#10;UrU3FimRc4ScxDr1GXD407fPT6/NqE2XEvnqtFm25e6PT88Pb+pvDH9JBUVEwQT7x9t3zKQEQt7W&#10;deiaR1Co97Ulze2MFQkOm5ad4xwvRegZmkvJMYjPPt8DIsIlv0OwBUgACSCBKkaAHKWF8CKgdBAC&#10;UvVRrDqCVHGAgoQGXyrS6y++8i04NCQ0NDTk58/gkPDoj8/uLXIjxEcM5bUQMgdXTlHG+TUq4gR8&#10;AczlqUIFJR7QIErAs5vi+/h9aMilWSObQdhygsGATOnEzd2nvqdF5xmFk9ohQqq2lTldHmdhVew+&#10;w+ogASRQhQiQCnLQj9OlpEQjtFj3zU3R6b3k8PU7O8b2ra8k4KTFhwYHW00/deXOxUWt60NU8tAf&#10;gc+D4SA2QdTl/Xu++ATXH7DxzO3v376+vHhqWUftn++vLDrtk12sA1BGsH9iKuyN6mmaGejmcIBS&#10;ybha2Qp16k868uji3jU9YU3BSY0MDpJuM2rb5YeH5o71VCBYUSFX3wfBmyfiwcVXb54JGBZNJ2x6&#10;6vfW+97F8eY0HjPzps+HULGXD11GsVZtBzpkeuPZl7AY8qA6FAkngC9zCe9Aya8+TDK9PBuQqmBZ&#10;JU0dUvEhJ9to5RhPcqKpYaCsqglDIo1BFxCskAc3fWFiSzzaN9rDRl5eTrWWXfedn0gCF548S41N&#10;L8oiLOxbNgyM2lpqJoYQ2CVPwGHeqpZlMydV0FnrG1uLvrAe3KuFG2hoCFkdfQieK4B4iDQoztTC&#10;VllLlWD9eLp+oJ60gpaxhc/Ii+8ShD8PLO9mK3ZWgotgFk9O5Okw6uNDJfl3JbYACSABSSUg4HGU&#10;NS1s3VqYEZmC1wv2PeaRCvfk67smuElJWTjU3+BNju+FRI4hbWrtSsCQHhIRlZpe7hjjNLqMgEgP&#10;2NbS2FiLIVVvil/TETfjhNkBX86OdwSjFtL2JXdyDlG4YGnAoLlamzIYBd5Mkooc640EkAASqDwC&#10;MJpadB3TZ1DHNj2audmSymtZTbces2b069Kmezd3SwOwgGdLZfPSidTo56euh8KsPCXi04vHN2/e&#10;vPfs5TfSYpAVuO/2x6ykwicYQ8bBId/4KRzCQE/TwlAtf5PAGF6pfstuw4Y2796pjye1cNCqO3TM&#10;sLFdW/Rs7eVqBisBGWYWaXDC5cC6Bf7MjA/wvXftztPX3iYT9+zft3fX8G5OmmKjehpNQVEZlP8E&#10;LyE1k4Uqlcq7e/5aSbj6+2toMeNfE6DmmLWszZTVwH1SXUdL3xjMVISElIy0yG4EVNL5TqEXkNuT&#10;5Md8LodDWtJxODnBnjJYfF4x+5Uip0ZRNpQZSo7w+YSynraJiT54VsoxzG1cyVJAb0MnfTBhqzK3&#10;UDAZlO/cuZ2JG6iqBXwIcMjOTCPOjW/taqU7dPfxD+lwWb6pN1wdHBOXHI9HOPy66zEFEkACSODv&#10;EABnIMLUrF7XEQ3APDvj7Pj6TVzqNfCYuHjva0JJVrd3ZwgKWGTqA/ugZqY2BHjah4VGJaQWo6Ev&#10;va5CvoBOKBn16u4Wk8wXvj+ydESfRu7unr36zD4TCFcat3Azl9ckXzAEwUxPiINDh2QE1qZmdNLb&#10;CAUJIAEkgATKQ0CjlaupHEzB5dXVNWHdQJOTNevQUJOM9g127tJkPCuY0wsJdlJQQCwELCECvE/s&#10;WD9r9pylW3eee5dAluT/zY/DLOxwAzP6lOQYHngMKSkqqOYEVxRVTAiqEBcLMztDiAzAUzCyhv1e&#10;iKLVvI4ZGQmSQ8jIq5ELAthWBetJi9atamtaEPw4v/snV81ZtGjRthtJMgrq+g6WBpoqUB1q4SAQ&#10;m1ymZWayKe9VFIkmgCoVie6+6lF5eWkGGGmTFh4MhjQckwn2HqRJNzmC5W8gxJbl8sBbXrfXuI3/&#10;3Xv+4O7d+/efvHz39u3bN947+5hbFnNCMmmiTfq3k8c+FMhKSMjS6dIM0tdeiiYjQ53uILb3LuBH&#10;LwD1iMOo/Sdef/C+uGNlO/IQT4IZExYZHX/s4K17rwPhPKDcjEk7cy0VZQVlkQs/ChJAAkgACZSB&#10;gJDgZDKzYajOYJHe8pQIBOwM0R8ZLC68DnicrHQwNslIYWaLRnVQlmRlpGYT2alw7AL1tuBmpZJB&#10;tdIzszkwsVaxazNwzZapDQhm5Nfvn96//R6erF6n08LtO0fVygsfm69yMjIqHh4eBHwXEp2UTm0Z&#10;CgTcLJHje1qWuGJ8bnYGVCM7JV1cDT4cPwEfpKSlZ/IIKQWjfqtv7J9ZT1YqJuD7Ox+fN58+Bydl&#10;W41Ye3B0UxNlyiAlJtz/vU8woSDV1NNDWSbP0rEMoDAJEkACSKCGE6CCV9lpaRAQiIRQUVdXVTci&#10;Y1nxskARQg7bOfGtyD9oNDpoVmDKb2Tl5OrWuJGbW6NGjT08PTw8PRvXN5VVJLUthQRMzcltVTIu&#10;bYE1CLyNDFWU1VRAz8KQk9LWI43aCR6LzREdNgTLlhyLF1isEHZdhnQZOrx+HSd7ay3RKuH56uED&#10;e3fpseLg0zCyWnllwq/JGUx2VrktI2v4bVAVm48qlarYKzWsTqT6RDQlhv+Sjj1FBb6RImR0HZ1N&#10;BAwi4TNXx9m1ccvWrb28jGIuXr5+8XQcU04gVczIqKVlJA2jHxx1llQ41AqpP6HUNjBqlhQfkMaQ&#10;YX45dWDnriXbH39PMmqx+tqRwwdPbB7SSBuUMEGx0XHhYsUymMHQaTD60iz09DQKnA1Uw/oSm4sE&#10;kAASKB8BhpK0U/8VyxfPmjGmo6OeCnWxjJqi65AlSxbPmTW8lYUqgzCq3WHsiumLVi4b0gSOYoAE&#10;ck5tx85fNnXZ/LFtnUBXQZMmbHosXrl0+rTJfT3JY40JGSWzFlNnLl24atmiBQsXLZgzc83mtbOH&#10;tLIXxRssRmRlddt2dwVrbb+3gWFxZLhBuqparS4z5i9cOG9WV3sNMk8pw1othi+dsXDZ6tHNdGik&#10;ikTXo9fYZVOmLps9vjEZgovQse0wauLyTVtWzp27YNGihfMXLNuwasWMqa1ttCEmO/nGyUiKCfN7&#10;R8jKNOzeVhs1KuW7VTA1EkACNZ6ASB/BE++8iuJblWQaDobu0nJyMjDXN+g+6/Bdn+cvfXxevnz+&#10;+Padu7dvP1vRTlNftE9aUMigKbA2hgBaYNBeUPiwXBCtUmCxwi/5IGYah5dBrzd76p43Ppd2bh7T&#10;QEVNS1dLWRYyDb72+s2XVxB6gBKyJZBdLWMDNe0CpvQ1vo8lEwCqVCSz32parQV8GiGr3nBId0eh&#10;rMD/0t6NCzdePLd7ydJZU9esXr729OewNG5xw5GFcS1pON0nJSHVPzz+t5hJScuEvzy4ds/m6eOW&#10;7zn+jqOuqqKiJCfNB2W4sYauthE1HAuJrIwUAY9P1DLS1lRR+62S8CIkgASQQE0kwFBg2HVfuGjZ&#10;+o0DvWx1lEhVt5CQVlVw6r106bK16/s2NVWmC/VqtRw0e9PyBTN7N1CDcK+EUNau+aDJi7csnjyo&#10;uZ0sqLOlCcsO02Yv2bR5RJeGJmqkwpxUYBi2WzF/8fKVK5avXLth7uDWTfREMa+KFdCQmLUa0dBQ&#10;k3jl89H/GxlDUEXFqs3YVStWrB7XzkZNFS6l6Vs07jtj44rF8wa4a0GRQoF2w06DZ27dMmP8kPqG&#10;4qN/CNN2E8YuWLNm5fLlK1atXDxzfl87ccAUeEvx/X76fXxLqDJsurcyIWRwGl0T73hsMxJAAn+d&#10;gJDPlyZULVp2rs+QJkK2n7j61jsVzMzfvd7QVlFRVUlp7PHYdDhJqKDAiGxu4SwLiveY2KSIGNKR&#10;qFxCBhGgS6ddn9i1obaKrIb7rLfEvFdpKeGxr1a21wJberCaodPzD/uwF2tipqupolGuYjBxlSSA&#10;KpUq2S3VoFJCHpc0vuZwuflM5yBsIPUhj/wQDmYX6Wo58JdolgvWcuQnHDaXR816hXweF9KTQVNI&#10;vbBG0yGTOrZxoie/PLZnVs8+E5YvuxyhbNNk5K4xrfTUigvyx7CuZawFYVASUsIiyFOYRUJGYhHV&#10;gTzzUlQKD2pAfgIKaNHfonrxBHwej8dVqTVs1NAJvfWUZCPv7R3VoWuP3l1G7/NOVtZs1adtM0cb&#10;cY7pXz9+IltmZ2OgpVUNeg+bgASQABL4NwREka0KF/2LD4p+TQbiKrb++cJzFfoepkO1uy9qW1sv&#10;++OLd28/izx+CkjRSyG0YD6hvi9VS5L68PbDG48i1e2dRjcFu3Gcgf2bewxLRQJIoNoTEMLCQUbW&#10;ZsTEnlxlOvF8/cAediYmNu3bL34A83ybuaNbKCkWCJYiHr4NjcxpqmoEKy45IDquvJDIpY2Ar9dt&#10;WHtNQy0ixffmqqG1TKFUE48ld+MzCVVPezsze5FNPYRqjAwPJL2FzI10lZWKsbMvb9mY/l8TwBf6&#10;v+6B6lq+jJqOgQmNMNLTzuerKKuub2gqRTPU0VCAAyTpchoG2nq66obwlyj8iIycqraRnI6pqa6q&#10;tGiqKq2sqWNMkzI21FehPM4th1zZPq1d7wYqKpr6ulrqpo7unVbdPNDdUK0Y4z0yvUGTTuYWxkR8&#10;TFZImOjceLDlVtYyNNGXMtHTVCJDW8G5PjJq+saGOoqGYJdHDmpSsrJq+ooqxoZGmkpSQhah6z5n&#10;+/oj88bVVVDT0SdFT0fJY/7ebZPGNDakkToYPocT9PTm90wu0d6zXi0zKjALChJAAkgACUgYAfnm&#10;Ywba1zYICQ36GQynQlS0ZEG2oaHGTg1G7h1Rq6Izx/yQABJAApJMgJeVlgoBY9MgQFZuYBIySBZE&#10;zSLSmSzY/BQKOJmpZBPTssgYWyA8DisDPmGmZGRTR93zWEwyvlVqWgYbfHNoinpt1rzeNkBJk52U&#10;GBsREZOQzNZwmXPl3BQnQ8Xig4M3dG+tYcAgYhLSo+PFUR0FbGYqBNhKgYqJnIwgzBZLFMM8NZMj&#10;iqEi4HLID9jsTPIDHtFk9KmTm8c1ceKkJ0WFR0RERsSkZql0m75rxvhOtlTgR1ZWqPe9d1DF2o0b&#10;memLYt2iSDgBWv5YnBLeFqw+EihK4PuFMRMX7X/KdJ++4fqGvn/FtC4zI+7iTP0h+4U9Vr3YOMbd&#10;DIdGvBGRABJAApJJQAhHu/EFNBoESy9gn10xrYHceTyIDUaX/hu5V0wdMRckgASQwL8gEPfmypOv&#10;IVEqdu713dxM1aAKEOow5vW5x9+i4jSdmjdqVEeVH/L+zq2vyXTdOl3aOujLKwjiQ33fP3sextW0&#10;bNi1la0yQU/+9PD5p09BDHMHV4/WtSi78cyv5+5/TIhMh+1brrSaoVmTbi1NSm4g9/qi1lNXP2HX&#10;G75iz6FhdQk+kfHj/tXXwYkMk8Ye9VzNdaRYrJgvd65+iONpOLRv5WShpsKKCv3y5uqrJEVF+5ZD&#10;3IwZUrBPzAx5+fb5u29MWWkp0MzQuJqNunVwMJSXIhU/NHZG3M0V1j02ZtSeevfmtNamolBcKJJN&#10;AFUqkt1/WPtfEsh4sGL+gqU7YxoP23nrcOciVn6/vP5XCYQpgR8ODmwy+w2r5e6Hewe0sBJHV/zV&#10;dfg9EkACSAAJIAEkgASQABJAAiJVQy4GsEERuVIW/LCQZ2VOojx4BT8p+n2ZMKe8WTJi5vLLnxqO&#10;Xnp03zTbQtcUU6iAKOgESkYQoKpfRKgveJHB91b27rDPV3fxpZdTOltoFG8wU6baYqKqQgAdf6pK&#10;T2A9/hIBZa+OLZu7G0b4Xj33AOKpVPg5ZSmxH24efcMivKavaO+I+pS/1IuYLRJAAkgACSABJIAE&#10;kEA1JVBABZGjkCj4YaGWFxPfqthMyglMvcGQ9s3aq6Z/e3PnflCRVcOvgmqJCisxaJfoi6yQby8P&#10;HvclDMyntaqjAZFeUKoDAfrSpUurQzuwDUigRALq2saO9V2aNW/p4mCuATFZKvSMBQFNWl7NzKVx&#10;h/4D2tnpiE6zR0ECSAAJIAEkgASQABJAAkhA8gio68nEJsS+Tk41dejYxpo8qqci28BLinz98OyL&#10;UNlxh071q63AQJVKRdL9d3mh48+/Y48lVwqB37T7K2PdCpgklvEaTIYEkAASQAJIAAkgASSABJAA&#10;EkAC1YEAqlSqQy9iG5AAEkACSAAJIAEkgASQABJAAkgACSCBSiaAsVQqGTgWhwSQABJAAkgACSAB&#10;JIAEkAASQAJIAAlUBwKoUqkOvYhtQAJIAAkgASSABJAAEkACSAAJIAEkgAQqmQCqVCoZOBaHBJAA&#10;EkACSAAJIAEkgASQABJAAkgACVQHAqhSqQ69iG1AAkgACSABJIAEkAASQAJIAAkgASSABCqZAKpU&#10;Khk4FocEkAASQAJIAAkgASSABJAAEkACSAAJVAcCqFKpDr2IbUACSAAJIAEkgASQABJAAkgACSAB&#10;JIAEKpkAqlQqGTgWhwSQABJAAkgACSABJIAEkAASQAJIAAlUBwKoUqkOvYhtQAJIAAkgASSABJAA&#10;EkACSAAJIAEkgAQqmQCqVCoZOBaHBJAAEkACSAAJIAEkgASQABJAAkgACVQHAqhSqQ69iG1AAkgA&#10;CSABJIAEkAASQAJIAAkgASSABCqZAKpUKhk4FocEkAASQAJIAAkgASSABJAAEkACSAAJVAcCqFKp&#10;Dr2IbUACSAAJIAEkgASQABJAAkgACSABJIAEKpkAqlQqGTgWhwSQABJAAkgACSABJIAEkAASQAJI&#10;AAlUBwKoUqkOvYhtQAJIAAkgASSABJAAEkACSAAJIAEkgAQqmQCqVCoZOBaHBJAAEkACSAAJIAEk&#10;gASQABJAAkgACVQHAqhSqQ69iG1AAkgACSABJIAEkAASQAJIAAkgASSABCqZAKpUKhk4FocEkAAS&#10;QAJIAAkgASSABJAAEkACSAAJVAcCqFKpDr2IbUACSAAJIAEkgASQABJAAkgACSABJIAEKpkAqlQq&#10;GTgWhwSQABJAAkgACSABJIAEkAASQAJIAAlUBwKoUqkOvYhtQAJIAAkgASSABJAAEkACSAAJIAEk&#10;gAQqmQCqVCoZOBaHBJAAEkACSAAJIAEkgASQABJAAkgACVQHAqhSqQ69iG1AAkgACSABJIAEkAAS&#10;QAJIAAkgASSABCqZAKpUKhk4FocEkAASQAJIAAkgASSABJAAEkACSAAJVAcCqFKpDr2IbUACSAAJ&#10;IAEkgASQABJAAkgACSABJIAEKpkAqlQqGTgWhwSQABJAAkgACSABJIAEkAASQAJIAAlUBwKoUqkO&#10;vYhtQAJIAAkgASSABJAAEkACSAAJIAEkgAQqmQCqVCoZOBaHBJAAEkACSAAJIAEkgASQABJAAkgA&#10;CVQHAqhSqQ69iG1AAkgACSABJIAEkAASQAJIAAkgASSABCqZAKpUKhk4FocEkAASQAJIAAkgASSA&#10;BJAAEkACSAAJVAcCqFKpDr2IbUACSAAJIAEkgASQABJAAkgACSABJIAEKpkAqlQqGTgWhwSQABJA&#10;AkgACSABJIAEkAASQAJIAAlUBwKoUqkOvYhtQAJIAAkgASSABJAAEkACSAAJIAEkgAQqmQCqVCoZ&#10;OBaHBJAAEkACSAAJIAEkgASQABJAAkgACVQHAqhSqQ69iG1AAkgACSABJIAEkAASQAJIAAkgASSA&#10;BCqZAKpUKhk4FocEkAASQAJIAAkgASSABJAAEkACSAAJVAcCqFKpDr2IbUACSAAJIAEkgASQABJA&#10;AkgACSABJIAEKpkAqlQqGTgWhwSQABJAAkgACSABJIAEkAASQAJIAAlUBwKoUqkOvYhtQAJIAAkg&#10;ASSABJAAEkACSAAJIAEkgAQqmQCqVCoZOBaHBJAAEkACSAAJIAEkgASQABJAAkgACVQHAqhSqQ69&#10;iG1AAkgACSABJIAEkAASQAJIAAkgASSABCqZAKpUKhk4FocEkAASQAJIAAkgASSABJAAEkACSAAJ&#10;VAcCqFKpDr1YcW0QFsqq8N8VV1JpOZWx1DImE5UkLE9icd1yLynLtWVJUzq9clWxQHHlurJyuhBL&#10;QQJIAAkgASSABJAAEkACSAAJVH8CNCEux6p/L5fUQliXx91fPP7w85DvSUb1O/YfvbRfA+lCiSOD&#10;7p5ZPu9MsJIiy3jQ1vW9Gxuq0Asm8TvUc+2ViO+JMnKMEgric3gqxiodF92Y4Mx5smzWvmevQ7IU&#10;ZAplQxA8VqZ6k+b9xm0aVIuAqtHy5QZ3KY38+/sOz1mXWWGqvWfN7jegkVH+AlnP1y/Y/+DJD6ai&#10;bL6cudlpDSYuH92lq4NaCZXLKSlgT7/Zl4NimXLS/OxM89qeg1dsbW8svibr84kVR0/ffZaiWKSN&#10;nOxMM1v3QSt3djQt+UZiPl216MAT74BMhfx1E6cnc7D37Dt3azc7AT/p9tzJ+98HxrFlpYtTd/Kz&#10;WcouLu1HbJrippq/uLRPry4cGbv7pZK8Ap/XcdHVUc11VeVr7o2NLUcCSAAJIAEkgASQABJAAkgA&#10;CVQKAVCpoNRgAizfRXVtlMlbTaP+0FUfi5CIfnhpVl3qTmR0Pe0TmVWU1cs5mhYKv7pZ6ZpSEx6x&#10;+cLUU93q6peSWEHRsu/kFY/ChEKBuCRBzi8pn/Z1b2UuulZjyMKr/uyCVQnd26hBsTnbz1j3KLaE&#10;Libz5rFSfhztP76tZf5q0RTde8097JMu5JJXpj1Z2qqJTInVpsm59Zh94EUalbgYSTnTp7FJKa3W&#10;s2y01Qeu43Oj9jYzFnVHyYXZ24+5Fl+wEM7HA1u656pg9CfejAzn1eCbGpuOBJAAEkACSAAJIAEk&#10;gASQABKoFALo+PMrXUA1/16uztCBLeyMwTYlOT7kxRP/Qv4rWbHh4cEfwGKETjgPG+dhqV2s6QPo&#10;P4rBlN/KhBCAZoRMQ2PIyyuWooDJygw+s3vT9lMB2TxxVcA6JTPlx9O9s+au2HTpfoioICVZWYZU&#10;vvwhaeKHF/EZiQSh7+zWc+LsmdOmUjJp/OgJrRubK5XQjTRCkJn07uzClad23wnW9xgyeMK8BVP7&#10;dHTVFma+PL928ewLwZlsuFSKLiMvX1Ie4FWU/eri+g0rboVlsov3/6Ex5OQVFUu+leBZF39Jk5ZX&#10;UJQt7aYTjQsFEwgDv/p9eJbbBzHXvYNi4qr5jYvNQwJIAAkgASSABJAAEkACSAAJ/HMC6Pjzz7vg&#10;n1cg7vqonisOPn9Ls7LuPvvyhVG189Uo9ObKLdMWbQ9UkzKb8yxgZkNpRhF3HcL/xKAtN6L8k2Rk&#10;GeCdI+SxUyJ83walEXzNWk42hsZqMjwum6dsqNJ29rnRjpnn+3eYf+lFEF3TyNrWxVCZy89RD0gx&#10;BEkRgT9/hCZy1PVspz/8MMdOTpomSA0P+37j8LY968995eRWzGT0ij2z5rS3yvFSAm3CzflW43YH&#10;R8l2W7pq85KRZoWp5ngOFaEd8/LpzqHNVgcSCuYzbwSsas6QIdJDbx9cs+ZykKomz2PO1UkN1eRZ&#10;z9f0X77h2v0URXkDqwZO+rJCoUihQ6NLZyWF/Az4Fpkio0C0PxB0pIelWjEKkbSLQ3suOvfAL1tZ&#10;28rKyUaXkaMvIjPhsrNMarn3mL62o42AF3O0c/MFD/xj5fQsbaztdBXz+IhqzmdnKzk6th60clz9&#10;fI4/7y/MXTpr3Y1QuoqetiA2lkk4LTt1dFy/Otr//N7CCiABJCBhBAo5Xf6T2hdfh0qvWWH/04Lu&#10;qL9H5s8bUeLL7NcV+vPCf10GpkACSAAJIAEkUPMIoEql5vV5kRZHn+0/Y83pM59k9Gx7z7t1YjLl&#10;XEPKj3trl8+Zd/qjip7m5GsRC+vKFxMKpEh22e93t6w36yWR1X73lW2ju1gVUMIkn+3feeGZF0FO&#10;7SasObCznWGBq7/cWDRv3Mqbkcr6SiNOx63zUJCRYt2dPmLuttMfBYSMhr6RAic6MiWbEBRSqQj5&#10;RNi+vq2Wng1KsOw8feKMRX3Mklk8UHoo65prKRawlilc2/h3/x2YNGjhK3mi6XbvQ00sleRYTIKh&#10;qKahq6acd2HG8zUDl6+9dj/b3mrghveH2qvkZcMOvrJiTrdVF+lKRL1l3jfHumsqFNU6iVQqpx/4&#10;ydfptnjjpektSrjphAJeLKlSue0f6z5w7catB7sXQAAA//RJREFUcxpplnR75p8af9u3ePHKFZeY&#10;OkaeIwdlbdvwIJPXZOLZbdN7183rSbzNkQASQALFEhBy0qMjErN4HLqqppa6lopsviGTn5UYnZTK&#10;zKSrKKlrG6kV4/0o5HMyE0NjM2AuUTJfoUAgo6SkrmOoKsVJiY5IygZVejEDM/g+Sqvp6GpoKJQQ&#10;l4vPZiaERGfQCVlNQ301xfwBp2D0TI+JSGJxeUJR3K08ESjpmWpDGKxSbXJ56XHBseli20ehgC+v&#10;oqWpo1V4MOdlJSXHJaRy6aIihAIZLUMDdSVpcXlCQXYa2TiiuNZBnsraJtrqCowS30h8Dis1JjI5&#10;b++gEFCBQFHTUEtdSYbOzWKmxkencAu1NF96oUBaXUdHTU0hp3LUd5zU6LiUjCwOjZCVVVDXM1Yt&#10;1SQSHxgkgASQABJAAkigbAQqxb0IC6naBIKPzO9hB/eLjKFDu4PR/JzgJcLg05uHOMDnSnrWUx8L&#10;WWUKz8Fnxj3Z2JAgHYRabzrlm1yo5Uln+jW2gqmtfYthJz9AHJPsHIEwJGmPjk/10iUIuo51u4OR&#10;2VyyHlkP5o3wAJcZC+eW272FX3Y2oanAhNRo9IqbgZzcrPlc4aPJ9sb5FB3kzQ/pBu4JjCtcgwIV&#10;ivp4fmYbsuWKxPCr/43VrqsjemxkHR3HXI6E+b04cfqz1Z1bgVmIjK3FoPPweS4h+D7xzeG1LUlI&#10;RKMtz5Oyci4pUEzqhSFedrAaUXZsv/R8AqxBcptN/sLmcHmiHAV8bvShdrX0ILd6PRZc/w4VKJCw&#10;QOLcAgKP9e9rTRDSTnZDj/4M2NRKXhp0Otr9d5/+kkeoat9/WDskgAT+FQE+j/NlX0sZDRh11HqO&#10;PfyRVaAiiben1neFoVS3mduWr8VWkRX340J/4tcuxMYtPXYFCnmJ39fVkS8pkDnUQav3pKO+6SXA&#10;SPp8ZTs5XhOE3dLLQcn530gCNvPntkY6xbpXdjv6MiSjRL7k2BsT8GxVtwJTJvtmw8k3VEFJe3tw&#10;XA+SVI6YTNz6KDgnwBg/K/nF5gaEXIlTr+YTjr4KKbmf+bGfvOdZlTpxaz3jwicyMNjP+xfGFtyP&#10;KHqZ4Zg194ILvwNeL27tqC5Kq2visvZpwXfZv7oFsVwkgASQABJAApJO4NcTobJpZjCVJBOwaFDf&#10;zMoFdrCS097efhySc+Jw1OdnP759JQhNOekerZoRxfj8/GajYWPsu/d/I5uoqWro5IimqqpRxzE7&#10;HsTJWup7zt86wlCG2szLSom36t1i86WPD8bXTcuEgCzkVmihTUiB0OfuycyM9ILVgYRnxll3XHbB&#10;jwrAUozwk9Jjo4PhC04W8V+/kfsSfONFqdhfvuyb7G675hkcQ5R7mahgGl0GZsz5yvf/9uL+4Yeg&#10;BwKvHJE6pUQmsIzI+HZvzWALVXWt3GbrqCrINeg370hg/stA+fL+2sY+DdRUYZ8xv0Dier1nHvTP&#10;n9j/w5OYb3C5mUaddm3NTZp2dCVA+ZPw3PdLQEhe5X+zp/AyJIAEqj0BmhRDhjT4kGYw6IVMKGDE&#10;Y0jDgFTMVzlYaHA5IVOKloRKCDmIbEDAW1JUWAmSdG7H0HH9JlwOKPJ9+vuDB2Z3nXwXvqATMvT8&#10;wbTgIwjWFRbyoXirjdKGZYKIf3hxwQAbjwXXCpT4/cnhaQNbLric+1bJuru5b9tuI/dcTM6XLnzn&#10;1Bbjp+14ESn6DEjQpaGhJbXt8a6h/SbOOuPDLSEBDWgXPnKvYFKSoQiilBSj9JQkcMqWJr98eXox&#10;JSlF9ElcZua1h2/B1Kba397YQCSABP6YQDEDRWWOHaXZQP5R28rciNISljmTEqr6p9f/DoF/Uebv&#10;1FOirkGVikR119+qrH3temZ1wdKBlc158zOCRukRor48C/vyDgK+mrhOGQ52GL+cM5erdjwuKzMt&#10;vYBkZLH4hJa9/dAZQ21y1BayzRbtWLn66AgnmEYzip8Zk3t2X18nxaVC+ZaeI3bdiAwN+Pj05X8j&#10;bMl2vN22/r/r3lHF140uRfAForCuQtCqKPfZ89/jgISHmxd0g9N/IqKiju68EMcmrbBFE1NQmnB+&#10;RlyZ1MTZKUecXRw7DF57E5QyNIJj0dLTXLYUzygyEwGPzcoo0Gi2gEjNyMzm568gpBRChBVmIT7p&#10;6WTi9IKJI148iQz/AhoVbccWTXQJhnXLdo6yagQR/uzH18Dv5eoSTIwEkECNJAAjDrn6Lk4hQaNG&#10;P/F/iqEDPj2gkc4urL4tkld6JpPDFxdTsr+KaIX/+vX7K/+9yO//8v7c3AGtvKatfiyqgEipULAq&#10;bB7/+YOTXCaTUO+8fMv1z+HBP77nyNed3eoYlhQTnR/kfefWhUcEIS8jP3jbl68fA4Kj3u2c2dpW&#10;noj/9u7a0sV3Y0QlhZzdfP+dD6hO1G2bjDsXE/j9Y9D+PgZasD1w9/bjBzdhCBZb6pTSNjKbm4/u&#10;HblFZVmslOqnSmSyuNQLqyiBIrmlZ7F5+ePGw+8fn51Pi48Wp0xKSzr1+Hvp5dXIpwEbjQRqEAFB&#10;asjnvT3r1Knj7OIC/xYRp1qWE7fcD0gsZqSgxT5ev7q/hU3t4q7L/czJwXLyWe8IIRFy7eisllZ2&#10;jsWkdnZ0rt+03pjrlG66OD0vLfHW9NldjIzr9+u79ll+tTa8CwShD68sbW9j51QgZ4datm2H9T1W&#10;VDmfr3NFHvQBp2dPbm5Vy7GOi7OTa4NGg87EU++eQhuktNDDY3q1sLZzqFPHobZdq1adj33LzYnG&#10;Cbi+dq6XVaEqiOrj4GDfolmbQ59Lu6do7De7Vo7wtLItDo4ohxbt9ryCFQTsMj9ZPrm3u3VxJZGl&#10;Odd2aNi2+bQbEYUoZoXHXpvj4Aid7FjLcsbOJz9TcOj/G0+5pJvZYP0rhsDXI1sHkA4nCiquKz8L&#10;mZBpyvmFXUivH706gzcElL2Qsjj+lHbkMl1Np16fmWteMHO9bnLK5rNSfLY1ppEhTozzO/4IBPzU&#10;4KdXrl86c/Lk0/dBqWLXm7TP54bX0iCNsJ36bXwcLOQnfT23vl3H7j1E0rVj29G7T927+uDAEJGl&#10;NehLmsx4EpFIFhb75vC4xlBHaWW1vhf80sElifkcHH/y23sXfhRliY5rnvzM4hXr9iMUihx/Sjzx&#10;R7PJsM0im/ocx5/S3NvV3Qau/5zXHcmnu7SrBbVxbTbjjtjF6ee6ziZq8JFF37WH/cvecZgSCSCB&#10;GkgAHH++HmyjpAdDoE6/icc+FXT8Sbo7w90NBiRjL4/t34qlw8/OiH5/6fq1K5evgFy7effivmVD&#10;20NobLo84bXw4MkLt+C7Sxcu3H/5IixbmBXvt7GhGvkGcOk8ffPhB7dvkFeJ5Oq1u//N6lFbpPww&#10;b950p3jwSnuyds7Qxmaq+SaA5AF0K68G53f8Sc0M2NKZRlo2Nlzx/GMJ43Bx9Q+9NbcdKOwJQoXo&#10;BE6ZlPB9dw/sZAQf6qjZrn5GfpJxb5KtCxz6RrdxG3tE7AHFOjvWUpc88r7usLEXYiAR9YZSgY0q&#10;zdb9F+65ePfmNVHDrly5fPP20n4G2qTLjY5X69Uv4aVSVPhxn58ttBe9W4zbztyx99Jt6vocuXzh&#10;vM+36DTw5RGEPLw00VSkxPGaeOC/07duXM+fEH6/fOn8vU+B8WDXmSMCjjBgYwsjeDVoWlna2NuD&#10;LaOOSt2d0JZy0KqBzwc2GQlUawL8+K8v5sEmYinSfPIp36jiIIRdGDucGrFKF68tVwIEwm8HVnYi&#10;x8sSRdnZo/3uB7Hp2eRsuEB5SffmTGyuIJpD29mOvEI6P+aT9Ne717QtLlcpa/1Fb0vtvbCHSyf0&#10;MVfJ760pZ9Oi+YaX/omk0yR5VCmMkHxe8Il+49tZFdhXptVuOnD1rWi+yPGT5XtwVLdCsQcK1KhW&#10;k77Lr0dwMkuoTda9WUMalGJ4qKioNfc2hEoQCtMvDG5pVbo6RFOhzSF4feYf2LnhL66Pz22lTOd1&#10;99+RlFEqmABaqfxqLKgh39s72zk3gWlwFt//9P2fPB4hfHX3ezh4/ZjpWDVqCQYsFSlg96xt6dpn&#10;0sa1q1bkyup1m6YMbuGgmRr/7uyu7StvfOXzizuauWg9wNpa1cKzS8duffr396xrqSpF6ZYVbbt1&#10;rqOgCINUbFpKZhrBYcZ+hAn8pYsiuXLjzqnHPv5JPAZN5NDDIPSaNbVVFY33usbW9i0gtgxXkPr0&#10;XRAXaksr8TlRtHPuMG7Vkf3b5oxuai4PVi8lCxiiSOvWatl/4fp8rV6xZOH8ZeN7e0IImTyBDV8D&#10;h+aDpxXgQ4KCxMsn9WtG6r5Ewgu4cPVr4E8I/pIc/v7MhtXLFi9asHzXy/B0Dgz9P7/+8PUVK/0r&#10;svcwLySABKofARgHpaRlFQpMLglCVUmOQSoqSjQSFkrJKunX7daxU5euXUA6tW/dvXtrV1uY/NKk&#10;CesWPfr2aAffdevRw6uRu4lsvkHdtE7bfsNatu1AXiWSzp1aD2hXz0idDIEL0VNlxJrl7OBHly+9&#10;CE2TN27Ye/jsfs21ikPP5UhFRHwCO0YY7u/v2jR92eKFs2fPWrVyrXeOTUZJHaZk3XrktHkLl21d&#10;v3VOEy1xM6UMzTTNTOASPj0xVeQnk5aeJuBmQzgsCzVjB1vyEwEhZ1KLIa0Gv2Zlp2Yy8wqATBRt&#10;nFt27d66fSdRw7p06dq+7fxRnXXMoE2ZXILFyijx/qFqoOnUftDQbm2p63Oka4+ebvb6KvBKE1tW&#10;kjsBtb2GD+jbrkPH/Anh967derZystJWEL3eSBHyadEPzgZkpRJSrp5dOvVp5yxLxHP8zx1+ncpC&#10;B9Hq9zhji5BAGQmAF6GMfKnGdSKf9uJyg21AfjGjR5EJMxiDQwbgrChb2n4qkfHp2a21+27++Akj&#10;ba7SIPPdmbVr5y/ecOxZVibUQVleXrZQhG9uxM/Q768h1qGqcdtJcxcsWrJk8SKQ+XPnrp+zqA2p&#10;Gi9ehAQ/6PS+A0fOhqQLLRq2m7Bh+dzJIz00sgMePd4w58A9vzgOWFXSCEEW+8u5RetO774dpNZo&#10;4NCZ69YtHju8rSVd+O3pf8umHn0blUq+O8F5ttTG+T8/s3XJ+U9RaSUsa+gysnIlbrvCXB8CLlJX&#10;0hiycvKlpIQkvEInhcLwHx/749lVwEoJx/vTj8/+6PlTxiekHMlQpVIOWNU5Kc3OzNapI0xmWcS3&#10;S/ejaGlPn3yM9gMbFWuTho2dK7jlpMrAxm3InBlz5i/MlXmzp29dNalHR/LkX2Hc7cs+KTzWb5Ur&#10;Pu9ByGOo6UtJwaRTSkpKNMSTLv/5BJzxFeRkFBRIzTL45VtqqghgEUCKjIy8ImmTIqDFJCTxhTxq&#10;dCfHHxUls8ad+/fr269/twZ6KpA3V1rOxL1px8GTm5RmxCLKFcZDBQP79iNWzMrX6oVLV6ya0K+t&#10;a85cXpQSlC9mLm3GLijAhwQFiSf2b19fO+f19u2/qz6pwaDzYYf8fHJ0zYKlK1auXrLp6sfULPI1&#10;9+PFZ5+HX8qml/ot0ngREkAC1YUADJGZAZ/vnzp84czJE2I5fX7/Fd+YWDCDLnGmUHS7jJvBZHHI&#10;YQe8KSHCVYHza/KlDn51+eD2i2dP5ZR14r+T5/defBkKHpxyZg4N+3oYi8kKhVwLJ9O6U1asWj53&#10;Wp/m8IIoOhXMygz78DRcNOcM8z59YhuMlBs2bFy4aN6q9f89+Mokh9RiRSjUtGrefejqFYunjJnS&#10;WI8c6UWZx4dnxAbBf2UFtcwsyA/UjEw05MBKJfVHcqgv6eUDRDJDvvI4ZPQtdVUjvVw9N1WOAHY2&#10;C5bIZMoIuPCGFcJ3wpI3GalvEt5d3Lvz2Nm8njhx4vixo49+pKbm4YQugWH+w/Xtew+cOZWHUcTz&#10;2NEjD78nkWcH5ZTEF4bfv/SeDRbzLvXrdurRqaFLfQLctd6eOf4xAXUq1eUhxnYggT8goGzewKtN&#10;9969elK23GKL7vZtWjcw1yxWF6Jo6ta4S5v2ncVJe/bu4G6hqiYlFCga6Ndt3be3KKNuXdq2sjdR&#10;By97GFthiKYxZGzcu3fvlldKr17dO3TwrCWaQ4dfvf8tKISc+wtZqfEfL5zYvnLOvHn7XgkyStT8&#10;BoQHhX5MIega2k0mb1+zcvnSpcuWg6xas2bGiHGN9UrSHID5uO/+w08Ss2Czs067kYt2zly0Zt3G&#10;qa1MZRlE/LOH74M/JopYpkWG3Fl1CvaXpQx7zli3ecPs2cv27NywfHaXzj16tjeisaRytUpkSXIM&#10;XddW3bp3F7euV68+Hdp42oleD8m+13zCE0pWp4vePfIq5q4deout6cVcYaui/4A+dSEgOQz6oubA&#10;y0Vew8C1pRhxvu7q1rlL3z4DvKxgXZP/bRsX+OYGGf9AzchIDTRSqU/ff/teqkvUH9xGNfrSCrZ6&#10;wewklgDzx5VDg+GBBbVDx70//pvY0Ba2A3VaTVn/oVx2wWVx/IFSHFuNvljUK4X39eTOvjCuwm6p&#10;5wpfVo4PD8W0JMcfniArJuDDR9+3b7+EJ6XkGrPxWNkXehtpQHPMui2/80XIjXu3f7q1LXiLkg6j&#10;TnZWXgu3eL/wfbi8Bzk9liPsVt6NyaCOkEh6fXCtF3yqQChOPpcAh/hkvQTHHxiiZO2tRtwWHx3h&#10;s2K0l7HoTFFD3c47Hhesa6G7IOfEHxWnjiuvpJV4i+Q78adh32UPQn9xL2X7b2hsrVNaiButhr3m&#10;PpfYOxIrjgSQwF8nkOP4U/ppuuYlOv4UqSDn5/31E8HEg6FMjLgensLOn4CfESty/Cl60Hy+aVit&#10;IRNOhuVelXx1Yqc1l68Hk6+h2DcHZ0OcLbDOKOj4kxHus486CYhQ0rV2cGnk5lbPoba5mqgY834n&#10;fuSeylMmnNybu/u6kkYqRm4N9wdRl3BebZ7U3hQyVLVyG3404MObFx+3ddfVkCGkVTsuOPmUdBni&#10;5Tn+6HQbs+Xiy28f37158+Yt/PPq042ZrfU1SJW9Xusu69/kHBJUoDr5HH+Kn5R6bvj0QeTeySMd&#10;f8xLn7k2WvnqjciRVSQZ7Jh9PaXIIMK1Jp26myhkvtm9wIWcwBM2865HZhTopDIxwkRIAAlUBwL8&#10;hO8+S2qLrFQcp1yPSiqpTSIXmAJS9BNh9qMpdVxhmLPq1e1kIe8cIfv9/nU9YXqvqqq9TORNmV+4&#10;vA/LG4s88In2W898TBGNco8ujaaMEpX1bW1MdJVI2wylunUm3IjLf2nG4/+mtwQDczltk0GH/d99&#10;/PL1y6ePvj8jE7NKPaSUL+AHnR/doIWTqUGzeSuvBYuyTE19NsNDjqyF5+KbolFdmBr0YHtTkXqi&#10;4bYLr95FRH79CEUEREYX8OFhfTw6oS8cGErXV+54Ck4FzS9p3w+OI+fpNMJu4elv8cV6fWY9XDDa&#10;E3T28sbOUy4UmyInx7Qrozo4Qg1tG/e98Ks1Qs41obcuTAXDexm6UqfFS7qY6YEHkHW7mefeVIf7&#10;t2q1Aa1UarRCLX/jFWvV9ewxzZXc+LrxeOH1s6GxiUQ99zpterv8jZuEy2GlJRHs9ORcScvixbx6&#10;+fzJQ9hHYxDSivIypcf5y6m7IIsXcmJ8A5e69es3HLf37CdQOZPCYyZeu34uizTXqKWvp6ZBMHRc&#10;R20K8Pvg6ws/vp++B95fMdXDXVdOywoixgj4hN+XL4lM6ngHLoedRWrJGdKNaltIgzePkNz9JDcw&#10;IRIjM5XSE7st3Lti/Pg24LETFfd4fecF98Cgu+KEm52ZCnwy8vjkgUrLgDCPAiEv8NHdL8wUsKGR&#10;lVNS1dTIL2rKYK5PEImRcQ+eva+4WmFOSAAJIIG/S8ChrmU9F5Pc2IDqnXdcm9u1owVplCEoPkou&#10;n8dPyWAp6WpryEn3mnvi3suXPj5vH9zcNhIMMSAi7OlF+58FxMHwLGBlpMYnJCSKJCEhPpmM9lq4&#10;MUKez7olp7zfhxNadjatF/YTRxmQbjht9uCmAx2JtKBXh4fa1GnQ2GXKpbhkjn6/TYMH9vMkZ/45&#10;m4JQ0/jL+6b1cK/tUq9Bgwb14R83544b78UkQx0M6rl4etaR/y2ESrL0wicylZxPgcRZzKwHd64y&#10;uDzCoWldGytNQtHQvqEXROFiEQG3H/tlJqHvz2/1CF6EBKoRAU56XHh4Co+TWeAIhSwO6E6KC15e&#10;zAw9lckWmecJONystEJkSCcaUkCXkRKTmpaUyWRS5TCzs1NDQqJSwS8FrrWztzTQEEUlkWIwSCNy&#10;ZXnZIdvePNw1qVF90KkUHaliI6PiY8D2Izsh/MTwWvVcHMkgrHW7jVt/t9TzGcB23bLnvtcPP4VG&#10;PV69oJMZRG+JC/S/sm2TD/lSqGNrpqNLxr5KTIl/8/ipqOIW2hGHB4xo5AARXh1s6jv0OfQ1i1vA&#10;CJNMBKqgrHQeCSxXpGSt63UW/UVazJe+rhHwOOnxoVw4miIj30EWzMwsduEjLDhsZnwEwSvYVyTO&#10;DGZmwcRETPDXdy/8CJqqjHvnQcM7t9LSUCQCn7x+dO0B6UqFUoEE/sZquQKrh1lVJgF9NesG7e3J&#10;ieHZi+cSwP66jquJW20IglfRAvuhP7xPjvKQVtLUzRUtVXmTpuP2XUwg48LS6nXysqQrleX2lFKU&#10;smrX01NeW5rIurn74pmrL6G6vNise/MGnZRKhkHas5G9vYVBCW0wsHPvN7w1aFGg0TOX3PoQCoPp&#10;lw/eD46+IGjKMvU6tLCUBUuUAuNjbk40t7nTxg0cVxcOR47gnho+6zHBrBitCpToexUOUZZW0sjj&#10;Q/2mqalZ36Pr4Q/wggt9ePs9LwVKdB095dSnxKSkOLHEJyUFnJvoVh9eRlERGddfgpMpChJAAkhA&#10;Igh8Pb14yuCeE2+VfbZHVzNrO/1xWnRsQmb2oSkN9EUKC12jBoPXL4CtOYIIvffaPyOJiHuzd1IX&#10;XR0daiiF/7otPvImqtAU/e0yq7Hb3z2PJpTre7WeMasjbByKhRkanBJd5Oy4mIfP3n72KzKxLoF0&#10;w2kjJkyZ3rBiT8/7da9mM1Mf3b8sxRMSlm3q2umT73Q9E5uGLWuTl3688zQwMRkdRH+NEVMggWpK&#10;gFJ2BBwf27ShvpKKpk6uaKiq9tv/7Vth9chvYwALFmZGyo4BerqGmlpaVDFaamp6DrW7bvUFB337&#10;BctGuLkZi6b+3GyuogEx+nxM4uZeyoqyGdnFDrPhH57++FpUefLp+voxw7qvu1nG10i8982lLfVs&#10;Go68JMXj15lx89KCQfVqgS2IIJ0VGQk+oKSK5NyQmQf878FROqTEJN+Y2VBv7o2M7EIBCmg0OnnW&#10;fR6hsKj357ZdEv0NFhWlnVoP7wV27I/jk2srw+tJW1vcCeqqqnae3dfBpD9PYA318/2tyS3llPL1&#10;FZkeEtdq1H7V2/yJI4K/+PvAJ2py9Tq1MDbxauuqYCJNsL4EfXzzMV8MsN/uU7wwj0BZ1qzIq4YQ&#10;YKhq2DZva076eYuCddg613ZzIM2f/4aI4loVFgheCAXLKjZcsGVELVlG2e5OKbq09YjNCxqpwigT&#10;dX//pO6mFuYW9WqPPU8eIak7fPXiAQMbkwFaihd1Z4vO87eAUgXk+sx+jc0szVoPXnU5nFCVrjtv&#10;yyhzZTJIdolhnExadPJqQwZMzE5JOTZg8VMWm10BsMjRuFg+EDYYIkvBViOXYEc8ufGaQwZMtK/r&#10;3MCRnCQzxALvAW03jzrmNlD1kJSUa4/xLOUK6BTMAglUawIwtmh2Gbb1/s/0xJgosSSkfD01pl5d&#10;0PFWsBUD7Lh5jtp55z0zOT6nrKiomGTmjdUe9vDKSX//6enWMwXmkL9gD0HKKcnbBKQrKllYkm5C&#10;pE5c9EYDK0PRDqpI4BcI+Cce2kX/EfLfLjUdtCfsczwh13jslOXbtrbPVaikPFrQaeGu6/eTTR2a&#10;r72ZmRoTGRr/enlHXTVG1LENO/fMuRVbSrwZAo4oclx05kNg9JM1c5sXirpSbMNsBu95/DI8KSG3&#10;J6KiIiMjjw+vZZt3qAS0AIb6vhvffPdPjIvNw0j+BolPj3V2VKMyj0v+dnbHSYi3DpFm9s/t5Gpi&#10;DNKo6ZjjlDP99zs+QSmp1frmxsYhASTwSwJC8ALlsAsIDJhsHhhw/PLa8iQQ8rkFS2GzORyYrktJ&#10;dZszq5mVFhXTkG7SpM2Ms8Grm6sqkR/kRtouWBIrIijqJ4R9JGRkNcYeCQvx/xka937LqHrglR//&#10;3vvqmjXeZRnahPERP7+/o94JBPFpy+UPkWQIMVHsFzj3hyqSz1Xpsm7Po4jMD6cPj3OBwFpZGUd2&#10;nQxJJKOjiFQosGLhJ2Q+nd3S0ipHrG0sPbwmHhfNwYX6LTys1Sl31BIFQhzwCvYBlJ6Vnc0tbKUC&#10;r7NCCUmmVGJRLLMcSfj81f8L2Nmoyjm3b2lBJ0waN3fWMYV4Kp+jfV+/LutuQHn6twanLduitQYD&#10;qlFNl1bXtmvR3FQ8epra29ZyLvdZPzB35WangT0x2G5kc4oc2iPkZKSnlhJ2VknHfsqO57vGO8nI&#10;FYngBxZ12enCDKheSmYWhwx1JRaaLMNhzNbHVzd2tzTJTIoLDwmNiIpMZhMei4//z95ZALSxPA18&#10;E4K7u7bQ0pa6G3V3d3cX6u7u7u7yKtSdKtRoqVDc3TUh9uZySIoTpAFmPr4+/mRvd/Z3l729uZEL&#10;S2faV1HP9yyqWLYYtePOxSlWstzYiJBAH/+wSI6FyeQDzsfHNVCWES1/Qm5qYiLY6dPiYpP+WqyI&#10;qn2D1p36U1Ht7JSoDQOX33cLzcyqnTUqhAslxMPSlRCXkJr/CibgJMbH5m+WSUpOTUzmetw/+zSc&#10;ijWyql2zak2L7DPUaNLM1pByzYn4/XnflgfZa9RXqssaJ4sEkECBBGA9Zamo6ZpYqGobGKWLjoa5&#10;gYa8QkZOvAL7KEoDJXU9YzNlTd2MsYyMDDSVu4+f1r6ZHZhwwuIjfnjQcZgFSC6lKNJvDUymgiJd&#10;sxMKTsC/Ah5HvDAP3KFSwewuaswgqZHvNzYYfyjgTwRhtZq9cvmSxZ0gMp4WIWTze/jY/UsIYdZo&#10;3nbiqG5K6gbG5rqNZ00ZpGUDNo7Xzm4PP0NpofTtFIyl23P8losvv39zunFoW191MNYQrzPLtrz6&#10;Fc5TkodA0nweUOiP5NT0TE1MtXQyz4SRkbGxsbYyS/avLRvcI1V1Tc0ttPX0szBSv1GNVWRlmaLe&#10;IkN8Pzx4DcGi8DsvMS4yLAQsLiHh4TEZXpWfNt1+E+CeHjJbEG/8HAkggcpEAMJIxHbbpThzeI/o&#10;vKP3/LOufyD6H0RWUVnTyEpblLEQVuHcc3rL1hi8cfv9u3cdHz+6s2SAmYWNpble/anzpnbpVo1B&#10;on/5PLrvRN1HvpwfNXhwu/YdunTp0qld+16jh65/DlbwzIVYaN6+z6p7Dxyv3dk/tDrcL87NXH3u&#10;2UdITysqLpQxcuNBw7t2a2uiVLd72779e8GLWkbsy/9ee8XC0plZ7ZMvSIkM9PHOEC9Pn8CgCFFq&#10;XftVx6c2tNPLp1JynmwTEpPZeaVYz3EQRP6IN07+/sbjhwsh5mqNBw61pZJl6vfr39yiCuTg9Qv4&#10;/OJzyVrLSvHyKBddM+i3NyhIQESAw4v+df/q+xABP5VTpVH3Rg2q6RYx6husD6E/7//nEsZPNLPv&#10;1ay6tc5faQ85Xk/uO/sGxHBlcwkK53E5emY1G3fqZJVbiTAhnxPx894N5zBeokrt1vb16purZ7MI&#10;xn578PbzH+8UOVmGQMhSENbsNaOlaFtMBYLmdYbTPxN6OV5wCopJ4bOE3DQtmyqN2vWkvDxo4YZ+&#10;efLpyy9PnpFe1SZ9OlTJcgaHz2K8PJzvPPOSZ8lw4407jrK3NtZIvwdkDpnm8+yhs5dnsIyJbb3G&#10;HRtYZv88o6FQkOJ+/5ZzcFQij5V70DwYsLX0rWq16K4ffv3q5xhGcqp1096N6lXRztQ1vS9hqPsr&#10;F+cvPrGKWoqG9Qf1oV5Y5l1mAi9/JIAEKicBSIr9+3TPpsufJoVpD52xbfG2UbXFFpOYxw49V+1/&#10;90GvQ6sFe5xm1igEI67v0907xy/cH6JKRl8M2N7JVGw9FCSFexzp3Wylc1xK9yW39yzvVSVbIYng&#10;s6NmrT9301PeuMbwVU9OTPwrYpMX+unMnuETtnhAeto1t29O626lSZm8BZERrg/37HweIc8wGrB6&#10;qr2ZgahTYYy7y7Y2TTeHw2Z28aOTczqZsdzevnf6FSwvSx0lFKSp127TulYNAxVo6XRs+qKdz50j&#10;IK/i2unTJo1qoQ+5ZDPuG0ISdHRMhzUX/oSqdJ69YMPupQ3SMXjuth210/1DoG3rIUv3XhpRI+7D&#10;oR7NV7wTJphO33xq6aJ2oD035sOZ3esXrbsHTwkm1WZv3Tl3QDdz2VzvSIIIt3f7BrdaD69ca069&#10;cnV+/xpV8nihyfd7fmfHuH77IQxp4qX4g0OyXFdyOT+xbtfOzh0851l+Oz2l0afPLh7ev3pZRyQV&#10;4nLCJkgACZQiAUHUb5f9A5uv/SkU6jcbMapNXTNDGS7ECNICtwer9uNa1tDRzT9/eXrz8LtTO608&#10;8d3VtHePJVvvTqCdBNOF+/X4ro1LFl2Pl1duNXJNdxsZpmz68yd4micnhH26vuG/b9DWfP6eM3Mn&#10;2xv/PWDsk8W9V+9//Y5fv974tQ/3d083eOe1t/91cOmyTZtuhRrYjFr78uREwwdLdfrtjs4M0tFR&#10;7rrt2/0x8DJU9BAh1kvSp+29W214zo7TG7PkwJr1A5iel9f3HXqE8oPRnH38xeIRdQxAsbg/juem&#10;9Jz1UoYoTTzusnZMTW33M7PWLz5wGew02UTR0qJZ99njGjJNu85qTWmdq8qpz5fPWbPvqFOSukGT&#10;rlOHNVLlZm7X+dw0FcMqdToOaCZycEy4PWnYirP33FTM7DoOnNbCJJUrvrKD54qSrnntzkNaGNJ6&#10;BN1ZMmH97kcf07TUbFsN61ZFkc9Q4Pk43Xnz2S+SbdS87YwjT5fUQt+KEvuCSVe2XNRG2gjkktO7&#10;aCpK0kEhj/m7WV4H5UhTXlj9MzvMT53cPitIfYk1ylvzHEOWwhiF5YbtkAASKD8EMir+wNO73tAZ&#10;Z76l/qV69KP5zZvCFtK0ZCv+wHbRxn7E/NWH9+/dlSX7Dq6baG9hTj3XG5i2Xf/ib1XA/zHk4/FF&#10;uVT8ifB/tqqNaE/EqL/45KcE0Qw4Yc929Koq+qvewvPfw/KsopAU8PbYuDaQZ5zIkTqDznvkPHUC&#10;Yeq12dYGlOHCtO2wbe9FhSBAfE4PNbei7E8N2k6/HQBVgWLf72nBUIPJmUxa6+iRltFTyrtdw+oz&#10;qJcTavUG7HgSQq3OuazQooo/ouQvlEnlp1fe9SpEFX8sREbyJkNWbti0b88eMYyiX3ds2XTzpXsM&#10;Xxjrfnt5L1ASgo+su4yaNGPB/HlzKJk7b/7sGVMHwksHysJvMHXd3fTaRuXn0kVNkQASKC4BsYo/&#10;tWbdDojIvb+CdrXpR4XdmVK7LvhhWPXucSx7Sc+0L8dEFX/U1HRXvcw5Cvvd0aZ6ytTiX2/ckbc5&#10;luGYx4taNYd3rQp/VfzJc6Prd2H1EFhLmYa240+EwGD3l+ooiZnvdVW6n8623tEzhHQE7xcqmVCe&#10;7Q0Hr38ZIIzxvefQnH4fWXf15R8R9IgJHk9PiGqFEjJw+1co/iP4CRV/qJuIoqxJy/5jx42fPHV0&#10;B2tT6u2rqUWvLVfds9/MsgHIqPijYFpn5tXMuqV/NUqfq6jiD1W6rcXgK3SZotwkA4zXvrntrPK0&#10;FzB0TToufRaX292ouJdVJT0ejVMlZpyqmB0VrupOPnOXpINCHvN3s7wOktg1I7PD/NTJ7bOC1JdY&#10;o7wx5xiyFMaomBc4zgoJIIEyJwAbD49X53esnjJj1twsmTltxbFXfv5QxMy4TqN+vZpkd73LS01d&#10;nVqdp440ApOH8Muhk6dOHHns4nJt79njh+5AXkEl61pzuzYx0szLASPi5amr+0+/BF8WKDFs0VTp&#10;z32n508eUfLw4YMXL155R8N2WqF2x2ZVTUDrwBdPTmzdeuPts0f3np/dfPR+uA+bMGra1bavaSyK&#10;u89VFJvN2TylQXVdGZLw9cWFi4fuQ3Bo8VdoKucZIc6X1y5bMnP2bDGMol/nL1qy7aJLSCzxC/7u&#10;4gQDspha/TfuPLxv6/YdIpvLzh3bd+87uM2hjboimMzCnv509/lR5tcBDogEkIDUEOCzk+Ljcg8w&#10;KWhXW4Q5QIZWKglgDqnStIe+DBUWExEfn5pYuBwfDF504G/X9y9evv/60ytOrMu48JQkcAyUZwoV&#10;FShTik4V+7btoPZaixYtmjZq3K5Nuzp6iuxgtw8f3r169dEzLBKWcXpJFkKGRypSE0w/SsryCkRN&#10;ETJ50x1HJXOg0ib9O7ROdw5RUZKRYdH/A/6R0VCoN33vyRPHDx88fWDZ9L411WUC/e6sHTx8/WX/&#10;5MLkABfwOUmxuaZvzHbLEPB5nLxzKKQ3Dn7zzj0kPaFuLsiFkTE/rh1+zs/IFlOEs4hNcyWAJhW8&#10;MJAAEkACSAAJVF4CkLaVKn1JpQfPFh4C7hSij3gCUerwQgnlg0H1xstIC/v3UdSLwHziwplMVs3u&#10;A4c6TLPLGXOa3jOU2vxbUyW92v3XrOtT3dJYIf7NgblTOjdpMmjBwkteRLta1T7r/5vfumpGQH6O&#10;CXx58ejtvW+ivW5aCrk9r1/P7vbtO0HEfZcuXbt269Shx6EPVEE4m+7rJvcc2VxZXibG/b9tA1p2&#10;6NKj/eij7+IZiipNJ0wYPmFgFSboBFlS+ELKZx6St/xFS2A6eHUHC6ooZ/SXh1d27HHMa3MtSvqS&#10;kfwlb9oZIPI9H8oqSqxozx+uzm/jKBOO1ogOtajSdmIi5Gg17t5ClQqE8nT5+PUj2lQKdYFjIySA&#10;BCQjAI/6kBs8PiI4JCAiPCKMlojImGCvP6+uXHFLoxIJqirIy8rln8Q1c/A050uLh7Vr17Z552Gz&#10;L/tlZlH/7PTE7QeYyfXlNW1sIJkVaTTuuuPdj87Ob968ee/i/Ozq7Q3tDQOuLmrbrEWbNs0n7z33&#10;kcoxC8Jgx0YkCnlg0DG3MjDT0SUyCqpmNZuJbBxBbj+CoiNEzQRpKQl0sZymNS1UFOUgQCpdJXBW&#10;TI4TJbklNqMXLVu+fkQVQpKF33YMXXDTJ7pkaoKKLPI8Tkp0aGp8BsN0lGFhoaGhQDZJlJEx8J2T&#10;W5AfDCovp6ZjZGhokC6Ghkb62upK8M4iJSnt/qOnqWhTkexyznEUmlRKCCR2gwSQABJAAkig/BFg&#10;sOSVFMGAoSgvl5llL30WDKacAvWWT0le4e/MqPnMkinDkoPelJRY0F22V2tQkIeloKSkxGTJyeci&#10;0Gvb8TuOHto1ulkuexMo68OSVSSgLVGQ/VtTZRnLcWd+v907qEoNDfDIkIcksMSojsWsC54XBlXN&#10;R3PP7z8jQsGXJTdlQHd9A3018OGgJmE2YvPpKw83jGoNv1Ot5aiULLXmHnS6fXQO2Cqo3TiDMFlA&#10;CzaqinJ/JwtjErXuo4ca14XdNQn18HVcsd01F4BQtUhWQU4OBlSQ+6sMZ86Nm4wMIIbzlqfA/JWU&#10;FGP9vDx+f4c6orqqKqPbtyDKf6fxYsjJGrbu2UJTE/zcfV47w/tazFFb/r6+qDESKDcEwFkwOSnm&#10;wCgTY3NYXA1p0dfTNrGuM2iDG2GDKcKqY307s+qFNKkotW7ZskZbbUjC7em8aekxf0J5t3zdtOHC&#10;twd+EHNjotHPvmHuPoEsUrXb4A6akLKF9+LErXOXn4ERghOW/HDBiLPc8DRibN+wTnUL6EzdqN7o&#10;6YNFd7KH27b/d88FjC9enh9uHHoMPimsOj3a2mhAEvR0W3j281BtyNCpizZ1AAMIm1wbvfR+rH8h&#10;izoXcELhHuH79cHcjkoaGQzTUYKxxMjItnrtTc+hh6hXTl/i/cAjyLpTu21vg0NCwNwikpCQYL9n&#10;u8f0huQsUHfjytNnAmFJ1CotN1dhKSpaSQOecNpIAAkgASSABJCAkJ+WnJAYHx+XmJIKldT+jt/m&#10;spOSEuLiEpOh7kMhUUGFzNTEuPiEhPhULuVNIi7gD8NJSoCP8pK4ZFEZnjwCxHlpbFA0PiE+CYpK&#10;5mwl4KYkJmb2nZCUyC5IZ34aOwV0zUsSEhLZYklYoGZQarJ4a1FVuyxdqZpCoByQTAX9ss0BJp5M&#10;KR8fnwiK5ZYoBVy5wfOekiQ4EfmpzudCEbo8taY/iEtmc3lcLjslATQG5OITEVONz0lJpM5HXEJy&#10;St7kC3nqsRkSQALli4BYLhXbSRfcPPJO4VSIeRWYS4VKN5KvmA8/6fo7l8QjuedSoVSKfXhichNR&#10;aTd5VR19PT19Ay1lKrWtbINm8+/45ac0V/hn5xBTNcp6r6iqoWegr6ejqyayOuuN3fTEKynjWE6U&#10;1/nBopxTDGVVLV1DfW0tJbCwyJF666DupihnVqor5FKB5LMyBiqdj//kiq3ebLePRweb03NmTjny&#10;PSyR8jHMrlZmLhXjWpNOhuaX3ESUS0W8QkZOnJrqekvvCYURN4c3taBKfZh1mb7rW/YR2R8Pb+yl&#10;QVFTMZz5XBifmfqrEKcZm+RFAL1UCvqC4+dIAAkgASSABCosAaaskqqKmpq6imIOVxRwhFBWVlVX&#10;V1FSkivsbgE8UBRU1NVUVdUUcvhagKOJnLIqfJSXgDeyXO7VzqgNrYysPCiqpqqmLJ+bGweDpaii&#10;ktm3qrIK5aySrzBl5RVB17xEVVVFXiwJC0NGTkFJvLWKvKy4Hw58rgTKAUkF0C/bwDBxJUp5NTUV&#10;UCy3l7AMpoy8sqiFMpyI/FRnslgKdF95i7oSVKFjseQVVUFjQC4+ETHVmHKKKtT5UFdVUsybfIW9&#10;9nFiSKCSEwBLbkq8KOIzPjmNV5h8H3kDE3JT4uMh0CQuKZGTI7qTx2FDmpD8pMvSe1dXDrbLKraZ&#10;1RjM5QkJ4OLBjgct/4qq1LAfvPHk1QMze6tyEqPCIyLCw2KSOSa9h27fdWt553RbRu6Dsoj1uN2v&#10;jyxrbqEBLwEiwsIjoiIT0gzGnLp2c8201iJrhEjktKv02frh7rL6BrLJiTGRoeHRMSmaCiMOf7o0&#10;tZWekqgqMhQkTaEmx4+lZi4ePytfy6rpoLH1RR0JDk9ee/3B74RcUmlxU5OpUCJ2bHwyJ98QW2Fa&#10;UmI8HXSUlyTEJyTxSMCTy/c8/CgXRSODBs1rZ28sX62mbS07sBNxkkL3rTvhFpta2MjeSv59yXf6&#10;WEQZrw4kgASQABJAAkgACSABJIAEkEAlIiBkx0X9fuHoGsfjatTs0KaWpSZVs0xCSQ18//iLR3Cw&#10;cjWb2o062PxV3V0Q7fHz+5d3XskQ1Zije3jrL8eUqd55dMP04r/ZW3BCPj37+ts/QGhsZFOvc1PT&#10;zNzl6TWJU/y/PXr4OVaOyjLL57JNmrZtbFddS5REtoDpsIPfO33+5hcBkZxCAVjFdZsO6l5NVME5&#10;27FBTvc++AXH8WQZfJ6KgZZdu/41Mq0u/Bivj98/fvXgaCoZ1e/RwVqdmZXQl58SE/z5+jMvWSJg&#10;J+g17dzYtrp+9tTr/NAvzq6/XP0E2oZV63dubp0zkVgGEG7A25dffHwjubKsXCcGjqCKCio29kOs&#10;Ex/fdQtNjk4xrdaoTuOGxjk8W+LCf7u9dfodK6/AU7Xr0bWWkZKs5Gdewgumoh2GJpWKdkZxPkgA&#10;CSABJIAEkAASQAJIAAkggbwJ5DQ5gIuFpPV9/u7sr46K0Wsu1o1sWudhNynMmIVpU+D1k18nuX2W&#10;42+Fm08uIApULaNB9iFLZN6FHr3SNESTSqU51ThRJIAEkAASQAJIAAkgASSABJAAEkACSKDkCBQU&#10;aVxyI2FPSAAJIAEkgASQABJAAkgACSABJIAEkAASqDAE0KRSYU4lTgQJIAEkgASQABJAAkgACSAB&#10;JIAEkAASKDsCaFIpO9Y4EhJAAkgACSABJIAEkAASQAJIAAkgASRQYQigSaXCnEqcCBJAAkgACSAB&#10;JIAEkAASQAJIAAkgASRQdgTQpFJ2rHEkJIAEkAASQAJIAAkgASSABJAAEkACSKDCEECTSoU5lTgR&#10;JIAEkAASQAJIAAkgASSABJAAEkACSKDsCKBJpexY40hIAAkgASSABJAAEkACSAAJIAEkgASQQIUh&#10;gCaVCnMqcSJIAAkgASSABJAAEkACSAAJIAEkgASQQNkRQJNK2bHGkZAAEkACSAAJIAEkgASQABJA&#10;AkgACSCBCkMATSoV5lTiRJAAEkACSAAJIAEkgASQABJAAkgACSCBsiOAJpWyY40jIQEkgASQABJA&#10;AkgACSABJIAEkAASQAIVhgCaVCrMqcSJIAEkgASQABJAAkgACSABJIAEkAASQAJlRwBNKmXHGkdC&#10;AkgACSABJIAEkAASQAJIAAkgASSABCoMgfJjUhEK06Fn/DeXc5DPRxXmjOFEkAASQAJIAAkgASSA&#10;BJAAEkACSAAJIAEpIMAQZpoqpEAbMRVift959YfN5RCBgK9nVrNWo9p6cmAxYVBN4n6+/OoVFpIs&#10;VNYxNa/fsp6O6DjRp+yQH79c3dwTmHLySvoNu7YyZUnXtFAbJIAEkAASQAJIAAkgASSABJAAEkAC&#10;SKBCEJBGk4pQGBbken5J661OskK2giAl1KR+37ELTk3toi4vS3ic2I/HZ0099czTK1WgaFK34fC9&#10;x2bUN1CRoYwqHA/HXasOHrj2IVVNQVHWoN+JE/Pb1TVTKj+uOBXimsJJIAEkgASQABJAAkgACSAB&#10;JIAEkAASqAQEpNDaEBvmdsGh/iKfda8/hkZGhEQn/ZzaMfXCuMY7nSmrifeFgW0WJQyeci82Ljbm&#10;7bZ2Kis69TkZkMSFz2KeLByy5G6q8taQ2KiYwN8H2xzsOXrPu0+h/EpwHnGKSAAJIAEkgASQABJA&#10;AkgACSABJIAEkECZEpA+k0p8QMyLj1fJ2BljLdTkRSxqdLLv1q4729MrghC/Z3fe1xrVs2PzWnKE&#10;KFo1GrB0Tw+X2098eAKS4vTivbqNdecJvfTgIJZ8x23XxgZ++eQWEiEoU6Q4GBJAAkgACSABJIAE&#10;kAASQAJIAAkgASRQ8QlIn0lFpVrVkTt+um/qrS6vkM6fzU2MC+ZyOBw+8fN4b9ulrp1hFVnRZ+pa&#10;GhZWtT/8CYQcKwF/3PRqq9Wv20xZ9JGMPKtWrbqu/onxSbEV/zziDJEAEkACFZZAfim/cstKjknM&#10;K+ylgBNDAkgACSABJIAEkICUEZA+k4qMgryWcY1qumAYYYj2xdEPzl1++tGr2+D+OuxQ798J8sqK&#10;iizaokKYTMIUKqe4+wQLIz08Y/l8GRUlJfojMLKw5FU5niEhtEklzz22tCbolbIrBdVBAkgACfwT&#10;AkLCYES8XD1piLVN9do1a9Wyb9nphButCbggMkis66U9fayr1bCrU7fxyCvBMVxq+aetMMLU37fG&#10;12lUr46tdbUemx+/jcz66J9MBQdFAkgACSABJIAEkAASqGAEpM+kIg6YQSKebVp50sW96pDNC7rq&#10;yKbFx8cy+FyBIMNAIoSdM0/AiE1IIHFx8fw0NqTbzQjzERKhQCgTm5TE41CZVhje3t6zZs2aPHny&#10;lAwZNWrU0aNHGQxRGSEUJIAEkAASkDoCYFAJeLNl1mGnJFarYZPHjxvaq1ldzrmZUy46xaUKmSTy&#10;/aHdB89d4redPH7o0CFWwWsnbz73xTsBrDAkKejV1Y0LlvvV6j1g6KTpzVmOO45uvvAyhPoIBQkg&#10;ASSABMorgUzHxSJ6JObTvLyiQL2RABKQDgLSbFLxe39j145DT7wNeo6aPntwNVkhl2hp6ghZLHjP&#10;mL4lBj8WhqyMUFtDg2hracooKIjeWdLCAB8WJl9bTU1WQeTT4u7uvm/fvpCQkKCgoECRBAQExMTE&#10;SMeJQC2QABJAAkggBwEwkofdXrP4VZBdn0nHVs+dPX/ZxuWrllYNOnLmg09KKgl4f/bq089yNeYf&#10;mTd/6eLFmxdb/756x+npnyRC4vzfPrhy5Kvy6N3Lly2eO+fQhnYyIZ+fHHrqh5SRABJAAkig/BBI&#10;8Lx/69b58+cvnjt37v7j1wGpmXZxBkn0ev/mv7Nnzp6/cuvB25D0OVEmFwbhxnq73T977vzFixev&#10;PPZMZsMTQz4u6+UHB2qKBJCAFBKQTpOKkCR4fr5xeNOSAx+rzl22Ys7EOvLU8ijL0qtSXT2JJxQI&#10;0qv4CAQMvjBetbqlIUPLpqqWUIGZmsajMcMBaamxStaGhiqaGeC1tLTu3r3r6Oh4TyQvX75cvHgx&#10;Bv5I4XWJKiEBJIAE0gkEcdW6zR02oHE9GXo7LKPZrFt7EpUYJeSHf/waqqtu3W16G9qWbtFp61id&#10;sCD/gDBIZh7mH/1Hud+q/rqi+4VCzRnDGlRVDX3vGo5kkQASQAJIoDwQEApjI/+c3zF5rsO0OQ6L&#10;5s+a4LBwwbGboYkpoo0+L/HLfwdWLJ05ed78GfMWzl6455lHJAfsKWByEXL93v+3b830cfMd5jk4&#10;jJ+54epzt1i4F6CTYnk47agjEih/BKTSpJLgF3JlebMRH+uc+nxrc89WVAEf0SIowyIW1Zp5/A4M&#10;iYb9MiWxEREenr+a2ZpBBJCZjV1kJMPb7zf9kSAl9fM3tzoWaupZJhUBhAzlEAz8KX+XLWqMBJBA&#10;JSHAkBE2nHfj3sJprSxURS8e4c1jxJs3zso6KipycoG+vuoGPEiwkk5DSDSNawaECaITI+KiY1O5&#10;QQ1b1Vcm6fc5dR2j+DQDv2C/SoIOp4kEkAASKN8EklIiby+oPv3z2Au3gqLCAiNivbbMr/FgnM3a&#10;l9S8Qm6N777YrXrz05HRkbE/782rta3jgEO//BPgo2SX3XNX73/tM98rIiwsJOTe8AeTF225cdOd&#10;SgSAggSQABIocQLSZ1IRBPi9PjZgWsR653sOzdXVxGfMkCfm7fu2ubv18H/3nCm/bvcP1zc5PG7R&#10;p4MVi0EU2nZo4+788fz6s4GQYCU14aHD8PNWDRvWNtJFm3SJXzfYIRJAAkigbAhkLeDUb9xIz9eH&#10;V+5zGzFraB012Wjf6OhIplCY7pwInwuEQlm/yOhEL6/YyPAAWaFA7CMGkQmPSw4JpjbclPB4PG4O&#10;KZtJ4ShIAAkgASRQAIGUGPbT52fIiNGjbMzo5wHThg0GDBoqdPfxIyT82YMPFh1adO7TSgXM7RpG&#10;3TdfGPnr6Sv3JDYRunz8yJdT67JouIXosFYrL04VxPh/+e2ddUdA+kgACSCBkiMgdSYVQWjQ72eX&#10;3vNeLm6mZ6KupqamqqqmpijLNK/ffrUzU0gsR9x8v0f7+pFuaixZzeYLnLg739wdZ6JEZUtRb7ft&#10;+s6+ammLzGQVVAyqTX+34MWFuc0aGICzOAoSQAJIAAmUYwJ0WsHI9wc3jZu2reF/ods6mimTVC4v&#10;ZzE38PgGx28BJCjPUXsZPqJqAWWkKKxbt66CgoJKhigqKmpoaMTGimrEoSABJIAEkMC/JaBgqNFj&#10;6x+PnaMttVTTNeEI42MCuGw2mEZ8f3+0bGlet2ptedFnCiqK1arX++gVAQkAQn28lUzYDVu0T4/8&#10;Z5KaNe28I4WhMRj4+W9PKY6OBCoqAakzqTB0ajaZfvnFq5fP7tz87ybIf/DvnXsPzu7fPKI6OH3L&#10;MBVqD1x58tjNh453H948fWjLKFt1+cxZmLYatWbH9Yd379y9efX2ybmtbA0UKuqZw3khASSABCoJ&#10;AVHEz68Ha/v2HX/Nf/DtL+s66anKwdyV9U1UNLUhPD7rTibDYHDNdLWUq1ip6+iZcCFNeSYj+I2v&#10;p65oaKie/id/f/8dO3Z8/fr1jUjevXv36tUrVdWMrXslgYvTRAJIAAlIJwGmrIyagY21rqoME8pR&#10;gCR+vHf17A2XbqMGGQvjfdzjGCw5RTnaogI3CaEMS4XtHhjKC/bwj05JZqioKGXOiyWvwvWLDo8W&#10;mVTyrPyD2RWl80JArZCA9BOQNpOKkCGvrlWlSZvW9m3bd8iUjp062zdvVFVdtAgKiapVg4b2nbp0&#10;6dymad1qGmKQhURet0r1Fp27dOrYvm2revronyL9VyBqiASQABLIjwBlT4m5v3Xy6t1f9Nuv2LZ8&#10;ZEtbXcqeQom5uUkCQzMoLiOUh0Hiw9yNDWW01QyhCJyittmvcPgoffucGB2mphBpZmyRMRok0qpf&#10;v36NGjUaiaRx48YNGzZkQVE5FCSABJAAEpAaAtQaDqv7xyPb9t1wVB+0Z1UfM0VhUmIsn8uB9T0r&#10;S6JQIGTGJiUJYuOSuJxkhhAqxmUI+C3KxCenclLZVF9Q7nPevHkTJ06ckCGjRo1as2YNZleUmnOO&#10;iiCBckZA2kwq+ac9EX2aTxNMmlLOLj9UFwkgASSQPwEhg/Pr0boL72Os28xat3pos3o6Yu316tfX&#10;CYr/effAH/qPwe/WXQw1MjE2g6zmZvqmajbRl1a/iBHd57g+J298DUjSalLbSMykwmZT+2sUJIAE&#10;kAASkFoCDBL89d7B7Xtuf5Ft2X/m0vF1VcGSoqGhw5Sj6oGKuSLKMAU66upMHW01OUUVAUPsiYHJ&#10;YPC1VJUUlUTO61FRUbt27QoMDIyGdFwiCQ8PBzuL1BJAxZAAEpByAtJmUpFyXKgeEkACSAAJlCEB&#10;AZ/75cii3c9DGUxW5Lvr506dpuXUqeceyamkVpsRjWuYet1bufzypZOnT21Y56TerUOzttYQ26Nr&#10;3qxZ90Ey7zevPnb89JWry1bejlK1bDKuQ9Uy1B6HQgJIAAkggeIRSAn4ce/E9pX7Xin2Gbdi7dIW&#10;yrTjoXKVapocBuHy0jPOCokMlxOjXM1En2Vgba4tpy6byM4q8JOWEq9grmmgZZChC5PJfPjw4X//&#10;/XdbJI8ePdqzZw8G/hTvVOHRSKDyEkCTSuU99zhzJIAEkICUE4Ctc3RAklEb/TCXcwcXzJi3dOUK&#10;SpYvX77s0ueY0ERi2G7JstnD+oUdnDlv5crVj2VXnF8zqVkNLUhCS9Stuo7eeHCz6s3N61fMmnrS&#10;t+28yWum9LCgPkJBAkgACSCBckCAHZVwe0XbYc/UljhePTapnwWlMuWSzmAQS9tGgb7x/iE+9DRS&#10;46K/uv1oYqMvK0sMLKuw2Vp//rimz5BLPn79aaUrY6SjL/oLHeATFxeXjQAG/pSDSwJVRAJSSQAi&#10;DSvL7vLevXsjRozAag5SeR2iUkigyASEAr6Az+NlhUpn9sBgyLDkWGL2YmjK53H5wvTQQBlZOch1&#10;h3GCRUYujQfAHaxIp1KU6TZd1NXVr1271qlTJ2mcGOqEBJAAEqjkBARRCZ+P9mji2ObpzaltDAyz&#10;vwUOuz2qyfSQroPnrNvRQyX8x9FFdg6/Nn25Mc3OVI39ec+oJRe8wgdd+OZQnZDHS7R7Pep5dOWy&#10;EX2sqTSLnp6e1atXh6gfqPJWyRnj9JEAEigRAuilUiIYsRMkgATKmkDUh6Nb+ygoa2hpQI2WTFFU&#10;UDBu1WLhs/gMdSibceSTCwvawSeqKsqq6toK0+55RKfBnyuLObmsz0yZjlckewpohpa0Mj09OBgS&#10;QAJIQFICgrgYjwcXXgvfr+tSxVpDTU10o1dSkNWzsJ37jKTwDXqfeba3gffHsXoycirVuu71Xv/+&#10;1tTqpmownkKD2fs3zutYc28NeSUVVdXuNwZf2rVsAG1PQUECSAAJlDgB9FIpcaTYIRJAAmVBIMJp&#10;6875i7Z7T9z3cnpDvoBFedzJKqoGfLx8fu/KL4LZu+7s7moMHgyhdzbPW3DEr1rXmXtm1g5PTnVa&#10;33aX66Ctx5b372ilJO6zUBZK4xjSRAC9VKTpbKAuSEASAmlxQU4bm825LQiP4ggEgnRfRKj0wlJj&#10;tVz36PzwesosCPYTQkQHP4bzeI3V6HMpXCHhpCa3W7p+yeyFLdSL6ukmiZZ4jEQEhNzUpJCfrkGp&#10;/DQunFv6LQiU8WHJKRnWalFVk8gwSErwT2/f4JAUhpySuq5t41radCPKfM5LDAn49cM7EbxSmerV&#10;mtY2VpTLsKmjl4pEJwQPQgJIIE8CaFLBiwMJIIFySSDi9bZdDssOhK65H7CkpdgMUtzO75s6f7Fn&#10;z4uuRwcaksC9PQdejFXsutJxVRfIWQqZ/n3XDq17RHHI+tXrxtaHwjAolZYAmlQq7anHiVcYApxo&#10;nwdzqvQ933Tkzsld7Qw12Fw+YTJlklMT3+8Zcj1u0PKtmwZ1sdQgqf7et7aOWHVZ2P/M3MYsfe0f&#10;l1Zdf53aaMDm1Wvb0E/hKOWPQH7msHxfmKBJpfydbNQYCRRAoKCXpGLrRUFNJWGNgT+SUMNjkAAS&#10;kAYCDOrlI5dDSHrCf5FOSoa2LbtUIVHPnD2EAvanO/c+R8rXa9mqJdhTqHdcQh3LkV2b8D66vP3y&#10;PkgaJoE6IAEkgASQgKQEGAymLGER68bd+g3s0LlrD5Bu3boO7D9oxsL+Arf/bjz8FBJFSJr7s5tX&#10;HT/oj9sxr8fgvl3atHbYMrlZjVSXE0due2IIqKTs//lx+QV+YpDnPz89qAASKFMCjKjPF6+d3Lxx&#10;48b1q9esWQsC/6xZs2r1qiNPnYNSqMR7GQlkGQmfrhzfuRKqGqxcuWrPmROuScXXFE0qxWeIPSAB&#10;JCBNBGRk5GRkiCCVw2UwY728g9hqyroWeiqgoqhMgJDoW9qpJrBDwkIisgosStMEUBckgASQABIo&#10;EgEuOzkxUfwInlnnUa2MyMcfntHhnKQ/X14/+Myz7Te9hS7VCKwoGt26dGwgy3135+L3Ig2EjZEA&#10;EkACSEAaCQTeX75m2pJl645devzg3l0QR/h58PDE1qUbNu1xdIlmp1tV4jxcjixfve/8sSsPnzy8&#10;fPb0nhWrTrzw+esGIsH00KQiATQ8BAkgAWkhAG8oWQReUWZJcqD7G+dAYtStpQ2DJeSmCPnqWura&#10;GmItlPQN5JRkebw0vrh3i7TMCPVAAkgACSCB4hJgCmUV1JgycclsPi8mMDwwIDhOvYFFeqwnZV5X&#10;09PXlTNK9v32M6a4Y+HxSAAJIAEk8K8JyCgqsph1esw/8/zdB5eP6fLB+e3ljjEu2zfN3f4qEjTk&#10;xiQ6Lmq63Mlm4tn37i5vXX5/Ojiky+Ol7RbfD0os1kMBmlT+9fnH8ZFAhSCQmpoaExMDRcpLSRL/&#10;fgEpYsYgDIGAnxybGB8ZGxsHw8enpIW/eHzjzOb7MuZTpg83Y5Ag758pKaHQ9K9aywIGk+EZEh4Y&#10;iTvpCnHx4SSQABKo7AQYkEDlr2ouabFfPnxJYDatWVXfWIOXxhXKK8ubGSmJcdLW0NAxEBCekF/Z&#10;4eH8kQASQAIVgQC8ZuVxOcl/O5yYdZncpY1dfMinjy6phJ/86+j+W8KBRxf0sLSgjOsy2na9l+/t&#10;Qa7tPf6HHVOMuwGaVCrCFYRzQAL/nMCyZcu0tbX1S0e0tLS6dOmSY46ycgqC5JAt/dQ19bW1tXR0&#10;dDRVFAza9TsRp7/mqt+KBnR7sLvkCgf+DvLPuaECSAAJIIEKQwCyW/FLWfJgJeDxuGnwGYwOBnRu&#10;VOKPw3PXfE5oP2ZAq2o6yQGBYSFuTCbJZltnkOikFFdv/wrDHyeCBJAAEkAC2QjIG1XR1k2MTvD0&#10;9xKkeT+/+4nUMDVVU1JIb6aoIm9iVI98evDMOy7xr5tEkUiiSaVIuLAxEkACuRDo37//rl274ANu&#10;6Qj0DD4oOQbmctkMRf1ZZ/18/3h7eXtlyPv/Hs2ok97YvGpNRSVjIRH8ZTxhCgVCayM9U10tPJ1I&#10;AAkgASRQfAJUFXtC3r17Jy8vr1c6oiuS0FDwOxQXanGXl7u6qJm1iaKiojII/Gug02qjU6+TLnuG&#10;dLFkklQerV4uAiV58/qo+FCwBySABJAAEvjnBBLCUmLlVRRM9fT54Nwu4JPqlhZKihl+jTLKcuYW&#10;NQiX8It1M8Aiyv/8PKMCSKDcE/jw4QOYPBQUFPLcthZvivDeUVNTs1GjRuLdZBRRXn0vYGmrvPqP&#10;Oju11Swn81kztq6dWptuJCRJN2bWHvmj9e5pqyYPtCyeZnh0eSaARZTL89lD3aWOwMmTJ8ePH1/a&#10;avn7+5uZmWWOwonxfeRgNfBUx0mnZ/Wqa6QJRZRF9yGGjKyMQbX6pirUm8OU9zfWLF5xLrHvrS8b&#10;GmceGvBys8PGzb8Zux89GmNU2mpj/1JFAIsoS9XpQGWQgGQEYLEX9zf/vr3mqJVyZg77Tq5tqZPV&#10;o/u1sYMmPVSrNWP7i8VV424vtO1/qt2Z0C39DSyU6UaJUd4XFlWddn2K47s17WvqyUumDJpUJOOG&#10;RyEBJJBOINuKVnpcsg0EJpXdDkv3hay4FbjS/u8MtVk6CD/v695je3KfwSu3bW2vQu2z4f99t7Vp&#10;vEtm7L6VK/vbq5aevtiztBNAk4q0nyHUr1wR+P79O3ipaGholJJtHWBAz3379gVnlGwmlf6nRuz4&#10;tW+KrYZcrsTSXO6sWbpof2jT819O9czcLn+/tWjuzgtJ9c87725TrkCjssUmgCaVYiPEDpBA7gQy&#10;9+qbN29OSkqS+TvJVUlRgwSOAwYMaNw4y0YOPX/fXnfSVm9/w/adu1bVSuXyqdB/hnzC+/Nv5Cw6&#10;T1y3aGR7Pf+w87MNx9/ueypk5wBDC6oWKEhClNcFB+vpZwae+7q7b92/Um4VRV+YeSURR0dH+k6P&#10;ggSQQAUgEO60dUljlorJmqdCITfP+fADD/dr3Khew4U3QtPbhLrNbaZg2n/q2a9RFYACTqEYBNTU&#10;1B49elSMDvBQJIAE0gkIBBBA8w+EHe1zeywUfRuy7XNQTJ7j+7/ZN7ylkUntvf50E0rXxMdHxjUz&#10;r9Jnl/c/UBuH/LcEPDw8mEwmZNP/t2rg6EigQhJITk4+fPhwUawRkrQFk002et+21W1mIKNkVLd5&#10;l04d2qdLuzZt7Vf998xf9KCQEhhxYyw4sAw6E+qblHl0QqTXoXGEoTrJ8Uc4W+IzgrlUJDmLeAwS&#10;QAL/noCAz0vjcTi8fHNJMU36TRlVR5j8+si8ve9fPb/74P7e2SfCbfoMHtqmujYVBYSCBJAAEkAC&#10;xSUg3dm+zWo0bNGpLvn+8JJbHDVTyL/CfuX09qcwtWb71ibFnTsejwSQABJAApkEoqOj165da2dn&#10;V6fUxEIkOZinpcTXaj9u760Hj548TZdnL56/XN2nnRmL2vDLy7MMTWwJ4bHFHx74AjaHQ0h9Gysl&#10;eQmjfqBvNKngVwAJIIFySUBGUUPb1LKKpRa4gOdTuUeo23H61t2r25KrDm179Rk+dPgJl3GHb6/r&#10;18oUMr/kd2C5hIJKIwEkgAQqFwEoMkR4hC/I20AOn2jate/f197q66b5J7++dvnh7Xdhw76H7xKs&#10;+08aUD/3YKHKBRFniwSQABIoKQKmpqbBwcEQCupaauLr6zt48GDwKPlbZ6qIcho7KT63mYieFCAU&#10;iCXDIu6+fimpGQWT+clp/r6/iZyVhYlCMW4HaFIpqesH+0ECSKBMCWg3nrLojs9v5zktoax83iNT&#10;a6im/aANj2CVjU9IiIsNT9zV0UKdOgJrKJfpCcPBkAASQAIlToDBlFVR1lJUUWAx87KtU39Xtqkx&#10;cvvXfX3fLm3ctnnd6pYj1qe0Hbp3x8HuBuirWOLnBDtEAkgACZQBgSJ7RzI1Fazb9mxAfgUEJqSw&#10;0zVMSUoLCv1CGlpYMBUkd1JBL5UyOOE4BBJAAkgACSABJIAEkEBJE5DXNO+yJzok9uj02gYa+Xcu&#10;r6/W92hMfBLE+Sex2alPN65sRxWFyMfJsaSVxf6QABJAAkjgHxKQUVStOWlmX8b1iVvv+vhSBnVe&#10;1I9ba2c5kkGzxtnIaxbD1aQYh/5DIDg0EkACSAAJIAEkgASQQGUnwGCy5CFAXqZgt0MGYcpCU1oU&#10;5Fh5+7VUdqY4fySABJBAuSPAT42LS45PTIFaP3mLrKZKjy0uG9t4HhvZrFrDZg2rN5xy5XGXzS83&#10;dzVRZRVnylhEuTj08FgkgASQABIorwSwiHJ5PXOoNxJAAkigGASwiHIx4OGhSEBKCUR9Of/4A0O5&#10;dgv7lhYa+euY8Pna9Te/AmLBtUSoXcW0dd+xddIrKks8NzSpSIwOD0QCSAAJIIFyTABNKuX45KHq&#10;SAAJIAFJCaBJRVJyeBwSkFoCEMaTEcdJlZ/IL6ZTrGmJTUe6A3+ykoYVLn1Y4VqVGDzsCAkgASSA&#10;BJAAEkACSAAJIAEkgASQABL4ZwTEbCgFxYGWRgot6TapMEhKuE9YWERsmtjc+fFhXu4/XV2/0pWZ&#10;vv347h2dKhCVUWIQbnxo0O8vX766fnP76RObXyzVPzvjODASQAJIAAkgASSABJAAEkACSAAJIAEk&#10;UP4JSLdJhQTdW9xhyeo91/3ESEfeWN6vY5N69Ro0atSoQb36zdo3m3Ldg8MTeajEfDy/dEabBg3q&#10;12vcosXA/a7+sdzyf45wBkgACSABJIAEkAASQAJIAAkgASSABJCA1BGQZpNKxJ1x7Raf9n2bqKEq&#10;JwbO+/e7FktWP/IRcNmJyakpMf7R9ybYKcoySeLr5b1nXokUrPstFMaH/N5Vb1XToTs/uEYIpI46&#10;KoQEkAASQAJIAAkgASSABJAAEkACSAAJlHMC0mhSESaGuB/uamVk0/tNFX0buQbGvDReFuavj840&#10;r1+3RVNLQmQUaJGToaaR+vrZc6GhcbuR/asToqat32Prkd6/XD5+D4kq5+cI1UcCSAAJIAEkgASQ&#10;ABJAAkgACSABJIAEpI6ANJpUeBwGN9J84N7jVy6tHtPEXJOfRkf1QJ0jQiI8vWw4j2Y6DGjeuH7d&#10;uvaD+659m0p/6Pfzi5qddoOGbbVF/5OprmXfuLqrb2xcQqzUYUeFkAASQAJIoIgEcklYLsqilavA&#10;J7l9lvcBRVQGmyMBJIAEkAASQAJIAAkgATA8SCEEGWVNkx4z5g0YMKhBHStNRcIVZGyMId3s75+v&#10;vN0ijSzrtu3du0/vdtVryX7edsw1BswtAV4RMvIsLQ0NekoMIZFX1kvwighLzjSpMJm5zFeIW2wp&#10;vAhQJSSQP4ECv7ZY/6tiXULUCWeQRJ+n97fOPfebkXFXYDCE/t9vbp/dpXPnbiLp0sl+7MHrX8N4&#10;kO8d0pqn+T5b0r13j24d23WYcOTt11iqrF6B107FIoezQQJIAAkgASSABJAAEihFAtJoUmEqKmjW&#10;q6VPzTqVzacyoWTU+4H/atTo1aX3uPWr1m5Ytmr1mlULFnZLfbJ04wMvQUBkjJCdxBAKMsr8CIlA&#10;IGBFxMalpYpy1LJYrPj4+P379+/du3ePSLZt23b//n1GQZWWShE/do0EkIBkBBgMdvivrw8OHjl6&#10;+MCePelfafhW79q1+9j1Gy7hmauGWPdcQfzvByff+XJ4YqGEkg2PR5U1AVinuQGPLq+bvebw1Xeh&#10;Yg4ocb9dXD+f9WBUr2plIRIrEy01BVkWIZyIT/cPrFrhxDY0MbetJeN9YeexA/e+RlFWFRQkgAQq&#10;LQExdzc0vZefqyAXL8VcPRHLz4xQUySABCoQAYZ0+2jE3pvR+h6zX8OZa8ZZZ6cObxoZjJRonyvr&#10;7caFn2Sv5U8be17epv+kQ+PrUtlshWzif7xnzRvVDu2cPKoeHP306dOOHTva2tpSH4peUyYmJg4c&#10;OHDXrl0V6ITiVJBAZSEQ/mLT9rlLt39TNqxhpi4Ugl+akDBlGHHhiRqKFkMPnJ3R0VJDQRxGsuu7&#10;/TuGLmasjzzUV0dZpbJwqgjz5IV++fTnh+PZiw+uPoowrzP4sOuWlkSGtox82LLlZcQbm+13+2Wz&#10;lMT+vrlj9YzDrstd/0wzISTBeXaPRR8tzGZvPjvYiIairq5+7dq1Tp06VQRGOAckUCkJCNJSIn4+&#10;+hTIT04Gl2YxFzSmHMuoUZdW5mq5mFBDvz0Nl7UytbDSVqqU0MrppDmxIQlshoyWoZZ8xgyEyTHB&#10;4VFxKWnpb0cZQkU9C1MtZVkmnHZ+amx0cFA4m8lkMBQNq5ppyrEyLgZPT8/q1atHR0drZLi2l1Mm&#10;qDYSQAJSQkBiLxU+PyU2NDQ07C+BP4SHR8SllpLdH+6VnPiwsPikND7lA06tjPIsloFxLQVVJaGJ&#10;pbW6vLIwjZfupSJkED4vlWVjbKysIYLN4XC0tLR+ieS3SIKCgsCeIt1GJSm5TlANJCB1BBjgeCYv&#10;q2a2/PrPX7+p/wP5+eOX58dDPeu9Wd9r+JnfaRk+awLYabs73Tm+ZPH5AJYqS4Yh8cIndRQqh0Lx&#10;z3avd1iw5Yeaase+Q6qxeWJl3H7+/MUL+lVbIeT3j2/fv3939YhMopNvsb2CvcPdmX03DTcR3RTU&#10;miwc27Cmus+bz5ixvHJcNTjLSkGAmxj2dku/nr0HDp86e87CBQscQODfOfPmTRw8fOvFdz4x2as+&#10;pia/P7yg+9pDt9zCKwWhCjPJGKcdQ1fMmXv0j9iMEh7umdirkZ2dXZ06dWrXql2vod2Qk+8jkkT3&#10;gOQ/T/YsaVe7tp1d7do1u2165RqcVmFY4ESQABKQNgJFf7KgLRAx31wPDzUyMjL8S+APFtXqTjzh&#10;RzjUPaykI9Z5SeTFouomM7a/84PkKSJJ4KSGun9sXNWMKVPdyjYwVtE/LID+hM8lnu6fa5upqKlo&#10;ZVCHSKCcJwADf6TtokR9kEAhCUBaDIEgDRJUiwXyKJnadRw1xZJ8vf/cR8imv/FBtw5NHmY/7IAT&#10;UZIpZNfYTJoIcPidFl37FOJy9dL0hkrxHDGjfWxsrIX/y6/XFpvUrN2gQcOG9QbuvfUjjA3KR0VE&#10;s/n+Tdo1Vc/IGaZtYBrHM/IJ9pOmqaEuSAAJFIsAgyGrRFhk+I63v/2CgoNDQODfiDD/swtjD04d&#10;tPP8h8CsJ2lBQmKi49Kum56lRadpKMkWa2A8uCwJJL9a2nfZVqc70Vqq4qfNx93FdtSg09+FvJT4&#10;hKSE2MjEV3PbGakxCef7kamLttx1megs5McnJFzvcrzPrHXX7/vm8hRQltPAsZAAEqioBIpqUvH+&#10;b3Ive0U1LZt27Rc/yg0KOz70+py6BqaG2iryozY99oqDRiVlWoHbZrvJS+tfDnCPCuCIBufHcr68&#10;PWHXraUlQ1azXdtGX169ObPudjz1keDlkv5H9Oo2qGmkiw9RFfXyxXkhgZwEZNS0za2MCO/Dby9h&#10;GmyfOE/3z1+246XRoG03Hsyrxv/LNRz5lQ8ChiOGtrAw1SW8ZB7kpRX34w8P+fX4d4Jdy7WRAl5q&#10;YkK88Jbx/XUXLjwLT+ElhAf7g5t31g5ayGTIgJdjcGBS1qzB1al8IEAtkQASyI8An8vhULbUDBGS&#10;NpM3ttSJfO3sFupLey+nBkVfm6ajNWhvPFdAZNGeUi4uKGFacvDFIY2qWbS5xORYaLS25KWJvUJx&#10;f37Jxtywcyc7QuSURaKiKEvFhPI/fnCK5gibTx3TmDBVlZW7b97fLybY88Mvv3Ixa1QSCSABCQj8&#10;Odl/ZHsTI2NTY32DLNHR1mi1fK9TKNWhmEVC9HLu+8Ot26YPOvVNgsFyHFJ4kwoM7XpxzLiVxxxf&#10;sxNjo1VZI05+++zy/m9x/vTl1cNrq2qHR0bEJKedXzZwydrTn0IkTwYIa2l8ckqqyOcFRIbI1Zr+&#10;317TS3MnmFpVsbGyshs14F6d69cn1FGFbbFOx01Hl7Un4XMtrKpa2tSb9nDIuWOzmjcyxPtmSVwp&#10;2AcSKAcERCskl5MYE0N4VvoGDGprJVe/z5rz1/87srWvlboi2lfLwVnMqSJDRoaKjM8lF6FVt01X&#10;L70+u6WLDmHKKigoEkvrKr8Pvnrw4ZmnnCwTHqT+yqMA4aACAY+fkcNcVVW1e/fuenp6uiKByFBw&#10;u4yLiyuXjFBpJFDZCfwVc85gylnVqK0g/93bPyqC+k77ud/Z2HvMdZOZD+6vbWWppJhKWdxRpJ2A&#10;kE+S/TQ7LN16/NLGWV3sDARsOrJTJEk+flYpL3fum9KmRdMmzdr26uDwJD2uM/CPO9OYV69NL1O6&#10;pYJC26bV/SI4QREY7SXtpxz1QwKSEkiNcHN9l6JcY6jDqcP7d4Ps2b177+FT0zpF3j4ye+PaB778&#10;DIsEXUPy15ED+5aedQpOEDfHSzp4EYoow+ihHy9xawxesOHymZPXTpxZMqx2/UZN/5bGDeq17tx/&#10;6o4T58+cuXBtfjdhasxrr2IErqs0mrxvysShHQwzJyirbDxy2PxZc5fOnDlj1qzZ02aM69vfWluJ&#10;KoxJZDUa9hozf9nqFTNmzJ0ze82aJUNaW6vJFt5qJDFFPBAJVHICJeWJlj/GHKNAPlomU1EV6nml&#10;HwjPz6nBH27tOe9L2o4bas1QARMKQ8ukRoN6NY3N1fmp8G4S5d8QKJFLJFueSaGAyKnom5qYG+oq&#10;ZJpbbGxt4hmseAFTW8/AkMsUu8mBgY2vq66or6+ejoDNZs+fP//MmTNHRHLs2LGDBw8qKWHCyn9z&#10;ieCoSKAkCTDkOAlhghQddTVFRUXoWMew+cS1V+9cmt+psZW6nAwBh8WSHA77Kh0CDFl53U5TZo0e&#10;O75pszrGqoTDz7CTw+nz8Pjg/d1XWdW8Qft27eyb1Wqk/m3f4Y/B4MYS7h/OFQj09HQytZJX1U0K&#10;TAyPCRP9hc5hkDM3LWZXLJ3TiL0igbIgwGSBk5pZ9SY9hnXrM2AIyOAhQwb16bly5UhTBZ/HV6+8&#10;/p2hBSPmzan9s8etPHWfHyVUK5nXrYWv+AOrj/eDdb91B7VuUE2d3tiKbDx/i6gMT8af4l1Pv4/W&#10;MKrZp7aBZCSzBsjq968R8hk8x4j37t0bMWIERN5LpgsehQSQQO4E6O/kmzfkxQsi2rqWvKSlETMz&#10;MmKEeM8Rr3fuWzJ//Vf74Q6tzQVCMJ4ImbLyqb8/uXq+im40b/vqFW1FpdgzRBD2+dWuSe22N7kQ&#10;ub2PFj43l8BZ+ms1DnZcf/RtZDybJSNuxmbwuSad507vZCmb7iCUzwpesEY8r4ebz247Gb/SZ2dr&#10;UcWfkCdnL4VGGNQbN9wuI2eW58k2A7+2Xjl0XJW06yemXKh29+v0qvStKvbqqnlv3pJWp04NpN9c&#10;qqmpPXjwoEWLFgWPjC2QABIokECxvt0F9i7WQGwgTozvIwer/qdG7fE8OLWqctamNO7F9l59FgQN&#10;3Hx42exOluLV3yLPdW82ldlq29J1U5tBMTCUckIg2Wl9/5t/dIwXnl8AgT7UI4j77fk7PhoN7Da2&#10;c3P6BhB+oF3t54Pvnu4csXLR0cDIejPvrLFPr+4XeWZ8s8Op/eZPXzughQLx8vKytrbeuXOniooK&#10;X+S4yOPx9PX1oQxoOaGBaiIBJJCdwPfttUavJvpTt+3f1hU2flniumXS1L23mQO2Xt0z2phPEn69&#10;Wjd5+F2GEitUEKyi0GDq6adTGxYbZ+FNKmIWFLDi5pvTNf63G8emhqaMTHrITZndZfPFgSaVYl8t&#10;2AESyIPAt29kwgTy6VMpArKwIL6+4v1HvN69f9ncdW9MbJuaqsGaRH0mFHK5/CptW4xdsruLdjZl&#10;0KRSsmdHtK7zk4K/fbj9yU8mTebrkXFHfuQ6RO1Rawa2MDMUqBva1m9jb14MJ5AcJpXIm0sG73qp&#10;3H7V3dVd6LFTTw+u99Bo8uyFc22iz+xavtDF9OGNffXAk0kQcXTcpDssfrd5d6fVoNtiEeWSvSSw&#10;t0pNgN7pQdDl5ctEPrPIbYkiof1Khg4lysqZ/dImlUGn6nWc17t5VW0VDo8PgYL8uJTA5xsucFsv&#10;2bxnTJMqmrLirwAjznZvMY3ZEk0qJXpySr+zbCaVv17riq4+Tlrqs1UG3b03+y/UPX7guo9ftYl3&#10;M00qUWcmND4vHD5z6tpeDRnE29u7atWqFhYWkE6L9kxJSUmpX7++o6Nj6U8ER0ACSKBUCORpUvlz&#10;eObklWeTO68/f25mNTbxvzKx3474EWcdqj19uOfWyeQh19/MKFuTyl/TF/K5iVHeofGiAPdMYcqy&#10;ksMiXq/fb3DlSCcVZbVSISZhp2hSkRAcHoYECiQwYADloqKrW2K5qLONmJJCmjYl166J/zni9bZd&#10;DssOhq1/7L+wSQ4Nc/rQoUmlwNNYxAY8duybG2vWr9jzjLJ1yVrUr2uoLC+TzZ2ewRRGur37Ewct&#10;FHRrztp2Z2F/K+3014ZFHA/S5Hje33B68/G4NUF724i8VAjxvDHz+uOQ0BqLBtVLTuMJ5X/fWOxW&#10;Z/S4XhMaG8T9vnZmw+p1ScPPTW2qpeV2fs55P+MBQ9YtGl4tfWA0qRT5DOABSCAfAuAFvGMH2bCh&#10;dCH5+1NOixnCifF75GA59JyqorG+trJs+gIED8mKWorDD76ZU1eJRd2XxHP6oUmlpE+QQMhJjk7k&#10;AGWxRwLR21emrLKGmkLJBOBnN6kQblJsApFVUVCSZ4lGEHBTvx/t2PjrFK+11k93nHD9ot3r9qYO&#10;6U8i4cdHtHAxmTNq+oyW4KXo4eFha2sLsZ+ymKe4pK8G7A8J/CsClEllFcNg+rb9W7tUEVMi+tb0&#10;8Uuf/LKecujyvPZizvT8D+vnzHd0ZI689np68U0qEq9z0UGf90+1rV7tb7G2qlK3edt5L3WEPCbW&#10;UfhXlxSOiwTKmsD16yQ6mri7kz9/SuUnMDCbPYWeoKiIMhvqt4hVAEifevaYxLImUhnG83ywcseu&#10;Pc/CjPQNLKrpO1x46fzO6fXrN3/La6e3j3Z06ddQQ0NPLvnX5WX2e51h5yshHoasooaGgYl2phO/&#10;kFj3X9Pd3jpoTpP23Xr27t2n9YUqK5cNA3sKvMHUsB04dd+JTUnrRwzq3arJ3OcN5k3ZRtlTMIOC&#10;hPjxMCSQP4GzZyl7ipERMTQslR8DAwI/2Z+BqS90Gq/Pqkeffvz89eu3SNzdf39998WBsqdQdwq8&#10;H5TqpZvsG3hhrK6unr4ehM5kCqT9NjWzHHLAg59cGqNDKi3nVc2qTXa4+DUj4yxbwPd1/9DAVEdO&#10;sYapeQxP/0+gX+bQPn++VdERGGjR8cC08Sc5uVRUK43pYp9IAAkUmsDfS378jZ1bbt5OrdtwcB9x&#10;ewr0xhfAc0SJ3R4kNKnEu7103LLsv1wmp6ll6nAnYWcvDcVieHcXGlrFaIg50irGecRZIIHKRYDH&#10;5dZv1/3I6+CwUF/3sI3NVfO4MZmPe3DjY2xsuJvTOYdehF+M2xfLou2cBVc/rG2W7qIiuhVq1R62&#10;+aZQyElKSkxM4L+b19FU5AQjGkZOs+nEpynR8YlpAsHPvUO7m2d+UrlOFc4WCZQFgdmzKYeQ4GAS&#10;ElIqP6GhBH7AXpOLcDnJSWLl0ctiupV6DMqQFfRs1ZjuqtoG1s0az7gBgbcCAaQlyRRokZqS8GBx&#10;c3NrEwNNlaFLzn+jqlWU1I4XHppaTpxR7zEn0PNHumGEL//h8SHrjrWqKGqqNmtYNyTM9+j003Q6&#10;WpcdQ/fx1M3qVK8iV6lPG04eCZQhgVq1KCO4qWmp/KiqEjDiZxc5Fa0fD7f1q6OhAW7ItGjqDdjI&#10;7rtg27qLw6xKdfKSmVSiAz1cHt8iLOUx+3/8er61TVVl+17Lrn8IfHxzZQvFwIsz97gKICk3Sv4E&#10;2rYl2toE4japckX43hQvFySABMoXAdve2xauuji6bmG1Nq07YOJW1yUtSRFKzRW2b2yHBJAAEkAC&#10;ZUaA4X5nwfQVa8/cT4oJD2VHdN375vUrkJdi4vT6zbNHd9fUDQ4NDo9Lvrx58rKle14HSO4yJOSl&#10;JoLdLDXdKxWs5tUnnNtm9+P0aqvqNexq1KzTsf5+44NnJ7a1hORZKo1nrV0w1k5tY62atWra2fU+&#10;0XDj6rl9+tqWTpafMsOOAyGBckEArOrVq5OfP0l4OAkKKpUfMKFD59mFl5pkUrff0r0P7ty8li6X&#10;bz98eHrJvK420LZUH7aLkp42S++gL+c3zh957mPrPZ9fjav2ekadAW5mc9ceXmyv/f3cukmjNgav&#10;evpjcWt1hfT0tNJx+qUulwrYUyCRG4QEr11LRo+WDkioBRIoNwTCn6/dNG3VnqBFD5I2d8iqo5yn&#10;/vxQ52cbh3fe3+JU5MGBOmLpDcvNjMuron6njwY1aGxmVzcr/4F0TAVzqUjHeUAtkIDkBDIq/gzZ&#10;9Hn7+PrGmoXoCXOpFAJSgU2erzBa42ZjXWNcEzOipV63y9DaWTmDxQ+OcTl2z02YJu/uuMyDWHdb&#10;+nRaowL7zr0BL/TLI59YBeW67etmZZ9P9Xly762LexCLxZRVk7fsMLWvDWU1EWVTS4tw+3Tv7stw&#10;liyTZdRpQt/aakrM9KS2np6e1atXj46OzllHWULt8DAkgAQyCcTHk8OHoapiKUZdstmkY0dSs6Y4&#10;9e/ba45axTKds+fohjY5vRlzFstJe7feYcG9u8wRJZJLRTKTSuDnc5vmjzruUsfhzpuNHQQXJjZc&#10;+aPhghUnp3RLfnaof4dpr8aciD4wSEtJ0hyEpXJVSp1JxcSE8o8FGT+eHD9eKnPGTpFAxSWQEuj8&#10;8fnLT0kt+k9vCc/qBXrcCZPDAj4+uORs1GtWO2tFTElXslcGZEcJuDd3+6Pw2GhZlngiLaYM5/vV&#10;+K4nlo8b3KJ0fS6LPiE0qRSdGR6BBKSLACfay3Ga9YCrPdY5H5rW2CSjmHp+SoYfb11rIrPtznXb&#10;57aSNjuvdMHNTxvvRxvclNo3bdrUIO+3p+Jp4pPcr7/1jlG1m9RcMuZij0NZv+ZTUDTXjzIVQpNK&#10;+bnSUNPyRqAs6/z+PVaeFX/yQFiyJpUCH0Ny1UJbVUPXWIab+s3x8AW3ULW23eoT8vPKsW3HTx6/&#10;cNudQSyrVJFhZiYQLG/XQpnrq4RpZ8qcOQ5Y3gkIhUqmTexHL5o/vaVFIewp8NKKoWxg3mbs4kWd&#10;a6A9paTPvpCXFvxq9e4DB/Zdunjx7F9y+tQbVrdu9erY6JX0oNgfEkACSEBGUct2wIIlDsNaG6uJ&#10;VXLID4xy/bELlo8Z2MxcHfFJSkAorNJ5WZ9WYE+hSxDnLlRGq0Qv96i0tDSiUn1A5+5gT5E0zl0s&#10;YCjr13yiiHL9qBiZvCQlhcchgcpGQPLgvqKTKsuxCtJOMpOKknHNtr2m6huout048tA3zqjJxPbW&#10;/Je3Vk4cv/jUo7jq1ed0b6wgixV/CoKPnyMBJCApgSIvo7iVkhR1IY5LS/Z+sPLMK66OZfPOHexr&#10;VNHUUNSqbd+vWw/7aiqkRsPxHZtU1wWnxVKNYi2EmtgECSCBCkZAyFLSqjFw68ZtQymTSuGWGJX6&#10;YxeuGzOwqZm6pI/3FQyiBNMRt2pQ6QAFKTF+fgH+f0lAUKC3u/uV+eufRcXEZ45R5Hu3BNrhIUgA&#10;CVRGAkIhpMcWCASFX9lFSbUFklah/JuxZCYVobJVm36rXh0fr6vTrq45ERi1XzGs57AOLBkFVdvq&#10;NSacnlVPTl6mMp5MnDMSQAJIoNIRSOKmffzgRLik29yT9x5cnDuqYU1t2+kHb9y7e23VIJMnBxef&#10;c3xLlV1As1aluzRwwkigdAn8vagUdYnBx/uSOTsJ0b5n5lhaWlr8JeamZlVta028o5DAlsWssCVD&#10;GntBAkggbwJMGXkQORazsLcCBktWTg4OKGz7fOFLZlKhhpbVqdZtZ1j4tg7GGtCJaeeN5x9x0pLj&#10;fvz8NLcxIWhQwWseCSABJFA5CMAdgSUL/9gYqvBSWAq6Gnqs5Jgvn6Fgps6g8cNUdV3fffMOFSWO&#10;QkECSAAJIIEKRSDZ99vDNdMuEpLjVa+inMr0q9F7hlhpq1WoGeNkkAASkEYCNaY5Pfd7dXl1+0Jm&#10;7pNrNHej44PPd8bVLYnZFNWk8pcvDYPBZIps/FTCJ+p/0IJm/5I4M9gHEkACSKDcEBAKhAyGxz3n&#10;H2ERWk0b1tFrGOJ8720iYQT4ugs4BO4O5WYmqCgSQAJIAAkUmkBCRMD7h+cInwzY8Obzw13d6ms3&#10;aTHu6GOvJ45buhkm3Vx83C05Mb3ucaH7xIZIAAkggSITkFFQU9VQU1GULeyWk6WgqKqqploykTWF&#10;HVQ0LZHlJMHp4oYxdRo2s2/VonWHri33uHGFlDt34eOWikwID0ACSAAJIAHpJaAsJ9+qXW8hi/w4&#10;svbIFReWYfMm9Sxdr4yvV61a2/mPkhMatKprZWQsvfqjZkgACSABJCAZgVQuJz6WyMnUadW5Rf3O&#10;retoa8gJVfWsqnToNmDshJZBPrtvv4tOSpOsbzwKCSABJFBOCBTJpMLg/bpybPXaldvPfP/8wenN&#10;u9fPHr7dOWfg4Y+B8TxwTSlcXrByAgbVRAJIAAkggcIRkFUx67TlwdYehCgmx8QyLVt07zaxm020&#10;t4eHfzin7qD5vdo01i9cT9gKCSABJIAEyhMBeKUqJFxhql8IBHtWb1hXJ4b9+7tLLGGYmFfVJIxQ&#10;H/80bnJ5mhDqigSQABIoMoEimVS4f+7u23vymXeCmVX7MYvnTZkyoK5OwPPbG0/c/hbGwdSDRYaP&#10;ByABJIAEKgIBCOzRrNZl7LL9h9eN7FETqsLbNOi/fte6DVu3bd+0ccuq7rUsoQIcGt0rwqnGOSAB&#10;JIAExAmoKaroGckLBR6OJy5/9VNq0b6Bkob/7TN7z187c+bmNyLUszSTl1VGZkgACSCBCk2g8CYV&#10;2A77uLwJTIZKaC0GDl13ctOOQ4f2LO5jzmQGXX7hFuLOrtCccHJIAAkgASSQg4C4nUS96fTJXZs3&#10;MJHnC5gq+vW6LV+6wGH+4iWdaqjJs6iwUcSHBJAAEkACFYyAoq55655T9Y1UPW8fvP0jUL/usDa2&#10;6p8frR45aNL2awFGBtO7N9NQlqtgk8bpIAEkgAT+JlAkk0pIqDc3mhh0bNa0TzNqd8zT7jGyL1ON&#10;ER8QHJcQh2iRABJAAkigchFgEE5axJ83b9+9B3n39rV7WHSqUCbnjQXtKZXrusDZIgEkUFkIKJrU&#10;77HW9ew4VfU2diZMrn6LuYMGTuwMpT8VTfSNx59d0VJHXbaysMB5IgEkUFkJFN6kAoSYTBmBkBir&#10;qWlq0bz4aew0yFhLAkNDYxIwoXdlvYhw3kgACVRaAr6vnuwa1apli+YgLVq2Hrbl0Cv/SgsDJ44E&#10;kAASqIQEZFT1226LCNvTp7YRWE8MWs45cCc1NSnGy897ZXsGA11UKuElgVNGApWNQJFMKplwcsbE&#10;g10F30IW8eLBYtNFBIbNkYAYgcJn5ih8SwRcNALcL8e2LhjVY7NL1mFfd69Ytnnmf4FF6whbIwEk&#10;gASQQDkjIF7qk8GUVVCQlWFCqQohg8mSlVMAkVeQZ0n2mFHOSKC6SAAJVHoCRV7rhIQlp6iqLgLH&#10;UtJQladMKUx5ZRV1mUoPs9AA4uJIvXokNLTQB2BDJIAEshFgxHy5cGi8WdVqNlampmam8P8gpqaG&#10;+gZ2vXtvduHSzaktH4P43Do1p4WhoRHVqmrNqitehyZRdhYs/V68q4r7x83V9V04UTBRmXwrJDQs&#10;6efuMTV0yZdbn+49fA0Zy1GQABJAAtJNAO8Ckp4f6t7KSP367PDs5q3bd+3SuWu37m13f4lhU67r&#10;SFVSqngcEkAC5ZVAUU0qskrk5/OTC0YOHzJ40OD+ffssusNPFJLYR1tWjB4wdPCggQP79+8/YvDg&#10;42+T03BHnedFweMRV1fC55fXqwb1RgJSQICbEOj7NdDbr1q/zZvWbNiwcT3Ilu375o9vyvVa7zBk&#10;57tIqDEDmzuv63vXOKy8H6/fZ82u9UvWdJTx3j+9y2bHz8FsdBQr3mkMDvEJ9Q4lymbN503tZWig&#10;r1xj2thBVeorhAcHeXiixbh4cPFoJIAECkOAmxD6ZmPj9vb1a9na2lbLEBubajUa1p70n3uayEuR&#10;fsTnRPmfG9GoTg1oZFO1apWx+058Tcbn/8JAzq0NQ+D76Ob2dYvW73//+vnDR48fPrj/cvv8ccfe&#10;eEZzKaqS9ovHIQEkgATKI4EimVR4nMSkVJIU/vP1g4tXrl67evPWndfeQq6QsP0+vnt04/LVa9ev&#10;37x588LVq0/d2VzMrZLnBQF3G2aRyJfHSwt1RgKlS4AhIyMjK6tm0GrA8BFjR40aOQpk2OABC5dM&#10;7tXT+PvN3VffR8E+Otb56P4DzwQK7eYe2zhxwOhpY5dtWdU68vvp+/e/BaNRs3hniJPG5qQQZQ3V&#10;WvZ1GKINtKyhgYKmBomMjfLH0J/iwcWjkQASKAwBATc14ufH504c025DR8+bM3sGyKxZsydOGltN&#10;eHLFNIerr0MSKdt6vPfXC/PHrr3yU7/P6MlzVvQ24b3dN33VzqOfYtG2XhjOOdv4PTqw5+B/n4M1&#10;9Rr3mzpx9Jg+dfWDX97edPzKB/80rPAmGVM8CgkgAckJFGTILehzyUcWHVn4B3uI7zGsM2DYsN59&#10;+w3KRwYMGDByyJCOtgqyrGKqhocjASSABPIlAG/CBAJ2MlQfE2umYla/y2BrEvz0nSfhC53v/ecS&#10;rdVj6OgxjTRF781Mui4Z2bhKxI9f3iHeiLdYBJiiHFryTKaqUkY/XK4Q7FhsTlp8UlKx+saDkQAS&#10;QAKFIcBgsOQJizTsOXX+oslTp80EmT59+oL5C5Yvsw99ceyC48fQBEKiPt86t/vmC6VhOzetWTpv&#10;6sgtB3YPNFJ3vbfn5EdcqgqDOUebgE/v/aLDCKnbo8ea8wePnj51cmV/GyVW6LU3X70+p0jUJR6E&#10;BJAAEpCcACMl5PuPz06vXr16+UJMnj9//tE7MJ77V9LXWM/vH9+8eP6c+nH+5hpaAqE1RTGpCGv0&#10;2X7g8K2bN67kI9euXTt76dL45spy8pJDwSORABJAApISkJVTUVYhJCQmTsgPJ0p16vfv3bRNVSrZ&#10;E51DOyo6lsuISklJYwskHQKPEyPAYMqAAZ1mqyDLhPSEDBmWvEKmmSWjaSm/H8BzggSQQCUmkJaS&#10;AGnqxIRn3Wt6W0O+8/c/0aEkyOPTy0duqnZTt01pICroy6rZd1CvcZZpcS4fP1RiasWYenCYNzuC&#10;aDSu13x0R0XoR6jRd1R/eX3ZlKDQ6JjoYnSMhyIBJIAEJCLgcXrQ6A72bdp06Nq7V6+e6dKrR/v2&#10;XRzWXfgYntGnIDXm5+nx/Xp1btehR5/O7dv1GNhu84uYlOJG1xTepCLuxifgpbFT4lPoGFUx4fPZ&#10;STGxcXFx8BFmp5LocsCDkAASKCIBKkO22CFpUcG/fgcT1TZ1rQlPv8vi62+OrBvWTjd9teKnxn53&#10;+5QitLQ019MvyvpXRKUqSXMGk6RxUkK8gvw8PDx8/EPcg5OS4K6UGhvp4xbk5wV/9PD44/47ODKR&#10;w8OicJXkosBpIgFpIMAQKKnpseQiYhNSkoN5DEUt6xZNJrTSy1SNnZiUxIniCuPiwIkFpcgEmAwZ&#10;iJ01VFXR06OrUwi4aVwCJvXgsIjImOI+nBRZHTwACSCBSk+AKccSpNXq7HDHLSERFnhaElM+HW3w&#10;+87sxWO3vAWvdtig+h7r1WrR6+TuR+/7psRHvX44WTt233CjRa8S2MXKByDZI0Xwlwub59hNuZDN&#10;Dh37+d2u3tpaRoZGi2/Fs1Mr/alFAEgACZQ2ATovkdhC9svl7okVZ+OUxs6aYMlUznqMp34Tpkb7&#10;Hes57Eiq7Jgx3Rvb6pe2chW/f/BGTAp32zzU1BIyPlaxMO6+7uOHKCL8fffUhLqmltaiXJHVbWuM&#10;Xn/3Z+b7gYpPBWeIBJDAPyDwl9VWyGN7/nRL4dW1NlNVNrBoNvPMrTf/zaqZpVag38/gMI6Wjm1V&#10;tX+ga8UeUojZaSv2CcbZIQEpJsAA+Uu9Bv2ntW9mFer55qOLkKSlPD203Dm27fbDc7p0NSdEvWWb&#10;sWsvTDLhnH74ksdjF2NekplUmCy5OP/AS4vtJ52LoAaPuj5yfFtd/Wrd+659DvYfdmoCW1AiXir8&#10;9+u7r16z84qf+BTTPqzu3MlCQYYlZ9q0/+zn6b779Hi+/y2fXoslq6iqa2zd63wE7diP/ubFuELw&#10;UCRQAAF687SRbFQn6hbEojR+9Iheb9I7hx6ysgq8xKANPTUzRUtbqWarnb7MuWcDNrSSk8lcVEVr&#10;gCA6+dGSJgvexrXefnx2h45WmO6pmNe2EPwVCxd+il6LxUSNhyMBJJA/AYg2lBeLN2cLfY7NXvQm&#10;utXo/s1tqtFuFGKS9mzhyq1X/1O17zxzQF1EKykBIZGRVVBRFx3OkJFVUwC/RcKQU1JRF0VXiQtu&#10;xCWFjMchASRQBAIM2HBmN0FoVa9lbJQQGfHD4w+f6/v1ZSKvSfuetmbadLfyqtrGmjIkyfWXH59d&#10;jJWKGrkIiqY3Dfp0eu2sscfeEzXLpo0s1eTYXk9cfKAysJZOhxmHV3fUYOvUsrfWYcnkuIsVZiiq&#10;1r2oHe/brsFz192M7rLeYf2ykVbwF/go+s26wTPem7Zt07F/c77rs4d3z8TUP3J5XTsNlgzX/fys&#10;Fdf9Y826r+hrGBnudHLWK5NN55cOrGkhegVx7969ESNGxMbGFkaJ0m0THU309IggI5HDzJlk797S&#10;HRF7RwKlSWAWmbWP7CvNEQhYanyJr/gQEa937F3ksPXPsFUXhtvxBTK0aUcgEKoZ6lvXaWwsl94Y&#10;ljgwWCe4fzg6Z8oB57A2uw7M6dm7tjYL41CKe8LSkiIjoyPiU2TA1zsfEQr4KjqmulpqCtJmxFJX&#10;V4fsX506dSouCTweCVR6ArAAQxolV+LajXQD83pp8BAQatfkRJz0SZaLISfG75GD5bDz8gIVNVV5&#10;GSZsauEVJZ/DF6RF1l93b8eILna62V8eeh8ZNnDupai2A5etuzS5vkQ71dKYX/nq03mf/eitToEc&#10;26at7KtopvH5An7Ep0uvfqVxTRs3rmtbQ1eGyxcQIUsgaDpm2+AmeipUwhWpEU9Pz+rVq0dHR2to&#10;aEiNUqgIEkACxSLwfXut0auJ/tRt+7d1rSre0/dtUybuvMEcuO3q3jEKn+46umm1GV7HTE4FnhwI&#10;gx/qfHdJh75nOu7zvzDaTFFVUhUkM6kkR/v+enH83PUb+678EY2s0rrHyLadWjUwsWrat4mupMpk&#10;PAGxY0Kc9q+99PGtsz8v3M102ObRcxaNqAKfppGYh7NqjPs45uSmRb3aaBKB142zCzfO1Fj/41AX&#10;c/lP+zpNvMzq1GfX1gXVoLHnm3H9e8XPPr6+fz9basVEk0oxzwsejgTyInCBXAggAWpErZTcfbmE&#10;a0JMBpKB4gpEvN62y2HZwbB1D/0XNcuhWYZplvpvms+jW/scNt8JDKy34uSmuT2tqQ12pu0WT6uE&#10;BIpKEFwXqRpBUiRoUpGik4GqlH8C18n1KWRKNCnd3KT+xN+MmGXS4sT4PnKwGnSqWf+NI9vZ6qmz&#10;uXQaDwZLQbZa6z52WrDcU2sVbVsHP+pnyyYt2XNHafTICVMW965poiqZs3b5P1vFncG7HQ2Hbv0c&#10;IHJVz196bHc/Mb6aHrURlxpBk4rUnApUBAlIToA25Wce/317zVErZU3n7Tm23t4gq9fINyuHjD8d&#10;p9Jn2c29/SDWJ0NEu1hOxI/raxatPvjB5OyTB0PqKMhKbGSXzKSSrkzQzakbDjuefRGUotB85I7d&#10;2yc1ykr8JTkfwosOdNszbsYfLcN6na3frYm3ndBowoqx1oTwk4nr5po9fUafXj++kyXlr5PmG/Lo&#10;YO2ZKjfcV9jHHBkxyIm0Gbl2fTfKo0XAI7832PROnHlq+thWllD/Q3pNKg4OZNs2knG/LwY5PBQJ&#10;/AMC2Va00tMg20BgUtntsHRfyIpbgSvtoYBDXgPH/76yetCWm79S2+5ZvnjG8Oqlp2Cl7ZnDSfpz&#10;f72zgcPEhjpElnqTnPGUEnB37Yn3UTFVOk/o2qqOUXFTFmQZccR+S39Q+gt+PtYe8YUWTSqV9pLF&#10;iZcGAfAfuUPuQJxmKdnW6W6nk+mqJOs9Im1S6X9q5K4/B6baqObcDYtWA3rrHOt+fcGmHSfOk2EL&#10;lq9b3NtKQwZ3XhJfCO53Fu6+5eIZqCSfI8gns0+wo8sK+G3nnJlgb6iWowicxEOXwIFoUikBiNgF&#10;EsiXwFPyNI2kiZs8ShAYvGqtS+qKm9eh8+/ba4/fEM1pNW7yzGYmiaJkswymUuz9jdve+FYZtmT1&#10;zGkNs3lQcgJur1uyftvFmM4rTl5Y01KVIbFBBcYShRwVUuICPn54//zFi5eUOL358O6988OlDXRV&#10;qWcZhQZDJ+198um908uXr1+98gjn8vmF7DVHM25cfMCNuz+ov6c9n1176oyVxz1EjdhxqdeGKrTe&#10;eu57ePpB/ICAh2tbkRFnong8p/mtejuMO+HKoz8TsIX+B3rJDVh3yy1A9AdHR0fIuJBTKQFECpSx&#10;REUJmUy4wwsbNhSqqwu7dxf6+paxCjgcEijvBMKdti5pzFIxWfNUKOTmOZlkt129WlfXrTP56Ft2&#10;eZ+x1OqfmBB2egTR6z773MNA0QKc5PP7+cnTxw6cnFJLdAetO/aEM70OSy6idZod9efn0xsuYcL0&#10;VZv+Y/gP58t79+4/cPDQ0f9+JVGZvOAOQLfgR/+5c+jIoYP79uy7+NYnMEX0UYYSampqjx49klyl&#10;rGFEfZT9raRYquPBSKAkCQiyvlgl2W2ufYmPxY72uT0WTOpDtn0OislnZF6i5901w22IWsOh8+9E&#10;JIoWKvzKSnyqioyuzDfa+U8NatExmUxIBSAxATwQCSCBvAjwhfxvwm+UKbs0f3YId2RT4Nu2ei1N&#10;CJFR09TT1dVJF211deWhBy64JWdf83kpbKfNc7tbEpNOnY/5FP9sFt7jEV48fjrRv3OHdm3btqGk&#10;dcumzZs16bLxc2Qi5WXJ/nzp6KyODZu1btOmlb39xocJklf8YamrmfbrIcrLnpTME8CrBdqnRyDg&#10;BwT6MjgpYK1JL3NEnSo2l+EbHET8AgLTkuKIQJhRuk1I+Hy+nH9oeKpIQXD5ZHC53ODg4ICAAH+R&#10;+Pr6RkZGZk8MXII2tAK7un6dQCKVe/fIsGEFtsUGSAAJ/EWA2hDzKZNoPlwCT2/d++SP+uC+fbrW&#10;SQikv/ggfr7BUQnsHGXgEbBkBBgMJkOBRNzbM3PrwQs3vwW+OL9jw4RxYyZOH3c4onr9urVs7euY&#10;ahQ3kB5uA2k+b8+sWDdn8rEfsNKLVGWA8+Kv51f2rF+2dOfO7Tt3LFm6/vwj16g0uG8woKZn6K/n&#10;pzYtW7xjx45dO5csW3vw/EMvuB2UZPARDPP7N3n9mgQH02EFKEigchIopVeRucKUYKwYl0tXD+y6&#10;wuy28cLF7T11VUSvIvErK/G1KoYO7sQ8LofLz34nBot2GpsS+AicCSUeCg9EAkignBGAVAB1SB05&#10;IqdAFErpB4gow/9lF05ijF1Xh+tfwyMi4AlfJFFxcUkXpw2rRfnJia/50bdn9hm/eHd42xXnHR9O&#10;sCw+4sKbVGAsWSUNLS34r0w+Asumqpy8inwJxcxnW4Rh4IzktWJzZ7BkmJRSuRlHZCBzIk0QksFD&#10;eWoTExNzc3MLkVhZWU2fPr34ECXvISmJsEUFm1QgMgkFCSCBohBgMmVk5WRlqbo+ee3Wot+88pJh&#10;hjvvX9vNVEXPjP7ig1hatZp+7N2vDPtrUUbFtjkJgElFWVNf31Ah7vmm0f3rmrWbcuB8oKq2iY1h&#10;v523P391+7V7dkcbHQkyoWcMJeQks7n+j/at3rry6u1EE/WM1MOExL3dPm/9qR8xSzx9vX08PW8N&#10;fzZ90Y67jp5gdecGvDyza/rKaz2f//H08vb7vkne8fb6DaueJ5XwKRw+nLRuTZYvL+FusTskgAQK&#10;RYCKB4I8qPktMClvnt88c+C5Vod5+4drhUdGhNMSFhYRFQN+bYUaBhvlQSDiz5P9sy1Hnokkoped&#10;GeeB4+1zepiKmr6WxqyzfjGJxceXdYKLcS8pvhrYAxJAAgURgHiceBIfRaIiSEQp/UD/48i4HIrA&#10;Ez+UROBzC9Lw20abtmNOvDJbvGXH7rX2eQcvFtSP+OeFN6lAy2YzX33+Bgaf9JtRrv+JjIj0DQne&#10;3EddobjvJHNMgynDsrS0YcjBzCEbjUio/yjICGwszIlFFStFFXW4rWY9XMGbU25VE2NlddHrCA6H&#10;A27eMTExMIMIkcAEjh8/XhRc2BYJIAFpIaDTZPqyB8HeX+e3BjNvHkpp9jt+38UfbNXhYLEWk/Dw&#10;T8emtapVMquotAD5d3ooKWv33xoWdnO+ka2OSAu1Jk1nXvsT+CfkOjjaZ0gx3lIm3JvRu1aVLpv/&#10;eNrZj6nHAefFdEl5++EzS12v24LBokxkwhbLrs4URPi4egUT4hP0w+9ndJdtU+pzqR245eBNU+vX&#10;U3F58aEENvfirJVEKQJOnyZduvy7U4AjI4FKTKAgrxXur+9/vDxC0nweTrLS1DXQ0zegxdDQpnmf&#10;dbfjKzG6Epg6vLaMDQ69uazNxLMB1L485fnSZf0trKp37OBwg89NSOVEJHAzK1xKOp4oGc6vs7N2&#10;Ll140iPjXiIyrbifnDq2roaaho5VvXbj74teUlI5Dah/oz+f2WSvoa1vZGxk3u2oZ0hq1keS6oHH&#10;IQEkUDABJmFCwQpIelV6P9C/LOTuyykMOtYob+GlRd8cO3yzp2Dw4WM7Vs9uJXGFn+xDFN6kAiuU&#10;rKKGpiaEJmnnI/THyvKUnShjMEnqNOfGApxRLKvUdA3jpvFS6M85HEZK5KeaVUxlGcTSwiowRSU0&#10;Po7+SCBDogM/VzNVVlemPGtEWWPAkwXSqYCKuiLR09MDI0vBlwa2QAJIQPoIMGUVldS1tTWV8jGM&#10;MOVVNTS1qYhK+jufIXp6WmqKstJW01f6GOenUc51ven64DfHp/arp0ISnH892bPqKRW2mSXFuBEk&#10;RtSZcOzZm6AH1+a11hZ/qRzg7aFuyWvYpDXt5wf3HetqdTwiBFEJSWmRsWyBZ5NunUxJesFsc0ur&#10;RKGBe6B/yYKmfCfpmw6+7C5ZstgbEiiYgJyGeaedIYHBh6bZGWRLPJh5MKv26FknvgdB4HcQJYGB&#10;ov/AfwN+vb6xtFdehxU8OLYQba75qUmEG/b7ysZRvXoNGt5/3sH9N/19/YL8LWYcvXvn2vWlvYzV&#10;czroF40dg/hdnbdhzb7jzhFxaRmHMlJ+nBgz73Z4UtsV505vmDvMNGBazyWOIfFs6lYQ/GL75l1n&#10;rxnOPLx385atvZibR606+Op7NEZ7FQ08tkYCFYtAcqrvjQ0rriX32LV52eThdeTlivG2LxuZwptU&#10;hAzGz6szzjt9i0nPY0ItpPlxZjCi3++8evuMS1BJhasy5Yllyy66V/defv0+hho61fP5qdW3NDu3&#10;tmIyiU7LlqZfPr3776CbSCuZb+enH+fb1a6ir62QoSZYVcrBlSGuZLlQuBwwRRWRABIoYQIMRuD7&#10;w8sm1WnQpFW62Lfr1G+V41tv6j1h4p9XF6Y2b0190rxBHYf9zzyjinEj0O0zrEuz1i3ktXQ1FJhi&#10;yXP4gT7RSYlMJaWMRV5IZOQV+T7RkQmeXtER4UF8JZUsf0kZOTkSkRoX6J+xI4c7QnGt6v36kU+f&#10;0skqlrhrZgmfMuwOCVQ8AgymjIKGoaGRprIshIDnLgw5ZVUtA2MjIyNjSkxMRP+B/5oa6euqKxZ+&#10;I1zx8JXAjFT1a/abMG/6oOqJXq/u3r128eEvc9v+s9YdPH5488KJPXoO6N/AUlmOJenuW8jnxDof&#10;Wrd03Mgtz1yiiaauYrqJHJ5AuJ9v7XsWoda6+5z5vftMnjlxwpTa/vuvOHskQEyv54drT1x+qDWZ&#10;tW7g4FEjRixf2YH9/NWHJ78KUfS5QCa4My8QETZAAv+CAJ+TkJCcmJTKzbJUZFMjIdT3yeG9v5JD&#10;/3y8tnn2gjkzps8AmT592uxZs/c+CkpLkXSlgnEKfyeBQQLeH9+x2WHe3J2b1m8/efwpZOPLFVj0&#10;t3Prt27atG333HkLj1197RsrOVYhNzUxJZUNuQZFwiLK9YdvGVzF49zRmVNWrpw4fft/TnpDt46q&#10;o0u9p7bp4jC4pYHXy4XDly+fM3fuysPcHguGN29oXFzjuOTqS3YkPHjcvEkWLKDS1lLOPsU4vZIp&#10;gEchASSABAomkBjs6vTw+xeXN+ni9OLJq2+B4dR2lgjTUuK8nF9Tn7z/8v3FF79Ykc+1hCJvoKcK&#10;roiEy+GDQSXrxpOckszlpDIgPWJmx7BgMhNTOdyEBE5qahLzr48gPCAVfByTk9NbKysrz5o1a9Cg&#10;Qf1E0qdPnwEDBkDKrSJo+fw5SUkh48eTkSPJ06dk1aoiHItNkQASQALllEDWzlRJ06zp0B37d60d&#10;M76diSrsxuWUTJr1Hzd19KTOplmTk/RVsJCbFvX89mNXf9J2TNeO9RpqstPopyVQwPf9i5SmrVs2&#10;a28u+otyrf5L+im8+eTP5pDEb26R2nLVuk5pTqug33jJMOOIsFCfwBII86J8YIKpYM9r18rp2UO1&#10;kUCFJKBdZ8igMYN7NDPLy/VQIJRnatbrN3RoT9O4KH/37789vaCgOiVeXl5BMWwoXCc5GNiLFvJo&#10;aPb7zsIlG7fdcaaGk5dtOPXw2vZaHB6skxldQLZIXlL4l+tzN9xMoBopmo1dsGvu9H52ehJqmPTp&#10;6LLPzKZVug/tYJjVxZ8TM/f95/IuVKhn17bz3C1z64hWV9hoM0jk6yNn9h+77CenqqFff8H57R2U&#10;afXg33v37o0YMQJKpkmoSwkeFh1N9PQoL/EfP6hFeft20rEjefw4a4SePYmjI6lZk/q0YcMSHBm7&#10;QgJIAAmUEIHIX/ccH9/95KMkn28IlYCTUqPz5O5t6hkXO8yS5/Vw89ltJ+NX+uxsTai8xK8W9d8f&#10;nVhvzO2lLUUuIkISeXpM3RtqC5ZP6xXlfOj4bP+hv64OhrsHtZ/nPN438uzTqFozni/uKEIAyRRq&#10;1KhRtWpVKAYH/xOqR7FYrL1794KppWBEqank8GGyZAlp25acP08ePKCsKtraJCqq4GOxBRJAAkig&#10;fBNIjvQMiExIYTOZVIZ4GVmWnFLKnfHDd7z3iuDI2/UaPGXJ8jaKSRxIHqxlWtNIU56VV8qz/DEI&#10;OGkhN+5EDRtQl5CvW7uf+a5hvOjCAjtY7AXk0WTzHcYTHEYt72xFrfDC2FS3kz3qfOr388hE4bHp&#10;23w8LIc8WtUq3Ycx5uyEeg/Vpo+fvLB9NUKgiLKtrW1iYqISnQyrqAIvPvv3pw6Ccm9NmxIWhhEX&#10;lSC2RwIlToB+3BcJbRTILmINSnxw0aCFFqqqfMADhxG9TK1sbMzyNAERompRs7qtjbnR9L2v/ROz&#10;l4Eu9HDUgZmNoVBqhuRd3F6sUS6jODo6amhoFGX4UmsbFydkMqn8OW5uwrlzqV86dcoaLCpK2LEj&#10;nV1HaGFRakpgx0gACSABiQlAAesiHlvU9rl0z/V8sG5FO8tZL4U8+kbgc3DK4Nk9Fj6JzWwctLe7&#10;zbRl53+y+e/ubZxm0ua4T+adJOG/jcNm9Bh8/k9GY1VV1ffv3xdxGhnNQ0LSV+mfP6k/bd5M/U9r&#10;awl7w8OQABJAAuWJwNsdjSz0C/VYMmS/R0RcCUwt6dW6zrNHDN/6XdSXgB9ytJ1x83lr7nul0Z3z&#10;Y1K+brZnNl76JPrXnflDew9su/Il9QxCS8TpcVVaDF94/R2H+l9gUoG0uj4+PvHx8VEigcoVcbA5&#10;L6TcuZO+/sOyT98CUJAAEqjcBAof+CMy/QhNu2w7dzvA+4/ro0db+jNlFWBLKiZKCnK6JjZj9nz4&#10;8fvXH7/g/TNbmqlQJiFJHf7EiveI/ZrnEi7xOIW6KZRgo0xPGchrSL8OTcsI7gfXFTB4P3mSPpo6&#10;pk0rQe7YFRJAAiVFAAonpyVFxsaEJxW2FDVTyEtJjPKLKU4EUHbtTWxsOQlKf36IfCdBUtmvXH5X&#10;MVDQ15RnQgpi9Zq/Pr5KzIgK+uzqweQn2VnSTuIgsKVOSBB5VEogkMCLFno919en7nTguhIYiNGa&#10;EuDEQ5AAEihXBJgsOXn5gjWGzbucDCy1Bbcscgu4CeWWfwAGY1CuMznHhJyQGX+EahXw9GdlZaWu&#10;rg756+kU9vb29kVWAg7IvBdIcjAegwSQQAUhUBSTCrUDzZi2YrVqEy4mJ8T+VZg0Ijo2PsDr+9FR&#10;4nE+pbGOlmv4X74QS0sq6sfLi9jaknXrqMCfly9JrVrURtzYmPo7ChJAAkhA2gm4Oy7Zunb4iQ+Q&#10;44TNgQD3vAreCLicNA6Ev3t8uHh4UZNtbyHERuKpUVGmYsGqsi1atk2Mjbi0ZPNXQlJSU+4vmnJN&#10;17xa46oQ61PFrJ6xndXlSQsexSSAGef93jUXPb2ZHdo1KsRjQNH1GzOGyqUSFETMzQlkY4HFHMwr&#10;vMKam4o+Hh6BBJAAEviHBOqNvfHiva+fn3/+4ufnt3OEhRZdk61kxcC8KktJGSKLsp5kmCymwNrE&#10;WKZqFWNVDR3eXx8RwrPQ19XQkaO04PP5YF5xdXUNCAgAXxUQb29vyA8giYZQKJa6LxUyi4IkI+Ax&#10;SAAJSD+BIppUsibEYMjIKeQm8vKyVIg7Sl4E+Bl5iDPD9RVEkZ6Q4xCETpx49ixZuhQRVmoC4rdn&#10;GxviX8KFXys1W5x8yRCQV1L79ebZnFZqylqG5jrdj39JztVUEvd0Qas2FgpyyjVbT9zzSFVJsoh6&#10;kcrg7M3lpXG4WeMo1J91YvucdrX212cwVNU0Bj2ecu/g8t6dLKjWRs3HLzx9YtH7bqa6qgxG8026&#10;k8ft2bysWT5Ft4vHhTagQFkh2GG3aUMgRH/PHtxqF48pHo0EkIA0EhAK5VX1DY0szM3NChBzc20V&#10;FpOZuWiXlOkB/E2sqth4xLES2OkZxflEISHss7WlnhJLxszEKJ6p6xuTlT0xNuS3qZ5QT9Mg/V5C&#10;uaxUq1bN1NTUUiTgsQJVoCRh3bkzcXaW3B9fkiHxGCSABKSOgMQmFambSblRKNMXMdO2Ah4rIBAE&#10;BELnuKpShdAhP7KltvsvN7wqq6JwnUDaM3BD7dCBeHpSD2kgJbUXqaxQcd4lSsCm+8Zly5b3tE1M&#10;SYoLT366qH/9mrXs7Gr9LXa1G47Y9/F9GI+bomzccOKeD/OaFaXU3N8Ks8ztZ8w592plY0JlREwX&#10;tRrd5295+vnLl8+fPn69s6hVbaNMNxQFXetuc298/eDy6cvnL893jR9YtzTelWYoQn89IYoTMou/&#10;f0/9DpbxRYtwq12iVx12hgSQwL8nwGB4PVz/3+v3oVRm78IIM8n9+iPHo28DSjAGyLJle51njo+f&#10;3QkRaZD06fTii8xWTSwV5YlSg7omIQnuVzd9ol0FA58tPhkGtv8q5qK9FBX1Cf+y2ezC6F5Am58/&#10;qQJAKEgACVRuAmhSkcrzHxNDBg4kffpQJYHWrAEPRanUEpUqNQL0s1l8PHFyIs+eUb/PmkV8fPDZ&#10;rNSIY8dFJyBkyCg06Dxz66mrN/+7fvH2ouoBHu4/f/z4+bf8cAuqOmPvgRuOt6/funR4Uncd5fT6&#10;C0UfELbBciq6ehbWBspiEfRCwlLWMaxev169unXq1LbWlmOJu0kyFbWq1q1dp269+vVsjTWgwGcp&#10;OmeLygZRds9fvwj9O5hXaP8yNIZKcrrxGCSABKSWQMDbg7t3LF6+8uyxQ8cunXsRlMfSmup97+ip&#10;I0dOnFuxZP6+E1e/hRdjQvy0VHZqanoRZbgJMOv2W9LJLPbJtcUO+/atXL750NmE1kuGN6qqDm8o&#10;LZuN6NSqbuyHldN27dy8deuijb+t+/Zo3aWmVjHGz/tQ+iUorvOlAhc7RQLlg0DhiyiXj/nko6W0&#10;FFH+9Ik0akTpCVH3tJPhvn3UA3PVqlDVjarBCckOr1whgwaRhw9J167p+3J0Vyn3F2ChJ0CX/vLz&#10;IytWkBs3qCvhzBnq4BcvqGiC3AuDFbpzbIgESo7AXxdj+PP9lz5HJ3JkZTIt9RDkzuDxDFqPH9Xa&#10;hJX+V2m6gCEx4bVr1zp16iQJkvBwKMJMHfjmDWnRgvoFjJ5Q9p4O5ARRVCTXr1Nf5LVryfjxkgyB&#10;xyABJIAEpJSA+92Fizdvu/2OUk+G1J17YW9PQ4GQCUlf0xVmMlm8tET3q5OmHwsS/Um5+8QNi5bP&#10;bmUm4YzY38+tdApU1xmybIiVqAtRRVSfy4v2Hr1xJ4ClbV6z9fIrO9pSvt70fSb+x7Wzy5fs91CU&#10;Z8nZLbq5a6C5nlz6R56entWrV4+OjoZKoJKoc/cu6dWL8i5v2ZK8ekVWrqS28bCBR0ECSKCyEkCT&#10;Spmf+cKYVK5epbxU4N/Bg4mmJoG9O5pUyvxE/csBIyLIzJnUBVCvHoF8xm3bUgmMt24lkycTNbV/&#10;qRiOjQQkJCBNppSMKZSkSSXX+UH2cdhqQyAnJh2X8LLBw5AAEpBKApQ5I+jZquU7d979pMZixEeE&#10;izIB5hQ5bWMdRV5KbNsphxc7jKijLfGtQGRAyTKl5Pg1+9BZ7bM+yfxbyZhUICUiJCOHfZqrK1m1&#10;iqxeLZWnCpVCAkigLAhg4E9ZUC7UGGBRL8EQ00INiY2klQC80wZ7CggY1EDAPwWcmBYuJEeOSKvG&#10;qBcSyJ9ARV/dcp2fkRGBPTdky/r9G33C8RuCBJBAxSFAWTdM2q85fS8xOtzj3cd9/cHgwWRCbeJM&#10;gRaKSmpdN73x9wgMi026tAnsKXCQxLeCrIhOsdjOfKph5PZRCRfPAPMQBObTickz/RMrzjnGmSAB&#10;JFAEAmhSKQKs0m0KSzPGYZYu4vLTO9QKAQFPJTqRCgidT0e+VMq/lh8uqCkSKD8EYD0H2+ilS8TX&#10;l9SujSmxys+ZQ02RABIoCgFlS5NhpyIjI8LDw8KzJCIyMjDA5/I0GxnlonSGbZEAEkAC5ZGAhCYV&#10;UaikkPAerjQxttLTVlFqNPHQvSvXt68fbD/uLqc8gviXOkMKQxAIuTc0pDKSgtCpDVEqIQHarAZ1&#10;WEFSU7MAgHMpCGRnoL55pZhhsxIixykjgVIhQL+MTUmh/lVRkfzdbKkoh50iASSABEqKAJMhr6oj&#10;Eu0sof+XmoKEzxklpVsp9wPrfFwcNQY4JOL2rJRhY/dIQJoJSLLUUbGIKX7+txfUrj9+e3CIb2RM&#10;cmpoHNsvwMv7xVWn8yv7zX4QS/vBoRSKACTI2LyZch2EnCngIn78OFXrB6VyEoDb87hx5Px5Mnw4&#10;dSVkCqTArFOHyn+2cyc+mxX50kAjVJGR4QElRADyYT14QO25IRk5pCRHQQJIAAkggQpDAN6JXrhA&#10;qlcnW7aQkydxe1ZhTixOBAkUlYAkJhV49Zbg+ea//Ufc3Fjt1504tayHhYpmcryGXd/h46e1s3a9&#10;f2bVpQ+paWhUKdTJgIc9eIEJVpVDh6jl+OhRMnIkoeM+UCongdevqXnXrEn09bMcUmxsCORlYLPJ&#10;9++Vk0qxZg2GKshH07cvlY8GBQmUMQFzc2pAsJij+2EZk8fhkAASQAIlS4B+Q6OqSv0LTojwNrR1&#10;a2JnR4KDCZQBQkECSKCyEpDEpEJIXID395fPkhRqj5m3eNyY4U1NteWTk1RNq7XsM2dYB3kS//Gj&#10;F5eH8T+FuqjgYQ8WaKjiNmUKGTuWTJxIBX3gS/VCsaugjdTVqYnRrqTiidwwBVpxTvi3b+TWLbJt&#10;G9mzh3BwcSoOyjyPzWfdqtSxapnXm8R5GUvldGGnSAAJIAEkUEQCsIyHhKRbT4YMSS/HSS/y8H4U&#10;BQkggcpKQDKTSho/jcsRMoi6kECceBqPL2SwFOSgFnxKSHigLiEaWppMhkxlZVrkeefcZ9N/oTOS&#10;wu9YQbnITMvnAfBI6uREwsKIiQmpX798zkH6tBZ/pwTazZmDiUJL6SQxGIkety+d3bZt244jZ2+8&#10;/hEd8f3m3htuyRwhVfuyUltVSok4dosEkAASQAJlTODYMSoEG1yJIfs4XTSAfuPFlOyRqoy1x+GQ&#10;ABIoFQKSff919cyq1a8tZL/etOPcH/dfkRxealJ0sN/rW4+vXPgvSEmjfaOqsiysTVLcMwYFdCHf&#10;FfiK//pF5VhBqfAE4K7cpg3lPgrxX5CCAZ2VSuSMg1ESop0h/TOIhQWRkSE/fuAXqkTQZnUC12q8&#10;p/PHE+unjB29cOFChykLN5x+5v/l/ITZ09cdvvYlis2nrCooSAAJIAEkgATKNwG6UIB4zkg6DghC&#10;s1GQABKorAQkM6kwDGu0GDKpD/hR3J9R3XbYgc8hP10OT+jSuu/wQ780zUzHzRhSRV4WN9DFvai6&#10;dCEfP5LERMoWHhBQ3N7w+HJBAELAQOCkg2CYQEmdMkjru3496d6d/P5Nuag0aUK+fi2pvrEfigA3&#10;Nune4naN551L0jAx1VFlGKiqysiz0oiiDvuaw8zNtx96iJWvqmzIMm2jYM5DQQJIAAkggQpG4PJl&#10;Mn8+uXqVyquCggSQQKUkIJlJhRB1O7vpJ8IDjo2G574scIZVmm696f9rUyuiAFFAKMUnkBmETxvF&#10;UZAAEpCAgIICdRAUpc78QtF/QT8gCWDmcgifnfLn+L6bPFJ9winnn2/PbBleLTJKQdO819bgs1O1&#10;FRKvX3zm6h5cMmOVw14yvcHFy6KXw3mgykgACSCBHAQy76POexrXa2RlYWTYavy26zdfXd4/utX4&#10;O5XGcYPeVCQl4RWCBJBA5SQgkUmFqqIMuLT0TMcf8Hb//fPnj58gP9zcnB5fmdScMOUq96s4Ycb9&#10;JfMXya8tyCL+9i0VqgC//PyZ1Q8+CkrOFI+sZAQg5TOkpO3fn/z3H4HUv5CnFnx0mzcnDx+iH1AJ&#10;XQpsHtfnjwtJs+7TsqaOmhKbzYPsKQLRKlXFtjFTiQgrdeQilD/39ycsFqlWjbx8WULMsRskgASQ&#10;gDQQYDA4kQmvt3TpOmHdR9dPvv6hYb8CIr38fX89Pvvm3KqBDg8ikipDRng6+yGs8yhIAAlUSgIS&#10;mVQYgsgfd49Padtz4NBVv7Uta9SoWQOkZq1aVa3M1OUqcRJC2obCYDBu377t4OAAvxT3ogJjSoMG&#10;VMqryEgyfjwZOJB07kyWL8dHweKCLY/Hx8dTWtMFttGmVvgzCKmIQIyNiZoa9Uvt2lRRrYQE6juF&#10;UjIE5GVYRkY2RNZr1z2X6IQkLQ0lFkNWWRXyaX06v+0LO1HdxFBLWatkxpKCXuhvHx2jByIeUZ+X&#10;dlpa6c3QPUoKTiCqgASQQAkSYId8uX9w56OHwdWmb9g8u2s1TQN2ipJ5k84DJ7a1dnU8surqu+gk&#10;UfrWSiBoUqkEJxmniARyJSCRSYUkRHi8uXvkpeP194Ecfnbzc7HNCOX3VIEN5fDhwytXrly2bNn7&#10;9++zT4TeiNMlckEK+d42OZnKUAvi7EyuXyePH5MXL8ovItQ8dwL0tQGlnWgzHKRTzSlLl1JZdaAS&#10;8Pnz/9imlqtBR2qtPPRDLP0lAoEH4JiYdNp4OZYMAZaCYvWRE1sKhexrq4f1Hbd839Pvyb7/rRvQ&#10;p9/0gz/CBSb9ezesbl1xYhfhS+rlRbp2peAdOkTq1SuYIlyEt29TVphx48i7d9T3V2q/LwVPBlsg&#10;ASSABDIJJIUFfb9/K4JpOnTe+qWL5narY66SEK9ibNti+ObpPVVI0ken38mpFT8ehg4rhvrKsEnL&#10;FFzn8YuCBCoNAclMKokpSQnRhMhp1G/XRF8JS/uIXS779u1bt24dxEElJSU9e/bsrwsJttGhoeT0&#10;aeqPQ4cWtoI9VGgbNYpqP3w4GTuWigCCJRtiFlAqEgG4NiDPAlwbYEFr2ZLY2mafHNyYe/cmvXoR&#10;X1+ybdu/nDpoAtpGRJCTJ8mFC9TPqVMEPGjyekqUti0F6Dl1KgUw08jyL2lWkLEZcnoWg1fvPTC1&#10;Vfjb58/ffg2I4kIBoPu3/3PR6emwaOuc9o1NKpatHVZy2rQ9ejTl/VTgRQ6vLuHLC/9CguR588jT&#10;p//YKlpBrjucBhJAAv+cAIfHSU6ClCmGWmoQ+5LK4fKEMrIysOJzQhPiTeBdkaaqDLPix8NUr060&#10;takYz759yYcP1A8UACq+r/o/P72oABJAAoUjIJlJRVlL16S6mjKXG/nrR0QlLuSQC2N1kRMKuKt8&#10;//59yJAh2Vvcv082biR6euTiRQI1kgvciMPxUEf5zBmqPfgmwEMsJBWHcrAQAYRSwQiEhVEmM3jR&#10;AScaor2yXRv0jRkMLiCZEQf/hABoAgnY9u+nItFGjKB+4MX78eOU5uK7B1dXAo5a4A8ibVsKCKY7&#10;cIBUrYr1Dkvy8mHKEOP2U6dt37N+2fw+ffvB2jdk4KBBY4YNX7lh2+ahdhpasoVZ7EpSo9LtK9O7&#10;mw7HK+RFDvYXWM/B3xC+4yAVC0npAsfekQASkFICmup6NnXrEoHL+j3X/f19krgCLpeTFOf2yfXm&#10;icPuMswWdaooyStLqfIlpBYs5pMmkbNn07tr1ozAz717JdQ7doMEkEA5ICCZSUWrSqPOk5Y0Fia/&#10;3TN//6vfAREJcTHRtERFRcG/yZwSSM1aDvDlpSI9e00wmmQTcDkBgSxWdNRPITfiOYeB/JqxseUY&#10;EKqek0BmgdW4uDyvDSl5BgOz4Lp1VNZkHR3qB3L9ODiQrVupqzo6mroywYelcWMqBazUbikg/Efi&#10;bx9evTkICPkpUZ5fXD+7K41evf2/mzcugVy9cuXUhfPD7NIbI25Ctm8nkydTPOBrEh6OVyB+k5AA&#10;Eij/BJi6Fg1HTusNE7k3xcKyxxrHX64/Ls7sUqdx85VvISh05OzxNTVUKpabYo6TRt/funWjLOaZ&#10;MmAAOXKk/J9fnAESQAKFIiCZSSXE9eml1UvA7VlIfm3ob2dlpKWjp0+Lrp6upZHx4lvxbPReKdQZ&#10;KGojeM8J8UTgdm5gkJ4Soqg9YHvpJFCOHjlpyyBEJ0GGV/iBzK8gq1dTaV/19YmuLjEySg+rgeww&#10;KBWfAJ+d+OX0oAb1GjZo6XDprqfIXoySkwCYRHfsoDwNHR1Jjx5ICAkgASRQEQioWluMPhzgd2wM&#10;lSSKLlEB/1VUNZ53MdRvV1d57QqTH4CenaIoM1iu9ZLBxTg4mNqiq6hktZSSl2EV4VLDOSAB6SUg&#10;mUlFwEtLSaQnBcUx+eICVpbENE4Shy6gWQqST7elNWQpzKJYXdI+55DBtLJMuFi0ysfBUCrbxoZK&#10;tfDjB4GSq3nJ3r1k/Xri5ET5gPwrmTaNsp5Abs7Pn9NV+POHytAJLirgfpX5A/k74Y+QA+jfZn75&#10;V5Qq17hsPs/fx43BJDY92tauZinZbaUSIKPNpnQWQ7p0FwoSQAJIoFwTgE05xLrLGZiaT9j91dnZ&#10;6dVLJ5BXL1+8eHZ3QXcNbU35CuSQB2s4OOQuXEgaNqTebuYU8N6FV0rwyhNyqcBrp+nTqSjpcvTC&#10;rFxfiqg8EvinBCTb++pV7+Jw8OmzFy9zCvzt9atXS7uoKZRSfQdG4rODY3u2sbW1rWVnV9O2Zv1W&#10;DcZfdWfz4MUolf712a7Vna2sbGzrNmk7yTFBVCYerDwVS+gdOSzckAqLml5Fm1/FOluFm01KSnom&#10;MyurPA+gT7ShIfUvJKn9VwLZkUEgnwv4pNACb2wghBgybr58mf7z6hWpUoUqYAQSFfWvNMVxy4qA&#10;kAi5KXyhgLAUleTlKn4ewuJxzTSMQrA9ChJAAkigXBNgCBMCP9xaPWLi5Cl7Iyxqtmpt3wqktX2b&#10;xo3qGVRAy/GnT9RuzcyMVKuW33mD+oyQOQs8WTw9caNeri9wVB4JFJKABCYVoVAgp6JXxa59uzb2&#10;OQX+1rJ1a2s9FpNZSk/6QR/PhqipNO49Y9K40WPGjB4xeETnalowHBEEPlq//tRTJ42e82aOHNRT&#10;z8Nh5Nqb3mEppKLFcEIeMHATAHcAcAEICkL7dyGvdSltRhtK6LQ7UIMG6v7kJfSLDrpODR16U8ZC&#10;qwr1TUDohC+0wN9r1SLt2xN7+/Sf1q2pv0PCCBC6avg/NPzRpp9sPrqgP22aRCkBAirKqp02Hhqo&#10;p+h/Yu/NV255XMP/8BoogTmWUBd0wSwtLao7eI3ZoQNVLQsFCSABJFBeCaTE+L2+sebC8aMXnXzj&#10;oit8tWQ66qcwFQMhcxaERcMbJqjRiY4q5fXyRr2RQGEJSGBSYTCYyZEer29v27EHKgZnlz179x7a&#10;f+ClB4fHKx1LRuyHB8rtx83cvnn6rLkOCxYtnDdj7qA6YMEh5OejA1c+hFo0X7RnxsylS5cvnWX6&#10;+eC195+DK9YCDztyyFUB2UBBLl+mgjZRyjUBuNF6eFA1aMDtCKqr0nfrfAQCvkAyc9mW5dxB1Vu3&#10;qDo+1tZk5MiskfPaK8yeTV2rd+9Sriv/aj8B35Hv36nS45AoTlxAt/r1yxJehR6Lx+MGubz04vGT&#10;096d2O0wdvKcWdOnZcqU8WP23/gUFP+vrgGpQk9D6NyZKg8BAq7jdAQQ2puk6jShMkgACRSWQCI7&#10;JTYS/MRlm3ZtZaEhSiGCQi3pEyaQQYPIt29k+XIEggSQQIUnIIFJBZjE+L45vX6hw5xZOWXO7NnT&#10;Zs449jY5rXReAbPfvf1TnfPV3enFo3u3bz94+fxbRHouxJD3byOsq9fvMIx+UOLX6Ld9tML3H74R&#10;0f8qUS4TXGdKXOgdOdSmpYXOgIXb8RLnXJYd3r5NTp8mFhZU6soCTSpgzoCWCQnk+XMCZWvKWGbN&#10;IpAkBd69gIdU/lcdfDpzJunShXoVv2lTGauZNdzEiQQilcAE2atXlsKgG/h5QdgFfnFK5sSw2Snf&#10;Ll75GgPmPr6P6+MrR/fsO3goU46cPHPy3reQhJIZK3sveXpD5nFyS8l7sgiTA8Ugvm/zZmq3DQK/&#10;gD8X2puKQBCbIgEkID0E5BWVtUzk5YSChAD/6JQy35VID4i/NKGXdNo9Nmf1TylVGtVCAkhAcgKS&#10;PfPLKetY1tTUNbEQE0src2NdbSVYRHT0LavqsJgykmuV15GQGsU7wNvO23HDtoW9Bw8eNnz8nBnb&#10;73+OTqViIfy8vQyryle3tKGPZvKJhlFd78CkuOQM80PJK5RXjxoaGlBBOTU1NTQ0tFTKSUOWClNT&#10;anR4vqU9yVHKLwHajFIY+wicazBS3LxJxd1AoE3ZF9KmAxYSRcmp87/q6E+hxDIIBKnlmhu/DE4Z&#10;nW+Ijq3IVDjnL2WgSUUegsVSsGrRoUO3tm3btM8pbZo17tzYSquUguoZJDHax/Wto6PjPZE43r39&#10;/Id3VIqAPsuCxGDnew/u37t7+87LX2FRaVIQBwqKwRcZNtlgSAVZuZL4+VG/oIGvIn9HcG5IoKIS&#10;0DSv3WvZ3i6E77xn3qHXnmGpRMhLExee4N9bsv8RfDruGLZAKEgACVR0ApKZVPRr9lp+OiYi0FdM&#10;fLz9nI7vGFRNVrPV8udrOqsqKJQ8O/BHCQr8+S629sFjzxPikpKTQhyfTgqb1f3wTzaJCvHnJMQy&#10;hCRr6RIIhLLewSEpCRlWc7BuCAQCLpebudjzCvMcW/SJODg4PHnyJCAgwMzMLDk5uegdFHQEpBMP&#10;CKDS0/bpQy5cKKh1yX0O4aMQeJLzBx8GSo5xfj3RT4m0RQN8oErDDSr/idA7g8KXRt65k3oJD9EN&#10;kB6/VCXzmhTfu0ARIvgpksKlqmSF7VxBUb397CdP7j1//uJpTnnxznnTlLZVtUtplUh1fXZiac+e&#10;PUeMHDkCZPiQfnNPO7pFik58nP+Xa9sm9Bo1YsSwob2HLzly6U2GV+O/PRf0Fxl8zWjLOCzmaBn/&#10;t2cER0cCSEBCAlHeX24sm3yHOvrP1jGNbQw0NHX0aNHR1TXS0ph1xi86vUiohEOU28Og3M+WLeTF&#10;C1K7drmdAyqOBJBAoQhIZlLJo2urRk0G9m4f+2jxjJO/ktPS43EKpUYhG0EBkXYrPYOf7hnQ0Yw+&#10;RJWlq2ztvPLIk7TIJAaVUCW7ULt42j6uoKAQHx+vqKiooqKiKhJ5eflRo0YVcuwiNQPDDVSWhkNY&#10;dMFj6gWkSIsSzCpKPyuClOVzdbt2VKiRvv5fP2A9+/iRnmSRKGHj8kQAbBYQcAQ1nk+eJMuWFUFz&#10;2sZRqslfQLeqVamUn/D92rcvXTfwTNHTI4GBVP6XKVOKoDA2lYSAgA+26jyFxxcIhaXkTBfo469W&#10;x2SLW1xMTCxIfDL/2/bZbc1ZhBv46uT28bMOdXgVFBWbmOK2NvXCxUXLVrxiSzK/0jgGFlIwpsBV&#10;2q8fOXOmNEbAPpEAEkACpUyAn5YaF0aPIeCkJCUmwFY7XRITEqKTU8PjuZkb1hLWJZ9NZ64b0n+w&#10;SVVVpeZMZ+tHQQJIoOISKFGTCtHTNLapbZ6S/PK7N49fOrlUZBXUNVSVZFngOk2dFRU5JYua9ZKS&#10;OQJDAwsFNXUBQ5g1JaYMk2tpZKCoJjJrgGeKkpLShw8f3r1791Yk8Pu6detK6eTSNhRGxlME/LLv&#10;4EG9iRNLzIQD/ZexCQPqubx9S+U5h6gT8R86GuXBAyqwooxVKqWTh92KE6DPKfiv0nsCOptm4QXq&#10;Q4MU3rGl8D1Dy0zdILsQ7Q62dGm6xQe2cLTCdLASSikSSEmOvrFAX99MW0c7/eVk5n909fS0lOSG&#10;rPrvR3jpKOD3+TlJChjcuVb27gUe/t+8vgXar5/WUoa6K9Qav3GCXS3518+dRVekdEjmglmWlnHp&#10;mDpqgQSQQIUgoGFaf/T6C5eu5i7Xr1xe3MtIrYj7hsKCYaR9vbNh5nB7+9bt2rdv17Z9xy72Uy9/&#10;ikqBNzmwIU3yuHd6fItW9vBZlxm3QmK4VOBnWe9Si+rbW9ipYzskgASki4AkJpW81yO2IMrvayBh&#10;JCcmCYUlHzvISyEuewf2P3rjTyTsiSHGB+wkAiEnwa+KsT5DycbCPDRNOTI53b1QyCIJYW4WZmqa&#10;yvQTFXiOgFtKvXr1GjRo0FAkTZo0qVKlSqnkOsntLEeFhUXGx18mZHKG4wy0KrPRi3bdQf7Rvn2p&#10;7In0z+DBpH9/4uRE3Ysg5+j9++TqVern2jVy4wblgABJPaZPJ+fOYVaXonEuF61hYxIZSV0PkA9l&#10;/XoCnkpFEqhsAtcGJL0fO7ZQdQeL1DnoFhFBhb+BPeXQIVKvHlWF2tub6gNyVdA+YrRNB6UUCYBX&#10;XkJEbGxYYkJiXDaJj4tL4pHQ6ES2qPp3iQsnMsY89NWb2/MsTIxNzczNdTsffBkuykgeFRqVwvNo&#10;0KOXNUm/z1WvVpXN0P7l71/iWkjcYdlbxiVWFQ9EAkgACWQnAOH08ir6NZoPGzIwd+k/aHAjKxV5&#10;2VLa7Ia7XP0a9I1n2LxRvdq1a9vZ1apdVVeVRbnFxv24cvzwsWM+Ok0a2kHYzdcNC/Zd/e6fhLtU&#10;vIiRABIoFQKSmFQYjMSwH4/OL166cs2a1WsyZO2GjSsXrt519Z1ARmhXs4aMTMnbpOE9nhor6sG6&#10;x64RULBNlGYwSeDz5ZKgfQNLppxVk6bqbr9dHl8IEJFiejxafTGhdk0z3ay0iLku6ZmOJKUCOKPT&#10;21CeCErTQzF7Qk6KmVRgdGdn53nz5kE16lJVoGidX7lChUuAxYT+AesJpEQFgdK5S5aQrl3JwIHU&#10;DxSmBZf1gweJhgbx9aV8WEDK+hVA0WYmXa1pVsrK1L90ClXpFEj6ANcDyIgRVF3kwp9iaGlmRpk8&#10;QCAZZ2kkaQPdoGQSCFyKe/dSEcsQhrZ9O1m8mMr4CyE/NWpIJ9QKpBXkUukw9+rV65evXL6SLlev&#10;37x8+vC2AcaEWHVZuGhoRzujUplwYMA358+/lFWaLdi6af2a1at3DEy8uf/RCy8O4cSEh4dyNLTV&#10;6HsFiKyioiCKFxXonxE0CXcENTX4/J8KXb6NVqPw36x/qjIOjgSQABIQEWAwmJyk8F/vLl6+lrvc&#10;uHrlo08Sh1s6W23e51fsur3HHrq8ecv2Xbv37N65fd/89tU05CFD1bvTJ68/TdR3uLZ9x55duw4u&#10;UH959uqz+7+KsdGi12fa5RZe3qAgASSABMQJwJ6y6BLgfHwsXao4FzFr1/38b04av+jdFuaIuI87&#10;W0+bvGb11gvnL5w9d3DHrmVz269/EciF4XjeN+aP7N+5zZi1164cOXxgfAez1nMvuAcmpncLFSGg&#10;EE9hxihOm2ZQmZWQtWvXQlQR/AKpWxITKQ06duyYyUpbWxsyrdC5cuHfPXv2iFZp2Vu3bkEugsKO&#10;zuMJtbSoTDEXLhT2kPzbiZSh5Pp1oYqKsGVL4dChwoEDs3569RImJFANMltmdrh9OzyaUId8+lQy&#10;ylSeXv78EQ4ZImSxhLNmFXbSz59T553JFKakFPaQYrbz8aFzEgm/fZOkp5s3qWNVVYWpqZIcnv8x&#10;3t5/6bZlS/r/pBWOj8/9ii15PbDHnAQEKR8XtJQxazHv+tMgdukACne7eeTE7ssPAjO7vzmlTsc5&#10;W998/HB576RW2v0vwSfpS1vKo72De3RouehKTHpjCE/q0aPHggUL5ohk1qxZYN1OSgIny3ShF2px&#10;gSxZ1P/88SP9MgsOLta8YC3dvVuori5s21b4+nWxusKDkQASQAL/gEDYr3sL2ub3ZNVv95+IuNJR&#10;7NXCavNWrdr71OvHV5ePn7998YxOoweKvb6uX/+OPXa+ztjYCn+vbdTaYd55V3p99/DwYDKZkH2r&#10;aHpFRAi7dKEW/zlzCnvgvn1UewuLwrbHdkgACZRPApJ4qUCmVzWjGk0srGvW+VtqVbdt0rPT8JVX&#10;hleXk5Ws5wLtXeoN555unfDm+dY58xc4zN/jeJ3d4+6yNiaQmVYoY9Vv+4ZxrRu575o8c/WWvV90&#10;d97aMqyaiUp6etoCuy6lBrBqR0ZGpqSkqKurW1paio8CVnswuARCBk3wXuFy+/TpA/+zCGpAWhOQ&#10;jAy4RTgw16YQQwFv9aE4C/ieQIgHeM1cvJge4EOH+YAvAOTZylmZAv4yfz6BWKE3bwhEeaAUiQCE&#10;0ly+TMDiJrKsFUrAJ8jEhDoRYLajr4HSlsxMKFL4Fj1blhZwWsmUmjXTo35KKTFqaWMv9/0LFBsO&#10;7Fsl5O2+y08/+RZlaSvkzIUColer76Rxswd3gS9E+kHV6ii9Cwnw9o5R19RQ5zPEqibDTUmoosBS&#10;VVNPbwqLM1St+/79u1uG/PjxA/744sWLU6dO0XtuSLN46RKVJuD8+fOw/2aAs2RMjBDWRhAIiqRd&#10;zCQWuDJnzya1alElIWAdQEECSAAJlDMCMnJK2kZMOTUNDXV4b5kh6mrKylQFYUVZBQM1WVE+q5KX&#10;gNCQBv53d22eaF27XpMmrbu2nX75c0wKtSsK9PNTN+TUr1c/3UeREF3TWv4RMuGx6Zl0RcoU2XWm&#10;fXsC/ubLl5NduwrrVEjvmsBFF/bVKEgACVRcAhKtckLd6l0dDvp6/HD9W9x+//pw59FG++LtMQuC&#10;LbQcfPHxq8iIsODwcPfnb7a3U6SPoLJOEdNuS7e+j4kOD/Fx/3Kxv6bIP09sS11Q36XxOVQaatmy&#10;JWTD3blz5/Hjx9OVzXjGmz179nYIUhCJnJwc7OCLoAOEYIBAptiSkk+fSIcO9H0mT7fGnE+n9F/o&#10;5KDqGQ8rJaVShe8HKiiBcAqdzRluz5AxBFKTwC+Q1uTr17IgFBVFjQLGu5Ky35Wg0rRuYFihdaOz&#10;58K/dH0iKDeO8s8IyJA0lqyprBI3Mj4xpRj+1nlNgMFMDff38P8TEJ+Wtc5raBrra+nI6hnq6Oua&#10;KMSnZhkduampTB2Wjql5xioLFe6PHTv28OFDuvLz8+fPHz16BK6FEyZMGDdu3OrVq3k8XlBQ0LBh&#10;wwYPHjxy5MizZ896RkcH7tjB2LiRGBkRCJAskRWPTvfzz0OQ/tl1ggMjASRQfgnoWLV2OJ2aGBke&#10;HhGeLpGxsaGf/zs11obItVjvsrO/uZao7E3JCpgqAnxcHvjozFl0OZEvFKRFfvbfnLq4/wmXCH5S&#10;dEhidKQMYWTVHhUQhoxfWGRspOiWAG/BRZua9KKchdVMUfTAAUUGQQr5qoY2qcCrU9iNlOB2vbAa&#10;YzskgATKiEBRHuAzVco0+paRkn8Pk8/o/1axv9Wk12sQsJLAHh1+4YhEtA5TQn8KBhfx44qwvkP6&#10;LUjDCU/X4B6yalXJnIpMg46PDxFFMBVB6Bp5hbzHFKHfit6UZl74JCM04cw43iLZ4CRjCY5LcJlB&#10;xZ+QEAJ+H1IlT5+S+vWp2smgG50zZdEiyj4F+ZL//JEqTSu0MrDapaWCO4d4atqEpMTY4Oivd/57&#10;n5YCJi45Fm3gLmEJvLx6xPTB867/yur3l9u3akpMPYOa2hry6jW//3AVZDiwuP/xUhBG1zA3z2hM&#10;+wnmVAk8CuGP4JwydOhQLbGKURAcZKOjswTsKUX6zhY4Z3oIfIdZIChsgASQgPQRYDBlWPBKUEzA&#10;UKFYtW6TkcN6pL3bsuKCW1RyKVQvhr1Qw6lPv9w9O29cfepNroyihrKVgdXblecfR/6JYLKY2Ypk&#10;gMsiD8Lt6b0qbLbhNxMTE4jEpwU26q1btxanCyH8MKcRkEKuOAIlHU6coDqAbRvmzCoOSTwWCUg3&#10;AYlMKiJjAT/W5+kSK8tlL0LAly382poJbTU1NI0adW910Eu6p1wW2sE2vWnTpvDaMzU11cLC4vfv&#10;3+KjxsTEQAQQCNQbOnToELz8hGZOTk5Q5hn++KdIj4JUXnMqaqiEZ0Vb4osk+/dTlp3nz0nLlkU6&#10;rlI3Hj6cHDhA4N9Hj6SRA20WpP0+4LXM3+Y/qVA40xSVqRt8I8D6Q/+glBGBlBSqiLLeX0WUdbS0&#10;9S0NW659BeUsO7SrX9VEvzSUsRk3uie/tdyzp5lL7PsH10zqKtiZ2cpaGtfWs9U/OsThDZfaQ/84&#10;sfS42w9Oq3ZNCp86HUzemcbxTPX/soKXyKTAMgi7doi1hLpaKEgACSCBikBAS820TuOqKTEPXDyS&#10;OKVReE9IFDRMLYz11VVY6ZljhXLWdjXjEtgcNXVDVS1tHiOj3BvwlGEwuSY6mmqakLtWVAMU/j14&#10;8CD4HkKYJ8iFCxfAhiIOPiwsDELyIepz1KhREp4QOlIeCjuAVQVGbNGCet8Df5HCGGoJZ4iHIQEk&#10;kE5AIpMKg5Hs++a/dZ0mHfX1e/glVNH9+eYz90+8jIuPC/10/83eqV2PuaWlZXnbVULY9GINFhP4&#10;19/fH2wl4hDgUz+R+IAzCPXEqgQbd7oxZF1hs9lFIEavyyXuG1J4pwlaV1ADHmVNTanfPTyKoH8l&#10;bwq+FaIrgPKzkEKB68rRkSqhra1NXr5Mt61IoCcd1gS90YaPEtxMZF75Rb1iJZgFHpI3AaGAncBJ&#10;SxDwBbADFRd4KWgybe/6QT3r07XsS1xU26zY0KOejGMNeVUw6mtqKU6XmbV2wvw+1jCSkf04hxN7&#10;Jj+xh320qpLdSsXhw7ZsWGcvoUnk5cuXsDiPnzgRXjgOht5zcxDLaX8p7IRp43jhAwAL2y+2KycE&#10;xFfFRo0gsz25f7+wqyU870H8AuR3QJGAQLb7UQneniRQphwekjcwhmx88O9oeB8Tn8jnl/R7P2oj&#10;wfC4vGLBxSsfg5Nhe0HthQVCmTR2lLGuBkvDxtQgRU4jJCErf0lSlI+eIUtfkw4Ghn04uJBDRGf3&#10;7t17iaRfv35t2rSh13D6X7oeHNzQoHaEhGeGtp5AYHKvXlQPkP8Ovq3+/mhVkZAnHoYEpJiARCYV&#10;qPca/PXjA2/fmBrdRrRR/nLt+AMnF+UGrabN3zy7Q7U/Tx/uuP+Rzc3mcifFEEpLNfAY37p1K/gN&#10;0gOAk6J4wgwI1AcXFWgAgfrwKeSvpZtBbq9MhQreoNORmXSKxH+4FaCfbGnLkRT6MtBAc/L5h8RA&#10;H0hMC8lroCL1xImldQkWp18aTlAQFQMM59fenrKaSSbwZmbOHAKJYyFILTq6ZCyAtHp0Jgt4EP23&#10;p1IyLBXnKAVFza5Lnz178fTpEzorSaY8e/b45pJR9U1KIZA+E1+d5iOWb7919eL5C+fPn7uyd+rQ&#10;xhaU/Ya6QDTM6w9cePzO2fPnL166fWHT5KEt9SS850EtaCsreXl5RdF6fpeQztHRHcQE3BJXrlxZ&#10;5GSHYms99avEX7GKcy1V1pnAGgu5n2CphPyXcF+ANysTJkDsWS6rpfha17kzgZ9z56jQUTqEDVfC&#10;wl9BmW+kYPcFNzhwsPXzK5nbU+F1KP8tGQx2fPCXJwcOHYXEVJly/NTpI1v2HLj4NJYQ46oW8nKl&#10;kmORGe1yasN/r374AkZqEyqUC/xwM7aVtam8mmWtmiqR/N+PTlPlH0Cif+2/6Wegr2thrCn63/Ra&#10;nSCez17s7/ApeI6/e/eOPlgVKjNILPT2GNb2MWOoX+A11cKFxNcXrSoSE8UDkYCUEpCoUFHc79vL&#10;Bisx5Ws4PEgUeu1vVlubkCaLNrlGCX2PT5WFlW3c6ZjkjOLFEo1QCgeVZRHl+fPnZ84gcy3evGuX&#10;14MHEJQ5SV5+0sSJ2aYYHR0NCRHhKlm2bNnJkyehsvKTJ08KxrBjB1VKGaoXv3lTcOMCWzg7F6sy&#10;6MGD1OGmpgWO8w8aZBZ+BiUPHaIKl4aEUGrkLAhdZsopK1O4zp8vvBp01W1K4uLSz9THj8XUN6vP&#10;HB0Jvn8Xdu1KVdResybbh/kclb0bWmeoNUtXNXZ3L6bCWYd7eAjHjxfKyAhnzixSeeZM5YswixJT&#10;upJ2VHrfs6L2nFlSE84EvISEfLQ5T0k9SB4kEliTIYUt/bu76NL9+uVLL6iJlptABpYtUMNbTIpw&#10;gfXtS307+vevpNdHJZ82fRF//Zq+SG7fLtTXp36vUUM4a5Zw3bosPHRLuBTHjaNWP3pRhXqu8Hbd&#10;yEh4+LDUgcz/+1nUb29JTS9z3HfvhBMmCIcMSSf55UtJjVCZ+gn75Tj/rxwk4sujRg277R/CE7il&#10;AyTFZav93JnL1x9/6/Tq+XPH645bJ9eadt0lKgWG87u7bHKf5rXG7nvj9OjJ01UDjGwHr3nkHJau&#10;SIFFlJuJ5RM0gi8XLY0bU5fKwoVFm07m9dazp5DJpHqABT8sQ5Wi9YWtkQASkFIClHtb0SXg05nJ&#10;rYmqcrsTHsKke5MMrMAMPXjPFX9O0tcDkyD4Q33ezdiU1KL3W6pHlI1JpQW8ZSJQFnM2PRfwPZEV&#10;FXk1Nja++PCh8PZtajHV1aU/zfloB0FAmTejnrD45i/0Mk3vq9q3LwF6xTSp7N1LaWJmVgKalEYX&#10;ycmU/YLeg8KPg4MwKqo0xilsnyYmlBpg3ymc0FcLhIY9evXqw/Xr6bMAq0ex5devX+BVAHENmQL/&#10;I8XVVdiuHYwi6NRJfITMixbC2Z6BY8KLF4V6bnRzS1c4IKDY+mZ0sGkT1aeNjQQdfvjwIYS2qaGU&#10;HIGEzyfPPnP5FgYXakyEm+Ou3XsPHjq052VQKo9e7kpupBLqqUCTSuPGjTds2EDbVuCrRw/7/erV&#10;kYRMVVKaCjJtGvwzb968RhCsQRWekj1y5AjE5+8CA7qXVxHUvHyZupItLYW3bhXhKGxaYQh4ewun&#10;TBFC+MK0adScjh0TGhikr5lycsKTJ7MmCqZkML1l3sj69RPy+cIVK6i/1KsnjTzAVATvfuBlhvjP&#10;rl3CV6/+pbawGTt+XNi9ezrJGTMo2wqY/lGKTCDKx2nHOFVNQzA8iIuBrp5FXeuRN4KK3GGRDvC7&#10;NbVHc8KQVZJX1K6i3/9S+g5DdLsJe3doWT0iq6isoqLRctcPP9GbXvpGlNOkAtv1gICA0NBQ+BR+&#10;h808pLCl05MX16QiPqHMS87eXpiWVqSpYmMkgASkmYBkJpWIb1fndYMlTHXcqcDTk/TV5IlV302P&#10;vkf9fLm1lwlRkO968lsiR9r2z2VgUgEfwrp168L6u379evqsQ95ZGxsbcBd//fo1tZSfPUvdv7W1&#10;qT1QDoFnVFtbW319fVNRUpJu3bpB6H7BV8+wYek274KbFtSimCaVc+coTWAjCPckKXx+Aq8fehtq&#10;bCyUlaV+WbSoICKl+XkRTSq0KhAvBtcG+NBCFhZI2CN0dCymilCFCop853zpfoWQGEJiYYjhw7MN&#10;AaVdoqKiHjx4QB8FBcIL1uHPH6GmJsXcyangxoVsAa5G0KGVVSGbizfT0dE5cOCABAfiIbkSEPB5&#10;sZ4vD/YhpPG0dU6hQv9bx/qKMiuBNHLY88wrSepuCNQ8CjSp0DOABZyeNVUsAv4Dz7dw4RkaiqMA&#10;bxczMzPx79G1a9foQwq+Zug2cEFCt3p6BbfHFhWJAH32wcFE7HVL+l/goat+/fTbFiz1sHiCGwXY&#10;UKAlXJPwHqV16/SnMvB7hT+CEVyqxMVFCH6UvXplGYAyLUHwy9ixZaRstu/g8+fCDx8od1paGSAJ&#10;76UypTBf2DLSG4cpRQI5TSpXrsCuB4KJ1fl8PoR5wu/nzp27fv16CZtUYE5Dh6ZfezVrluIMsWsk&#10;UEwCsBiK/xSzt0pwuGRx5bqm1o07dhNyE0+ONR1zNDyBY9m9lU24+4kVIxbeCdHSad6znZWcrDRV&#10;NM7NS7sU/gYpZl1dXU+fPg3BO3T3kHcWKviAZYR+as0/0h7ecIK/AOQYB0s5PDnfv3+ffvNZUgKb&#10;e7hVpFeQK6lOxfuBohWQxDQsDHxyqKzm0imQCBbipRs2pLQTORCVC4ETB3rOmDGDNqlAKIIRBAfD&#10;bz16UIH0xZDatWu/efMG8rTJZIqoN0jACW9nVsyaRc6fz9b99u3bwSTRtWtXOAI+gpc54ORSgAo2&#10;NlRaFsizA0UK6bSL/1RUVFQykxz9U0UqyOC85IhXq9vMvQV5tlQ0mJ/v3r528L9Aoq5naqqj9nH7&#10;7EXnL32JLHdTBYOLubm5oaEhFGIDyyPoDwt41n2NLsUpEtgqdOrU6ebNm3AIGMRp20p4eDh9SMET&#10;p9vQRZQ16Uh/lEpDgE5gGQMWbEIsLOhpR4SH+/ft6//8edS6demFV2Gph8UTasbfvEm1gBQqsOq+&#10;epV+FzM0pP4I6VRyKwpe1ijhqxEQAMn2SZ8+BPYwUM/O0pLKXp/5Q9cxh5qyJV6sMNepAuH4eCon&#10;KHwlIU9Nu3akaVMqRxg4IMAPVNw7fjzruMJ8YcsaKI5XdgTgjZGBgYEv5DopPbl4EVzZqe5//iRV&#10;q6ZnISy94bBnJCAZgRo1qA2Jvj6VLn38eMn6qFRHSWZSIZp1ew1af2xu+t3fuP+8Ub36tTciAkti&#10;bL/+xZ3xZipyhdhHVjjS9O4ZttfFn1kROqErBBXCOgCRRODHuHnz5lyUFC+XCx+LPS0Ufy5S0cPJ&#10;k6RjR3DfpCw+UBwBso5BAnZIECvKXyP9AgEI8PIEAgrSVS3Gtk/80oIK33TRbsj+w01LC4+PjwgI&#10;iGQy1TOIyIuScWa7GunrvE6dOoGwKxWJoqjqdgEXbeb3otDKi3eYZ+e5FV6R/hNasTQEW62fvx+U&#10;XLCduH56OxLoeu/GV5VaVgtuBQScmaqlwPr0+rtfsKi6VXkSiN+EumwQIPb7929wVMlHdfob0aBB&#10;A9iOg0EcqryBpRIMoCtWrChPE0Zd/xUByN69dClp1Yq4uNAqdO/Rw0Jf30JGZvixY8TLi/oT2K/h&#10;zgU/IFCT9fbtv5Rds4YcPkw+fiTVqv2rSWSNC1X/wGiip0foknbwGgCKG4KRJfMH3mqAsf7yZdK2&#10;balrSxeDW7mSMlcZGFAmnkyMO3dS6dKhui1KcQjQd3ZeiuuOJs02PvsDr3oSX55fP7K6bc2GHfu1&#10;PyK6ekUOQeVF6BhPSmeRwC/wzild+ZLY3lNdbdyYXqILviN0CYuS6rm8UEY9pZMAfR3CsglLpbs7&#10;ZYwG4zi8UoJ3qxKXEpfOmZaCVhKaVOAZysBuyOL7zp8+fnT+8HjXiNrmxKDe6B0nvz4+Pqxq5bSn&#10;wNkpQZMKnRMx/318+vVw9ChlPrx6lYgqB+UqcFcAnwI6UmPt2rVLly7N/u4UHgkePqTe3kBic2dn&#10;Qr/ykkDoIqBw+xEFoErFTUK8zjS8B84sqESbjejck1J/M4PsxRBWNnnyZHjAOwpnXCiEry5dlhai&#10;F4o0BTj1EKoDIWb169eHZz84dt26dXBVMJhM7fBwrU6dNAUCp3v33P38evfuvWP7dniwzLxa6O0F&#10;uHjAv6APvMAHtyxdXd0ePXrcuHGjgBfysEbT5j+6TE8hmEOHYOuBMOaNGzfC739ZWDIuzqTAwLqN&#10;G9eys4PUFYW/YMG2WASrZeH7raQt2Xyer4eLMM2mR6vaxsrJHsEhbKKiVNscfKerVG/CVCQQGFSe&#10;ttT0aSzOFUIfCxGgU6ZMqaQXBU67MAToZVBBgfpPRgltWJw/gTOFSB7futUU/FPgbhUVRTlZRERQ&#10;vxw6lEvfdFf/3MT87Bmxtc1SDxxAFi/ORVv6XvD2LalduzCcJG8DDilww9q3L70H+B0YwkMCYBw6&#10;VPJu8chMAv+zdxVgbSxBeLEixeruTt3d3d3d3d3d3d3dXt3d3b20lAKF4u6Qe//ehiOEAAEChLLz&#10;8vWFy93e7H97K7Mz/+joBLtZ31vfbvT650+PPbPXtfm8/+jxZYe+ff386uaZ2+vGdT/wwSsgPDXu&#10;ssKSAh9zVFRKH4HtIw3YhvCqgjZx0iRqVYGvFqbuaJBqbzXxpscR0DwCilue6CGx5czGIIRcXLpE&#10;WrakHoWHD5MRI5LDqUqN1YHmEdBEiQk1qWBFp2+atUSVipUqValqlccynT7RNclWsHA5q4LSBrcm&#10;9EuzZWAiDkLE169fjxw5koGgen6Plpcpk3wG8+RJdLjYVViOIhsc+w4P9k2bNkmhSZGXwFiObh3u&#10;BlWqJDyXJwJqVq4kYWH0hcSWlDYMEtABbpYLFlDfYxieJIFDdbNmNKEdflLUM9leZnHuG+fwDJq0&#10;/v37w/YxevTouXPnwopRsmRJdmFbhFng4c6ZA0pLNaFmbQBhREhf8ubNG2Q83L9/P/g1EaFGf8CD&#10;gycqIWWqVi2WLx+LX3j16pXUAtGQENe2evXq0qVL7927F8fhqwILi5eXF7POxCaYQ5w8SU1a6JTh&#10;sh5X22CqIuAZdHG4I7OqSOXj21VCkHmla3DwuxcvPn38yAJ54lwGo+54p2B/QZXTbPei6YqDDCI4&#10;MBRPyzMk/fs3bx0+fiAZs5dvUicb8Xh1712or2XubJlMU11AS5xtKRYY4a7Cft29ezfeX00Dzsv7&#10;VxBAnzZ5srBihU7v3r/WrStuZQVfJ3TOqN6KFSumINkqIc9evKiFzMroOZHdD27YGPHTq8pIq7h5&#10;kILwMMMQeuMHDzB4kK4IIVUlq1ZRRxUI/EQ0LtIgXqMGXRhg42TIEPLzJ/0OB1VgCDABI/MO4JJo&#10;BPyc3j4+duOhfc4KTSpa2l/dffLyFf/chdr0mjCwTtGvl44tufjCwz/OqU6itdB8AZh91alTp2XL&#10;lmBFxIRn2uLFgfb2dBYSq9Ni3HqwWD/sLQ0dSk9GrnStjZSPuzL8jH8CAbRJhJTCcx/W56lT5eH5&#10;gwZRg3iLFvQ4dtxh2Yc1P/5OVWr5mwNFuOHDnRAujewFSY2SEL4YRt8V4vvr6pIlV3/6gEE18MPN&#10;09tmz5o9f/2eLU+9ElJm0l+TDPS0YJZFG0AK5BhrwwhcY6Cnla5ijIZnsU4WBfQZ7KcYmQ4XL6bF&#10;RmO6ks5H0goQtfTs2RM5PllOokgC84i7yvbvp4VkzqySOlet58Maho8PLQcfUNNpifTpQ/Vp1ixS&#10;HaYqWIRx3MREWLlSWLJEgG3CxiYZVA4IDFy6bNlsMzPMJZHxJyb6Svb4GIsKhDEcQxBuMygirLGv&#10;ru53FIIkmtEkptYCv5IOHTrAAQqeKZFNDt/AINu3L83wB9ZePERBgFMM7tuoUSPptGPHjuXOnRsH&#10;UYJ0MIPI/sCafdxknMWLU8wj+JtjRxvmniJFirDqlypVSunk5evW4bhexozTp03DbtKgQYN+ImuG&#10;GsIoYFC4GufyU9RCINDz3VYkXSDZSzSuWaGwhQ4pZNVp1ZPPJ6Y2KQlfKv3mG4+9F3MtaJnETk8L&#10;u7NqfRk9LdLcxixwCTx37hx8A9HS4BKFV4mdG1vOcpbBqlgxLQOJq5OUCKCzFfe935QuXal9e9bX&#10;IcDz8OHDoAD38PAYAQO0KIjbhe9qbE0IWXXQfvLlS0p1Yy5bYnV9+FA+AQgTE32JGitfxo4gvAJ5&#10;96AzGNB9Nd0/2NsLyJnIpiIjRwrOzikDS5q4q7/d43VDMxOdbH0O/xVsD3RoiL2YEv1H3HIUvE+O&#10;ozsX3dZ/d/HUMihioqdVXMchcRu0hmtwNfg6ibKcEPDGXejY8ezt20h3mNg6SZkQ45UeLrF35ddz&#10;BKIhAMZujB2sw8SnXTvafzJh2VSQaa5cOZrZ48SJBKQfsbGxOXHixL2YsrwFBwvnz8tvDbJw9N6p&#10;UxKW8UcID3D/fG7eMHCnNtr9KcDb/9T4lvL0Dkakw5qLXzxk4WqkOUheyFKRSYUB8+TJE2xYsX58&#10;48aNLPuP6hn53Lm0LZYuLSGqmOkWST1ZIR8/fsQJSHwLGl3Qi15FUmdBuH379tGjR229vYUzZ2gG&#10;mcSYVNjtf/+WvxifP9M/tYE/f/hwqlL0bAj//UcTl0qdCL7cvJkMOiNSlz2RGeCwjCGJsmRPOXDg&#10;AEwAGNHfi/mSpSeLWBtWCMhphblz6fsWDerftrZIOwLbHATE9XBexVkwq+EqsKgov39I24miFBKO&#10;9OvXD2diiwZnnjlzBg2GRaLBU2b9+vXS5XBygUWjV69ealk0Chemd8HsXw3BjXA7eOUgkRZcZpQS&#10;Nq8TTSrFYaMRsHdLzToIPorxHRFvh5cIOMA/Bc41aiUqUkNJfgoQCA8Jsr02snNh+XTUoPSQGVff&#10;Ob6bXQUxohV6zDjzzVHTKyaNwJ5EJhXpJYWbYUP4F4gCXhWms2Ifju/wwIIzwg9PT2HHDtoDc5OK&#10;Rh6tNhQSw9gnNYAly5dP09HxIeS9rm5d+asT2U5YDTBY9O3bl/0IdydwHsfYxSHtPebByLiMLZaA&#10;gGQFgNX02jVh/nyazQQ+jwsXCpglxyLsEuy7sPGXZZONz2whNuskikLmZlYyJugs/Xl8Ck9W9FL9&#10;zf5+uzq9BUmnV2PzWyH0wbzSFYyJeYMp694Fhf4+NcMK+x6Dd/5w07YRQB2TijTPgXN3YfDIMomI&#10;rYu+MRnvJ4lJHWultrbxvpZfwBHQIAIsI2eWLDQVGvZWlYR1nsgxz5rrpUuCnR3dhcXn61chZoMg&#10;/MHhdOni4jJQ3AZGIi3VKv/9G2UhNnq0BmuWnEUl0KTi8nTnfEyW4TrZZvcL1+Mzq+TPTNKZ5S9Y&#10;LLeZETEgbY/Z+WlduvXUZVJh0wVk/5EScyJaJ0za9lFqI1gMgxsCi+Rfv6Rf0IixxGXRGZBcuXKx&#10;NTnkLvLyiILvSGmBL0OnTvVnSRwTb1JBBmVmpzh2TD5PSs4WrfJeKk0qrI9APFTOnIKVFfXxgc5b&#10;tsQxEdREXRAUwBwlIBt27IipyNDQUJbVD8KsIUqTyNqgM9TTW4jMCZg1Ku7yoYPD9Bp5OUHKqyDP&#10;kCRbEMCNgmPMUBJForlQgWMFZ8LxFSmBWDFoLWhIaFRKyiDhN37t3bt33PCoZ1JBTdF60fixw4/0&#10;tCyjEDytFMuHnREHkY0FjjzpRU94rE5jzzvugKxDolhbW0fHM27l+RmxIRD0ct2gkd1bNmk8cPaW&#10;28A32O3m9g6dZlx09RG3q7VwRZNEJhUGEntbQW1bieUXIwR7nnAgV2x4aLpo4fip38SJv/AWowsq&#10;UYK3slSPgNTWvbyEw4cF2O5Zk4ioGIZyuPWxVrFYR6elGNJoaGCAmETFurMmhOUcumt2MuzX8FJU&#10;gQ+748uX8ompn19yY4hbV6wov7v6njJfvtA80ODJwjgYGirXOa6eQhoHQQUNdx5YySXBn/K+/d07&#10;uTLi0KmNvU9yP6Gku5+r9c258LDS0Rt02PPM9PJ5M5LMtcceferj8vPEkJJEl1Rfc/OPj7jTrUUS&#10;L5MK05tOSAgxwUdMBwEXWnTgiarSp0/yVgp3FS4cgZRCAOZvllR+167YVIABBW7sipvQ7LuZmUo3&#10;Q09PTym+nhE8Y39UdflYs6Ac5LNPn55+GTs2biSwbQC3TYx0sdvu4y5Ik2ckzKQS/PPG0iE5iL5l&#10;+822gu3edlWwl1x69PT7nwLergC7gQ4ZesjDP9mH9DhwSV0mFakymIKzHXgIkvXgOI5gSuErSmSH&#10;DqshGqK+vp+bm684a8fci12F1aaZmRnIRKUy4W6A48jSgrW9FbJkiYKIZ82YVNhtEPWNArFK1waJ&#10;yUtFaepWqBDVedWqpFMZVhKs+TERlEwqzLNUpSDKhj0a+IYg84jKc6qIabYnQ+3GjekJ6F+w3Zc7&#10;N63Ihg17RIsMKEgYoSzIU5ipGD7kKkqLalJh09atUXkQYW9mFyoZdxAchGJBABQ3dOqZVBDDzCBi&#10;vlRHwIZDLbiZ0GKlW7DcVXBgwVsAQw/DSvIFUKkJ1rfsNEQ/xa0qP0NzCGid16JYtQSaVA4coO8X&#10;4jfjEskyDsMfa3jY9kQnoHhdViRGEWWspSU1i+PlhYdtXKvKuO7Mf09pBBwc6N7dxo3yCSjCYbBq&#10;Cgx09fBALyrZytmjh+jr6Q0ZMiS60lJPWwO0IHF2cbBrYIcAs967dyMtFMmDBAIz8VJg3IdNsEUL&#10;te7JGjk2A9jc49Ahuufp4qLOtXAjx5jItgeUBP6SvigZLxErVrSec0lSBLy+XN7UFM/BwDC9EeWn&#10;ydxt3OZ91w4OpaxvuvolF7y1846IAktSPeJTeAJMKljU+Fas6ItGNXfuCXGbB713jDudCsrEFhDt&#10;6Eg9y1DmjRvxUZ+fyxHQEALwkGUuKgi9iVPgTqLSqgL+BLRkBQG7omJ+FWzQXgLNrUg6EbnxyYaA&#10;V6/o3WFYZ8QLiAPFn506xaELBhp4EuBMkJFpjSSMntbdx/mPjZOpYY1WDfIQF4e3fr7EKHvGXJb5&#10;iWHWQnCO09HFnktq5PeOPjyn+BEY+eBvkh3J/8TlIpbHXbt29fPzw/IShhK2RESrYiTMIWFhefLk&#10;yZgxo4mJCZhHcQShQzgZ3sI4WapL06ZN3717B9MMyF8YEx6EZsHVlIDllEmEL4amCtZwOUoMqYxX&#10;LylZS8+fP48HWrRoUYkhZfz48YyDMLqw/giWLzw+5kwUXYJEnWm0MvIsgP81SxbKecZ8McAnj1yb&#10;BEnls7EmhBQ/IBDBEUZiH7swLlilM0PEZgZRmdxHshPFVXbcv4Nrlpm30Urxb/fu3RGECVcdzGDw&#10;L44gQ+20adMaNGgAOxHs33A/YawrsZDO3r9/H6k04BTw588fBP7ErQQ/I54IhAf7+AYGh1Dyn/Dw&#10;YH8vGMC8fbwDw2TCvzUcMOpZltQsVmGvCV5ApCpHrCW+YxHIIu8ADXpm8Dpjti0vY+JEcvAgfXmL&#10;FiUBATgIwyL2edgrwCWVIYBcHogUGD2asIxstWr5lS4NC/HyLVsQq4hBHMfwg4WZmYWYAW30mDFS&#10;iK5iTaWeFoGKzKoijR0qAEGk8Pv3lESwXj3y+nXyIQYqQTZuwsbx+TPNEKGOsPHXx4dm5IH06kUz&#10;QIuukTRzJ/tIb0dEgcyq3rlzZ8SuwkBpaWkJAJngOzwZDx061KljR8CEiCpKt8/STscsWBLjNaR9&#10;lbd3bNiqU6O0eo5F8drtl20bnS802D8ohKSv2b97t8GNs4UHWRDdkjNvnR1eIreZ3C03VSMEV1hT&#10;fX3aWI2NsVGJ/2NmhY13CPYmIZin9YjIvFm/fn3ECmGzB1SGsSVDBFMyexGQUYULRyA5EWAUsGiB&#10;Xl70C3rLOAWEoejhkcUC/+KDrBRIAwTBjCUi9yj6ZxzAkhP+lfgCF0K4nCPPLOtd0dlG3oRx4oL4&#10;FoKr2CqVvQgRaw0VGmFcwGCKxS9baa5dS0CjqyWSIOOO3cuDw+oQI5M88x4Lr1aUzZIRfeiU86+D&#10;fJwujq2EwJ9yyx/4BEXZiUvQbTR7USr1UmEgYBmJHCuszSDIgjVZCLwPQIaCPx9du4a9zkJRW1Wz&#10;Zs0wa1cJIyz00rkHDx4cj+U3IV00EviD+2Ebllk9jxzR7EOMd2nMCDphAlWmcuU4LndzE6pVo2eC&#10;p1bTApZBDK4ZpBTOyKRDSHnxGcAigCB56YZsQ4O5hWNIxvo/Fl0wC2zRujXORF6oSH88RDPVrIk/&#10;mWc5i/jFv+yJ416M5lBZVHEnY0cdKUukpgJuCJXKVK1aFefAWoE0VXEgh1hNqIooM4jCVrziNs6v&#10;X79gGUSBsGpLW0CIWmJqYGkK4sbJk+GaQ2AclG6HnhoWFhycgMetSsAixJRUdHXR9HNO0+W9mpUt&#10;b895658GCgEv7y5tArTTGRmTvqc//qV+c1ooCfFSAZ8oGnDVqvGtDlo4ewdheYTFUJLI2ba+fjuE&#10;tqFwbPiI/XZHrAwRE9SvX3zvxc9PeQTgsodHiQ4KkbBi50z9CbG8j9hmwOwVa/7wL1/AOIKppzp7&#10;3ahUG6TSiz3EEmFBbCx48SL5QGBO4zEHscahCVy4zc3lauvp0U17fNi7AL8VBUEnD6M5+nDmRs5Y&#10;n4EeE3xvL1L84lcsUrHpFC567MYuLKqUJYxjfHNcEoJAuO/vB2cunDtz6uTNN7begYLM78/7Fxeu&#10;P4mydZ2QgpPomgR4qVBNqlShzXLJktN37kjzIsUvMOrBFxgnsmwVEGyb4U8lCq0olWIv7JMn9CD3&#10;T0yi582LVYkAyCLAMonmt3mzgA2eGFCKzc0Ky73du6mPSY0acFRhJcBFBYsCTHXABSkNbVhp4nWA&#10;4ZvdRF4m2CRxdywYz52Th/DAr7BLF+qBEhOjClZq7JXZsIGOsPhSt66WPN6EeankyZarWMUCQQH2&#10;+0a3GLzlk6uHQYPqhX3/nl85dOj2N4TkbVy3MAsQ5xJPBISIpLrSF1YAHE9AYIE1IeYQ+BcrSXYc&#10;FpMxY8Z06dx50PTpLoT8jLgdkrlcv359zZo1jGMiumByf+HCBSxZQVwKR1kD0UxuE09tU8HpqBeS&#10;ciE1F0giRQeN2ARZFRnxGKOP1WgSL3QxMI6UqFHjwZkz2MK7SAg8Rk48e1ajTh30LFIGYvQLWGJt&#10;3rx5KtKYUXNtqGQKUak51oRZoTYePRjp792j24MXLgjVq5Nz55C9kjkmMbcOJI9gJcB4DCcm3CjO&#10;x4dz8B5jM5Cdiegb7K+qvArOLyB2QdcJTm9EFUHYaZE78MyXCnL5MpL3kBkz6ENRTIqso4NAHrZP&#10;C8cc8AXgS7FixdApM1WxEYTeGV9gT2nXrt1/p07hO7KLSfpgl5L59SDpMv6VKih9QVeO41ASqMZZ&#10;d35CvBAIC/B+NLdw723Odjft/cJevblxbuv06yghJCiQHO5Xefrxa9/gLp1qhA1fqt1D2OZJ/P3v&#10;8F7DqRDuUdirgbeXJGif6NKRQgtNE8ZoOUZiv81eH7xT8MBC6BDeRNa2uWg7At27k23b4CQIV2oC&#10;D1Mnpwrm5i/E3mdQeLiXOFLDvxReprrFi2Mpj/W8mi5+bN+PmeFU9+GSW0fEnmFyYMUcqdTLSVy3&#10;bl0MapjSLEJiTjYuYHf0wwcMUaRJE3iX0P1JfNi7wPYtxX4eZHDYY4DjJPpwvBqzZs1icamSdRLf&#10;Qcc+dMgQOlnHwOfvX6hUKZDxgxMRt4OTryIU3bp1g88j3qwuXbCXhBvS91qdYTE58Ex19wDcuqZ5&#10;a7Vr1aZdx04Ny+UzNyI66XOWrtSqcTVKMf/PSWBg6TJl5syZs0RBEMTdtm1btguFPXmY/0CNBCIt&#10;+CZj7qToqILvyD4Bj8VpM2YshDsbpj0wKc6fT5N8K7lO/3PI8QppAwKRHR0GlNu3qUrDhsHDHeMK&#10;zMpomWjATMaNGwfjY4wjDnpmTJZ69qRdNLZyhw7VcXT8+vs3eCewCYqpDvLMSnN4eFnC2ogdzUmT&#10;JuHtkL8RzFQAF3vsFmAEQTnw7qxShXqgwIFFSdiEH1QYbAIGNkkkqahTh/pmrl+vDcAmjEtFCPP+&#10;+mhnuxqipye60kIDj952eHJpbsN8sKf0Xn36k39Y4jibksLgpM1eKrJI3jphsbD4k/BJbsaLOC7Z&#10;CFX6BuMZILHtPPwvoju+ERGWqdK4GP3g8+fPW7Zrh1n8YoWELwl/CtrjpYI6wDkFU6WJE9XaAbh8&#10;WShblhI1weyqIWFodxM9vTtWqiR3mYFKHh44/uLFCziIwhwAalV2Qzxitr8BLjRMEJW0UGwq7CdY&#10;xHBy244dFc/cf/HihIoV68OnI3/+PWfO4CfMPhFxgIBGkBOrrlkMGb4Rso6rJM6X6I2HHVFMbgJ9&#10;0HUyDyn4q8N1ZSXSVEvSti19It26yRu5TDZ37tzp06cjvw9mzPPnz8e2PLYZYRZE1IN0DvsCK6HU&#10;b5Yh5EqTJop1QbOvUqUKJsrAUPH45cuXYXnEqhU7nKhI7BS2GnrsaauYIO8Pu5sSfZKx1qybdx4d&#10;3NgP8Z/ZM/Vaef3K3I50xOw84+yXSBYcrcEmupcKVmuIKYDGmEnAfqFCU/QkaL3VqyesEuCAwPvO&#10;3m6wPoN6GY0TMw/cq0efPrAIgue5iZ5ek4YNW7RqJe1zSm2evVOxbRklTC1+lWYRqFULjUTGfChC&#10;Quohl7bIZzlm0iR3zDuRGQcUUaJ7aXwFHtRwxMAkFbNe1dfCWQOjGEj+QBIfU1cf37vGeT4SiuOl&#10;QHLxWAXsb4zInAlGPXT7Ua4AW+fFixQfpN7DpiUcVUDR8vw52/mUgpSx24kXB+T9Su8Cey/s3N1v&#10;Tp26Odr8Gm8TWH6biAI1pN0mGCsx+8cOE654CTIaLvFGgD0fmevLQ4ef/nZHsqlQ+89PL+/evefA&#10;iXMn3mthx0/Vjd1Lha33osxbGCyil4osBvoGLEerY0MrQrBVxvbGsGPPrsaMDjtDMLIw+jkmuy9d&#10;8md+XosWxRv7xFzAPWISg16Cr5VgTyH8JeL83QiSXLz4ECH0s27doePHz507ByOIUt+JyTz2dTBd&#10;ibHGYOrE/oGxMdrw96FD2/Tvz0rATF7yiGc3xWqC/cS87+khtu6ASVFRMASUKUNdV06dUiYFQ+Dn&#10;pk3UKQb0kWA3h2CxhhIsLBL8QDR4YYJMKmL/GeLz/cb8HgMH9OvRbfbR125+QpDt9W0bRs/dKs8q&#10;o0ElNVOUNptUUEMfwWeXsOuQcEhH0Okl9DogHHggPIhe8zt37mDGj9gNRenSv/+hwYPdRZdXSLMW&#10;LT5jaqK2sLZ+8swZerGp6a5onM8qVtEKNiB2nyhLfZhUmNfu2bPibynKTVm/PtUkaiYF1dgoRglV&#10;qKA2fnGfiPlfsTJlYHDcx9zV8OnTR/D0ZLjs2LEDwGOWDF8P7GZgmYc/EZR7/PBxhizklHBqg7Dh&#10;p/BTGeoIkwocwpkeGLCRFbtghGtJZVUTa9VLMlUmFXUXb6KS71+879IVLlN0RQqZOXMmXjqWRBbV&#10;iYQJTnpAQIHLVpHFSurN5e0qWuOZOHFir4EDOxctivYqNGkitS2mKgwxKAGTdaR+YC0ZRispGXm2&#10;rNkUn1Z0+1Tcz5KfoQKBIH+3c9Oy65AsPde/DrG7O2888sFlqlBrB1KTfN5e1SQ9qT30wMvf2gdd&#10;dJMK9hiZiwrmFmLXFa3vSoRJhZWG/Um00v8issBIqKwQ6ZalDJ3sRcDMG3ueSPfGAvKxtQ6jjMaA&#10;TNmeWSPViF6FFK8UchinTy9r3hzEqC4+Pp06gbKfCmI/XUXu1QQPh6z9MOcO0ELFhh+Lr4zLxqGR&#10;J0ALQWwpbgcXblUivUQSUwliM2vVqoVaYP0ZeUX0ByeOlbLr13HOj+/fEcgMhxRFQncVMxOWgeXR&#10;I7jNrAIb9KpV6zduxBtUDV6c0QSBdXAIxSDFdMBbBmoMjWGSpgoKC/7z8sRSWAmabHnw1094snJ4&#10;FZFCCGb2Dlsf2ngmMjFOUmAZZ+BPlixZsJJUvjUL/JkyJbpKrDWC1g2kKnBOwRuKDLJoVAgFKl++&#10;PG6Hnl9qg3AWrlmzJnxv2RF4iNNi169PcOcQD4jABoogo+RPChYPFf/1U7FbE5HqIUWqit1Ktsur&#10;UuDGDiMg2jB2KKXJORJBqE42F1GBd3nygE6CxnuLyxn0rtGrhnRszNUdBCtBWCeCmxzWSbR8xQyk&#10;bCB48EC+VgoKilIOyAfYyyJlXDl9mhpfMOS9eSOkdEeTIJNKYiYFKdJ8xJtquUnFTrBTIMOgTaaS&#10;UOm3EGUZEvv61s7eGdwcFRENhEiz+O9kXj96NG/E64VoIGzXPH78+MGDB1KSF/mji+jyQ4SQh8LD&#10;x8JjmH78hajcHPBgx4QSlZgxg/lipKQ0bEg1ETcM1RLkaEBcDCaszAKqCcmdG15EZJ1IlA1X/sju&#10;Q+w7sLhSiu7Jnjn7xeN0nndPdu+J8OS58Fxf0EeTGCwM9hQ8lTRiXiqs/0K0l9RF5ilQAKP6YNwO&#10;cenqSAxeKnFe+lp4jZYAVf8KdNtQCBFqVaHTZSbwuIZzNbhRkGRH3oAxHWE2Znv7UJkMbixY2SLG&#10;p169egwoCFhRWLrZGGXUKApmVC8VnAwOGsyEpLvDmMVmLbky56pXtR78cp8KTwHpfeG+q+AaZ9X4&#10;Ceoh4OvrsptuTGScfNTJ+dm+fm2MiGGRdtOfhAnB9xdWMdLTbTv59Ecxl6l2iUqTClosqgLjpmpd&#10;E2FSQYGxRNRfvX27Z61aQwgZoq8/ZMCAIcOGgZVZ8imD+wyLDcH7olROvDFVXLtiWiNRYKS4MSLe&#10;NREv+PmTxlTDMQ1LelaFlKoIJn8Ak3Xy5845CMKAiP062MLYfp26RuqYoYDXNJoBukqYzlWfhfEX&#10;6aigA3LoJLWgl96+XYbkl6B4izZiSpXFOhNrS/gYwiwI6z+crbA5hLk1+MVOY0KsUuBuA08cBH4O&#10;Hfrx9OmOIusnC1mNA8bPn2W9etFQfOaaKgr8AsAbipxKkuBPUJtHLy3xDyipIdfC8mnGn8Z4Poak&#10;2uqbfy9t7FyF8vqZW2YyT0e9s9of+eQM3xXtkphMKmiiSP4AOwh8l1S0tJhNKjE1S7ZnJgkCkOGE&#10;y7yS4XTGjiMqEMxKgQsW4GBYeDhMewhwTmyGZiW8kQsSs3HkjmQrUuSt45L8CHh5CeifMX21skqx&#10;cUoQ2E4nYk6z6OpmypwZDV4S2FAQWS8BA5YJ9LoQnI91SnR2TuxCoa2CXsAsgjwIZ3br3j0maDGT&#10;YcRVl58/F+CliKZYp46Kk1kSWyMj2mIVBREYOA5CFuTUE185+u/Tp/JWndLrzYSaVOQ1DPL5+9fZ&#10;ycnR0dXTLygg0NfXw80zqkUp+VtsTHfUcpMKVnro57IIWbIL2XMIOdIL6fFnPiGfr+AbvUbYXXcS&#10;nLCClT6OgrfHx3vyVhX/rIG0Va5bBxOjSURGT2kAgJ0SiSfgZAvXdFm4zFvwdvR19Pnjc839mmQD&#10;Oi4ch55wtImiKou4mTQpJdsAJnyMcXb2bLXUYO+nSlc0ta6Xn4TZs6OjI0CDIGgQ9gLgib1FqknU&#10;BJNS1AzrZSAGuganb9JZ5mbZZgnhzEJmQ8EQf3YWOgcLwS5C5GZaj550rglvcITesBJA4IrSdiPe&#10;58oVOr+HV7Y6Eh+TCnRwFBydBWc3wc1CsGB6dhW64jhMFWgJ2KLJnDGzoYHh3t17XzyjNAKQ4EDK&#10;IEgFtjZcUa2ak78/+wkpqHAYfiX4jg3MuPUdPJiWENWkwsCEGQWjgpSblpU/eM5g/PRF+CJBul/Y&#10;H/dd+BlqIRDs73ZxOs0FXGvIngVjOlbISSwKNpp/1cn2xd5B5XC47Mytj1UF0ahVeBKelKQmFckH&#10;Sh1nKPlC7v592qoj1o2s5uwnzFqYSWXVqlUaWJzDDHHrloA1A0sIrU72xCR8DokrGoYD1rWydYJK&#10;7u3E3UHdqzEgMzWKFnXeu7cf0v2IAlcjxUepbmkxnLdv3z6WARACFh7Fs+StCFN2U1OqBttj17SB&#10;KYrRIYIp8N3Ro7c/fLh39y5sJXAMlLQCfxD+RHY2pjBEYgdn6edAsR8bICVLoiJjxQvR/jHXj9vk&#10;wQikFfxMY7kk7tIS+bTSxOVhjq92T0HCPb3a818F//pveFvMd/J16nb0qd/3Dd3po+u/7YertsX/&#10;xGRSgYsrZrxSx6v8AGM1qah82hs2bJAaP76wt4M1vA+gEGJtW/wXbBCwAz4Vc0egtbPQNo0JWPZQ&#10;PmyUUm8ZEWyusVvwguJEAByuwB97ivg3dk/DOItK6AlSvkv4kyO+BunNYeZQFEVbHvvOXCMhmDIp&#10;ZbcAawRrrlIjHzlmTCyqYUHEHIGvw1tq3jyKAzCJLghflRrq58/y348dowczZpQT2UpXIYoWx2FG&#10;h8UqRSUxJhV/f4+jI/T1qPGK5Ou86uTeA3Mm1S/W6gB1kdBC0WaTynXhOiZioLmXfBDmCHPYJDGD&#10;kAH+IEp42gv2Si4t+LPkx4hj8TepCGwWUquWa2Ag49JXKQ7vHXoLvQljeYNLTGSTp9+HC8Oj6Ik5&#10;DQ7PnJmSjYFFqG7ZEj8dxJ1G6sycUMEWRHQAF6PMHj1iKlIKMrR7a9df6K+Erbvg3lpoLR3MJeSS&#10;ymFeKoqCuYL8Vzh+46ZJYFKBES16C5SO6Al6UFjSEG44UA+erpGOJywHU4MGTn5+THP4xMYPbFUm&#10;FcUSQMcbyZG9SbmtQtUjQkqno4pfhbX67FB/r4dzchTMENEMczRvPf/U9+fTy+KAgWnluTee/kkO&#10;j+b4YpSkJhUoAwM0bI7x0AqmDWZSieai5co4s0UBLWI8yox+Kpbc2IZSeicwg0mlgnBrxbrAjpxS&#10;AvsCmyvb2/ceN449LLUMxGorzFZiII3CLrrUc6Jt2NnZYaoqLwbPF4HoUGPtWrULjt+JMIvY2tnR&#10;OCbRDRsb7HTTIEJg08c2O6LlsaVZB9yBoqA3hk8KjEGS9zhLAAGKE2w/xHT7v8WKYYQYJpaguHca&#10;m7oLF9K6wxbDJZkQcLW+Mbc9NoNqrXkWIHzaUq0WzOuVhs584CM4X1pMnUR7b7J2TeG1TjQoFE0q&#10;7LXCGgG6YgKMjfcYkYu/SQUUQiBVQbOH4D1VzO2FnSSF94ZYEFIgffqMmTOzgxownaMazKLKcrKw&#10;fvL3byFHDvn3adOSqY38k7eB4w+cTbJnp0M2MuYwicWEzdZEip8iRZJ0DwDe6/CKgkujJHAYZ+aP&#10;EVADtn4xUZo6wrjAkTsiopZ4aWjT+oSEyqLAtuISEvK7e3cvlAxmgxgEV8FWSB3SLSyO4MwuXWQR&#10;OiA+DluhVNW8eXNnzox9A3DysRZL7wRfVPYnaCWiC0jK8BMYVT58UKc6SXROQk0qPp+/7OlpapZO&#10;TKcOydd13caVy0fSFKZ5y3Q8/DcoROsm0FpoUmG7l1jaSS+ZlxA57mwUNrLj2YRsxoLxC4Hato8J&#10;x+CtkEnIFH1BmzcxJhXEYuBWIocWc0jBv0guoESSn0Uvi+E7QxJhc7csZvk39K+iMt0EOecoba9g&#10;8UCZmN/E3sskUdNmxebKBR2mWlhgQd+1a1elW8W4ewz2I2ieO3eCVcNOsuJIie/bxagf5HiMraNx&#10;+hvuFN4ovBF7uA2EBnD6gCMSPJLYVSDZYT+BcAetwlQw/SH8wPG54+cq3i6pTSqrhFWKzQ9xSdCh&#10;pwDS78ixAurlFHLC3wr/Wv5nCfV0zHSyBWaDE5aBkOPMCJM78BI2TJdRTFfEXFTiJ3GZVFCa/19/&#10;IFfXsS5BYL2om5lgBicaONfAxSZQiDu/ZvxUStNnoyv7daRzzkI0U032Gr233pYJfr93DNbVr7ro&#10;1XcPrRsO2LNKOpNKuED3dkYJo+oL9fElDP+pI6B1YCYVcLBFFXipwPUMTumMNxHEHOqUp/ocEFjg&#10;LphhY8eSfdj7EZ04IOH3iOeVsALgkzBhO1dSRVLQpIIIebZu+fBhkGhSaYzwxqQRxFEqDTEIaYly&#10;K1ChQxNNL5nYghDkuLg76ElYy2GRlliLYrKutCWD5spm8IjMj47E/fv36dCgo+Ps7ExfEwVhu6NF&#10;ihZl1ewT8xxduVi281muXNIAz0uNjoDT16tTwU6um3XuQ+HbrrZF84Prp/e2q15hwa+XNUcWi/wz&#10;/vvtqe7SLbkAVvJSgYEPpkAsOOFFEpvvUjxNKrG7QcHmCEczOHa9fPGiBLKciJI7Z86rV6/iC7wJ&#10;Pkv78wmDhS3v16+nZBN4KczMqGciBEQexYrRI5kzC/XqRZmXatqpLWGKa/tVEkoYrFk3iO1buFcr&#10;dcJSNdzdaaJfdiaSaiM3/Pz59DvWBUySAHbkMjOIITXhlJkzvREs8/WrOjMz1oaxHmRe5KBZkczi&#10;CI4DTyI8DSP9JTEzgWt8XFmNMyKtDwj3CNkq8qyjt0cmOKURjf2Jt8IHEQ/NmsnE1RzlTIF7S3S4&#10;JBfRFKUYT6BJxeXZjvmV4bpTZtChh0929LXKVKbxzOP3XL/eXtUDo6xJwYVXvQOTPwAo9japbSYV&#10;1pS3CFssBUu8Z0aCEYwmbObNlvpwTtkubJeWqSWEElhj5xfysyMIFAKPySPwsImfB8KrNx8j/J+t&#10;RS6VeLHgMS8VjBZRBXtNCOZ/+vTp3Tt3TYkpbeBWGCDlLT+DSQYhVHgrvP0gfGgqNIVWoPzoInSR&#10;l2HjI9RpJNPTVTfoJik6UdFLBXwiEOySgTlV6Sbg1GgvRDFzUOjBe7RuHQUEXWSCHMmYlwqMrTDc&#10;Pn716l6BAtjHEwYOpKFaqkR6WB2EDljiAMlOQqfoZB8g3HkpvFwvrJdaRWmhdBOhSUG/gmQOraMJ&#10;MXlz8014SETCLbjn4L5xutuwNwd8nKyLj5nhiem5RFgCBRCLxFhU2EHw/twT7kG9/4T/lO19/xFd&#10;/Ae6ugibSwFXUnQKXRmiLwZlT/yePNMWHTHKiyDSVyxBArOR0AivTEYhI+7bWGiMVvpKeBW/e/Gz&#10;44GALNjH3cMNW9fuXr6B2OaThQf6urp5BYSFqzNux+NGGjs16UwqdYW6CN5Er44uET18IaGQukqz&#10;zRZkbJF8zcQrMa2BVQXTGuzk4MVBQiJ2UN1ipfNKl5a/hf3703kJkmqBe58ZfBlPZwLKjLcSERew&#10;e9nb0/pius9SLMVLgRUrqObwoIavPvpq5pa4X4zpi1c5Ca6CdCMwicDxGHd3cWmHlNiiaNZFRUlH&#10;rAmV5qBR/DiwfQpl5s7VLBSg+sZbI2WERdo13IXlyUWAA+4FXnBFrTALx54//GginWgUqnGb5e8U&#10;KbewoFUM6cefEKmoLhg91XmmzNQeNbo2Mc+WX6sOAk7Pd0/Og2dVotGQZhUsYUGr0X3B/rsPd46t&#10;mRdu7Bb9L31w0zaLinLGH5aap0KceQlq1qQNDFwYiRal3vtKy5ZrwbhXqdLVBw/gz8taPiKDEtjP&#10;S+phKos8nmzNH8HETH/EuoHF5rPP8OHCgAHCD7pFx0UtBGAlGTSIQoc8TdKoCuJCLKYkwRjEhiEM&#10;TxLObBWAkZftZPftK3cVSfSApdSizMUM9J10dBBguUXhs2bSJCdGuKlOjyrWhZUMSwprlixfD0yB&#10;eF/wJ1wmI6sMoxIqFddewn8FC7JRo0CJEpMnTerduzcrefz48eBD3LJlCwYOaUe/JSF2InqywoVp&#10;PjiVAt8rhjAMLiknCTOpuL47Pr4F0TOutopuT39cUDNvxToTzyLVj//3vZOp73f/fR7+NNljMgpr&#10;je7PDm4d2rRJi9Ydu/Wf/0C+C81mndpmUoFK64R12MZHK8C/l4UoftdsWRgkBMGqsk/Yx9hJ2Qf7&#10;/xeECyqg/WjDThlt3dxaoMw9allVGHCgxcK18CtREKX30+KEBaFb0JGCaZB0+i/hV0tZS6bhQBgP&#10;ZAO6CpOe9i1ODzRrk4wNIeqt8ueHAsOhshjNlCVjFvbzImFRD6EHIpVqCDWg8BBhyAABCnelfMCs&#10;ubyyphSD4vw4JuUlfKIvbJhJpaiEp9jhylatokVF6zfZY8K/NKhKBBC62QqUk0nxCUrfEU2AVoH8&#10;UPImISqq66JLNhGDAwaoSygMXUx++wnj5tLfMVhG2/eOUi/E2SJdJUKE4EUfQ8/OFEBSqtxCbhj4&#10;bgo3pRKUWhp0w2c3dTbdDb+qwceoUUvHQIf0JTo9dAh8XVFN+PyBNTanPIJJrbYq3Q8O7dhdAUsO&#10;WMGjCisHzD6wSUmvTCuhFVhUUqwR8hsnIstJkoKnQZMKa3h+gl9ZoWxlobKBYKBkWMTxAEHO0ajy&#10;vZbX1MZd3tPHkLUN+/mtW7dmkw+1wJFeZ3yR5tCwyChmfMBeKLpK2DU0lzxeLd1wEuhjmB0EH+QF&#10;i6+BddYseiEy3zORNmOXLVNXgUSex+BFR5QtmwchlbGrFpFcplWrVsz5IukELPLYVEcaBZacGPm5&#10;I+/196+sfn3a+Ys8YgmxvqnSG9v4uNHsWbMWrVxJe3W4n4DmUPScAg0nfQX8/LAHA60gCOf0kfIy&#10;qCoNJkJw4UeZVUT94/jx4x/t7Z/27ElTomAUi1M6dKDtIdreSZzX8RMSg0Cop/XDzQ0qiCwAEMtm&#10;qw68evBge6f8sKfUH7Lyrquf1llUlE0qiKaE5nAMiREHvOngm8MmOcwuarvCqTmxoZ1Is2a06Yq5&#10;KRFYN3LkSBguhw4dGktYnFqPDKtQFAsDK2OzZv0V+xep3GGCZK8M+zAWpESv7dVSLPWexPCR3CKw&#10;E4D8fUhhyVJh4AMzFuaootmCCui9EKuL4yBtZfNwtm2JC9n5GMphYYkP8jH1579+/ULmbyQyAx24&#10;sbk5SGg/Sw9X+gLrQ4JGBCnGBy8L+PuRsgqvjJGREWwfkfogmzJuFKdRu2BBhH3mi9rbg49f0fIO&#10;WzzyN7NTkJ3oJ/wco3KHRanFr19yMNleVAq14YSZVNzen5jUCn77FYeexoTh/cJa+So3nHPTRpA5&#10;X5laM7MuyTrlkldAsnupyFxf750/rFX9uk0HDe7Zu0+dqrXGbrvzR6LL1UKTCibZeJ+wOlVJ66DY&#10;Fy8WFo8WRk8QJowQRuwQ6MRFhXz8yJqUqTVpLXSxEWxou1LHVwVJCtFYEV25bVssvRz1pllDmo1q&#10;Nn/6/JYtYTekYXV4e0Hjv2DhAvev7oinaCxrrLiQ2NmG/vWpW5kpSFAo26RYuFqKJabPRfIF9Gvg&#10;i+7efXhlTHSpZMibYa2wdrOwGYEzSgse9icMK/AbWipsOnZ/JD2AzVtXeUNWqTDMtJdATB2te0KP&#10;htsVxmDGBON0xNRWqU6sWPC54uEyHdoJ7eCNEtOzU1QDhDtjhDGzhFmVZZUVqzNFmIKMy6tlq5YK&#10;O498Epcc+DjKeY5VI8+cPhRTWqoC/4xwJq+QF8V1FGiCoehFqSzc/ot9h07ybVvA0vtmbzjatDvS&#10;lj6S7KZrhDXSrdRtFYwpAGzhUbtOdjm4e2FXkqx7I4WRb4Q36r4LiWly/FrB+dGyGRPbd2jfcfDE&#10;hQdv2/+8vqjXghvuvvpwUgoAAM3gSURBVGJIRwqNcbE9FQ2aVHCbT8KnhkJD6U0cJgzD+4L05wuE&#10;BexgG6ENfOKQIk1Jp/nCfLinIXSus9Bn0tfW8hdWlcs3m7iweQZoFPv27Yvtnegk/JHlM9BBeAHy&#10;FGnqDCYjNttTfCSi9VlAAuBklpMnIyf0UODsWXXvz5RfuZJeDqMME6QDQMAmjrAUb8nT5kBDI3rR&#10;h4iWBcjkyZORjofFM2rKlhE7LLCqIFtz+vTp+/Xr17Nnz04dO/5AnD9m+YS8NzUdzXxVIkR9laKf&#10;iUENFdyJfFiXL09UmBCjymzrMrqovB3dvY14Ooi5gByKJuCvlbNaiIYzGYz+cQrCe/H0VeXvVK1b&#10;tAmSumNQnJqknRPEFzEs6OfFMXWbN6pbtXKfFRe+uwhhDnc3zmvWbdpdeUBf/B3qkhZBpcCfuE0q&#10;WAYzbz4Q/6vqW5RaDpx2WXIJdVsUM6lgOzKi3iz33JgxY2CdBH2SEt+cum8xCwCMHoAv9Y14bbE7&#10;1aABPQ1Of8hryyUWBBhu6F337qWI1a5N3TyZIJxHcldhgynCrBBfg81UNgmPytEjg3smY6vFBxGa&#10;bm5xviOIlLxy5QrS6ygqiEiCmzdvIvQGFnZY4hTNFB9RcpEisqZN6fPFBzZ3uFnZ0LVhAgReKkh7&#10;r1g+RpyJConVaJnwVTQ3pxu0sYbzywoWRK33FClSsUkT5PdEuk/8y1RiDVtq3sgQx4bV7mPGvPz2&#10;7ZZYUwjSUEgzH3oBdi+QOQj1hQIJii1IACDRL0mYSUVwf7l3qZgmtcaMSxdXdLfKWrh014U79q9f&#10;2hE5UI1yDbzy3T9meieNKK6iEOvDXaxK1e476j777fE2K9McfU9et5FvDKawSYW9hwhWxyPHZqBo&#10;pESYPV6mcYLowq2O7SOi1qpPjjCp5LGm7ygCcP4Iqqc4yuCxGD8WBBh1Dird6Kxw1lBmWFIo+VH4&#10;iLNgR4hqXiQ9e/cMdgoGKWltWe3mNIVy81pC8ztr2ggWxe5VINnfUJXOCeeuCdfwL1xaNN4KFAcY&#10;ijUMwyyZpaPjaJGtWgf/IU202IFhGxlsr0xP9mkhtGARN+xT7D79v0xX56brsTPCJRaDI6GBlxkI&#10;IJsp/LrhioKkBqw6cGNGM0Pm6cGDqV9GbjbRv3ePmqvwHQ4gqgSFwyzC7ltTqMn4dOLVHs4L5+Fu&#10;gyogvEXJVFTkofzARa8jp4RLMHupRp4lM1MV7i6dj6UgS+6DvFSgU1HzCbLngl0X9JhsK3X1vNV2&#10;r+ymjZsFfsUGYKASyCHhMLy0WBojtSqOYQzXiUGYSgLeGRBYsDoj8Edy2FGrWDWrxE+LjkB4mOBw&#10;a9vWobUM5R1Dzkr91r74Dw5i6av3m3PJRvtyaNI6aNakAudBtDp4FE4SJk0UJjKjNgTOKVKbxAl4&#10;SWHYhZWcffAqKfY8Fp8i3mDFHIFRAcf0ulqEKwTglsgUlSfZkj1F2j3Da4FtSeY4oGRu2LmTdlOY&#10;b61ZQ50WFZNBJJFhghV782YUkwp6y+i6xfTGYa+4YkWqNpSXBEl5YcuGhyCMNZoTlQuY7du3z125&#10;cnHFiqAeX6ajM11s+4OHDPFkW46Js6fEo8sSgTy586TioGzj5PRg9Ggo1h5H9fWx86FIuvnjxw9k&#10;4Vm7dm0sCzP2E5ZzM2bMWCzK0qVLEZuD8hYjX/WZM/DKmWhqOmPmzImTJrEqx2Q9UXwOq4XVoLJS&#10;/8lQJZiHfLTAZBWFqGdSUcQWQwbGXziuzhPmKabSU19DfmZqRCAhJhX4xqIdsrhCVYKuHpNbbImx&#10;DBLw1Y0HMoiVYP1zhIB+SPGNBrWzUmlYUtrY2EjEFqrvxTwTY+JUUuzbGWctOD7gSQFHBvZBCluY&#10;D1JcwGANTaAPnBE0mwgpYVUTMz/I9PTsf/+2cXSEtx1IiH+6uTnBzQcwFihAKVTliwlxQIcxDkYE&#10;b++/Hh5wJIFQbm8mpUs76uoimbZ3VMN3dL2QcpsxVcELHt4c4DyGFVvyHGFNBcxVBfPkwUIHn0y5&#10;cr2EdQMR/dEl/mO61LcjgSmyKefNmxfTJ4TLRen2WbEsv0emTLFBW6gQXZ2plzmkWbNmSutN9ieM&#10;8AgplUZbejvcFMXC2pVCkkCTiuD73frw4Ow5MsjzvkZW16hojXqLXwghCWWaSzgOznuGVmrRbdTR&#10;l6yIsGDh2aSs5WdtfvybuRmksEkFGqBjgjcynRlUBXehq+BeXiiPtw1jecJrrXgloi7Fd7ixTREd&#10;MQdzM6GZv+Afd+Ft2tAL4a8Vg8AOwqb5LBoFgi046ZkXLFgQ7ir4s3Wb1iEB0TrfNdRA+ztfFK+Q&#10;FcKKuLWK/xng1P387ZszEh6h8wVHEQgLs2Xzv3On26BBcm3z0VqAIRUDXvTiscOMkJbCQuEcQtFu&#10;9ykTUjgoQJBnQyALhYWMbxL/ROcFLFSoENh8MUlVTCQGp83GsNWAzI91rNg+hajqyOCmweCFvxLT&#10;Kh6T6WgnlxJKgXAHtcAnl1C05Ztcjplp8aUeoT5knrAAFpzvwnca4qQosZpUUHfswDMlkZdqj7An&#10;XkoqzrNZPmkmjUCzK5pU2AczWjnIcT76mE0qU4WprDRYzRIAZpx35ieoREAW6Gi7prY+0Ulfok6T&#10;JpVLZM6fv8aQHV/urWtaqSDc2Wos3fvCQ0ugU9wI0pRJhb2w2JZkbU+qKd2Kj7CVw7ELHynjuKLp&#10;s7pQHcnR4Z7WWujY80+Dk01JKIqBUcNdHj4bJVBI7EOwW4XUvBDMsbDDf/r0acwtxA4m6kYXoofA&#10;PojSwKKH+7dtK9dN6TS2L4RwCcVZIEwSME/EHPmo/gONcd2ObToYRjHdhG7MiQZbXjE4O6i4XcuW&#10;9JIuInsXqxH7F4XgeCw+/OqrrnAm9gBPnDhxRhSEq8CqLlGKKE74YsnAGlPHHtNxDLjIrQZfpzg/&#10;N4QbQ68MJfDzhgWlLVVn+5ZtNZs0EWfZct8Z9hRA74V9zkHimAjC49iRwKDG7OCKUtLK6jL8nuBP&#10;BJAtLSNbe7TRTaoXTBWoCDZmYP1Hy4cfJbIcskqBewvHldRQBgRxarhXXE6UtBD1TCo4ESxgJ4WT&#10;wG2yMFl6GcEOlqCmwS+SD7bhsNuJEhYeLpOFh4fhi5aCkxQmlb3CXsWOHd83CdQ7Wy16ctabgeJK&#10;QWrXro1Xj+UuxDyTFhUWxhDGd8ZbhFEsMpdidLBhdEax8POKU6QATMVRAN8TkD0gznupcwL6E1ST&#10;0ZYzJ0r2idO0iktwoXStOvcSz0EPGdF+Q2NzAkJQD9TQ0QnW1xcJJgk2WVlKCisx0RieTWiBAhjE&#10;Iz85cjAvA3BRsb60KTxHxKeJf4uUKIEji5gnUTRhRN2wpyj1w9KfaB5McGQwukpwD0M9EHtpYuxW&#10;GzyFEzdupAogjDcWgdUJ54A4WT2BDyZ7ESSRBt9IXnY8cRb5e/hw9FLZi6OYH1q9O8fvrISaVOhd&#10;QsL8/xtvmj6jQToDRFMZYdi2qtR819v4KaC5s5/NrNtucv8dr+Uxm7JA4dfGFkZ9V1z5wtKlRJpU&#10;kLEJKSojPrLgyD/iXtHhJWenq1obIx0gnjrIdVTXiu20VKYUsMFCCNg90T3Ez4wdO1pwFGc9zkfn&#10;9kJX1v1UEijNfhzJTWIwqbDkzWwOxD7MRQVy8iTdEDM0NET7xgyyQwQbXw0xwTj6d7mgZwF1EyEf&#10;QWorUvDigy/LheWae/CRJbUWw5EQYRLZ+Xp6Vm+IaSbeRbH/yUP0Q/XVMjPdf4JCYFLJ7QqFdVEi&#10;cyZ68/kN68hQd9rqjYykZJY4iBkqO4jvcqZANBXQLkIlBFtGEyT0wTFmUikmFEsKTB4Jr9J7yAGp&#10;AatKBDSI34kybY3VpPJT+CldiPaQGD2Z3zgTWJ79susYCkbpBCNdEWREt6FwUAjFcYuYTSrTheko&#10;B2vUxCjJr40nAqEBHrcXliB6pPrEG0gEf3NX//rmJUYfp84Qj5fkMdYntYYefEGD2ZJfwgPcrd+8&#10;e/vm9avXnx08faKafDVlUkG1MIPD7Bltr4JQAYwqMVUU/E149eDuJ31gAJVM1TC/OAkeuYVC/qbU&#10;w/z3idWvhV/RnQ2l2R72Z6S3af78+SHRtxOZKyyMy/36xY39+OlueU3elCY/Cyl0oddjYIOLqzjM&#10;YLCBhuCXIMRgxiQzZ1L1EMfHhIX9i8FHAf7+79+///jxI/5FUSAlQVH4E4JisVwTYEJizuqTJysX&#10;zzhr4YPNPH00JOjSlSa1oNYrnSEDssSWNDMrWaZMiRIlrKysYudPQVLtd8I7jKTsg+8Sw46k5lfh&#10;K7i08dwR56u0QovxTzn1V0QPH5HOPCvRKScSyhsZG8MkBF4GNqfHwF2gQAHEjgFelfDA9RK73yxa&#10;HiTiZcqUKSkKuFTeiyw/MvbsFNlbVBXkIDigeWPfKPaKwAUShn4GiIoNj3WbBV0DoURx4XdcvYh6&#10;JhVoVVAoKKmEEGy8j+CQthasNdRY0mYxtxcWzFPA1ERPz6rj3AOHr+1d1rpE+yPalj1Z/mg0blLB&#10;xlv0Rm4imIBXiwVKxy1DR9H3GBFAEQIqIkR5YCkIUiG8iQgFYoLvsKTfuXOH9UgYyKRgkEhbAJbr&#10;sMKgwK1bVUaUKFsNcD4LUVf6YJOSvvBxRqXEXT91z2D3wjYkEqiBsREfJZXAR64oSrohrYShIbXU&#10;s/BPteXbt28mJiYZMmTARsU90V9StWGFpX0oWDDYzQ3IA38zMzO2r4wLwbONRJYZ8QXPS/rgTxzM&#10;lIkZPiBYOMDjjz7LCBJucFMxJh0lQfwjzkdfrTT6SH+iV4cbOBqAW1iYPxw2UQ4Yf6IGB6mNgYZO&#10;hEs+1AA5Y3QORxyBvxV+jU+GQTgBgZ4fdYRg2gMnHfYWMMEKVK43ayrYCorWYkHUgjORq05DNVRd&#10;TGJMKmKJAX5+vnjrmfj5B0i5RpJUbRWFe5/oWqnhkAE730RQXwQKNhtapq8+ZtfLL6KZHCaVDHDb&#10;g+TNS983LHTx0TX7XsNMTzAzFczQkWDjIg69EYQG4x/2drC9Fk3gmIdntgcUVqpENme2OM+rBb8R&#10;aa8SvB6aRArecaga7nL94VBhEmoEl3IknjAXzMHWwW6kYkMMmX1xSbQcwzAioATkb2ZdrOJEB108&#10;3mH21FmxCOFG3eGmgc5FEhxZgFj3S5fDkQcrp5lPMA3gR0ifZKFIcN1V9HTVq1MPZ1HqRvS/VqC8&#10;1qcZHMloQh7T/+tn0I/iJxaTBvcf0EpTLhXXUkIFKAzvDMCY/oucoff169dsowAsUNKLjUEaHoAM&#10;FrZXSa1vMZtUQJvKWF3qCHUSDEXsF8IG7vPXmg1IFYCAwtCUVcgqbZ7IVJlUpKaCyT27MO4XJK5q&#10;MHZDCOimUKQsZ3YfkUy3jFCGgYy4CSxK4ygmBpNKX6EvClFK4RSXRvz3xCPg5+tyaBg8UotO3v3R&#10;V3A5vaZbHYuSo455wnj8flsz4/Sk8egjb+Lh6594jeQlBLp8PTWrDDFORzuB7J1X7X4eJVBcgyYV&#10;8KGg7cE1LBbd1fU+85fR4FDYHM/SlwTeKzGVaWdnh5kcVrzMH5ilAULngzFZHt3DnMnjyk+BmH8f&#10;GaXNmyjMxh2LfCdhesTHDG5t8SE3iaolpj7sTT9/PmYjLKwnuIU0Py5fnv6JsCPko3jyROpX4ViB&#10;nSjpT3zxRt+LaO0I+0uU6T6bXu/bR3/FnpXmBBwldATR1zczNwfmcNG1g0MNc65RNRVWvDNFWByC&#10;FX0iWKd6WqDzP/GB+cAYB/ZxTE3YTxgdMOiIM5X4fMLMzPKZ6RrSJGuzDWlJ4HZVEjhso/Gwg1+/&#10;foUxDgM6Bi9s4vn7++PZYXtAugSDuzKKaFFQEP1wXMJSAeIDo7nKWmB+orSGQ8CmBAiFReaDphl4&#10;bD8dL0zT+8i8YlvbMZOKNMOOqh72zIAwygSquCnb4AGReVyV4L/HhUCgo/uVKaVK56TLSipZm05d&#10;smbvbOxx6RSs3Pu4g5c8/j6ucpLxdw2aVFjHDjdbNCd4OsMkCncnmOeKCkVZ28Y8vK3QNpbK4dec&#10;QvmDk8TQG4TqRJPosfa5cuVS3KCCMRcO41jm4FJpK76+uTm4GO4zvj/R2QHzUgSNIvEtvK3pQSVj&#10;BKwn8O+GDxo+cE4BFQjcG7E+f04zkSSrVQU708zjgH2wJYk9458/aQQTO4LBglkNWBVgGob9CAeZ&#10;Vw6bXiLsBcnU4acZIdEXDopHEEcjdXowrPwXsQ/q4eGB1DagLka6vfKVKhXOnRvrCaF4cZSaQQyE&#10;jJeAgHLKlCmKl8BtEC7tSM9TycysfOXK9C4RUrly5Vw5c8pP1tO7c/cukkBh9cHk1atXjLErUpgt&#10;A8tAjYq6UxfppiDohBqwiDFR9CHFn4yTSG2OZ5W+DthcgeeOROuJ51IJzxq7RyjZ0lKG0FRRMJyh&#10;wbPMRBBLS0tAikdZrly5GCOmEwFdwkwq4X+e7V/SJHuxspU67bX10oI4OyDgfqRDxfoDlU0qppVG&#10;bH/+SdQQ8ecAFD6rcJiQPqUIKQijIf4nHspjlaeUVSmcolpKlUKnJb+2UCEr/BlVDEQD5FbkrMX+&#10;GBi2FT84ki7z+WYkt7tJEaEYe+N3CjuZJ4jGBAt4OIKg7Es3UO4MYYY0WUHnjr4efrbK92IuKpgh&#10;KSaAgIlE6CelGcL8I87dG8zGQFMUvWdZuHmz8O4tvYWxuRBE+3TQhbAxBomBElNx2G4R0VfMyqqc&#10;lZUvptd6et0ibq9fgZSyJVaIQ2BHJhBQP555eAZf9Yk++se473v7NtUZb36o4CkE15fVkyP5RX4P&#10;15/UzR7i7eONjT5snEJUFBuzSQXJjyWW3GpCtbhVSvAZji5sgLH5dPGD4GQn+w3yWlad4kJxtIrn&#10;wk9h+lq6PaLApcL6UDSYnEJObOihMSBpd4JVkC4EjSLdef70yQnBWTA+4qYlyyLAwUvwx0xaaq7M&#10;u4qJit6c7U4rRB3jNJAHMVcXsOQkXk9eQnwQCAv0fLymKoF3VoPV73+9v7q9bz3LMhNO4xW5Oiyr&#10;qQ7JMXTFTRuN9nTqaBf259GmSdUs0w277OaNGf3j9fWK1Kw+ctHjSEU0ZVIBBTJruvBAUUezOM7x&#10;D2AmlRZn5XPDWkItlZdgOshcvuE+QDs3fX24yOkZGWU2MgqjHoHiWLBkSey3w/sF6yo6ZFjP5T2S&#10;jBgGEb0w8iu/WK3N2xNQKVh2pEBIlgtGhbBIWInGG2cwjsZJk57YRNoB4BKoxyzjomC1TxdojHZx&#10;3jzVJbNw7jjzx8enYizRI9It4aJAH59AY2MZy5oMT8y4BHn6oiAszfpFOzLz35Q+UjfIvPYiXWoV&#10;3Wtj/Q4/v9KBpVHOFGroo0kfFGXZfJoOCYYqdpB5XOLLwoULMV/HF/YnExYtryyTJtEaxOWBX1Go&#10;KNUF86HodcERTC2UTCoAKhogxoP2UW4C5ywwzaRzElm3VEuPHlQxzGpUyUvhJbOksHYOKnqcxXxF&#10;uSQGAd/v53e1xnZ9zuYL9h9a0r1CtlLVh206b/vu4ryOoAMxKrb0nL138qOs0q9CssdpyqTC5idI&#10;wgjHc8TyPxGeSEjeEe4grg2pJNHY0OSQybE7Tfqi/Okl9GKvwIrx4v9FX28lgScCZrxIswKBkVoK&#10;oFaKPYRVBUGguBZb+l26dIEvBF7h4qVKYdHOCkS3zN5rrCqvIuOPokQ1Vcr/YkMQ1jIs2Uoy+Kqw&#10;W7ChAZZk2AgOHZKH/+A4zChwS2RaIeCACfLEKfrXoEMGRZc4lPwS/da7d+3apm1bRjpDabGj1gKU&#10;UgihwtQUYVZwHjl85Ur6fPkAUb68ecHWgUtgcY7agxJ4AfYzM+vaja45lixZAszZo4lT9u7di0cD&#10;TfCFnQxvI9yiRfPmSrdQ/DOvjs5ZQo5huIld4PcBuxII2tW2VkR9/rEZq78J3zC1jt56YZIGE7+y&#10;XjB2rRT9ZVq1EuwUXAvxCDCA4vjy5ZEZkVRVSmnaD9Y5vErRT4RVpWPHjhJWeNZtdHRoTlExzx0T&#10;9isYwViqREngdgqBq1ccqMbn54SZVFzfn5xI42v1yoy44aklJhXh1pjqbcb32/VGPl+WBQm/N7dJ&#10;137+fx8YaQQogmNpspr6aS4hLvJpsNI8gf65vbP8NzQOZIJg/uHxtv/F8oCx0SVOo2WXqVkavGu4&#10;ERLZSqognln5jgh4g1KgJBQ7G6lsll0YBLoINsYn9kbFeiiYeOGdyELNIbBhVa1a1TJ//k1ww8Mt&#10;LCxYIXgza8lqoXBTwRT+kIo+BfGCYsWKFdJTQ/mz4GJHd2pFyUII+jrxzzlTZ1/wvAAXmxe3XuBP&#10;rDqidCIxjRBwTkP+I6gNC/cPl7fCN0AHCtVNX+Q+KY2+NYIJ4JosLq/4qCYVRWIF9lBguroqXE28&#10;90dsDwgDz5kzMizSSlcW7tIkeXA1lwhcQOELUsoji0tSdQpFsewcFg7nEfJIjSfueJz4dD20uWE/&#10;hL0Qf2lw3nvh/SXhEsLs2R3hwgMiTyn5cWTbAI8yjN/YOLWxkdprH6EP4/gERy8aWDwV4acnGoFg&#10;d99D7WkOTeOsuXLnyGJmrJvOIlv+AgWz0SlduWm3H6SAj8rXx5tH1s/QYNY7mTyc/87cfr2G11v0&#10;SApE0YhJBRNitkIrJ5RD1FOioRSptUWTStDZ432E0SgZruOISiggFECXrrJ88BTWr1dPcRQDhQ1C&#10;7LCDtov17eIkG7uaCPeAvzE6anYQPhGK7/hgYTBe87PCOfYOWmei/x+2Q2+IsDA+/OmIafnIwmCZ&#10;wJVPhdqM8QSRI4r8/Iz5xczsSV7w60WVfkTHj5A7lGi8QIGChQ0N4fi7fdlSceSKVvxGaq4Fvzjs&#10;NbJQcVIgE8IjGoJKDJXm2Zglw7UY/AVMihQpAtcUKNS4b196OXgH0Aux7itqmiSpp0L+ePisw3FJ&#10;McYEGwkegscP4QeiKUFoRfPoyUuJnDdgVQaGS/RjODPBzQmxLV8FV/e5NHXdh2I6BCspBOP/IOQb&#10;MfA2ACmy02MnJYCxg5c7N3a1qWD/E/SH8IRX4dQ5cCBVGc6tUbdhRIzpk4DaaFSoONuVQbAbwp1U&#10;8pexS4AG+4DeHlYkFTMn3C+cND9Bf/legBQLzJdDKJxJlnGZEDVVdltxfwh5jhRizZhK4MTFijeX&#10;kEsq/JBAF0tcNIGA98+7S7rrEd3Cky/CC/DXhs5lK5fptRumhXD3s7PpLn6Xdd9dNNEzxkNZNrML&#10;dHh+fdWYseNBoDxt42MPX3EkYL2FpkwqKOqgcBA2UzQtLDilt0DqB+C0grWo6lYd8e6PFcYaC7nn&#10;yk0qys5f0X0rLly4ILFysBdWsq2gp7p+/ToCJ+Vvt+jAiJ355cuXYxkP9RDbwn6CuwT+xBAwW5iN&#10;0DzpA7bmE8IJihGcnJctFwzTUTWROlrJBBOPp6H2qeyxYUcTziYID9m9O/JK/MR+xTJHzGUmwCsT&#10;rjfwoKlWje4IInoAg13EFoIMie2nTHkhESkSgrU3VuBSgQsWLIARGbzd6Pfmzp0LHm4KCvw7NmzY&#10;mz17ZhGiokWKrF+/Hkze+D569Oi5mzcvrlatXtR+E7YYtasX44kwrEycNWtmixYzCVH6YKcakT+0&#10;vtjiRbgljAXg6KXtTGHYY9+Ryw+nwVVHDVG52oIREDvxio2BfUf/iaSEsbRhpDWE1UN+oWzhPGH1&#10;Ro8F8tb9imU1Ft87dPOsLoznJWb6LfwIhwN4fiGeDnfPJGTCPiuWLbgFjuB2rEyI3Qe7RZMXzRwJ&#10;2OTSFgy+desuWr0a1i4keMar0adPH8yRkDNr/PjxeNYI/5FOhqVSVCQ2c5IacMpPoW45yhOXuP+2&#10;e75/ybh+219n6LDp0+neOUhEkoe4r0zCM36t79LHNnPbLksnVbfAbWSh5NsyqxZeww+M7Fe7IFyq&#10;QCDUvHlzQAzskkiNYBDgI6xRbDFy/wjFOwWRj5XIkTZhWYn5ODKO/QIqQ5qJRlPi60uyZiVBQQRp&#10;HZs3l8pdTBanI+lWkBXFSLFVZFU1Ui3yvqVLk48fCbim581j588ms+HKsYlsKkVK4ZLKRJ6BOHYd&#10;0ZCic/WBUggTU0R6DCUkwNAQjumB4WFzh8x2KOKAFBh3de6yMseSsbjjUDK0CCmiPiDr1q3D64HL&#10;sX0JL7r1uAWsKK11ZOYCoaRdVEaNGrVo8SILc9oibt2+1aghZXPEVRhUEJsH9VisuCTyWuClAKUf&#10;xiRxDi08fqhTXX7an69/cpcQJ53f0N2SCqQCIGpIWQFjEDwLPBE8F/gQtm8PhANJ4CQyaQvZggs6&#10;k87LyfICpIDmW0J0dXLlIo6OBO5ww4ZBjTAStoQsMSJGU8ncWqeDNswh6QPJtiU5jLvhWVGTvAkx&#10;OUQOfSVfs5PsUDiUhI4n4w01+64/ekRq1aJQg8I9a1bW/NyI20wycwfZwWrQnrQvTopXJ9Vbw/uE&#10;vVYI5vLzIyCg6tEDaxpBBzaYKWjV+KUFabGSrLQiVuq3ohgfHP8hXgjglfG2fvLt8tZ20w7+RUco&#10;SZ1xR8d0rd+ybGYj40g/g3gVndCT3W+f33ls+BWrq/fGwYWDzit9zy4ddutxeLXVx3oWFUtFfPLJ&#10;48ebKPDJhxGSLXNmD3f380fOt+5O9zSU2xL251ev1qlemzy+j1/7kX5HyBG8HQ1Ig51kZ0ECU0ai&#10;Rex5aGu/88KtXqW5wvAtOttYoX7ELz2BtUXFqPHJy8tmyhSznTvhkqCYR3HTtm0jh+KlJuD4YKGp&#10;kIOHDvbq2Qs5iTrpdHpD3qCSB3QOlCalc5Kc8FgJ0Qm5QW7oEr16r9Ib9xn37e/rYwuz3hhRoSDJ&#10;coAckKoXy1uG6WmVKlWkMzFrwZyGgqk4TIBw7vRpgn9FZi4mwg9rneFTyM2zCPupIR5BXw7bDBYB&#10;22fp7F+IAFQxmUGE5MteuOz4EiFTwAMoFQHgDAI8bGps/rR0jniwav1O50I6Z1vZlVT/9vXrwEGD&#10;ELaDjUfssmC6jBEK3jTws8ZeJc5FkAsiYnACVlwwKEQWK37DTtLGnDkLFi1K7t6lf2/fTvLnJ0WK&#10;IMWD4ig+nUx/QV7YE/vv5Dsr4QQ5kZFk9Cf+ZUiZ/JTbRC4PyANf4gsadOkI5gNNSVOF2iRuhuDs&#10;TtasDlqx9HJP0vFQZG1ykBz5vfN/evjpht4NH+JjYmEyY/oM0AfgDDgBXb58uSHjIBNFeXDH+3Lt&#10;GkEY1KHIEqXG8IP8wLj2lrxl12LUmEVmoe5KSMb0J0BDg8R0RfEE9PNBOiYWr1/UqzgJxx9WJm32&#10;EU8rkovkqkgqYkjFwHSBXCAlysu+vtVduIrMmqg4CVtGlmGY9iSeuBbwXiaXZURWn9Q3RlizZidg&#10;albyXzvN88ftTdMazjlTbvTpKxvaea/t1OXYr8qjd+7qVeLN5oGdRh11Gr7v46JOBTPKo6aTq/pB&#10;zo/P79ux6/DD4Iw5dYiTh0mPsRMHdKydz1JsXFgJFy9eHDFuWFHjTyy0sMaG70b0/ANyfbFwgJnY&#10;zY2A20LszZhcJVc7kA5ohLlJbkxdhpFhivVjDcyO2A0hQ9B1R686Tggn4efIuYVkS5EJi7qtdXKv&#10;UezmozUGJAjFyl/AqK2UvY8gz5o3b55igfXr14cZFDmA4Ksyf8GC3r16YW35kBB3WFXEVQ/Gu127&#10;doFUArzmjx8/RtDEiP4j7nnfm2Uyi3ZtCoKBbAvZHEiC24HsetZysmGZ4OulA7LCixeT/Om9ekX6&#10;9iWfPoEhgw4QbDYeIZF9ETsIpthzZ3Xu3iNm2cN7dDvTq4OuTAhxdm5cr16mLNhZJW9sbCoUKiRd&#10;3rlzZywc4N4OKz9MJNJxDE+FihadO2tWL2xCwK6Cfh58sXp6LuEIfpULGBtMEM3aq9fdq1cXYzcG&#10;fiWhoXDP37hpY4H8dA4PCSEheJR6dFGiQjDrxjwW3Y7yb9KK8fU3uAUScyxYJUE1Q+EyKvj46qDX&#10;ZQI70YIFJEeOKOW8f08QKPD4MZk0icyfr85jciWut8gtqbO1IBZY/T0hkSG3ioUYEINOpFMwUZzd&#10;Ua9/Z+J8j9CBQ0kMbUmQiMrFb6vdihaoTSoWcssu7FqtM30GadWK7N5NV0ZRhb0s78i7L+SLOTG3&#10;JtbSSjl6+VvJVrxx8DE01jHG+GIXZte1U1eMGzrIuxgE0KJYNvxd/E2yyC2JrCis/vASweELrwMs&#10;axIjgTq4xXaO+tYXhTN9HR9snlkyOzGq0H0f8s9rh4TfX1mvRZueKw97Mn1sXo2pYtl224lP8n0e&#10;mHWx6ZQMusZk7JIf14wtLIZ6RHipCDCpiKJoiWReuHA/eSuIJMKwQMNFEJiULi27St0CYRRcL6yX&#10;LJEwvSuVEF/00H3Dd462P4U+8caN6ygH3gfVnKuRPUiEJd+d6y7rHknTqMad2AxYoecRe9j1JLtT&#10;9gFtBvTo0QOvCjM9sn+juykhNRfeKLj2QQ4cOAAjS5TbwkWNqfbhg/TQMGLJX8hvnbD2wM8g/oAr&#10;EIuHVyGilwq1oP9Hnwg2sacJ0xjCCPz5K/xNJMJq4BRxCpiicFuRO1mxVYwW5n6onwU/bUXeZ/wv&#10;Ks0hsiMxyvokkYcPqUrY7EVKeYXmin1yRPHA8QQu8QwrpDGK9KfNmYvquIOalsE0DNM4O6e2UBv7&#10;nMmHZ5IgkuoLdbp6/NCK5ctXY+9n1epVG9euexDh9KmhXQD1Efp6dPvEdhadT8CvQ/7+Bl3b0Lln&#10;m/pLaQckClifHiMU+e5dmkJ+/HiaKWbcuExi1EPdcy16CWM3RtvKls2irJweVjlGCNPGC2xXkYAw&#10;Aj5WGmt7IAqB6RP9Rp3awv33vwVX7MZjWwY3gus4dvKj34hWEAHz2J4qVCho69blgH/Nmq1bt8In&#10;BTFBiMPH70HBQZLVu3GNxvPuzmsjtGHvO03nvHLxpH6Tnt9nMfMKKLdojioeGyDvpSfQjbAJQ4Qh&#10;n2TyOEelzS4Wxo9MMYp9M2bwEyZM2IwgUEXp14/evJ0CU4x43zM/F53pSWwjrveW35l8tiKLjpdc&#10;J5xcsX0nyFYjy4dDIlSEGWkM9WWg39m//mSKPP0XOdSZOE6t/3X6/HqYzEUIUt3ny5+P/ZXeND0i&#10;XGjsqoJpBBYoYChiuWbNtm2LKlbEPmZkH4k9OSmbiYy6ZoBNFk0CDNlSVmy4RSC6BKOqYr3j5Yyp&#10;fntXcSYb/uCyStU23ChsXyVs3CHbDvZu9tzBYzJHmMMu/HDvw9rFa5etWBYjvz47D/vAcDiFbxF6&#10;7wiRokTHCGOkDfklwhK0W0aurGaV4zjNNYC9ffhce7mkhFBXcbQaKIxxKkdZD6/NrjZUmIEHwT54&#10;HGykxiCCZ7FDiIxBU1OrRD2CtHGx+8cTK0QLaL1lL14cmtS4aMniHZYeu33l/MTymPwZt9z76K8a&#10;qSc1jJXrnTnNa5WuWucgWwK82VI8fZGOm/a9lWuiES+V58JzNgTA5xpeaSqbejya2fgZKOwukBTL&#10;hMsA5skSDaISPBs2bMA6ENYT1oOhs3Jyctq5c2dk1B5mVlZWNRRIkaSuLzwovHdPGsYoF1h0PxAw&#10;NCNwCcsEBINLq4AnssefBV+/meNov9egvuAiD3jX8LNixaG/QppklssZLicYalRJcKjw/s7tj4S8&#10;p3081dRNn3yb2eJiCAI+5LJ02dLQIErS9/41zqJSvHRpk/TUpNWtWzeWXgOC+CkY0UCbwv5E3h16&#10;6xIlZGBMNzPbjEi2jBlLVqxYokwZq7Jlnd+8oT/hBLi6R6Uns5fZg1cbWxTw7pGgU/kFqyqk2Zbo&#10;yaN8kX34SCm6HT8Kf6TPO8HuL4tM9A8RiqMPKycYmFAlkaEVKxQ4fUjCGAaHiAS3sS4zMU/GdAVu&#10;g9FZw8Hyybi6lT7wOkRfqvJxYNUGin2l8wsLpZB5lvXVTU9QU1NPYazv4e30iGUEwZkqJbFEQupV&#10;CbrSQmmlkgEBUnkoY6u4bMF8oDDJmJWUQ5IsTOXwv6LkvO15la9hLezpiuYVBwcHdAiJb9UJC/wR&#10;BIf7N6dVp20w//At1+4/f/fmNdjk5QLKnN8eSKGWeO3iV0LQ++3dmzdr2nDq0c8f7t6+OquteaHu&#10;m95Ye8pLSYYkyvHTNynOjmZSUbwJXI4NBcpWByrQ74LNa7+HbOYp3KVzo1BZMMJBWUtFOwb3isrQ&#10;NfW1ZoYMZJ1kmwAQRhC0YdOmDx8/BHoFWj+1lvd/V0THCJEoDpHVyNerzl02bNxAL8dgICceIvkz&#10;5C++pzhcxRQvlxy6bt68KXW4pUqVkrpR6aAt2D0UBZ5pjC5x1y709S4eHti+OHXqFDs/4FsAFjmM&#10;3w4feP6/EGhMjbIEhjN62h//rfoqOM0UZrLzESPAaHTiMdyqA0os5yiYVKSz5HdvS5OnXuoFH/Uq&#10;GFClD2INNgobk1BJeGYCDAz8Cuw2ioAgsyzaahYhCxDDMP9Z+ArmtJCc1ABku2PmJ8FprbCW4YlO&#10;Fr7lSahqIsH/1y8PC3b9fGnX3u1bj7/8G9HjpnCdg1/vWjmwdqaORxE/LR+7A65t6NqqUa2pxyPC&#10;KTJnzjx6xoyDtWvvJASf3XA7wOpa7FbKDSatD5PlO4sIO48IYNFnnyNHhLpN7DKREWsiFvoitzTr&#10;sjT8LoN+C7NYrCFFQUYh1tSHCkMdBXkYlfyOzFol8qTKorJINBHT6GLWiEnkajjXwGDQl9BAcAhI&#10;Dh7QAuEwiKuLFyiOY3Xq1AHpneKTu9y48T5C+iCV5xEdihE+cLBzocadfbJ9N4Wb7OR9+/Zhio9c&#10;8vju4uICAwpKGzhwIPwEpZ4WLoH4FbwqkI1HjvypWpUqrGBSOSk7eUg4UN6hqdVgshDXGxvDo8Qb&#10;lEmjRsnyiwGqucsJJ64Lx4/ri77rTVq0qF62GkEGmyURvfgc0ty5OUwbg2WDegqDBgqDhYGDDhkZ&#10;HyPkjOhjQiWTDnUSTRdhO6lCdBtHOonQE5qRBiMajOs5bvc6BbdzqD50CNUhayFh2GRh1HQcOCWc&#10;2yrbgpaBKJKJgugZIX4QsQh6HRB4sf4zheXDBwEJO/X0hQ0HGUn9ReFib6E3IiuZtkjAt1e2d4+w&#10;J8YtDckceuCAnP+PRXIpBFLdFe5i7ssKBKcVa1RMNPNeSDoMGSJDmN3IJSdtVnQT+iKMH/Z3dt9n&#10;InPLBPisRjwI6QsGCBVEcin8YP6h2/vZOBzqZWRsGN3j2iJbzpFXwzziSuKneSx8L6zo0LZJo0WX&#10;KdmUKC+nl2k0ddLxD0wXZZPK3Lmsq4xRE6xpkOACjWv/AXYOpnxSA2M9YWKbOmyAhDyrgRBmU6lk&#10;MN9FV0ma1iIzFwzlxiYmrsiAJsr+A9SREP2jpa4uatqwSRNdHR1sHkimFsN0hrautm07tpWmvuyL&#10;3Tc7unj3EVb7rIbLt0SSDcPlHuGKsHgNdAsvVsRbCIOVJ7E1VYky9hKM4TgmVh1cGxTQKMtubLbh&#10;vtceRjhrwAcH7LnEYtkckYX7jVgNeJaL3fnUOZQE6uEbuOlQCXBx6dYJzAuRgoUJuEtxTl84xYiC&#10;IZFGGzFLNGOZ7NWLqoFHj49El4voG/FhS4J4c+l5xUIlLpEnRu+gYjnSX6B5tX0owXko+m/vuuXh&#10;kylHCamIARrbDG7UOAjE7SN64RxGdh79A5Z0TCQUA1EV6c9RKGgiYmz/8W3ev//K2dzAZYPJA1gO&#10;T4lqm5v7Brn5CAHR1cOtFfNUwMCnUhkQFyBgFrm0YoIa91i8nEar2VgRke2MfhjrhUQDz0pu0phO&#10;kJiA7zmWuqv5U8JMKvYvDoyqp/Q6RvlzwEEP/xjTSKqpWnxPE9v3t2OTBlAnLz3TjLka7frjx1KB&#10;i5LGTSqsB8QGY+SrG0idyNHYfM4dwuJe8k9B+DeiKxloiew3Wb9/U2SxgS0d9yoW0U769+8Pz0Op&#10;1WR8khFvCKJiMFnP6ZrT183XVeYaU05rT8EL/cKi+Yvo5cyiLzqYwWgSobQK++f9+/fh0gweAeTI&#10;AK0AJv3gVcGfWFaxST+c1VU0uqxZvTCQHDw4delSxTb+9dtXnIyNOGxISvmbYHLGG4u1Pfu4Cp5u&#10;gQ4ypJPCLP0/+YuNvqCIUCS+rVsD52fNSjsWMZhWWdq2pUbeXqrTrCayDcSmOfjkYe+HSQVc7jEL&#10;tjoVxxv7nPSv3lj7RvSV2AqOO/25BhDkRcSEQGiA+415+en7kWPIkcu/tAOoTwc3jW6eodNR5NGV&#10;dweBVzd06dyi3vyLEax2eaMTdogvOboTUHey9qWUnRZH1iH5jGBUT1YXrLEY9UF7kfiuUgVkBQtS&#10;BZAPWBQvwasutuVFnbBcR0oGKaU9/Rmp6LBJZWAgzJE7HbCr5k+fn9mMRYVHiEDKzyif1Zj63JrW&#10;NAV5Ck57+/ptgYJy12UQ58N2jKhjVkKNppFBKFIZOs/pDAmfUr6lPt7/KFmr4YsOt3O4e+BMeEaz&#10;EtDTIpIfm6goWTFvBYJkqQdKRHIWrE9o8hekXECaEFGQYZKVQB8f1vARM1qY36ETdhR/PXu2cdvW&#10;KLUDCcj1V/JrxKeOfwwiwp2oVthIL0RqfSS1jEitMhXql2mY41oOSt9amhDsV+FTDiEBBOQCsFth&#10;4/G+DLnfHlwXHvjYvBPqNLHXI3cWNnwgODwUPj0TnrMtCulTT6iHJgFzOfYhpQeahP2nOu8ZW5M4&#10;OcnVtLaWhkZUEDt+ivrD2Sp6xu7ImyCZCKtrrkLCqQvSceDzSnjFdrbh1QgXGJjb1FEt4edkz07f&#10;yk17WQmBgqyaUKfiG73v+ZDjqdjeffVKC+Bvi/ygmrAiiY0h1t3bhCvErwQCvn4+J0abGCj4j2XO&#10;XnT+NQEuESmBz+cNQ/uPqjv9hnwuCxWcd/UpMHDq+vts60zZpIJICphUkDQkJok0qRzGKdeEa9K7&#10;80Z4o5kaiiYVoUbdX4Kb4ouJrbiYymcM5YHh4VLLhvd54O3bmErjAzJXjHWMwpylYTZNZxrqEYph&#10;i7C1pIINjNFUGxvRBwgiT1fBVUGHdIvmUX7ot+XQ8xti0guqJs1UWbEUWAdYJy/SW0QXeJxBpXTP&#10;I6MCn4u+csvhqnxdrA68EnzFZCOgTVyiD8L1dB/kJ/9CsS/fjpwwnY0XubPmllKDdOuFcB8Y0mle&#10;5MibglcVR5BBBlYeRh3OyLM2bFNSrKpQVQIKpluxRwLiUT6IT4EhQFopxMukAkYqBbpuJGDVPS2x&#10;mkAlidac6E7D1kI0bm8lqm9pGxg6MCJLRVWlHKCaebigpBRtZB1O05Gj7Vla70BjYhFkpB+VkV1S&#10;kqWYYLzssbA3xkXZLoQuEBPsYkGZheiJvgPpBAN2Fxi2FNMI9OklD+LDbDDxtU6YSeXP68PjIm07&#10;SjMaNGqdYUc8ROtfsosMicLC5BLZx4hqpHGTivQopAUqcjowk0r7s2jEeqwpw56i4SRE4qQ27O1b&#10;5hEjn7aLZFpSPgi0oO/Pv2NrkSAzuyh6Znpw6YspzVAtLC2GwhKtS0cF9t6Ekbdhb2OfL2HsiWga&#10;GHRonjn2J74jBxCGE9wXtF7KbTZLFuqOJVJ8KQrC7Gkhouc3yGWZGhhpFD9ANX2gHnKR4se2okkF&#10;3O84X8PdlppvGTLhQQXkFo0ubdvSn5g9PpnFwUE+TX/6NJY77xX2SoPQH5FhcGCESSWfkC+ZVea3&#10;i4YAkijvH0SnZ1ZDjn78oSXLlr/XTi8ZmqXFPkyg5Rr5nV/VZWTHdns+RFQA+xLp06fHvzkUxCJH&#10;jl/wPc6RQyb+q/wxybFrvFndqBkxk2Spxohakd1AQaoIVaQXAdNiX8EPC+NwHy9wedCTxfTDUjfo&#10;LKPxdGOXjaUTTYRdg0clBzH5a4JLls6kBuIGdRpgPvXrF2abyoL+GV57mIvXqlMHfV8uXJouXQ4R&#10;KNrxIqDeG2SxOjRyU5Sc2XOm04+c6cIdBgFHrHdlsnf3XnYmSkY5BqI7Oihegpo1c/ELtnaSp33R&#10;qU/n+JjXZ8mSpTQiUhWTLyIzArgDpSeC/ckHD1bu2IFlAHt6iJDHtSxHg6IwolzwCJjlydM/o0Ji&#10;TntqCwPjHSwj0mOGfZbGGyoZ0nzIm4IU+DnzopjZwJmH83Et9vqUEo0lSZNIcNcDmzUbKu/dY2Uw&#10;9TDRh/5g1sS/dEtDIHBRBGs+Woj0sRcc3WDQu3aDleBsSP68OOcoBDvK/mDbAKY9xeUBHF4SrGM8&#10;LmR5UpETJCBAcPwjOLsIvz0FXUscDD9/VvEVUCxTu55IPGqr9acqdPghf2xtra2/g6fEGlxEv2zt&#10;vJI/0Q/DK+TGhM7te9Sbczdyc9d134CCDfrNPPtcNPFgCgdmPap7p05gm16SkdL9VNI1DK1UJKdQ&#10;OINQWE/ItF3c2ZZEJu5LzdwBj98SsB6yli+Po9fIUxo6lBZZtz4Kw+wX7yA4nnELLMUxz4HvW6Qm&#10;9A1WwB0JfbF8ZYKk9YiagaqwsytGCwQI97/eB0c1lv2UNxoWlx60QwahDNjElZgQ0+mkq9+wPkzD&#10;sLEyUufJYhBlmB55WpHohMBrOB/4no/L5PgkgN1TuoR+keqSKRPuIhOT4CgK6g4EaO7zy4SA8h7b&#10;BPBxz0xMjS3+O3seZx69f5SNL6/9X3sEeDRt0JSeBs/LPMSCECTqRLGD7uUzCMlEvmK9QXR/6cKr&#10;DpTluNZp0EAY1Z2Qv0zCEEfr14++m9JrH7UaFxZK4Lmwj5QnG8GwMEKx/ZWYBJFB34XveLJqftDB&#10;wuoR3f6SzpkYOZG+kSQN8lOGY1SXd/SxfTkvnMdjBWuysyCPuNdI41VdCEaSIsWczMmX4sTbQudr&#10;YWKMXZPoyCqojTgDDWyRhsnAeSeWqmOXh2T0EDeBIu4Lqwp7fBi797ruDfoa5PLdxcM2wns5EXAk&#10;zKQSFuLv6fr7tx0yQSkLjjnY23v6hyd75HxcKHCTCkMIE6bfgrOdzT2HzLSNVYEHSURrRguT/FPi&#10;gjOevyPBsHgfp4cP/cLCeolWYQhYANGC4CqSxTKLWX4z2vkxwRpAIJjqIYQP21+Kn4xC3gcdDfqJ&#10;Z9VtVhcKIyYQHVli7BRgUWEmlQcIRREFYwym4Eh/kFdXl+YsQZz+lClnz5yJ0I8wk4okLDujik8g&#10;8RZNKm7/7fwleCYmg0M8EY92OkYL7MBAx6j5Keh5KWhSQaQAgw3e6ZAYug3YpH8Ljvbu7+zz6oJA&#10;VDhxGkj+Fp97TDlQEgsXvz4eCPj5uh4arqejS4r1P/D2W+Q6Oh5FaP7U0Nd3Vk+pl2MG0pXJNfq0&#10;fsTAUTWn3RCjH6jAk0KFFVXzqiS0RPZiIi+sgiALG50miDmG8NELJe6WER3PrFn0HYqwqbDpOPtI&#10;50vvC1j6pN4MXzClVhTFnxBgScuAF4woWbJS2j9FMTYxDgsPK10Gnh7ybc+KlSoq1XnTZnmuNPgG&#10;BgcF1aguBg5LAj91FhYvBufAhzFhkIE7BpeDZkvsS+iSA6bzrCINHkKTaJmglcF92H7jx48q79JA&#10;aMAQY6DphxKPDHIUl8zAEflxHML8OGF6JvdVkkkFtb4Q6WCiqAYCymKajndS4AcoYKM8zElAwfCd&#10;fPWqU0f12iEilVXyacLvJMg8ftzcN7R2sxYthh23dY9MUp+S0PheHNG+Vaf6c+5GMuS57BtQqHqP&#10;yScfiqFAjO+pUdOmLQwN2xBSROyL8out+0xTcqoFOdqc/GheRGjeFqke6Icm5U03ZTnRcZe/AvCq&#10;A92JJisJdgxmVenTlxULLhXJjA47CAJM0DvBY5H18bJXL2m33LAhvQRvRMuWNH148eJ05WhmISm2&#10;TlhXU1azrdCW9WxsbYm0Pvd/3D9/6jwiPQMCAiSTyqRJkxCtCSjy5pZv2j8SHp0WLlg7PRDG0Bxt&#10;gca0D2TlwKDQ6Gqj6SNoFKQk0W2XMRlccCOW3ZkaNhBo37gxLRUr4dDQIydPIlAUGUUgLZu31G2u&#10;S5BluA3RtRJ3N40J8m9mykWzSR0+cvjpg6fF8heDvzkIExEiC2nWHE4ncmFUpYhHLI3Q/6i9RnGh&#10;4Zep7QR9U6FVZ+GnNC8Qq/Lyl3D+/dPLc2tcJs3FT5vzyFkhR0+xHMALlyVFz0QNNgkYPs4J51BZ&#10;6XNFdvmscPmYcPmJx+Uov5y7/MXm8jmFMxWvkr5fEC4o7pong6FZVlDc7xE/ngUynBRuq1SMHTwr&#10;nHURKEFrohSTp/sKFDATEO97vxy5YL32svDprvBhhUIOXLwI4I7pJnRDGCw29RP/4OJrUtE6Q4n6&#10;EKQJkwqWzaztIk87bZXK+8WRzfSrLTvzgc2BG8LTe8LdW8ItjbkvRn8qb9/KFRPTLv6ysUGK5du3&#10;bz9H/jNBUEy3icxw586eo30hfLDrwWqi8EE8fx3KuvKpJpksOiw2b9pc/QYQy5leXl7MpFKmTJkG&#10;ouCL4oR/LLBaseLmc0QDyOVztFiVe8I9xJNHfmR37wiP7wuvwsxpPlThmJy/NlE9RSJrCy4DaDJ2&#10;rHIxKWhSgavnnTuUbgZOd9FdhERFIxFz8aFx+pgPPBNdWrTEGyKRD+XfuDzEK+zcoJzmBqTI2DX3&#10;KKGGCknu5xX46/qywcXMLGaLkSCCzbE2xatV6Df+WuQcW9tNKuAZwQsb1aQC/jZMiRhbLZ0nSiaV&#10;rXtRyVvCHWRcBv0Qo+Rkn3ZCO0RKYkuKTVaYIIOmYheHySiyDIIGBf8qMXmvZsWAkVQUKQcnvRyZ&#10;0IKJjosOzN/6HvrEmUZu4t8qHlUUGwCm72Rd5AzXAzuo6Qza0wMKfucw1Ihpl+fMihK7FK/3g1lP&#10;YKmH81GXLl1wLebZOILRX15OSAgNyrSzQzVopcQJvZIA4b+yvy5CmMvrq85G1HOYGlhw8rr1/kLI&#10;Xzr3px/gqYHNtHhVLzEnI+8me45YdUBUTeVAVRtlySHu6Y3cKD/mrUss7ZTXJPBtARTYngXVeix+&#10;2olRXPW1lStHXRyJSsYwgmj+7rzEKAh429xd2p2+u1nbHbSxTxEH9ehP5NGcnj0G1pl7N1Id9/2D&#10;8rYbufAKJRIXBOTTVewAqT2lZMlToMmI2saVNtQzfCD1hI7bZFvh7r1fUB2fksDWwV7Jo0epAuid&#10;IiY4t4XbSCLbT+gnvZt9ZL37CVPPP50h1BRtENE/ma1kBw+MFybgg74X7iTSSWBmQWngI0cXJ+kJ&#10;DiwGBRLfICje0dERuR1g+0by4Ch1AZ3D0OHIprJ2NNkkbCx2oDwBZVZ1YmloOX3a9AkTJ4z0Ham0&#10;a0j9T8R6wXlw+PDhI0eO3LJlC/6E4QaFw8EQtIZYCOBIqLs7CqN1saauE4tmUjYtlWKRweLgfurG&#10;wmKUMFohoxy+gGtW0vbcuXPI7gr6sBXr1m1euDAc6YcJOXlz2FJhE6oPEGaA1jCcjF5InEQ6xCdT&#10;6w4VlkyQjWf86+IXbFCsrCW0VMR3kDB0i2wzSpA+aAaI6GH31fjcPrYCI8JapSrLp1fqzbI0rmps&#10;bR4MXPAoXL1atmypsF+t1PUaUI+9TfCTnT9f/oK07iXMWCZMWOo9YdCS8WT1BLJZ2JqZ8X+JLzn8&#10;jxL45ipcFv8kyoHvbp64sP+OramRrmCQXqg9ZnsXui8UNdFVTO9CSh5HFDecIzw9PVNSiaS+d2go&#10;zWuInNtIjQzujzqwQMQg37+jB6K/fbEjxZHmWC5JlVPQ25vs3EnTgyFAccUKHXZrUdAaYc4IheZw&#10;malSBYzlsLBIyT6ja79R2D+q+crxVz+uQ0R906ZXr15NPKgwqURnq0Wx27ZtQ5r6wPnzO9ra5lm/&#10;/lTNmp0rgcGKIP/DoEGDwPgVx63dQsiUyWTvBjJ5Ehk7DvRHiVc1USVYWZEvX8icOTTFGntj2b9d&#10;u5ITJ0jbtuTs2USVn+CLkQ0Ogzoykg4BTUXMgvyF8OFHOsD790ltGNi4aAkCwYGed7bUHbjgk6MP&#10;yZijYK5cWdLrhmOYYhIW4FNr0IaRPRsXjcrqkeTKC6FOX+4dXjF+0ZOgzGEwKRQfNmTo0JGtC5vp&#10;y29NkyifPMk4XLVR2rUj584pZatleroTd1tia0vsO4W1d81KMnuS2SeLn+2UPZDY/4RvtyjHyXEk&#10;IEfeZeSazUfyKVUQ02jwnmDejOOY9cKWbWDAHPKQGjL01atX8IqnDw+0+ebm2fbtI8uXkzZtoM+b&#10;t29DgoPprmY4Mcpi9LXw166kq1LhpsS0FCmFVLU4juSLL8nLYOdgmFoMfXQe1xbKIrQT8dUzyZle&#10;pGZozekfprfqGZmIZ8nSJZigJ+xxoEatWrUCZSMuh1UFPu2oCL4/ffq0alVEvEfk40RqTLHi4N8i&#10;yBascvpy5jIZMYL8lad4Izu2k379SQRECVMvha9Clk0k/kSK7i1bSA/R6T+qoFF9I9+QFzPisHnY&#10;3NEF19zM7kdIxkzhD24/tQrCb5IZDLMFZC8uR+lnkl3wiL28iJ5CslKMCxUrpu4HlOwoauiGf79e&#10;XT+6+bJbBk3WfLg0sJh+XBMjDd029mLs90yc+u5zpmaHNzaXZ/D+s7FV8+9Wo3tNHlwV9luYVAoX&#10;LozUkCDXQwcIptKmbdoM6N4duVR0xA02FRJMpi7y7VhgVhWCPoyK5ifMW7fSbgcxjH8QIIHywcVM&#10;+2H09kjNjny3LI193jdkwxjS9iEJMtY50FswUEgij4iedFUqOIwfP43Ic/og0XgVUsWbeBcihRYQ&#10;ShmjpDzctMeNGwdj+saNG5lVGkSHcBLBFyQbxsYDQjjR5xetXr0+JmAsd+/6Q202rL/wEznQFMSP&#10;TEs/DXnig0gQ3MYz62RuT6jlHGRbQ4YMYRGmmN4jWfXQoQj6lEvValVnTJv+ydp6xuTJ60Ge/m2e&#10;UdHyRxfuOzPnDGVS70gzuKGczCQzkhAjFhUJ76dMAQc1mTx5MjjRBwwYEBISgjxleJqIN6OgiUmm&#10;I9VC9y6aVHSefCTVxCU0HbvIYDJqj/5uEh70uAyZsJg8ixyCIi+1JJY9SA9kyMYh/LuWrM1OA2iV&#10;RfPNQEXjS52Hoo+tyWYskG40ciTWciyPuPjwI2T18ZXms183zWKRp8Z74cE3ne8YAROLcrysMmH2&#10;j26v7Vk9rwKvROl+089+9QhIEfqpeOmeNrhUGCSIq0TTWbQoNoAQt8JMwl++xA/HBJwtbYixO4o2&#10;aWmXDIMZzNXDhg3r16/ftWvX8AtSweFP+AQqytixY9F10i5+5a4jRUuKCfsIMmAlQJ3ol6Cbxogy&#10;YsQI6Y7o8WfPni0/EwnVoHbTpu+3bu2HNJvItMps0nH6bH39KgcZjCEKVdaIzgkpBElMEQWM/T22&#10;Ucnkv/8oEUPRoqAvS0iZib8GMDKad6ZALKiC014cGoX79xN/W16C5hDw9fm7o0tsY1GF/rufxRZk&#10;rDlVIkti2zXh7t/Ob92+dcvG9RuPPLKxF/eTpI0cTBZZn6OlAscQtPZBg5TeC2kPB+PugdA9QRmo&#10;H1zjI/LNStDgI53nPmGfYiyk0rZPLH2Xyp9kO3ZQTSL4YhXhgp81Ij4OCNiKoh/kiRsgDFDaOe0Y&#10;3uGscG+v/7IzEq/elDkPPE5sEXbR5OghYM3eizT2EJjUPyFKNBFy584dEDH27NlTao+wgGMrJUqR&#10;2Lw6dUpA3D7SKik5qkj9DxI8ocrocEDOgtzzIsVjbL1TInROvktZglIxMEqpLsobg+wl6TyA7uEV&#10;LiSRsCSfqrHcKZYxIs5BWSsq8I8p4f3n2eYJOSyIXvkBx386KCSFSMl6yh7t7NmvfaN5R+U+BH4e&#10;WzsWablg3pVfTCvGpaKkYex7/JIjgAZ20WOCBpGJSDpjaSmAIBw+vKIo3q6h0KroL8PXZWkX621I&#10;1sM0odJTRUZqCDXAFV1CKAGyP+lucWrO+n/kaihShMVCRUob+P05OyODDvJKIDVxFfGXjBkz1q1b&#10;t2J5MKwgbSSyPCDKghAHqhWoT0Bc/frta2xd4EzE5pQppuD9jUyddYlOZqUkUTpkl1ijFbRwk7Im&#10;qEUloRJS1SgCJg1S9erVk/SDSUU1qEh9wxIMr1pF0+BIE4AHnwVTcyFH8YlPahYQqteQVQdcih8r&#10;wQpOKNFaiHp+ICnZ9Pm9oyHQrRvN38oeb40aNK+pxKwyZj7yAL0WvjYVmiQeuPgF/thsalSWBq9Z&#10;ZrWq2aJJvXqV8lBrdKnpB57H4OmdeAU1V0KaCPxhcIF7BN3HBjH1WkwzjOQ0qTCtQFjcogVVbN48&#10;6nodgyD0PaafYIpW7N8tzc0jrR6aaycqSgINu6kpdQ2DbcU5PnxOYKFi410MQftJqrVy4awljBhB&#10;9RGzmcqFTbJjby1JqigU69qV6jB6NM1MEYtwk0qSPoiEFx4c7PfmzLRps7B5hHQvyjJ5/Jg9F9/+&#10;icy8kPAbaeBKxR5R200qJ05Q+zjSEKgyd0ZOjjPR1J5H9zUbK8wbL4xH7jYJpjgn0OoC+uaN0Lo1&#10;5cuHBy/SW+Jf8SNbuEDYtUepkG+yb6OFcVOFpeJnOvLpvhO+CZ+8hW7D5f3h0KGyAJE1En2Sqglq&#10;3NbqGPSWLvzw4QPs42iPku+6ijLz56f6MG4pxWYB2JFoCewJWNisWxd5q39guY7ESUgEi2llBGtY&#10;bA0AOOTLJ5QoIadf+Qeqr25z5+fFEwHPz982ijRIBcbtevz5j5ebC7zgIsTJySsgTCldRDzLT8jp&#10;IZ/2DupQt6IVyLM8HBwd9w3NkKHe6BM3fst7HKWMPwm5g8avYa+YFCYPas/o4i0TcpUQO9L0x8fm&#10;IEK27DJslEX5IK0keKYVL43XQMC6Snd3d7AcwmkFfiUg/8az7dK58wvR6U9RZogZheHoHeUodj9Z&#10;Xw/qpQhZf2L9f4/+I+Alhx8M3IRovjeQ/VLmRIMMlD9djPsU5RAhSF6DxaVVqdgxrlatmnRRQcV8&#10;PdEvY739mjXyX5DfU7y/7LNowY/ZThIv6DTeIniBSYIAeM1huMRLgySJaAN9emvqLuqbVNDibA51&#10;zk/tlhWHjbwqzod+bGmfAR4rObptf/ExpXi91UYiDZlUGjSgncXUqZKRWwVIyW9SYUrAGwK6LV2q&#10;9nOLPNHN3R3sg3l1dPIjfYOe3gqYnNVxFUnAnaKMRWJfO2OGnNEQeXPAqKrm5FKrTCqsUn37UvxB&#10;YyaJlRU9smRJInFK7OVwOGJWlViEm1QSi3KKXq/mW5OMOmq1SYXBhQU/3otChVSjEhQknD4NS4es&#10;TGnh0TvpHA3PApUm+krbogj7V+CwkE9N4dJx+q5wVs72TTvqDevl9pSIrMnq9qLxbw/qWmTGjaNJ&#10;3KHPdwWW2UePkP5DriqSLv1Lwp4jSw7KfBVjcdGCM6mFhWqT07+ECa+LBhBw+X5jXjulpXbknwgn&#10;7Lf9h2tKmNRDflxdMiyfXBWrWQ/eg/4oQrTRpMJ0QxfE+lhMNZUEvnIgnmO/LlyogUendhHz5s2L&#10;/oTXr5eb7/+IYUpRpLPIqyXJ2Ri8acTKNLxJa4ToJQT6KAqYVmJXsEYN5rBOJUYvFVYErMO41caN&#10;9PudO3IMcQS2FS5pFgHGL4lP06YawUA5NWyMvSK9qZ395xAXkqlu7drd6qfHmWE5u4/soWtBnOz+&#10;+IArg4u2IHDrFmnRgoa+D0JiUy0TBLFDjJDRJ96SKWNGhMr/RopTQrx27pw8cSKKUMr9Fu9C47yA&#10;xWQuXkxWraJfXF1JvnwkkIZWpkphXADsKWiVhIG0AbwLcjYHrVKNKxMrAqGhXg6fPn8GgcWXz58+&#10;2nv6BGOwUCWK4c0c0zgRYHD5gccCM02lqWbExU5OpGNHEhSk898ZUqMM5QQRBTmM4yw+HicwTfCG&#10;5s1LSpSI/JQqRXLnJgEBBGQ0L8SgeicnnY8fiZ0dOXuMdKxH2tUGeSCxsSGOjjrO4vy6aVNy+rT8&#10;1knWHtQaFIDV2rUEbDX//UfEyHy5gG3E3p5yNiF5ELr6f0kY4Pnz024WzwskMpgnfPqkoopgXWnQ&#10;gGBWlz69vO0l2cP6lwBOq3WRhYcFB8RYeayUA4NhzUsBdAwK1B+z/Lm9g4MD1vx3p1azyqL+kicF&#10;1I3jluDOAh+fry89DZQrs2Ylp4qSkziipX7//u0SFPSnVq3B4G2cNg1qwIqtpIzOBR1SKuLYbULa&#10;Rv4ORhgH4uBMnJ0wYBCnP8T3pO4J/AxiL7vfvwtEMC0iqOfNmzex1/Hhw4dtQQJICNxVEDEa28lf&#10;vxLYX0aPJqtXy2kNwcSE0UqkR+SSRhF48ICSSEKuXSMieVAiJZ79iw4oB/Mi4212+G5BqLcUeH/I&#10;LwdHdy/lNyqRmvHLE4UAG79EfkFlYT+ZIGulKNG6wkTdN86LmTGCsX8lbJBlVyWz2rjjhAlE5BWn&#10;lHgSenHWV9tOAEkwuGnB6Vu5snapxhrGmjWku5g6gEtqQcDp2aMNPUqVLGkFKVmqdNdVu584pRbd&#10;U72eUg/P9jSSdN0L7s/fv8nnz5GfDx/kXSJuXaUK+B4JeODAjA5LBN5irMYhjRqRQoXoFBZWaazh&#10;NcEmrpmnxrBiJLWSJTc4mDDS8WXLqCUIpLz/mGD03LiRzIS3vbixAds67GLgdMQX0Nbig4EVK5Oy&#10;ZeX1PnaMDB+ewJH6H4OOVydGBDLmrz58/f0Hj1TL44cPF3XJk8E0JQDUTZfePGvuXLly5cyZM4up&#10;vp5GTc1JVSG2vQRhlnRpnowcDh4e9Aj6pYEDo/yUVKpElgt+w3v37sGE8eTJk7x582YxNMwZFkYz&#10;7ogmnqxZskgP/+PHj8jsIwQJzEvl5vWbz+o/e0Qesc9D8hAfMKZnJVlB9YpPTmKaQSYP+jHNmvXc&#10;2bP379/HvXbs2MHY02MRWM/Xrl2LpD/79u1Ll46tS2MQdHcMWKS6Q0IGCDq9PJGpOZIeQn4H7UMA&#10;04C9e0n//lQzzGcSL2r7usBf7u7SUtnMSMVOi27+FC8L9fe4NkIfoT9Z++07+1VLOKlirFAaCvwB&#10;BogDR1c8YIBqOB4+pIFkhobUwzCCAUvtlpC4E5G9slIlGkTDItgTIIz7A9yByS8gNUR4Oe4OgoPf&#10;v2O7P3OxRqAKcyp7F+mTn/xaK9+RpWpHZCkTLQn8QVpSuNlDsTZtYoSIB/6kfOuJokHYu71reuRV&#10;Hoaqj5l44Y+WaapaHa0O/GEqT59OXwr0mSoFvRDrYV6xRNEpIVLkP5hW9PTk+oAKDoywSr7eGmIT&#10;13AlJ0+meiJaFsKc6lVlVtbwTVO2ODbo37snf0B4cCAIlz74kz04EGRy4QjEhoD2BXOq/by0N/DH&#10;3Z0yVeEFbNdOQO5zCIMZFITsxfzxI/Kg2vVNzImqQynBx1StGuVmkghKIu6xDCZpQmDjOHLkSBz3&#10;ZVV7+ZJVTRaVZjHOEE7FE+I8WcDCByMpwxBrkH37hGCtZ6xIzGPj18aJAGt+oGhACBsWd4mWeHqp&#10;0Laon87YzFKcROubZDA3pB7GeoZm5hnisCYm3vrDS4gHAmzT0pgakVVsMbm705y1MADDES4uM3A8&#10;bqrOqbAKw6cadne44SVMWN7EoKCEXZ3wq6Azbo1MnBAoD3f3WAS2T5g8O3Sgl+zZQ/dptUdY1I9W&#10;hdgA2yxZyI4dpH17uo89ebL2oMU1iRmB8O/vX72+b0fS5TDuc/DL129/nizuViQDeXL66cXrzxTT&#10;OnIQNY4A27oUMylQScFQPng0vH0r75OhBk08/Jfmfra0JN+Qkzfig6y3R49qHAYNFMgcHrF1WrSo&#10;3Kk+9t1ODdwypYtgg36dOgRuzxAMpnASlD5sbH32DM70Ka0ov782I4AuSEcnzP7r3SOLlq5Ys3r1&#10;mrVrl92wDxTnFwlzQdbm2iaTbgAuY0YyZgy93dmzNFM4BPNJBweyaBH9jvTDzJMuSX0So9ZWRSgl&#10;9KxViyDhjpsbOQQ62ShSpUoVJOhctGhRd8npOKYGgVpgaFi3jq5EpkzRieoAHmcIp+IJcZwMBRDZ&#10;sWABBRDwLlxI+vaF1SeZHiu/jXYigOaHhlG4MG0SnUH/k1iJr0lFz4j8enVp84KVSxcvXDR39vQt&#10;D2UBAvF9dmjnonnLFi9csAAcRksXLrz8MQg+alxSDgHwjCDo/coVAsddpQztUAqTXQhz9E1+Yd53&#10;LPYnXgIrBvpBZ2fSqRPtypNZGIwskBWi5JMZXZlfv+iEFV02nMrgA8+nGLE8L9avIWkfBmnkddLO&#10;pVcyt7dUcLs/Dj8dfzgQ47zVR43sXrxY0ZzVxg7sXKSM/h/735+/8OifJH2CeGUQBw4SE8T+YEZr&#10;ZZWkd4ujcFhVYAm9cEHOSwKjOXOohpFC+hQvTolXtLAbREQnYlvQ7SD+BbJ9u9YFRSbdo0V/e+kS&#10;fXAXL0Z+8OflyzSSiwtHIDYEdAQfO9uL25ZMGzF7xtSJkyZNnDBh+rTVW27/9A2BEwDHLkEIMOBg&#10;1gTtFAT9KnZAIQjHg90Bsm0byZo15TtSpiez+EBbWGAjBDv99evX371792Q4ALIOH//ifEyJz5+n&#10;NWIf9DlsAQIaCwxhCBcF/yPbBk4KYZNMUGUBwPXr5cGPSXEjXmbqQkCzXZXafi4I/Lm9oFCWjGqB&#10;1X23u5+YE0iLJA0F/jBfptmzqXtbyZLKz8DeXkCmA/zUu7eAhBHJL6BWxt0HDYrHnVmNkFJeMY4m&#10;RXxOkdYO6XKgxsqVyDIXWxUuX6anwYkaamuVILkPFCtWTK6UlgT+MG0AGoKqMmWiaTsRZqUkyMOt&#10;q0uVB2E7l5RH4OuFyS1KEZNcFefdjMhCaL29fqMcxLhq/3kPU16/ODVIBYE/Y8fSBo+st4rCuj7E&#10;ZbD+kMVxpEh/qBJi7dEkzhbAVEX8FNJnoEtH7mQmqagKcdaRn8ARSBoEXI/2bloYSwJd48x5ixYu&#10;WDBPBrogrjBj6wOnpLmhJkvV3sAfqZZZs9LufdcuemD7dvl8XquWVojfF9PQCqamcTwbrDX69FEO&#10;Bd2/n65B5s6lx3Pn1uTT5WVxBFICAfW9VGCSNM9VtnyFIsVLlIlFSpYqWaVc+VI59Vl4BpeUQIBZ&#10;3ZgBmDmkKArIeGDtxq7mgQMJcRVJfIWYl0q8GghqBLcnJCnAF2x1MldtzRoX1akXjNw5clDjOnxP&#10;EJzy+LE6F2ndOdhAhnclMol8/54yMMaECNtDQPgPtmVat1aOZUADwE4IzkEDiN6qtQ7ltKCQro4u&#10;Aj+NdHUtRSZSKiEhlPs/MCjY0zvCnystIJF0dQS9KwhEQZWKRDmSiwe6PmR/wM4evgweTD0sUqQ/&#10;jKnWyd8zJxh/tnWJTEZInzFpkjzkkO2pcuEIcARiQ8Dl6cNPbraEFGxVb8WDb9bWP+/Mb5LRkLze&#10;d/3p5zfcTT3xjYe5bCC6c8sWGq4CN154JjLaby2RGTPIrl1UF8QisWEoJkEUPFYcmPaDJpZ90Mci&#10;9AZfkDABknpzPmjJs+BqaAEC8TKpVBxw+tqN718+v4tFPn74+OzN6xnNzBOUJlcLEPn3VWDddAoG&#10;ZrH4/9i5SKI/hlevaMIITHbBUVKuXMo8JjbPhuYIdoWkSNhUImsOAHv1op7ef/4QJKsD90Eyk+nE&#10;oj+D18eH/otWyvxdJUEDQF5P6I8EnynVABIJ/j96OWKYMZCwNWg6fRrRrKOrl84wyTx4/1EYVVQL&#10;rb1VK3m0I5IUsBeEGVZAVrJ5M8mZk5og+WQ0MU0iuvWE21MSgye/Nq0gYPv7k59jmFGpKvWGtQdJ&#10;ua6Qb+Do3sbZdR3tHN3doo7eaQUSzdYTdnOk+AXFAwL5ISwrorZJnz40ThDZkBHvCV6VmIStCNu0&#10;obVwdaVnslk0E9A2gXWLC0cglSOgvkkllVeUqy8hwNxDpDxtyY8MtluRHP7gQbpCVl8kOtX42mLU&#10;v4WaZ2IBg/EDOwbdutGkv6lLpEhdqA2zRbx8hZKnpmzFiHEXy0XFUVbKF6udE4vkAUfr7oL2FBYa&#10;4uns6/nX2dndy9/JMzgY9IShAT6u9r6ers5U/v518vQNChNdy7jEBwH2tjKnPHNz4uhIvyiSOsFp&#10;jgtHgCPAEUgBBGSy8PBQkjtLpjyFLMXb6xoaGeoY6BM7x79/aXYaLolGAGndISArAV/Vy5eJLi5p&#10;CjAVE2SDV4Vtl0YnzIKLyn//UeZyTPshOB++NvDyxvYYtkjfvaOcj1w4AqkfAW5SSf3PMPYaKPkg&#10;TJtGwMZXu7Y8R0NK1Z7ZR9Q364D5vHp1ygj78ycNvdEGQeAMhFVEaQhhfzJW9uTPTKQ+ONCtYEF5&#10;6iXtsVO0bEmpy5gwDLWQ0lJ9kP/xM9MZER+nt/PamGfMkT175gymdWY8eehKhI+nt3cvaJ4xa3Yq&#10;OXLk7DHv7Me//zgUSVY9zEcR8+jpSXLlonkfIJibzp5NTdI4zoUjwBHgCKQAAnBHxFQnnZ4erCii&#10;gIJINP+GhISGqT+7SwHNU88tN2yg5gYQ9oNUFW4g2illylCXSUizZtT9RNGbkikMuwkEU3fFRA1g&#10;Li9dmoa14nJw0/JpnnY+XK5VfBDgJpX4oJW6zmVhKQiX6NkzUnF7e/odtgnseaagsOCON28InAbV&#10;ESwnEKkEBhOYALTEKxvZlLBvgAh8kIcrqYQ/YQPq0YMmBr53Txvd8lnYF8YwcLBjG2TKFHnSPnWe&#10;RVKfA/TAdY+4BjxuEEkgXzWDl6VYgrBZG5eUR0AWHhIYay5xSUX/oNBwvmuZ8CcmTTcxK0X8+dat&#10;tKgU99dLeH34lRwBjsC/gYCufjoT0UuB6OgZmBrS0VrX0CS9ubjbpCh8AIjvA0e3j9SWCPmEQzRC&#10;Y7TT6ACt4JzSuzet3O3bNEZp+nQ675VmxUuX0jBzRLCCKY+2khhoqrRkYh/fZ8TP5wgoIKADTtw0&#10;AsilS5d69erlicV5GpHXr+lOJqIcYT3x9pZXGgl99+0jcAQAx2oKCgw90A1WCcjYsfLkcPgeEy8g&#10;eK2wkICFAhmUtafnbd+emk66dCHHjytjiVEExF0gK4FFQAsFMbonT8rJieGrAmyxAaIlpIySGuxB&#10;16lDo6vQhtFObt2iafaGDNFGK5UWPuUkVynI0+63w29XX329WMk8hfCwDHlK5M2ROX26JFcpfjew&#10;sLA4efJkE6Qi1nKB3fPmTRqIXqEC7VLgIte4Me3JERzHhSPAEeAIpAACzzbW7b30vo9ls56DRtbK&#10;6x8aGh767ejQTVf9Ayv07tOhafPCBgGhiALVE2T5qrQpl9fUMJqVJQWUlm5pbW1dvHhxd3d3S852&#10;n/jngKgfEOieOCEvCbyHcIfHti7s/v360YM3btAdMi2ZZCa+vrwEjoAqBLhJ5R9tF6zn+vKFDBtG&#10;nj8n8B5EYggIej3QGdavT83JKSVMt8+fqfs6jNmQlSvpIhkLBiRzUepz2Z+nTlGOLnB/oI/WHpMK&#10;7O6XLtEBA0mUlARWAFjrCxcm1tYpBXOM91U5qmnbUAf2+KlTycaNlEB3+3bqFwqfUth9/orhI9qm&#10;rdY94+RQKN4PAdZ7LcujkjpMKgxohOZJNLRt25IVKwgcp+P9DJKjYfB7cAQ4AmkAgafra/Zd/fi7&#10;6Pkcu3RY+21b/6JZRKYNbRFuUtHYk5CGIRj6QT37+zflVVEUhKweOUK3x7hwBP5pBHjgzz/6eFlu&#10;yBIlyKZNlM4DG/vwp4AVA8k4wa5So0ZKVpvphizOSAKKQEoIEhKPHElWraIdcfQgGgRnPn1KT8Oi&#10;WquEJY3Tnow5aoKj0ialPYYqVgtE/axdK9/fgGUQBGYQ7HikVP5sNbFNS6fFu8lomT0l1TwriaQW&#10;AXow1A4fThYs4PaUVPP4uKIcgX8TAX1jy4yZ9I1MMsQiFpaWWczSZ7c00OOLjX+zFaBW0lQArihv&#10;39KckhBEauMDDyBshT55Qu0paSYk4p990LxicSHAvVTiQii1/w6ScLAY+vpG1mPmTLJoUcpvb0pb&#10;r3DlQI/s4kLZUgYMoI4J0FaRiGvcOMpXAnpaMIRrlbAoKpBHgj9MSkjENNRmLxWtwjBOZTp2pFzx&#10;TEBeg3A2KfVPnNfyEzgCsSKQOrxUVFaB+6fwts0R4AikJAKCLCxcphZ3gK6evp6ulpnUuZdKUrUd&#10;eBYrEd5h3zHeOzBJpR0vlyOQdAhww3HSYasdJSOt/Y8f8u6MrUWZb0WKd3BMARiwwVyFNBbQE7Jn&#10;D6UER0IiRYHDAkQLLdyI98G+MRb8tWppx8P+F7XA8MwE9GzYAOH2lH/xIfM6xRuBFO/A460xv4Aj&#10;wBH4lxDQ0dXX1zdQR7TOnvIvPQatq4ueHt1iVPzw0UrrHhJXKEkQ4CaVJIFVuwrNmpX6gOADbld8&#10;5s7VLvWYNvBAAZcKE/TIkiAlEJhWOnWiroNaKKCNhCjG/jDTj5ER/ZclXeKSGATATIxGi9bLyIy5&#10;cAQ4AhwBjgBHgCPAEeAIcAQ4AhwBrUGAm1S05lEkqSKZM9N0OfgX5hW4gWingEP3/XtqQEFKC6SO&#10;Y8LSLWutzJ9Ppk2j9qAWLeR+NLDHgwRkzBjqd/PokdYqnmoUQ64fNFq0Xk7Ln2qeGVeUI8AR4Ahw&#10;BDgCHAGOAEeAI5BWEOAmlbTypLW9nnDuQFaX0qUpbS0EmYC6dyeDBtEvSKyDjMtaKNDZwoIUL05V&#10;g/WEOTeCRWXJEpqnBqarAgW0UGuuEkeAI8AR4AhwBDgCHAGOAEeAI8AR4AhoBIHUZ1IRwypUixay&#10;bWjkIaWJQqRgy2LFSM+etMrgfN29m+YAQsrnMmW0kUuF6VyhAmnfnqZVWrqU0uguXkyQogj5TZEi&#10;mgtHgCPAEeAIcAQ4AhwBjgBHgCPAEeAI/LsIpMKMP6GOnx++s/7r5a+jo4t1tq6RfpbSjeoUtBQJ&#10;sAIdP3x6/e6rt146I5NsVVrWzaMvPbtLly716tXL09Pz332aqb9mLI0FcuUizwvYrfAd2X9GjaJZ&#10;dbRTmMLI8suca5jA3Qa+KtCZZ+XQzqfGteIIiAik4ow//AlyBDgCHAGOQEIR4Bl/Eoocv44jwBFQ&#10;jUAqNKk4bO3aYvWNLy6GWU1JWGi4YRbjKtMuHexR0lhfJ+jr+bXztmw5/SLYwtBYP2ubHbsnNSyf&#10;Lz1zxeEmldTxEqg0Q2i5beLdO8qty0hqYLNDZuWmTbk9JXW0N65lGkaAm1TS8MPnVecIcATSLgLc&#10;pJJ2nz2vOUcgaRBIfYE/5NvHDw1nL3nk4PTH0cnZ1cXu8+9TfUrBnkLcr03pMeNikNlKR3cXN/vP&#10;Wxpsb9t3/eMXjmFJAx0vNWkQUJluTctzsJUtS37/Jp8/04+TE7enJE3L4KVyBDgCHAGOAEeAI8AR&#10;4AhwBDgCHAHtQiD1mVQeXz1Yv2SB0oXMlYH0vXv7qUWxIs0Gtc6Cn/TSNVp1aoDD65cfHV1l2oU5&#10;1yYNIKDlNqA08AR4FTkCHAGOAEeAI8AR4AhwBDgCHAGOQFIjkLpMKqCmdbD9Xc3tZI++tbNltrSw&#10;yF+z8uhr3gwk22/vs5Uxq1C2OssRrGeoa1Wy/Ds7Xx8/zp6S1M2Il88R4AhwBDgCHAGOAEeAI8AR&#10;4AhwBDgCHIG0hkDqMqkghOfr++uPPgqtOo5Zv3///r0rh4ws/WnqrLt/CQmx++ERGq5namLMniG4&#10;avUNTYO/OzrKTSoCqGx1VdQXx9PaU+f15QhwBDgC/wgC4e9vre5TST+dsZkoJoY6JSesvW0bKlYv&#10;xPPpzkYmmSzM0unqlhxz9NJvepD3+P/Io+fV4AhwBDgCHAGOAEeAI6AFCKQuk4oBIQWazps7ZdKU&#10;sQO7tWzbrkPnju2rh/9YP+/k23B7d18SGgS63YgwH4EIMkHPy88vLFicXKdLl87Dw2PIkCGDBw8e&#10;JErPnj23bdumw2M0tKAhchU4AhwBjkBCEHCx+Rxk8bfjyrtXL52DXLx8beewDuVyYLTw/HJ665gh&#10;s8xnHTp57sGztQ1erdk2efnhb9TezoUjwBHgCHAEUjsCsdnHue08tT9drj9HIFUhoNUmleAf1/87&#10;tG3Nug2bNqxbv/PQ7ifOhBSqP25K3yYFcxrQhCpwRAk3zVHJ8N7jr6H6RpkMTYxgT4mYLusQOKWE&#10;ZbIwNzDC5BrHRdOJiyiuojg7O/v4+KSq58WV5QhwBDgCHIFIBHzePwgi4W3HjK1as04DKg2b1Cia&#10;L6MhIfa2zx9dvxxWe9CY5k0aVK08enbfknoB1sdufebwcQQ4AhwBjsA/gICO4Odhb/Ptw4cPHyH4&#10;59OHn65+oTK6PtAh4YEeztbv39PfPv10DwnjRpZ/4JHzKnAEtBUB7TapWF//7+DWNWs3bFi3dt2u&#10;Q7sf2Qse1s+f/vrjGxxOTSTUpKKrlzFjbrMM5iR7ocKZBCO9wBDm7019u0MCPdIXyZ7DNIN4IDg4&#10;OGPGjGfPnqU7maLcvHlzypQpPPBHWxsn14sjwBHgCMSBgI1tiM+HF763V8+fO2fu3Hkztj76FYDx&#10;gRBvW6e/vt9ydhjX2FR0XdTN2rlF2SwmgS8+2XNQOQIcAY4AR+AfQMDn2rohbaqUKVOmXLlyZcuU&#10;rVC5TPd9T1z8ROOJ37frG6Y3LFuW/liqxdK7b/6E/AM15lXgCHAEtBMBrTapmDdfdejaO4ffP77b&#10;/P717OrjSVY6r9Y2qT5m45Pf7nI4fYJ9fr/+UKN4Pl29YkVLubqQn7Zf2E+ygIAXbz+Wy29hITep&#10;wEtFJlOR/IcH/mhn0+RacQQ4AhyBuBBwdLEP//LE6c2DA5evXLt69crV61dPX/tkh5mzj7ubr79r&#10;ibJFDCJcF9NbZvbzt/zzx1ahUASExnUL/jtHgCPAEeAIaCUCNl9elOjTZf8HISzQx9ff18vN//64&#10;BjnNdUnwu23Dp6y48GLIc0Hm4+N7usXu9mMWnLr8i6cA1crnyJXiCKR+BLTapBINXiPSeMLqJjdc&#10;Pzt+dxV/9Prj9fzF8RqtaxfQ1Tet17Dut+cvDi3eb0dIaID3lUm9DxeqVLl0ziw8cj71N1ReA44A&#10;R4AjEB2BgLBQZ4NCrTotfPfs+TPI6yOFX6/fc/Q/ayf/QE8XRwNZuNxvEZeGC0TP1TvQ2VmeJY7G&#10;hv748cPBweFrhHz79i08XHRy4cIR4AhwBDgC2o3A19vHiubL0bRxKUIMTJgYGehh0h/+4tkDjxCh&#10;5vB+lYkO8la0WLqpo6ej9dPPttpdIa4dR4AjkFoRSF0mFWhbcMClE4WPj+qX1cDQxCBd4W6trtd6&#10;fnlQKRN9QszrrfhvTQeL0Kn59AxNsxcb9WTKvSPjq1fMrpdaHw7XmyPAEeAIcAQkBGThYaHBgUFy&#10;CQwJl8kKt1h++ujtbXOrspMEYlysnOv+V/df3rcxSW+Ezj9K9DxsKrq6+noRY4KpqSnYyvPly2cl&#10;SokSJUqXLs0JtniL4whwBDgCqQEBPxvbggF3Vm8cWrdG1SrV6rVuOOm6G9Pb/utX3Vxh5eu1yc3+&#10;NjKqX7X4L5dgBxeQMnLhCHAEOAIaRyB1mVRQfV0d/Sb9t+45dOPKpQtXLp/ec2Beu0pmhiL/LCRX&#10;rT7zV5+5fvXS5XOnL+wbX7NYNpAUcuEIcAQ4AhyBVI9A2MdDm/sVNjFGumRTM1MTkx777vwKjFor&#10;7E4WKFDO2CJLmIV5luy58oUJQqSXoo5MCM9uYZorj6n8Il9f3zNnzoSFhXlHiLu7u6WlZapHileA&#10;I8AR4Aj84wjAXP79+5Of723NzAtUadqkScNaZatZvlu/9blDGCHOds6h4bKsWTJLIBiaZfG383H2&#10;+CseYSyK0Xt7zq74j7caXj2OQJIhkOpMKugIjbKXq1KtUaNGDRs1qlu1evGMkTNmgRhmLliseuPG&#10;jRrWr1uzbFbun5JkDYcXzBHgCHAEkhcBvSKteyy59vrN21cvX7169eb1uu4NAw9M6zKhw5RriPaM&#10;EEfHjwXSyzJkLmFpqW9Z5LUDgkTlniruf+0t9R0L5sofcSpmz2ZmZqDTwr8Qc3Nz9mfyVovfjSPA&#10;EeAIcARiRyB6th501CYF69Vs0nf2jLkr5y5ctHjRosWD0z+at+ziK19bV9+wAG9dmQzWFbnIBJm+&#10;m7dfgF8QPYCoT7Arrl69evv27VtE2bBhw4kTJ3j/zxsiR4AjkDAEUqFJJZbpLp8JJ6wV8Ks4AhwB&#10;joC2IyDoGGfMks+qPM3rQD/lc5sQq2oF0j0P/34BiZTl8ufaMWKlky9X8UwFsxewKBy6bfABe3Gc&#10;83m2Yu/LT94Fa1WM3LdExD1nTtH258714whwBDgCOuGeNt/ePbl7/8HDBw8ePH726KdXqKx4m1U7&#10;Fo5vUj0jvE4AUUiIef6qQWduv/Z0CzIDq0oUM4wO0ZGZGhumMzSiYDLTyebNm1etWrVWlOXLlx88&#10;eJADzRHgCHAEEoZAKjSpJKyi/CqOAEeAI8ARSMUIqDKZ65btMr1X2yKOZ1qPHDlqBJXZDsUHdGrX&#10;tIgpMcpdq0XviTX0tvYbNmz4mDGdp73JYtWi6/iGOVMxBlx1jgBHgCOQJhEIfrFt6ej29es2bNKo&#10;QeM2nZtteOnn4+nr6ecbFIYsPqKFRF+H5Mhd2sDcjOTKmz+jWUYSEhqZ4Cc8JEi3QJZsGbOJ6MGY&#10;DkeV79+/W0fInz9/Lly4kCah5ZXmCHAENIAAN6loAEReBEeAI8AR4AgkPwLYmcxQsl+jNm3KhH2y&#10;tvll+/v3V9OGE/o1qAu6FBkxylq5xciFi+sZOTn8/vIxvFDPCYNHtiyfme1ncuEIcAQ4AhyBVIOA&#10;SePle+86hocH+QUGB7jaea9tkOHjwsqFh046+obRoxASJAu3/fK0Yp7M6Yys8uTzDMv2ze6XVL+f&#10;398VyizLLjepMC8VPz+/VFN/rihHgCOg3Qhwk4p2Px+uHUeAI8AR4AjEgABmxYJglLd2vzl37l6/&#10;fOXypUu3N7QvbWFA2VMwuOHfdAUaLr107uLlG7dv7hpas3wGak/hZCm8QXEEOAIcgVSGAKwgcCxh&#10;okPJUEitoaMrXg+xs/4oN4yEGz65trVo41KFjTOYVq9U3vHvrx0j9zJ7y7NV3TeGWeYtV6JQulRW&#10;ba4uR4AjkDoQ4CaV1PGcuJYcAY4AR4AjEB0B1fYRFiSkKlSI21N4K+IIcAQ4Av8EAsUGHlxV5tPe&#10;eQWKFC9ZvETpRuU25d5+cEj9/OaEmFYZs3DKwLKWS62KW5UoWbLNnirL5o9v3744TwP6Tzx5XgmO&#10;gPYhoJN2EoZdunSpV69enp6e2vcUuEYcAY4AR4AjkNwIWFhYnDx5skmTJsl9Y34/jgBHgCPAEdAA&#10;AoG/bl5+/OK7g76eroG5Yf4GQ9sVpVYTuCjqkBCXj6+uXLzvoq+vq5+z0YC2pc1NdNkvBAwqxYsX&#10;d3d3j55HWQNK8SI4AhyBtIcAN6mkvWfOa8wR4AhwBDgChHCTCm8FHAGOAEcg9SIQSyCnyp+YPQXC&#10;TSqp96FzzTkC2okAD/zRzufCteIIcAQ4AhwBjgBHgCPAEeAIcARUIxBLIKfKn1QFg3JsOQIcAY6A&#10;BhDgJhUNgMiL4AhwBDgCHAGOAEeAI8AR4AhwBDgCHAGOAEcgrSHATSpp7Ynz+nIEOAIcAY4AR4Aj&#10;wBHgCHAEOAIcAY4AR4AjoAEEuElFAyDyIjgCHAGOAEeAI8AR4AhwBDgCHAGOAEeAI8ARSGsIcJNK&#10;WnvivL4cAY4AR4AjwBHgCHAEOAIcAY4AR4AjwBHgCGgAAW5S0QCIvAiOAEeAI8AR4AhwBDgCHAGO&#10;AEeAI8AR4AhwBNIaAtykktaeOK8vR4AjwBHgCHAEOAIcAY4AR4AjwBHgCHAEOAIaQICbVDQAIi+C&#10;I8AR4AhwBDgCHAGOAEeAI8AR4AhwBDgCHIG0hgA3qaS1J87ryxHgCHAEOAIcAY4AR4AjwBHgCHAE&#10;OAIcAY6ABhDgJhUNgMiL4AhwBDgCHAGOAEeAI8AR4AhwBDgCHAGOAEcgrSHATSpp7Ynz+nIEOAIc&#10;AY4AR4AjwBHgCHAEOAIcAY4AR4AjoAEEuElFAyDyIjgCHAGOAEeAI8AR4AhwBDgCHAGOAEeAI8AR&#10;SGsIcJNKWnvivL4cAY4AR4AjwBHgCHAEOAIcAY4AR4AjwBHgCGgAAW5S0QCIvAiOAEeAI8AR4Ahw&#10;BDgCHAGOAEeAI8AR4AhwBNIaAtykktaeOK8vR4AjwBHgCHAEOAIcAY4AR4AjwBHgCHAEOAIaQICb&#10;VDQAIi+CI8AR4AhwBDgCHAGOAEeAI8AR4AhwBDgCHIG0hoB2m1QE6XFEfovtCal3Vlp7xry+HAGO&#10;AEeAI8AR4AhwBDgCHAGOAEeAI8AR4AhoHAHtNqnokIC/P5ycnD2CdRRrHuD0/fv7ly9evHz35ae9&#10;n8IvOiTU29Hu08uXL1+9efvhh2e4xvHiBXIEOAIcAY4AR4AjwBHgCHAEOAIcAY4AR4AjwBEAAtpt&#10;UiH2F6Y2nj5/w+nf0sOSEfLz/JzOXWtXrlKlcq22vccd+x0SLnmnuD07OGN0g8qVK1eqXrd21w2v&#10;bT1C+WOOYo0KCAgMDEzjmPj4+ISHp2lzW2hoqK+vbxpvBv7+/kFBQWkcBF59jgBHgCPAEeAIcAQ4&#10;AhwBjgBHIDEIaLNJxfncgAYzDtg+9rM0S8fqCNPJ76MdKg11bDvgvIsgON5fWk0YXrX1PsdAajnx&#10;vT+r3dgT7sLCb4Lg4/hlXYX51buvffrWBVYYLnIEevfuPWHChLQMR1hYWO7cuV+/fp2WQbh48WKJ&#10;EiXSMgKoe9euXadNm5bGQeDV5whwBDgCHAGOAEeAI8AR4AhwBBKDgDaaVARfxy9bm+XPXrTdwyLZ&#10;i6WrmDMsJIxZVIKJw51zN3K2adq0dpUshOQoX7PTpPk1b5259QuOKiEPb98mOXPX79OxKCFmGbO2&#10;WrGz/ZdnL947uiYGoH/s2mBR/rFKxbc6AQEBMlmaNrTBSYc7K+FFCAkJiW/j4edzBDgCHAGOAEeA&#10;I8AR4AhwBDgCHAEJAW00qYQF64S5Fei+dd+pE/P7VcmXARYVFtkTHkZ+fX6Qv1n1ivmKGotHMufK&#10;W7ZE4Uef7ODAYvf5rXnpjBUq1csk/qRrnqFOlRJvbTy9fD35A49AQE9PT1dXGx96cj4igKCjE4Wd&#10;Jznvrg33QvUBgjZokoI64EXg70IK4q+xW8eTlTyep2tMTV4QR4AjwBHgCHAEOAIcAY7AP4mANq6u&#10;9dJnyN1m9Lj27TuWK10ggzEJk8knwWFhbj+/elhmMTNLxywqRFdP0NfP7PXN1kXwsv7hqp9OP6OF&#10;JftJRyDpTLL4/nT+6y+ZVPgKysDAwNDQ8J9sympWSl9fH2eamZmpef4/eZqpqWkaNyrhsaZLl04Q&#10;+Po61TRw9qzc3h7eM6z58peEjQr0oA5xe757cd2MWXLkzpuvcJu9ti6iHx47P9zv3dFOuQvlz5Mt&#10;U+aas87ddsLp8p9STc2TTFHe/sV2Iu8E0jIaHATeEpKsm+EFcwQ4AhyBNIGAjnZPIzwvjqpzWbdD&#10;pdHzBxQhsgCP71ubVTjZcuu2Yb3KZaOb7OEO9je2dGlxt9WrB10+dOu936JUj1GbB5ajNgMhiNju&#10;bFVmX96V20YOrFzSgFy6dKlVq1br1q1D0Id21zqpWl769OlXrFgBa8Lw4cPBzZlUt9HicmFTA5fK&#10;5MmTR40aVbx48bQZA2VsbPzo0aPDhw+vX78eaGjx40pC1fAuzJ49u0uXLps2bUrC2/CiNYOAaDgh&#10;xO/NnrUTx+39kaXlgZ/r6hI9ekxwuLlizb6bD8KrTmxTMCjo5fGF7/OPXzm6Z3WrjMTb5urpdUsW&#10;WZeb3qmCudnnC+ufhZbs3nvGsFb55WpZWFicPHmySZMmmlEzFZbi5OQ0bty4vXv3mpiYpEL1NaPy&#10;zZs3z549m8a7gjVr1sDKjJFRM5imzlKGDRvWs2fP2rVrp071udbxQMDa2hqTQHd3d0tLy3hcxk/l&#10;CHAEOAIxIJDSJpXw0IA/b1/89EFsj44QFmaaM0f+wmVzSnM7z0uj6lyKMKkIQZ6OB7oU2V936+bB&#10;vctlow42Mnv76zu7NX/e5fulbp8Gd9hmVLzzkK0Dy1E2W5hUfu9qXfJ0sW1rhvYuX4QQMJIOGDAA&#10;uU7SbGOAIcnc3Bz/IttLWnZSyJgxI5L+oCWkTRDQAOCpBJuCp2faDYkDCJBJkyYNHDgwzXYIqaji&#10;wV9PH716/+SFlz/evjApVKLBqncrajOTypfjg0Zsepul7KYTm6rhzz+P+zXr7tl/yoyBI6uGfTi8&#10;bNbYU35bX9/qnIGQUJsV3UbdMDfqOvO/QYVZ3blJ5evXr2Cq9vDwyJABEKVRgTFl3rx5bm5uabT+&#10;YrVbtGgBs9qpU6fSMgiYIGHXDRPFtAyCNtddFhYSLiM6cEhX8LDHwdCwMHpcV1fPwDCdODAwEWRh&#10;YSEhoQKN9NalP+lKMd/cpKLND5rrxhFIlQiwpUVKSbi/m/WmBnmyWRoap6dpfcp377L/h4IyHhdH&#10;lho+es7u7+KxEB/h5qiMlRfsee0Yyk4Ks7W7NLei0bjzAeHCp8XNWk8asOV5APspPEj4saah+ZA1&#10;N7+54k/RM4ULR4AjwBFQRID5rHHRcgScdw/q1bZaqX5T+w7pPa1t0bF3BcSDUnE+OKVtt2a9dr+T&#10;KvBjSdVK46efwJjx+sayQcWKTLwRKISxX10Pzxgwqu6g038iTsYK6tq1a1pe9yRV7/v37/Ddg3U1&#10;Se+i5YXv2LGjQIECWq5kUqvXqVMnJARM6rtoefm5cuU6ePCgliuZhtULfba647RBA9Z+VMQg+PnK&#10;ji2z0fWXSU6r1ofc2G9sYLe/s2Y88lWAI0DPoPzil989Ii/kXR+f/IjtRD4D5Gik4Y5FY1VPYS4V&#10;XZNMhUfesvvrGRTg5xOMOfCR430KxWiaAgtG/iKVP9h4efq5s5N8vP2dfr+uUiQPvucrZOXgafj7&#10;rx37KTyUWH99VTavqbkp3X1L23SkqdLax5XmCCQ9AmnTUynpcdXwHQTLNpN2Xnm5d9nq7laGPiGR&#10;FDi/f9mZZg4vUbxYxK4ksche/I9TuLuPk7ubR0CwU7mqpY2IfJwzy5TdJyiL3R9bBe0YuVKaFVZ9&#10;cGylWQRQcU5YThednK6bzhPTNG+9lncC79d1n7Xo9FEbuJpImno/mtdk6E3DLNOuO9g9OrexBRlS&#10;pcf+X64BeJQy6xMTZi4/caPZUSwFXr9eUWpd+wnLLzxw1PJaJp96aO1Hjx5t3rx58t1S++4EEBDu&#10;t2DBgjT+7lerVu3evXva93ySTyNbW9tSpUr5+fkl5pYpHfgTh+5RAn8Q50NkX7bWrTgt2+KNCyb2&#10;sQpzuL1oZot17xe9uD+miFk618vDm075ULDspF2H21mS4AvTMrQ5O+jK3qmNqudK05PmxLQPfi1H&#10;gCPAEdAaBEJ/XF1+YOUe7zk2a+rQwB+/C0O7b/MJrTHy9Mxa6amWAnHe27fKbr2hSwc0dnm/Z/Mc&#10;16FvT3XLxbhYAq9t7L/lgmPJoReWdLSgZyPwZ/fu3W3btkUspNbUMfkUMTIy+vTpU5UqVX79+pUp&#10;U6a0GRULJoUNGzasXbsWu9Zpk2IMDQ7BsG3atAHN1vHjxxEFlnxNUGvuhAUVXgc4K61atapXr15a&#10;oxdXhAihga435ozdcv+etWDh+6ZA4wFNJ28fW0rs7QOuTqsw9kW9KSMXDOqQFZusbx7PHtnAfsSt&#10;LV1rZv98eMDU3R+y1dm3f15JnOxtt6RLwyd1+o3tO7NRbvzNA38AAgj10ODt7e3Tcjtr2LBh/vz5&#10;MRNIyyCg9ztx4gRGgTQLAguC9vLywrQwwSBouUnF40z/cmf1ulWbvGK4fBcyxM/h9ubJM/575vhX&#10;JtPPVLhYi4UbJ9QtaKmP3YVQr9fntm44cvLBbz1zfYNwowozl4xrUaWgmUE0Xxxw/Ked3Qg5taOa&#10;bSR+Z6tZaIqfFsMDV1XZfwoANSqjxikp/vg0p4Dab77aJ2pON15S3AiE/bi6TNGk4n9xWLdt3qHV&#10;o5hU+lTZYzBsycDGLu/2bJntMkTRpLKh/9aLjiWHXVzcwZzeLEeOHH///k3L21NweAUOaRkBujLj&#10;IHAQxM4HLQFsMh07doy7K+JnJBcCsiC/H6sHzvXMnqlErRyPVrvqF8s9av+kMpQohXxeUrP7j5oT&#10;xkzqVwEWFRLmJXu9pkCboBXP5nY1Pz9zxLWnRo227e0FLkUq9uuatrUpM7L3tIGVM3GTigjJ5s2b&#10;YVWBNTm5HqY23gc0Uvny5du6das2KpdcOoFM7dChQy1btkyuG2rdfb59+waTCoKg/2GTSsif59cc&#10;dPJmKl62sELSW7eX5x59sLP1IaY5Cher07xWdnEspNxUxP74yEl9t5wQk2iW3+Pzuj+9THl1JC4i&#10;HS4u33f8+k1HvYx5SlQbvX5KRa17wAlVKPzT1lFbbtt8dg3LVqVN66Fje6oMpRKCQp1ub5y695GH&#10;P3wkdWUhwemLF6/fa9HIqpYJvbH2XRf6esPId0VGVa1Rxiqa2ZG1ikD7+xdWLNj9w1CP6BYdunlG&#10;i7xZ00VrMNpXMXU0YhUM8Xx/f9tG+5Y7u1kRY5XeWsFvzq3af/bBF0c9fX1BJuibkCK9V85tXsLc&#10;MIXDAtWpZBzn2F0YOfvkD2dnvXBZaJHS9bpPn1k7i9IlcpOS19PFgze+9PvrFZK7+ajefdo3yo4t&#10;MNG1gUvyIuB/bfLwpceOPPU2Sxcebp7HpOd26wW1zPCCUlE2qZDXS3qudXIp3uX8zNrG4jhAXPf1&#10;LXsrx7yJE7p43F9/YODHZl9Ods/BHmXw1Q29zjz0KzPxysiqYnEODg4hISHJWz+tuxvCXsLDw7VO&#10;rWRUCBYlCGLpk/GeWncrxP1ApzQOAhDInj17Ws5+pXXtEm0yNNT11gPfZg1AKv5mRcv97y1zTT08&#10;uTSd9AsX+uXbUGDI5L4zmxYU8795Bn7c06rMo9Zv9w4M3zp2ra1N4V7X5taiOUAhHgcGlz9vPHTI&#10;0BlN4LYCOwJWUEFBQWk57HHXrl0rV67EYlILn3uyqQTXDJhUNm7cmGx31MIbwVER2Q/hsKOFuiWP&#10;SvDVQjP4p00qkWsaBatIjAsdmcuLvdsOXH/haFTOKnNg4K/3r3O3nzW1a81cGeUdqvRcQhzurF+y&#10;49YvH9PCBY28vP7+dqw4eMX0zmUtjVJ5hJBM5v71zLLpO14bWubKltXPwS4wLH2T4QtHtygUrWKh&#10;7qHPl+fs+bJe9XxZMxqFhwSHmBQsULXN2B5lxO3b1CtS+/D5cnTutLHrAoZfnj6ieQORvUxJfH5c&#10;OrFv39673mVKF8AI+/ZN3mYjx/VrXz6faeqtPtM8AgSPF2eWT16590GhXeGbmhELmgormvze0nHE&#10;JWsPw3qVsocg85aeEcnXZtLIOoVN06Vmg0J4WLj1o7XzVx0NNiuUIUMOI/8fjl7eJln7jZ01qAqo&#10;lxSrFur/8+XxlTP2fctXsJCpqeP3b/rZSnUZNqVXTSzEuSQ7AuEun95Z/3HwCNXXFQQDY73c5RoV&#10;z6gvj56PZlJxOzSt3zPbnI3X7GiTk6n6fVGlPl5NJg9b0tHn5rKDk/fkOfR9QglQReAnl0PTZjx7&#10;bNDw5NZ2qvqDZK8qvyFHgCPAEeAIqIuA//1FHf/7ljnXlEPMpPJnR6OqB8oPmTVievNClA5K5hn4&#10;fkfziqdqXL3WK2Dxwj12zuVGnZ9fVz6hc90/sPr2oA4TRyzsWNOQmlSKFSt2/fp1hP6FhYWpq8I/&#10;dB7Y2RHtcuTIEXC0BwQE/EM1i0dV4JLQr18/GFKXL1+OoI94XPmvnIrtBGyrIHP8woULmzZtmjaj&#10;X5EFFR1C9+7d/+3An3i1WetDXdqtcK5af/Ge9bVw4dNdZZrOLr9r/9yWTQpKWZnZavPd+uoNN+QY&#10;P27RrNFWhPw9s7LugFWN/7u7oFaJjKmapS842PXOnArND3a6eG5ey8oWxOXK3AXjj9/ocfLtnNLi&#10;Fq6C+NjbHetXy2Pbh2lFojhwpP6teSHQzfnns+vPXl1YseruL99y827PG1y/prJzAqBwujN/5MKj&#10;DnqL7tzoBB4G23NN60wxGD50+vAJNS3j1fK08GSZ25ePP95fPnXm0p7j302ytdv5d1UjYqaqdYed&#10;6dr6Y7s2nboPx7rz3xEP349bG5Reknnnq12DioNKg4Q+vzJ/Tr/FOTcE7elgSBSQ8Hd+dXh28xGX&#10;x735OKO0JQn9srrPrIOuXkN33hoOQxuXZEYg9g4omkmFfD81dNLWDxZlNu1fWwFmE9vr7RoOIaOn&#10;zxw0tHLop2Pr5o0/47vj5tXW8AoP+jSnw7j7WTMOmHe8T/5krhW/HUeAI8AR4AjEhYAgC/L1DghF&#10;QjcduAvrpjMwTm8Z6V6rbFJx3deiwp5Sg2cMn9Fc3DZkJpUKF+revtA7aPm8Hb8dSw+LYlKptjes&#10;67gRC9pV1Se/f/8uXbp0GvdShIcOJM3aU+iCUBDAIYV/4a+UlgNg06dPHxwcnDZti6xTQhsAoxw8&#10;tszMFIJi4uqwlH7Xci6V+NTGee/QVqd9qveesqFreVwXHkJez8o+JN2cLUMGVs8b6aeCAKHfG1vW&#10;ulJwyqzRY2rR9GrBriEPFpmPy3LqyqimeSxTsU0lzD3g5YYadZ/3ur2/b82s1Ibg8+rZ8T0N9xR/&#10;9mS0fJ82AlF/xw8XJlW83ex5r1JGWQ1DgnUtMmbNlieTUXwQ19Jzw6xvnl89rMvZ8Jz1+7a2XxDY&#10;5VqfLo3ridFhUcTn4vpRB8/YlZ5za1YDFlXwbUmdUe4lu3RfObhSavdT8bswefzqA7tcy1S0ytfA&#10;9z/vsR4rGxJzVV4qdybkO595bMnanetl9gyUGeqbZS+a14LhkYol0NH72poK0yzWPBzfNLOpEV2n&#10;u/64eXBJ66ulP1wfXpAYSUFNIdbfz25p399+ypdTnfISSnHqdmHH+qvLP1e/d7oXZbHjokUIhH6/&#10;uGD34u3ei1w2N6D0tBDnJ5s3775w1Slvtwb5Q0LfXz/oV2nigqGdKhQyJ372dy/tXL30Ve7+TUul&#10;N7W+e+SnUfluPcf1rE9tbFHlH6ZVUrtqMVqzUr+dXf6w1amIOudo0RsRf1UUnH95aCOFT23erH++&#10;acS/MWn4CiEs2HFvm3qz7v5wEeMx89SuMGbTK8qbwkTZpELujy+8yKL3uN4zWxaJMKnsalb+ax/r&#10;dQN1D45Y9OVTrvaXFjaI8FLZ27/yg6zj+g4bV5ftlqTxgEcNPzxeHEcg9SMAh53EVCL1syVItbf9&#10;8S23lXGZopTbG6IrI1nyVvpq7+8dEJW/XiA21h+LV8tRPKecY8RANyRD7qqfbFwCQ/0Tg2WKXxsc&#10;FGpv975yk9L5DEG+RcU0vWE6y/IfftoKJKpfY0homPuvL6W/7qjUvG5Jq1Jly9UZPHLrE7cUr4Im&#10;FAgOzVW09qK7f3/ZHR1YzcJYJyQ8MuWqYvl/7OzSZ/atVKWy9AZlzVvS3sPwr7uTJtRI2TICgqv3&#10;X3PD5tONu/PqZfALjUEZAGPr9Kea3dm5s3rmLWJVtkyVRrVHnvyEPaKU1T7xdzfOadFu1c+vs9vC&#10;noLSsPYOdnL5/v2DsamJQVRqal9vP3fPL9WaVskZLvfkssyUKcSg6NffNolXg5egYQR002ctWrxG&#10;o1KZ5aFbWA1lqz5y/Ki+PQ3ubN999Ogxm1xztk/rTe0pYMYwzVOvy9TZQ+y2jRs7avDA9edzdW4j&#10;2lNENtKookNkQW6/n1y6cuXK5UtXHv308g37V5h0dEiYj8OPhxcvXUblrj21C0QOapUxfTqCt/P3&#10;1w8vX6YninLx/jcH72DsF/8jAigCnB3ePvruSWSqRwXaV/j+fPH81qULFy7dePDi47+X/UaHBDh9&#10;/fX5g61vTM81XAh0+Hj35g28C+L7cOn6w/sfnEWGun9A3K1vXL1Oq3bp4sXn7228wmJKVRDm5fDs&#10;ytWrVy5fvPTgu5tn6L/SIWjxM9TRT5e924G7L7/b2Pz6ZWNj8/jEhcHFY9QXD65AoZKfXXU9/T3Z&#10;SaHhBm52z8oUyGyoT3LnzuMhy2bt7Cxd/9f2XcHM4dkySPtrWD5x4QhwBDgCEgKJ7B3/HZOKj91P&#10;f18vHaITOVPCxFnP2uGPv7cC9R58e/7++h4aSOMGI86Eg2GYoPPN1i7UPzXz04Fh1vbXNxjeBWkK&#10;LOD5+ofKrG1+kah2hcAQ/w9f3r72bfTw5Xfv0FCZ8HV6nwxPhw0465rIBqUFl6cvXsyqa+ca9PEC&#10;C7aeViHBTvYern/1wEoo/SggpvC3i5u7c0wmCC2onZoqZGnftlq5MgWIzB8etDFeQ00q1o8v/sw6&#10;fe5pb0EWFuz08MMMzzFtdr919//H+Cptrx/fteeCdf/xQ/IRQ4UWIfP1sf/9Q48y3UXAJOjq6Hj4&#10;B/+y/TdMjGq2mFRxmqCXq0rv/quPjCqLh0Q1pqshgWQo133sWetvnz+8e/v8YNdcCN/EwxTZNr0d&#10;vn37bWpZMF/enNnS5wx2dPrhgvdd1RrK7eu9PQv7tOqGaNquLXrOOXrlrXyWniqAiVVJp1cX1s/u&#10;2bpLN1SuTZ/F5x9+jyFjtP+TUyvHtWrZsnvPHj26d+/RvWu7iUfv/vJMzaOiEjDuHy+sXNK32fLn&#10;JFR1rcLDAt6dWjpsZLc2nbq07T5o2JTdb93+sb5Q+H1r3aC5kybtiSnLR7i/zHrPgBYdOnfo3APS&#10;tWPH/pMnbHuO9yHmoSS1vCVOti92z27aqVeXbt17dm3beujkJWcehaowsRLiafP82LL+LfAidO3S&#10;qsf0Paef8fEgGZ6yjp5Ztlx58hUokD8/Mlrnzp5TNQNchCZ5GzQtfOXw2fNHvtAjgvf9lQP3ZKxb&#10;s0h6Q5KuSsXiDq7f906+7Cee/fXQoE0+FrmKFS2gHAWfDNXit+AIcATSAAL/jkklLCxUiM7YrxMa&#10;Fq7MYU/PVB5DMVUIDQuLdjhVtQBoHxoKYwCd9ihMfVjVlGZDZpkK9Vr+5evZsZWK5zDV09chmQrm&#10;0P8lu7xqx9vUP21C6gJ9PbFlxzYDDA8Pk8nCYYNTfMg6OqHh4bJ/IP0F+KbEJaXKyaJUY5xRZeTd&#10;N2d3jOxV3pzo6KUzz2JZMFPuO7P23fCyD0xVrT8GZVkLsDk0ZMKqay8a7/y2oIaSgU0GS1KYsgkN&#10;djZBSMtRpdr66CMfnsJjVGUyFY+F2t/bvWLA8HXVzn/6+fvP3yeTPfbsmzRzzr2gaNUL/nJs0cJp&#10;Gy/1eO3t5eXt92Tk65krZm/a/Dr121aJ/4s1o2auvfVl3Dd/H1TuYpfTvScsPvXfd1WOaL++fc/d&#10;qMrWb94enp5eXp5ePmEv5vUqlz1RjrBa0pRoR+D/7siSZSNW7/ibw1R1fC+sLL+Pdq411qlVr3Pe&#10;wYFez7e2sphap/UuW+/gf8KsRCdIrlen9l6w6tEV3+wZVLKV0/cmONzW7l2fQ3d+unkh/4FvUNCf&#10;Jy83t8befip3V3Kzubt9SpUFDhs/Wnt4e3v4hTzrXPzL9n71N79UbqWhv65uXjZixr6Wj909vXwD&#10;Xk//u2nn9MWLH/8rnjpa8lbGWw0hLMgvwN8vSN57oT0W67hyamujhxeGNerZs3WHYWsvlZy6YWCF&#10;guaY22SvPmRo77bZA9d2HzVq2IgR4/Zm6DOmf7PWViqIEmKfJ8VbTW26QP2qpX6DaRy4K0ChPipx&#10;zKG16VHHVxeVIMSMTDwwi68myXS+6hqoOprguv47JpWM2XOnMzOX6YiZHajoELjyhOTNltVYcf6E&#10;JXTunHl1TYzxu3x+gP/ppdMX8uXMqW+UmiePegYGuXPlEwxgIImsmg5JbyjkzZWb7dkyQWvR1UuX&#10;IUfxYvky0JNFyZYxs0XBfPZ/4Of8z/esYoVNMmUzy5g5FM1EAgYuK6E5M1laZPwXKGXU6qQEYpK5&#10;UNH8OS3M9FkfYkgMC5Ut4e7hHx70T+SW1SHPdw9vNnSfb5YuK/aPa5otvfIbrm+cPkeOPGF6uvhB&#10;/i7gTZFZptfLmSM6/45aoPKTtAMBmbXd+x/v7OouHF5bnz720gMXDyxdyvDBnefKuQ3C33566ers&#10;32D2YErDRUi1yVsHZ0zv8+T5h1RvUwl5+uxpiJ5J44m9KW8YIfUXHRgU4vbr5Reb6G5o3x9fzKDv&#10;36Y+O/OfEv8bE3pUyVFu5PX7+Wr1qRCi2nNPCCX2t84/LNylWZO6FUG/YFqwXIc5m1o9vXDrR3Bo&#10;ah8VsRh1PNiuZM7czU8YhpXM06ooqAhVP+Jgf797Nw50b9ood/Z/ayD0+GZ/78NJvV5jB+VD+CdE&#10;r0r7Jg0q1fX6au0dFQrZ559vbb8511swvLr4Q/kRqwYVzCd7eP9VdHPsP/WeaHtl0uWt1b1J23bV&#10;wTbORDDIVmX4xH5tW5Y09wswNM9Rs8uSOZ3KWiB3J+yHZgVbdGhWsfjri5s3b9+69ZpNg5GdmxfL&#10;bhwt6A+BkDrE3+bhje0LFixasmL1xuNf5LOf1P7WAyFUzevdxbObF85fuHjV5j3nYo5n1gn+8eTY&#10;rs1LlyxZtmzZ0iVLV65beeS1c2gMgfPa3lSi6Sc+ZY+P15/duv7aPaZgP1wV9PPs+k2rlgKvzeee&#10;vfdS6dOa6iofRWH7W/vuv/z2y08lCDjo4/H9zrEVaASiLFk0f+PZq++cYwyQTCVgiJRZ4d6/Hp1b&#10;tHCxWLPFS69/8A5BcIKy2Yx1CD8fRHQIm9TvEP4dkwopUDC3h8zYMyIVmKBH/N2/58qfIVP6jIqP&#10;HMumgkXy2AfoBYbKR8dwYhjo+TVn4RyW6VI3KamhkXm+Qrm/eYbq6cgnSyHB4ULwz7yFC5gQhSzK&#10;OjqBf/7e3T968pWvguiQQceNkLBQE53AfDmQXDSVb0Wp+4Lnzp0jzCSjgxfzCqXi5/47c3bdbJnk&#10;2VjVLSjVnieE63w7PmfayQsfnQPRh9BmEE50w0O8cmTLrG+onHo8FVbT6cL8wasvueWp2Gfc6F4N&#10;KmTTU2F7NjfPkC1Prq9uAQZ68p3oQD+/dHpOefIXTIU15ipHIuDu6Oof9r1iyzZFI+zsJYoXDtLJ&#10;+Mn2txJMTr/tBdO/FZu0kuiIy5Yu7uJv+NPRIbUDav/jm3HukIq1mmRmNdEn5cuUsnGVObpFUgzI&#10;6xjg5Fzc9ebxvUML5s2dJ1+h4rnb738fKBpeUv/Cwsc+V9NJWw6/Pn14atM8ITH4nISHEdsvjws3&#10;KVsuTzHW+5lnylS0aOknXx3Cw1L9WlrQDXC2GnLw4rWHW+a2K5MhKDiG0E74unpYfy7utq9MjZIF&#10;8uXMmqls74Fb3/4LzcC8bIXBq169ntfCUCdiOhQSGujrHBIUqGQ6dXH4G6T7q2LzNtIYUNKqqG+Y&#10;+Vd7u9TeIaRm/QUhXeFmIzv17dcoV8RILq6GsjcaOX7Lf+fOnNq/edmYcvIaYhMxxPPd49c2f4pa&#10;1WtQr0GDUjneX3zw0sk/jLCg0UjRQY6Kx//t27BizdaTJw8fObx26aK9Vz964g1J/XNhmb/D9QPb&#10;1q3buPPkyf0H9q1dvuzI098BYSq97pyvLFuxYema3adOHj929MjR4/8dv/3DI7bI8VTVmHRIiMuD&#10;k0uGLlq57bK9as1lYW62T/YuX7Fm/4HDJ09u3rB2/bYDT/+kbopNpZqGenw5vmlC/xXHnsQY2Rxk&#10;a31v77Cp644xOXrowNlHL356pnYqANhTApyvX9y6buXSPSdO0JrtXrh83d5bT72CZErGJR0ShA5h&#10;v9QhrFm6aB/tEGRxdwj/kEklb8WqBt8c3jy6wELgde1ebj73t2yxHJksoxhKKKNVpbqyp0+fvn7M&#10;Nit9v9/Zdc2zVvm8Rkape1MmnYlugTIN/C4dvfeTrQTCvrx4ePlVcINKmBhE2Z3XCfF3enl21awL&#10;9uIyko4bNg72Xk9CalaTc/amqr4yYcpmLVncwtfo+/W98lmSj83O8zYZMmQonEdO7puwYrX8KkWj&#10;Ar6H/7m9ed7Jh9Z0iKHNIFT/z8sz7nWt8htlSN0vQ5jM/e2tFbvP2RZsOnfLsj5VS1nQBxPRcyqs&#10;EU2ymubOV8393Nb7f5lXt9/tOy8+2OvULseSAnBJrQi4ufx1/htsmRlPXj4zNjA2lrmFudn/VppQ&#10;/nX46+UZniGDuVRVA2PTMMcA17+p36TyyzUwkFhaRlYtnYl5sK2Hs0c0k8ovmxdPX//KnrP+pGVL&#10;Fs6dOXlhi787ll57Yecd9zxC65uIZYPOrVt37VGgaKl8FvphMZiIwsPdfnz1NjYzMTGQ25N19QR9&#10;XfOAL78cw1N9HKSefvZ2Q3o3bNwkd5F8mU10QKCm+qn5hwR+eH3780/zLgNHz1y0dOWasRWL+j+d&#10;v+1tYCpfXwr6pmY5C1Qokx1p3RjlnuvZXSde/nBs1Lqd3OAYgYjr379uLqEZaNchFwNjkzCXEDcH&#10;u9RvXtT6lzVGBRUWPpFfY/Y38Hy2aeaybU8cBt+5c+vOrVt7Oj+aPmft2bNfo1tH/96YPWL5jdBM&#10;y79/ePfp7ctt7a4MG7XpwZM//4Cnru1/I3ot/1m6zi6bj++/P/9vcvXDvXtv+/DLW5WL2qc3to1m&#10;zL/17fWrN2/ff3z/8v7LXV1KGBuk+lUiorh9nZ3dXu2bNGrtUdu3QjZL1TGPIV4/b27rM2Jf5f3n&#10;Xnx8//HrnlreNmsmjTzrknpfmUjNw0ODfex/fr+5oX+/be+Jq66ZqcI2e5QKOju4BRsZL3rwlsmH&#10;rz9vrZzdobhhqu/63p0YP2/9kcAqd3+9e01r9v1stmdTVm3c+dRW+QH/vTFr+PKb4ZmXW9MO4cXW&#10;dpeHokN46hB3h5DqX5ZIKHSrNO2RWeZ5a++SQ+/f3Lp+adfCQ76tmlQtnysDzgnxsnf4/vKTM/oR&#10;XWJSo8MAI4fX5w6tO/3pw+XT+P+5sN4daxQ2S92LSDgq6+eq3mVQ0J39+0/tu/bp84ltRy9dems2&#10;qEt1ZiPws3/51cbWwYcQowI5mvZeN9j9w94bV649fvLs+atTt597GBn3bVXd6B+YP0c2CllYCCXT&#10;iTggCwvysH7wzt43gO5KlarcomDB3G/2zNn6/On9R0+2zNljX7xk2UZl8vwLHahUB0EWHhqCTQl5&#10;f6ijE+L529761WcXbNboE6shyyelt/j28MLRV8+fP3l8/fqNSza+fTtXLWBimapRCHFxebql77qP&#10;Fbo0yuf37sWj+/f/b+884KI4ugC+1yvHHUfvXRAQRRQVQcFYsMbeG/YWjbEbe4vd2GsSu7FGjfqJ&#10;BSzYu9I7SFE6d1wv3+wdXbAkSDx4k/jT252d8p/Zt7Nv33tz587tW7fCHzyKR5t9YITi1MdRiakZ&#10;eJhOIwPXFr0G5p5at/vChdBXb35ffyg8Ls98ZA+vmkIN6DSYhtN49O1ZKCggoflf1mc8Mi3ywxcU&#10;VbbzFxcLxcIiolpdKSexSCQRCctt2HSSnEBYKBUVE1DUqHIIajWpQIj6VvXNgufed/CoeYtmT5o8&#10;ZMSo4OAxo4Otcg9tPPu/mHid3wAMY9hZGzCQs4dCVNMGcMjbT63OL8glKHC3oPLVoxrJzryCAq09&#10;pw4nApHIdrbXWOyKJejLc436ETJd37Xr/HnTJ86bOXns8JEjRwb3am8Ue2fdpgsZNW+TpAtgKkdN&#10;w7Kur/r5UERm4z7zp3Ws8hFFKi4uFhQSVaryiY/HuxaIZUIBWj5B0gkCogePX5KYht3mDdS6CbX4&#10;8fg0amHay6jEqi9GBbfCnhu5uHSd0FUTZkXlv/T0lMKIFxFv8RcGXU5qLPPG/5436uLXqVdr/AWa&#10;bthpxbExSaG3YwqFH8qzW1dP+jvybQ1QThRITqmoNx4/MmHaH/297L0nPHE2bmnX1aEGn0dlRmHM&#10;85tJgWvGtWbhjoFc3wmjew9ze3o5LEuXJ4G27cqs57eXBzg26rGMODLIm9SYr5DV8ETLiI9Ii743&#10;xM8JhZtUoomAYk5qH4c6rlLHYu49yrBV+g4c26JkOMmdpgxzJpvk5GZWsVLEBYIxEgjju2rsMdRI&#10;IEzGBUL6pwVCPVKpqKnuYw9vGe1pf364p3dQv1FHJJvD9ozzdNB8aMh/fvLU5jGLr2ufhxyf+Vf3&#10;dsGK9vRzb9Jj3MpHnH139w6w5DF0fcpgZIp9t1/Df7e7fmJON3e3gasf6Xv/dmFNAPoqg6fE4+PW&#10;7PnjTBQ+fZgGXn33HrDdPWhCz8D2fj7eM+/Gmg0Mme+r265PVQUfeqBaGujRaaUmOvKidw+3dPnx&#10;VGxaIf52Zd150eIlU4e+muzbvkvHgOWxkw+vmt+7HdpjVfcFaFkPiBQmx9gSmZyUGbvmPjlyYvOE&#10;ZTe0L4ts3yXH2uaEnBji3drfr/2gueOfdLi1u08Tjm6rF1XFkszIKIVp4amZvfp1aNe+U1BQly6d&#10;OgZ+P2D4jmcYugESj41eue/o+Rj8XmCZ+A7/7cpuyvY5I4M8PYIPUbr03rn9x+bk+jQN6tGM/tyu&#10;UOkMlp5+pQDU6HGnZtPJenrlNht4aQwmG2VFEqH8cYjH0+Ew6Uy2jgtEPTaHxmCiEGPlzzYiRlBy&#10;2Qw6o/ItrsbMW4yaOWFiN39jrWexEiM18qbfjEtEuyR9LnOdzkcgELhcvpqMv3tUiINMJmIGXC6K&#10;963TnfvMxqORpzMNfPqsXjnRl4N0ypqZYMBmExxlV66/0W2VSjkCZdL9v7Zt2XE5zrJf8JRpg1yZ&#10;VRxCaQwWS4+DREe5QEATQqXHoLLZlUXHZ2KFbP8BgbTEeI6VpEVr/5L1L4bZOXvG5xDf5VV9Q06O&#10;e2PuwfDyaKn9ioL2NrBzbv76rbhAmPsftLv2qkTTOin2mVNbiyZ27lrxRaMRrB1aPk3IkUorfyzA&#10;I3OnpbXPPNp/WBsqmUChGHm6BNcP8wwkxMhKaZeNr5KTIvcs7erMEEiqVyYICkU5ec99egbYk9ja&#10;O9/EzITAcn6ZlKT7zq8yMdfIeuKx/Oyc0DndrLlkqaIGjYpUUGyQ+qD41jwak8liMigU99k7wtNx&#10;Grq+IHYcu/7CgdADA8t3ZS9+myIS5qDbpErXkmORQGBWFAj2uEAQFQhRrNGPp3qkUtEsghz7/7I3&#10;Bn1ckBa+T/nfaDNmqWmTScBPP+58cXpoWVgVUrMZx88mo82AFLlxD4/30fGFc6VB5nbe+erpOznq&#10;W3rogZVtyxeHTeY8++OXJdN9tLsdIDQdlmXkZEjEEqlKlXLmyA9eOq9SqsQB9cZ60NHETZMD2hqV&#10;nKAZ2ARtF96Y2byRYcnMN2w2cslTlQx9lRIXP5zbwoWL56xHHEjGbgOmX4hf3wHTK93kwqzjgtk7&#10;Hp8YrOmq5qYZeOjGI3QniOXS3Ji04/3rQVRWIs++2ezbmRnvC4oEAmFJEksV71OiN3VAMXgxj3mv&#10;j6yeP8m7bOcPh0Fns1PyxOiuSTw2d7x7PZsGn3oO1MvzhsZmxpb0ogpxEuQSMdGQzLeyrfJ6bGZh&#10;wjOmCCrmFBeTzVlGpmXBVXSVkJWdIZNLLpaWf4aRSwRUWwNTgyq3OUGUmRCVmpgpRDk1tvToD8/A&#10;2pBvSKVVvz+OriKpqd1Ia2Lk4MIRq5BFSslyExn3KFQChoudOUm3dcyfO1bI31wizUl5/jKzSPNt&#10;UjMTGDSWkbGtgX59WCWpsYLY5+d3LZ269qHHivVLJw93o2rCFlYGZGRqamhBqyQ6xCKSMdXQwqYe&#10;LQ4+d1LoZj7F26TcwgICnV4uvUgUmjox+13e+8pvUJKUuEKRmEirIOdIZJoqNj1DoI0ioLspPyG6&#10;WKkiUymlTzykJiTQFNHJabLKKhUk8KJfhVyNZE+aviX0+bOnjy+t3x6U8MPEiyloJ1Td7b+m5UQq&#10;3WrE+B62NrYYm4G+r9bUH0Hh25R4JY1BJZXtVIA2+yhSCBMSC3QcAVKmWdm6DB3Ti8vj01hU9H21&#10;xi1tsrMTbz15JqZ2O3fn9u3b4Y9e7HJIvXB5++kYpGLW7USiszhsDptKLJkAgjuzZh83bebk19y3&#10;skW6ODm+UIwEArVcdBDJdFwgNCiVSsloo09NpanK+KPDlY7UnFO3Jw6+DqoBAn64YucqZtT1+6X6&#10;Qas66Bo4lbPW33lQ2s8PZn5VCPVzHlTq1Qd3RAOcB7ou176w/XxjPlPf7eWbl2UfIWJi4hnqXDcb&#10;myolmVpZqsm2EdEvy46/jogyYYntzSy+sM5vLrulnZNQwo+OjyhpmRJ7+eqNgxHRzBAFIq+U4g9M&#10;6jZ53NqQhJKjaN0R9fK5J1/PwKQ+B5eqwIBExuwa+cTEvc8q/Y5dlJcfH/eqtYslicz45ob26zRI&#10;lPT2zAKvpnPP5UlLw8dk5GaJE+NauDnq/uYX+dHxR+Z7DXrW7u+Ev5cHNtd8YqsmGIeRmTGV5fI6&#10;olwgREXHcciFjaysvw51KLXWCYjFIrlUQlBX3DkXUxOLxVKZtPJe2CJRMQo0gcLrlIfYwtVsQuQg&#10;J/908IRab3htFogc2FQKOVIiVPBkVKuJApEIuXRUrAipXNwH/3Zw45JpY3r6ejTz8m7j16YpSfDH&#10;4iP3JHm6vu8d0iIZG2psleQfCbaLXFxEIiFBXerngrLjSmXkKVpcrPsRapGCgM7nMfEuKauNTVw6&#10;G3jOXcbPP3Fg7aiuLX18fFq28AxoYhp7KvzEX1c/aaFRmzP3K5WlkQb4G2Bm6IKgUTEBk2cEjwu0&#10;rVIZmgYoWkJlgYCpP08g1CMrla80BFAsEAACQAAI6BwBoqttU2MXk70DZ93VbHAQ8duCfa9fS/0C&#10;WjKr9IXc3KMFga3eO3KZ9h3q4YaJe3OFeq1beuh8PB1a29ZtkK/wgam/xmm6FrZo2D4K37Z5Y/uq&#10;jixNJv/QPcNZ8uAOsnLGkwoLvXzEydfMzcypgSwTCBTM6rve/hfW7zt77gGKXS9Kfnl2+eQLPj2+&#10;c6BS6ucnhw9vaj0no67Df/E+fOeuslD7PpkVkZCSfqV1l47GH2yVolsyQRX3+vKB4AWSzRHXZzal&#10;lbmDVNMJkrtjM441Z++geQ814/5y109745MJvv7NG4axkm6Na/Wt1ePyGVW8t4gEosKIq8eqEjXR&#10;wMCIwmIh78gKjp9EosKEx6UzdPwBYIS2sKTTUeCkkq6h2UwkkVSmfD6ZVik6KTpv0az/kKCW5kZk&#10;rQUDVcWy9DJ88TpVUazjeqUK8+NjUpxMo/P5xioS2iqqzEpF4ylMNDQstXOvDzfGx/qgVmEsY5e2&#10;AQO6+ZV/TXJwNMqkyOMiNd4/upy09ogyadLFzdNm7oiy7jh23qxeXmYspHet1C0+EgjMygIBzQqF&#10;iQGXxvyUQGggayVdngbQdiAABIAAEPhiAhSrdqNn7d88PqS9lTFyW3BfTBsy+JcVy9vjBgfy4tyb&#10;Pxl223j3RRZSt9BcBy34ec3kLkea8gz4PP3W25sun71s6pTmn3p+fnGT6v4CVsuZW1dMb++8yZnD&#10;4/H53f78/uCGBf36OuML6sKoK8em2XTb/7ZYhtYUBt23bg3Ui/3NnsHh8wyMrLkLDTftHD/c17o+&#10;+f0gp2BJcZFYUf7Z9u3f81bP6DLuLxSqGi2HbAefvLXR+OLhXlwmi9ty0sX8NbcujLXl0uvTSkmt&#10;lBZLRKKKuyhH/Np2wsIlWx6g79FkjlWbCWe2U8Y3aoliyHBZ9JabD4m7hx0fhNbYOq1XUifHv7l1&#10;/I7g8pyWRhZ8viEfT3oMimvAwI2v0Ldbyd15pr1+uXQrGQkEqn3QlLk7lg+/0NqIz+fqNV1tPHnc&#10;6oULfUGjUvcS7J/WaGVjQtJj5IvLTVKkgvdsaz0TXlUDPTsHYxmVIpSUqA7UREwqzNK3NzJh67p9&#10;Hs3B2ahIRZDKSwxNVBhFJs7Ud7Y0oVVy41PJsYzHZ8++iMnFd27QOn4SiGwWh2fEI5AbRBgpFGOT&#10;Y2xhx80UyijEEjsOmURKpAmM7B2oui36PvsWIhCLU2IfPrh4M6lCGG4qlWHC43H1NbGbdTfh+hR1&#10;wfunZ7Zu+u3CE7HNpAO7h7ga0HAFYlVDRTtHYzmFIpRWEAgCJBAMTdhloUNq4lDJLE53YUHLgQAQ&#10;AAJAAAhUJaAqevvw1stcTC5Xcpx9PBzNjDQb5KoVspzIq7GM1m5WfC4dX0KqJO9THt9/nU9Ez1j9&#10;xn5edjy9mnYZ1DXKisLUhOdPowpJJCKJ5xHQwoZJ07wcywVZWQnPU7ntfawZKAor2ughPzEi+kXC&#10;OzKZRCSreO4d2lizdfo1uupIqSX5aRkJSTL7ds68EpsLceablPcFIqNWXuYl410U9yAiMStThDG4&#10;phZNWjXR9feqD26JwpQ37wpVFLumdqWr5KL4sHipMcfMxdFAqzwqjAu5lyCRS1FcGbq5laNrCwed&#10;j8uqLs7OSo58/laMy4LSz5JoPzyGgYWtp48zR5UbcSWG0tzJysSIqZn0ivzUh3de5RGUShWnUWtP&#10;B2ODeqBi1TXZ9c/bq7y9Z9jBa3lOw6/M64VPaono0Bivk84DJw1f1s2+UrHSK8sCD8W7dQzeGxyA&#10;PwlycvaMdz7fdsOqocHNq6pf/nl7/oMrUeSgU1OaHldNHjduTlcv1ABhbNzunxrf6HF13+BAywqv&#10;yAohdneRScCLoRd3zu7uaoY3NS/n9dHRza51fXV8cGMW9z9o/NeoUnRndb8zkVzzOcfmNPmw/PTU&#10;a0fHd3vUMWr/RAcubsX2ZOfq/fcOUEY839ZJ58VfSXeR4Ms83t/zpvvmHmOG9fwwVlzWX9tm7V/1&#10;yOWP2A1dSi4JW991X4xB+5GHxvnp9pcFtfLRvrXrTu7KDzh0YyF+p5cn3MWr/Jfk8rIOhxPcO43e&#10;M1ojELKz94xvdN5v4+qho70+IRBApfI17lsoEwgAASAABL5FApUfnngL8SMfHtUe/xZ78IVtqrFr&#10;VU9U87nmC6v61rNXM/YffKKqJ6Ne81CUd7DsX9Ucqnq9zmP5eAcqna0pq84z+Nbvz9ptn+zV3rEL&#10;D75J6rTz9UJXofjazzajnwzY+/PcgUF2RLVKoZCJ5UQWA4/VWXxveY8fr1N5/df9b5rl+7Rz8+2n&#10;xM67+utUfy8TXX8C5Fyd0nZSdJugsQt2DGbHPfxjcatV77Y8PhzcyEKPoJJL5EqVioT2dUFT++2J&#10;fu7XWxzr2yeoo61ClfUi6sqeVufaPDwz3INJ1XUKpRNLq1LRN59zvEylopQKZRgFxSOmktRFaSEH&#10;Rvaaabr38Yoe3g7JR8fP/O0Gs/GuU9s6VfUVrt2ZWoelaVQq/Zrc8NjSs0ylolYrEAQCg0ZBn1JU&#10;sRcWnfjtUt7EFyt9BWoSVe/pmh67pVy/fgcm6rjVruD8miE7r+Y3n3phdS9akQR5+uFb2qEuMlBk&#10;arIaBU4qEwhCjUCgG/Rfe2WaxbtUJBCmxs2/unWafzPjT90KqERIQAAIAAEgAASAABAAAkAACACB&#10;ekFAGHl+6Rgr9OpEQBEyGs2+9uStVNuv/DcXfg/mttuRIpCqNAcKHu4Z11fzBZrCZHuteJqcJ68X&#10;BFAn3l9bEhTAw7tGM7YL2BpXKFZqu5Z8cuKCCe2Gny7S/EIcQje2cbHTvt+zHK36H4pSqBT1hYKm&#10;H8Kw5R2nDOy/+kV5r56tcB74E/J5lGkOycQFD7a0oxtqTFkNOkxfdl0Lp94kNMpvj/TijFp08Fxq&#10;SafkxXkhk8ntVl5/8FY7MTKiry3uhfxgUUIUbCesvBQj1H0AomtzRrTURNBC4YRQbBRNQr9aTD1w&#10;OUctizmPBIL/jhRhBYHQx1gjEFh6XiuefaZAACuVOtQPQlVAAAgAASAABIAAEAACQAAIfGUCSklB&#10;XkZ6toSIdvhjmNpbcqlkzWdmpVQgzMsooNtbcSnITAUlhTA75937XCl63yIzTe2t9Emf+h79lZte&#10;e8XL8jPe5+QXyghkKp1tZmdR6swpL8oqKJbK2VbmelqPDnlh6tscgViKfhHpVI6xg1n98vvEVOK8&#10;LKGMSOaZ8jRKE5QkOQm5Sg6DY2jA0A64QvA2MUuolClVVK6pkRGfW9/c/RSCzFQRzYjN0WNpXF3V&#10;KqXofWwO2dqYy2LgR5DRSkF2QkYBAc0DtZJqaGmBnKN1PqCOqjj7fV5hfrGiotYD9Z3BtzQy4rKU&#10;gsLcjMKKAkGgEQiyLxMIoFKpPbkFJQEBIAAEgAAQAAJAAAgAASDwjRL4wIWrIfp0Nbw+f9TBseG5&#10;+zW8CVCjOKo1gQAqlW9U5EOzgAAQAAJAAAgAASAABIAAEAACQAAIAIFvmYBuB/D9lslC24AAEAAC&#10;QAAIAAEgAASAABAAAkAACACBekwAVCr1eHCha0AACAABIAAEgAAQAAJAAAgAASAABIDA1yIAKpWv&#10;RRbKBQJAAAgAASAABIAAEAACQAAIAAEgAATqMQFQqdTjwYWuAQEgAASAABAAAkAACAABIAAEgAAQ&#10;AAJfiwCEp/1aZKHcmgig7evEErlMiXa1qykL2gMdnaOy9JlUUs25ahmxQlIoFMuJFDaTSSfXtq5R&#10;IRUWiyUYkcFgsag6vx1ZLZOH4oAAEAACQAAIAAEgAASAABAAAjpJoLbfHHUSAjS6TgnEHxo0rBWf&#10;zzeuORmZGJvx+VN/T8gpqqOmKTHszsaWzjZGQZP33k+r/UpfHxsZ0NTIu8ukM1G1XziUCASAABAA&#10;AkAACAABIAAEgAAQAAL/AQFQqfwH0Bt4lUpxQWEuYqCoOakUSimGCcQKFdouvA6SWq7MOb3tYHq2&#10;uvP3gW2a2dR+lc26D/Fr6RR//9nZQ3fltV88lAgEgAAQAAJAAAgAASAABIAAEAACdU4AHH/qHHmD&#10;r1CU8TIhNfudhMEQpWbe3t1/7W0Maz9hx8SuXpY8sUxBIJFoTC6LplZzLV3M9Glk8ucTQwoY3Jmo&#10;5K8q16nVWA1ORHKZ9P6upr3mRhPbbTi7ekK75uzPrxLVVmO5lUrJPrNx+oK5x2UefTacPdPX7ktq&#10;gLxAAAgAASAABIAAEAACQAAIAAEg8A0SAJXKNzgo9btJFfUd2YKT0zgD/8SwIb++3jbR3YCKd71Y&#10;/OLcoqMRRHWzPvN7teKn3T/615nLaUyv1j0neqfO3XJXpSgQm/iNnjDI31z1+uTmzSEZDIZS1mbs&#10;pr5eelSSSoURke2VvCBs06IzaUqlWiUT8dqM+L57gI9xDboWVZ70+a/NvZdHMPuu/GvtpI4OBur3&#10;GU+u7d8d/p7hMnBdL8muo/ejE5JUBo7eQYMmBToI7+xadDpaIioSeXYZ16tnWytGSZ9SQxZuv5lT&#10;VEAmkRRSmaGL9XfBiwIMSocz9drqH+cvPBth2Wv2hRNLm9KJNYaSqd8TAHoHBIAAECgjUL0GvEZA&#10;n6nC/veAv7Bd/6rCOuvUv2olXAwEgAAQAAJAAAhUTwBUKjAz/jsCwqTMM7PNR53BsP7rHmwY42ON&#10;qx8KXkf+PtVtJjJd6bMp+sCMRs/3DPlhyvE3Kq5rz2D3yE2n4vH2Eh06TRzU2UgadmjDxSRNBxp1&#10;Wbd52ZiAlgZ0ZVF6dMiWvTu2bg2TlfTNxKfvnBWLR3VsUqbfqNjpgqSInT3cF0VgLX45vX9sX3c+&#10;poh5cXh5t+BjGZhRp1mdc7ccearAL2BYBA6c9n2zdyd/3nxXgB/gOfeZ//O6CcMdOEpF7MN9GxdN&#10;3nuzvGQmJWjWrsWTRrUwIZFw9cnbS0vXzV+2LdXW7eeQNz851mQz89+NB9QMBIAAEKhrArL81If7&#10;Rq0No6CY5TUrmmWSYtvGfn1nrO7mXAcNxPUpxdnRlw8E77tO6Tj74jR/Dp1Rm/VKpMV3t/dYe1XU&#10;Pnj/mB7upqy61ODUZkegLCAABIAAEAACQACDWCowCb4xAsjxh66nceBhaQw5yDQWzwhXtcRc2Pfc&#10;ODDQ19WQw1AlhOxc9dPyDU+5HQL9WtqzSYSY/y0+fu1xBgoz++7R8Z3zNmwNM23eJahLt+69Ord0&#10;Kn54fu2q5ccTVdX1VSjMvn8vgozOOVgaMjXLZgKRRGVz8X9lh2wJlXi3a+/tYG1AEqff/GPeD9P3&#10;vPNoH+jnbsKj5ceePf3Hnsf5mKQ45uxCXJ/CNG/qF9Ctdzd/TzeeSH5lxdh1d7NlqFF4snR0cW1q&#10;gRVKUp+9fl83QWK+sbGF5gABIAAEqhBQiPOTQkMvXQm5FnK15hR66+6JM5ejsusGH3ryiGLfXN6x&#10;8f61x0RjA4xIq+V6qUSMb0J6eu3hpu2XXkUVa11WIQEBIAAEgAAQAAI6SQBUKjo5bA2s0cgqGsOM&#10;GtkvvBx+48adXzq5mGoUHx6DBu8Mu34j5Nyspgy04JW8LxSrhNiLiPshxxNoDN73s44cOfTnqb9+&#10;mxPcxZ38/uXzI3+GVgMOBVJJS4nDkEbF3d6Kw2KWZcErRcFXRu07FxYWeuTH4W00Ji48J8sFZ8JD&#10;b9ze1Ku5AwXDilQ5he8xofzZ01v4aavOU9duOXH22NaF04c0M7T2aEQV52DqElUOh8szMsOwQvXf&#10;4ffUahSAFxIQAAJAoIEToLCN3fqNnDh+bPC4iVP6+zWxQbGsGPrGrXpMmjBWk8aMnzx12pSpk3+e&#10;PamN9RfBKtdcf7EO+92D2yH77uboufWe38+TiTQgX55qqFPzPCNSaB595/Vpys27d+Da7XtZX146&#10;XAEEgAAQ0HUCXyiZvzD7P6fzVSv6qoX/8z7Dlf+WwD9ZJ/zbOuF6IPCFBNAeORye/qB2TrhxtIk9&#10;jY40KLw2Xn7BQRxMLjQ0dyTi9iwEMpValBQd9fpVPiYV528dbMg3ZjMIFv3mn34jwQoEwpBbDz+s&#10;uFgqSk+MxVUq9taWrAq23RqhRxwU2JKO7hKmgR5uK0My4rVaMtoDdwPiW9MYaOmvJhBQRhbVyd2P&#10;iJGxmN/HtvHUI+j3OXja43h2ysvoE8PdGZSS20ytVuHaFQKBQiKhmLZfCAGyAwEgAATqHQE1hWPW&#10;fMwfu/bsO7B31/btk3q1QJKWa+48es3O3fs0af+ejcvmzRgzrl+foMZGKB646O2be3dv33yakJeb&#10;9TYxIjT01u3w8PuRWbhcLkh7/fR+WGhY2JNnr99JyoUsARNnpUU+CA27fefO7bvh4S8y5dUaLZbi&#10;ffP8wa0/o5Uc8/bdmrMIKEa6Mjct4mn49XvPo5OzJXkJt27fvXMnLOxpfK5cjSnFWTFP8KLD79xJ&#10;zFPjQbs0gbvU8uKMmNCwO9p0K+zmq9R0gQop6vEMZIzh1dXPXJ8Qd+p/oeGP6t24QoeAABAAAp8i&#10;QMh/fnz3GGsn1yYfTa4O1qMXHXqSUWfrZkLm/W3TB3BbBfbd//hTffji84Ts+ND1Yw09mrXcckel&#10;LI1Q8MXFwAXfGgFQqXxrIwLt+ZCAEi1AGXQPR1uNGsLW0Z3BJGBKBVpba9QelRS+uGqleoZiiRQt&#10;fmtKJTsFlZ/G19sEQgsnWzIDGaMYW1gaGvPwSvEdfjSptCyVXIkxWC6jpw2s4EeXHBI63cvA1t1i&#10;0QMpOl+e0B0nUqqi4hOxj6/oYR4AASAABBoAgcryukAoxiWjWqkQFZZ1/vX26f29mjVr1XnY8deY&#10;SpV4cIqvX7sOQTN/37tpxY9DAgPbt2vbtk3w5jtv018dXjawU5uAwICATt2G7L4mV2uFr1opzby2&#10;ftFI38CAdv7+7fzatu29/sazt+Ia8ca+iIp4loRZsbwD2vKR9gOFTQ/bP71v246+3ccu2HFl//T2&#10;7fz8/QMCgmbsvfk44c6FDRM64EW39fefvf91eg7+8EB/Ep6dXTUuMMBfm9oHdBiweNXfMSUnMRLG&#10;8+3U2tCBlHLj3r2QsJob0wAmAXQRCACBhklAmp8c9yAtPvr1R1N0Ytr9l0l5ojpjlHr58uVDp4oE&#10;BLemXyF6lxGfZ+lsH/fi8bZdl98JwWS9zob1K1cEKpWvDBiKrwUCSHmBrFCQaYemLBKJTCCgiYtU&#10;G+XKDe2/0Nc/pVIpQ1KXr9d+7eWXT5+9ePbsZWRMXGJKclxE2J8zPT5sDSpFhZbdqAASifjBLsul&#10;lRLRSaJ2O+dSlUpZUbjlCZFr3e9AcnJW+tOt37c2xzCVXC4V5afEZuz79VCCXFjJ/pxGVFmbW2Bk&#10;uPlqYW5AEUAACNR3AkQqnYlMAtksJgV/CBBpTDayVMy+MGvB+n0X3yAbRVx/8XBdoJWl5w+/RRdo&#10;DuRnxf8W3P9IsoZNxK/+g6dtOvhETdQmAiF5c9DADTfuplbUd5djTH19P+plCsbRpzhYIV9NvHhk&#10;BMnQR86fGeHHl/WZd1lTCAq2dWlBFx/HgEEbbwvxIyjf2bkDd15FhpIo45ZVc0bsvIM086WVEmIO&#10;7lq+pO8fmhjreKkmvh1bmJhjqszslPfv6vsoQv+AABAAAlUJcJy+6zV33s9Lli9ftnTNGF8zHvqG&#10;ae7Wbvj09WtWLlu2HB1evX7zlk0b1q36oaeb8Rfx+2Cx/tlXFz357WLYtQK9Nu26D/PW/+zLNG8I&#10;Jblrqlz74sJzbN51PNoQNPHSir9fFYjAE+iLGH+zmeGt7psdGmhYFQKqEgmFBFINskqlUOhZ29g6&#10;uFGwXEXGrXS+VzPPZs2aSKNu7J02deeeP2IErA+pMih0IwtT3MAk4122WFIlQ1lV+D+qlXoEMl2F&#10;5cYdmdZ/0oo5sw4meMxac/HJ7Ut7t87oYIbJSe8SUwQqmdbEHK2s8b/oJGcneyZuSw4JCAABIAAE&#10;/iGBphNmnYkTR148OKY0xEqHtX8+ySoIXTe7MxuTFCmfIXNAFL3q3OGTKeGpjTtPP/VCqVQIMvMe&#10;LQ+kExJ/PXQtIj63mrql77MKs9IxTI/R1P6D4C3GTe3mXSt4l/Z0bRsrA7T6xzDH3n33vBInP7g4&#10;0wlXqkTHvRXL1QXPX795hjau41r03RwlKZAo3x8d6GeBzibnxKdpNozDE8/WmWnAwWJfpIY9i/2H&#10;FOAyIAAEgIBuElCrmVYt/EesWbF00aLFS+b9EGjBR0LVqmnniT/Pmrdw8eJF6PDs/q2ae7o0tjbj&#10;6zEwsSD1yZWjJ/78MzRelhd9M+TK0SOHj5y7cisaj1wuT7x79vTpE0cPHwp7Epsnx30sS5ftWY9C&#10;L585euzEiWNHT1+++fDj0auUt89df/lAae7m2tIft1FRYsK48PNnThy89Dg1NSnpTfjhw8dOnDp5&#10;6nYc/sqQFx8e8teRw0eP/n0pJF6gNbtErv0EWfabezcOHTn2Z0k68ihLrECqdDxYAMY2MmnayZ+B&#10;FT3afRIV+lE3VN0c2obYalCpNMRRr699ViukJErrJq079OBg4tgrW2YuW7B83a8/zJ0/55cLf5+/&#10;kUGobhdMOo1uY++Gq1ReJKQUFVfVqXyalRoZcGMESkb4wQNHjixZvONcyJ0X8YmpqZm5qCyliaeb&#10;CZGhta8RFxcXFSAfJkVjW3vNVZCAABAAAkDgHxBA/ueOPq19fRyoNlbuzraaElyHjuvt42Wk5+SA&#10;AmNhmIKgwF01s2/9dTdToMCSHp9eNCqgXbuOvYLG73+G+6+fuv8kMRqJ5KopLTOh4G0BxuIwXexN&#10;K5wkoKheeuZm3wd14BiaNfVwpdCQFOd4B3YdOcCdam7h5e6qMWhRqtB/+hx9lj4dBTDPCds6NLCL&#10;fyu/W77jDj1PTz1/fHpLdLwkkbU2l0qVDG8qJCAABIBAAyJQ0TIcGXwXSZS4o79CKsLXynhSSLAb&#10;K3p26tC9e/CyY69zsfz0sF/HDRs8aNDYX84cWDJ8YL9hw0cM7zNk/Mr9oc+enlk9rm///oOHjRg5&#10;avrGi+EyXLGBtBuirDd39/8wom+/YUMHDx46rH+f4TP2300qUFb/mRRVGhryIDddwfW0dPdohn6q&#10;ZFjmX8sG9Bs8qv+PmzetXzN/7IgRQwcPGDhg/C9nHj0N279q/IDew0cMG9an/6gtf2YKJHggLYUk&#10;78bxhZOGjxw+dFBJGj5j57H7KVKlNjgBj2nl082PRMWeHzsfmZSCni2QdJ4AqFR0fgh1uAPI8kOh&#10;dSKUylWqUi8elUqODqJfMk3oE6VCKhFhKrFEpijJoZBJxEpMJJHJ8WvQ/0qpSIz+ksoVMjFGsm/d&#10;Z9xMb3cDdcTJpWuWzJ2xLSRKbOwzecZM3GykmsRgmng246uImDQhLU+kdWhHvkCoKPSXBNWhiTWI&#10;/Ikk6IhILC1phkouESMPI7EYv4Tv8P3cNf06tTKQR5/euHrG2OBpKzf8+SLfMrDHD0P9LShaVU5u&#10;SkJ8dAKmz3Rq1oT/gYuRDo8jNB0IAAEgUHcEkEhGsp/d2M7cgo/ivDLYVo7I2xJpN+zMuVRcXJNI&#10;FM2uxwRczkrycoUq9BFQnJce9QzFkL334P7zlALNAyf9XVGh8MN2S6Vi/MlEIhMZ5coP/GGE3IQM&#10;uY7N8O+WCszW2ZmCamMY8rjGXPSBVIFcg0rKUkmlBD+vll7dDTGVNCfxyd17Dx5GnTvy+6/rlp24&#10;cTVdpTFu0T5qcLdWpPYRit6/q94Jqe6wQk1AAAgAgW+LAJLgZKY+Ltc5LDpylycQqSwkbjEs8cCQ&#10;+RcEKLo5k04hFMQeXRDY3Hvw4XQuV59Fo2Ap947sX7nsJgrIpRRmhszx6LL0YTpBn8fn8w24bHXG&#10;k5Xd+u6MyZFWbxzy8M6l/Ew5Zm6iZ2akeUkmYEQ6m8tBNjLhW7buPhiayeWw8X0rYn4b5uMdMP9Y&#10;CsbTZzHJcnH28ckDDsfiLwmPdvf6ce2FV5k0ph6Pb8Dj6jNIhPsrxs4/fOgxbk+DEpNp69elBZmM&#10;FSYk5wrKLBe/LfzQmi8iACqVL8IFmWuVAIlGMXJyd/dwtHcyY9NKHGHIDIZJI2cXDxdnBxM6iYBx&#10;jOzdvE2aeHnYGWnXoWRDW3cvTxNvdwcTfTR/iWQCz8G7RRMby0ZWBkx0gGDu1fmn8zsnO3g28XBz&#10;93B1sGk37Zc5M6cNcKpeJU3mcJt3GoI2mcCio5LzBHj4KwKdybfztG/s0aSxBZuEV0vU49u4Njdz&#10;927qYEzV6JhZFo08vE2MPV0deEjYE2gtR546tSq4XRdvl0aNPTwaOzu37Nll1NITC9pZlMSAESRE&#10;Rr64j7H5toM72YOVX63OJCgMCACBBkUArVlNmAwaHQlfMpXM5miMSVQyreIdKesrOoeiH0opRm3s&#10;1X38/OUL589fMH/R8jVrflm1fMHs3p4unBq54bHOKwXPRWoYOplswNY6kHK4xrgrJ4pPrlRownGp&#10;ccWNJqkVyAimUdeJSw4sXfLz7Ilt9fCD7x/evHB879w1u/649raqEymRgMK8gOFig5rC0FkgAAT+&#10;DYE+e69H5BaELJ0awMOLYZtQJl1IychLPjjI35WEibKlydkZmFQW+9vWE4RiZa/FFx9H5+TkvHt4&#10;Z98oB6nw1bLd10X4d9HKCYnm9LQkVVEhxjDlO5pVCt6Ci+1m46aeii+IDz091aHkwk5rDz98l3d/&#10;5/I+fEwho7xJSkaPjec3QwQ5GZhe857LT6Tn5KbHPVrZXA+95CSmZRcWaS1SCBSKtY0TeoPBQm8+&#10;Tc6EYFr/Zi58I9eCSuUbGYgG2QymhVHPTa9fv4pL2DDaw6wkBBTbwXbg9pioV1ExqwZao5CEXt8v&#10;PRKe9fLm6Z97otiAKPG6z//z+ous+8dWDmpNVWNkLjVwxf1HL5PTdv3YwclIs1QlsM39VsS/ePnq&#10;zetXkfHJYRtH93HQbGpZLWaqHqF14Eik03kXci8iMxGthYnWTt2Wnk+IePXy4GQPPS5aIZO9gmbt&#10;v5Xx+u7l1f1McJ8dtev4HSfuZr27cGBFEL63M544gevDrjyOio549SoiJubh+Ssr/JjlNaZlpWam&#10;qPg84+8DGldZqTfI0YdOAwEgAAT+IQEkyxVKtCm9VoOiwu1HakpscwsDFFtcyXT6buT8RStXr161&#10;enkw2iTIx2d4oJeNdTUqFSZDj4pEt1yuFFS1YUFWi0qlVnOCvHtqqJJAosokybFxaYms7l27DJ7+&#10;85zRyPy7T1sPczamji94/vAWCl+rTbhdOirGgmtqZfMPUcBlQAAIAIEGREC74u7U8TtzExJmZmFs&#10;bIh+crm+S6d05DAIXHsnjh4S60oCkSTF8uNvXnyAO1Ve2zbiOx9nZ2eXjj1nn0nAkCX6wau3JPkf&#10;xE9Eao+E5/ICJJRNDa3MKpkpopcDp6ZN2jQ1xfT0HO20KhWXESOCmrvRML6JlSUKvKVEBpS4Qt/C&#10;3I7CpmCCl1fWjHW1d/Du1Clz0bPk90VRm2YE2JYpzzVen5DqDwEYzvozlg2yJx8oSWretb7mM3Qa&#10;tcOE5S0M6Cmh9yPik6qxIPnw2kpHai66bFCkt09fDQ+N4tob9GzbosaNnhvkGEKngQAQAAJfgYDW&#10;VoXXtl97B3OO8smNU7vWXc5NexP+fNPo1m3aftd5zp67KWjp/EGyMrPTRy5FoiJRRCKKUvvFiYh8&#10;PdNDji/u3es7b5+OMw8xxy5Zs2nv2uAuzkYkFJ5c38CwbKEul6Ld4TB9Y469KYpdCwkIAAEgAAQ+&#10;SkCrUXHzbKTHRDbkhmZmRmbI5ZJAYhrziPjyHRl+aE3+CASkbpcVCyX4El2Ul5GaHBcXl5Ca9h6F&#10;1kKpKCsP7WlRpSpUuFwmwfXcZDKJUmkXCWSFqGdvaWGNLFeQNb2NkxN+KZ3PZeLepsgjCbdoR9Fb&#10;8JABmPGQfh14jWmYQpibmZKUGPk85djySaOG9Npx+1mmDN+xVFOtZtMLdEFS1jtBmZodRl93CYBK&#10;RXfHDlpeawQIVIb9xKn9qdj7s9fuvIn/CmEChQ+vXbkdTrVoPnT9fDzcFSQgAASAABCohgCuB6ns&#10;uYOvPTVxs0r9ZT7cfk1zRmOyUrJSLV2yIs8cVqdhQxzbNsJywo+s7GZo7dHW66draAHcZOEPvZo3&#10;wr9vVk1kE3MDMxTftkj8OiG15GRZBeWZ8c3nKraqpJnoS6VEzHHo2733qK7okDhsjb+ZrbkRyyl4&#10;fViS0tTXpU1b31LzxffxMcWFIszCjGdhWh5gBaYFEAACQAAIfIyAAZOB4fvW0xgMGg0ZuavUyhL9&#10;CL49Z9mjAjcrxJ8Xpj2CF67Zvnf71m07d+79/cjhQ0eOHJjtr8fXBN2qnEqsH1EkrsqOn6hMfRoV&#10;JVxrQ2SyUCAvVK1CoXH4rLQVqVqB0QNmbNt36cju5ZOHN9N8dM14fO369dDVv57WbE5U+Tssk0Yn&#10;g/yvB/MdVCr1YBChC/+eAAmjBc26eCPk7NyxvuZf4a6gNR6+ec/lS2c3D/b/942FEoAAEAAC9ZIA&#10;8uFRIE9zuVxRGrAcX62itXKFg+inDP2UoaWsVtGBLtJ4p8tLQ5ijVTSeQSbDfXTQ90bHCdc3zR80&#10;AA8rq02ExovCT85o39K8egtDiya+jZs6YcICVUIq0qloasEbJkdB0+XI30hThlqFH8Ddg7SeQKgZ&#10;Wm28QqmWF2P85hPW77yzY7pthXHifR+8dNnBeb7Io1VT6tvbVx+/Tcccmrn5eyIVDiQgAASAABD4&#10;HALKEvGvQgmZhVSTkF8oiUgzsLM3QqflcqegiVPGTZk2ddKk7i4qjEHGmjk5kBlVNRnoicDlmpCQ&#10;pkVYLBYUVykWVaW1fUTSvmbHTwJRGHvlfHjqi0xTF5+eY5ZvnjH9h1ljAhzQ3p/FT2KT0uO123Ig&#10;zQwejQsV52xpql+dcv9zOECeb4jAV3h5/IZ6B00BAp9JAIlRjq1/YMfvmrqasomlCu7PvPjT2dQU&#10;Q+dWbYL8W3oY0yrGTfz0lZADCAABINBgCNgNWrAvPDLycdi5Mc3LOu08eu3Rx5GR968cGuSOkUhO&#10;Ew5GxsVG3dsR3MoVX8JYWndc+r+Y2NiYi/PbGOHhBE06Dl55NSoq8tXj2e2RjbamHKd+W7ddi4pG&#10;2WJjYuNi//ejt5NhJavuSojtPF3dmjXG0oWPr91+h+H6Gr1OUw9ci46MCzv2U1c8/AoZMx+6JfxV&#10;bOSzYwt7eCMzc7oFv/cOVHp09O4pLaw08RIZ1q1GLA6LRgfxFBMd9XT32qFNS4O3oGV+evIzYQHm&#10;0qSxe9PSWIcNZqSho0AACACBr0gA6bjJmKGV38AgFL0893+/7Trw69+RkZe3bZw5cMTw/oOmnnpW&#10;gOvmKyf0RHGw9yBxyVhaZk5yRtE/aR+BqHh7fuvkoeOHf9dv0V+PeN9PGT9iZJ+W1mT0amHC5erx&#10;tKYxarVEXIzHA3O3MdVnI0MbSLpOAFQquj6C0P6vQOAzYqN8Wa0VC4Ttk7+MHeQGAkCgoRBQU/UN&#10;ze1cXe1trLhl8UbUVK6xBTpoZ23BwdeiVJ6Fg6OTi60Zl0HDLbzJFJaRtbOTk7OVIRNtSalWk9n6&#10;xtYuLg72dnzkYaORvmoiywgda4SyOTk7OTpacdF+nB9JjbxaBwz0pgre3bl0Lx83eSGwDMxtHF0d&#10;bS34GqU7ASPrm9o6OLnaWxjqMVClBDJJzwyV3qiRmQGDog1ASCCzDWwaoYN4cm7kYmdiiEIWalX2&#10;SmXhjd/PZeUWmfg1buzk2lBGGPoJBIAAEKiBALL9wN1ocFuQCjm08cdxCxGNLNfurFZmxojyaq7R&#10;nC7NoSlEKUd2gxTrfpMn2riaYHFHZ83o4ebW7YdZJ1LZNp79d07vxGZUCj9bUiXPoRFXHynFs3KS&#10;Msr24cFtIfFKypumNY0p3+YN5cB/4lHTVYaBMyd17tyKhOU82j2nra2Tm7dHt7WhAhKpRW8/bwet&#10;uaRCWhwTGYGbNjZyMONodoWDpOMEQKWi4wMIzQcCQAAIAAEgUC8IVKvN/qiK+0MVdbVK6y9Wkxv4&#10;tA0cHWhRHHv26M0UaZVvmdXEK/+CCjRZFdLU0N1/3Mszd5vQrXN723oxetAJIAAEgMC/IEAgkZBW&#10;HCOTcI+Y0kQgkvFIIyQSHjqFgOLQIoU1EUUzKZH0BLT/PBmpr9FF6CS6CAWK1RZC0hRCY/osST40&#10;yc4T2apg+BGWQ6ugNTdPDjZhUKsX264BA0zMOdjbjOL0dwJtK/AyURtQJaUBVkpC4KIDpTnwmLhk&#10;PAemlmLO/Q79tX3bqN4meKWoqaiRWJOf/zz84wRfS02zlCJB7M2/I2UqrGuAr42ZxhkUko4TQPGQ&#10;a93JQceRQPOBABAAAkAACACBBksAN0MR5yXeOr34zD3nvj/P7mDPoNTqByiVQpp8c8OK05E+fZYN&#10;DHDk0bQ7P0ACAkAACDRYAvLifIFYLifT9ZgsJlVj66fG5MV5AolCQWbosVkMoloqKioSKwkUpr4+&#10;nYJ2IZZLi0XCYhlGprO4enQkphWiIqFYLCXQmCy2Hk3r3qkU5QnESrkK34+HQKLQ2Fw9zT49NaTw&#10;rR3HrbyeZtp/+cbDP3ZE0lkpKSooliqJNDabyaSSkTWKXFxUIJKjvX/0OailRJVMKhYVFiuIJAaH&#10;z0LaF1STUiIsLhZJVUijgst3NYmFmkzFFUMoCfOSTs63H7MX+37di13BnqaaYLeQdJsAqFR0e/yg&#10;9UAACAABIAAEgEDtEkAfm+rOR7NOK6tdTlAaEAACQKC+EUj/Y9zERfsvGQ5esP3wSl+tH+fH0her&#10;xPPePPhjYqefwgVtdz84MdTHAqxUPoVYF87X6ncXXegwtBEIAAEgAASAABAAAh8hUHf6FNSIOq0M&#10;hh0IAAEgAAQ+RsBiSN9OrWzoL8LPn78v/AxUX2pimJ306MqBcAHmN2ZlZycT1mfUAFl0gABp6dKl&#10;OtBMaCIQAAJAAAgAASAABIAAEAACQAAIAIGvR4BkbKhvZmPk0tjHw9vNRLtFT+0lpVwulqr59m1G&#10;zxjd3LQ0KkztlQ8l/TcEwPHnv+EOtQIBIAAEgAAQAAJAAAgAASAABIDAt0Ogki/mF3v1fKoftV7g&#10;pyqE83VDAFQqdcMZagECQAAIAAEgAASAABAAAkAACAABIAAE6hUBiKVSr4YTOgMEgAAQAAJAAAgA&#10;ASAABIAAEAACQAAI1A0BUKnUDWeoBQgAASAABIAAEAACQAAIAAEgAASAABCoVwRApVKvhhM6AwSA&#10;ABAAAkAACAABIAAEgAAQAAJAAAjUDQFQqdQNZ6gFCAABIAAEgAAQAAJAAAgAASAABIAAEKhXBECl&#10;Uq+GEzoDBIAAEAACQAAIAAEgAASAABAAAkAACNQNAVCp1A1nqAUIAAEgAASAABAAAkAACAABIAAE&#10;gAAQqFcEQKVSr4YTOgMEgAAQAAJAAAgAASAABIAAEAACQAAI1A0BUKnUDWeoBQgAASAABIAAEAAC&#10;QAAIAAEgAASAABCoVwRApVKvhhM6AwSAABAAAkAACAABIAAEgAAQAAJAAAjUDQFQqdQNZ6gFCAAB&#10;IAAEgAAQAAJAAAgAASAABIAAEKhXBEClUq+GEzoDBIAAEAACQAAIAAEgAASAABAAAkAACNQNgf8D&#10;ZXhruhOUOH8AAAAASUVORK5CYIJQSwMECgAAAAAAAAAhAHQLoyBX+gEAV/oBABQAAABkcnMvbWVk&#10;aWEvaW1hZ2UyLnBuZ4lQTkcNChoKAAAADUlIRFIAAAXEAAABeAgCAAAA9extxAAAAAFzUkdCAK7O&#10;HOkAAP/KSURBVHhe7J0FXBRNFMD3kubo7m5Ewe4O7AQDUezu7u7u7kSQxkBABQRRWrq7+/rum707&#10;ug4/UNR5Pz4/uJ2defPfudnZt2/ew7DZbAQKJAAJQAKQACQACUACkAAkAAlAApAAJAAJQAKQAH8E&#10;sPwVg6UgAUgAEoAEIAFIABKABCABSAASgAQgAUgAEoAEUALQmALHASQACUACkAAk0DyB8PBwKSkp&#10;DAYD/gW/NyqUnJzMPQrk6dOnECIkAAlAApAAJAAJQAKQwL9DABpT/p1rDXsKCUACkAAk0D4CFRUV&#10;JSUl4BzwL/i90cnZ2dnco0DS09PbV/UfXfov3R/8B+97ZrXnkjTo5090uj1tNRrnjVr7HzX90V8g&#10;qDwkAAlAApDA30EAA2Om/B0XEvYCEoAEIAFIoMMJfPr0acCAAdxqP3782L9///pN1D967NixzZs3&#10;t0sBaorf+7Ds/HIGHodp5kQ2k0mQllQ3H9FHVahd9f6KwuzqgoQfAZ+iKwQRKfPhg/QURQjN9eFX&#10;qNJKG6XfQ6r0DKVERPkGSM+P+hwZnZjKlJNW7zayn5rwb+4BwmbSqhJ9vcIKq2lMLKYpYxadKq9j&#10;ZWZhpihKqyiO8/eKKGGykGYKgo6wGTQhLaNuJlY6Urj6/apKDf8W9TWxgIATExDWHzzNVLYtv2V2&#10;VV7Wj8D3MRU4bCOVwKKSgMXqDZ3dXbEFdLT0TyHhP2LKlRR1zIf3UhH83YRh+5AAJAAJQAKQwM8T&#10;APc9KJAAJAAJQAKQACTQlAAwoNTeX8HvjQrUPwqMKe0FmHdrhC6p9du3isLMZ5lsNqu9VXd6eXqq&#10;36lFXOXVdjgnlzA6vcV2NcBiMUtTA4POjprzID4lpx2nln3YNbQ32isFqcmP0roAeSa5JP64GbG1&#10;YWI8botbAuhjYfyX7RptLAeJo2wvBFc1AvL10JIBYrwTcbb3Stnktogxkt+9cJBqua3ROzxD4quZ&#10;zCb1sMozPHaYdUdtVJrqc1+259K0pRM8Dgl0PgF3d/dWvmJhYWF8q9CeSb09ZflW4P8V7IIq/b8O&#10;NX/27+8m3xqw+C4JutqwbOMz266p7RL8Xo2Oq4nfFjuhHNzm8/N2KHgmJAAJQAKQACTw0wQwRFFx&#10;iVZfzAuLiwsTuuR9GkMUklTQJUjIKIrryIoSGvsn/DSTDjqxNC/m6vo+vdd6M/PJgny7pYDGMXgh&#10;UTFxBCGSJESJXYE8BsHgBMUlxPEtkxETFsSjqmKxOCESoVkvp9qTSaLCxMYlogI/ZmXytrARhT28&#10;3lEp1LauAxZPEJZouZDXoTHT9z0Oi6PUK8KiVlVU+RzoveFyxLdqBBEVFxchdkFvprZ6Do//0wSi&#10;oqJa6X/TraAtF8awCn+EXLbp3adfv37A5bE56WNlPvnIdf80ehf8nmCqvt/ZsHqkkemQubZH/AqB&#10;31tXGhfc3YSsksKwq+eCEITBr27gtCyvbdZTB5kbjd128FUs5feTx7DyIwMvzOzVu29zwwR81s/S&#10;Yuf9sOwK4I6Y5u9xZHJ3qz4tjKd+/fv1sbC57PqjkNmwX5j4u8tnW3e3sujRbc7CTZ5Jbfcaw/jx&#10;8s5Wa3PLpm316mk5ecrc5wktM894ON1+rKnBqC37XsR0AcL8Do5WynWFpUIHdANWAQlAApAAJAAJ&#10;/G0EuC9tumKvcIpW9vtDaCUF2WXv1wxTEe9Si4nKxO8ee7a+QkPsY/EgOHBXBNiBOrHb8RzTzHAK&#10;C35blJjC04dGYz1540Om0P63fqmPDt9x+5RS8xhTQf9xfqqSrPWJrB+8KEP/uwVYASTQxQiIidV4&#10;ePGhGJtaVhT/8UtQQEDA5+Yl6GuEX1RCXlWXvAXQ8yN9fd7+iPJ1dwvKJPPR319XhA32OVZnBj07&#10;PHHp9rvpxe0w9ADS1dnfffz8I374fI9ML2P9OqVbbIlNKSmM+xj8JbC5YQI+CwgN+55cUk0HFVTl&#10;ZUb5ff8a1MJ4CvgcEBT2MT6zjNpoROX6X33v5f79a9i38EeePo4BwDbWlrDK0pO++0SENm0rOCTU&#10;2enx0TUrL3woQVCtUKlbxqS/XLz59Mv7nlFxvt8i0sqYbTX0RxzvUuufP4IYVBISgAQgAUgAEugo&#10;AuCp1WjoghsfKgqzQQzb+pKWlpbg43d6nAJCx2TcXGhuqC1JEu++aNWdKM4CBaxOslwXmfXRkxbE&#10;j56/3zsZQZiFSZ7r5HW1lCXElt+M/ehya8MMMSl5NRVVVV1V1V3u1SzOwqXBOirqhGl/U0V5JTU1&#10;BWmZ3tPH3k2r3zF6+N2zDmaiErqmFvaPvzyyMzUyUFKQFreYtfvus88uJ4ZKqWrqKVtf8c0Ga+l0&#10;36OLJwgJS1kM73H8KxK8p083fXlFZXkpscEOhx3RxRk5594kYz1NJWVFGZLVnIOu3+spw11qlX06&#10;sm8CqrGaqqqaurr0Wu9ErsME5zCrIuvHpbF62mpSpEHbPfO/frp+eioorKqqqqmqOvVCDK2SU7Yo&#10;5O61TaOWO6NnIIjTnpEmaqTJK874paIHaUjKdVttTW0VFRU1IEryMsb9Jx705Nt0UJX1/cUScXV1&#10;NTnpkdtfx6XWrrXZ1ayU2wuM9DSlRMyW3XjGvUSUgpTrY7U11VVUVDmtycoYT5x4KJDv1upfCnDp&#10;FEeuv+OaVJyX2WCUpKa+vrJ+kDqnt5yLC35Grnvk+704r+mISg27dtzWpIE3VLy/d35WLCKlpWE5&#10;arQWQqUgD94FMej1fUpaGOugQRB6ZcbRz+ExedlZqFJZ2XkxUcHHpgDPHnBO8tvvkalx4Jf8b74H&#10;xqgM3v+hksxHtR31zYL1QAKdS6DpdgFzc3P+m8RgcHiiSBvlUXt6c8ZS8GFTE0ubhvdGp7RQvs1q&#10;ODqLGE1av/nI5i0HDx1Z2EOi7W7/f7tEmzYlbgFgSkGQ4jdeNzYd+ej0IVMW6Ebgqtfam4nayrEE&#10;IVER4AgoIiRIbBBailtDSx1t7mq0rHCbXanfDBgnAq2Pkxq1gMOgYFsjqvGAAqpkvn/1g8q9fQJy&#10;lT9e+wLXwbYESyAKibZYiPXd89KxfTeCkyu45nTwSoPJzAm6t3/3vkM3nn7n3K1IzRFuq9mueRwa&#10;U7rmdYFaQQKQACQACXQtAiASLTcLcq3Uxqb9H4qCRYWIhIKeuai0IjAL1Bfw+K2ioCgpgEXwiNyY&#10;eaNE6NTyiu83/d44ehaBBumY6IcHPWKCEorF+lt1HzxICzgzM2mVufmJKdlllU8OznZYtfX8i8qS&#10;/IyszMzEzMyrK/otuByQlY+uNIHQKOX+5wYMsD8T9TkqNz8nIyOvuOjLS89d9uMn3f1W4xfNppQV&#10;Z6dWlSVGhb3Yabf+ftSPuJy84goclSSvIVyUm1iSmZqQnVpURQe9YFQV5mRQyCVhft/OzB9gczQo&#10;PD4/Nzu/pPLziwtbrccOGzhk1PrXMQmpOdm5ReVfnx69cmb/pxyeMmCplfV25+olcw+fcEU1zsjM&#10;zEhPL767fFyfbbf9U8u4ziVMBrUkPSk5o6T80831o2fP3bLzFSicmZmZmpnpcWDyoqu+GeAlJFKR&#10;lZvCoLLQ5Q14P1maW1hWHhmfQ8MjpQVue3tN2Ps6OTU5KysrA0hOflHMZ/ebO6cedi9E6HwscEWE&#10;hI01tNPTMwqK30allJVUgUY4p1HIOZ9fecQnpJYwSJLS8uoEpCL+693lE/a8SU5Nz8rK5LRWWBTj&#10;4nF6yySbJ2CrQPvfyBElVfRNtCTllBuMEnV1eWmSYMNVv6SKYbduknJNR5S6soyUKLH+w1nWR8fM&#10;nGwEa6I/evKiWf2UgL2J/PCGc0p249RVzY5xcF3E5TW0teUUlVCllBTlDI3NbTdtNBNG91ZVkMk0&#10;dMMQg1JVkJpfWElD+q58cnfvQisLYM5pf///x7cMngoJdGUCSkb9hw63Hjd2TEMZOWzABCszVQki&#10;Qq3ICPNxcvX09HILSC0gM8DECSZFWkV20kdXDw8vF6evKRVUBgZDK4j/Eejs4vr+nU9iGVKe5Ofz&#10;wd3dw9PdzdU/IDSHXN9JD8xboApGac53F1ACFXe31yEpmVWc8NU1kyEt+1uAr9fr176hUfHp2QkB&#10;bm5ABw9X/5gCMlGrV++REyaM6j/AVB58oTFIUaKfj4/La+eg+IScIkb2d1c3tF4PN9fQDDIV+Aky&#10;i3OjfTkfenm4ByaWM2rcFuouDTnVL8DH3c0dPc3d57NvSn2XFwy7Mic93MfF1cv7TWgGA6lM+xzs&#10;6+bm7uHu9tY3ILbm1oah5P9wPXvmvmdGNUISpEf6vvF2cQ9PK6fQUC9FanVO1EdX0AuueLi5+H5P&#10;KgKd5mt8YDDk/LiYz69c3d68efsttYpdO41hEHJV7o/PaM3ufnEllVQ2p7WivBhul2ta+xCdUEhF&#10;W+PjdtNEJXFNy8FDRo8bVzdMRo8ZM3rooH5GsmBa5wpaLwaj1m34yJFjxzYcUaPHjB45aKy5lpRQ&#10;vd5SgeHJ7TM7j0YUlySRRBFqZnGgBz/WFNAOuO9jCYLalmPGjOKpNNZ6/JB+FhpoPC1Mlt+pWwGp&#10;JahhpiovO/TJlZNb1+45cDuspls/Q4Cvq/QbCnVCHBZYJSQACUACkAAk8DcQqB9itvU79E8EoM1/&#10;MLkHeOpGpNTNxtisX7NyeQNZvNB++8mbbzJqMOY57x2nhq5RNMbNvpdOZ399MVKbs34ydbgVmM4p&#10;VZ334+VcRJAXXkNSf4jDjof3b53ad9TWgKu8wson7qk0UJJeEu131kIN/czYesvB4zdv3b5zcMu8&#10;PpxPLJb6F5XT0QqpwRf2TQSpXYDgEMmRq4+fuXD5/Jm77wMz8tJDr2/QBp8Tke5HPNJASNNkjy2T&#10;e9YwEhy65cjZqw+3T+6lXxem1Nj+0plL108tsNRTQJda8pZLTsVymmGz8z8umgGsQYioUne7bfdu&#10;Xb187uJFh4FobQI9Nj99X4qWYZamhR/pLsSLZELSHbRg270HV47uXD9ChrsS7r3L83Mxm12a4H9t&#10;0XQTtAkEsZy2/cDhCy6+URlpMY9O9uHoZ2q/5+iZG3ceP7tzYPN0CxLaCd15LsUVKJiKj4cnjEBj&#10;puhrzX0B2DeJjldYEXbQilO12MIHr2r0JxdHvLIhoeSJ1ttexpSx2bl+5zcoc7gNWnn4xPkbN27f&#10;3W8/1YKbHchwnldeBa/rbXxNWOTSpPP95cSBtUREs+e4aUvXrl5RN04WL5x/4lVoDJdPceLXA+YE&#10;1KyiYTXB1n7t6iYjav6xF18iS2pbBJ1LfzxOFb2Mpgs3OkUXRF6aTUK7hhtz801SeSuaMVJ9nVdr&#10;IMDMhyx5VNQwzizj2/2hSqLoIOxhf/kjGhk39b3TOj2k+4oTp3yz2OUfDo0aCjZDCJibLnXJ/Rsm&#10;CdiHf4gAmOdrJjnU0eH/CDMr+O0mHc5csuBWBqW1qhjJUU+WW3Ablne4GpJdjZauTHpzaCY6fwFZ&#10;ei22AMSNznm9bokR+BOLYGddSbgyWxhT886cpGiy42VhaQWjdk4D7meUGOczm8F0Viv681ff/lZd&#10;QUXnQo7k3RqpJwkOC5oPnbJ80zQ5XknTTR9C72wZwUl0p6o46zmIks5me22TEUKNqBpTZ2077rax&#10;W22t5qufvAyvTPU6vmM4z0cEQVRmXPgSUTfHgLmoujA55eUiEfm6B31ZoYXPk5IKq9i82Kr08Htn&#10;pnBDYJmvdo+7tUhWs6Y+IYVJB4NKSjmTasRxs37yKIR6OzytD4VkotNklvfdjUMk6vUYzETdbM84&#10;pjE4sxj4J/H+JFk1MH1JTZp3KaRxrG5wq3qze70l93yrPd/pZbWh18mRX65MkeEcMNz75UcRqI2V&#10;9+HM9uECDVsbOv2Qd3I1nf+Q7Yz0Tx7r0UkaQXru/FzRVKXakUP/8er2AnBzFcQTNri1PjRrb2yU&#10;suqnUyXQfbo9p9tMnmwNGhKVUV7zhMxu/QZF/XJ+30Qw+CRlVA82jMzPyAs4vQC9DYELabzKJQVd&#10;woReOjCWe+FICjrqcqJ49LrJjLc996Xy/3yFusy5/3cu6DIdgYpAApAAJAAJQAIdTKDzjSmtRUcV&#10;NRmzL7SuR1mOq+yMwMpMQWPEwquPN3HWqnhlm9tO8bwFCbmeMUVMe81Rz0LeyWHXxhlxdl7IL9n/&#10;OgldIofc3YIaTvASPa9/rsndwop9vE8Ph2CwsqMfBRagy3V6jTEFKyxptC64/qNv5ufLnAVeU2OK&#10;gJDOuF0B3Eq9js3qztlUIihtYXMvm/PZj6MOfZXQMw2G2D4p4XyU+3yipApYesnYrLnDWZajUvhm&#10;lqk6WJNpLtj6OBldetYzpojrrD3mxe1dcfbDSfKcVTN+6sVH3yvAR9TML49noItpBJl/PYW3+CyM&#10;9nqwec7KLbs3eBRwTsxM9DmxZlJ3aVBQREJtR0hRFVhgtmlMYVAqg271kRUDDSouP+SWyKmqoijm&#10;ziJ5jjP5oJOPwkCLSQHX5puhOgkjA+7F83qUH+91wWGB3fK1aw565lbR+EpjUGNMaTEArfHyh24c&#10;ZjXGlNZesRo43HTiGt6AsOjsotu2qjIAk47NsYegkhy/exMEOIaimSf8UrnXplnhGFM0OcvlPrP3&#10;nzh949rVy0CuXrtx+uShWT04VhYEmbLleQRaSWFchPvZlc5ZnKrK3m8bPAC4hwtCY0rLfOGRrkqg&#10;o40pupwv0axToak5bCaD3FiodCaTM0+wCqKD9ptzY0cPPhTwBRgG8t44bUQzj+GFxBe6Ugo41phM&#10;921re9U9vGOJAgKCgkICBI6NlSAiPeFkPJvMM37Geu6ZwjEL4ImCXCFy8tvr97G5962GP8fiX7sv&#10;EEcUJAoKiSC9jr8rTPU5Nn44ahU11rd34kzt7/ZpyaNGDK5giUKgShAQu55JA4MHHwkQ8dw5avi6&#10;Z99rpvvK8rw7C7n7cQiozqCYAPoHmEjs7+RWoNM6uB9FPb48B7138ARHBNoArfFo78CWqRHHYhjg&#10;xhN/dcQ4PW4R0DjQGdxk552PLmFnPDgwFViv6nosJEjgxO4WN7U+6ITaWgDrNowp7Ny3Lzf359AU&#10;n+tILqy5e9JjX99bANLBYxHcoAPBpWDeo/vtXzMEjaGDqQOM51xB3Z7Tbn/le4TXM6ZYrHFJSKxi&#10;sagNxgmNwTM2MVBjCtBBAEdYcj+nuJhBozUZUbWFue1Ty7Jc7BEJgFlrw2W3x8+OTAE7RjGSyv3P&#10;JVdQW7tDcYwpEggiIa280wt0tl53mBkBnjzrT48NHmnovB924/h0YGiSkVPd+Zadft9GWQe0KPn3&#10;GFP+uW0+T58+rfXQ9vDwqPtONvxNR0eHW+zatWstlYGfQwKdSIC/Tat8KfA3udLx1WFYCBLoFAKt&#10;p0b+2SZb+34KCQjwlp2c2pWmrBg/bqgBkpvmc/vQ5hdhYOEmO3n9irGDdME26Ub1EIevmT5qCDAU&#10;oJ8zjebtn0gSB6Xyviel5mUiJeU50cHpqNuEfC/B7Pe+QR/9/D5/9Y8qFempAM4o8Hr6Oa+yjBMS&#10;g1uDkLDCJBsribqtGQx2S8/sIorCvZeu68Ndf2vqScihPiLimiJW9pPAMg+ImokGSQZ9nwpWuQKg&#10;BSbCDAgKxpezEVFjQYSZ+D3Az9fP39c3lmEkSZDFICmfvgeEoCk06rXYb8mkIf1QMwj4VKz7IEsM&#10;aipiFJWUk1G3cEpVGdhSwhFadVlpCacT0kaj5hx7cGLp5Pmy8Z8CQ9z3L5gxY9M552/olikWNj0/&#10;n8kCTsttOnvjBIjmkzcNlCPhkJx3kT+So8HpjBJKUsjbPBBsT2zg+J6G6sD9hMVmcapi0JCP9y89&#10;dnEL/Ojn+6NUc+rpW3cvnTm7Y7S8MOfB5f+LIJG7QOdLQBSAusIshPrO9TO1mIWYWZr16AP8aKR1&#10;B0wairoSVfh8jshJRTcxtSJcV/XAR7s3rV+0ZCnqLrN0yaL1G3c8DeVsExMeZmmgpSABKpDWMx27&#10;5sJE7lMQC7i/86UrLAQJ/P0EuF+il9sHGuuKS0jKNRAJEaFJJ/2/oDMUgpHRM3I4vtccAROr793X&#10;YRkBn9xfXz0ZBOzh7O57lwzGSXIcIOp9tYApwuZsWEIKmVwdeuOQDfBXoVdRgvdc86NQ0DAW6S+P&#10;PXN99RWRU9De6lhekltQWEV+c2KoqSoS9z3B/f67JtGNRCwtVzyPr64oyMsp91k7TFoCS0G3dzYr&#10;wqbW9k8zqwpS8h7NlhTjbUDRHLX8zFdyeXq4/05TQdTB8N1L9wD/GFQZck7y2+32jzBgCh2z9WVg&#10;DGoC+PHFecdYdCJ5dPF+Yl5JoxscuHFMPR4Uk0Kuznt3cuc4cC8AriXf3N+nVlazdZe8Ob1nwTxT&#10;ULGMtOqmF8WFxRU3VhlhPt599N41ERE11dr6rqK0qLCkojrt3vp+usJIeXJOmG8guHfwMTXJ62ua&#10;dx8CaNKZD976VpG5dxpmekp08IccMO0h3ccN0gapzhJcHvj7f6hA5C20d/hUFBcWFJWQ320ZZgJm&#10;xITvUS+vufK1kbIGL1ex8Cszu5krkEgyvHEiKysDfuyf5KTVRDzh3LSpTPrtxbpqapLS0vUGlCwo&#10;KiUx935qQl3L1TTax7cPkWoGIj+4u273sT31tfvJIOxyylf3DylMRltPD+hWMdRWxLOec5UtT497&#10;f/t0EkcTPTU1ATSwSnV5mXxvpS1Oecm7hyIMHJ0bvu3vkX/OmGJoaFh79e7fv9/slQRGlqQkMA5Q&#10;AZuA+b/azKrC3BywERts4W5OwJbprPz8Usr/j8LEv0p8l2QzyOUlOWkZmdmZBZXAwY/vE39pQWpp&#10;CWp8b0ebTHJJbl5WelpWQWE5tUuQZ9IoZbktDhI0UkBROZXBQveykquKc9JbKZqZmZ5bVkVvMinR&#10;yvNyszNAyIH0vPyian6S6rGpFaUF2c21BarJzSuoaiWxHL0sKwcQzi4ureYn5kA7Lh4sCgn8AwTA&#10;fIYTFJVWADFXQVTUeiInJa6hosBdIteI/uDRPSYMRoAzckZmKgYj1Hvnvqmm8qgXduNV4DgTbWll&#10;9Fx0EYZlUeU0rHDoO7jkguKy4tJKcl42epNjMuIuzJtuPaTPwMGD+1sNnrZ848MszkbojJxsBlhN&#10;c3zEwZ8EHNZYSRZh87NkECBgVaUlefM0A6ya0I3xQkScihTYPYMKA7wbY/LsFuhzNQtJTk3E0kFw&#10;jUq/O+ccBnfvN3jI4EFDhvQfu9s/MRfwKaqoLikAS1beQhecqicrJiDC8+khYuTlwcs01O6Dw9Z3&#10;7G4weNBzy1MDr24eZGFq1W9A357W+4JS8EoKUqJcwNh6RoY2Rh0eI9lrXF9RUQIS/zX6R0QqsNhU&#10;lif/SEX1s7WzNtCTABVoa1r2n9wLg0MfBt6fmz1xfN+Bg4cM6jl27pJbsSWFeaXUn9gyjxUSl5FT&#10;Uas/TuQkxVSkRYUbu60IissqKDUdUZKiKjJiaGxFjjCpxe6eblSQsELOQEICh60oKcgtpCqY6qOv&#10;kgs+BkUnpbWZIbkFVAQSSXLElm1zRvXg7hGDAgn8hQQahdCSkqrb0tjO3jKoVVWVIK9yQwFr1goy&#10;ncFbueLF5HquOLWmu6AAknDh3oZd2675eaNOdb22nFxqIsJxzqgnBGHC+LMnJ2upohZsY7upNjZL&#10;LEDoisqqu16f0UVjetiblDAQHEvLeOiejdYEQZKoCBYZtHzDmKEWWMrX0A9nnnNTQHMmXfQfZSuL&#10;qXOmqGOIoiBlkTCw1GBanMJE+wycuGTndFmMqJz4OOuZAgLozC8+qOfwabPMEYKssvnYCZZ49DUB&#10;hcZgMIDi5LKioDd3EAob0Vi2zmaIBbrjE9E0H2SzYQVwf6OF7r71PiMPhN7A16z+cUTc2JPHpxpp&#10;AwOteA+rHt2twETDZNKCYpKodPSGIwy8YtCJDoPFCokKCUuiEUXELBZdvR8Tl5T0KfTAALyAMNF3&#10;zfipu64Fp4I7XVVJSXhSBn9XTdXAYvjcadIIjYbcf/eFXI3a79k/kqMifVPA9cAajh6hD/jQ4uLz&#10;CtPAobxi6psfKUIiosKCyICDju/DY6PDw1wv7xnI3fLZLmHRyFVV9QZJZWUV+AFOjszGz0V0SmVl&#10;oxEFPqgiUyupwNWpplFqCT3Q5z4dBMpSHtLHQFWRpK5lbDVADGGW04PcPmaw6kw0zasJhkFJae7F&#10;+cbGRsZcMTExtRxmfxZ1VcCwEFUNFSECeqPuNn/Nzqv+m3sjeAI/i4h2QekKhf/KTrUGFoTa1tbm&#10;7j1D3rx502xRkFOK+7mkpCQI38PvdWIx85/NHWyhieYhaFZANEH9MWN2+6AR8rqc0JO8j2/ooaGm&#10;aqg+9V5EJa1L2B0aUqrMzn6zees7KrWNt2V1Z4EJI99z/cChmuoa+jPmnAlsa174FVeFmfvd70D/&#10;FgcJmsNi0YUv6aVAl0SPp+st1VspqqqqPujoi6iCBtYUNgv5sn9Ub0M1kAxDfdD4Rc+4d8TWhRZ8&#10;fp+NcXNtgWp6Dphw/UsL0bKY1MqPu3V7aKtrmK/e7xz3U1kq2lIOHocE/mYC4EtjOmzhbb80ENW0&#10;geQVlQU7X1mGboCvE+n+4wcMnsCJbIJHMD1G9FQUaT6gPuodXjuNY7A4FXUdHA7YDQpzi4sKk8sr&#10;8zOBYwoQcKihYLFYsO4UAG7h9V7Sgbm0XnVtXQ6ww73xHQRU0OQzTvOgESaSlhzJQI0pGLD0baQO&#10;+oiAunE3dL4AytSa1YFrdrNVN9KSnup765TNsgug21h05TN0r9uH7Nh3p+eiHtvtEgwRURo8upeg&#10;MgZJ/BYT8qMUKcnzf/sBtefMHmYpJsrJpoBRtJy65MY5W9QQhcPU2niS3j9xMFTQ6bbZB6lqGn2x&#10;NTXANK80cuM9j9S0+uMkr7jceee4gTWRDGqy+Yze8ORjRNMRVVzhum/qUDRgDbgcZbT4m5eeYooB&#10;9/znV5cN0RSXklMzMxx7PBCwBRYs/6BIvqwpDUcQeE8pIEnoe/htmtuuYZwHOSiQwL9BoKQE9YHr&#10;WKmiAoeLmipxEpL91y0YhZEjVge8DwgMjkJkjXou2b66t1D9gKKc0sJEgfGT5yjJoaZi9Hxldb0e&#10;BsCphYotio7LBX4Byen5FXngQFFMwDW7GVMmozJ15oxjLv5ZoHxhUfr3mLqMLsAiTFRU0jOuexnN&#10;aaQlNw5lHSV9Q45BhMkWFpfm3FEQNQNFTU10ExCLjReVEAVzPXr3Af8DtZSSc5KiWWh9Rf6H18+a&#10;PB3oM2X65BlrD/px3HIoX+IyKlC4POM+sH2bWA5Wl+EawoUVZVU09Dm/0tBgL+gv4J7ANRmA2wOY&#10;OtHXgSysqLy6BOXHxwO2C6ZNmzTBeviSy26fksqoHP8aJosMjCP8ibC6To8xg+SBG031I7/vlALQ&#10;UFluXm56NIIRxY92cDAkAdJEQ201ETRqFpJX8P3EvKlTJk2ePGHcuC2uuYi+mZGOujIJ254Xw61p&#10;Vk0D635+hUzjkkH/Y5aVRHx4UgZ+U5k2doAhYIgx7ztgxAjQNVblJ4/AnMq2nRPBG5nC9JiYHzFc&#10;iY6OSkjOAAF9QQuak/fNsZCXQHdrCUnJyitrSwH7Fv+a8tujrlDunzOmAOgzZ87kogcTX7M7fZ49&#10;e8YtMGvWrHZepPp7A5s7ta3j7WyuI4uzwFoWHf7VrJY99zqyPf7rQr/ypamfTi1XNrN7RiQzwLu+&#10;9gs66fPhv9f+in/iDLDabPWs2qM/ozCbjQ19/7iivJzTRFxu3ruPaGpKPqTF1jISgg7NMlp4Pweh&#10;1cz9vP9Tcj9sUbK5Tc4By3EwSf6MvnwoBotAAn8/AT4d7pjRj+8+vePCsYOAKCLB+zbeCUlH10JN&#10;BDU/1H4j2UzghBwPkuEgiJyijIysjrioghrw5gD+uTNuJYWnFhcX5ObVSH5+dkGB964B8uAJvUU3&#10;7o66Imi/cYiGTjfUUxgxnnP4zjd6RVGdMnl5BQX5Ua9PzRlAaN4aw68irITM6O/vwItCAVHznX5R&#10;KbnuWwaYYyqB5x53GVSz9uanPsBVY9AICzGwUo6IzAp1e1sS+dENzIHMCcMHS4nXBsEBER+X3ais&#10;LCosjLs42rjO3oHQqqofnr8VT6a2fzHNp2cmZ/96q11hV1Wm+bmHsMA2pBYk4+Y7n0Bf9HmrJQHL&#10;YnA3nnUy+Eci8Jnnjp/8gvysxJzXC7uLEeENgZ/BBMv8NQTA+9f294X7Ne1mvWbbrhPHjh5uIAf2&#10;7d5gbaiNht2oEaK67Ua7PmriGCaFycao6vafvGhgXZiSunJCWKyukjT3wRX9IgpIyCiqgQ2XdAT3&#10;NT6JRYtJSawuBZtSkLK81M+vXzg5o/LqubNfbEo+ahsoqywsqbuxgE/EiQQRoYahVFvsrBABJ1gT&#10;GBYEguHORcJEvCB3vw8wb6CeibwJCkwhjLKq1GTgJQM+qYj2fe/h/BLo4/TS2ePdhyjuUjanqJST&#10;FwztCnrLwCCyIgL0mq2mRIKgIO+dAmqaaUGwrNzgO5f3btp+0d3J0fG1q3ui+e5dR1dNM1TiRI2t&#10;s3i3fRGFleRMhwwVB+rkOvr9KARmnvTo5PhgYLPC95kwS02A00/tYcvsZllriCMUCiU+6JXTa2dn&#10;kHjp8sEtq+zWXLz/6ktJu7Y7cmkp9Z8PclEfO3aEN04OcWRJXwnZukuDZtjB4nrP2rVv79EjNQXR&#10;8mjRgweWDZBFcy+hKKvzEj49cOTs+aFHvD67Y8e+vft2nL7imcq5OoX+nt9zqn8ulz0BqzNz66lj&#10;u6YbqQGHp39A/olONrqOM2aggem44uYGVkANJDw8vHaPj7W1dbvGAMflr1WkwOmK3NzqtNllDz8v&#10;2/jQr67u1hZXRP0xm0+Hx8YnxCc62ZuLEDFtrPLq3MTqqdCwgbbWcnzozskKD9K/Jb1/c3XLA6S8&#10;lCIkKirAW6u2tlis0x61e/MM4E0a7LCM8e1cErcxhVZRal9FtD6cQIcqyLR6Lnvo8xU2yOdxOceG&#10;j0p6XuarT/z4LrY+dIsy49x3bnNKqOYtvDFIYea749PNBi6+V5HPdfhBX73CxTM/gxqWgQTqE0CX&#10;hgQBEd4WmGbZ1E4wUVceOLk8SsMryfVwWDQMYdOQz/uOPgsP47y9aygu4fGFmRz/Y/AfC0fMTw3h&#10;rGA1ZSVJUuJiQnKKIBAfmETdY/JIkuLikjLSPEF/kZEhCXO8cds5tbX/yqKTMBbRUtdi4cGDSFRm&#10;aWIZXYhUqwxHF1kpkmhNhiI+W+C+jkSlZudPQXZeRkos8BPB4y169ddQl+cs7Esry0tRyxQeb6mn&#10;xQljyGePMcr2C8fLqggjmeURAaFvg5+DlhiTRg0TFUcX9bxbC7siwXvH7k9YCXXbq07vv4aExb27&#10;s2MlCA/JoJM/fE+gMeqn/eSrZ23aSHi1EIVExUmt1lhVlfrJ4wsFHRItyufwqE/RpW0pJiwhp6Ag&#10;SpLgjh8ZGRlpKWkSGgsHCiTwdxNoFEK0uPgn/M7BhAMWThaTNu7ev3Hzlm0NZOfufbP7a6gK11+q&#10;UilUSTybazMg0KsZxekg2FRTAZ81XKWjPn/cDX5UOvDToDNA0FLwh7CsmuV4h7lzZteTWTOmLZxv&#10;M9SI42JXI8BdjS8PQLQ8J5BrY504FTQ/HkDFDNTSD0Sz39SJM+3m1eljCxSbOW3OYF0pdEJDawVd&#10;B/+r7ynJp2pJvjcv33mZkC2kqN53sv3CRYdO7Nu/Zf1MQxXOXkQ09izfw5UkpmQxeiABWHNyXXyT&#10;y/Ijw2Mi/emIgpThlCFg5xGqIhuRMp49Z9OhPTNn286YOMa4xsie4vv20flVu85ffVveficNlUGL&#10;du7asXnzVt442c6RKWZiEsRa5UGtRCy27+z9u/ds2VpTEC2PFt2xc5qFpLQAp3B5bEqIy0vOmxlM&#10;3gfHq2cO79239/DVW67fCtAOYCo+3PZP4EQca1FQe7qAsMmQ2bNtZs/mXbRZ06cvWL9u265D66dZ&#10;iHLDrv398i8aU1rf6ePtDTYhotK+PT51QwV47mr2nLjxuOPTh/cayt1btx6fPr24pwRCZ2e9Pjjf&#10;3n7G9Klrbz4IyOG4OgPnp4IvpxxWOdiMH7XronNEARbLKEz8fHGGnZ3drBm3AinJgS/O7586w9Zu&#10;ztw5Sx0WO4J1IUfQb0XtJJD6dP7KRXNnz7Wzs50xfdulcyFVdU/uGAzIm3X3yOJJU5du3HHtc4Lv&#10;MXv7hfPmzJyy+qxr0OcfYX43Dx87e+nsi/A8YPDFZAZcOrht0qSpG08e8EpB4u4uXGA/d+482xlT&#10;9j0KiAOPzkh5jvvOufPs5s2bO2va5pv+KSDHe4M9lBhMVcj5S9umA43tgEaLVsx/klqjMnr/YJUk&#10;Rj7dNHuO3Rzb/a45SGbwtZs7ps2wBbO6w5KVlz9x7KHgEb/426Orh7YdfY0ujTFM12O2ttNmnHkR&#10;mlGKuvlQqPEvds8CDXBlzqxpq4/c/ZzM51M9BlMW98bxgPUs24Xz7Y+7ppGraqYjDFJSHP1in+1s&#10;u7mz1j2MSCpioq1VJEU93TjTFsCtaW3N9cdfizj95n8Wrh0r6qPWnzpz5/Gj+w3Gya2b22YYK4An&#10;K848C3qNx+GHr7h688bDBw8ajah7d29emTdMS7JutmKRsVHvn2UxCsAmeH0tEPkJScrJeP0JREHg&#10;Qz9wgxWVUpq+7fHDu/fucZR69NTx1E67QWj0c1ZRptMTvxQyajlJ8nI8vsp2/alXCQkppX//LAl7&#10;CAl0JgHwBi8xxOXgEgf7eXMbic2sGavX7XCL402sMU8vvnjtkYUIGslMWb1ttd0UBTDTlfmfPvfq&#10;Q2xhYxVZb0898XyXh1qjwXon4uYWx4oy4Huo1F1LQ0EZkSApmvYGG16ZzMoHy2584jjlgteRMc7n&#10;Jk22mTdv0gbH8GL0Sb/zlwioLQnBDujbjyEOSPjffv/89ldepI4klxVLls+cNHrhiUteicCOy78y&#10;AoKicopg7Q0qzyolg63qIBChuIigMLCf0OkMf5cPuZz+Vnx0e+PkEY/Ob6zsohLOswLfFmHixGGD&#10;ZIyE0wN83O5e9qRhxZgDxw+XwXGMYhgMIyXa44T9qLnb797ftNcnk6SmY9LD0lxvkIW6NNo7FiIl&#10;Lg528yP0RNczxxZPmGy/ef3VYPAoxsdE3fpg5Oof+GjnYtsF8+0aj6hZ0ybvOfs8ugSppmYEe3xi&#10;ssEdxth27eGrjs8eP0Dl4cOH9x8+PLHQTFga1OQXnfAlmvtquGUBXq18+8d35hcJ1g0J/LEE0Jgp&#10;Le+oqF3FM+kFH05vO/k2qVRYQpIkxsgNczu//8rHZiKZgt0uucUVdRtJaCWFWWkxqAsxq5e+NpZg&#10;pKUrKgGithI0LMccuHEf/eLXypNnL26eP2w/gDOX/e8Zqa1rgj77S4hq6nATNGvOu3Dl6d17dfo8&#10;Amo9fXFkfk9FNMYs3+aHembnGnp5QaHJFQkgdIqB5eSjr27fvD4f3RqUl1dNR291eLyYUG3SorZ0&#10;BqFRSBp9pg5XAJNkXHBckrvrt8yvZYiMrMaMwbxkQ5xWhVV7Tlpx5+6jZ04P9szs36enRY9eppoS&#10;UuA+lJHr99Q5td14GZTy0pLmY7c2cmmnU6oYLcc6RAtXpydHBQRy3Y8aX2XwN9g5lO92721KfGvO&#10;iaAFcTFpm4MPHz5++JB30Z48f37r6MkFxvzfr9vG3fVL8J2b6a8qCMxztZcmLCysft8sLXkJxJct&#10;W9a+PjMZObfHGqJbhPvPP/WdkwS+BWFRWblvjgyU4OigMHTz43A0URmZnXSLF+1eYdFux1SQXLE6&#10;ye/GGK6mumM2zBqqX/9VU49pe+74ZpNrGqKTS2Ncd2yZZ1Z/0MlIj9p9505oDiffF5DqN5vmdUcL&#10;YAXUR0zvU+MXZmhzxcPl1d55XGfC7qeCykGWq7Cb40xV0KJyYn1t902s2/ssZjxq1vbrp3Ysm4PG&#10;yuaJSt/dl/3zqByDNOe/gm937+4eLd0g+pzp3M07XCOLqtBibDYj/aPrcq7rs1hvh522g2Xr+UFr&#10;jFj/2C8HTR2ZdGv8RFQPXD33PctFjyNL2KVZfheWTTKqdarmqiKqNWnt7eAU1LMQnJ39yl7fGPRT&#10;bOjofb5lTS4INfzBpUnc8+RWvCnPBTcgrpRFfb0wgjuz9j7+JRKcWZUQdHtpTbq1un7rj9h72ysB&#10;TanGnzAyg7w3cnKzIb32hLSWx53+w/HmfLC7XYggsM2n9cpr8pexKguST5sJASKECRt2r1pqA0YD&#10;RkptxpEEOi9zWgv1UPwPrRsBXkPIq5ueaZSwrezL9Z0mgASYGLtv9i0COUVZ/vtW9uH0QMBq6paF&#10;IzVA8k+QJXTO+sdRnNx8UCCBv4dA/dTIrWfzASkz29ttTtbJRhNY3aTKnRslNfeDrz+LTc1+Nn+0&#10;CpjLCNKDNh6MA/kY078e6qfNyXipbH/9cQpnhs/98XIuUuPFIarR22b1hQtn9m3eOYUbKUzedO9r&#10;vwJ02mGU/fh0uS9nWzuiPHLVil3nLlzctnKaBcdjXER/rWd4CTpPc1Ijg6iKeHG5yeeT2OS6VIn0&#10;jIAWUiNL6cps+cQNasJmRz9fPMIcnV/NNfcG18yur/aOMuak1By14BVv7iwKXm2rjfqKEFTNR66+&#10;eOrEwSOHZ/NSfFptPOqLJmVm8VIjg1Lacy4HRPGmz8qKgodLsRiU47BD1wI5aY8LwkIPcRfncn3m&#10;rFu7+9WHkIAPrzYMRz/BIzLD7LftO3Fpv8NgdW78EERYClnxprgS3DYqPx6eMAI8RRD1tea+yKi5&#10;dTZ7ZatdF0yz5EVzJUpajHiSTqnLdpwf+2L7VG66Icmh9tv2Hj5x4tSZgxvsBpmjvdQedCwotRrc&#10;+Ct8dw/jzKaK0lMepTXXXE1qZLD8VZm4zzW49ibVRCd+UiMjiMHIDW8S2BnRV6250TJl17z7Wtyo&#10;LkboNjN9VHmxPnPPveUlUm1QhpMaWYOzzcf+enJh03try9+Fknfbh8DUyO2dK2D5LkKgc1IjTzvy&#10;MTqpqqy0sJGATY6lqP8xp/PM8oyQ3abC6MK9+5oNqxfZDwG/4UiKvY5Gl1B4U3NWTWpkoojYrPtl&#10;eTVrssz3JzahE40IVmSdI5rIIeGl3aBu6ATZTWfHh5qvOOdZPT8/v7CkuILK/ZBzkwKznFSfeRe9&#10;eVnmuZeizHff6KHNpkY2t3d4lsopA+JzuG+VI6FzieXKDS5gQgXdKKNGHhspIgDWlHK25x9EgI8q&#10;ssMvzudaskeecInkzUcsenV5fkFhYUF+Mcdfm5caGczZIOvy8CPh5FKe3plf768eCc4VEEMc3DI4&#10;d670VysWoQ87srLqaOJe9IEg4oRNPzSjiILVpH1BNaMp7dbavlpggStoMXmZCzf/clupkXmnUihV&#10;rpvFcATEYPHiWQMHgnupuvHw63XPkyw6k5359viGDdZzznNhcCTjwdQZBkALVc3uJz+hEz6TWl5c&#10;XJifX1RWXk1vNhdxvdTI3Td4pmegnWle6qVGXng9MSOjrKSkmRFVXoXeRKpjX++2Q+9/GMBNSorj&#10;U1jrWygpLswNmjb4+JNvhc021ig1csv3pUZng2uW/GiaoiZMjcxde/zRUn+nz/PnwD+XJ8nJyV+/&#10;fuX+0d49PjV1gPkhD7xnfOj3zgtsIqonLq+dfL5EpgITMgZkHxix6cTqqebAOJIb6v/hVQCIm5QY&#10;cuHa62xQjdScA4ttx6PJFZlYkDidUzEmwfPU8zCm7sBpUyePGjjYSAJBQl/u27DfKSqZa5NmJIa/&#10;3rn90LH7EYpGw0aNnjBx8pShvXUZZd777decfpXPC8UEcrwLi4FzERY1/a1zbo9x48aNHTnEYd3M&#10;YcZ6ohgimBYxEngxQY6nA05ARAw1TLPyKwIe7/muPXac9ZS+2lLiAhXR3k8PL95w6IonboK19bjh&#10;pjIigkhmwLW7t5yAmxvHv41VnnTl5Kr5+73K6bq9h06ZPHHC6FHDjJUiHxw/tO3MhyTgKMHpFB4v&#10;xDUPVQTdPOidq2Uwadr4IT0tVMELytS3pzfc/JQNtnTKmIztO1BNRQzsZsFjsRo9Ro8aMmTCQENp&#10;RvSzO/s2X3GOIav3Bv0YP2narEkDLNTEKpOd7xw5+SKRrxFK1O/Wc/QssArHYPO/xuSSawJuVeek&#10;Rn4MooCVotDEGUO1wa7HfK+bN45edY8XEDIcONHaevz4CVMG6MsLZ8a93bth4xWXus2l/LTLNSEX&#10;hLndv+vyxtujwTgJzaCALGUoHt4/IBtGpPfzV6+8PBoWdHNzdf2aQUYT7dSYpMmUjLfOERhgZrfs&#10;33fS1AndDUwRdnH558f3oyvb9p3heCY22UIvICIhrwFGITgqI0nCgmuDTo0y6ojCxCXLdh49um+O&#10;EVEMjHq+3xjwAwiWgQS6CAGQuIC7Ex78C35vpJWSklLtPnkQYbzdOoPcXpTWt3oQBYhoDh5M4bvj&#10;Rx68z6QimCFjR01fpQeWf0o9VuyZpI8D01eW0+0XL98Bd1y0KE8UDPqbihe5XV61at2e4wdfJSFC&#10;ehb9Nx6ZP7CXDB68h8KJa1vNPb5pdP9uJCTrzYVLB9asWnnk4svveXK9x9lsP7d7tKEE+tAP3K/p&#10;VKAhg0wGKXgavMACcwUd9R+kISDMFjq9sFh0KvoBSGpZt5mVxaRRUVcMsG289kM2ExQElQKHdVrN&#10;SzYpq21LFiydpU7CZ4S/Ob9yw6ad27Y/+oJX07ecf/qAw1wQ7I/rPE6ncDJRgiwQ9VzG2UxgxEA5&#10;UoDvOucdm5iCcrdR5qgtPz/w4Zmz+5fve5bJ6jVxzlx9dTwDKXx/58ieTSt23/ohoTygT3ewoKyu&#10;QKJTMznvPdl0KtpjGoVMbSMxpFDfMXoKXMu4sIDC4LXWqjhetmOgg6z+iAX7ziwY2ktDtMTnzpG9&#10;2zdt2rBu56l7fuGsbiMWLN+zvJeqEGfexOEJaHgBIrjOzXrFsMENlUElk0GdFCq9wa7OxuONwwcs&#10;4VsdhwKCguyygvgv7t6cPQkSkwbqSDeOYYwzHTFAURSMsYpvYX5uLnWBKOtqBvuoaAATuH60NvNn&#10;NtQHVRIlDIYEeEhs93cGngAJ/E0EuJtWHLcPMtUVk5RqmBpZTk5WVm7yupvB6FZtVn5JxPU1+yPR&#10;2CHDbfss2rx7Ys/ZiiCGaNH3fWuvx9NAVq76QquiPZ230aOwHP32Zjq5PHtyIhBNcoPMHTUINcHr&#10;dBumZAiim+eH5T9Yuckf/SaDEFAPZ4/oA3TQHDpkk3cTb8dOwo76RJOk+4yYyfHRf7PprHNYILpx&#10;tTgt8OwClICC3KATronodMW/s4O8oracogTYyElnxCelc9anGjoG4iRwL8+NiX94zZnjnJj1cvsB&#10;z7BkcNuilJSFJae1p4cCOEz/4XOxkiKx168/++ifDOqXtO6LvjngSqXnicnjZ20+depDyOmdL3lP&#10;PUhFYnxZHvhDQELQAk2GgkHSHR1MrZTk5PTmLL0e2txU2x6l0LLg4qKpkZfoqas3TI3MGVyA57xj&#10;vmlkJCUzKsoPUBAkIfOeRCVnFQDDHSrg/7nJES92dwObhUAWbv/vKdlcR04orRDgf2T+VRjr7/Sp&#10;DTcLevj27VtuP392jw84FSyLEj493bN48Igx4xvIxElTZqw77pjKI4nruXXj5O4DpZCy4G/vXp7z&#10;+ea282wwiDqBHbhjfF9N/ZrgTbzSqCu07Zqzjm9evHzl5fhi/0xpIfAlLPa5/zYiAZ3xcgM/uJ55&#10;FYkIC8otPu3h5fna+ZWj5/19i8aDY2zvG+fCixvl5xFRVZ9zxRk8xbt7+9xYNFFXGVPVYqhBUe0B&#10;Dlffu7u5Oj5dO1SPE6oJLOR7Tdvv/NrV1c3ryBhjOfCwnRedGPzOB13QMqiF77bu9kCXvBMc9t73&#10;cHzl/NrTy/P0YnngRRfl+PDz1wjUn7HBwlFg8a67bh+cXri8unB8Djcsd86HgMT8HLp4z6XL1m5f&#10;jr5lFMITp+339PLx2TWnm3RueEp2CUG559j+Wx6Bfrg4PXtyccXEbtoSYCcgLfnDJ2CH4cNhW0BN&#10;3qKvHXi4YGO/uL3PLOWapqqy0yLR/PBYPKbvuF6qYqJI5Ic3oQHAHVxSS8r6pLOrq4vLa0fHQ0tn&#10;DZeTlVJWzP7q1z5rCqeV5Nf7FtpPHDV6XINxstOjILvu8QqNzcVkuB2bOXXqGGAxaigTJuxwy8us&#10;m31LKAW+7v4IuDGYDrVQBx7lelq9gbm8lJLw7u0PKurQ3aoAXHQaNScpLTk2HgTPAZKSkef72snx&#10;nhu4sxHRV7XKOLC+ZhPEJXvbzb1w7eqZCTqUIjI3kDgfsNtoHx6GBLoeAXCzADvhwWM8+Bf83khB&#10;LS0t7lEg7Q9YjuAlNfWNzFQ1dfSbFy0NNWMjQwVRsNCNCQghmsjIy/VdMX7kxJ4c/2scQhqxYHGP&#10;Qb21lHA/yuODvTJA4phaBfvZn7l34/aeTf0V1LR09Iws9CYfeOq/cZy6hAAnEBX4GhNF+y31fHXI&#10;tscAU21NXX19HXU1iwnjVpxyfLx9lCR6J0O/1sKyCpqmcopGZqaaIHVCvXBPGIKIjLKRora+iaa+&#10;vBi67BIQV9LUk5ZVNjUyVeKaX4EISqhq60vLKJroGynUZILESShoG5rJyJiCdAcSPI3ZbIWB288d&#10;OrNqcV9FcIa+np6+voHauF03vW6sG6WvxHVDxhGF5PXNTfRVFI3UgQ2fN+dgsXhJVUMDcw1VWR15&#10;aW6WYAF56cFrry3XtjDR09HVUVPUVBElSCoNsLtwf+8EdSMDfV09HVWFwSsP33/84vb51YOVVfUM&#10;0lMTmMAvGicmr6VjJiNvYmikLtnoPtx4eEpZDrXsP1VWVqlb/+7jxljW7Q/nPCCRtI3n3nj/fPd0&#10;EyNjHV0AWF9fU015xPjZO67cWj9ElPtggBNtqzkMBicgo2tqZqAoZ6ypQBJuZabFEYUVDIyNDHR1&#10;Ab1mRVNF3kBbGUurKM2rlNTWNdbSWDnCUky2ST8JluNGWfazVFIgYTEZkV+abpsHCVJJKsbqmkY6&#10;2mrSRFx7lpI4UUVdXTMZWVMDA1V0axcUSOCfJ8CJ+tGMADBocBAwqVUmBd7feuALmphm5KbN1gP0&#10;lVWGTbZbba0IMvTSAnfdDCgtR9fc9ayTwOhyY6m5vjZIEWnlsP3BN7CEFiDMvHtiqDgnO7r23I3T&#10;x44E5pTy9LhrU1XVVVTU1EZv9AqJRTAq5sPXbBtfz1W806+PsLLO6CNnpnO0/3BsxkRTkEfSpM/k&#10;A87oy1m9pYcX9NZAHz34f2dHlJWVlARmcnp5rsv2nmpK0msfl2jr95Q3Au8IqhKSny60UFVRVbWY&#10;/yg1jruEBine8I0zzLfebTxBYNjImQRgn0L3+Ysamw5aNsu47hSx8QsXDB/fHYdUxaU6LrFURTPa&#10;q6oZzDj3zq8Cr9pj5MY9kxTQywVcdUB+aHSl36qlvL2XoLURheCJ5RkR0VFfU8HKXgAzc8QIMRHU&#10;3wlk8uNkusOLkwyGjzXEoO8G3L5Fpic2vQG0V52/vnyL3kJ/+4H6O31AxFlud0eNGsW94u3e4wNO&#10;5m3zaS3ateaIxeej65Gt9jo+pTtwtRWTIJmZgWU6GLh9d3zIyanx9KpI+XxvGm8Mjjnz9VsJ+mYO&#10;/EcpTHJdwPXlHrPFKa4U+DTfXYk6/IlI9T4VnVVUBd5jAae/yvCn19B9IoI43NLHpWTg2Efz2bV0&#10;kAQoKKltuT0IzN61ylBjnXYtQOMmSeAHXQpBt/lEPpjRF03KKWpqsMgF3dyBlv16dbi5LviQ1Kvn&#10;+jeoOuDjvHtLjJXBM7bowCW7fICrF4VS9mQ5gQA+UbC7+iSsks1CX/FVFWXHnO7DeQM2ePntL5ng&#10;1MxAzw3c13rIpBuJseUcZZjJsS9X8vYqTb3zKRn1u8vzO71rIKoKQXDV83JKgy1ULDqDBt7aUdLB&#10;riTFmicJOTP13V841bWxzQftQF7Epz1gBgTwpxwLSUcd2mhhfmdngrfMGEFS37Ox2cCzkfru8vy+&#10;nFuLlKT8JicKuYwCXr+CjGrt/p5wtvmgCFuSqbczkzjOhgx0mw+6wakVmXwzLYHLDUhZXPLVcZzC&#10;3de5JKGEYx5dmoteVAGRYYcjqOXNeWtzT+Vs8+E6fbcgeBJhyKWgYtQxvZ4w6ZSIa8OFZMH8qwC3&#10;+bR7MMATIIGOJVCdV7vNx3q7S3Rex9beem3NTobtnyF/pcrNtNUuhdtV+Dd3DDYPCUACHUCgA7f5&#10;MDICPFa0abLoPut0UD47IeTUWO7ijDTtRUAWb/dObuDNjbx0xeJ2dxPALppC721r0e2R4sKkWcf8&#10;7q0yq40AqqA09qRnRC5wUq4RJrn4x5sTi8bUWLnR2jG9x21++CW9oHZdmXdzuA7qQY4xmnLSrd7J&#10;bHbp2y39OGERlOVnPEMXnGzPrVJE1KFRY7rNA+5TFZXFcl5D4FjWde2XvQQbGcEiv5Qatrc3py/E&#10;Ccdvfedu1wSTaXHK5yfbLXH1HqLwSPctjz5GZJDZ3JUnPezu6Unc4z13h1aX8Naj6UE3HLhbzxGb&#10;V2nFXDj0qGcbp2nULmh1lrnGx5X8cN850qrOHi017oTb/cMzh6FOpTLKg65FoifG3RzGCX2FGTb1&#10;VGCDHjcePjR21eP5JO5zR7ehWz1ARIUGUl2QH/HwzLI+DSL5IsqWM8+4ZBVxagYdSLwzWoiz+B5k&#10;feQTd6NRI0H3VC7hbhnVXuaSmtbyNh961NMrMxr7GdYiqPll+E7fsDfPl01HPW6BA8Csu6Xsxjv0&#10;6SUV/qt5liHV+RufJzVtk/r5+NahaAVYkfWu4LGpOc2b+wx0OeH2KEEJ9NTBE459bpUwv5X+9nIY&#10;oEET0P/EByBrT7du3bhdvXr16pIlS4qKisCeMe4n7u7uY8fyZi5+cbCYufcmDN3x/geaJ7Z5URpk&#10;v+nS7bX1bJdxd2btPvbseRwawhRDFDTZ5u+8prtmTUTRytSAV5v62b0EtU0+/Pn0or4c2yywzpZl&#10;RFyy7rsvgkzTn3f9ycH5YmkXdszf8DwJvMMiCgkCb2HuZAHcsIE/LZ2AJwzYH+K6wlxY2G/3qj1n&#10;r/pRFY3mHHx3C1haahyLaXHOB4+vOHA7RwI/8FCg62JLsdiHM5cceR4Qo9zHbOWl8K0WnBpDroxw&#10;OPUuIkljxMD1Z/xWgZ6wkbx7i4ftuB+dTRi4ZN2+i/sHk8mRlyda7vSjMWgEAUECged5ju4gAR7a&#10;4IukOfXo1V1bRprnBHmdmjvmFNiQY77Ow3X9SFUVdFIqSgu6ubHPVrTT0+5+OjG1n4Zovv+Zi7vW&#10;H/AHxhT7R/knrMUEhMCwxSDZAVfOL11+JkkUvBZlVFdSaq3WcmYay26m7AXeLDlOC4bsehwXTRw6&#10;euPuZ7sHcd7oNhRmTq7vqbHDT30He7suhB1aYG5G+fD65M5JR74KCS+6k3d6gihRCKkIPLP4wL6n&#10;nmUgEC1eQARNVcCsrlSae+HA1pW26AZIfoWZ9eX92bmjToIwWM3L+BsZZ2aqgGR4zNhXd4+tcbib&#10;2UrV466lnpmlrsvpVVWKv9O2QXOfYRGTvS5u68ergwn8R+ClA7Yrn6QJkvocC361QFdetPnXmtSP&#10;h7cdOHXmLcfvuxnBEkRH7At0XWVEEG3wChK4n0fftu6104dcIDdn/emth23QADVQIAFI4LcQoOTH&#10;um80nPME7HcBxpRjq8cbcWKgQIEEIAFIABLoAAJPnz61sbEBFWlraycm8refvIVm2dUF2ZE+rmGl&#10;NUv2puXAljhl0xF9e+mzikM/PQ7KFRPAy/SdPlJPQpSTfZdRkZ0a7PgugYihVykMnD/YXIrqtf3I&#10;3iNnv0iJyyxzKtir8fFFaEJpIbBpCKmpmfYZ34P3jAPORT0UMQizIinM0yOkRAB9FgALOnGz/kOs&#10;LBTBOo6zyAb7XxLeeISkZxQQNMwsewwwVqnz3qDlhL4PjYhPZinJ61iNH6QhjGR9e+oTXVBSrGRu&#10;YdF9oBbYFQsW5ZnBD3x+lFWUKnfv1b1bb7AuZdNZpTFeTl+zqqsFjYb07makK1W7rGRl+j0NSCor&#10;pIPMQ0wmQUpcq5/NYJW6wyWJsWGB72MoQkJKlhNHG0nhOAnYqwoTwoM9Q9NERLG6w+b0VhYhos8S&#10;jKL4uBAv3xRB4LDJYkgYjx7TU0uMnRka4hcQWQF2VWJZLLneNhNNGZFfv4QExBIU1UwHTuumhJQn&#10;vHEOSSsrIOqbW1r0N5Zt2V8FIMqPePo2srCkkKRv2r37EGOZeitsLkBqVUqIh3tEMRHPOQQ2R6qZ&#10;j+zT21CK45QHylQmvnsdklqST9A16d59kKlc0+bYVXmZER/cwssxbJlu1iNNVURFWvBPZJemxod/&#10;fhdTSQDJo5sXNp2m2W+6hURpTHzg9/hqaTFxk5Fz0FhpDb0L6UhFvPfLoEwKpVxQp0fv7n0NG3Ng&#10;FUR9//b1UzwiIWUydLalMr+bsDhdfvs6JA10Wc+0h8VAk2a63AFf1F9cxW835/xGBcBUyKUNgs4C&#10;NZ48ecL9E+zx+RmteJ4pYASbjFp23TMrJS66gURFRiSkZhc1MgBWvLm3qj8nSiueKDz4UCSjst7L&#10;rnqeKTOPB6UV1apVnVf+fLaIAPqlG7jPJyzss9Nmrp23JemxM7gSBPpj+ALPFGC2FFQyWnQnl2fr&#10;5dTasmeKSl+zY7UxlYIvDzdDqWmNHHQxhnMii517Z5GxEph6Uc8UPyYbxFhxtBPjzGUtiMTI3a4h&#10;4NTsWs+UHhu90jN5NuaitC/HecmrgTElpSXPFEaCy/41lry09aAhq+0+PnHel237opYNYEzZww12&#10;2LZnCuh7eYbrdgMEDTc786ZbCpv97cKBEWBiUCLOeV3MiXrF6ehXlz3WqKtOfRGRkZJXGW67+g7P&#10;t6ntgVPPM8Vw3pW37yMTE340GCcZJXRu4C+OZwqI+0vEEWxPffkWGhcb23BEgb/SS2i8KGHszB+O&#10;mwfwPOvl1XT1jUxMTIy0NRU5kQ/wgrgRd4OLWgyL3KpnirLShAuf0vNKmjGHQ8+Utq84LAEJ/DIC&#10;5IaeKWjUViiQACQACUACXY7A/3Js42R6aKaGTF4AWkkxqc2uTddsjc5oSYUWExbUndC4SJOqmq0D&#10;7GRqeh1aT49QV76Fck0/bgkOLxNHKyOhqXb8Ksd9TGjMt8Vr3FK1zXzejE7N96Bdqrb369Co8g5s&#10;qwOram+nOq58eza6/mIzT+c3N3PmTG4jIOgsCD3r7OzM/fMntr7XUxZY3UQkFXVNlTT0jBqIsYmp&#10;jrqiFDe/d41k+/p/DQovQP9kMOhJj66/S+dGH20sBDweU3e1mMyS4gI2avQVkxAVFJIRERYhgX17&#10;eBGS9T6XRy+cXzu9qhNHZyfns3N0BYERpSZQHGefHr8+SSD+XZOinAqaURO1deMxUrKqHJO2ue2+&#10;o/ffur+up8wrxxfPnu6f3VMPHK7b/ogqU1Nd3W+tDoGYiI+fvb5SaOKqFstvvHR0vLpqyBA9I00Z&#10;CdTFDVgimO3YXCkobjxymDIbWB1efYrN++ofl/QNBM+RFRw5djiJa65FTczdhq8899jzjcvT2+ds&#10;eCkggEG8OC/znafv7Uff2xM0hdtXYQVdMzMTbR2DBuNERQKPxh/gCSgJXlrIaQM7P9gF33BEgb9U&#10;JQhEbvK7nISEr+8+cium5KUnxMVERUXFJKXklKL7aBk0ZsAhx+CKHBAhuEUBA09MRnX2ATcXx1ev&#10;eCPI8cVz10ePj8zupypXE9yg1csCD0ICkMDvI4BGBa0EbilAg4pqEKz092kCW4YEIAFIABJomcD/&#10;ijOHnlwvhFVtKw0rZaHLv/rSqM2WVGiuZk41dSc0LtKkqmbrAK7dTYG02Fpj5ZtXt+npLcFpO7Rf&#10;0xb4VY6LpzHfFq9xS9U283kzOjU/qNqlanu/mY0q78C2OrCq9naq48r/08aU+jl9goOD37x5wwX7&#10;s3l8ai8Llheev4XxXmeGyHW69+Dp/ZAKCUnNfv11WfSMmLt7L79Pz2vmiTcgKYtWjlaIPi4Dm0hO&#10;8ldgBEUQI2V5MZKylISsIvDIYGAJ+cqDbadNnDBpcp1MmThpYn99CRzwFeEmOuhEQVUSwOpomdAx&#10;wIctm2TabdTwsRPqKTN5yrQZo3rpyYGNKfzH8UfNvZwYpxgEh3YDSHZMXEZuHPr0L9ffxmHqlClo&#10;RgYkP7+KjEYBFxTQVmpzJ2odBoKIrPl82z4gxxk9NvfrW69vCT5gA6Ww1aThwmyuLQWdzXBYGgOE&#10;grGYab9i6/HTxw8dOHJ640wLC9BuSUmCuy9w92z86NKGvQrkviCT24oKy9ESi28tTB+qXGFKbNhn&#10;sFGpJWGBmFv3fKIzgQmuRQGqCAuTeoCAuFMmT+aNoCnTplsPGmQk2SQNfScOIlg1JAAJ/BwBgphC&#10;d/v9x44e3LNrxSRTxWZ2Nf5cvfAsSAASgAQggS5PAE3+ha4qmdxwpp295O/yPKCCkMCvIPBPG1Pq&#10;5/RZvnx5SQkasPh/5PHhXjBOauSvbo9dXz0HG4cayKOHD1w93scX8exwBZ+uXH72LrEMMTQZvWDn&#10;Bhs94BlREXTr1JN34cVNHrGTvW5+CPnB28RIT/v8wL8Yjf8saKatKC6PKEspqZuA5+3qquA7uzwS&#10;uGezK1JCfe/cefD0+QPPH0WcpI//yxLO14AErQjhpLv10KGDXTMFblddPb/VZJvJ/v7kyfPH92+8&#10;DIzIRO1C/A8+AUERYdThBBiRyqppAsAHBxguwL0C/YhCzU8q5VqfqF/efYtLACFGQEBqQWJ7sgTg&#10;hCUs5083JEgiiV+euXm9/VqGaIjojx8my4spg2FkJ4Y6n9u6cdOa7Qc9S3Fmc9dt2r5z67pt0y1M&#10;0dBcTDbIRIbirc4IdHF7du/OS9+PPwoYHWBwBVeMwWZFvbl9/97zZ88aj6gnD+5/jMoH2XuK0uKi&#10;Ar4AtyABRHPglOkzZ9vagm29Nja2s+fMmmLd31gMvfS5bn4JefktX0Z0yyyIFlzZbMj0zh86fI0v&#10;WAgSgARaJMDGi0jrj9+1ecuOvfunD9KVEeHb/xBChQQgAUgAEvjTCWDAqzc0cJ2QoBCa2w0u3P70&#10;Cwr1/yMI8P88+0d0p91K1u704VpSgPy/PT6gAvAMn/zl1dF1E6bOtG0kc+bOm794o0ss2g6dGnLh&#10;1J3gcBDxs8/g7suWjR5hvcdaUhyDkP1P3fL++oXjhVJfklzP3Lt/xz0tNdH/hde9Y5eCEDpbSMxh&#10;uJUOCCiFVTS2GmonRGCSkc/nDt575/IpPjXd/fGpzQ4LFsyzWbjyxrccOmp66PyJFRhTMHh8j1Er&#10;DdVA8KmMN6+f3D3pmp4U//mj9+VttrYzZ9st3uX4PqmcZxbi74pJSCsoq2oiCJnFDA/wCPzwNZcs&#10;oqKhpgRSAZFzc50uHXcJ/RaZ8P7ioYuvP2cCowaLTInJAKmR+Rcsm2U0ZJaSjFzhx48B38PyEF09&#10;XZv+GrXEmKmfr588B2xh0dH39p9+HRb2LSz8R8JHpw/x0UkgbrqytnVPkKEHgxT6H5/vMGv+guk7&#10;DjyPqUtwzL8ijUtyUyO/Ob/Qbv7MWbMajyjbeXYHHkcWVrFjk6OiAkDgY1GS3Lwrjs+fPnz06DEq&#10;wH73xPHh8TWWIOc2CEfrHZJakP7zysAzIQFIoCsT4M/Tuiv3AOoGCUACkAAk8LMEFIbvOOhdUlIa&#10;nxK3eyQOywlTCwUSgAQ6l8C/bkypv9OHS/p/7fHhBLNp9YqJi4sJoi4T1OjrW059ygYmk4G2o6dt&#10;GiCNCBvOOLJ/oBieiJR8cHJ//zkNlKq3NCYKk9LeHF9oraGpO2jGlJNfEZyYoOCCSxtHdFcTBp58&#10;IjoDRq8+Y4fHC+OQwEOjJw7Q11Qfv/SSTxIip2U2+9LV2YacZmtipTSrJufDui7U/MZq6CjIPbV+&#10;BWi8E86pnOjg4CCWgDdffcdB3wCEqs30vrBngrqOfv+Bow9544QIhH5bT62YNkgFlGNyz0CFW2ct&#10;uRqItU6KUgrK6miUFSb925XZfYdazd4bKCg/tOdQ0ACrkBZyZJplDzO94Ru9SwpEhNE4sgwmhsrb&#10;K1WjXBtXBoNhGQ6xlRaT5Cghbao7cP109bpLKdB33qpFm+1Ae6XUoAOTLCx6WHQz0hvocOlTKEPZ&#10;atiUndsHSnMCqxCExcVBXGBxURFO5urmpbbXbb83btNJU0REmFAY8S0i6jsYTCKC4nOHGZEbRt1h&#10;I0p9xvXk3FODAgKTE7Ja0arNAdz0XA5goCYIkgVdSjt3uoa1QwKQACQACUACkAAk0DwBLF5QUERC&#10;giQuLt7KGhTSgwQggY4k8K8bU8BOH5DKp5Yo+L3dGZHrXQ40lDNn70nLAiICAuZU9rtL+4OphUxE&#10;auLogWP7q4ATMKIYtXmr52BIwBgQev7505eOuYhw3VaViQc/fnp8euoo7iZ4DAnf/8in/FM26pLo&#10;9hfUgiGuYLrwTLbPASukLme8sFWvtXcCw6/OlkN4ebKAhuh+SrCbskn4FBDnGt0JxN1oiQraG/A/&#10;0KV6Zg5wPlqK97+agpwtN6BcjcUC9LHX2hC/C+t6W9VpI4RYHniX6bl/rKZqDSCQZZ3zKxqtuhYa&#10;GhKb+wf6fM4R6d6Wk1ddqMtVnZyeQFcbe2DX1cNLUHZc0Vl499sn12ObxwgjxZmVj9+843yKYTE5&#10;PUYDRtcWbeYXsCXHcthEETE09IqogUy33r05u4lqBWNit+a6a+hde+AOU08srDdcuvdq65iawmC7&#10;KgoI/NNifJra/gFerWnEiQ3edkgVPCE3MvRbVAiwpUgSCTOGD0AIDc04GDFxjUFjLTmGruBHTu+/&#10;xDaOScZhzbnaQPu2DTwNlAZhkLkjpC3ArXUVHoMEIAFIABKABCABSAASgAQgAUjgjyKAacuT4o/q&#10;ze9WllmZl1tCoTHYLcTKAM/GBOBhIqMgKlBdmFZQDUwQBHEZSZK4aI3RhFqSll/BptMZRHEZaVkJ&#10;dlrAy4397F6Cjs04+fXE7O4SAhmFJUwM2BWJFZRSkRdpkn+YXpmbVUwBTh8IBthCcMLC4pIKEugG&#10;Sq6wKaXFpWWlVQhRUFRSQVq07nw2vbqsrKionEnACkoqyokJYGmVBUVl5dVUorCguLQSiestSK3I&#10;LSqrIlMFREXEpRTEOXozK4tySyopNEREgiQhJSFY509DLc0tKa+uZmKxGPC0jUMEpZQVavsKTqSS&#10;ywpyy4AfBZGkIEcSwnPUAZnuK0qyiquwGJawjLIUSACNVshmUKpLsvPBp6iVBy8qIyspLoCjVZTm&#10;F5QyuB8SSIpKJHx1VWlRQTlCJILENJJCCLO6MLekikLBiIiKS8hKCLZqPqSWZxeUU6hUPCgsKSch&#10;0MRpnsUkl+bllNHQBlGlWExBMRkpKZJADUhGVUFuaTUNNCdGkpAhCTTTHOh1OSjE67W4EL5FDxZ6&#10;dWVZUX4F6F6L27PYLGEpFQkCtayypLySQSQQxWVVUHNcQ2Gx6RX52SUUFpuBE5WUJkmKEBvVyKaU&#10;lZSVllRiiYLisspNa2jxq8Vm0yrzckooTDpOTFJKQlKE0PlbyX739xy2DwlAApAAJAAJQAKQACQA&#10;CUAC/zwBaEzp0kOgMjXg1SauMWX6scCTi3qrcXeh/AppV1CTX6FQF24DsurCFweqBglAApAAJAAJ&#10;QAKQACQACUACkECHE/jXt/l0ONDOrLBm80tntlFXN3Qw4J8zZMU/K1gSEoAEIAFIABKABCABSAAS&#10;gAQggT+fADSmdO1ryGLSQd5bVMi0NiJsdO2OQO0gAUgAEoAEIAFIABKABCABSAASgAQggb+FADSm&#10;dOkriROWVLboPmDAAKvu3bUkhWCSsy59taBykAAkAAlAApAAJAAJQAKQACQACUAC/wYBGDOlK1/n&#10;JqE4YGyOrny5oG6QACQACUACkAAkAAlAApAAJAAJQAL/BgHomdKVr3OTUBwwNkdXvlxQN0gAEoAE&#10;IAFIABKABCABSAASgAQggX+DADSm/BvXGfYSEoAEIAFIABKABCABSAASgAQgAUgAEoAEOogANKZ0&#10;EEhYDSQACUACkAAkAAlAApAAJAAJQAKQACQACfwbBKAx5d+4zrCXkAAkAAlAApAAJAAJQAKQACQA&#10;CUACkAAk0EEEoDGlg0DCaiABSAASgAQgAUgAEoAEIAFIABKABCABSODfIACNKf/GdYa9hAQgAUgA&#10;EoAEIAFIABKABCABSAASgAQggQ4iAI0pHQQSVgMJQAKQACQACUACkAAkAAlAApAAJAAJQAL/BgFo&#10;TPk3rjPsJSQACUACkAAkAAlAApAAJAAJQAKQACQACXQQAWhM6SCQsBpIABKABCCBziDA7oxKYZ2Q&#10;ACQACUACkAAkAAlAApDA/yIAjSn/Cx88GRKABCABSKDzCLCBJQWT53fA3lqcJKUor6Cgp6l/1B9B&#10;UAMLC222NPr5ySESMvKKivLKIy9GpVSiH6JnAWHEv5ippqumKCVOslr3wCWNc6jzdIU1QwKQACQA&#10;CfwCArwpvrUJvbbIL1AHNgEJQAL/MgEMG843//L1h32HBCABSKBLE0h7v3P11QAxMcsh4/uQqgoL&#10;Mt0fPKHN2HPVfoIaqfjj+fM3Xr2mDNgzzYDB/vpkZ6CU/f4VDiMt5ZDKLL/Xx7dvj7fcMb2nnEy8&#10;+znfIjnrmfs3zdTt0r2FykECkAAkAAk0JJAf8extNIVBRZhMhpJOd4s+FvJE1M6OlioO8wqOzc6s&#10;RETkNbV7D+kpyzmVc5Sc+T08+FtUKU5AUESx7+ThGngIFhKABCCBDicAjSkdjhRWCAlAApAAJNBB&#10;BHLOjdG8UGq7/eDNBcNQT0om+fv2Qd1DxnjfXTcS82XTyqPuFM2rXrcHgmV14feVY21Sx89et3zX&#10;MFyi2/ktc64UXQ73sZXDIuysq/brHCnF4/e8W23YQZrBaiABSAASgAQ6lwCLmZkSeHf76Esholia&#10;ILsqQ77b5Hmrry4ZJyNMROjVeZ+urln75HN6Op1JVDAxn3riypreqmI4YElhVkW5nDlw9YZLOJ1E&#10;FMJKjbxwddMoK01RHMcEAwUSgAQggY4iALf5dBRJWA8kAAlAApBARxMolTCav2H+nME9wc0K3aLD&#10;FDIdYIkrJZexGLkRMYViTG3rlaglBYiMxWYb9fKi3KRMBpJTkpETJj5t63g5JnoIozxzYk9D2fLP&#10;39M7WkFYHyQACUACkEDnECjMDLm7ccD+7BOBodlZmanZJdGLBpU/WTrgfDB6N4h/MH3ETuq8VR5F&#10;ebkFH48NJR2wnnI7rZIBjhW+2TJnpweNdCIzNzs3LfLyiDvTFpz7FJyNHoMCCUACkEAHEoDGlA6E&#10;CauCBCABSAAS6EgCbEO7U1eXLRmqJcZ16maW5Xp5fiIpSUiJCOemZhBEycbGBrUNisvp5BbgCkoz&#10;y0vLysozzXsbiyE8x25RCelqhmJaRkpHagfrggQgAUgAEug0AiWpBR8jnXGL1s5XEeI+rxiMHjxm&#10;8FhqYlIBgqT6uIRYOEwe3ssQHBPQsJq67cKEUJe3yUw2UuX34YuUgf7oRdbS4CQMYdgJR4fc8G+R&#10;Wfkc8zoUSAASgAQ6jAA0pnQYSlgRJAAJQAKQQMcSqPPIRn8j5yf4Xtx7K8VmyRRLWeGy9ILCfByL&#10;VfeqkYWwCRlFpeXJyRX5uWl4FoNeqw0Lg2ALy6lZWcW8j8rKyoqaCIvFiWoLBRKABCABSOC3ExA3&#10;NVl0ISnx4FghvABPmUpyWXEGg06nMpDUhCDjMRYmcrxYKOKS4ioa3b7EpwMnxrT4SAUzse7mvYU5&#10;p+GIiIGRRUR6ZVlFyW/vFFQAEoAE/i4C0Jjyd11P2BtIABKABP5OAuz80Ien5tgdsXROOTragIRQ&#10;6OzmNr9jMMBsgkHQ/zWR+h/3799fponk5ub+nfBgryABSAAS+OMI4AQEJOS0NCSFgHcJJxNbnvOd&#10;xx++p463mS5Dzkr8USUgJCCAJ3D7hcUhWJZQ9Y+ULHZ+QkIZg4ETFhLkHgIn44mitITs7EqOOb3F&#10;rG4wKccfN0agwpDAbycAjSm//RJABSABSAASgARaJMBZ9v54f2TK2IkXYuwC0o4NkxFFF8+C8sog&#10;JTIDYdfdxsBvdHVpSQkdHXF5RQ0GsKrU1oplIyxZMUFVVUneRwUFBefOnQP/JtcTeXl5eCUgAUgA&#10;EoAEuhwBDJLtvmPr3Yh0s/lnN44gYanl5aUIgwFSkvJMI5ygWixsaUUFArZ5MmkUDMKuczVksdnY&#10;sqoqBo2GGlcSExMdHBzmzJkzt0amTp165syZZq3wXQ4FVAgSgAS6EoHfYExpJRdzs4daNCAD23Ir&#10;x7oSZagLJAAJQAKQwE8QQCOllLifXLRjt7/C1KsPj8/upkLivYZEVJSVq/DySUV1btsl2XHKMnRZ&#10;CUURkriYnE5YdimC8BbTZUX5IrgMLRXNekqoqqoC3xTNeoLD4X5CSXgKJAAJQAKQQCcSYCe8v3vg&#10;2K3gQt2ZS5YttdbEsZkYaWlZNgEExapxUQTOiBgCjiUrKYXIyEjjBIXA5F/noIjFYpgyJBJRkIiq&#10;mZSUdOvWLTqdTqPRqDXCYMDwtJ14DWHVkMDfSuBXG1OA+QODqY53vnJk1ixbu7l2dksdljvHcemy&#10;wCGEmhvsvtt2zjw7u7n2+7yzi+joVFhjNCkIPu2wbKGd7UybjXc/fStBy0Nzyt86NGG/IAFIABLA&#10;0CNddj/9VmU6cduhbdZmhlL1kEh2N1UpZiQ9ORCEvmpEkBy/nXczRaTVdFVxiLKUpoI55c5Gx0yO&#10;dYSRcOd5wLdchYGWyjUVgDeQYCUNCUMCkAAkAAl0YQIspDjK7/6VM8eeJphv2bV1sa0RATWy4wly&#10;2gYSZTQ2i82LKctiYpisYpKBpjxGUldHmimAq6bxpnjgv0ivLhLRUVAQ5d5DwHYeSUnJZxx5zhE3&#10;N7dNmzbBbT5deCRA1SCBLkoAt3fv3l+pGgZTnu53+cZFb7+EaqIkllxanvslKJyloGqkrCiEp2b5&#10;O9+7etHlB05YkEaL/fIunSmhqaUhK0ZA6JWJIS/O7r0TSMYKspHUyKCk/DKSpom2LG9D5K/sBGwL&#10;EoAEIAFI4FcQYIUcXbDWKUFIXk2uOvHTe9/PgYEBAZ8++uUKGSoqKavJlhXlhXm/DqAUxH4OfHDb&#10;i9B7xlzbEfpyYB+9GE4QG/7qeUBJVmJk5MM7r/MEDMYtth+pK8FT+9SpU2PGjDE2Nv4V3YBtQAKQ&#10;ACQACfwEgeK4hIe7+mzKm+f6/oyNngYnoCzqb4JjsTE5gfsDiGN66ejKkcAnBT9i37ieYPfbOqOb&#10;rERR9KUvFSIyqmNMVcAhZmmFx63teUYTra36KImC04FnyosXL7Zu3dpII7jN5ycuETwFEvjXCQAr&#10;7C8VltNqZQWLMYfv53GbZZS8niKLjNntk1bOLg86Om2ogXnf+8WcQ/GP+8npjztyLqiKzaak+51e&#10;oESUOxQD9key2WWf1w0eZj555uOcX6o8bAwSgAQgAUjgFxIoct+8YMYQ827dupkam9SIoZ7O0gex&#10;saWoHuXxLlcma+sbGhsbmc24E59ZjX7IAtvj0f+luC3u1qubsa6m1sjdL99k1TvEZisoKIB3kr+w&#10;K7ApSAASgAQggfYQYCTFPl9vhRt6IppaSmezmWAjDlfAHA9m+YT740SErfdf+VzCZueHO66fgpMd&#10;dj2jmoY+JnzY0su8v/WEm0lsNrks7/4SLMZqq8/XHCa3eS8vLxKJ1B5VYFlIABKABJongAEf/1J7&#10;0tf9IxxydZbP37u4pzzqqEdD2D7rRfYK3X28elSG2/pLD2MNNvvsH8PNgRZ9oP+GctNZ86/MFwy7&#10;ecZ+Q/7a2OezFBABYFXOfLj/RKBj9Yh3NybJ/tIOwMYgAUgAEoAEugIBcPtq5j0iemNpQbv6hxQV&#10;FUEA2hkzZnSFnkAdIAFIABKABBoRYKV9cD05f9LFdIQoJIhFY6OAOZxOoSiYD3W4/n5vTybCiL/v&#10;MP20c3R4GSKu33f4uvsPF2gJEbh3gFy/c1tOHrnvVoATFhfTX+n2bLWVriwnYgqCeHt7z5w5s7S0&#10;FDKHBCCBnyLQylLrp+pr90ltKdDW8XY32PIJv9yY0nimrGTGXx9j/tzs6fOdBr6nL39xx4/3OTMa&#10;ddgDUvxgaX8/wXn22zYKxl+4POpN/yhPew2Q/gwcor67ueK1a4LeDr9VPTuQB6wKEoAEIAFI4B8g&#10;AI0p/8BFhl38rQRQ34GWAtsBM2in76gAzmktvC7EYLDN5U4HkTQ4MUs7XbPfeln+oMbZ1IrSvJSE&#10;fCrI2sOqGUvA85AoIiGvbawqhnalKiMqJbeslIoIiINw4vqanA+5QitJz0zNyK4G8VUESFrdDGXq&#10;4otDY8ofNAygql2TQGmk06vLG099EmRUkRvEn2PRmQJywlYbnG7N0BPAd15w1px3h27evv3gOxGh&#10;UBg1MzqbTqWpjJu6fP35uQbo7afm3Rrn15wMX88Du8rmf1wHTAcgeHVHSef1sS0NOQ4xzOq4+6u3&#10;vB1hN8FKTaI0OSc/D1s/mQIGh8OmFhUXx8eX5WQnY7D1tcXjsAVVlWlpFW01BI9DApAAJAAJQAKQ&#10;ACQACfxCAj+ujZlsKSwkShITaSgCOJzq+BknAyo7UxkWrTpgl6aFroSIiFhDBcSJA0+5p5SjjTfy&#10;zGZ4HrTetHm3V0JnKgbr5psAGyMgJqlm1tPSqmfvPr378KRvv36W3YAlhXfxRFRNTKz69e/fz8qs&#10;gSUFXFyipJqWRb/+/fr27tmjviWFbwVgQUgAEmiRAL08IyU0OSZKeeT2bZu3b9u+rUa279y+ee0m&#10;Gws5PLYlN+EOwUopiI74lJxabj714N6a1nfuP2Y/Wjzm3badKx5GVfGaR43qGIRVGux4fuGJV6EZ&#10;xU3m/v+pz28xpnBeFWAQZu7b6/OnrRHa73Jkan8VhFZNBrkVGnBHU/9QGQwmhcKk06hNLgmDyaJy&#10;MsajYmtra8ARQ45wfyksLPyfgODpkAAkAAlAApDATxBotIv2V2+q/QmN4SmQQMcRoFdmpcVJ6o/e&#10;eSP404e39cTH19fx6L5ZJkId11bTmoAfA7UsMzlZd9z2q48D/TkKvH/3zvPdu+3jw8+stjt7IySn&#10;4YbAZOf5++96fkpi/trN750J4Q+vu/UHsbYe09o6/ofDgepDAr+ZAAaHxRFwwvKDZjksWuqwyGFR&#10;jSxesmTh3AXjDKVw9Y0p/K6A+J9/sXg8DierYTjWbrZdTesL5toe3L+otznD//YFl+80kCgYtThg&#10;yPEBbvsXrjt2OTmBKiHUgT4p3Gvw640pnOTISH6C26Fldkc95Jad2L5kvKkc0INIkhaTkGJg6umE&#10;A7kr5SXERFVUhaVlFOk41DWFNz1iEQxLQpQgJyvNG0wgmpSFhcW6deuW1BMhoU69Wf/mcQybhwQg&#10;AUgAEuiyBMBmgZycHGDot7GxIZPJ4E9+VxNdtktQMUiAbwIYLFjDyajoWg0y7dG7fz0ZMGhQbxMj&#10;VfG6TRdonR3/5cDgiDhESc9qwNBuVhwFgE/D4H79lm2aL10e4vnmY3wyry9MJOH+Mvs5Kx59SUYY&#10;OEHCr18Z8w0VFoQEIAFIoIsQAFsiwbxNAT6GDbb51NOOlh7w1vWNX0R2Gbp7koWw86Mcn70JKyhn&#10;lud88//2JTgqPT34wb2Hjx49fPjYM6qojI4+5vNtT0HrZNKrG+1RUbbsO2yMND35w+ckcF9BEFZu&#10;wv2De/a+8kwX0lNTwXSCufxX3zJQSwot7tP9S0dvBZVojpyycvOSXmjSdxSciqo8Vkw8t4Jcexmq&#10;S7MlFHEykhqyJCkpZbmUEnCIh5hSWSYgXKakplVTGI/H29nZAUPKWo4Aqwr4F7iWdpERB9WABCAB&#10;SAAS+NcIFBcXP3ny5OnTpxs3bszIyICxGP61AfBv9xdd6TLo5KoWKLCrCjJ8rh448jQ4n05Bl9rU&#10;vG/ur05dfRpZgbASfU6ffJ+Y5Pvk4fUtmzZv27bv1DXHxHbjxCAMGrm6usF5kn2nDlAX+5GYkJII&#10;vL2R6qpY54vrdtz8qtJzqJYcXpRJY7a7GXgCJAAJQAL/KAEsMIsTWug7Nfr+IYe5Sw49fVcESpTl&#10;Rl/dMm3u/tdJhbjUTyfX7rRbsPPazWMOGzYDWTXbYe8dx+B8Rss5BPgFLACe/glMVnZRMcdoUPHl&#10;oXMM0n31tRvnjk2Sp9A43iodKr/amIJBSrOf37hwO7LAYs3Jq1vsjXi9Qf1NFPT1hMjicR9fobc3&#10;IOSCl28TZCVFNRSEEFlxeblu6W+fxFVwjSkU309RwLBlZahegwPchysrO3UHboeCh5VBApAAJAAJ&#10;/O0EcDVRwC5fvhwcHPy3dxf2DxKoTwC8tMTi8AKCLVFhVhbHup3fvma/V2Iu2LLN8HO7eXDf0Vdf&#10;S6lsZtjzDZv2Hdh75oaT02t/v3evXj88s//I/U9pZOb/XwkThbFYMpVGpaKvU6vJFblh5Uarj966&#10;vHJQN2UBMv3/NwCHASQACUACfz8BDBq0m1xRWVkMnsAreFJeXl5RWUXhGKXFxpw5slhHKPP9Pdd0&#10;JDfeffce76Hnj6/qoYUI4iXkUuOifdy+WH4rzM7Kyk57Nil89/69Fy9/obQTXONo4uSslKSUamGJ&#10;fmY6nO0spIn7PL++ve4wV4+WU85oMd1jO1utX/xXG1OQtHtrtrwr1xq2cF4PQnJ8fHwCkPi4uKwS&#10;OhuxsBouLSvhc3z3y4zU+OSURzuPBiuqGQw2U0YQeXlzkyGDvp7Y9Sjke1xekfPpy+9ScsWnjOrR&#10;kjHsfzCBp0ICkAAkAAlAAh1MgEjkZeXs4HphdZBAFyUALClVpbmJ0dmp8TF1Eh0VmZRVWEZDMOKa&#10;JgtPXp1U6X7fLSa9KvbWTddwKmn9yWMDZFhsghhJ+OP9hxXDlh6O/vIl5Pu7szMVntjZnf6aVN6S&#10;R3kzFIA3NEhr0GA/Ebsi6nNwHsNMX0dLRxacIiNjteKmv/epcWJiGFoFldVsmp8uChiqBQlAApDA&#10;byNAIAiwKYUnp5JIsiQSSYIn4FdVQ6tt/gjHyU+oj61NP6GqH3f3nPF699Bz8MGzC0wkwLM7iHpa&#10;SSX1NlpwfJsxpwPiM/YfnqwWG+T50qdmA2bbHUMjy4L7TP2C7CCXO/dP+QoozV88Rx7B1YudxGSh&#10;6dU7Q361MaUoMChXLNnrzsopWtIqOiBKrD4qBgYOdyPDijGaE48c2Lds2tvpapr62lqLPs5/dGyP&#10;7WiO84mk7qQV951P5iwf2ctAQWbyRZLt7EtnN1g23HLbGYRgnZAAJAAJQAKQACQACfzJBCgUCgjc&#10;03nCYADv7EZCFCGlBD1Ybq2qbWhaJyamZlO23fbIQgvjcGpTVy9SDHzh+vrgnicsgtK83RvMcAgV&#10;HGIzqJjR55dN6mWBLvSEJc3tTuzulXz+5tuCsjK+LwRnm09VJagM9JxCpVSVUGKubDn0JaPbNOsR&#10;PQwbLoFB8l10qc33fn2+tYAFIQFIABLoLALccFMHDhyQkZHR6RxRUlIaP358kw4w6DSEKLX0RuyP&#10;iNgfsTUG89gfP0J83bf1QgjcZ3TDlUvnmw8subt+1/NwmzVLDYjinImXRqcbaWtbDzKvrVZax0BC&#10;vCIvPzub362WAsJiRUm+awfLyoK+oyIrKyfWZ5a3qNmOq9+2WnYW8ab1gmvwKwUYoirKSouLS0rA&#10;VvJ6UkFBk8gDYTGo5DLegTIy78MaDRnUihLumaVVFCqzgeJycnIvXrz4lX2BbUECkAAkAAn8oQQU&#10;FBSePXvW2cr/+PGj9rbr4uLS2c3B+iGBlghoaGgA3yjRzhEwyMFGtkZNR5wy7y6qP2TFy+9sJrnG&#10;Axz8HziBV5Gp9NolHJP2foOCCYieZ7J4xbMkTiUUOtV5rRBm2pHgkKKaWqsyix/PxiH9Nr/Pymm4&#10;/Gu2ywxqpc8aEWUxjsWmTkBQXAQZe8kzurjpWWWvZvdVGD5ms3siHEZ/OwGQswK8P//bewn7968Q&#10;WLlyZWcbDhQVFRvRLAi8uKcvVlh+r09rmDnP9mkvr89TQCQM7T/UFo15NMdqeu/5Z2PrnRxxcko3&#10;aeVx2x+k8HXhUp/Pn60rIG2w9Li3u9OrV+AHlZcvHf3CwvPoTatgJDjdm9+dILnFk82m8dUCv4X+&#10;nuQC8vLyly5dmjZtWmePJ1g/JPAPEeBm3/qN0qYCjQvU+5uTWR4KJNAsAbAyOHfu3IwZMzqVT2xs&#10;rKGhIbcJYExp7t1Op7YPK4cEkLy8PHNzc/Bvp7I4evToli1b6jcRedrcbjdTdumpKydH1eYKaF6H&#10;gPVWU8/kjrxw9tDKqSqgCJVB89pImlxwMHTDQovuEpyTqrPLXDfJ2Dy1vpZwfJaWLmolaU2YtCr/&#10;zTLTznUfd3rj/IlGCpVU1HMGvT9gEWkNAwUxkOmnkZQ7zRmzPI80b92FY2O1OxUWrPx3E/D29p45&#10;c2ZpaenvVgS2Dwl0AIHbt29nZmaKi4uDp/8OqK5JFXQ6HTinzJkzp/6RwqBLFzeuPp6w3SnvwNCW&#10;Y9Cik3fg2cMb1h8KlOm/5NXdq/010VzCMY/nzndONO53984a/Zpao05NnXP+u+ai41d2TlNoux9p&#10;L+Zt2ez1TevE6/d2vGVWvZOaPj0wE50fHTrg8HqES/HRYa0q3HbbDUtAY0p7icHykMC/RaAiydfn&#10;ybHb3wi08uoGW9XZDBZBWtDM/uLBMZrE+tsSO5hPnv/Zpy7e3rFYFpnCqLHssBl0htrY6QvmrRys&#10;iHpl1xhNOL/mJPl8fvqCOenKTBDhGppTOvh6/C3VQWPK33IlYT/aIAA2uIDXdUJCQp2XTIpGo1la&#10;WmprNzBBRJ7uNn8PXXrR8Yunx+m1pmNV1L4h1ntD0gSnrD5/aN8iA4kaY0rhoW/rF3TjGVPI2RVu&#10;26Rm+Nm98N81Xk1doI1ec40pk88NW+Z+fttYLfEmxZsa26Ex5d/5LkFjyr9zrf/6ngIDSufN7fXp&#10;NWqIX2NKdeDtTcfuvQ2j6qnluCMLYz036ooIY388mTf/cYxer9sPdprVNBK603qmT96AJRfv2PXi&#10;47KlvbDbusU9WPXgU7+lVnyU7zxjyq+OmcJHZ2ERSAAS6EIEqPkx31y8XJxSsCYmhiYmJsa1An43&#10;MNKQEuxk15XyeC/P+16egdUSVt1NeY2b9eglTf/qeHPHmQufsxgNLClIebDjjXUnbziG58DN711o&#10;HEFVIAFI4PcQAGaU2bNnT5kyZXKnCXjJDywpP/NSlMmojriy5XK1xcoJPWXjvz2654rmc0TndHBj&#10;KaysZtZunsfgKOVFDMRIQ1NApC1LSi1oDMKkUynk5sBDO/vvGY6wVUgAEuhQAr/GksKZk5udNXEg&#10;nGwr2WDSH5119aUJ2968+3jNYq3oW8e/ZFaByrB4AqEgJSn8czRvfqbn+735lMaS19HXBa4rf5ZA&#10;Y8qfdb2gtpDAryaAwePxglgh2Znbz569cPbsWbA1givnL54/dejk8r5KBGy9+bXjPQyxRAE8XqXb&#10;0JVHj544w2v79PFjT28s0hIPfXTwmHtcDRIMJTP629Wdu85fjQgny4vDVF+/eqzA9tBtBB3/FYBc&#10;IYE/gkCTpTb4NoAVs6Bwy9qzGCl+B499l3eYu+/C1d3dlUrCH1yNRRAiuKeAFA0x7q9DE1HjCvhi&#10;Vcf5nH31VcRoqIWSMKlBhR39jYNWlj9itEElIQFI4DcTYCMg0im9ODs7KzU7C6Q3rhGw5Qj8WliB&#10;bq30enA7BGc0YOGq4QYi/dacm118+9LL5DwyghEQFKosDvx86/ytiNLszPQS580OF8NLB46aNqWv&#10;HDrlM9nk4qyszMJKED61hX6yWajwv+hC9W3XCfzyhcYUfknBcpDAP0uAm0m+HEFaykjJLEmNj45L&#10;yimjoG8UwQK6IiciLC67isqmlGUkZaZn5BQXp4d+/YbK99jcakpLM2MLiDEYJogmWNrgKNF41LCR&#10;IwWrYvw/ZXAX2xVlbodWLTh5wT8LJ6RAYHb0Cvufvfyw4+0hAJ4n4+Pjv3z50tkhKtqjFCwLCfwG&#10;AmwWiBNbnJMcFhgXGRpcX74EBYZGJRaWMoqyIm6ffYHMPmbfV0LNwnbu8F5icQ+v3a+swmLQfJdl&#10;wU9ePXd8HJQQ+/aO480ThyM0pu61HSAphhrKaSV5yRHBYdGZlS0aP9hMGg1hoMFq+es9UBjsH0VP&#10;4K88LAUJQAKQwD9MgEgUQuglF+Yqq2gqqyir1IqqqqqWpq7NlXjkw96Vj5kW0uPGj5cGocDl8ANm&#10;Hx3gtPOwZ1hxKZjG1dR1NDSL75pLKquqS824p7PRx/XM0qncTaGUwir3NVqqqnb3khIqWno2wKKZ&#10;77H1X+i2ejXA+gw9o+Pd6aEx5R/+FsCuQwLtIQBWrC0tWis/7Jw7eMS0nS8+oc57laXpDzebW8y+&#10;FJ7JjvfeNGPtnPnbbtzcYGll1atXzx7dR+1x8U1s1u26PdqAsmIyEpI4Mi0pC+znAXFT8l9t2PGi&#10;2HzH3QeXTk2Rr6Dwm1qtna3C4pBAGwRAHPTevXvv3bsXlPtl/rfwqkACXY0AXlhRVSc/0mX3PDPL&#10;fgPrS78+fa0X7Xn+Ji7vy5XzgWOOTu9DlAerUeGhw6x1R8u/2382DIPFsJis7rOHst9f2tdXz3Dk&#10;ws0fRPa7BN2briQuyOlo/kenw7aDpi65GdNSvzFEMXk5kqSYAJ7PlS5WUFxSVlJCtGlo2q6GFuoD&#10;CUACkMBvJiDVY+7al7ngvVFuM5Kekfp8hR7Sb2OQv/edk7MMOVszsQLiPRa65OZen91HSqSiuqqa&#10;qGc6+8KnIrSGnNzcp0vNTCVrOiUoK2J9MT0n95G9jm7TkFecUioTLlwL/vHFeV43/kjgNEfPOP8u&#10;M25X6+Fy+ausQSk+bzE/UTM8BRKABP4iAhgcSH2Ab6FDpCmn99rI0BM873iXICWJ3ntXPexx5OjK&#10;7tpYIlZMMvajj8vT94Yf2ZTKUnrShd5uDut23Xj8o53eKU2aZhVk5uUwxITNdDTQh1ZEbs6ViMyv&#10;9+xn6bGLqmrjqPxFlwB25Q8hAEJUAE2vXr0KAlWA7Jt/iNZQTUiggwkYLvV8FVpNriwtr6yslxkZ&#10;/Eqm0dI/3l86zchwyo3SIhd7KwkhjqUeq2m97/Lb8LidPZhMFptFLxez3vTqSxyLAQLcpod92F5/&#10;yaxsvfhaWHms764WAg/iiML9DqTFFzzeM0YPdRrnQ8TGXHaLfP5453D0lgIFEoAEIAFIoGUCWIKQ&#10;sIS8nJwcSKfbjMhJiuARoqiMtKS4mCAvdxoGgxeUkJMjAa8ULJp2GCEQRCQFpdAaFOTlSULogwZP&#10;gEFdkAQ+lxDG4Vt4kYsTEBeXlpGWEGrp2aSx7jgBQTFJWRkRYkdfVmhM6WiisD5IoNMI8O2t/L80&#10;aNIKAU9kUwpPTZNtIFIkMU3T3js+ITTUKiI3Zu7k7uyC0DtH7r/3e/TSfP3pZT3kwAtEFptWXSFk&#10;rjlt257+CEFABKO1+OCOAUIB711dAlCHEv6EzcbhicINU2GGv7r+4FKwmMKMefO4K2UMjiAgCKZU&#10;8BYSOmnzxxWW6lwC4AkQeqZ0LmJYexcmgMGCgFuElgSPOmeDvTwEAr7OSRv8jcNjcQiGO4ezMTg8&#10;AbzRBIVAMXyDpHGouzaoveGHDWmAewJagG8fcDRMC5BOcALvwlcJqgYJQAKQwK8nwKRVlpUDSzsF&#10;DazypwtMjfynX0Go/79CgJuTDGS4PHXqVCe97qZSqbq6uuCNen2mRSE3r25atPvr1O33bc2wGHxN&#10;rCewvZwgQtKwHGkig3AWq5Ufz6+5cPO2D7YfTnNh6DN7FdT2G/3Ixu5unFGvq/cP9qypNWTH8Bkf&#10;qsesPHfZlp9kZkn3p2879PJFppaJuZwwk+PPAhbpVYkh9G69J628vnmcgVQDqzQj8s653ZcOhE96&#10;nbxzAJrNHgok0AyBzkuN3KtXLxAfAjQ5Y8YMEDEZNMRt3sXFZfz48fBiQAKQQFsEKAya60qBGW/n&#10;Pbm0d/pozbq3lW2dCI9DAnwRgKmR+cIEC0ECnUUgP/z5i6A0UfmJNpP0OtxTpLOUbqleaEz51cRh&#10;e5DATxO4e/fu1q1bOzWwJTDTlJaW1tewKOT65Q3LDsfu8c7fPbBF1cF7RAyScP/8tiVrvNUnPY12&#10;Gsdd/kY/mDXXLdtq0O1ry3VqTo44Ns7mbJzx2uPntkzhPWa2hiTp/tTN+1zeI+NmOvRQINN5byyB&#10;F7ju0JHDBg1SxXParhNoTPnpAfZPnfgLjClz5sy5ceMGd9cPEGhM+acGGOzs/yDAZDHTPl/3yDIc&#10;06+HlqoYzK/zP1jCU5sjAI0pcFxAAr+RANjhUxsGttEa/jdq9dNNQ2PKT6ODJ0ICv5rAkSNHAgIC&#10;wGabTtrvA3YlaGhoHDp0qJEx5cqGpYditr0qPDS81WTySMStI1s2bPcmTT3qe2mzJth8g+EYU1yy&#10;LAfeur6KG6AbSPixcbYnY43WHzu7bZpy2wyT7k9cs/VbVt+zr15ObZp8vv6MzK0LGlPaZgpLIMgv&#10;MKZYWlrOnDlz06ZNXN7QmALHHSTwEwT+gqX2T/QantKpBKAxpVPxwsohgX+KADSm/FOXG3b2DybA&#10;3ebzCzrQqCHgmcKfMSXBedeOy/dcIgW0mIlGe3MfL5AnCqLGlHmOad3637y10bhG96+7Rs58VzFy&#10;xdkrc3rx0R9gTFm7LSS1x5EHLnbd+CgPjSl8QIJFOt2YAr6tXKNn7S/QmAKHHSQACUACXYEANKZ0&#10;hasAdYAE/g4CMJ7A33EdYS/+fgK/xpLCffZrjiYGTBat2HJKnE48cCymTLrp6L9xlqjX1YvRRWia&#10;ZBCBEFeQmxsXl19TJz0pIqKIIg1S0iv9/RcN9vDfJVDrPtZJfmT/LlnYc0gAEoAEIAFIABKABLoG&#10;AWhM6RrXAWoBCXR1ApyX7C3K9ycX3mO0+8zfMKev9JAdl6ZEHbz6prSKjeAEhESKUr28z5x6XgpO&#10;ZiIft43f4pLYa+iEif1Vu3qXoX6QACQACUACkAAkAAlAApAAJAAJNE8AGlPgyIAEIIHWCLCZbBaD&#10;TSk6PEFcXFK8voiKCktLy004G4t8OmpzIU9TeNT4KeoIQlQRHzlnh9F1h23O38pLCRiMmpKqrGj0&#10;MTkhMTEJkYGnpJa/cTy1bq4pJwVPdXbx8/kS4qI29zJSKptXg0UnV1dWVpHpnEQ+fAiLTiNXVVRR&#10;/4Z8a3x0FxaBBCABSAASgAQgAUgAEoAEIIFfTwDGTPn1zGGLkMCfRIBRkZebFp1UhGXSGQ3NGWD7&#10;AhaLk9Tu1V08NyCxXEpKVUNHRhD0jcWqKoz+Go0x7GeS6zR38bWvUprbDq5XK85hIGwEq2w2UFcO&#10;T+AyYFLpBfH+UXkyhv31FASFmsuAScmPSUqpoIpp6BvJi/BBjl2Vl52WnV4lbWSlRuKjPCzyZxBo&#10;Jgpl0+jDNV1p4Uj9j39BANpGYGHMlD9jpEEtIQFI4G8nAGOm/O1XGPYPEvh1BKAx5dexhi1BAn8e&#10;gZYfV5vvS+Mn3phHtnbXvmv0uPL8zOD6EVf4zs/QIH9avVxqLaLku+Y/72L8uxpzRwElL/jjvfvZ&#10;4y7aGCBErt2NnZXw1vnGeY9oDBYLgv0waZVyY+wXT53VR4Vjrcv9uHf5xXB6aQVVddLmhTbD+0gj&#10;tQMKGlP+3fEEew4JQAJ/HIG6ezt/65JW1wLQmPLHXX+ocNciwN+3sG2d639P21Vnm4V/4dMANKa0&#10;faFhCUgAEvhZApH3psy8EKLR/frL62OEf7YSeN6/TIB3P2TnBzw/svH88wi9m5WXRiDCnF1iSLm/&#10;07Ub885mzrbWZTBZCIteLT1kus3oSd0VGKUxn5+d3XM/TlNXR1AwLS6OpDtg7pJVk3rI8mBCY8q/&#10;PKpg3zufQFsr2TaXwm2p+H8raKJge5/W21IQHu9gAhVpkcWIlLC8sizqAssRRlFadHJ2aTUVATHy&#10;WWwsEUfS7GaiIAKM6whCK0pJS0rNqMISiAISelamsnW+r9CY0sHXBlb37xFgVObnZcSnlWBY6PKr&#10;VlgspqCgqJKBlZoE2MqfFZ6cV1laxWKzWCAjaV0pNpNBlFVSU9dVFqvvkk4vTkpLz8iiS0uq6pop&#10;1H7Pm4dLLUrJys7KLkfYDGZt5WhDQnIK6hoGCk0fOmjU0sKkBLqSlTrwW+/A9KjQmPLvDX/YY0jg&#10;1xFI8zly3C1BTnvF1hU9BH5ds7Clv4gAsyA6KinG4+lT1zuvkqU0p91IPjEYEeIaU8Ku3Xjz/b7S&#10;2Y9zGt10y1N9ru2x3eO7KSJ1gw4GqQ7dPmX7G2GR1edfzVPhsoHGlL9ojMCudEUCFSmfo1MLckpB&#10;1C2w0q1batNpcto9jEz05YTIpdmxfuHZGCqFxmwQ4Rz8gWWSjAb00VYUJdaeCnaWlsd7BSVUV8h0&#10;62morkbizgLNC5vFLI59G55JLatksJjsegpgMXLmA3tryhKbBg0siA/Ko4nLaBgpiHZFov+2Tsz4&#10;ezYD30gtHbph70LdGhTZ12YPP+jyI4shIoRuRRaQF+m718/RzkQIj0GyP5zdeuroA48ivIiYqM5S&#10;l6dreurL89Yh0Jjybw8m2PsOIFDw+eLFjav2ByE4YWFinW2CRiWrapgtvRW2eRCChO5Vn3c6PaYC&#10;LyAigKufx4JRXS0/bf7WLZeWW9a3eURdnbDrgKtzqbnqqgvpRwe0rmXKk3k7dj94koghiAgRau4g&#10;GGZ1lUDvfvM2378wWavR+VUhfpfvrNqKO8y8MBIEeOwABjVVgJvT3yFycnIvXrz4O/oCewEJ/B0E&#10;gIG4Vur9+nd0DvbiFxEofbncprc0YjzaavLsjeOUlr1hV9N5Tcc/XXd8SZ/N7nkJsTFAopIKyqng&#10;sYnNpoQHX1tmImn7KI9N4ZbNfnxg9Qqz+S9za7RWUFB49uxZZ/ShZ8+etfdoIpGoo6ODxaKPbSBm&#10;Smc0B+uEBLomge+HDSzEwMAXllCQl5OtFZIQ3nrZuY+Z4Gua8vm2NfpdIUiAWOb1ishIy8opiA0+&#10;5ZlSwvk+84RWmvp4KiIFTjBYvcctpfVeMyiVbxYjaJgtIklKvrZ2aVlZIUR+wRG3qPzG9yQmI+r0&#10;bJWptitexnRNoP+uVuBSpT6ZqQIM4frzzj5Prbes8F2js/zmRf/aeb32UMn7jT3N+o2feAeUplUW&#10;PlyGRbpvfh+SwxtQXl5eJBLp3yUKew4J/G8CBYEX9/TDCsnt9ALfsRZq+3ZIy0DAYtKed0n8NFfm&#10;vHO43hhDo+EjZpFUZ13PZNNbfXJIfT5vlqa01sArwQ0qT/TeNaEboqph/yqLza5XQUbQDYdBCFFE&#10;Ybtnywrzo2bTMjCbTwcapmBVkAAk0IBAfZ++DnSog5T/KQJk6oDlNz6mRXl6be1PKqeBvte8gSgv&#10;q1BM+5TuukNe18DExNjIZNzxJ9+yqKBEaXFZBTmh98i+cjUvH6TlFKsQjYSMlF/LTl9fPyEhQVgY&#10;7nH7tdxha12AAE6AiLCMR210+p6Tm5dfK6XVdNfLq/srgy0aWCxBCCi65FZ8RnZevSIFhfl5OeUf&#10;1o/WkKhbpDKLyLG3LjgSZiyYJ5cT/PHd50+UVjuJQfBCgnhk7GbHkITc2toL8/M99uOfbp935OTr&#10;WHSu4AqLykLeHZp22CkzqVpWrCPfWHaBC/FHq8AqTY04M0iWpG8T3kPbSMBSmU6rTdTHxgR73R3S&#10;w9TSTL5xH6v83/sLaGgMt58EUgwSREhjTty3Tf4WGpGV38AF6o9GA5WHBLoEAXSl36o1AYNwXyi1&#10;JbSvXsGJ6oQ+E6wnY+Rzg9z8CoEtpPWT0MMgZF6DQtr9rUdOGo7P9/f2LQB7/zjHsp4fnD+x96Kb&#10;fogQoROeRvjpXVu9h8chAUgAEoAEIIHOISA/fVofI0M1hFXNbHRfLciLexeVLW+0KYNaXVZaVsHw&#10;0Au59Pz66wwyqyonIwWHQer28bJxWGxBZXV6ehlPS/BuAbiNdI7KdbWCVphM9F1oZzcE64cEuh4B&#10;sMgGu20Y9DY0AyXobZVB2BVlqf7vQ5BZPe3Nh2mnZoZHhEQx2+wymAPQ2huUG7hg7yBd5vfwb4nR&#10;3MdyegXyfqOazMQ9sYXViCDcj9om1V9ZgEnBs6u7r3LyeOuyd153FTFarS0FTKrZSUnmFa/tlow2&#10;0tPW1LQYN2KbbzVXudSYMCkzie7dB0hw/sSKiPSyMAlPLSutKPmV2sO2IIG/nwC6vmmY67NRn9kg&#10;x2erBUB5UEec08n3X3FKqmMWzukzZGLPjI+uX/KwbZyHGkZAlJSGDQqraOvqi1aXBkQkct69VXid&#10;XLjpdpTBtHW7Dk9SowDLeUcLNKZ0NFFYHyQACUACkEDHEcAQ8Dj0TtX0DYXqwA3X7ga+PDdRhSgk&#10;KiYmitPU00y488XdxyNOAIehN3n9wGSx6PSat5rAx9vGxkZFRUWZIyCECpDc3NyOU5xXE7CkVFVV&#10;gT/ExcXR+z40rHQ4YlhhlyXAWeq2bUps+1tRXZjre+9wGGPcsD6mS9ZMURCvDg8Kjm+7Zu4qvYFg&#10;lY3NSaLxqRkZmQXgQH5+wKmxky8iU+4/3DvaSk6kktK2jabL8v77FMORZDSmrFg+dOhwXRCqkogw&#10;ah+EGGzkR+T7iKgqi97jHNav37DefuhIubD9Z4KLEISZnliI4PASYuicCwTDRgjCUlWJeTmVxZwP&#10;wIhr9mV52yPx70MMewQJ/CQBNgLivmKFwG5OTv7EelJv1mezCERhcYnmm6gpB/6f9eFhWALR2Ki7&#10;uY60mumo/jolH445RmAq2zcfc6Z7Jo1eTcOyJEXQfaZgp6eWlf3eo0f37pvTx1BBoPFbuZ/se8Ob&#10;SkdUAuuABCABSAAS+HcJtPVIw8fTVNvwGtlG2CyEKKagoaGvqSxS+7ikq6dVjicWUpgkBQUlWv3F&#10;MhbBsKREifIK0ryWyGTy/Pnzz507d4wjxzkCLCxtK9KeEsAtBY/He3h4gIgRDg4OPj4+IIMzdynf&#10;nmpgWUjgTyQANqzjiULikk11bzD+BUUkSW0EfKXnlHzzvV9a3W/sCGngZDB4lCY2MvD9C2/w3PwT&#10;UlXIqBIXERYVRkOqiInpT1h94/mjHdPGmMuJELGdsdT+CR3hKVwCWCFBkqGuDPorlQos6nWbh7EY&#10;RKH3Inv7ZXu2b16/dMXKVasXLxlKDTpw4HUsK72wlE2rAik26h7EQAg3XFFZOY2CbhVFwLRcUlKy&#10;hyO7ObJ58+bHjx9z52cokMAfRuDXrCgat4LDEZjVpV6X9uzZyfsibd+2+fzVR6HZdd8jvKBI0leX&#10;83uPHNzH/aZxZPuWTVdcgmPKasphsOXvX4QWyJpamnbTQRApJZ1+Q7TyPl5/k1he3cpiCTWK4vBC&#10;9W4f4PtLTvR78/JztVDPaRO0EeChjAjoDZppP2O4rpEkrYzM7MgsPjWj5Pd5pjQHp0VgLYySXzN4&#10;/rBvFFQXEoAEIIHOJ1B/+sUU+V49e3jLth27Gsq2zRfdYytA0kre+rQjp2wMtiDA9daTk/fCwfNU&#10;zfqXTq9SEiOIy2qSJCWUlBKLgMs377ZCLi8VFCxWUdOsIUOj0aytradOnTqHI3M5IiSEhnDoQOEa&#10;TcaMGSMvL5+YmAjw7Nu379atW3DJ3oGQYVVdhUDjLzhBUDQpxOXE+k3r16ziyorFDtdco3LLeVMC&#10;+j3AID7XVixZunZNTZlVK1euWL123b1v5LLaEEm56bH+7wuRvpNGKIE4KEivoT3lhKtDAp58aT1u&#10;Cvj6Ax1q3BO4mJgR9654hYkM7Gll2hP1WxASUug+2mb6IHUMEWFSGQ3Sd3YVsFCPZgjgEIzxhKOn&#10;10/VVyNy3Z/wdFH5Hky3t+F0BC9BFBQATix1phGQLJlFEhUlcDd34nBoPlaQ0wfIG44Ak3dYWBgk&#10;DQn8kQTATBobi7x+jXh4dMqPqyvy6VM9UyYXEhYkJEcoyd+8vd/yvkhenh6fgr5lVdRBxOCIpTmJ&#10;oR/dPby43zSOeHm4BcVk5vPmbzZSlfLCyRerPGPkAItu6JdWTc5yzDwlJMblXXo1b+tec9cFhyeW&#10;F2cHuHq6vnLkiJOr18M9++8HBgoOW7RmurlQA8sJ2HLdSUuv35QaGcx6GIRZnZP2LbRcz9pEFgFJ&#10;zDhSUZwcGxoYl8e9YmwmTUTXooeRmRqJY/WpTP/gGpTLolAZIGVeD1MtFSF0ocw9FSxVL126NG3a&#10;tD/yawCVhgQgAUjgDyKAzrwsWlliqEtIGh4RDLs883gA54VfYzG22TNnrJk2RkBM2XjAYA30TfBP&#10;CjMj8NrdLXtydhWcHIIIgweqQpfDDuefFpgf/nyKkxIE7AR6vrSnEzLafsvBniynSxvsfTQ/OJ62&#10;kAD3iPLna1c9Lkrus853S3d0Ef2rUiMbGBj8+PEDNGdoaBgL1jockZKSevTo0ahRozrpvv6TgOFp&#10;fzcBZ2cErEr5igPYfhA0GtK7N6KnV//MyNNWy05+/44xs+gmL0Ln5j5mUSr72p9eOKm3OnBXqUoP&#10;dt7Ua+5zZcMBegrCBDzIu8A5H2yBxxGIg7e+WNRbRBoNYcJM8T5xbMNuT6Un799MBa8twSfhJ2et&#10;ORGVO+tS5LmhjT3MOZUwaVX+m2VnXNTstnjW2P7qkmQ6E4PFsChIrseu85kq9nvOrBrTV0Wgdg0J&#10;Til3mjNmeR5p3roLx8Zqt5/BP3wGjVpakJpXhQXOInUCLMk4goCYrLpcB+WZLnZZ2s9TaE7vlTvs&#10;wOUBvolV+QnZWBk1KZIgnvOMwCxN974xdXrS3uJzMmenHSqUGz3jwnIrNPo3i4qkXB5qFT/+2bq5&#10;I/SAnwvI5mNra1tczN3000BpOC3/wyP5j+16eTkycyYY1p3YAQ0NJKVBBP/CoIsXN6w9kbTPO3dH&#10;/yZfJO5z/PfD2jb7pM32X7i8pRfHv6y5cswKatjRIT0P59hc2rtw6DA1pIotRMmN/nh63CqnsXuD&#10;ry+3UpZtrmNpLxbtO3jzToSopJwwvnbDEI1CsVq4aMOO06Nl6k/v6ASR6Pzo0AGH1yNcio8Oa7o1&#10;6f+w+7kkQB1wFiv327ONDvq4eW7sitqUSuQQ7xNTJRGiohJn/7qcpHD3NYfc4tHjzOK0r7dXWYio&#10;K8nLSuFURq498Cqlul7SPJgauQMuCqwCEoAEIAG+CLDo5FCvUzbmvNuPnI6hmWWP7hYNpbulhZYE&#10;twRBTG3NndSicr4qb7YQPf3zhT19SIu92VU1qZETXTYfsx+x4kp0aMiXL8EhkXfWDHY4c+Qtmjmz&#10;LMnt0ixNsUnHvT8ExsTd2T6y56iRmy+F1d0zfk1qZGBM4XYG/MIFwV2pg/ei3MC0UCCBTifAYLAD&#10;A8GysnN/jhxp1JGIU2YWwmbjtvk1zVsLzCWgcGVa4IPp4Nuw4lllqwwqPrvuGiiHyPU+8C44MCgk&#10;+MvX8ET3U5PHKeFljXY61swGjapgUCt91ggriRAEpZRUNDU01GtEU09927tETs5ljhZ1UvZqdl+F&#10;4WM2uyd2+iX5Oxpg0ikUMuCf9tZtW5/mnkTwJNWZ5xOZFVXV5GoqHQSt+l/9Lnq9xGDp2oN3uZeH&#10;VsryWCSCzNjjl1TAq7YoN/r6PMzQUxFUeunLLT3sl250iuQeopUxXy+UHHz4enAWd9qFqZH/16WA&#10;J3c1AoMGodO7kFBn/YDKe/Vq1OmOSo3MrMiKONRdTEQA2PpBhDyugDUSnigA3ppprnH/nN78LA9S&#10;I8/UlNEefCOMv8vBSHC6N787QXLLX5EamQkCABaHPj19YvnJ2wVKooR6fkM5abl4VfEDodlZ2ajk&#10;FVeFnt0+TpeA0HO/O56zW3R5gEd4Wm5+UcIZaT+vnZs2van8P4YkeC4kAAm0SYDNYtDJFZWNpaKi&#10;AkTVpHE3JLNoYKnUpAj4AC1FptAbx49iMyiUavQQmd52VG0Wp3Bz7VMozZ/OYtJp5Gqebm12EBb4&#10;KQKpny6cP7DhSZQkSVJaVmDpHa/A8JCvod8aSmjIN9+L02x64AgiOFrm07VmR/xB6oyfag9Nf4cX&#10;EpGUQW8Z3BrYiPb4LROm9M1ZZmzVb8CAfr1Nz0guXTt363B1cEhca9zim46nK3bbjBtopG//WHHe&#10;3HPHlptjf3GoEnCLb9Rd7ieSks3EkfhJMPA0SKB1Anl5yMCBIAAyGHad9cMZ0020ALEJGTRKRU0G&#10;rXrHG0SmoFaVlrWymCP/iIqOiM1HSqOOjus/aGC//gP6WhlN3fX2XR6DUvn6xp3slnvPqqoaufbh&#10;x+jklJTUGkmOSz08TFsCnQpgfIz/99WJvDdlYE8CXsBw3JSjgc1VxSjLeLbGmKQgLy0sPP+Ef0op&#10;Z97uGCGIYUasPtzXMT26MJU7eij5VV8D7/ewHqiFxZOGDu0T9inw3v7naJBhJu3dpum3lMy7myrL&#10;/b7oBh3Tb1gLJNAMAU9PBDin5Od31k9FBeLj0znkq8pL313bE1ahvPZeaHIhWO6XASkvryjOz/Q5&#10;3g+T5fsxMqegpWkDJIwDGeN+dlXZYR36DbNK9Yft83qpWi52ea810sGS8zBUAykz6ktZVsTsUSaN&#10;+8dKzYuO/pIy9MjyAURUZc1pOxb1HyTz+c3n8g5DASuCBCCBZgiUfH9yfrq4mIS0JAjOWScgM4me&#10;geUJ8GwMJPJs35GmYmJikhINypBIoJT27GU3vjfa8pj2fMFCS3FxA+vhV+PahJ76bNHiAeJiYlIN&#10;Kgc169ouuRHWzNYSdlTAlQNTzI9+aiNbW5stwwKtEKBRyDrmpgffFZfm52RVXByt1ULkVhWbJw+C&#10;GLTKuK9uu6fQ6f/jloNTsrLf8PrH8cGIEHhbAQS1qUjpj931jEajAGNbFZkWunO6ESfALMfcghfp&#10;tsCrPLe0CoRHib+1zEa/9sivu7LA/eTXNQZbggSaJaCoiIB8UoWFCLCqdNIP2OazaFHn4E/57Ob5&#10;/LWA2rwH0ZW1dn0yuQp4N2+eJJAR5Omf2vITOthQTqdSyM1pBgON/o/rBd6Jfr40wna/R3AksFRg&#10;DLQ2OGcmx8c0lLjElG++rw73qqyqJLORJ9tHbzr4AESm/Olm2fTq8moyhcqbU7EI3mCJ6221e0vs&#10;5KRlFaSl9edM9ur5xsXBVATcISSHn3h0aKxA+QYlaVkZVaNl7xc531nXv6cS9+YBBRL4uwiAcG9i&#10;YoioaCf+CKMb5jpeKIXkQJ97DNawJYv66aiT8ALCokBEhEHkchmzMWPMBRNOv/KJ/dba035HRuP7&#10;uQ7+j5XtzzUIdqVma1hvuf0q8Y3b3rHK1PqPQrSScsXMz4lvNyvIysrJy8oI9zvqlFCKtlOcX1ZW&#10;FWk5fqwuRoCrspaWBoOgGJkKbqJQIAFIoPMIsJnV1aUIRnDehcjI79FR0ZFciYqK+vDedUlPTsNM&#10;Wml+pu6gZdc8MpJ+8ApwS0VG+p87ZGMsWF8/qv+zpyEldCUDWbHYuzfdy9p4U8VilBXnkNQH7H2e&#10;nljT+o+krFfH+uYFbV4/7WRQ7StNjlW2LObe9aNrboVjfrUPQuddgi5Zs9ag1asOeK/uB2wWBAIB&#10;12CvfJ3CbDbwJ8Ghy1dVo2F2J3/sHgzK/2x/wGtuLJ6AxmavJxgQyh0owBXgIdrgKGi85hDwHf35&#10;RfxPatyzZ8/v37//5MnwNEigowgABwwCodN/OikaS863oOjvsVq6tgtmqCEYIu8LDRaCIroGln3N&#10;2aX++28FIiBFQ4vSUa4QHXU5/oZ6ANOCiHcSIzadvubl4vz65p2145Q1dUFkqPqip61hMcja4byj&#10;y2sXz3d7JuKYlPDM0p/vvli/DQ/Wr5w7Rrm2CryA1FS7I4ePXT939vS5cyf3H1o3aYSiGBpmh41g&#10;BQ1H2G0/ePn22TPnz5y8dnbzOCt1kd/wzPPz/YVnQgJ/AwFuauQWfXFL88I/uFQiQ0aNV5RtHF1J&#10;SHehw0QCLcjv+7eU2mjkXZHJb5hYJIZNHjV68mR5VR0lMRw3JBlPcrJ/fP4ajhHof+j61csXL199&#10;tALne8fbObQcYVXkZKXTxCTARMhbD+MEBNglzJJUDl5UgO80eDPelHFTL+uueB2gTpBAlyUAFuJY&#10;jICQkp6RkZmBoYERV4yNjfX0dGR48UTRB1WSnJq+qZIGKFYnxiYmeqpKkkINDBsRLv4RCoK9Jkwe&#10;ixP54eP0hYxpdbHLiTEhSpLWNFLWrGldT0Np8vzZfXsqp3x2ehtUk88BU/Tm4s45o9dc8kDIWIGa&#10;qNZdFuwfrRibICRBklIUI/AiRrbQGQwm7/WL4K9BKWCTDlFESl0KJMv55TaN3wMa5Al6/vw5eMPy&#10;e5qHrUICfwyB1lIjV4V5R4dVSKoMGz6ocX8Ixha9Jk+yLEq99T6GzWh7xyi/PP6RGYpfHM2WA1G8&#10;zWac3L9h44rFo8ZPHGbVW7k2/mO98ugLY4KM+ZTxE8aPHrbuwI01cyeYyP90u2yigvlQc7CkEKn3&#10;IpotojlkjPWcObNt58yZPtbaSoFXPbiIbERI2cxy/Ny5c2xnTp80WO2nzfg/rTE8ERL4mwmwGVRK&#10;BYtcRm5llw2DUk1nhnjf2b18/eoVy+rL4oX2287dfeX86e2N5yUyo5ePUiE0foYH78oUZk4cKEL1&#10;vevmHQD2czaam1m0qqqy0vJKvjf1gxAAVeX00tYU/rkL9huMKYLKiiRhkJqMAQA3fIYS1x0+3eHo&#10;oW0OCydPnTZ9+rTJtqZCn257Pvf9lIGlVZfhQLCwWmdOdLcrCIpQWVHj+SMiInL48OGVK1cu4cii&#10;RYsWL14M9l3BuNw/NzLgWZBALQFOai0GtY1oFyC2CrXFNJW1US6QHJ8r774hWsqj5s0eajJQI/GD&#10;R0RZ69YUdGc7i8WkNapcrhsId0qozPwcmoTqh1QGP9+0+bwHU6H3yPEmSnS+Z1d4oX+GQO09jTM4&#10;EEzep5MH9y1bvmJNA1m/afnsZfdffilqI3/pz2jQ1c8xMTEBES+hNb+rXyeoX6cRYFLLyivLKqpb&#10;jIwF9rrTqkDzr47NnjnLfr7dvFqZO2+ena3NbqcvPufuvP9WrQds78AJronoqJmNGqVOzrl0wim5&#10;Sf5MNptBppQioH0mn4YWNr2qvKwCPaHTmPwtFYNnB61hG4YZyqFJibm2jWYC0KAfsYu+fclisegI&#10;ydR2SO+B2tI/7ZJf9yBVr6lWLF/QKPa3jDbYj65JQFDBtOfUuQsW9lYDSZJbUFHW0m7uykmD9IiV&#10;PxJT0hpIampWTk4OTVBOe9TSDbtGGxEITb6y4AOZ3suXrpvRw1wGX9xkV7+Y7ohRdovmTTGR4w8Q&#10;RkLLYPgsu8V91VtWmL+aGpdqvvttOUW2dZwvXRpNvCDLmaTW4Jk2q2aPRaMHckXPWCyiPC82rkBc&#10;WkqSAbLE19ql0ClaVBBPIknwigKjCUhyllUjnAC22SzU/AIFEoAE/hcB8KyMYAjAp6BxBsoGMwHI&#10;ZSnUwpbK2tUTC6l4f8ctkqKvb2LVx9ig77gBosneN32yMMBS024B+0cwCItF4618GeXZBJMJi/ee&#10;224/rZtYC7Fp290IPKFtAmxMSdTpSyd27b165fL5BnLm5MNULQvtbqaKbdfyt5WgUFALErTm/23X&#10;FfaHbwKyVgvmr3KYOUy7JQdvgriyyaR5S5aMMCCwWZUg40utUDi/gWAnFRImM2asWe0w3bDBXtEa&#10;HcSUek/cbbd4lKYAHtvINwWDI6gNW7HGYcZQvRoPyrY0J+qNn7ty1ozBLSrcVgX/5HEwx2FY9Kq8&#10;5KAvIQ3lW/j3D85u17deDGIw656DYNTff3KYwE7/bQTAdhCdEVN23791aZoZSFDYfPfYGhOO7j33&#10;6vXr166eHg3F+/2H+0e3rZhhvej4oytb+4riW3AdUx598si9O/sX9DchNjTEstkyPZesOH3l1I6h&#10;WvyYaNlsrHyP/osP3L06s2WFf/IqYZp/b0bNiU3ILamkNdqAzmIKyuvpqUoLdoS3HDM75Pbt9Vuy&#10;dhWfHIKIgKc0Sl56ankxImlgIFNz1yxwth/5Vtp+1JyRKkHnRjw0D/y0VIdrT6r2urLO43Wq6Unv&#10;RdxwtSA18oMHD0aNGvWTJOBpkAAk0ByBopAbVzct3vtt7hGPxZYYDAGdMoCfiIi4rLKOkQJ3D8O3&#10;wzpzD2OkZq5avaavajkFxKbjCovJEFcxUFVRkEY3MQMDKIvpZKs6x0V308vjW8f2wsdG39vZe5FT&#10;nzsFT2ZKSQNrTXOSdH/i2m1f06yOP3WebVSvQM7rLZsPOHqLzH/msXMIb7sR5/CPOye3XToYMel1&#10;8s4BHW1+hmOkKQEWI9dxhtJSF0FEx0RbvKwwKTuDLGvcS1m8MuPrV127lye3TDXX4DgVdqk3hYqK&#10;iufOnZsxY0aHX9NevXoFBwdv2bLl6NGjtZWDUAKxsbG1f8rIyOTl5YH8fx3eOqwQEugSBMCNovax&#10;uf7vtco1+2HLqjdTnP8a+CpZb4riq3yXwNw1lMiIfH1qzaRzH5rRhiSpuuZhwq5hAnjuKqCLiLe3&#10;98yZM0tLS7uIPlANSAAS+HMJ1F/JsdlMSkVBIRDKu4PTR/bq26c3WBTWlz59h6285P0ph1xRVFxS&#10;WvfI1DH9z/W4unbd5EV368Xri4mO1sAyVVRNJMCjW7fI8NAqBs/9MjYuGaEVmGuBNTpXgG0cpGHt&#10;GE1gLZBAlyVAJqOZz0Behs74KShASkqadB2PIyCMiic7Ro4cM2LEiJFABg8abL9ip2dCXVGCsHji&#10;p9ub5vYeOBQtwJPBg4esOO8ZiKYmRIVFq/DydqQxx/Sz1NFFHV1UpHsOnoHDvvV6V0JpxTcFfLkZ&#10;NHJJHq2iKJ8jhaWUlIfXbrg55ur3cZjdwJICNhAyYMLLXzl8KSzW58/ehBLmiOVXPN97H9081ERU&#10;bfmNDx/93x6fr+13de+dh2+y0Cn6VyoF24IEIIHfS6C+A0Kzzgjt9FBoYRcJf53kq616UxRf5flr&#10;+h8oVRDg4ny+WUuKkqrxFqf0faO6mCXlH7gmsIuQACTw6wjUN6aUZn67tFhOVl5eXnj85aicZgPK&#10;FHrsmTxURVhcpnuvkZdDOlZPDZspE6WnSnt6f6upN9jbRVaP2U23G15B2kjLSvv27E0fytAkqz8e&#10;Hr4T+Ll00Mi+MLhfx14EWFtXJ3D8OCIv31k/cnLIwIFNCNBBuBQB6U1OlZWl1VXVIAdtJYPJDPvo&#10;ON+irii1othi8j6P6OpqTgGegHIfz84fp8I1pVQwk26cv8eQW2w32kJXCv1IVEKmz7BpDMyzt/6V&#10;5NqkPE0UEBAm5ce9WTVUQFwGTE9AZCWFtObuy+g15/Sl13M1u/ol+8v1A48deDyOjaiqkATYYniS&#10;hLwouTIsIgdhS8xYOE9O80dgdERy2l8OAXYPEoAEIIF/k0BOUsT3Dz54UaX1D3Myv5waoEQcbXfR&#10;N77Uz3m7GSPmpt3xb0gHhgf+NxnDXkMCkEAXJlBrTMmLfHVife+NT8EjD4vFHnj0xacfJfnZGQ0l&#10;p6j8w+F+A6RBh9ISQo7OsDj6jgnCSv2coKHHqNUVwL+lJvCCoOWybVMn6QX0IIqSSCRxMfyCymlr&#10;F+y3M0VD0HSbtvbRg81BY42VxYUFjDZVj55w6typ4S1sDPg5jeBZkEAXJzB/PrJ3L8cwweqUH1Bz&#10;816vaEYfkFsWD9wLwM4ErjSOegQS13Jy4NYWqCnGe99HpmR9cgthIj8uTh9lICEpAQIeScrpDZj/&#10;DMwAD649ic8obok+tbpcRnfYKY+SvIzUGklJSXlz6vgEEPcKyu8lABzimUwWDpfxPjI6I0vMwshS&#10;Y1B+kNvnSgxSkp/KpDBZbDDZ/14dYeuQACQACUACnUKAyqBQqhEJIaueAxSUe5rqEwSrKBghEdLA&#10;oRMnzeuZnHbR/dPPPyl0isawUkgAEoAEOpBArTGlojCFzWJPOhoS4Ovr+/6qw7i+BhKyiioNRUFK&#10;bODiG9c8fD8GvXxwerZ2WHwZgvzsKhknazxl0S3f7X0QoboQLHoWE7ec9HB2fAHkpcv1tfP768iA&#10;7qLmFlEFw/Hrbno8fv7C0cnj+cnV8wfLQ7/xDhwKsKo/gMDatYiXF+Lnh/j6dsqPjw/i5NQCBxAi&#10;Gmk9njN4Zm65ALW87PODAyElCnP23H/i7P7q+bMXL549f+Xi5Oxycbk+NdwjKL4QTCfNCtiBSBQS&#10;U9CQkFMB+VG4oqGhIS8pIdgg5/IfcAX/QhUFsdj+/UdThJG4+2fu3vMlS1j062Oc5LxhUO8+Q9c4&#10;5ubo9TQwUNf6CzsOuwQJQAKQACQAXsCCtUEFPTc6CezW7TlgkHBy5veEWAYipiApyUCwGdnZILMS&#10;5AQJQAKQwN9KAE1qhkpZdmTEp2eRpTV/g/+D94mNBISdrP2EWZHy+frHNBaL0aQYXx80rb3ZJlv6&#10;kNNG/TpAAFpggOGraVgIEvgTCYAVy++QwuBrBwZgBKW3e7DZtBYUCD2kqU/sPnn/++SWNGRkZnms&#10;ANnIzDaGxJEbFcr/vFIVJ6Hr8CAiubkGEu9NsFZSNBl/9zt/3adH3D45qQdJ84AvMMLwdwos9b8I&#10;sNjFkS9PTkAQo6kLH2Wy2cmBt8bo8W6Z6gNOeH2p+l/Vd9LJCgoKz54964zKe/bsCXoPAtDWr9zA&#10;wKD+KgIEoGUy4fDsDPywTkgAEviVBMiRj9ZOA8k8CD0mXfyew856PlHOwnzw+M3Hjq4d1wsEnzc/&#10;+41C/8knhU7rh5eXF/CA77TqYcWQACTwDxHgeaaw2eKKJqb9ZpiAqQVd8HGTxjcxIAE/fnJsVHpK&#10;IggoiRXV6LuovxoG00I+pLasT816lfD/Iaf6v8MzBQy3tmDB45AAGmO5S1Ng4wgCIi3GMCrKTfrg&#10;nYYYTZrdTb5RTH+muOmc6X2rEjzeRYZndOkuQuWaJ4BBJE2mLtp47NTO2ZMsJBBE3XzywUOr1mza&#10;sH7l8sOHZ/buBjJmw0kOjh5IABKABP5CAoKaVqMnLVdVFg11fvS5gKzUf+VY3Upf1+Nbtp51/0K3&#10;6L9hTDc87iefFP5CXG10CT4R/HvXHPb4jyfAM6bUPaZxf8OQc74HB719986ngXwM9L+y6/LLN6GZ&#10;f3zHu1AHQKoSkEEJ5Gnz9/fvQmpBVSABLgGQ35jGplBbiyDHZtCZ7KyE0Peun3zeNEgl7+7q+iH0&#10;R2pYTKiTZ6KI/pLhhqz/2LsKsDaWIHzBXUtbalAvdafubtTd5dXd3d3d3d3d3d2VQktLKRR3yfvv&#10;NhwhCRC5QICdj8ejyd3u7NzeyuzM/5vJOIX0DS1d+3QuavLrxqk7zz7IJwqJY6OjIiMjUYOST0Qc&#10;GxMdlbzCSpZEL1PeAlbVx43q1KqZi3lsnJ6pbdm2q1YsWrJ09drO1XJbG7E8o8qXlCmuxLBPeZEz&#10;xZOmjaQWyNgWEIvNCzZsP/HE2v8K529QxokRO9ab1cOtcxN72yyOVatX7be+WyFGn04AKXSCnz9/&#10;fvr0KTAwEFNDxu4vtHXUAhnPAtJsPlKti7u4oVuzBg3q16+bSGpUqTn6yPdPMXlYHBMqwlng5s2b&#10;jRo1qlmz5sePH6lbWji70pIEsICeibVdbqeC+bOYJ12YsV0hl7IR3y4vG9usdfsu0tKxbauhs5et&#10;vfLu85vQsm5zOlfSNzSULQejUNFqfUpWZ954fvz+LEr2a0OrHDnz5XPOYS0T0ZKkOsZWtjnyFMhn&#10;R+GpBXj8KRQRKw7x/vyFk8+fPnr9C4gQ68vPKnR1KGdG5Phg6QyzRUeri+Gu/adLa6AWoBagFkjB&#10;AtzwbuhY1m3Bhy8zqliZ4p+5myzde9b3399fd26d6108o0SRa7Un1KtXr3DhwosXL9ZqLbRwagFq&#10;AW1YQKRw635vQvZem/98+qdvYIBjaUA1iPQN9ERMTExM0/HHF4xoWTy7NnTRrEzwpa5du7Zt27aa&#10;FZOKd8dwgFwIfhSJTp482bJlS1I3VtgFCxZMRT1oVdQC1ALUAmpZ4N+b9/vGFR16XnJz2aETZo6Z&#10;3yx9UCw5OjquXLmyffv2arU8uZtcXV0fPXoEzJQFCxbw17m4uHz48EH+tkuXLtWvX19wHWiB1ALU&#10;AtQC2rYAwkXTaRwFgsE7dOgQoJi+UNtmU1B+8eLF3759iy969eq1bdu2NNCAVkktQC2grgXkzxBx&#10;Snb18sFQz3+Vuq+/8/DV9sUtSpjnGH/M/4/v88VtHG4vXH5wzz0/dauj98VbALQnRYsyhobi06fx&#10;kamJCTUNtQC1ALVAOrJA3Jcz+6a1TfCkQPVnqxfMmN7rkGc6akWaq9qgQYMdO3akuRpUAWoBagFq&#10;AVUtIPI5sXhI09z5CpcoWqRoxVqlF78mJSibk6tqfRn3ej67BznNrAEplmLGfda0ZRnPAgrTfCIj&#10;Q+KibVzyFS5QNq9T/jz2obE+ESI76+LDhvSyyf3i+uM7H/5kPEukfot8fFCnaOjQ3VWqdBk8OPXr&#10;pzVSC1ALUAuoawGx56cX9y9/ZEQWTKt19568+fFgcd9y2ZmnZ58ePXk7Qt1SM+V9ERHUXpnywdNG&#10;UwukZwtEPFo9fdScxZvP/XT/9Ob9x/ePb75cPbD+6sfewTEIV6H+FPWeLWIVJ06cSJFT1LMevYta&#10;IE0sIO9MwQAYGxOrpxfw/pfn70CTws6lnMv4Prh4H58bWRkamQb9CwkI9k8TZTNYpQhLQYs8Pf/e&#10;v+/79WsGaxxtDrUAtUCGtsCfPz9+fPzE6DuU7zu4W+VyxXK5Du3RtnRlk7/e35+98srQTRe6cRSJ&#10;VmiL0vKoBagFtG2BoJfHN+w48vSvQfFy7ceumD9+XLfy9j/uXlm09cx7v/B0m/6jbaslXz7hozh0&#10;6FDaqkFrpxagFlDJAvLOFAOGKVyoZKQp8+DYvtOHP+jblXWtl+PtqeXj5ywYv/y0xyfrAjmcsjmr&#10;VAm9OAkLwHl/lWEOM4xz0aJDhgyhdqIWoBagFkgnFoiIDA8LYvQtzEo3r27B4T8Z53GyyZ2T8Q/+&#10;6+6RThpB1aQWoBagFqAWUNkCsQzz9eGt30hJMarXtef0RcMnLFgwY2RrZ0b08+DV9/88aLCdyiZl&#10;byDZPVZWVmrdTW+iFqAWSBsLyDtT8EmhesN6upVjfF/cvHzD36Fo9To9c0efWzx14qI9r8RWLRvX&#10;rlOYInxo+rj09IA7i0JWMcwDhqldoQIF8dbUpPR+agFqgdSzAJh9RXqMsZ7I3tJIUmt0VGxsHBMT&#10;Fe3rT4MXU+9J0JqoBagFqAVS1wJxDOP951tcIJOvRdVytYuylUdnqdO+MWPCBHj+CAwOTl11aG3U&#10;AtQC1AJpZwHF1MjOrTctHNm6fbeyhfPamhgXqjZ03Yj8BYoXLpDTceD8Po2bFTSj2ZCaPLKYuLgP&#10;796949h8bLmCIqKi/On2QxOb0nupBagF0sACYnA5wCuMgEaIgQGcxAjv1jc0ov52FR6GAWjzqFAL&#10;UAtQC6QbC2DU19M3QBxFLitrC2tObXFsZHgkOx14/voVHILQFSrUAtQC1AKZwgKKnSloumOXoweX&#10;zJ/VMItYbGDh0GzGl8+vP3z++WvVoOrObPxZOiVD041n6v3rl0uxYsX8/V8xjKGcShR3SjeeEtWC&#10;WoBaIAULiBhxXGxoYGiwX2BgeBTzLzgyEkvouKiIIN+I0KDAQPBOBgT4h4RFxuAck4q8Bayt2W1I&#10;YGAgNQ61ALUAtUA6tEAcMlNksGbZqEW6R0iHz5KqTC1ALaCeBZJ0piQUR8dE9Uyb9F28u6QSw+yI&#10;vywOZMmcGBnFB80LXS8tj1qAWoBaQDgLGBoyEYGei9vaZcmRNauNpbHr0FNnfjCM+/V9PQtY2zlk&#10;zZotWzZbW7tWIzc//ClcrRmppG/fvtWpU2fUqFGjR4/OSO2ibaEWoBbIBBaAG8XAyMTcgmuqsaWl&#10;Gbd61TMyNbPUzwTNp02kFqAWoBbgBr14MxDPcnDs1fFFi7oULlzEJV/u7B0XrbwfxDKcUYoz7fQW&#10;AJ5zwI1MeHh4zpw5nzx5Ak9K6dKlb9++rZ0KaanUAtQC1AKCWCAuJjI8FCWJY2OiJBKNDEZMFuK4&#10;OP6jKFzhFxgWRWO+gzkUgalTp27bto1/AKampvr67K4DFhTkqdBCqAWoBagFUssChubM46Pzezap&#10;X7dunbo1azUdcYIB8qz3oTH9m9WqV6d27do1alRv2rDJujtRsXSAU/6hGOKcggq1ALVA+rEA70wR&#10;Mb5vH28aXHfIpvfvP3z69PGD+88/B+fMXLxs0Z1/NGBP2w+UhKWUKVMGC2uApyA0Xts10vKpBagF&#10;qAU0sIBj6Q5T1p89f/FS8nLx/NlN0zqWcdSgpoxxK9guT506NWHCBJLaQyQ2NpbEyJuZmWWMZtJW&#10;UAtQC2QCC2DUig4LCAxhQn0/PX9w5dq169du3X3wxpvBWjbS683LBzevXr9x48bt23fOXTr/2DM2&#10;jvrTlekV7du3Hzhw4MuXLzFTYHZQ5hZ6DbUAtUCaW0DEZzv6PdqycXS/yXcYpmSXCa2K59R/c2rr&#10;0cse2Yv0nnNmc5f8SuQDpW1jEFC+du3atm3bpq0aytTu5eWVK1cu6Svd3NxOnDgREhKSNWtWRKmc&#10;PXu2SZMmyhRFr6EWoBagFkh9C8ADoJqTHZn1OpZH7+jouHLlSixeBbeeq6vro0ePxo8fv2DBAvnC&#10;d+3a1aNHD/I5wlVatWp15coVBCQi38fOzm7y5MmC60MLpBagFqAWENQC2Od/OjNlxx3foEADLrhO&#10;scTFxZoZm1XpucCtmKG+TuFsX7x4sUOHDrpzcokpAD6UNWvWVOQE5kS4Ig1REbTT0sKoBbRlAd5H&#10;EuT989vLhwxjXrDMfzPnzJgwZOrCYZ2quzDf/z29fJHmu2vL/tiQsJg0cKBorQZaMLUAtQC1gMAW&#10;kPKkxIrjPO5tPfPaOyqSrUQqKdT/8aG921atPHXrjXeI5p4Uhdmmij5MJi1VFzJWFUKMv3jxYtmy&#10;ZdOnT9+xY0d0dLTAT4sWRy1ALUAtIKQF4D9xaTZn4YIN69fDAZCkrFu3fsnypa1L6ZgnRUhLaFwW&#10;ItMfPHjg6+uLI+H8+fPjDxRpa0uoPqlQC1ALpAML8M6UwLBA/z/RjKlZxRHt8nNLuZxlXfNVcmH8&#10;w354eqSDlqRTFREZZGFtXbp8eWn9qTc6nT5Nqja1QOazQHRszJPtfYfOW3nqjjdCvEVMTKDPx1u3&#10;b1x9sHlSl659ho+YsOr0Wx/N7SJiYiN8f715+DWAYZFZiODD0D/fH166fOXq1SvXHv8IjYhjuebi&#10;cb7CfV5cv3nt6uWLl+59+P2Xo+3UKZHmwYCTBXHdvXr1QoiiTilJlaEWoBagFkjaAjERgf5+v/6F&#10;yV4RFRHo/c3d09PTP0yO8Yfak7cAvOeVK1dGxPrOnTsbNWpEyd1o36AWSHcW4J0peiI9oNEa6ek5&#10;Zc0qJp9GRcXExDLREVEeXn7prmHpSOFR/fotnDuXKEzAU/z8qMHT0QOkqlILZGYLIEjFwMrq54EF&#10;/81fc+SaL+N+c++qHjVr1K5XefxtCwc7S9OiTlkthKAoC/hwadXCrrXnPmAiEnLJfd9cXj+9Q8Pm&#10;SJV0q9dp9qnbn1hPBBc4E+rz8dyK3vXbtmrRrGnD1qNW77z1Ny2f09+/zE82yFMcHxSfPXt2gGTx&#10;uwzyBzDIFYaupKXmtG5qAWoBaoEkLeBxZ+3M0dVG7/8juUIcF8NSK/y4enJWk/z58hUoMvNCZAwX&#10;t6ipAO48NpaDOZcSfBgDhwQEWxYJKyavSWws+QpfytymqS5C3m9lZYXiiBudjv9CWpaWRS2QKhaQ&#10;gUIRs0QMcpHQII1PFWUyaSVRS5YwbdqQxpP1dKdOnZYvX55JzUGbTS1ALZDOLCDS0zexYfyvzu1Q&#10;10GUr97gucgYNTBlKs45+sojIOzI0j6uiTCi1Gld5Pujixb2nb32Z3YzAz7AJOLlpjFT5xy63/9V&#10;RGhISOjlzmf6Tpi558AHllLI58Xh5Z07L3A99+5XaGTM28Vm506OGjbqatolVFavzuTOzWzYIOIA&#10;aB0cHH79+gXcWcrjo053oPdQC1AL6IoFDEwsg76575pQ+79dnL/6++b6LUuamBRq03PFc/wzOjIm&#10;sYtDbb3Dr02sPmHasgPfpUsIuTG+es0c8EIbZS/fYuCFeKcNt5H5dGhc38L4xsQmm1PDLT+DKKWQ&#10;2ranN1ILUAskbYFEXhJACjJ6xmYiETlFtDQ1MsT3egZGppayJVC2ZGF7FZckb25ujoBIe3t7/I3h&#10;H79paKSwZqalUQtQCwhtASN9o4Yz3X8fHe9U1IYr28ylYLe9HwN/eV8YXCObheae+LCrE3pVdyza&#10;98TFHNW6lo1OmHxiHj97GBTO1B7XswRXce1ZW3qKQ348fOPOMF4+b17fe19p+sA6lixPTtFuE3u6&#10;Vra6cfFemqXQEL0HDmx38uSv8PB3797RE0ihuyItj1qAWiD1LSCOiQwLZeJ83x+YUKN0qTLlGk+9&#10;cfZ1ZGSEo3Ontbc+v3/9clJ9YwNjNfXiT3fD7k1pOH71gws/eOxzfPX70shqvd+Vq7vwivu3C2u6&#10;Z/3Rs8bAU/+iERgjiny5rtOIne+9Oh/+/OH2hcP/WY+p3nfDs0/+aupBb6MWoBagFkjKAtILXQMD&#10;Jir0344RderWrlu3foOGLSaePOcJyvgXFybWqVeXSI3KFYbN3fvst2pEDtT+KVmAi/3B2hoAVDdv&#10;3ixVqhR40RCcQlfbKRmOfk8tQC2QBhaQcqcjo8bYzNqizoKX5zYO6ljBggl77/PiwLaXNtlsTQ14&#10;kBIN/O9Bng7V+y3YfOfg7olNnWMiE0Invb5+0XcILlu7sYR4WY8pX7qopz/j5RfE+Ab7h7wu7day&#10;qIEh0cGlSH6RscPLb9/TwFpclYaGpGaTsDBHE5MsWbKklSK0XmoBagFqAeEskLVU+2mzF4zuViT4&#10;94eXr148+yh26zt7/YEre7dM7Vq9QMHixXNYq7+WFYlDvb8dHdaiYZ32h8MjbZg8WfRY+mVWosQ+&#10;d47s/JO/slvjdnWd8zbs1KpNr6aGOw/f+RmLWeLJlcOfwg3LufVpW6Bwlep1e874L8eVqw+fe/0T&#10;ruFqlSQ9FSqaFiMj2eAaPT09Ap5Ij1TVsjK9iVogVS3AO1PiYiLDQ9nRyePl9Ws3rl27cvnSvbe/&#10;vIEoFRnw5+3tq9eI3H7w5OytV7+CU1XJzFVZsWLFQJCJ5MlXr17RkTRzPXvaWmqBdGIBkcjv85Xt&#10;C9t37t6bSK9+g2fOP/D0/W82WT7o4+WtIzr07NW7T5/undsv3H7ls58G/ner6q1btOnRt1iJCgXt&#10;DGJYX4rEn/LT409oWJydnQ1vNCNz60jPYF//rx4BPn9+htlntTEAFhgnBiYmcYF6ft/dWQVZAUCV&#10;hYWFvL2FX7xGRTGDBzM/fkjqMjdn/4hfRhNuTvX3Gumkw1A1qQWoBTKoBcxs8xRtMn7xwmWTxrfI&#10;YwIC5HCvSMeKNepWqlqYhQLRUGJDIvxffI9xqdxm3Lj2lXLnMYqKJs6UmCiR+7NrFk2a1yjiQqLn&#10;cxav2rqqzfWn3zFF/Hj2OK5Y7nLVm+clw33Okn2b5nz12dvXP0hDhTS8HVPh1q3MiBHMrVt8jI10&#10;kZUqVeratSvmhSlTpgQFBdGpQUN709upBVLBArwzxdKxZIOO3Xr2G5C89O3ZbWCH2gXsUkG1TFxF&#10;586dc+XK9fTp00uXLtGRNBN3BNp0agGdtUCAx4OT2w/v372dyI4t65ZvPP7w5c8IaCyOivB9dGjn&#10;ju3btu3ef3j7yQceARq0w6xA3izmCBKPCYnkXCnxEhoSGBEaDATXBDjaOLFYPyA0PNzXNzI46J9B&#10;XGzCV7hTFBIeExgYrwrwSjZt2jR//nwQEkOmcRIcHCz8kIuczXXrmKAgpm1bBsRtN24wJ07wy+jh&#10;w4cXLlxYeA+OBgant1ILUAtQCyRrAYyn3m/Pnjp18ODBw5BDR0+eexRRziWHGUC1mdAnh9YtnjJ/&#10;/7mTRw4dOnHs+Euv2LiEoVhVyxrbOVYbuWrF8pV9WlTOaclExMSRYMOYmOBvXzydXbI5ALGLEwOD&#10;WEPzAl6fPYKYqC9ff1pnNcqTPSf5ShTLmNnl9/7u7xtKQlMw5Coc6lNjKAYk4sqVzJQpzMuX8sYo&#10;VKjQrFmzwOw2d+7c0FD2jDs1VFL1odDrqQWoBaQsIHGmiMU2TpXaD9u1fdP65GXz9l1jejcqkgVr&#10;VmpHjS0gmRESl4Nxs2/fvjjqff369ciRIzWuhBZALUAtQC0guAUsHUvUcqtas17j5KVezaputUo4&#10;ysFuqaGPLK+xuZmFsakZ1ugJX4gYUZylqbGxjY2Rmbl1rPRimSVMNjPWt7CIV8XAwAAO69OnT1+Q&#10;kogI1hkkpKDAo0fZHJ8SJYA+C3Rx5tMnZvx4UgVG+z59+oAOU8gaaVnUAtQC1ALatQAC/B5vbevm&#10;1rFjx/aQDm1bNmvZuk3PDR9CI1m3SeSzA9smdW7asl2HDq3atF57JyqWxQVUSwxsrHI0rF2AvTc0&#10;DFC28aN6XGyM1y9Pvajw2Lh4fzqLPB4Rref5+5fY8+ev6NBAUWxcfCQiw4AHyPCHz9/wEE4V5NEg&#10;oebZs2eYBZ5w8vDhwy9fvgjvTJdvNYdBzty+zQwahP+TdB4IYfOEgHsoX758+AO6AaE8NVRS69HQ&#10;m6gFqAWIBSTOFKkQbIxGEQFef4PCQYucWKID//z28vDw+RcUGaOnQdA2tX28BYhDyiGxQci4SRzS&#10;NjY21FrUAtQC1AK6ZgGxOGsxtxEL79y4fC55uXzjzsIRbsWyasP7ntPJwcreICwyYbkcExFq4GSd&#10;xbZgfpvsjs7GIRH4SlJzbGSUyFbf1jlvPBAiglA2bNhw7949rKEhjzgByY7Apv76lQ1IAcT4xYsM&#10;wMV//2bLt7UltZDRPjw87TiGBG4tLY5agFogM1gAA5dZlnz58puYmWOdmqRYWJjnzp7TwUILWwYM&#10;noaGhC0jXtjRFP8ZwTthBP4MPb1E044Ic4GRgaEe4aYHyQMG3sqVK1epUqUqJ8ivAVhhqj48zqvi&#10;6+tL3CgmJiakdgSnAKEcTpbmzZtfv349VVWilVELUAuobgF5pgX4bK/PLuI2f//Lj5IlKhuEAkgV&#10;5s702hXyOjs3G7L6NnBphRAxS8Qsu8hmP5SI/HdSX2ljcS5Eo1QpQ09vr0g0TpU76LXUAtQC1AJp&#10;bgGRSBwXExMTFass5yUWsnGxwnFkcgbI5eQcHuf4/usH3hzv379xsovNYW/D2JhbZSn1/N372PhD&#10;S3f374bRv0o4O/MLb5GI+Ky1K2TlDgkMZH+T5XJMgv9Hu7XT0qkFqAWoBYS3AJBR6ox/+eF9UIC/&#10;TzLy75//V0/3WY3VZ/NJUnWRgUHe/EX0DQylsmAwHRnrMUXyOonyFCxgamEdJ040QYljC+XOaWHD&#10;7XsQlmJlZQV/CmYBYBRCEANy4MAB4U2VTImmpt+CgsA7gdqfP38O1wl/Le9hZ9OmqFALUAvotgXk&#10;nSmsa9fY/MPGPt3mbrj3Df/wfnCwl5F9tlxZW6x+7wVXS1SE8gvopBrPOUL+fTiytlWhcTeYMLKw&#10;5D78+3zXzHL6RqbmZiZmFec/es/RmBGnSkzYyx2NrbLbsDmZhfpsOPCJv0m3bZy0dhcePuzcvXt6&#10;1Z7qTS1ALZB5LfD1+rLVUxpsZFGylZLAnw/3j8s77RpimJW6XomLjCpVqBAY5rux38qv3NX3F3Rb&#10;F2XiWL4YIAfzZCvmVC7XunZj73BR59+Pzt1054ZvlfpVuQDrtJPZs9lkn6dPGURxxwd1I9U/7RSi&#10;NVMLUAtQC6hhAREcGcqJPrvT4M8/hQIJMDDQc85X8unPiKgYiVM8PEIc7P2oVP7c8D84Oxf8Hmzh&#10;5e9HWhanx/z5/sQll5m1OcF8JJgpiF5BviffCvythiHUv+XCBXHx4uR2Y+NE5NE4OEayDz63tGQT&#10;UylsivpGpndSC2jfAvLOFNQZExHkH8C8Pzi7Z4tKNSrW7zpmb3TAP9+/xl3nH71058mhpf0r51Zf&#10;M25AFTEhL7av6d15xu2goKj4MVYk9rw0b86sdfvLrrt/69L1WzNdNnafPP/YDS8Wqi/Q/cKW/h3H&#10;mE3aduTSi9eb2vzcuXv4pE2vJUBU6quTpndmz5aNIcwOVKgFqAWoBdKTBUTi6Oe3bw5pVKZUyVJl&#10;CnXc/TgJjoRXa3v1rFqwcMky1dym7fIJAUGcuiIWx0RGBAeEJThjLMr2nzNlTGOXVS45ANmds/7W&#10;aktnTOzUqRiW0vrZyrUZvmNd3+tNSzrndMxWaOTfGvVnLVzSUAjwFnUbILnPimO4QKCKnh4DtJRi&#10;xZhUPg7VUH96O7UAtUBmtwCLmbKhxdprn4MTYj/kw8WlPxF5nR+16eCOh55CgQTomYjz1WzitGfe&#10;1mt3/7DPI+jt+bXjjuVsXDs/hla7mjULPb535+DSh5yC+o/X9VivX7xkwewOxGmhE0AkYWE8yxsQ&#10;Z6X7FKJmbty4YW9vD0CaM2fO6IS2mb3P0/ZTCyRpAXlnCpahZXvuP7mwlb2D7+e3D28/fhMQXGHM&#10;pqP7t+2e3K9l/arlCuXNYWWsvmtZFPVmz5qJrav3XbfV08Elr5E+iwtI9Hv/7OKTNx+zNRowsIJr&#10;9cqVBs3q4/Tx3asrr7wZxs/n1b1zJ6Jq9BrYqEGNUsX7TexVIYuh594Lr5QNMtfJPoCowoTDSZ3U&#10;kCpFLUAtQC2gyAK5XXt3HzCitsmLV69fvfh8cPLANs3admjfrm0i6dCpSa8ZO3be+/LptfuP6Cqj&#10;rw5zBeWCmgbVdyjq1nXF8eHlGWMS+CxmREbOrs0HT1+5cd7cefPmbVg5tUujMlkMkVKEr/TsnCp0&#10;HLd0/bz58+fN37hy1tBeTfKZ6Secj6qphea3kRwfZBgBS+XSJebdO+bfP9axQoVagFqAWiB9WACr&#10;dq8Xp5fN7N+r26jBA8atXHn+pxQSeHwbsLyP9bi9ZMCIYcNGju0zbPn+8+99NPGnA1M2NCycCzaE&#10;GIhMS3ZbM7b6j61rerTo0aNJl7lnXlQYu65nUTt2jsnbaPLw1oV+Pxtdr3uP9h07jdvpOGhmr6qu&#10;uUx1y8BJuJYQI1OzZk1g0Xh6en74kJDJqlvKU22oBagFOAvwbD68PfBJzpJuLcau2Lp6Qm1XZ6BM&#10;xxkbiWxqdOzVuJC9EOu94FcffgeIszXu0LFv99pZIhM81z5vPwRYRhRu0q8CUcYyb98W+f3/+X/7&#10;Fcn8Cfjl8yJ7m2H1bMn1Nk3rl3Gyi3nw2iNdP0gMoyRpH9yZVKgFqAWoBdKJBcRiI0vHOm0nzVs2&#10;ccqMGdPmdbF4euXs0UOHjxxNJIcOnP9Tsud/02bPmLx6/epxg2oWyCZNvqNSY8UiU/t8LjWblcnK&#10;sC54COeIN7B2Lt6sV88e3bv36NqkiJWZHusuiV+gWjjV6dKxa/devXu1qpQ/tynnZFGpUm1cDB86&#10;JDKSZfmBQgMGMFWrUq+6NixNy6QWoBbQjgXgzy7kNqNc9PWj+5av27h4wsSpM5fs2AJIbynZtHnb&#10;uiVzZkwZv3Hl6tUrllwLrVixfPPi2dVXyKRg4/6N6lUtKcHvRkEWzvUmT+9ao1xO/X//jLIUbthp&#10;zugmBU1EmAXEIruS3Qb17tKljGVAUJyeUQm3ubP71MxhbaQD/nRigQoVmDZtJCgGSdiEhKvIZACp&#10;bz96J7UAtYB2LCCKz8SLCPj59ePjzz6GBtxaU2xondPg7Y5dkPuBeibmzp1XLmqe1cwIK0B7pxKF&#10;ChfIYqauQv+u3/EtXCR3jix673Yu/W/Ej2n+S2oz5nDaPF86bO2Hu3adbi+qIyk8cP9Q15OxHf8b&#10;OczEff3K5g/dvpzqnIusxaNv7Bi479hr5+EPJ9XlNMmaNevWrVulAZzUVVDr93l5eSEmHdU8ev++&#10;wv37zJgxTO7czJYtTPnyfN1jxoxZunQpYMbv3r2rdYVoBdQC1ALUAipagHVM8J4JryMTF5579yPI&#10;xEgaLU8cGZa7xbRJHSrYS7IZE92jYn1CX+7o6Lhy5UoEUQtdMOPq6gpioPHjxy9YsIDBoaKLC1vF&#10;+/dMkSLsH7duMQsXMhYW7N8I8z56tP+0aZvwCSfgmPjz5w/lcRP8odACqQWoBYS2wM8LY2fsvf3x&#10;h56/z+e3730VFm+Uo0K1gmYxESF1Ruwe0srFng1sVy/Th3WTkyqkikj4ULb25Ou5ePFihw4dAgIC&#10;hLaJEuXBe37vHrNoEePm9rVwYY71mXn9+nXxePwUvoi8efN+//591apVQ4cOVaJcegm1ALVA2liA&#10;DzX5++Hc0uGtW7WAN4KVFo1qlKs3cDU8KdArLiL027a+bVu1aNK0RavW/03f8dhLA23talcrlCOL&#10;KRPjGxoVJzWkhvv5BPv76IPxgS88Viw2/OUfHOThEer796dhLAvHJIlkiWPEev+Co7y9JehSDFBp&#10;P3/+jIg4MIrxAroJDTTV/q1BQUyvXsz06czLl0zLlvL10TxJ7T8DWgO1ALWAOhaQXg+Lc7adv2rb&#10;yeNHDiaSQydOL+3NelLi80LVW0Oro52u3gNL1KjBnD3LHDzI/pw+zYYlIs2HCrUAtQC1QPqygDhX&#10;o8Vbdj+4fePGob2zOlnZZcMxoZQ4ZstSqEyNEWuuX71x4+aDJ9M7sp6UhLhBlduaEFUoNZEkHWqo&#10;67NNeLiE4k1lQ9AbqAWoBXTLArwzRd/IzNYBOYimyQuuz2pvZaJu0rt042UHOpC/6+npJ0awQtyM&#10;AT41ZJnhDeTArfBNAvY24JpGjx4NP24JTooVK4bf4G/XLXvLaENsgMNJCEc4LyMykFQ63RaqHLUA&#10;tUBmtUBKuTO6vqxNveemyBLyuI2ppw+tiVqAWoBaQD0L8OO+UdEyA/cF+nn/SCS/vP9+fHZzYStp&#10;loWUpgr1FKF3UQtQC1ALpKEFeGeKY+mO8w4FITQkeQkMDjq7fkQNJy2obJw9t51D9lixFEGPnlgc&#10;65TFzrZgQSvHHHljGTHGYclQLAJ/vIOlaR6neBdEYGAgcpLgfcAfkODgYPwGf7sWNE2NIgkp2oMH&#10;DwoUIDGAVKgFqAWoBagFMqAFwIKZAVtFm0QtQC1ALUAtkIQFiA+dB0ygswDtKdQC6dcCPACtSM/A&#10;2NTSImWxNEVWvJ42jtJy5cwZop/jw5+/vDl9frzLbReR1dbR2NrC0qHIkx/4SgLj/c/ntznjUTCX&#10;c/zFGImgPP4l3YT0myazcOHCSZMmoTkhISHpt3tRzakFqAWoBagFkrfAgo0bvceM2UXNRC1ALUAt&#10;QC2QOSyAg+EHDFMRCQGGhtevX3ch0FpUqAWoBdKhBSTOFJHI+92501uHn/0p3QY5j0kCIbKIifZ+&#10;sLX9lqdx4gSIEw3bb1m+ZAH/aI/tYy4Q94Hn6REbvQ3tCxRxEjG57AvkKCVa/9+Wrxy8YfiLtbtu&#10;3//tXMuVBwaH3ySDJMVwmMAmJibjZs2aNnUqwAhbt25NTBuPFqyhoent1ALUAtQC1AI6YQGM6ln0&#10;9bNNneo0axZRiEefpQO+TjwhqgS1ALUAtYCAFiD0nSEhfnp62HMBsKBGjRqGhqDhoEItQC2QLi3A&#10;p/mE+Xy4fGDVqGGgMZsyZdzaO1/DFTBYIt377909O+dNmDxzyODhM+YfvvsNiThqNlwcFxsZERIY&#10;Fs0TleUo36l9m+a2v+e0GzZs8NChfRb4VW3frmGbkpYIhctepl73KfVMt/Uf0H/QyJFtx94xylm3&#10;04RGudWsXJdvg1to1y7xoEHWT560GjgQmh4/fnzAgAGhoaH4hi6vdfnRUd2oBagFqAVUsgAbPgn/&#10;uZVVZL16uBFHAoM4efnyZfqNrFTJAvRiagFqAWqBzGKB9euZV6+YatWYjh31Q0NJq2kEemZ5+rSd&#10;GdQCvDPFPm8Vl3Llg85MnTl37tzFw6fPX75+7/HDB/dLy4GjJzctnDp65OSF82as3XzIK+/gxvlF&#10;InXBaPXMHYqWa9m7Zm7GkNOCXU8WbNFt0PARJcPfvv/y8b1BmXFzB3cul9eS/crYtkTdIQsW1Dbx&#10;+fnl+ZMQR7eBvUe1dc2WPEd7un1o27eLMOAOH255/XrDpk3RjI0bN86ePfv37990eZ1uHypVnFog&#10;I1sgIW5RrpXayArNUKbkUGljuYxOOFPWc/Lt2zduWqTGy1CPmjaGWoBaIFNbYPhwlr4Nv8uWZeKd&#10;KYwZj52SqW1DG08tkE4twGOmWDtV6jPp2OrxhVzKlClT3unR1smDurZu37GztHRq27L/shemdqVK&#10;Fi/S1K37tA1r2pfVU9eZItazzV+n1fTNvUsyxlzqDrueFDOmuWt2XHfj6uWLl66cX9PGOZsRG7cS&#10;T4CQo+bcM8fPXrpx++auEQ2rOkhzzadT+3Nqx3LBPTzLw8+fTFQUu4x++DD/ihXnzpzBE8E/gaJy&#10;7ty59NxOqju1ALVAhrWASBTl//nNi5u3bt1+8Pj5F+/wcO+3d9/8CouIjUcNz7BNF6Zh9gxTimGq&#10;ikTVK1dGic+ePfP396fec2GMS0uhFqAWoBbQBQvY2bFaBAUlLPvhMX/8mImJ0QXtqA7UAtQCaliA&#10;x0zBvUZWudvO/vgOa7jHJ6c0cc1vYGJhmyA2trbWxnrlBiw/cfnFy9fvz5zY2S6/GhXytygkSFP0&#10;YTJMahmEb9OcI44DfU9EBEuTXLEic+8e613BfwYGeEJ4IkWKFMG/wsFLT4VagFqAWkDXLBAdFhZz&#10;a8uAdk1q1axZo3L9NlMOerzf0aFah9nHrn6WRDLrmso6pQ/ODCowzAuGuWNoeOvevbKVKs2ZM2fR&#10;okU6pSRVhlqAWoBaIEkLiKMjgoKCgyAh4dEx0VEREWGh4dRFkGKPwelplSrM+/cpXkgvoBagFtBN&#10;C/BpPonVKzb25J33YUH/gH4aLz5//vwNjniwulspZ91sSvrVasQI5sgR5tMnpM0De5Dx9k5oSry7&#10;6P379xUrVhw6dOiECRPSb0Op5tQC1AIZ0AJxscz9aVUKth137cNvtnlWFhYiffEPz08G7hu69V10&#10;8NgHdZG1MqCxFDcp0ZlBVFQsd0oJGPJMYwDaUGoBaoF0bYHwUO8Do+zsczrYW1u7Dt1zbf+OyZM6&#10;NPrvdFi6blXqKU9QaRWJgYG6aAqppz2tiVogU1sgCWcKiJLB1qVADPT1Mkg4iG49dmNjVh8Ep+AH&#10;IX/HjzOjRsloqK/PZkNF4wIqmcECPFaCnx+TN68kKDQzNJy2MZ1ZQBwX535w7U6P7yb1Z557+OTE&#10;lj5l/gUYmFo3XfB77+AcFgHb95678cQrnTUqLdQlYd6YYI2MQrkgRGNuXqCwKWnxMGid1ALUAkpb&#10;IPDV083985TovzE2JjgK41hErOjHb3efh2fuHJjWvN/pAHGc0kVl2gsRk37pkkzrEeSDT0aMGDF9&#10;+nTyVVxcHA5WnZycsmTJQkMXM21noQ3XNQsk4UzRNTUzvD4ENoUXbJ5NTdl/SfmqkT+PDywtwW1E&#10;l9cZvkNweyr41ICe0KQJ8/07G7XEPfhM0HLaxPRlgWhx3KfnV/2DsjatU7dSxWJ2NuZGsXEMHPJW&#10;9tUquZpbMYEhwRGR6atNaaJtrVrM/v1MZCRTpszF5cur1q07derUmTNnUtiUNHkatFJqAWoBJS3w&#10;5+WVI+v3//N36bnt4qXFbXKaWgT6Za8yeNjoMY2Kvrl9dPrOu8j6UbKsTHsZ/CYBATKtv3z5srOz&#10;c1RUlK+vL/8VAtU9PT39/PyIq4V62zNtl6EN1x0LUGeK7jwLKU0QjNCzJ9OsGYtKNXs2+WLx4sUu&#10;Li47d+7ctWsXXV7r5GMTTiniNPnzh3nwgHn0iEFQUt++7D9pWJhwNqYlCWQBPUZkZWHPGAVeevv1&#10;b0iIlYWJgUjfxBxe359Xj3uG+ug72Nqb2wpUWXoqhrzFtvFNl/GYy7QEF8OBDn8K5MWLfLVrOxUt&#10;GhMT8+TJk/TUZKortQC1QKazgM/3928fPte3rdlrSK8G9esWtjE3iAw3c8xVoU7HhlVNov2ff/AS&#10;iyl2CukXkgMxCwv2b5njMaT588J9VbZs2c2bN5csWfLkyZNbtmwhX/LpnydOnDh06BDdDmS6F442&#10;WPcsQJ0puvdMoBFivAsUYHr0YInT5s4l42+zZs1q1ar1/ft3fkjVSdWpUhpbAJMonCavXzOnTjFZ&#10;sjDdurF8T1u3SjJ9aHCKxgamBQhqAQM9vULNO5U2j/x5ePWssXO2HXrwJTboxfEFS5ZPX7L3aYhe&#10;9eplihfKjM4UIJ4AUJwbwJmBA5ls2ZIzO/GTIq9n6FD29Z8+PRqOVAYOFi5EkQq1ALUAtYCOWgA+&#10;AQxfUXEi73+BoKfEclXP0NzclIkO8PR4ZWYgypXFXiTiSDupsMwSpxlm+bFj37y97e3B4cawp2W9&#10;e7POdIAn7tvHrF/PnDxJTs5g2Xr16tWuXdvLy2vDhg34RI8TYse3b9+OGTOGsnzSXkUtkOYWoM6U&#10;NH8EihQgC+vgYPY3d7BJ4AkJm48VyfigklEtgKfv4cHuqc6fZzHed+1iXF3Ztt68yYSE0OCUjPrY&#10;02+7RHpZS3Ub0bV/w2zP925YuWrbrc8xAU8Ozhk7att353IVxw5rVbsYhqzMl6FmZsaGla1ezeAQ&#10;ct061jGavCcU32K0X7UKJ4/MvHmRCEsEnxsHlUWFWoBagFpAVy2Qzalw0fIlxYHXli3acO/O/e9h&#10;0UE+X57dP7Jx7+5Dd/9Z5mlctYCeXpLwqrraKu3pNZFhRh08OHnEiNc4M4MYGrKnZYULM5s3M126&#10;MIMGMf36MS9fYr4gUScFChSwsLCIiIh4+fLl7du3sREoWrRo3bp1c+fO/ePHjz59+mhPVVoytQC1&#10;gDIWoM4UZayURteQlTfN7Egj86dltW3asK4TCBcLyib7IP4T8+uZM2mpFa2bWkChBbDey991xYbt&#10;W0d2burgmCs/JG++fEWcnYatuvZgfiuXguZstFWmM15cnAT0Cq1HjGGKgzkZ6gEx7uKC/+fl7OUb&#10;EEAS46lQC1ALUAvopgUcy9Ru27+DmYX46oSq1Yftdw/8dH/dwHbthk45/qdApbL/DWiUR5/uNeIf&#10;nUhkzc0FBw4e7Iv0bQgmCAz7WbOyzvRcudjff/8y5csDbJb7UjxkyJD169cjDqV06dI1atQIDg5G&#10;ds+VK1eAqIULEL0I/BSKnKKbrwbVKpNYINkBDm9nvJAXnmYYpGq3IGtrGJ3aPVXtrgOVmZuzSgwf&#10;zuzdy/4RFSXpAzjBoEItoHMWEMdGR0ZG2tdatPeMz68fXyDfvn597/59dnMrMopRl7DSzwzv+NOn&#10;TMWKKxgGcFmXL1yoDBRqKtQC1ALUAjprAZsyFQdt8Xq7thcQPTDYSzJRilZuu/XI/SuTyuIDnVU9&#10;dRWDf4Ss52VW9Yg6v3iR+feP+fGD2biRvQAHaRy/GwlOCUPGqJSEct75Xr16nTlzxt3dPVeuXDIX&#10;pG6raG3UApndAopHOO5d97w0oVN9EzML23zFXAdsc/+2o12uVktuPvnDjQOZ3W5Ct5+QYvJC/tmr&#10;F4ua4e3NZM/OOqrjhXLOC2399FAeyflC4oD8NJwe1Kc6ZlwLxMXFfD7QJX/RLMb5e67b94biDArx&#10;qB8+ZNzcCMcbHfCFMCgtg1qAWkA7FoiHVLXJ03uDv+9PHx+fPxD8vnNuW8fi2qkzXZaKZTyQs/78&#10;kUndxEFEoua0a8dcvcoy+2DlD98KJ9EIXYl3rEhfTNFn02VPoEpnOAsodqaIvuwc0rNL50UHr0ZF&#10;hAV6/Pb2Dor68ODor0vT2g5bf+rmz0wYsa3lJw/62x07JHXs2cM0aCD529GR/cPHh4UgZUFU2B01&#10;yNK6AZSUSoa3AH92gcPqFy+YPHmYTp2YnTvpMX+Gf/LpqoEx4rivb2/6eIbYFCzgnNfJIF0pr8PK&#10;cqtnhQtoHVaaqkYtQC2QySwgivW8tWlu8wLlajcZcCXWKksWhywQB4estjaWxhTzCb1BEtUPuENf&#10;3xYM81gqUtPc3PzFixeAREnUaQCwBYE/xRKseKz07Nlz7dq1fHYAiN7I53FcKhAPSZvJeh5tLrWA&#10;rlhAoTPF7/nuNcd3PjFtOGLWsmmjG5WOijE0Mi7RY9/EZga+zxbuPHr1DRC7qQhmAUKK2bkziz4F&#10;8rOOHVkAQrKRRn4HEW7wnTp1asOGDRHOt2/fvkGDBoF8XjAdaEG6bAE8/RIlGDs7JjCQ+fxZlzWl&#10;umU+C8SJmeB/PjFxjF0uR4cs7NqPRi4K0QsWLWJatkRBNDJFCGvSMqgFqAW0ZAE/7w+Pr575+uyR&#10;r0kW82gamyhnZsSPfP72rUPbtt05Kp8Isbhb167Hjh3btm0bFvOlSpWS9YY4O7PI5Vj4dejAfPiA&#10;CRU+F9Akk4KXL19erFgxLT1LWiy1ALWAGhaQd6ZgIPx88ehrf8PKLfuNmjqiQyvXHBGRIj393JU7&#10;DW5bM491xAf3Lz+81aiK3pKUBTBiwnWC6AOAUQGXG/QNhBw3sWA8xZi7aNGiOnXqwBsNPCojIxYf&#10;nSLZZMCeRbBROPKmBOGik1jyVCrUAjpkASN9/bI9x9TNYRR45dzdxx8wgyjCmqXATyo9MpirWLHw&#10;UqVwE/gali1bRu6mo71KVqQXUwtQC2jfAiGhwaEBDGNp71KxpLkRjU1UZPHfP38eOnNmN8MMZpgR&#10;rVpNmD69VatWAD1p0QKhKjJrfTE4O5khQ9hNwaVLjLs7mVCzZcs2fPjwiRMnjhgxwtramswFfPoP&#10;vC10gtB+V6c1UAsotoDCyJSwiGC9WHM9ERMtDo2KihHDlWKIHVzEby+jqBDG2tzCLHFEGjWuxhaQ&#10;cZ3w/+RC+FgxMcF4Ko6LK1my5MaNG/Hb0NDw6NGjIEujOZMaW1/HCgBcgqcn4+AgYUTWMe2oOtQC&#10;iS2AScQyp1MWc+t/Xid3bl66ZO+5k0cP83Jw/94bTz77hlEIWpX6DWeuymXKuLi4AIJg9OjRe/fu&#10;BSMmHe1VsiK9mFqAWkD7FrBzKuhSMYddSLDHvdu/Ex8Bab/ydFIDH2AIv/jyOXOKFiiQpGeczJX+&#10;/pLIdDhWuMV/3rx5V6xYMW/ePNJiMhc4OTmVL18eqCsHDhygE0Q66QtUzQxoAXlnCjIcC1Vo4Jgl&#10;4OqJg0d3Xvrh5R/MxAb9ev/l+8FlS694hzkXK1A4d/YMaAqdbBKczSR58u1bJEeK9PQw/oJz/tKl&#10;S3BIt23b9uvXrzqpN1VKAwvUq8fm8ixfzoYp0fN8DQxJb00VC0TExt6aM/SA518xE/fixpaJXZu2&#10;bNuel46duw5fdPQVDWZU9VlgqHdzc9u+fbsDKDMZpmvXrvCqqFoIvZ5agFqAWkDLFrDJV6Zyk475&#10;xAF3N0xcfvbxy7efP354T+Td+3cfP3z8E0xj6uKfgT/+ABiKIjTZRI8JIeolS0oW/1FRWPzLP0QY&#10;Fbk/p0+fBoRKp06d6HZAy/2cFk8tkKQF5N9PODtzNe3fo0jpHD8Oj+vVpkW3dbdj/c9Pq1Uwb8/9&#10;XsFMne5u9avko5hSqdSnypRBwiRbV9WqDAIW4sffQGBncKKPAZdKBrOAtTXbII76jmLNZrBnmxGb&#10;gwMyc4fcjlnMzM0RfCwrpnpMrqw2plrj9I6NjQoLDkgQ/6CwiOj4gD4mNioEgyX7bVBYVMLH6eEx&#10;4OARa2VXV9f7t26RUR6tSA+KUx2pBagFMpUFvt86tnfxsicME8O8X9ypYunihYq4FCVSrGixki7F&#10;51yKjEnMWJOp7KNWYxGQ8vIlky8f078/s3atwiJIcAq/HaDoWmoZmt5ELSCABZIgfy8z+erzY1s6&#10;VCqQqIpW8+593D2zWU0HASqmRShrgXhOBxakFkJDFZQ1HL2OWoBaIBUsYKxv1GjGF/cv//z8WEZM&#10;GfEPizixop9rLi0pEvPu3qb+FW1tbe05sbW1Kz50zplPBJo7MvDJ5iZ2uR3wta1Ln7V736YzZFyy&#10;Vs4fHv6LYYCPVbp06augzKRCLUAtQC2gQxYgsH9JCYIqFKFo6ZD+OqwKyfQ3SA6Hhg/6Qe6/DreE&#10;qkYtkJEtkIQzhY13cO2z+cS1Vy9evCLy+uWL1QMrFsoBa9CBMTW7BLAzXr1ibG2ZGjWYa9ckoQrx&#10;M5eNjQ3nYElnm4TUtB+ti1qAWkDLFtAzMDI2Mk5KDA309RBloRUd/v7wjLX3673X8+unDxBEl9+c&#10;N6J+Abge/D8dX9ut9bgcay8/+uDte3xQwN49g4cvecKhOKcvKVnS7NkzFoyQYWIJCjUVagFqAWoB&#10;XbFAjvI9Fh549/7DR3nBkPzmw9upDY0NtIWc739qThNXF1s7u6zZsjnYZclVJE+bnW8jwC7Hisep&#10;GSPKmplb2+fIW6z1ft8I7lPtTEVp9jAKFSoEcmUTExOk/FzDHoEKtQC1QKpbQN6ZgnHm751lff5r&#10;U7fr+gef7EqVKkGkeMlSOW1oTkmqPyGW3Ae0uCBLDg5mRo1i3NyYdetic7BOLQhgU54/f05RCVP/&#10;saRBjQAkg3CY7TRAKQ3sT6tUbIHouJj7m9u0bFOvfv1G8lK3RpWxy0+88dEOAK3/uweB/j/b9O6c&#10;2zl/QUihwkXyZstigXO8H79fPb5yzaZd365lSxfOZt9y9KB6ebMHHbvwNDrdPUc9vZiiRYkbnQ71&#10;6e7pUYWpBTK0BcTiOENTm2y5XIoUxrZeVgoXKlygYAEHC22NXGLmx4vDBhUqDZq7d9vGtes2rF+1&#10;aMXw6jkN9fWYmE8Hhk3c8eiN65yj+1cvml4rfHTTUTvfegRltONg0CqDkgIp/0FBQTQVNEO/a7Rx&#10;umsBeWcKPLdf723due3Ytdtvvf6lv4Wn7to6YQ9MQDFUEpItjxTKU6eYuXOzb948fvFifHD37t2/&#10;f/9ym+sM5m1XyToZ62KCgxMpl2I8ezaTMyezezdz9mzaY6ko7G+0E2asnqhca2LjYj0eHDt57OqV&#10;Kxfl5drt++fvvPkdrFxZql71y1vf5+kb78ODe/fs2atnj46TTz3z5V6cwN/+f/69cGrdt5oFiaQ0&#10;qVWtuIOVweN3HqrWoQvXy7Ck64JKVAdqAWoBagGsRfT8v989smHwsFFj5WX0mNFTJ005/SYmLkYr&#10;thL9un08R51OvcYNbNysZdt27du1btG6Rj4bfYz6zy9tv+keVrTesFGNmnTu2nPY+DrBB88+eOol&#10;ARzUijpKFhojsDHA40NqpiiKSj4Behm1gLAWkHemIIrYx/unkR6Tp2JJl6LOqI7u0oWzOU4X4RbZ&#10;vl3lErt2ZVq1Yrp1Y4oWFf/6ZTtjxoJy5XrinyIRoLw9PT215fdXWVF6gwYWiIpijhxhKfFKl5YA&#10;ufOFwU/RsydTqxbz4gVCkzSoQ4hboQx6MvTcs4c5dIj9wR///rEfyvtTqIdFCJPrcBkGevpFGg0d&#10;NBTejD7x0rdf757d25W302OsnSq2rFu1MMdJJrj8/uv59/XDYPcfXwODggIDg8J+Pzx58vFrP4aJ&#10;CPD19fXL7+JkwkjiKU0srCPDrH55fovXAg5ohEYLrpN2CzQzY8un75R2rUxLTwcWUHiARE+V0uLJ&#10;+X+9tW/VutXLl8jLsqXL5syfe+xVdKxWTmbFwY8e/cvz59TFnVvWrVq2fP3eXVc8JJmQno/uhbjk&#10;L1errQtnkrj8tSa2t3/14edfPw7bP+2kZUsmd27VqifzVLLDfihHWWDGTRD0LVDNvPRqagGNLSDv&#10;TMEnDoVL5bRiIn96enmxQQ8UIkVjM0sXgOz3YcNULnHTJubYMWbXLmb2bBECW5DyU6fO9l27Chcv&#10;vmbNmp07d6pcIL1BBy0AR1u7duzD3bGDqVkz0dxJsiQiItjfgHlPW4Ey0GTrVta716ED+4M/Nm9m&#10;4AySzuZ484YJCUn7IJq0tVXGr91Az6B0u1VrV23ftn1LvGzetHX7zt1zmxU1dSzVunaF8nlUD8ZT&#10;xnAxhpZ6jhXd2k24cPTYsWPHj5/aVtrn4K49ux99C4oO8P1lGMvDd2MxzYj1AkKj//6Fq4UTwPU9&#10;evTo8ePH16UkUj4iTBlFFF4D1EAjgLcoijJTu8wHD5ggxKnTSVltC9IbM4gFcIAEsOtbt27d4+TO&#10;nTshISH0VCktnq6ZQ8EKdYqWLF9ZSqpWcy2RLzegAfTzlahdIZe+XnIYqmoqDbfJZ/d3OT9d33t0&#10;5/yVK9esXr9548HL1z77s+uk71+/Z8ljnD93XlK4KIaxzFr0h0fQv1AyA8DjkDa95eBBJm9eZR3i&#10;WFNBsJTy9U1m2EemT926dXHhw4cPQe6TNu1S8yHS26gFMoIF5J0pGPEq9Z/XtnD+gAcbt2/ZdvW3&#10;OEKaeDLAPyQsUoLtlBEMkPptSBaXOwV14Jlu3ZrN9IGA3MfPz5pD0IiW2jKkfoNojYJZAAk+etwr&#10;Saiv5bdMunMivXw5M3Ysqy0gkPGDPyZMYGbOZNWGSwj7PfyUKsVg70clk1og1rjBgO65vM7NWrf7&#10;zGtJFLKgphCLc1cdsmrNmXWTK/DlFioRdsr9yf0bXy0szIzlgiqBhGtE/BsQc3PzuXPn1qlTpzkn&#10;zTj5hwAroQQvwi/w8DCMk5Ng7o8xY5iNG4VSkJZDLZCuLXD06NGaNWtW5aR69epv375N181Jp8qL&#10;xdlLtp245u3Lx8StJXFu3X5wdsnU5i5WDhX77xhU1VBfC0wzcWLGL8jPXb/api0Xvn78+u3bq0Mn&#10;ev+d3Gb1i2Dmz++f0cH+TJw4IaMmNi7O8Ptv7/Bg7iN4HGJiYuCP8/b2/s2Jl5eXP0Gm06qQKpR0&#10;iOfiePBWrWJGj05GKYRYXrlypXjx4lOnTl2OtRkVagFqgdS1gLwzBbF4l6d33vLpayQTeePo5MbO&#10;JtZZsvEC5slmA5ffSpdp56lrWa3URsZf0PrAUY0kySxZHh4+3LRdu9mzZ/fu3VsrNdJCU9MCBC0F&#10;kpTThHB5EIdL2gqJO8UuESsD/Dg7s/9cuJAxNmayZWNAQYUfsPpZWKStmrT2tLMAemmO3GVN7cJ+&#10;+XkH+mhBD0XL0dy5itnY5xTbWNnlzJ0vjvBKSiQmNs7B3MLJyVLyb5zgHTx4MDg4GAfaEIRJQxwd&#10;HQXTdN48Fi+8SBHmyxeEXwtWLF4xKtQC1AIsY2yicAd6IJ8mnSJJt0DuypVa1KvsfWp0v83vo2Ol&#10;x2KB9DQUiepP//b7ypIm1RxIkcZiW8sSr2dvvhL1L9zA0EA2gk/M6IOnmSgM8jkM+9mzZ8eYn4OT&#10;XLly9erVSyDdBCrm4UOmXj22LCUyUgnXG9olUN20GGoBagFlLaCQzScy2PcfdzIeFxcbHZVI8KFf&#10;QGiUwOhJ8domic6SxN4y86K58AOriUkEl/pB5geaKqlsx9fB616/ZgoWZB0Qt28z1asrVhABogMG&#10;MPv2MUi7TUOZOJElloKSAHAhgj8qVQJxK5vpw//gc6wDDh9OQ01p1WlnAeBD3bnyNNyHidNje4YW&#10;5Ov2ae36Vup04GNC2Z4/XucxDM+WrailuWmWYo/cf4NOmHz71/uXeZx74fio7zQM89aCJWiR1AKZ&#10;ygJdunSxsrIaNGhQhQoV4ANFTIGtra2rqytiVTKVHXS7sQ422Z0K5w6LefjpW5xYK5gpsu23MDJ1&#10;LlIxJg5Ri7nymVpZI7kzwaECN0pMgZw5zKwlEP+RFhYWJCzlFyc/f/7crgagobafweXLLF4eMv0R&#10;lk6FWoBaQCctIO9MQSxe5YHnLl88d/78BXk5d/b0ltm9KnCRZ8KLSOz57uT83uXKlCuPKbJChbIl&#10;izSdufaaezTxJIs9Lw6tXKty+ZJFi7eYc/KaN4vmojt5D8KbI5kS+b1JYOCGDRsQo75r164xY8bQ&#10;k5lUfQrCVhYWxqbFQlxcFMeeoK/jzAGEPpBPn4StXNnSyPvGEUixpN08eoulJZt9cOYMc+EC+3Px&#10;Ivtjb88AFM0vHqNC2TrodenLAlGx0bfXNKzb0LWSKwm4J1KlcrW6U45/CWacy+Ur4JRPG23KX6tM&#10;Xu88voev8F3s58UjenlD8+crZZPHvmCO0qaruyx/x01yQXeXbr1585dLncqSI0zOAU29z9p4LLTM&#10;1LaAqssgRdcr+S5IX6bkLYJbo2PHjocPH0ZMGY7ikakB0E2EFZAoFV1QT/D26niBSfc+/1CvT/d/&#10;6OmHhIUzYuEjU6KDxTdnVHZduOutNwu+yq5NImJiQ3zeFs3lKDIunDefR7iFd5CEvCdOn/nn9bxA&#10;LnMbczvOoOgq6DOIuifBKZCcOXPCJaeL1jbkcqToUkoXnw3ViVqAtYC8MwUOiiwFa9Wp3bhRo4by&#10;0rhJM9eS+exN4fjVhgEDv3/8+vlQRJE2rVqwSewt3FrVK10kuxUGkgjfp2fmjxj/JmeVOs069yir&#10;d3XDtrnbr/5UNvFQG8rqQpniqKgCOXKUK1cOS4pz587pgkpUB5UtQF4mOzLFMwy8KgqFuBQJIJkS&#10;MZ8qq6HMDdABuLPgZi5Xjpk0KeEONKFkSaZpU6ZhQ/anQQP2h8DlktWJdgYMZVSm12jZAnHiOK/n&#10;l65devTwkXTO/P0Hd599/2dQpdW4Du1r5tGODnkbjujbsYbexTotW7dp3bp1K7fhHi5d2/VqV9yC&#10;0ctatknfhT0L7+/a2q1l2zZ1Rr3I7tJp0IzG2bWjCS2VWiC1LCA9liJQ0d8fQJqkblnvhsyoi3BC&#10;AJzfv88vmwC3PHjw4Pbt27u7uyvjWySYnTi9b9GiBX4rc4s2jHLt2jXgxHXq1AlnSMhxRhVI6CNo&#10;R2vXrkWLunfvPmXKFHq2pA3jy5cpEvl9vrpjUfvO3ZFtzkuffv179h216OhTxiSqerlyenqmgmtj&#10;YMg4FczxedGdNwFsGin7EgSLPz3aYVbfNZ/IMHeVqjmePrt3csM7rmL91weGbY0qXjxftixEk7Tq&#10;veqYYehQpk0boMsmWnSpUxC9h1qAWkArFpA/moP7+NfT/TfeB4eHI7tQttLY6MgcRaqULVc6R3zi&#10;uZBqiZ+t23r5ycF82y63kynW3/3yxsmdFrya/erVwDx6TNSHeR3HntVjei0+3VeC1Q0HM+bRtm3b&#10;CqmQNsq6dcurZk0S2gMuCcTfqFMJAhMKF2ZvfP8eOfkjR45csWJFlSpV7t69q05p9J40t8CPH8yK&#10;FcyyZQxSdvEbkK5JyfjxzKJFTPnyzOPHaaD18eNMnz4sSArUWLCAdZEkg6OGbCBgoTVrxkyfzpQo&#10;kQba0ipTwwIxcbEfzkzb8zAkIlR2yhBHODYb0rtaUXtj9thQaAoarvdF+76/fHj2rvvGpvriuPDc&#10;7SYOb1AqixG4e7iTgr+Pl03a9i46KCQqR+NBnVpUK2uboAiOIleuXImdpOBGQroBxvbxDLMARQMz&#10;BaO0ZhIQEIAJDhm39xA4unKleNgwoW2pmX707lSzABlycUa9ZQsCGMXjxomw0Spc+H5Q0J+yZVvC&#10;kc0LMkaxggNeD5JDAVSPaFagF0P272c6dhTHxYm49R3xOGDhNH/+/AIFCqTYjpMnTw4bNszT09PJ&#10;yWnZsmVwYaZ4i+AXFCxY8MuXL+AxhN+EFA4vD8Ck0YSw+KOI3LlzQ0nBq6YFKrLAt6vzRg+ZfOKD&#10;QusU7zJsxcKVtXMwetoYtELe7+21/mz2GGs7h+xicVh4RLShT7G2i3qVzqon+nVzyeJt15//y1av&#10;YtaQkA93L5g3mTO3T728WTlvysWLFzt06IChNXWeKQ4aEK+JupBYhMFchUrJKw+GR4LnsnQpm2TN&#10;dXqZ1Rf6PDKVAEA7YsSINOMqUqFh9FJqgQxkAbxyiSVSLD4xNDmAS5emE89+lLtNkA8+HZqwsGfZ&#10;Yfuf37x29erVK5cefPMJi2FLDn/xcMPAIll7H/UTQz9WfA7NHzakTLeDXvEVZ82aFZGfgqih3UJu&#10;3vwZ33+w4Fazrg8fsDdhf759QwmbNm1C/jBWQq9evVKzQHpb2lpgyxb2aWbLJtEiDqFfScj27WIb&#10;G7Gzs/jFCyyIU1trIyOJnhs2KFV1tWrs9QMHKnUxvSijWkBrHVVxwUm/FtLXI7obALTaMHnFihUx&#10;xsOZwnb+IkU0rwIcE4SFCHRZf9etYwvUmkk115aWoC0LkIceGCieMkWyAGCY+wxzh2EaMEy+MmWw&#10;YUNu9vnz58NiY9kr//wR9+7NXymuUweJDeKhQ8Ve7LopPDwcfOLgASHrEeTO3L9/H/ci7gOBHvJN&#10;wIegH7aRcvQ7YxoSUJTo0ghIwdLQ3t4eVZ8+fVqm8lGjRoHTp2nTpkWLFsV+9ebNm4jYFVBBWlQS&#10;Fvjz9vTKCTVqN4TppaVRvXpthvRf81zLz+Dn6cGd2pYuXbZCmTK1O7WZ9yCaaMl14T831s5vVbJE&#10;mfJVazcddiGYaEI6N94Ua2vrVHum/EknnCnqVHr5srhoUcm7vGOHmHTsxK/M0KFD9fX127VrB1ej&#10;OlXQe6gFNLeAEsO45pXoYAmsRz+xRInF1+aXKlLULksWLDYl4oj/O1gZcj6WRv+tvOOhlab4P960&#10;oH+hnC7lDc1Mzc3NTJkSo1Ze/RyIuryvX1rUzajpru/x46A46urWPoPcqiy9E68JnClHjhzRil7C&#10;FiqIM+XrV7GtLTuw3rxJJga0Hc/G1NQUWcTC6ktLSw0L7N7NPs0sWcTJPz4yTp08yV5saCiOliwb&#10;UkNDUkf27GzV+/fLT+SKdWjZkr2+Tx+690u9Z5RGNUUHeP7489c3FF00OjrIG+u5r1+/fP4TEqnl&#10;pbTazU1fzhSsksmmd8nkycjuVLvV9Mb0bQGM+WPGsIOqvr64YEFvPT0OQ0tW3K9dE4eFidu3Z6+E&#10;BzxfPnGBAmzDa9ViPxk2DH9++JAQSSCdEQM2EIUmgmOCXAaAEgIt4eLiAuTXr1+/wschjFV9fcWf&#10;PomxvCE/2BMm9oYEBQWRpsJthBqlnT7Sf8MfRC4DXYswitFSkrZAyrsnrR76KOc6l1c/PTlTiIk/&#10;fhQ7OEj8KXv3yrwapP+TQEs3NzfaYakF0swCAQHid+/Y7oofHPxnDo+2QgDa2hNevH/r9/cv4V5n&#10;BTjXHs+X1HQ0cWm1dOKQQVW1kwH/z8/jzrfAXKUn/g0NA1NlmPhqiTebDm448DUoLsz753dDcRx4&#10;GSRYLXF6Ir2/QeE/fgQkLCPQdRStKzLiZ/nyMT9/srG7NWuKTp1CC0l0K8DJM2JraZviLUByakgk&#10;MzBfU1/IK0bAUJJJ8OEVQ1pQ374szErjxqmvLK0xNS3wfEnV6v9NnnsjgIn88HJ9FwTK5c9foGCv&#10;HZc++KemGhmyLmxigbLJQmwiNWPuXGbgwAzZTNqolC0AkJQlS9jLChcOfv8+n5WVF8MYGhoaGxiA&#10;EBU/HFIlE1GnDsvGfegQ+48aNZivX5nPn9m/gQgO4Yi6AZiC34h44sEjiMMOqwgErchrgjUGAmDx&#10;+b59+5BTgz/ev38PzM78+fNrmlADTThl2ESkQoWY/PklP0g7evpUWhMoRkK0yIJH2gck/Td8KPjW&#10;HAskKtq3gGQhgPV5dHh4dBy7RBDHREVG4GGFR0TCmS54gmeiNiWdPKTMCkX75hGiBtISvBrIGCXM&#10;x126MLt3SxdN+j95qelGQAij0zLUtQAgC4oWZZEo8IM055cv1S0oPd2XXD5PohdV3yhnv+E9HP1u&#10;rNi+58xn7VAjO9Uav/PAq7Prm1pLqnYoXNBz14sLV8++MzHUl8cCB+sZvLGSaxGwh/A2S0tLjCMQ&#10;LD3x+8+fP+npaaikqzygjUq3q3cx6G9xJOXoKPtjaspg20wldSwQzZEMYu7k+AtSSXx82IeOFwrO&#10;OxD1KS9kHcC/qMrfqNKVQAQoVozJkoWF5gVQCyTzuFZVMpQWLhbHxjyY5tRz/Y/vt4OZqKcvHpxa&#10;NP6qpJ5zQ5qP37z5IWV00sju2MQiGR7n/7Vq1gTuxcg0Gfw1agG9WWULyB4OkQGNbKVq1/a4cCG7&#10;tXUYh/iw4dChiGnTsNb5JxJ95fwpLgxzg1TYuTMDalVeiB/c3v7C69elSpXCMglnZQgwId8D0vX5&#10;8+d+fn7IkcHn3CAqOaDCUgqRXIGBLDUK8hQGDhy4BaAt8YJypC9Wralwi2BmwdCNpQWAIWTE1RX0&#10;cEQJhMAgKAbIQS9evKhbt64ytRDFqGjZAuzzCf9+e9+QXNnG3wzAdv7rxgFuZdhFeKmmNdYqhlLR&#10;skoZtHgwJGIlRg5NSYIeXedk0EedXpsFHKsZMxIpD7YKMgdl6L6qrDOFiwgpW7aikfGPd9/ee3kL&#10;/5xBnKZvbGlnl9XemlstcJK/QOFoU6tAscg2R45cUQhG4UEM8VdcFktjxxzxFCihoaHAb79y5cop&#10;Ts6cOYPfOspzJoj1sHskp0zWnO8pFbopDrsAJ47Vm7e37A+WaCQKPRXUEMR66bqQVq1YHmJgEMK3&#10;lQruQvJM0c3w3CEqYafhehKYDXebloSoh+7n5cXaBCczGMoBeZtxjqW0ZDihisWG68e3N3+8/Kyr&#10;9e/eJHvoq4M7DjFZTLttfP5q3UBg/Z29/OjlV5ZtgYq6FsCpIwkKMOI4MoNp31bXkjp+H87yK1Wq&#10;BCDJZ8+eybKN4KEjyg+IOeD1uHzZyt4+jFsA7Nmzp2fLlqD5sJ41y0wsxoKIHNVHYY74+FESxsI3&#10;++pVMUBqZ8wwwS1cfIednR3WTvi7b9++u3fv1uP8dGAdJudU0AFxKPny5QMWCQkG2bt3bytMQBzG&#10;CjDagKKCgKmyZcs+fPhQNfYcMm4jwBZnmEA0RywJlhaITPHwYE8y37xhnjyRaN2hg+jAgatPngBi&#10;H1nM+FAat0XhA4XDBZ/DmIULFyYIo8mFLdNFi6ZvhSjg5cHtkxsO2B0afP/1L+Pn+8buvH+R9aHE&#10;fbr6aFU/1xUv4xCfQkUQC2AiQIIeHKCdOrGsBXQuEMSqtBBBLNC9O7NhA1sSHCjYL/BxhZhuAHyO&#10;vir4YCt4geraQXlnCiZo908+0cFMeExEBLeJF1ZEet5XDixeN3bpfSlPTWioTw4zxtahgJW1dfY8&#10;7/4idlMSiRIa8M/M6E+e3BIuH4bBqR1WIaBRqCMlJCI0YwpOqPbuZWlfRo9mnj2T+KoFaSrWK8OG&#10;scjhWLqRn//+Y7p1Y65fZ4vHV6gXp1L8D6INs2dnJk9mL9DG2yJIozJMIRg7cC5RuzbbIPi2FMVj&#10;C9xWPFN3d6yd2WLB4KME40MiBcD7A8rkq1dZB4c2BOphuYzuilPT+fPh8mXdN2lCdaSN1qWDMqPF&#10;cV8/PWNC7Rs0bFiliNEvj/efGUurImXrly7RpKarlQPjHxwYFpwOGpIOVCR7Qn3imtSZZYTuG056&#10;L62b6cBEK6CeAZYeUUgg9z137pyse4KjhRI5Ob0NDXVr1AiOD4SHwKmBZRwgVNjkr/37oxHcwUUs&#10;irDdQl4Agj74foI/HBzgljsbGjrw27csOXIQDFcA2O/YsWMSR3XPJ/jwVSNlBsTJnz9/Blrt/v37&#10;wfuDZRXuQhJNiRIlgLUMNRDGAoxk1boBxu179xiQAcF7Alm/nmUdGjGCyZOHKVmSDTPEcvz8eTab&#10;FeO5v79PbKyPjw+CHeDNAUBe8nXVrl0bzD7wB0HtZs2aIZIlOUcPNMG6v0MHyemUas2gV7MW8Pd6&#10;9+puZJi4Yu8RzUyu7dz24PmHHE07LlyyfUrz4t8ePlp//n5srHbi2dOD/ckLmAxFo6qNyJlT8lLj&#10;9CjxREBixzCMcB9TB5aqlqXXq2gB0sfwu3lzdjDHZhBe+Hr1WNcJjl2xGkdMCsID4YgHBRX2jMLu&#10;EAmhFTaetWqxtKE4ZiCSJj1fDqIG8KXudzetW79k6VJQbElkxfJlS1dPa10GKaiiZn03Pg3VBrJN&#10;4JWVneqXr9Q/gZInclePCl36Tr3kKQ52Pz2/jU3Fbjd8CNqU95a+HRp2rLP8Na9I5mLz4ZtdvDiL&#10;R7V8+a5z59CFHBwcBACgBboh4aGQ/+nQQezjo+DhFyvGXlyhghi4d1RUsgCBFjt2jDUgkP+UxA9+&#10;9kzydDy0AwYt04SbNyXVRUSw36SMOBd/P7ly82b2dnt7lQyjwsUwAumrv36JcfSaN6+4cWMVbqeX&#10;amSB8OjIg0MQMaHfd9Xrr09Oj+1ozBjmqDf6Tow49t7CGrZGeg36bX70V6MqtHJzOgKg5dtfv359&#10;jPP/lSghAYHWimEyZqHXr18HYygcBzrYPAIeCYTXcePGAQCFLAinT5+eSNW1a1nU+erVxc+eneUO&#10;NnikWPb2+DHZPy6OnCFdunRJvqVsNbduLeJ6UW7M2nKCABNSO4JTuGtv4YwqS5Ys0naThnr99+8f&#10;uf7BgwfczKAc1ii57MABybg9dWqCIjIl7N4dlzMncHPP9+iBWki0TvIV8cYcO3Ys0Y2YQrFupLrf&#10;v1lN/Px0sG+kB5X+Ptk6oJG+qW3NRfcixe8WFnJGGkqd+Zs+B0a/XNHPiDHQG3QgPCpMx1qSagC0&#10;bA97+fJN/E7vF1YpmsuhQyykdKFC7EskJWDjQpgYsuE2Y9FFhVogFSzg6ZnAGde3r3jePPH9+2SM&#10;llQOwgpHR3aAzZFDDCIqGVFyykiqIefPi8uXT9irDhrEctilhchHpsB9/GL/f4MGjhk9eiQvI0aO&#10;Gj101rHnoTZZ+zarX72QVvJQreq2/q9Wj9LfLsy4dOb0yZMnT11Y+9incvWSDYrmZiwcSlVo3jHq&#10;0oIlew4cv3Jt4az9H8LNi/dqVExFN1qGuzyGc/fDDy2gKw6LOTsue6p4cdbbh6hg/DRowCBLedcu&#10;OGwU1IVvES6BcABELlBRyQJwrCI7nUT9wLOrZNAmD0EST2ypUp0qX8yDs3Ah08oqyV/JwQEKeTIj&#10;0wAeQgKZPkhGw7Kb1EglNSxgIBI55SkYYxz74NLB1ZsP3roTaWmbq1xdp683Nmw6fNc/qkjRfM45&#10;sqSGJhm/DhI4YPT6NYMlS8ZvrpAtxDZjxYoVY8aMuXjxYgLWmpA1qF8WfATwSixZsmTRokWIsSUF&#10;keNliRw7xiAXHdEf/foxZcoYcmksWDGSHBY27IKfOLijaYWC6xFg/KVQoXs5c8Ld0iHZNQOCUOB+&#10;Gj9+PLwkQFfph3rjRYb6B0gr+Obw4cO+vr6yqUlJ6MFqiwSfS5fYP/r3Z2bNYi8k+kjPgPika1fW&#10;kjGMAAD6O0lEQVRRnToeN26c2rkTUSo9e/aEy0nS5CSaSXQAmC6MiQAfXIWk7x8/figOTkF1sOq+&#10;fWyiKIUiUrMLB4X4B/jGmhuaZ89u5Pvy/q+wEEBPOue3NQ74FxhgqS/OYW8nEknYyNSsIh3fhpfu&#10;5507O44eBcpJt27dBMBFxnvRrh1TtSrz6ROzaRNvGnT7Ro0atWnTBv6ahQsXpmOTUdXThQX4VM1t&#10;21h9sVtctIiZOJHFHyAxI2RUR1T7nDlMrlzMr19sfMrhw2wAC342b2bDEvnL1Gsy9qRICEU8I94I&#10;yLp1DPHvJzW7yX8u0N5Z3pmCT+ycK5UplytPHmTKSotzboe6k9cOa9vexSKeU0e91ic11TO5ag1t&#10;2r5hzPzmXXv27tOrR4vDOf8b3GFoNYS0Mea563ZfuW+5yY6pI/q0bDL9duHePZZM7lpElNkXlFwK&#10;sZDrAOzSkWiN9RzSiNasYU6fBvwb+3PxInPlCqD/E14SqSGcWbaMGTqU/QALnXjyQkE7R4YuDNPe&#10;6tVM5crskk5JZwrW2fBqQRD4rW1sV9LBiAg07gj8OHn1iPWCg1PDJgK3If0WZ6Cn59poUPmyed6c&#10;mbNi456HP7OWLdGoWsmQQxMG73iqb1ulTZ0qhRXyt6bfJqeZ5kiswIr8B8P42dgkzWKRZurpcsWE&#10;4QLcuthvkA25Tgk8FxMmTIALoHjx4oRVhyfDZl3t5FgbhxyEoUbJaSJxC+FNALhs3w4dTuzY0YRh&#10;FoeHi0Hxk3hIx36M3PTff/8hYfr+/fuIcymEdKEkBHk3AFVxdnZeunTpzJkz4exLGTkFymOIRnoy&#10;luAVK0py7BU2ijQzImIj0oAYplShQtu2bWM5rVISXoedO3fCnqtWrUIeU5I34RAIyqTCNJqS2un2&#10;eytzG2t7xjfo8cUTj7YdOR/pw5SpXsYxS9C9c4fPX/Ezs6peqoCeKOOm3Kf83E6ZmICCC4ziu3bt&#10;IuhXGgl5LwoWZBP6cG6ELGxOSLcnVFYp4gpppAC9mVqAjNjAKCTAKHCgYLcIEHEZnzjJ6+ndm83B&#10;x7fwdIC9Gz5u/AA+AmQR2MIAA0itGY2tl2CGlirFUteVLs3+/eABm1WUVIFE5/v3mUeP2N/4W+2q&#10;E/cBeWcKJqoao+8/e/LDwwPg6dLi7ulzZUzb4vbcW6uFrsSWaZm39ugdkZEBfn6+//yj7o1vWciG&#10;r05k5NLp+J/v3v9CIiJere3VmoNL0YYiWmib1ookgQk4pyLMgpqLpyfLZYW1Dt6QmjUVlCff88gn&#10;8+axYSnXrjEVKmiuReYqgZxAqrS+B2gf2C4xlSJXkES1aFUIBwRcaQKNOwIrywPHkKNFhFYRzgsq&#10;qWIBnDmWGHxpesuKlXNgKHCqXKPFhGnNsucsWsPOuuaksxuGN6+RWyvu91RpnA5Vgo3uunXrRg8e&#10;fJJhKNO4qg+GwKxChN1mwH2A8BACzqqJGHFDFqJRXr9+jcwa/B1MwutwhoFoOyL4G9GL8bsm3vGh&#10;sF6FTg34R27evAl/nAlcS+7uIlBXJtYcrgo4ccCNSAQlI1kGvS75usiVa9as6dOnj1JGcHOT0DYr&#10;x17MHRkxlljkqDRLcneRSB+CXKtYSMcAT4puzm5KGTRtL8qSv7RrfTcm4u/eUa7jj0ZGM2Va1i74&#10;8+n6OaPWPQjLX6Rhixq5M3fUD7dMZ2IFdNhhgwqYwqVL2T0huM+pUAukiQXIOTqiTuCYIKJwh8jF&#10;GLLRKDgnAHEbfoB7hYX6ypUsADlcLWqLNMHF8+esvwb4iSdOJFceggOqVGHAE4ffiI4USJQHoE2o&#10;MLMHgwhkemGKefWKzcEZPDgG8GkMwlRZ0ahk/k1QfdWCEyS26gwM+quRZRXdTJy4xGKqQsnyD0jb&#10;S0DEy8Blg7EPnHyqUvkIbjH5AoFimD8/O0Z/+YIAePZ7IN2exH6TSmpawKb+0ts3voVHRHy6sW94&#10;HX1G37LlvF9/Lk12Lc6lDGZ2r7cQj4Jsj8nm0Fjbb70QCutOGV26dNFS3DvyhkAa2B6nbRoKF40C&#10;nwX8MqDIadKkyayZM/vAz94EQSScfPsmGd8YeNHZ6Aw+IUhhzQojOOBFwcVjJk/ef+YMe5ccyRoA&#10;F+B1AhEykYiIiBkcz2Xy8SZAeK3B7eiQHERgfZITnB+SAwAYDcDkKUkXhlmEFFiGuQ2KH6zaVRQS&#10;hYSoGcWOnrVrWf+UszPLi0cOOamobgHbct06T906ThLAVHzwlO71a9VyNjYt7VCx5YKL+zs6GOjT&#10;GUB1syZzR3zQFnuJch5JQaunhVELMCxeOAdbnnJYH+mumMtw8I+RlvwgGJ+I2lyfOO/H9gSkKAAv&#10;h6BwsqVKJnpx61aGY7KTSIsWTDJBi6o85CQ33n8OdOo2ceqs6zgb8fE9P65Y8RKlihfNO+rU41/R&#10;sIpuBvur0vC0uZb4oWziKxcm2JjriJ2bNt1x6hRWPyVLlvz7968AzVPjGQPvDRkrWPFUq8Z2a90W&#10;6aO25I/dtNgODDEgg0TGOBagSiwrE2mixgNStSXSAxMcwLq51uR7Gsl7gs7YMHAh/VRS0wJ6BkY4&#10;XTc2NjIy1OfmFT0DY2NDAz0S5pkZhSwgtJP2KLpzh6lePcNbVahRWnsjPGHhPXv2bF1giiWWlCsl&#10;LwZOmOGkjj+dE4P7AKtBblqHL4NNucXSEEvPvBLqQmQKoC5gTHp4eJCQEGlBpUQluGOOAqYhMakH&#10;SR1iMW5JTKucSw5OE/YllhJl0mpQEkBeAdaAP65cuUIcK0QkRuCHAMRjg/kYMmgQSwuohIi5wwZJ&#10;5C3sANc5PPsvXihxK3sJSKYrSEXLJjwU6ZMMhOJqeAqlpDYZ9jKDbKU6T7n946eX18+f1+Y1zZOF&#10;caw6btfB12c3NLfNsI3WyYaxg0a8v1UnFaRKZQgLdO7MxpVAgK2JdFFlBNMNhlnyAwEQGAbe2bPZ&#10;hAYEiaghZP6S32xyc6jsupMM+GTig/8RoF3EiUM+0XiRqtiZ4n5s6MRlB/Zsf/rB87Wfx81NQ9e8&#10;e/vm1dv33zeM7L700IXPofRUTI3njlvw5D8xTAvunGf9hg3FwP+nuQAMGQeVOXOWA5UgwyBImKyl&#10;UlvQF9GDQWoIQcSXgAGN2mkJHgGSvcGhiDOrlNO8taEDeXvJMIQ1MRaIGr/PAquJ9xwe3wkTWHin&#10;U6fUL5xEkiuR665OFfxgRIAb6dikjhEFuOfv8X4DF63d8hS7nj/eV2bXrlu/ccMG1Rfc+RYgzqT+&#10;FLzO5csD/VIA48oXgQH23TutlKxLhWJkHj58OMIlDhw4oBS4aWLlcVwBKt+mTZsiYgI4qbM4oFME&#10;bxK+m5SdHUqYgg8Ffc/xFkMGDRoEhY8fP56ywngxJk0SY0nq42MDdl6GCQVdGtDc3dwCbt/GP1mX&#10;sItLwJkzTQYMaNi4cdWqVcG2g80SAHSREJQnTx75mcvS0vLq1atoIPKPhgwZsn37dv6arl27YnmA&#10;IsHUI+xcA0vC/bJ27VoAxKL827dvN27cuFatWt7e3pLa0dLQUDEOEhFLC8ERwty57IygaMrjn0u7&#10;du3gEjp5/HibDh1WIe941Sr2XkTo4Liob1+WjLNxYxYXn0OZTUoAUYHOA4JkOKEQRpRgMagEPmbM&#10;bogzByQcFU0sIBbrGZhYZs2VM0eOnDkdrIz1sG0ysrSzz5bFxpjmeGpiWZXvnTx5MsGNbt68ua4h&#10;bavcGHqDzloAbA+Qpk0ZMMkS54WqgsxKnHpaWrL3Yc9Yu7ZqJ0/w3SNldfhw1h3DC6HIAKg5AMul&#10;9wIEEBdBKPgKya0grQO/OFLkADwE6JaNGwXYOCiiEAo43dMY5Au29Rauu3T23Mqm2aBc+c6Tp3et&#10;B+wzgxZ9t7yITAvmoeTrTC/UyFfx+Ln1HFweHHuUclSCyTS+Th2WF2rEiIc4tOHEy8tLnedDNPH3&#10;l7BMPXmiTiGE4tfSUgxwO10TKVOvWLVqwYIFgFeGuSpXrpxmmm7bxnKGlSsnPndOZR3A42hgwFob&#10;ZMDaEGKu0aPZKsqW1agGEDm3aCE2MRHPny+OFG7wIBryLNEKSbs10pverJQF4mLjPC7MGFqVYfK0&#10;6X/0RfCXg4tLcRMkJItr3QXnn3pxjNo6JqlBjdy6teCNJtkKiIJgiQYzgRTFXpdhgIEK37eqzY2M&#10;jCTOjpYtW7q7uwN9dsCAAdhODx06FOw5qpam8HoAtZKenheM7JwUxlqN9YG4gOAmuSowfM2ZIzY1&#10;xQB7h2Fq6enhnVmHYzaO5R2Z3OUZxpFhtteqFSDlcQDN4TEc6ElVp7AKOI8cuEi9ggULTpkyBU4E&#10;UDMSPeFWePr1q/jsWXZgt7CQ3K7xOoSsZECaQwh0iHTs2BGouqNGjRoyfvzi7t0lS4vhwyUkxElX&#10;iqeDZ8SXM4NjiY4LCxMvWCBesUIy8XGGkvyMGZNUQ4hi4JxGaaAlSmSurl3Z25s0EaQnZN5CyHMM&#10;8ny6q3+/fR/CsLANuLF16YROHTt2G7do5jVhXjTBzZtq1MjQfCuSCxjEn2UTuBULF7IduHBhvljS&#10;28kQAY8qvMmC1ci/rRqPFYKplJkLSvOngGETfa9nT/YhaKLMt2/i/v0lw3hsrAql2diwdxEKcKIA&#10;bgdTuLk5+/msWbJFrV8vzpWL/ap06YSOU706+8ngwZp3JfZwJrHg3Xu6uoq1pX6F//Z8+fT2+DrE&#10;URg7Zp/xWiz+tLd+bgemeItpFz5oXrPQJaQDZwr3vG/CGcY5U5CMI4wNli4V29qKa9d+CPIdTtR0&#10;pkAbeFJWrmT7VoMG4u/f1VFPZ50p5GXDTv7gQfHx49ZclETJChVKVawIlwqYFNRprOb3EPb11atV&#10;GEH4SrXtTEFFb96I69Zlx6YZM9RvK7H8gweS4TIAWwPh5Ncv8cSJbMnt24uDgoQrl5akggVio/1O&#10;dmGwFTSrMW/t5ZMnV7gB2EBUrGGvPg3KIhjPtuuYwx9VKC61Lk0NZ0rz5oK3BrkbRUqXBj3SCawM&#10;MoFUBOELJzVr1lS1uXCmELhZbJzIvUiNIaV9/vxZ1dIUXs87UwoUKIAL4EDJiSMvTho2bJhcFVj5&#10;6euT2XYaWE4RLm1tLe7XT9y7d1zv3uKBA2dxYZ7Fq1VDjAkf/zJw4EDCUgxfSfL6b9q0ideEd20g&#10;PAfBKbgx7tUrdpaHOx6zj0AjJ9nIIde4c+fOvYACmFgQS72f+D7iq0vmJAlPh9wNLxjwbuBCStRY&#10;jPnwg8BKAwaADFYysyxaxC5gkpBTp06B1gev/JEjRxLq/e8/9t769QXpCZm5kMi/n26ubt8ImCl1&#10;t30T/3Ff2qmiJNHWWL/p9E0P/4hjNT41FNq+GcGZMnMm24GLFpWxzZ49e/Du2NnZCelMQR3Pn7Pr&#10;ZyqpbAFpV8WaNeJ588RwQKS+8GpgkwhI8jx5xPBNy4zMqmpFyvT1FXfsiABmMZzm+DtFwVE9XOrG&#10;xmLMsPKn/tAtSxYxzsivXUtUUo0a7MuCVdOmTQmf4zJ8iDNjjUXemQKv8ulxtqZ6Nn3m3fn97eHS&#10;UThlsXZps/9vnPjLvs65sjIV28277qFxxYIXkA6cKWhzRMTNLVuEdKaQvggnHMM8jF+7qO9MOX+e&#10;7VhGRpKno4a78cgRSWSKgB5xofoKQoH27iULLyfOVifXrDkDWnKGQSSwUJWoVg5mQeiDeA01BM4U&#10;sja9eVONu1O+xdtbXLIkWz5WnBA1OoN0HaRrYfjD6aKAgiEVxTo5CVgkLUpFC8TERD1aUcnUjCk3&#10;6LDHx2d7loFpxjRvrjnYs71cX97BminXccn1LyoWmgqXp0dnCtkH7uPAJkyxYrh/PxUMlbZV8M4U&#10;RK2rqgnvTDl06BC590V8btQ3gdajvDMlV65cAI6VdiAgSyUFheEQwfB1/foCbvNTpFgx6etHT5mC&#10;D4E/AiYaGVx5gJ506NAhmcJJP9nApRJXqVIF9EBIEeKvjyMHgL9/S2aQT59UNWxS10v7R5BdVb58&#10;edReo3r1wqAI5OQKFir79t148AAZQMlUiqdDrkc8EbksSc8LTn2KFJE05PFjhWWSewmCDCBgEq6h&#10;zhSBHvzPS7NHuMC6+V3+O/bmx8a+zrYmTDbnSpVrlchqwQBEea9npHAhEgLpnBGcKTi8zJ1bjICX&#10;GzfEUktuMILjYdjb2wtjKhSO0GnMNW3bilEmXCpUNLSA8stpciXOILGEPn5cMtAhrpAbEzXUQoXb&#10;SV34jdAPPh5QOipEhbISXyqJawuSFPvyZcpNw9xBdMCRgIwdSGlwzciEHCKAHdMrjiu2bEl0S5ky&#10;7JUTJqRcaUoNVIiZYmJiqW8U8PnH9/NXnry+95GxsndtWs0m8sPZ07f++Tjkz5k3K6JPqahjAQT7&#10;IddXQCFZYfGkj5oWDFw6CIKK/f3ZP9SAnyBYPnFxQQii1lQboe8/coTpAmYA1ndCAJBChwwJBgwe&#10;OBctLXniTKFr1Vp5eDp2HFFKYKCQdQCLARn1IKEsW1aS306wTtToDNJqEcYidC3wzAsopL8lQ3sp&#10;YF20KMUWwCr5p8ermLAclV3yWxsGf/3+HTEqlq75sokZc6t8jAFjYmBgyD1+KppagCA+BOENxRmH&#10;r69P5cp/3rxJmvRV0+ok9wPR8NcvFqhCTrBNxa4YwQi/f/9OG6wuJZtIEO8wVP7+reQdql728+fP&#10;akBe52JGAGiS8u3QhDCyYVTkHqjMOGbHFYKwFOTO4A9sjeD+Q6aAmZkZ3DTAAUmmCgLX0r9//zdv&#10;3ty9e/f+/fvSjh4RsQaolwl+rXA2kcZwOXPmzOPHj1H7zVu3tqxezc0iTD2Gce3cuValSkuWLEnZ&#10;ROwTk8xuinHNYDonJ+bJExZxDAK+OUVC7oVB8BtzPfqqMlXTa5S2QGiAfwBGCPP89afNa2V2fPcN&#10;f/+IygNGbt13dtOwBky44eX7D+LiOK5HKsJZAP25VSuWbhYJ/uBbJGSanIBfDBhGYPv69OmTRrAp&#10;qAJuzUaNWB4WcK9gCe3nhxBBxtNTuGZkypIwIgFJ8NMn5utXloYyGbREAjgHsA/gQ+Fxc9AEDOIr&#10;CQhIqgmp6/hxpG6yfwBFEfTGZFWvoRrkdsyAoFSDwCBYzydfJuYvcgFBSJG+mPydPTv7G+ChmOMg&#10;mEAByPL2LUuQgixpadMV4hjIMCOATVWzhsg7U7Cdrlu/vUkum1vru/YfPHTHA5OC1qVdq4aubl11&#10;8pGfYXa1KpZ2KcjtuamobgEtYXCqroi27gAc0atXkaGhjtmyfeeWgGQFoxPCwzgD6g8rME7iuN+I&#10;5cE6NYS8eOlFQKiOSTR3bgbkXps2Cab1R3hPrRjExmNxBJkzhwF5pOZSpw47lmF0A7dlJgDO1Nxg&#10;6agEFqLdUE//1zdv/6u3nn959J6xdajYpIaDyOPSmdshflny5sxtzwJvURHIAmRzCMBSWDV7iRLP&#10;Hj8WqOAkitm1i0VrA6OtnGCx7ujoiMET5DLgc9GuGpqUjtFyxQp2WJPj3NGkVIX3Pn36FGEjKRSL&#10;0TVHDvbQAkh4WOcpcohPmjQJmKnwRzg7O2NH9OrVK3gB4LqC33+vEjw4KaOqFyiAmY/lNcDu6PRp&#10;we0gXSBSlVjkWymBM0UaXUXN2snyF03AahiLeyw/sLdMQkA2BPhef39/9NVfZHajIowFfP1/eXsG&#10;OpiVr1PJPub797eRYYxdTnsH4+xRehY5nBCRaoQtQyru/IRpla6Xwu9CoWhiBFAE8aGrAyIK+E1w&#10;8qrfEDjQQZ4FNw3OWY2N2R/8AX46rJ/huMTBG07d6FGWevYFtwPQtTAIAwMV/hRIUpYEOT1IiCE4&#10;PYWvAew5OAPGyjyVBcsAjq+NPYoGXiz6RrLI3zLaIb4S0Olw8CnWGrOhuztODFii+v3IB9VMli9n&#10;7XPlCksShG0duiuZYQk3i7TTBGcSiG9AJJebm2ZVMgojU0RVZp+f0BCbnujoOMYmX62xi3o453Rw&#10;+BeSvdWKlRN7dC9FfSkaml3o2+FUk+kiqtZAXB7YRUPQ3aU8IOfPn0cKFXDsIDgWI3QAMi6SVq1a&#10;IT2bvaJIkUJubgAMRC5H2VKlgOqPJd25c+eQR0NO7dJMACiDtxRuSAxGOPHjGhgASmmRiEUGY0/p&#10;QqD+u/S1z4dvjnPPgQxTMMMSGiZMn5cvM4gxkEIB1LQKfr6ns6+mptSp+41FenXqtYm1Nz43v2Xf&#10;EZN3PzAsbFusVMXAVS2rTD72O9yqpmvxAnlpZIqAzwypJQRikAiSOEgKg/CCUD4ELwAwH4L9J1wq&#10;ZKjhxk+Q4JYk9G2cYAW/jsuaFFYIm6+mgsGHc6bzUTwWHHu6Nnz9KXgxyNzKc7eTfyZx5CCd3SOT&#10;6aOpQcj9WBaTsFaFXJKC1EGaZm6OE0A4MH5/+RIWFdUAjEXx7K0yj4D8kzwd9nkpOVnwZ5XJHt7w&#10;dWnv6Qtis/RWCLh84CoJj33x1oO5c3l/lF90tiquZcvn/vfz1eMLHuZ65Qvkhb89vbUqXesLtBSi&#10;f8pO1WTayUfYnTjBHt1jWcgHxMELAA81BtVly5IZwdK1DbWiPBmgFixgevdOKB9h4NjhE0ewzAgG&#10;gHOOhI4NBuEY3yRhjNOmMUOGaEVDhYUuXsz06MF+A4ca/GjwfRBR+rB84cKFCNgEjliSOvNDfYos&#10;9eRcHJIMaSwpDSe4UJUoefiw4u0M2T7zZaprU8XUyHom5dvMPHQYUIInL5/aPq5zflMj8waTLpw7&#10;uKBHyxK2GDV1JthA3XZnsPuAVD98OKLtSbOAO8V1clWeEt7k8+fZCC6Mj9hFE68KJ4izBVbuF058&#10;fHzANAnniMwADbg4HPWwV3z8+NndnaQ7B/j721hbX7x4EUt/cDEi3BdJ1HzUbuo9AWIHeNMhmGCy&#10;cWfk3Ifs2yYWd6tSZTOajJNeb2/ERqpsutRriaQm/sk2b9GimpfXd8yXwHyJb5Sm6vBeW3jN4dBF&#10;T1CpIyVTPe/xIdlJQhWraYPp/ZpaQE/fsta846NqmJsH+weEMlYutYfM7JzX3lD0y9+66bzlY9u1&#10;Lca+VlQEtABO1/nSELbAkt0KLp06sesPjJwIneCS8Fl/SrlyzIcPLNk1txkmB003b97MjwNMBpEW&#10;XH6oQIJ2tWjR4vnz55LySBYqLyoNIABtxeqzevVi796du3ABDhpgiCCERKOdRhLNTG7mJQHGCJIH&#10;qi7+OHkSBDNsMUkEGEuH6GsUrp/UE8F8B8ph9CWE0mCbpFmcs+JKUCZKbt9eL0cOx6dPs+fPb2po&#10;SLoNPIDA05V5BPgnngueDp4RVhrAfFGqN2FVTfpDsk0Amw8WtagCQDyeoaEiDrNG4DxZpdTNYBc5&#10;OxUqXLFwyL+P63qU6LHxd2iYTaOazt+fbZjWa8DeL0YmLg1q5deKLzA9mFHGeZpaKqu2/leo1Zs3&#10;DHn7sDxGjgl5s5BpQqLYMOOQRTWgnfBDslGopGgBGGr0aAbBJhAktiBFEUKC4gcOZBBSwVuS2JOE&#10;cmDaxZVkBkQwI4kSBaFvt24pVqjaBfxDxMMF0BWiYEqUYKtbtIgtB+kzHz6w8SO8cMO1k5MThlby&#10;Gel40t0PZ+1FihRZunQpPgfXR20sJ6SuTCgKNyrThUi3xJUIPOGA2xULcZEQ1ALIqVOSsBr5qzds&#10;YIYNY3t18+aq2Srx1YqdKdDTpnDlSvWwkqlXvWIB1nKirIUbNq5cyMbCgInDekCTOum9wloATwsH&#10;htWrF2SYSVzJAwYORJa1ysvE9+/Z9Eg4U+rVI/EORGQOBhHX7cklTEq/LSZSXj3kea8SiZYjOZlh&#10;5i1ejFhlJNGQorA2Qga4sK1PuTSMTdgSwOmLbEOkzEk1KhJBa+3bG37+3Pf16wWbNxsYG4NCEknm&#10;KpsuZSVUvkLhXEg+hHphYWHgdDhz+vTdqKiBDPN040bE/2i6FCYDGUd+wQoPxCPUChsD8dy56E/s&#10;QTdGZKGKVdm09AahLSBiTLI16z5z184da1ev3r1zyaBOxezM7RuN37J585wB7cpnM9Gn/neBbS4D&#10;UCJM+AY3rCcoevMmu5JDwvzKleyibfZs9issZcRiLACuXrkCullw5SDlBCCpiODlBg929BBgHR+v&#10;xOXLl1GyZEDGanLwYAZukZ492TM6lQYQqA36PBsbYxeXBnXrwlw4APBBjLpMk4V4SvyZsILCoPOD&#10;B6wxkU0JU9erB8J4XEYCJZJ3RWnFmYIzQByKYtIHFAIS+AUX0p3gg0P5aDvq4mTu3LmVK1dGGsID&#10;WENKSM9B38bTQUxK/fr1cbyhbHcijjxyDqRoUY5ysFCpB5uLxR8/fuzardubgwdFrq5iHLpS0cwC&#10;uWt26jSxe13jvx5vPP8xlpWH9WjYpIjh17f/Yi1Kjdy8pUcBC/3MumlAt9+3j5k6VTMDq3w3Pwqp&#10;c7ZKasMulEvVZypUkOzwiS8YyXRYUSMWEnmd2GnjkGzVKok/RWU1M+UNiH/H1IMMFNgQXhIAkeAk&#10;G4EnmEORnAK3BZna8Bs+F3iiMQUDoZyjumcF58FIhAFKDs6GsWsTUMjzvXaN9Z0hkB+TFCI7MHW+&#10;fMn4+rIujDNnJMgmUpXiIAdbQmSh1qlTx8/Pj0zW+I10VHgQ2rdvf+LECYy3YLsnN924cQMcbfyV&#10;idQn1xAkL/kxnHyCHQTplphNsFFNyv+CFCRYCRbGD7prs2aK/X24HZMvIeB78UIjWyaFUBv+8fTZ&#10;W7fveoDcJyzi+82tW7dt37plw/VvPhwXR2qiCKeEoSv5Pn2w+WzceJN7XEJSI3MGiNu1Cx0NPkzi&#10;HrsmQwqljBHBuaWIGAU8CHwP69ixI6Ct3NzcXhLI5XgphxEBTMMlS/YcPHhay5ZsOQyTO/42cEa2&#10;xpvJvWCAKlRGF4GvAYEWVOreHcWC32H37t1AoatYocJNEAEcOIC0FpbA6ORJB+4d3r59u8C1J1Nc&#10;iRJQLA58YPGyY8eOjRs3KmQ6IJQEb9++hYZwUSW89np6gPIjrdNUgJI9dSprK6BhC/uk+CEDeNoo&#10;f/9+TVUl92/YwJaWOThihbGYlkpJFldeB+cLmCE9svnwTw8nPNITP8A1NH2w/EMC3xZYZkF/aGEh&#10;rl1bzDHpSmTYMJa/EPS90dHTuOhu0M2Sr5YtW4ZVO7wqt27d0lST+Puxnc4CIAwieno4NiIzC/vj&#10;wTEKptSxEth8cAt4HMFEIAZ/rr8Rh5x3qWdP8bt3GmrLs/kQNfv06QNfABaL+BucvpyO8e8G+QMM&#10;CKQJo0aJQ0LwASwGu8F6sKGMMluBWM/JsGHD4HrQUNUkbydsOAsWaKV89AdwUtrZoYuQ8olBAIhb&#10;oUIFoOpu27ZNmqkHmbZdu3ZF0BNcdTh6UVYllAmaWDMzMSifnj5N5i7k844aNYpYFRHnj4TgcVBW&#10;yYx6HdevIwM+39s4ZdbsOTOmb73hERYlDve8cWD/yt2nv+tos1OPzWfgQPIaI01eeFucPs2+vOj5&#10;3GDCC1baOBpEpTh1w15XnXofPJCMVL9+JdwuM+RevSomfChwei5cqKCWlIZodRRT8h6FVaehPtzY&#10;x+oOIjZYDNRI0nLqlLhQIfZz8CXNni2ePJklabW0ZD8BEzx/L/8H6Gnq1mUvWLpUSXukcBnR7fp1&#10;cfnykucOmtE5cyQ/0OfMGWk1+EH72bNn/FIEMFizZs2aPHnyzJkz+ZkR4YeLFi2aM2cOfqM3kosx&#10;C3NNkVo4gmNu1Soxouxr1RLfvq1Y2zdvWLuBkQ3GSdzhE12v6qMHQVXTphruI9hDJHkJ9/lwpL+N&#10;dYXmHfd+Ewc/ujq4hMRYxfpPPfE2GA4W3ZNM7kwRc86UP/GdGuhTKj+iZJ0pOMorW7YsymwGDx8D&#10;4KFEW3cwIOLD2RgCIBi4ucVi24oVy1Sr5uLismnTJhLMkmbOFFBUQqX27aEdHKLESE84fvI4kI3l&#10;yEH8UFzyCbPv8GGVTafGDRg4Xrxg314bGyzx/0ZG4pGdPXuW6EY2JMiuQvw8hiq+eF9fX/A4kGsQ&#10;CI3DPZKXBIRY8dChamghewsIRFEUBmgigk88ERHsWIkqjh4VQFsUQZ0pwthRkFIi/755fO/M2bPn&#10;r964+8YzNOTHk4uPvweH6RwnpqSx6dqZ8vrt22oVKtRnGAJGo6kzhbzp8FBcuSImEwH5wXqajAMy&#10;ztApUxZwkHgI3+W7Dhma4EcQpDOhkETOFGCyICkDK546dVjF1q8XBwamWFEiZwo8RJwkOFNQDlmJ&#10;ajDQkSUjnALIBm/SpAmpYsGCBQg2QS4JIMYSjaXwVhM63h49eOWROYsScIjHKZLIK4nAHMytONyL&#10;H4+1w4WpVWcK1r5oL9c63s7SXMVYWki3Dh4lWCM3CF/VkGrV2LqGDEnx1h49ehgCtpZh+sOllQzv&#10;cooF0QskDy85Q2in12pq+tRzpowapUVnCqHLNTeXNgc/jJCIRUCDq2YsMgqBd5bMAl5eim8nl+Hg&#10;FqSz5ModO1iH9d697M/OnWJV61VNy6Sv5kdREKtv25agD9afSY32GkwBqmkNb4WLC7vpILzCnEi4&#10;6jH5FivGHu5K/8C2eMQyQrQly3X87N4dX5Bmr9qjR+KSJSXdiXhwFNYbP2DiTH3fvn042UVwQOfO&#10;neN3n4n+j/UA4uj5YhCfglkSVwCAHH8rqAKhgmjRiBGKq0anEnyHQox5+TLrxtJAFKb5xD2aV2HU&#10;joBAT9vsem8f3D82Z+1rxszGIZut5duNsyevm3+Ri7GhopYFiMXJYKdWAcndpK+nl53jCBSc/A+h&#10;HEiNQ8mE9BH6I+0ZECoQHPWQmHO8M6xy+G2JFB/m8ObNz27fxkETnJEeoPLSDYFDx5DLPAzgWLVE&#10;OEKECwONgt0I7pEiBlDhdUf8PBIRAbQOTO8OHc7u2+fq6gpMGfgEUReJiFu9enXNmjUbI+Iuvs9g&#10;u3IYEWs4UmvYECd79+7dw1kH2wr8JwOaAJ8RCWJXSXgCY80hjVWqV+2LSTxkMjBUapdMb1TJAlFB&#10;/iGXNwzs2KJZ06aN6zbvPPOox/udnRt2mXXg/Hsus5qKcBbA3FG8aNHb166BPsdGkGLxHgGwDTHG&#10;yPEksHZI50ZUCEnYxrf8iwbqAQiuBDkO+SpeSKYPZgpBNFJQCCDMEWZ89So7XCO9PHFsTsqV8nmL&#10;0pciNwTB0iplDCmqCX4T7M2INxxPZ/z48VOnTn306BFcJJLLUQVmSdgWzGtgzwHVJSeYNOHxwR9w&#10;7XHmTLAnykFOCth8DmKO4ERb+acEqy9F2L+UTSx3BRYDZBoiXJXxrSMNwU4PczE6zFegwnOtg/sM&#10;Bwb4m0DwqCwElovzkiQviADt4OqKa0J9fWF/bRk2JTUyzvek24oDfjx5+vzp08eP3nz3DfLz/fHz&#10;68fvQRQWQJvPGdkfSFLAQH37tmS4jh8o+MQKsuJVQfB6YgUIbA4IkinIslBeCLoHQdQiGF5IwATw&#10;ImDL8QO80rFjVahUwEuh2OfPbN4icDqA88rrg3yrpEZ73IIdAZqMbQ6309GWdO3K5uYANgUkMvF7&#10;QHDVf/r48X7+/F4jRogAUwIWavwg3h/DIBA9sEmR2S2SgRT5KY6O7B/IGwUmCEnSUVswCMOt/+oV&#10;C8WKdNp58xQ/ce5TDJg464UbBT6UefPmgdEP2b6AFS9RogTSFIgARQUnvsePH8eekex28RuZDaeg&#10;KsMgbAq+GAVVkCVHYnYqUiWL0YPMIwiMowRClrKWIEYD3Y8m1otPCpGuFH4xd08Pw7DI7E1H9uvg&#10;Yvhl79br+llN+hzy9D48tUR2y7cPPr36RBBGqahhAeJB0dLkbe/gADdKjly54A7csmWLGuolcwvx&#10;mCDrZ+jQoXv27EFMBNZ/EDD1IF8uoVEALoWPAC8kEIkuXiQFaqm9wjQQTg2s+aAzgQsB61gqJLiS&#10;VD0I57Yw4GY7BwcHJPjkyZMHjw++XsTL4UOz+GGlTJkyJLYfvJtYuJO2J7jksDrHRogXxAopQZ8p&#10;jAHTvBTNBsE0Vz/dKxAXw9ydWq1wx6m3vwYYYmaytrLUN2R+ef809drWb8DCA4feJsGHl+5bnjYN&#10;kAynQUGYrQm5uwACAKnNm9kdNd4mLNCBnwW3sgwFG74FDbP0h6npxyT8FBirCUSXkjwvyZsGXqEB&#10;AzS3njROCnk6BB0Mk2NC4aCwOXKE/acUP1H16tVPnz6NVSmyO2XUSL1Jk9hTQEo4viXVq7PAfkhK&#10;lWsdLkG+MOIxcaqBRODvYI5jsL/oi6U5FuUyWWyqPSDlpoPdkZF48Ht27SIEEzIgRKrVSK9mz4t/&#10;fX6+ZWSF8mXLl6/o2nDikRtH9syZ3qnFgIMeUTyHFjWUsBbAMhIYnOCpxctbo4aQsEfwOyAjA2d7&#10;8CzwuZbyyhN/Crb9d+6wPm5wC5Afcgu8MPGkQsK2O4XSMDUAURs7EZB4Yi4DYCohPYBjBb5secFJ&#10;JG7Zvh3EeAxWzvgBrAk+VOM8MnnNMHmR9TzxXEuNVD179aqSN+/4u3eZ16/9rl//hwAWYISBMhmz&#10;rUIvCT7EOSvwTYinDMy+gDPXRMqUYZHRIZMns+CSKR32A1YWhwfYBsIbDhcJ7gPZCHaCCPkn8uLF&#10;C5z4Eo14IBX8DRIS7HTwBznPlpVkvCTYl8HFA08K9pXKDfKq2SOlJidfmnxkCoa9b58fRwZmq1eh&#10;QrE8oh+eHn8ZE8NS+fMbMC6Fyxlb4+WISs0FlGrW0PGr9zFMDWROZs8O7puEbHBhldbTIx1X88gX&#10;UoI5d86DhG1eTb58PiQKXyE6F6hykmt4/Nr43skTHJJzS811E9ZmbGn6+sEcpDbbWsQNCV+BVIkg&#10;VAfzOKrDKaub28JFi5AlDp/ut2/fYFtiapgIAeTgpXZ3d8/FCdBS8PngwYMP8Ox0DIBcP1SqUmUQ&#10;INXx3a1bCI9mjylQOEKB+vSRsNZptS1pWPj06Uz//iwvBnFXU0kbCyB4/9u+Nbt//bJsPP/q02dn&#10;d/1Xxi/AwMSm+aI/+4bmsgrZs+/CzSc/00Y3uZlaN9TQOS2AZkeWYtjwY3rHsV4yixUcgWLpRgSv&#10;HkYbTkhkisqnoErbQgKyi8UoAvdAcg/vD5BxlRdy5CUvxJWg2UIqZS2wVAWgLwQntxj244WgtxDT&#10;pZngLATPHZQciPcRVsiZdtKt451QOMZEqhQCRjSyBgmoJLuL5B9o0aLM3bvE6OAZtLa2xgybBlSD&#10;wlo7DUvzu3d9XvdC5cbGM7RbmJn6BPnHfX386eK0hi13/o6O1e6SKg2bnpZVk1GahIRDBAwuI28u&#10;XAwpDoxEh7x5We8DSHPJDxzx8J/C844Ix9QXBHQQDjgMaFAGwW7AwCawpoi5IEw60oLQFexZOIgZ&#10;iZQsyUJZA/ZVQMHohPgdzK2AROWSZKWFhPzv27kTcFFZTEwcraz+xSMSKJ6LidlBuEPQWCEgWorH&#10;2FJHa+LlwYEKJgJISt4KcsqLnQs2LPCbKF8j0MGQ0IBETrhjAAEheyPxLiisnczUSc3jymug8Er0&#10;c80cG/LOFAx54WEh4rg/YWKDj5+9vj29wRhblGhUO59B9OvHb0O8jBztHG3iYYU1VD/T3R7ItdjQ&#10;wAABHdo6d4p3VGhePkoAVmu3bt0QKwFHI79KBkozeXL4BK7H27cRb36tV69e+ERSObzRZP0UTw0D&#10;qDnkp+BbJLNg/6+5bsp2HTITcC8hcuzxGz5UUjthZ+RFXyR69PChc8GCPRlmh/b0I/ogJoUbKJE5&#10;id/h3FyIkzHC6QD/LqBSrl69CmJ2QpMEOiQIHFITJkyYP39+gp25uBULblDz4ZrExtdg2gB9EqmI&#10;PIUUp0NlrSnEdcQrlxRet0o1kIQsOPuUiOtWqWB6sSoWiBLHfX55IzgwW7Na1UuXzG9uamzIMr6J&#10;RKYWFSu4mloyoWFh2jj1TlZHsnSP/XKsSz6XfLmz2mepPGbvmR9swHkmXNSDoaxgwYIACCeDnmSU&#10;5ocFeFLgh4VgTUngxsnrmYyAHA2rUiIYbXAGGBx88Ny5rl26AE8UgBSq9B9lr8UswwYPly5dtGJF&#10;d7KCVJi5o7A8DJs4cJMRoP3jrHLtWvYMNqW1o7Jaxl9Hkl4x10s+IFwzCHuMX+8iVbZu3bqgs5k+&#10;fToJQkxL4ZbyQpIEY2Faty5LXQSXd9Kt450pWJEjKwGx30j5AcK6mqYAWSa8QqCdAsRs8g+USyZa&#10;vXTpkKlToQNqR3qRLp7xqGmIVL4t9vuTq4e3XdWzajjt9o9fR/4rYG3m6+3cYOr0hRt6VfP+enPa&#10;hqsxsVwKVupKJhzrNTQwmRSAWwQyFDgUkPqh/MCIgDv+B4WQyEFB4geVaRTRHNU5ObFHiZBp05h1&#10;6yS3AlsQsW9gzIHMnJkoGhFpShzZ86G4OGORSMI3RtRW0s+e7AI7YVTBGEs2HUlfj4vJwTNmamUP&#10;npHpjymYrIHhD0LzcaQq/YOvEKFDJMW9gBSRazJWR/4O8LymTZtGEiDUIBMEBxBu7N+/PzmDT7AS&#10;Mq1AUYyIUQ6MLEEwU4PnCA4jBO9oQ8BRBd4iDUTemQKnftnSVaKtmOu7Z0yaMe/AFcbO1LlCXYvL&#10;y/6bv/exn7hk8UKF8qa01NJAowx9KwsGpe24DJHIn0PcUPZVTNbg79+/xxIHR0bIMeE9DL179161&#10;atXatWt37tyJl6patWpgDgcpJt4HyTUYNXDEBM8u1jTAUuWQVkgwLQD5+EzO1HjUmAkQsYaxslYt&#10;0bx5Xr6+yPGD2wLrV+DpSisAzUuXLp3VxgZr3rfER5viuKNqA0i0HpwdyCzFGcKyZaICBbbt2oXt&#10;R7FixWBSUh7S70HuAJoxmBSp40BOQQQ4ZOXKlSNGjMBjTbAzdz2hzDTEjgh+dJwGkB/sdsBaB78v&#10;HoTy06GqLVL1eozUUBIhlxMmsCzxGipGxn3N3MmqtoBeL2cBfUZkY51NbPLv5LOPPoHB1lZmBiJ9&#10;EwuEoHmc3/8lxMcgq729BUF3Tj0RMSG/bh8Y32eMb6PB42auXt+vyPMtOyYtO4rFYeopoSs1Adbq&#10;y5cvGHsBwATSWckojbcPXm+sThAxgaEJgWzgiEXkYIrjHi7AZdKoFp8+iRs3tg0IyIcxh2Gk4f2F&#10;MQE3UGDHi5JfvXz5/vFjUy4GAWjWyg7UoHXEqC7TNCSikoNTVQ7WlGzRwNGj+48d+/TFi76dO8cg&#10;GgUR1JgNcSgqpQYhBsbgj/DPNN7Jk1FUuZW0khZgPSlc89iFfhKdqnDhwki2BygMBCDKw4cPz8eJ&#10;OtZAFchKIH5AHP+y/SPpzbSJCb6zsLUdO348Ij2XxjNiKNs0el0iC3j//vL1zTdr25qdulTL5Zjb&#10;xtBALyZGz8QgV6FyZcrZx0R4+wUDtDJ1jcY+fBHz++qKmY3y5y9ctGylOv+dCeISBbXlT+c7rTq9&#10;VxPj8A4LLtsi5QE8mbow0sIHQbyf2Pmn6FVPpiggkgKyBBz2depIrkpxZlHbCGRpjSAUsDiTXBXk&#10;g4wfn8gaONlFUgxZ9nO+VFaQKXPjBjtMgNVr1SpwqyCgpRZQC8FVjLkMEFdYS0stU6WfbMLfuACe&#10;elQNvwyyrtq3l+5jmG0RVF6mfPmGNWqw56ZYk3NbIRkhVBJwr+PkA4MhOXhGBAeZrMkiX1oS9TEc&#10;yiLVC24UJM6g+ThSlf5BpXBDIONS+syAfxb8HyT5lI9ySvZZ/OAOM7BDYVuq1mMFyYYTFGYYgLUD&#10;Xyzh/Bp2IJqQwBwUTsonR6eIOkwKwSdZhVP+EptWgvujtigEr/19fXSf8vFrzuwNO219+s9rGV4I&#10;w1zVum+4+5b14OucpAs2H5IXnTNnTuHNt2ULm7WaPTtKnj1/PhZnQDMFdp0KFSli8wHBFRTGkSZf&#10;jgzdQHLlE46AuXPJNchsIr0UK0gVtNL80jx5WDWWLEFJTx49IjogWw//lG8L8bBMrlmTZQgTVghk&#10;NNDFwTrMTeekeOJjgotHXh+Fppb/EM4XlDCKA99OhOVNOIyaNWOrURKr/MQJ9hZQokrhbwtrBra0&#10;0qXZWiZN0rRkEBihHDwsKmlqgbgYn7dzKtljL1aidff/+nWqnE/fqrTbqOmzOruw01+9hVueJGJt&#10;TBVl/34+M7ONdbaqu35zL0Ws55pubeq0r7f6PV97umbzYVuBaDWGIdTBR44cIe1SOGgAmYJfIVwD&#10;mSUETA0gOxw8WDIWgcSX8F8qOVBwhDUos0jWrOIpUySFPHkynkOlxYgkyCPm2XxaMsz8qlWnL1iA&#10;+WjixIl6hoa9kY2Md79qVZZLQl7iW5HA5gPig3jhvfkPvnzBKMSyJ4AhSF0hbD7169dPKIA8g0+f&#10;zsOHwgkgWFkT3bkjbWG+dZoyMamreaL7wIENDUF6rUofSK5m0NVlycKWmTRpt5ITnGrtO3dOXK6c&#10;2NFRvHWr4hsxtYFW09BQ3KZN3MuX5BqcA+N8RQUmZtV0yvBX+z3eMgDrGIvyPfaC+OXZ5OJZKrRc&#10;9dxHHPhhRw9nU2NRwVm3IqJTnQU0xuPC7EFdmtRuN3TVyjlzZrWvWaTFtKOff8fPRcqz+Si/6AX+&#10;EU7FZJ/3pEkHuHFAK9TIqAy8ZuAdBysWyM7AHRsvYK4kIQNAIFKhCzZqxL62WL1fvKjCXTKXEpOB&#10;sJIMfViLSlG3KG9PpRSIH2+B1y2hwpk2TRwaKjuUkUkBeyIw72LaGjlS3Ls3dGNvGTfuyvbt5euD&#10;HE8iLCV706bsVwMGyOiAzBTwr5FBW7LeBo2ptbWkpaS9Awfi26UrV/bs2XPE8OG1EC7HCfuVhwd7&#10;V+J5dsaMGdiygeYGmCP4kp+hAJ6IkH90VHyIUMc+ffoMGDAAuQJAmOLKSMzdA+rilStZnjvpHxD9&#10;gDyIVA0PMpjO+vbFeJfIOEFBbDNFIvGgQeJv3xTaXLougGYC0hH4VjiYUeoBJXERAvABbgCzICRf&#10;QgXLXRl3754Y8xFMumCB5FbsIkEDiklWDZpaTVRU5V7Jjk7+llcbhwxtUamCa8veY3axO/KYexsb&#10;1xuy5c0XeJhVWHGpootm12Z2ZwrWlAUKsNtgbgSsw2GRorurYFTlnCkqFAjeX7zAq1eTW9LMmUK4&#10;vmbOhA7PSSIlg4g/djCSF+JMmYHrGzbUjGRMUem/f0s8KRi24OOIjHz97h1qxFACnjAVDJv4Uuwu&#10;kG8F0D7ZoW3hQpYwr0IF6fk1hVpSx5mCjgoLQz0NhxKwWqKcSpXUNh29URgL4FX5dnDCSLcCsqj/&#10;toWr15p+5uNXdmEj/PuUnPKhT++vG5A/56CzgWLJIt7v6KKhQ8p32OcZfxuWtifQ4RWJhroS/ybO&#10;xcTNmwtjYYWl/PzJO1OwvgFIPpwmCi+UdqbcwgbSz09MCGvJMhdjEedcVt6TgmslzhTiZ+/enS1q&#10;1qzxSBQSzpmCgrNySHVIPRLPmME3Dahg+PCMnh67FC5ThiXghC+J/ICS8+dP/kqFzhSkqXbk3Bxj&#10;Z83ywiiUP7/Y2VnWe660U0mBMwXVI1SnQQMuY4qxMTSMbNVKDNbk+K07UU+3nCkIzbC1ZScLsGNq&#10;ItJ2w44FDw7UpKkmpHZsLFEv/CkK5c8fSc8nrNXYJSj9rFOtHemuooCHG+fWZHt76f/WrBpa19E8&#10;V7GWo2bOHNrTFUG+NqUmPfkF0JTUllebmxUrW2fQpKek4hdH6+V06Ljr1EduDyMWA5COxFMrI8hK&#10;QPgSwoSTEaSnVapUCT56xBonXLZt29Y6ddhhkUvKVqYu1a7hey8W/+j2Ul5j8K2Q5S45VVWqn2MI&#10;dXISFy4sPnWKvB2qKZP46l937ixFMh35GTZs9ebNWOjC7JqUKXOvpFEfPnxu3nw3mg/iGMSYEJFX&#10;nnyCLTqZ+8hPx47X9u0rK83ewDDTly71AXsxviWlcTeSupojCYWFiMmLCVdSESh1cSU4fXE+4eZG&#10;it2zdKkNR80JQZBuH5EIaSA4fwh4+1a++QSnHIhR5CuCxs0LAtURvod1Pv8JDl+BpZjomSbzpPbs&#10;YZ078ETwTR47VjLjk/qCgyVfkRkqiaIQjQJkTDLvQ8AlqmynUvS8iTGBaYCjepQG7wxyHVB+GOcF&#10;iyPPKHduya0ODuw/161LRj1FlaTqZ0k4U5J9gzR6vbTWukztTCG9/907ySsRGFgN6coMQI5GqGBv&#10;9FT0V3hApEQ+MkWFAnHcRwYjzg+aZs6UUqVYNaZPhw6EdQhCRiJ5AQwevgWea3SDBuwQI6CEhyMS&#10;XvKA4o8xAXqH6lasWKH2qESGpFEIIJfZw5AusXgxWyNmRyUldZwpxA7Dh4ujNDisiogQ4zgd5XTq&#10;pGTj6GVatoDPzSl92jrnL4TjhhLFihcvW9Rl9nnJO6TZokwNvX9ePje/s1GzPXCdSCasqGvb+gxo&#10;4brwZnxpOXLkACwRhgIMC7w8f/UqAqdDyvxg5YHjd0WCAF28j6wzBV1de+LjE1usWBYp0EEkY/7B&#10;XlFOEjlTTp6UeFLgjJD29aj4iCTOFBxgEileHC8jQfBD8zVvNJAsAGtnZWNjzTAgHAbbMCkTB3Ss&#10;eQ0MliEkWXpNzP+NKzG8c+7yyLg4EooMEjoZlQAig88XwPmCWAbca2TEOp3x8/y5GCd1SstADrQV&#10;ia4Jd/z9yy6sGYYcR9vY2iYsmaSMrEPOFKIVpkjYAceYGgpGZrwaOJTG0SJ+zp7VsDyVb9++nT2D&#10;xUIcLi35Xo2nw7nhxEhApiKEBdjeE/Lp3dGxZcs4yfKii3LW6TVg+6fU9qWzzfq5oUfFVp3HHJNs&#10;XmOixC8m5yk2ftUt9zCu1ZcuXUJuBcDprly5AgCIZAQQxcsIE7wGYmhm1glRyVoSbEFxcoZeLXU8&#10;gLxIEvgMWApEqSiomX87+D+IA5ScgKo4I8iXfyOezEU6UwaZfST+Qih57el5p1Gj/gATYJg71taX&#10;nzxJoWQ4FxA7Wa+euG5dEtdctVEjWAkZAwjnB70aecj3Efbo4BCHGRwBjPHy7t27KlWqkAvywAUP&#10;uXlTDGcK9k1XrrD//PFDXLYsbEiwsoqIRChuEYAR43vOx/jSpH1bzly2KdkIQJDdgzR/pPwgLVeG&#10;qAQfEvDK9u3bY0sl01IF/jL+IWJew6yEqBwyUeJ0+f598eXLYmQ5YXLEJwjowxZSTpBJgNAYLCHI&#10;LoMINkqYnTV8gkRbxKcgr5Mvefny5QH4/Ngx1huOH85lw8ZJQcN58zSsUau3JxmZgjcpNiY6GvAS&#10;kOiY2Li42Gj8XynnplY1TqrwTO1MIUbBsSR5T4KC1HGm4E3GvYgakBKNnCkoh2ybe/bEn2nmTOFW&#10;+eI5c6ADPPR4aZGe5+HhobAjkSNlCJzP7AssoGD4Jk8Hrut4KQpOAUSwz5+vYT2DgGvIIDVVLlgd&#10;8cyosUQJZctPHWcKtCEH4+3bK6uY/HVkVuDCKXlBtDa2KOqXSe9U0wKxUaFBQYFBYTFq3i/4bdHv&#10;Dm8dWtWsyY6v/DI+4vq2fm1rlx62L35V6eLCZiHJyzku9Bdo1Sn/vHwZGBUFEhBpQQ8ETiqKZZ0p&#10;HToI3jTpAtHXs3CxG7wAJB/hGDKVJnKm8E6H1q010Y04U7AylhTCLXdmcIh9iLbTfKHwE1nfnLzk&#10;FI6Ld6aQ6sjIOdvYmN2uIwCY/0GsO2lglSq4LNLX14ZL+5d3puBoEZ+v3LlTDO+SjFOGnIApl+pI&#10;0HYRjy2xQ0wMO4eiQGPj46jayAinjgTcVEZ0yJlCNEPsD9TGTkDDTRS8J7w9kz3q1KT7JXkvUR7B&#10;StABThMS7S8t1JkivN3jvYWhZ6blyVPIyQn7TGdnx6x29dsOPcvFAKfFCeydsVXdxvXa8pxLaYAK&#10;4WKPtS1MOs879eYH98GNGzcUjv9JfZhPJHJmmBR+bG2dCxVyzp8/4Qf/tLFBMmZ7bM61J+jnHAyQ&#10;+PRpmUrIRh17VMWV+/uLETFNBJtzkhS/ebMgmvLMuLkRysEw+R0dbbnZSsB0J8CBVeKOLqT9NeDE&#10;SGF8SPx1EyCncGCo+BizJ5kaDjx4EIfkF1ijWjW2+8TFwceBAxi+e5RCHB/OiclYd/cuWyS3+IwL&#10;CUEKKtBrkGF1nnxrYvIRiLCcwIUHNgmCM0CK9fT0RDQTvgLdh7zaY8eOBWkGHiJOXoGuhQuQDUSK&#10;atSokb+/P26XvgshVMBHAzFoouh76SEdU7bMfEf+SeY7qSuhG85mHB0d+SaDwx5AJ4T4jCivYT8h&#10;JcC5BlxO0lEhu0iEDhw9RDG4n4CiJVy31FDnpG6XB6BlGwO9AR54cVyHukbGZtbORSv03/b92/Y2&#10;OdwWXX/0h79ApYGIXqzbFhg7liXrglP20ychFSXQQQIStqmkHChEMCwCohkECpMnnzh1CqRCIEHE&#10;AAF+IoUlYdcB5zS+Arp3NQKDhNchHmCJ/0MlLSQXk9JAgXHihDq3Z7B7CJ6WJh0DJ8ncs5E2DHxh&#10;mJAymKl0vjlxcTGf9nXOXzSLVb7uq3e/Ihh/aS1sIkgSULPxHyf1OrdEPDYWfMr8VKyYzcoKS0Np&#10;QfIzSSeMHT2akWIx14pF4uKwVZAuGbG4WPDJUJUpqBqc4iBo1EBINj7PxkJKmr5kyZbjxwETiwEW&#10;6yQNimdd3uR2AI7IP0tSuAFIHAG59+eP5Ad8bZwbixWgnwJSDqF/HIlbkoLbW7TACjfRBcOHs0tz&#10;8FmkJPXq1QMKO3zZx48fl1yLGr98Yf8eObJlQMDDO3dwPozuIRO5nVLBafE9aHdAzfDsGct5ofaz&#10;w1TLTaASIVzFGgKNq2QMUlck12vQAQhNsrTwn6iFm6iSLpnmYhHOXmMx6Bg1muHh8fH7dw/E+7n/&#10;+uN36fCqJk5cD0h9UwT8cI8I9heJGY6XhROcCRt+9foVSnBoFY7/UBQ9RuYHF1dlGPjl3RHUnPzP&#10;kCHuHz+6f/mS8IN/9u6NfJuD8etJbZmCUM+Qni8lhB2G4JsmCMBlCbMMsGaBQQ4B3RhefMCXXrgA&#10;gAABlYRJXxgawr/wZd26GUBC5TAyNCwfz45MPQiRePDwIaYiQ7HYUCQiURuILkG0keIqFI5F3IcI&#10;G8BvcNXDEwEPQsdKlTZzGJfsMMJ9i90+joRBXSwhr8EgiVsIHirBbeUWtL+DghBo4c8wDw0MGpHR&#10;plUrvfigeOTjIwQGWWBEPcCjYK709vZGgAZohuV1XrRoEa7B64SZHdi0uODs2bMgFcYfCBiBnwVp&#10;MnAAYUIkkz4gXeDyQKwHtIX3R1KgdKs/fGAJlSHQjfygZ+I34dmUupI0+ffv36S9UA9IApjIoAnJ&#10;S9Kc9ZSUgEhmnDegjcSpBPQWVhOeqq9AAebbN8G7pYyp0aNSXjXJPx6pTxQ7U0Sft/6HiLRlx24x&#10;4phwb79/vqFRHx6f8r0+vfWQNcevcQSTVDKUBciKE8Nx/LtEZhpsDPAbblQ1G0veT44cB7MtKUQT&#10;CGiV1eBGEzEX6W3EjQhwqTokPsuVKXP//v3du3VjWx2/6sILj+NH7NLJm6+mS0VLGNQqW0Q3buB4&#10;0cgspTz4PIZynEjj3LtghQrv7t9nHwZnVcwlYGIqX748NrFkRqSSihaIEcd9+3Av8E+0falihQrl&#10;j+eCTUUN5KsysLTJkdMphktUlghC++McLE1y5eIYDyDY5eK8DusY9CsIznNAy2pqYoIOBEZxpX4i&#10;IyMUCVY2sxFxpvaOVGnToXVw28D//Xnx4j/h4Ws4BkREdONsDb+THKzAKcNzJSpdl/SF48ePx4kZ&#10;crmfPHnCW5P9w85OD0Q/iGoOD0cWtFply94kWVqRbXliEZEdAqYt8gM5dozldBg3DqdmIIY3iogg&#10;axX5YQETAT435+YmcY0azMePLAUMUNIRcky2GXA2cenxyQiaiW+x/mavQSgNztbAXgEBhRzH+GjM&#10;fYX9jCDkeoLYM7lCyICsPOG0dFnEN8E/EZCqwp5c2mwaCJkFsMPB0+SZO/CJuzuD9C70DXCBV6uW&#10;BoplzCqjv15YOLykkZ1z0cabPEJ0YwYmB8hy9mY/Ip8q3AqCZwPqY9Uo/YON8QUlH9ySJYy9PctX&#10;yP/gn2AaBrUNSNO0JxjHMPKgb7dtiyiUlOvBdhqrYigJ8mDEa+MPnDty7gnWQSCsiESx4CpGdkyr&#10;VsO8vA5cuoR5FttmBJWoXQ/ma+zn4UpAUShkAvfUAlxd3xMqHw4RHDgjSZWf4hqeENub4iwEzB6X&#10;L7NMPYaguWfXNseOHQNaKv7QAwccojZgLpydSEGu8LvjWLilUA7IVbdsKWBjA0cM3+VMyGzFwegQ&#10;V4VKC1foQNJLIZjI4KxHZAeSM+zs7DA1861GCAko/BQYAUQc8J1hoiQ/GCHxOx7hhb8eDjjinNq8&#10;eTOWNIQ+RasCNw0cK9htLQLnEYeTkiCCd0uuaL4nIGKoCPExqSsKlzu+T3atPXPglW3TcQvWzJnQ&#10;rExElIGhcZk+R6e5mQa+XrTr2JVXGFx0QejRgmBPQY5lFq/9hg0bgBeFzq3+af/KlUzNmsyuXVhc&#10;ZsmVC6Mbxo7u3bsDu0hzp6ZSbefiF0TZsl158mTkqFEYdAC3nsyRKV4trHrnL1gAWMGPb94ANxtQ&#10;T0DkPnz4MPJOAVs4b948dTQfNoxlR4fjGX9ICRmqyMCtFSHLYvnTOfnKyLtEmPA0mOSUbQUOKICd&#10;fugQA7oopc8tgRwJrm54TL48eTIwOLgHWJDOnevWpw/SR1++fPn06dMJEya0wDkzlVS1QJyYCfX/&#10;Gx3LWGfDbM56X+WXsKmqEFuZna2NVdZ8L39hxywJkAj699dc/2fe3GwILyfY4uLgBWMCTnIgoCHH&#10;ec658+fPnDlzTjM5ce7cgJMnDRA2rP12ozkA/yiQO3dWExOg/YNAHXUikBjJ1QksyLwa5F3DsgkD&#10;vgbTJ4mzwNKNeMZZAf08ds7Dh7vdurVw3Tq4chCEzLMSaGQG6IlQkXHjFBQi767KmROLMFwvOnfu&#10;z/btoGfAWgV4ByTeUFoAfYc8r/ETJmxYv551yhQqxOAEDItjLMGx7enQgbXP2bNMu3aSuxSZi6yD&#10;44gzBfsZ7Bkg2FANHUpOKYHMAuZdXIbFPYyGuSPFdbxGttLwZjJfoDnEEaZ8DyHUpPv3Ix6HNSMS&#10;KODFwB/xewYN9VL5duxtVq1i9YeHC6e4cIohNh5TA/a0BJUTKX4COftU1i0D3vD3r8e3Nx+Y8Ajn&#10;yhVzGkgietO4nbY5nUysrONE4oRNjr6eXnTeHNnNrDiHP85gsBxFigEWDwCAgIDIfCt2yC9e2Mj9&#10;WHCfJ/eDIRHuOXhXsXnGTpX/wT9TRzCIkZVe8s7QiAimeHH2qB/LTiiJSBYcc+IPcp4KDzIHICKs&#10;gNhL4mY1NrbAEM15/El8inrjIeZuOLJxynv82LE3oaEjwWGMATggIH/27HAfEO/2uHHjkG+LYzZp&#10;QZbK1q1bUzwWRWdATk2vESOWz53LTpncyYSIGzFsbWxE3Bnzx9jYMkFBxTHbonWckLbAxUP+GY0G&#10;Yp7FPzmXPaJd0Nng/cEhBI4isJVA0AdqQVuw5MCHKtkcBEBYDCMuEpXCnwJTQJD1g2kXofcokFUg&#10;GiooMjIOPDBxy/wkXocjzRYnlzhwwvyFLRsshpdFJQ3VuBjuKnI+MW3kyMn79ol8fIC9xb50T5+y&#10;G0mNRb6zoV14EFj+oY0q+bMU6CKX/4Oo4bvzXIxNjOoNPfpDHPf2zvSmenZt17NpWV6Hm+fJxhRt&#10;NuXcBy1lHSVVrCQzy+/llglTxo8ePmTYvCOP37BJWwm5mBQzRSPMFGBPYCwAIJOUkNw8BHexdlYj&#10;O47cAgZclBwP20ES8ODj1G4P4rUFQwFOFbp1K8Nx3Sdk+CddPWnpWZnA7/hXB1lCiKNTWXlgjMMI&#10;BASRKx/DHJCrEfiDqD/NuaKTxEwBehNwtgDzDkAcJPMnL0+fsoCUUBU8ZIQ7TUtCng5qgU1ApaGE&#10;kIeCOMCEIUxuKQwjwC2lZl9VQgd6SRIWiI2LcX8xramTqa1D00U7XssCdkjuUmMA0cjifz+fW9jR&#10;vkjD4+DqhMR8XdqhZY12DdcBC1Ei2qNGJhUQAgCNGpHizVIEtKQmrMxmIXKbE6CiImsdH35AZG+8&#10;3OrTB/9OseDkL4CXGeWB1yDRZQ0asFySQ4e+w3qdExw0qVMRZzSv+C0BWJ1Zjp7ExiSHSMBtUVB+&#10;vM2/xJNZYP2qcFiQnuBkeylIH3nCI0yOANpQJAStcBgYhUDGCaJN+EoA40pwteNpYkiYPQQ5QYjT&#10;Js+IFAZHHj7HuZ86VtLGPchOBwMgoEYAXa8KCi+ry/794rx52SEdQIZpK6QDwMgEMkz+B7js8lgq&#10;aatz+q7969XFHUuDtSR3t13/xCmtM1KrqZ5rOlccOnj+bQlGVky0+PW0fEXGrrz5jZAjJ8Xmo/6Q&#10;DdIcgJtimSfzgw85Ph2tCyHBTYzTCRQtDDJk1w2mszhArpI3AjCCAFiRVvXAAQmkukDTFsFMwX71&#10;DxZmhAgiXz6/GTOWcNmvGH5xPKZwZE7RUPAjkEH1O0ZmzA7Zs8dh2AGiKifXr1+XBjeR2ffCwQ1u&#10;Y7gz+FrIRAASYul6iXcD4R+s2i4uEWKxNeclOXntWsCyZf2kCv3HAaCQNerHjx+BXYgv169fT4BF&#10;5AW14wKc1/KHDQQ2XvlNFn8lVrz79u0DIhgRHHvDl0RqxNE1QkuQ+Z4Uxx+5TL5S8gnybkgT0SKV&#10;dEvx2SV/AXZDcDChXksbm/HgnJYWIbolygcqc7t4wUqGpCxBkLKgifLyALTYRF2bAWp465qDD32J&#10;CX5xfUoT/Swdt/oAj+3BIrdsJkyVjgtvkvVpakp0mMfzkzPalM9fs1q1GtXzlajdY9Sae9+l6FZ0&#10;3JlCOii4r/DM7HLm1IrpNAGgVeRMwYE/tEWv00jbwYPZwahGDfJC4jGhTJ4DTKOSk78Z7DkHDwIF&#10;EBSVDbnjU7wqCIFTssb7R4/iVLOVgUErN7dWrVsjR7FDhw6ExAsCRlV5lMfkSiYsa1JeGD4aBeO+&#10;5kOVYmcKGXp4GCc5WEpZhadOZZXEnJc6gskM1QHESzkBzx/BvHRr2bK1uTlyRluVLNmqfXs8Gjc3&#10;tzZt2pBilJ+QlKuWXpWiBYCZ8vPz4jaF7LFuKl6129QNB/bsADmkRLZsXH/u9ltvQZmxUlSJvSD0&#10;990jk+oWqN1zweIVmzYP7VS7Xvs+a0+7J9yrbWeKUlpqeJGUM0W68w8ZMoRk2RDOdSwc+bXfLcKk&#10;oNm6RLEzZcMGMQa6KlXuxbMnqg9T5+sL0mKi80MQ5cjx9SbnTIk3KVLfSQlJ8Q4gWoQsamUfAjEO&#10;gP14OknC/iZnNIkzRXq7Hj8M8WViqAe0IdEEATI4BsdXOH/bsmULFrso4ZGGbMQadiH+dtI6LJ1J&#10;c4BMqXw/AegsmeOyZxcnBXUplJ7KlMM/KUBIgrcb2yTy060byyIn94yUKZJek7QFIvzubJhTzZkx&#10;K9Ns1Zt/umKpJ2sa1qzTauoqCdnA24utC9i33Xb8vWSLC8gJnI0JpmyKI2qKF2iuiiJnCtkrNmvW&#10;bNaKFTsIASJ+8BYkBbCtmZ7SCzCMdWTc+w0uoaNHwUDPetvz5//NpUBCEA6A6AypEUhZRxbvTHkP&#10;N0TTpmyL+vWTHq/gVkCc8vTEAvI+xJ+SqjH2kskRQsKZZZwpCMnHhxMbNRIPGyY2M4uYPt2ai7M7&#10;hOF6w4bvyC2ysBg/dSpcRZhBeLTXa9eu4Rp8SDYICpejQCvHNYiaGTp0KIIWp0yZkpTbJfkekdRa&#10;l3fWk8BJ5ARJl4McpWnTpiGwBZE7hKZauhzek4IoV9w7ZswYhejpmndVhSWQ2kGwBV5C1I7AYaEq&#10;AkjN5MmTAUCDEybSAXhBDC8+x7eI6tWkOnlnChrz83z/AsAsztF67qaDx7b3r6Zn23Da5bcfN7d3&#10;RHBTvn5TT35LdcKMsB93VvV3MrCa+oI79/S9OqBKzeItux1OOC/ScWcKlMaiavLUqXiEdbNl0+SZ&#10;JXkv70wJDq7ExUSNHj1a2Yq050wh7LyITPn9m3WmcGdxqeFMAV8PmTaCgtr99x8qVT7Ehn2hMfTj&#10;3sRzLZl9yUuomGpO3tzY7YBY3s6OJa6TYq1DZyABePDLKPuMkr4uycgU3HL4sKQhKc6RIBVCk4sW&#10;1VwfpUpYs4Y9Ai1USIwnlaJu7MHnfpjLErQdENwFVXXnRFepBmfUi8KjIw/ioCYxwJ30bFW8zbyr&#10;bGxAaookTuPbyV5FyxQt6JQzV61JB8//ZDXg+1oGcabgjcC7gLiAxEJYZrAYQn4iWd6RR3JLCEZY&#10;Bc4UYlYEaDAMDg1Zrh1uGReeYkCcwl5x+7ZXfA96yJ2MyQwR2nWm8NXhaLF0ada84FlQFMuQ4Ewx&#10;M2P5g6pXFwcrdht26tSJpNzDdCgeFAykfal87pfyK/jggWTePH48KeZvBYVwEaDsdLl2rfzDSrlS&#10;ekU6t0DU68NbOiFYTMTk7jx7+579Rw4fOkgEWQLHjhx9/jMmNtUjVqK/HBvdvU2jWj1mHty/Yf2a&#10;3vXy1By5571n/AsqsDNFF56gImfK8OHDTQkWEsNUwkuK0OPOnSXKKrHuSrFZ8lt6BKTs2bPn1KlT&#10;U7n9Do4hkYXCloMQEo4tCCwmbtychF9DhwwBoirCKABakWJd/AUJzhRvbzEIp9EublwlksyJGgJG&#10;4MtwJQRAHIEOMnoBw4e/MURLKwCng6WFRa2OHZ+CKJrDUCNL/8OY43AluJM4hlBSDvb/5F4eRIwE&#10;mygUZOLET24sKmWKOitvFukrAdDbt29fzPv9+vWDMkjYQQzL9u3b+arxB3wWyI6XsRtga+HlIZdp&#10;SbdkWkSeHXxShQoVAi00YBmUeazyBUr3AWyyJLhmHGQnXHgIFCCCZyHUYUYS1MhP59QvL2FykjY9&#10;/q4/8+xNRKmkskS/e7p1SDmLlps8xeFkley+Y9rQQSUHnOQpB3XfmUIQg+AWY7eC2hCpyJT6HHIe&#10;9tjK1pO0MwUxacoWoqhHs5/t2sUOdlmy4NFl5eCatetMQZQ1fuDCIM4UT892PXuiUrw5KjSEOFOw&#10;UYlAfB8r5OXE0IOicOqLY0+lSoPfnahBxqz42Qsnk6nkTCHEn5aWYhwOJC+p6UwhdiBGxj5Eiawi&#10;xKnC8jlz5QJwOZschBtXrVLqEdCLtGuBiJio8zMKOhe0s7fDKCwrtmaGLUdseqBWvofwekuffGUQ&#10;Zwq8n3gXFB2qtG7dmkzf0jBP2nKmkGc1dy579ggAWgySXNXXcSwGNwSGQRLpoEjwULDaAxIwTinD&#10;yXh74kSCMwXzmpwo40zhCXSSikzBkRQ0JIyYyQkGKDRKkdc7wZnC70+SLgjwW6gOv3EJGkseTfIx&#10;2MK/ACmW+Pw5OyCTOevIkRQvZy/490+cOzd7PdIZIELs0JSql16kKxZAmk/n8jJbhUT/7Ls/LCo8&#10;dbWVhJednTu2kq1dVse8hct0POwXyU0AZBbIJM4UtHTA4MGFjI1tsHlmGE/hTvv55wk6XjgRSIIJ&#10;YFaLA5MlXrBZlVxGchuPH4+Dy5UbXmTwn4FboXwHAVo8qeG9ImdKUuXwG2zsn0mKJS8ABEF6LH8j&#10;uZL4FCojebN4cYkzRSQ6TMZGbhiHhwK8B7hm1apVCEUB6AZAAPBPoLQghScpNUaMGAF0NvAQAZQE&#10;yUTweijfcFWvBIEp9MFOEAiYfGMxe0JtYNbiE4DISJMoo0V8HCVShAASrGqNml9PjH8ZuL+cIDEH&#10;MzjJCFNJoDxio8CTTcoBKj/MPh/bHDkRJJ49Cbz90pMuPT6+o0vVwokGxLaLHn/bM61JDQnaTnJj&#10;p8Df+fsGBoW/r9y0Vm7GiBywZc+RK0zf+f2P7/E1wT4EzlNnhQA4x1atyhIHaEN4uLioqEunTuFk&#10;ct26dciAULsqheSXqpVGjkMJDrMMN5tqBalyNZyvAKDiOTKVR9FLthKyIYEPG+M43j28lglMFsnc&#10;yKM6Ecq6+H/yjtJk0HCVbzNhiVNMn4EIRmB3gz0HCVYcbKROiDSBpRIghQjDQ39GLuXPHz+McG88&#10;DIFOtCWzK2Gsb9ho2sdvH33/+mKPKCt+IZHHlvVzzaUbVspoPHTI5Xn7luUaAETrxIkyNuap/jA5&#10;ppL5J00ScU5PnqdBv00bMGGywK6AdE1CEOQMekj4toCotfnwYRYEkQuE1lBSbHWKMISsAjyaYzLM&#10;poAVT5o5gm8FTl+HDRuG40HgZBGaPF2U0qXZaYKMz8jt37w5BSXB9IeH++MHc/Ei06WL9Byni62j&#10;OmnFAkZm1lmyMwbmwN6UFUtLizyOubJa6imNMy+Qhmx9YiZ3k0mL7v/z+/Pr24dn+9vake1DRpsF&#10;eIspGucxDK5fs+Zj//4gJX6O7BJBOeawxcUKFgFI2JxjbQwPAv4AMhRiYbAdAxYJEkkk2mGqgnot&#10;W4o4bFQI9rhVra2NAWMOLiGWk80kRW5aBHSjCrgtCFcdK6pMbfyADxcDvNioEXEKBC92xYoViKPh&#10;pwxyJUnGt8KZBAiPZKrjVq1gq3j8+DFShzCwY3g/fvw4Un7AfAySBB6GVqY7owpwCALGCw6Ct2/f&#10;ghFZQrQsULeXKYaAqmInOGDAAFSE9mLqAbYA1IbO+MrDwwPOLyDXkhtx5E9Ye/AcYaI0maeI8Xk4&#10;2EqVKsE5BduqaiEExcFjRQ48IIiWgtmR/CW/MFCHVEROmyScKXpoTLkem07e+PT+PeJQWfn04cOa&#10;/mXysogXqT4UiQP+ef10ZwyNECYrqVxkaKD3Nyz4uzsHPw9B/kXLXr0OAKS9cGH8RANrtHDhgtxv&#10;NQTuOpJQzQs8jjhzVaMocgt8kDu4CKsgwpujDYGLFJQx6IgA5/PyiuGcF2SbnZyQwYjEARLCWk5w&#10;qonECjgpsfjThrJaKRMRKE5OCG1nCycgiA8fMnnySEjgBaqSkFxCeGRBpQqWGvQxfsEXA78pIiEF&#10;YZ+BX3zSpElXrlwhZ62ywuUTsQ4IQedRFJnidiUFyxAvG2bZZF8KZKshoREXYuZWytT0olS3AGaj&#10;5CTV9clcFZJ9itBvt0Ibklee+IIVv4/duyN3UXIvFMP1ZOgDpDdPRssPhlevskwHRYrEEl8zwFyH&#10;DJnWj0X309D9g/MoxAljQY+AcKyoFLYFhD5gasPMDsSlJDsM1AMjDLhpEOwJGlFpgQ+LnHopvU/E&#10;NgCXYwGN9Td83yB3wOmfzvVV0CH9/o0AdFYxZMjGAxwk0pN/gpgNiWtblV2NzjWZKqSRBXK69ll2&#10;PCrMHwFmsuLn9++Lx7dZjY0Nks4D1aju5G5O9a2K1lqiXMHkTUyMzS/ZKMbGEsZjU6UHK2WqRAoJ&#10;tujwIOBiuELgEEd0If6eOXMmNsMnT55MVAipGrPAu3fk8xt37wbDL+Lnh40uXDAEKzcZQagI4imw&#10;Aq+KM2lO1JgmiEHgvkcUBlJa0GGhKoEIkdlUk5NOEX7HT08S3aZNY7Zu5fUkl2FOJNNi8uejguzb&#10;lXk05BrpTQqQd+E0gZCoHCCnkHAV7ETwCeyAv0lGGPYR8LYoX4s2roQnDv4mvmSgNBCmQiVlzpw5&#10;yHLiLwYGfxWQc3OirUcgH/CCkNubC7r0aFq17ZzDFyXQTSoF1wh/cdS7w1sGVzZvsgOJ9xK4lojr&#10;2/q1rlV6yO541BQ4LGCmAvACMAzQhFg8Zc0ENGpgKwBuE6RN69bZnJ01K4+9uzLDvClZUngD8SUi&#10;YRs4FBhi7t379vdvly5dsGKDrzGFGpEEiETKOnXEHNcAERJHjR6JvzUNggJVO1TKmVP4NB8+orhF&#10;C6BIscksqKhqVfHt2+JTp8RAxeOkHYeerVqaz759bFE8ZopU6DJoR0lPUCpCG1GIJCzw7l3etvBN&#10;khJIrpCG5iW3A84QBSrGo372TKIDyVxNKgxbLs1HRjG8CBjgyBsBGCdAWGnak5F5tHAhqxtiQZPg&#10;y0AVJLqqcuXKCemdiAjFXbiXSlpZQNKLAsKvTq9UuQoWN9Uqlik+ZNuBN4RQKa3UUqHejJDmQ5pL&#10;IIRIlLKU6TF/yc9Zmqf5kHxVpH+CPVGxuWNj/548SQLlbgFEAxwxAHklwyBmGSIA6i9fXuzkhA9x&#10;KMZxC0u8EiBgnAz8kfjF3F2pkZOvLsU0H8TwozysbgnDV1IyatQoXIYU+hT6jaMjqzw40XgBpDrD&#10;kDMvHPEp2e2wdh8J8uB4AZmlkjemwWXv3hGAA3AOsXAwHTrI6gAgRixmYDpcg+lS9TDsNGgUrVJo&#10;C6SHkV5xmzNgmg+SMjDA4n0cOTJRm4EnwjBruGEHyE04KsbBMDy5mvQFsjjEFgNlItQOozQ/rClF&#10;TwZGOaQTYt9x5QrKgTOF3A7diOB0HB4ZoiE8AohNkHe1vH3zhlUCFBlocuvWmjRH4b04isYhJbSq&#10;U6NG7Ldv1hyUL5vmA4pSKSH5MgD4IPQaPAyK4PqoUSCyrkCCiUQe/Mbf8iUQLEIIviI4azhggHdJ&#10;jboEvwXPnahNLIywGlgYx/zJV0R6JmGrQJQQnEQoRMNNljJNU8jmc2+BC0sVn7fn+iO64UwRfz93&#10;bJqbUbNd7jwXctT17X16NakwgwUj5oQ4U6QF0M3IDsDvJGX16oWtWoEzQOYH7i+2TyUWnB+tlbtS&#10;/t5kPpmBBPLChZF6rcXpB7zcnDMljkMZJJ48xE6n0BVAKoZ3iaDVxq/FMXjhXjgvlelGKVyD9TTK&#10;z5MHDTfiuMqPAixDYyeCpFJk4/MrdbJYf/JERh8QEqFS1ZwpoG9ALj2yJUESmTj7EXyfpGvA2Zly&#10;KxI7U8grjSU1KUHD+Uy6mWvXonuy7nYFzwI+iylT2LZgTlUI9UIeOiBIOJ+XdAmIdhk8eDBmFEQJ&#10;yrwRIBjTqG+QSkFBSnZZ378nVRphlSJYA3EgaUJbDA1Z1DEp359GmtCb1bOA79sn2we2KMvOcxLR&#10;y5m375o9L1OfukedBmQcZwqg+4oXF+fKJQPJrCVnCmEuBE+C4tGPe6//xAeRvYInBa8tOJJByUze&#10;dLCrgEuCkL/AKzp/vsSZIhIBrrAW15PsnJ17DB6MA0QsiRRCfePZ4TJA9Cc1AgPOEBfAmYKDuGQ6&#10;Bwl1RiRwCh3ozBkWpwnUv8DDQ4p7PGuySs4UMviTpHoI3N8R8YBc6nTfVLgHqwi4S8hT09dnJ0RM&#10;tWDNwM+QIeJatSRf4VtMc9yTSAWlaBW6ZYF/lzZM7V6+cvW6tWrUatq2wUYOLppfqOuWrom0yYDO&#10;FLSvXj3JGMu3tWtXsZERPlySeAH3GUuvpBfhCjefMh8SSBGsrskuHYF+WC7CqoBQSabkhGdAzj4v&#10;XMAnQKhFoo3MChM8RGCcwbfYVBOEwbEzZz789u3Kw4eXL126fuMGWxQGJRSCNoJ8TVAhjV2zhvVB&#10;AWwDf5PMncMTJ2IFL10VgDkA+EKUh8fnGQ4v04OQBsJhRPwpNWvWJEk9WPAr9fhSsY2IWiLHJxDE&#10;ziBrBPzTCmmGSKOWLVuGyxD1+Q5HAqkl8s4UsOWcHGlpasjkabv0GheooAMTZMCDO2sGZy+z+j0f&#10;mRJ8ZtXAobWabWO3s5yARQln1wjWAlQvYJmVPSwCT2GrVuzyLvHP9+7d26CgeGnVvftFuWvk70rh&#10;E3jU9u9nram9NQcQpMnSh3ufATGNPEa4ePG2IAYvyU5Fxl8sdqVESGcKjhYrVRJbWMTt3Dly0CBD&#10;Y2NsjBF9rWknJ2YE6hVpMsyLNS6hmUxsYZWdKeR2nLuSkgmdRLxgdY6QM7zVGOiTPJvlr5aLTIEn&#10;BUhXuB1HuwpdxeqZBXmYKFMBlxhvCrBEoy3YFSgU4A42bsxSDnF7JAhyFI8cOYJ8RX6Gw9sA1zV+&#10;I7YTaWuYP4ARpZ62CXcBl5cYOem5kJx+IByGvQuOLXL948fyD1pTZej9qljA9/aqaSRw0qXFgCHD&#10;JwxqVJ7NfS5eYfTpJIHsVSlf29dmEGcKecGxv8VLUbOmtNG05EwhmSnJ08wjchghGAhO6d279ycy&#10;fmIBCghw8vKSnyJFSPCgf+/eRlwYy+tWrR5PnVqpXj1+zCFHZPIr+6VLl2Jpi/Uf0nkU9hMhnSnE&#10;whgeoXOZMmIspon+AwZURw6pKpEpKAZHuDj6EyCsT9uvB2k18MuxtkbUp/SD4//G2fKYMcBpFPvy&#10;TADaVouWr0MWiHi1e82Qmnm4NGKJFGrWdecr31AtYmoK1f6M6UyBi6FyZbA9wA0gMZS9Pfvyurm9&#10;2r59yZo1gM9AVji8zICGlUbmhmMXwKiIOsQa7969ewpHXXyIdTuGdOy3cTFJCSFQIzKSciAATsXI&#10;MFKzZhxHhQNOBixi4byAgHSmVq1aKBzrT1IyYq5ZR0bz5uLx41mGSl642EZ45NkPtLCxmjdvHurF&#10;XAMMV7Ap428go8jXBUIiTEnYwyOzSaj+mQrlkMcE5xf/+mLNAMCXVKha1SrwtiIpCcxQvKoEkla+&#10;p6F7I0oIl6EtSXVjVWtX5nqFkSkPttYpkoXJWmHwzvPceYMOiPubAzMbW7Vb7BFKXAKxl6cP7NLL&#10;dfpdCdUK97LB3KqpmsS7l5T3SBivkhZe+IRWY6uJ0QeDy9q1cZx7mI++SzLaGf5p8BZjp71smbT1&#10;CFsYsCpUM6n81aS9CCIgQ6dYXI3D9SDuT00FrxPJIUJwDcfrzoqchVV2ppByEAYpt8/nX11yNJpy&#10;QKOcM4UAKQE8PF5ZYboVWEgRC4dBBLkwCuDBEU/OnU7g+ECxzd3c2G+lCI9IXiWwwZDBAc9a06ZN&#10;pW/EgIVvcXSAkRdo2+oDkifrTEFb4FrGtIpdmWTOxjkzaYjmfhxNO18mvz/w+a7hrZGeYeVSfBUb&#10;fYCF1q5+rkh6zl112Lbf6cA4GcSZQizNBXKLudUDL2noTCE6kMBsLN8lYx0CMWrXZs9O69cXV6zI&#10;k8X4I2KRyza/CF5ekL9xELYQxL4Bm1a+J5FBmIzq4LmUuYB8C1wSUojakSmyqzRkUYHhnvcj1K2L&#10;Wqo3bKiSMyXlPYZOvTf8TIpFAtYVeGrSP9WqiaXpArW6sNEps1BlJBYIeT69ZB4AcRrmc2nQfczQ&#10;nj2auFjjfSgwcs8zH53IE0j2SWVAZwp5BxG6i2HKxka8bZt4wwb2hKxGjTgcG0sJYcMAQic+k99R&#10;49gfizqF4+qNGzf43Sz+QIKkmidqONwdO1ZsYMCqOmuW/CJ4DAd9CJgPUH8i7JoETewiwy/iRHbu&#10;FGNa2bQJ4SLs0HT9upZeStA8g3CHbzLy3AlpkbTIjOrpbJBHWFBgIJxoiD3v1q0bCZbXtSbw+kA9&#10;HEWQdCQcSPBkQ+QCRDCB6xp7K3YQKlAAf2upVygsViE1cqz45vgq+Y0Zo1pt5l7wiAz2+8sL4Hr8&#10;g0KjUt3tHOf77uC8ujb6Xfa8/fo7Mvba8qala1XsN+tewoit+9TIqfdcEe+NEYdbwl6/fh0dC0tV&#10;4BgrVoAsEDHscu8QuQY+P4Qe4EbkSQmj9p07bC3INAkPd+XGJhK/p6kQ0mW43pMVNZ0piJ0hJJFy&#10;3Jx4aYnvM+XXVc6ZAh82boRTnwRDCiJkKLl//z4Z9BUExqfoTEGcJHd8QfTB8IogFxS1detWhRqS&#10;rCJekjofTrl1vDMFiQCJBdg0yO8lVcydO5ftnviPOlNStmnqXOF+c3k3hC1Z5um521ccxY0cHvs6&#10;tsvHmJVqOYuLD9NxyVDOlC5d2PcXEQRSotCZohCCRKUnpUxkCikwR44c5OXFAuK3ooRtMuPA30Gc&#10;KQgnwT8BeY71EODiktcK61rcgkA5+cswPuNsE98i+Rcog8mUI5PmA2hwTJQIgFfsggH/NLYoSIQE&#10;2gsn1TlIXWXDYFWysu5cnLyXhPpQdOdJpaomQC98ubamnSNegAYzFnOZDbEfNnViUSOydt39/gN/&#10;zpmqWqlQWQZ0ppDWb98uJhhP/A9WWZD4VxVHX/BB4znBYYFAaXITQtdJpAkRRPfjQzhKsIPgbYol&#10;K1AU8S0g83DEVaZMGTBacgWreyI4YACrJCYvueWffF456t1etCibGSoTJXftmnTrVOgBKV1K2gWI&#10;w3LlyiEKEmEyZGmtfntTqjH1v5dvi862jleMJ/pBNBDWM4BE4e1Gei+gLYSEklDuqciz+URjSTO1&#10;8+ZPXyOZqJvHpjTJa2rtgENqiWTNmq35wJW3PKQ3Uqnxt8jepc2w/ScXfulasZCjsX6d+cYdOq5b&#10;M7WyTnMhp4ZhFNZBaB04omgMeZ8+fULnA30AiLgUXE5A+wn3DQdzjVEVJ4qICIDfeuzYsWnWCmUq&#10;JmTYaK82uHI5UiSW0dnVlaWiSCx4vziD6QRevDSRG++AUMZ+Cq9BEBN2QcCsOnPmDEI6FV6DoEdQ&#10;EfFfAXQAF6tdI9/3+BKwqwF2FM9FhRhU1toaVUBvFtYCImRmiBhTA/28jvYSPpPoqFi8i2Eh4e4/&#10;A4WtjJaWggU4ZwTI2xRehvGB52Inr1JqCsIbETfamfDmyoii8RPreHjzpRENFWpLgq4V0tUhbq5X&#10;r15gTAOsFU++lmKTYRnw/mCixHHo7NmzcT3mTSJktIfXBIEuLLkPz3SgG+N/ik3T6ILk25gZLKCR&#10;+TLqzSCO8fL6FOvPOLWsValBGW74yd6sZ2vGlPHx+BEckpA6kFEtoJPtwkgFUksE95EZAQK+rWhs&#10;6xJIx8C/g/ho0AMvWbIEx6X4BuMbPMjYrGKgJqdoWEbCjQJwCvhNHj16RErCqDhlypS8efNeu3YN&#10;3wIcBF4G3Kv+Mnj9emAZsrzyQ4bIWBOaWFpb58malfXHc2JsZGQNF/nChSzRGGIeyY+1tWTW08JA&#10;hHahdWCFg88IITk4rUSktkbt1b0uI//s1H+aWm4drxgOSIAOidpA9InAefRJLBiAmQBCD0z36N44&#10;jyE4tanZFoXUyNFhAYFBrF2ID05a8GFQSHg0t1lPZdE3d6g84JTH+28sLvGzTUO6lYofLFJZkfRW&#10;HWFVgJBIOcm6kG+FPrCGGRnqL7JCFZL/HExmWIBioAfHJOiKNRSytF29Gv5zBhE0375BV4VFksYm&#10;R+SZvCbEWQNJTDsKk+IAs0SJEgBPAbyxhq1JpdsJDzGhSU6KxtLU9LOvL8YpQnoq21USK4ogfASP&#10;wFVHPkb0HdB5EHCU4o2JikE22cuX7OMrVIh58EDeFDg+wuEJiflkhQNUZyVFzu9UMiutRq4ziajb&#10;K9V7xbZtSF5nzp1jPb/xEhnvNyldqRK8k+RjsB7CS67kS6pwBCDzAn86lExTkQbPf0t8HwIKEhsR&#10;EoJlUz0pjBVSPllCJT98SWsC3TDi4cAI9Drkc0TeYd2MTxDximGNMLhxsw4VagFqAfYlAwcvUInF&#10;TB47WysWmRMvSFxUZBT7xfefPwNDOJpeKqlsAeJTqF9fsszGPz98kJ4UeHXIIEnO3oCEglB0ELcj&#10;uwfbK6ziEHONZB9yMXJ5cBALDCzieZE5rtN0v0qWD3KzA4AFgwICPI4efYJ+xqlx/8GDVoDrat0a&#10;XL6Mp6fkByM2Gqs1SUe+Bq3ZQOcKBqAB1jMkiRh7sb179wKfGIevOAhB8BSQgAjgjqY9U8V2yztT&#10;8GpVHXLlFvyOQEuWk+tXr+yc39c1l4rVCHS5oXnWPLnzOMF1mtPewkySASBQ2Rm3GPQ5hE8jSRKL&#10;Thz3JfSwoCCsrJnv35HMwzqzpYQsl+FFE9IqcKNAwEIvw9muRh2YBoDhis0DBE53G5ukykBj//vv&#10;P7xsOO3cuHGjylVhx0605XC8pX0QWGET5xQi2FUuVjs3IKSIFIxtAKes1OIfPpR798DeBthb5sQJ&#10;SSCBvBoiUVRkJEIZ8c3OnTtxKJGMpnBRIYAFp7g4uAB4Cu6CwxibEEy6fB9Taj+DjoHAorAwyVlK&#10;4r05ei/OKFA+2xh3dwazKbxCINKTSmTVjjlpqSlaAM9EJNIztcQCi7vW2tzICCOHnqGxBZs7n0iS&#10;8t+lWAm9QEkLED8j9/IS2XD27JOBA58Cty8gADlNIB0g62AASAMqT5mlBq5BlAeOIrHUJmk1YMHE&#10;AR1Y3giKdvKC7D+cXuK8CCdI8IoSjnMBhUSd/Pv3T6ZMZZpGbiFeYwxlGMwxfOFvBNyBPgz7CmT6&#10;wLeChEdErCCzCdbD5kOpAU3AFtKiqAV03gIKnYw0jDSNn1vJkuxc4OuLnAeFmjx8+BCn96BLQ0IN&#10;SGfJNWTNrzB6kQyq2KYi7UXIph06xIAtHr85LEVZMTEBNiFW2H6fPpUqw4U/UaEW4CxA4F0I16e0&#10;KAxWTQWbSTtTyJCIF8Yub6UqVfDSIEtMVmrVqVvaJY+tCV0Zp8LDUbsKhCJDuIUmRkesFBGth8M3&#10;BFOAfSahVGxKr11j/4k9MwZTbT9TqVNKtVvG3kj0fPqUCQwEPhXDIaEmI6A0wreAUIXnUuWlMKCM&#10;tm5lLTl6NHP7towPgizi4VXhlJJbUZBPiBcGov1ICqSwYpODoQT0NzhKTbSjgHescmX2KcOZ9flz&#10;MuZikzc4QZ/BBkMZiyFeFDSfAClAsg9ShPA3TowxQ2MrotSuBuE/oAuFqTGnAvYlcbgmfwDOzuR4&#10;4njukEaN2Ou13WM16qaZ4WZszcMCvHdP6NSpQ8eOnbt077nk1m1vhvn15MLMNp07deSkrVvTWRvP&#10;f/DVQhRuZjCxCm0kqY4csiA7IoHQcdu2cidPAko8PwYxhilZsiQ8Ggi1AGybJNQi2TcIfA2gXUOS&#10;PDL+cHSJe/E4kUWPouBCxVlQioMDSJQxKMEXg+txF5bvMs0hJWApTwYK3h2sZKvJskk61T9FlWRK&#10;xhks2gi0WnCrka8wUxAaTkR3nz9/HvCH+Pv3798A58M/lRrQlNSeXkYtkO4tgBfYwNjMivjOjW2s&#10;Lbj4Mz0TS0sbxcHC6b7F6aUBWMjhUA0/Sc+85DgQDmVy/AYhIyrGfOD9SzcU4x4Z+nAoK/wYSKDx&#10;AO8oE2N48SI+Ednb2z1/blewoMI0ivTyNKiegluAeAAXL16MdQWoKog8fvwYQGmC16VMgXz/ZM8Y&#10;sfNmPK/hbBncVGtXLl9y7MHj3+yrpWDFRVfGylg3ra4ZP57daiIR8dkzREFBC5yzkVWmIZ+3gn/g&#10;IZJRDFFz5J9aFbgkBg3i1/rqVwU9T55kgP8Canek2GBfneyWgKyMJaAbqrYR5gJoCGAU796VbOOl&#10;6hoyZAiCJs6dO4cALgUTDOrCscD8+WxLO3ZkOAo3CJnApAPg1TeF1J14vtgmkXQYhL4jgVBBsSSI&#10;nZxC8A0hf3AUOQj64CEGyDmtMhMnqgbEL9J8MAeXL18eW7XVq1cjDkjZYHtEePbrx2TNyty6hUwf&#10;YiVeDWBJJjQk3tHDEC43VZ+mIIamhUgsEBcTGYksjrjQNzcOHDh08OD+fbvPPvzxEyf9Id7ud4/t&#10;P3CQk6Onzu07/5RiqGi/3xBvtbc3s2QJ+3Lgv2PHGIwDwH6CI5V7zZHjg8kdYCIYtZAmk9TbjfkC&#10;J5Z4i/fv3w9UfDBW4u3Ga47HiULgfUCqvJKDA2k2CsRvArMvLVDA19cXyFzwmfbt2xfOF5XMREZR&#10;T09PaEsiZZQZr/gqSD48eMqwnQBeHe4dOnQoguBatWqFsR0AAWAPBXEACkdED0gccBQmo56qvhuV&#10;WkcvphbQeQsYmDEvzq0Z2b1n925du3Vs12PGRQav+t/Ts8b36NS9a5fOnTt07NCnZ+89T6JjJXGz&#10;Ot+kzKMgWVwhfhDH+xjitm3bRqAosPrCsK/QDgKHq5M6BgxgQ+MxQ+HgE0tloGt17sz06sVMmMCe&#10;n+HQt3TpzPNQaEuVtwDm31y5ciFuFCdGRLABkT5cUb4oAa5MwKmNCgl4dezA/+2dBVxUSxfA7y7d&#10;3V0qEgJ2BzZ2i4WiPrv97MTuxi7sFhMMVGxUVBDp7u7a+s7du6SgoMQunPnxfLB778yZ/8ydO3Pm&#10;zDkLyIC4vKTUtdf2p+EZdR66p0SmavyG0XzKwOrRg3R5PXUq9SGoEmCOCM1KuTjmpexsXmQybpj3&#10;4gTzWgirDhfD1LkaDfD7S4vdfaurU2f6qaDLf+k4mgpXtGsXWeafHInDfiwUt2HDhr+vC1XctGkc&#10;CM1TlCjJ4QwRZA72WxVn7unJczxeFLYZVg7r1q2DW8BmvtJg1X8vKKfYMwJY11eQDUS+gIo4OnJi&#10;Ysp86+/PgTiXYOi+ZMkx0MERBITSgL3raglSHFEIDFXAKRRkAjodKhR8lZKqKikbBLrmcLKzss6f&#10;hyh4BGRVJgoVhPejHLmXct9dpczxoponkOj34PDa3v0HD/99Gty/99rDD/x4MQNqXoy/z7FBRfMB&#10;DPfvcyDYAfWAXLjAgcg4lpYcNTUyOmbZUQviIMLD1b59+8rYFR+cAYesEBsSLoPxpHheAFYq1R26&#10;9+/fD7eDicqvJYJvPypnMGSrbrbXrl2jbF6oBHoiKpTyb4r7VYDSxz/LhXiHxQZ1PRiwwD7E6NGj&#10;3dzcbhQl+JxyK9DAo/n8/ROGdzZgAuCV+f5SWZGqeUKadDG3MJfPYDTYaD5V5lz63CUoUKj7qIkc&#10;DPgw6C1atIgaWkFhvXLlyt+/NapcbNkLqQl8dDRnzBjey6t0sB6Innbw4F/mjLchgTokUBIaOd/v&#10;1qmx3EPXUipaOroGOiry8Ltyp3ZbBSHKJXdb/vr163WIjr+LgrUxDEkLFlBSVqBMgSHM25sDDsTA&#10;WrtsSPlaUaYUjdPQTq24o/N///1HRUmoXgKxIZabkRFZu8OHq3JvDShTQFdCje8DB3LKygy231CX&#10;QWUjkpZI9e4d78a4OOpDKrBcs2bNqiL5X1xTrEyBE/4V325nR4oEgZBLJ5AHPjx48CY3SgVsIBc1&#10;V/Ui3hWrxmDHmHJ7XDqu3h+qA5FQQYb16+Gyx9zYSbB6oRYzJRo3VKb8RZ+onVv+pMP8pdRq31A7&#10;cpfKtUEpUyi8oEKllJLFPxDNl/sIlaZJhaqBPZzKFKZgXEY57Qb3KNSNYEALrsrMzc3BqoU6q1yt&#10;9BvtBriLo+br4FqlWnlSwwLElQC3SjCiUpm8evUKPty3bx/8XqHu5tcinCGiBDfBmwK0SL9eQBVE&#10;BRMtnQAOKKTgE1SmVKvh8OIGQQA2Wb0vTZvkMHDQIPC9UWmCBfu4MfZn3hcyqz/bq11OqEyBUwh6&#10;enrUmAZ2ecXbe8UzLjh3Sdn6wQAOZnqwI7t169aabxXq9QRjb//+HAjCUvzTty9n48aaLw5zRAK1&#10;QKD4mA8jOtLf61UmIaJAm+DyJSAiNPTi2lFW0snv4u5fu1Lev1u5SQX+KYAEvL0J8OcEZn7gTapU&#10;AIg6qAkVhAn2A//GHyGYi0PktpAQ8qQPHBqqcoJnp8rX/nLhixeEnR356b17PL+nf+sABU6cQjZl&#10;jq78vVi/u7PSWBuUk9py9vaUex0411PkjpGyn6+WzXzp68GlNiVcNeI0w0Eq8N2zfj3YdgqrqFC3&#10;wz7zX4hRO0Qx1zIEqn3Eqto3IPDqEAC8MMTBkA76UDicCGcbqYeaOiVXCj6MhBBKEDQIYBIC+pQK&#10;ywDfq9SAWXwaEQxoIcoDHHWhophVR7LauhZGJxASnGTDrinUhfJdRTmULQ5gV5WyqTBDcNAaFNCU&#10;SWa5RA2DlHYJ9m8hUUdHQZMC+pSqFIHXIIEGRwBcoliNPX72jOvdu2DwXGm6c+fOhcsXHdqKCBVF&#10;RmxwJASzQjB4zpo1Cw42UuLDWYniYbN44kcpl+Hb+fPng+4JHOEtX778n+bSFbKiXl4w9j54AMbz&#10;JT+PHpFRJv5l6i6YTYNSCyKBYmVKUnpibHAMISrTduPMHtKw4hPuNWCgVT89Vkraz7BIQawaylyG&#10;ADXLpI6TldEr1GzInipQf0MQQ7iXUdPTaidqYVBlsaseyPN3kty/zwt4BEbp4KwLHKSDPxQ+TnBA&#10;Btwlkm1d7lWUl0e2fmnXOUX94ejmzcN79QKzediv/sdjh1AodbaW8pJQ1bcv5RJFVPQfS+fjZkHR&#10;kECtEaAGRogXCFpRCDGWmAi6EKJorlxcKjVRppStlG63XAKNCdh6wJ4kHOf5fTyv6takusrZP+Zf&#10;nCE4ooIA6hoaGv369bt//74yhC2rcpo4cSJsyYIm5fd3XLhwAVRLUAocRwIy1MWUAPUVPqDKVcQL&#10;kQASQAJlCJR2aQfBjyEo8q/R60G9QoWtpLwEULfU+DBOjaSVNg9uw2DPFQQCxcoUNpsFu+1CwsKm&#10;lqYiwtyOLSYuLCFOZOdkBYWT63BMgksA1BYwRQaLPnAUevbMGbJ5i8MJl3bwWQc15EYaOnvy5H9O&#10;Tnfv3v01rtWfRaCW3FVQV8N6AM60e3t7g2/CFStW/Dnn319x+DAZbgaeEqgCaFK4G6FZXC+t1Euo&#10;qiqDf5Xjd/eXdg8GMX0gsE7pNx+pRnnyhDZunNvx47o2NlSsU/JFRhDbCWIxBCdmMGBd8aufyOqK&#10;DHHg4cwtuIiHaNwQTamMDJU03MAhQyw8PWGjvM2JE5OHDYMSofn4AWl1647XI4H6JABTT1CRFP9Q&#10;LsZ/SZRDbkrRXJyox40yu4BUoarl76pGFQex5MDhK6hrIYG+48SJEzU4bMI7jjKIA0e21FF/yq7t&#10;jwkggPb214VEuRvh1CEAgQQLDHB6BxY68DsQA1cC1CEmTEgACSABwSKwcOFC0BHD6cgKxYaJXEJC&#10;QkpKCiiRYQynTqljQgJI4FcCxcoUcr1DI4RoNAlREQ6lJOQeZAM7YXYedyaESXAJQOuamppCKCmw&#10;TwmFHcvQUAKcfYAKAOI+QhSVOkvQyW7f5mhqyl28qO/qCsUWex+sDRGg+4KjcsgZwnNWJZDn72SA&#10;JwGMLGCOfu4cLxgzHKGPjd2wY8eAAQNgLxT86ZZR2JeLi1xlO5p/5ADRhVxcXMB5ELQ12OpDRE/I&#10;sFglAc/1nosX7T98WMhgRHl7e338SBW3XVgYlCm5BGFoYAAbsP8oA9wO6xNgDkoZkAHcmDk6OoLW&#10;DGJ2wFdACVhBINLxRQn8zkC6f/eub2EhxD32io8P9PMTUlYG/8fFMX3+XSTMAQkggWICEJ0HDvsE&#10;BweDKxDKaJF6NuHcCniAAjUBWOeDoUdNEZs8eTIoHcAcJigoCAqFBBN0GAcgnjoVP6JG0tOnT7W0&#10;tGD2Hx8fDw5TwFlsjWRbYSZURCQ43AAOU+AwI6p9aw815owEkEAtEYCpGoz2lRmJwxsBtMzFqRqn&#10;tmtJXMwWCfAtgSI/LNFeZ2d0I0Sl1Ne/KPoo5d5MR1OC0Os26d4vAX34z5sgOqAt41KnRQvSB+GK&#10;FeSHRY0F7gOhH24Cv62uruS3Kiq8W8q2Zi06oKXK4zrHfd+6dW97ezAgBGeBxZL/LrhPsZCysqTw&#10;VYg0BPE4qVDkEPShBvwNFQsAUZC4R2PY3DgXEEAUioCFR/kiIETOhAmki184ZZqVRXmAPHLkCFys&#10;BiE2aiGVpgdR7kAk8HQAhiHFRZ07d06FawBvSBBTYOdZVhaifu7Zs0dOWxs+bGZlBcefqRM6NSJd&#10;OVUIbO3u2LFj9+7dFVq+gEPiNWvWLN+wYXnv3oshenxFgT846IC2RhoGM+ESaFAOaKvTpsWBt6hp&#10;SWmvqxe5wbzAdUh18vvDtVRxEMgMNjZ3cRMMg0ZGRuRAZGgIDz4lBuhZ/r1Q0CNv5qbboLWvq1RT&#10;A2ZdyYvlIAEkwEEHtNgJkAASqCkCxZYpMJmB4xOFjHzf566ut+7fe+TucetVcCgcYshJDHt19eH9&#10;e/dcId25dfP1l6CkXDzGxrfqMUqwQYPAPwrpjPDHj/LHEcFognsshfRNSDlSrePWhOMbBNF23LgV&#10;y5fDpuiCBQtgBgwboWCVTfkUrBgtCAkWUtevk//a2ECohrpugWJK6elU0TTuOVIwvqCWH+Xl8fAg&#10;XFxAcUJs3Qqm82AVApbhL1++hK0AOGxVG8IXm8YAQ9gK7tatG5y1Ac9hEFLn3r17sI86bdq0pORk&#10;LUvLPa1bryaI/MxMcCcGJvEZ0dH6YJ8ybBg45od7a+pMLITMBRcGsNENv4B7Mzi2A1YqixfDcaJc&#10;0PLAh/AVpIEDB9rZ2UFYUziNtXXt2q0jRuwiiCW1AQjzRAJIoOjQO3UoBvYkSz/voPGED2EQqNSD&#10;dfUBUqM6WIyDKQo8/pAgNvP69eshPBBE8KEiE9vb21fo/LVapUEpYPIGJjCQwOKm0ldJtTKtwsU1&#10;NWBWoSi8BAkgASSABJAAEuAvAsXKFNiP5vqlS7+xcfDg4QMH9e/TY9rOJx4xBJHs92rnODtYZkHw&#10;lcFDh4/4b925T/AxJv4lAPqIjRsJR0fi6VNi+vRiOSk/eXQ4J1/2qHzdV4Tsajk5dBERylMgnAEZ&#10;OnQomHwXR2KrWKSICLgUfCeSoXxat/6j25Rio8QanlXDeqNJE1JCX1/4R0tHBwqCYKLh4eFlCqKc&#10;O5ZySQNTfDi6AroDypil9hI1uYeD/bBS8vX1BccxoLMAhQUskMAU6NDBg4NXr44oVTzohM6A/i03&#10;F/RYNbgwgAYFDQ54xrlx4wb4Ryj2CgmrJojJBx/CV5BARwvnpEpM5SEKCSj7wIFLcHB5N8PFDiCq&#10;4DGn9vBizkigoRKglClg01ezFSw3qsA4CYf8tmzZAiGNW7Zs2atXL7CIAW3LPw7U5UqpwaGsZmlg&#10;bkgACSABJIAEkECDIVCsTKELiYpLwT4VLLZ+l8CbnYaKnETFTu0aDBVBrwhlQ0F5uqECZHITdewi&#10;D5apRYfk66ei1Eo4KalLs2ZeEBynKIErrJ07d/5OpGIdEOVZ8E8GNWDqQjlkpVYINZbAywzEk4Z/&#10;7e05Z89OcXAAuw8Iz2lsbFwcSbTCsuDBgs9rcMv3NzWCZQmcqQFzd7im+IGG3yHEz5AuXcCBLkWE&#10;FEhS8g2d3o37Z+Ue1f8VnqWl5devX6EhYIXj5eXVrl27X3MkFz/QN8aMIZWACQmEiQn4kCxzGdfd&#10;L2ymk1Z0mJAAEqgJAqUDCYOjQcgS9LC1qomgbFXGjh0LYXHAbZa7uztVj1ottCZQYR5IAAkgASSA&#10;BJAAEihDoHhNomE1esu1rOxU8N72u5SenXXfeUFnfcTI/wQYDFLGUkYoHz9+BLMIp8WLp4weXZ/i&#10;c6NyEvv2EZMm5VMHjooSFT/iH/cnqcwiIiLAJ0JmZia4VASzlxquL6z5uboqGjfUNINboz/Gg6hh&#10;GX6bHbUsgTM+YMxf/ECD+UyHDh3I+6ZMaff4cTZBJNDp2ZGRzdu0qQPZNDU14UgUyAOOEiotjlKQ&#10;UT2kXCCS27eJ9u0JOFoVH0/o6dWBwFgEEmhUBDZs2AAeTFq0aBEYGFjDCuhfOKLepFF1LawsEkAC&#10;SAAJIIGGSqAkmg9dWFRc+g92KeTX0uJiIkK1t4PdUEHXQ72cnYnFi4mHD4l+/YpLpxb8OZTRSpHv&#10;j7qW7cULwtaWLBTW1erqfj9+wP5kTExM586d4Tg9xJioYJ5NGbNwoxGTqQrhnMEMh7IBkeV6Nqnh&#10;BGv+nz+J5s1JM4qzZwsh0A/pc4hOuVatEWVQjQgMKyIIY1T6qSaDoXJhCsnIgFkK+aOkRKdOJNVy&#10;gmalJPnzOopSpoD5CeWJhmp9SjkIHxZ3g1oWGLNHAg2YAByuefPmDQySEE/Hz88Palo6sHoDrjhW&#10;DQkgASSABJAAEkACNUUAreVriiSf5QPrTzCaoEwAwAdtUUrnKlCk4T+IlvLsWf04T4HF8MmTBDhh&#10;vXtXdPFi0+bN4eQ8mC1QLk5iY2O5y+eybmhBefHtG2FnRwp86RJhbPzrNVOnTgV3p6RjH3DtM3To&#10;6CLrm/xaCuytqclb5EdG9ujZc++ePWD30adPH4hGzFMWUEqc1FQ+6xlFx6Mo38PAecAAwseH/L1+&#10;D3+VxgQWKBD2CFQqPXoQ4eG881zFp7ooyTEhASTwbwTABSxkAMchJbgWdqB4hX8pj9qYkAASQAJI&#10;AAkgASSABP5IAJUpf0QkmBdQK0/KxwREbVi/HpwKwq+L16+3sbV9TBAnlZVp3br90e1IrVQeFvAw&#10;iQcPsuDQZP9+wsmJKgXMUqysrJ48eeLi4lLGeIFSrIAaCIITgU3K2LHg5gO0AHDNt2/fIBgQOHaF&#10;OBEQDBhi3ZEhpyDo1J07T8HvBkGsWLFCr/aOhGzYQBgZcS5dUnB3H+XgAMXB4X9YmZDSQiifPXsI&#10;RUWiln3N/n0DFStTHjwgUlKIvn2J8eP/PrcavBOaG9RtYPJDYSxWnVDef+rLnKoGK4hZ1RiByh0R&#10;V/INei4uzR7ialF/UmG2wGN006ZNjx49WmPtgxkhASSABJAAEkACSKBBE0BlSoNuXlBYtGxJrj9h&#10;2S8sDDqJvmpqIxUUwPZjaxVOytQWGkrR06IFYW1NKkfWriVOnOCw2RBupn///tHR0aAfAT+pJaXD&#10;9RDH58YN8pMpUyhnJZThCpwP2r9//9atWyEwBBizQNgaBweHcdwE3g0nTZoEn/97kIiKOcCyDIxr&#10;bG1p4Ix2375M6hAK97AP+T8I4fzmDWFuTvz3X21h/Md8wbJm2DBi3DjyBwJpb99OgOcUflhrUt2j&#10;WGly4QLslRNRUWQHALYzZqD32X9s+QZ0O/SV1LivD89t2rjRaROZNq5fvf+eh38yi2fHlP7z8tYd&#10;W5zWrVl36OH3wCxSe1xJ6PUGRKXKVYGxEaIUw+UQWmvPnj0wnJqZmYF9H/8cVKxyVfBCJIAEGiOB&#10;34zn/DCdaYxNgnVGAo2PACpTGm6bw5sEXJO4uBBaWqQvT09PcpE6b14GVyuh8KdQOLXLBWTr3Zs4&#10;dw7iRpAFTZ9Ou3YN/q9lYiKnpJSamgqKFYjywCrW+Fy9Shw6RJ5aOnWKAAcfXLMU2FaF2T/c1bp1&#10;a4iv2aRJE9hThc3VC9x06dKls2fPUrX4s5OOv6gtBTAvj/xXTg6UQVQeEI2Y/B83cA/PkepfZF7b&#10;twD/Zs2ImzcJUFXAD4SatrQkNSn12ytK1xrOHYBIkEAP+PkzAR0Amh60b+AJqJxj2tpmhfnzM4Hc&#10;gM9uZ+auOQrmaLch3bpx7fEXv9hscoZdEOvnfnzzrsPXb9y6d+/4od0HT1/zjs+rxZBV/MzpV9lA&#10;YwJByo8cOTJixAhKBQy6lTZcX9S1MmAKFh2UFgkgAUEgQMv3e3Z89+Zl/1u6fPnyZf9btspp9ckP&#10;cQwWTMhgOpP10/3OjkULl/xv1botp79zfbEVbcUJQuVQRiSABASDACpTBKOd/kZKKtCsqSl5OgbO&#10;SnTvTrrGkJYmPXkICRVw099kWyP3ULJZWBAfPpBndiCNHctxcZnl4HDuwAHybcfhgIqEitNJJsrv&#10;iZIS70/umn/p0qUbN26EyyBKEWheAgICTExM6npPldr74HCERUQo77MQOof8hH+0EhW2V4Xi8ZXM&#10;6uqklxwjI1J8OKdGGf5QjmkxIYFiAlEhCSKaOvs+fPL69BnSV9/AR+tm99AXJvJjvtw6PHPl7T53&#10;X3/x/vL16z4Dn3d7nVY8RocgxYMoz4/89evXwSQQnFVDJPVly5bV9RCKnRkJIAEk8JcEOESc244j&#10;F09fc/v4/t2b156ebz+8843PYROwtsmNenLpzNFDF+59/PDyhceFQxsO3/VOzmOiPv0vWeNtSAAJ&#10;VEYAlSkNum9Qy+Oig/GEjQ0cP1mxf7/LvXu+vr4QxIFZj748KdngsElcHJhzkPqHyZNBBzH4/fvX&#10;cHCGm8jQM5DgpMy6daQly8ePxa01cuRI2FOFPxlF52uor+p6T5VSpuTnmygpgetc0Ke0a9fuEWiI&#10;aiOEUIPuqhVXLjiYPA4Gx5FWryYvKDL/aYQksMoVEgjz/ZQV9X14Wx2CDSMBg8FksSmzb2ZYws9A&#10;r4R+O6e35D6jan1XTO/SXf3z0zeoTfmV5L179yCsD8RFrochFHs2EkACSOAvCdAIn0+x/VZvdvv2&#10;8sVLzzfv3nrcf7ZvsLEYTB2jH69ZsP+NqM52nzeeH968ODDi9ZIFzm8+xOCWzF+yxtuQABKojAAq&#10;UxpB34DTMYGB3AUGNwwKmy3CVV5QkYPrP4HeATxiqKryAh4fPtxxxQovPz9QixgbG/snJxNcz6Mc&#10;SrFSlCgdyqBBg969e1efVYCTSkuWkMdk+vUTlZGhHDpKgImKuDi6ZqiZdqFUgaBGAX/Jnz7VTJ6Y&#10;SwMhkJeRpRPlGXxnroiImJS0lISozcarfslk5VKTMrLy/NoNsNUnRCkLDC0d3XxhPb+IsAZSd6wG&#10;EkACSKBxE+Cwnrnf7mogoyxKsPKzsrJzc/KZvKlX6ssXPlrm5v2m9hbnTiE6rrw2O8vn68+4BJ5/&#10;u8ZNDmuPBJBADRJAZUoNwuTXrMAGxMSEePmSgAA3jx8TDg5sbvBLCEVMRSOuf7tu0KTcu0cangwc&#10;SC6bU1KMTU1BqqysLHs7u/bXrjmDyUmRMzFKWupMDRz1FwcXKvWVQBJQ8UDoGUihoWJ0+pu3b9XU&#10;1MbZ2988epRcwZUNPUOJygv3U18yC1y5Fy9CkCTCzY0MllyPbS1w3BqFwHExP55/8pdUH/vI6/0b&#10;z9fvvu5T8jzmetEzmc3JjosKZ4tLgNqYd5qFLiJMS87PjAjnRbCBkYZNBQMul+p/PGwUbYeVRAJI&#10;AAn8CwHwixIeHdktxmXomPY0YQlZWY1WltNduQetCSIsyFfHUsrazIbahqPTCB3j1j+icjNyUv+l&#10;TLwXCSABJPALAVSmNJpO0aUL6Y+2Tx9CXr4AnFAQRHZ2NoRySE9Pr+ujMRUiB8eHEHsIYsoMHgwG&#10;COLLlx++dAlCC3t//Pg+KioEbhERoe4DaXft2gVRkLt27boErELqMVEnlYYPJwPihIbSly3r0L49&#10;XVg41tc3OiQE4iixd++mpFu9evX8+fMfPHgA/h2dikJB16PgAlM0qKugV/TqRR7yAu8/6J1fYFqu&#10;pgWtuOlVW9gvXnfhyKbxPa1atm7TpnWLHqaKn04/v/XiWagQm5FDL60X4fqkZbKKwwHDUTzZRYsW&#10;gbuQ3tzUi5tSUlL4YjysaX6YHxJAAkigYREAI5SA7+6P/FVWbTzvExEaEvTuyOnBITMn3YqA+W10&#10;cHZODqjQeSbNMFmj00U4gdEx2Wk8T3ccXuzFslBQmd6wOgnWBgnUBQFUptQFZX4rw9rGpk+fPvn5&#10;+RD+hoqYwxfvD8pd7tixRE6O+Pbts4SEVhDEbILQJYgPBOESEnLk7NmTJ0+CtIcPH05LS4NVUMeO&#10;HetZckpmBwfyCNWOHSDbnDVrZHV0HhDEx9at6f375+flAWTw7HjgwIHIyMhu3bp17969nmXmt+74&#10;G3nK+cTlKxe5AoSxAYhKo7ETfT5edZo7fxGoUJcsWjDr5KuvcVLa1j16DLFto1oc8LhJc9WQguyI&#10;2Cw5ZWVlBp1W8oajg3WbrISwoqIyDwcMfVpaWs2bN29aKlHGepiQABJAAkiAvwmI0mgtHe/cP7Fx&#10;mn0Pc10DQ2NzG4umdNaVNedeM2PTCmgcBo1T/GrgRvGh5eYXsKjz7mJiYjCNBCd3xcnc3Px///sf&#10;KtP5u9FROiTAjwRQmcKPrVKrMsFKvkWLFhA82MrKCgpyd3eHRQW8P+p/hU8tlSFkDzh5gTR69JbU&#10;1EME0Y8gXhPERD+/2ZMnT5s27dmzZ/ClioqKjo4O/FLPbz5KZjgsAAepREU5bm4r+/XraWj4hCB2&#10;c7265OblgfkP/GJtbd2qVSt9ff36l7lWuxdmjgRqhwAnPy05/PsHLy8I3fXJy+tDSGpewtfgD58e&#10;vYnKLj7LAw+hpIa8nKSKlryqiq58fBZELOMdoS/MzRaWKVDV4w4uZMrJyQG1DJi5HeSmQ9wkB2HO&#10;0QCqdloQc0UCSAAJ/DWBnI/Htq6YOX7iZEeHiZPmr150G/xfqTXva9fJXFleiLJbFaeBgl3Dzz+W&#10;JSOnLiYtzaKRYX24iUYI0elMDWVFcUmulTO1jwjbipAo40TYn6NmxZiQABJAAtUiwG/KFEZhdkp8&#10;RHEKD4tJSc9lFPnyZOQkRkZFRoSHh8ekZOdytcuYqkuA0pvAti1EFAYrR3t7+ytXrpCvGn7Y9of3&#10;Yc+epGMXBQVCW5v6keH+gOpEHcLlEvB9T+gAoAwaC9GU+WHZAzK0a0d4eIBHX1rfvoSeXh64p4GU&#10;lQUufqErUw10+vRpLy8vUKzwhczV7TR4PRKoXwIcjpBul/7Lrn986/kCkuebz1uHtFf9cXLNqrnL&#10;zn0uke3bl0ADgq6tZ6YoLa9iHfDuaUI+HKwn0+evAbm5mTZN9IouhtEPvDL9Wi2+GAnrlzaWjgSQ&#10;ABLgMwLswuzM9NTklNTUlOSU9MyMrGwi3OPUyXffk3Ng54o3gaVLiIqqqCgSSsZGatl0sax80KeT&#10;iUMn8jOjFQ2VVKUUuR9ALEsFBYUN3LSRm3bs2AHzYZyh8VmzozhIQAAI8Jkyhfnz/ek5HWD7npcM&#10;DNsu2f4wmOt8m5WT9O7oID1TQ30DAwOb6YdcvvFHMBoBaOXyIlKrBVhIUDbt48ePp8IM13+i3odg&#10;5ZGaSob44f7sjIrKjIqCMzJv3ryBLynhKc8HfLHsoWSmVmV0OvzA/gdIdu3aNbAjtYFw1NyUl5dH&#10;/cIXMtd/S6MESKA6BCpU9WqOGTtWe7TWSzcPIj8XQjnkEGC3pmsu3rqJGaGqbG7SweruvGX3I+My&#10;COKd865r331Zffu2lahOsXgtEkACSAAJ8AMBmU6Ltzpfffzg7u17D++fO3BqojEn4uHqaYvPesVy&#10;Q7hBymQkBb4I72KhTxduam6dF5np9/01aYACKSnyzouQFkbKinLyRTMx8EH+a71whsYPbY0yIAHB&#10;IsBnypTE6BiaRs5s14zU5AQyxcd/3b9qYFOIyJD689aBsUNXNLnwMTCugPV8RcHVK7PmOL3DGGd/&#10;398UFRXj4+Pl5ck3i4QEucTgc5U8aNgSuQl6Bhhk/n3Na+NOUAAlJhIJCfBzj8FwnDq1dCHfv39v&#10;3759bRSLeSKBRkxAuMXktcMGm33uQZOQkZeXlabN5kxe6ug0sikwUTQfOf/yrU1+I1voKdBoHdbR&#10;h486fMipExkVHhMSQAJIAAkIOAFxWtf5h8cFZn75+dE7HexVUvy+B74L+Dx4aCcdOl20U68BWRFB&#10;d/bveZufHR7kd33l6vetO7a20ipymiXglUfxkQAS4B8CfOApoxSMlKfrrr3y9uvnerD8wjPS79qR&#10;BZPdTR6/3tNZUgxixj9dP+ds5BfjqS/Xd4A/IUFIWvBLOmLECP6BKxCSBAcHDx06NCgoaOvWrQsX&#10;LgSZGQwGwATXXFevXh01apRA1ILfhIyNjYWzSMXOLCGID79JiPIggQZBAIL2pCWGx2fQIfQlwRZT&#10;0dVRlBEp3iQozIwMjcvlsFhsUUUtNWV5GV5MMLLqGhoa+/fvxyGuQXQDrAQSQAKNk8Dbve0c9n0I&#10;ioTaSzTRG+rkeXGUNs+LVv7XUwu2rDp2PYEQkpRr6fT+3n9NVKV4bwc3N7fRo0dDOMvGSQ1rjQSQ&#10;QA0S4C/LlIQkibiPP0NOjRxgN2DAgP49Zl56E8c9HJEel5aU/t1k6MQ2kryY8e1am8pKS3wOCK9B&#10;GI0yK2NjYzBLKSgoCAsDb16YaoAAGPhoamp26NABdChUqoFMMQskgAR+JcChi0gpaZmZNTclk5mh&#10;cilNClwtKqvbrGkz0+ZmZsYapCalyP0WokQCSAAJIIEGQKDNfw/ffoL9K0hhb7yODC7SpEDVxC3G&#10;7TzhEwPfRIcGPprZRKVIk9IAqo1VQAJIgH8I8JUyJTYxPPzbx9z4fFEdbS0tTW1Dcf8HN99+jGER&#10;hRlJiQlpuoYaYgQvaLyYlExhtmRCZLECAFawkpKS/ENWgCSZM2cOnKB5/vz5vXv3BEhsvhUVz9zy&#10;bdOgYA2NANdhUdVTNS+vesZ4JRJAAkgACdQ9AWFJRWUVsDOEpKasIidWepAXEpeRU9GEb9TVVBUl&#10;SOtFTEgACSCBGidQX8qUCjcIadIaKmb9xk1YfNH52LFjx4+f3Guddff8FZe3P9PYmakJItzw8Lw7&#10;2eCcOyOXkZxc5HhKVFQUovw+ePDgOjeB+0/4Nz8/v8aRNbAMQQk1ceLEgQMH/vjxY/PmzVA7ERER&#10;Sh1AhY7DhASQABJAAkgACSABJIAEkAASQAJIAAmUJlBfyhQapzArIy7I94cfmX788IlMSc/TaOXg&#10;tOXijoXWxRI2sWC4R3//+CZMGs70/OJ3W1SYLi5eFJsBzFKcnZ0dHR3BzgLS7Nmz4d/MzExs798T&#10;oPQmKioq8C8oVsC3KzQIuE2RkpICD7VIDwkgASSABJAAEkACSAAJIAEkgASQABIoR6C+lCkEO9zD&#10;dV0vC3MzC0jm5pYzXB7/TILlfH4hq5TSREOjmaKyNl1RXkFTx4DGZJYYtHAYTLaKpIy+gRSvRuBH&#10;CqxRIDwNNwxQQlJSEvyrqqqKTV4VAmvWrDl69OjHjx/V1dXNzMwgajL83qdPn6rci9cgASSABJAA&#10;EkACSAAJIAEkgASQABJoVATqTZkiZNx/zIEfYDmSAQn+57pgjIzr2qETWo9w+VnSAmHh33SFc2F9&#10;LysloWLxMSQKzp5Q38bHRkuywk119IsuBgsLsKdoVI1Xs5UFH7SlMyz3Z82WhbkhASSABJAAEkAC&#10;SAAJIAEkgASQABIQXAL1pkwh6MIi4lIyMjLSkOB/wgRh0r+DVa51/nW32CKeYW7XxQyymxpZy+go&#10;NdW2lj8wavM37ncpz7cff+kR28K2g5LgsuczycePH//9+3fwnALJx8cHQmPwmYAoDhJAAkgACSAB&#10;JIAEkAASQAJIAAkgAb4gUH/KlAqqr9Fj7qzRvWSfte/YpVvXrl27dJgR3cph7Bx7S/CLomI98L/9&#10;izvfHtGrc+euXdosCDBpOeN/Tn2V+YKi4AsB3lLAQwqcuGrOTebm5uLi4oJfLawBEkACSAAJIAEk&#10;gASQABJAAkgACSCBmifAT8oUDiGq2L3j8Bn2Q2xat27TpnXrlr2HTx3U1kZJHEL4CEnoWg2av27m&#10;iM4d21q3GDB29pwpE9rrSRcF96l5Mo0rR4zm27jaG2uLBJAAEkACSAAJIAEkgASQABJAAv9AgAYm&#10;Cf9wew3fCrJwY8uUTSBgJdHhS1+vpqZ2+PDhESNG1LBMmB0SQAJIAAk0OAIaGhr79+8fNWpUg6sZ&#10;VggJIAEkgAR+R8DNzW306NEQuQIxIQEkgAT+kQA/WaaAzqRCpUklmhSoecXX/yMSvB0JIAEkgASQ&#10;ABJAAkgACSABJIAEkAASQAKVE+AvZQq2FBJAAkgACSABJIAEkAASQAJIAAkgASSABPicACpT+LyB&#10;UDwkgASQABJAAkgACSABJIAEkAASQAJIgL8IoDKFv9oDpUECSAAJIAEkgASQABJAAkgACSABJIAE&#10;+JwAKlP4vIFQPCSABJAAEkACSAAJIAEkgASQABJAAkiAvwigMoW/2gOlQQJIAAkgASSABJAAEkAC&#10;SAAJIAEkgAT4nAAqU/i8gVA8JIAEkAASQAJIAAkgASSABJAAEkACSIC/CKAyhb/aA6VBAkgACSAB&#10;JIAEkAASQAJIAAkgASSABPicACpT+LyBUDwkgASQABJAAkgACSABJIAEkAASQAJIgL8IoDKFv9oD&#10;pUECSAAJIAEkgASQABJAAkgACSABJIAE+JwAKlP4vIFQPCSABJAAEkACSAAJIAEkgASQABJAAkiA&#10;vwigMoW/2gOlQQJIAAkgASSABJAAEkACSAAJIAEkgAT4nAAqU/i8gVA8JIAEkAASQAJIAAkgASSA&#10;BJAAEkACSIC/CKAyhb/aA6VBAkgACSABJIAEkAASQAJIAAkgASSABPicACpT+LyBUDwkgASQABIg&#10;CE5FECr6sMILqZt/8xUiRgJIAAkgASSABJAAEkAC1SKAypRq4cKLkQASQAJIoD4I0AhWfmqC/5fw&#10;DIJdrBSBD3OTorxfvfJ8/drzzdfY3AI2QSuRLj/5x5t3b16/evnyU3BCSmHpr+qjClgmEkACSAAJ&#10;/B2BEl04p9SvleZV6qK/Kw/vQgJIAAlUiQAqU6qECS9CAkgACSCBeiWQGfT80Hb7zk7viHxWsSBp&#10;P58dXTu0q23Pnr16dhru9OBNcG7Rd7nJIW4HJna269Oze7dudvMPnnuTWq/y813hLBYrOTmZ07jX&#10;HHl5eWlpaXzXNnUrUHp6ek5OTt2WyXelwbPAZDL5TiwUqJgAjUjyfvTli29oFq1EY04jkj+5up53&#10;PnT4yNmb7m8Tiq7mEHBRbuSn11eOHHY+dvLMxUeh2LhlOlPxyN+YXwEIoXSfaMw94R8HWlSm/CNA&#10;vB0JIAEkgARqmwAz8M6ObVPWHYhUkxAuNjAp+H5y8SqnK2+meTMKcvIK3MbecfjfBpdrAeS2ZeK3&#10;63vHjN7U6sHP2BwW5/t2sfu3589d+jy/tgUVoPzDwsLU1dUzMjIESOYaF9XZ2blLly41nq1gZThg&#10;wIAtW7YIlsw1K21hYaGOjs7Xr19rNlvMrQYJ5Ce+dFk+cuPh68/ji3MtzI55cnrn2k1r123btmbD&#10;5g2bnV+Gp7PI85w0gpn19cHZHU4rlm3b5rRl67IV2268Ds5i4lHPIng0Gi0mJiYgIAB+qcFmEqys&#10;oO7+/v6xsbGNGQI0mbe3d1YWKCkbb0/Iz8//8uUL7DD9XQdGZcrfccO7kAASQAJIoC4I5HqsmtpN&#10;s+mUW49U29tbM0oMKZifvrxLy2V1WTzZiiCECMJ207GJrMyo977hBBGd6Ovz1q/16pk95WThKwuH&#10;5RNbt5V+7va2se+/l2ox2IaCqUMj34xis9lojwDd4K8nkXUxBNRJGQwGjC241K4T1tUqhMNm5qWm&#10;pn0+NWX0TvecQLainCh1P5tgBZ4f3XcDc9K8B4nRUfEvt9sqbRsy/FRYNmmDkuT+v0nrHzMVdkVF&#10;RUSHfj/S9+LYqftff4hB+5QS+jt37hw/fny1WqPhXTx69OgDBw40vHpVq0Y2NjYfP36s1i0N7GLY&#10;W2rZsuVfW2iiMqWB9QesDhJAAkigQRHIDJdvO2HtoWcXTi8bYMguLFnuxAYHC6lm2/Sw06TqK0S0&#10;s2kelcqOSc4iUrJSs75bDB5qLiJCfWlmaiwkpvQtBBQtmCgCsA3VmHeiiiHQ6Y19IgQEEIKQkBA+&#10;Dnw4NrLTw77vsdVQaTUnupeVjXRbrcICSh/CzueEPbv3udW0IbZtmsLfIrothy0/ONj73pMQFofI&#10;eenhpWTarN+0/vLcl0OPbTemJ37/8iM24S+3nvkQzT+LJCoqKiEh8c/ZCHYGQAA4CHYd/ll6SUnJ&#10;Rv4KgMEfCPz1K6CxzyH+uQdiBkgACSABJFCLBGQ6Dhsyetpsa5uOpsrCDDaUxNOnRIcn5OaxlJQU&#10;igsXlZLPj8pJSguJTEtMiMlRUVcSJngvOZg0sjKEkiPCiqbSYJIgLS1di3LzfdZycnIgo4JCCT++&#10;F7nmBYRJJKyiaz5fgcpRWFhYXFxcoESuYWFhNfXX0+gaFgWzK0uAWSAhKjL4cFBYyBunyVYa4nmF&#10;vCGcxaCFB38w79vCTFVfmHuPrLy0pp71x6AoeEVEBPpqtJC2sWhD6QqERIgmpi2/R2ZnZKPrLOxi&#10;SAAJ1CwBWoMxa1RTUzt8+PCIESNqFhDmhgSQABJAAnVCgHvSvdLEjHp3/OyydXFrknZ1JySFiRy3&#10;Rf85h4Y0neu23VaWuiv14qzOzmn9lk4ZK55wbv2MkBnfH0wyoDIteHFm7sHzHzUcnx4ar0xeq6ys&#10;3KlTp65du4IL0jqpHX8VIiIiAgfF9+3bt2rVKhkZmcZ5ygM0Kffv33/37p2TkxMcmeavFqoraQDC&#10;5s2bjY2Nx4wZ89dGznUlbK2UAxuS4DNl3bp1Xl5erVq1qpUyMNO/JcAuZOQnp7A01WWIzIcz290T&#10;t283Z/UkI4KTlxJzbrTx+R6nT0wbY6ZCKs3ZUZFux8fafRodeH+079ShRyVNR053dmxBWh1w8omI&#10;U4PNb5oc3jl9UssmBPH48WN7e/vU1EatWoE+7+np+fz5879tnIZwH0wD7OzsVqxY0RAq87d1gI2l&#10;ly9fwjmXv81A4O+Lj4/X1NQEF3IwHfqLyqAy5S+g4S1IAAkgASRQ8wRYyQF+QREhSYUiMDWGvURt&#10;a1tTZXFhyriEFfXuWGllCsdz7dQjQb66jk+39+S9/dIuzu5wIW/Y/BmTRaNPbR/nM87v/kR9SplS&#10;+OLM7JOXv2jPerNtCHcPfsqUKeBvDH5pnDvSsI8C9gjy8vKwnGgweyrV7ZFQcbDxBqMMCOjTOLsB&#10;uczkcMBGCRzHgCal0UIADqBUcnFxMTQ0rG4vwutrlUApFXuq64yOjyTGt5uzCpQp7JykAOf+1tcH&#10;nTo1Y4y5CmldxoqKdHcePeDlwM+vRn4fPf6cvIX9nMOOVmKUMiX85KAWZ7W2HZ49ta25KOHm5ta3&#10;b99Ro0ZRj0CtVoE/M4dx78WLF4mJiSNHjiwoKOBPIWtbKjExsStXroDzaVCpNE59Ooz50P+vX7/e&#10;sWNHPT09cB1V28z5MH+YC8GD8OzZM1CmyMry9uaqJScqU6qFCy9GAkgACSCB2iKQ/9Jp2faTB56l&#10;yIkRHAlFYsxJf6fuGrKU25PyyhQi9OSy7d9eifV7eKA/76RK0unJ3T8oOE5Zs0DE78Cx/ndaffKY&#10;ZkRwT/rkuR+bf981xHTzs5lWtSU+5osEkIBgE4B1RWPWKNVv43EKs5M/Xzv7Kj6fwaazCvPVra07&#10;dBtmUXwOsYwyhchLTbw8Qed0p9NHp441L7JMcT9p3+/b+IibY3xn2x0WbTpsylFHK55lSuTpIab3&#10;TE9umWpvDS+F4ODgbdu2wfq50TY3HHSVkpKCZSQsIButvwx43mHxTKmSGycEasSDbZXs7GzQpDTO&#10;x4GCoKqqClHtQL/2F8MgKlP+AhreggSQABJAAnVM4BdlSoG789S7T+ObL3syuw0ly5v/td4q1H78&#10;lANjhL6dOTV3Qd6y9D29aQSpjPE/vvLQ1wdCA1/t70d6CsGEBJAAEkAC/ESAnZsUfmPRJGf/zHyW&#10;MDM3q9nQYZNmbxugXSRjWWUKI5N4t0FjpszOyzNHW6qRgzwzPOrxyd4TmPvit/SJ2j1odoL6gFF7&#10;57aRgq/YhUTI/o6dIkZemj/R1kQRTFEacRRYfmpzlAUJNAQC9eSAlmtSlxFy75S99RpPIpdyzc39&#10;MM33yvaOErIKSorySl33eAdncr/hfsUp/Hl5qJq+uqK0uLjl7DO3wopvaggt8Y91aJxmiuWgFUNA&#10;GtynpjFarpaueKMl8I+DicDcLta+Vev0nKSjUw+Fc2X+sHP8oXwxDRszcJOip2qm11Lz0PD/veWG&#10;/4m8s/mYp0di+94dUZMiMO2LgiIBJNCYCNAlVQwnuni+8/rm/eWzj3/g9a2gSal0IiMswtE37Rj2&#10;PSAiMZailBwT9f1nUMfmuhwaoWvaIi2OGRj0jfqKnZnu6eXXwkBeQVYR/kRNSmPqV1hXJFDbBOpe&#10;mcJd4NGI/J9Xjs+csNYtMj6HpyuBD2Nf7tux5fA5vTVXLpw6d2G6ymHHdbsfvIsnx72sqOfn509c&#10;wnBw2nfqzsMNnQNOn1uy+YI/DJmYuERptB8/fgwePLgxLyABAjjS27FjR+M0VKOeBHAkOXDgwICA&#10;gEYLASoODtXGjRvXaAk00DGRw2Hm52Wl55Qc6ZVpOX3jyoW9TPY119XXN9DvfaLt9rXLxtibQ2gH&#10;IXWbYfPOHpnxcXyPVtZWlh3XZ9v2d9q6o3dFp2Er0jo2DFVkhbWoXnUbjEq2pCKVV6nBVLaSIaBU&#10;f6hmB28AZCqsQtWfkAY6qvJ/tSrVe9DEabrdh/Z6uvfYrQeeyQQR7+15Y9e6Nz2G2hoI0QjRrr16&#10;hn39ennbiSCCyElLevC/abeatm5lqaXC/1VGCZEAEhAsAnWvTKExAm6f2zGt/8yDx77TNbQlSEeD&#10;PI1I4OcHLz94S3WcvbK/3ZCBA/63YZik9+dPj78ngcFKwjfPO5fizSYutR8ztGePZWvHNpPI8T3z&#10;+Idg4a5VaZOTk11dXRuzMgXwvn///sOHD7XKmc8zhw4A8SkauY/6yMjIe/fu8XlLoXjVJCCkbDrQ&#10;fueVOTaEGBXKlkPQxY06DJ69ZsfulStWrlixe8fqif1bqorSCA6boAkrG7TtYpUT9vHL128+0T+F&#10;dfVamoD3lXKrJ/JPGsHK9H24qFe/fn17du85/ay3fxapwa/mcrOatan9yylL9pwQ9wszuvXo1adv&#10;nwELXONSmeT79peq0WiswLdn1s/o1bMneGUkU++uU0+7B6WyGsR+BdXKWaHPHmybd/4njV2ZaoBG&#10;BJ5dtGhkj85dug2fteGoX+03Ul2WwO0PYa7bLp88/TimkiUqJzsv9PaWkYMG9u3bB3pBr+7dhi9c&#10;dOJzloB3A24HYOcnPT3Up2c/smo9u3VzOvsutuCX55zqKnkRHpdndbft3bdP7/7zbkcmFlb41NRl&#10;42FZ5IgPflQKGQwmm6IBndJg3J0vx1WvH7NTodE0uqz6SD/68b6Dljh55kemyxbXQ/aaYpuaiEqq&#10;Glkv99347vLiDjZqFa16GoCuEDvIHwlURZ/+SyYNt2tUs2bVvPyPrVEPF1S9ClW/sqgada9MIbK8&#10;P3z/HpzVrJvtxMl9NQpImSm5k31+JksXGtvN6khJp2A2f6RBZlpSSHQhkZAeFf9VYfiS/srUKKo2&#10;3K51E5Wct98i6qFB+LRIISEhCEzAp8LVlVhAAHzy11VpfFoO+E+CzsCnwtWJWBD29e/Cm9WJdFjI&#10;XxHg0CSVTcx7Dm+tTsC+I28uzSGE5Y2shs2c8d/06f9NHWIuJyVEagpodKIgzff5kZ0uKsOX/m/F&#10;+vX2A/Jevz55831CeftuUt0Q43n78BanD4ShoVFzC7r/ia3HTjz/kSbwluBQtXT/W2eOHXX+KWnW&#10;zNDIOP/D5uWHr/tEZldUtdTvz778cI0Rt2jWxAgSXK6rKCPGI/1XDcZHNwEKZqT71U3zNx678TaW&#10;qESZkhl0d+Wam74RhHarlhoiyW9vLdt4wy8fFHMNJNGIJM/9+zesPHD3o39GJXViZBaEvtr2IVdR&#10;Q7epibERBEzW19JSkqyHmWKNQqfRClKCbl1cu/daggo85iZNTbXzPK7vO3nkZXhmWbUS/JUR6Hr+&#10;6OFDvuLNmxqaNCn8tG3VkSve4VwFK6Z6JSBv6/R448pZw/SKpaATNOMhTjeveX788OGj551ze0fr&#10;inLnPlx9sbK6nDA9hWDk5aYlJBUo62sqklqW8qpkrvos4OycqTbgXUDNuGXPaY8aUpR0ztfdo0Za&#10;KssrKDfrNmbJq0qWiRwmkXRrbc/W5hAeVkdHV0tNw7iN5ZQbYRze+qxe270mCue28jfnKbuctl0J&#10;q+hJpsBwQm+PNzIz1FZRUGwz/8ztcK4WtSbK55s8cp8v6eR0+vmbpEqGM064363Vg7U0tSHEkY6u&#10;rqaKXMu5a2/+LBDw0Y+rJc8OfrhtqqKSOlkxXTWN/10MTS/8ZUSg9OlRD7f8r72CoqqmQVPrMddT&#10;uaqK3/YE2Meu45T8+NmPiLgsDiff98zmjvIz3DjZhVwRvu6ZP2269dKnOcUCpV+c03Ts7A3PQ9Lf&#10;PdkyRnTghUgOh019W+hx2vG/QW23ehRdrKKicufOnTquC18VB0YZoEfgK5HqXpjRo0dPnDix7svl&#10;qxJBmQIxX/lKpDoW5urVqzAlqONCsTh+IpAR9nT7BFVJgz3B3FdGrveqfn1aDRtyBt4h5VLyl9Nz&#10;BunotjiVwP0i2WOSVeuuc+a5Un8KdIp6vKxvJ7MuA+/mcasRfLO7huGg3Yc/pFdQq+dLFm1ycnT/&#10;5RveG1eAOTBiP797cX7VlL420oRWc8vFLzlM1q/VYbCzXq41Etae5vIwjvw28+OBFU20dZZ9TCqo&#10;4GoBw8EsyAp+5nr74PSuJvrChMXoZcf9K6lBku/Pwz11dkaV/1rgu8EX11WDmhCtZhe/GCN3Ojbv&#10;0mXIsfflqxrzdO3gbs3a9rlJTUXD7vbRaWK3dfebNAFr9IYsblW6IyPoxhKHMUP6zdnz6MGlC2fn&#10;DTTsusDFLzLzVy45vqen2A0aMnzejls3Du/fPsFWv9eKezFp1Kgp2CnVa//wjv1HO67Yd+vWvq0r&#10;R/VsNnTj87QCxi+1YhVwPq3W6z595qp91y5fOHf29GmX65efBWcUr7kEmwMpfeDZ/4ZqERaDFjpX&#10;Mvplx76+urizfp9ZB4+euX5z1dTe3YeM2noloCqdjb/psIurkPJmQ+9WkkTnFa5PuK+5ClKq56PD&#10;/0l0WHjB5fw5SGdOnbj26kNwKpO/q1gF6ZK/nV84u3uvfg4HLl1yOXv27K6Rndv1XL37Regv8yFG&#10;8M2lk0b06z5l4/VrJ447T+2l03n++QqHjpJi6zGaDzPG68yZRcti1qTu6k5IiRB5T5fNcg74YTD7&#10;ya5ecpQSL/XS7C5H0/osdpwgmXB2w/Sgad8fTNKn4lwWvDgz95CLl9bUZ/vtSXdShJqa2saNG+3t&#10;7bOysvhGBVh3goAaxcPDY8yYMSEhIRDqDGKe1V3ZfFMSBPcaNWqUqKjoxYsX09LS+EauuhMEQrsV&#10;FhbCvvLt27c7deqUm5tbd2XzTUkQ6O706dPbt2+PiYnhG6FQkLolUPD947mjU1ZkrfZ3GaZCkKEx&#10;469s3vr6eka3x2dHqJeWJdfz5pZTW6/Lr/feZyfJPXIaeWTysoBE44EXnHoWx+SsW+lrqLSM21un&#10;Xnye3W7NgyVdKNOCn05tZmZ2chznNMGKjHBRKn3Z3edOnLpY7y0jNJPz2XRCUrOJkZKEgG9G8eYR&#10;Fyc77Hv4iNalgza7DceXMT9gVxdCuJytBSub82N/uw6e/S8fnjrQSAvuzAkIu3/QdKv+q3fzbSRE&#10;wA2P4CZ2TnLA/oG9joXnWo7rnXdLyWKQ6bR9c5pXUKH0oJeu6/q9tvNyMOXICTMKhRVV1NW0FcUF&#10;t+48yeMeXznweK+fzdm7E015H/ldGLPpVUbzvtdXD5MuVb/Me3tnu7jGWK17srIbZd8ZuKXL7BTz&#10;0WN3TG1V+kKBZ9LAK/DFuZ/DWZbtwD17V5tDVf3cRwy2p6084TR8aLPSnrM4BOPN5jZjbzVfOHvz&#10;oin6EBrD88a4yVMUdj7d2beNukDbejOJrGfLzMe6Dz6yec2Y/ioEO/TmqZlrluju897X3RAWXaUS&#10;h5EffbStPfui80xzc/J92XASxNtO+XTuoOunZ4+94kN/aAxf4bBii2OTXyuYHOp2bPmo/bEHv3pM&#10;1AQ6sSemLrmSFjvA6cXCisZKgSLEyQgPfHv54F3vd88+ZSaHmSx5uNSxX/cyMyFefQo/H73q9uxy&#10;8+sPh5StoaAHwMq+vqL39usZHVa8O+BIDQAx24eaPVZY+L+F6/pZlKnrl6N2k88wutvt3reW/OLn&#10;kxGDxtJWHN84fJgpTzlRQeNXQZ1TS5cwYz4ed+qkUGyZkv9s+eThQ1ovdi/REqVcnGXW1X7xXY9v&#10;Ty4v7CzV/2wIh8PbJMr3OD1tZHfrBZeLdguaNKng4RCo3o7CIgEkUGMEzMzMamnkwmwFgEDcc/dd&#10;DmL9z4YVb6wVPDvlOHtQhz3vykkfevXIiqmaE24mFX+ec3uj7bSJE1y+CkA9fyuiz57/pszpuOp5&#10;dvFVyWem6E1asut5cPn7Et2WL5hoqaTfDB5AmpCoNNFm64PQlAJBJ8CVP+acy6uQCDA0inu6dW13&#10;/XkeHMavtib5qQzXKeKdtl/yTeB9yQoPvbe+I33G9cz8EmtZwQTCzMoKPnz0OVmxQs9VnedMmbn/&#10;R4U1yU/wfbDBwqJ9B7q4hBCpblIfNG7vmxTBrHVpqSvYXE6+uqZXP7thu91yy1bvx8EF02e1WuIO&#10;1tO8lHp+RhOHBU5ugYLPoRHVIPLIuHYjxy13DaDqzGJwfNYaNl26/2VoyXgIn8OmfeB2W5MRC468&#10;i6CuLEzjvFumrL/yanCSYNumMHM5X9dbq490uhsYT1UtPyLp4WI5g/VP03LLje2MvIRrY5QcN+7c&#10;duLiuZPHjp2/e/dDZaYLAtaJmBnxvuu72/Tq0WXp/vmDjGcvWHTYr6Iq5Hz1Oj7TQHPmvTQOD07a&#10;3QOL51gNPR8uYDWuQNyCgFcP5rcx7jWg/xrnZd1Ep+x2dYupuFZBtzdtH93M8dCNM6dOnTp5wvn6&#10;pyA440I+KQJOIeLuwZV7lx16XzLT47xxatJ15pJrL/PLVi3yyIQOI+2X3S09dBg1W7rvRUiZoaPs&#10;TbVrmZLvuWXl1iN7HydLidM44rKsMWcCN/fUVaDUnqxYr9OnS1mmED8OLznk81xq2MtdvWWoJVX6&#10;xdnt3IUnOC5dJB58+FCfF7b+90nLFHK3jPH89Mybrj+Nlr5ZRLlYSUpKgj35Rh6/AwwTGqdNCtVf&#10;oG8DAfgFIDTmnoDdAPoAnHVSVlauMd0MZiRQBFgBN12cD8wOmuLzYBLESSZfGaQxo/OFT5rTPfaO&#10;LrW7wPQ6uOnIgzOs/z6eH6pG1THHddOwYx/Eu828srS/IG9M5rsvdHCOjTOfed+pG++VmnxuarvT&#10;hcPnzdo0vF2ZjclvJ/uOOhFt03H34T29pHNzc4SiXUYu5kxaN2JQG60yFwpUN+C9F5hMjpAwncYM&#10;cdtxfseJ9DVhu3+xTOHkJgWfGGpxue/pk/+NNlchLRJYkeGPnMcO+TDM++E0M3F5AfcawmEy2cLC&#10;QkT2s5X97iRamCw6Mq+C3dbU8LfOyzuuC9n26aajsYacpEiG++lT3h7RLfYf7M+1AG4wKev53LbT&#10;v7boNHPLWXsYIUpSwbNl051DAgxnuO/oyTNgSL04q9PJ9N7TZ+0c20nQH4YG04B/rMirxR33CDUd&#10;NO7ElBbk48zJJ6JOD2n6qvWV1RMHm+sU3w4ukdxn6O/WnLJowpq+RuSbgpOe73vaztJr6JfdY6w1&#10;BXgOwchm3p+psN98/55Jk23UyaqxY+NfnhnVI8Ax+shQLelS9jmMwtzP+9rNfSATFZUmzExnFcqa&#10;Nu3puG3lkFaaZS1Y/oid/y5gZefEuD5KtR9hRXDerOx0Jalls8UHZpPbBmVTrMeTCyf6vewX/GAC&#10;+OQhcTFfXZx/9co7zUVfVnXnv3pVS6K80PBYX/+8QX3NiaSrQ0yetD07ctKQPpq/5pH2+bSz88Yj&#10;73UYWRFgkMjM1R45b5HDlAGWWuIC/QosZVfD+5VV+GH9kAkftR2XLlza07R05TyXdN5DNx4w7oRj&#10;C9IilVNARJ2CoaPV5VWThliUDB3l4NWqromVFhrw5ZXbk6fPnj195vHiqV9SXsmWUHnLFE76rd0T&#10;5/QbeKFECxiyo0ePhf8d/8bk/PzkvMhMY/NnCI5JSZx4beu8OdYTrlaiXKvVamHmSAAJIAEkwL8E&#10;Cv2unZzdgTJm5G2okMaMw7u1mHMhuYzYBe/3rJ5gqzvxFm/vDr7MvusEMTwGbHUt2Zvm35r+RrLs&#10;B3NGDhzeZbVHiZeAxLOORh3sl1x7XW4rhpOXFhUSHh6fzPscmN2bp6bhsOHJ2zSBrHtFQjOCH29e&#10;26NiyxRWdqLfrjZibTde9EnkzTGYEWH3lrcV6rTlc24DOC9eBCTzyYpOcxwrs0xhFuYmx/wMiEgr&#10;Nt0Jerx57FCDvjsrtmQR0L6R7j7dUN32v2U3fPN/sVHKcVs8fsiQtkufgrcIXkq5MLN5p1FzXF4I&#10;tqGCgDbWX4qdemm4TfepU054Fw1peZzQgwNk2sw6+sG3tMcQNiv2hK12x0XrHwRRzhs5rLS8r9u6&#10;0tsscw2LEGRHEey89OB97aXbrj3hFcurBysm7tma9rQOG9+lFw1zVJ3z8rNvLVGS7bL6lXcq9Umo&#10;/wOn9m12fSsoWnP9ZTvw1W0Zbkvbzp4299DPCqRi+N8+N6+DeJ/TgeyiAxAFry7MGd3VbOb5snMG&#10;vqpSNYWBN3vE+YGyjlvvPK548Rz+Yuf4YfqdJ90rmiLkXZk/ZsXSHS8bgH1iKVaF+Rkf9tvKKI3e&#10;fe5LeZcpqZdHtOoxdfIJb954z87nhB0cKNtmlvP7MkNHWfS1qmri0OUNmlh37t3TtkcP2x7dutqa&#10;KouXP6lcSrcj19JCL50ddmH1qzzup7HPlp+KEVfUb6onRGgpGmpaMU/OvxzJPcRa6H/i8ptPcVpd&#10;WlegWauWvg4vRgJIAAkggYZFQERaVlVdq5AOUX2KEoR9YCvKiKqrK5Wpqqi8EriFYNCIkvBXcCVT&#10;TV5KWUXAHSRIqahLKygyS1dNiEZjaCkryCqIlYYAm7Pi8tqGenpqSmJUpAv4p4l5s8RCTk5GTsPq&#10;GZXUhi4kpK2lxxYVhYgtPEcx0HVo4qIsPS1tukijiI0GTS8kIqGk2ayJbokdjqaquqSudkxsqqB3&#10;A6pjs4m4qwu7dN6UM37JkiWL7czE6OUDNEgqq8koKjHpXN98VCKfGk1lefkG4DpG0Fux6vKDbXJF&#10;5snkZ+U8QdFKvSVK5d8QjJtpYKldgd8rLoQyn4uLSQ3eFpf8bH2nFjw/YbKisoTRZyfnZ5xsRtWp&#10;C/CVXCgVrogbQk+ocsPodll09mrg81P9i6YI4iZNU26Fejy6HVrlPPj+wsKMzyfs2s1X2nt909SJ&#10;1uXdoPDau3wMpz90g1pVpvzeeR2HzSosyMnMYxa/zHRbjuzXpwftx8ZpmzdtcHKavzmwiZ1djyGW&#10;UFUZdeuuYxda551fv3X7Huejize/Yau0tlvQt4x9Jq8FKwpj1UBCW1W5GlW+kO97fWUCltSwGnWt&#10;xqUCBqZ8sD9K/ErrK/ggKq5wha0m+JUVsM7ID+IqKCopaGgFpoAHZl7752WmSYgna+salhNPVU1V&#10;TFE1LDW7+POctHhZuTxNdV1+qMi/yKCjq1EoLh+bWaIPyUkJV9EQVlUs63iORo96eGTr5RMPgzJL&#10;5tiFBWn6ijJSMrwDQv8ihyDcKywsY2CsG5LBYnN4awcGk87ICdQ10ZOllVE9CUJt/kpGGi07LNTt&#10;3IJVT0KI4njQhcwCGaECHTXVv8qSX27iGnazU1JeO0+deTGmyaDhMxbM7musIs4No15OSG1tDaak&#10;QnQpLWJ2SoSyOl1NEbfu+KU9qyCHvI6BuKwcm+CUtK8Qnc4w0tKQkivrTVpdz0gY4mBSoS2oeRNd&#10;WIhtoqsjJiXIWlSakJCBvglNDEavUhBoYsIcE309IVAjlk10IRERYdAb8j6Vl5TVadYyrxAWaI1j&#10;BiUkI6elrc/galF5EMANBltZRkxHt2Edcaz86eGOk3QhYegIJd3DUN9UTFmrIL+gCk8dX19CdeSE&#10;6IdLeusNuNjjqffuMd2NS/uiLur62gYS3KGj1FYcncYw0vxl6Chd3VpVpvyeK11C0bB59yEt1Xh+&#10;9aGiihb20xfMn6P67fqte3duR2gt3rNoSodm8uACg5BQaWW3YvPspDMrly+eNfPQDUlb2wWTbbUr&#10;es5pBKcwJdzz9t27d2/fuv3cPzmdUZFylq9bvRLhaERhcpDv05s3b925e+/hm6jCymL2wLwh0vv1&#10;U4jpcufOXQgZfdf1lkdgfC6j4YyKNCI39kfwt88hmb/R2TETPz92v3f75o2bjz/6h2U3lG5Q0js4&#10;Sd+e+YUnpxSU3WYouoBGZKdHfvO8A73gDjwO8Dxcd/P+GZvNFvQgHeSQz0gN+PSafBSgdvfvPfBP&#10;ruyJphFZQe/fPbp548at+09fe1d6nSCOCChzJQSkNRU11awSXJ0/pVGdPf3BU+/IVOF25nAcukxS&#10;MNJREdGJeHAsgJosMOIvP/Rj0CQtmwj82knd3Ew6leb/1CWWqnFa0HHXMA01JX3N8pNDWtLHi3uv&#10;3n7mw0NDJ9LfPEiwUVJX0a1gstFQel3pVYKwGMfApkfek/uv/QNYZAU5kd9eXX+d072VPk2osTjK&#10;EMpPC/G8sX3Dw+TiLdqAkOiCr+y2bcvrIAWrD8D7MTft/cNLRx57ifdbcnLTvE4KVIAi7ouz7LRI&#10;1cxUNlMs0P1cNFXHzNCTrqFKijBOlLVpEywCjU9aAwPD6HzphKxMqupsISIt5quxjrS8VJnRD3qA&#10;gVGToAzhzDyePp1FiGfGfzYxUJEGR9yCnISEaAZGTX2S2IUsXljHQoZQbvLnJkZa4kJlAnQVJOc+&#10;3dixy4H7cRnkuQDygcgFH5RpgaY62oSQIGuUqtF+CgpycqomX2LTaWDAxk1ZqckStAgj3Yo27auR&#10;seBcSqPF3D+9Yt2wuQ/CS4ROTovQECnQUOO5lBOc2pSVlFw05H5y27Fy0JqwdkfuHPivm5V2uZCG&#10;RTfA0BFTIJ2QmVFq6PhmRA4dv3kF1J8yhUNXatJv7O4bc1sS4txnlXyrcQgpgz5TLvl8/fLp85eP&#10;LhOMtWDrABTGICYnM9b3e5CkqqmRga6WrD47IcE/BnQDFSwiOcmBr122TBvm6Og4xWHY5LXnXb2S&#10;G0igYFbE66s7Vk0e4TDFYerUsf/teOwVllOxfiTD48T6+cOHjXKcNhUwOE6dNnHD/W/JuQ1HmcIK&#10;e7p/xoalS88EVvJsc3LTIt2dF42b6ejgMGmEw+ItB+6G5nNnyQ0lFeYkvDgxtedal/dfKrPBLvD3&#10;uuY0dOhwx6nQDRwdJ0+0X3L61pc4pqAjoLFZeS9vbF4+d4T95GnwmE+bMHTD6U/hcRX0bzYz5+uN&#10;XQsWTh4zafLYKbNnLzvuFZfFbDgPgqA3ZW3Jr6VhZdVnQLSL09FHT15//3Fy25mPSYW69n1bkC8T&#10;Nisj9K1vVGpGPhRv3KyzaevWAafWOr9+/ebzV+cNJ/0kFZsM7dQAwsO1aD9QV1Px48n1J798ev32&#10;7dG1J6NbWFl1MyMj/zJzUxOD3vvEFbDg7ag9YdE8vfbCnx6c+vbp47u3rzzeX/SOHdDPwkarUndr&#10;tdVwtZgvuENgMhglDz+Nlp8UFB7yIygFEIgRqh1HOTI/3rl89eQjf/+7527cuvBCeMqoDlq/OZtc&#10;i8LWVtYQ1oTJZLJKjYDZkV4/w2MTYCkpYWoyaPTOiTFex167e7x77/Xp6zWPL4UKUmP7tBXo0NDA&#10;Mv31vYvndtzOHz7blv7+zbu3byB5vnr52S8sPp9GMPNTg998j8nOI62SLFr319fT+Hxy7bHPH1+/&#10;++C89mREs+aWtpYN6VGord7FR/lqduys5v3t/f2T1BRRyO/W4rN55mb6asrlvYobdLZVfv7A/dnd&#10;GO6VOZ/PLrtE69TGQFpKsE3S6CKEQcc+8ndO3XnzNo2sGTPqzcVNd8R7djQUESmjIBYRo6kqS3g5&#10;PflRSGqUSA1jUm7IjyuSPTsa8RZofNSytSSKuI6SgVZLxpkl1yK4GzCs0PPXX7+PUuvauhE9+Spa&#10;4rneqW9PP+Wp3+BxeOWWqZ6sYdpSwM1zaETY+6NX77wW6bhk6xr7Tq01S2s/ymoINDt0Uv/6/f39&#10;EwElQ0euWXN99V+GjtJdsZrea+rrckb851NLLYXps5+lkD5hAi+NsurYfNQ8t18DFRUE3lk50VJF&#10;YeUnrqyf9tuoteyxcteHBhDkMePlmm5t2nTvcYKM4MYudF0kTljMuutRoY+sjxuGLd815WpkfTVY&#10;7ZXLZoEvrYRHy7u1FiKU2tvv+lZhUczM6MdbbAhi0g0fCInJiXZf0b+nervR19NqT7C6y5n0qJmf&#10;mfxmTwcaTAs6rX/2JrGSwkNvntu3UHf9l7qTrY5Kere7lVbrzot3fOZ6Fy1ICTnQQZwYvfldRFkv&#10;WfBt2MVB8vJ9V2x/Bd5EcyPfbBpHk2y9OyA599fgqHUkOhZTZwQYOV9P95ZSlhaDuZHR5COXeJHu&#10;OMyCbI8FMr03PXgZznPMlxX5eG8HmqSEBKwZzZa4ekSTMgp6KECqAnFvj6ywIGgiYuLiUm13fg0p&#10;8quZ7vfw/HQVW+eIrAKqorGvdjr2hIm0mKi4lIJI18Mf0xtEQMSS3sYIe75321CbFa85zKKmDbsy&#10;beWc/tPuFE8ksl8s7dCRuwWnbDNolhvPJWWd9djaLyjr5Sa75fOXHvcvKcprveGIlfvPeFNuOQsK&#10;sl2XyEoqiomJwsOgO3bGKZ8G8DAUep/dN6mJkIS0jKS4RFGC2bTZ0MWnwEl1evD9mRLddn8OTOa9&#10;FxK8Tq1pQQiJisPT0GrLx59cr5wCPyDUfvfipxKYke4bZ9n37Tps9r69GzauH9HVdMi6m8Fx3Djn&#10;2eHvPzw4eu07FRY7P+jmwtFD7QaMX7R/3+qV/xva1WLsjqcJmeW9dPNT5aoqS4bv+al9+g8aM23Z&#10;gf3LFs0aZNtm6sF3GYXc916K9zU3tztPgskHn8VJ+Hyk17RxK5cu27Fj5/Yda1csX7p6wonPaVUt&#10;SCCuS38418JxwvQ9viXSxrw4cN3D63s8+XDnJnndc+rfvOuYNes37903daRtn9FTjzxsAIGRS6pL&#10;TolP9aTZr79+nzvJgcTMzwp5tNXlbVQ81+N+iu9pl//1HTNu17ZtW7du27Zzyewxa86f/iT4cbL9&#10;d/9nrSev3H3a3hMHdmyl0qYN6866fwvJ5TCTA7492HPhM/VosKKebJpt37fLsNl792zcuH5kF3Lo&#10;CKKGjsoSGU1WABIr6Nv5hZ0le2z2ZeZSL7SvB5b+95/1YveSOAW8fvH5/rpJXXVGH+CFjOdwXq8Z&#10;OHrh8H0fBH5gzL2/ybbngMFbb1LDGyuHfWeKuu2mvS8jfl0Xft9uvnTXwYsNahQgK81mFsSeG2Su&#10;IULo2raw1J/sMJyM8PRrYsfGPt/QldZ6pWdqErVcCrpybJmDxsRblakdBOApKBKRFfHSdXEzQkiM&#10;sLYf1oIYv8/9RSUDXbTrkoP/67XiowBVrmqiflrRSsluwLqHgbzL85l5t2aLd1pz1S+o9MPALuTE&#10;nByjaDN5l8dn6vlP+xF01J7W3fl9Km8gqVp5eJWgEmCzihLESy9VCTZ8UeYT8gNeKnuloNa8WG6o&#10;TknVSteG+0UpKKUvLPOFwCMoqgDUkF26xvBGoVJJDRtuP+DVkSRQroeX/6QUg7IPiSB3hLK9+5eH&#10;vdyzQPaMip8aQWbQmGSnHuq4p3s39DUyatrcum336fczisP4JH84c3at3aw7acVIQq8sX9DD2NC4&#10;WWvbYYue8y5sGOqzH86OU7o0gcNM7QZPW/++pBOEX5+9efPSbZ7Fa6Pgi8N792rWrFlzE5MO9mN2&#10;URvSDSnleB2dtX/XgdvFy0MO5/v+bnP3XrjjXxy3KerRrFYdbCyaGBr3XnXlYcPYVin1foOtaLeV&#10;djsuvv5YFKKoMCvRc6PlxBNf/JOo2XN+wjeX5SbG5paWluamBoMO3gvg7sCUmUAJXq/IfXdw06w+&#10;LVq2atXCAmpGpWZGemO33PZM4zBCn95e08HhSlweg/fQxz3bt7Fo6Jh2jzd0/GZAAAc7gmDwnvrO&#10;8+KZQdeav3qxoLkQN+xC7uOjCx/eDTPf4T7dorSlTdzdk4cebvFr9+z2ZN45t4wr/xvxKqFZr7UH&#10;hxrVknlY3WTrv2fs6pCCFsNPrulB2ltxWETkoT7t/LsdmeU41KKse7iMRwtm3/R9/TGHSA0vICTV&#10;xNuuen5pJOlPEVpbkP1lcJjM0L1rHtrYNmumn3dqycufTPml99eABUq5lB0QcW+v6Q7dx8+XdFAg&#10;N9iIgvcPd1/fdEF1n9+y1oLNgMj1+fTV7e67XiO6yzDez+ryudetceP69ijrUpLLg+lzYd/Fo4de&#10;StKi/Vjgfy/bZNG5k1MHGspy3e4Jcj/IiQ2IYIqrKmspS3LNzwuIlKsjVfdqnnOZNca8abFFOquA&#10;eL/KYCF9ztaZM20NJEnLzbgUz+M9+qevi9jYV0WG/AQTEkACSAAJIAEk0MAIVDbd/XX+I+AT49+1&#10;WxUgVFr7BoalpDoVzIAr5STg64XK+0YlECoEIfA94fcVgGM+ZX2eVL++9eczpVqjdnpKbGx0vryy&#10;rFBRjYXFxdjpnNSIsHJRuxJi41OSmApKJV7zhCWkmPF5SXFR1SqR/y5mR4QkFzLpsjJFPnM4hIiE&#10;XEFIQnxmSnlpgwNev/dOaGo+aMWunds3rZ69slvYtrVP/dNyBVqTArUE/+TqQ6aNs+3ZS8tYT0mS&#10;BvsHFbZUTnZsREienJKMaFHEU2FQqeSJZgSHZFUe44b/Gr1CiUR1m5iPnDG1RQsbQw1ZOM/Prkwf&#10;GhPr//HTVw7deuHWzRs3bNy0bxzj+Tn3+17xgq1JAZWglGbT5rp6oEmhjjqyY5+vWXfbul97U1Xj&#10;0mf72ezUEP90MSlxSVGeuzUanSMsJJsHLgKYVAB2TEgACSABJIAEkEBDI1DZhtGvO0mCvLX0h1ar&#10;AoRKa9/AsJRUp4K9xEo5NbSnorg+lUCoEITA94TfV+AXTUj16ysYyhRGQX5WZpoQmF0WO14n9UY5&#10;BayMIn+7vP6Rn5uTk50pBBaaxR2GAwGOMnMLcrKzBPuZyMxMZ+Tn0tjFMQthDcnmCKVlZRfmF5ar&#10;mkqryY7Tlq5eMvO/MeMnOkyeNmW0YuThTbc842ME3QMrjSZlYsh1hJSXD/balfR4JqMwPSONxibd&#10;7PE0DeT/8grZ6enpv4kYLBg9RFhOVlZPS470OM51pljpYy9t0MVu3Np1S2fMGz/JYfJkh4mOFsIe&#10;Z1yvvvws4EHOuDXm6tFgAMv94bZ9yRJfy9nLx/dqrlza8TyY3aWnpxJM0vVDiYMpcJhApKanc5iC&#10;/iwIRm9FKZEAEkACSAAJIAEkgASQQMMkIBjKFBFRcRlZeTioAIuoogDgsJiSFBOSlZUr0zDiklJS&#10;0jIsWimTHRpBY8tKiMHHgt2EsjJyIuISENS2ZO1Mp9NY8jJSouKiZarGIXQ7zV4xY2JnG3lqxclg&#10;Shm3EX35JSA9BlQJDST9TnMoLCwqJ6fAoZNhoHiJvFxClC4vJ99gjPbIKlVOAdQHSk16T5r8vylD&#10;DIqNcUzMJT9nxPh7Rwp8J+CeU8pLD31+fvfB8y8yNBz27h/RXEmCXsZUiUaTl1MghEm/9aX2JMCY&#10;R1FOjibcSAL+CXxTYwWQABJAAkgACSABJIAEkAA/EhAMZQqhoKihqS+eScat4xkaMAsK6Ao0RX2D&#10;MgG+CEJVQ01RQzSLG+GOSsy8HGF1SWUNQY9uRdc3UhKRpucVFMW1pRGMvAwxYzUN2XKxr2ngUcIv&#10;KiolF67kGnIJ0QglZQMpJUVhkUaygJSW1tIzlsjMZ9KLO0whk5BgyBkbyQj6UacqjiM0ekFKbGik&#10;f1gamKEUqRLk5TTVlDUkJMpq36qYI19dRuPkZvjfP7PFae/VaKX/PXkwxZASr7TlIo1OVzQ2lQPD&#10;FHAlSH3NYdOYrCyJZgZawuXjI/JV9VAYJIAEkAASQAJIAAkgASSABPibgIAoU+SVZOWUrb75+hSw&#10;eaqE4KAwOiPB0kC/HF81TXVhcROfn9+LP//xM0BJPNtYS5u/W+LP0ukam6ZlSgWH+/OWhQXEN5/v&#10;ZloSSnLK5W7+cWBkp9lLz32I5n1ewCkI+Pq5lbaKlEKJL5k/FyjAV0jJiKrptvnm8zOzgOcaIyoy&#10;JisttJUJzy2xANetyqLH3tk/Y07/yee+ldzx86evvhBLR1+rypnw7YVfDs112HMsbeg+n/sHbCsx&#10;0AHLJIOmbYJCU+NS4qiKZKWnBwV9a9dUUxiVKXzbtCgYEkACSAAJIAEkgASQABIQAAICokyhG2mY&#10;G7TSOzZ66csc0t1D8NUtp968SunUq0P5sztCLZrZSKiKHRu39gsXv/fBecdjksTbd2ghJgDN8VsR&#10;Jbt16xjy88fZFae5vnTZz5eOOaXS1KKFvmb5Vmwzf2WfrzKJPz5RK0h2gdAr9zMWvUybyWsLSIP/&#10;a1vR1KSb2vRuccZh1ZOIZMgs7umZc9fP/uwysDuEPaq+a6F/Fad+7jcYM3SAzCC5B24+ReV/cbuj&#10;aMK0Nm1Z2ktr/Qj3b6WmX50/xY3dft6Jy/O6lm/OUu54acKEZs/BnR/sP3vz2pscgsiP/nl7/X+3&#10;WtnZmoiLNZZu8G+k8W4kgASQABJAAkgACSABJIAEKiQgKGtrYTXr4QtcTs973d9CR1lB1mRRuq3d&#10;9j27e5ORbViFua+WaQze+eRdFHiZFDMZvGD53mVDrrZSUVFRkm+5y2DJ3I0LF7YReF0KQch1XXd6&#10;83gDiXW6cooKqjrjH02+fXyxbTddcmWc4nXuxHzLEReSuD4jNMa4HG8be3urprS8ioKSVkutPYZX&#10;L0/vY6Ik6IvoUp2YwyrIycsBJ8Qln/kd7DZz9bp97+GMl5CMZucZt+6tCZ4+2ExeTkZzwivF5jsv&#10;nBmm0LAGAnZhTk5uPpN0Q8tNBWmR7otU7A58CUqBZ0Gq3bzlIwYYeFpKK8HDoKwkNSVr6Pwpayda&#10;8ULbCCyLjKc3PWOeX9znMEBHQ10V6kYmBVmp0c7ffhbS0p877VrYY8qtTK7eTG/UpWc7tZ/dHK4o&#10;I6vQ0uFawkaPu9MMFSUEZegT2EZCwZEAEkACSAAJIAEkgASQQIMmQIM4F4JTwZyYt0++JLLzC1my&#10;Jm0sTfU0uItCDpuZ/P3eT7H2zfXUlCXJ/WZOYUr4uxfeKTQOiyNn3rWVsbK8COk7Q7D3orkVKEwK&#10;DPD++jNTSERYTNmmd0ddUWpRWJASFh3uH6fUo5M+pTYqTPT54vczMkmITheSEFJt0a+DdgPQJ5Xq&#10;q+z0iO/xqUxho1bGRWeXMgKfBearymqZNVWiqDATvNy9Y/My81nSehbNzE0NpQWns1dJ0ryYT56p&#10;StaamipK3NZlF+Ym+j4OkO5uoycvQ9pesHOTQ3w9vKOEhGkEhwEPQ3tjdUmBd5xTGP35U0hSYno+&#10;wWIXh+nhsFnqLXpZGMmLJ/mGxiRmqHRuq8PzqJQZ+NYnKCY6h5CQV9e27myjUiW4eBESQAJIAAkg&#10;ASSABJAAEkACSKAyAoKlTClfi1/1I+QnFWlNBF6TQlW9smqARqxsyPBfPmhwj0AJiuLfKvioXLUb&#10;SDeooDErbvBKPhV0teLvOzNoV8panTTcVm9wTzVWCAkgASSABJAAEkACSAAJCAwBwVamCAxmFBQJ&#10;IAEkgASQABJAAkgACSABJIAEkAASaCgE0HFAQ2lJrAcSQAJIAAkgASSABJAAEkACSAAJIAEkUCcE&#10;UJlSJ5ixECSABJAAEkACSAAJIAEkgASQABJAAkigoRDAYz4NpSWxHkgACSABJIAEBIsAOJAvzCtg&#10;/lFoOl1YRExMuK72f8CfNYORx2DSRMSkRGs6Ch74/YcghFBpYVEJUWF6WYdnfySBFyABJIAEGgaB&#10;6vp3rO71f0upTDk17Xevrirxt5XH+6pPAJUp1WeGdyABJIAEkAASQAL/TCAvzufBSkvHG5KFLIJe&#10;aby9gtxc804jFhy87mD1zyVWLYOkALdDK/vudpf/71z01v5SojUaTj47I/bmMr0Z55ijt33ZPMla&#10;S75qMuFVSAAJIIEGRqAwNTw6MjQiQ1jod/FWOSymoq6ZgbaadF2FJS1IDQ4MDc5iq+s2tdKWq2Ho&#10;BVkJEcFf43Nl9c3b60I8UsEONVvDcAQyu7ra5hFIOCg0EkACSAAJIAEkUFsESBONFCIzOzc/L7fy&#10;xCKI2PjEnMLakuKXfKO8vO6dv0UTM5k1rrOIcI1qUqAsaSmZzuNm6zKJiydu+/5MqLNaYUFIAAkg&#10;Af4ikPjm0K7xtj26df1t6tbDdsb2+36JdSe79+1VY/v1GzhuhVtYzReaHvr84P/6du3UZePdDEZB&#10;zeePOdY1AVSm1DVxLA8JIAEkgASQABIAAmLKJj3X375/z9X1gZvHkZkDWykThKJO8+k7nz6Gz+Dn&#10;7sMnz1+8fO3pdvPoiObVQga21FQq/qWqt2f6Pn96zzlcSK2l3Sgbxb86WlRZmXDCB6QQllBrPcrO&#10;SpL5Y9fNV1/D80ghqyocXocEkAASaDAE6CISkmCbQdDJVHTkkUbj/lmS4AJZSTGhOluyZt1zuff9&#10;R7JVv2GL7a1qnrWaRfuhs2brEJyrh44HZ2Sza74EzLFuCeAxn7rljaUhASSABJAAEkACXD1HGQPn&#10;mHP/m712512Webd1lz2mmVOI8nzcXF+++EZvatO5/4jmSnGeZ4+4B2Sodp3fVyXc38fV44eorIys&#10;6aBl9i1Fg54433kTFJPO1jWx7mE/yUqhuIiEN26Pnj38ni0hQtBFJXUHLf+vtThYVld8Fp7heW7x&#10;ymkHvyl3W3XNbVkHUYKe7+Pm8vjVl1ztXp07dFQJ3X72o6hIYYFGj9mz7IwLoz3vXLzhlSwmJyra&#10;fsqmvoZQJZgb05kZYZ739rp+lxQjFwCswpzmwx37t7NSE+IWyiAyPVZ0HLLXV9jmf8c3rRjTQx47&#10;BBJAAkig0RFgF+bm5eXksUTojCz66/WWM85HJbcav23N4iXdDdNyCmk0mpCYpLgwjQCvWcJCQpUf&#10;Bv2V3N/7Ovl6qte49U9D5cdu2eK8cGC1DvkUF/r70hnBP29uGTz2bIjY/IvhGwapy0o2upZvWBWG&#10;fRJMSAAJIAEkgASQABKoTwI/nefZ6RCEpmnnA++K5fDePNRalCDkTbof+8wpKPi8ti05B5No42jf&#10;r62xDG8+ZjJ8m8uFfeNb8Q7kCMkYTd8GJ9K5meSEejzY2MNaqWTqJj940zmvpBxGJXV9t21pTwlC&#10;xNRo3pMc6pLUiwtagskMIW/eecTcIUa8nKTaTNt+8PiamV3UirLuOOXGl5BcFodTmB5677hDR6hM&#10;SVK1HbzT7UdiAZUlm5P8fK6JAdSsx+odr7LqEzuWjQSQABKofwIMzvM5+qoiBNFl+pH3sTx58jkf&#10;tvfr2cms2by9bqFZnOgf11cNNrFp12nOjbTvx0cOGmjRvElT2wkrbnyD66NcZrRu3c7Gsqnx3D0P&#10;AjPIcZZNZcN4umRM/w5mljbW5s06j1mw5f1vaxu4164paFA6jdzukUBmksMIOT+3Szsro+HbXj69&#10;cXr7nCZNzKzad+y6+EYKfP3u5Izh3UybNjMdOmbGnbCi8Z3DiX+1dc54E1OLVq1a2Vi3bNvefNOH&#10;1Dxq8IeUm/DtzGwteD/Iddvn5Zda//RRgn8hAAawmJAAEkACSAAJIAEkUK8EKlSmfN89oStoK/Rb&#10;DTr7lVNY8G1rTwlRrg9CGUV9s5bWzYxUYPJNJWX4oLWZriapYlGT63rUjztnfTxHQ1+YoCuZturW&#10;tXPHtu0stWEPUH6oi1swpWwpn36cHDlClyBU29ns4WYAKe36yu5NubYjwoScvnXrlhY6UiK8GD8i&#10;4lpmbVqaN1Xj/q2y6KI/zOG/XZ3TQxv+lFQ3bg3GLJ3amiiQG4/qg4ef+MnLk83JvjnWWoMgdCbO&#10;vRRQr9yxcCSABJBAfRNg5HDcZ+mR43nnqQdfR1Di5Key7k6QIK37Os449z2NE/x+/wgYNeHUj0Uv&#10;a1LDzU0SqhZdho8a1Zn7DZnElHss3/kqEtQWrPxsv3Oj7dtLFX1FDuM6dvP2fszjgN67ohR5uJ05&#10;ZG04aeblIPJ7Vmbh901dSSexdC0bM0O1YiMSRXM7+/EDLYq16XTlnsOOfkwi74l4tdVxsHJZb7lq&#10;rbtudvsey1WocDh5cZ/vTlERglwdbrwN531Y322A5f8lgTo7gFaqG+OvSAAJIAEkgASQABL4KwLk&#10;EXPbZRvv+H7yPLd/vB43DyHC4ejdd58+3lr1ny2c7ykUC4+Pho8jTp5/mBvOtB48c8c5jxev3G/f&#10;PzqllQgt/faZp/5hsRWUnpYYk5cUR9DlJK0MyliWkF5NDLt12/32y0evp2vbKkpxtScd5y658vXD&#10;h9vnZjQhj+8kxSaw2ETcj6DEqGhCSF27z5Jrr54887i9aUhnKyVCVFS+MCubVyhHSkNfRFqKiPoW&#10;6R3g/1cc8CYkgASQQEMmAF5U4JiPFKxVuWHkwbWKiDipF6Fl+vxQsJu/4n/jOljpiOQl+ry6ee1a&#10;fLulK1bOH9hEQ6Yg+bmHx8OAZIIoiHx6duvVS+/0es9ZuX7//gNbF07vq5/54MTuLU+CaOyKfFVl&#10;fvP2z8kgCC01ddUig0a6qLiUuDjBjgniyHeYvHrBxOEtQWef6vvg0gVPmXbT/rd6at/ORgQ7+fPD&#10;Ay9CQLwk92PHrt9NLtBoPWz6lsO7Nq5Y0EOOSPB6edz9dVga1V7iUsqWrVvQoGYeHwKT08DLOibB&#10;JYDKFMFtO5QcCSABJIAEkECjI8AgiPZtLEzB9oMtpKJBKVNar5zcRQ3mtxIK8oqwP8mmkc4K2VHP&#10;H3/NzScI7ztbBlsKCwvL6qh12uTJgCn0c69PsaFJv6KLiQ3OimMQcnJShrrSpb+GWEIa2uoD2moQ&#10;nBxVbRM4vQ8nkgb26jawgzCRz1bVMqZ8sNDZbLaGnr6ylhrBig86P8tISFZCRPNKhyVXQzkR107O&#10;al2SKRuUQnALnS4kRO5PYkICSAAJIIGqEBAWU528e+++LdvXjOzWnPSOJazVqfvaozu2bN63oLuR&#10;BpyfzOHkFKQSCfFely6SumoNE+uWrTt16tyuhWUzXXEiL+au88NIZk75skCnERz+UyiLQWhpqeqp&#10;cf1uFSUm/NJj6uwdh5z2Ll8yALxjQZLVnOG0zXm70ybHUR3g0A5LIjkNNDhEZEQU+YKQVlY1MG3b&#10;sX2nzi0H2E8YN2bwAHN9RRF4f5FJSEheQY2MihzxMyw9m7wLk8ASQGWKwDYdHwpe3aAJ1b3+b6tc&#10;ppyaDppQV5X428rjfUgACSCBBkUAdBDaulpKKvIEISUvo2NoQtaORuf5JqSR09PiBIfmub/D/1lU&#10;glP03E+y8xnMCqIocKjAOpBHUWQJKi8mixBVkGtiBNYqNGHCsKm1MNcyhYxAQV1QVCqrIJ/o0MXW&#10;ZgCIRZ7ZZ7Mgw0fLxnXQVxy0as2TcsE9QYsSlZISG43hMRtUF8XKIAEkUEsEODBsCwnJjOzUHKwA&#10;CSkVWVlFghDRUGrx30BVcvCWVRcSIb1n0UVEmAVpkV8+xZCCPDvsONyuZUvr7g5z9j2HePQcIbd3&#10;79l5ZCi10glyjIsOZMHHKkoKivKlv+KAMqW7pbGxCrhFZ8moG3C/M5s2wFIBRnGWqIQMfMEmhOik&#10;ZrxJh24asspEts+D3QttrTr2GDbhU5e1m3Yc2z6uZxPlooOpHBabskdhsZgV2sjUEkDMtuYJoDKl&#10;5pk23hxptNwoL7edg0eNsf9tGjl00Oo9l73jys5Va4sbB+bE6f53D67tMWnaghs+tBqOQUmjpUZ8&#10;PLvRduyEKdd8CHK0xYQEkAASQAK1SUBMWAjUGKQugyYszHU7Sx515pbI04ZQuhA2g8FiFhByfUet&#10;Pf/iy+sXL16+eOv1/fv3b9/eX5jT0abMviMlL2g/yMk6BJEg8y+ThMHEnFKhECIwW+fmX1RqcXBj&#10;DpQJjlCGbjjg6ePlcevUOK6heH5qYkpa2r2rL249/gImLiUJZFaUlpJXKHu4vjbRYd5IAAkgAcEl&#10;QI7zNJqNjhZbBIZoFU0deUUFglnIZuaBDSIkUsVStGsKw7gIV3dBF5OQkpYpStKSEoqKavJSvw7y&#10;cCkYCpIvD3gTlNVwQJ4GqspyChDIWUJGXFPXiswXCmWQGhHSrSz53qCKZsv0mzDeuJ05vJ7ExSAS&#10;EZFPXBprYqCrPnDfre+pZdHDt6Fx8bkZeM5HcLsk9C9BFh5l5zsC+UmBn6+5Xr96+bfpxp175256&#10;BJcbUWqrMjBSZb1yv7p7h8ejtyliZDz7Gk6SwoWZqT5XLpzZeepDWi4OiDWMF7NDAkgACZQjwNVh&#10;kLNWUJ2Qc9gKEocDNiqqllZ6IlJExtdcUSVt645du3bpqhd75fLF4wf8InIL6GAMXj4pKWpIgI4l&#10;Jzc/sbzhNeWajntDUaGljWConOgiEvlh96/tXzdr462nHwtMV9y5cvXa7RNzBzQFl4ZR6bHRYdSM&#10;HxIc7iHtZrQVtdTJqA6YkAASQAJIoEoEQI9NXUeNyr+OxLxcOKT1B40wW+niFZiQmZqclJycmpaZ&#10;nZ0UF3m4v5hSBVps3iAP+vRfMiULLfcKqFBYGNaN/3t2z4eV9/nkruFgOFOUPE49eOf/o2TTlXqN&#10;NdXRlibNWzAJLAFUpghs0/Gl4GLKxlZDeg0cNHTo0GGjupuqyYFKWEZFr7Xt6BHD4LOhQ4cMHzV2&#10;7KjhgyeP7GFcaoCpQmX+/ngOO/Sy69NnEUyrniMWDITj9ZUOur+RotLS4QsI5tBj/Ir24sSnqzte&#10;BqeX2XasQsXwEiSABJAAEqhpAuSclybRcuJgGxklIv7Jhf2r1186e3Dzzv8t27J1++HrXwKTGRVN&#10;X7XV9SXVVIj89FyfsIi/kklITCot4NHZc0fWrVi784BbLJwsIl87jFwI5yOlrmPI0+jTiKxUdmEB&#10;oaUuq6kEBuKYkAASQAJIoKYIcFhMcVFl4449moDCwmf7HW9WOiEsKhb05fhENY0WlhZbnjLBarFc&#10;gneCroGlEPi4jU1ISkyp9sIDTGEgx8Rrk/t1NlVS6TL9Gt36RHJmYmjMqzVdJcCsMTuvkEn67CIT&#10;+PUSInUp2oaaclJyNVVtzKc+CKAypT6oN9QyORwp3bb9V7m73r1169bNq0entDYBX3u6Nnbrzly5&#10;fhM+u3Xr9o0LRw4e2Hdo7iQ7M1WCxcxOCP3h5/cjPKUwNyUqItQXkn9QWCIZ74CdERMY4P/D18cn&#10;PDoxh1laBZITHxXq70ve6PszKDQ66/dAX7veef86Uba5UetulnAlh2CkRQf6+30PjknPSE9Pivbx&#10;+eH38+fPiFTSK1ReWnRogK+Pr29QcGhqyThLY+UmRYf7kGVSyTc2m0Huh3LFUlDVatW3PUHE33K+&#10;GxQPpzExIQEkgASQQPUIwOQXlAtEQWEhs2QOy2ExCsGWo6CQQfoeIdhwCezrFTDA9wmZO5iIMLkK&#10;7EJwgMI1VWFzZ8j5+QXkCM0WtRwxfdiwLhJsf/crG8ZNnrf6fxf9RXWs7Q/MHGimKVGRfPoGulqg&#10;dM/ICgslwwFxCwEZCgpJGcBzCvUJkwGuUeATZpEYLMqrIINRkCehOnTklMUzDFTkC75cWTx6nP2Y&#10;odMO3A/lyHYcbjegPfkWIlPuj68+WWDbbayvo42GKdXrKXg1EkACSOD3BDjsQjahpGw1YVoHcry9&#10;vXb0iN5Dh/V0mLb+UlKCf2a7jqY0+i+GKbAoNtI1YUqLEUkxSeEJ1XYLS725lG3bawcFpSZ7nj+x&#10;ZbH9GMcZC2ZvuOWfxyRE2zQ1UNWnnKYwmIkJUeRLy1hXU0oCD3oKdH9GZYpANx+fCV/OJi4rj0nO&#10;ftnMgpxMnqQc4vXK7jZaOjpdx2/0iCYyk15tHmRuZmY+YIvnne0Thva2IFP7vssvhuTk+BxxbGlu&#10;am5haWnnsO7Bj6K6wlQ57ta8MbbNLcgbLZq37TnJJTQHxszKktfLV4lRaeJWOtat28AQxikkol3m&#10;drA0a9F++mHnw0fWjbe0NDdr3rz5yB1vk9Kj7+2d1MfKwtLCom2H3vufw4FIXrY+rqsn2VmSZVLJ&#10;4r+LnsHpRWWqSBl0sGtLCBNPTl/2DYnCoz581jNRHCSABPifgKiciqaBiKiBnrY81w0KN4nKq2kb&#10;iogY6GjIwnSTJqagbWSgKaOvLicuSqqyRUSkVXWVNHW0dZTEuTFxhKXlVfXEJI0M9RUluSbU6oMO&#10;b1o6bVYvWQVVHW1NDX2T5v2cHhwf11xPtmL/WYotu5mamxPZScyg4EDqLJGQtLKWvpGIka6GohRZ&#10;KI0QkdcwNNaSMNBUlCJFpYmIyGlqaOqoKqvLi9HyCelmo1dudt23tLOcOrzuIGmqyLZb4LRp0ZqB&#10;xkJcnRCHFvb68fekTAhLZNXGrBaOn/J/c6OESAAJIIESArDTmZuRAVrprJyCIufgYGDIyMnIghl+&#10;Vl4hrChYrHwybDEzLyuPxT1ww2EU5GalE+z0zNxCSpPBysvKgC3WzOycAshLVLPNGKft8zoSOSFv&#10;3z65c/vZJ98kRcvp+51XdtEVrnAJLN62XXtJOOoZnZCcSHkj4HBY+dnZoLTPgCy583s2m5HLXddk&#10;5jG5YoCRYS7IlZWenksWqjRy6dFDK7poKSf6frh/9fot1zvPfiRIdx2zZeaojnry3ExzsqI+eH4B&#10;tyx6bVtrKlCfYRJYAtQhYExIoOYJfNrY1xoGCFNbx6u+vNzZnDfL25jAFNdqyHL3cE5a3KPFNuTM&#10;lCZMOpLiJRpdWERcXKLI4TX5qVKXHqufpXP3IN+sUDEpaxItLK/e7XBISg7pCvDX5LPLuqMqQRiO&#10;GnEmkPyWnc8JOzRSkztZBxeGJU8uXVhMQkK01AfiWoqDz/4shGy/nhnUxuzXZ3zA3ktfUqkSmWnh&#10;nzdaisPdg48+/JlR8zAxRySABJAAEqgLAmEe2+3B0lDWYJxzJIdR8YvlH+UoYDFdlyqD2bftbJfP&#10;Mf+YGd6OBJAAEhB0AswCjq/L0vnTRg7feuZpYDJVHUYO+9uZebMcR43YdeldTC4nMez5sWWjHabO&#10;2PUgsjAXLij0e3l285xhjgvWnHudAV5gOZyQ29tXzxo2dM3ei59ji5jEuc5bMXfi+ElTHMaPnbnu&#10;gMvP38KKOzGmGfghsB68/lE4uWrIY8Y82jNrmsOopc5PAqLIMpITvC+uHe8wedLG637pafBB2peX&#10;59cOHzlr7sKbPiA1N/vYF8cOzh8zbtKUKZMdpjhOm7DpeVgB93VC/pOfFOCygFSh6C94khgDGhlM&#10;gkyAct2DCQnUAoFKlCltTeA0IqlMiShSppAKjPbLnd1/hj/YvLAXN74CXYSwO+j5LdjnxLjeprAV&#10;aGQ18IwPRJkMPTNOHf7sNuP0C5/C/Ny4T29PTWoKm5EKq24mZuZVUImU+zObmgkTtPYzlrtnckcx&#10;njIFNDqE8ZCRBzxjvR+cm6bPU5W0XLjD1TfqyZ5V/WGrUEpMadl9UKb83DmkBURkkLQYuP5SJDMl&#10;wu/tqmakzApTnB6FgHKcTLnx6VdGS5LuDEc5uQXyVCy1ABWzRAJIAAkggVolkPvp9E47aULWaMD5&#10;BDgtVONlsXNTw47baoClTZv1J94l1nj+mCESQAJIQLAJQCydX1P5z8pdRH5d5pIKM/kzl6Cbo1qa&#10;EEKGQzdfjqtAiF8kY/MWAqWurbRk3s2R/o8XdIYVg/zKO/EZBX8WCa/gawJ4zEdgbYoakOBgwGfR&#10;Z2jHTs30WpmbGahDzcRl205dML6tpZF5uxZaaqDIYNCY7DwiK/LFtWfJoEzx9zi5ZeVkx6lz1zqd&#10;eh0HJn9pJ93eZyeV9/0KxnehoT6FqUxCW13JQEumNDO4Vs26Xe9+nTSszDu3MOZ+pdN70mg7OzNt&#10;G0urpnBonkWHw/uQh5SEHA0MWXIjv952njd+xoqtm0RWuL949dZ9xaS2GkWepGiiImLcYJy5+Uzq&#10;DD8mJIAEkAASEDwCEi07dRpiZ5YZcv/Co2DuadUaTZz83J8PzzyLK2g7celg23bofLZG6WJmSAAJ&#10;NAACv8bSgUqVjx9R7iLqEGapVGEmf4ZjPGhu7zZW7NAfn169T/vl8l8z5XqdLZsqLZkrX0HANy+X&#10;8540ZZnptm3BJv7PIuEVfE0AlSl83TyNQDhqmqrW3lxdBoYTKUUlVS1weC0krNqyiTzpr0RYQkiY&#10;HGdoQnDSnJkVF5suBENRfMBb93sXL1668fDR2xDuwcWE4IjCvLxywCDz7Ow0Nqg2xMXFJMs4G2Qz&#10;Cbqpno6xBqkzkdQ10SZvVbIwVJWBZ4JFCIuB+QwYyNDoEHZTZ8jAtgpN4Lhk1DfPO1euX3J5eOvp&#10;s6dP3WNz89gicEqfqgM3UBvIFpeamkc60MWEBJAAEkACAklA33zAqiOnL55f1Fat1BHUmqqKiJRh&#10;l5VnXc7sXdPbVLemMsV8kAASQAJIoCYICHcaN9i6vVFg8Ke3nyi/KTWaGLHRvm9epovLT7m0uZuC&#10;bGmnBjVaDmZWVwRQmVJXpLGc3xHQk5Olk2oJSWkpGVkIbMDmMPPB7o1UUZAmcWVu5bAImRYd7EZN&#10;muowcZKDg+N/s2bNnDlz6ggrWYUK3GEXaYfJ6PCls4E/NKSgONCwCInS5ZXAEAWUKPmF3GANYChI&#10;hWggFSUcJqE1cMbcldunTRjWqxP3OuK7y9ZNG9fP2HHJMxTiRpTVlUMWRTdjoyMBJIAEkICgEeBw&#10;RKTVLbpMtp/Qp5mSEL38bui/VocmLK5uPmDSeIf2xrJiXH+0mJAAEkACSIB/CDQbtO/+h3iPx2u6&#10;yNe8UMK6nedu/xIXEbC2j/CvEYVqvjzMsbYJoDKltglj/lUhwGRRfrlBh8FmVxwLh8OhE0KSSsrS&#10;8LWU+bAVh8+eOHPu7JkzxzbPm7944bwdkzrJKZdEgKAKhTmwuLgM+F8hIKRlfvmzNyw2T2cCuhNW&#10;UdSeMtLC/TQaLT81KFy8s83QrdvXLlu9yL5V67adWhooQqZxTz77Bn8tyhau5BqpmOpqysHBJExI&#10;AAkgASQgiAT+0jb876pa06qav5MC70ICSAAJIIEiAkJisgpKakqKMmK1sE6mCYlKyaqoqqpIoVFK&#10;w+hytdBJGgYYrAWfEQB9hxAho99jeBc5UXr8xfMX7133J4jwp+7r+zdratzEdNm16MycCmQ2NLIU&#10;VRAiYuJTImIq+v6P1aQLZXtudOzZ3LKJSpdlr9JGXfz46qHbmRntIQw9ISUuIS5BRuPkhk5jMsCi&#10;hmiqryEnxXWiiwkJIAEkgASQABJAAkgACSABJIAEGiYBVKY0zHZtgLXigBdAOl3fYe4EEU0Z4ruz&#10;4xgzISGjPn02fRSSkGu9c1F/BVnp8tWGLT8VHUNReQWCmZAaGBNfXSyksQyLrT54wYTmloYEJ9jN&#10;yV5LSFhKRcZq+cO0AkK3T0sLfVOuMoVdWBgeGkAe7zHSU5eRwr3G6qLG65EAEkACSAAJIAEkgASQ&#10;ABJAAgJEAJUpAtRYgiYqqyA3OwtcwObmMXgOSEjdREFONliI5OQVMNkEh83M5/pqzc5nglEH+TWz&#10;IBfuycvKLaTuYRfmkR9kZecWkidxRCQ6b4k4OV3TWII8okN6NpHQaLv+hesME1WpijuzVadBKtqS&#10;RFxCTmwi+DchD+KwGXmkYFkQd4d7pIj00MK1WsnOZ3DdnXCYzAL4ID8vMx+sTQqIltPv3z20pn8n&#10;Ea4zFTJxOFoz97ssmdnbkGukx8nJCnr+8AuDRXTq1klHVU7QmgrlRQJIAAkgASSABJAAEkACSAAJ&#10;IIFqEKCV9+5ZjXvxUiTwWwJZET6B0fGpomp6+kZNVLjRcQgiM8zbPyY5Q0LT2NDYQIaWGuH7PTqL&#10;kNG2NNNWFBPjZKdFRQQEJjMllfWtzTQlCHpuTGBwZEQCXVFdt4mFBhXcuCD2s39UZkoeXYhg0yVk&#10;lYxbNv+dk5Jn2/vM2eSeaDxm46GLszvS2UR+vN/X0KRsIUVjEz09ZVlaISM9xvdbZCZbSsvCTFtZ&#10;QpyRlhwV/jUsW1xcs1l7Q0WI6QOalaTgsOCIuAJhMpoQQWNJG7ZsoSUnTCO1M7S8tMibaw0nHGJ1&#10;Xf/hysw26qrYNZAAEkACSAAJIAEkgASQABJAAkig4RJAZUrDbdv6rhkVKJiXwL0s16df2Q/LBcIp&#10;uqhE8rKflLm56tUr+Ll/2sK1Lh5G49ecdFltU+7GPxXKvfzXi8rkkhP47cayQQ53Ipvv8ngyvRsc&#10;Q8KEBJAAEkACSAAJIAEkgASQABJAAg2XAB7zabhtW981K+M3pCg6QtkPy4n4awiFsp/8pScSMVP7&#10;gba91Fne7+89+Eqe9CmT/lQo9+LfB3dID/7y7OSdSMKs68reZgqS9Q0ey0cCSAAJIAEkgASQABJA&#10;AkgACSCB2iWAypTa5Yu51z8BsGdR6dF78Ixp7a31hdMza14gZgFdiK7WtVe/hfvGWSjwovvUfDGY&#10;IxJAAkgACSABJIAEkAASQAJIAAnwCQE85sMnDYFi1CKBPxzS+ceS//Lw0T+WircjASSABJAAEkAC&#10;SAAJIAEkgASQQL0RQGVKvaHHgpEAEkACSAAJIAEkgASQABJAAkgACSABQSSAx3wEsdVQZiSABJAA&#10;EkACSAAJIAEkgASQABJAAkig3gigMqXe0GPBSAAJIAEkgASQABJAAkgACSABJIAEkIAgEkBliiC2&#10;GsqMBJAAEkACSAAJIAEkgASQABJAAkgACdQbAVSm1Bt6LBgJIAEkgASQABJAAkgACSABJIAEkAAS&#10;EEQCqEwRxFZDmZEAEkACSAAJIAEkgASQABJAAkgACSCBeiOAypR6Q48FIwEkgASQABJAAkgACSAB&#10;JIAEkAASQAKCSACVKYLYaigzEkACSAAJIAEkgASQABJAAkgACSABJFBvBFCZUm/osWAkgASQABJA&#10;AkgACSABJIAEkAASQAJIQBAJoDJFEFsNZUYCSAAJIAEkgASQABJAAkgACSABJIAE6o0AKlPqDT0W&#10;jASQABJAAkgACSABJIAEkAASQAJIAAkIIgFUpghiq6HMSAAJIAEkgASQABJAAkgACSABJIAEkEC9&#10;EUBlSr2hx4KRABJAAkgACSABJIAEkAASQAJIAAkgAUEkgMoUQWw1lBkJIAEkgASQABJAAkgACSAB&#10;JIAEkAASqDcCqEypN/RYMBJAAkgACSABJIAEkAASQAJIAAkgASQgiARQmSKIrYYyIwEkgASQABJA&#10;AkgACSABJIAEkAASQAL1RgCVKfWGHgtGAkgACSABJIAEkAASQAJIAAkgASSABASRACpTBLHVUGYk&#10;gASQABJAAkgACSABJIAEkAASQAJIoN4IoDKl3tBjwUgACSABJIAEkAASQAJIAAkgASSABJCAIBJA&#10;ZYogthrKjASQABJAAkgACSABJIAEkAASQAJIAAnUGwFUptQbeiwYCSABJIAEkAASQAJIAAkgASSA&#10;BJAAEhBEAqhMEcRWQ5mRABJAAkgACSABJIAEkAASQAJIAAkggXojgMqUekOPBSMBJIAEkAASQAJI&#10;AAkgASSABJAAEkACgkgAlSmC2GooMxJAAkgACSABJIAEkAASQAJIAAkgASRQbwRQmVJv6LFgJIAE&#10;kAASQAJIAAkgASSABJAAEkACSEAQCaAyRRBbDWVGAkgACSABJIAEkAASQAJIAAkgASSABOqNACpT&#10;6g09FowEkAASQAJIAAkgASSABJAAEkACSAAJCCIBVKYIYquhzEgACSABJIAEkAASQAJIAAkgASSA&#10;BJBAvRFAZUq9oceCkQASQAJIAAkgASSABJAAEkACSAAJIAFBJIDKFEFsNZQZCSABJIAEkAASQAJI&#10;AAkgASSABJAAEqg3AqhMqTf0WDASQAJIAAkgASSABJAAEkACSAAJIAEkIIgEUJkiiK2GMiMBJIAE&#10;kAASQAJIAAkgASSABJAAEkAC9UYAlSn1hh4LRgJIAAkgASSABJAAEkACSAAJIAEkgAQEkcD/AVqU&#10;cTGRtP+4AAAAAElFTkSuQmCCUEsBAi0AFAAGAAgAAAAhALGCZ7YKAQAAEwIAABMAAAAAAAAAAAAA&#10;AAAAAAAAAFtDb250ZW50X1R5cGVzXS54bWxQSwECLQAUAAYACAAAACEAOP0h/9YAAACUAQAACwAA&#10;AAAAAAAAAAAAAAA7AQAAX3JlbHMvLnJlbHNQSwECLQAUAAYACAAAACEA9gCoB4ACAABlBwAADgAA&#10;AAAAAAAAAAAAAAA6AgAAZHJzL2Uyb0RvYy54bWxQSwECLQAUAAYACAAAACEALmzwAMUAAAClAQAA&#10;GQAAAAAAAAAAAAAAAADmBAAAZHJzL19yZWxzL2Uyb0RvYy54bWwucmVsc1BLAQItABQABgAIAAAA&#10;IQDKrVng3QAAAAUBAAAPAAAAAAAAAAAAAAAAAOIFAABkcnMvZG93bnJldi54bWxQSwECLQAKAAAA&#10;AAAAACEAh84KNPzNAwD8zQMAFAAAAAAAAAAAAAAAAADsBgAAZHJzL21lZGlhL2ltYWdlMS5wbmdQ&#10;SwECLQAKAAAAAAAAACEAdAujIFf6AQBX+gEAFAAAAAAAAAAAAAAAAAAa1QMAZHJzL21lZGlhL2lt&#10;YWdlMi5wbmdQSwUGAAAAAAcABwC+AQAAo88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width:76821;height:37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rK0DDAAAA2wAAAA8AAABkcnMvZG93bnJldi54bWxEj0FrwkAUhO8F/8PyhN7qrhJDja4igsVb&#10;aLR4fWafSTD7NmS3Gv99t1DocZiZb5jVZrCtuFPvG8caphMFgrh0puFKw+m4f3sH4QOywdYxaXiS&#10;h8169LLCzLgHf9K9CJWIEPYZaqhD6DIpfVmTRT9xHXH0rq63GKLsK2l6fES4beVMqVRabDgu1NjR&#10;rqbyVnxbDfNcJcXHM00PeT4PdL6o5MvdtH4dD9sliEBD+A//tQ9GQ7KA3y/xB8j1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WsrQMMAAADbAAAADwAAAAAAAAAAAAAAAACf&#10;AgAAZHJzL2Rvd25yZXYueG1sUEsFBgAAAAAEAAQA9wAAAI8DAAAAAA==&#10;">
                  <v:imagedata r:id="rId19" o:title=""/>
                  <v:path arrowok="t"/>
                </v:shape>
                <v:shape id="Picture 50" o:spid="_x0000_s1028" type="#_x0000_t75" style="position:absolute;top:40333;width:76821;height:195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blpDFAAAA2wAAAA8AAABkcnMvZG93bnJldi54bWxEj01rAkEMhu8F/8OQgpdSZxUsZXUUsRQ8&#10;KX60XtOddGfpTmbZGXX115tDwWN48z55Mp13vlZnamMV2MBwkIEiLoKtuDRw2H++voOKCdliHZgM&#10;XCnCfNZ7mmJuw4W3dN6lUgmEY44GXEpNrnUsHHmMg9AQS/YbWo9JxrbUtsWLwH2tR1n2pj1WLBcc&#10;NrR0VPztTl406u/sY3Pc/+Bt5DaL4cv6i8q1Mf3nbjEBlahLj+X/9soaGIu9/CIA0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25aQxQAAANsAAAAPAAAAAAAAAAAAAAAA&#10;AJ8CAABkcnMvZG93bnJldi54bWxQSwUGAAAAAAQABAD3AAAAkQMAAAAA&#10;">
                  <v:imagedata r:id="rId20" o:title=""/>
                  <v:path arrowok="t"/>
                </v:shape>
                <w10:anchorlock/>
              </v:group>
            </w:pict>
          </mc:Fallback>
        </mc:AlternateContent>
      </w:r>
    </w:p>
    <w:p w:rsidR="00F474F7" w:rsidRPr="00617BF3" w:rsidRDefault="00F01CDE" w:rsidP="00F01CDE">
      <w:pPr>
        <w:pStyle w:val="Caption"/>
        <w:jc w:val="center"/>
      </w:pPr>
      <w:bookmarkStart w:id="37" w:name="_Toc459045342"/>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9</w:t>
      </w:r>
      <w:r w:rsidR="009B38F8">
        <w:rPr>
          <w:noProof/>
        </w:rPr>
        <w:fldChar w:fldCharType="end"/>
      </w:r>
      <w:r w:rsidR="00331A24" w:rsidRPr="00617BF3">
        <w:t>: C</w:t>
      </w:r>
      <w:r w:rsidRPr="00617BF3">
        <w:t xml:space="preserve">omparison of the experimental and FEA predicted waveforms for the Vertical, Horizontal, and Front directions. (Top) Experimental waveforms. (Middle) FEA predicted P1 and P2 waveforms with experimental P0 used as input. (Bottom) Comparison P1 </w:t>
      </w:r>
      <w:r w:rsidR="00331A24" w:rsidRPr="00617BF3">
        <w:t>vs.</w:t>
      </w:r>
      <w:r w:rsidRPr="00617BF3">
        <w:t xml:space="preserve"> P1</w:t>
      </w:r>
      <w:bookmarkEnd w:id="37"/>
    </w:p>
    <w:p w:rsidR="00F474F7" w:rsidRPr="00617BF3" w:rsidRDefault="00F474F7" w:rsidP="00837B74"/>
    <w:p w:rsidR="00F474F7" w:rsidRPr="00617BF3" w:rsidRDefault="00F474F7" w:rsidP="00FE711F">
      <w:pPr>
        <w:ind w:firstLine="720"/>
        <w:jc w:val="both"/>
      </w:pPr>
      <w:r w:rsidRPr="00617BF3">
        <w:t>The factors that contribute to P1 waveform are entrance pressure magnitude, entrance velocity, ear canal and pinna (outer ear) geometry, and the P0 waveform, itself. Therefore, a qualitative assessment was conducted to determine the predictability of the</w:t>
      </w:r>
      <w:r w:rsidR="00331A24" w:rsidRPr="00617BF3">
        <w:t xml:space="preserve"> newly created</w:t>
      </w:r>
      <w:r w:rsidRPr="00617BF3">
        <w:t xml:space="preserve"> HEM</w:t>
      </w:r>
      <w:r w:rsidR="00331A24" w:rsidRPr="00617BF3">
        <w:t xml:space="preserve"> for blast transmission</w:t>
      </w:r>
      <w:r w:rsidRPr="00617BF3">
        <w:t xml:space="preserve">. As shown in the figure above, </w:t>
      </w:r>
      <w:r w:rsidR="006820ED" w:rsidRPr="00617BF3">
        <w:t>the model was successful in predicting P1 and P2 waveform and</w:t>
      </w:r>
      <w:r w:rsidR="00331A24" w:rsidRPr="00617BF3">
        <w:t xml:space="preserve"> peak</w:t>
      </w:r>
      <w:r w:rsidR="006820ED" w:rsidRPr="00617BF3">
        <w:t xml:space="preserve"> magnitudes. In all cases, the predicted P1 level was lower than the experimental values, however this difference was </w:t>
      </w:r>
      <w:r w:rsidR="006820ED" w:rsidRPr="00617BF3">
        <w:lastRenderedPageBreak/>
        <w:t xml:space="preserve">only pronounced for the Horizontal case. Comparing FEA-derived with experimental P1 waveforms shows the model has </w:t>
      </w:r>
      <w:r w:rsidR="003D28E1" w:rsidRPr="00617BF3">
        <w:t>the</w:t>
      </w:r>
      <w:r w:rsidR="006820ED" w:rsidRPr="00617BF3">
        <w:t xml:space="preserve"> ability to</w:t>
      </w:r>
      <w:r w:rsidR="003D28E1" w:rsidRPr="00617BF3">
        <w:t xml:space="preserve"> accurately</w:t>
      </w:r>
      <w:r w:rsidR="006820ED" w:rsidRPr="00617BF3">
        <w:t xml:space="preserve"> predict the shape of P1</w:t>
      </w:r>
      <w:r w:rsidR="003D28E1" w:rsidRPr="00617BF3">
        <w:t xml:space="preserve"> and P2</w:t>
      </w:r>
      <w:r w:rsidR="006820ED" w:rsidRPr="00617BF3">
        <w:t xml:space="preserve"> given P0 input. </w:t>
      </w:r>
    </w:p>
    <w:p w:rsidR="007C6B1F" w:rsidRPr="00617BF3" w:rsidRDefault="003D28E1" w:rsidP="00FE711F">
      <w:pPr>
        <w:ind w:firstLine="720"/>
        <w:jc w:val="both"/>
      </w:pPr>
      <w:r w:rsidRPr="00617BF3">
        <w:t xml:space="preserve">A primary advantage the FE method has over the circuit analysis method for blast analysis in the human ear is the ability to derive structural displacement and stress distributions (an example of which is shown in Figure 10). </w:t>
      </w:r>
    </w:p>
    <w:p w:rsidR="003D28E1" w:rsidRPr="00617BF3" w:rsidRDefault="003D28E1" w:rsidP="00F474F7">
      <w:pPr>
        <w:ind w:firstLine="720"/>
      </w:pPr>
    </w:p>
    <w:p w:rsidR="003D28E1" w:rsidRPr="00617BF3" w:rsidRDefault="003D28E1" w:rsidP="003D28E1">
      <w:pPr>
        <w:keepNext/>
        <w:ind w:firstLine="720"/>
        <w:jc w:val="center"/>
      </w:pPr>
      <w:r w:rsidRPr="00617BF3">
        <w:rPr>
          <w:noProof/>
          <w:lang w:bidi="ar-SA"/>
        </w:rPr>
        <w:drawing>
          <wp:inline distT="0" distB="0" distL="0" distR="0" wp14:anchorId="0154AB9E" wp14:editId="28488007">
            <wp:extent cx="4951562" cy="214241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62617" cy="2147196"/>
                    </a:xfrm>
                    <a:prstGeom prst="rect">
                      <a:avLst/>
                    </a:prstGeom>
                  </pic:spPr>
                </pic:pic>
              </a:graphicData>
            </a:graphic>
          </wp:inline>
        </w:drawing>
      </w:r>
    </w:p>
    <w:p w:rsidR="003D28E1" w:rsidRPr="00617BF3" w:rsidRDefault="003D28E1" w:rsidP="003D28E1">
      <w:pPr>
        <w:pStyle w:val="Caption"/>
        <w:jc w:val="center"/>
      </w:pPr>
      <w:bookmarkStart w:id="38" w:name="_Toc459045343"/>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10</w:t>
      </w:r>
      <w:r w:rsidR="009B38F8">
        <w:rPr>
          <w:noProof/>
        </w:rPr>
        <w:fldChar w:fldCharType="end"/>
      </w:r>
      <w:r w:rsidRPr="00617BF3">
        <w:t>: Example of structural distribution results available in the Finite Element Method. (Left) Displacement distribution at time of max; and (Right) stress distribution at time of max.</w:t>
      </w:r>
      <w:bookmarkEnd w:id="38"/>
    </w:p>
    <w:p w:rsidR="00617BF3" w:rsidRPr="00617BF3" w:rsidRDefault="00617BF3" w:rsidP="00617BF3"/>
    <w:p w:rsidR="003D28E1" w:rsidRPr="00617BF3" w:rsidRDefault="003D28E1" w:rsidP="00FE711F">
      <w:pPr>
        <w:jc w:val="both"/>
      </w:pPr>
      <w:r w:rsidRPr="00617BF3">
        <w:tab/>
      </w:r>
      <w:r w:rsidR="00CB3E47" w:rsidRPr="00617BF3">
        <w:t xml:space="preserve">The left and right images in the above figure show the distribution of maximum displacement taken at time of maximum displacement and the distribution of maximum stress taken at time of maximum stress, respectively. Analyses with the FE method provide the capability of predicting the mode of TM rupture for specific geometries, and predict ear response in much greater detail as compared to circuit analysis. It should be noted, however, that the current TM is modeled as an isotropic solid, when in reality it is </w:t>
      </w:r>
      <w:r w:rsidR="00CB3E47" w:rsidRPr="00617BF3">
        <w:lastRenderedPageBreak/>
        <w:t>a complex three-layered structure; to best predict TM rupture mechanics, TM geometry must be modified to include the epithelial, mucosal, and fibrous layers.</w:t>
      </w:r>
    </w:p>
    <w:p w:rsidR="00A15497" w:rsidRPr="00617BF3" w:rsidRDefault="00A15497" w:rsidP="00F474F7">
      <w:pPr>
        <w:ind w:firstLine="720"/>
      </w:pPr>
    </w:p>
    <w:p w:rsidR="000201FC" w:rsidRPr="00617BF3" w:rsidRDefault="000201FC" w:rsidP="0023140E">
      <w:pPr>
        <w:pStyle w:val="Heading2"/>
      </w:pPr>
      <w:bookmarkStart w:id="39" w:name="_Toc459045309"/>
      <w:r w:rsidRPr="00617BF3">
        <w:t xml:space="preserve">2.4 </w:t>
      </w:r>
      <w:r w:rsidR="001F1A98" w:rsidRPr="00617BF3">
        <w:t>Application of the Human Ear Model</w:t>
      </w:r>
      <w:bookmarkEnd w:id="39"/>
    </w:p>
    <w:p w:rsidR="00A4642A" w:rsidRPr="00617BF3" w:rsidRDefault="00A4642A" w:rsidP="00A4642A">
      <w:r w:rsidRPr="00617BF3">
        <w:tab/>
      </w:r>
      <w:r w:rsidR="00FC6D74" w:rsidRPr="00617BF3">
        <w:t xml:space="preserve">Once the HEM was demonstrated as being capable of </w:t>
      </w:r>
      <w:r w:rsidR="001C1487" w:rsidRPr="00617BF3">
        <w:t xml:space="preserve">accurately </w:t>
      </w:r>
      <w:r w:rsidR="00FC6D74" w:rsidRPr="00617BF3">
        <w:t xml:space="preserve">predicting </w:t>
      </w:r>
      <w:r w:rsidR="001C1487" w:rsidRPr="00617BF3">
        <w:t xml:space="preserve">experimentally measured waveforms it was employed to explain some trends observed in the experimental data. </w:t>
      </w:r>
      <w:r w:rsidR="00A15497" w:rsidRPr="00617BF3">
        <w:t xml:space="preserve">The results investigated are given in </w:t>
      </w:r>
      <w:r w:rsidR="00331A24" w:rsidRPr="00617BF3">
        <w:t>Table 3</w:t>
      </w:r>
      <w:r w:rsidR="00A15497" w:rsidRPr="00617BF3">
        <w:t>.</w:t>
      </w:r>
    </w:p>
    <w:p w:rsidR="00A15497" w:rsidRPr="00617BF3" w:rsidRDefault="00A15497" w:rsidP="00A4642A"/>
    <w:p w:rsidR="00881B4C" w:rsidRPr="00617BF3" w:rsidRDefault="00881B4C" w:rsidP="00881B4C">
      <w:pPr>
        <w:pStyle w:val="Caption"/>
        <w:keepNext/>
        <w:jc w:val="center"/>
      </w:pPr>
      <w:bookmarkStart w:id="40" w:name="_Toc459045327"/>
      <w:r w:rsidRPr="00617BF3">
        <w:t xml:space="preserve">Table </w:t>
      </w:r>
      <w:r w:rsidR="009B38F8">
        <w:fldChar w:fldCharType="begin"/>
      </w:r>
      <w:r w:rsidR="009B38F8">
        <w:instrText xml:space="preserve"> SEQ Table \* ARABIC </w:instrText>
      </w:r>
      <w:r w:rsidR="009B38F8">
        <w:fldChar w:fldCharType="separate"/>
      </w:r>
      <w:r w:rsidR="00892770" w:rsidRPr="00617BF3">
        <w:rPr>
          <w:noProof/>
        </w:rPr>
        <w:t>3</w:t>
      </w:r>
      <w:r w:rsidR="009B38F8">
        <w:rPr>
          <w:noProof/>
        </w:rPr>
        <w:fldChar w:fldCharType="end"/>
      </w:r>
      <w:r w:rsidRPr="00617BF3">
        <w:t>: Experimentally determined blast TM rupture thresholds.</w:t>
      </w:r>
      <w:bookmarkEnd w:id="40"/>
    </w:p>
    <w:tbl>
      <w:tblPr>
        <w:tblStyle w:val="TableGrid"/>
        <w:tblW w:w="0" w:type="auto"/>
        <w:jc w:val="center"/>
        <w:tblLook w:val="04A0" w:firstRow="1" w:lastRow="0" w:firstColumn="1" w:lastColumn="0" w:noHBand="0" w:noVBand="1"/>
      </w:tblPr>
      <w:tblGrid>
        <w:gridCol w:w="1278"/>
        <w:gridCol w:w="1963"/>
        <w:gridCol w:w="1963"/>
        <w:gridCol w:w="1186"/>
      </w:tblGrid>
      <w:tr w:rsidR="00A15497" w:rsidRPr="00617BF3" w:rsidTr="00DD1E46">
        <w:trPr>
          <w:jc w:val="center"/>
        </w:trPr>
        <w:tc>
          <w:tcPr>
            <w:tcW w:w="1278" w:type="dxa"/>
            <w:tcBorders>
              <w:top w:val="single" w:sz="4" w:space="0" w:color="auto"/>
              <w:left w:val="nil"/>
              <w:bottom w:val="single" w:sz="4" w:space="0" w:color="auto"/>
              <w:right w:val="nil"/>
            </w:tcBorders>
          </w:tcPr>
          <w:p w:rsidR="00A15497" w:rsidRPr="00617BF3" w:rsidRDefault="00A15497" w:rsidP="00A4642A">
            <w:r w:rsidRPr="00617BF3">
              <w:t>Direction</w:t>
            </w:r>
          </w:p>
        </w:tc>
        <w:tc>
          <w:tcPr>
            <w:tcW w:w="1963" w:type="dxa"/>
            <w:tcBorders>
              <w:top w:val="single" w:sz="4" w:space="0" w:color="auto"/>
              <w:left w:val="nil"/>
              <w:bottom w:val="single" w:sz="4" w:space="0" w:color="auto"/>
              <w:right w:val="nil"/>
            </w:tcBorders>
          </w:tcPr>
          <w:p w:rsidR="00A15497" w:rsidRPr="00617BF3" w:rsidRDefault="00A15497" w:rsidP="00A4642A">
            <w:r w:rsidRPr="00617BF3">
              <w:t>P0 Rupt. Thresh.</w:t>
            </w:r>
          </w:p>
        </w:tc>
        <w:tc>
          <w:tcPr>
            <w:tcW w:w="1963" w:type="dxa"/>
            <w:tcBorders>
              <w:top w:val="single" w:sz="4" w:space="0" w:color="auto"/>
              <w:left w:val="nil"/>
              <w:bottom w:val="single" w:sz="4" w:space="0" w:color="auto"/>
              <w:right w:val="nil"/>
            </w:tcBorders>
          </w:tcPr>
          <w:p w:rsidR="00A15497" w:rsidRPr="00617BF3" w:rsidRDefault="00A15497" w:rsidP="00A4642A">
            <w:r w:rsidRPr="00617BF3">
              <w:t>P1 Rupt. Thresh.</w:t>
            </w:r>
          </w:p>
        </w:tc>
        <w:tc>
          <w:tcPr>
            <w:tcW w:w="1186" w:type="dxa"/>
            <w:tcBorders>
              <w:top w:val="single" w:sz="4" w:space="0" w:color="auto"/>
              <w:left w:val="nil"/>
              <w:bottom w:val="single" w:sz="4" w:space="0" w:color="auto"/>
              <w:right w:val="nil"/>
            </w:tcBorders>
          </w:tcPr>
          <w:p w:rsidR="00A15497" w:rsidRPr="00617BF3" w:rsidRDefault="00A15497" w:rsidP="00A4642A">
            <w:r w:rsidRPr="00617BF3">
              <w:t>P1/P0</w:t>
            </w:r>
          </w:p>
        </w:tc>
      </w:tr>
      <w:tr w:rsidR="00A15497" w:rsidRPr="00617BF3" w:rsidTr="00DD1E46">
        <w:trPr>
          <w:jc w:val="center"/>
        </w:trPr>
        <w:tc>
          <w:tcPr>
            <w:tcW w:w="1278" w:type="dxa"/>
            <w:tcBorders>
              <w:top w:val="single" w:sz="4" w:space="0" w:color="auto"/>
              <w:left w:val="nil"/>
              <w:bottom w:val="nil"/>
              <w:right w:val="nil"/>
            </w:tcBorders>
          </w:tcPr>
          <w:p w:rsidR="00A15497" w:rsidRPr="00617BF3" w:rsidRDefault="00A15497" w:rsidP="00A4642A">
            <w:r w:rsidRPr="00617BF3">
              <w:t>V (N=14)</w:t>
            </w:r>
          </w:p>
        </w:tc>
        <w:tc>
          <w:tcPr>
            <w:tcW w:w="1963" w:type="dxa"/>
            <w:tcBorders>
              <w:top w:val="single" w:sz="4" w:space="0" w:color="auto"/>
              <w:left w:val="nil"/>
              <w:bottom w:val="nil"/>
              <w:right w:val="nil"/>
            </w:tcBorders>
          </w:tcPr>
          <w:p w:rsidR="00A15497" w:rsidRPr="00617BF3" w:rsidRDefault="005B4348" w:rsidP="00A4642A">
            <w:r w:rsidRPr="00617BF3">
              <w:t xml:space="preserve">63 </w:t>
            </w:r>
            <w:r w:rsidRPr="00617BF3">
              <w:rPr>
                <w:rFonts w:cstheme="minorHAnsi"/>
              </w:rPr>
              <w:t>± 12 kPa</w:t>
            </w:r>
          </w:p>
        </w:tc>
        <w:tc>
          <w:tcPr>
            <w:tcW w:w="1963" w:type="dxa"/>
            <w:tcBorders>
              <w:top w:val="single" w:sz="4" w:space="0" w:color="auto"/>
              <w:left w:val="nil"/>
              <w:bottom w:val="nil"/>
              <w:right w:val="nil"/>
            </w:tcBorders>
          </w:tcPr>
          <w:p w:rsidR="00A15497" w:rsidRPr="00617BF3" w:rsidRDefault="005B4348" w:rsidP="00A4642A">
            <w:r w:rsidRPr="00617BF3">
              <w:rPr>
                <w:rFonts w:cstheme="minorHAnsi"/>
              </w:rPr>
              <w:t>131 ± 23 kPa</w:t>
            </w:r>
          </w:p>
        </w:tc>
        <w:tc>
          <w:tcPr>
            <w:tcW w:w="1186" w:type="dxa"/>
            <w:tcBorders>
              <w:top w:val="single" w:sz="4" w:space="0" w:color="auto"/>
              <w:left w:val="nil"/>
              <w:bottom w:val="nil"/>
              <w:right w:val="nil"/>
            </w:tcBorders>
          </w:tcPr>
          <w:p w:rsidR="00A15497" w:rsidRPr="00617BF3" w:rsidRDefault="00A15497" w:rsidP="00A4642A">
            <w:r w:rsidRPr="00617BF3">
              <w:t>2.2</w:t>
            </w:r>
            <w:r w:rsidR="00DD1E46" w:rsidRPr="00617BF3">
              <w:t xml:space="preserve"> </w:t>
            </w:r>
            <w:r w:rsidR="00DD1E46" w:rsidRPr="00617BF3">
              <w:rPr>
                <w:rFonts w:cstheme="minorHAnsi"/>
              </w:rPr>
              <w:t>± 0.5</w:t>
            </w:r>
          </w:p>
        </w:tc>
      </w:tr>
      <w:tr w:rsidR="00A15497" w:rsidRPr="00617BF3" w:rsidTr="00DD1E46">
        <w:trPr>
          <w:jc w:val="center"/>
        </w:trPr>
        <w:tc>
          <w:tcPr>
            <w:tcW w:w="1278" w:type="dxa"/>
            <w:tcBorders>
              <w:top w:val="nil"/>
              <w:left w:val="nil"/>
              <w:bottom w:val="nil"/>
              <w:right w:val="nil"/>
            </w:tcBorders>
          </w:tcPr>
          <w:p w:rsidR="00A15497" w:rsidRPr="00617BF3" w:rsidRDefault="00A15497" w:rsidP="00A4642A">
            <w:r w:rsidRPr="00617BF3">
              <w:t>H (N=14)</w:t>
            </w:r>
          </w:p>
        </w:tc>
        <w:tc>
          <w:tcPr>
            <w:tcW w:w="1963" w:type="dxa"/>
            <w:tcBorders>
              <w:top w:val="nil"/>
              <w:left w:val="nil"/>
              <w:bottom w:val="nil"/>
              <w:right w:val="nil"/>
            </w:tcBorders>
          </w:tcPr>
          <w:p w:rsidR="00A15497" w:rsidRPr="00617BF3" w:rsidRDefault="005B4348" w:rsidP="00A4642A">
            <w:r w:rsidRPr="00617BF3">
              <w:t xml:space="preserve">44 </w:t>
            </w:r>
            <w:r w:rsidRPr="00617BF3">
              <w:rPr>
                <w:rFonts w:cstheme="minorHAnsi"/>
              </w:rPr>
              <w:t>± 14 kPa</w:t>
            </w:r>
          </w:p>
        </w:tc>
        <w:tc>
          <w:tcPr>
            <w:tcW w:w="1963" w:type="dxa"/>
            <w:tcBorders>
              <w:top w:val="nil"/>
              <w:left w:val="nil"/>
              <w:bottom w:val="nil"/>
              <w:right w:val="nil"/>
            </w:tcBorders>
          </w:tcPr>
          <w:p w:rsidR="00A15497" w:rsidRPr="00617BF3" w:rsidRDefault="005B4348" w:rsidP="00A4642A">
            <w:r w:rsidRPr="00617BF3">
              <w:t xml:space="preserve">131 </w:t>
            </w:r>
            <w:r w:rsidRPr="00617BF3">
              <w:rPr>
                <w:rFonts w:cstheme="minorHAnsi"/>
              </w:rPr>
              <w:t>± 41 kPa</w:t>
            </w:r>
          </w:p>
        </w:tc>
        <w:tc>
          <w:tcPr>
            <w:tcW w:w="1186" w:type="dxa"/>
            <w:tcBorders>
              <w:top w:val="nil"/>
              <w:left w:val="nil"/>
              <w:bottom w:val="nil"/>
              <w:right w:val="nil"/>
            </w:tcBorders>
          </w:tcPr>
          <w:p w:rsidR="00A15497" w:rsidRPr="00617BF3" w:rsidRDefault="00A15497" w:rsidP="00A4642A">
            <w:r w:rsidRPr="00617BF3">
              <w:t>3.4</w:t>
            </w:r>
            <w:r w:rsidR="00DD1E46" w:rsidRPr="00617BF3">
              <w:t xml:space="preserve"> </w:t>
            </w:r>
            <w:r w:rsidR="00DD1E46" w:rsidRPr="00617BF3">
              <w:rPr>
                <w:rFonts w:cstheme="minorHAnsi"/>
              </w:rPr>
              <w:t>± 0.7</w:t>
            </w:r>
          </w:p>
        </w:tc>
      </w:tr>
      <w:tr w:rsidR="00A15497" w:rsidRPr="00617BF3" w:rsidTr="00DD1E46">
        <w:trPr>
          <w:jc w:val="center"/>
        </w:trPr>
        <w:tc>
          <w:tcPr>
            <w:tcW w:w="1278" w:type="dxa"/>
            <w:tcBorders>
              <w:top w:val="nil"/>
              <w:left w:val="nil"/>
              <w:bottom w:val="nil"/>
              <w:right w:val="nil"/>
            </w:tcBorders>
          </w:tcPr>
          <w:p w:rsidR="00A15497" w:rsidRPr="00617BF3" w:rsidRDefault="00A15497" w:rsidP="00A4642A">
            <w:r w:rsidRPr="00617BF3">
              <w:t>F (N=14)</w:t>
            </w:r>
          </w:p>
        </w:tc>
        <w:tc>
          <w:tcPr>
            <w:tcW w:w="1963" w:type="dxa"/>
            <w:tcBorders>
              <w:top w:val="nil"/>
              <w:left w:val="nil"/>
              <w:bottom w:val="nil"/>
              <w:right w:val="nil"/>
            </w:tcBorders>
          </w:tcPr>
          <w:p w:rsidR="00A15497" w:rsidRPr="00617BF3" w:rsidRDefault="005B4348" w:rsidP="00A4642A">
            <w:r w:rsidRPr="00617BF3">
              <w:t xml:space="preserve">67 </w:t>
            </w:r>
            <w:r w:rsidRPr="00617BF3">
              <w:rPr>
                <w:rFonts w:cstheme="minorHAnsi"/>
              </w:rPr>
              <w:t>± 15 kPa</w:t>
            </w:r>
          </w:p>
        </w:tc>
        <w:tc>
          <w:tcPr>
            <w:tcW w:w="1963" w:type="dxa"/>
            <w:tcBorders>
              <w:top w:val="nil"/>
              <w:left w:val="nil"/>
              <w:bottom w:val="nil"/>
              <w:right w:val="nil"/>
            </w:tcBorders>
          </w:tcPr>
          <w:p w:rsidR="00A15497" w:rsidRPr="00617BF3" w:rsidRDefault="005B4348" w:rsidP="00A4642A">
            <w:r w:rsidRPr="00617BF3">
              <w:t xml:space="preserve">112 </w:t>
            </w:r>
            <w:r w:rsidRPr="00617BF3">
              <w:rPr>
                <w:rFonts w:cstheme="minorHAnsi"/>
              </w:rPr>
              <w:t>± 22 kPa</w:t>
            </w:r>
          </w:p>
        </w:tc>
        <w:tc>
          <w:tcPr>
            <w:tcW w:w="1186" w:type="dxa"/>
            <w:tcBorders>
              <w:top w:val="nil"/>
              <w:left w:val="nil"/>
              <w:bottom w:val="nil"/>
              <w:right w:val="nil"/>
            </w:tcBorders>
          </w:tcPr>
          <w:p w:rsidR="00A15497" w:rsidRPr="00617BF3" w:rsidRDefault="00A15497" w:rsidP="00A4642A">
            <w:r w:rsidRPr="00617BF3">
              <w:t>1.7</w:t>
            </w:r>
            <w:r w:rsidR="00DD1E46" w:rsidRPr="00617BF3">
              <w:t xml:space="preserve"> </w:t>
            </w:r>
            <w:r w:rsidR="00DD1E46" w:rsidRPr="00617BF3">
              <w:rPr>
                <w:rFonts w:cstheme="minorHAnsi"/>
              </w:rPr>
              <w:t>± 0.4</w:t>
            </w:r>
          </w:p>
        </w:tc>
      </w:tr>
    </w:tbl>
    <w:p w:rsidR="00A15497" w:rsidRPr="00617BF3" w:rsidRDefault="00A15497" w:rsidP="00A4642A"/>
    <w:p w:rsidR="00A15497" w:rsidRPr="00617BF3" w:rsidRDefault="00A15497" w:rsidP="00FE711F">
      <w:pPr>
        <w:jc w:val="both"/>
      </w:pPr>
      <w:r w:rsidRPr="00617BF3">
        <w:tab/>
        <w:t xml:space="preserve">In the above table, the P0 Rupture Threshold is defined as the maximum P0 pressure level reached prior to TM rupture. </w:t>
      </w:r>
      <w:r w:rsidR="005B4348" w:rsidRPr="00617BF3">
        <w:t xml:space="preserve">The P1 Rupture Threshold is considered the maximum pressure value the TM can withstand </w:t>
      </w:r>
      <w:r w:rsidR="00493488" w:rsidRPr="00617BF3">
        <w:t>without</w:t>
      </w:r>
      <w:r w:rsidR="005B4348" w:rsidRPr="00617BF3">
        <w:t xml:space="preserve"> rupture. </w:t>
      </w:r>
      <w:r w:rsidR="00771D38" w:rsidRPr="00617BF3">
        <w:t xml:space="preserve">Two trends were observed: 1) the P1 Rupture Threshold for the Front direction was approximately </w:t>
      </w:r>
      <w:r w:rsidR="0089123D" w:rsidRPr="00617BF3">
        <w:t>20 kPa lower</w:t>
      </w:r>
      <w:r w:rsidR="00771D38" w:rsidRPr="00617BF3">
        <w:t xml:space="preserve"> than</w:t>
      </w:r>
      <w:r w:rsidR="0089123D" w:rsidRPr="00617BF3">
        <w:t xml:space="preserve"> both</w:t>
      </w:r>
      <w:r w:rsidR="00771D38" w:rsidRPr="00617BF3">
        <w:t xml:space="preserve"> the Ve</w:t>
      </w:r>
      <w:r w:rsidR="0072098F" w:rsidRPr="00617BF3">
        <w:t>rtical and Horizontal direction;</w:t>
      </w:r>
      <w:r w:rsidR="00771D38" w:rsidRPr="00617BF3">
        <w:t xml:space="preserve"> and 2) the P0 Rupture Threshold for the Horizontal direction was lower than the Vertical and Front directions, which were approximately equal. The HEM analysis strateg</w:t>
      </w:r>
      <w:r w:rsidR="00611618" w:rsidRPr="00617BF3">
        <w:t>ies</w:t>
      </w:r>
      <w:r w:rsidR="00771D38" w:rsidRPr="00617BF3">
        <w:t xml:space="preserve"> described earlier in this chapter </w:t>
      </w:r>
      <w:r w:rsidR="00611618" w:rsidRPr="00617BF3">
        <w:t>were</w:t>
      </w:r>
      <w:r w:rsidR="00771D38" w:rsidRPr="00617BF3">
        <w:t xml:space="preserve"> used to provide explanation for these trends.</w:t>
      </w:r>
      <w:r w:rsidR="005A2343" w:rsidRPr="00617BF3">
        <w:t xml:space="preserve"> This section will highlight the initial contributions of the HEM for blast impulse analysis.</w:t>
      </w:r>
    </w:p>
    <w:p w:rsidR="000201FC" w:rsidRPr="00617BF3" w:rsidRDefault="000201FC" w:rsidP="000201FC"/>
    <w:p w:rsidR="0089123D" w:rsidRPr="00617BF3" w:rsidRDefault="0089123D" w:rsidP="0089123D">
      <w:pPr>
        <w:pStyle w:val="Heading3"/>
      </w:pPr>
      <w:bookmarkStart w:id="41" w:name="_Toc459045310"/>
      <w:r w:rsidRPr="00617BF3">
        <w:lastRenderedPageBreak/>
        <w:t>2.4.1 Explaining Front Direction P1 Rupture Threshold</w:t>
      </w:r>
      <w:r w:rsidR="00931996" w:rsidRPr="00617BF3">
        <w:t xml:space="preserve"> Level</w:t>
      </w:r>
      <w:bookmarkEnd w:id="41"/>
    </w:p>
    <w:p w:rsidR="002902BB" w:rsidRPr="00617BF3" w:rsidRDefault="0089123D" w:rsidP="00FE711F">
      <w:pPr>
        <w:jc w:val="both"/>
      </w:pPr>
      <w:r w:rsidRPr="00617BF3">
        <w:tab/>
      </w:r>
      <w:r w:rsidR="00C94656" w:rsidRPr="00617BF3">
        <w:t xml:space="preserve">TM geometry and material properties of the 42 temporal bones tested were assumed to be equal; therefore, it should be expected that all tested TMs would have similar P1 rupture thresholds. </w:t>
      </w:r>
      <w:r w:rsidR="00493488" w:rsidRPr="00617BF3">
        <w:t xml:space="preserve">As shown in </w:t>
      </w:r>
      <w:r w:rsidR="0072098F" w:rsidRPr="00617BF3">
        <w:t>Table 3,</w:t>
      </w:r>
      <w:r w:rsidR="00493488" w:rsidRPr="00617BF3">
        <w:t xml:space="preserve"> blast overpressure </w:t>
      </w:r>
      <w:r w:rsidR="00C94656" w:rsidRPr="00617BF3">
        <w:t>from</w:t>
      </w:r>
      <w:r w:rsidR="00493488" w:rsidRPr="00617BF3">
        <w:t xml:space="preserve"> the Front direction with respect </w:t>
      </w:r>
      <w:r w:rsidR="00C94656" w:rsidRPr="00617BF3">
        <w:t xml:space="preserve">to </w:t>
      </w:r>
      <w:r w:rsidR="00493488" w:rsidRPr="00617BF3">
        <w:t>the experimental headblock resulted in TM failure at lower pressures than the Vertical and Horizontal</w:t>
      </w:r>
      <w:r w:rsidR="00834CFC" w:rsidRPr="00617BF3">
        <w:t xml:space="preserve"> blast</w:t>
      </w:r>
      <w:r w:rsidR="00493488" w:rsidRPr="00617BF3">
        <w:t xml:space="preserve"> </w:t>
      </w:r>
      <w:r w:rsidR="00834CFC" w:rsidRPr="00617BF3">
        <w:t>orientations</w:t>
      </w:r>
      <w:r w:rsidR="00C94656" w:rsidRPr="00617BF3">
        <w:t xml:space="preserve"> (whose P1 rupture thresholds are approximately equal)</w:t>
      </w:r>
      <w:r w:rsidR="0018555E" w:rsidRPr="00617BF3">
        <w:t xml:space="preserve">. </w:t>
      </w:r>
      <w:r w:rsidR="00E302FB" w:rsidRPr="00617BF3">
        <w:t>This suggested that the Front P1 waveform interacted with the TM</w:t>
      </w:r>
      <w:r w:rsidR="002C3C86" w:rsidRPr="00617BF3">
        <w:t xml:space="preserve"> dissimilarly</w:t>
      </w:r>
      <w:r w:rsidR="00E302FB" w:rsidRPr="00617BF3">
        <w:t xml:space="preserve"> than</w:t>
      </w:r>
      <w:r w:rsidR="00C56903">
        <w:t xml:space="preserve"> P1</w:t>
      </w:r>
      <w:r w:rsidR="00E302FB" w:rsidRPr="00617BF3">
        <w:t xml:space="preserve"> waveforms from the other directions. In a study in chinchillas, TM mechanical damage was examined in relation to impulse pressure waveform, and it was found that the resulting stress gradient with respect to pressure characterized TM damage induced by blast </w:t>
      </w:r>
      <w:sdt>
        <w:sdtPr>
          <w:id w:val="795641788"/>
          <w:citation/>
        </w:sdtPr>
        <w:sdtEndPr/>
        <w:sdtContent>
          <w:r w:rsidR="00C94656" w:rsidRPr="00617BF3">
            <w:fldChar w:fldCharType="begin"/>
          </w:r>
          <w:r w:rsidR="00C94656" w:rsidRPr="00617BF3">
            <w:instrText xml:space="preserve"> CITATION RGa16 \l 1033 </w:instrText>
          </w:r>
          <w:r w:rsidR="00C94656" w:rsidRPr="00617BF3">
            <w:fldChar w:fldCharType="separate"/>
          </w:r>
          <w:r w:rsidR="00A4443D">
            <w:rPr>
              <w:noProof/>
            </w:rPr>
            <w:t>[33]</w:t>
          </w:r>
          <w:r w:rsidR="00C94656" w:rsidRPr="00617BF3">
            <w:fldChar w:fldCharType="end"/>
          </w:r>
        </w:sdtContent>
      </w:sdt>
      <w:r w:rsidR="00E302FB" w:rsidRPr="00617BF3">
        <w:t xml:space="preserve">. </w:t>
      </w:r>
      <w:r w:rsidR="00C94656" w:rsidRPr="00617BF3">
        <w:t>Thus, i</w:t>
      </w:r>
      <w:r w:rsidR="00611618" w:rsidRPr="00617BF3">
        <w:t xml:space="preserve">t was hypothesized that the Front direction </w:t>
      </w:r>
      <w:r w:rsidR="000D56E2" w:rsidRPr="00617BF3">
        <w:t>P1 waveforms imparted a larger stress gradient with respect to</w:t>
      </w:r>
      <w:r w:rsidR="00C56903">
        <w:t xml:space="preserve"> </w:t>
      </w:r>
      <w:r w:rsidR="000D56E2" w:rsidRPr="00617BF3">
        <w:t>P1 pressure than the Vertical and Horizontal P1 waveforms.</w:t>
      </w:r>
    </w:p>
    <w:p w:rsidR="005C2011" w:rsidRPr="00617BF3" w:rsidRDefault="005C2011" w:rsidP="00FE711F">
      <w:pPr>
        <w:jc w:val="both"/>
      </w:pPr>
      <w:r w:rsidRPr="00617BF3">
        <w:tab/>
        <w:t>To investigate the stress gradients (i.e. rate of change of maximum stress with respect to</w:t>
      </w:r>
      <w:r w:rsidR="00C56903">
        <w:t xml:space="preserve"> </w:t>
      </w:r>
      <w:r w:rsidRPr="00617BF3">
        <w:t>maximum P1 pressure</w:t>
      </w:r>
      <w:r w:rsidR="00D610D6" w:rsidRPr="00617BF3">
        <w:t xml:space="preserve">, </w:t>
      </w:r>
      <w:r w:rsidR="00080E0A" w:rsidRPr="00617BF3">
        <w:t>d</w:t>
      </w:r>
      <w:r w:rsidR="00080E0A" w:rsidRPr="00617BF3">
        <w:rPr>
          <w:lang w:val="el-GR"/>
        </w:rPr>
        <w:t>σ</w:t>
      </w:r>
      <w:r w:rsidR="00080E0A" w:rsidRPr="00617BF3">
        <w:rPr>
          <w:vertAlign w:val="subscript"/>
        </w:rPr>
        <w:t>max</w:t>
      </w:r>
      <w:r w:rsidR="00080E0A" w:rsidRPr="00617BF3">
        <w:t>/</w:t>
      </w:r>
      <w:r w:rsidR="00C56903">
        <w:t>d</w:t>
      </w:r>
      <w:r w:rsidR="00080E0A" w:rsidRPr="00617BF3">
        <w:t>P1</w:t>
      </w:r>
      <w:r w:rsidRPr="00617BF3">
        <w:t xml:space="preserve">) resulting from the P1 waveforms </w:t>
      </w:r>
      <w:r w:rsidR="00055089" w:rsidRPr="00617BF3">
        <w:t>from</w:t>
      </w:r>
      <w:r w:rsidRPr="00617BF3">
        <w:t xml:space="preserve"> the three blast orientations</w:t>
      </w:r>
      <w:r w:rsidR="00611618" w:rsidRPr="00617BF3">
        <w:t>,</w:t>
      </w:r>
      <w:r w:rsidRPr="00617BF3">
        <w:t xml:space="preserve"> </w:t>
      </w:r>
      <w:r w:rsidR="00611618" w:rsidRPr="00617BF3">
        <w:t xml:space="preserve">ANSYS Mechanical was employed in structure-only analyses. P1 data from four samples </w:t>
      </w:r>
      <w:r w:rsidR="006E3E8A" w:rsidRPr="00617BF3">
        <w:t>from</w:t>
      </w:r>
      <w:r w:rsidR="00611618" w:rsidRPr="00617BF3">
        <w:t xml:space="preserve"> each</w:t>
      </w:r>
      <w:r w:rsidR="006E3E8A" w:rsidRPr="00617BF3">
        <w:t xml:space="preserve"> blast orientation were applied directly to the surface of the TM so as to avoid the inherent calculation error as Fluent simulated the pressure propagation down the ear canal</w:t>
      </w:r>
      <w:r w:rsidR="00C56903">
        <w:t>; the objective was to examine experimental P1 effect</w:t>
      </w:r>
      <w:r w:rsidR="006E3E8A" w:rsidRPr="00617BF3">
        <w:t xml:space="preserve">. Having used experimental P1 waveforms as structural load input, the stress distributions across the TM </w:t>
      </w:r>
      <w:r w:rsidR="00055089" w:rsidRPr="00617BF3">
        <w:t>were</w:t>
      </w:r>
      <w:r w:rsidR="006E3E8A" w:rsidRPr="00617BF3">
        <w:t xml:space="preserve"> predicted.</w:t>
      </w:r>
    </w:p>
    <w:p w:rsidR="006E3E8A" w:rsidRPr="00617BF3" w:rsidRDefault="006E3E8A" w:rsidP="00FE711F">
      <w:pPr>
        <w:jc w:val="both"/>
      </w:pPr>
      <w:r w:rsidRPr="00617BF3">
        <w:tab/>
        <w:t>Identical material properties and boundary conditions (with the exception of fluid-structure interfaces) were</w:t>
      </w:r>
      <w:r w:rsidR="0065793D">
        <w:t xml:space="preserve"> applied to the structure</w:t>
      </w:r>
      <w:r w:rsidRPr="00617BF3">
        <w:t xml:space="preserve"> during this set of analyses</w:t>
      </w:r>
      <w:r w:rsidR="0065793D">
        <w:t>,</w:t>
      </w:r>
      <w:r w:rsidRPr="00617BF3">
        <w:t xml:space="preserve"> as discussed </w:t>
      </w:r>
      <w:r w:rsidRPr="00617BF3">
        <w:lastRenderedPageBreak/>
        <w:t xml:space="preserve">previously. The analysis methodology for determining the stress gradients </w:t>
      </w:r>
      <w:r w:rsidR="00B37A00" w:rsidRPr="00617BF3">
        <w:t>on</w:t>
      </w:r>
      <w:r w:rsidRPr="00617BF3">
        <w:t xml:space="preserve"> the TM resulting from the three blast orientations follows: </w:t>
      </w:r>
    </w:p>
    <w:p w:rsidR="00881B4C" w:rsidRPr="00617BF3" w:rsidRDefault="00B37A00" w:rsidP="00FE711F">
      <w:pPr>
        <w:pStyle w:val="ListParagraph"/>
        <w:keepNext/>
        <w:numPr>
          <w:ilvl w:val="0"/>
          <w:numId w:val="10"/>
        </w:numPr>
        <w:jc w:val="both"/>
      </w:pPr>
      <w:r w:rsidRPr="00617BF3">
        <w:t xml:space="preserve">Four sets of incremental blast data measured at P1 were obtained </w:t>
      </w:r>
      <w:r w:rsidR="00055089" w:rsidRPr="00617BF3">
        <w:t>from</w:t>
      </w:r>
      <w:r w:rsidRPr="00617BF3">
        <w:t xml:space="preserve"> the Vertical, Horizontal, and Front blast orientations. An example set of such data</w:t>
      </w:r>
      <w:r w:rsidR="00C27683" w:rsidRPr="00617BF3">
        <w:t xml:space="preserve"> for the Vertical direction</w:t>
      </w:r>
      <w:r w:rsidRPr="00617BF3">
        <w:t xml:space="preserve"> is given by </w:t>
      </w:r>
      <w:r w:rsidR="00055089" w:rsidRPr="00617BF3">
        <w:t>Figure 1</w:t>
      </w:r>
      <w:r w:rsidR="00CB3E47" w:rsidRPr="00617BF3">
        <w:t>1</w:t>
      </w:r>
      <w:r w:rsidRPr="00617BF3">
        <w:t xml:space="preserve">. </w:t>
      </w:r>
      <w:r w:rsidR="00C27683" w:rsidRPr="00617BF3">
        <w:br/>
      </w:r>
      <w:r w:rsidR="00C27683" w:rsidRPr="00617BF3">
        <w:rPr>
          <w:noProof/>
          <w:lang w:bidi="ar-SA"/>
        </w:rPr>
        <mc:AlternateContent>
          <mc:Choice Requires="wpg">
            <w:drawing>
              <wp:inline distT="0" distB="0" distL="0" distR="0" wp14:anchorId="006445CB" wp14:editId="21D63309">
                <wp:extent cx="4476750" cy="2990850"/>
                <wp:effectExtent l="0" t="0" r="0" b="0"/>
                <wp:docPr id="13" name="Group 4"/>
                <wp:cNvGraphicFramePr/>
                <a:graphic xmlns:a="http://schemas.openxmlformats.org/drawingml/2006/main">
                  <a:graphicData uri="http://schemas.microsoft.com/office/word/2010/wordprocessingGroup">
                    <wpg:wgp>
                      <wpg:cNvGrpSpPr/>
                      <wpg:grpSpPr>
                        <a:xfrm>
                          <a:off x="0" y="0"/>
                          <a:ext cx="4476750" cy="2990850"/>
                          <a:chOff x="0" y="0"/>
                          <a:chExt cx="5353274" cy="4049568"/>
                        </a:xfrm>
                      </wpg:grpSpPr>
                      <pic:pic xmlns:pic="http://schemas.openxmlformats.org/drawingml/2006/picture">
                        <pic:nvPicPr>
                          <pic:cNvPr id="14" name="Picture 14"/>
                          <pic:cNvPicPr>
                            <a:picLocks noChangeAspect="1"/>
                          </pic:cNvPicPr>
                        </pic:nvPicPr>
                        <pic:blipFill>
                          <a:blip r:embed="rId22"/>
                          <a:stretch>
                            <a:fillRect/>
                          </a:stretch>
                        </pic:blipFill>
                        <pic:spPr>
                          <a:xfrm>
                            <a:off x="0" y="0"/>
                            <a:ext cx="5353274" cy="4049568"/>
                          </a:xfrm>
                          <a:prstGeom prst="rect">
                            <a:avLst/>
                          </a:prstGeom>
                        </pic:spPr>
                      </pic:pic>
                      <pic:pic xmlns:pic="http://schemas.openxmlformats.org/drawingml/2006/picture">
                        <pic:nvPicPr>
                          <pic:cNvPr id="15" name="Picture 15"/>
                          <pic:cNvPicPr>
                            <a:picLocks noChangeAspect="1"/>
                          </pic:cNvPicPr>
                        </pic:nvPicPr>
                        <pic:blipFill>
                          <a:blip r:embed="rId23"/>
                          <a:stretch>
                            <a:fillRect/>
                          </a:stretch>
                        </pic:blipFill>
                        <pic:spPr>
                          <a:xfrm>
                            <a:off x="3537426" y="906849"/>
                            <a:ext cx="1325702" cy="1278356"/>
                          </a:xfrm>
                          <a:prstGeom prst="rect">
                            <a:avLst/>
                          </a:prstGeom>
                        </pic:spPr>
                      </pic:pic>
                    </wpg:wgp>
                  </a:graphicData>
                </a:graphic>
              </wp:inline>
            </w:drawing>
          </mc:Choice>
          <mc:Fallback>
            <w:pict>
              <v:group w14:anchorId="1B574BCD" id="Group 4" o:spid="_x0000_s1026" style="width:352.5pt;height:235.5pt;mso-position-horizontal-relative:char;mso-position-vertical-relative:line" coordsize="53532,40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XNcgQIAAGoHAAAOAAAAZHJzL2Uyb0RvYy54bWzUVclu2zAQvRfoPxC8&#10;x5JlyYtgOyjqxigQtEaXD6ApSiIiLiDpJX/fISk7iwskCHLJwTJH5My8efM4ml8fRYf2zFiu5AIP&#10;BylGTFJVcdks8N8/N1dTjKwjsiKdkmyB75nF18vPn+YHXbJMtaqrmEEQRNryoBe4dU6XSWJpywSx&#10;A6WZhM1aGUEcmKZJKkMOEF10SZam4+SgTKWNosxaeLuKm3gZ4tc1o+5nXVvmULfAgM2FpwnPrX8m&#10;yzkpG0N0y2kPg7wBhSBcQtJzqBVxBO0MvwglODXKqtoNqBKJqmtOWagBqhmmz6pZG7XToZamPDT6&#10;TBNQ+4ynN4elP/Ybg3gFvRthJImAHoW0KPfcHHRTwpG10b/1xvQvmmj5co+1Ef4fCkHHwOr9mVV2&#10;dIjCyzyfjCcFkE9hL5vN0ikYgXfaQnMu/Gj7rfcsRsUom+TRM0/zWTGees/klDjx+M5wNKcl/Hqa&#10;YHVB08tyAi+3Mwz3QcSrYghi7nb6CjqqieNb3nF3H9QJvfOg5H7D6cZE4xHjUFlkHLZ9VjQMpHsX&#10;fyr6EF/TraJ3Fkn1tSWyYV+sBmFDywIZT48n3nyScNtxfcO7zvfJr/vS4BI8E9F/2IkCXSm6E0y6&#10;eOMM66BKJW3LtcXIlExsGQjIfK8CIFJaZ5ijrU9YQ+JfADZ27bwRUD4A85gtCOy1knpRGECasW7N&#10;lEB+AeAAA3SDlGR/a3s0pyMgqAcAYQlmbBYsPo6cigs5FV4gvraPKacsjomzat5BTjBRJnk2xghm&#10;0SwdT/NZzHEaVsNRVkzSLI6cYTaZjopxuGWnkfMeygpjCwZ6mGT9x8d/MR7bsH78iVz+A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FC3kedwAAAAFAQAADwAAAGRy&#10;cy9kb3ducmV2LnhtbEyPQUvDQBCF74L/YRnBm92NWisxm1KKeiqCrSDepsk0Cc3Ohuw2Sf+9oxe9&#10;PHi84b1vsuXkWjVQHxrPFpKZAUVc+LLhysLH7uXmEVSIyCW2nsnCmQIs88uLDNPSj/xOwzZWSko4&#10;pGihjrFLtQ5FTQ7DzHfEkh187zCK7Std9jhKuWv1rTEP2mHDslBjR+uaiuP25Cy8jjiu7pLnYXM8&#10;rM9fu/nb5yYha6+vptUTqEhT/DuGH3xBh1yY9v7EZVCtBXkk/qpkCzMXu7dwv0gM6DzT/+nzbwAA&#10;AP//AwBQSwMECgAAAAAAAAAhAGudqRLfswAA37MAABQAAABkcnMvbWVkaWEvaW1hZ2UxLnBuZ4lQ&#10;TkcNChoKAAAADUlIRFIAAAHQAAABXwgCAAAAcdkKWgAAAAFzUkdCAK7OHOkAALOZSURBVHhe7Z0H&#10;fFzFufbPNvXereIm9957rxiwAVNDuKEkEBJS4JL+pZB+c28CCSEQIJSEFno3YBuMG7h3W26SLMnq&#10;vUtbv//RwEbIlvbsaqs9J/w269U5c2bemXnmnWfeonM4HIq8pASkBKQEpAR8LwG9718h3yAlICUg&#10;JSAloEpAAq4cB1ICUgJSAn6SgARcPwlavkZKQEpASkACrhwDUgJSAlICfpKABFw/CVq+RkpASkBK&#10;QAKuHANSAlICUgJ+koAEXD8JWr5GSkBKQEpAAq4cA1ICUgJSAn6SgARcPwlavkZKQEpASkACrhwD&#10;UgJSAlICfpKABFw/CVq+RkpASkBKQCdjKchBcJFIgKFeXl5+6NCh6OjoiRMnxsXFndvwY8eOlZSU&#10;pKSkDBs2LD4+3nnDmTNnjhw5YjQaR4wYkZOTYzKZehPa2bNnDx8+3NzcnJ2dPXbs2O6F9C3nqqoq&#10;6tbe3j5kyJDc3NzIyMge93PDp59+WlpayttpS0JCwsKFC9PT0523tba2HjhwoKOjY8KECTRBp9Nd&#10;JD0bQs003HfffSFUXVlVKYH+SKC6uvrdd98FPQHNpKQkvf4LO7zOzs4PPvhg9+7dgN2gQYOioqJ4&#10;l9ls3rt37/vvv79x40YeT0tLy8jICAsLO2812trauI1XFBYWWq1WoFML4IKeAP2GDRt4e0FBAY9Q&#10;ve6Aa7PZioqKtm/fDiLzCoPBUFdXd/LkSbA1MTGRlUNga1NT03vvvXf8+HFWCwm4/RknvntWUgq+&#10;k60sObgkACqlpqaCUPX19eAXaNWjfui/6KfchtqI/shfGxsbUSrfeOMNcb/FYgH7emsVfwI3T506&#10;RQko0fyzj5udhaDS7tu378033zx69GhLSwuvAKl7vIJarV+//uDBg2PGjLnxxhuvv/76q6++GjWW&#10;tWHLli21tbVin8onywOX3W4PLtHL2nwuAQm4cixcRBJAGUT7gxkAQAHTHi1Hu4QKGDBgAAomWiTA&#10;BwSDaDy1ePHi0aNHR0RE8EhvW3W0zj179qAXz5w5EwWzD9rB+V6QsaGhYdOmTXyZM2fOlClTUG/P&#10;hUsU27y8PP40ffp0OA1qCPIuWrQoPDwcouP06dNOjOalaN9o7pIqDM5hLQE3OPtF1spXEhg8eDDI&#10;VVxcjNrYHdpAKJCLz6ysLCe9C6JBp1511VVLly4F5qhTb8oj+i97efhfAHHy5MnaIQ/0h+299NJL&#10;V61axbsE0PfAdIqlYiwV0CBOuUBucD9KMQ1xAi63ictX4pPl9k8CEnD7Jz/5dKhJYODAgSiw6JUn&#10;TpyoqalxVp/vIBf6KX+NiYnhd6AQEpYt/MiRI4EwILWPrToIDtULII4aNYpCuFML6oHLsBw33HAD&#10;ui3gzitgIXowy3AO4CnKNaxu9z8BysnJyai0YK7kEEJlGErADZWekvX0jgTQXgUmwipw7i8KBbDg&#10;E+B2oQLQZMG+Hi/rGz2hTdGOgWzIBPRQeFgP6tobaKLzwhLwV4G8zpIBX4HRcCMScD0QeEAekYAb&#10;ELHLlwZSApgZwBuAj1C0oh4AGSQpEMbv4rjMrQvdlhMtjtpQnwV8a1FvNb4CtB06dChoy/EdJ3LO&#10;p8BZ3ksT0MSlBZhGYQb8Ngm4Ae8CWQF/SwA1Fq4ATIRD4JSM1/MJlsHtot6KkzHtF8ZkGN6iaXKw&#10;Bh2h/UHtd3I+duWVVwKsjz322F133fWd73zn3nvvfeqpp9DWWTxYLbyI79prJe/0QAIScD0Qmnwk&#10;tCUARYsqyn4cwMWPgMaUlZVBL3DehS7Zm43tedsM2G3evBlGGDJh+PDhQtOEbKUQyhdGuKBhfn4+&#10;WPmnP/3pz3/+8//+7/8+/vjjaMTnmn/1JlZKmzZt2rXXXos12MqVK5ctW7Z8+fK5c+dyAIiVGyZo&#10;UsMNlREpATdUekrW05sS4LgJBgCgxAkCyhUGltMn0La7GYCW91HC1q1bOX+jBExl8Y/AeYFfKisr&#10;KRk3hP3792MuBllB+aiofIovPU7GXL4L7MbwFiUaewkuvvBPIJuL9cPd0ly+Tt7gIwlIwPWRYGWx&#10;QS0BNuOwClQRlzDUW7y2sM0CgoFC7fVGdYVPAKO5OHCDWABe8WIAfHH6wh8BXwZgF7aBklesWAEt&#10;sHr1aozM+I5yymnYed91XrsudFiQGt0ZfZYL9RmmmBfxO6yCW9XW3kB5p9clIAHX6yKVBYaABGJj&#10;YwFcdENsFUBJuAX4hD6OywBHtEjQTXxxthDFExNaXL/Y6RPZYP78+UuWLJk0aRIQDB08e/ZsPBS4&#10;B6MIjuNwF4bKAGr5TgV68ADOV1B+b1jsfC9naOA7J2YUKFw5nH86t5Ih0B8XTRUl4F40XS0b2k0C&#10;IBSKITawYBYMAGFfcCIABM8VktNr1ulT4PwFaAOysdKFYJ01axak6rx58yBzcXwAcCkf5zH+Kqx6&#10;+7h6vII7nb84n+qu9oK2UMD4p7FC8GqQvfsa0P1O6QcRbKNeBq8Jth6R9fGfBAhGgzUY6m1mZuYl&#10;l1zSI9AMe3boV6CNGzj1wokWogDdExqB30XgmPPWFccwbuZOlOje7hEPAohgPZ67+E1AbkBBQP6C&#10;47wajoLX8ThgynfMhCEQuI1TPgonigLGv+jUaNPOMDfEtaG2MCQcskEucyf6O5/UlrXErcNA//XB&#10;RfYmGZ7xIutw2dzPJQBugrboieApsLV27Vq40e7i4TCNbfsTTzzBF0AQwOJTBJfhTlRamITzmgfg&#10;4/vhhx+i2HK6BTXch8jxKwNDH3nkESBVvEK49gKmsLREb7j11luhI6gGBVJbfkc35yksIvgTSnT3&#10;wgFWjukIKua0fwC4uR8G4+abbxY2wvIKrAQk4AZW/vLtgZQAeAR4oWaiRZ733IkbnG5jAludFq8g&#10;Y29HVaJYwaW6NNji5u6GtNzvfIWwbeClosDu7mSiwj0K50FxWw+zXG7zwC4ikB1z4b5bAu6F27ey&#10;ZVICUgJBJgF5aBZkHSKrIyUgJXDhSkAC7oXbt7JlUgJSAkEmAQm4QdYhsjpSAlICF64EJOBeuH0r&#10;WyYlICUQZBKQgBtkHSKrIyUgJXDhSkAC7oXbt7JlUgJSAkEmAQm4QdYhsjpSAlICF64EJOBeuH0r&#10;WyYlICUQZBKQgBtkHSKrIyUgJXDhSkAC7oXbt7JlUgJSAkEmAQm4QdYhsjpSAlICF64EJOBeuH0r&#10;WyYlICUQZBKQgBtkHSKrIyUgJXDhSkAC7oXbt7JlUgJSAkEmAQm4QdYhsjpSAlICF64EJOBeuH0r&#10;WyYlICUQZBKQgBtkHSKrIyUgJXDhSsB/GR/I/EGSO7J9kPNOJBkV+UtIxkeKEVKAkLuJhCJkB+Ee&#10;8k2RmlRkZOJ+kWhEXlICUgJSAiEtAT8BLqmWyJC6d+9ehDV//vy4uDi+gL8kIiXjHhn0yE46btw4&#10;UuOBrfx+4sQJMpjyJTk5mVR6Y8aMCWkpy8pLCUgJSAkgAX9QCqixJI7euXOnSD5K8meR5A6cPXny&#10;5KlTp/grmaLJn9rc3MzvpKT+9NNP+RPpVHfs2MF3tF3ZW1ICUgJSAqEuAX8ALjB68ODBM2fOLFq0&#10;KDU1VaQyhUaANxg6dCjZnn/zm99ce+21aLW1tbWtra2AL3/96le/+qtf/WrZsmX8WFRU5Mz8HOoS&#10;l/WXEpASuGgl4A/ATUhIWLVqFQAaHx8vdFs+IWcHDRo0YcKEAQMG8AtEbXh4OMovCi/fx44dy1P8&#10;PmLECHgGwBqq96LtJNlwKQEpgQtDAv4AXI7IwsLCgFEU2+5SQ9UFdvkR/EWBjY6OTktLg8PlF/E7&#10;N3MPF6dnAqnlJSUgJSAlELoS8AfgCulwbtYbaJaWlkLvzpkzB8AFarnNibDiSw+kDl1xy5pLCUgJ&#10;XMwS8JOVAiI2m83YJLzxxhu33HILNIITQ2tqajgZq6qquuKKK5KSkjBOgFWA6p04cWJsbCxYfODA&#10;AWB34cKFwrah7wt0bmho4H5XNwbj39kKcPWxMgVjpT+vEyulWB1Dbi/CUGQXFYpip+ZOC8sQFXuI&#10;jhlGPcJnO86+XHSBxst/gEuFCgsLX3rppTvvvBMyV+i8HIgBr1iMDRkyBIQV9+zatQuonTdvHgiL&#10;rcLu3bvT09Nnz55N21y2ijKBbEx6IyIiBFnh8pEguUEcJDL+BKkSQjUXg48jUMH/hFDlxaov7MGF&#10;2INkMGiphqgtNefTSc1peTBI7mGEC7ELwAq5Ac+wAW0yMzPhS7WL1B8Tm5ph18WBGGZe77zzzo03&#10;3piVlRUTE4P2islXeXk5J2OTJk1irnJuRtXfe+89IBhzXU7VtmzZAgSvWLFi2LBhjCqXDQOzKHPw&#10;4MEoy6HVi8wfzDkw0sD0WDiAuGxs8NxA5cvKylgmxYIfQpWn5uy92GCxqIeW2MXCVldXxydm7Eyf&#10;EBK7WOeY++xl3QKsIBnzzmED1AjU0nj5A3DxXzh27Ni+ffvAXNAzNzcXdRV3BuzA3nrrLSgF/BqQ&#10;O8sdyDt58uT9+/dv376dbkBRbWxszMnJufzyy/mupUmsOTyLkQOwpeX+oLqHxnLBt4SiZx09yyLH&#10;piS09EQGAICL3SF7LC0relANGCpTUVEBzrJauLWxDYZWUG04xoEDB7oFWMFQc1EH8ArrKXfr7wb7&#10;4HFTAUF4VVYzRjaKKpiCywPaHLt+/okaCyILNwd+pxnAJQovPzIN0IXnzp2rEW1FDZnwIcrhUm1x&#10;eSzqwD5IR4di5UWdQ7TmgjQPLd1WjFIh8FCkzkX9qbkH080fGq4H1fL4EaTwySefjBo1CpXZ40IC&#10;9SDrDZuAjIyMUFzz0XCh5rnY2wZKgJ69FxNvfB1Z+ENubwtmVVZWCg035MTOVC0oKECjOtdg1LN+&#10;9PNTYtgEo4brZ0HI10kJSAlICQSnBPxBKQRny2WtpASkBKQE/CwBCbh+Frh8nZSAlMDFKwEJuBdv&#10;38uWSwlICfhZAhJw/Sxw+TopASmBi1cCEnAv3r6XLZcSkBLwswQk4PpZ4PJ1UgJSAhevBCTgXrx9&#10;L1suJSAl4GcJSMD1s8Dl66QEpAQuXglIwL14+162XEpASsDPEpCA62WB421JxLLQ9RD3sjhkcVIC&#10;UgLdJCAB18vDYevWrX//+9+Jgka4Qi8XLYuTEpASCHEJSMD1WgcSd+bpp5/+05/+dP/99//617/+&#10;xz/+QfQ5r5UuC5ISkBIIfQlIwPVOHxJ/8tVXX/3FL36xbt064kwS0veZZ57hFyJbe+cFshQpASmB&#10;0JeABFwv9CGMLXmA/ud//qe4uJhwbYRLJ54vsPvKK68QK9ILL5BFSAlICVwQEpCA299u5JSMLGov&#10;vvgiMdQTEhJ++MMf/uY3vyGNEOkPSEUMEJPsq7/vkM9LCUgJXBASkIDb324kD+YHH3xANmJynNx6&#10;661XX301GYMWLFgwZcoUfiGxEPRCf98hn5cSkBK4ICQgAbdf3UjUd1KowdUCuyDsN77xDZG8cvjw&#10;4UuXLiV3g8jP1q93yIelBKQELhQJ+A9wsU7FUoqcdyKxs7gALH4kmyTp2ET+UXGJdJMi0VlLS0vQ&#10;SvvQoUPPPvvszp07Bw8Zcuc3vzk0N1fk8gN2p02bRtYWMqDs2bMnaOsvKyYlICXgTwn4A3ABUNKk&#10;YyP12muvwXVyoC9y3vHjkSNHXnrppYcffvjJJ58kOzqJI0kBSWqvbdu2PfXUU4888ghn/UELWKdO&#10;nXr55Ze3bN0aHRe3ZPnyG2680aDTOTuP5LsjR44kTRa3gcj+7FT5LikBKYHglIA/ALe1tZWd9ZYt&#10;W2JiYtBwyd0rZIFWC8UJJK1atYo9ONoi2i5nUAcPHkTnJY/6ihUryFzNP1F+g0186OabPvrotVdf&#10;ra6pmT9v3m1r10bX1ytFRUprq2K1UlvytKPk0i5WGkjeYKu/rI+UgJSA/yXgD8BFn0VvTUlJmThx&#10;YlxcHJtu/ol6K+AV6vOSriszM5O86Pn5+YAyW/JFixYBxPPnzwdzoReC7awfj7IXXn65oLAwNz7+&#10;+piYueiwv/yl8oc/KH/8o/L220plZWJi4tRZs8aOGUNaeBYbVh3/9658o5SAlEBQScAfgItiO3Pm&#10;zMsuu4x8yIJM4EJphdXNzs4mwzP/5E/YrkImALh8Hzp0aHR0NL+TRRnL1vLycrcAF0D3qZRhRd58&#10;882t27dnRER8OTZ2+ZYtyq9/rTz2mPofX374Q+Xpp5WamoFDh44cM4aaHO+6tCSyp+a+rrzvJBOi&#10;lRcCD2mx+65PfVeyU+whKnnPqu0PwKVmaLUGg8GJts7x7fyFL2i74k4+xdEZt/EjX8SP2vtePCXK&#10;9OLlrC2hEj7evt3W0TG9o+Oys2ezqqvtKSn2RYvss2Y5oqMdp04pDz2kPPpoZGXlyMmTR40cyery&#10;9ttvs5zQhN5q5fyTL2ruRSGct6juneV1sfu08tRWLIRizPj0Xd4tXGwcnTMl5CovxC7CPHlXMn4o&#10;zTlstIOSuFPtMHef8ex+qFvYTOxVMVblQAk+Ab8A9NZx48ahz2KWgI8AmiOcA0dneBCg8MbHx8Pz&#10;wuHC886bNy82Ntblq+m/HTt28CBqtYAwl49ov0GAPlX98Y9+tG7jxskWy48UZVVGhv2SS+ovv9yB&#10;QZjNFr5/f+LTT0ceO2afMKHhjjsOjhjx1AsvPPPUUxygPfbYY7m5uej1DIhzX0rhVJ4/sTK5tbpo&#10;r79P76RdrIvCSCO0LgYJlYe5CkWxC9hizISWzEVtMVgKUbGLFRrhDx48GHTSLvwAAO4tt9wCXYu9&#10;Fw5aVHrs2LGQBth+AaylpaUwCTQDwhcgBnz55cCBA9y2cOFC/umyYTz76aefQkRAoXodcBnWLc3N&#10;zz3zzAMPPVReWnqHovx49OjBt97afs01nQMGoG/wRmNbW8Szz5oef9x+8qR16dLG73731cbGb1x3&#10;Hb3y05/+9Oabb05LS6OSDLUeiwGznZWGszhWix67AZetDvgNVB5L5IiIiKioKKF2BbxKGitAbVEF&#10;4NkZMEz+0Ko5baTmfDI1QkvsArDY+THaTSZTyFWeCjOFURDBrvDwcI2DTb1NbEn8c3Em9oc//AFs&#10;5XXoievXrye8Fnqu+Cfhtd555x3sFv79738ThUBYj4HCKIYcOgFGWiqJqsLN1dXVWm724J6q6url&#10;ixcrRuNURfn36NFtDz3kqK3tWQ6/fP/7jpgYR3a24x//2Hf6NKd/iJol5KGHHqK9HBie99WMPzR6&#10;5r8HFQv4IwUFBdTfSeYEvD7aK0B3YPEdomJnp8glNuahdVFnxK5xXgdh09CNqD+fbtXNcN9997kB&#10;zx7dylKA4QGnRsxJDG/RYdHgIA2am5sx/6qpqUGz4K/8afbs2cOGDRO2CrANzIS9e/fSJXPmzEEB&#10;0bLjo/ElJSWpqamoWh5Vtq+H0EtPHD368COPoFbckJ193e23J998M/ZfPZ+JjIR3UA4cUEpLlYyM&#10;2Nmzk3Jz9+3enXf8eF5eHjo76wFGC7Qa3qN7o+g8Wo18+JPXK+/rAlkg0XBZ7bV0k68r41b5zHw6&#10;lAEZchtzljdh/cKYCTkyh8pzqoFujobrVn8Fyc1i2KChuzVb/QG4ICaK6saNG0FSMJRPpiWsAnBD&#10;jSF2UfrAoBEjRmC4ClFLSwRAHzt2DOFOnjyZ6AQax5MAXBgJYeTgxYuS68vL1z3//Ht4OnR23vyl&#10;L8298059Zub5XwFLi03uyZP40oWNGZOxYkVSbCxoK9zqYJm5UOqpJ+a6zqYJwEUsbnWhF9vYn6IA&#10;XLqVS2NP9edd3n2WXRF9IZgc75bs69IYkwAun4yZkBO7OqHq65nvIUrjOoeNW7PVH4CLZKkc6g8E&#10;M9tq7MAgPlBCWdxQK/hkrHOaBNoCQIxR+gB9ljHEPePHj4fkxVBM49j1KeCeyct78oEHDhUXL46M&#10;XHv77QPhFnq7oJtRPVBysVjIzo5YsWL4iBFZmZm0FFRldUHZZ0Vh+aGN2MaJYkIdcOlirpCb+WLm&#10;hKKGKwCXkRO6gCs03JDbFSHz4AVcVgBghWN63K4wSBg1ahRRXThEYmYiblAYpzJ+F0YIjCE6AOTl&#10;Zn7n+Is5rBFtxeM+0nA5kjy8f//Djz7aaLF87corl1x1VXRWVq8VgxPg+BjAPX5c4fhu9erwmBix&#10;eCCHIUOGIBNUexzwqDCuH+I8UAKu9o724p0ScL0oTO1FCQ33YgPcoDPiCdq1Dqvb4qKiGnw0FGXK&#10;2rWpUzk26/NKS1MmTFDRlkQ7mzaxFHA368pVV11FYojf//73y5YtA2HJEIFVLxqW9pEq75QSkBII&#10;UQkEHeAGpxztFkv54cMntm61WiwQHClQty75PuiR+fOViRNVwH33XaxgujcNL+fbbruNw0DM48iB&#10;JrKfBe1iE5ydImslJRByEpCAq6nLbFZreUFB/sGDBqt1wpAh8VpO5OCd0XBHj8a8W9m2DU/f7m+C&#10;Nlm5ciXRyjmogdIlUhrnhCF6eqBJgvImKQEpAUWRgKtpFGA4UV5ZebqoCOp53IQJWlww1HITElTM&#10;JVgE9mEouV/kDTgJJEAPDAOmGs899xw2DLDVUsnV1B/yJimB0JSABFxN/YabfWVr62mz2RgVNWrB&#10;gtjUVE2PoeRCKUAsNDQo//qXck4kdWw2rrzySkyGCYeGoRjHfSEa/0WTNORNUgIXvQQk4GoaAoTV&#10;qe3oaNXposLDB0+fHtblN+z6wlZhxAhlzhz1TjKb5eWppgvdLvRlrIwJE8FB+bvvvksyHhgGt8z6&#10;XNdB3iElICUQNBKQgKupKyz19TXV1dyaGh4ep1G9FQUDzZMnK5MmqXzCyy+rZrlfvHJycq699lrc&#10;H/Bpxik5mPMJaZKUvElKQEqgdwlIwNUwOtrba44erTh9Wu9wDMIxxq2AWNyMknvllQpfXn9dee01&#10;pbhYmIiJC+tj4vJMmDABJwiSCZH2AlsxDXWSt0gJSAmEngQk4Lrus462tqLDhysLCwkTMDg52eTS&#10;IKxHkRjkXnqpqudWVSnPPqs89ZRy6JBquvD5hesdyYQIWUksjA0bNhBiwnWd5B1SAlICISgBCbiu&#10;O00NvlNWVltTEx8RMSg72+RuZBnux1bhO99RMRca9//+T3ngAYUkEV2B9bjwy1y9evWsWbNw0/zk&#10;k0+It+C6TvIOKQEpgRCUgARc151G4L6S8vLKlpaklJTREyeGueNq/FnpRMz8yleUe+5Rpk9Xz83+&#10;+U/lq19V8/F0Gefi4kxCdQAXazP8IF599VVSCrmulrxDSkBKINQkIAHXdY+Zbbazra0cmRFTJ2vM&#10;GJNb8Ya7F3/DDcozz6iwm5OjxhL7zW9UbbdLz8UPAlbh0ksvhU8gkzxRcV1XS94hJSAlEGoSkIDr&#10;useIB15pNuOZG52aiiKq9xhwifvJAdq99yq//70yY4ZqtwD+/vWveP1iDUZcmwULFhDeELT9+OOP&#10;qyB85SUlICVwYUlAAq7r/rTW1tY0NuKSMIDQ4JoDRZ6/XNLwELD8iiuU//5vldKFOnj1VeW99xRc&#10;KkwmAiyQ3pjAzC+//DIRhF3XTN4hJSAlEFISkIDrorscjY1lR4401taG6XQ5kZFupA7uo2ASXF5y&#10;iXLjjarXL8D65JPK2bOUTCyx5cuXYyhG2EYys4lQp/KSEpASuGAkIAHXRVe2NDQUHjnSUleXrNNl&#10;xsWRrt07fR8frxrnoupik7tzp7Jjh9LenphK0Mep6Lm8YtOmTWDuefP7eqcCshQpASkBv0vAPcAl&#10;ZrDIONvjErmaPbhEMghK65E83Pm7yI7nQcneeqStubkkP7+1qSk9Li4zPd2b6QyGDVPWrFEtxvBh&#10;wyHi9Gmo3Mzs7LVr1+J+tnnzZmxypZLrrX6U5UgJBIME3EuxQ4wVDEV37dpFhnNyPoqLNOYkRiRH&#10;g7t5G3GpIg4setzOnTux+SfPNi4AnNeT14vEXyAOnlcYpYJxeL5qFJbXMz5UFxV98NJL+0pKyNOw&#10;esWK7ClT9O46PvRRddqFX9nGjSrmjhvXOniwzmCAWMDN99SpUwRVwAON5G/eRHmNcnT/NpFEUqbY&#10;cV9ynj8hU+x4Lrt+P+lZih1NGi4n5rt37wZqAUcQFpQEDsTFd7CSE56tW7cS74q/EmxQo05KsUAq&#10;Fzl6cWlFoSsuLqYZ/JOoApRJ+cDutm3bAujt2t7ZWdrY2KHTJWVkpA0apHPLr9dlpwK4S5bA3arh&#10;xD76yH7oEDZng4cOXbxoUVpaGsJ8++23yWrsshh5g5SAlEBISECThsvMf/bZZ8FE0h0SM3vNmjWL&#10;u12kiiFJF4BLFG3UHLKQJSUlaVHKQGos/LGF+q//+i/yfQGv6Mhk20XhxRz15ptvJlYs+EuWX9xe&#10;yfGnpUyva7hFBQUvvfxyWXv73NmzL1+7NjIpicQM3uxa/NDw5SWWWHFxR0xM54QJ0QkJGampLGWk&#10;iIdRIZYYSq433+ibsqSG6xu59lWq1HD9L3PnG32o4XKM8/Of//y+++4DAdn1n9tIQPb222//wx/+&#10;cMcdd5B/V2O6aQytwFCCtjBuoBHYjUIdVFZWErSQRJMiz7lIuYhpKrcFRLgdNlstNlsGQ3JOTgKs&#10;q3c1XJqUkaFce60yaJBSWWnasiXs4EFdRwcpfmfMmIFA4GogcEIluoIM5huQISpfGhAJeJYrQBOl&#10;wMyHouUCBHkN+MjpefeLBpMAnF0weigkrMb2k68X3Q2yAijHn5Vo3MOGDYO4BIWdVCCl4QvAqZpG&#10;mkK82ikLnvLw+rwNHQ0NjQJwY2NFHfousHvbNb2aAgcOVImFmJjw/ftjNmzQQy8oCknjuci+A7sC&#10;xyKK1VSg328SFRNoq0VEfq9gry901tw5ZoKnbi5r4hzqISf27nPZC1PVpaS8fYMYNsCUB5j72QzR&#10;CJHcxib3+PHjEKwALuDIP7nAYuyZzqv89lEyR/DQvlC3EAuQBhwQERkWZRYGA+AmeTggDp/AoRyw&#10;O3/+fJFHve+LykA0k4adZ50D0dVD5/s7DxsM9rKyV5955od//WuUXv+Le++99Sc/aWluZrXpo0Ch&#10;tnMD8tG0SBgMGGroPvkk5n//N/LTT61Tp7Y/8IBl4sSqiopHHn74wb/8hd3DL3/5yy9/+ctBrufC&#10;3bM0upXT3pN+8cEz7A2RLQNGC2flg/f3q0gCKDPk4OI8mPz9enG/H2aCMGaI3BSiqfwYNgifKCjs&#10;yLULwz3ARUZEV4GuBXAhAaAOmGPgJvj4pS99aTQJEzVfgJHAVsZ6YmIiOiwmECKYAEdnsMCTJk0i&#10;mAtZZwBcBhNUr5ZMYgAuIM7joHM/AdcQFlazZ89zDz/8yLp1udHR//3DH1767W+3A7i9m6mJGStI&#10;EiTDSBL7gL4ng8No1FksCQ89FPPIIxjBNd52W/ttt0WNGPH6Cy/87Gc/q6+vh+P+9re/zapGH2sW&#10;sL9vpNW0NxQnD2NGMFqhCLjUnJ5mzoci4HIYTs1DNMUJw4awVr4FXCY8BvnYb0HUckgCSvI+/glE&#10;ooHyXfssR6s9fPgws3TEiBHDhw9nrYOs5J+ALyWDrajM4Di7aWyk0D7IKM5i6LJ8pIA1BWWCud03&#10;jC4f/MINQKpOh1p9asOGP//iF89++uncQYN+fN99s2+6SexOegxu5y98oSEsEoBsamoqEAnsugDc&#10;rs0J655hzx79//6v8s47ttxc+9/+Zlq6dN/+/f/z+99zFImy/+Mf/3jp0qWet8i99rt9N42AbqbX&#10;6KPQgi1qzjDG+pCdhHY2zG0B+eYBhhazjyZw+KHx4MQ3FfGkVKYqM4XNKHMk5FYL57AZOHAg9dfe&#10;fk1WCs7ikNGxY8d4Aeon6M7UgnVlmHLSBYGr3VqWAtFkUWmBJ2oMNgHlMBUALqdkjH5mL+aoaKmg&#10;MJZnsJnwFVpmMoKgF6kMzzIE+3NRybNHj6577bX8+vqpI0YsXbkyY/ToPgpk0ECAYMdG/l3WCVpB&#10;o1g/IL5dVEOPaa9Bl5xsb2mxb9liKC83pKQoY8dGDxzY3NiIzQYZ1JEzOn5/muPrZ1kmhZGJr1/k&#10;9fLFMsnoZSR7vXBfF9jW1sbAQyNBT/T1u7xbPtOZ3RtKFXsL75bsn9LAB4aNkLx2wNV0aNa9ODpY&#10;0EbsBVBsERkojEWtuz5RaH9oxCIa4YMPPvjII4+AU5AS/IjxGcU++eSTf/zjHzGNwu2KH91qlSby&#10;VIOQGpqazmIGGxaWPmBAHDnPeycTnM4aqO1AD+0Cc1kt4F60cq9RUZ0zZ7YsWWKDlyAxxKZNcRER&#10;48aPZzVCi0E4YvMYzJfgT4K5huetm/OgLxRr7jwQCsXKix2bt2arnyXg2VB3G3DRAgDcOmILJCej&#10;kK5btw6djqZq2e93lwh4DZOApozqyp4OhZRDMwA3MjKSz9mzZ8MJAOsELYRMcNeHzVuib+7oqGpq&#10;CouKyhk5MhVbgl4scFlyYEhw0MCymJ0p7AppytDQWQBZMMBKjfUxDx3acvnlNvwgKivhFoiZm5aZ&#10;mTtyJCs2uwF2AJ71sca3y9ukBKQEfC0B9ygFsSIx/2HrIF/gvPHBRfOCb4U2deu0jqKgJtBeIShJ&#10;djB9+nRsb0UJYC4qLTQCvwO+KO3apSAoBWHBpv2p3u7cvXPnS+++G5OcfN0NN0yYN++8Rri8EeMt&#10;gBXdlqoCtdQcizdWJpzEIFtASRYVLSYWbA5xaYvBCg2MJr/vgAHWSZMqamuPHTokPErIqe6Wpt9/&#10;CWgvQTo+aJeVt+5k7ImdZchR5wJJ2MiCJMyUkONwqb8PHR+c4wOoBQHxfQJQgEtw9qtf/eott9yC&#10;lb5nACeMqCi2h1Gb8/fA9kRNc3NL1xFwAu4JvTA1MAbw2lAHrBMsHqjtcFI8gr8GfLQwtACONSmn&#10;nZ0O/EpuuUWZMkUNT75+fVJJyczJk3NHjRIeEB4HCfLWDJflSAlICfRHAm5QCqxIqLRs/wU48k92&#10;+ui5qG9gTWCRsT8i6O3ZjpKSqq5UN5F6fXQvpnYIBK4WwOULpsTCdlgUyJcxY8YAuxAv3FNQUOAS&#10;LnU2G7YRalaIxYsVrCx27w57//1RKSmDR41C2lATgXK384V4ZZlSAhehBNwAXPaM0LWvv/76u+++&#10;i6kWp2cXtryqT5+uKSwkbsJAvR7Hh/M2FjIBU2IMErCLAG2hMpy3sQKxFLEhAIjhFjA2YAPl+nwA&#10;S1tUacI2zp6thhD74IOIs2ezExMplpNJMJcF78IWu2ydlMAFLAGtgMtBGZCBmykb2+3bt4O8eEBo&#10;2iaHrPDqystry8oiFSUrNjbqfKZ2GA8QphLGQBwAQrD2UPMhpzg643f2BBx5ccG4ucBcTvkJLkyQ&#10;XAAXtbq4OGzz5qEGw5CxY+kCnOj4DFmJyopLCVzsEtAKuChx4Owll1zyu9/97rvf/S6WWyi52Ide&#10;sPJzOHCuraisjCQoeGZmZFTUuS0FalFvhe0w8X3OaybMaQYmtOi58NR4ZGBT7IJYwPJMGJ8tWKAS&#10;CzU1Edu3j9Trx0+d2tTUhNNdACNVXrB9LRsmJeAvCWgCXJHlAQ8F9DV4W0wLYCfZJqPi+aueAXhP&#10;WWVleVVVVGxsVnZ29DmAi50WZglorPAG2FewAvVWRdgGYeWGcgrmgtGaaIG5c5VVqzBECzt1akh9&#10;/YiMDPYTeC1f8ExOAHpavlJKwF8S0AS4gjrgwF34y6LKYbaFnVOgzGP9IBw2/rXNzXUOR0xcXNaw&#10;YdFfNE1jBeIQDHUV0gDzYTTcPqqEuNCRcczF6wxzXSwWsKVzjbmwxlOnKtOnK52diadODWczodOd&#10;LS3Fmc3l4Zsf5CNfISUgJeCBBDQBLtQkO1k4hMcff/yJJ57AB+yZZ54BOF555ZV//vOfjz76KGm9&#10;sVvy4PVB+wjWajVmc4OixCYnZ0+aZPpijh8cHAiXzjqEbSwWchhp9N0QcBk7ZXxzWbEI2UOSCzAX&#10;32gXzR8zRlm9WomKMu3Zk11YmD1mDKnfiGbJ6VnQyk1WTEpASqAv9UuLdNDRMHKCSYCvhEnEgQr8&#10;ZRMNEDP5OXzn9wvsAM3S0VFNtjFswtDrhwzp7vKAwTNwKdK44QiH660WGYK5ZLXAJwLncegIcBPI&#10;doG57CdmzVJycvTV1enEcxg9GpMJDi0l4GoRuLxHSiAIJaBJwwVwRXKd66+/fvXq1VdeeSVfiNDK&#10;53VdF86s4EgQNs/jKjWdPYsZHI/HGo0R3RRY1hU29aAtX1iBILVdqrfOOmDMgCsz3iKwMei5QCeY&#10;6yLiYlaWMnmyITJyQHv7dJOJIBkHDh7EFs3jdskHpQSkBAIoAU2AS/3wnsKelO2ziAIH1gDBMLki&#10;HCQQcEGZK3V21pw40dSFaxkGAykonD2EToqbA6eFeHyIeGZudR73YyWGxS70N94QcAsQwX1tDrDA&#10;nTtXN3x4Sl3dlPJyglkVdMUhc00Bu1UtebOUgJSAXySgFXBFZURKXc7K2RQL1Yyzow8++IBfLiTA&#10;hU8oP3kSwAVNM4k32C1mDWYJKKc0lrWHxcaDCKqQM2AuZmRgLhou1s19OaFxWMfRGTEw6+sHnz7N&#10;sRsyh0GWSq5fZod8iZSAlyXgHuDCLWAcRhWACbbVGKKuX7+e+Q/0YPzk5aoFrjiL2VxWVFRfV5dg&#10;MKQnJRFnVNQFvRL+lOAJxJFA3xfw58HFgzNnzkTPhY5gASPMGCCO7cH53aOJroCzL+RGZeV0slga&#10;DCKBvOszNw9qJh+REpAS8KUE3AZcTttR0FD0SP3wt7/9DWvcG2+88YorrnArppcvW+SFsgHWiiri&#10;MjYRAzc5Pd3QFbYGQzF+AelARiIkYG/g2k+397qAuRjnEg4N7EbD/eijj0Begbk9YRcnN8wVxo6N&#10;MhpnxcTEh4UdycvjEckqeKGnZRFSAv6VgHuAK+qGnf+aNWvQdpcvX47XGbtj/9bZ52+DLamurSV5&#10;WWJqaubgwcbP8xDDJEC5olqi5otwvf2pisgbhAxFKHcwF0eyroQ7X+wUAHfoUN3IkbEdHQtqa1Gq&#10;z+Tns6uQGm5/hC+flRIIiAQ0AS5WUPfff/9///d/33333ffcc8+9997729/+9v3333/++ed//vOf&#10;k98Qf1/uCUgDfPFSCwHFW1uJWZCUmjpgyBABuKifnJVhEsd3Dgy9YpUBpYBhGZiLBzCxKQi2AFHT&#10;026BiApjx8LkmhyOsXl5mV0+b1AQ3O+LtssypQSkBHwnAU2Ay/4XwhG7/UWLFhFgmy/4TZGmFyaB&#10;X7iIh+sxoem7tnlcslWvL+l6OD4rK33cOMUE1jlQb+FP+AJb7UX+hDjCIqsFCA6GokFj19yz5til&#10;5eYqCQnRra1jBwwgnfCZoiJWOHfTGnksEPmglICUgFckoAlwse0n6PiqVatWrly5bNky0Lb7tWLF&#10;irlz53p2aIZFlLBzIDfthx9+SH4EQYwCPXDExIHE/oEfvdJU7YW0NTe3dkVBZBWJJfS4olBPdFs0&#10;XMwSUG8xktNemss7UW+hZXCLEHouIRp6mnxwasdZZVc0stlRUQM5aissPNSVPM1l4fIGKQEpgeCR&#10;gCbAZf4La388ygAFcYkUrXzBthQA4q9Ea4WLJLqKxtMkbiO2AD5XW7duxVEYBhMEAVMoCpwlFCF/&#10;gtnk06/RAyyW+oKCjuZmOinp87jj4sQMEwXMkAmM4F3A5UXEqQBzicmACx8hH3v6SQO4OTnEDyM8&#10;+TzswxSluqLiWF7eeXTh4BlZsiZSAlIC50hAE+ACo2+99Rahx4nQiAoG/mIa5bz4pzhnf+2114BO&#10;TEQ1Ai74dejQISCG83qYCj5JTAmDiYrHWwhpCLnJ5h3DAO7UWGb/u9hSW1tx7FgbJgrnAC6UAinF&#10;CA/mViZ6jVWiWCxAQF4SdIK5X9DrOZ3DgZgIuRERw0tKBn2+CbiQw2NqlJq8TUogpCSgCXDBF6AQ&#10;7ANMN27c+MYbb7z5+QUQv/rqq2z/OTSHVRAp4TRKALzAkpf4L5dddhnOwfCYRCdg285bKGrx4sUw&#10;FVzo0ZwR+S1JeGtDQ3lhIaxCqk6X9HkmSloHpUAdOOZCDucNfaux1b3dhmqP95rIPsleASuxLxh+&#10;oWuTzRdioaNjRHR0UmRkdU0Nt4lDPHlJCUgJhIQENAEuIbS/8pWvfO1rX+NwDH0W31bO0zm04eKL&#10;yOgFaN5+++1EWmDHrQWPYEU586E0ts/79++HQIBSANdAWzgKPCmEDzH0MZwpP7plBdUfg62OtjY2&#10;7J3t7amJiSmfR2UUIXtYeFgS3E1OrH0csLRg4QvsIhkMv75ALKDkUhmikkdFTYyJITllbU3Nrn37&#10;cPnTXr6v7zyPEbGvX+m98rUMWu+9zTslOcd5fwa8d6rifimizqE7ZjwbMGouSPdl5YUn0BbxsHrn&#10;nXegcdGL+SfEKJZnACvKHUf2uFegS6Lb4lgFxnFqpyVwAWwvQb5ZIbqnF9NeXb3ReHrz5od+9KN/&#10;7dw5Z9iwn/zoR/Nuu629o+PkiRPQylDMWGtAfcBf+yI6GssP5AnEBbQ1mj7eaDAt6NSf9REJsd9/&#10;33TPPSU226+s1mebmsbMmPGLH/5wzRVXBIMTBJsV+pE+8mwgau8jr9/J2GMQstNimAVqOnjWKAah&#10;sJxhtEN2hVblmaqMGZg0Jn4oLhhi2GCS7xbBGDDA5WwNWIH8HTdu3PTp0xE9ZAVHcDgUwA5jHkBg&#10;LQCXwzo0X3bZcA4aARdkpByRtt3dIRgVH3/0/fcf+8Uv3jtz5tJp0+68445hK1ci2SOHD6POMyE5&#10;2iJwD9q3uyVrnFEi9LAIsID3MNHNUXiZS7auGPD6mpqcW24JwyzaYPi1zWbIyLjrjju+/vWvaz+o&#10;1FgND25DIKE4bURLQ7fyYhyGqORDV+xObIEDdGvLGzDAZdeMZQKHY1ihgmL8E6BkuQZV0ddYsTGT&#10;QmPiBuF/ha7HP10CAcsm7ARSEBouKoBbYxF1cvvrr//sO9/ZcvbsXddcc8/ddw+cM6e5qQkvD873&#10;KBbmxEcWx9QT4gI7EJYcWk2+Tj5x6luyZAlaQEdnpw4P446OiDvu0L3xxisRET+32c6YTDdfd933&#10;vvc9GJiAK7ms9ixyQsN1V+wuu9WnN7CgwlmJhc2nL/JF4eyEmB0csYSc2JmqjBnmqddtfnwh53PL&#10;ZC/OfjRkNFzEDaaAYmzS0V7RajmHQzPNzc0l6xd/xeYXApegsVxsrtH1tKjuglLAwkEArlt6qIDm&#10;zW+99e277sJO4jff//737r03PD0dJoGzQWoFy7F27VpRDbdKdjkCeDUFQhODucx8Jg/6PpQLrcDw&#10;WeSgRJNR6/fgg8oDD+xtbf2jXv9BZ+ekmTN/cu+9y5Yv9259XFa4+w2i8pA/EEEsir5T/92qlZab&#10;Rc0BXDZY4rgygGLUUuEeYmdhEwY8zJTQohSQvMhTBZODliM6wl0JBOp+UVtUHPbf7gKupkMzXzSM&#10;aYnihqwBMkKOoUIy6Kk9+cZRIfm+YcMGfgdt0dg5StKCts56OjtPUPIaL/F4u9Xa1NX3SVlZoC1f&#10;wEEUcCog0ETcprFMjbeJAqm2qDmTB1FAKYC/mCKIFA+fBW6YN0/JzBzS1DS5uTmCvx4/jgeE1+uj&#10;sdrOE48epzduPR7Am4XcRIc69+YBrI9br3ZW27kxd+vxwN58LqQEtj5uvd05Wz0AxoABLnVlIwyZ&#10;gGaONoe1A9YIHHaxv8D+n+9wph9//DGCIC0NOyYP2ubZI00NDWarlb1lXJeJAowq+02UIAhlquEW&#10;QeFZBcTMB3AxyxWeeOy8/lPUpEnK4MFJVuuotrYUFJzq6qPHjgWJduBcMDxruHxKSiCEJODZpAsk&#10;4IowApdeeinJewjLgLuwYGnZZfD9qq4Lf2I21H6AOdHTNowEzpwxd3YmGQwxXYweUIsnAqsC+2X/&#10;AK6oCewKp3Mo+xyIsXP5T8RxYomNHq2kpXGmPpiDQZ0Oow5o7hAaqbKqUgIXrQQCCbgCVuAQBEWL&#10;Aa/Y2cEh8B0rBawX3Eoa1t9exH/37NlqANdsTo6IiO7y4OA7HrR8shig5PoN+nm18D0TAXO/YG87&#10;ZQohyVPCw8djF2w0nioqYivQ37bL56UEpAR8LwH3ABc0RN0jExf2sxCsuPyqsborKrzo8uRPROsh&#10;XnbyjTU1teXl9s7O9Ph4IkQIwOUgGGKBtQHM9Wf1UG/hWHgv6i1OEP/xtZs2jYCNaTodXii5HR1l&#10;FRUYZvh+qMg3SAlICfRXAu4BLpQi1CphEzjjwqOXoAegAMfTmzdv/gLP2N9aBeh57AQA18pKg82W&#10;mZwc22XJC9RiQcFKA/D5334FEzG8nDk9J7QCcv7M24JsRsOHc944xmweZjaT+YdOYdnzhS9GgHpC&#10;vlZK4MKUgNuAi7YFCUAYcthVVDAwCHKTT88o5GATKhZgNdXVWGWlpqURCY3qgbYAGWSCFrcLrzcH&#10;mhtTXMwVwFMi2vwnNjlxFYYMiTcYcmNiwuLiiKsAq+C3cBNeb6YsUErgIpGAe4CLUJwWc2hYaF5M&#10;ckymIBZCzqHz3A6GUqhtaqpsbtabTGkDB8YmJnZYLLV1dfDKLCrCdc3PFysZJnEw2sKP8D9xcskm&#10;Sa71pKRRdvt4k6mmsRGGB2Xcz9WTr5MSkBJwSwLuAS5WqBj/gwIEDMOWa926dY888gh+qBh4YXrt&#10;1ouD8WaHo4HINXa7PiIiMzc3LjmZ4Drk7gWI0XCJnxCQOnNohisEiC9scj9TYwHcqVOjEhPHtrZO&#10;a2qytLUROfNCylQfEFHLl0oJ+FoC7gEuaiw2W1AKqHsgLBiEKypYgDktbKOv6+qH8hstlkaHwxAZ&#10;mTl6tDElhbi/Isg35Akcrh8qcO4rRI4J/KDYSUCaf5ZWh2iNw4bpBwwgZ/3Yzk4lLAzTMQIHS1Yh&#10;IH0kXyoloFEC7gGuoBQw1brpppu+8Y1vEDblO9/5zpVXXnkhqLe0Ta/H/svmcERGRMR0+ZhB4HKK&#10;JgA3IBwur2ZXgXiROasdTC7hJj7Lf0ENx42LiI8fajAMTk42Wywfbdrkz0jtGkeYvE1KQErAKQG3&#10;AVdAgMisI0xT0XMvAAIXotZeWlpXUQGcJZhM4V1eD4Stwa+X9qLFO516/T96UHKxVcD3jJNJPKGx&#10;zFPrAOBOnWoYMmSg1bpIr+dPmI7A80pbBf93kHyjlIBGCbgHuJySQ90ysWESNL4gZG6z2RoKChor&#10;KwHcDLweBOBygKbXs65wQhjAhrCrwMkNjzvqgA/0Z4CbkKBMnGjIzR3scFxSU8PWg8DBmI71zLIe&#10;wHrLV0sJSAl8UQLuAS5qFFCLZRhIdIFJ0m6zVRcXN5GXl0To0dGRYWFNLS1YiYn0Qm6FzvG6ZABc&#10;thGcTAL9IkcGB2jqW8goPGRIrKKMM5uH5+RYLRZCDBP358Iw0fO6GGWBUgIBl4B7gMvMx++WCY99&#10;AtG88HfA/JP05hgqhHoGWQC3qqSkvraWo7H0xMTI8HDIBGdancACLqMERRv2BiaXmhA8ATLXxq9Y&#10;qo0YgRNEik53ZWIinsgbP/royNGj0j4s4PNKVkBK4LwScA9wKQKKEPUKI3zQFnoBtMUCFNdScbgU&#10;uhcpFcrKyupqa6OjojIzMiKiouobGti8izxm/vcxO1eSqmvZmDGw59QTrpYIO2RXVyZPVmbOTLDZ&#10;Lq+rg3omig2mY+1tbaHbEbLmUgIXsATcA1z0LOxwv9R1YZxAiC8uYnITJDvUDRVYSMrB17a26Li4&#10;jIEDwyIicHloqK9Ho8fiza0sGj4aLgTJhVWgMth+lZWWkkQS3lbVcCdPJiL6pMrKYZhC2+3Hjh4t&#10;r6jwUR1ksVICUgL9kYB7gAulQAgrspABu1M/v4j1xS9sePtTj4A/a3c4qpqaGghglphIsnJMMSBw&#10;sbUSaWMCXj1RARRtWAXqU1FZWVJc3IprGad5uPkS+aGzc0l2dpTBcPjo0T1791L5IKmzrIaUgJSA&#10;UwLuAS6nMUQIg7EljQ0XTAKJyPBx4nwcujOkxaoCLtynwxGbmpo2YkS7xdLS1ATAsZAEnMDtLlii&#10;s+N4BmPO4VgrR5fEkBw4UFm2DHe4NQ7HqOhozBjoFSJChHR3yMpLCVyQEnAPcDGZ2rdv37PPPvvU&#10;U0/985//fPrppx977LE///nPzzzzDEAc0gLiDKrCbFa9eJOT44cMqW9tbW5oQJfE5cGfIRldyhC0&#10;hVMmaCTxwxrEIoc+vnQpHTnjxInhRqO5vZ1McSVnz7osSt4gJSAl4GcJuAe4WOCToOH3v//9/fff&#10;/8c//hGo/eEPf3jdddeRBRKqwc9V9+brSEJ+5kxjSwtlJoWHRxiNuDy0trVhhgW6BdDl4bxtJBME&#10;DtbY550+daqGs0qcqmfOJNyD0tQ0e/DgnPT04tLSLVu3kvTXmyKSZUkJSAn0WwLuAS6vY38tfMy4&#10;MA4leCAG+Rjbexw5hSMgbMt++ctfksRX2DORVIaQuz/+8Y9xHf7DH/4Ag9HvZrooAOvis0ePtjY2&#10;klAwibjj0As1NdgaYxLAIVWwAS5xFcBcpFRYUKAenamrRJKyciW5J5dGRU2Nja0uKcF05OTJk76W&#10;myxfSkBKwC0JuA2455bO+T6WoZ6d0vAsihiGvbClGJYJt9S9e/eyKSbd2WWXXcY/Meb/zM7frZa5&#10;c7Ols7Pi5Mn25uYEjHCjox12OxFmCRPD0oJTb1BRCjSLKhEhF8MJeHM0XFVkiYnKVVexGI47fnyy&#10;2RxhMBwvKNi9a9eF55/iTq/Ke6UEgk4C7gEugIiZJ/l13uy63nrrLT45NEMT9MxKAcgQMa5IzStw&#10;jV+wM0V9XrBgwZo1a2bMmMHvZPSCtfSd8ADckvz8tubmtIiIpNhYlEcUdhEyws9OvRqdxCA6IHO5&#10;meWqgpy+eEDMnk36dKWmZmZs7JThw1taW9e9955MveO7MSNLlhLwQAJuAy5nNceOHSNOIL4PXJyh&#10;wScAl+hc7r4eAoGjdrQwIrOAIDwOtuI3DNKxZRYIzvYZdhjHKrcCD7obTAfzr6KSkpaOjvSMjMSE&#10;BECf16FIcrnbqP7cT/PF5bIQ0JZ0Zyi5xUVF/KfeD9rOmEGcxukxMZdkZycajbv27Nm2bZvLorx4&#10;g8bKe/GNXilKjBYtYvfK67xYiPYB48WXeqsoIXCEH4qSFzX3QBSG++67z63HODfDxwEcxCCUi2nP&#10;3p/ksh7E50aTRXUF1GCBOQICeSkHYoELDRdMgS9G0xRUAzb/WsyzUPoAcZH7h6cwq+Cz7wt8b6iu&#10;fuvJJ/dUV08cNWrO7NkY354tK4uJiiLyLysBhWgpx9V7XPxdxKkA6NGpGYJ9v5HWofJjGcL6BO8x&#10;JDcXwLC1tOh2744ym8kIdMThOF1TY1AUzMgIp8ui6OsmQPuwADA8aIiv39VPUfd4nHwlgq93KXbv&#10;vrefpSFnSoD44ovwhAwhsVNnxiSaDXbuIolMCFVedBz1Z9igF+KRpB1C1aZqv5ub+1iO+v5rj7ew&#10;bcd6FxdV0DY3N3f//v2osStXrgREUJxBTHwraAxxtXFXZRpjCKHFAYFuYx8NWAsF2WXrWGTDoqLO&#10;njjxvSuueL+s7CurV990/fVNRuPJgoL0tDQ0d9LbUIjLcrTLsLc7WTAF4DLzWQP6fiOgzFYDI+jT&#10;p0+z/s2ZMycnO9teWRl3550Ru3eXjhv390GD/n7oEHFubr311p/+9KdAoU9bwagQgCtmvh/E1X+B&#10;ixKoOYAr+HqXYvfWS71SjpiJAnCdsOWVkv1TCNVmzFBzZndojZnuw4agqVoUQadI3QZc5jmgxjYf&#10;XEdFRZ2k47FSEr9o7yoSzYIXLHHUGCUXVRfpg6qsGxQrABc9F/wFcJkJULoaAZdiMS0QCouWmR8R&#10;GVmYl/e1K6440tj4nTvvXHvllZw4kXt87OjR4ydMEIketJSjve293cnMZ+Vk/LncrSAQoeFyuijS&#10;ei5ctAjLsJQf/CDyX/+yDhr06dKlfywoeGvdOrrmd7/7HdKjWJ+GymWpoFZcIbdDRCxUnqUi5GrO&#10;sGTMMJzo3FCsPKQiaOVytPd/ZvmiBIYNc5Cdt1t+/5ogyVldeve9995DTFjj8prXXnsNiy46e/bs&#10;2cuXL3crnAJq7KZNm4BdVF2xG0LuBGchWw+LNgTF9OnTgV1sm1CEQWReoSXJDeXgAkc5xFTULuVT&#10;hw4tWbiwrKnp/gceuHrt2rfffhvDiUsuuWTu3Ln+HMdYerDqwIaLNd/lRewH7Ocwm4PbQZNVtct3&#10;31V+9SuloqJ14cIXMzL+b/Pm47t2rVix4tFHH2Vk+LQtLJn0FxsLn77FpUw8uIFpw0aKZJ1uaQwe&#10;vMgXj7AvBHZRd0IOtqg2+zNOa4IhMpQHXQMYMmyov1sartu8L9NJCIjzcSgM5vktt9xCr6OWulVp&#10;mN+77rrrr3/96z/+8Q98KO68887Vq1fzSRwcIBjFTfgKg8v0CkyxWxyxe6pca2vt0aPNVis7tEiH&#10;A7hv7Io263/sELt+7ZWHWICfZbLREWSCMGNUh547fbpSVRW9f/9V48ffcNNNNASO5cknn6SDfK2n&#10;C27LrWEQDDeLOodozcWY8XXP+qKbnGIPxcoLHdGDmrsHuLyAIywOskB3kgugeApzAnRbjUpZ954T&#10;qhCf7EORPmWKU1f0Uxrz29/+9rbbbsMmFyIVWPHdAt5WW1ty6JDNYskEcLuIfGpF09xauHwxIl2W&#10;ySYDthrSgDqzD7BhOYd9GIkh4K9LSuIPHlyZkXHVDTcAx3/729/Yi8g4uS5FKm+QEvCpBNwDXJAR&#10;QwL02QceeAB/BBRP1Cs4xH5GrkFTo1hIA4FxFIsF7pe//GWCQF599dVEJfMAzbVLjbwORXl5GDQM&#10;gPa1WgmDC7jDAvvZAld7hZ130h0i1xmrFOkjKysqrPwNg9wlSxSLRf/uu7Azt3z3u6NGjoR8YBtB&#10;2HhB+clLSkBKICAScA9wQSJ8eTnOwixs/PjxTHUx5yFehSGtZxfcGQCHPQBfxJErp0DgL2doBH6E&#10;GfSsWI1Ptbe2lpeUqICbmorKDTbp9Pq01FSqobGEAN7GEsWax4X2CqvQSjiIKVOUFSuUtDTSn0Xu&#10;3j03JeWb3/1uSloaKjAhh7DMlZgbwP6Sr77IJeAe4CIskBHvr8svv5wDJQGFnMZMmTKF3z0WJQoa&#10;UC5CFghWAeQFSiCL/XD8ijFWeWWlQ6/PJM6hTgdnAuympKa6xRp73PZ+PojcOB5kFYSTITBjdUWF&#10;ykdOm6bMmYMThLJxY/LWrVdee+21113HkSMnbMR1w2/FA+6pn/WUj0sJSAkgAbcBF/0IKESrhbqF&#10;aeVgnTMukFEop6Eo09bOzrOEgDEa04cMAaRUDVenY/0IicNTqoq1HBsC8JQguZgKcOLnIA3E1Vcr&#10;Y8cqxK956aWc5uZv3HXXkmXLWFreeOMNMBf+PRR7StZZSiDUJeAe4KJGYciFX69wtMWEgAnMhVEB&#10;kznk7IFE57WazWexITUaUwcNMsbE0DQOo0KCTxD1Z6mDzwFz2Q2g5JYUFVnRbefPV+OH8WXzZuXv&#10;fx+fk3PnN74xf8ECQPn5558nCMZnudZDffzK+ksJhJQE3AZcYs1gG4uei8UoLgkFBQWY3+/atYtD&#10;m5Bq+H8qC+CWdnlGR6enm2JiTEYjDhc+PabzuqBQxiHWUXUxHy4gchsKOwwP8cOuvVZpb1eeeEJ5&#10;4YVLZs36+l13TZw0Ce8+TPHkAZrXe0EWKCXgUgLuAS7FoeRCKcAegLNQCjfeeCMByDmxCVWNqb29&#10;qbqaQGR46jjCwy16PcYJKcnJwW8T1r1rUXI5wMREDN0cY2wwt81qVWPZ3HyzapZLkPLf/155773V&#10;8+d//VvfGjFyJMdrYC6OJ/SgyyEib5ASkBLwlgTcA1xwFmyFt8WKHlWXGQ6Zy48hYUR1HpHhzX3m&#10;TMmRI/wJv7ROHL2amzkrw6zYLXc9b3VGf8pBQ580aZKIrEZ44sa6OrU0iIUf/1jJyVEKCvgSt23b&#10;6pUrr7vpJuyayXKPoRimC6Fo8N8fQclnpQQCKAH3ABdNiq0rVrcPPvggdCG8IVArXCEC2AbPX223&#10;11VUlANGijIwOhqDXPKiYxuB9UVoUQrUHwId5z30XOgFIuSezs9vplPwCVy8WPn1rxWM9mjmk09m&#10;nzz5tS9/ec0118A/YLSAdwkLp+cClE9KCUgJuCMB98IzMqs5DccOiYk9YcIErHHRBLlw/8eKNhi2&#10;4ajbxNPhEEnLqRch4Yp3797w5pvHa2vn5ObG5eQQeQmlHbNiLY+7I2dN97J7ENHCPHbqZ51QI7iX&#10;l5s7O9F2VVs9MBcNNyqKRBrK4cNw1QmLFmHHV11ZKaK1cdoJUvc/8i+rFVjP5TufQE1CdP8m4iVx&#10;IIEEgi2XksumMNrxROc2xkzIiZ3Kc4QrzktC8bxdDBt3wzO6p+EiIyhOrD4XLlwI4ApUglXATwzB&#10;uRwfwXYDu+mG2tqq8vKw8HDCnQk9MS4+PuTUW6dgiWJDrEtYkarqas4zP0uxQxwfyFzO0LjefhtD&#10;sXFpabd/61urLrkElHzllVdefPFF3AWDrXdkfaQELjwJuAe4tB+FiKNw+AS2okxXTl3gE2pqatzK&#10;yBAkclRDQzQ1lTc2oqQnEV7SZGLZgE/wWMEMhnYJzGUtwcGBuD+fVQlK4StfUT3QGhqU555Tdu1a&#10;OHPmN779bYwWiLf5xBNPkDZJHqAFQ/fJOlzYEnAPcEEoDmSYnJxxc2EWxi6YWf3hhx+6Gy0sGMRq&#10;dziq29tLMGXtymOhCwuLj4tLSkwM5Nay384jcDvEdGflAElZFFkLVVGTDgSjhSuuUDPxHD2qPPus&#10;curU0lWr7r77bg7QsPN74YUX8Po9F3NFrFj2rXR038drIRoMNxjGoazDxSMB9wCXKUdURrhaKAWC&#10;VMFiwBxxsXVF8w05qdGcWoulgXobjdakJLvRGBsdDaUQSMDVkNCsbznDioCh0D7weiDpnj17Pgue&#10;AJm7erXqgcaX116DW4jS6VZdfvntd9yBtQmZQIm00INYoH9ZU1lZf/Ob3zz88MME3u0jlSfbgtDN&#10;TxVyQ1dWOEQl4N6hGRoQ3mXMZMLKMMHYfTO3Yb5BYeI0uhWA3EfycuvQrK28fP369Z/s3ZsUHT1+&#10;xgzSfg0dMmTkiBGBihPWYdd32BxxCXFqUIl+XCIMBWop5A+ED5QuPLt6qELYRmh3eAZcfolCOXBg&#10;zPjxGZmZJcXFeA9iwAu1QlgMYRLHIooPIWgLw7tx40ZyIAHfWFtzFtcjnBDPYmQGZIP1vCjkGHB5&#10;aNaPseb5oxfnoZl7gIt00XGYdcw9fHzhcLH6xAOCGU5MxWA4N3MDcM3m8kOH3l+3bv/p08Pj4gaN&#10;Hm0wmcaMHk3kf/8f+DraGuwN5eay47ayvPCmMl39WVtjuaO9SbF2qgd5RjVqpfZLGJOwIgKadBB2&#10;C6yF9I7aLuIN8XnsmGqxwDV7dnx2dmR0dNGZM/DyOESg7XJej98gh2l/+ctfiKKLSOGFgW+sGohl&#10;DreASRkX+wMMQmCTnn76aXAZIzPwXUS25K8hdO4sAVf70PLinRJwXQuT6YQFGNFqUGeYyexA8/Ly&#10;BMMgorK6LsLHd2gHXGtLy/Ht29/fsKG4qopUkamjRyelpIweNQps8h/gWs325mpb9WnLya3mw+/b&#10;D7xhPPyW9cgHnYfes57aDvja6ortbQ04wSl2h6LT64yaUu90cbYq8MGNwK2zBYHwwZgPqxIc6VQa&#10;l+A1+/erHmhkTpw6dTAxy202FFVuhoIAN0ky9M9//pOlFPsTnAlJ6kH/QgdzA3GQ4fEpkEA5hGW4&#10;//77QWE6nviWhNQQCehEnjofd7XXipeA6zVRulOQBFyt0mIu4fJAkEYuMo/h4ASfGyQn+9oBt6Ox&#10;8cCHH27YtKnRbJ4+eHBcbm7OoEHDhw2jdf4AXJvV0dlkLTnUufPFjk9fsObvtFUXKC21it2qOOyk&#10;2VGsZkdLna3mjLXogLVwt/pXm0UXRSrirjQZetesA61Aq6VfwE2Rap6mRYG5pMXEPpeUSGBufb0y&#10;frwhJ2fgkCEJ8fEsn0Aqp6CctqHJ0rn//d///dWvfhVDXQITEwkew0OUXwCX6BnQCPAMIC/w+rU7&#10;7hg9diy2aIUFBYQiQ79GKdaSg07rmPPlfRJwfSndXsuWgKtJ7MxbES9cXLgYMKs9PmWiNHhhkR1I&#10;RMIVX7r/ruKLZt1ZO+C21tXtXLfuo23b7NHR04cPD8/KGjZyJHyCyDitSRYe3kSqVbOt+EDn3tc6&#10;979pKQBqz+hjU8Kyx5oHTjfnLoqZtiZywiWGnAn6hAyQ1dFUYavMt9UUAr62smMwDw6bWRcerQuL&#10;7Hp/X1WFjRU8DyS7OBCDfo0isQVKLgbzBw4oRUXkhiCQY1R2du7QoYMGD4b8BSiRw6pVq26//XYy&#10;aQLT9Lj4kYUWKwjKAcEhl4aPGHHNNdd869vfvnTNmtwRI9IGDABz844eBXNZgwlR72NJetgBPR6T&#10;gOsdObpZigRc1wIDB1F/2Fr2B2Sdr2HGQgKyk+UgDhsm0EE4zDABUMrQnmAVeRezXTs7rB1wG2tq&#10;Nr399uZjx6ITEqaMGGFITR07YcLAnBxfR1GwN1Rajm/q3POa+cA79poiY+qQsLFLwieuCh+3rCNz&#10;cnvGhPjcKWFZo4yZow0Zw42pQw2pQ/RJOTpThL222JK/y1Z5yl5f6mitZWnSRcbye9/dBoCyKMIC&#10;QQEhTJ5KTk2NxPFswADVJnfbNqW4WMnIAHMjExOBSGx4OTeDIyIxM9nkekgDQomMc8Aun0SgX71m&#10;zVXkQCKhvcEQVVJCqmTQ/Hhp6ekTJ5oaG4lMD0a7HlWBvkMCbkB6QAKua7EzNDkkwYWJadn/o3zm&#10;PztT6GAAF52IYxmKhRHmO9tVmEHO5cB39N+RI0dqVKK1A25dTc2769dvP348JTFx4pgxKO1Tpk3L&#10;SE/3pVJmt9WVdO5+pXP7P22lR3RRiaZhsyOmXxMx9ybjwEm6uIxOJayzvSMmJtpoMOgMRn1EnCEp&#10;25g9wZQ705g+XBcRo5gidJClVaetBbus1YUKvG5Ugp7fdX2Z94mA8YgXuqC2rs6g0yUkJ0eSgwc+&#10;99AhNcZCRYWCox0By7vMDEBJsBLF9guiIENlV0qOiMhILFIIqTFt+nT6JQG/zLw85Z13rC+9lFRW&#10;lqHTmW22U9XVh/Py6DiAO/gTZ0jAdT3zfXCHBFzXQkVGHHljaQT8Ca6Twcq8QvMVhIDrIj6/gwdh&#10;A3kQopCEPWx1t2zZgobF/CRsIH+64oor2K7CJIK/sIQouVrK1w64vOLt9evzTp4k39eE6dPjk5Mh&#10;ozW+RXsz/3Onw2GtONXx8eOdB991tNajtEbMuDZi/m2mwVPgB1TE1Om7YikAuJ/HUkCe/K7nrCxM&#10;H5tqzBkfNm6ZYcBIeF5Ha4O9ptBactDeUAZwg8t9VAm5oefC/6DnsqWg4XRfUmpqxLBhqm67YwdO&#10;ECqxMHIkbtqkUBa21Z9JGzaZpPGA8okTnLBhsEwfq9mQui59WZnulVeUH/0Iw17TgQO6ffvid+1K&#10;LSsrVJRjFkt5WVlHe/ucOXOC3FBMAq4n47nfz0jAdS1CsJVTbACRTxyT0Hax0CSUNbQA5plu5ZFk&#10;PoOtPMUuFYjBnYnjb87EsWSCbcQ4iQgyIjAEMIHpPndq2exrBVzi+R48+O777xM+fTCAO2NGVnY2&#10;b6dKWmDdtaR63GG3W8/s7fj47+bjmx12W9jIBVGL7wibcIk+Lg30ct4LPAmjq/OcQKqwGw5vq48f&#10;YBo81ZAyxNHZaq3Mt1eetmPJ0NlsGjixDz6XRsFNs5xA42CEQDgxVOLkrKwI4trg24bvGYZiZPFY&#10;uFB1i3Be/PLWW8pvf6s88ojy+uvKv/+tojPqMCjMadvGjcpf/qI89ZRSWKh0dLSTvBK7iLq65IaG&#10;pPb2Mzrd8ZYWMDcmLm70mDFhJq32FW7Ltt8PSMDttwg9KUACrmupMW9BPc5DwCY2nkQL45MLI1w2&#10;oW5F2KIoFB9KEyYB0Av4/s+cORNEQIlGfQaI2QtzCI7ZL0DPNlZLNDIBuKCzC8ajoeHgxx+/v2kT&#10;hz/jBwzInTYNUpImaMF012LqcYfDbinc3b75cevJbcaImKgpqyNm32gcOvNc61raztU3P459Ahqx&#10;IW1wWPpQY1wKZC7shK0Wu90qQ1KOXjVjOP+FwJEqF7sKgoRB6YKbKdnZEcOHK2TrgFtAz+3oUCZM&#10;UJ0juPgnOPv448pHHykcuOEoUV6u3kb44N271R/ffVfN38PhGzD9/e9XL1tmuvzysKVLsUcbWFoa&#10;19x8QlGONzaeKSiI7egYMnJkxHmzIMMjNzcrbW3YpSnh7pkbu90RvTyAQBhymM35wzrFW5XuKoc+&#10;hSniM7QMn4UMkDZTO3RDl4jtvrvRwlSrAK+OAU8KA/VwG0W3veyyy9C/QF5wgaMbGoP7E6ad4OC8&#10;efMYVS5LB5ohf1kSeJabz9s6U2Rk09Gjb/3jHw+++irRwlZOnTruS19avGgRJ2beTIWpg4c1GKwd&#10;xsqjjj0vdRxZb40Z4Bi+0DjhUkPmGNX8wGbp3hymDauLMzxj3/2iM6AwOuz1ZdZTW+3HNpiqTrBs&#10;RUy7Whm93Jo63GaKdljNqoXZF20Y1OpYrVgssEHBtIvAEVNnzsT0OGbPnoj77w/bvBk7MuX2263z&#10;5uk6OgwffIBWa2ts7Bw0qGPaNMeAAfriYuPZs8bSUgOJja1WR0SEZcAAy6RJjquuMl56aaPFYoyK&#10;sre1dXzyCQHJ2rdv/7iy8m8WS56iTBg69O6rrlo1dmwGx3eJifiDhzU0mCorDeA4gdJhh7nQrLOy&#10;7PHxlqwsS26uJS3NTpNYAOA6fHkhdmSCCw8zX5wTBMOM0NJiYdIjQlGrFtZ6fajUXCwVrHMALvNU&#10;ME4hVHlRf4YNgAvbqUURdHaoG4DLvh5bdzoYAUEIooF6RSOgwL1792L4uXLlShyFMQXlrAx1QzCq&#10;qKsALs1bsGCBFlsFAHfHjh1MHnHzeXrR4YhKTi7ZtOnff/7zcx9/zFZ31fTpw6+9dsXy5XGxsdzv&#10;nY5XuVeD0tmqKz1oPPJ2WNEOXcIAy5jLLEPn2+MzFZ1BcdjUvXy3izYiYXqR/nM9eQS9y9XZYqzM&#10;Cz+5UXf2gKO1zjJwhmXEUnv2ZF1sKoCM6W6PV1Ayb0G9xakMchxud+TYsSMZNbt2xT79tJ6YuUaj&#10;OSdH19lphJ8NC7NOn966enXzihXAqwGUzM8Pz8szFRfr29ocQOe4cWBxR1YWeeHaWltJGMyhXF1V&#10;FVYmyceOheXlfVJR8WhdXZOiTImMvCMp6dIBA9i5EDMorKwssrQU3dZutZLXnbZzlKemvIRcGjOm&#10;dfr0jgkTbIJixqACZoOMQb65eDVjhnVORPL1Tu/7pqrnlkrlRZQ+kfXKX6/1wnsE4EKgoUt5U8vx&#10;QtU0FSGGDftRd7fFWgGXWQombtiwgb0/MoJGWLZsGUyrptr1chNDhA2RyEqJf9eSJUu4UWQFBjE5&#10;TAM0gfh9+/axgGOEpF3DpXpq7O1elk2I2gPr1v31Zz97bd++rNTU1fPmjb322tWXXRYRHu6tEIU6&#10;U7ijowVbAvOeV+wnt4YlpIbPu1k/apkjLt2O1qlmEus5PehC3AogrFlsWNI0zR/oBb1Bb+3Q156x&#10;5m3s2PmStb1ZSRtuHL8qbNwKfWKWAyUXvvWLsA6s0EwEi4kIRiBYHUyZOXPa4MFpx4/rnn4alpYN&#10;NhCox4xh0SLHDTdYp02zJiZSXfW4jPPS5mZdW5ueYsPCCJbebjLVNDaePnbsbHEx+TLMFosdEwu9&#10;PspsTmxvR4fZsXfvG/n5NXV1kxXlDkW5Mjo6BdA3m4HdzvDwNpPJbDDQWKPVGm02h5vNzD99dLQ9&#10;J8e2aJFy+eUK1DDWFFxfbEh/Bl6PZ5k2HBtAQ2kVuxff3Y+ihIYrcgkyX0JutRDUFgc/bmmI/RCY&#10;lx8FEjl/9pWGi2jIrc1EFUad6NJooOz6tYBgbw3F5RT3fExuAW68mAQPBegA62yuFy9eDEeMfRhG&#10;Y5x0w7FqIVip4SeffMLNwFYfAt759tu//PGPNxw9Omn48GsvvXTK6tVLFi/2isLufKm95EDnp891&#10;HtmgRMSHzfpSxPSrsTTou8+RKpfIBenu6LDVFpsPvWfe+4ajsUy17R2/wjR2hS5tWG/lMFxY52By&#10;QN6ExMSpc+ZMxMsuP18HIXD2LHqugoI5a5ZqK9ZFsosL2HX+19zWVkaCojNniOBezTqMka9en5yY&#10;mJ6RgT9MVGJiOOukzUb4zpc++uiJN9+sKSmZZrffFhc3d+jQyPT05tjYpsTE9qioTpCX08K2tuj2&#10;9vj6+syysiwoYDAdxCekJLB76aVKbq5aJd9cAC7MFYt0kHhLam8lgIsBO5+sFt4dvdrr4PGdAC68&#10;Fmcz7C08LiSADzKDGDYaz5ac9dQavEbkQl+9ejWWlYRbRTNFWNhsCkXSswv24IMPPmBjC2NL7SkQ&#10;uARuWDdQe6F0QXn4XPoD9VbjiZw4NBNxA/qo1aF9+1756KPK2tphubmzFiwYNXEiCwmWUJ415Nyn&#10;rKVHO3a+3HH4A4feGD71qog5N+FL5rLw7hyuy5t73MBxmQFb3bBIW2uDteK4pfykvaNVH52gi04+&#10;rx+wMOxzBhWrqajQR0UlTpsWAYELzi5froJdejpuf/gZQ3SwdaV6Lc3N9XV1tdXVJUVFeUeOHN67&#10;F2ribGmpMDvjKBUnYC5iAA3NyclKSUlNSxswalTumDEGdkhnzpxsbDxJ9Mt585Kuuca0erV5/nzD&#10;5MnG8ePto0Z1jhhRP3p0aWpqVUIC6W6sRmN4dXU4EXY+/VQleYm5g6VwF8fq9YuxJ3KlaLT19noF&#10;PC5QcLh8Cg7X43IC8iCAi8olbHJ8Yhrk41YxbDw4NNMEuBSN/sInplrsx4WAcAODxvWYVRBuZuA4&#10;QodSxK+M7S0lo2iAfRxiQMXyI+UvXbqUQzCN0tNkFmY2b9+0aePWrc1NTQRjnLl06RTaJfat3rhs&#10;daWdO/+N265qADvpsvBpaw3JA7UU3M+cZnidYatriIqHzbDVnSVQg72xwpiYpYtO6jpk63kJzKVD&#10;2bLgE1EN5lqtaoahhASH0WizWkmMxsrKkSYrH0dtXPi8sEzCucPzsLxDILCZhcbCgJqOgwXiUwRw&#10;6P6yxISE8RMmkLjq0OHDJdXVbTExE+bOnTd37ojMzCHp6bkDBowaNGjc0KE5oKrRWBMbezIrqwSq&#10;NzY22mIJr6zU79qlQPiOG6ekpvoCc6VZmJbB6fV7pFlYryJVA3XX1jLf2OMLDoF1Fc0Ut3oAsXsk&#10;BO29wmwHRrE9wGef4zIcSflk3mLOBQTACSxfvhyHCOLjgL/aF0AtgNuwd++GN97YfvAglO344cMn&#10;L1gwcfx47TXv+06HpaP9w7917nsDyjNs1MLwaVcbVQtZTVc/AVe8w5A21Jg+DBMFPIDtFSeslSdR&#10;rvWJ2biu9Ya52EGjvbI5BXZrsBxwwP1aWWLh0+EcMLgWyyE9zg2shWi7dB/9gjK7aNEigiOzsWIF&#10;hQmBjztvZ6GC4ZYGFkPQnzh2bB+GZQ4HafGc/B0KGkOLDQf2hmHEuW9tPZmYWDloEMR6GgEf8Lyo&#10;rFRGjFCP0bytyknA1TQ6vX2TBNy+JIo2SjhqGADcHIjdh78DsxFXBf756quvou+AvDAMbnUKM1M4&#10;NTkvMVf57P4n7WjLs1oAt2jz5g/eeQdv4qy4uBlTpoyZN28w9v9euto/+LP5yHrsE0zDZkXM+S/T&#10;0BnaC/YK4PI6ENaYMRxzXVttia38hK3iNGI1pOZylNcb5kLCsINhTQVP2XfA5KDJQu9C76D/cppE&#10;57K+skaCmxDukDyshQRVEMc19BEPgp7CxOK8TQZzuR9ohoVAU4ZBRn2GnnIGFRMdDTvBi1KSkppb&#10;W0va2mqTknRJSZkYBePqRsjHoUPVUGfeI394owRc7UPUi3dKwO1VmMwEtE4C7qGScFbGxZTjIItP&#10;SAb+KVKmBwP5rQVwD2zY8M769SXNzblpaXPmzRu3cCHhFLwykjp2PG8+8La1skBF23lfMQ2ZriWO&#10;ovPV3gJcddGKiMXfVx+T7GiptZYcgFvAM02fMOC8nhGoq6AekIqtiKBr+RSEA9Et6GUcUkTMGhgD&#10;EJPFFZxlL9I9wbWWNOmMIh6nTKgkzkLRmmHBGFc9TjjVcHQJCclJSRYY+ZYW0q8nEVsSMzVyVaDh&#10;jhr1BXe4fvecBNx+i9CTAiTg9gW4gCmMLXay4mLaoOyI7xhG8Cemn1uqqCddpOEZLYCLM/Jbn3xS&#10;19ExeuTIRStXTpg1K7zfjqc4Gljzd3Rs+5e19Jhp0KSImTeEDZv1eQRFDfXuusWLgKtibng0fsD6&#10;6CRHZxveaPa6Uoe5TR8Zp/oTn6MhopaigcISgKQomCyf4CAOhFyALAjLmRKgzD2MhPOecmgBXGoF&#10;5lI44A6DgarLSSkHVpQvoj46L8I1wD/gmgH2F9bVtcTHD8R0F1aBnkLJhdP33gGaBFytA9Sr90nA&#10;7UucPbb5PaiA/8Q68WqXeFCYa8Btanrl1Ve3HDigNxqnzpixZNUqcMWDF33hEaL6lud1bH3aUrhL&#10;n5gZMfvLYaMX6aMS3C3Wu4CrYi6xFxIyDHFpjrYme1WBrSof8FWBODb1XEqXLkZjBVjRczEzEsEx&#10;QD2YWdH7fS+oGgGXWlEg52yALI9ALMBdgLks4T0xV0+odPVqIruExRLX3p5SVmbCI5lTBJRc72WU&#10;kIDr7kD1yv0XJ+CGmClJ/3u6YseOovx8onKlREcTbzs5u684W5pe53DYaos6D71vObWVsF7hU67i&#10;rIy9vKZnfX+TPjKeIJCRC79mGj4bxzPz0Y3t2/5pPrHVTsK0811oryIHJZ/gr4+MjdCUV6xYcc89&#10;9+DMDd5xDPCnP/0J44fPEgx/XjFojeysrLmzZ6fl5BwcN640M9OGnf/HHyv79nU5j8hLSiDEJKDJ&#10;LCyE2uRSw93xzDNvke6woWHsgAHLL7lk/OzZUf2LmWJvriIdGVFuFUt72JhlqLeGFE1GYOdK1esa&#10;rngFNmHwuYa4dNV0obbYXnXa3lgpQj6qkSG9dGnXcMULQXa4BcgoDCQ4o8N6AQNBlFz06+7hHEF8&#10;rMoiTKYjzc2mmprkysrIujrCTaquEG4e0vbWUKnhemkIuFfMxanhXnSA++Zjj63fuxezp9lYnq1e&#10;PWzcuP4o+WTbNR/f0on/btVp05AZkYtvN2aO8vgM3UeAK+YBnr6GxCyM1ewtNWqqnvqzit6oj0nq&#10;I8CYWxPIXcBVq6TXg7mQCWAuZC4aLmdokMhgbvdgb1AZ8BtV2Gt3dESCucTQIUQvgDtpkls1lIDr&#10;FXF5qxAJuB5KktnCPGHyBINnZN8arsNieezhhz8pLCS2zeIFCxauXJmI/5KnF2dQZNvt+OQ5W9lR&#10;U86E8GnXhI1Z6jHaUgufAq4KcLEphowRaqCy1kY1JXD5cTVmQlwqtEPfOSO0SMgDwBXFcvqKoQuO&#10;hVihgbkYMGCQK5K6Y+5NsdiloYSi+uZjwlVWlnb2bDTRHnCCIMyChgByLisvNVyXIvLFDRJwPZQq&#10;brhEPOD0GcXEwyK891gfgOuwWit37HjwlVdKKitHDBu2cu3aiTNnqtm9PLtI5Xj4g/aP/4FzgSF1&#10;cNiky7C69awk51O+BlxeBIfA2qCPSlQD6dYU2svyyEqpekZAOGjIBNxHAz0GXMrE/gzvCYG50Atb&#10;t27FYgwnCxwuCKxBMEm82qZMnkxcx6a6OtJMxFVXh+Hvi4kY0Xv7fUnA7bcIPSlAAq4nUuOZroB8&#10;VZBxbmV88PBlrh7rA3At7e3v/N//vbVzp5XIOJMmrVq7dvCoUR7HT1B52+3/slWdwrg1Yub1EXNv&#10;dsvk9rzt8APgqu8lwFjKIDJUOqydqp7b5QTssHQa0/GM8DyMSH8Al0pxRjdr1iw4XLgFXNpwHAd2&#10;P/74Y1zdcPJmRQd5Z0ybFped3V5aGpOfH0fQltRU3WWXuRoRrv8uAde1jHxwhwTcvoSKN/2//vUv&#10;PM1EWp2PPr+YEuQiw6wHw3h3Pc180Il9eZoRa/YPP/vZrrNnByjKZcuWLbjkkjhPI++QcLfj0+eJ&#10;UKOmJptzU9iUK/TeOH3yE+Ci52LmGp1kzBimi0mxYS5Wc8ZeXWivPkMSCkNipmeqbj8BV2Au5mL4&#10;WYgUdizhuEhgCMy4wnqs5OxZwjvE5eSkxccnFBdHlpUZhU1uvxMDS8D1xUx0WaYE3L5EBJtGIHB8&#10;MYVVPMosBAIX1pRQt5jv4PEZ1ICLe/7p0//z4IO17e2486659tqRkyebPIgL51DMRz/o+OR5S/FB&#10;ohZEzLohbPxKbxmB+Q1wP9Nzo5MMyYNUWwXsiKvzreXHyG7pILpuXJoH1gv9B1xqxVmZcEUjSgMK&#10;LzwD0TbI1o4rGu7jeUePZpJ6fcQI4ijjdRZfVaVG6SV4Y/+iK0jAdQmOvrhBAm5fUhXmmQQoIb4M&#10;jp4E4sPRkwtfeH4HiJknwczhNlVVvfPkky9t2UKSmWtWr1553XWpmiOQ/Ucu1k7zyW0dW5+ylhw2&#10;pg4i7a6aCNJVlFvtg9WvgNtVLTU9Gh7AaLWcpLXUWStOkAwYqgGjMV1kLJ/aK+8VwFUJD70e5wsW&#10;cvRcBhWujCzw7J+wG8snhI3DkTpoUCKZI2pqEvknTO7KlSRr689ZpQRc7b3sxTsvTsDVahOF6gHI&#10;CpYWq3hOOTDf4cKCHcWW3z2Ime3FznNZFPkInnv66XazeZzJNH3s2DQPclVYOiz5Ozu2PqkyCQkZ&#10;4TOuC5t4qRfR1mUTfHSDLireOHha5PxbI2d/2Zgy2N5Q0fHpc+0fP2Y++pGtoVyxB8C/ADswp/MF&#10;XziPZWm/9dZbGYGH9+/fuW+fJTvbMHduJQtGWZlj3To1kaW8pARCQQJaAZe2QKthvoPSIXJ7OFvH&#10;dm/y5MlYSgZte1sbGg4fOrSNRAZ2++KFC8dNnOhunB0iv1hObO3Y9k9r8QEIBJW3nXS5PsZ1TPGg&#10;lUn3ihFFzJCWCxMduexbptwZirnDcuoTlpaOLU9YCvdwnhYMrVizZg1bKwLrHCfkOT4SI0c2YIdb&#10;V2d//nlyPgdDDWUdpARcSsANwIWo5UyDLR5o1d2tHiBm99efXDsua9mfG/BxOHbgwMvPPUc+xRGK&#10;suSaazLHjtW7k8PG3t5oPrqhffu/LPk7MJ+KmHUjSRwICtOfWgXhsxjkwpBEzL8NP2BD+jCi8HTu&#10;erl98xOdu1+1VZwMeIUZZsTeHTVqVOmZMx9t2VJEkIVLLqFP9QcPOkgMIZXcgPeQrIAGCbgBuDg4&#10;EFKPJOTYRWIvCfOlofzA31JbVbXpo49e3bSJjANrc3ImzphB1l7t1WJbbd7/DrhjObOXU7Lw6ddE&#10;zL2J4IfaSwitO025MyMXfx3MRYUn9a/lxOb2DX8m/AI6r72muEcaYD83jfALpC7taG/fum3b2ZaW&#10;mFmzSuPjyYhpefttW0mJjK5w3u4gXJGjrd7eVGlvLO/6r6Lrv3Lsr+1NVfwVh28/9+PF/Dqtrr1s&#10;5bBSePHFFzECI/MjhrdwCzC5vpAdfAWncGQcYOPIe0UUK40v6mGH29Ha+smmTc+98EJBSQn5439w&#10;993DFiwwxsRoOmOxWW1VpwmSQBgwR3O1MXtcOPa287C39VU2Q/8fmp1fqhiNpQ83DZmm59zM0m5v&#10;qcUnzZL3MaF1IR/UMGMG47k5ez47NIuM0Iv87T64UHLJPHJg/34+Bw8cODg3t7WuLvPYsY7ycj3p&#10;0TAR8yhmY8gfmul0MdExRIFXRc4EsLQrHS2OjiZ7WwOoaj2zx1p0gM2ZtWiftfiQtfig+l8Rnwes&#10;ZXlKewNJ8NR11NLBYalitcDa437YT8MPLZ1/cR6aaQVcMj68+eabkGg33ngj2zp8ebG9dZmrUYvc&#10;z70HnAXW//3vf69fvx4DeKgMYrNqLEoALvYSnLTwyKnjx594/PFX161Dp/16ZuZVDz0UjXGCy3wB&#10;divEpeUUBglP406m2Mym4XM5Vgobf4k6Fn12BQvgdjVQFxYF7BpzJuiiEx3oRE1V9roSjDRsJYcd&#10;NitHbXpTpOIg6bteyLMLcCMJMuajAGNC6ogIWwWcI9ra2zNHjZo8ZUr4G2+ENTUZZs8m6RlnbR50&#10;TigDrtLaxoGhLjoyTO+w0S/2urOW05+aD7/Xue/Njl2vmPe8Zjm13Xpmn630mJr7w/lfBXlAThBS&#10;g3NgltLO/W9ZT32iesFUF4DROFFika1KEvBVu1jnesq4L3cJuL3KTGSQx9USu0joWmwSRJJtkSPA&#10;fVG7eAIXI3CWAzqSSogUkxxPCwB1eQnAxT2f0+3jhw8/8eijr7z9trmtbVl6+g/uvTd92bK+lu6u&#10;k0AMUS0Fuzo/fd7MKDyzT2cKI0hC+KzrjYOmnjctmMsqab8hqABXxVyDieg2hpQhxswx+rRcndVi&#10;Kz9pqyu2VZ5mAtvrS1SFyBShj4hBsWpobgFtI8MjdELV8s3FkIPa4gg07/jx9Ozs5YsXV3/8cXxd&#10;nTkqyjp0qCE9Xee+khvKgOto6zDbm2qiGotspz/t2P1K54G3Lae3W4v2W8tP2GvPOMztag/GDzCk&#10;DsFJB/u///yXlKVmkrZaHO2NtvoSe0OZra6ELR3cPcPemv+p5cw+e3W+o6XaAdxGxKiOlKrZs9c6&#10;VwJur1OEEckmDt8HrBEw/0LlZI+PlgH4ehdw6YPq6moSAWCFhsU71u/wCXALHNOB8lqC41ACqhbI&#10;tX/Pnqf+8Y+X3nijuqZmblzcd9asmfG97ynkTu9lxDjam22Vp6yFe8xHNnQeetdyZKOjvck4aGLE&#10;tLXhk1eDOF2eu+qI8w2SfKa+QaFwGqSlpb6rxhdKVk20oggzZkzLZcYaUgeh+aLqWs8eslWcstUW&#10;EwsYnUjpaG5qbo1MSo+IDPehgMjM1oWnxFs4dvQoX8hGER8VlXLkiKWwUDdmjHHMGDVyo5tXqAIu&#10;+etrCi15HzlOfKjL3w7bbjmxxV5TpDNFkr/ONHgqUfDDxy43jV7E/gxq3jRoCrlIPv9vsmngJGPO&#10;RGPWWH4Jy51hyBipxtMIi1SsZkd9qeXsUTIz2SrzrSyulfl2Qtej+Xa0KAYTA8ArsCsBt9dximhI&#10;iAKHi2ILk8B3kgCihKL5imzn6KEiZLWbQ/08t4vE6di9YxFBgbwCoAdAsY7QUj4phLdt3frhpk1P&#10;PPnk+5s2dTQ0zI6KvmPV5VfffbcyfNgXBordBqTam6odDaWcwnMoZDm6wbLvddupLbrOFmPqkPAx&#10;iyNnXmcat7LL2FbAiE/BBCt+9QJwBawE0QXshkUYEgeokzN1iJGgjqg81K+x3Fa831a4iwzB1sbq&#10;cEen0dapWFoV1ZJMp/K83lOInNKIiomzOpTCgsJjR4/owiNWrF0b8/EmA9l3yAQ6bx7Z2dyVG2OM&#10;US2yYbr7bEDud1gtxDVGD7UcXKc79Jbx7H5dR5M+IppszUBnxOhFERNWho9fYRq12DhwgjF9hCF5&#10;oCEhUx+fro/P+Pw/vqcbyAZCbw4YCXEUNnRaWM4404BRpoxhxpSBJpbYuBSDKYK54Kg8YSvcbSs5&#10;pC6uzTWwwyjODpuF/j2XyndLIOhGOLloP6Fxq3A/3Myw4VzBLfXoCxa1vVWREYl9wvPPP0+gPFE6&#10;vwC+wqkXpYwt/Nq1a/Hu7WcjQXYSrpAPOCkpCW2axoC/AD1vWbBggRbLM2p4xZVX4gZa19gYZ7Uu&#10;MplunTHtkju/HnHTzbY2NceBzqGeCTBibPVnwVlb5Un1s6rQDldlJ6CYBXbSMGhy2LgVqAA6EjfA&#10;UfKnbnbH/Wxjb48z21lpiJiFRTPbiO6Wzj56o9vFqlyenr5XbJ0sVNazRziKsZ09pMYb60rcqzeG&#10;GWJT9SkDYSGYyVDARGZQJYfhdtda5RAldKVmRqT0hbpn6OtycJ8O54uuRxyKepijD484kXf817/9&#10;/XMv/Hv4mNFPPvjX3F/cl7p9W/u0aR333BO1erUpNtbRqdV2mGqznEOXsaIHqdiFfPQGZKC3W3WW&#10;Nnvp0c4D71gKdtrbm1FzFWSeNdaQPcE4cCJ7EVUD5WCTo1116OK3wnN9SFnoEPRP1zhH1F2f5Oiz&#10;t9SpQTYqT3LURnImpbOJ5UjtZUikxExj9njj0GnGAaN1UQl2ndGhNzqYVmpJjq7J4qJfuRHdiNmN&#10;aiXSIQbjgO99ZIphA9GKG6QWRdBZkqZ2CrMBcmjzDiEX3gfaIjKQl0u4wGsBRBfTy+FAcQZzUTem&#10;TJnC6kdcPgCXmQDDoKV81GHcjSvOnp2iKNeGhy+cMiJryXTThFxduE7X1sKED2+vNVjV9Vlhle5o&#10;Zpeknudi6h+d2hGT1Zo0oj1pqD02XR8jsiE4FBtGM65Hj9vgdc4DiJQ1DGGKxDbBO/6Y+cxnKoru&#10;wwF3W52puSKmNi+m8YyxtUrvsDLhVcqPzGnhMY7wGKspxhYeY1eZXZ3VGGWJiHfowAKdgQQZHbU6&#10;zifVc8hzJawCgd5uMVhaw9obHKruqTNHJtmMkeFRMTXtjn9v2v/QS+tr2y1XrFz2zZjYOR9tsjY3&#10;l61Z0/y1r9kHDNC1tGhXroX2IFK39b8ffVICeKQPM1lbY+pOxFUdCqtlg19KkqSOmMym9EmtKWPs&#10;cem6iDisFTEjUQ0VwFmAGOh049IpahepR6B0joqcdA1zpLPV3tGia6sPbyqJbiiMqs8Pa6vGjEUf&#10;FaeLSlKikywx6e2xA1sShnZEp9sNYV2Q3QW4GnQUdDXfpXFyo+ke3cqw4TlCHXQPlu+yJE2A67IU&#10;b93ASEGVJsAujC0J2NFwQXms0GjbwoUL+afLF7U3N989cEhiQ+3sTOOkUcnJIzM7spJb9VZTfbWq&#10;ZkECdjZh6qQmmIlJUZMgpAzSc56QmG2PTraExZsjk80RCSz37Nr8b5/IcRBDkHWFxSx4AdfZBxiH&#10;6Y1oPAZbR3h7dVPJqRhde5St1cHxS20JJAN7CHtzrd0UaTdFiQhkdoMJzAVIWfn02H5APohD8F4u&#10;dTtiaTdY2gSZY4uIs+vD9EaT3RBe0Gh7elf5P3aWx0eF3XfptBv2F6bkl9dNmFD9w++HLVwSqTfa&#10;rWaNiAPaikwTwSh2FipTONiqHmGd3h5WeSy8sSjMoFep2GFzrGmjqhyxHeEJMfFJbD1UNUIDzLmc&#10;RP+5gcVVb3BwduqwG80tYR31YeYGQ2MpZoLqvhCbh9Z6mynaEp3WGZ1ui03XJQ80DhhFkHsRzkmd&#10;ROom5vz6CpOayK4iS6kbVQqaWxk2qHds691yWw06wGVzh00Y697y5cvRcA8dOrRr1y4M0Yjap2Ul&#10;sbW1fnrV8lxrc/KEdGtOjAVW2YYKFYbOpRCQheGLhxgKmjGcINwqn5Wco4fhInN4EFzC2I54bEHH&#10;4WoQTuHZivi4mIQIvdJUpQJuY4WtsczRUq9uMlsbsP3o0nrUafgffBWb0D4uJjz6MgkpVFZHcbTV&#10;OSwd6G4mUne0t2w8VvbTN48dK2tcMjLmJ7awRWcbbfHJ1TffEPelK2JHjlMitfYpM4eNFKaHQcrh&#10;Vp6wnj1sObwe4xm7w6FPH2EcPNU4dAaG0rrIuIpqdZfgX8d6B8doalTP6nxb9RkM0RyNZRg5QP5A&#10;FhtzxnMQZ0gerEZESspRwvtyESLMPDtjt7bkGkain27hrJXAze7WP7gAV9VibLa33noLmzPMwqDV&#10;QFsw6Nprr4Xr0TIf7BbzqWfvTx2QFJuaovJ/5HZVD3xidLEpXaerBkNydleY7a5Zz4cv7Wrd7Xk4&#10;XBpLS0NxCBaeOZMQz/8SVKuwz5Qa9lz0gR1vPYxAvsgbaLP3YCMSlaDGrHAANQ7VRLSzGZIHtdfR&#10;WldVVvLKhzu+9+ALFnPHD8cOvKuhNb26uWZYlv7qqfELZhkzp0Ai6+IxFHPhNcOuAjIRMi64Tm9g&#10;Z+s4ZjjVuf9Na+FuXMLQD4wotmOWYXIA1Ko7hq7TbKSNtVxAFmmVyi89ggGvVc2SV4qFGQfRqi1a&#10;VIIhexxxOQzpI1Bx4Dr0kVAQ8d2Pne0OJT+/IDsrk+P24CVzep/DDBvsBXwOuNC4AB9D0ykjIFJw&#10;Md4ar3C4xDVn9aBklu7ZXZfG8USM6j2fbM4Vgc26Jqnax4J2VLHVJybc7gJrb/cDuCi5BN4OScAt&#10;LGRHQnBw+L3zNPCzsxQ3RaWC9xcJB3GAqX6qNOXJkyfu/sH/++CD9aOHD/yJzbamqAImtnrlCMfU&#10;1LjICMOgqaYJq0yZo9X9Te/+gQxpZg5WMUGzt3VwtNAFtW/haaKAYnA3WWOIvBw2bA48mDNCPLty&#10;AJdRzjTROEHc7ADXt6uxjfBSs3TYqgutJTiwqSbAwK5qQIb3BHREbCrmE4bM0ZyzYRqhTkb4JTgf&#10;RVdQXJY1cCDeMsHKnffVfDFsMI11a7Zq9TQTbwYBMSEQxhxOYwi0AyCSt2rhWF13oEJiwFhWbMYQ&#10;VpboufAJ2lkSBl9heVVKRnZ0dExXl4ep/wm09Y3DjJYWabyHLhRmYW4Zmmgs3Ne3fR4PtxdPMyF8&#10;d/871w5P2Dl0zVj6Ny4xNSUledu2badKywGlkTp9ltnaHJvUkRwZpVRbq4uALUd7g149UOoy3T8f&#10;XxxcdrgotvVl+Dd27HjeWrCb5Mps0jEGD5t8ZVjuLGLDd9+TidNsepYxo2X/54sxwORiy4h4yTXF&#10;iQge8PDLhpTBbCwcbY12LMnwUYTWry5Q3TGK9tsqjuNPYa8tsbXUttaWx8QmmFRnmSCzg9QgKTFs&#10;uiOhhocU9wBX2Iehe4KtwCJ9DPm1adMmsSPD01fLK13eA9xgFkaBRP4Hdt1aQBiCZ4uLUpLUQL0u&#10;XxRsNwSbp5lb8vFWAHK3Xoo2zZ4ORePgoSNF7e2xERHjOjpjzfrOCdNNc+cbOloII6C6q7bW6ThQ&#10;Co/GiePcuR08gItiCCSZD7yNYy7aIjxY2MTLwqdcGTZ+FYlKVQuEL17BALjOGqkHJJimxKUR6tOY&#10;MRw3GT45QwOIdZxzNteozEPxAfUTZwqO3SpP60gJWFtgjE1SD9lCDXP9AbgIl9eUlpZytMWpLod0&#10;77//PnwrLmFc2vVQtyaVWzf3CF7j1rMBv1kCrgddwKoPG3DqxPFjBQUEmJ9itY5sburMHd9yyY1J&#10;A4fpjUZ7c5UF3arkEDExdOExemynvpjJIhgAl405Ebwsxz/u+PSFziMfYLNoGjI9fNKlkQtvN0KJ&#10;nAO1QlBBBbjd+w6dV/VOzBxtyp1lyBptTB6iHlAnDNAnZKqUrjEMYp+AUIamMnvZUVPmGDDarfQi&#10;HowTrz/iD8CFtwVn4Wo5XgR2CS4De0tkaGy2hPWy11vlboEScN2VmLfuD4iGS+UZdeyHcD0/euJE&#10;SW2tPSxslMMRU1NTl5iSfvUtYcNm68KiyR4E7IK5uGnARRBDAP9XZ1SNwAOu1UJMr/ZNf+/Y8you&#10;ZIboZNPoxRHzbwmfcKkOX9vep1XQAu7ng6rLmDoiljROeMmHjVwYPv6SsFELcNAwDZyoTx7UakqI&#10;GDE3fPgc1UxIarjnnYooFCJ3JLEUsEEDbUl/IhyNvDV1+1OOBNz+SK8/zwYKcNUprddzdlFRVnYA&#10;I7G2tqmKMrWpyRYZ2bhoUWRyalh6rmnoDE7JiZWhuiATBaI8D8IXi0ARjcja5bBOrNGAnDsR/bL9&#10;o4c7dv7bVrSfk0DjsNmRi++MmPUltuQugyUFPeB2DSiQAXzAZFucqUTGGfAqhuQdMKomIitu9Nzw&#10;pMyQU2/FXt9XHC7Y+vLLL7/zzjskR8d+gGheO3bswEIW6pbUfiROJ9wMVgEoGv2ZsV55VgKuV8To&#10;QSEBBFxqy4kChExefn5xRUW0wTDObo+22QoyM1JHjgqLjIYi7Ip5NpJzNjXmTsVJe80Z/DJQvtjq&#10;2oymxro6/wMu5lPmYx92fPy45eRWe8VJNuDgbMTM642Dp6jWxxo0vtAA3HMHU9eZp8MYUdfcEZeU&#10;ZsKyxIMBF+hHfAi48AYchkLRwieAqgxNlFwUW+xk+UXkWMWiQIvrra+lJAHX1xLurfzAAi614pi0&#10;sqrqaF5eeVeq0KmNjQ2KYpo5Mzw5mSNwNT9x6mB9UhbqFWZMKLk4ShEBS7G0W21Kkz4mMSHe4MvA&#10;kt3lRqQCNS7dgbc4HDOf2ALjGT5hFclEwsYsVVU/DVArSgtVwBWVt9vq62rjYmNMRvwVQw9yPQNc&#10;TY4PWIMJN3/Rzezg2HwJf39naAV+CQapIQWSAMF1YFgWKOjx+L2h7fjwmR1ufEA25gJ93njjjR//&#10;7Gcnjh79UWTkL9rbWwYNqvx//y/ruusS4jG5/xyj2poshbsIwsmJub2x0hCTaB86t3HA1KzJi00x&#10;iR73ncYH7c3V+OARcxbd1npmL6bEhgEj8BkLn3wFnGZvh2O9FR4MdrgaG37ubaAKQQeJexUkxz/u&#10;NsSHdrhgK6ZawrWBC4WXGLXEtULtxVCBL8AxvweD9ShVJYQPxmTBYDLhQRcGXTxczW0IuIarRpyy&#10;2w8dOXI8Pz/MaBwbFTW4rq6WsGGjRkUOHPi5nSf5miKI6mvKGG6IS8H/zYpnak2Rqf6MiXxCYZH6&#10;cA7TvJ9CifgvuMZBIpuPb+7c+7r5yHoMVLFdBWrVDNBjuxTbLkLZrSu0NVyHAw0DA9PuXlRuNT+w&#10;N3um4bpnh0sLAdn9+/fD28Le4gRBJGjIXKzEIBl8lOJMu1gRAeEZMQ3GIpgMEcGgcfehm7BCEq1G&#10;5OIUWmEPszA1IFdnJ4uZGhMvmEK1UiURZwclxVk3AbhCW6FR3EBz+CIOVP3TFwajsaG+Hjecs21t&#10;AxMT59bX6+vqagYOtI0eHUfFurRgqt3WabZFJMAwmDiYMkXY64r1DWcxD8AwiwQWlrC4Dpuu06xu&#10;6djHOWvOP2mviJDnDC3kol32rqB0TRXEk1WjLR/dSCYF6FriIplyJmBgGz7pcuOQqfrIBC2D3ClV&#10;p9jPC7jchuSpZPAcZdM6xM6QwK+HOouK8UUALg5+wltVOP4wuvgn2pt/xoxLySNJai6mqhpI7fNY&#10;1d0BV8hcNJD7+6i8e4BLWRiEcURGXgacUAFfXi9CrrCL9272B5eC6HEDUMsOBT6BAI+0HGYZ95sg&#10;6bMeVWU8kYWTsJOsVVjX0VUiVFUPwMXUifUMq35UAG958bkr1XPvR7aMARZd5EwNmTxUntucGi6D&#10;jzrTNMYJuw26QMQ/6/+rXZYA4jMg9+/de/TkyaSYmJWKktDWdpY46VlZKTk5bMGY4Yj94IH9RUXF&#10;bVZ97KCxcYNG2o1Rbe0dStkxfeWJusbmU9VthwvLT+UXNtTXhYeHUXkB0+zqKnCkrazkS0trq8Vs&#10;5kcae+7s6gpA63CYW+1Y+BfsMud9ZDn2kSVvEzFfiCpghEAYvzJ84qVhoxerpgjaGFtmMmfUiB3P&#10;I5JOUSXVeV1R2GLy2d3TTAif3/nRLachl+L1+AbwgWojeWYocAHCCqk6NVymA0EBuYcbUJgAFsDE&#10;P2Om70YxVZE28bUZzKiVdLcz4nh3wEXmomtwCmOCoPD1FufAPcDlHTt37kQQV155JW5gw4YNW7ly&#10;Ja63jHKMz8E4j7uknw+yKpK5fcOGDYiGxYAAj6jbhN0KGu/4L7SPqHQsDDik4jPCCKMjESYV7g64&#10;jEX2EJs3b6an6T/87vopIm89Ds5Sq7179wK7zA2GF+7XAnBRb9lYMKN2795NA9kAMf74J5X3z4Eq&#10;4A7K7N6zZ9/evWSCmj10aFZtbWdVVX1UlHnEiIioqN07dmzesoUmnD59qrSkKDkpISt3tDJwSl2n&#10;euZmsneczD/z6a69B3ZuP3VwFzcQ3DcrPbW+sYmGHDl69PCRI3l5xwvyC1hI6MTq6ho+gV1xqqwq&#10;OJ0d5rbWzpaGtrrKhuLj9Qc31u56q/b4robm1o7weFvaSMeIRcZp15rGr9Ql59j0RizShNrs3Ar0&#10;1k2IWlgHYTLEBYSNHj2a4d0DcFE7kDwTgd+hR8VaGPCLEFSEAGQ8M2YIuEq1OXIXgCsyPgBVb7/9&#10;NusEyIsKwp9Q4IJhtaB/Ge2ffPIJMme2MsgxQBRbeQG4SJje5waRiRF0RgWhdb1Rmu4BrtBwAVxs&#10;EkQac5ZZxhlgBygEUMNlVjMWQa5f/epX+HryRdgL051BqOSKmJN4i9x11130DSs/3YalB+IFc8Em&#10;FjCM8OjjMWPGMDr5E40K+LQRG0NiuVG9W265hRBuCBkdXE0sFh9PF4C2TB7GKAhChg4SPFNtPL9Z&#10;jInI45+OYK5SgWN5edU2W+b48eOqqjJgctvbj8bGWiIioMIIhPSd73wHLYGZzzpN3UwGQ50jKn3W&#10;VR3GqPKGtgGGljVZ7YsyHc1m+9b8Wltj5eYde9DXsfPtaG2xYWBg6WxpbiqvqCwpKT59Oh/VBiw+&#10;dfp0QWFhafGZ8vyjZ/dvOvnphv2HjhyvbDlpTz8cNuZI+OiKhPH1mTPrYwY2WZT2luaWpqZ6KlpX&#10;xyTiEkITB9EiqH931oI/Me1Bouuvv/7mm29mhLAMg6dMOmYfdzo1XECNOY8mBCgEg6UmdWNgkIGb&#10;kfzNb34T4YNZ7BLQMBgttJq2MGZQkoBXssYwZojLSraXYEBbxM5KwFLxpS99iQGPtAE6RM18BAMF&#10;4PIj6czpwcsvv5yuQQFF/+jjAMk9wKUGe/bsYTFnvDImAA6h1fIFEzEmVUBAARRg8tBmZj5DDfWe&#10;QzN6mhlO9YLt9Iw1nL0h44w1HBs7wWcxCpkhDEHmjwheQ6Jicl4gZJpGp7KuBkS2PV7KIs8gQ87g&#10;FIKl5tQQyTN/+J21gXmCzBkJNIe/MlQYG2w1RN4gPzQB0fGiUydOoGWbFeXS9PSE9nZTY2OdxbLX&#10;ak3NyZk+aRJiF2Y2SJsv1La5qTEpOdkanxWVM9aYnF1uichrNp5uj6zuDOtUjO0WxahzZMYax2VE&#10;T8mJH5UROyA1OSElPS4uBq3ZYtd1Wuzwws0trTX1jRX1LWWkAbNGNjkiWhyRbXZTJzmJrJa2tvaa&#10;6qqy0rOFhWo+QBCTyQzdLC5+Yd3l4kcWWiBJHEqzJLBvYEiDTSAsw1usasxEgIyZLwBaAC4MDzs8&#10;1mxGC7+z+RW0QwAvEX2FT/RxxoBIygU9QiUZQiIAOc1hkeA748Rb8Vj632QEyDLAxoKRzGohZiU/&#10;sodgM8SPogv4ka5kCE2YMEHLIuEe4PI+8ILXCNtb9lkoYiyqyI4EDf7ZNp4rSpYaeguNG6GwewWh&#10;uIe5xEjFOCzYAFdk4WQIClRi8CFSepF/MpcYiKJrGZd8MoWYbIxCJNz/MdT/EsRWmmrT++AaoMCg&#10;ZFSwPNAuBhwXM995XMPNoAkKC2DhHw1XePqiiaDMKmFhUy+/fGhTU0xBgcNs3p+c3KAoo4YPZ1RQ&#10;ZyrPheSRP0QZC8Oho3kHDh/defj4jhNnj1UAxjFZacnZtvJxrfsnW46NNJ/KbD2dUH8itvpYQs2R&#10;1PrDmY3HBjfnjeg8McxamGMuyewsSu8oidO1pyTEDR+WO2ritOGjx0yYMHHWrFnMjpzsbCKbieBS&#10;4kSLL84LuVEZupullwWMEUK/QzexwjGfqRot4k/UloHNBOQLIwT8pU8pDQig4ZBUFIi0aZ3Y7QYD&#10;4NIQ+A2GN5URNAIX7WWqMjwEpQCu4VRFqAD8qgBoUDgYzDrpEVYCxMvsQ8JIntGOesfWmTEmAJcW&#10;MXi2b9/OFoT684Ub2Lb2NtfcA1w6FVDgfciOWQc08EmofLRoBBookhvAFZsysBXRsPMSx+hULwgB&#10;F7WF6UQNwSykR/dAgFBbYZDoBFzRYXQw4xWBB4mGCzaxsLGyCo1VbA8FadUdcEXluZP9EAODwEb+&#10;DN4mDnLRA0qrqxNHjBgdFZVUXa3U15eRsSkigh14uNFIbSH6QTRmVFlpKYs0nx3tbRazxWAKT0zL&#10;TM7IJsYVvraLFy4cPWHygMzM+MQk0qkZI6JMkdHhmGMo1ihLQ7TOHB8dkZSYyP0ZueOyJi3MGjdn&#10;4Mjxg4aPyRqUm5E5YEDmgBTmZ3JyUmZmGv/KyspmjA4dKo5AholP9f8/u/gj3Y24kCqDhDlPVakk&#10;WMwX2oXARfQosaUAefkEtrgHUKYUdk6MIjCOPuJ3sdXr/1rrWQmgFYs044SZiN7AP2kIUxUYUQG3&#10;tja2S8MFOpgL7JLhoAAydHyBcQGsOe1lqiJVeoFaASbin6ANgmUxE4DLbdSWFYJ1jvqjP4lDs97Y&#10;c/cAl9J5MQNCbGGEjNhgIk2hbwdEQIhA9CJAADAxHKkb0hEarpbEPJ4NJs+eEhouzwK4zAd6CFQV&#10;KkB3SqE74AaVhivYDwQrTmxAVUYkGi6DD7WFNU9YsCF/0BZcmDt3Ljf72ayNatRUV2/ZvLm+o2Pu&#10;kiVD4+JsBw/WRkY2JCVVmc0cPiDzM4WFJcXFGPLEQTtkZQ0dNWrk6NHDRoLQo8kMCASGmYyYtk2Y&#10;MS977PTwzJH6tGHkLzBmjlET1maPw2HBQPjBoVNMI2eHDZ8VOXJW1Jj50UOnxGYNi03Pjo5Ppg7h&#10;YWFsVXTNzbrq6rAucoCJg/VMclIS4UhS0tJS0tOBY9SXlORkpjGLLhcjIT0jI53PAQMQHVOMQhAg&#10;o4UbxXLCyseFkFE1wFw65eiRI+IMkx5BSQR8xeLNpAjIrBQDGISFQKOejHaGsaB04a1NERFDBw9m&#10;6MQlJsI0IRlajerGaqEyQqdOCS0yUDqcqDyrnTCzAXBBf+TJsEHCdEp3DZd7IEwY56x2NIQJDhbT&#10;lvPig9uAK/bvID3lsjTRo5SOQMUWyTMM6udTdKpzn87MB86oIaMQobgbTrefNdHyON1GDakwdaOG&#10;9B/bRprAUoEwAS9g12nrx+gUlDSzTkvhvr6HiY0yyKiCbgNeGX9MbKY0Q42GqBATrqZLYaRiosAg&#10;YdiNGzfOz2iLEMAmBsC6deuY2+M5xyB9zpEj9ewtmMOpqdSzsbm5qrZW1zXtJ+XkEOJ+4ujRgwG7&#10;xMTslJSszMyktDQ6pbS6Jnvw0PSMTDUnbkwq0QVJ24WTgiFtqB7ABXbTRunjBxlisw1RqXpjrM6q&#10;6C1WfUubrrZGqapSYLfy8pStW5VNm5QjR3Rnz+oKC/XHjxvy8w0VFQasKq1WHDQN4eHwR4JEAm6Y&#10;27EoSMnJaampmYMGwUVw/oU9Q2xMDLQ+I5zpxiQPj442RkayQ2LTkV9SUlhUVN6l+TJgBCVK/Rk5&#10;XAEEXBAWZYgxA0iBuWBFaWUlkk+JiyPLt/nUqViMnVmkw8IAE9rOJxOEk3kAVyzqvh7SfZQvpipj&#10;Hp2SuclkZLQjTBZFdA46i9WOXmP+UlX6hXmBCsJCyABjRngBcBEfqyg2EFzQ/IwMIAMmlxWVCrlr&#10;K0ppdACt4hJHtM6ZKWy8GUyC7ep7xvJXbmOcIQ72tow5bPpoPN/ptkB5mvbWkQwphiB4RK8AskiP&#10;4x22V2AT2i5ALKxWQV7+ybwS4d4F4PofuXq0ggkApcjIQ9USJgrsyqdPn84/GWdUm2HAAIXV4k8I&#10;n5MEBqjoXP9Pe4SszpDY2DGjR2fHxFjz8g6HhaWNHct+vtlubybl6sCBSwcPHlZaGr17d1p5ub2o&#10;qKagoK2+Hq9K0qaDW0UnTowbPZoAImrtaYIzhwinaFZFV9eiy8vXHTymyzupnDilHDuq/nc8T9mx&#10;Q3n7beXdd5UPPlDee0+BTd65U9m3T9m9W9m2Tdm8WdmyRf3Cj8ePw3Vg/KGEh6tRtfCC4T+yWNXW&#10;GjGfqqkJt9nYNSSlppaWl9fU1lJzxgkhIwDZ2TNnZqen4ycAtrYQl9JKTAjFFB6eir1QF1kMBDAF&#10;6JEAYlaX2PSqLWlYWOqAAQ0tLYf3728tLJyCAd/+/e3r10ecOKHjuDIxEScZ9Sito4NeA3A5pxLG&#10;AIGqvPBxAFIh0EV8RFAObGUm0gVUjBVdRAsDbRjhLGxUnhvoDsTO/V4AXMrFCIZBTFVADbHVZQtP&#10;VXiBuzw39YP+AG4oUxhysW7wKeqNmRc0HIjDL32fXSIawScKm3CeRUx0GFew8Qn0AaITLBVLF7st&#10;dk+sLnPmzEF61F/EXQNhGXYQ8PwTwKU5wvQn4O5zKLD0CAMAnYUmsMix4s6fP5/lgUMP2oVmxp8I&#10;S0/96RTVQuvYMcGnC6sGv80f3s6KtW3r1qL8fFjkWStXRjOPGxo4S4JsQttNbGqaX18/9vjxpk8+&#10;2Y65z9atYZs3Hz55cmdNzYm6uvzi4rIDB9LPnJkyaFA4XmpwtsLZr6FBKSxU9u9XPvpIee1V5c3X&#10;lA/eV7ZtVj79pOu/T1UYBU83bkSlVU6eVEpL1QexFgBJ0XlhkyH+ampg/lS0BYVPnVJOnFD/4xfu&#10;37VL+fhjZf165f331XL454kT+qioeovlNNrr2bPIHNcLSMSVgwZlFBcXlpSYy8rG1tRwAkCw6qgu&#10;WzDB7bA9RzXzp8zP7VxhGc2ULKbmVVWnjh6t27Jl8J49U44da/joo60VFZGHDytZWacMht2HDoHF&#10;jBYmBY1gFQ8sGUJbxPEmp75AHGOeqcqgIn04+Mt3AAo5wzYAu0IxopkMfqYAle/NYsE9SoEZBQQA&#10;DTg+oN6C7mjXbHBYcQF+d+1weQorFtYHakmTmJxCLWeuYvuG6NHnmdXouVAkfa914jQP5KJ6YO7M&#10;mTM5Gg6GcJHnxRfaiJ7LGiNywS1evJi5QRNoMpiAtsuA4ztLEbKlXcLfka4NBrNiFgMAlAGHnFlu&#10;lyxZwgjjF86XqSo1p79Y/MTehUUFSlFQEH52/ANxGDMsWgXs32Njpy1enMU5zJkzpYcPF+7fH1tY&#10;OKOyctyHHxo2bSpqbNw6Y8ZAnW4gEUIiIvIdjoIjR2o3bsw5cGBVQ0NcSYmupESBdocfAEPhB9at&#10;U15+WXnuOWX7diW/QNVP+Y/cYjh98dncjHWEgv3AqFHK5MnK4sXKFVcoa9YoM2cqeIjMmKHMm6d+&#10;5yAbrwRWoKIi5eBBVeEFZEHY119XoRzU5l1Hjyp796oKckNDdGQkiY7zCwtPnziRYrcvDA/P/OQT&#10;04svluzenXjy5KKCgsHt7Wwl2kym0paW0wUFnEcJr3GxRwzs3jwuNbV2z568f/+7fePG8UeOzDpy&#10;JAo3xZiYDVOnZsEbjB1bYDYfOnq0uLCwvqEBMnf16tWASWCXCjFzGbqIDjAFlBjn6BZgFGObfwp7&#10;R2Yl0Ad2oR0CaPwC2oKKvSkWmqKFOR+mCzE9gbkDc0FJhMISSm34jhl/bzzxed9NUcxGdDdxLAvs&#10;PvHEE1ikU9fXXnuNV2BsjJb+3nvv0bCrrroKTkQjOcD+BfwKeGAHD1Q5YagkTiA9eDywj7BkgsV+&#10;RtW+m8w0ePjhhx966CHWg5u/9rX/9+Mfp7/yivLXv6pKJaHvyP5L4rusLNukSU0zZiQChUBqRYWq&#10;kwJ2zs1+e/t53gKkovMSABpInTZNhU4bG/quC5jDIH3iRAVflaiovmpYW6vC9yefKAcOqFUCqSkE&#10;V31KpgQMAakkWIw6jFIcG6usWKFcdhkVVtXep59WNWKTSW0CGrTZrMJ9VFTN2rV758070dnZTCyL&#10;tjZKYBJhlMYml9Ua7NA4ibw8lpDJAw8of/uburpQYYzKkdvMmXVGY/zq1YbgcOrxoMmog6CtFvNb&#10;Z+HuAa54DK3hxRdfBBMF1cjO/eqrrwbj3IUJFgpKE+weK8bjjz+OnwkDAlqQqYvqDmjyHWtwVCcO&#10;AbXY+bKewy/jlxFwC0QP+o/lB8AVJq4ePB7YR1h3u9KkxwecaO4uB5aBb3/724RtZHz+6YEHli5e&#10;HA7AoUueOaNql2iaK1d2ZmaywxrIwRrrnABiRibwxwYfHRYdEyoATATU+BPkwLhxypQp6rP8FxfH&#10;zlMtij85LxAQ3NQSb8hiUQGal9bVqWDEJ26jHHDzFoHgwP2LLyqPPqpWhjtBWErmKSqDWev111cv&#10;WwbcJ+/da3joIbgOR3i47dprG77xjdNhYYePHi07c0bEUmFEoRtx5saxQQCic/3kJ+oKUV6u6vW3&#10;3abceCMrCiFfzxQVcSqIiV0wKLPuTh92crAf7qZJ9wRwhbWE2LAAmuAgGNFP/wI214D4bbfdRuFQ&#10;IbAB2LUBuzQJwGXEoMxrAVzqA+CyBgSPy4r2jmQnDh8UuoDLnkvkctbeZF/fCa3x0ksv/c///A8D&#10;bNHixX975JExI0eqAIr2x4WfZGIiDmnwvIO7kOgL9QHyYGybmlR04xOYA1gjIjCNVHEWlbNvBdbd&#10;tokTM+C7x/4G9RYs5qhtwwbl2DEVglNTlTlzlKuvdowZU2m1OoxGjB8NaOV//KNKd3CGPHly5+rV&#10;LStW1KSn5xM24vDhmspKbNQSEhPZQULQsV90Sy9ztylfuP/VV5Vf/1pV1dlDfOc7yuWXq2Lv4jpg&#10;SNiQY9rSr/ID9LAIJwSl4JYkPQFc0UDkxaewvXU5x4RjD4OeoCdUlMNrLuHYSiGoIUTcgBSGzYRn&#10;gL5Et2U1Rl3inwAuM0E74FIUu3LAmoo5HdID1CluvJbasmYiHGijwOz73KjseW7FIEZY9gSPtiJG&#10;JsrBo10X37/2ta/d8Y1v5A4fjoEtAWPUIzyCLloscOXdA2591jyhqHLxxbmKoMnyH4Nf/Nddse2P&#10;AIFy8Z8ov3ux4C9vh+5AyYXxAPdB/CFDlLFjsW3gpJzXRmJsa7E4tm8Pf+ml6A0bwurrsV1yLFhg&#10;GTfu7KBBRenp5RYL9mJNVVX4BeONAYnHMBNWRugozBfhmYIWxZ6Viy9ignvcm+ACxkPhZWXxP/iB&#10;7uOP2wcNar31VsvVVyuZmToWsK54EYwZNq/u7oz7I2YvPovcMFSAEXVrP+rGoRlEGNjHqRT4CDQI&#10;SzTt5j48wiEYAMoXlDioJeFJAtGGlQJHKxy/oB9xD/YPIkIES4ewawM3aZiWlYQ7haEoN/M9VC6x&#10;dNGFjEKx4wuVmosljU9mKYNBLBXBU3kqA6YwrhhgIuATGaIGDxrE+FBjEKAectntVJ7BLMDls8qL&#10;LwSREf/ZbJ/9xyPie1d8Ga9dztf1KNH5e0wMc8Axdqxj/HhCaeE2A00Q3mW6GxkRAXceERMTOXJk&#10;1KhRJgxvAeiKCt3u3YZ9++KrqzPN5oGQuejmen1pbe2Bw4e3btnCYQzaDwckKCgitjWkkPAypxOZ&#10;gEzP7jJBWs6+7rvVQgtzMIwrKw2PPhq+bh2j2XrTTeZrr7VlZqoLRhdbIsZMT7F7TaA+LEhUvmv4&#10;WN1NhadVB2RrxrkW/ulse5ERzMVll13mVggrER0cPVfE2uACWWAt0WdBcI7mZ7Dj6PKTw3QB/RQz&#10;AzRcTu0ZFuxVMZzSYlEoKAWOCILWRKGPNRY+gQUG7YM1M4R0czH+MLqg14RPqhf1iP4XxXBFVyBo&#10;2U9+8hOQhUPk79177+o1axCyCCnNtKfyIphnr2LvrnL60bjts+bz9s95YWFYh4gdVituv4VnzjA3&#10;8S1WQdZkigCFm5sNBw+aNmzQb96sI9Sh0dgZHQ3S1U6btiMh4d38/J3oN4QIcDgM7Ei62gLbgMtB&#10;Wno6Tsacf8A58EV4aYpjeiEZJ+CKHu+ra6gMwPruu/pvftOIJdxVV9nvvdc2bRqVUdGWZ7vCHmHi&#10;Jgg0j/Xo/g8Pj0sQw8ZXHC5sBVwYBBDUO7iAVRpo20/TK/Z6WBSwqHKgwTQAf5mrzA0C4qD2rlq1&#10;ChQWFp0EPQNDtWw9Qp3DxacAsxi3NikejxjvPsiQEBlFg3PysJI9//zzv/71r9kA3XTTTd///vch&#10;tYQExOkHg623oNHeFZQXSnM44ECOnziBboE1HsfXArOAMHwrM3CTi4hIsdkia2sd+fk4EuSXljYr&#10;SlVGRnFUVAnBGerqIh0OMNoUH0+OLIiDptbWDgza9ProqChUNv6EvsKxM+DLxUwHVsSw7FJeXVOI&#10;ahs5nPztb1VOOT1dtU+49FLV+qLbpXK4+fkU3s/jHy/I06MiYP/Yr/sEcJEyNvlYaF1zzTUArgA1&#10;lAUoVxZDj2qrPoS1w+uvv85eTxgVsGIQ5QTkhWHADpd+ZXVFKcbajFiTcD1aXiTqRoHuGgVrKdzX&#10;96DvC8DVQp74ujLulg/gCiuFoCWgWcV/+9vfPvbYYwwtyNx77rmH2c7YBnBRtdwl49yVT//vZ4Iw&#10;Wagqm0K2m5yIiIQgPUpGL4lNSopPSyNeAScn5srKioYGDgbFNVJRpirKZL1+UHq6YejQmszM6ujo&#10;4yhrLS0NBCSprm6oqSFpvFBgWUFF1F1nvCp+gQwEBFiu+rK8xNcO87uXXlJp7p//XPnGN5Rzkroy&#10;VS/CJJKaKAV6GvILhIVGEKYCKKdEaOcgy2PApUxUV5GgQYTIZKAQNIQQxfSEcIhA28XMGD26D0Pi&#10;HqMt1AFXWClIwO0/PJ23BPzRCVH/wgsvsKr96Ec/ImI0KwTDDLU32ABX4JEIWsIFFwebx3aQH5kd&#10;6FY0kHnBmgECgonChZp7VE/flhYCi+EtQ3yTiOjodIIHob7ExY2Iipra1jbpzJnRp04ZsHvD/XTU&#10;qKqEhDNhYQQAb9Dry8zm0+3t+W1tYDQuzu1dHBcnaKxJQp4ouXAvbEmZldgRqc5sgwfj1vYfaXMg&#10;RuCIJ59U3npLZQ/w+Pjzn5XzRQKRgNvrIIfqQsNl84L6KQJLs9LCtROXhJ0+ncGmgBHszxB8vdVV&#10;Aq6PoMplscGv4YomoCig58JloaP97Gc/w6eGMQN+BQ/gCldR1gb2lGCrCMbolD/aCft97O0x7SKt&#10;BmQrRpDOcMlMTOgRPjl8ZiFBiYFYR2tBYyUyJDEWVDcKvNrwG96zR/2O80VXVjT4X3tOTk1GRmFa&#10;WkFGRmV8fFlra1lbG9F/YGPbVAhXg2ChGOEMJpKqEeJn2fLl0H3gAN8TCGmGsR3OchAIvALLuaVL&#10;lV/+UrWmOB+tLwG31zkF24Jxwr/+9S82+ILnQlioqCK+EX3ASkvCFTbyLqelr2+QgOtrCfdWfqgA&#10;LiMEVgE9F2UQtP3BD35ANGfOZiHjAk6dM6fQtTdu3PjKK69wVoxWy6mGiMHGXGNfz46eT3aBwBya&#10;Jn/CpIc5yI/Os8ougys1U5qgBfhdHH785zCT46yODtVZmYgQ7P1B3uJi1SmZH81mHutMTKwZPvzg&#10;0KHH0tNbme/kCcWnNDeXt7S3tZ06eZL8XR9v3kz0H5QtaF8m/torrpgbE5P16acxmzeHnT0bnpwc&#10;duWVyve/r7o493JJwO1rqtL3DAXOQ529KIKwiN6FYGXJdTdamC+gQQKuL6SqpcxQAVzawq78L3/5&#10;iyBzv/Wtb917772cQbE3D+ChmbAxIgAQ6b/4RKsVvmGQeJxhgK0ccgiTVcAXAkH49TAZYeSEIa0n&#10;1DkKKRouOizOFNj54s2MWx3xdEpKSGXemJjYlJZWMWRIUUZGNVa92dmkG8CCNzsri7oReOnjLVvW&#10;vfNO3u7d7cTKIi+yyZRRVTW8tXVsYuKYNWtG3HZbypw5IH1vZ90ScLVMq2C/RwJuoHoohAAXEXFg&#10;+/Of/xxoQ7G98847OQ0G1zzBLC+JGwIBg5yXX36ZqO2AL9EPCOCC7w+7dadXwrmv4k6oA2AXGtcL&#10;lcd+C49nAbuEa8A3rK2tIyqqKiWlOi6uITa2LSEBp9IBw4eTRDq2ra2cM7tt244cOLCD9EW4LymK&#10;hbh9Dgfc4uCxYwdNmjRi8OApEyfOmTtXeCH1qD+Vh8mBigxRKwW0T04s3bVScMPxwUtDy7fFMPiQ&#10;AupAMBDK7ja1e5p0d58N+P3s0Jk5zowPAa9P3xXg7BdVkQnPyS0KLxwoFjJa7A590S5OpFG3H3nk&#10;EWAX6LziiitYA7785S9DzsIh9EF0MNrRzanSedzkPKgohkAi7A7heAidgzkXEdes1riamozS0iEl&#10;JVlFRYk4EO/YgVVz+Pvvp+/ZM7SoaK7VOig+fuCgQRjSDxgzJjo5GRO0U2fO7N2xY/u2bRh+YXjD&#10;2BDHbuJkTzizMdo5A2SqBkrsHkio+yMia69IUqe9KAm42mXl8zsl4PpcxJ+/AItDoI1pj6sVR1LQ&#10;ZXjWBCTtNP5dv/nNb2ASOOniHI9c4nfccQen02Lp6tuo2cuA63Qvxs0X1+HZs5UFC0BeAoTrupxC&#10;yQ+KF0ScwRBnNpNwrZPMgeT7IbDDhAlDli695FvfWrJ27fixY4fn5mbizmAywUNygsdmAuWdRYUG&#10;ctoGXY5BG+E9WV0wfBLBWPwcK9krw8wzwNVkFuaV+vmnEEkp+EfO574ltCgFUX/gAL2S0DbsxwkH&#10;ygEahon+FCDK9e9//3uYBNRAYkyj2BLKWXtkUS9TCue2nGM3rMcwY4DtRZXGFq2hAUeJxvp67CjK&#10;a2rIj01KURRhQ1RURFISqYAwQWPdQjEXSe1effVVctkK91QBrKwiwnuCt4FZ8Oa/+93vOL3U4kfq&#10;z65x+S5JKagikpSCy4HioxtCi1IQQmA/CDow7YEGdC7wF8IUlzMRy8LXLnOYWnJ2h27LznTt2rUE&#10;g8bMyy0qzMsa7rkjA1gklBeQSuRfjHaJGzlihDJmjG7s2PDJkxNmzSKIcDQRF2Ni6tvby8rLq6uq&#10;hCEwLjyoPlg1sICtWbMGMhqoFZm0qDOfmKyByHxi+LR8+XKo6pCzPfdMw5WUgo/wx5NiJaXgidT6&#10;94ywaUVdA/7gc+EW0LnAXJ/Of0CHOFDwts888wz7bkwRvve97+FK4O5LfQ64PWRLZCJ8iElFDCPD&#10;QVhSkprmklStSUlwCAMyMtBSGcOYWMAbIEmahmKLQQWf6LwiC7pwFMaQlH9ixY9924oVK/inFw79&#10;+jcS3H1aAq7UcN0dM968PxQ1XNovMukBCmzPwQhBL6Lbovn6KC4ELyJ50pNPPvncc8+h2y5duhT/&#10;iz6yYPXRSf4G3PNVhfUpLj4e90gAFFocYSI32AMAFG8JVjLhf8w/+VEkike2+GJg/oz+e+mll/L9&#10;4uFwpYbrTdDpZ1lSw+2nAD17HNhCBSM6KGdoWFkJj3NIVeFo4EXjXMpnu01cxKeeegrXBtCWaCSg&#10;rQe6rWhpMACuU+YiqCOcDAosWwS+ODOHYkGMrYVIrcaWghswwABwkTDWeCJMq2d9F8CnpIYrNdwA&#10;Dj9OU0LJLKy7pMBB+EQ8ZUEBNspgIkouDANGS2CByEnTT8nCWooAp88++yyppDZv3swvpAEkaBmY&#10;63H5QQW4iAjcBHZBVeQmnOIgEBAsrmhAsHBHJvoKKi0cAsgLgeuuWVU/O8KLj0vAlYDrxeHkdlGh&#10;C7jMHCrfxUkmwSqCBez6sR/AaIkdMbtdERrUAy1MnLwB6JijEnQUtOWIjO9svTkl+/rXv75s2bL+&#10;cJfBBrjdBw3tQnQouSCvAF+YBJgHhAwcC+NikWrAM9m6PUC9/YAEXAm43h5T7pQX0oArLNjBCDa/&#10;qGMgLECJWwQhRIBdjPOFK40HsdUpGUNU6No//elPhEeg/Hnz5pG7D2Nbom15AOLd+ySYAdfl2GFV&#10;w5iBdS4ASS1dVk7DDZ4BbnAF59fQTHmLlIBvJQCqYsb005/+lBgLHKZx4I4qikUBhz/OKIUaa0Bc&#10;J4KT3X333X/7298wgQLH+Q6lQCJht7KlaHydvC34JSABN/j7SNYwABJgC/zVr34VoMTrF5z9wx/+&#10;cNddd+GhAO2osTbcycnYgw8+CFKzucap4c033yQIL6SwoDs1liNvu5AkIAH3QupN2RZvSgALJyxk&#10;iUp6ww03oKsSkxC4JKYMDmlkKhEhwHu72G/u2rXr6aefhkbgsIgIvOi2nBeF6PbZm2K9uMsKOrOw&#10;fnr4SE+zQI3nUOdwz5t+lbMd9v4E+SZAIoZiBATAg5nwC7gt7NixAwjGRY2Gow73SAHFPZC2eLVC&#10;/kLX3nrrrdqzlmjvwZDmcKn8RcjhBh5wRfJORjBHFpxL8Cl+QUHgyIJzTAa9dj9rCbjap6t377wg&#10;AVfs/TleF9YLwC7Yyqk6zlTYeOG/AOBit0tMFhGbH1cxdGGS8j3xxBMkXeWfN954IxQwSq53pS1K&#10;k4DrC6lqLNOzQ7PAAy6rHAOXzI/wXCIINC7tZEABbRnWfKdhqBgaD4gl4GocLl6/7UIFXCEovKQw&#10;0Z/WdTEaRRoxYdiAzgtvAP4SDQvTXXRboJYLS1vC7IK2BH70urQl4PpIpNqLDUnA5TiCU2BsHkFb&#10;FAf0CICVbGnErMM6B7sZpjEx7bGaRsnVcs4gAVf7iPHunRc24CIrdlrYMKHkgrxgKGG9iOgooouh&#10;4eIrwYWLGjwDn6AtIQJIJ8FtWsatZ30hNVzP5OaVp0IScNEIOMNldBLiHm8fdAfmLbot8IqPOf9k&#10;lHMPai9bOS0OORJwvTKYPChEAC7O8r7DFw9qpeURMXPOy+Ge93GIAqz3QV78pvBPFT5UNBySFyWX&#10;iC1QEMQbxMgBREaN6OexRB9NkICrpX99dE/oAS4DFKWAT/xP2LLBLYCw0AhiyDKgGdnOSG4aU1kI&#10;wD33EMNHQvdusSKWggj84d2S/VCaU8MNOcBljDEI8YbyQOw0FrQFWEkYjubLnozACNg23HTTTXwX&#10;BfpUIASIoXzPnDL8MCr6fgVTHlpGiyIV8KqeWwExbNx1TfZfAHLhTo4aCyZypAusEPIdj3WGKdEw&#10;OWdgX8YuDNKWH1E3MD6nMXALsGPoufjn8IhLuYsA5AA3mMvNvMvlI8FwA3OGi/HH/IEfpL2cHAZD&#10;xbTUQQAK6xz7EjoOUihUKi9qzrDEhZczMcTuwYDhEYC1B1jzIxqQ73RbJ46LnGYiiWSoiF1UHvkw&#10;ZhjtwsDDA8lrGZy+uKf7sNGoCDqr4SfARZrstjZt2vTGG2/gckNwezQCNFnwEeNENFxQFcAlOCbm&#10;jd0Bl39iwMAaOH/+fI2Ai70OCz69KMJI+0LiskwpASmBi1wCYjWFUOoj6dy5IvIfJLGggbBsPKko&#10;CAuqYqWIYSMKEfwXW2lqj6qLcspCjfUi3zmjgGEAcPmF0Epa0rCD4Jy5kV+aEkILcJEDwkHDRVsJ&#10;LQ1XKCwEk2VFFPlZQ2ido7ZouOiJsFihtbcVcuZImU/2cyJ1TQiBIFOV2c1oD8Wsvc5hE6QarhgH&#10;zgFBdTGwRXsFYgBidF5GPHA8e/Zsxj2cAJ1BZGJAE3UVE7G5c+dyHKwlHv4FkNMMCbi1ZgbJHMM6&#10;SgSf1mjAFyTVFpQCe1tUldACXGoucprxRVAKwSNSLTVhqmKeBAMeitHHaSA6Ivynu4DrV9dewVQK&#10;BoQzCnRYThtQXeFnCUUKiUbWUhrAETDq0ltvvQX/ANrCD/g65YmW8eG3e0JLT/GbWHz9otAVe+jW&#10;PLSo2x4j0DOx+xVwu9dYhH9ncUNvBVIxIxdmCSzUIlwx5xgQu7ANU6dO5a++nm+y/P5LgCHo2Sjs&#10;/6tlCVICISGBgAFud+lgq4h6i5IreCi+L1q0CEph1apVWOOCvz41rAmJfpKVlBKQErgAJBAsgMth&#10;C4yt4KHQfNF2MWOcMWMGtuUouReAoGUTpASkBKQEggJwu3eDVGbloJQSkBK4UCUQdIB7oQpatktK&#10;QEpASkACrhwDUgJSAlICfpKABFw/CVq+RkpASkBKQAKuHANSAlICUgJ+koAEXD8JWr5GSkBKQEpA&#10;Aq4cA1ICUgJSAn6SgARcPwlavkZKQEpASkACrhwDUgJSAlICfpKABFw/CVq+RkpASkBKQAKuHANS&#10;AlICUgJ+koAEXD8JWr5GSkBKQEpAAq4cA1ICUgJSAn6SgARcPwlavkZKQEpASkACrhwDUgJSAlIC&#10;fpKABFw/CVq+RkpASkBKIPCASyI88kiKy5mghS/iFzLNyawtcphKCUgJXBgSCDDgkq/3vffe++EP&#10;f/j973//vvvuO3LkCPjLjx9//PEvf/nLe+655/7779+1a9eFIWvZCikBKYGLXAKBBFxypO/Zs4dk&#10;kWQzW7JkCbnQybJDWjN+JH3k8OHDSWiGkgvgNjY2XuT9JJsvJSAlcAFIIJCAW1FRUVRUNGjQoFtv&#10;vXX16tWkjBwwYEB9fT050mNjY5cvX37llVeSRx0ILiwsNJvNF4C4ZROkBKQELmYJBBJwm5qa6urq&#10;amtr8/PzDx8+zCeMbXV1tclkGjhwYFRUFB3DF1AYaO7s7LyY+0m2XUpASuACkID/ABcwbW1traqq&#10;Aj1bWlogatva2iorK3fs2PF61/Xaa6/xT4CVrOnh4eEimyTfwd/u52lahB6imShFtUO08qLmoVj5&#10;0BV76NbcOYtDdMx4PE8NHFVpgbB+3oOlAWh7/PjxzZs3czKGlMmFXlNTA4GQnJw8YsQI/gnaotVy&#10;J0AcERGRkZHBJzwvJC+wC/MACrusBo+XlJTABQsFmX+G0NXR0cF6Ex0dTXs5PAyhmlNVeor+oh/p&#10;3NCqOaoAm624uDiDwRBCNWd4M0iYVtSZMRNaYheVZ/qHnNidI0QMm/j4eGarS1z6zwLjH6Mr3sLB&#10;F0dh27dvh42FmR02bBhcLSA7duxYDs3Amo0bNzJpwV9uSEpKmjhxIp1RXFx84MABmjR//nyIXZcN&#10;QwqffvppdnY2JQjAdflIkNwAVd3c3Izin5iYSHtDqOZitWfvwiLnnPlBIlWX1aDmLHJQW6mpqaEo&#10;djCLocKYEYDrsr3Bc4PgD6m5FkUqeKotaoK0gSmGjUZF0N+Ae668GOU7d+48ffr0uHHjZsyYwVoB&#10;FgO7AC6sLlN3+vTpgOaJEycAXDTWWbNmMZldyp1ePHbsGCwEqlZoAS61BXPpSKHbumxpsN3QXT0M&#10;trr1XR9kjuRDV+xCWwy5MSPETrWpfGgNGGdtWaEzMzNBG+31D+SqiCoKyAK4l1xyCZrsyy+/PGHC&#10;hMmTJ6PqlpaWXn311YMHD4bYPXny5A033MDpGd2jpWEhN/K0NEreIyUgJRCEEnD30CKQgItCzokZ&#10;rC7wCnswZMiQr3zlK2lpaVgsvP/+++i2qKuQA4sWLVq4cKFby0gQdoyskpSAlICUQCABl60EmMsZ&#10;FxxCZGQkJNrQoUPR0rFhKCsrg961WCyQCTk5ORA9squkBKQEpARCXQKBBFzBsQK7XILQcZIG4kdB&#10;TkMOhrqUZf2lBKQEpARUQJOMpxwHUgJSAlIC/pGApmMo/1RFvkVKIHgkgCICo4WVa//P0LEfwuCv&#10;/+UEj3BkTTyWgARcj0UnH/SHBDg4xYKQC9gSl/gnzofOwJ6+2KXxXs5y9+3bx4v6007qhoPP7t27&#10;OZnoTzny2QtDApJSuDD68cJsBWDH8SmG1YLNF2abKJ64tGFwnpCQgBcisDty5Eh+8a4I8NMhTB2+&#10;kV//+teFTbdnFxWmkPXr1xOMCY9Kt7ySPHujfCqYJSABN5h752KvG3536IYvvfQSaMvuHsUWryRg&#10;F9uVBQsW5ObmEskTnXft2rWYFbprEdmHcMF04tjhGAlcXnPNNf3pBkrAnwp7c6qNgyWmOP0pTT4b&#10;6hKQgBvqPXix1H///v2nTp1CScQX3GmULcgEAbWouvAA4gsXuiQX0MmPgB3fhbkLj4hkInzv/nt3&#10;OaLe4t+Ico0bzqhRo/iTCJ/kdIuiNJ4F6/lFvEjUoXviEn6hnrwU/0mMyjdt2nTppZdS/4ulw2Q7&#10;zycBCbhyXISGBKBTcQQnLD0IiNW24EYJhASkzps3D1/wQ4cO8U/QDVzGuBt/GYIsv/DCC0AnujDe&#10;jETngBxA3/zggw9IKQI4Uho7fTzLe4gApuLDDz8kssf1118vdNJ169bhfU68iLy8PKCWSM2U+eCD&#10;D3IaRuD8ZcuWYS2OPg51sGXLFuIbgPg4qX/5y1+eOnUqVaVKTz755Jo1a2bPnu1FTTw0ek7WspsE&#10;/BQtTMpcSqCfEkDfxE2G8BrwCULDBQHPnDlDbDmwDyQFbffu3QvnQNgNGF7CKx89ehSPcIJygMJE&#10;Sho9ejRULw7lYPRll10GUPJPmIqYrqs7DgKjPA5Qivj3vAskBcRxhgRAgXvexZHatGnTKBPtlXJw&#10;ieQG4Bj3dDRZ1PBJkyZxPyuBCHTCgoF6y20ScPs5EkL6cWmlENLdd7FXXpykCSkAasAuCIgWCRSi&#10;YGIYMH78eOLMocmK2E6gJEdwkLO4j6MR84UL1O5hswUic78gHEThIqzSlClTKA1I5XcUZJRolGvW&#10;ABHmjcqgPlMs94Pmog7iccEtAO6Uc7H32cXdfgm4F3f/h3LrRezq7gojR2eokOib6LkowuQK4ROF&#10;FHsG/oQuTPB7UI8vIC+8Ac8Su6OHeotIzhvCitKgFyiZAnmKfxK+DgUWVKUc8Jd34ZsOdoO56NoY&#10;J/QwBYNNlta4oTzivFB3CbheEKIsIkgk4NRJwTW+o/AKSzLhIC6+AJcchUHCwqhed911bP9ByR7b&#10;fJFnpEejxMkYoEk53eN/iqCa/A6mkwsV3pbY+URfwrgCtkEc64lzPF4dirFfg6RzL4xqSMC9MPrx&#10;wm+FQK5zfRycvzjjcghZgIDCOULgnbBVAAqBPOASkIVnIAp+VlbWuRoudwLQsAqow07JCqgVdRCF&#10;iz85X8FTqMDEFIVMgMOFl4A4hm3gHggHSqNMGRjkwh+pfbZQAu5FPgBCpvnCr6z7llwAnxMHBQj2&#10;wESnggn80VQAkRM2yIRnnnkGA4YXX3wRC1kYhh5SAJFJL8In9gbiT8K8zImwvEj8U9SBT2yEMaJ4&#10;5513nn322Y8++oh/Au6CbRDZ/CA60HDliVnIDDjfVFRaKfhGrrJUb0sAzBKUq0hBJEAQXINFhbcF&#10;HDGe5XcMA8BK1EmOp1Bd0WRRaYFUkBrLLQ64KAGtEzMDXBswLAMHgWBn0lJnrYFUSgBJeYofIX+J&#10;7S/C+/M7GAqYYgvBDbyXYqGJuQdHjIKCAghikBr1eebMmeS8gsnlXTxCrH3+6W3ByPJCSQLSDjeU&#10;ekvW1T8SAJ3RgnHtxfAW197+vBREJpsJVr3AOtwxPG9/SpPPhroEJKUQ6j0o6+99CcDGorGiO6MC&#10;oyz35wUALg4UkLlox1qyoPbnXfLZ4JeA1HCDv49kDQMgARgAEpEAuP2MOCMAF5IBDRcONwAtka8M&#10;JglIwA2m3pB1CSYJiOAJGlOX9lFxb5UTTLKRdfFQAhJwPRScfExKQEpASsBdCUgO112JyfulBKQE&#10;pAQ8lIAEXA8FJx+TEpASkBJwVwIScN2VmLxfSkBKQErAQwlIwPVQcPIxKQEpASkBdyUgAdddicn7&#10;pQSkBKQEPJSABFwPBScfkxKQEpAScFcC/x9ou6DQDQOYjwAAAABJRU5ErkJgglBLAwQKAAAAAAAA&#10;ACEApwXlLQkRAAAJEQAAFAAAAGRycy9tZWRpYS9pbWFnZTIucG5niVBORw0KGgoAAAANSUhEUgAA&#10;AHAAAABsCAIAAAA9lqH8AAAAAXNSR0IArs4c6QAAEMNJREFUeF7t3VmsVUUWBuBz72USEGgHRHGe&#10;EBRFcVYMokaNCkQToz4YXx1480n7wReDTxqHxKQfWuOLhqSNxjEOCA4IijgCIgiioKg4IIpXptsf&#10;rO7q44UD+1zqcLfpvYM75+xdtXbVX/9aVXev3zptXV1dterIh0B7PlOVpW0ItJWEoZqxYcOGb7/9&#10;1rl9+7F1+zFgwIADDzxw6NChez5cnZ2d7Le1tQ0fPpzZPTe4UwtlARR2K1aseOaZZ5YvX75582b4&#10;Ovr06XP44YdPmjTp9NNPL9h/dR39+vUzJKkKU+vXr1+yZMlrr73mQdddd92RRx5Z0GCzxcoCaDB0&#10;zZo1zp999tlXX301YsSIY489dr/99vvb9kOBjRs3BtAdHR2wDhaDzzm67frSpUtXrVp13HHHjRw5&#10;Msq4/vvvv7/yyivffPPNPvvs4+611157zDHHNItUwfJlAbS+uYsXL/7000+PPvroE088EShuAfGn&#10;n3569tlnuS1YDz744FNPPfWII474/vvv58+f/+WXXyrGl6H/xRdf+CpKjB49evz48cFEVRYuXPjH&#10;H3+w8+6771555ZWMFwSo2WJlnJT0fNOmTXEONNeuXTtv3rxffvkFoC5i2aJFi4AOJnRW8ueff/7x&#10;xx+dYbdlyxY0V9jngEMEOOWUU84880wMDY43C1Px8g0Z2rWps6tzvXNxW02X7Kq1dbTX+g1uHzC4&#10;1t6Rqn/wwQdgQq6xY8eCAF7vvffeU089ddNNNw0aNMiVd955Bw19AK4rl19+ef/+/Tk+l1+wYMGy&#10;ZctOPvlkXq9AEDwOBT766KNZs2ZdddVVveDym5fN7Zz/r82rF2qI4NQ0WEUqbNnUNnBYv9GT+o+f&#10;2j50RCNA0e2NN9547LHHDjroIH4NNYT1WUBAyY8//vj444+/4YYbxAEWYG0wxo0bx+WVrG+FaKvw&#10;7NmzewfQzln/2DD7n1vXruByrQJ065Zae5++oyYOmvL3PiPHNALUBC3wvf766xdddFFgxGctpERM&#10;Ti2MghUrna+55poffvjB55NOOgncPL1EgG5ePm/z6kVdGztrbVar/mvB0VXr2roFN/uNmtA+ZPgu&#10;GIp3M2fOvOuuu+oXQ/UNgvjzzz9/9tlnm9BFz3POOYfL79hi5DXdX3311ZYQLejPNpNlnOVFTBO9&#10;iZjnDhw4kKsC4sUXX3RlyJAhsVrad999fRYNUFIAFQpMUyeccIKAK7wKrEKwVdcBBxygkyxY5H79&#10;9dcrV67k9Wb/00477ZBDDhk8eHB2WDsMe3aje2iQ8yLa/vvvb/UTa0nw8XHhjztb+TujoRnJB7M/&#10;mKyWQH/GGWf4QyACK6BFVRY0RmRAYYHYOhe4zn379hWFAWok9rC13aqXkaG//vor6vnrENHSxAIU&#10;tE1re7fAAfd169ZFGYt/aIqb3333nTW8i9b2LrplIWWl5bqxMUKMGC1ebxnwfwFoXsrsZWtlXNjv&#10;ZQjyPq4CNC+etQrQCtDMCGQ2VzG0AjQzApnNVQytAM2MQGZzFUMrQDMjkNlcxdAK0MwIZDZXMbQC&#10;NDMCmc1VDM0MaFleMIdyxIvh3377zWtgr4e9FQ5tEylSvCfu8cE4s14wexvtBbN39RJ89RnmHlve&#10;sWJZAIXd6tWraY+8Wk8CBbDK/Jx11lmymAX7bBgcMhz1r+KlPWScJEs8gs1Ro0adf/75LBe02VSx&#10;sri8/ksKUdeMGTNGfgIow4YN03OJuSS9C9FHN+mHr6HTCz2I/JIcH+BYSEDIlEgxSZkwLk1Cb/L5&#10;55+3SD9SFobWs0DqTfqIuEP/03VZOclkiTkHh3VXKODCEqJS83hnSIyB9BywDAxSS4IqE9I7Qkbj&#10;pCIxzz333EMGQeEkMdUU+4oULmPWUx5Y/xFW/zkvRKBJnyOlTlwHbglhcVY+zmcXg3E+Q1ZFB2kJ&#10;VkrDhdhEnhmaUnIQEak//PBDQfmoo45qhUq0IUO5DC7UO06R8Wm2jN6aHLqFvB21TRRLpHe33nqr&#10;XDyg33rrLWJPFTVP5n3y5MlAZ8rx9ttvu0XbRDkCx27tUYxQkgqVeO/cc89ttrVFyjcEVKb7/fff&#10;F4w0opFeo8gDdlEGHNARKEnjIJVKdgMUp958881HH31Ukj0WAJjIl5O2if/eeOONOOiWmSdpm3ac&#10;x030L730EuYCVPk9bP9OqzcElJaIMkALVNON7CEcm0IvJ9JRb4XUK45ugIa2iRRnwoQJkYJXkc/i&#10;Jp0I1YI8Pje3MGLHh9A2ib/dtE0UpnPmzLEyu/jii3tBwcxxzJha3IphTDaNE2jIFs0njQAVDfGO&#10;DPHOO+9Muodw8PB0FIa4YHrBBRcoTDlC5ESSlwwaALib6EAPaCuHbsK8jH1syFCLQcs3T8rOzW6t&#10;j+nFOa0cRUxiWpMGbVOIQGHxwgsvgMk0FViYT0I6CiOu7YM1ADETQJFUQPCZciTUS8qQl1qKQpmw&#10;SchWncv/v0hxyGK5rQWjKBlTM0TA8fTTTxtjuDsfeuihCohIoA9hLYBiJcSvDQnoL7vsMhYQwkzw&#10;xBNPWFHxA1Fb7AY3OsM3+/RQxnUon4WgnlvSJ9+0fgRTaJu4sEksqe9iEQpQEkbUA5+Fl4s4bh5T&#10;njVXxFCf439yUPiwww4DeqVtyhjuWmKqLH96tqRzvWG0AjQz6hWgFaCZEchsrmJoBWhmBDKbqxha&#10;AZoZgczmKoZWgGZGILO5iqEVoJkRyGyuYmgFaGYEMpurGFoBmhmBzOYqhmYGtCwpEGkJEgSZS2fZ&#10;C2m7UN1ItBGLyYXMnTuXoEFeJAsAcqjSIfbJKajGkYaS5iJIIfKR1k8Zf4oV+xxdcsklsinRsBIx&#10;VDoIfHK8FB/xf8FLw+mAPlM2SLFlTKjZ4IGSo3hCV0loyqsTBdWnoSRZNcw5DXNZtE2hQCJ3iO2B&#10;oEmscN555/kK0MiqS2GiCVJIGkNfFbhLGtMuONv1QX4Y9Era9YEsMjJ9yG5LJ3ISFWMbAtk9ZdBf&#10;EtQVheX+VI+EIKwpqFxkyiNcdzHUlh4XIshoBgWG6lzKThJRzFEWQLc1paMDptCkAdFWTafviP1E&#10;QEYRptGkip988gmaQApr5JB5XGBKjyejKQXtit7qpzQn3FmgDiMrIt0AE0CxHjpQhiN+SVB7nKhC&#10;ckH1KBooDDJljJyHOgBKoYaJhodlCipDgrNGmhFb8xUA1HZNdubyz/Zerfu3XUtB61O/8U7wSBOJ&#10;bZBO/NIZnZQTFr+IGFAv8smoxHNx2S1pYXFWXbUMhrNiAFISZAYg9nRhwTghLJuSyUoirBw19F0n&#10;p4Cai6ypAjKDJx1tsOFLouJx2gZ9hekkfFZAlE/arP9tvNU92K9cWVuwoLZmzbbruXc6+c+zjBkd&#10;g/2Axo2r1YnFQmaT2hMKW/OAjmm663ROHDO8Xuft5+Qi3CXucUoZXMNWEMBXGc6LvyR5SbXsrupG&#10;IrTRhFz0aIQqCD516tR4Ctq++uqrEvqqC+4iuBEyhAbmiiuuMISChr2N1K2HrjGgM2fWbJizalWW&#10;WXVXRiZPrk2fXqvT1u5YWGdQgEgvbiGdzoTcIW0VJFCItpya6gahQvZEmGeWo5xAXmyiBAeESO0W&#10;7QnfZw094as6/00b6cSDyEs9CAcBGpHHuCrDb9x1NsZcp374G8/yuGnjOBpf4bZ1/2yMum6d/Sh3&#10;O2zgq1euJbFY2uvSFaQjwLv33nsffPDBhx56yPmWW26xKRZh6QMPPEB0B+vp06eLvMHoEG9t98Bt&#10;O8AByJWk8I8nupJ2iAz1rwLpoQajm4S2MaDTptXmzKktWVJbvLiF/5Yurc2YURs7dreANiqQlj7o&#10;KcaJjFx1p4V5980330wTiYkxgwezIqSYuwQE1/l4LIPwGvRmdiuNQNCqgNfHJqe+irDmNAXql1+N&#10;XV5Q++9SoMe9LVrxzzEaKXQppp3k42BKvEAcXXIOb40ywoLQRtN63333hfJUdStZXklwas4JnbSJ&#10;yHpeKGQhyKUYU1xe9LDRo+22Xn75ZddBDEpLt9BNKoOqJnQR4OGHH/YIQcNTQnWeerrLZZNye+ff&#10;n4HXPtOo6TjEYr7qiT9FzAbhfbAz15uIBUT9cYQB5aGgiknJRWXEPmflkcsUL/yJqjTT6OwzSkY0&#10;ZJap+B8hPA6ycDcShM4eGngxG3o0ZSyeGFSefk+M9pQk7i3Ln571kCId7uhAoIkdviJs2ggsolj8&#10;4RTemqq7hd2Jy5CKrcTiSvz5EMLSqBj2PdHkE/ZRNZxDRVcCcUfI9jTJB57hs1tpdkp/xZUR0KKB&#10;opTlSvS3fCnxabpRFaBNQ7brChWgFaCZEchsrmJoBWhmBDKbqxhaAZoZgczmKoZWgGZGILO5iqEV&#10;oJkRyGyuYmgFaGYEMpsr1+u7eDXp7WekJSLPk1Ewkhm8nZkrF6Be3BIQhMLAG19vyKlFerZjVaRP&#10;6pMTewHNbU8sru/ZCw2iS3jkkUdIM2KTBlliOUtH/OhM8UOnpNic5UL2MqblAlQe0dYLBAcylHLC&#10;hDcOKaBLL7000mTp9yVjSzZgCQjxIfIcRkJFMhtCPhy3bYPkUmj5jEfK/ESuWEhRJSJMZKFjzBRO&#10;WRMG1Sq+R0npAJ0xY4YfO6JpkM+hRiISkQIjZCRgQl4/ySmRCURaGlhL5Mm12eKFZOG5555TRkWJ&#10;M4oEmU6wSqghOLkhYQjspEUjAfXkk09CzYY8vMEhpYrLfvMuckR+u8l4SCkrLElnOJPGYrdeUrpl&#10;U+TOYqsR6TYps8iv6X8os6JLoi2nBgTUaMHcInG47bbb4EIpJkTY/YYozkWAhiovtsiI6rELR0j1&#10;cHPixIkXXnhh0NDAMH799dffcccd06ZNI+BRxlNS4m/XmDbMyxMP0ZhRtqQc924Hp6kCugEjiV8O&#10;bqeaEFvFBlH2aLRtkFvkWvLg8QuHytdvQBZaj/B3XomV7PhqkaD/rEWWFKbyvUYlctGphZG1jyAg&#10;XSxTH7dYU512QTRXUZChCYW+ubHgzwk3BBTn77///hjAFi1cdB4ZaQvuvvvu+p3F4he/aEA4O6LJ&#10;v0fnDW2aYSLJHECrK9sejZS+jw2ysAygScrgVv30G9lgZ3XrkfJcw2akkZegIaJzU7vkNQTUqGoQ&#10;0V7xeNwUQ5Pnan1Sf+gzXNBKdCOJwQ6OYvEU22S5FUdEgMit63CIkCJKhJA8REi+JlYGLdJXcMdg&#10;BM1Ty6OYjbnEcXKHAN2ox2/hFelgQ0DFFJG+1TuLxY4/aaUJBVdCx2zCiV+d4/g2/oORkuKgAy5m&#10;EnENhXWSh9IYmTf0mX5TASIZXAuBDZGI62joilUEaExZYi5rnlX/08pMeRbjEDSEUSAGstuub7tA&#10;tiyzfHBNhx9//HHRkAYGQQQc6kvITpkyhRTJjA+LkH4DFEC4bK1jpYVTPD0mLmgSJKG2iR58buG7&#10;BYOvIQNHTxJcqzELBjOYqGLiShhZD1A+hSAHuBrGshEt6KllkYRHcNRhs0Hoj2MKcsRGooiGZXYN&#10;IwmHCCkSRPiQiR4rfTDXx09Um7JZ0H8RA3DIZVrDelirToJrSIRF8xjI4GXA4scV44CyBQD0WWPB&#10;yGGxAS4IaFkYWiQ87VjGACCU4/bbb48Y2utHoUDb661s1ICkI0vTWq839a/NUICakRwh1ex1NLet&#10;HEr1cqQHiPTWW6VGTf3LA9qDMWhplb92DG0pND0zXgHaM9wa1qoArQDNjEBmc/8GrvTTC+GeT3MA&#10;AAAASUVORK5CYIJQSwECLQAUAAYACAAAACEAsYJntgoBAAATAgAAEwAAAAAAAAAAAAAAAAAAAAAA&#10;W0NvbnRlbnRfVHlwZXNdLnhtbFBLAQItABQABgAIAAAAIQA4/SH/1gAAAJQBAAALAAAAAAAAAAAA&#10;AAAAADsBAABfcmVscy8ucmVsc1BLAQItABQABgAIAAAAIQAgaXNcgQIAAGoHAAAOAAAAAAAAAAAA&#10;AAAAADoCAABkcnMvZTJvRG9jLnhtbFBLAQItABQABgAIAAAAIQAubPAAxQAAAKUBAAAZAAAAAAAA&#10;AAAAAAAAAOcEAABkcnMvX3JlbHMvZTJvRG9jLnhtbC5yZWxzUEsBAi0AFAAGAAgAAAAhABQt5Hnc&#10;AAAABQEAAA8AAAAAAAAAAAAAAAAA4wUAAGRycy9kb3ducmV2LnhtbFBLAQItAAoAAAAAAAAAIQBr&#10;nakS37MAAN+zAAAUAAAAAAAAAAAAAAAAAOwGAABkcnMvbWVkaWEvaW1hZ2UxLnBuZ1BLAQItAAoA&#10;AAAAAAAAIQCnBeUtCREAAAkRAAAUAAAAAAAAAAAAAAAAAP26AABkcnMvbWVkaWEvaW1hZ2UyLnBu&#10;Z1BLBQYAAAAABwAHAL4BAAA4zAAAAAA=&#10;">
                <v:shape id="Picture 14" o:spid="_x0000_s1027" type="#_x0000_t75" style="position:absolute;width:53532;height:40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mIkzAAAAA2wAAAA8AAABkcnMvZG93bnJldi54bWxET9uKwjAQfRf8hzALvoimyiLSNYoIoosP&#10;4uUDhmS26dpMahO1+/dmQfBtDuc6s0XrKnGnJpSeFYyGGQhi7U3JhYLzaT2YgggR2WDlmRT8UYDF&#10;vNuZYW78gw90P8ZCpBAOOSqwMda5lEFbchiGviZO3I9vHMYEm0KaBh8p3FVynGUT6bDk1GCxppUl&#10;fTnenAK/+dWHq/+2y4vZ79bbvnaF00r1PtrlF4hIbXyLX+6tSfM/4f+XdIC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YiTMAAAADbAAAADwAAAAAAAAAAAAAAAACfAgAA&#10;ZHJzL2Rvd25yZXYueG1sUEsFBgAAAAAEAAQA9wAAAIwDAAAAAA==&#10;">
                  <v:imagedata r:id="rId24" o:title=""/>
                  <v:path arrowok="t"/>
                </v:shape>
                <v:shape id="Picture 15" o:spid="_x0000_s1028" type="#_x0000_t75" style="position:absolute;left:35374;top:9068;width:13257;height:12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cC2fCAAAA2wAAAA8AAABkcnMvZG93bnJldi54bWxET01rAjEQvQv9D2EEL1ITRduyNUoRBPEg&#10;6FbocdhMdxc3kyWJuu2vN4LgbR7vc+bLzjbiQj7UjjWMRwoEceFMzaWG73z9+gEiRGSDjWPS8EcB&#10;louX3hwz4668p8shliKFcMhQQxVjm0kZiooshpFriRP367zFmKAvpfF4TeG2kROl3qTFmlNDhS2t&#10;KipOh7PVcFzvtxM1HeaWd+/DjYrH/x/faD3od1+fICJ18Sl+uDcmzZ/B/Zd0gF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3AtnwgAAANsAAAAPAAAAAAAAAAAAAAAAAJ8C&#10;AABkcnMvZG93bnJldi54bWxQSwUGAAAAAAQABAD3AAAAjgMAAAAA&#10;">
                  <v:imagedata r:id="rId25" o:title=""/>
                  <v:path arrowok="t"/>
                </v:shape>
                <w10:anchorlock/>
              </v:group>
            </w:pict>
          </mc:Fallback>
        </mc:AlternateContent>
      </w:r>
    </w:p>
    <w:p w:rsidR="00881B4C" w:rsidRPr="00617BF3" w:rsidRDefault="00881B4C" w:rsidP="00881B4C">
      <w:pPr>
        <w:pStyle w:val="Caption"/>
        <w:jc w:val="center"/>
      </w:pPr>
      <w:bookmarkStart w:id="42" w:name="_Toc459045344"/>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11</w:t>
      </w:r>
      <w:r w:rsidR="009B38F8">
        <w:rPr>
          <w:noProof/>
        </w:rPr>
        <w:fldChar w:fldCharType="end"/>
      </w:r>
      <w:r w:rsidRPr="00617BF3">
        <w:t>: Resulting P1 waveforms from incrementally increasing blast experiments of temporal bone sample V14-19L.</w:t>
      </w:r>
      <w:bookmarkEnd w:id="42"/>
    </w:p>
    <w:p w:rsidR="00881B4C" w:rsidRPr="00617BF3" w:rsidRDefault="00881B4C" w:rsidP="00881B4C"/>
    <w:p w:rsidR="00C27683" w:rsidRPr="00617BF3" w:rsidRDefault="00C27683" w:rsidP="00FE711F">
      <w:pPr>
        <w:pStyle w:val="ListParagraph"/>
        <w:numPr>
          <w:ilvl w:val="0"/>
          <w:numId w:val="10"/>
        </w:numPr>
        <w:jc w:val="both"/>
      </w:pPr>
      <w:r w:rsidRPr="00617BF3">
        <w:t xml:space="preserve">A segment of the complete P1 waveform is taken to include 0.5 ms of blast waveform </w:t>
      </w:r>
      <w:r w:rsidR="00055089" w:rsidRPr="00617BF3">
        <w:t>starting at</w:t>
      </w:r>
      <w:r w:rsidRPr="00617BF3">
        <w:t xml:space="preserve"> the point of initial P1 response. The number of incrementally increased blasts ranged from three to six. No blasts after rupture occurred. </w:t>
      </w:r>
    </w:p>
    <w:p w:rsidR="00C27683" w:rsidRPr="00617BF3" w:rsidRDefault="000D56E2" w:rsidP="00FE711F">
      <w:pPr>
        <w:pStyle w:val="ListParagraph"/>
        <w:numPr>
          <w:ilvl w:val="0"/>
          <w:numId w:val="10"/>
        </w:numPr>
        <w:jc w:val="both"/>
      </w:pPr>
      <w:r w:rsidRPr="00617BF3">
        <w:t xml:space="preserve">Each 0.5 ms duration P1 waveform was applied to the surface of the TM in ANSYS Mechanical for structure-only analyses. </w:t>
      </w:r>
    </w:p>
    <w:p w:rsidR="00D610D6" w:rsidRPr="00617BF3" w:rsidRDefault="000D56E2" w:rsidP="00FE711F">
      <w:pPr>
        <w:pStyle w:val="ListParagraph"/>
        <w:numPr>
          <w:ilvl w:val="0"/>
          <w:numId w:val="10"/>
        </w:numPr>
        <w:jc w:val="both"/>
      </w:pPr>
      <w:r w:rsidRPr="00617BF3">
        <w:t xml:space="preserve">The predicted maximum stress was plotted against </w:t>
      </w:r>
      <w:r w:rsidR="00D610D6" w:rsidRPr="00617BF3">
        <w:t xml:space="preserve">the maximum exposed pressure. This </w:t>
      </w:r>
      <w:r w:rsidR="00055089" w:rsidRPr="00617BF3">
        <w:t>was done for all increments, samples, and</w:t>
      </w:r>
      <w:r w:rsidR="00D610D6" w:rsidRPr="00617BF3">
        <w:t xml:space="preserve"> blast orientations.</w:t>
      </w:r>
      <w:bookmarkStart w:id="43" w:name="_Toc310579469"/>
      <w:r w:rsidR="00D610D6" w:rsidRPr="00617BF3">
        <w:t xml:space="preserve"> A </w:t>
      </w:r>
      <w:r w:rsidR="00D610D6" w:rsidRPr="00617BF3">
        <w:lastRenderedPageBreak/>
        <w:t>linear trendline, the slope of which was the stress gradient, d</w:t>
      </w:r>
      <w:r w:rsidR="00D610D6" w:rsidRPr="00617BF3">
        <w:rPr>
          <w:lang w:val="el-GR"/>
        </w:rPr>
        <w:t>σ</w:t>
      </w:r>
      <w:r w:rsidR="00D610D6" w:rsidRPr="00617BF3">
        <w:rPr>
          <w:vertAlign w:val="subscript"/>
        </w:rPr>
        <w:t>max</w:t>
      </w:r>
      <w:r w:rsidR="00D610D6" w:rsidRPr="00617BF3">
        <w:t>/</w:t>
      </w:r>
      <w:r w:rsidR="0065793D">
        <w:t>d</w:t>
      </w:r>
      <w:r w:rsidR="00D610D6" w:rsidRPr="00617BF3">
        <w:t>P1, was created for each direction.</w:t>
      </w:r>
    </w:p>
    <w:p w:rsidR="00080E0A" w:rsidRPr="00617BF3" w:rsidRDefault="00080E0A" w:rsidP="00FE711F">
      <w:pPr>
        <w:ind w:firstLine="360"/>
        <w:jc w:val="both"/>
      </w:pPr>
      <w:r w:rsidRPr="00617BF3">
        <w:t xml:space="preserve">Figure </w:t>
      </w:r>
      <w:r w:rsidR="00CB3E47" w:rsidRPr="00617BF3">
        <w:t>12</w:t>
      </w:r>
      <w:r w:rsidRPr="00617BF3">
        <w:t xml:space="preserve"> shows the results of this process. The accompanying table serves to further illuminate the data and provide statistical backing for the findings.</w:t>
      </w:r>
    </w:p>
    <w:p w:rsidR="00080E0A" w:rsidRPr="00617BF3" w:rsidRDefault="00080E0A" w:rsidP="00080E0A">
      <w:pPr>
        <w:ind w:left="360"/>
      </w:pPr>
    </w:p>
    <w:p w:rsidR="00881B4C" w:rsidRPr="00617BF3" w:rsidRDefault="0065793D" w:rsidP="00881B4C">
      <w:pPr>
        <w:keepNext/>
        <w:ind w:left="360"/>
        <w:jc w:val="center"/>
      </w:pPr>
      <w:r>
        <w:rPr>
          <w:noProof/>
          <w:lang w:bidi="ar-SA"/>
        </w:rPr>
        <w:drawing>
          <wp:inline distT="0" distB="0" distL="0" distR="0" wp14:anchorId="56D40FFF" wp14:editId="15045061">
            <wp:extent cx="4545831" cy="36290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576054" cy="3653153"/>
                    </a:xfrm>
                    <a:prstGeom prst="rect">
                      <a:avLst/>
                    </a:prstGeom>
                  </pic:spPr>
                </pic:pic>
              </a:graphicData>
            </a:graphic>
          </wp:inline>
        </w:drawing>
      </w:r>
    </w:p>
    <w:p w:rsidR="00080E0A" w:rsidRPr="00617BF3" w:rsidRDefault="00881B4C" w:rsidP="00881B4C">
      <w:pPr>
        <w:pStyle w:val="Caption"/>
        <w:jc w:val="center"/>
      </w:pPr>
      <w:bookmarkStart w:id="44" w:name="_Toc459045345"/>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12</w:t>
      </w:r>
      <w:r w:rsidR="009B38F8">
        <w:rPr>
          <w:noProof/>
        </w:rPr>
        <w:fldChar w:fldCharType="end"/>
      </w:r>
      <w:r w:rsidRPr="00617BF3">
        <w:t>: Maximum Stress vs. maximum P1 for the three blast orientations. Dashed line represents linear fit of the data</w:t>
      </w:r>
      <w:r w:rsidR="00A044B9" w:rsidRPr="00617BF3">
        <w:t>.</w:t>
      </w:r>
      <w:bookmarkEnd w:id="44"/>
    </w:p>
    <w:p w:rsidR="00881B4C" w:rsidRPr="00617BF3" w:rsidRDefault="00881B4C" w:rsidP="00881B4C"/>
    <w:p w:rsidR="00881B4C" w:rsidRPr="00617BF3" w:rsidRDefault="00881B4C" w:rsidP="00881B4C">
      <w:pPr>
        <w:pStyle w:val="Caption"/>
        <w:keepNext/>
        <w:jc w:val="center"/>
      </w:pPr>
      <w:bookmarkStart w:id="45" w:name="_Toc459045328"/>
      <w:r w:rsidRPr="00617BF3">
        <w:t xml:space="preserve">Table </w:t>
      </w:r>
      <w:r w:rsidR="009B38F8">
        <w:fldChar w:fldCharType="begin"/>
      </w:r>
      <w:r w:rsidR="009B38F8">
        <w:instrText xml:space="preserve"> SEQ Table \* ARABIC </w:instrText>
      </w:r>
      <w:r w:rsidR="009B38F8">
        <w:fldChar w:fldCharType="separate"/>
      </w:r>
      <w:r w:rsidR="00892770" w:rsidRPr="00617BF3">
        <w:rPr>
          <w:noProof/>
        </w:rPr>
        <w:t>4</w:t>
      </w:r>
      <w:r w:rsidR="009B38F8">
        <w:rPr>
          <w:noProof/>
        </w:rPr>
        <w:fldChar w:fldCharType="end"/>
      </w:r>
      <w:r w:rsidRPr="00617BF3">
        <w:t xml:space="preserve">: Showing the relationship between TM P1 Rupture Threshold and the predicted Stress Gradients </w:t>
      </w:r>
      <w:r w:rsidR="00055089" w:rsidRPr="00617BF3">
        <w:t>f</w:t>
      </w:r>
      <w:r w:rsidRPr="00617BF3">
        <w:t>or each blast orientation</w:t>
      </w:r>
      <w:r w:rsidR="00A044B9" w:rsidRPr="00617BF3">
        <w:t>.</w:t>
      </w:r>
      <w:bookmarkEnd w:id="45"/>
    </w:p>
    <w:tbl>
      <w:tblPr>
        <w:tblStyle w:val="TableGrid"/>
        <w:tblW w:w="69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1963"/>
        <w:gridCol w:w="2188"/>
        <w:gridCol w:w="756"/>
      </w:tblGrid>
      <w:tr w:rsidR="00935AC7" w:rsidRPr="00617BF3" w:rsidTr="00881B4C">
        <w:trPr>
          <w:jc w:val="center"/>
        </w:trPr>
        <w:tc>
          <w:tcPr>
            <w:tcW w:w="2067" w:type="dxa"/>
            <w:tcBorders>
              <w:top w:val="single" w:sz="4" w:space="0" w:color="auto"/>
              <w:bottom w:val="single" w:sz="4" w:space="0" w:color="auto"/>
            </w:tcBorders>
            <w:vAlign w:val="center"/>
          </w:tcPr>
          <w:p w:rsidR="00935AC7" w:rsidRPr="00617BF3" w:rsidRDefault="00935AC7" w:rsidP="00935AC7">
            <w:r w:rsidRPr="00617BF3">
              <w:t>Direction</w:t>
            </w:r>
          </w:p>
        </w:tc>
        <w:tc>
          <w:tcPr>
            <w:tcW w:w="1963" w:type="dxa"/>
            <w:tcBorders>
              <w:top w:val="single" w:sz="4" w:space="0" w:color="auto"/>
              <w:bottom w:val="single" w:sz="4" w:space="0" w:color="auto"/>
            </w:tcBorders>
          </w:tcPr>
          <w:p w:rsidR="00935AC7" w:rsidRPr="00617BF3" w:rsidRDefault="00935AC7" w:rsidP="00935AC7">
            <w:r w:rsidRPr="00617BF3">
              <w:t>P1 Rupt. Thresh.</w:t>
            </w:r>
          </w:p>
        </w:tc>
        <w:tc>
          <w:tcPr>
            <w:tcW w:w="2188" w:type="dxa"/>
            <w:tcBorders>
              <w:top w:val="single" w:sz="4" w:space="0" w:color="auto"/>
              <w:bottom w:val="single" w:sz="4" w:space="0" w:color="auto"/>
            </w:tcBorders>
          </w:tcPr>
          <w:p w:rsidR="00935AC7" w:rsidRPr="00617BF3" w:rsidRDefault="00935AC7" w:rsidP="0065793D">
            <w:pPr>
              <w:jc w:val="center"/>
            </w:pPr>
            <w:r w:rsidRPr="00617BF3">
              <w:t>d</w:t>
            </w:r>
            <w:r w:rsidRPr="00617BF3">
              <w:rPr>
                <w:lang w:val="el-GR"/>
              </w:rPr>
              <w:t>σ</w:t>
            </w:r>
            <w:r w:rsidRPr="00617BF3">
              <w:rPr>
                <w:vertAlign w:val="subscript"/>
              </w:rPr>
              <w:t>max</w:t>
            </w:r>
            <w:r w:rsidRPr="00617BF3">
              <w:t>/</w:t>
            </w:r>
            <w:r w:rsidR="0065793D">
              <w:t>d</w:t>
            </w:r>
            <w:r w:rsidRPr="00617BF3">
              <w:t>P1</w:t>
            </w:r>
            <w:r w:rsidR="00080E0A" w:rsidRPr="00617BF3">
              <w:t xml:space="preserve"> </w:t>
            </w:r>
          </w:p>
        </w:tc>
        <w:tc>
          <w:tcPr>
            <w:tcW w:w="756" w:type="dxa"/>
            <w:tcBorders>
              <w:top w:val="single" w:sz="4" w:space="0" w:color="auto"/>
              <w:bottom w:val="single" w:sz="4" w:space="0" w:color="auto"/>
            </w:tcBorders>
          </w:tcPr>
          <w:p w:rsidR="00935AC7" w:rsidRPr="00617BF3" w:rsidRDefault="00935AC7" w:rsidP="00935AC7">
            <w:pPr>
              <w:jc w:val="center"/>
            </w:pPr>
            <w:r w:rsidRPr="00617BF3">
              <w:t>R</w:t>
            </w:r>
            <w:r w:rsidRPr="00617BF3">
              <w:rPr>
                <w:vertAlign w:val="superscript"/>
              </w:rPr>
              <w:t>2</w:t>
            </w:r>
          </w:p>
        </w:tc>
      </w:tr>
      <w:tr w:rsidR="00935AC7" w:rsidRPr="00617BF3" w:rsidTr="00881B4C">
        <w:trPr>
          <w:jc w:val="center"/>
        </w:trPr>
        <w:tc>
          <w:tcPr>
            <w:tcW w:w="2067" w:type="dxa"/>
            <w:tcBorders>
              <w:top w:val="single" w:sz="4" w:space="0" w:color="auto"/>
            </w:tcBorders>
            <w:vAlign w:val="center"/>
          </w:tcPr>
          <w:p w:rsidR="00935AC7" w:rsidRPr="00617BF3" w:rsidRDefault="00935AC7" w:rsidP="00935AC7">
            <w:r w:rsidRPr="00617BF3">
              <w:t>Vertical (N=4)</w:t>
            </w:r>
          </w:p>
        </w:tc>
        <w:tc>
          <w:tcPr>
            <w:tcW w:w="1963" w:type="dxa"/>
            <w:tcBorders>
              <w:top w:val="single" w:sz="4" w:space="0" w:color="auto"/>
            </w:tcBorders>
          </w:tcPr>
          <w:p w:rsidR="00935AC7" w:rsidRPr="00617BF3" w:rsidRDefault="00935AC7" w:rsidP="00935AC7">
            <w:r w:rsidRPr="00617BF3">
              <w:rPr>
                <w:rFonts w:cstheme="minorHAnsi"/>
              </w:rPr>
              <w:t>131 ± 23 kPa</w:t>
            </w:r>
          </w:p>
        </w:tc>
        <w:tc>
          <w:tcPr>
            <w:tcW w:w="2188" w:type="dxa"/>
            <w:tcBorders>
              <w:top w:val="single" w:sz="4" w:space="0" w:color="auto"/>
            </w:tcBorders>
          </w:tcPr>
          <w:p w:rsidR="00935AC7" w:rsidRPr="00617BF3" w:rsidRDefault="00935AC7" w:rsidP="00935AC7">
            <w:pPr>
              <w:jc w:val="center"/>
            </w:pPr>
            <w:r w:rsidRPr="00617BF3">
              <w:t>74.1</w:t>
            </w:r>
          </w:p>
        </w:tc>
        <w:tc>
          <w:tcPr>
            <w:tcW w:w="756" w:type="dxa"/>
            <w:tcBorders>
              <w:top w:val="single" w:sz="4" w:space="0" w:color="auto"/>
            </w:tcBorders>
          </w:tcPr>
          <w:p w:rsidR="00935AC7" w:rsidRPr="00617BF3" w:rsidRDefault="00935AC7" w:rsidP="00935AC7">
            <w:pPr>
              <w:jc w:val="center"/>
            </w:pPr>
            <w:r w:rsidRPr="00617BF3">
              <w:t>0.89</w:t>
            </w:r>
          </w:p>
        </w:tc>
      </w:tr>
      <w:tr w:rsidR="00935AC7" w:rsidRPr="00617BF3" w:rsidTr="00881B4C">
        <w:trPr>
          <w:jc w:val="center"/>
        </w:trPr>
        <w:tc>
          <w:tcPr>
            <w:tcW w:w="2067" w:type="dxa"/>
            <w:vAlign w:val="center"/>
          </w:tcPr>
          <w:p w:rsidR="00935AC7" w:rsidRPr="00617BF3" w:rsidRDefault="00935AC7" w:rsidP="00935AC7">
            <w:r w:rsidRPr="00617BF3">
              <w:t>Horizontal (N=4)</w:t>
            </w:r>
          </w:p>
        </w:tc>
        <w:tc>
          <w:tcPr>
            <w:tcW w:w="1963" w:type="dxa"/>
          </w:tcPr>
          <w:p w:rsidR="00935AC7" w:rsidRPr="00617BF3" w:rsidRDefault="00935AC7" w:rsidP="00935AC7">
            <w:r w:rsidRPr="00617BF3">
              <w:t xml:space="preserve">131 </w:t>
            </w:r>
            <w:r w:rsidRPr="00617BF3">
              <w:rPr>
                <w:rFonts w:cstheme="minorHAnsi"/>
              </w:rPr>
              <w:t>± 41 kPa</w:t>
            </w:r>
          </w:p>
        </w:tc>
        <w:tc>
          <w:tcPr>
            <w:tcW w:w="2188" w:type="dxa"/>
          </w:tcPr>
          <w:p w:rsidR="00935AC7" w:rsidRPr="00617BF3" w:rsidRDefault="00935AC7" w:rsidP="00935AC7">
            <w:pPr>
              <w:jc w:val="center"/>
            </w:pPr>
            <w:r w:rsidRPr="00617BF3">
              <w:t>73.0</w:t>
            </w:r>
          </w:p>
        </w:tc>
        <w:tc>
          <w:tcPr>
            <w:tcW w:w="756" w:type="dxa"/>
          </w:tcPr>
          <w:p w:rsidR="00935AC7" w:rsidRPr="00617BF3" w:rsidRDefault="00935AC7" w:rsidP="00935AC7">
            <w:pPr>
              <w:jc w:val="center"/>
            </w:pPr>
            <w:r w:rsidRPr="00617BF3">
              <w:t>0.90</w:t>
            </w:r>
          </w:p>
        </w:tc>
      </w:tr>
      <w:tr w:rsidR="00935AC7" w:rsidRPr="00617BF3" w:rsidTr="00881B4C">
        <w:trPr>
          <w:jc w:val="center"/>
        </w:trPr>
        <w:tc>
          <w:tcPr>
            <w:tcW w:w="2067" w:type="dxa"/>
            <w:vAlign w:val="center"/>
          </w:tcPr>
          <w:p w:rsidR="00935AC7" w:rsidRPr="00617BF3" w:rsidRDefault="00935AC7" w:rsidP="00935AC7">
            <w:r w:rsidRPr="00617BF3">
              <w:t>Front (N=4)</w:t>
            </w:r>
          </w:p>
        </w:tc>
        <w:tc>
          <w:tcPr>
            <w:tcW w:w="1963" w:type="dxa"/>
          </w:tcPr>
          <w:p w:rsidR="00935AC7" w:rsidRPr="00617BF3" w:rsidRDefault="00935AC7" w:rsidP="00935AC7">
            <w:r w:rsidRPr="00617BF3">
              <w:t xml:space="preserve">112 </w:t>
            </w:r>
            <w:r w:rsidRPr="00617BF3">
              <w:rPr>
                <w:rFonts w:cstheme="minorHAnsi"/>
              </w:rPr>
              <w:t>± 22 kPa</w:t>
            </w:r>
          </w:p>
        </w:tc>
        <w:tc>
          <w:tcPr>
            <w:tcW w:w="2188" w:type="dxa"/>
          </w:tcPr>
          <w:p w:rsidR="00935AC7" w:rsidRPr="00617BF3" w:rsidRDefault="00935AC7" w:rsidP="00935AC7">
            <w:pPr>
              <w:jc w:val="center"/>
            </w:pPr>
            <w:r w:rsidRPr="00617BF3">
              <w:t>96.7</w:t>
            </w:r>
          </w:p>
        </w:tc>
        <w:tc>
          <w:tcPr>
            <w:tcW w:w="756" w:type="dxa"/>
          </w:tcPr>
          <w:p w:rsidR="00935AC7" w:rsidRPr="00617BF3" w:rsidRDefault="00935AC7" w:rsidP="00935AC7">
            <w:pPr>
              <w:jc w:val="center"/>
            </w:pPr>
            <w:r w:rsidRPr="00617BF3">
              <w:t>0.90</w:t>
            </w:r>
          </w:p>
        </w:tc>
      </w:tr>
    </w:tbl>
    <w:p w:rsidR="00080E0A" w:rsidRPr="00617BF3" w:rsidRDefault="00080E0A" w:rsidP="00080E0A">
      <w:pPr>
        <w:spacing w:line="240" w:lineRule="auto"/>
      </w:pPr>
    </w:p>
    <w:p w:rsidR="00080E0A" w:rsidRPr="00617BF3" w:rsidRDefault="00080E0A" w:rsidP="00FE711F">
      <w:pPr>
        <w:jc w:val="both"/>
      </w:pPr>
      <w:r w:rsidRPr="00617BF3">
        <w:lastRenderedPageBreak/>
        <w:tab/>
      </w:r>
      <w:r w:rsidR="00D4117F" w:rsidRPr="00617BF3">
        <w:t>As can be seen in the above, the stress gradient, d</w:t>
      </w:r>
      <w:r w:rsidR="00D4117F" w:rsidRPr="00617BF3">
        <w:rPr>
          <w:lang w:val="el-GR"/>
        </w:rPr>
        <w:t>σ</w:t>
      </w:r>
      <w:r w:rsidR="00D4117F" w:rsidRPr="00617BF3">
        <w:rPr>
          <w:vertAlign w:val="subscript"/>
        </w:rPr>
        <w:t>max</w:t>
      </w:r>
      <w:r w:rsidR="00D4117F" w:rsidRPr="00617BF3">
        <w:t>/</w:t>
      </w:r>
      <w:r w:rsidR="0065793D">
        <w:t>d</w:t>
      </w:r>
      <w:r w:rsidR="00D4117F" w:rsidRPr="00617BF3">
        <w:t xml:space="preserve">P1, for the Front orientation is significantly higher than those of the Vertical and Horizontal orientations. This finding reveals that blasts in the Front orientation generate P1 waveforms that induce a greater rate of stress with respect to P1 levels than the Vertical and Horizontal </w:t>
      </w:r>
      <w:r w:rsidR="00CF4E04" w:rsidRPr="00617BF3">
        <w:t xml:space="preserve">orientations that induce similar rates of stress with respect to one another. This suggests that the rate of stress with respect to </w:t>
      </w:r>
      <w:r w:rsidR="00055089" w:rsidRPr="00617BF3">
        <w:t xml:space="preserve">P1 </w:t>
      </w:r>
      <w:r w:rsidR="00CF4E04" w:rsidRPr="00617BF3">
        <w:t xml:space="preserve">is a more valid predictor of TM rupture than pressure level, alone. </w:t>
      </w:r>
    </w:p>
    <w:p w:rsidR="00E75EBC" w:rsidRPr="00617BF3" w:rsidRDefault="00E75EBC" w:rsidP="00D4117F"/>
    <w:p w:rsidR="00E75EBC" w:rsidRPr="00617BF3" w:rsidRDefault="00E75EBC" w:rsidP="00FE711F">
      <w:pPr>
        <w:pStyle w:val="Heading3"/>
        <w:jc w:val="both"/>
      </w:pPr>
      <w:bookmarkStart w:id="46" w:name="_Toc459045311"/>
      <w:r w:rsidRPr="00617BF3">
        <w:t xml:space="preserve">2.4.2 </w:t>
      </w:r>
      <w:r w:rsidR="00931996" w:rsidRPr="00617BF3">
        <w:t>Explaining Horizontal Direction P0 Rupture Threshold Level</w:t>
      </w:r>
      <w:bookmarkEnd w:id="46"/>
    </w:p>
    <w:p w:rsidR="00931996" w:rsidRPr="00617BF3" w:rsidRDefault="00931996" w:rsidP="00FE711F">
      <w:pPr>
        <w:jc w:val="both"/>
      </w:pPr>
      <w:r w:rsidRPr="00617BF3">
        <w:tab/>
        <w:t>A difficult problem arises when deciding which TM rupture threshold one ought to report; the P1 Rupture Threshold</w:t>
      </w:r>
      <w:r w:rsidR="00654B61" w:rsidRPr="00617BF3">
        <w:t xml:space="preserve"> is the most straightforward since</w:t>
      </w:r>
      <w:r w:rsidRPr="00617BF3">
        <w:t xml:space="preserve"> P1 is the pressure level that acts on the TM and is responsible for rupture. However, </w:t>
      </w:r>
      <w:r w:rsidR="00654B61" w:rsidRPr="00617BF3">
        <w:t xml:space="preserve">P1 levels </w:t>
      </w:r>
      <w:r w:rsidR="00654B61" w:rsidRPr="00617BF3">
        <w:rPr>
          <w:i/>
        </w:rPr>
        <w:t>in vivo</w:t>
      </w:r>
      <w:r w:rsidR="00654B61" w:rsidRPr="00617BF3">
        <w:t xml:space="preserve"> are hard to obtain. The P0 Rupture Threshold is practical as it is measured exte</w:t>
      </w:r>
      <w:r w:rsidR="001C3C79" w:rsidRPr="00617BF3">
        <w:t>rnal to the body, and</w:t>
      </w:r>
      <w:r w:rsidR="00654B61" w:rsidRPr="00617BF3">
        <w:t xml:space="preserve"> weapons’ fire </w:t>
      </w:r>
      <w:r w:rsidR="002902BB" w:rsidRPr="00617BF3">
        <w:t xml:space="preserve">pressure </w:t>
      </w:r>
      <w:r w:rsidR="0065793D">
        <w:t>profiles</w:t>
      </w:r>
      <w:r w:rsidR="00654B61" w:rsidRPr="00617BF3">
        <w:t xml:space="preserve"> are prevalent in literature</w:t>
      </w:r>
      <w:r w:rsidR="001C3C79" w:rsidRPr="00617BF3">
        <w:t xml:space="preserve"> and may be</w:t>
      </w:r>
      <w:r w:rsidR="002902BB" w:rsidRPr="00617BF3">
        <w:t xml:space="preserve"> directly</w:t>
      </w:r>
      <w:r w:rsidR="001C3C79" w:rsidRPr="00617BF3">
        <w:t xml:space="preserve"> compared against the threshold</w:t>
      </w:r>
      <w:r w:rsidR="002902BB" w:rsidRPr="00617BF3">
        <w:t xml:space="preserve"> for rupture</w:t>
      </w:r>
      <w:r w:rsidR="00561C72" w:rsidRPr="00617BF3">
        <w:t xml:space="preserve"> </w:t>
      </w:r>
      <w:sdt>
        <w:sdtPr>
          <w:id w:val="1490291006"/>
          <w:citation/>
        </w:sdtPr>
        <w:sdtEndPr/>
        <w:sdtContent>
          <w:r w:rsidR="00C4166C" w:rsidRPr="00617BF3">
            <w:fldChar w:fldCharType="begin"/>
          </w:r>
          <w:r w:rsidR="00C4166C" w:rsidRPr="00617BF3">
            <w:instrText xml:space="preserve"> CITATION JAl01 \l 1033 </w:instrText>
          </w:r>
          <w:r w:rsidR="00C4166C" w:rsidRPr="00617BF3">
            <w:fldChar w:fldCharType="separate"/>
          </w:r>
          <w:r w:rsidR="00A4443D">
            <w:rPr>
              <w:noProof/>
            </w:rPr>
            <w:t>[34]</w:t>
          </w:r>
          <w:r w:rsidR="00C4166C" w:rsidRPr="00617BF3">
            <w:fldChar w:fldCharType="end"/>
          </w:r>
        </w:sdtContent>
      </w:sdt>
      <w:sdt>
        <w:sdtPr>
          <w:id w:val="-92174618"/>
          <w:citation/>
        </w:sdtPr>
        <w:sdtEndPr/>
        <w:sdtContent>
          <w:r w:rsidR="00C4166C" w:rsidRPr="00617BF3">
            <w:fldChar w:fldCharType="begin"/>
          </w:r>
          <w:r w:rsidR="00C4166C" w:rsidRPr="00617BF3">
            <w:instrText xml:space="preserve"> CITATION RPr10 \l 1033 </w:instrText>
          </w:r>
          <w:r w:rsidR="00C4166C" w:rsidRPr="00617BF3">
            <w:fldChar w:fldCharType="separate"/>
          </w:r>
          <w:r w:rsidR="00A4443D">
            <w:rPr>
              <w:noProof/>
            </w:rPr>
            <w:t xml:space="preserve"> [35]</w:t>
          </w:r>
          <w:r w:rsidR="00C4166C" w:rsidRPr="00617BF3">
            <w:fldChar w:fldCharType="end"/>
          </w:r>
        </w:sdtContent>
      </w:sdt>
      <w:sdt>
        <w:sdtPr>
          <w:id w:val="1913815826"/>
          <w:citation/>
        </w:sdtPr>
        <w:sdtEndPr/>
        <w:sdtContent>
          <w:r w:rsidR="00C4166C" w:rsidRPr="00617BF3">
            <w:fldChar w:fldCharType="begin"/>
          </w:r>
          <w:r w:rsidR="00C4166C" w:rsidRPr="00617BF3">
            <w:instrText xml:space="preserve"> CITATION BAm12 \l 1033 </w:instrText>
          </w:r>
          <w:r w:rsidR="00C4166C" w:rsidRPr="00617BF3">
            <w:fldChar w:fldCharType="separate"/>
          </w:r>
          <w:r w:rsidR="00A4443D">
            <w:rPr>
              <w:noProof/>
            </w:rPr>
            <w:t xml:space="preserve"> [3]</w:t>
          </w:r>
          <w:r w:rsidR="00C4166C" w:rsidRPr="00617BF3">
            <w:fldChar w:fldCharType="end"/>
          </w:r>
        </w:sdtContent>
      </w:sdt>
      <w:r w:rsidR="00561C72" w:rsidRPr="00617BF3">
        <w:t>.</w:t>
      </w:r>
      <w:r w:rsidR="00A619BE" w:rsidRPr="00617BF3">
        <w:t xml:space="preserve"> </w:t>
      </w:r>
      <w:r w:rsidR="001C3C79" w:rsidRPr="00617BF3">
        <w:t xml:space="preserve">An important parameter in bridging the peak pressure values, and thus rupture thresholds, of P1 and P0 is the pressure amplification ratio from P0 to P1, P1/P0. </w:t>
      </w:r>
      <w:r w:rsidR="00055089" w:rsidRPr="00617BF3">
        <w:t>Table 3</w:t>
      </w:r>
      <w:r w:rsidR="001C3C79" w:rsidRPr="00617BF3">
        <w:t xml:space="preserve"> shows that </w:t>
      </w:r>
      <w:r w:rsidR="00D120C7" w:rsidRPr="00617BF3">
        <w:t>although the Vertical and Horizontal blast orientations possess the same P1 Rupture Threshold</w:t>
      </w:r>
      <w:r w:rsidR="00A619BE" w:rsidRPr="00617BF3">
        <w:t xml:space="preserve"> (same pressure level at the TM </w:t>
      </w:r>
      <w:r w:rsidR="00A044B9" w:rsidRPr="00617BF3">
        <w:t xml:space="preserve">required </w:t>
      </w:r>
      <w:r w:rsidR="00A619BE" w:rsidRPr="00617BF3">
        <w:t>to cause rupture)</w:t>
      </w:r>
      <w:r w:rsidR="00D120C7" w:rsidRPr="00617BF3">
        <w:t>, the Horizontal direction has a significantly lowe</w:t>
      </w:r>
      <w:r w:rsidR="0008175B" w:rsidRPr="00617BF3">
        <w:t xml:space="preserve">r P0 Rupture Threshold. Explaining how this occurred was achieved by providing insight into what governs P1/P0 through application of the HEM. </w:t>
      </w:r>
    </w:p>
    <w:p w:rsidR="0008175B" w:rsidRPr="00617BF3" w:rsidRDefault="0008175B" w:rsidP="00FE711F">
      <w:pPr>
        <w:jc w:val="both"/>
      </w:pPr>
      <w:r w:rsidRPr="00617BF3">
        <w:tab/>
        <w:t xml:space="preserve">Four parameters were considered to impact P1/P0: canal geometry, entrance pressure magnitude, entrance velocity, and the waveform itself. </w:t>
      </w:r>
      <w:r w:rsidR="00D03218" w:rsidRPr="00617BF3">
        <w:t xml:space="preserve">A correlation study was </w:t>
      </w:r>
      <w:r w:rsidR="00D03218" w:rsidRPr="00617BF3">
        <w:lastRenderedPageBreak/>
        <w:t xml:space="preserve">performed to test the effect entrance pressure magnitude had on the resulting P1/P0 </w:t>
      </w:r>
      <w:r w:rsidR="00A044B9" w:rsidRPr="00617BF3">
        <w:t>value</w:t>
      </w:r>
      <w:r w:rsidR="00D03218" w:rsidRPr="00617BF3">
        <w:t xml:space="preserve"> for the Vertical </w:t>
      </w:r>
      <w:r w:rsidR="00E119DC" w:rsidRPr="00617BF3">
        <w:t xml:space="preserve">(N=14) </w:t>
      </w:r>
      <w:r w:rsidR="00D03218" w:rsidRPr="00617BF3">
        <w:t>and Horizontal</w:t>
      </w:r>
      <w:r w:rsidR="00E119DC" w:rsidRPr="00617BF3">
        <w:t xml:space="preserve"> (N=14)</w:t>
      </w:r>
      <w:r w:rsidR="00D03218" w:rsidRPr="00617BF3">
        <w:t xml:space="preserve"> orientations</w:t>
      </w:r>
      <w:r w:rsidR="00E119DC" w:rsidRPr="00617BF3">
        <w:t xml:space="preserve">. </w:t>
      </w:r>
      <w:r w:rsidR="00A044B9" w:rsidRPr="00617BF3">
        <w:t>Figure 1</w:t>
      </w:r>
      <w:r w:rsidR="00CB3E47" w:rsidRPr="00617BF3">
        <w:t>3</w:t>
      </w:r>
      <w:r w:rsidR="00A044B9" w:rsidRPr="00617BF3">
        <w:t xml:space="preserve"> </w:t>
      </w:r>
      <w:r w:rsidR="00E119DC" w:rsidRPr="00617BF3">
        <w:t>shows entrance pressure magnitude (P0) plotted against P1/P0</w:t>
      </w:r>
      <w:r w:rsidR="00A044B9" w:rsidRPr="00617BF3">
        <w:t xml:space="preserve"> for the two blast orientations</w:t>
      </w:r>
      <w:r w:rsidR="00E119DC" w:rsidRPr="00617BF3">
        <w:t>.</w:t>
      </w:r>
      <w:r w:rsidR="00036FD0" w:rsidRPr="00617BF3">
        <w:t xml:space="preserve"> The dashed line shows the linear-fit trendline.</w:t>
      </w:r>
      <w:r w:rsidR="00E119DC" w:rsidRPr="00617BF3">
        <w:t xml:space="preserve"> For both cases, P0 was shown to be weakly correlated with P1/P0, with R-squared (R</w:t>
      </w:r>
      <w:r w:rsidR="00E119DC" w:rsidRPr="00617BF3">
        <w:rPr>
          <w:vertAlign w:val="superscript"/>
        </w:rPr>
        <w:t>2</w:t>
      </w:r>
      <w:r w:rsidR="00E119DC" w:rsidRPr="00617BF3">
        <w:t>) values of 0.34 and 0.11 for the Vertical and Horizontal directions, respectively.</w:t>
      </w:r>
      <w:r w:rsidR="006D5074">
        <w:t xml:space="preserve"> This suggests the amplification ratio is only limitedly influenced by the pressure level outside of the ear. </w:t>
      </w:r>
    </w:p>
    <w:p w:rsidR="00E119DC" w:rsidRPr="00617BF3" w:rsidRDefault="00E119DC" w:rsidP="00931996"/>
    <w:p w:rsidR="00881B4C" w:rsidRPr="00617BF3" w:rsidRDefault="00E119DC" w:rsidP="00881B4C">
      <w:pPr>
        <w:keepNext/>
      </w:pPr>
      <w:r w:rsidRPr="00617BF3">
        <w:rPr>
          <w:noProof/>
          <w:lang w:bidi="ar-SA"/>
        </w:rPr>
        <mc:AlternateContent>
          <mc:Choice Requires="wpg">
            <w:drawing>
              <wp:inline distT="0" distB="0" distL="0" distR="0" wp14:anchorId="7DD95B7C" wp14:editId="1697938B">
                <wp:extent cx="5000625" cy="2486025"/>
                <wp:effectExtent l="0" t="0" r="9525" b="9525"/>
                <wp:docPr id="19" name="Group 7"/>
                <wp:cNvGraphicFramePr/>
                <a:graphic xmlns:a="http://schemas.openxmlformats.org/drawingml/2006/main">
                  <a:graphicData uri="http://schemas.microsoft.com/office/word/2010/wordprocessingGroup">
                    <wpg:wgp>
                      <wpg:cNvGrpSpPr/>
                      <wpg:grpSpPr>
                        <a:xfrm>
                          <a:off x="0" y="0"/>
                          <a:ext cx="5000625" cy="2486025"/>
                          <a:chOff x="0" y="0"/>
                          <a:chExt cx="6754131" cy="2905578"/>
                        </a:xfrm>
                      </wpg:grpSpPr>
                      <pic:pic xmlns:pic="http://schemas.openxmlformats.org/drawingml/2006/picture">
                        <pic:nvPicPr>
                          <pic:cNvPr id="20" name="Picture 20"/>
                          <pic:cNvPicPr>
                            <a:picLocks noChangeAspect="1"/>
                          </pic:cNvPicPr>
                        </pic:nvPicPr>
                        <pic:blipFill>
                          <a:blip r:embed="rId27"/>
                          <a:stretch>
                            <a:fillRect/>
                          </a:stretch>
                        </pic:blipFill>
                        <pic:spPr>
                          <a:xfrm>
                            <a:off x="3391806" y="29028"/>
                            <a:ext cx="3362325" cy="2876550"/>
                          </a:xfrm>
                          <a:prstGeom prst="rect">
                            <a:avLst/>
                          </a:prstGeom>
                        </pic:spPr>
                      </pic:pic>
                      <pic:pic xmlns:pic="http://schemas.openxmlformats.org/drawingml/2006/picture">
                        <pic:nvPicPr>
                          <pic:cNvPr id="21" name="Picture 21"/>
                          <pic:cNvPicPr>
                            <a:picLocks noChangeAspect="1"/>
                          </pic:cNvPicPr>
                        </pic:nvPicPr>
                        <pic:blipFill>
                          <a:blip r:embed="rId28"/>
                          <a:stretch>
                            <a:fillRect/>
                          </a:stretch>
                        </pic:blipFill>
                        <pic:spPr>
                          <a:xfrm>
                            <a:off x="0" y="0"/>
                            <a:ext cx="3333750" cy="2838450"/>
                          </a:xfrm>
                          <a:prstGeom prst="rect">
                            <a:avLst/>
                          </a:prstGeom>
                        </pic:spPr>
                      </pic:pic>
                    </wpg:wgp>
                  </a:graphicData>
                </a:graphic>
              </wp:inline>
            </w:drawing>
          </mc:Choice>
          <mc:Fallback>
            <w:pict>
              <v:group w14:anchorId="7FA4E3F2" id="Group 7" o:spid="_x0000_s1026" style="width:393.75pt;height:195.75pt;mso-position-horizontal-relative:char;mso-position-vertical-relative:line" coordsize="67541,29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23NiwIAAGkHAAAOAAAAZHJzL2Uyb0RvYy54bWzUVW1vmzAQ/j5p/8Hy&#10;9wYCJSGoSTWtazSpWqO9/ADHGLCKX2Q7If33OxtC26TSpmr70EgBn+27e+65x+bq+iBatGfGciWX&#10;eDqJMWKSqpLLeol//by9yDGyjsiStEqyJX5kFl+vPn646nTBEtWotmQGQRBpi04vceOcLqLI0oYJ&#10;YidKMwmLlTKCODBNHZWGdBBdtFESx7OoU6bURlFmLcze9It4FeJXFaPuvqosc6hdYsDmwtOE59Y/&#10;o9UVKWpDdMPpAIO8AYUgXELSMdQNcQTtDD8LJTg1yqrKTagSkaoqTlmoAaqZxifVrI3a6VBLXXS1&#10;HmkCak94enNY+m2/MYiX0LsFRpII6FFIi+aem07XBWxZG/1Db8wwUfeWL/dQGeHfUAg6BFYfR1bZ&#10;wSEKk1kMfUoyjCisJZf5LAYj8E4baM6ZH22+DJ6zeXY5TaeD5yLOsnnuPaNj4sjjG+FoTgv4DzTB&#10;6IymP8sJvNzOMDwEEX8VQxDzsNMX0FFNHN/ylrvHoE7onQcl9xtON6Y3nhhPQJA947DssyKYgfK8&#10;i9/V+xBf052iDxZJ9bkhsmafrAZhQ8sCGS+3R958kXDbcn3L29b3yY+H0uAQnIjoFXZ6gd4ouhNM&#10;uv7EGdZClUrahmuLkSmY2DIQkPlaBkCksM4wRxufsILE3wFs37VxIaB8AuYxWxDYK5JK08U0j2cY&#10;efEs4iQIgBRHcaXpLElHceXzWZYFDkeJAH3GujVTAvkBwAQ00BdSkP2dHXAdt4C0nqCEIZh9Q2Dw&#10;foQFR+ZEWKEzvrb3KaykvzBG/fwDYcHhO7+rUvjNQUH9XZWn+eV/kFO4teA+DxfZ8O3xH4znNoyf&#10;fyFXvwE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H43YwjdAAAA&#10;BQEAAA8AAABkcnMvZG93bnJldi54bWxMj0FrwkAQhe+F/odlCr3VTSqpNs1GRNqepFAVpLcxOybB&#10;7GzIrkn89669tJeBx3u89022GE0jeupcbVlBPIlAEBdW11wq2G0/nuYgnEfW2FgmBRdysMjv7zJM&#10;tR34m/qNL0UoYZeigsr7NpXSFRUZdBPbEgfvaDuDPsiulLrDIZSbRj5H0Ys0WHNYqLClVUXFaXM2&#10;Cj4HHJbT+L1fn46ry882+dqvY1Lq8WFcvoHwNPq/MNzwAzrkgelgz6ydaBSER/zvDd5sPktAHBRM&#10;X+MEZJ7J//T5FQAA//8DAFBLAwQKAAAAAAAAACEAkHr88VkYAABZGAAAFAAAAGRycy9tZWRpYS9p&#10;bWFnZTEucG5niVBORw0KGgoAAAANSUhEUgAAAWEAAAEuCAIAAADQkzQ5AAAAAXNSR0IArs4c6QAA&#10;GBNJREFUeF7tnTte4zwXh8O3luQt+LGCsIIwzVS004UyaeimpJsGSuimpZpmyArICvhRTLIXPsmW&#10;r/FVlmJZety8F6zLeY7899GRYl18fX3NuCAAAQjUEPgfZCAAAQg0EEAjGB4QgEATATSC8QEBCKAR&#10;jAEIQECXAHGELjnKQSAMAoFoxPHp+kJe10/Hgl+T/3+3G+zuuiYGV9yhgt1ddwN0+pmUiRgWrop2&#10;d3fZHWXeHWwZfkuv3sbNqT6fdlfVJc3sVe3oEIZjTGsIRCMMEnOtKjkab17G6tXLTUF35XOU78x+&#10;u7joLl/WjSj1VrUnCNYCPHzuxV3r76umvk0LQm/KaERvZDUF5pt3sdfk6+t9MzdVZYd6dnfj6YPq&#10;3n77Q0Vnx6cfW/lILR8PEYq3tbzl5cYhlZhlvZV9i2KDBoLHfx/SnstFmyumBaHNmuLf0YgqXsWw&#10;shSBZsH6Ts1gojlMKYbPB5v56LxYWceGjkkwXJwv5V6A4lUmruRhLIfFzSF/99nH+i169pMr1oDZ&#10;bP/6V07hjn9fpULM1j+VTK7uH5eRSvxpnMoNg1A/3pt7G+nDItK02ktZdPVfXvbtQOj32J71bjSi&#10;jPt06MiAueIp229vkhG2vP3WMXjI3dmjoUX+XSe60/jMC+UoD/22IppDLtEAVTyOy/Nv3fl/V9Hf&#10;Pv4V00BZe7YgVFhU6m16h3jmD7GWnVxdZhoGIGjiP1exwDRCPu756+Q9koTLabyshk8xRFXeSWLq&#10;qvnF6rnihbt8/J3MRHo1NFPvrmQsqxe3aCN5lcc3PK/E2/EhSk6kb7vEgPhdb/Ta/VIiGb1o47i8&#10;8tp/Hir/vwkInS0q9jYuJikJaDVXp5nGYAidDRjrxsA0og1z4vD1W5JWEGmG+Dncb3+VIuY0pm6p&#10;Nc0Z5Ar0a+hNjeP5t9v4hVf30M1mSVokKpF/S7cXac+kxDOa9Eom8h3m65WIrEGIW2vprSRVrw+y&#10;gjiMKM40WqttG2LT+zsakfdZ8iosDvrFZfxgliLmjk9GphDJky4fXvXO7dtQErw3DrRsft8y3TYz&#10;XHPBUb8KrUKo60qP3u7+yIisZU1DtdOj2n6QHLg7MI1IZwdqIlCaiKoZdenVkTyY9W/iekcmob+I&#10;avPvLPMNJV0QApEpQzThSKYjNkab5NkeftS0bA9CTYP9ettppiFb6letDTfYrTMwjWiBWR0xVL/v&#10;uvglnW8XFWI2M91Q2plkbSEWw+ZQuosFxXtKKf3iQm9DjFMdclmDoDrd2Nt246tnGrlMT5Jwyotk&#10;bwjt/Rj9DjQi74LqiKH6fdfuulqFEFkDlfAvhia6DeW6clqFvsK1W1i8Qz3zKqEq/5a0XZ7Sx+Ws&#10;Qejb8cr7+8w0chX0hWCkr3YrQSMKfNMV/ZtkeVHE7nFqbvl437jZruynBoUQt5pqqPwuTv775SHe&#10;15T2oiHN2X1/RPNYTDKqqUikOcmabYqmINh4RDrPNEqN94Zgo/Nm60Qjijznm9/xWnmySqom99lC&#10;Rzf+2bNZTq+rjU6GGkrfxdGi7t0uW/mIV3nPkrVMkCQ2JexicS3Ps3IADUHo5pJ+d9XNNFpr6Q2h&#10;tcaxb0Ajyh6QS2LFVGbzInq1B5OYv8G/ZhpaPedykmLlRdSa773MS6j/btntaGQkSpvyOVLZfGNS&#10;xAwEI30vVKI504jq6A3BfPeN1njB9yyN8qQyCPhGgDjCN49iDwTMEkAjzPKkNgj4RgCN8M2j2AMB&#10;swTQCLM8qQ0CvhFAI3zzKPZAwCwBNMIsT2qDgG8E0AjfPIo9EDBLAI0wy5PaIOAbATTCN49iDwTM&#10;EkAjzPKkNgj4RgCN8M2j2AMBswTQCLM8qQ0CvhFAI3zzKPZAwCwBNMIsT2qDgG8E0AjfPIo9EDBL&#10;AI0wy5PaIOAbATTCN49iDwTMEkAjzPKkNgj4RgCN8M2j2AMBswTQCLM8qQ0CvhEwqhHZQZPRsbHJ&#10;ERW+McMeCIREwOh3sXd3F3++Gz9ALiR3YCsEnCNgMo4QZxJ0O2TZOQp0CAIQqCNgUCPE6WfLj4do&#10;lsFEgxEHAV8IGNQIcTTVfnYrj6uW1+/ZD/IRvowS7AiZgNF8RAGkSE7czN5UdkIEFvk/cjhYyGMO&#10;26dFwGAcUTI8OcE6+d8qvoj+MS1G9BYCIRMwpxEiblBHYsc8xdRjebkImS22Q8AHAuY0YnX/uMwd&#10;TS0WOZa33+Y+MMIGCIRMwJxGyCPV32Y3ybrGw+XhfYNEhDy2sN0PAvZylgU+QjlIQ/gxYrAiNAIG&#10;44jQ0GEvBIIggEYE4WaMhIA2ATRCGx0FIRAEATQiCDdjJAS0CZwplUjOUttDAwuyw3UgQIoTRzAG&#10;IACBJgJoBOMDAhBAIxgDEICALgHiCF1ylINAGATIWYbhZ6yEgC4B4ghdcpSDQBgE0Igw/IyVENAl&#10;gEbokqMcBMIggEaE4WeshIAuATRClxzlIBAGATQiDD9jJQR0CaARuuQoB4EwCKARYfgZKyGgSwCN&#10;0CVHOQiEQQCNCMPPWAkBXQJohC45ykEgDAJoRBh+xkoI6BJAI3TJUQ4CYRBAI8LwM1ZCQJcAGqFL&#10;jnIQCIMAGhGGn7ESAroE0AhdcpSDQBgE0Igw/IyVENAlgEbokqMcBMIgYEcjjk/XF9dPxzAQYiUE&#10;vCZgQyOOTz+2e6+pYRwEwiFgXiOEQrxerZfhIMRSCHhNwLRGSIW4/X1/6TU0jINAQATMakSsEJt5&#10;QAAxFQKeEzCpEc0KIQ6wTi+/oeYtLR3b7bfhWOclAXMa0RZDfOUuL1FiFAS8JGDsLD+x3Lk4Wc1Y&#10;v309ryQ38ToVEuElwVOjSrFDOIYH4t/QzLTz6ErBeL09vKeZCTQitIGFvd4QMDfX8AYJhkAAAjkC&#10;duKIE8RBxREMMAj4RIA4widvYgsEzBNAI8wzpUYI+EQAjfDJm9gCAfME0AjzTKkRAj4RQCN88ia2&#10;QMA8ATTCPFNqhIBPBNAIn7yJLRAwTwCNMM+UGiHgEwH2UPnkTbu28DsUu3xdrZ04wlXP0C8IuEEA&#10;jXDDD/QCAq4SQCNc9Qz9goAbBNAIN/xALyDgKgFylq56hn5BwA0CxBFu+IFeQMBVAmiEq56hXxBw&#10;gwBzjVo/nH7Smi9Ttg5a9lC0IprcDcQRPVzGR/F7wOJWXwgQR3T1ZOtJGUQZAiVxRNfxNJ37iCO6&#10;+ip/Pghy0JUa902fAHHE9H3o0tubOMKH8VS0AY2w69PzJD55Mu16MezamWuc2/+lxGdrmuPc/aM9&#10;CBBHjDgGuiiCRrKDOGJEn3rfNHHEWV1cSnxqyMFZu0tjEJjNyhohTuo8DYavn46wskTAiGqw5mLJ&#10;O1Qr17OzV1nlyd8ZpOVj7ozfvuw4y68vsfz9TCWG0KPsQAJZHLH7td2LytZvp2+2t7X4w377azew&#10;MYobIZAP9IxUSCUQaCCQasTuz0ukEM+r07tXz5FKvPxBJEYZTHnVLnUAvRjFI0E1ajZnmctm3KEn&#10;VgYSemEFK5XWE0g1YvU9ChVuKp5t8eTfREHG94oYI1f17m6xvYqnKofHjxsynbYHXoNe2G6a+sMh&#10;YC5nKVOer7dJXrP4X/KnPqzz2RtVHZOaHW+z109qniKB8qNbvbghEplVeYp6g0sSgUbYHRsdH/66&#10;HVzIt133TLx246/3RGSKS6XEEVbHSUeNyPcBvbDqEZ8qL+Ysd3dZnlwz6TjfvEfT5J+fi4tCFWTg&#10;nRo3aS6jYaGEb+o45bKxOpPFERWzjN5TjLwVsr7Pn2qOQhxh1cEacURlf5p/TsKUxKoTna08jSOO&#10;f1/lFiq1h+rwuJSrHA89NmHLGCQfOBw+o/q4JkSAPd0TctbZuppqRPxILx/vo/XN+eZntLfy89C5&#10;J6v7x2Vul5XYk5VU1rkKbpwAAX7bPgEnGe1iaQ/V1X/zQvUf/7r/mktkIg6XD8kQergc8PMOoyZS&#10;mWUCqIZlwCNXb3afZZKwFDHr+6aoNiPbabv5cdN7luYIldV2aWtcGrZ9HVr9ZjUiNHrYOzPy23Y4&#10;ukwgXdcQKcdow3XTpb/O4f26hqmVBZfHCn0LkwBxRJh+H99qshjj+6BbD4zvs6xuljiimzsCuqv1&#10;055sx3BkNGTfj4i2WGpurnTEmBG70SWTN2L3HGy6lRiJT0e8VpprvNwM3oztiGF0Y1oEWiVjWub4&#10;1NvTuUZl8lI/WxnD8n6uYW9MkA21x5aauxBozkeU9EJfKdCILs6ovAeNaEB3mtQgi6E90uoKNq9r&#10;rJ6zEDD6pCUXBNwmwHKJcf+wrmEcqeEKiSO6A21dKxFVEWh05xnfyf6IvsS4310CbPq04RviCBtU&#10;qRMC/hAo7Y84nc3l/w+7J3o7nkX+3sjGKEAWo4E6c40xhiRtOk8AcU9dVJhrJEud+mucda4Pdu2T&#10;jKPzalDRwdbcZ1CJz0IcsXpW36irOolnir6mzxDQIcCmzzy10lxjvvnd/0uWOl6gDAQmQyDw5RLW&#10;NSYzUumo4wR8nVeSs3R84NG9qRLIZz2nakPUb+Nn8EyaBp2HgD4BX49ozjRCnJlT+Fqd+Jk4+yH0&#10;BwwlwyJQWiv1Ketp7gyesIYE1kIgFALmzuAJhRh2QiAsAgbP4AkLHNZCIBACrGsE4mjMhIAmATRC&#10;ExzFIJAn4FOSsuRZzuBhqEMAAk0EiCMYHxCAQBMB9mIzPiAAgfPFEeLH5enFBixGHgR8IGBwriG/&#10;PvHxeIiTN4fHD/Zp+jBAsCF4AubmGlIiZm9fzyvFVPz3w+XhfTOX/x3sN2aCH2AAmDwBc3GEPIsj&#10;FYjZ7PjvY/JwMAACEJiZiyMKMMUPxBbbqyyqII5grEFgogRsaERZIOK5Rh5QUJ8DnOjIoNsQiAmY&#10;m2vE9clfmC9ebw/5aUf8F19/Xc9IgoDfBIxqhEhTRvqgEpV+k8M6CIRBwNxcQ84whEBU6wP5iDCG&#10;E1Z6SMBYHHH8+7qf7beLwvd42Efl4ZDBpMAImIsjGsERRwQ2rjDXHwLG4gh/kGAJBCCQI4BGMBwg&#10;AIEmAmgE4wMCEEAjGAMQgIAuAeIIXXKUg0AYBNCIMPyMlRDQJYBG6JKjHATCIIBGhOFnrISALgH2&#10;UOmSo5wFAvw+2ALUoVUSRwwlSHkI+E0AjfDbv1gHgaEE0IihBCkPAb8JoBF++xfrIDCUADnLoQQp&#10;DwG/CRBH+O1frIPAUAJoxFCClIeA3wTQCL/9i3UQGEoAjRhKkPIQ8JsAGuG3f7EOAkMJoBFDCVIe&#10;An4TQCP89i/WQWAoATRiKEHKQ8BvAmiE3/7FOggMJYBGDCVIeQj4TQCN8Nu/WAeBoQTQiKEEKQ8B&#10;vwmgEX77F+sgMJQAGjGUIOUh4DcBNMJv/2IdBIYSsKERx6fri7vd0J5RHgIQcIGAcY0QArHY7l0w&#10;jT5AAAIGCJjUCBk/XCy2s/V6aaBnVAEBCLhAwKRGzGa3b19fX+/3ly5YRh8gAAETBExqxHyzWZno&#10;E3VAAALuEDCpEc1WiSOY0ssd++kJBCDQTOB8GiFmIemFVyAAgakQOJ9GTIUI/YQABPIE0AjGAwQg&#10;0EQAjWB8QAACTQQ4p4vxAQEIEEcwBiAAAV0CzDV0yVEOAmEQQCPC8DNWQkCXABqhS45yEAiDABoR&#10;hp+xEgK6BNAIXXKUg0AYBNCIMPyMlRDQJYBG6JKjHATCIIBGhOFnrISALgE0Qpcc5SAQBgE0Igw/&#10;YyUEdAmgEbrkKAeBMAigEWH4GSshoEsAjdAlRzkIhEEAjQjDz1gJAV0CaIQuOcpBIAwCaEQYfsZK&#10;COgSQCN0yVEOAmEQQCPC8DNWQkCXABqhS45yEAiDABoRhp+xEgK6BNAIXXKUg0AYBNCIMPyMlRDQ&#10;JYBG6JKjHATCIIBGhOFnrISALgE0Qpcc5SAQBgE0Igw/YyUEdAmgEbrkKAeBMAigEWH4GSshoEvA&#10;rEYcn64v4uv66ajbpUmWEyZPst+dO42BnVE5eqO2Bw1qhBCIxfbq7Uteb1fbRWgy4ejQoFsQGEbA&#10;nEYc/77ul4/3q6g/q+e39f71b1ixxDBPUBoCbhIwpxGHz/3y9ts8MXNxudx/Htw0ml5BAAKdCRjT&#10;iOO/j5NGP/4RSHT2BDdCwE0CxjSi1TyVzPT0H8J8Ty1TZmHg1P3b+oTW3WBMI+b/XZ20cfVfMvWI&#10;EplcEIDAmAT0ZMKYRsxKCQiZnrhc6HWKUhCAgDMEzGnE/Nvt8uXmbheZtru7eclnMJ2xl45AAAL9&#10;CFyI0Kdfiaa7oy0Se3nH8vHwvkkXOcy1QE0QgMB5CZiLI2S/55t3Nd1KBMLLnZe7uyx/pQInaX1m&#10;68S3mtYa4oU3895L/Ki86IMHpQ25QVkYl8VtjZ29aTOFcnhczmZrtfNyHQUXNps7T91veUPyFn6J&#10;vyhjz9MTa61UG+KlN6XTsnE5eQ9GPkqfOTlA6rzWw5szawMt7l5OFoQDPBAJOabySpBZNfkBlgyF&#10;eonw3JuT9qCSh+V6vcwN0LpnsM+zaXauUZwnebnzcvX89fUcbziP5hfp1jHxb8uPhyR4nfCPVWoM&#10;8dCbx6eHl/TnA5EvJ+3BWxmxv99f5p/COq/18aZFjQhg5+Xx6cd2v/4ZJWcF9f3sNplM/Z79mKpM&#10;VBvioTd3v1LnRY/VtD0432yyV9fpKywTDrn7uZc3LWrEeZOv528t+Z2riipkgJEt5YgtZfvtr3gh&#10;eGKXN4Y0cy8FEeLmQAzvPRwtakTzzsvePXWqgEwJL15F1JCbdhQ7KLaUOdVj7c4oQ3zzZvQz5dxv&#10;EE/5+ODBOq/18qZFjfB256VYPIv0obABRK6o5ZecJrvPtM4Qz/bRlibkQiK88WBe7uq81subFtc1&#10;atddbLZpu+5SQjhrTv4hW/CY8CJOnSE9VstsO2F4/eXlqWSZcPoeLLrP9bXPdHk2EjYP1j2T5eZy&#10;XJoMLDnw1DVta+sMUetrHnizRsM98GBJIwpjtjgqu3rT7F5s7UkvBSEAAUcJ2MxHOGoy3YIABHoQ&#10;QCN6wOJWCARIAI0I0OmYDIEeBNCIHrC4FQIBEkAjAnQ6JkOgBwE0ogcsboVAgATQiACdjskQ6EEA&#10;jegBi1shECABNCJAp2MyBHoQQCN6wOJWCARIAI0I0OmYDIEeBNCIHrAcvrXqY8/iu3l1H0gu/+XU&#10;srjCqHzy/eRiZXGRTu3WcMs14TBZuoZGeD0GXm4ukk/mZWefRBaLv1Q984qG/EiT/Knu/ennzzrx&#10;yrVbf//qXn7F+eXhiZOjO0Ed6yY0YizyVtrNf7Fb/fR3//pXPoPy443iH/Gvg+OfQNc/nfHNPQ5a&#10;q2+3yUx5tNtsNtVv+llxoIuVohEuesVIn+abn5EU7D8P6fe71WO/+p79paKt3R8RRNRKRDK9qAtD&#10;Cu2eTkjynwKORYJQwoi/rVWCRlhDO3bF8XxBPOvyaGbxaTb578lJ7upbjfITyadXLBHpvcUb5Emu&#10;4v+IwKHuU56FdqOMRVQiufbbRSYTSiQiGeNylAAa4ahj9Lol8gDppU5eVZ/2r6yv8tlU31WvPPU9&#10;VggxYSkJRG27SjDUB5CS6U8mCerjqy9/JvkJcT0nTa0UGjE1j/Xpr3w0a7/cXVdRKeTI3fZHxRDx&#10;gSINV9auOgH2fTMTXxK/ULLVxwTuHZ0AGjG6C0x2oHTeaNvR7ZWxQm1/Xl7iOUNFrrO+3WThtEUe&#10;qmc9JtFQly4BNEKX3LTKlRIQ9bFCS3gQrYj0WIlQyynqi+HZV1bLzSSJkmlRDaO3aEQYflbz/mQh&#10;NM5KVocRtflMmdmI9zR0XolIzoxbf5cbLeS5N9Xt9gtownCZM1aiEc64wm5H1MMtVhVEUjNeaKjJ&#10;ZiZyUr3WoFY299sfXbY+JedBxTnNZL6RS5UqESGMsOv9QbWjEYPwTaiwyB7mQ/2GxUu1e6IuRbB6&#10;7jHhWD0XT3FQu7eSZQwVWcRhBpebBDhfw02/jNureE+DWJ1oS3oO7WbcUINeDW2A8sMJEEcMZ+hf&#10;DfHERCUv7JmnNk8QRdhDbKJmNMIERe/qiLMOlkUinmis33rv4PAOt9sGMddw2z/0DgJjEyCOGNsD&#10;tA8BtwmgEW77h95BYGwCaMTYHqB9CLhNAI1w2z/0DgJjE0AjxvYA7UPAbQJohNv+oXcQGJsAGjG2&#10;B2gfAm4TQCPc9g+9g8DYBNCIsT1A+xBwmwAa4bZ/6B0ExiaARoztAdqHgNsE0Ai3/UPvIDA2ATRi&#10;bA/QPgTcJvB/CtSUTAz5hnAAAAAASUVORK5CYIJQSwMECgAAAAAAAAAhANa6jaq8GAAAvBgAABQA&#10;AABkcnMvbWVkaWEvaW1hZ2UyLnBuZ4lQTkcNChoKAAAADUlIRFIAAAFeAAABKggCAAAA0vqvmgAA&#10;AAFzUkdCAK7OHOkAABh2SURBVHhe7Z07ets6E4blfy3SKfx4BcoK5DSp3KaTS6lxl9JdGru0u7Su&#10;0sRegbUCPyki7cU/eAHvFEkBoIDhy+acWAQw8w74aXARePH5+TnjggAEIFAm8D+AQAACEKgTQBro&#10;FRCAQAMBpIFuAQEIIA30AQhAoB8BsoZ+nLgLAhMjgDRMLOC4C4F+BJCGfpy4CwITI4A0TCzguAuB&#10;fgSQhoTT4fHLRXx9eTzUyB39sB/n/K6329u39F+63qY2h1Zb8mJIhZlzif+FK7OzaHz++ZBGTvKm&#10;qdAga5MK3m5bApvWFbk5qNq0wtbuYs3Z81aENCT8519vlvH/7F7+VLXh8OdlF3+2vPk6NwpX1Kmu&#10;n42qGLHw83VJKKPHp2j8bru4aFCPEQ0sNVWxNv1MEW8Fvv8bhXX9bXXM5LAgWIWvNkpzxQRe1wnY&#10;5cO+TER/sH41I2WrnnYr9g+JvtVcOGK4LtPSq3RV1ardO9Noc09ro7KVW2tMks+TP/es1hMIZt2w&#10;b+lZ3xsncF+LNjQ/BPqv8RNVFo28A72mj6rqgcvkoc0vVablSS5VXam73ouLXb5eYbdY6DsqwpcZ&#10;UX528rtaylX6SfmZqzyeReMKTh8Ttn7WNj3q1VrTmhKH+lVbv6sfhDCfHQYU+cO6+pbkDeUxxdvv&#10;ZARQSDxr4wKVdTbk1rvt9TYZiaihyM1Vr2SvPuQoZbTq44WuM61P5fUuRv2ru0zWooaS5Hu2vFxo&#10;N+b/JR59/KtPziT3RCOQsrXRGKTB2OjPhbT/BI8q1maoC/pbxd9nOGEBQq+oe3kT0lAIS5M21JXh&#10;7TbpxtkXaPKF93xfn8DMvqneN5unbMSSFHxqGOLqqnW59Kt0t/0Zz1weHu/LLadfWg3zI8ad7e1n&#10;KkFX/6n5lcO/j7Yad3/3jR8dHr8nNVSGJLvt94aZ3hSm/hYe6lHZ2sSeqMomyKluxR4VpK7JCWMI&#10;xmE4YwVIQxF+pg1Zd0+VYflwp5/k+l/S7xb9AOcVrn9sBk1bZjKkyyU1qz6edPH55j3OTeN/Fb+T&#10;2x7PvMh7pyVR5lO49Ld4x8PT2nX1U7V+1U0r6xOpawD1mj7D+Wxwi+Do9jqsjUi1y0JUSZI0xLpX&#10;uCxDOOODbd400lBiqLXh+XeywKh1IF+a0N+fURKsL501V3LroU+VrrqYtUdiUOzj+SpbdWBh3hca&#10;alg+/OrUlMaGG3xR9y0ukxmXdlB6mHKSNwOsTQLbsTqRGjGg2pPM9rQQ0lAOTFkb6sqgB90uw1n9&#10;KsvaUrqQC0KcgpdnLO0aFQ0EupONljbTuYnK17J+8NuznJNdGGZtolw9tHtYtSdb72NBpKESlaI2&#10;NChD9sXXtJJ58oNUtqFtYk/vr0gG78fz5eF9reZQ0ZsjX+bNz1dzftCcSwy3tbompHAMY988nOio&#10;djCEUxzzpwzSUI2FnpV+/n2brE2UZwx0/9BDDouhbPpOjVYs9Jx+/ZvY3qPW5Ub6qBemB3XbzTlO&#10;c37QnEt0tW3/8yHDiULrQyHYN3zMGpGGGm09Ffb8nChDZbdcllZc662AeuNs1xpiy0g7N6BWdbIk&#10;obcd6vJ6LSRbA5i1J+i29mJrKJk2ZNOMLZsJM4W91liUKcncZmFOd8yunrfVezhRMW8whPO4Z6lV&#10;pKEOMpsmb1KG2Wz1lI7w9XS27vBdM3bZN2k8g9m0x7hatZ5ZWMcz+Pn0fTIFOspEpMYz3/yKNzro&#10;6Ve9gNs6rtEFshKpufmShaUuPLyatuFEZ02DIXTW6PENSENDcAra0DiHvXqqbLfrOVmVPflRm80z&#10;CqrqytxiVLde2tu8F3cXRp+k/3YwvKlnU2q1pDjtWTCsuYNHK4jl3ZDHtxqM9ZicOJyIzYt8GgRh&#10;LKfst3PBYfP2oVIjBMInQNYQfgzxAAIOCCANDqBSJQTCJ4A0hB9DPICAAwJIgwOoVAmB8AkgDeHH&#10;EA8g4IAA0uAAKlVCIHwCSEP4McQDCDgggDQ4gEqVEAifANIQfgzxAAIOCCANDqBSJQTCJ4A0hB9D&#10;PICAAwJIgwOoVAmB8AkgDeHHEA8g4IAA0uAAKlVCIHwCSEP4McQDCDgggDQ4gEqVEAifANIQfgzx&#10;AAIOCCANDqBSJQTCJ4A0hB9DPICAAwJIgwOoVAmB8AlYlYb8hYzx2yC73ssQPj08gIBYAlZPlFbv&#10;avn9zfob18SyxzEIeEzAZtagzvfv9+phj3lgGgQgEBOwKA3qdWHLj3v9YnlGE/QwCIRMwKI0qNeF&#10;7WY30Uuco+vX7DvqEHLPwPaJE7A611BiqSYermev6cyDyiWKH/LKrIl3O9z3n4DFrKHirH6vs/5z&#10;mk3E//GfCxZCYOIE7ElD9Cr54tuf1fhiebmYOF7ch0CoBOxJw+ruYVl4YbNarljefJ2HygW7ITBx&#10;AvakIXq/+OvsWq9Q3F/u3zcow8S7F+6HS8DdNGSJiRIMphjC7SVYPkECFrOGCdLDZQiIJYA0iA0t&#10;jkHAhADSYEKPshAQSwBpEBtaHIOACQGkwYQeZSEglgDSIDa0OAYBEwJIgwk9ykJALAGkQWxocQwC&#10;JgSQBhN6lIWAWAJIg9jQ4hgETAggDSb0KAsBsQSQBrGhxTEImBBAGkzoURYCYgkgDWJDi2MQMCGA&#10;NJjQoywExBJAGsSGFscgYEIAaTChR1kIiCWANIgNLY5BwIQA0mBCj7IQEEsAaRAbWhyDgAkBpMGE&#10;HmUhIJYA0iA2tDgGARMCSIMJPcpCQCwBpEFsaHEMAiYEkAYTepSFgFgCSIPY0OIYBEwIIA0m9CgL&#10;AbEEkAaxocUxCJgQQBpM6FEWAmIJuJGGw+OXiy+PB7HUcAwC4gm4kIbD4/ftTjw5HISAaAL2pUEJ&#10;w8vVeimaGs5BQDwB29IQCcPNr7tL8eBwEAKyCdiVhkQYNnPZzPAOAhMgYFMajgvDReGaAFhchEDY&#10;BOxJQ1fG8Fm4wmaG9RCYAIEL9cBacVOtVy5q6xLr18+nVVS9yhhsNWTFWiqBAASOE3DzxEY68XKz&#10;f89mHZAGOiIEwiJgb0ARlt9YCwEIHCXgJmuoNUnWQD+EQFgEyBrCihfWQmAkAkjDSKBpBgJhEUAa&#10;wooX1kJgJAJIw0igaQYCYRFAGsKKF9ZCYCQCSMNIoGkGAmERQBrCihfWQmAkAkjDSKBpBgJhEUAa&#10;wooX1kJgJAJIw0igaQYCYRFgo3RY8bJmrdq6XqyL38VaIyulIrIGKZHEDwhYJYA0WMVJZRCQQgBp&#10;kBJJ/ICAVQJIg1WcVAYBKQSYhpQSSfyAgFUCZA1WcVIZBKQQQBqkRBI/IGCVANJgFSeVQUAKAaRB&#10;SiTxAwJWCSANVnFSGQSkEEAapEQSPyBglQDSYBUnlUFACgGkQUok8QMCVgkgDVZxUhkEpBCoSoN6&#10;W2XxbffJ/395PEjxFz8gAIFeBArSEKtC/W3XqprddoE+9MLJTRCQQiCXhref253ySr33vna9rmN9&#10;+PkmxWv8KBGo5InQgYAikEnD2+/nWBieVnUuq6dYHJ5/ow10GghMhIDdacjCTMUtMjKRLoSbMglk&#10;0rD6FicG1w2PtHrgr+OU4ltDRlHA8na72F4l45H9w8c1k5cyuwxeTYNA4bwGpQCNk5ApiOXD/n0z&#10;b6cSFX+50feU/zVTo1kOJvW2R3GErLehOaNh1Se2WR/U3GTTHERfnZghDWcMMU1D4BQC1r/MtbaU&#10;kwyyhlOCQxkInI9AeRry7TZfxzpxHnG+eY9nG378XVyUqiiukJ3PX1qGAAR6EcizhoahxOBxRLHJ&#10;qL6/P9KBCFlDr2hwEwS8IZBlDYc/L9GOp3TL0/5hGa1X3A/YIR1lHMU0Yf83ro8LAhAIkUAmDcmT&#10;vHy4ixco55sf8Q7Iv/veTq3uHpaFTVFqC5WurHcV3AgBCPhCoLLl6eq/8vLkx7/+P6xSswz7y3s9&#10;pXB/eXyt0xcA2AEBCDQRsLsbUs9BqmnIo3sgiAUEIOA5AbvS4LmzmAcBCPQlkK1QqFnEeDf0sev0&#10;FQtWKPoGhPsg4AcBsgY/4oAVEPCMgPXdkM3+kTW4jnvldxCqOX604pq57Prz8xrijZAnboGUzSgI&#10;75Lzd4qmZttPg7AfI30jUBlQPF8b75T2zcNJ2ZMd0IVGTCruLpytDyga5yNPn4BMjGZA4SJ4feqs&#10;DzQYa/Thxj3H5xoqMnG6QCANZ+9qaMTZQxCWAcdXKFZP+RGy8fGQXMESaBxrBOsNhjsnwAqFc8Q0&#10;AIEQCbCvIcSoObSZYzUcwg2qaqQhqHCNayzLn+Py9qu1yr6G+kvtin9h14NfwXNhDcufLqiGWCdZ&#10;Q4hRG8NmNGIMyh63UZqG1GuVpy9StnnK4qXHfaDBtMbj51n+DCuIhtaWsobVU3rwW9OLagwbonjw&#10;BFj+DD6EQxyoDCjmm1/DT4Uc0h73CiBQfF/yed3hRb7u+LOvwR3bgGsO5X1WodgZYldgGjLEqPlu&#10;M5sjfI9QD/usv6KmR5vc4j2B4pDB8NwHNkd4H+1mA3NpUK+UKR0Bp36fzT6GQKN6brNZ+Dx3BCy0&#10;b+8VNRaMoQppBFxrhMXsRhp6Y3/svaLG2BQqEEzAtUYIRncu1yy+ouZcLtBuSAQMZy5CcjVwW1mh&#10;CDyA4ZuPWPgZQ6TBz7hgVYkAW5vG7xC8omZ85lNvsec+pcafbCTsGhONntVOnX5v/8kaeqPiRghM&#10;iQAbpacU7TB97fmLT7IGu+G1mzWoX3VnF/ul7EYq7NpMJgvahg9JnWFz8dh6i9IQnfbw8bBPVrD3&#10;Dx/spvQ47oGZdmRrExuxHcXS3oAiUobZ6+fTKrVU/fv+cv++mUf/5igXR/ELpVpH2X6xWhZB7XYG&#10;e1lD9M6KTBdms8O/D7uWUhsEagT8OTlCXnDsZQ0lNuq3WovtVZ5DkDXI6zqDPHKUNQyygZsHEXAh&#10;DVVdSAYURbPI/QYFyaubAwolww2TnmNvQJFYEf20e/Fysy+OLZJPyP1M4kRZQwLMVg4FaFUa1Mxj&#10;LAvp3ONQW7gfAgYE6uuj/NzTAOfM3oAiGkYoXWiWBeYaTILkVVlvBxR9DOu5e8or4OcyxlrWcPjz&#10;spvttouSdrPt6Vxxpd1GAuQR/TuGvazhaJtkDf1Dwp2nEeiTNdRrbttPyUy5tazhtHBSCgLnJcB7&#10;d9r4kzWct2fSui8E2pKO7O9TyyPIGnzpmtjhOYGpLX+SNXjeITFvJALHpyrqUxLWk4jT5krc0UEa&#10;3LGlZoEE3GmEb9LAgEJg98UldwSSacti/VKPjUAa3PUiahZLoL6uIW8mAmkQ231xbAQC9SRihEbH&#10;aYK5hnE40woEAiNA1hBYwDA3RALFnw+EYj/SEEqksFMIgVBmJRhQCOlwuBEEgYB++ok0BNGjMFIa&#10;Af81AmmQ1ufwJywC3moE0hBWR/LXWt828/lLqsUy306yZBoyuC6EwTIJ+HZ4KtIgs5/hFQQMCSAN&#10;hgApDoExCIy/MwJpGCOutAEBiwTGkQmmIS2GjKog4JzAaCsaSIPzWNIABEIkwIAixKhhMwScE0Aa&#10;nCOmAQiESABpCDFq2AwB5wSQBueIaQACIRJAGkKMGjZDwDkBpME5YhqAQIgEkIYQo4bNEHBOAGlw&#10;jpgGIBAiARfScHj8cnH7FiINbIYABFIC1qVB6cJiu4MvBCAQNgGb0hBlCxeL7Wy9XoYNBeshAAGb&#10;0jCb3byq8yje7y7hCgEIBE7ApjTMN5tV4DgwHwIQSAjYlIbjTMf5kTlxhQAErBAYTxp8O/rOCj4q&#10;gYBUAuNJg1SC+AUBkQSQBpFhxSkImBJAGkwJUh4CIglwAJzIsOIUBEwJkDWYEqQ8BEQSQBpEhhWn&#10;IGBKAGkwJUh5CIgkgDSIDCtOQcCUANJgSpDyEBBJAGkQGVacgoApAaTBlCDlISCSANIgMqw4BQFT&#10;AkiDKUHKQ0AkAaRBZFhxCgKmBJAGU4KUh4BIAkiDyLDiFARMCSANpgQpDwGRBJAGkWHFKQiYEkAa&#10;TAlSHgIiCSANIsOKUxAwJYA0mBKkPAREEkAaRIYVpyBgSgBpMCVIeQiIJIA0iAwrTkHAlADSYEqQ&#10;8hAQSQBpEBlWnIKAKQGkwZQg5SEgkgDSIDKsOAUBUwJIgylBykNAJAGkQWRYcQoCpgSQBlOClIeA&#10;SAJIg8iw4hQETAkgDaYEKQ8BkQTsSsPh8ctFcn15PIjk1eaUclm2vzgYenyHRtCiNChdWGyvXj+j&#10;6/Vqu5iaOoTedbAfAkUC9qTh8Odlt3y4W8W1r55e17uXP9PKHOhZEBBEwJ407P/uljdf55rN4nK5&#10;+7sXRApXIDApAtak4fDvowbu4x9pw6R6E84KImBNGjqZpPOTQv+j3BfqWeoWDoYe384ntHKDNWmY&#10;/3dVa/vqPz2+iOcmuSAAgXMSGKQO1qRhVplciKYeLheDbOFmCEDAGwL2pGH+9Wb5fH37Frv2dnv9&#10;XJyU9MZfDIEABHoRuFD5Ta8be90Ub23YRbcuH/bvm2y5oldhboIABPwhYC9riHyab97ToZTWBZH7&#10;I99u8ympNE2KvM99DXxDaKsjIqJZjJ6OYxpFCRGMfCh0ylK/LO9C7Iqmy1mR/cNyNlun+yPXcSrh&#10;srlx6n4tOlL08FN9kjo7jiXOWml2RGQ0o6Dl/TL4CMYxyp65qIO0Ra07mjNn/SuxqqAGirsAbYi6&#10;UlEAcq+C71e6K7Qrg/BoBh3BVBWW6/Wy0EHbnsEez6bdAUV5oCRyf+Tq6fPzKdkNHg8isp1e6v+W&#10;H/c6Qw34ByQtjgiM5uHx/jnb2x/HMugI3kT5+fvdZfEpbItaj2g6lIYJ7I88PH7f7tY/4vlWBXs3&#10;u9Ejpl+z76GqQ7MjAqP59jMLXvw0hR3B+WaTf2PVv7lyvYj2KPeJpkNp8Geu1Y0l+pemaQ4RpRP5&#10;oozaAbbb/kxWcgO7xDhynHslZVA3T8Txvt3RoTQc3x/Z10A/74smdxcvKkcojC3KlqodYH6aPtSq&#10;1BFp0Yx/KFz4OWAdi4QItkWtTzQdSoPY/ZFq9SuWhdLGjWhJrLhmFOxu0DZHhO12rQy2lTKIiWBR&#10;5dqi1ieaDlcoWhdOXLbpuu7K1G7eXPRBvnQR8HJMmyPdy12u2Vusv7rQpNf5wo9gOXyeLl5my6qx&#10;jAlYuNTLxNXkU/enqL+lV9jetjmSLpAJiGaLdAuIYEUaSn223Cs7oml3o/TQcSz3QwACnhJwOdfg&#10;qcuYBQEIdBNAGroZcQcEJkgAaZhg0HEZAt0EkIZuRtwBgQkSQBomGHRchkA3AaShmxF3QGCCBJCG&#10;CQYdlyHQTQBp6GbEHRCYIAGkYYJBx2UIdBNAGroZcQcEJkgAaZhg0HEZAt0EkIZuRiHc0XRMsjqM&#10;ru1o4eondReTCuPy+uThcmVJkV7ttgAsNBEC4qnZiDSIjvjz9YU+hy5/R0jssfqk6VFPaURHIEU/&#10;lr2rnynWi1eh3fb7V3fR+cfP94+8NLkX1JFvQhpGBu62ueJZ1+lvbncvf6JHLzoIUf0n+Vlu8tvj&#10;9ocyuXnA68fa2z3mb/TCs9ks1IPy3Eby/LUjDeePgSML5psfsQLs/u6zk6/Tp331Lf+kofW33ypl&#10;aFUGPYZoSzpK7dZHHcXTdBNtIHFw1APMqkUazPh5XDoZFKhHPHorsTrvLPp//e7y9NzD6HDh+pUo&#10;Q3Zv+YbobabqLypNaDsWs9RuPBsRl9DXbrvI1SHVhli9uPwigDT4FQ9Da9QYP7vSt4+mZ+E3Vtz4&#10;SKYHkTe+5zwRBjUqqehCa7upTqTHC+kxTq4E6fmlz7+DPHzbMFp+F0ca/I6PmXXRE9l65nVb1ZUE&#10;o3Db7zRjSF68ceTK203fgvq+makzuC9StTJzitLjEEAaxuE8UiuVd252vay8MTNoNfX5ORkYNExf&#10;trerVz47VKF5aDMSNZppIoA0TKNfVCYX2jODjmQgXtsYsKaQLoykZ23nB5VWm9GTINOIRhBeIg1B&#10;hMnYyHRMr1cyk4nG5qShdYoymrVI9iL0XlPQL1Bbf4s2SESvhWlud1j6YkyDCnoQQBp6QJJwS/pM&#10;q/UBNU+ZLBm0TFBqFWleNUiXJnfb7312Kum3JCXTlHpQUZj9TLWDpMG/PoY0+BcTNxapCcFiPn9k&#10;9THd9dA2/F89DRhVrJ7KbztIN1vpBYk0j0iSCi6vCPAeCq/C4YkxyV4Etc7QNY9pam/S0BGZMm2A&#10;8icTIGs4GZ3ggsnoI52YcOdnuumBnMEdYoOakQYDeHKLJjMKjrUhGU2sXwfvvJDL3SfPGFD4FA1s&#10;gYA3BMgavAkFhkDAJwJIg0/RwBYIeEMAafAmFBgCAZ8IIA0+RQNbIOANAaTBm1BgCAR8IoA0+BQN&#10;bIGANwT+D+tMrJGJc9UgAAAAAElFTkSuQmCCUEsBAi0AFAAGAAgAAAAhALGCZ7YKAQAAEwIAABMA&#10;AAAAAAAAAAAAAAAAAAAAAFtDb250ZW50X1R5cGVzXS54bWxQSwECLQAUAAYACAAAACEAOP0h/9YA&#10;AACUAQAACwAAAAAAAAAAAAAAAAA7AQAAX3JlbHMvLnJlbHNQSwECLQAUAAYACAAAACEAlYNtzYsC&#10;AABpBwAADgAAAAAAAAAAAAAAAAA6AgAAZHJzL2Uyb0RvYy54bWxQSwECLQAUAAYACAAAACEALmzw&#10;AMUAAAClAQAAGQAAAAAAAAAAAAAAAADxBAAAZHJzL19yZWxzL2Uyb0RvYy54bWwucmVsc1BLAQIt&#10;ABQABgAIAAAAIQB+N2MI3QAAAAUBAAAPAAAAAAAAAAAAAAAAAO0FAABkcnMvZG93bnJldi54bWxQ&#10;SwECLQAKAAAAAAAAACEAkHr88VkYAABZGAAAFAAAAAAAAAAAAAAAAAD3BgAAZHJzL21lZGlhL2lt&#10;YWdlMS5wbmdQSwECLQAKAAAAAAAAACEA1rqNqrwYAAC8GAAAFAAAAAAAAAAAAAAAAACCHwAAZHJz&#10;L21lZGlhL2ltYWdlMi5wbmdQSwUGAAAAAAcABwC+AQAAcDgAAAAA&#10;">
                <v:shape id="Picture 20" o:spid="_x0000_s1027" type="#_x0000_t75" style="position:absolute;left:33918;top:290;width:33623;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jaQq/AAAA2wAAAA8AAABkcnMvZG93bnJldi54bWxET8uKwjAU3Q/4D+EOuBvTcVFKNYoUBpRx&#10;ozO4vjTXNExzU5pMH39vFoLLw3lv95NrxUB9sJ4VfK4yEMS115aNgt+fr48CRIjIGlvPpGCmAPvd&#10;4m2LpfYjX2i4RiNSCIcSFTQxdqWUoW7IYVj5jjhxd987jAn2RuoexxTuWrnOslw6tJwaGuyoaqj+&#10;u/47BTYMp1tmTH6e9amSXW2L70Ol1PJ9OmxARJriS/x0H7WCdVqfvqQfIHc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42kKvwAAANsAAAAPAAAAAAAAAAAAAAAAAJ8CAABk&#10;cnMvZG93bnJldi54bWxQSwUGAAAAAAQABAD3AAAAiwMAAAAA&#10;">
                  <v:imagedata r:id="rId29" o:title=""/>
                  <v:path arrowok="t"/>
                </v:shape>
                <v:shape id="Picture 21" o:spid="_x0000_s1028" type="#_x0000_t75" style="position:absolute;width:33337;height:28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4Cs/EAAAA2wAAAA8AAABkcnMvZG93bnJldi54bWxEj0FrwkAUhO8F/8PyCt6ajaJtia4iilQK&#10;Iqa9eHtkX5Ng3tuY3Wr8991CocdhZr5h5sueG3WlztdODIySFBRJ4WwtpYHPj+3TKygfUCw2TsjA&#10;nTwsF4OHOWbW3eRI1zyUKkLEZ2igCqHNtPZFRYw+cS1J9L5cxxii7EptO7xFODd6nKbPmrGWuFBh&#10;S+uKinP+zQY2u8lh9b5nz2HK57fJvj5dXnJjho/9agYqUB/+w3/tnTUwHsHvl/gD9O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4Cs/EAAAA2wAAAA8AAAAAAAAAAAAAAAAA&#10;nwIAAGRycy9kb3ducmV2LnhtbFBLBQYAAAAABAAEAPcAAACQAwAAAAA=&#10;">
                  <v:imagedata r:id="rId30" o:title=""/>
                  <v:path arrowok="t"/>
                </v:shape>
                <w10:anchorlock/>
              </v:group>
            </w:pict>
          </mc:Fallback>
        </mc:AlternateContent>
      </w:r>
    </w:p>
    <w:p w:rsidR="00E119DC" w:rsidRPr="00617BF3" w:rsidRDefault="00881B4C" w:rsidP="00881B4C">
      <w:pPr>
        <w:pStyle w:val="Caption"/>
        <w:jc w:val="center"/>
      </w:pPr>
      <w:bookmarkStart w:id="47" w:name="_Toc459045346"/>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13</w:t>
      </w:r>
      <w:r w:rsidR="009B38F8">
        <w:rPr>
          <w:noProof/>
        </w:rPr>
        <w:fldChar w:fldCharType="end"/>
      </w:r>
      <w:r w:rsidRPr="00617BF3">
        <w:t xml:space="preserve">: Showing weak correlation between entrance pressure level (P0) and </w:t>
      </w:r>
      <w:r w:rsidRPr="00617BF3">
        <w:rPr>
          <w:noProof/>
        </w:rPr>
        <w:t>resulting P1/P0 value for Vertical and Horizontal orientations</w:t>
      </w:r>
      <w:r w:rsidR="00A044B9" w:rsidRPr="00617BF3">
        <w:rPr>
          <w:noProof/>
        </w:rPr>
        <w:t>.</w:t>
      </w:r>
      <w:bookmarkEnd w:id="47"/>
    </w:p>
    <w:p w:rsidR="00E119DC" w:rsidRPr="00617BF3" w:rsidRDefault="00E119DC" w:rsidP="00931996">
      <w:r w:rsidRPr="00617BF3">
        <w:tab/>
      </w:r>
    </w:p>
    <w:p w:rsidR="00E119DC" w:rsidRPr="00617BF3" w:rsidRDefault="00E119DC" w:rsidP="00FE711F">
      <w:pPr>
        <w:ind w:firstLine="720"/>
        <w:jc w:val="both"/>
      </w:pPr>
      <w:r w:rsidRPr="00617BF3">
        <w:t xml:space="preserve">Due to the complexity of quantifying canal geometry and waveform alterations, these parameters of P1/P0 were not studied. However, the HEM was employed to test the effect of </w:t>
      </w:r>
      <w:r w:rsidR="00036FD0" w:rsidRPr="00617BF3">
        <w:t xml:space="preserve">velocity on P1/P0. In these analyses, canal geometry was controlled via the </w:t>
      </w:r>
      <w:r w:rsidR="006D5074">
        <w:t>HEM</w:t>
      </w:r>
      <w:r w:rsidR="00036FD0" w:rsidRPr="00617BF3">
        <w:t xml:space="preserve"> ear canal and waveform</w:t>
      </w:r>
      <w:r w:rsidR="00A044B9" w:rsidRPr="00617BF3">
        <w:t xml:space="preserve"> effects</w:t>
      </w:r>
      <w:r w:rsidR="00036FD0" w:rsidRPr="00617BF3">
        <w:t xml:space="preserve"> w</w:t>
      </w:r>
      <w:r w:rsidR="00A044B9" w:rsidRPr="00617BF3">
        <w:t>ere</w:t>
      </w:r>
      <w:r w:rsidR="00036FD0" w:rsidRPr="00617BF3">
        <w:t xml:space="preserve"> controlled while</w:t>
      </w:r>
      <w:r w:rsidR="006D5074">
        <w:t xml:space="preserve"> only</w:t>
      </w:r>
      <w:r w:rsidR="00036FD0" w:rsidRPr="00617BF3">
        <w:t xml:space="preserve"> altering the entrance velocity</w:t>
      </w:r>
      <w:r w:rsidR="00B961B2" w:rsidRPr="00617BF3">
        <w:t xml:space="preserve"> via an initialization process</w:t>
      </w:r>
      <w:r w:rsidR="00036FD0" w:rsidRPr="00617BF3">
        <w:t xml:space="preserve">. </w:t>
      </w:r>
    </w:p>
    <w:p w:rsidR="00B961B2" w:rsidRPr="00617BF3" w:rsidRDefault="00B961B2" w:rsidP="00FE711F">
      <w:pPr>
        <w:ind w:firstLine="720"/>
        <w:jc w:val="both"/>
      </w:pPr>
      <w:r w:rsidRPr="00617BF3">
        <w:lastRenderedPageBreak/>
        <w:t xml:space="preserve">Two </w:t>
      </w:r>
      <w:r w:rsidR="009F70E5" w:rsidRPr="00617BF3">
        <w:t>analyses</w:t>
      </w:r>
      <w:r w:rsidRPr="00617BF3">
        <w:t xml:space="preserve"> were initiated using the P0 waveforms from the Vertical and Horizontal experimental data shown in </w:t>
      </w:r>
      <w:r w:rsidR="00A044B9" w:rsidRPr="00617BF3">
        <w:t>Figure 9.</w:t>
      </w:r>
      <w:r w:rsidRPr="00617BF3">
        <w:t xml:space="preserve"> The analysis duration was set to 1 ms so as to be sufficiently long to capture the initial response of the P1 waveform. Fluent does not provide the capability of </w:t>
      </w:r>
      <w:r w:rsidR="007F54D4" w:rsidRPr="00617BF3">
        <w:t>prescribing</w:t>
      </w:r>
      <w:r w:rsidRPr="00617BF3">
        <w:t xml:space="preserve"> both pressure and velocity at a single</w:t>
      </w:r>
      <w:r w:rsidR="00880CAD" w:rsidRPr="00617BF3">
        <w:t xml:space="preserve"> subsonic</w:t>
      </w:r>
      <w:r w:rsidRPr="00617BF3">
        <w:t xml:space="preserve"> inlet due to restrictions of the governing equations</w:t>
      </w:r>
      <w:r w:rsidR="00880CAD" w:rsidRPr="00617BF3">
        <w:t xml:space="preserve"> and instead</w:t>
      </w:r>
      <w:r w:rsidR="007F54D4" w:rsidRPr="00617BF3">
        <w:t xml:space="preserve"> automatically calculate</w:t>
      </w:r>
      <w:r w:rsidR="00880CAD" w:rsidRPr="00617BF3">
        <w:t>s</w:t>
      </w:r>
      <w:r w:rsidR="007F54D4" w:rsidRPr="00617BF3">
        <w:t xml:space="preserve"> the velocity at the ear canal entrance based on the input pressure waveform.</w:t>
      </w:r>
      <w:r w:rsidRPr="00617BF3">
        <w:t xml:space="preserve"> </w:t>
      </w:r>
      <w:r w:rsidR="007F54D4" w:rsidRPr="00617BF3">
        <w:t>In the previous validation analyses, the</w:t>
      </w:r>
      <w:r w:rsidR="00880CAD" w:rsidRPr="00617BF3">
        <w:t xml:space="preserve"> 3-D</w:t>
      </w:r>
      <w:r w:rsidR="007F54D4" w:rsidRPr="00617BF3">
        <w:t xml:space="preserve"> </w:t>
      </w:r>
      <w:r w:rsidR="00880CAD" w:rsidRPr="00617BF3">
        <w:t xml:space="preserve">canal domain </w:t>
      </w:r>
      <w:r w:rsidR="007F54D4" w:rsidRPr="00617BF3">
        <w:t>was initialized at</w:t>
      </w:r>
      <w:r w:rsidR="00A044B9" w:rsidRPr="00617BF3">
        <w:t xml:space="preserve"> rest</w:t>
      </w:r>
      <w:r w:rsidR="007F54D4" w:rsidRPr="00617BF3">
        <w:t xml:space="preserve"> </w:t>
      </w:r>
      <w:r w:rsidR="00A044B9" w:rsidRPr="00617BF3">
        <w:t>(</w:t>
      </w:r>
      <w:r w:rsidR="007F54D4" w:rsidRPr="00617BF3">
        <w:t>0 Pa and 0 m/s</w:t>
      </w:r>
      <w:r w:rsidR="00A044B9" w:rsidRPr="00617BF3">
        <w:t>)</w:t>
      </w:r>
      <w:r w:rsidR="006D5074">
        <w:t xml:space="preserve"> throughout</w:t>
      </w:r>
      <w:r w:rsidR="00880CAD" w:rsidRPr="00617BF3">
        <w:t>. The entrance of the canal (</w:t>
      </w:r>
      <w:r w:rsidR="00A044B9" w:rsidRPr="00617BF3">
        <w:t xml:space="preserve">a </w:t>
      </w:r>
      <w:r w:rsidR="00880CAD" w:rsidRPr="00617BF3">
        <w:t>2-D boundary) introduced pressure and velocity to the system but with zero momentum</w:t>
      </w:r>
      <w:r w:rsidR="00FB2275" w:rsidRPr="00617BF3">
        <w:t>; the boundary velocity was passed onto the adjacent 3-D cells which then developed momentum based on the velocity magnitude and mass of air</w:t>
      </w:r>
      <w:r w:rsidR="007F54D4" w:rsidRPr="00617BF3">
        <w:t xml:space="preserve">. </w:t>
      </w:r>
      <w:r w:rsidR="003A416C" w:rsidRPr="00617BF3">
        <w:t>Velocity cannot be prescribed</w:t>
      </w:r>
      <w:r w:rsidR="006D5074">
        <w:t xml:space="preserve"> or controlled</w:t>
      </w:r>
      <w:r w:rsidR="003A416C" w:rsidRPr="00617BF3">
        <w:t xml:space="preserve"> while</w:t>
      </w:r>
      <w:r w:rsidR="006D5074">
        <w:t xml:space="preserve"> applying a pressure waveform at</w:t>
      </w:r>
      <w:r w:rsidR="003A416C" w:rsidRPr="00617BF3">
        <w:t xml:space="preserve"> the canal entrance; however,</w:t>
      </w:r>
      <w:r w:rsidR="006D5074">
        <w:t xml:space="preserve"> through domain modification,</w:t>
      </w:r>
      <w:r w:rsidR="003A416C" w:rsidRPr="00617BF3">
        <w:t xml:space="preserve"> the </w:t>
      </w:r>
      <w:r w:rsidR="006D5074">
        <w:t>entrance of the ear canal</w:t>
      </w:r>
      <w:r w:rsidR="003A416C" w:rsidRPr="00617BF3">
        <w:t xml:space="preserve"> may be initialized </w:t>
      </w:r>
      <w:r w:rsidR="00624737" w:rsidRPr="00617BF3">
        <w:t xml:space="preserve">and patched </w:t>
      </w:r>
      <w:r w:rsidR="003A416C" w:rsidRPr="00617BF3">
        <w:t>with the desired velocity.</w:t>
      </w:r>
      <w:r w:rsidR="007F54D4" w:rsidRPr="00617BF3">
        <w:t xml:space="preserve"> </w:t>
      </w:r>
      <w:r w:rsidRPr="00617BF3">
        <w:t>The ear canal therefore</w:t>
      </w:r>
      <w:r w:rsidR="003A416C" w:rsidRPr="00617BF3">
        <w:t xml:space="preserve"> was</w:t>
      </w:r>
      <w:r w:rsidRPr="00617BF3">
        <w:t xml:space="preserve"> modified and split into two domains using HyperMesh as shown in </w:t>
      </w:r>
      <w:r w:rsidR="00A044B9" w:rsidRPr="00617BF3">
        <w:t xml:space="preserve">Figure </w:t>
      </w:r>
      <w:r w:rsidR="00CB3E47" w:rsidRPr="00617BF3">
        <w:t>14</w:t>
      </w:r>
      <w:r w:rsidRPr="00617BF3">
        <w:t xml:space="preserve">. </w:t>
      </w:r>
      <w:r w:rsidR="003A416C" w:rsidRPr="00617BF3">
        <w:t>Splitting the canal into two domains allowed for the bulk of the ear canal to be initialized at 0 Pa and 0 m/s, as before. The small</w:t>
      </w:r>
      <w:r w:rsidR="00880CAD" w:rsidRPr="00617BF3">
        <w:t xml:space="preserve"> fluid</w:t>
      </w:r>
      <w:r w:rsidR="003A416C" w:rsidRPr="00617BF3">
        <w:t xml:space="preserve"> domain near the canal entrance was then </w:t>
      </w:r>
      <w:r w:rsidR="006D5074">
        <w:t>patched</w:t>
      </w:r>
      <w:r w:rsidR="003A416C" w:rsidRPr="00617BF3">
        <w:t xml:space="preserve"> with a higher vel</w:t>
      </w:r>
      <w:r w:rsidR="00FB2275" w:rsidRPr="00617BF3">
        <w:t>ocity</w:t>
      </w:r>
      <w:r w:rsidR="00624737" w:rsidRPr="00617BF3">
        <w:t>, as shown with red arrows in the figure below</w:t>
      </w:r>
      <w:r w:rsidR="003A416C" w:rsidRPr="00617BF3">
        <w:t xml:space="preserve">. </w:t>
      </w:r>
      <w:r w:rsidR="00FB2275" w:rsidRPr="00617BF3">
        <w:t>Initializing</w:t>
      </w:r>
      <w:r w:rsidR="009F70E5" w:rsidRPr="00617BF3">
        <w:t xml:space="preserve"> the</w:t>
      </w:r>
      <w:r w:rsidR="00FB2275" w:rsidRPr="00617BF3">
        <w:t xml:space="preserve"> 3-D cells</w:t>
      </w:r>
      <w:r w:rsidR="009F70E5" w:rsidRPr="00617BF3">
        <w:t xml:space="preserve"> near the entrance of the canal</w:t>
      </w:r>
      <w:r w:rsidR="006D5074">
        <w:t xml:space="preserve"> with velocity</w:t>
      </w:r>
      <w:r w:rsidR="00A044B9" w:rsidRPr="00617BF3">
        <w:t xml:space="preserve">, </w:t>
      </w:r>
      <w:r w:rsidR="00FB2275" w:rsidRPr="00617BF3">
        <w:t>instead of just the 2-D</w:t>
      </w:r>
      <w:r w:rsidR="009F70E5" w:rsidRPr="00617BF3">
        <w:t xml:space="preserve"> cells of the</w:t>
      </w:r>
      <w:r w:rsidR="00FB2275" w:rsidRPr="00617BF3">
        <w:t xml:space="preserve"> canal entrance boundary</w:t>
      </w:r>
      <w:r w:rsidR="00A044B9" w:rsidRPr="00617BF3">
        <w:t>,</w:t>
      </w:r>
      <w:r w:rsidR="00FB2275" w:rsidRPr="00617BF3">
        <w:t xml:space="preserve"> provided the system with</w:t>
      </w:r>
      <w:r w:rsidR="009F70E5" w:rsidRPr="00617BF3">
        <w:t xml:space="preserve"> initial</w:t>
      </w:r>
      <w:r w:rsidR="00FB2275" w:rsidRPr="00617BF3">
        <w:t xml:space="preserve"> momentum that more accurately models the physics of the blast wave entering the ear canal. </w:t>
      </w:r>
    </w:p>
    <w:p w:rsidR="0088539B" w:rsidRPr="00617BF3" w:rsidRDefault="008E497B" w:rsidP="0088539B">
      <w:pPr>
        <w:keepNext/>
        <w:ind w:firstLine="720"/>
        <w:jc w:val="center"/>
      </w:pPr>
      <w:r w:rsidRPr="00617BF3">
        <w:rPr>
          <w:noProof/>
          <w:lang w:bidi="ar-SA"/>
        </w:rPr>
        <w:lastRenderedPageBreak/>
        <mc:AlternateContent>
          <mc:Choice Requires="wpg">
            <w:drawing>
              <wp:inline distT="0" distB="0" distL="0" distR="0" wp14:anchorId="5003F9C3" wp14:editId="43918582">
                <wp:extent cx="4533900" cy="2105025"/>
                <wp:effectExtent l="0" t="0" r="0" b="9525"/>
                <wp:docPr id="22" name="Group 6"/>
                <wp:cNvGraphicFramePr/>
                <a:graphic xmlns:a="http://schemas.openxmlformats.org/drawingml/2006/main">
                  <a:graphicData uri="http://schemas.microsoft.com/office/word/2010/wordprocessingGroup">
                    <wpg:wgp>
                      <wpg:cNvGrpSpPr/>
                      <wpg:grpSpPr>
                        <a:xfrm>
                          <a:off x="0" y="0"/>
                          <a:ext cx="4533900" cy="2105025"/>
                          <a:chOff x="0" y="0"/>
                          <a:chExt cx="9067800" cy="4510133"/>
                        </a:xfrm>
                      </wpg:grpSpPr>
                      <pic:pic xmlns:pic="http://schemas.openxmlformats.org/drawingml/2006/picture">
                        <pic:nvPicPr>
                          <pic:cNvPr id="23" name="Picture 23"/>
                          <pic:cNvPicPr/>
                        </pic:nvPicPr>
                        <pic:blipFill>
                          <a:blip r:embed="rId31"/>
                          <a:stretch>
                            <a:fillRect/>
                          </a:stretch>
                        </pic:blipFill>
                        <pic:spPr>
                          <a:xfrm>
                            <a:off x="0" y="0"/>
                            <a:ext cx="9067800" cy="4510133"/>
                          </a:xfrm>
                          <a:prstGeom prst="rect">
                            <a:avLst/>
                          </a:prstGeom>
                        </pic:spPr>
                      </pic:pic>
                      <pic:pic xmlns:pic="http://schemas.openxmlformats.org/drawingml/2006/picture">
                        <pic:nvPicPr>
                          <pic:cNvPr id="24" name="Picture 24"/>
                          <pic:cNvPicPr>
                            <a:picLocks noChangeAspect="1"/>
                          </pic:cNvPicPr>
                        </pic:nvPicPr>
                        <pic:blipFill>
                          <a:blip r:embed="rId32"/>
                          <a:stretch>
                            <a:fillRect/>
                          </a:stretch>
                        </pic:blipFill>
                        <pic:spPr>
                          <a:xfrm>
                            <a:off x="67127" y="114527"/>
                            <a:ext cx="698501" cy="561975"/>
                          </a:xfrm>
                          <a:prstGeom prst="rect">
                            <a:avLst/>
                          </a:prstGeom>
                        </pic:spPr>
                      </pic:pic>
                      <pic:pic xmlns:pic="http://schemas.openxmlformats.org/drawingml/2006/picture">
                        <pic:nvPicPr>
                          <pic:cNvPr id="25" name="Picture 25"/>
                          <pic:cNvPicPr>
                            <a:picLocks noChangeAspect="1"/>
                          </pic:cNvPicPr>
                        </pic:nvPicPr>
                        <pic:blipFill>
                          <a:blip r:embed="rId33"/>
                          <a:stretch>
                            <a:fillRect/>
                          </a:stretch>
                        </pic:blipFill>
                        <pic:spPr>
                          <a:xfrm>
                            <a:off x="317272" y="556079"/>
                            <a:ext cx="390300" cy="898873"/>
                          </a:xfrm>
                          <a:prstGeom prst="rect">
                            <a:avLst/>
                          </a:prstGeom>
                        </pic:spPr>
                      </pic:pic>
                    </wpg:wgp>
                  </a:graphicData>
                </a:graphic>
              </wp:inline>
            </w:drawing>
          </mc:Choice>
          <mc:Fallback>
            <w:pict>
              <v:group w14:anchorId="770C7B16" id="Group 6" o:spid="_x0000_s1026" style="width:357pt;height:165.75pt;mso-position-horizontal-relative:char;mso-position-vertical-relative:line" coordsize="90678,45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C01sgIAAI8JAAAOAAAAZHJzL2Uyb0RvYy54bWzkVttq3DAQfS/0H4Te&#10;E9/W9q7JbihNEwqhWXr5AK0s2yK2JCTtJX/fkXxpNltICIES+rBeydKMzpw5mvHF5aFr0Y5pw6VY&#10;4ug8xIgJKksu6iX+9fP6bI6RsUSUpJWCLfEDM/hy9fHDxV4VLJaNbEumETgRptirJW6sVUUQGNqw&#10;jphzqZiAxUrqjliY6jooNdmD964N4jDMgr3UpdKSMmPg7VW/iFfef1Uxau+qyjCL2iUGbNY/tX9u&#10;3DNYXZCi1kQ1nA4wyCtQdIQLOHRydUUsQVvNT1x1nGppZGXPqewCWVWcMh8DRBOFT6K50XKrfCx1&#10;sa/VRBNQ+4SnV7ul33ZrjXi5xHGMkSAd5MgfizLHzV7VBWy50eqHWuvhRd3PXLiHSnfuHwJBB8/q&#10;w8QqO1hE4eUsTZJFCORTWIujMA3jtOedNpCcEzvafBksF2GWz0fLWRqFUZI4y2A8OHD4JjiK0wJ+&#10;A00wOqHpeTmBld1qhgcn3Yt8dETfb9UZZFQRyze85fbBqxNy50CJ3ZrTte4njxhPRsZh2Z2KYh+e&#10;M3G7nI2L1s2PXGxarq552zrm3XgAC7J+Iou/xNtL7krSbceE7e+QZi3glsI0XBmMdMG6DQNJ6K9l&#10;1GfKWM0sbdyBFRz8He5Vn4dpwaP8A8xhNiCZl4rk2VSTQmljb5jskBsAOMAA/JKC7G7NgGbcMpDW&#10;A/DIAE9PPwzej0BmJwKZuXw4ckeBOAZgfivpvUFCfm6IqNkno4AdqMf+thxv/6dyit9eTlkexTlG&#10;UFuiaJbCEAgixVh8ssU8DaO+9qRZtMh96ZkKyH+pqvREVZ6UY5m8J1X5qkmKqRa9QZFKojzOoSOC&#10;rNI0C/PFsaygoSVjY5ov5vP8uC+9hax8b4Ou79vd8IXiPisez2H8+Dtq9Rs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ATjqfuEAEAABABAAAUAAAAZHJz&#10;L21lZGlhL2ltYWdlMy5wbmeJUE5HDQoaCgAAAA1JSERSAAAAIQAAAEwIAgAAAGzsSbwAAAABc1JH&#10;QgCuzhzpAAAAyklEQVRYR+2Z0RGAIAxDW8ZzEydxbXGD2LuXjxwenwVMk6aCfd1Pwc+C1/+WX11F&#10;j42D3qItueJhuPjAleXhA4dh4gMvjzp86DnO8StHfXQ1PGK0y9Nh8iseyHL0Wh5GEB88IZY6p81q&#10;r2/B4dCuYw+9LY8jj5foqQvSrg56GLmOl8gOEaOroVb+XIF4csUDseDgYeT0c/ic9tlhTK+VnW0e&#10;aLp7nb+gODOG8+MlIuOu/wb8B5alR8lZnQfG4IipQR5ITv+Y616d+QKKfgaXdLjlZAAAAABJRU5E&#10;rkJgglBLAwQKAAAAAAAAACEAyIpOEREBAAARAQAAFAAAAGRycy9tZWRpYS9pbWFnZTIucG5niVBO&#10;Rw0KGgoAAAANSUhEUgAAAEAAAAA7CAIAAABE7huLAAAAAXNSR0IArs4c6QAAAMtJREFUaEPtmcER&#10;wCAIBMHO0kpqSeHRtHCPyzLn+EUF9hSSvu6nyGNVF3oucvTP2bcD7BTwM8CO/4cQe+QWcudvRQPm&#10;FPBFzEcI7gEfIXwtBCdoQilhvsfV7fm1UDSgMiDaT3gHxBCYzVd3oWcQMhNUuyNDE9RByI6Q+wDq&#10;/qmF3A1RRKwyrNrzM8DvB+AeBKEfXKNshvgIwf+ynn6A7cIAhNS33GzPzwBfA3AP+AiZNShvP+Ed&#10;YIsgGpAhFhfI53UxgLJ5NCCHUFzgBQwPCN2hIQnEAAAAAElFTkSuQmCCUEsDBAoAAAAAAAAAIQCx&#10;7t36mmUCAJplAgAUAAAAZHJzL21lZGlhL2ltYWdlMS5wbmeJUE5HDQoaCgAAAA1JSERSAAAClgAA&#10;ASsIAgAAAOssVGsAAAABc1JHQgCuzhzpAAD/yklEQVR4XuydB2Bj1ZX+Zat3yb3bM+PpfZgCDAy9&#10;QwgQAunJpve+qf9N3ZRNJSEhbUkl9AQIfegMM0zvvbj3bsmWrWL9f+c+F1mWJZklBIi0WuKxn57e&#10;u+/ee875zne+kxWNRnWZV2YEMiOQGYHMCGRGIDMCr7URyH6tXXDmejMjkBmBzAhkRiAzApkRkBHI&#10;mPDMPMiMQGYEMiOQGYHMCLwmRyBjwl+Tjy1z0ZkRyIxAZgQyI5AZgYwJz8yBzAhkRiAzApkRyIzA&#10;a3IEsuLobOf+x3+/Ju8jc9GZEciMQGYEMiOQGYHX+wg8c+tXYm9xigl/b8aEv96nQOb+MiOQGYHM&#10;CGRG4LU5As/8b1ITfl7GhL82n2vmqjMjkBmBzAhkRuB1PwJPTzbhmVz46/6JZ24wMwKZEciMQGYE&#10;Xp8jkDHhr8/nmrmrzAhkRiAzApkReN2PQMaEv+4fceYGMyOQGYHMCGRG4PU5AvF0tvMzufDX54PO&#10;3FVmBDIjkBmBzAi85kfgqeR0tvPfJ4z09lP7Dj59l3avVlfO6dd/5jV/35kbyIxAZgQyI5AZgcwI&#10;vMZH4KnfJWWkn/++73CD9fue62k5tfySd/Pz3sf+wH+1nzOvzAhkRiAzApkRyIxAZgT+VSPw1O++&#10;HPvV+q9//eux//7jA8/zz762uiF/T1H1ConCnd5TOzbOWnUBv9zzyP8O9nXue/xPeoPRXVh5bPMD&#10;/Fy7+6n+jgbtYF5Q3vkN75zSaovDgzew68HfjB+jnaRs8ZkcGfB1b/rLt4vmrjSarTgKwcF+7Ui+&#10;S/tT7Hn+VeOV+d7MCGRGIDMCmRHIjMCrZATe9YazY68kns6WpdPx1l5xP4vR7e/mv+TLK5dtwDZ3&#10;Nx3nZy19zj85HqM+Z80l2i89hZVDvu6T2x/T/rniknfHnVn75/i3cOQZb/4sR/KbF+/60eLzbuDn&#10;VVd+ALuuHZN5Z0YgMwKZEciMQGYE/p1HIM6TSM1Ir93zdOnCdeMfm3/mG7SfQdpnn3aR9nPx3FX8&#10;kx8Iu7UftJfVmcN/e9vq4r414T+x/ePHk4AvnL2Mw/AD+DnNM6TzLZljMiOQGYHMCGRGIDMCr48R&#10;mGLCx9yb7sbjMN808tv89W+Ij82ziMi7Dj59p3YMP8hwZOkql2/gf/nNHjLo6lRaGM1vxAwnD8PH&#10;vnp4oI9wXzszby30z8TgmRHIjEBmBDIjkBmBf/cRmOx6TBuF55TNhZ3Oe8Wl707orVhduYJ1q2Ni&#10;D+N4jdZet+85CaOLKvmnZsjT9HrMdjeR9/iZ+YGTpPnZzGGZEciMQGYEMiOQGYF/kxFInAufLtMQ&#10;GwznlMxuPb4r/ZyE9lmL3UlU3ddaJ4nzFx5IGF17iyrHj0n//JkjMyOQGYHMCGRGIDMCr+8RiHNN&#10;4qVdLny/FJURQPc0n4qLv3tb63Y++JsLVIStvY6+8EDj4a3az9VrL4HjtvmuH2m4N2H0mW/+bNvJ&#10;fQc0jF2nW3LeDYVzJL3NyU9se0z7DX8984bPkgLf8+gfvCWzOYN2MIz0zXf+aPyLYr/038S3ytxm&#10;ZgQyI5AZgcwIZEYgbgSe+O2korLEJjwzapkRyIxAZgQyI5AZgcwIvNpGIIUJv0hF4ZlXZgQyI5AZ&#10;gcwIZEYgMwKvthHYmDwKv+gDGRP+antkmevJjEBmBDIjkBmBzAjICGz8zSQgPXVdeGbYMiOQGYHM&#10;CGRGIDMCmRF4FY5AfC78og9891V4lZlLyoxAZgQyI5AZgcwIZEZg42++FDsI8Sb84owJz8yRzAhk&#10;RiAzApkRyIzAq3IEHp9swjNA+qvyKWUuKjMCmRHIjEBmBDIjkGoE/lkmfNcjv6/dK+psM3rxqdaT&#10;+2b0kczBmRHIjEBmBDIjkBmBf88RmFYj/f+qQ8twKo2c2n3PCQk+Tb2csU+le3yap80clhmBzAhk&#10;RiAzApkReB2MwGRXZWYCq+nf/rgtnrV8w8Uf+E6aH8xY8DQHKnNYZgQyI5AZgcwI/BuOQBzYEE9n&#10;u+SDo4z0TXf8cFBJpS674MYiJYy68+Hfl84/bd+Td2inwDDz397W2gPP3FO2cO2xrY/yz3nrLq1S&#10;zco4OLd0Dj8DjJ/Y/vhZN35OO3jbA6PNTs6+8XOIsMb+MrdsLv/kK7Svy7wyI5AZgcwIZEYgMwKZ&#10;EYgdgcd+PYmRnjgXfnjT/UvOfRNGeu0bPjBuszkLP2N6+X35onUco50XSx/w9fBL/oQhH+0NOmXU&#10;+T32mxNyJG7Bzodv1Q7BA+Cf/BLj3dV4PPO0MiOQGYHMCGRGIDMCmRFIZwQSm/CFZ13tKari82ab&#10;i/+OW2WCbC10Lq5eHmtuOZ5f8ici6b6OxoRfzO/5q3Za4mwx/P3dxOX8oIXd/FcLxDOvzAhkRiAz&#10;ApkRyIxAZgRSjsCUXHiWLitLN+Trfvw3X+b9/B0/5BT8RnuP/2yxuzC98puYX/JPmytnyN8be7B2&#10;BXJOfy9WXzstb+2XfJyPjJ8/9itif5n5OTMCmRHIjMCrZASys7Oy9fok7yx5TWybmZ8zI/AyjkCc&#10;UU8che946FbA7Us++J0Nb5Ec9tTX0GA/pnfq72kSanF4En6E3+eVz+Wc428toJ/pS280TXobTKN+&#10;xExPlDk+MwKZEciMQBojgEEe33MMRvNIJDzQ0zrQ0zLY26b9EPfWRSMcFr9TqY1LbHvmlRmBl28E&#10;EptwImyLQyD01lMHYr9rPNV9atfTsaD3oeclL97TWtvZcNxTUJbw8vg9f43LlHuLqviulhNSC16z&#10;5zkOSHJrzP5IOHR82+NHtzw8/j6566loNBKNeXEGvcEY+87WG16+EcucKTMCmRF4HY4AUXXspsEd&#10;apsK/zPk7znywgO82XaObXt8z8bbdzzx5O7nd7748N+2b9y469ltu57dOvF+bvuhzU8c2/rY0S2P&#10;xL9ffJQgJxoNR0fCU7eszDb1OpxV//xbimekX/ah7/GlLSf27lXM87zyeYN9Xauv+A9i7h2QzEvm&#10;HN36CL+3uXK1AB2zvfX+X89fd5n2++UX3EianB+0g2et2MCpjm/fGHuwdlNxZ+A3FYtO57/e4irt&#10;DFNfmPDQ0MBz9/wiFPBFI6HxA8w2B4F4dCSii47osrItdvecVeez8tQB0aysbJPVmV8+L8pfx178&#10;LToy8U91IK/Jv/nnj37mGzIjkBmBV3gEsrKJW0ZD4Wz5WTYKkPGelhqtBkd7ndjxRGjIzw/ZJqfB&#10;WjzQ1yG7Vv5Kg8ULRG605mQbbf6WLQZrgdlZSRQRexehod5oODj6JbIT8X+yt7AXRQMns6LBUKAj&#10;PNA6+hE2KIujevUFZrubKp7oiOY2ZPaiV3hevGa+7pFffTH2WhOb8IR3M26VY/+qmfBLx0rR/qnD&#10;wNrzd7fueOy2kciI3mSed+kHAj0tDdsetOeXu8sWWHNLjDZXX93Bpp2PjYxERtdoVnZwoC8aHvYW&#10;VmiriPWKt+vMLa5adjaA2PgFGy02vIq4lTMSFmd5bL2rY/ln5pUZgcwIvGZGgKS0XKteb5Qfojpf&#10;d4ty96PZBuOp3c8ODwVZ9dGQf1iXFxz0D/fXa0bdWbo+22iXw4x2o71kFP/mSKICAgb+EBoc7Nht&#10;LVydrbdMHoyscKB9JDyk/RIMfiQ8MBLyj+0twgAye+fbS86MRoKEJRzpq3ssEhy0uItNuhZvnrew&#10;crbNVcDuxD72mhnmzIW+UiPwGjbhZJL2PP6X1rpjBpPVYHOs++DPMOQspd76Q77mE8HBfk/lYnf5&#10;gmyjOVtvHAkNs8yysw39zce7ju9Q1lqWcpbe0FOzt+fUHvzu2DE3Wx1FsxfL2h73jQ2myiVn4BrH&#10;2nVSXLjSypSzviY8gFfq8WW+JzMCmRFIPQKYZ810h4MBzQuv3bspjEc+EmmpqSEfl22wDPedkg3B&#10;6DHaCrDT2ewa9mKTq0ILqTG9Y8H6SMy2QLxu4P/580ige7Bjn7307OG+EyPB/lHUTz6ZbcldaLDm&#10;g5ZrF2r2VDsrLtSNjAKHOAhZ2cZsvYmPZBksvSfvyxoZMVhz/W073bOuGWjZPNK3xWHuySkuzy2Z&#10;nW20sM/EQ4apByBzxOt2BFKZ8A8LkJ7wteMhUWsBG4/9q0Th9/360g+9Ei1KlQn/a8upA3qDyWB1&#10;rvsQJtwibrLeANtkqK+989i2gfY6s6fAaHEWLF6v/VULuyeuOSsrPOjD3sf+hsV26um/hiZ+mTUS&#10;CfWc3E12bPSzsuwEB6tec5HJYsV+W2HnVSxQp1dfov0g+HzGcX7dLp7Mjb1aRwCETtF6srJVnUtW&#10;26n9oeEAS7bmwLZgYCAS9AUDg3pbCYCcwewEAzdY8/ilLNnoSJYe6hnJOBaxSsbFv7C0euGXk3oD&#10;1es7GRpszcoymFyVHGgrWmsv3WDNXRSb2jM6SrI54RhiJ8nvSDDx0EVHWrf9d+FpX2AHa93+Pc+c&#10;N+JGRIL+UKB7qH2LKXIkN9/mzi935BQpgF2B7JnXv/cIPHJLUiD98ulN+L983Awmy54n7mg4tJUr&#10;Mdnc6z99KwH3+DrBvrKOJadVd2C4v6u7Zm/O7BVmd567dL64zFruXFsAUvIRz+PDBY8BzLOikXBP&#10;7b6R8FjGPSs7HOg/+fRtg13t2WYvC99sd9msLEzJls1afpbDWywutdHEYpNvkW+EZDe2HWQW3r98&#10;9mQu4PU0AgrXxkJnG8Q7j4SDvi7MataJnU8M+Xr5dX9P/8iIGPNoqNfinR8e7s3SRe1lG7L11shw&#10;j6Ps3GyDLWY8Rl3wSSOk+QLE3LqsoK9hJOQb7jnCija7Zpk81cTKltylHGHNX2EvOh2oPPazauGn&#10;trVcQ8/Rv2LsXZWX6Ngvhnvb9/w0d8mHRn2RbGNooHW4rybSu91j788vL8OYE5wI+JfZT15Pk3mG&#10;9/LwK2DCzflVod4WoOwZXluywzHPQ/6+bf/4nb+nXUy43bP+U/8ba8LHP6yMMRmmYNv+Z4f6O0IB&#10;v9mZU7T8PA42WBzpX1W2lKtNeo2EBvfefatn/sd1uNVZ2b76p8KBTo4AExto3jTUc8xsc5bOWyne&#10;cshXPGepK79UBeVZBrMDCEFb1BkE/mWcFZlT/TuNAEkw8bNBlYOBfgz28KC/7sDWLL0pOOhrOrbL&#10;YCu05CxixUWC/faCFeHBtvBwj8GSqzc5bcVnSE46NOBvfNpRfj5hd6JoWzOdfEX2SHgwGg6MhAMD&#10;rdvYefRmL4bWWX4+aW8gd1Lg4aFu96wro7qRvhP32YvXOUrWjye/03wiWbrsSNjfufeXeUs/pJLu&#10;I3xN99G/ZmWb7aVnjUbtEpYY2U+Gug4OdR0wjZwsKHLkl882mOzsTqQDMrY8zdF+PR32Sphwe+Vy&#10;4tdA06GXceAAtLtbarf87RfaOZOY8AlbjtVEWq4bT7aj/cgWJr2rdG7e/HWyUKGGqrqOGV1hNDK8&#10;754/uOd/FBMuJ9GbWIdq3Wexa7DgBUYPh9lceo7fq88KEpTzN7YDS3ZrQeUCSWjheLty8sqq5Zu5&#10;ACHMg9FNQALsP+n47zO67MzBmRF4jY4A1lMQbIG1AKqDzceFwhIaGmqsaZaVNRKJGvLN7lnK/oml&#10;DfobIyG/rKxoxJKz0GgvNZg9uNhYxOxsk791M+xvW8FpuNixA6JCbQ1F1wU6do1EglEho0V0erOr&#10;4iL+RGKb3PlIeJhvD3TsDQU63dXXEDerpZ/Ve+p+AnFHyZkzsuK4Ef01D+FVeOe+SfsgW0Eo0N51&#10;4Hc5C98l0H1MHM8VcuWhoZ5A25ZQ7wGvK2iz6wtnLTFaBP/nJcS3Ge5mr9EpkbnsV8KE660u1/z1&#10;vfsefxkTw5jwnta6zffePG7Cz/7sH1mcKSeuYOaChxkDPW3dJ3f1N5+w5hRjy+35FSaHh2A9fapI&#10;dCS47+5b3fM/ppnwSa9xpTr1W/HlZVeQdcmnAp0Hojr2keHhnmPRoUZjVk94sMPsmctf84vz3Lk5&#10;ynLLCwFaGHPji1GyX5OL32bqdmRmfGYEXkMjoCmfUKKtpbt62+txtbtbmjuam0aiWSF91XD3YQJr&#10;R8np7C2KkRoN+erxkkMDLXzQ7F1osHjM7mrZGTDwE9Vc+sHOPSiu2ArWjNlvlU3DlWd99h6XJLev&#10;luy4rWC13uQgoDc5hdc2SkmTBYkbkY2v0HXo97mL30el2Vgcr67z5P2O4nX24vUjkVEieooxlxAi&#10;1Lbtu4WnfV5zILSXcHq6DvWdeiB3yfsTOATyVQZdtnG45wTfCH09O9I1Z+V6bL8zr8RotkZCuCaj&#10;/JzX0EPPXOqMRiCFCb/iZcqFO6pPD/e3DbXXzOjikhyMCUdl/fm7btKOMdq9Cy7/QNGy8ybS1am+&#10;iQXPCmDF9jce6285MezrImQuWn6+I78i22iKAPuncmMjwYED993hnvfBBCY8wbezNs147pGhbn7q&#10;r9+ICWf3EXqd0dVf95iz7FxnxUWDbTtCfupYRpewLatGnz2Oj2XlFJfllVaMG3gI9maHd/yr2MXG&#10;/5Tq7jN/z4zAq3cEiKCz9Pi4keHBXtZp3aGdQwM+QbN69RECbEsuBhULGuoTW2v2zIsMdWLuhnuP&#10;YXSNjlK92WPLXyUiEFo8PUYFH1tV2SNBf3/dw975b1XSEXoOiAR7w/6Wod5juAqcHCtozVtmlB8U&#10;JCbEscm8VAUG9J36B8VgON+Tv0K8gb6T99mKicVB1AMpBxoXv33XTzyzrjS5Z8VdLVfSvvfntqJ1&#10;JN3jb2R8m1AZerargZYXek/cG+jcl19WZXM45qw8nyIdYgDwP2D2jLuf8kG8Fg94KHku/IqPTMtI&#10;n9HdGl0F1vKl/QefnNGnkpvwU7ufOfTCQxyjN9tAxYuXn7fo6k9FgrJgZkTxIKVGvhzKWzg42LJ7&#10;IwG63uIoWnqOwWxjH5nOJ4DfXvPs7YOBpdZcIPFpysk0N1mtf7A4X9Oz0fBAZNiH3+CquEBv8uhB&#10;5LINgc49kjh3z4Ym4579Bi5/3HkIDXaMn5x1Pty9N9R3dAxS0xsNIwUF4oVoA+XMLQGTV/ceQ6OV&#10;/Fm8Gl0GZ3u55mHmPC/LCGhx9qjfmp3d01yLSGMwEGxugFwS1TvmZRudLCKjxc1k1iDu4Z6jEkCr&#10;MmsN4BKhFWse9lvs2cg0lG9d9kgk4G96zpa/wmDJG+o7EfY3QxFnyWD77cUSzRtsBfjVFH3Fm+1J&#10;t5pFcIxlteQuxhefMgijsTgndEgsnsyKs64xulxSwbKPTY3aSc/h1vtbNnvn3RDLck847CqpT4xw&#10;pOXFbwpiN9yEM1E0a1FO6Zyi2Uuh5iS24oqP87I8x8xJXvkReOiXSRnpL5cJ58ZcC88dajka7BWA&#10;62V4Zen2Pv9QKBLtOrELWwtE5q1cUr72SsionDynahkmdtJ8FVLZpGmqULWY5LfqRED83d90bNjf&#10;Q0EagX7u3DXeWcuIA2Ckxx3P+U8+8cehyOnWHBSUYk24VJuplDZ8GWirx4mqgwhEZOsFlDN7LF6E&#10;4YThpipYBI7rOfIXZ+WlJkfJQMuL4UCHq+pSdamjbPnxrU2iCnXacecbPl2gG4suL8mN9eyM+vbp&#10;9Ba92a1l5vitzWEpqSoloIkdc09hFdo1ceuZdax+k1i0OX64XoZHmDnFv98IqFWm3baYbY1IHo32&#10;tNawJFpP7muvOyrCyVnekexc1p3JVaYW6RijWy1Y4OVwoMvX8CSlXzDA9Sa3yT1bzgirVIO4p3tJ&#10;ORgWcTvHR0MDI5Fhyr6JoVlWFi8VodSMKLmIVFJo4kz3HMfzzl36wemDbNkFiMXtxWcQqU+fF5e9&#10;Aua5u+pysztuJxm9DWCHlq3fcs263GinliyZreVUpP8HWrdyZKi/JuhrMrnn9NU+wg9Wa9RosWur&#10;22i2zVt7kdrWQPgiJpvLXYCinPL7oeRJtY72jJSgbOb16h6BFCb8ypcpCmcQzHmVRm+Z//gLL9OA&#10;RA/seHY4GGrd+xQnNDlznYVVhYtRWBNmSqCnVeWMx+dfli23NH/+2hj1lajR6qTkK27Bg5+PAuwj&#10;2Me+1v3PDfY0m2yeouXn6k02qOwqWS6rCL/h5JN/CARXW3PnaSZc6GyK5hoJ9g227wr5GmSzsRUa&#10;HWXWvKUqV0c0zEqZHLJnZXfu/UXusg+J5debWX6RQIez6lJlg1OuH63KRV7sQj3H7tSbckKBNoQj&#10;AOcF3s/WI9w42L471i7LhjVy0pA9NFl7LqtkVrUzJ0/jzHMlKrYYvQD+x2x1GcxsASkvSS4GEl/K&#10;ffBlmgaZ07zqR4DZBHVcTVKo44irKPZ16NTB3ZHQEMRPgyWnuytIqloQaVV/pVWEivGeak0lZt2L&#10;w2p0FFlylmg5rDRJNiztoZ6jmFW9JcdedIbRmkcNtzjcIG/WAjWzR6at2B4bZux3sL92oH1Xzvy3&#10;xLHMpjwJCQr6T/49iRVnbEDgILIVrv48O07iZ0mmPDTQtvsm74K3ZhusSRJ8kOzad//EO/9tI8O9&#10;gx27IMl37vuVJW8pcnKDHXt99U+GBts4Q3igEZ1Y3ciws/IKfCBdsMkU3EuUIru0zTVn5TnazsCw&#10;aE2q0s9Ovurn4uvwAh9MHoVf+ZHvv1w3zfpxLr5g4MSLkUCMjspLPTubwvN3/6y3vXF89Vae9aZF&#10;V38yMiz8kaH+TmUpx/19g6+tpvvEznGfkghA1q3NNVogrm0wuqziFedjqDRfnpUNPh8eHhju62w7&#10;vEm6E9mcnqql9rwy7iU85D+28V6D9w1GG+yzILvIQPML1JtSfILxA14TEo2oLeVobQymvdFsQ+ee&#10;n+cu/YCSf2JPMA+2bpVYfNZlalGlZTLVB629x++0eBehBdFX+6Cr6nJicQ1pHCXTTVxBVnioJ8bX&#10;VveebRhqeyEyqJi9kYCvbqPyA+za8HK/LkfI4YAHnBbghrCdzemFeidfLSQgMo6pnzQHj4doqY+O&#10;O0JinvRHa/TDgoZkIMQZj/W0HxBrqKkcatILURZR1vDQICVe/I4/dbX3+weAwSFtBCNhdEmpybA4&#10;yi8wWb19p+73zr0eYsj0T5GzGwfbtgGAm9xVBNM5C94p3yX57FT3MMokDXce/K3ZWWVyV0MaDw02&#10;U4ctZlhWKBMbnWa3o3QDk0J8CIPSSRUC6cTiZZmEJMzd7pn/FvGeU8Xroyy8k/c5is/EkE/FyVli&#10;LZu/mrvw3QY7AhLTCqEzSj3H72HQqGSbzsmAgd9X8yA4Hyt3sH0HVPn8ZR+hzLW//nEABkcJ4c3w&#10;UMceQHsideB2gg22CPwGRGSzjW6ACLUHEqzjJciaZzeoWrjU7ikorl7KV4t+nGwOGQ3KVJPtlf37&#10;g7/8QuwXxmukv4wmnK+xFM/PNtsGa3f/H++R1HXLyX27N/5VSiHHXhVnvHHBlR+NBBUFVGOyjr3U&#10;+mUDiRVly0a+bbCrKeYoAdA6jrwoRLYxw4lZzZmzAtIY5n6or4OP9NYdzK1e5SpfCPX11OZDYOMQ&#10;YYJ9tcggW3KXsLlQdWpyVWE7x3yLpDaYdTLc21fzD5g149Zr1IoPdaLwkMz2T3pu2WTA8OU9897K&#10;4Mi6bXiCj1MFM02AMsVWCqIvUpEk74EQCHQMZq9UvmLFST0KQbcxHJjo+pDsCWYbIj0vZoV6cGCo&#10;XjXY8un9kMaNRANdB3D4E52ZsA1GseB7U9yR0cNnrTibrhBpVhNIDaHs+1lo6rnzyqQYSRlzda4M&#10;eJje6pwEiUunEF7BgB99RrHWen3jiZMDPvTOWEumiLlKzDUPz5oTGe6OhHwUUtvylkPkNjrKoyOs&#10;OMhoRyKBTidzfkxOPO46xH6378g2eVwVF/MnlFWYMN551ysbnLILCPvBCAsEihk+bs/ROwpO+6KS&#10;flJl36GBQMcevInIYHtf7cMqD2YScH4kjFEnih09P9+SbYQvZis8jcWeMl4fvX4hvulwUMSKl5wR&#10;i6jz7b76jXy7u+qKpHl35RKFh9t2fD938Xu5tkTghN5f/wQ1qo6KC9WFjXTt/61n3puM1iJcp76T&#10;9w927IFnAygoWAik/aCPTAQVd5AGELfhUkeG+2VwXJUyJsqvBSAZ7DpsMrv04Xrq8cpnl1qsxlyR&#10;xpJafCVBmXLY05tLmaP+DyOQyoR/9GWLwmVhG82uRef3H3oqfUGVhLeGomrt/s37nr4n9q+TTHga&#10;I6LAukm66Gr7HolB30WUre3Ac5p8m9SA9raGhwOt+58JdLfkzF7m7+xxlJ5jtJeBU6F7PGr4xQSk&#10;FaqKp6GKQfXWXHvRutgdQRD15k0A8gTTicgyU24PtbjB1v7aR3OXfIAdEGOsvO+NrqrLVLlLutcj&#10;l5Rt6Nj7i7wlH+QM/qZnXLOuUNidEHcn+0XJhli6P0DT69gLSZjjHKXnYshTWHFgjJYtiVhIWZFQ&#10;f6BtN7EFuz+xyJimns7kKB8L2oj2DAhuTDht8hwlIzDlKoWljMtFzBEe6jIZgt78fF22JadkdlHV&#10;HABD8oVgidpXCIk3bRQkjRn3ejgE9Eu8P5oEDg8OD/SpCZNdc2Dn8OAAayQUzhoYdmvzHwY1HqQm&#10;Tag3mJmWwYHm4d7jRmc5g2/NXTrmL2mTk+AhPADLrGA1EuVTbYOKv7fziMXGK/oYWPpQz2EMuWfO&#10;NakAbayYCXsf6N5fuOrznLxj3y8dkqI+a8ygjruGo9Vi4cF2X8MTdCALD3UOdR9UcynbVrg6NAD3&#10;bcRZdr7RUaw9TrFkMSmnaZ7xGKJeciaqMmM+ClZ5oH3HD4tP/3pcYXrCkzBvh/tqe47dTg1bfCE7&#10;FeRDnT1Hbita+xUtN49kbNv27+fMv5GticeB1Yc9AORgyVlsclcKx1aNOQczqoQfeDAsh5C/Cf8G&#10;PAAQka/Tm8kzCm0Q391ZcelQzxGj2WmJHGInLJ23yOFyWZ15/KzRjzKvf9UIPPiLpFH4VS+rCecm&#10;rRXLouHQUPPh/8sNI21Wu3/L3qfujj3JTE14wgsQCTZFsTl3z5MVrafuOv3qIVceNjvo72GrYttC&#10;NCE40GsvqPRULtpz2022otPJqynBhylJ7jTuUEx47SPAWYBsk516vAe2u7tcs68SKD4JDq99C9F8&#10;oBNNibwlHxrb4DQr/pir6gqAgZl4FabOPb/IWfh2OMChwRZ/wzPu2VdmIT85Ez9Arkhv6T/1ACxf&#10;an4kBCk/jwhggqaXaHAkvJhidNlKIOtyON4SQzQmXSmBQH/do9qGJVF1ZJiOjeNpQh4KwtTieQhW&#10;i/tlHh0ncN2+U5LpgL6kkJKBtj00mYqG+miWg1au02nKybNrtXkVi1ZD/OGczArNfYlFfdJ4vK/V&#10;Q8RjjYGsVF+NkHhL0Wj9oe3hELooer9vqLtrlE5hci9SaA15E4PBNKpUqkHTfCQc7B3uPsoMVBno&#10;daIWLvj0JDUVNYdRPx1kOeQseldcgDtmvz3Kfk8YDILOvtqH9AYrni614NMNt8i/DLT5G5/JXfo+&#10;xdnmokLdh/7kqX4TwuaJF5fSYBPHYiQIYKBSSabuI39u3fpNUU/TmyOQzDVuXbbBiaMspxXzL8Jq&#10;Y4RTuceJOFWseB958ZL1jmIUWIfwjLsO3mpyVjpKz04zoOfica/RqFGqc6MDiD3G1+898TfP3Gul&#10;SFVLY+uNvrrHGVJXBUieOjLbQIK8+/Cf8emd5ReMrUTFeoG9PxKkRwt674TmjConMTnLpfmK2UWl&#10;DGD7UPchu7BxvcHBTpRtgr3odIULcsMWc1bF4jN50IxDBmP/lyz4f7zCJhyZF/vc9b4D/yeZF73R&#10;XH9o6+6N0sJ8/KWZ8Dc+d+c1Wx/QftlvcwdobaJeHa68iNb5QKdrc1M0IltGyGDqVnXVbFkc2U9z&#10;0qajbNP9VufZJ3Z+4ujWfr3xJ6VzHz7zWp0nnzSws2QOpDZJk2frj/zjtzr7ZQhHQEwlqrPkLbfm&#10;SHVZ+sZSrTRM+KN6s9NeLK0GJ80AmHHBPv7qqryIvS+FFYen03kAlo171hti1zYxRH/DRlflpdMj&#10;6pNnHaBisJ9qV8lKSthtCAVa/Y3PQZdl5U9fqJNo6mZl9Z96kL2GRorcSM+JewgI2ILFFZgJzRXr&#10;27Hv5twFbxc3QuXoxr9s3ORjcrDlwf467U9CGO49GujcL8eL/kY0CyBB8flJ6QHKW3Lmj8d5sgMO&#10;wwwYZvSkFbQ5l6NVXV9UH6whS8rJZy1cYDSRo83Kr1igbBs44iiEmCZ0/y9Z28m/VCmZTBwy2hdE&#10;AeIolXY3n9TWCGF3e1NLT2cP48NWPmJGJkWAXL3JDh1sFKWQoiztVBJza89IZSuYMpRQhq2Fa2j7&#10;Jd26UDob01dJcHlwuwh5R0L2wnXj62gMP3craxQX8ImJ7a99iPJrk2v2dLGstP86fq81Z6Gj/Fwt&#10;7CY15m/eTA1n3uL3CpEl1UhxyWSj23b+D1DQQONzhWu+NNC6Rd0mzU6CPcfuwrFXiX/83kqyBVr2&#10;ChIrmjDKik/QQvtFu428+DoCfewxWi7qPGlRXtTEPkYrs5yF7xxNkI0tWNesK412XOSxPBQrIujr&#10;3P/rorVfnYDxhLdn9zc8BXrhJBkx2iFC2xXFwxjq3DvMU1apvWyTy+KZl2V0RALtUqcnblCr2VVp&#10;zV3Gt3Al5PX7G54JDzRbTKHcyhUVc6tzSqloVcSXzOsVHIFX2oRza7Y56yL9bcMdtS/tNqXmJBLZ&#10;+sDvupppDig5brV1RMtPf8N4LjzH32NSaXL27Lx+0S3n5R7st5IpBx3LyuKXVJCHhwYdwYBjOKAY&#10;7OGy4UG9ycr5ncHh0oDPqUrMee2as/Krb/ta0GDS+gqrLcB44N6bzcXvguFG7nmo9zj542jQh94y&#10;/PM0MnOjt85K6Kt5CFDOVrBqatEnCy4y1NNf9wiWT1Di6eNgjFnH3l/mzL0x2wxsPrEdcH6YcWLF&#10;CRSMqRF1zuNveJrFDPQN4UVWNs0VBtvYd8zsgCVnp2vFeUZsBMf/BtNeYEOl7Rxo30lPJ8rnYje1&#10;VHNAKo6Ifjxzr2P3SbrTSeQ45WyyMdGbGS4uSpmwkTkbtGdgRinYt5fyT7o6qshMQqiQvxngATNj&#10;dJaZeI569mKMU2So96RsW7qo0+rL5pR6ffWyNXo6ajBQ3kJONT7ir+ZGkJpeijZE3MRgX3tYtS2Q&#10;BRUOn9y/W4uiGMfwiDEwAlBMDD1CUbKr8mKKryijInWqOn9pL5V1inkJHxOaZ6AzGh4c6jsZCXQ5&#10;Ky9mtIe7pR0Ix/MzqWUp77YXy5ircHiKuKmp78TdTsiYTFfxlSX/jYLCOH4e94iVWwawcp+z7DwC&#10;x6kIPPGxr+Epnd7grb4+lk3G71u3fzd/+cf0lryUFlS6HrRth9hRsOoz2EXILk4woanYGPzzukeZ&#10;+bJFZJvghBPBC46N1+Oppr2KKkDXIcyes+Bt0E3Mzlnon5MLj+XeJr8YhZB/11Z8JmxZFiOLou/k&#10;34DxnJWXTcIheKaB7u7Dfyha+//i8AlK1Pwtm/rrHneyxqNhGZzROZFF7gPwTBtzHO6QvyE02E7K&#10;gxUkAc9AK6eCum/JXcSQQ+vDO2e76zr4e72tyOIscpo7Zi1e4c4rlUWXYYmm2tperr//C0w4Mi+W&#10;siW+Q2NTZ4a3wo4TCg4/8cf/DgeHMZ+Uk0lNSThYsuKC+Zd/aJTONnZODQJlo4BAzn+hmPtaT3ar&#10;7uDCmBUAVrat4pUXwk4HJDfaXZoe0zue/NM7nr7taEn1bWe/+YUFp8ddIyb84N9+aSp8G7GI2mgk&#10;txT0NwFemV2zIa2wEtLIYWdRON5z7A6guSS6S+GhXl/tg2xqBot32sMMFhokeOZcK7TSyTGusuLt&#10;sFLJauuNLlX5Ou1LTHjT8/BYIAmPX7/skuzKLYQdOkeZoNmpn5iY8L6+E39DGHL8eKHpte8kZ48/&#10;kRxRHz8/+U4YyOyD8pEEAhpJL0SoedT4+X2Nz1AmgAoHX00rOWJuhgKmEs6T1NH6anGeiDPA/JU5&#10;IzbVD2OBhru5YDZrYk2FIUtchfiPsjtQGA/xG5rPFhVbmVQjGHhAC72xaNZ8us6OUwgloTi5O47E&#10;7y/37ia2eQxhih0RUUII4YaqmBg2eHMtbQW0A/hIR0coGAKi0PQDDJb8NUTco2IEsNGY2NHoQNPz&#10;eDNYXAytmuQJmN9MMKmoJpHhbw4ONKo+Ii73nGs7999CjMtCiISkbRcXwOog4SpJHzFs4h8Q6uG8&#10;yjVkGVSvMEFKGHzyr56517M6oFNkm92uyqRPX55yf/fhPxWu/uKUSUJCagj+RO7id0M1jUXIuB24&#10;2UzIgpWfSwLCj1o3CCJ7buKSSBJzkQ1PfrjkjG/TrWiqsy4mcNTLkUYJ6nqkloVlhZcvSLse5Uf/&#10;QMtWvtRRcpYQ8kvWYwtjFZwYwAlDLoXaEwRblW4IdOz/FSsCihlybFhWIPR41iqH0R/56G2kGDDG&#10;cd4/aL+v/omWLf9lzVueu+yD+HOa6yPfy6oBGjx1H6gGrD0cuNbt/42YnbXgNGvOYnYSZNsDHbtp&#10;yyZAndLYGeo9SgsZEucm76Khju05Tn/5/EWuvGKcJE6bCcpT75b/tyNSmPA3vNy5cO1q7QvOCbYe&#10;DfW2voSL10z4k3/+XnBoEFTT5MzTTHjpyovmX/mRyHBAQXkKnIpGO46+OBIS2XMQcqnMhoScW0LX&#10;UYhLJofXSidQiFdS+BgcEzEYDajWH3nRb7HvrVKkmykvZAsP3PMzU+Hb0U+eWGxq9g80PgNxhumO&#10;zRDxhGT79bgJ/3AyPgs71HBff/0jEHETI+qAZqHB3hP3wesBxJsKUxNwxiDqVJpNb8Wz9L7aRyAc&#10;4XpPCY/YhshJR9Ox4rgCvUfvtBasZCOI3T7GrHjbJPma6SeBmPD27YQC0gYqfROuBOnYuqHqALOq&#10;/s2LMcxdB36bu+SDQt2vf9Q952r2dK4Ndq4StDosOyz2m+clHzeRuWeT5eMSTzkrxYxp1k42OxXx&#10;Ux/cVzPUW2vxLqRXFZdH9t2YPYTWn0JrhPHucNlLqyoiMXU4dneet7Aidl9TE3Da14QSyjSHYLx7&#10;Oxq1fn2j9gbF0GgE7zbgH2ysaxkl+XMiU3G2jdTvKLfR5CiILTIe1RrSQF2l/o3VQWrU5CxLFG6O&#10;dd0AmO4+jIYCx0N6QIwMaTODrchX92iwH6nBqxRsM6oTwtNX5i0LtBanSgq0SFE3PasGXC/kKTUz&#10;wXuw4lI7PtTJz0x7gd+TUzGy9DzraNjvmnVV7DzBLejYe7Nn/o2ipxTveoq71rb7x3mL36dY8VNy&#10;8+PjSb1l1yGonUXr/ot8jdj+jr1E0rmL3pOKRjeBWDCjRiUcJOkzQChP/5KqS++gzVH/qceB8Ua9&#10;ARkJm9J4GXOUETynvFNPQnB0ovAzai1gY0xR1OVoizJZA2P0utkKeo7djVwdys2TqbImJKSG+05A&#10;XjN75iM85aq4lAWrISWycwrH9h84r1AL+WdkqItaNZjz8mi889GdHeo9EeyvsReuNrvn4sBRX4An&#10;BFVlsG2raNVlWcM9u3Th7rLKwpLqRRa7h4Y0L2Gfz3wkzRF4IHku/A0fezkZ6ePXZMqtNHhLB09s&#10;TvMqYw/TcL+Nf/jvcDiMCyu9RNmDI6GC+etmnfsWsdaNR3wtJzVL5iiaRcQsWcwFp8sP8ruxqiFV&#10;SPRSLkBv6G88XLftmKPiKqUbNeml5rR/sPkFNjdb4Rp2QKpBpgHH8JQDXYf+kL/848kpqWKQhntU&#10;XvwSJKHjfGqN7BMaaHfPvpoTJrwj2S4DHXBVsJ1JEHW2v251Pcrxj39JjN74rFhxQRGTLUtyz937&#10;fwP4OZYLnDgVvvmAxOJtKi8eK7+T+FHA6XOUX8hOlGZ6grAGkx9AWmeg2Zq/UhwpDYYhHVDzECZc&#10;APPBNj9Ev9lvQN5r3O6pgrpsdPTYniKhQdjRKiYn6yKKV5wWzwYOvKqVl5AU2w9Tl8oo1V8OJ6kL&#10;R4AYhTAUk0BYj4FkzLFk47GrZJazfFaDfzSVnqUzGk1zlq3SgB8xnKpSS0Woqhxfr+9pbWmtq0lC&#10;jGfPH4o4Q1FmhfLMsvQDrS8iNeprfMpozffOf7OwCJn2ohAgk3+8mnB8y57ymCV5oex3uUDTk5UH&#10;uXFun90fzBwPhr/i0vGUbUVrR8WIBPHqFmQbj1PmaoIlpkQGx82bZCYiQx1oj3ByDFjvyXtB4wnE&#10;81d82pq3eCQUYCSp+FBOtia9MuoTxF4588rf/DzX5qKqSiOaZRkCXfvJ3XjRYEl4GRjjrkMA2rQC&#10;UyTthM6UJJDbd/4gZ9E7x7XQ4Ye2vPgNWGnSGjx9z1JdLgaYUhGWM5PQO/fNlrx5sV/LqAT9nTDv&#10;JqZlNALWre5aXV4WKfYVFs98hNNZg0Wnf1MYIYmccmZs95G/ml1VaMNNIGHQ+LsOMEO8i97Ruftn&#10;5ef/mp/J5UPIVbw28WNiTbgmLMH90t60fdePIKUz/9lArLmLeEY8X0YAGJ/ZQs91ZhTrzugsxanl&#10;ESBGM9L9bGlV2fx1lwv29HKDTy9h635dfuSBm5My0v9JJhxX077wgsCplyLzotcbGo/t2bXxDkBy&#10;gwXESe0R2Wy+9CkJ8UtPxSJXGU434VRW+ekEW9J8V8XZsoUhjGq0SJpt/HFKWfBM9Ar4ivbDz7Uc&#10;GnbNgh+bqBORBGlWtgZEWrKyLaQSsy2eUcXTmEnE1kAZFfk5Z+l5yfFttb1jJHp8tQ9NRdRV7mpn&#10;yN+iTPi0nZFUpVmHQtSvFFZwwrBmJIL2Rf6yj06L2IsVl/0lSSwuydShbpA696yrRlOek5eOiFwq&#10;Ky4lc7L7TBuHsrtT/5O34uPT1ItPGk3hxAZ9hEfhYL81ZwlGRWILtcOyb3Yd/F976TnSK4LcpCT4&#10;W4kU3XPeGDcUKqELnsx1DXIjYKG+epi9enrKiSg3PSu9Cyx5S9i/iPKxlAoqVLegPAB+hiTFOEst&#10;MJMA+U9zjvgQo7dJQ8wwh4xv0NKtrmufYMvBPjwATkucR9BPJl4T+8uWlh6zk8egeLHKkZVJMtxf&#10;Ex5oocCXbyQpGxBhPjbzHLwZ/kf81xTVDWIdcV/EX6E3lxabCrERSsEgBdwEoCwrZDtZUzhhCHkC&#10;Hctpx2JcvKL23TdRf0XGNK2ciwKaNfvBrBjuPYHBIEyENE4gyGhrz0I6j8GhM3sdZecxGRicbJNb&#10;hl3Gf4ybbbB17rvZM/sNptGOICPte35esv67STxFrhamBawICjcSrh0GD8lxX8Pjxad/axLeHo1g&#10;0txzrlHdR6aN4KfYDClPb9vxg9wl7+W+uw7+rvzcH0qT4diJLGDepM+hyCL+lvJb+GN/zWOQ/hhk&#10;bLNQRBHGcVXxlymwGVd+mAmAptuoB6PcJjIOkFrM3nmw00HjSWTgPHXuuwWiO2E3bkGcCWexsGmA&#10;VnlmX9XwFHhhhAQH/7XkLIAhMdC8WTJ0Jhe6EZ5q8HxEKZ8UZqjRLpQ3IKZoONc9OGvJKnd+2b9J&#10;Qccr7CjEmXD917/+9dgruP3hl0sPdfJ9wd6EDuQuDPfNGEvncyd2Pdvb3kBULTVgMq+B5jrmXvze&#10;097z33qjZe5F75m14S2FS84uWHRW0/YHe2sPInvuaznlbz012FHPD4NdjX1Nx2gzqr2x31YPHHVR&#10;kpp4ES9B0pV6pNG3Bs2rVaQPdDf62obM3urpKGZMZaIfRCFImIFK6SIhehBJiDWZa4YVETc2Fo2f&#10;7vmTODTYaJ3kq3uMyF5JR42ufHZAPHr2axZhsp5pwiJ2AghTacbai4XmxiwKieE6yDXqPNPgE9EI&#10;KB/5Y6JVs2cSSD5+4YyPNGoc7rYCxCXc3ZBldpZjHfFy4PhMS1DPQh22ibQztPYkZl7BsAZy3kCd&#10;bCjWglUAj6PXNuamsOMTH2Aa4RNo+z6bjsFeTNZAnotGrRp9SZ0vb5UUFy0S+kmTMoTEzl6JTjXb&#10;ExlBPgi/Wkg9gy0kdJXgjFIDFXuZa4aWbHLyvFS5bScODW2qmUiEJjCYyUOPvaVyyeKphlKHsIaj&#10;DMB/KcaPRzMSGSTE4SJ5G61e0u3kjAiH1JQc//joD0qWTgTFgr2nUByzFa2B1cGvJHh1z4YKjoEF&#10;5CSjCbpA1bVW2J1gSNUvVf5b4m95LgIKZNEIRHDXwRbEB2m2QbyF5g8IE9QqGTM1XNrgMQ6EwoCv&#10;/DVlFSJDJXILuEf9J2E8IISAQfJUXwPwiw9UtOar+Ewl678D5IOtAgnnB4O9kAJFYBIsPUgAdQdM&#10;e7lU+W5ZoPgWTANKxbh39EzcSlc8CX7DOkXCpff4HZw84crjAWHe8pa8P45NKZVX+BytWxX8kK5g&#10;GfOQqBczJ3Ca0c70yDI4TC6hVcZ8u7iFsW8ZKNAg7S0t1BY6KzcM954yu8pzF73bV/9woB0Awyju&#10;lOwwYyuXxi32IsrY0JvTng3fQmk4ZHjJ6JOOHGxjZpJjwsMj7R3sO8XylxZw2TisRxU7pIwHBITO&#10;eALXY/WJN5jGRlsxuxYLgfwRnyULwJyHaMLewqdwtgj0wajIVdEEFuy9o25fV0uzN8+JuGVGdP1l&#10;N/Bvufys2HPGm/A7Hn5BqxF52d/RYb+lbGm4u4HwdEYnh0PUVnsYaVVBJdlfgpIRJ8wuWHjm4ms/&#10;anYVdh7b3n1qNy1P7PnlJSsvgqlevm7sffrVnvJFHE9HUe3tLpk70NnQvOvx7pN7uk/t1d49Nfu4&#10;pKC/O9DbrkTZRJeNyWd25soGajD2Nh4bGvSaXYQpmozr+Dt2JUrSFDKUreRMNh1KX1j2bNaylrSc&#10;Ew5+51486EnslWRPOMp2bHKU9qAPBQkoxupQKMJC1cKspCdQVpxUZf1Go6tCi58mTC85sLqH7QVr&#10;FCdu+hSDWPFqseK+OizE1J1abImPvs5i7KfdxzmJZsU79mDF1fYbf+VcHhEwMlhGW/4014O3YAHB&#10;JmijyIeIzV39RrrFyOOIwRi4ntBAE48A3tAYBis2j56VCMiDt1M8kwQFkULBkTAbLkPH+KMHIjZD&#10;tbGi9glEkY2M0eA8nA1bCY4cHu7m/KTGGR82egJrHjT2EAeLZy3OwfjwqvibNDzent5gkchbbyKd&#10;TPUOMR+fBauAdUVuWOQtEQszuxXqzlhNYpYJsN9fSwWgrXCdeqDaYArNnisXr8JdhcNBXnOwc69K&#10;gUeU7krMU1b+pdhRZ4W67HDI18i4EckxHzBUYCpYRCaw+AQj8EumwCdyX+Geo7d7qq/T1IKneQly&#10;LnLl3UcAZkkPkTkAJPDMfRMV0pgEf/Nz0TAQ1xWRsH+w9UXNycPz4E+EvATZ7jlX2YvW8sjkOiMB&#10;jDoDyAhrwImw6Fu3YaKw7t7q61J27GY00A7CgFnzl8dBFIpNuVXAeSmjmGSn+XbmG54EATFNz9IL&#10;xMW+dh/6PYXvqug8Ompiy8+f1otNNIIY9O4j91oLFkKRsRaelrfkzTyUgdZt/sbnVWtzVUow9hrq&#10;3Md1qjq3UO/xe2yFq5hpoCMC2PQeZ8fAhAMFMUnshaepx/GQ2TuX9UvqihnWdfhPcOaRdeOB8tDt&#10;hWtYsDhSOHNw8nk0w/0nSApQICecEqg/4QHGE769kG9qH+FKcJpt+UsHexrb6k4NdNXnl1YokAFf&#10;9uW3Kf+e54wz4fECq1d/7H9edq9h/ISWcmRegsMtR2b0FbS/3f3kXTX7JY8ujHSHF/uKusO8S967&#10;5v0/1tqM9tYfPPnEHwqXnFO5/powMFRMGoa9YzR2H/tWgE1Ri4uRZOX4E0/8EXX08QvjI0M9rYHe&#10;NlV4M9J2cLclby3+uyyAUR9ceOlxBSqSMB7Tf2BDoSk4zgMQNHGbWkXG7sO/d5RdgFVOv5qcLV6V&#10;kmtqMKMZawkUln00zWzxGEd9oyivxSDqJLDpmWbLW4G7nQpuxf8w+ZqeYc0kyItnZXft/1XOoveO&#10;pniT7OUExx17qGBB7srkmRMv6IHm84l7uRglZBEX6IgEJsZvoPFZ/ssBjAYAeELkVlmLo/R6QYk6&#10;ru0jZ6EElvEn9k0zqcmNd+7/pWfejezHvronqAJQ4q+qHIt6h6bn4e6rSrZBSngl7Mbjk+jEizgG&#10;CEe2yUFhlTVvCefhI/xGUteFq6VyfWqNlmTxKbQNc/5A5wHNLyFA4xnx4LQgWKrdNPx8sFU0/qZv&#10;1aWo40zJPjLEfDHfSKys2ACC8/OwBlo2c52Ic4G+suNLyZCU8l8oMBefnSRUkuChcgyEQcSOwLET&#10;okFaHb/KF7RTJqC4cpWE3Vh0HBSlqS7gR9OmLxaf+W3OhkFq2vSfSIpaKKCKb9etSa/I7Y/K+4j0&#10;6T1kMVTN9xaKu4rX/j+AYtUpQEnTTOtRZGMLoaQUrPqckKgnObUWkvoML2LsY5pCMWeRFH5X575f&#10;5C56LwYvpRXHg/c1Po1DVrDy0xomz802b/pi2QW/Sr81AEciR9S6/TtFZ3wqEoAb/quy878rjH56&#10;O3Ue6T5yB4C2qDmZ3dh1Ahso5cIqWP5hKGkkKnIXvgOmjnz1qKC611v9prEEgTxlnLbuw3+MDPfj&#10;a/L7nMXvYYbEbHF0cNiCVisCNf0n78e9JnXVc/LvotEW6CDTR1kH0QV8dVATtil/8yYgQ5ankOfb&#10;dppzl7uz9i5cvZZ6hwxTfUZWL8nB99/8n7F/fUVNuN7qtFavHzi4Mc1GQ9qFYsJ3PXFHw3EJlMPI&#10;panoYdyEh4fE7mqS5k07Hx3u7646+3oakyhWZNIIddIggX9bY406XzLs60FXVX45EnrxN9/LWfFt&#10;GNqUWmlrXvKgIuOlVRiPvkhJxjB62LQdwLl0QzE5Z2HIiduoCfHMe0titDmJ5cs2sEMpravTxYqr&#10;Xmd5Sz+c/pwQdtsg7Dax4qLdprAE9iCB3RCPRIIjDS027ofEM9+uOkPEtCbLNnRRpL74P5KGYqMX&#10;q2Xo0dmA6SqUpQkirpQese9ANZoUyivolcycKqdpRibTnLtEUM3pWUVYjs69t3jmXU8btyn0Q6V8&#10;eep+oGPsaErSO3sclhjRGO+8G6WOYaC1vx4rfs3YGGrd6kQwXDhfA/SMEWxZCMBQjlVXDEqAIqE+&#10;EoZE84zzyMjwSGgIi56KDKEZ0SAl6uzWEKR5ZErvWgepmCQCiIggugLmp5oFiqMnNWADzXCUYKJJ&#10;A9zcJX0n75Wrd1ZqSW5+D56hxIITEBunfoe4ET3HIF7lLHp33EeEia08Cx4ZzxowgOiTpgCE1MoE&#10;T7A3NPQbG5Oz8B3ye4iEfad6j/215Kz/YeBS3ZgwHvh/Ivze4/cPdR60Fa/sO/EgaDA4sK1QGxwQ&#10;6gRiw3wvzC/AFbjZPJHYL2rd9s2S9d8fTZRMuQJl85q7Dv0+b+G7kPZLptwgMEk9DkHO4vdq5XPK&#10;jpr6Tj4ANJ27+G2ANSlvUHY2fXbvqcfCQw2Fq9833NfevvOXhad9IpuJrcoIZG50n+zc/yvE1vTm&#10;XGw5IAEQDvLsNE0gCTJ+I/yg0J1TEPIn1drpzQA/x+/eALvIM/fNit4RM2LC8jHjqCm1KA8+gco3&#10;YeVLhjr3Az5RWEjmC24g/iXRP7I5uIw4izx3GiWQk4LpOdz2zMIVC4rnLIaVnDHk6Tz05MekMOFv&#10;/Pg/MQrnyiyz1o342oKdtenfidFk2fXEXXVHKLKkgDlAPTctC5mR8y99/5oP/EQz4WrrFA5O64Fn&#10;m3c+6iyunnfZByC4qRg65SaX+FoUWViYw5TgPvmdj+Wv/pUuWzXwHn1lA8cpwvaEceo79QAok8Z7&#10;FzayNc/sQYg7gBcNd4Z9Ey8eE6W84In6k8QMr0nZMmHJYsUFpCo6g+VB/0TVtWkGtya2Eyve+KTI&#10;Qxodkjjor8Nrli1YqZam85LcXtPzQ1373dXXivYWroBUuA1QEe6JadyS/FRSvT0S7q99ECRTCVaM&#10;Uqgwe5yZfWSiQp39JdBJBp2dnYiTtLcybEmfKYEsGb8jt3FfiPokGiKxaTwpo6tM6DxJLZaW6+WE&#10;5DKJ2sUTGkC97llq3kRZc2oYreyGImCr/RVePO00lHg7+yZsJsIdsd9pknVljqj/F1QzJAVveLS2&#10;AlKPOATsmzOosJC4T5L9QMGKt1EE1irRkrMCCp7AQkS32lCkU7WhNMI6D/yOnLHmUmtLUNagCIqJ&#10;8BEPjjJo9nrQcvJLWiZi8sSQD7Zs+0bhaf9JCDi6arKN7bt/7K68FKQ9TVkh4suWF7+Wv/SjZm9p&#10;ZGhooPW5QOch6qDgcIHGk7cSaF0xWye+XRVbt+/9WfG6b8nyVreMXUezAUeZvECSWcFz7z7yF4IJ&#10;WGNJ/AzxI/f9ihnuKNkwAQVJF9HB9j03Fa/7KuIvqYeahx8ZbNry9ZKz/os8CASMlk0/cJScYy9d&#10;Oz6WyqSyMYapwqfQVHQIgj6gLJx1JWE0MebShnzbt4pP/0ZMml+U6vGiiO6BjlR2480qaaLqIwSn&#10;NgDUBYUY0UYQApUdPxtHMHfph/AjAVcQfsGNG+47zkekjSn/E/RJmtxRrkhwYXgqBltpJNBUPcdU&#10;UDaHls3pTv509qN/y2Pu+3nSKPyfbcINrnxTyZLBI0+nOfh4rMMDvhfu+01/l/Dg6PmNnlpoCL2O&#10;wYVXfXzth342bsK1EyLFyl7QsueJxu0PzzrnLVSEq3A5LYc34SVlG03NOx85uaXdM/edkGYnHcOp&#10;x7S4td+rTXD0uyQaa9suAikitwyBswEqLD/AHYu9Hg5DZ4rrjkuPCQuJPXrs+2Q5oex28n5UFfF8&#10;IZiwYFJCeXF3pBD1NuJIFYu7CQ1x1al2TTPw0s6GGcMOkUSH5SRxoVSWP0amANZMmoRk7SysdjBt&#10;Cma0WJwtr2v/r93V1wEJMhQSyemySNQhdGPNXWgvXi+JN+kNn8JrYdvy1z/JQc6Ki6a/L3GJQCBS&#10;xuI8KUIcGPvj3wuvUBrSDHSw2SXAWqfMIcHPR/P+UfZudkliGGKaGY15jIEUfRIqjAH2PXPe+BIm&#10;NtESZRHAre5ZV1DshGWXQJnIKcvgmn2lxs7DmCnxlmnLCGEtUPuHhhp14cIbMFjwUxVdEdntUzgZ&#10;7qrLZEPXiSszXVMQvpEmuTxTz7wbJpw2YI+ug7A+C9d+JZ0hUv2BXoA2X7j6k8L0Fi9CntVQX0N/&#10;zd+CvlZpm4tasMFGECnLc4KIZ0C8z9+0qWDVZ/ki1dF8EH574eovCPU9KSilzPMvLe65dlE7Twha&#10;0N63kwr1krO+H9eHjStpfuFLeC0s+5QmnISDr/6Zod79Rad/HLgKE9665ae2wtMdZaBx8e4QNw7o&#10;gBfSuvWHTH6lPD8cm5Bi+dP6rGjd18ZRAYH6G54I+hv0BjuUN4AQiQ0Wvw/yOSGHFNnLbc4hNV7/&#10;xPsK1nwRVxIxx+6jf2HAc5d+GCtOM1PQIKYQveCglBIbMAcogQsP9/B7qZIYZHb1Q0MJ9Jwoqpq/&#10;asO5dBVCdT/N/T9z2NQRiDPhU+hsj/xzGOljFzIyPGjMrYS9MjIsGZqUL/i4vp6Oo9uf0I4kEc7O&#10;LuItkVD+/HWlq1EZnGRWcfHwQ13Fc71VS+u33t95dFtu9WkCkvOaiVL3+IVRk1bz3O2hrDPMwiON&#10;B+WkNXjMW9tqR9/CApvlLD/LkrMMMJaSJFWhNB9IlnQgIQJJZawghBGER4SahLphzJvE6lDvMaq2&#10;h6U702FIRqCp7JiEztBiwazwf2OuRzYvjb+a5I3JV+y2QpL0XBuAG4iYBqWmfBATB8CFNpghFkGR&#10;A2aAc0RgJ16KUJrT75AmF2zxzIXKxEcJ6HXZWQiyklHjREJa7j0p1DbvAk2zU+Vl0zq58Lx8dWDe&#10;0kouyUfgKuYuhAZFICWk3ERHCr2uYaPZUSFtKMcPANC2l0rYEfLjAaS+qlG6e9ZQzzHiEvecN/Ao&#10;Q756VUqbLrF5dPAVAb77yB+pd5IqLOndgshX+gVOoy4YVYI8LPLi4JxkE8hoWFG2z5lP54wgs67n&#10;KAg5mzIVxuKPqvbz8Yw8GIVNz4mQC1T4MK1KHhZOcl8NWz+AOYgFaLYYD7n3xPcoOHzfCR5x/srP&#10;TNI2EFZg6UDzc3CkgApSzkwWGw27PNVXyxRS3p3U2Ed1BjONwE8HBoDQ3Xfq3qGuw9yXJIwtuaNG&#10;PspzLMabUV9UQAzub3iSv/KRlNG/+AkWL6oDuK0JFw5hbse+X6henyzSyYsrOkLOou/EPa5Z5+Im&#10;JV93JJGo1bTmzWe1agUQVO517L7ZM+vSqZuZmh1cmrQs885/G3UxUoXBBYwHFUgIND3vLL9Q+ceS&#10;HaftG/xBFBWJNNDncVVdjEQVri1NHFgU8C2gnpDjkMakwvNAKLfInLtAFGZA0SnNAMnJW8pJ4E5q&#10;ogjhgTa0t7gOzH+w97iC5UOw6M32quGO/b0t+3qa6002mysXdfeZ7Dkz2J5e/4feeDks3YnXK23C&#10;1TdHjTkV4Z7GdAZbovBBX+2BFzkYLhsGVUw4Nd/TmHDtnEQnRpuzeMUFRrN9313fDQ/5bN4iEPiX&#10;gOHAn+s4sjkQKIGOnnq/Hr8lbRL7GnqO30vwzS5JowJMFEsLdSqqLwhcDCa3rDH6nlVeOvWt2pBX&#10;Yr3G38CevoanScVRZsYewqIKdO2FqcSbBBjRj6Rj/ZCKmxO+IZGyZ0ljZ7OHrCeXEWjf4ZlH9iuZ&#10;1Z/6Vy0eZQ8jtelvfEpvtAa6DlIXNCrfoaqS0nqriIm7QyYC550UA0VQ+Cg0uRJhTmHAng1NRj3O&#10;mZg6QoOGpxBmT6SgPnnGRXV0wqC6CbQ7sTHOwqvYzV5G49TJG3EWroa/5UUdAm3pWHFxr7JI8yMb&#10;B2OL3ArmPAS9X2qg0/JLtOuWiLNlM8XnhPLI7OP9mFwoz8TIBaZcUarBHTEuu6oK0WjdFpJEptll&#10;tOS5Ki8E9tTmJGAsfbJxcdiI2bulK6WjVCX+xVXsOvC/iNhj6SEhk7TgU6Q50EIh/BoVgEt1Xzz5&#10;jn23eOe9Rbgjk+WSpLbT5OqveVD110rmoAhvsevAcF9N7oLr4oqtNVsOgG92V7pnX2r2LDSY7aSi&#10;cKYJi2lWpPVPg2yPQ2MvWj8S9kOOy1v2oUSSslOGVbYX6uONfcfvFoWTyRcpTmTfKWibDFFCFwS7&#10;TnYGR1BVXkxvxam+Gejw1f0jfxU5wdFrYPn6G54noyTjPOUFot624ycFKz8BwOaZ8wZf3Ub2HKys&#10;ZMSlChGa5yH8UfwPLh4NfAYETVyeBTtD3ymq0c7hcdgKVnYf/L0oT/hq8pd+QGMRcr99J/4uBZDZ&#10;JhGnWvFx6heIsykMYcIwn1WxQIjfkEMhMFDSCCFX+fkEHlR+DubtDr+1Kfrm0GCwu/H+g2aHN7dI&#10;FTFmXjMfgRQm/M5H/llFZeMFAMTfpqL5I/5O8kkpqwJYzgDpNcqEm93QeYS/g/wZtd0Jo/CJARGB&#10;iJDFW1S2+rK++kNA61YvpTtofs1gzNithvo7Tj2/2VZ8eZaUpKfzYdaLnSCGYhI8aFJx+cs/SkQo&#10;yC3clvlvoRqEjg6qR7KW05ULnfrGfkP0nfR2VlCey15J3yH0LiDxYvhpDEpeFo0X8HnKqCbKScfr&#10;SrUfhBsc9dU/xgKDEE78zaZMNA9YShqM3mvpv4WwGg1DWuExELX0nvw7WU80y2DgYz1n9g76AWDZ&#10;PjAq2AwRuUM1MxpBb4v+MSLQRokUtPNU9iDmiYqYJbsnebup0joJHzz4IeOAMSYKiUuXSn1Xxx7X&#10;bDRAEuB+VJexfymZ1VSxuGJpUYQjQvRSswAYM496HmLxmVlx2q3WPKRgYSseHhMHVQ2yMCmjxvEb&#10;ZzsGaKUmWHHIY72H8XkoaXLmHtGes/w8pP3gqHOpojxf9xjuDl9Nh0q0uMmS8oDyln7AM/uNTG/V&#10;lIyUM+dMvUakar9zL2aGODUBFEG05yiFBDfQskko99MXYcN16Njzs9ylHyArNO3XquDVYHGjB0AP&#10;wKxsa2igDhSKCcy9WL3z4dyxSANtOw22PFhgaaIaKiQtZkBYDnww1hoxyKip4NRK45yE6A6VLEYb&#10;XX2l6HF6M0ao3HngVmfV+RY33VzGTLgxOzI8QLLfXkwDsUkzGrk5Xz0akQFP9VU0astZ8A5n2QaE&#10;hmimoPnK5NXJ2oF8sG9gWclS5S35oEqaAM7hMz0AG04sfbaRcJzLw4FTYjtSHc7N+hufBD8ASZIG&#10;ibOvAh7HJ6CcDBiG8GCg+XlNU49Hxlco1huEiUDQ1BB2tEYqeqO6iG65Tlety9pt6qmJ6LMGPXlF&#10;Uh4s2gmZerMZjECcCY9npF/zT6azaZPOVDQvy2Qbrt+T0pzidfa2Nz11+0840uItZsYP+7uiYTF+&#10;CXPhCU+IXttAR/2hv//YO3sFIjCcU7rWp+EDMvX9bce3/PZPpWf9QGvekPxFbArHjQWMjXSWX4RC&#10;BStck1mGC4qbX7T6S2B3lBXlLUNjNS3q7+Rlmk1uqWP/L2F7OsvPteRQ4TbeRVgUr5JeHlFusxYW&#10;cF/QsmSjIX6SbWtcwzLVHWZl4aELZU8OpIWDGTclHICjx0p+qfktJU+BdBSwJAZDmpxKuZFWfy8v&#10;ojGtO/XoxSkcM7Z8QH5PAgWdcNGYvM2Suyym9i/VHSkwoH3Xj/OWvh/QdQJ15FQHfif5foHZE4J+&#10;Eo/2nryfanjVd27ap8lz6dx7s6v6GhFpHzM1UqTXsJFY0E3Lqekl9savXlOPB6wWOqTWU44CudqH&#10;AVTYkdMqkFP9KJEYQ6Qz/ehfU1KTjmQDLcyZ5uc/Tz8uqM5s7mzoJNRFjU4cRGHfp8S9tdshBOzY&#10;/TO083Ampsm4I0U83L7zfwpO+6xIqSc2hCL5By5VcsYXpatcei+lO6cLB3r7Tj4U6Nqjy0LOb4iC&#10;QFZo8VnfF38RgbGkWsIT3wNKHB5q3vT50g0/HmdpqHr9uu5jtxeu+XJSBZho8/NfqLz099HINHiy&#10;4CUdbTu/W37hD1A0iJkGusH2ff01TxashJ+hdK4mXkOt237iXfAmW351y4s3WTwLqQRjl8MZovMv&#10;/j1iakIObd8FF5WS8bylH1R8t9ELaHnxv8rOvVmbV7ibzNhwsE8IN0Ef2CFOVe+xO6ALUCM+2LK9&#10;4LTP8cGmTZ+nOoOkiZRKtm0DOEHl3uSZGx5oH+6lcjibr9NdHNVB3m3hXzodCg6INpEL/Q4kiRGX&#10;t+jMN7zHkVMgqfE0duP0nvDr/6i/T6azxQPpdz76wgz8gZfqPmFMzKVLw70i85L860DVgsOBU/uk&#10;KByqWmigV2mjSgPvvPlrp+bCEz5AwnGjxVF++lX+9rqj//g5k89eUEHDlJRsIJZ7ONDXuGuPo/yi&#10;pO65mAEQTsIy7DSuKBwxBBNU+kpMLKaONlnwfglukN2W0mR2wOSCKgnvRPDz42DO+Ss+2b7rB5qk&#10;6NiB3I3gotO/Ra5Ee4OUEnpS44SrQT5VtNsM1vG/Jv8BJGAc9nfPuRxuHeg3EFzhaR9RqMCl7lkz&#10;fFdd6qm+rPfEA1AEik//osFSYM1fxt4x/oY9Lp1Duw5AdCJlwH9hvYIiEMUSyWlvdnnIASAlxM3S&#10;bUxADuk7Em/pE42qKI9YconGSOWO6fBgQoIgE7b85Vrr8ek2Bqt3gXSSjgRNzsS1/pgrrjwc8iPe&#10;PskUQZXwzKOEV8XiiJkkR9TFy0HSBJ2TicY2BKFsrMfvlWBOspspE6sAvCegyONZpvq6SberKusO&#10;46vBqwIcBkHNW/4RR9FpeA9ws/31TzDl8FCZVAbqrDRV9ulNqhAd+k6CBuH2JfF7yDiA+UNrIAmV&#10;8GqhUHTs/Xk+caTRPYNtW5PU01vthcs8cy7ONngBgbsO3WpyFMHOA29AZFD0i5QWjWxvKr08zfmp&#10;KbWwK5FItuYuGR3/aKRt5w+KVn+RMvYkTwQabHi4i2dhzUOSIcGDQ86FbsKeeVczryY92KiAkV37&#10;/ugsv1gVjI29sgCS/JDR8pe/g0A62N8EdVz4FiNIUJtRG6Qym8yI4pa34rLkLnon+1Wsy0W9KACP&#10;2mYt7bt/SoqNaNsz+2pRsziE195H+g/RYpxs3BTIEyPREBsIaxO1GQUszefpCyY30E4xiLLrfikH&#10;berXwXrq1Ol8OvmB7RA1v/6obpZuOOBvPXzEmVNocyFlqGbMSzUo/1YfvPGypLlwgPQZrIeXfCgC&#10;bSab3uKKAKcnfRExH932ZHdrHUexqY4bXWTPc+eeVnraJXF0tulPJri6u2wBIqzthzd3Ht9hzy2z&#10;uCmLSgb9sXoHu5taDtYoPZPpiDmQfbIC3YdpjaBabF0OfVqw30nyMiZJwkUj5KWo+YBJhJNLOz9N&#10;syn9UZQM4u6bche+U/UhpSxmh71QaJ9pn0HwUuUAGYK9J4AHKPgBT+O/ytUY/WvyHzTdDO1NrpG8&#10;NYziniN/tRbQX0QLYmb8Jp5H8sxWsHawbWfOwiuBpsnyjr/ds6/wzL2GBovaG51qodIImCxypJK7&#10;tbpoLkJQO4hqW/NmAPBg/0lhIA/7BC8VCgUUOUQrafgdI0g5MWpogRXxJyhayoqLQybiXyMhEQVL&#10;xRcjhQGyAqaSEFFXYjIPAuxr/bAnPSmsuHduOog6V44fQCGApIcnUH0xIeD/PcfvFLnQVOkGrqTr&#10;wG+o/SMBnOasU1FaGEsZ9J1yVa7PX/G+7kN3lJ//y+5Df8pd/B8WTwXMNXQFcLCQUeiv20hqXARG&#10;BHYyMf4qAxI/vVXpwW8Rq1cEtGk5TUwzBrb74K2wvjX6VexL9TjZRGGYe9bFCU1gkhVBWomLAs/w&#10;1W/yNT5uyZmF2bYXnaY3c7NScN977C5fvWTNqfuQZjbDPaqgy4k3pi445o6iI0jk9hz5M2RsPBgM&#10;cy9dOx1ltOxLuSohmuHK4/5qmj9TXuG+U/9wzb5kojFPzBEsMamDL1gyfi1Y854jd9kKqO+Yy6hb&#10;8xe1776Z2aI+xAVn4ddSqscUat32bTLZyk0Z6zyrDoKaTkgNM586GvKAnrlXQ1XEPcWxBi+BeUMz&#10;ci0bWHrmd6VMDs6gtYBRIumtcl46oguyS9IQoWULibBIoB24yO5eF2ys1Rm5Jp2uSqejNHi2TocN&#10;wpyPUNc6WN+wI9QzVDQnqaZy2hvcv8OBKUz4Xf/8XLjmaemCg6bSZeGuGqD8JL4XzuzBzY8MDfQD&#10;hsdaayLy3OpVMzHhai6PgLUaC5eIF3P88VuRZXVXLDQ7qDZJbAUNJvOev/7QVv6hbFOCUEz1UtST&#10;1UP6YKhjHxQhxKFID0+NLTADML/QslbbVgSrg7GH0CQtPmfC1ZKKqYYnpJcG2XTEz2sfweRIgfJM&#10;/ABtIGhspQS6T6PGjGAu/c5gE4tEIIoOwikgfYM5x1//uKN8/UsgmgK0UCqLYJZ33jUUthJ1Zent&#10;wnCazqOgd23RUnvxSnvR6NtWuNJRfI6r8nxbwZrWbd+adcVd7qpLGRzaYY0EuwLdR7HHROeUu1A9&#10;ZbIjYBLS4B9MoCplloBJeqyJYDhWfBGAKiWwKICmuSNAi/O3bsbHJPiINaVieruPUF8EzzkxrCpW&#10;vFo46v5GlRefxk3MMkCKJLsZL54j9OZ8bk2bD0ksolL22EsmBRczHaBY5jbbbNNzKMDkLHxT7sK3&#10;WfJm+2q3UOPnnXMusiSDLRBEVohMmOh8rETI0154BsI7QAWBrt3QACFSEaWhbiQeEdEqVCvVbwYy&#10;P/SLnPlvTXkZ0rQGN7N1m6N0fRzejnPQc/wu+nAopmHqp6S6m2JrpDtL575fU8o82L4F3nXh6vdG&#10;gsMIgjIfXFUXeeZegE21F692zzrPYPUipT7UvX+4b/9g604Sw4wGMDJUOx4TqRxgACViM2LNX0pO&#10;Ci43a5kw1Dv3BhHHTXFZUbIqhMXww5VM8qQXtWQDLTsi4W7PHMC/eEBDQUvZ9D5xz8afUx/MIjXQ&#10;iWhMzuK3ZWepbFpU13/yQWflRRPnVeIE1I9hjIHxWAtMctUOTrlZgOf9p3iSzKLWrd+iyyopapOn&#10;uvfwXyysR3o3ear5AXd/oHUrHj9cPOVXRWj8Q32drRj3nTPUobeav/SD/pYX4F2S5oNXy0QyuApD&#10;C+p1/TpdL9lQ9UaH4jSd7oBOt0LQ9Z6d9aGBQHEVStgiFZAJxZOPwA2viiicWRMO6h25BNkjgzzY&#10;aV+Y8LpD2wO+XiItovDx40g+5c1dkyaQHnd2iNuE4PDVmS4NWx9gDbtK6QAIxBa/GdBKoH7LgwYX&#10;ROJRfaXRUwnh3Ir0YNfhP+B7UilEf0PRv4zVLIuxdVhwSjVyl7xPs+4sG+m1IMSi1RrRLPUmJAsV&#10;eogPwhfaolQnQw2luXLH7p8SCc2Msy0WHDrqXXlL3qfBnqw3wNiU4Wb8RiOtGw+CAyOmjWuCe24B&#10;r5sRQVqdMdtg6Dl6J7rT1sIFoYFuNgJr/uLkQyKFQ5PfsquZrGAhZtSgek94570B7pJr1kXuqous&#10;uSshgeOs2EvWsINTiwwUL6V64BDBPiGaUdE32AosLG0edHpGA4cGFXR5OtOCqHGbrs7iAVEXK04Q&#10;Ns6/Y2z76h5xlJ6l+FbTNZKRxttQFKWds5d5GI+oS1jTupUCHkFcEoTaI8CknQd+xV9je+EkeFjt&#10;OwHhNUsz/XwTewtiQcECwb0eCHbx25UWjRgSf9MWMg4ExyZnSc9RdPvXivlR0LSg0waaidldFWe7&#10;Zl1odi80OXL7Tv7DV0fK+SA6MJSQIU0P9YlMU86Ct3NkGunPEYrfoIwxAuC3MQMIaTHAgspb/h9U&#10;dCZbO+I+yA0Nd58aaH0BRba+mr87K8/F/8td+hZrAdPV0rr1J/nL3o+D5W/BOK1mbLJNNspJzK4S&#10;95wL3LMv9My+EItlchZa8+f0nrgf2pe/6Sn4H9SbQAoLD3XYi1aF/K0gQ3QSZh6KdmF62XSSBVSy&#10;OcvPiAMSuGbAtvxVH1EaLFNeEv46/E0vGq1w2pVMm0HXd/IxvBlH6WnaLBMJ4AgONpmgCTyAh9Wx&#10;56cl678nCHn1dcAYQHGMsAg9SV4/gHcV6q8jmQ1YKN3hcPs69uKySGUaiSqCE/YvusWHBtiFhCLn&#10;msWU45kGOvaRDOo7+TfYtZwKG08JH7RHg7VwJOwL9ddGrvPpztDpkPZg6lGKVKtS43MIpHS6i2mm&#10;pus+UN/YtsdpKHQXlbyEuqG09s/Xy0FxJnxqmueV84HCnTX63FkpEyCqrolGGl2xj2Da5sfpPSf0&#10;mTlD0bLzZm24EX31bb/6xIqHfnHDPd+zDfTFWN4sBd3D6J7UwoHlTZF30/Of8anS2KI1XyTnJDpN&#10;06OCmBfVrHxs60Qg1uwl3PQ1PDMpoZX04tmKCG5Ud2pCPVHCZF8DEKNTk+pCNoOXYHfqeqBBseNg&#10;sSiuTVimkvykIjGtVLcIxajjInLNMiRpd5H4ZGrFSkQMYk3gS40Zuj1p1fZMOR+uQNG6rwLh+hpf&#10;lMqFkAg+EljYi9fwpgyaFGDVxb+vuuSPVZf+ofTM76iyvTkW71zqW4FSOvf+nIw48Vbj858BoCaG&#10;oDQWL0eIAhJ1WaZVkFVC5e7Zb2QTJCMwyiuUlly1jDLdtJLDquz4NNsWWm/Ts1MfJZ8daN8uzV4T&#10;QuVKBsdZei6orDKKCbPQoqCHBAqVC8mocwpZJZfRuvVrI8FueAmFqz4qfTzV84kMDSKL6537RmZx&#10;tlk6S7IKJj0BhZqIvnsQ/YZiiBol679RedEteRSwjQxRRg9hqubh6xXxUHPdcIuT0tBEwNjqmn1V&#10;95HbNTRY+zpMUT8g86wrk6QOxHab0OnzAe83PPPJ3lN3RSLdBad9uOrSX7pmnWfNX6Iljgbbj+EZ&#10;AaHbCheH+hsiQypIUDfCauYY3iQuLLnVjrK19uK1ZRu+zhlmXXaL2QM1iw4fw8H+ow1PfYLmKG27&#10;fti0+cuIJqW5DnGkmJDSj6evUYQgx170qEPOxZJTbXZOCzAQP+MUkkqXDyEAHRykNM674IbYnA81&#10;3Njw8cyjqkikhcxCay5J61yi9rzF/4H/3r7zhzhDguRBoBtGTv+AqnFQJNlohDZCwCp6eVKMgw+X&#10;peiMb9M6zV19DepAzZu/gvgg1TGUZYb89fxXmkGwG+iyClZ8Ao8Nh5mslsFSpPurTveoTpdPiwVl&#10;vLldzPkm9Zs7dLoFOt1Sna+qfWvwjzsehzQnAv4p7cK/8QGTptgUOtsjQhx7ZV7R4KAht4LSsiQy&#10;LxKFH9kZGJSGtbFXpQe6rV5Zuuriyx6+5aM/etelD/2S9/pNd63fdPfZT9+24em/LNn3zKodD5+2&#10;7UHelTX7Fh58nnf18W1Fracqa/fxLmw55ehuLhnoW+gtKiVHvvEPb3/ij3w2aHPVVS2lmIka9NY9&#10;G1tOGFwVWumn0DiI/nuO346WRe6idynYPE8gvqTSKEqkc5PqYrli/EhOCGDbdeDXzgryVWnxaYVG&#10;TmtqaW6BJJasMVVY7fXVPYw2e7qhvNyGESvFrmHLp/uZANZgyLBJ2VBmAAko5iqFRhKTudnlQ5D1&#10;uBIqg5VKfHq4gtxDdtgvnbzzlwFRkOZAgg1bttNRsmJGejPqTLr+2sfZgCjyoeMCxS1qt1Bbsgax&#10;xLyJe1SzpuW2At7LuHdXxUXSm6vqCu+Ct0HbRhtEyDh0+mrfSSyCYQaIxlOReFq17RJkFqMufSGl&#10;h6YWPYOLEMRzgBQUZWVTweWZdWWS4Hh8SjMDGDd/8wsUuank6OgA8nOgYyeGUUmOTFMkHR1BJAdw&#10;mMuDHj/VXVBS5H83u2ZL08mEIbi0rDZhZbngkWBH0dovuyrOyjbQ7mL0Qki1dh34szV/FaZFs3Ao&#10;AnUdvNU9+/xpH9OYITTYvPai5fbClc6yc1pe/G/GKhJu9ze+AFtQutwyjtJqGhZFIkKfVGDnQ6Lm&#10;8iBdyiCLpemFXpC78K1CyJr80lhoFJ3iPLG4kMIF30VU3FFxHmg/PYdG70iNLtB+14HbnaXrzR6a&#10;B9qDPqHcwy9LgABNzukwj2z5c+3Fy22Fy3ENHaVneKqlh3fnvlv5+iBoimcuk0fVa03OncddrcFC&#10;WAtKQRpifMnAkO8+dqd3wdWKip94J+aswCPtO3/qqb6cu+g5cg+kClvBgvFnwRVaPGXdR+6CZ6cl&#10;2sAN6SmHuDIUE/qWso2w/zD+1sLVxOLIPnLlMBbxoSGTqrSFciuystgrAIeoE8FL4BjgRvwnKs1w&#10;OrllCHRDHXtN3mppQAdoUHym0oeQNjaEKAKtR4bDvo7Iub06qCA4SPTJ9KhEeBO5VBaMukFoefwV&#10;b6kw3HOyoe9QU+n85QYTaZSM/EuCCZACSL/r0c1pKnO8PIdhP3IqIr34oYnlQPRGY+2+LQO9E6w3&#10;k50pQJsTJ4Itg13Nh8vm37ns3CfmnvbY/LVPzFr+fMn8tpUXH199ed2cFT155X05JV2FVUGb0xrw&#10;YbTQ5s7vaChpPs5/i1tOnLb1wYUHnluw/9mztv1jfcMhY2jYMjSwYscj847v2Lb+2qjR7Gs+1lnr&#10;w/sWnUiytafuR+aazcs793oi4DSraAga6IvgqrxMGo/GbHjsSsoAP66kKFO/WD/hgWbqPVQZmOYm&#10;S4gJyoqLnb44GnFez7G/OkrOBB7UCnmBBKg5gbYjZK5UrKgJq5Ol7zzwW2qxtJsij0CoR0cQe9Hq&#10;Gaw9Kp3CBIibXLMuEx4commuiu6jf3UUbxD2UNovgBJfnWwxjrI1JnvBSCTSd+ohZzm+ThJnYqJJ&#10;s2TgyIsbzFo/VvKFxBYomHrnXc/jhqRD2Rj5CzhlXCqxCNkT+FCAqKDxQPEUy4ryiZI9EXZb64ti&#10;qOjJONxLejgls0nzM4SaZ83pr3mYzPpYMlWaqOJdSYs5wVSnvRey+xhv0SFwVsY3FRU1Qx97tFdk&#10;tqacQWrGTCNDPeDDTO/cRW/PXfwmXbZlimEO99c9Q9JXdeOWyzXYXQNNLxos+UZHqmy0imh5Bfub&#10;WeQGe37pmd8yuUpwwrv2/wKwl2ie1Aad64SaoMYw1gUUGMM1i25a8BvEc9KbcBwZKMTXxtXNhDYu&#10;yzvLV/c0CHPX4d+F/DWeuVeoZMq5ZF8FKI6ros6G0dbkr38mfzlCpDIwmMyeI3d4516czgoYz+Pw&#10;QS6bNdW57w/AOUVrvzAS7Ok58nsyVeiKg5mRcFYKu4menVTAl3Uf+oN37tWjE1UK/wZB+/NX0Pcl&#10;2exnwxxo2U6FC2i8r/5pS+4CWoTFPl7GhH59uIB4k2yu8M6Geo7nzL8RFiwAOObcVixMWEbNkjNf&#10;b/Hg5DHZ0HWh+6Jw9yQrLZ1DpfTD34jwA0lDKOvMLmZaX80DzDTQOzxLhGLgPUB8Q1GRShDMNkA9&#10;mXUMubPi/JFAT9DZiBUX/JzqMtjSRN7LdTqCjr2E9joB2EmKg6iTW+cZLdL5D3f2NTU7HLkOD9A9&#10;ijRpKUX9+xyW2oSnvW2+DAcSfxsL5iHzguTq1NNR+N/ecOLEnk1I92trwGRzZxvJvgTZ62dtuGHx&#10;tZ/rrT2A/z6oN/qMFnk7XLtO7tpds3dP/cHt7bVbupu3dLfsHInUrL9ud+m83WULts1e/sL8dZvm&#10;rd1/3tu3XvnhTRe954WL3vPMZR80hYex5XWzlv9k5UXfKZ3rXbzB7LD5mk901g7acufiY3bu/41o&#10;WSz5gCZzPQNTpzcCDuOYx6stEjzlzKcqgyQW3M7UYXSWrvfo7ahhxLYbZxESgncf/F+Ta7ZsFpOF&#10;rhI+Iew9Vh9iDuVt2l0I+9c7j5MIhXWsu3nKpyuVcrWYyXO1XICcJHcJizk00GLNo5olPQ86K4s9&#10;gloXhES0jwASsm6xgoRN6QfiuP6BzsNAefbiVYRzJie5+YctXjY43PsZvOCt9xy+jeQCZhuaPeQm&#10;djH8JEwX+X6cJ+jxJPwo7pLWIAjCWHL4E0YI0RWgRUL2od6jxPTscUAvtGTOome8bOIqWB8N2WWw&#10;YmDAsctjxzR7EQH1aSxFvcjlUkRH0AnpKWV6FRcK7fXug79VNWYxCTJwjsE2ziNdRCebBT6CIiYP&#10;0de4kfRw0ZrPGx1FCSxHtm646yStenKXvGXcvEnO3FbUe+LvzrKz0+Fy4NJ07Pt1zvw3MYwAxZ65&#10;F0nj0blXwqkM+uuwvzDCIJdg88TyWXNJ0KqcvVg/HsEQInGhQWzkSHAAajTC5jqplhazzaDigAK2&#10;9xz9E2RVA9jKms+7qs6Rlq/ICUxTrIc7j9GFAml2owUrjyDbZAi07eOmjDZc7RnMGXhd3YfvwS7S&#10;95PKK1vBYk/1FRjGaBCK2d+hELJA0IOLazqifQG+Gjl1gmSLu0I6Hxqzuw/dZi9bR34n+TWgShz2&#10;dwT7mvXWQsKA/GXKEZn8Ik/Utf93lHpCU4DEx7yVpgbIJxjtsHNQdSRQ1uIQHFAmQ/fBP2C/gRgl&#10;LchFwzOnhs1TTZsAhBZAoaSNehaNdoow6riwiPKCGfB0JP0fHsA9w9MSoSTZDAIIryJCR6nIoG+r&#10;bqFOV6Ye5jkq8t6iqsPJhaO1gfHOVUw3TDvoOv+cp/Pnd9Se3G7VeXLzK0fS7Ak0gyf22j701WXC&#10;JfrRG/Sugki/dDGJe0F06qg/3nB0N6wTVQ6uM9q95KcjdPuOjuTMXll11jXeqmU5s5ePv72VS/Pm&#10;ri5cfDZ5bu1dvPICe3553aZ7+hqPjr/9bafaD21qO/B8y54nW/c9zTur4ciDSzb84zN/6l59mcmT&#10;f+jvP8Ed7mlo6amrQcmSDSt/+cfYG2QWJu+UNeUusPdgUNRNThVMZqaTzMYNd1VSG5OyNoyminej&#10;7xZXzi7odzQ62L5VVUClOIlEh0M9uMwAzliXcb8BwwkK1nuM8iTkIFJbX613IYGmcK3HXjjuitd2&#10;v73kDNZzOguFR9y24wc0vNIb8T9k4+T/jY5CqTfNWwa8meZmSgaO+NVZcqaIrElghGQHlmsXFn1G&#10;RUfAsMCPztINwJLA8mAtmNXRzqoSeSH6LW82Phwv+lBB/IF5CxBK1I6WGQbelrcM482zJmTHPhHQ&#10;Q8jCsxEVPPWmIEflX+hqDyAPmDjClqpZdwlSrQXcNWZVEHWjteewENEF8035QgHE5KSShzQnk238&#10;IQLnsgVLEZcFYHasB4+SSqXMl2uzFy4uWPUxW/7i6aTVpLvG1h+ixKk3se+OOxyQqnKQafPMRtIr&#10;RSZIWvf2NZAmyF1yA+a574Q8XJHriei4WVvhElvBUvQGLHmLek/+LTRQ4298nnwELD8hsRPjGmwk&#10;WdEWdJSeCe+aJeMsXaqeg7+/diPg/wAd6CtOz1vyDkfZGbZ8ms2P5rOnHTMo3H7a/T1csPK94ysG&#10;mVF/0w7ie7Mb1zblcE9M+kjI13Po7rwlEuBCW7DkzOHaTI4C7oswVKo2Wl/or6dLL2LEeTwOBTOM&#10;PQgwZxTT6h5zlG3AxJHepoFQ7tK3ZmnE8uSvrCxKy3z19Ht9u6oomXQ0Y04/78GWbcg3URNBvaUL&#10;dfRRkYMofmd/zSOCkAsfnk+OdO37demGH1EPVrD687DVaGcCpZEI22B1Q9bjqvi49B2QmtIgLiYu&#10;l+Sq5F5gDPhQX89f8YncxTBk0XV/VDrH6C3WnCVGa+FA6AXdbp2OTrzEKaek941UlzUoiw7Bieic&#10;/7JvATNV6nTUhdQrcx6NNncftHa7c8tnZax47KN9lZlwnlTQT+8ysPSpipjw1fs6W5pO7Nfst9mV&#10;j9cdCvSqXiaR/HlrS0+7jA7icC9j3iG2QtqLTbyZpK78kpUXFy8/f+K97Bx7XoUtr9xTvoBicd49&#10;Sza0FVQefeiXrQee6286hprbnr9+q3Xfk0gNE3nT25FVl9JATl1xUlYkTUoOeedel+jj2LxcsERg&#10;aKXhkMx2sgNQKEVAFi9XQmGSaxY2jy1vCogaf0VsH3jQVIJ5q68XRcyJHVnYv2hdcT3KVU9hxQnB&#10;UankSOjQEzlaVeNECwSejtlLa5A0XAG9nvPYC9cprWxtEwJStoUHu4b7G6wFi9KAFdRnolE8ofzl&#10;7x/9TlHAqOo5fjcq6wkraxPujeQLtX4Ynuo3jIxQSlvRQwakCoQ/kfCcmg9alTx3Kuwp1WaGG/HM&#10;vjwS6Da7Kg2OkrzFiPzM4wbZ73hD1iW/Dg+ZYB3rThqS/yJ8hhQ5P/Pm2yH3muxF1OlCLyIYBQmQ&#10;XGbMvj/txq6EByhV4rkoxJsiLj3qMfTLATbQpp+sDvRN23cRIDrL1uUtfQ9UAKz/tM8KIluwD8yc&#10;aFtlVSdeJC+QEwn2norNwia8NpyT1p0/zVv8Lgjt5OvDg93D/fXjD1cDpRk94Fz3LIoDzzG5q0nZ&#10;AgsNtDxHqoIMlh0RBaOj+/BtFGrnLnhbz4n7/A3PQlIz2vPds8/zzr/B7MUs4MumM+kIuHVt227K&#10;mU86bDQvIFOIJiI58zr3/gbJlzRm7uiNMgj9Nc9Kn7dZZ2bprKj1uWcpfsDolcD9mueuOoczD7Rs&#10;7a+5H0V3lhierpYy4KFA/cNfAcY3u4vwKkzuYkfxtPiT6JaO6RVZvPkNT30RKD538fXyZKfoGBls&#10;dnAFGAPMAWkNP6HFG4VeLuvXWY6HqsjC9YBh4OSIS9KkwDPnWuYqmQ4icuYJWqo9x+4sO/fnaouW&#10;RS1q+YTQbdsB3rlRFXnraN0khPySs+GUoPgU9NXA3Yn4e4OrT+nmR0WXDerCJcI/17XrdBcqFP1q&#10;IbLpUHKD0cYZ2xR9BZidMB1CyEFdi++wNcudV1KVseLjKyuFCb+bXPgrS/VjWiDzkm1xRf2dcV8t&#10;JryjGROuXb3R6mbGR0KoCshen0IjPXYvIW6NhCgrj32TU6f3idVTqL0tngJn8ZyKM66y55ab3XnD&#10;vq5l13/B196dZS6nZVO2GUnq5PpZifdVMZkDLWBK0vsyER2JhYeuCJU2aHkmkfUGhcNVJ5ACxp+6&#10;S/Et1oIVFJiBaE27v6s/cCRFIHjZ+OZTrwcYkwZHIjCe6maxWFQz8ziwGbGuCQErqbKew6hHAZml&#10;jB0p1R32N24izawQ79E4AkSdjDK9NMCEU6nGanelo56Hvofi34y9wCShNVHuAmctTXadSPR0HgRj&#10;hKCE10hlcLC/HhUt6dmV/qZO9DPYgR0tWPlp6UpuL7HkL5Ndm3QJb55gwUrY1KJsL+L2V7HlgVuC&#10;YGNO5O0og9zHhCHdDjhPFy8ERsCWgdOpaJcMjhRYj+PwU542FRR00Wh6TolsaFD84WhoQMTGoyM4&#10;XiDqMDOikQHvvCud5WezqpLfGd/mq30GaRBnJcXZcV+HPFxxz5E7mbrTcvXVJ7gLwmXXLNTQrGIp&#10;cxeh7pLw4WpIh8EqnXjcsy9RdC1qNantvx3WN64PeEY0OkQq3ZK/oGDV+6wFSyUJBQyQdtyMFSQv&#10;MNi2O2fRNcBGsbdEN+vh/sZwoNuSOzst31G4CoPtu39TuPoTuCAhXwvpZ3fVuZMGChPHHVk8jtK1&#10;3E50JNBf82j/qfswVtRxqQR2NMtop+TaWXp618HfF675zGgt+KiAhjxwAWjUYhps2xf0txAWQ/Bv&#10;2/bzvprHVK/YAQL8kK8NOh4ahSJXIQrl0jBsuPsEf6VQO3/Zh+lZH3OzUYg4/XWPCAFNb+g78TcW&#10;MpWu1H+j20MZoXJG3aSESK7BaCMOQcBH0kZ0mjc5iMWVLsWDhOOo2nUd/A2Fgiq9KBqRZPrwO7kS&#10;oYMEO0N19TonPrVSV0Wa7ZhO9x4VjkNwOqHTXaYicrg92HVw9R6drhiZGJ0Omi92fSDaeviw1e7K&#10;y6tUXPd/Kx22xDf75uR14Xc9tvlfMEihgKFkaaS7VjbxmKc0bsKlDNvioGnYUF/bODFkBiY8oVlT&#10;ZV4aKE0MHPT3+NtqDt77Y8B2bNLiaz8bGuzr68zxzntb16HfgXxKZmjmLxYT5E+RTKcoKCGjmAIz&#10;WwH4Kj70dF0v5Qox4Y1PwUyhajMRqRhKGnhXk0Y0TVImTnkx6xbeOIY23k7DGxL7sRFDYrIVJW0u&#10;IvqjWBoS2Ip/PinaBl+lPhtygyWXJqEpcIWB5i2i3Tj7EujosaNLUpPuxQT09qL4dg5THwJIb8ee&#10;W6iPN7knGD1clJWg6sCtjpJz0qzcw4SLLveqz406H9Es1Hj4jRPtszQLxMWfyCZSBLdELYB8OYw/&#10;UVORTtXjleyjaLwC5OFnAYIuU/Rg7b2A7hS0WKWBBGJqKPWOhPtkKwRirX8cisBw90FynILDh4eY&#10;FaQwlcCIxpkWc8kmS6kSgZeYbZRM9v86b9lH8N2o0+088GtUrPOXv9c79yryJqn8NDkdWfXWbT8o&#10;XPMlauumjrzBYgv620K+Jls+QqGJl4c4AXXP6vTZrsqztG8kaRAJBYc6pn+4YwxwzmlyFUOtYKY5&#10;ys+EdmcrWqHTZ+UteY+VPZ12pskY34mvh7i588BfXOXnQESPB5/1upC/LehrSpOHwcD3nkTo3uks&#10;R3IAwoN+sGUHIEoC4GeMn2/JmY3HQ+n8YOvmoa79/bWP4bQBb1CUNdR5xC6la3QCESVKHDvFEBru&#10;PfpA96E7++uehqw33HV8SN5H+W/ekg/xTE2eebbCdf01GwOdB+CyA6TBbuuvfQZqCAQXchMn/3GN&#10;anmybkRaS4y9JP9dQp0hGQq4eKIMUTqKsjAD0ZuzFazWkASAnEiwF3vMZIN0xP7Ap+Ci43yATkHt&#10;xGCTF8cVIHnO9sIuhwwAXxMmp6MWQsTXK8g55pkg+wad7kmd7i4FmPObx3S6HQpC59sw7UwPgu89&#10;iqDOX2G67cXLijaHD9rC5MWrRmSU/93N+JsvTSqwCiN95nbq//oJZF6y7ci8GEYCvZP2cb3e19XW&#10;eHwv08iksuAjoQns9/9qwoWQY+JLg4P9NU/fVvv8Xb6Wk7PPe3vV+jflzlvNn2qevW04tMKWt4Ds&#10;JtlEVgtaHzMol1J3wnd07vl53uL3JZPdwOGlU1DtI47iafPQUlzUuRdHRiUIEyW8Cb+kY+B9NiQ+&#10;Jheyxw4pxowgzDv/xoT1YyIB610oMu8kyZKJvgmNvP/U/TmUlk5p70EgTgyNJrzRVkIgm2TEVJlc&#10;IxRWR1m8rBu2H9HK7kN/dJSeP1VfM27CkXb3N74o/o1rUhYThIM0al8dlWY0vEodpmVnZ6FqCV4y&#10;bvKVUHY2ZAip6UrUryyBP2Gw0j6LmgXFTXNhaKmemk7oW/v4GCA/2rBO6qxMbkAI74K3gCIUrfsa&#10;xs9RsgEDLxVQgBxHbyM1M9wLx/gETC6qAERpVXMxVSkQGD5MBaYch+FjwarrPvKn4Z59BSs+kjP/&#10;GmFapWf5JGDtq0MNR8vUJljnUYgLxei024pWKTJ/ghdX1L77poJVn0aOd+x+dWZvZefBPznl4aaC&#10;ahQiTbVhfy1ZHnfh2o9nZ9nbd/x4qLuWx43ISXolmaMXJnfUW+dv2py3FC3x+KvlN2ZqsQ7dbi+l&#10;0XhC3dNJH8Fx6th1M0VrcmuiuGLz1T1vQAfGMYHPx32H+lJ8RYOjbDVIFXl9eZpd++BtkDIAayHC&#10;Hmzf23P4b1jl/ron++ueMjtmOcsuQDuIpBUa9c7yDcQD7qoN/MnkmmNEnD8yRJtUak3pa0KBqNFR&#10;aUHpT5dNjzLKNHD7IFSGB3uwuywHJbMhZZDMGWjzmFtcdrI2OfNuVGtZUByqw6UwUqr4KBdFjedv&#10;BSs/iT0GB4LmwsRGRgKUiJUO6h70UyNzBqiPdJ7tOghSQuKcPDq2nA1zoGtreEOHjk6T1HgSdoOo&#10;gpzPVxVlFTrdZxWv7T7FaKPkjI0NRxEo7aQKxHOURcfqP65riR6yBt15BeTFU3KG/q/26FX++RQm&#10;/JUH0kfhopGgAWp6V+2EjyXlRuFdT/9t0Ncr881E++1OysGNNjc/Y85fugkX4y27SfeJXW0Hnjv1&#10;zG2Q4OZf/qGSlReZEFuVZuRhvq/z6NbAQIHZXcH+QSDFXGeO2rHiaVVxj28ZBkyds4r21dOXSCHW&#10;Zi9lxosVL9Hkyie/srJY25BEPNXXa2qgiSaZSDaCmsKWwvueLm2veos9jpmfxkIDCeRRukb2Ea7W&#10;9HC6DIF0Lay6LOExUpSC3nTjUyz4ZE6PMKpu9YpqtyuRLTTpRqIqPoCSNu2ywkKw68Gm8c5/o24K&#10;CYiSJzTC0smI06dGOEeghCWnx1xzVKUqX1S9YSb6jE2/yEkNBLlxbB4NJcF4JCNw6A8Akko5J7Ub&#10;oTZ4Sb6gpJu3+N1CDmp4GslPwg+kuEAy4UxAePbMucI95wqTvUIat7tLUQAFXEH0FJxZgJ+hbuze&#10;IPJb/SeBdgiqPNVXF6x8DwnXNI23doOivH3072b3XOv0QbbRZvfV0/26jFq+qffHGXqP/4NCMnvJ&#10;qlhoGhoj6DfxnKM0jboDotKQnxZ5has+TqhrdpW651xK7VbXob8M99QQu6ECpjdkp5MuUVri9wHP&#10;qP4iCR4jF+Zr3CLtU214n8k2c07VffheGCT24hXarYkyQc2T6Awapf1oCkOgPQieqXvWBXTXxQx3&#10;7PmFLW+lxYMymt4770Yai1GJyht7LC1krJKFwaKOOnyMXtPzJBFIPHfuu8VWJEEzXibWmiWMlcUA&#10;g0sx8RhkmPkgNz1HEad7UHoCZWcRImP7yY6gCEQBGAk4RQtQt0Gpm7OC4hdhqip0h562UDXxC7sk&#10;QXY+TAu4QVDYqBEIdO2F1yYVAUf/EhqksL6JlcLWgT8NFW6447jvSrrgBAUbBzl/p073R2XL4bWR&#10;wZin0z2lRglb/pBOhxpsraoaZ/+D4EbKnG2G33BnvE9GWz2Hre2uvAIQdREL/Ld9x5nw6ZrwvNKO&#10;yIivg8BL76Jn88SLDHZ/N+CLeo0gLW7BftNhDPp04pgg1VVj/yC3Bwf6Oo5u3fXHL7dARNcbVr/3&#10;B+Wnv4GNMxIc0nhzah4Lyq5EgiRKAtQiOKNoClx0rP12qi8bPQ1aVhrOmeyFShqeLOsKPC0hl1ta&#10;IpLxEt7ptNaMyBhqt8hTd+5PGEOIvlv3AcrJWF3TXRJ36pp9NX07EHOd7ooVx/5pRfFLfF9cLX9V&#10;EXZTMgiacuaBFoGFE52HUbeXnUloEhrojFGvSnBRNJ8lwQ9rMX7fhJputLvKL4DGTOyR4oGJK9Ak&#10;PKPYuFDylC6aLWI/cCNTPnJGhvEnO8jmOFo4kKWn3KD3+F3ps+qY23hsfJfisp1B3TlpTq0/i/YW&#10;BTTeIZLK82ny5p51WdEZX6u48HeVF/2+bMNP2FsjAVbNyEDb1q6Dfwh07i7d8C1nJeXpM0joj665&#10;YBjeGWBsEheKK4FX4W98LkGqQbS7+ym0c1VSMThp8Pino+x0VUPckvzhyjgIZewJe9Ea3BWNJoZD&#10;4551Ufm538fWDjQ837zpK70nH4lGA0n85Jg7qrMVTHtHzMTcxe/o2s/jTpoDwnEY8g+07qR6bfzW&#10;uCoq0RmK9L187V6CA42hwa7CNV+UNHO2nuovkBLqsgiL5S0thTSEZjzZpOT2WrcTG7Bx5S//uDQF&#10;V9lyzLgcqf6Lk4SLXHLGf+ut+bRWyl/56cLVXyRtB8eCwLrpuc+17/4xXw+IAjsBEEV5mfSsQE6n&#10;kBIGXE9mID60VOLAWOKaFryTKgb1JQGQdtesyxFqpWkpfDfy5Vh0Zj60/MHWHVB0Ibe3H/rJSI5P&#10;/Bu6DcC72KbkVFmIB5WFRiadnBVcNiz0BxSFDUt/SHUmPVeh6HsUok7svlinQ9YvFNlef+epnS9m&#10;ycb8arFcKfeEf/YBr6KBIATPFr3VSS/Vs49pFoZfRro0PDwQFqV0GJUOrG+aoyPUTyOShJbBnpbD&#10;D9y0/87/7ji0eeEbPr7szV+qOuvNmAqMd6w1YhMf6DjVfKhNAN4x+BQjgbMMItq2/bts01ObE0y9&#10;GFGCrH0U5RbpK5rCLY+yxRMci8ZWIlPBDVC7kXoPRlKrdIOfkyQcGunzeEpYwTHcsakHMlquikto&#10;vD1dUTVXONi+Q8Dh6V+EC54Fb6HTFBDotK6AsqvT8vylTtoDfY8sYLKiqiwdfgkXkzDtTs7BWXEO&#10;cQb0n9GGhomvRhw4WjhQFRbf+47CP1cJJplSMVWTk/RFP/u+U0Te41AKWzBPRJTs6jemg81yduLM&#10;niN/yVn0LpibilLECDArEvkuY+ZcOCSaKhatO9Z8snDtZ4rP+Azdoqqvexows2XLd9u2/6L78F1C&#10;WobllAq61r6JIweat8FwtHirkphw/mQvPVM4m30NUy+SBgQk8s1uWrBMvn4JQN38ClX8lAYPk8S6&#10;8M6/JhafEgs1kgX9u/iMzxat/TTeQPOmb3QfuWf0BhMtAG7c38Qd5Zi9s6a7I35vya0CjBlsQxdl&#10;2mfNqfrrX4D8ZXRMYA8yFMXSbS/lHcWelzRQy4s/yF38QbO7mtlOX5emTV+ibERJ7U6zjrP1YN2C&#10;liuZZNhnWF9JncS4MNJ3xF9HZYQlfwXESXJSmhNJ0jpv2Ufzln3YhRYhdQpMss69vcfuxtiz5CVJ&#10;p5QhOAwfAo1hcjEKlpd1CryXlQ0j8rBsR1KmAc/wIPB+5UW3Vl+zUSsCxBvIXfj23EX/gexv9Gth&#10;3T6l6MKxkM8xxkTYTD+orgQI39PpyIvOVdqrZL4pHGdrB+rStNv4DfYbY89Va9ovm7is6PaaO5+6&#10;/+dD/T5yoGnu/6/vw/6VGulxWEikrznLZEfjYPLvR8df+LQGE/3KsMeYXNU1MhVWpTBJilgi4WDH&#10;4c1HH7rl6D9u9s5avvYDP4WtZvUWU5AWiUmuxz5pHN5ICMdzUj5MunOWnYvQtK/pWUpE0rDi0L6G&#10;Vb1valcJF8FddRmEYTS/4o6XJobSl+maxN2uYq6bryNuY1FSu5LQFSDLqhRhkw0d5oeW0vjUaJUk&#10;zkNL7whj8tywpNVzl9BUGJJO4isx0LjwfnvpBi2pkfBF/YFnztWDzTTI6ptuW2R0UXyE2j0dOQt9&#10;Km4H7q5qAD3NixB8oCXbrPQ3prwIadCVHGjbER5oTfEos7Jhg9MhKrYlKJsp5TqQAzTdyuQbCgML&#10;bk9iW+MbyqyYfSXxNC3CUn1UnViKdGUfHupGUcRM34u8pf9Rdt5PLRQORLLrn/xI64vfo6SQrV4M&#10;edJrUVyt+91VkKhT7IEMLAXQfTWPZE3iPAv8hC/iXfDWhOnLSEiXs/DtUPeTuxSCVx+5w115AZpO&#10;iR6NaJgbrEWFp32oePWno8PD9Rs/DrdFRY3xhyPVTlYlZ/51yXl8PC8S/OikJpktkdAAHHvv/Oun&#10;3FoEiCsCpycV6KOdXMnC/B17qbc40FqmOss77y0Fp32+fedPBPDTS3uIqZcB2k8k7Sg/TwsM2Kzc&#10;c65FxW+Sdyblowi/5HEhrETpUNJ7TJleCnMGRZHCVWV0VsF5hDIJqEYKnBtvefFrLS98GYvOlYAe&#10;IdUipYk0cFL3w0n4JSKAyl+kUWEX0kAYeIBDKBcU36L9gi/VffQOf90LvVV36ZZEhIWOAcZy81/s&#10;MVXgnAlGG1A5//yUMu2kxgnEyXwT6QCq85wx/AiFlKrs+K90ukd0OswCSXREd6qiXX11zz/+24Bf&#10;+gj/WwLqk2ZE/Pz4V8rUsWH11hvyZsVew8TFjsJtTB4TEbnMfpMmSpD4xdPlPdTf2bj94b1//Wb3&#10;id3OkupV7/5u0dJzUIbhnbwfDhnxhM28WQhkegpWfgaSiKRIU4Rl0owkTTq0+BuIJZafj+KVPq5D&#10;EYWbA03SrCllhk0SDsNcHlkr1D3j1j+rF3qUakqWqNB5fCBFbdRKKg7PfUxmPPY5ZIv0Mb0IkUZP&#10;thdKB0OWdO8p5JcTxkRZWE0ggYSb1Nj3oVdlhqTTe+KBhHKr7G+D7UeA4oFYphsbTJq3+ioBDE89&#10;QVF0wulCRTe7Fbec8CRK47MM5Zze4/fgTk3rBkgniS3SLHWy9ZDGdK4KwEkwyVQTRhHaB9owA2Nt&#10;pDmZlaxkz/G/py84y/fTttVVcTF6rxKtRnSw3L0L3lR27s10Dek78Xjj0//Zuf9P4UAL279EblOe&#10;jxJjaQE7NTgQuUxhwgVLrzqPknqKOMYP5dEM9dSFg70IpCd2AtDxzq1WdOh901lxris82DfUuc8J&#10;mz2JJ6EcFzJEeUvfVnbO94e7DzU9+wWwdyq4xuNSBSrsJU9Mh5LkTgm3k7fknb3H759OlB4Q11e3&#10;CQKX0U6t6aTBobebrRhtvo0pWXqa/e45/hB0sZwFNwAxkkEHHg8HegDtSjb80GAr7tz/OzDquA2E&#10;9ULlG8EsaXhtAaqGCwsd5RdSSR8zwaIImENcZUNQK/ESFONj74jP0p6tv/6xwnVfER/CnIOOb8GK&#10;T+NASKasZTPOKNBRXy32E1Jmp4jSsBq982xFp2OkcXOARuiEprVIUXx1QCNy8FWhvsbmHV8Mn+yS&#10;8Jq0d6XqZfKsai36bhVq/4dO91863fdVCdndY6rpb9Hp6NuCAgz3RE9xBF72qrHleM4AwI45x2nh&#10;gKt1vbObn9vy60B/rx5Sxb+ZAmvcakwdHaZYvi/rn0e667NdRQCJ2lljEx4mq0tvhh80umLYshde&#10;9bHIcIw4ydhHCLt59zYcPnDvDw7d/9NAd8uS6z6/8I2fLF5+ARipKLulelG9duThP7mr0SxMcLCK&#10;paLkn8Bd2bIlbpsmyI4MkyJ6kQCR+qhU3yl/p44Z6ilLtL8R4DQGABANaMQ30qNigj9bc+kpyYoV&#10;DYvYF1/QXwPSlfpU1H3SRNxRAhlbdZSKeUmZHCWcqsF20r2QgSJhxh401H0iIfFYovNUNwWlkQGM&#10;BPp8jTunbvRYGhQcycBlm5NB3MwaV9WF3As4SkJ7RQ9MAbAni9hPHrkQUrKQb2lLOt3jZrbAMJL6&#10;/ikmEd8pd8l7yBdSIZTCpYvSMWujt/rN6lK1WTGEJwQ1wVdP283U80jRyOuRplPV7aPHa7JyFIah&#10;lFm09ov5Kz5psBS2bf9R644ftO/6JeGU+M2CxI+dP0tH/oIEKsWKafiNIvjhmf+WzgO/m4BypevM&#10;E7gOCaPn0a/JynJVXuCre2K6u5KCtPpnbflLjPbUoqfCEohIDULhmo8Wn/Gfw91HWl74VveRezVo&#10;nf/2HL49b+n7pmsWE3sNdDd1lJzRe+LhhMl1plPfyQdzF70tcZWotHJLA+OVyjE/3HhXFarsKpiO&#10;6jzz3tx1+E/SciYSFD1UZ0XLi98AMxc4cHyTkfC3W/QB7ajTj/o14OHka/CJ0XPlbtmUaCtH90DE&#10;0TiGg3HcyWVDQR238fwg/NyiMyTJvfBdIv4PFC9SjyNIDeYufDc93YtP/ya58ebnP09FA0g77+H+&#10;Ouw9rVggqFOkI41zwLxbNlO4Dw5PV3tdKGQoL9B9VQXN5EWx3DAODyueOdYG20xS/GFlpwnN+Zko&#10;nJmOsWevBVQn+Mauw3Qbf71Xp7tW/QmjzqlA2smaX6XrG2zddP/vAr5+w783ov7qMuEUKQCnZ5OL&#10;wsnUG0/seSEYIJGiXprufmgIjWRaETPhcXgnolJJd0t3nKC/t3X/M/vv+X7dC/eWrLxwzXt/WH3J&#10;e1FxCQ8NEFin3v/GjiAzOl2RjBzCyhEWyceYu63bviWWPvHmKlcMnplO9Ky+mYZCgK6XsdJUoCzB&#10;kXDQOvbAK0F4IU5adbrbwR3GoQ60bRdWVIx7IcYjtudp0uEYGQl6qt8Enhb0N8QZLTaINFu8YDdQ&#10;OGnf81PpcRlLW8pCS7IbqhoVMqQskj8XvBkIsTTqQAcm/sgorKJeA1zopGCvFAt5K6HpDrRSoBgf&#10;cjJ36HghoYwHneokF6P3zL2h+8hfEkfS5HdCflSuAGkSRW9IzrkBLdk0k0DxIj440Ep4NbkEUdqJ&#10;uqouAc8ACk45hwWZaNsLDo8y99SDNVKbwVbqnnVJ2Tk/9My+zuxe3Lb9f+iY2XfqcZRDNIxdbGfD&#10;U0zFVC7WxDcgLU4QiZeoVivcwI7hvmOuKvzmaS+ZwbaXnBYe7qFCLAGpTYxcP/0FPGTB03NftW/C&#10;suotBYVrPla4+mPR4HDDk5+m90nvycfBUUx2ScCnfsFidKCoIxzbuIMVp/3vVFHrTYnwGMnx57Pu&#10;UvYIAFNp2fIDz9y34iuPreso4hOg3JqjqbluJWd9l2C6bdu32RBGE1JZ+r4T90KxHAnFbmiQaez2&#10;4vVA4lrRChIRVJmOXzy1YWRzyKFwfu2XzFJoCsgN6VAiNJgRdOpveFLj0uJAaIcxaWHM4Vhg6Wly&#10;Y8mVitO27d+mf279E+8XnxXO2q4fYc5p90DnpKK1X7G51/XPelhHSE0mm8H+qLLlyKFTCM5YcsnA&#10;5mfqdP9QJhmofIlOd7nSSIeUfr46GHVVyG5oEp6rTsKfEISB44bQ+lpFXOdnrPhZuh5L03MHfjPY&#10;C6Kehm+b+qm/Jo94dZlwWX7dtdneSnEk6XPX36vp6im1IeneHQr0S8WXhlKNReSgOyIS3t1y8qk/&#10;Hfz7j/ubT5SsuGjFW/8rZ84qkV8FM0+ZzZv87PAGFKUjqWlRVrzgtC94595AUYey4lOyEpJ5ktgn&#10;/akhgovu2UZLHqSYsRQyzYv6halkTLcqiS9k7dEaUno6jcXQGEIBvorWJRfSmrhUUXop5SS9x0CP&#10;YyGBLOhybC7p1EkLg8HoomK178TfpY4o9iXZuT4D1IdUQK3waPKq8YQC7aTVJ50DpV0uxlstTayT&#10;vzggd/G7ek8gKpGgZSfOAdFb8gvhUdoKVzIVFW8o3joyvChW0oFxumFhR2aXRASDqp7pBOQBMMHq&#10;aXgad37JXHqQs7YOth1MSatgYtIaFa375FkOiVnhtOdUQ/crXf/94jO/x7UBPjc89Vmiz/66Tfai&#10;9bSlxmKlE1IqFtgcLMFg2yGukE8hhC46/Kk2GD4Iz6D78F90+vjlxirvq30WcT0EZGayhjQDJZ4K&#10;mLl79qUFK97fuvk7jU9/vq/+ieE+aGKpqSmsWves8wZbto8E4ycWPcX9rdtdSLAl8hr5oGf2hYHW&#10;7fD4kkxIIXDUvwh2TffucVEjESUsWCiOYF+thlqpXcVYuPb/OSsv69z7i+CAdExhgoGaIAgTt3CY&#10;YDRZERH+YD8nAfJxV1050R4eEV2zB1SMWSpNWmU77aO22yad9CijDVryUKpf2XP8zomO9RA7WpgG&#10;60DLA207qcch/kYIXXR+sqJgHb01D6LzmLf8o8gQQcGhWUCwp67e9v7wxyTRKYIt5FWOKiwd8jkS&#10;LhrpRbPi/BUtF3KhqLuQr3uH+idGHRNOFE4unM8So5Mgf1B95FL1cY6HE3elTnevwtX9ul5H07OH&#10;fhXo7dP/u8biU6zOv5oeoBvyRckG5dAgbwJINzlyFHNh9DXU3yEUXPqjmCiEMNKwZP/d3z/2yG/Q&#10;R1x2w5ep8M6ZvQLAfEZh9/jJhY7eXhccduutnhTWVzLdQ8xsCG6de28WNzmGDCW07Y7d4Jbp22/t&#10;yJHQIH0hpfff+P4nZWmjvdrSPJvQoOZcTccLP1C/QgNFrb37sHRASrmtjn2H0PdKzwr6aqn4jPkU&#10;jQsPqx5HKaLn0dOMBKklHezYA/o3fhKcJHwUa8FpaTpXBAy5i/+DCtTRDuATT0tj2aQxKoRHdi89&#10;s6n6xR2K/QDjwZlzFv3HSCi5I0A0bM6jgGf/b6ZC5arvy376hCZpFseOnL/yEzTaojFGgqcA40Ea&#10;OzYJl3BKBodZQYt6KrzjR2DyrRM9D7TsIE8pzTZS0dBk6LTWLdIYhn6qH0Tds/C0zw40bT52x9no&#10;qLdtv6l120879/9ZCckpIN4wIfYZN+g4BHS5AKVgPBlJhD/NnsqU18ABtsIFrKPhrvq4iQkpDzjK&#10;u/CGdKBv7WI0LVK5pSxqpR5q3vzTlm0/6jr8F3vpehLMtvzV7bt/27z5+8O9tWLIk0ZujIm1YPlA&#10;647Yw4hR++uehZgNEX26WSdd6QVOmxZLF2J8825fw5a8FR9n4GOHkWGmggAfcTIHJctesgZR3o7d&#10;PyOM9jc9gyNutHtEm49KsJg3y6pw9Zcg04BpOysvmdSwTu0szrJzYZijtsZn+RaM7ngmCygeCw0F&#10;nVTRWK4nCxsPnEPrIKh2HXt/SdSuoim9Z96NjPK86+g4d33Xgd/CvCMc1+sdbbU/Hvr4IQm+mSxI&#10;suxUTDQsMRR07klDDVit4BdvU0Z6o/rve5SZJ0wnL45pB36vUtS2B5Tth6DOB2HDYb//pqJwKstx&#10;AoDWOcmTur4XW5+/D0S9L5vQ619tv16BC4hbd/qvf/3rsb+6B4HVf/UL9cXsgnm63saWmsNdLbVc&#10;zigRHZFzaKwqKDe7civOuKa37sCpp25DG7Vy/bVzzr/RVbqQAJ2WJyklvpPcInXnnce2NB8Zdled&#10;l06gCWQFYEUatecwmxcya1Xat6s24X9AYRjBy9TFYJMvyIBmob9BWk5hEqIRmpR7F7wjfW2Qse3M&#10;SElS/6kHMQlqdzMPtm+HJ6UUv9OzvopiR0CPIsR4v0uK8n21DwMkpqVerpYsXyr9yId6AOK0oZAe&#10;dHtv8c67Af5LmoOjtzjRjyTbafGWa4ZBsXlvx0my5tGYK/WshaVHGXHXgd+RfZww+9LQqVtKbCsu&#10;SIN4CFxpwRchCxjb30W5Rwe4R2rSkncox1Aifapas8uTjb1odZKDhFCKb5jAmaDEjtQD8KklZ1rT&#10;CAuNmmaY0kR46YzJ6FQRGTuRLes9dl/fqbuoTGQiW7yzabaNbgxzAHk1X90jiISw0Q91nZAmLt5S&#10;BY3Jlqm8bdma9RbLUM8pjD25/6GeI7kLr0nPzcuCxtl9+M/uWROhrRDRD/Fw59G7M/mNjLJflfH2&#10;N0Ay3dm+5xZazaL3YitcnLvo3e7ZF/gaXnBWILhmLV73STYPNGEG2/brzQieFE5HHeemTI7CHtrW&#10;lWMxVPxAKi/c37n/LyjUZmdPy72QREbrHhR1UBpOMCmFexXp2P0rWolIMnsKUA/zEaPomfsGtj3i&#10;Frw9f/3jSK+PDPvwvzv2/gLMD2arPAhR6KNZTsy75yjxNyR/pjfWWrr2aSZNyDRI3xCIq5WI3r6z&#10;nJbh3uo3jXUqUwsKhnDOIqByEWZRJDUS5ITgzEw+SIKg9+Tfmbe0rg/5GxBig2WJupytCDlII2fr&#10;2HFTwL0vGg5JPdhJFS7DumOOU+HN9CCNDRPtLBVY89cnFR7Of6sV3v6cyn/3q0CcAxBxw0gDpwOk&#10;o6OOOSeDRAa9XMHpvaqCnLPxAwZ+jW6owdfVWle96Mx044rUu8Wr94jrL5X9fPw1Bed6BbyIVF8x&#10;MtAhNSHO/OlWF52smI6Pf+WiZ75zra/1RNmaK1nkXSf299Yd7Gs81t90PDw0aLQipxXzNo/WRaTz&#10;ZGDD6aKIWqdzrLJRkWFLzhJ39bUDzZsp9hhFokYrr1Kz56Z+jSreuBQ3GbEXFiDkEaN1grqS5mWx&#10;yEEICAiwLjjdUF3okUX7y9RctpgvUFWnUKyzA+3bpSGm3oSqubREM7Hs0h0gUqSeeTeoph0hLSOu&#10;CpQNCdmC094dZJ9ZV1FnPxHYZaMc0inN2dJ8SSCewx4EzWqcmo4oG60t6c5psLBbpL4jJh5paaIT&#10;hKhikQmCTtw3xZ9IdhKCac/8G+UupDAydvWJdAvpBlBlqZlM9JJZAU+i7rHpQltGNdBxTJzHvOqU&#10;4e/EFmCkoK6xbcePsRxmT37FxT/DE6287Pc8JUvuMmfpmZ65l1Vd/IuqS35RvO5z4cGWkVBLoGNb&#10;w1OfJsfc8PSn+2seH+4/OdR9UsjthmzI1fQQQwkHgZT07LfAFrQVofXtQOsYNV00YXyqQTVihdM+&#10;XYEEjCIBywV07Pnfuo2fBoEgfV5+3k/LL/hF7uK34LxyjK9+K9OtYNW7Uf0MD5ENWVO64bu24nU9&#10;xx6pf+LTPUfvHwl2T6WtEUybc+BGjAx3N2oPSjjtrYeo9zM66D87/Zxjos59Y/fhvyaOw6PB9t3/&#10;6yi/yJwL9jAld0DFRDSE5lrDk59oeu6Tjc9+qm3793AxUciX+Njf5JnzRkhw0CqhK8pvprwZCsjn&#10;rLWuQ39s3iQ0NMQC6dHAW+tmK8y1li1Kf9dKp7LYJCMTzGAvshau6at9OE4CgcQ53DpX2QU9h/7A&#10;YVBlQQuyTU7osYhk9Nc9as1ZFVrUNnLegNDOMcPsWwDjGF3S+r9VsTixNTKrjOR2JcqmhdEblDEm&#10;WIf1tlulugnQWYiogO9RGXReLClOxYBj/knQ81m4b+TCoalvUyx3cufn6XrOaKzZt9Vggvf3eo/E&#10;J0+9V2MUrq4wmu2paN77VFdzLf8wmFU5eBikGvoh8BEFY/rK9VcuuPJ9y978saOP/ravfm9/4wHt&#10;7W870HlsZ8eRbXQBRz9Ve3ce3+Epx3+jplwgQe1NLAgDTis/G39jeWtfeDiSvUwJbqcbrUosbi2A&#10;jUxT5JCvFk4TezqFZ9BExZ9NwzZMei7CKs9jJ+058Tf0ZOgIBEc03Rx2rAGOhnGicZDx34V70rrF&#10;W01R7Ay9ClJnecvad/7QWXUZCmUDLS+wvEFdpyu5Sbi3EdUROpBpg/PCU2ADQggajWhJy6U5OCIC&#10;n0tbqCxJ9NOYFVzQj/Ul6QtPLc1zYOSIjXpP3gffWGk8iv/VX4fi7GoFlqQ24RxD/p6gRLq8j3Wf&#10;o7tD++6fUKSQgO4+ZTjUUBT1HL/HUYz67KiBEt+o5UVCcNUTZRrepchm5QvKKnBCgp7WbNFt238A&#10;PJutFxGP5C+1n4NA9KHrCQeKqrDcxW+nbehg2/FA257chW/I0rv7jt/trFg/KskvUndW9FDtRSsR&#10;MIEaRhIdbTKypBQKD3fvHmjZ5m/aQusOEFeEdd2zEQ0lua9oJeyqSYcWBJiZ0F//JB3BVY6MWv9H&#10;4cc5ytbGmXBNZEHpfga7Dt/Vc+wffC8C4yiJ5ix8M5dkL4ZOqBiLIncDtFDTd+IfhWt4NKagr4Wx&#10;RTKZZU1TcHvxWUSQtHXvOXofTXts+UuJNuOmQCQ4SAmlrWCJdlV9Jx625S83uyuT3I6qkmjke534&#10;H5P3D+je1KwjSJe7+M3khmIekAS6uMs9R/4KDA7aYS9cm7/yk4S5BNPSBL1oFW978apoOIJGGq45&#10;aJ93wXWkBpi6sW+0eCF4QmhFs7lg1WdEFrrmQdAd3sjkwU4d6txLUrznBJSLy4EPheaCa66J//GC&#10;deGsCPnqkFY0e+YyMRjYUXmMKL378vlI77E7WHpmZyVBOWIJ5Oxyl7x3uPtU/2ce0wWAYlSuGssK&#10;ck70TG77EiV1/rROV6fuGDP8dp0OgODvOt01KuAm7N6lbDmsdcwzZGXMM7lzasQJzXEIiOAx6qAh&#10;hOkkxSHBkSDn98QRJM4x4bRvPDHStPeAQ5efU4xYdRo5pFQL5FX79+svmRSFx5vwex97pZuNJvSZ&#10;dMMD2fnz+hoOtZzYB2Yu/TAG+5UMiyCZAqS7c6+66dHBntau43tXv+/TZesuKFt7Qfm60Tf9v225&#10;ud6quaPvWXMd+UWHH7ylde/Gtv1Pae/2g0/1Nx4b6uvsrd3fV39o/B0O+k89u9GzgDVPlx5D6rdi&#10;3o1LsbK10UYXfxle8WDHTrBiIaUrICv5O26Tw8OATTbQ/HygY6/UYuavSEqWnna+ERrCGpMsuHce&#10;koeqx2gq6lf8yciA2qQBQ1+trXDFcNcRQklbwYqZnUdKqyt99Y9R8mNyFg2270eJ3T0b8lfaTpJc&#10;Fc5DXt/Jv7Gp8SM9xTEeeUtunMENSSDuGWjdI26huGiSt6QTXf6KD09o66Zau0DlOBP+pk0U41Dt&#10;zQTGIyERTjetSaz76c4zOhQbZUMcK8xjmlHdoKoBk5b8cf3Wgl4ZAZbxpGwryV1/4+ZIOADTipk7&#10;7U2o4jFeSM1gcXuP30Z389xl7yFvzdqSDbZlRxZaHoUrucfeE4+ArAo+MWaANUI7/5S2VLylZn0F&#10;SDVC30Z7Ka6JNXeWZF5OPhjsOeRrfI6pMtR5NDTQYcmpEMh9rN11/PVJf/fi/lN0sK4yObwA0YxG&#10;0dqPaE929FOqgWZfzVMMNXluqpgsnkX24pUUd3EBZvcsOu5qLLbxFwXcXYfuZq6i8S506Gxzf83D&#10;rlnnqPo6OYrrp2wdExjydXbs+SU7jMU9W2/SfDt5A2sDy+csQFdAhwcA5JC/gtY+yaYIt4ZVC7Tv&#10;R7d8klyadFhp7Kt5ImfRu2PF/NnccCwYsa79v0KDBbSscPWXhRjYvhv/SXWDpSpM3nA4Ovf/L/L7&#10;toLl1HfZSzbQaETJr068xZvc+UNa4yAmaPHM1bqFQkbhjXordh0CvL91M2pIFALguABaDEtjhSGg&#10;dcZX0eiycNBxc/EXaRUo0bbewu9xPUmTD/UewS3oPPAbACdn1SWe2VdbC1dHfYNNjs+MXNsvSqik&#10;q7HBZLiJtrHEvLR6MHBvFNkw6l9R6DqMdKz4ApUOR5eNMAdrDZx+RDl85MUJvvnvn5RDwMcpGSdw&#10;pzqcQIzgnl8Cwl+v05H4xeMlmq/SZe2w+jorcz1RhztXhut1Go2/KbkJfzXkwtVjR13EmOUoOLX1&#10;YdqM8u/IMIpCEG+QK4elSfLMM+/y/8ibt9Df1ty47Tmrt4iNhuhF04422R2OwhJ7/sTbWVxRuf6y&#10;qrOuGH/P2nAFJwl0N5A9H38bLCP9Tccatj400L6ftiL000zxrn802Hs82+ylFoiwW0TOB1pJNvvq&#10;Hqe5mXI1qlmT6k8p3lCQ8I6BGaTNM2/6XRtsRnthy4v/hQ4i3XxVSkt+n/I9ussqRElqpbwLeo7d&#10;zvYKKw1UQKWLpk7vFIaLjwPz2gpPQ1INNI98WLrR88SJpQ8mMnPOig3hgS7poS4NWGfiLxOIO/Lp&#10;L64355mchbRnVmVpEyLVqYyvNrMoMKumX7Wr4lxEpXqP/83kmSO8nvShZ3kSBqpx/HUb4fFiyXqO&#10;3cnmm1bB/dglYiR7jt0hxH4ha1GQ5qNjVcGKT6bCNugRSduVTdlGr8k5SbVUI7JRjWYrJFeSeCRU&#10;Hf6Qv/GF9j0/Zr1whqI1Hxe0SVllGZsRGM2/gtSGORfEy+imG6az7PQk8IRm1FUXFmQ9ShiW7kN/&#10;JZjOX/F+6tYCHfsp2cOj7Trwp/6aRwJtIq6C6D1Gy+hwim0mpNauFnTFkkfjasDz9j2/yV38VsAV&#10;DSoIdB6jCUjngds4M0sK7BcqRt6yd1PIZHSKTovmVcS/RHGvk1rEwlUf0FwB8vtUl1ncpIHAakdf&#10;UllisECncJZztfvgvkHLx3s2OvO1Wnk6qeDTWHJKOvb+GcjH4k3N0TO5cjiJ0V5ptE/0OwGrb98J&#10;PnEOgjajKXDAB2M2irw9R26X8stVn4W8guX2zn+DiWCXHt75q/WG0dSMdK/xtygN4MtwZEmWIEaE&#10;eY6dMMKp7DoIuu6qOj9bTw/yR+ylZ9M6QbPxBNBUu5vcVQZzDsaacUDhnO2Lu4Sfwbr21T9J2I3B&#10;VpqS+o49PwdNhIERCfUTcENl5zCkjSg35WxwUIQQIy9Dz6k/9b/tUQmOeRAlKoAm4NaCZjLiDcqi&#10;A6Szh2GnwdgJrwHV8ZQwwMdVGA1Izs9vVXA6+xM8NaJz/kk6XDPwHM/ZMAXE67ivOAeg6+TQ2Mmw&#10;7sTikAd6w0OHDwejgZKCBSzttHaD1+BBcSacwv1Jc//Gz/zw1XBTwGo+X19z9+C+B2+BZ85Cp02Z&#10;8NTUC/TbUVh53a07jRYb2FTdC4807nh6weXvzJ27RKtKTfO19pk7SmsPPvG2zwacnoklHdY99IX3&#10;5az6saI3pnixwgPth2ixMH6cmtO6QNcJKDNsZJ65F4+EU1spzjMyzIMwxO/gWfq2Hd+DdYKZST/q&#10;pSrJ5EIFerR6SohsrVtqH7lx3o07VHvvBEEEbaeTCodFoQJBhyY88zc8XXbuTaPlv6nGJ+7vWLuW&#10;LV9T2bjN8H2cFRAGUw/OpJOIeFkr7RkqL/5h3RNfLFz+MaNrokd4mpfDZtq67Sbp0zB7fdNz/40e&#10;KrhlKtsZf27g8K6Df0X6ylt9beNzny0796eS6U/7xW7bV/sQHKWcRe9kRtMaHHxCaVanqvyGDRXo&#10;bNv904rzfzIJfoiONDzzifLzfp4QzFfGW1rhAddjnFA4Ubn/Sco6Qg88ch9MtLwlb5EzZzEnB5o2&#10;faHq0pvTxDmkcfu+vzLHnGVnN7/wX5WX/EQbD2ZceAiVMR31991H7lQSD+SFIEMQfM/2zLtaNdum&#10;CaG+6bnvmb0LI0Nt2N1wcLDr4J9pQ6ftUZ45V9GBHuqDWH1x5lOMNRfTvPmHrvJz7aXS540XmHHj&#10;0/+VM/9tlrz5CT/OR8KBQYBoKNaMDVKs9uJl0At6T/wjb9l7m1/4ZuWFP4Klk/Ihc57GZ77mXfA2&#10;6HjaF3HNPcfuiwSDMA0lQBRCvHTYI5hGtMc79832EunYRsRvpWF8JVkznsXfmJM5827Q2mvykeHe&#10;kwQG5ef9MBJEbSK7ddt3ED/Hyo4rR7HSaRs61HmwYPVnoJXBS2eaUS8TO6lY5l1H/mS05ENuR9EZ&#10;/17JtA3hRGoXChuOOm/wCSRlBDD3zsXhoGbM6CxT5FYXgbs0LJ53I0Y9d8n7okOhOvPbhr9yQoJs&#10;rCxFYnsU+wyDTUUZI0/ZN8RyoG9S3VR7/0GF6X9RMi+YZ4w9MxHBFmw5MTo7MWP/PSXNhtXH3hOI&#10;n62y6Ry8XCXOL1BAPd+Ce/OMQuBZeR9SDHYC9CLdaZXXL1h9VnhS3XzKh/aaOeCOH38u9lrjTfhb&#10;PvOjV8OtkOru62x96A/f52Is3iJYuIi6UOStXdunsrI+lZVtL6DwLMvvyRu2OVgVA+1NA7MWGb25&#10;srzx3oo0EEcXMln6c4SZyWvI6vC7mSzy4oMrnr/v6t/9v0GH58H3fO25qz/EkRSFHX/09tp9jtwF&#10;SKqlNRKqyGL0SI2X27b9t1xOf90LgJOVF/8AhzdljpUVO9QtwXr8/psV7j58P3/NWXBNNDqFe5jo&#10;ArmYniMP0iJsgqgiDLIQYQEouvSGmRKvcNkGSwlthpMx8AUFNRHNQ7aae+0T49phaYwR3ze266Hb&#10;7KuHe4xfX3b2T6ejKyZ3Vmh23L7zZ67KC7uP3lmw9MNGl+TFZ/ZCMwTRvm3fRoyz5cXve+a9yeKe&#10;DyaZ5klUvZDwsBmu5he+jHgcycuC0z4LaJzmGdRhzIpI69ZvFZz2OVqJdOy5CSKFLR+GwTSJ8JhT&#10;s1N37P05CKercoPmp2EzOvf9icjMXU0qfeLQccJc36kH0Eix5i90z7rY5C6bpkwrCkmt9OxvoyOk&#10;DWmWfqR9568I64mM01kOI5HBpuf+q+ycb+Jkt2672V58mrOCbhmTrkd0YyQHD7P9MD8Pddf11z7O&#10;YBrM+daCRcH+9uYXvlJ61tfxh4Z9dZ451xgdhUJKl9FObbbHv0ncBV9T+86fl537TRIXo7/nl721&#10;nfv+t2TDt5I9bcXPD3Qe6Tl6N4/ZU31x16F79Ba3Z/ZVWPR0xgHSVrC3vmPvb+kRp7wTtF13kpUo&#10;PvOrtGxBUp5G3Yj2g56j0MJzlMuTxtztdJovPeu72nbBM2VyOkvPsRWfTpYH64mMHSF73vIP0JqP&#10;QeQTTAPIa6qtjhrlbEPz8/9ZuPo/RaAXxslwHz2ZChFMRQd6DOsgwm7d9u2idf8FNNJ96FYgd9im&#10;2oTURkmEpQlD9GbqAyPD3Tip7srLmfOqxFwUtAJdhyDD04ZnuPcURS5ZQ1ltC78vuWqMK1eOwf5P&#10;xUI/R6f7vNDFR2vGbtbpsC1Q+4nI369C8K8pUjoZcZzYHyjV9I+oAF3zQt+o0udku7H0uAIUlWGq&#10;8RIoP+Ov/P4FZfsJ6/krlh7rjqXfqjMZqrytq85etdxoc84M5JvJ6v0XHnv7jz8b++1TTPhnX1Um&#10;/H9MNrBlWu50m92FQz088NGX1Vv44V9vtajL10fC3q5GbPypZ+6vzCsszCvDUGWHw94OahrkZfX3&#10;Wf292s95rbVjv+zNbam1jf3+8OoLf/G9f0Rdlv1339JauyBn3nlprdWYsVSY24me4xRcrXPPXlf7&#10;+P9DVoVA3DVb5d5SvRJWa5M+YE/EGa+85KZUJ4i9lEnHcuahzpPte36PjkTBmndMtRGqDOZIoINV&#10;kuzFToQ/gYZXzgKitNRwBzs1ERUKISPjqmpwgqg/OX4HeiwVF96a8MsAOQVpnP7FaWlv1fDUR2HG&#10;KZrSS3kRBXUffZTnFQp0lZ/3tekIZAlPHeg4omlXQfOBmtu+8/ulG35CNClik9N1XxXsUQW2MS8S&#10;JWS1iWloA9/ywn9WXPibSFDbTFO8pAnVQBM9IvOWfVCSL4Q6wb7Wrd8pPv3LWcYxPdQxO9R74n46&#10;2EJA81RfSXpbqwKf+sJgdB24C2uTs+Da8ek6agh3/7L83P9OGfVyc4jdduz5ddl53wZQRce7Y8+v&#10;ys/9dmJeutK1Hn2pn5FkJ0XCxdU+9gHv/BsKV3/CVrRYM7SpvzrufiQdHWjfcyurj2T5xOoDV6D1&#10;x6avl5z1zSx9CrkYDeQfbD+AwmvfqX9YvHPyl78n2+S15imeNGzKJC4fPuKwr+m5L1dc9HMungC3&#10;Y89vXLOugXgPi408CJX3PBHqGFUWQDLz5Jo79v2W7LVr1vnjDACEcoFnis/8NiacDH3d4x+ic2i2&#10;BSBNQnuW0lDPYcj/JWd/H+yEQSSgxzwj1CMUD3ECbJ17b2GGIBEx6l9K75MmGoYWn/4NbgAxV+rH&#10;7LgIcTeDeGKgq+vAr0vWfxf6ZMe+X0HxoWoc8w/MjtgiBSZUrFH60HPwtvb6n+g+g+CfYpxhXwmF&#10;sfWg3MDd31XsM17EUwQg71CSLIdVhA0k/gmVONc4a5hz4iyQcyIszkAsww+sBrwvfnmHsv17FHKO&#10;Z0C+vEqF8t9S8T2D0TvGoSMKx2n4H92iiguXrb9MffdMHfxUy+9f/ffbf/RaMuE/sLgLgNCpIsOv&#10;H+prY/TA1SOUxrpz3np3ncFsGd+PWG9A1vvvBgA3Ln3zxwAnU8a+V/3+61f+/ht1C1Y//I6v7Dn7&#10;jXJyi+7A3b9uqZ03IxMuwKAu7G/Y3HvyYXZAaLRqJ6Lh4xdaNn8H6wts+NKeOyuz8dkv2QtPM3kq&#10;XVUb0nEFpn6R8HtraK2GkzySs/h6M/25p4CQsVhC4kuFwWTWNT1zExwo2jvS3zDlxipFOM27+uuf&#10;iV1FkP+QGOs9+rfSDd/QqvxjX4KRSmfkSDJBPdEhMbXv/hnbiqN0bTp5ioR3BAe4c/8f1QZ35Uy8&#10;deaXXlRaFbjATt269X+K1n6eLCZZ5ulMOPgH6fapWD3BDTX3kKJhG3mq3wi5T4GiqTcdUhL++qcH&#10;u/bTZ5MtDG42bCPP/DeO9ooUi9hE0wsiMZBbZF6kDnMa4y2DI7atv2XL9zib3kz54sSACct9xy9t&#10;hcuFmp7UE0U3rPGZb+QsvNGat0AlmHXtO25BHcVZTrVu6unPIqIir+vQY/SQp/P3UE9DwcoPGWz0&#10;n0792bgjpMfa8UfQySlc/b648gtJSO+61Wgr8cy9NB0fXdaFQdex+/ede38NTEJLj6xsxjELkkru&#10;krdxXwarZPQ1NsDEi4kx1Ne06WsVF/wE7krrtltM7gWuqvN8dc8APvOg8ld8nCeC/v/YR7C+fS1b&#10;v1F+/k2TQBQ9V3sz5DJH6elDPSfQSSxY9UlFhRt9QqDrJEe407wlBLZZnft+SZ2Yq+qKceScqLl9&#10;90+xvtY8+KdB8JXWrV93V14mnetICWQbqFsrWvfVOLlAwPb2PTcBnvPVfJdQ5Y/dxaVCj+dbOvbe&#10;5J5zHV2O+OrwQEuv7d7QZS1CMichTZSMZ05amlqyjyr9cwhutSpKxtbCaMM5v0Kn+6mq516kImls&#10;/Fad7nEFofMbDoPFhmkHk8fq23S6LymB1b8q4411ZyvFNGMKgNMx4YTmVeqfWPc3K0L7p8SE88OF&#10;b/p4YfkcOlTPeAK9uj/wWjPhrnzaH8EiFknfQfQ4nVC9gv4us9MTZ8K1YTfZdS17dzbtfHbZDR9F&#10;eDX5+gdIB0U/tpJ5qfYxKKP9nU//8Af5q7+ZJeskrRcGEtGSlhd/ZLDnFa/9pKpk0fWdemqo52TR&#10;uve277pdb3HlLLzqJexEXI+/eRcOO24BqlLF6z9H9iCN7T3+skXvuu6Foa6jRA5gbq6qFHtx4tsW&#10;JHOgfSd5KvaxwrzlN6SB+Cou8WRaCdyFjr3/aNn83blv+rvZWxi3uTN2kWB0qAs3O+kLZvLJjeB4&#10;0INRoHwJY8LZs836mgfeZ7AXl5//TSEipOllRaOWvIVSRiyIAnBrY/Pmb1i8C0vWfwYkI+FFMwK9&#10;Jx4n4k8g3AYFONvRuv175effIj3QsvVQBZVmjrZHT7qmyR6AFEE0b/5K4Zovmt0FdY9/ouj0rxFk&#10;K/LXYaDpcKABPTtrPpti6ihWWmYdYztuy1/57riJKoui91TXodtKzvgsVOXpnoogPV1Huw7dWbrh&#10;y1QXjy4ofaR+4+eKz/wKPbhS+tPKjehrfuG7JWd80ej0BDpruvbfbite6ZlzWTLnI+EFZesanvhU&#10;2Yb/xtLGzQ1xZ2ufGe45BRuOOvaUK1wqxPxNnftuhboh7I3y8yiGxPLBDO07dR+TyF64LNtso6uQ&#10;KmYbe2I8veyRjl2/N4vegMfXtM3oyKFVOeoO7uprzO4qVVE24SihZt+67YcoITpKCIgnXRQeA9mN&#10;kvXfVtWqjXkr3j8SjHVqmCHh5k1fIY9jckK4u4X57J41wajAsRugbrvmIVoVkLih41jH3p/BBhBx&#10;GKn5M9GLjJLx3IXvGddOF6H+wRay3UVrvqw8afFVNfEW9ANclZf1HL8b8B+JGEQmQn0tTW/7TyGs&#10;MdEw96eUrf2UTne/KuAGTieYXqmqyLC4H1Cl3pDdIKtj5n+hTD53AACOLWej4AcCdI5hJZFK/7Pi&#10;nOMNkFwCXX+P+uE2lVCnFpVEOO4unyJkZ8aBIfJ1/OlGRaC7RldUNO/Ct33s9ZcRjzPh8UVlf3t8&#10;C0P6L39TJjo86D+2ZzMqK9BwRGtFsdiEKib9JIYh3i69/pPxstsgiiGds6iE408+cY/Z7bHn5CeJ&#10;AForF3QVV42vGEnRBfzHn37OPeeK5G0zRncoqVAmbriHYA5E1zv3kpGwBGfCces4RA7JWbYy2N8R&#10;8jUJmpekzmeajUSV+d6cM/96W0Fl95GHIKUbrOm1jZpyws59f8hZ9GbAwO7Dd7tmn5fO3cWdQ7by&#10;7jp/84vFZ3y46+A9RCRJm4SOfVoV+Ux+j/ibttvyF/ibtztK1kYjlMPGHCChDB0mKD9N8e4+dCdF&#10;LxTI2goXwoJOeXzcASZXPnEeVQCiu1mwGnRUJDtsabylPdREXrZj1y35yz8Q7KuDEuQoXZHwJPzS&#10;UbbOW32Zp/ryuLd3/uWhAUrjnkZBBSERpg4gZ38tEuWP8mYzpZYv6GsE/IwMdZqclePFCFoTW5wp&#10;X8PTBksBLAoC5aGuQ90H/zjUvd9ZuT5/xfsoWktM1Y5/tOKcdez9XeGqT4g/FPeSwipvz9EHENCm&#10;Dm9aEy6qMgfJqnKn4ytOqr1NHoTSnJXxlmnqecTRrHkGbJaD8Q4NNi+daQaat5O2YD5QwZSmo6ba&#10;kPzN5CyzFa9IMM+RTc2tatt1s3v2G1Pab5mL+mjXodvhKNA3rH3vz50lG6SDH93cXbMJdqGDhQa7&#10;uN/B1l1CZa97liQ0hRI0d7fkFAS66vB+aPhmclZRAOmd/1Yo+nqjR5Bz2WFHe2SKQ+CrR26BFQol&#10;IG7zVQXz+TxlUc4x2ulwKrnDsc+qOj3Wwcr23T+ifqz/1MPeeW9WXI1R/4B5QoEMM4piEMw2JWFD&#10;nQdoXzQWplMeWULhOD6o0nJR8Duykof/6KqgSpCShzGHIjpCmxP+jt5OoGs/dFSCAcptug7cGpxX&#10;L6H2EypKxqshdc1/SWzvUVi3RwXfVH7zVzjqnA/72qTKwIizn1RBOVR2/Fv8Q97YYGz8QRWCc1iv&#10;OiGXRvIbvhsmHAeGf7Jta1af6jJAe16ctlan+6CixPOlVt3Q876cnDJ3HnHC66rA7LrJRWWp/dB0&#10;Jvo/4xhpPoM0Eq3Bx5NmStBBtDXMDqPVNR3WSl6zcPGq0tXnHXv4LzDVxzqXpnWNIJmyAFIDmara&#10;pL+h9vHPA7RVXvQTs6tiUviiGLcgdVSsUgMd8jNbZ/5S61O6BkXolXkBe0FyVedpv4CSVn8zBT9m&#10;TxnL3d+w9aWdhyAesw22aS1Y2nfy0Zd2knBggAYMxWd+JBocINJKyACYYvXj/QD0eUaikbxl74Ga&#10;xN9SHj/1AB5xyN8Oiu6Zc0XvUbacqa7GtL8ZH2cVodZQkYyMSX/tRo1vlfgdkT6YCd5h2Jpzi07/&#10;EnxsbGTe4mvLz/txxfk3VZz/s4oLfhYebh9o3TTYviXQscXf+FTzC19S7y82b/kKLdGoYKTuIORv&#10;bN/zC2hHHbtv9jc/ifdZctZ/Ec8xG9OBr2XLBiSoedpesFJvlbrqqS9pB17B9Hsq6RMf6T52b+7S&#10;98SuAgbEUbISjGq4py7hg479LowaPdFz0HRTQSafJeotXPNhvcXavuuW4Z6TuMspX0ILGGKC7ZCs&#10;0zToPbsIErYUVqQzgUMDfdDunBVA6FTDreyrfxy/BGBZyrQiw+KmV1wEcIJyfvHp389f/qm+Ext7&#10;T27sPvy3+ie+Cp2+6+AfycnTXy5n/lv0Bgc5cZwtxBYn3oFuyBB9J/GQVgtjN9ATmfwODfRY8+cT&#10;8sJ8dFddEvK1wcSMfdP5l8mDoBujR1RtcheIajrNjcZGHBpa4ZovIJvKV6PDQyXYBEFd3AKHveRs&#10;H92NlVq7qPwi4kvrB2mCMAZBU5BusPJPamSHeo76G0WkXev340ALAWBuo7Ks0Mj5YZ9SRydExrhC&#10;XvqNMudfUdw0iGw8lP0qXieAxsZzGNXeuxUeji2ncgwfEmh9hTqeX5IOP1enW6ZMOAb7GoWWc1qc&#10;gzepH8DYOS1APX4L738olJ6yqkFdODt4dOtzWqOs1/ErPgq/d+OWf30MzmzS65tOHWo4ztPmZ6OK&#10;wsWgAXTLPBP+qnXRNR/WG6YEDepZ8dTs+UXlay+o37JxuL83Z9bsdMIRg0m3+88/NeS93WQbZa1P&#10;9+BFULqnpuvwHXlL3+4sXy9c8Zi9j+I3CluL1nxMFzXKpVpyqCdxzUorIzjxjZJn7QV8I5WoNzop&#10;3u05co+tYJnSepvZi7Xce/xBbBV56HCgP8CWVD5aZpP+idjoW178Sf7KD1ClQpYBmSp39fkvJTeP&#10;jOipRz3VV5jc1UR+nmph9MzoJcSr/X+15i9xVa4YbD0QzTKh452O1zX5W6K++ueANJ0Vp/cee8js&#10;naN6ps3gQjQRLjKUjrLTkdr2N26hippq9RmdBO2Rlq0/KFr7BfZHyrXtRaulIBvKMu8svaNkFRlo&#10;JhhvR9lZZs9se9FpyG/ZC1Z0H/ojcqGB9q2UMtOk2TvvWoRQaK6FMHg6Uz32PnGBOnbfUnjaJ5iu&#10;ie9fdFfKeo7eQ6CfcPppuWcQY2fpaXG0D3AyFNMJUu0lq5JgP8oZqgv2nUJebSJ9oCAcWwH6LWu7&#10;9v8JIVUE1MTuTv+YmKXg5GwZosw6zdYtqetIGGUeZ+VZqbL7koqm3xdl4qAs5pwFkMuw2ZOuYKwB&#10;DM8Lc8j1Cx5evN7kmEXrZHoDAvMQJ/fVPEzJNY8s/t2yiVpNupBRsd1f96S/iWOeiXv76p5CnYnA&#10;F5WnoZ79VBb4m2Pfm7CpiLf3Hb8X5sFQ5zG6hyHEhgM0Xv4OfBIJ+ob7awfbtuXQoSTWn4pG0F6E&#10;XgoJBfEl/tR/6j5r/jKza5bStjIhyIgiOpgQVeNR+h4Vo1lrNdoKCk/7T3vhmkDrXl/4CR38Kuit&#10;v1I0cuw3XE9sKi4B23atQtFJb8NWw8ATr/9doeh3qmpvrDjfw2cJr+G1AYZryi1IuJAsP0uF4xD2&#10;OSE/nKcAdjLulSroZ5PuVo8CXjrPmrx7nbL0XECVMucBuDhdBd45rtx8iff+5djyy3QB110MUXDi&#10;NcWEP4747L/+Ree47RvvGejncWkm3MSqE0lUvQHSEFCSp3LhvMvfyT+nu1bZyEZ0BYtXNW5/sq/h&#10;FDIvRos1eUIO21Dz7ENZtrOM4NXTvBRPNdq67WdQkYvWfsLkQsxvyqHRKJ0WvfPfKKA6GT7pqrvd&#10;WU6iZtqrnfptig17hARqzsIr4CjBR40M+QPdx+2FS1KnFWNOJ2nOIw+YXGX2oiXIqNCtC01KZ+l6&#10;KAUzesxcD2iqa/bF4Hp6i83XINpPBvO0A5Xw5FxM594/OsrXmz0s3Gy4vs6yM9gmZnYldLNo3IZj&#10;ZM2tNtqruvb/2TX7gpmnBqhMu7lo7SezJNNn8DdsspetTiZqNuUSpZ/myY3IjzjKVoiwib2w6+Bt&#10;7tnnzSBjIrVVeGkvgK9acmZ1H7rDmn+aHhWEMRMVG9DzS6MtB3VYedtyQXc8cy71LriEaNBZcT7g&#10;JzVJBmv5jFV4hd7fLiXCsy9NYhopgo8E+od6auywxKdMeJSPUW7JW/aubGjecY4SNjh/NgTG4d56&#10;W2Hiamw+Qca368BfmZaIuMWdn3/CXrQVLKXVB7MORD1WLyX22/CHlCLT00XrPpm8QtBoc/nqnwE9&#10;1psgRid+iYvW1+BveCFnwZs03bpso2kkOICCLNJ107TTwFKolm7SqDefcNZVcQmdvlyzLs9b+i5n&#10;xWV07I57e6svxSHONtGQdx2kSJB5ZPD5b+yb33jnXoVIDiuu5Owf8Nx5WHFv77zLBjuO+uo2umdd&#10;RG0hCxO5IVFrqX0EiSoa8yDI2vDk+9GH52ya4qRylRShAyFIup6guVS6Iexv9jU9jX4cQTbsfUrD&#10;4d8Ntu+w5q+EB0CJOd0B8AxIXSHzgk8DxuCb+7hYa+zrgwr3Zp8j1Y2pBjYnvOZPcM02qZpvkHAC&#10;a8J07DqHeVQAzV+xwZjzucpyY38wxmRsSIFTCI6NBxgnWMcUYJhrVI9R0uRYfdLtfAtWnHOCcvIn&#10;uHJwdi9Wp3pGpztfFzVEhzcHKhevmCh/mNFe86o8OM6ExwPpL5Oj8DJ4PDHmGYmxyLC/mzpI+oUr&#10;sfThxdd+xOyYoKMnHGpMHaTLxde8PzzsP3DvL4d86BUkeyZqWYrkwjRrWgfNiORc3eOfthevKzv3&#10;u3qTN6EXr7qOmrQNkQ3ImjcbaGuw9XBKLDHue6GiCINJnYf/hW/sq3lqpjErS4g6GrJ32oI1WL2O&#10;0jN6jj0404uRwRnr2wBMxw7Se+zB5I0vE/olxFJGpwTNRruTfbnvFGpQM1kogBOD/pC/xUZn5TBF&#10;ayVIjPnqt0AbTv8lnKa6px1lZ3MZ3Jaz6uxAzzHk0Wa0zmEVDfUcp/QZa8FDQXXEWXl++87fTW2Y&#10;Md2FcWTviQcBdUUfO6IrPv1zbTt/TDp5ugkYa9FFhTBCsb8PBe/cxTfmLn0fNYGde38THuqc0ZNF&#10;3LPr8J+9c69NzuaT6TfvWgRTESeZejsgwJHQgFSsTYPDk2gYaH4xEgQ8TfQS/vYQgiTOqklF5OOH&#10;ihU3ufKW05R6GX7SQNMWIfxNHaYsnKqHaDGSAghhFVicolk2QQhPcFWKhPgAVdeIGml/Bq5ACpBk&#10;MI6XBjtP/8oKD/lQYsFk0iIWhbiBll2iBBAZinvLc0QTt+ICYDZSISKkGqEfI7mziTcxJpWc8MhQ&#10;dO8+cjtjrD4V/warKznzW0F/h7sKA39ZyZnfKTvnprJzf15+3s1I+gfaXkQKEFXjlhe/TiKmectX&#10;++seAedDG5jN1ZyzEOl1OgL3N2xEX0hw+23f6tz3q+GeY6TYi0//lqviYpwABg23wDv3enSjgeX7&#10;jj3gK9goRVxku7Gp0NDKlTALRhowhQIzUFSsL/aYFDWmmrnzDWVrSXgvUVi6Rq5Alw2j+3sVu2uW&#10;m7MRjmPRYclBkUPXBaYbx2C/wWE5z+UKcic0B2lnaDnPaSqhzj+pQCMc51Rczxt1Td0HOhtrYRS8&#10;ekzb//FK4s1E+hvfv/JIgguTRZN2gdQmyylNbe2oENwWXf2e+Ze/8+A9vxrq75wuNU5Q2nF4V19X&#10;njW3dOpOJOJWoUDLll/4W3eUrP9P0FfZTxNtWCKysf8P3vnXjq9xtj+6E3YdkD7KM3oFOg8hhhxr&#10;sy05cwMdM3MFRoaHaG2EndOulrMBxg40b0snETh+tdx+X80z1tyFJikNkDylvXjNYPueGdk89lwS&#10;e0T/muY2w+JdcH1/zcaZ5qrQ/CD/p7Uc5abcsy/qr31SHnPaL+4daNeSu2DUDER0Ras/0bH31wjO&#10;pMtLZxsdQb7jlDVvrvaAGBPaWdK4iSYWaT5oBIvotGZyV2ocD6OjiG40BJrpPxqqK9lJTSIFml18&#10;xidxzih69jVsxqFJ5ySqGruNOgN7iQAJyV/cFJSuroN/ifNR1IT/35xFb0mSe2b6KYX8FxJelQKc&#10;9ghbKklKhQkT1JFNKNvwzYG2Pa1bf8F6jG0FJifpOIY+DzowKe+FZ0fTAWhZ0z1uAfb7GvAUqSwH&#10;KR8dGWm0U2DxzPc3PpcSxMIu4jqDNvHh/BWfRKcW6Voa9SYcZO7FVUGiZH7HvluQwYhzT8iqDHbs&#10;RnjAO++N2brs7oO3J+yBJqKnBSv4xva9nITvEX0WQWXoGFV9VdG6TyGn6qy6onD1J/NXfqZw9WdB&#10;DPg6GgR0Hvh11/5fB/tq2nb+wNf4NJ3HkLnNXfxe+qzkr/yU5M5H8CqGyPVoGI80axihleIl/pqn&#10;/cbnxJpiL3ljetniCL6hiGNEMbFQzADDMasQ0wiOqQsnq00MvUIZaYYG1AZTTUqbMJ0UOJ/F0mOJ&#10;8cjBR6rUMbgIT6sCcew3JyFM58zkwkloEJoD0TN1axWEzvEcABP+wyqUZ0vgl9fq9m98TJhVr9PX&#10;DK3Kv2YUosA+8NeYyvw3PMyMUPnwtF/IHjgKy+df8e5D99/avGfLdGEfZZrwfKGrxJ2YeUtOun33&#10;LWbvrPwVH1DNepN9N261ajo58dKbKR7VhwN96VsIjqQnpoeS5bHv4obhM/ccBz9KEAklviCg2sF+&#10;RYlfpJ2HfRbCC1JTgfZjaVqa0TOLmLlWMSevbBPSDiv7a55P3FEx0dWIwehp4AwWDwUtcoTeZKZB&#10;Ftzy9CNX5Qe0wgoeN5y2gvk8M5IO6d8OtpN7YTKNIiVRnSVvNgA1+Hy6J5HLaCF/GWu34BI5ytb3&#10;1TyZ1twkw4L97To8bj5xZXIWXNdX86jIYKUxu0Wd5vCfcxa+XWMdUQBNM6uKi28OdOxpevpL9ISV&#10;e0l6Hp4dfKucBW8FcEy9mAQ4yafxZWw/GJXDbsaNcGglVdO8mHuIlRIiw0+deknRyCCCClLUnsgn&#10;jj2lqi7LYg2ac2bTlcQf44kK4ePYPdiq1Dei/C3EAPpOPTjd7EX6DMaGlF3I1j9xWTwjz9zryFXT&#10;xjvJFsR21Us37rnXy1iRWck25i//mK/2UemzJwBCghcP0VV5kcUzr3PPLerBTXpyQmtFACGsQ/QG&#10;70yWzOQnpg7H1A5AnZHMXfNeUvPjX0Min6g+NNhG+snoKEMZwmCvyFn0driTZef9xLvg7Uj9ozyB&#10;QBDNZMmaF6z+oiWX+pd8sPTxUkagRJqQggSQ2ueXZk913ooP61qyJFGN4YRbzhfCPMdwMmbE4nfp&#10;dO9TpprULalrpgfXjM1u1enuUSZZi0b5ONaaYzDGGHhQcShpRN6E6VqafJsK5f+s0/1Sp7tbHYxn&#10;AAKPySc0x3XQzkkmvl79CbPNX/mZK+FLL9d1lNQ0Hz08HXEqnQnzaj7m1Qukj48aRWVUhMMRo/+3&#10;WlEv5SWs2uLSeZe8vXnXsyeeuCshu5WYhoYHsWcXuQkTJbMP9J56nN4D3gWX44emgLIlNiTBNGlg&#10;9RaLveT03hOPpg8aq2UM93UiuBRqT/HikL8t6OtOy0ioOwG+kHrQmO2VRhHsdD3HHkp/HNk9Btp2&#10;uSpjZOai2e45l/bVPjEjYF+attFEISbX6wLE7qQxQ7p3xAB2HvhT7mJR1dBePFmysN0H/0Jf9XTu&#10;iKEL+bvErSmdsDpEeHlL3gNwmqbOuVDqDv5ZMNuYl+AK1VcMtm6nXX3KK+H5Um0F5jnhDqIzaHbn&#10;L39/67afpONJ8FiJ81RL3NFvk6kX0RWe9hH2VlhdFBCOBHumOxW/D3SegFZtLUyQ3p56/Zwceh2U&#10;aYrxxs0wg4lP6Z59+TjanPDGeeLk73MXv6d1601xS0Auo+MEuXyzpzituSRupJ7Ur3f+1fQN6z32&#10;gHTLFLGBP0LmshcuTxmCyxXKUFtp+DHYlhjTYsMB2EfEN144iC7ANrclZ4m/4ZkkHA6UfygFRPR+&#10;1PxLBbYZORf6xBOLx20yMRvdMFacjoId+36j4t0E/he0g5x5b0YTqfvwveNWnDEc6qqBTAdLIEtP&#10;bcGH+uoeD3QeEAGisddIcIhOo65ZFL6OCLeLrEAE8XXRX7cXVoOsoVBA7775N77oKFvdtuM7XYdu&#10;BWanjG3igUoQ0gVcL/1JCa1bX+w6cWu0NyyCa/nKarJXERmTjcYAwzmfp5LieMtUhfEn8PNeFS5j&#10;cZmxf1NW3KeS2fDdMPn8DB6OE8BHCMSJy0HIWebg5xeoVDoF3x/X6a5ThhzKG25BqTpeY/WQUOcb&#10;4bfjI/GpryqjzjkLdOF3BQ/vehrc7P+IYL9KPh63xKZE4RMVh6NlizE1iK/sb8auVMS6ggEpi6R/&#10;lyDqo6mplLtk3AEUm9kLSta8/4uc5+jDf8VYx+4m7DKH/vH3vCUT0hZs09RiNT73XWCusnO+avFW&#10;pxQzYfCGeppARx2lq2K3Etnc510JRhoJjtVpJL16tSZPUdsaV/jOOW1FpwECp7PFi/2G4NO6E/ZN&#10;bHZQTlK4YqjzUPp+AAt8uPuENW+0Z4PsgWR/c6oMtplFrp2H/lqw4n0Tbgk1x448QofIEBmw9F4y&#10;B9HdmxhGHpzFU6y35qjII42TEDa07WYY4/Z6vZkeYGvFzUoZkQq20Uc8SPY3Lu2KCp9n3jWUuk0T&#10;a01cnoD57bug/sZesXhphWT/sGopQAU+PtCyV2/LQ3g4LnglUqQldsnZX2IHb978bfhH0lNjysjw&#10;9PtqNqIKlxITHr9CRj1/6XuBzSdQE8rB2/ep5vEpRl4yOMVLIWkHOo/Hzl6lRQNBbNJ6SfkUWYms&#10;x9INX2UmtL54U6Btf9DX4Ix1MVOdIttkgfMV7GucupQkNXDgVu/cGxOX2IVof/JW4lGlx5YI5UDE&#10;dKADmw0XPaauGiqJkU50YsXb90yLqIfFihOLK0RdY5zFv4jsOQbaeXhozD8T/Zk2omS9FVVwomEL&#10;Im7te24ei3PHzsCtTsY5iNTpaNL8wvfD/triMz5Oqz0q3Ehvla7/OguzffdPug78VvBzvZk3UTzC&#10;MHQ9QQSmY98v++ufyJn1jqxFegmdn1WxL5lpDCpRMra5USHkG1RTk6MqUY1px9ZyeQTWRM/c3H3q&#10;T2SsL1R2F1cAgJVBpboMe8/Bb1Dx/W3qGMw5lvuk8hJA7JnPJNQ5HiPNq1JF81wGvyeOJ0DHspFB&#10;J/WOG7Fa11p2vO3ESb3R+C8zZy+jYZ08I16tQHqMeTHamB3yohqYKWiyuVVT25fyYtHRiqL6omvo&#10;Lrj/rl/72mpjedlQdTSYS75cqDFPouqALGLu4hvSr7JVdcEg//FXKDlgWx4i0ukYToHuG7fRsyjb&#10;NImtzblzCD7qn2GlpYO1Sqh38hEIz3E7LCQmR/nZPccfSQvBVgJVWlfHSfYmSvb3fIDf1DZPfUyo&#10;r6HBOCARoDF36buIaNM5ieQ7mw/Rq8rsmVQIQKVC3pJ39By5O82xBSN1z7os7nZgPnrEzXo2pWKr&#10;FseDMUo+fvKeKKEq8rrZWb6G3UncLAk924/RsNXsLZtyGbqitZ+CSYR0a/JHDJAgPZ4T8ao4J0Yu&#10;Z+Gb6BfSue/3rVt/SD3SKAdZexYkNfpbg/315O/Tbu8izAOzt4LLHmw5wBTlhP31L5DD1lvM6ZTS&#10;sapcsCBPPEhv1dGJxEgOdg227fXMmdSdJfnals1QCZgzPvaiNdGI/+R9N5K3NlodQgJIIwchm4kQ&#10;9K6jHjrOk+O0wb7m8EAHyjDTye5mGynmv67r0B/B26deKi7mcD8wbpQykEnaFTwVrPjyj/vqHhEe&#10;ybSIumbF5yK1psLo+PvhnAYLveY+iKxQZHjUiiudJU0ZXf4XDr933nWdB39PNnyawSQ5iavR2X3w&#10;dxQu5i55l4JwhjWSSpbBSZli6VnfRkW15cX/R+8yGvkAodEkEIe74RlYF2cXrf6CpXB+XutHxeiu&#10;VGxz4mDCYuJ2giyNWYY5J6TmT2THSYdTM0a8zmHQ3zDAYOB7VLKcGJ0Im9czyhKDnIPAa0g4ETyM&#10;dOBxatLwA7aq3+M0QD7fq2rYyHmz13IkJp/VgOvAP7EYBO58EZn1xyRej1wUPnxILe0058dLMS//&#10;ms+8Sk34/+fuPODbKq/3L9uStZf3HrGdvRcJgSSssGeZpVDKLC2lLe2vLZ10DwoUWlpo2RTKHmUm&#10;JJC9h53hJI7jvW3ZkizZkuf/+77XQ5ZlSe6nLfR/P7fUsa+u7n3ve99zznOe85z+vt6RknxArSET&#10;3tPd43VRURZHV8L4eFKZCAqxR7P6B44uHToKzrrcnJF1/N3nnDVlwooz6YXNldY3Do22praSp7ra&#10;DifPu9mcHVlYKvDkMmsVmlqVOP0q2EAqNJaj2OgXRE4r+EAASaOZjKunoXhcyj7EScViJ1o6BufO&#10;uUtbwdn0Tu730x0hwtWIHpSl/6CsPMhYiEAcC4Tj0+mI+F4Ip6R2jz5pFg9uzPeJuJM+S71wkSLH&#10;0GLFb6XdISvUmJOIwuUMiO6dNYLJFX6jCaNoqzoebxV0fRsmAWQ4/IziZt2Va21Fl4YQ2RbafIaE&#10;WZ/HKVENhmPYDfaJxidoAI9/xFyeOe/cjrJRpDSEnQCVPPnPhGnXhhH65k+sxZmrfoW75ix7x1W5&#10;frC/W3lSyA51HHsJVfYoZmLQIWpb4eXO8vdFuUdfPyXL8DOUmquIm1AoylrS29ngdzYqz1oU5lWu&#10;p76DKqeIH+ehyPzXoM9Z5WuvpJtnzUf3tB97UZeQTTczY/p8SkUatv8a0ZtAZ2XC04oivURoK/09&#10;Y7IemMKO46/TxDMmdkxOLfA8mHY49rC1/a7KkLxBCrUpHgP0HvdwBaKeNO8u1MWhLIRF1NforIVt&#10;IOqh3nNmDqo+tPukqQwl4+PvkXdTVJfpkxyHn8ZUh5g/IiH1dOv+3ybP/YIl9zRmhbf5KPQWteSr&#10;CkMuJo/eVnh+ztl/gbPid5+s/uhLiMRRXJ656kE6+pDFUcWp43szBRIOgn2RtJe/l1Q1omQWVX5f&#10;pVLdJDFwNiz6T0Shl8C6AcmZAPDg+OdGyUqjPAyLy5+ckqkOr41E+F55GElxDD8/bJbxOtE8P3PM&#10;PGmeiftxCPgKInUy4mD4vHack3UADAD6+kGp41aqqo0/1FpTidpdxJn2v3XAZ/F+1Jr4+vLDrXU8&#10;jdEN403/YPJ/PncLZqBy05t7nnhg/zNir9+/hc46JMtHd1kuAv0TT3fMrmRNJPcnb8WF867/1skN&#10;rztrTiAc6ag4GqOdGqeN62o60LDjd4g7Zpz6deQSo+mFMHqVvAlNe1CiGI8rSvh6+mCvn+6KEWFw&#10;iHU48rSGnOA8C4HBI88zGWlRABZnIMU0ZuO0WltGX1fbQG9URG489hANQGWJmiF9EYLwEavLRNjn&#10;rIbQG6MJtrHgE2jPuSo+iugHsLJ0lL2BKNt4H4llR1LTyXiF85Bw1KhA05pzEVgdHzjyjCz5Z3Q1&#10;7gkfAcv07SFkRkLTryAMGhEHLeysnZA4ycMAi6RNS+iiRMjt2achGgPvYQKklo8f1SZMU8VGJIDJ&#10;8oGMU9JX/BC8umnXA31+h8wQCd1WUxYhbOR5NNZ6IVA6nYpnfokzDXyts+dFRNFHzsDblHbKPUiO&#10;U6nMrdHSBlyKxnQhz8A4Y4x5ZHLuia67jTseaNz1W8eRxx2Hn0ie/8WMU++lEi95/o3o/KQsvC3z&#10;9B/aiy5sOfBow/bfEZTzlkew5WQ9Ci6GEjiCRUl2Xg1NP8UrPEJEDzVCzEAK+Rylz4yXpiAgRukW&#10;6d+QteNSGTceRJ2KbZ9A1EOPP3Wzlrw1KJi2HXxcRhfjYvH+HqR+TBmntx54NGQ8D7iCqBxPimyg&#10;oLYJFF2AH8IniBmExogHk3n6fRpjpnibQNo6G2LjzVAERi9I1p4A5yPngvOHCixIuyC4jVZ/EAtw&#10;hJRhAegGwb5MwunMSnLhAOP8Hn5hlewUTg6b0Jn5xlUoLh9sHMwzi9OL0voSW/NfonPQ8mJJcOMw&#10;InKicIz0F2Uczw5Izn8PybNhxSGor5AWnXiHI3GJy6Q5x3KTRCdGd0hDTlyerDpYvC526LsnN+0/&#10;y0fH3XfffYHX9+ZHn75GelxcnLOlvupYMaJsVDGptUaRCw9YceM0utwVF2YtOdOYlGPNymk/eeT4&#10;+8/U7vpwZK/f+2HbieK+7s72ihPOqtHd53JaszPF0iDnkEYfnzJzGQ3Ce7u87eWH3B35tC7wtZdl&#10;rvyxPqHoX2hMwmlp65Q0/xb0T8Y/dSI0CCNtCIDkrw6/6vECO0pfTF10SwiQE5HnhJz242/qEmZC&#10;dA8zt2Tp1OHeriahgDZ+pRaMHvSrP7DknRJmHcesUiXVWb0pae5Vw7yRgHec8NeS01L8eOL0Ueb8&#10;BJeENPpOoEUdZTZBeVMRzWe3H3uLO1KHvSPBwT72Fly8EPLs4kqSKFuiWD+MRJpYo101sMBME4Ar&#10;ar3R314BpVefOCW0hRa9xh3e5hKsrKj+D7WxsMEYbDv4BEo4IRFmFm7UgVIQRJvA9yFXSi+ppl33&#10;26asCVHiSEF52Tus4IYAdkK4VUbGVebc5fHm/OZdv6Y+u/3IC0nzvqw1JY2A0sKtlOt85JwdCZGe&#10;7l5vQ3fzAaqYdAmF0aDoI5enNpiRTOn1NqP00t1yHJHOxNlXj5ZdKBcgjTe9u1DQ62450lbymLvy&#10;AxTiqAunJDJ57tUo2yCqA9kqLj7WcehNjSnbmDIL/CPelGotOIfg0HHkGefJd6j8phaLsnvhHY7z&#10;dvilUC9pO4rgnWJVsG4dx17XJ87VJ1IrGN49GiTB19W4NzbeRGHCaM47JlbomDoOmTJXTtxEQJTY&#10;6FMWtZe9SEwOD5ySSFgRIORCdAX0XO64SBSRDvR4PPW7kEVDbU1rBSkW7W2GD4BKkg7XAY+fe6f7&#10;uClrjAQks0ifPM9x+Bl6x3Ucf8WYcZouMd/vKG/a8WNT+kLYOYD9yrDI9EENOW5TxpKh11MAeMJN&#10;YxjdVR+bc9YwhPaia7hC+qHR4R7JGlIGXU37OpesE1lnhpBgmsAa6BtuGgYVFAOAg99slxYUs4rj&#10;h8WF7MGRWG4cM7B0DgBLf3NY5oVjsM2g5bgCRPMs/JzKKf0DTkgIzjtnkz/wT87AMZx/lbTc5MUT&#10;pc3mnyzAB6QVhz0HHuAWYjLdla7kuFxbUsr/tGr6FWuWB77sIUz4p+5xUMPX0dpYffwgizIl+dhb&#10;0cYxYAMcnn7RLVNWn2tIyjImZyVPX5Sz7MLcU0f3vNMuNCTltFccpZR8ZB/o73I3VJWve7F624c1&#10;28XOD/X7NiRNW+w4eejE2mc9LTWpi7+aMP1SoProA4vACxP10+XrTBnLJ1J9Qq2FRKwlb3UkpbYY&#10;IVJRyDsW4mmIUs+BGG/dNnNuuChKcOLaywkoTZmLQ96OxpzkrtwAIoc05kQPnWWOgMnbsMs2LXS2&#10;MkYd43OcID8ab04Ls5Sj/tF66On0ZXeFRDVkYtXkrFhrzlk6kUQax3RWbQZ7hCpIt8eQF0zxcdvB&#10;Zy35K8NAu+1HXoRxRnVNyKsV5LjEmc37/4jtHKNDOfx94hFXbAQONeeGjqGVA4lmkF+luQXCPkGD&#10;L3MKO1k2TRksexPAYMC8OiPN7hg3XcLY5rAYHr/XWfGBferFsXEkG6PdeJQao5VcRs2GezrKXgVR&#10;ZCo6Kz+EzaDs7kr40keoHKNAgIcecqeHpsZkxw9DtxxXJmXhreC0wvBLxpzYh4K9Ca+K0SBoRtLV&#10;Vnh2876/2KddSf8uYbMl1wn9QfTeW/b/1Vn2uq/9mFor+Efpy/7PPvVCQ+osCJ4aPeh3gPx77ICr&#10;ahPF0Dq7HCXprMRbM635Z6OXgs4o4aagIseCGIk2bmMeusi/pLYffdmQsjSWFodiqjsxdSnzv4Io&#10;bMRhxY7G6VMooRY64cPYDykeesBTuCUpfmG4q4P0rDWkLnKWvYp8KakxQ9r0fr/P7yyHDDuyIy+P&#10;ThQN6bkRv6uC8B0DjjY+Aj7Du5MKMffJ9yGa4VCyIAh7PPIshBC1gRJKqu/goGltU3vd1Yi1Zay4&#10;V588pnpemHB3nQBmMkXeUDzEPg/iiS37H0Y8DsSeDklorFJ7RhbckkNHgPfZyZRzQjd9PYl9Cbsx&#10;qwDjoN9g5jwI4mDsNNaUJ1ssrSn2u1JKvhBVkyA/d7h4DCsLcs7BQOUcCZmcz14jw3Gy4OTRCfHB&#10;6jH8nJwPcqoqKfyCS4OxJ3bHePOlOAcYCtwFIhb8D7LypDLYgRl4z+pUg5kDvgOe/NmLSRREfL6f&#10;2QMimfD1n75GOibc2dZYfawEJ5IqcN6KPh/PZ3QjyZS38orEwjkkeQULY/jVVV5gweogsLPaUmfN&#10;T54+uidNnZ8yfWnStGUZC1dnLBB75oLVuSvOrdr6zv5nfuHvUkNbk93G/sVnJ1G4aqwmal8TFZxA&#10;/BFkma42fXJo8FC8gbGqztpt5MKN6diqiS5mwNOwC18hjIQH6xXAafry70xU9QsHu7N6O5SoMNaX&#10;VQ8nwNu4m+AmNNoZRwsEg7tyvYW20BPHLYCKNAJBGj204eR52TIcR14xpp4SO0HFAUu8u3Kj2pBi&#10;SJ5Ap1Ooo1gQNonTpcSbUiYaOrLUFKGFcdEo6mVxbT/2mjlrWYiTCI33tSjbwF8P47IIe2lIcJa9&#10;RWAU5K5JMH8rHSOECEmYlUSo69sw1fRzG3MGUVDuRXM7aTbFRZHnqnCPhM/X4zjyj47jb1POYC+6&#10;jBg6cdbVqYtvtuSstuYN7wWrKf1C/8vXVuJzhNj97SVok3nqdmJRIA+K/ml9na7KLZ6ardyRsvd0&#10;NukAMIQccohdODca/Fh0ymLdNWREY8lhQwhwV21qP/pKZ+1mX+u+rtaSxBlXJUy92JJzhilrkQFF&#10;4aAXfOSmMbreDhoQpC26FTbi6FjIRQALa8qch5qvt3EvcqrUgygd7RTi19AmprcbSECfOA1IpXnv&#10;n6w552osORP1fR8z3GK+JVN/T7+7kaZeok2IA9bWIH0Fw5pwHgocQJr/4lHdOtDj7nFVoRjjaz9I&#10;MRhnUHYgCqq0c866nw6KPHX8Tuxod8t+KtOG9/1CoGYQ3eJHMe107ums3oxasLITImvtcyj4xjPo&#10;OPb3ns5q1aA37ZT/Y8CDSXywdyveR4iNQJ/xQTqpee8fePGT5tyJeiDdxBFj6GrdZ8pYiefB+mpI&#10;WYI8huvkW56aLf6TJ1TflmYS64tT+pFMYyuYNuw2TDsB8UZJbSMUJsJm8F+RZhhc7xOp3EJgzUzG&#10;tBNPcxg/ELLjEBCgczyhPMR1jDoEdf6KUQeTB4H/p+x0wvn5DUMODs+3EHCTF1cy5QT0nIr8OgeA&#10;peMo7FF1OVwp2fnmhJT/XdX0K84JG4W/9RkB0lsbq46XoMjW63Vq9GYlChe9C6krg0490J+/6nNJ&#10;U+eEdXNDaBBiYzQ6ikl0cVpdvEGn1utqd6/v9XoW3vg9Z2O/Ofc8qi1NmYuiaqM5bvEUS3Ptbqpc&#10;LLnLJ4KmRZBnL2g9+LQlj9qI0KGkEBI/8AwSiSw3oY0EcYaZGqr91MOG6fDBqwjcitWc6HZERlxc&#10;zFPEQxPZEgXypQ47DonWkBZahDJpZLI1phyNXiGuBG+chH7nWAutLW8iswc62N0GtdAA23yCL+oj&#10;u4yOKWh8mJP4XfVw4/RJ08YfI5VM/mFImsNfw6mICN51hqv8w3hTNmZ43HliKNtNXfTlCFlkIYRi&#10;8zaVgAdoE7IDnX5a5VLFTrZFFRMahx8aPmEhErHjsKsseSQjh36NK9Oy/8/2gkslfjuhCR+Bo4n4&#10;QWLRXjUkzTRlLkmac53PUWaZciY9syEG6pPyqdSHYs0OgQtnzlZwpnXKxHveGRSvG5ILqWLiB2Pq&#10;Qq6NKU0+m12fUohFhGNFw3J3dfDeWbuOZrUDfldX87H+Plfz3kcgVPd5G50n3iKBQht7Q/K8pHlX&#10;WfPPpJ8eFyPf9LD91kQP+z5X5TpS4CEnsAwotTSB5Y5I/RJhk83Bg6BlHy+fiMkZZH2K1Lc53121&#10;HfEl3jtKKCN7RvKIWAAIjQkVceFMiymF9nNX+7EXkmbfNrHuG1A5EuWazpp1HWUveOrQBjgXdpt1&#10;yueshZdQ7G7JPTNwp9CReIDKPfFtGlPKwntM2avNWWdQDajspqwz9ImzSI3QNwi8wZi+HJRbNr1N&#10;Jc5vK/kzCja9btHMFAJdwvTroPuhg0TvUVY/hZSjcFDaDv6NvnA0FAaWwJ1KmnUr6yG/F1oOsXH+&#10;jlK/u8KafzGsdUViHcd9wO9sOfB7VcGgsJfYaa4RcJuz2WRMjB39WP5ArIyBJ3pmeWDKE5RjiTHw&#10;hOyg3/ys1M+/JiNmCGss9kflwfwVw8zHqySiTkBPhI09Zs+RDgGGedFwo1KcBo6E3aYE4vwVm034&#10;jrHn95SWwY4oUA12DfR2dudPJzoSUN7/4n55eBNOLjzK6fufO0xE4dKE0xRctgY3IjjMf+kxSl4c&#10;iJKgPLIJH3t9Sza8tOTjl2unLuyNF0RT2OyelrqKDW90O1sKzrramlVwYt0/kxbeCsnWVfYOEhYh&#10;QdTwt6yAUSLPmhmCzjbyWVxgFI+NGYgchS5wh1MNszreNiUcNC2seE5byd9odBHalshYjeZXliln&#10;h/FI4D6zoINqUCwU0h5IOvobKELEgTROtInOcgYEtixTVoS8GCW/QIvS8GA7yd22kidoExkiyyBk&#10;tDvbj72StuS2MH6bBGlntR54zJy9cny5sxzYrQRMOnt+BCEwEQEnQZ0z57A0jy7oRLQE1sig6pNm&#10;RkwAczHmrMW4a/S5wn4MHS9qyttANWxFF0QE87jIeJHs+AhaU0AjNRp6kXFYhcTeRNcgCGvuRiRC&#10;m/f8jiogXOHUhd/Up8wUwSLE4V2/zzj1HpZ458kPDMlzR/T8xeMN0d99bPtU/Btbao+nDbpGyoKb&#10;upoPUYknywHSUVEFmYCDCUfdXhRqn3oBEgXA4+QwyU8DWTGpkud9KXXxLYa0+XyWfu2K4HzEsVVm&#10;Ig+07fCLpvRTtPYpYT6i+AFQKWlCQwIEiAseex+xgSmJ+U9WrttxDMUS7FbynDtpVh/t10tCn86a&#10;4ax4Hwg7jtSMRLmp2LZMuVgEEGM3ki8Aijy89qPPOU+8iPudOPu65HnX9Xa2I+M60OMUZlWXrIxA&#10;4C7VIbebc89Rx5udJ98W8X0/5Qy9w3sPwjg0QEMg3ecs45r0KQvoEY6wDPi8KWulOXM1rU2Enpol&#10;z3H0RXgM9DN1VrzjOvF2xwn06QyDg72iaX39lp7OZk/ddn3SfIJv0V1UVMQI807OGyl1v6vcnHUm&#10;98UP3vrNHcdfGOh1+2gS/+VuETGThObBYiYvlyYcxBuzDX4E0A1TnZh7o4TKibmxpsQvH8pfQkR/&#10;R/7zSUllx+jiqhKd56lU6yTwTmadD2LsgdM5p2K5mcUw2ljI+SLMOV9EsI4DAccNQ64kyOEJ8l9s&#10;P9A958T8Y9rB27tUrsEWymhycmn7FAWK9Z+zc//qmf83TLi7vbWydD9R9zfjNM91Ob8+OPj1/v7r&#10;+nuu6fXd0OP74kD/ivbmJSVb5m1+e/7Wt3PKi6cVb2SfUrozpb48u7yYPbm+3NzRkthUxa71eQoO&#10;b7/46Z+ufPvxAb2urnD+gVcfqd+7MaFg5vSLPh+vN1Zv/dDVnoKmoM6WTfU5cmzmTJIzk96oeUWF&#10;Ld4cNjwi7cerWP6eJS9UuZpY4h3kroA3AegmNJq8WbGDXY37aU4QCwVsXDQmlatfMiTPNKRMDwsa&#10;I/RdR22ukN0YB+qKbHpHla+jAg21cFpUgn80CL4KvBziMJFiFHdkyVsV5o64U7XB2NVSSp5bax9V&#10;HBsaAcFe9kFuok1TeJoCME2/v0sIl6ZLADZgw6dxV280555O14cIRkJAC6Q5PySy0RhGD2ZUO46/&#10;g7w22dZozIzAjWL15BRNWacoBhthq+Y9jyDrFo81nTiGHrlq6YjE0unOmCayKjyRrpYjpEXtofiD&#10;Qsm/rx/qEyzlzrqtPc5jyXPvhKgPFi1yg7Im1tt0AJVTwPl4s72vy0MXcGteuKT++BnINXgbi6ll&#10;Spx1Llh1y4EnRbJgQMqGhN15HIjaGjPmGNPm8HQ8dfuyV/+ycdeDNmJo1lLls5PZwL0ch1+2TjlX&#10;kDkiflZ6JziR5oxllpzTez3V7cfepBe4KWN+d/MRugZguowZCP5MNksagzMNNd2atwbtyNYDD9sK&#10;Lsc9CkQPpDmEbfa2q/y17rZ9cPGSZl/PoIGCcNnw9ZgnyfM+33rwGdmvFrLVmFEQMj4Nu0AmLPmn&#10;MbeRW0eYKBDq5/3rrP6Q6NyYutTbsMVbt4keYgCWAskX5xrABnvrt1pzz0+ccZPPcVCfuliXMCPe&#10;nEd2nPSWu2It7fLcle+x8uBG9HYhmopOTKLiKAAY4N/0d7f6Oo5BgAWxl2LvOnPO2T2dVYbExZ6F&#10;m4Wp3iAhdLBuFF2wxFtk/A0SDpp9kTTbm1Sq6TLnjVkleiZ+UWwqFpeAG/NPzA9gTg4bs02MjtGF&#10;rftXCZtj0SG+ga5zGA+aA7DW/LBAWno8A3jv2HuCeCYSJ8TME44ToJ8hSW2c9grJicMDwPa3Aqc7&#10;s6fO0epwXyLOm8nMyP/KsUEmPFrI6L9ybUNfAl2wvblO4OZq7Z+0+umWZLD/c/Smz+stX9FZfh6n&#10;+UNWUcktPzh4yoUn5q9i70jG3RKbpseXVV5SVLyJfc6O9y5+5qfKfvMvbjjnpQc4wOBxXvmHb95w&#10;45y0nOlLbv1p7ooLUHphSarfv1mXQmmCcJ0tOcuBB5v2/CmGeonI1aqjAwOFtavlIByl8BArf4WQ&#10;1edtFtWx484vZEM6W3j3xqtuBT4CoVips6Jp5a7cHLoWSyBEdHiLsB5xv9aiNQSF/f4QFABhwh0V&#10;8IDUelP4KCfemkXf1ZAa40NCKHRDsqaFf1+4mMQ5N4Ibjx91FmuaiyfOviG8/RZPUKhYn0czK9pM&#10;jF0IyXr6ej1N+sRxlPhQk5vzJM29GV2UQJGeAcroB/vVerHyRrPxrM3Zp5BZ9DulCpjAEhCd5gyR&#10;fIjhs3MGW8FqlmB8PqUAye+s1NmnBo6kYJNJQhlASOPOnzds/R5NSzOW35u18sdCXYSeFIyEvGDC&#10;VmyVLnkmih9UBlnzYU3Huasm1/OGVY/MKAwygjRj+iwwVW8Da3o04yHsjriYAdTd10Fqi7fYE6Zd&#10;1rp/zCBHdSJJ2vI2HsEKBun8hP84o8E10Io9YfoVWaf/yJA8u37zD50n33KeeJPlXxRDC3A8eA+j&#10;B8IrRqNYTBpVgkoTkBHjivETHm1MrPPEawikxKr7Emd/LnPlL0002I0ziSuRb6foTyrFoNKWoPqC&#10;jvrRiWrhxNuad6Y+aXb7kafkyccOOmcZ6E2a+xU0zwn0SaKPPYA/98EGSJz5JerZwNWxx3R/p3VN&#10;wswv0U5Nn7rIVnSl2piGr9Bx4uW6T+6s2/S1hq3fbtn/AAQ92p90khmpeo8+ZikLv2Ut+Jy3aRcF&#10;aQkzbtR+MFUA13NkA29WEeW1w37jfGJcic4x2Nhy3EgickwslpjIGCMNZg4ljeh527C0S+DDAzmv&#10;k8B7tZy9/JMUO8a7Qn6Wkygf5Os4AIsO341fEpoT3GOqIVpg9XEU4LglSz1X/suVfFFckieu4+Th&#10;Pf9/1IgHm/DIJSX/eZVVdF2O79/GnBZTUBioGCiH1bFxlf29x/zeTXHqnfbkylPP27fqyu3n38S+&#10;9aJb3/nSfcr+ytceevbep5X9gYc/UfZfPHlg43VfZ3qUJqTee+HND/zujbTTLiAlpkiesPyhnDai&#10;oyLU1HNX0MOjac9fxJSM2oorisQRbQzH4JqQR+zztISu+o3TCogskpHgOlEXIREY4gJFKO/xt58Q&#10;HdXCY0Vo2vAa559Ns+oQoihiwfVyqREhXy4mYfpVzuOh1UiI2PADIo+M0Fu1g7c7y9cFXYyg2Pg6&#10;oNxGXt/FHRkseWeT0gvUnmN5bT/+asL0q6OlK0oFWSoLPI0HFSsufBFve293qyFtwr7XIS4vho4a&#10;5zvL3iRPKorjO2pZSXWJeRGf78iphI5Y0UWeui1E2EI0sPJ9hLeUakNuChKW31nWvPfhmvV39XY2&#10;pcy/LffcP1pyySPoxPQeO4tEfz+EitEWliEv+Wb79CscR18V3Uei3wZi3NWbbIVrmFp8Rfqyb3TW&#10;bvE0FiuJ1ag2sjx9PlLCxFy2onMQZmk58ExkYZ9xp6ZunqSvFCKd9MY0oDW7NR/txZvEsxXPuLd+&#10;8921G++q/UTs6PShodbVvJ+deDRWQypa7iilKO6YslaKdz6OaiuCbJiqwvlOnCFTxXpfe2nTnp9z&#10;TlWMnwrsxNmfp1hcHB7wSgonL28lJft93T4+krr0Tnfla427fqUa9Id0zYUVzz8bZjjSpxTljwe9&#10;eGEhitunfb796N+x4kTTgUMj1IRQhDjtt9DoWkv+RF5cuByiBWoPNwPSjioc0bmt4NKkuXckzryJ&#10;XLvPebxmw+2ehi0ipkferN8HytPvd9A33ZxzFi9bjD9emORiCWszj96WJhbrS+aNJPRqaU35zfWS&#10;vPaqNMNMP6csECcu54OYXgLxkXCD0SWPDuUN1B22GqclxKdenDj7QqmlWiIBfiJsYrsb5cHA6YT7&#10;nAG8HRMO4510HN+L08CbQgjOOfEqeCPgu90scIKje7Z0e914a58Fkzepawia6+Nfu89Agl+8UKJv&#10;NzII1Hb39/qELrp0VMXrKlafSeAfuAEsWTvdHbevuf5Xf9vu+uGTCflzEGhT1lBB/25s8Di1Wkvy&#10;yKoqY/EVVKC27H1siPAQaYkQJU91OwmLo1nIRGeOebfQrmO8QCPPsrNuiyXnzMgGT4bZCIx4Gmh/&#10;FHx9aJDRpSDeNHpTE96ByG4WUL80/mKIRCkcT5x5XWSzh+GM16pN6d2OyqAR4J9o0iXPvTnKxBOF&#10;Q/QUD1y/hOVzNbIYkbyMxvIxdJbcFajfBHZPoeTX33GCKuEoA2jFQtIW3XUSCajhqVK7mUcTeTQC&#10;xlp4hDmnIuPV06l08hYx4CSuQaFcmZJ1SbNIioMMycBOcLEG+lwdx96s2/Rjx+EXyPtkr/598vyb&#10;481CqSN0Olk4dt7ujiPWvNOUZyFy7RbY+1mdNbujktqVTgOcf1PGKaO3EBOfsujOln2PR+/sCuWi&#10;9jIYJwpCYJ92AYlqrHiUofzQ6A7ik72RNGe0qUGkd3T07zLM7XNXb6n5+HudNRus+efZp19Jrjrn&#10;nN9ln/H77DPF7neVdtZ+0Fm31tO4tnnvrxu2/bh+y4/YG7b/HAoeuHi/z8kuQ/YYvDqcCXf1enI0&#10;sXGxbYcea9j2PXfVm5AHc9Y8nDT3elqIjKmFG74WSXdIpTxPxOKCfGfMWPFDChpbDvxZ9PQMFT/I&#10;WPxsQ+q8jmPPd7chDhNMqcEex9OZdPrnKeCmvXewBhy4AQ3NslZnrvgNvARfB41e4gHJMfziouQ8&#10;4ABv406cAG8zLPTTCy/70FZ0lQH4PZFJ+C4hPvkC+1QSm+7+fpeqsU8wyTGTmFuMMdnoh2S6mjQg&#10;5pPfYL+r5M84MCDn70tqG/+E7EbZGBg4wTSAOXOSF4QdPwCxF2w/GW7MM4g6UT4QukOaYRDyXZLr&#10;ToIcn0CCOiL4Bq7fKP0GQHtCdi4DPJ8LO11+HDzgNJkdx66Tm7eqfL7Oo/u3ICHwP8hpGzPTo/ec&#10;o39B/p1HUtVNaSzVZf19PUhSoPHS53NHyxinz5hW5ao9sf/ZB3bOOb3vnofN6VPADwOXYFZVT0uD&#10;16XVmsdgm3LlXU47kJZ9f5bTLcImEoQNuzCooWHtoE+LpRNthDx3zY7xyxbnMWWuiMaEo8VtyT8T&#10;ctx4uVCh8wqyHymUF+u4oIAVEPf72qqCrS8rSFTXIW4vLt5Aes9d+UnQuiNreKLNLwrnKe80Mtmg&#10;CKPnESLteNfE6KGLucf5L6TV7eC0rNFDddecwesgiI/VhCWBjz2RENRLn0tqmY5eClhNylA0kI72&#10;boZtzYAqdfFdSF1CV24rfSFpDqzJSPMpsLoXiz+oSll4Q1drMdUB1vw1vvYDzXsewKjw3BNnfSHj&#10;tJ8aM5cRUo9gsyHPzszsFqphMwIdCK4kef6XoKz7HDXReJ+CWtWwi7EdfTpoBMHMmnVty74noo2k&#10;B9ESOE5DF2UkFSseb0xt2T8JK87VCiM3yY1PCVXXkx/Ub7rPW78ndeGdSXO+TF4gY8Xd6CqSahHk&#10;fLXY05bcmXn6vWJfcW/KwjsSZ38hae4N7Akzrmgteahp90+a9tzH3nrwMcoU2w4/3+NG8/VuOrY1&#10;7viJPmVqysKbM07/iS6BTrg68bgnfhPFIIwMvUjYxyDkYM0/veXAI6rBnolicSLgjNN+CZrtbd4z&#10;XqgVJhoMu+SF3yLuofQrpJJrHF2H53+9t7MWbryv4zjxN+ABP7sq/9l+/CWQM0L5xJk3G1JQlYA6&#10;J6YsGXTb1GsY967mvW2Hn4Du3lr8cK+6VaSrsZ0QywG0MeRktanmAiSnHoztUmmtMZznS1s7V4bU&#10;uyWy/QWZ/CalDa/tJWm8McnY77NksK5gQ4TOmHMsd4csHsMzmCejbdwCCsZAaPEMMNvkvwn68UCI&#10;vIHon5Npb5c0/Fhu8DvcBU7LwUDxHEAgvnOz1+38X4fTP6smnJAQPL3Lqbyhsnc9hZR6JW8UzWsL&#10;DQh+6IFnf1f24d/T5iwtPPvKeJMQhRi/sQDxqow/qzAn+adR5+pjBR8X5o4/j9LTN5prE3ckAOw0&#10;UrNBx0uILna8qnnI04q0evpcaqiIfQM1QrhaGrQgmhHdUHFuTeKs6xylL4+xvuDG3R1xEIWiSyWI&#10;4GDKmZ112wJRd67EXbVDlzQD1bMoQ0+ibXvRxY7Dfx91bmJUzvJ3EmZeG71eHkfS5MNTu6m/R7gC&#10;jKroaEn9riWqOH5ktBnhtFO/1VL8F7rVeeoPoLkWF5YWEOIxCTAJJ2kKFe3O8o+Zxhq9cESEdKhm&#10;wl16hPs8dXs89XKv29NZs4dxaT34BBVQndXbYDvmnvNwwswryYtLLDTyvOPr0EuxF140ZlYIlVyL&#10;KXN5+7HXI8rLY0563A4kX4xpYyra0Qy1TlmlNqa0Hng2YjTPtzhKX7JNHdMdnMljn36+2pTSsv/Z&#10;aN41Rs95cj1c9Nhxer0TDoR45USX99ZigtcqmrqmLbsn3prbWvxXWnrEaiwkjMT7ODzbBWyMu98r&#10;kgWIoOkTpyo71fw5Z/0u79yHld2YOktjtMN5RJVInzK3cef3qa2HNKdPnspwRf0CsqaNvmZ8tTED&#10;K74SsVhyHCGtuAzR1akL7+pq2t3dvG+oaYpSSih3kfnWJSRMvzE23kZ7NKXbGCG72DVGNN3oFkqp&#10;tzn7LPqC08ikee/9tZvuBkXQpyxNW/IDa+EVfBwN+ZGODyzCIPPOspfRPspc+SBEWpLimSvu1/Rk&#10;CHvMHeCLsE4yFYl6iZ75mfAH5jnmE+P6rGw7BgyOZQUPxzwTImOV2QBFsOug4pvkYdhX7LfMcg5t&#10;nHOxRN1B7An3SXsThQOJE9/jJXASfrNXnoFfYuwB8zmer+PMROovS3cBl4IqNS6S3DmOwhxVz+Lu&#10;0t2f/K/3ER+XC/9swAriyQH49CnUiBgCSjReoLMONRELu14xjSmAati/Zfsfv5Ox8Iwlt/00ff7p&#10;ighMCLsbo6rdvRV2ZchFkJA9ffn/gdch2BJhgeNlBeqPJpCRFyHWrBlXwQfu7xllXYmFu+mI1pof&#10;pyNxEHlRFueBdTX7BsfBpwMTggJ5dlZqrblRnoSRgZ1E56vAsEaUkx15kTzuJNrCDbL0LEVDY2Ss&#10;RP64ix7Dxhh1tAlLGHhod/s7a3vcTcpw8t8eVzUqVFEviOJTcVqKuZa5yteK6x9UoXxuzj0j+q5c&#10;Q6MvuQLm7NU09iChIxZB+hWG2kKbZLXQtoPo63c67FMvrfrwZq0F3VZvf4+jZf/faj/5fu3HIfa6&#10;T74Px4omWp6GTRQLib1hU2fdph5PNV3azFkraQgNJ1kA5sOUqIhzhTH0tdfE6W30sQgaRol8rNCY&#10;MtsOvRERyhbq8QOwooLr2eRJTicDIoh7Yf1drkSo5VPUPnYTXte0C9RGelwiPB7phoQzUQfxO2QX&#10;kOAPS+NN1VbTnj827f4jPiIF0Aj5SWLdgN9dTTWjyG3Nvslx+NnY2BDLhHi5Awq9eOlkXljsFDjY&#10;p12UNFu0RYH/mHHqj21TznGVvV2z4futxU/3+xysXcKtCesHj++NxEQ1ZSxCiZl+ZbKpaIhZJ0R7&#10;NDqk61B3QbxF8MZ9HYikDu9tSNb0eutRf2s98CBiaqjBN+76adPuXzTv+ZWncUePp8LvOslnmdKm&#10;jNOs+RcmzPgiWAJMt9aDf6I4FgE48gVCNkCtY+Zjv13lSBScT2kZkglE7SDqMQNq1ZRBAYzDHVNe&#10;cXAugG7+S2B9lzSWz8tYmRgdqwyajR3F6EJc554+kNi4YomrpB8AEw07zT9HkvhMBrjrWGWOJMrH&#10;OQAVh5hG7RknJKReLwvS+D0xNxgAAAC5cNIL/5RFbhwDls4VAsUTu+MB4AoA5ueJK6xo2u9sbowj&#10;RfvZMHzRXEbQ9I4L0kh/a/3OSG/Pf+PvR/dtpiGI8k00EiAXTm2r4I3EG+CTmNNyp11wY0ijS/Dt&#10;d7uOvPmEz+2ccfFNttzpIgU1cYzCYlH80pOWotsFqyHk0gzpJW1+W8kzZBlxt0ODqJJGTrUuHRcG&#10;ByIuP0NfI1a6wVhPww5T1nzltFyMu2Y7LwxiFNHEVcK8iYwmocVeQ9pCXjbl1FhQd+UmmKvjG1pP&#10;9PDi4tXgDX3edgmqD53E07Bfo0uAcBsldMwQ0tzIefxtc/apw60MBtBX1yVOixeKV9HOHNrYoFLe&#10;7ThBNZR0R6r9riraYhIHRHsKCd7rEgpai5+05K5hoW8r/lvygjuiv4ahkWR8Y1GOm0I5uGgDn76A&#10;VtxSw2PMLtjg5R92Vm3yNh4Y3ZsOeBv2OsvfEja4bjMCYVDTkdfwOyvgpkFLprgIS2xMD97lL5fY&#10;p15AEn1kR0ElNs5KzhhZ8o6yN0VFYhSR98hwCRyirazXU2OdQDCfqu720lfMmUsnaoIp5me8qmn7&#10;g7TvQ61m/IPAw+Z5tex/Wp9QINT7Qz5uOPk9nZ66XeaspeMrwXhkhpSpkMLAcsQrMHHCos/vaT/y&#10;csqiW2m8GWZKCNg8jkqErraDzztKXzGmnZo063pj2nwF2Zb11oDnTmvhmQAJaqMJ5COWsi4LJWFR&#10;TzR5pKfhkLepOGXhLT2upsG+zrSlt+nsCOv2tR95kl7mpJzjjdnILYrwWLyxY07Ob6jgcp3gmY7J&#10;0QjH2ppO0Nxa8jdajGM4NYqG8fDcQybBW7+zq/kAc53UNfF6V+Om7ha08/Z0tw7tXS27E6Zflrb0&#10;Fmq+Y+MTUxd93ZhxuiHtFIjlvKRkvtjNucv6vJ3m3HOTZl+js881c0DKItfJ16n/phLO7zwOzO7v&#10;OEotWcq8u9Bjlrh6DxoDPe6KgW63d2Bz31daRNMwNl7QPGk7vyzDYsJxMHNS2lhrImz+i4VmlQL3&#10;JjRXjCthOia8WP4e+joUNjLZ/BJgnFD7gETL35Scdv5KKh2iHCE1xphIHeYaIDnoOnS2yyR4riTO&#10;2Zk8OArk9wn6OR4MH7uOcYM5z5ThPPy1R9Vb4cvJmm1JFKrpUT/yT/nAyyKos23Y+ekr1qhiju4d&#10;NeEg6IoomzBOAEQD/caUzGkX3BC0hPF6EKWXrXv1xNrnUuecOmX1VYRPEZc52AwnN76nTV4zvuPQ&#10;yIOCQG5ImdNa8ixWnCRriNdbyDR6PHVbbUXBXajDrS9S3JG8L5pZin6ICFA66LHhRnUySqvJp9QG&#10;k7+9EuUTXRLiQ+IkvtYymrXYp503kbTq+KuCkiNMOD2aUucpJorY0V2xLnHWlaqYEX840twVvUYS&#10;Omt3ivJWi1huoEBTDJZ2ylcjPojAU0vrW9S85+GE6ZdwOx3HP6DU3pgWXOcd6WoAq2m02oekKALa&#10;iNkhehUiGhprjEUNxIjENDF0l4tlva+7wdu0v7XkseR513ccXwsZGAV7V8WYHfEWqL7Iraj1w7sO&#10;i5ucuvgOe9F51LnZppxPkIp0dvKCO5PnXS2k6bV2qstC71prYNjHz0x/EuG2gotgTnU1suCpEVSJ&#10;fpIwjF2th8GzMGAhP4WXTJqgee8fbdizkKuZINB50LhFPQ3Of4jBF5i8gao5b+N+cxYK4SEOkYBK&#10;A4pDyfOuCpl0kla8yO+uZxYZM+ZNaEoHB5wn3rFPvyxMrYSAzT3NHWXvtB16hp4iKJ/rEgtUMWS7&#10;hi6MB92y79GkubfQKk+8fYOxOJoktrnB6AdWLko9iA/ap15GyRZ5DZB5urtqjKmI1tmnnqfRp8bE&#10;DHQcfQmloJgYPY1V4q2pgUE5JrzP56RrGa0TRr9XIbzjPtrT0CiHVdpx7AV/+2Gk1tzV71HcRVSN&#10;uxNvTdLoKSVP6G4/RhyROPemtCU3wcG0FY7uhNjkSryNh/CePA3bEElVyvBGdh4ExyDVYsxYrabS&#10;TGtj3qJSZy24wJwNCKfWGJM6jr8sdNq8DeTI+T+SgCSE4o0ZHRWvW4znuRM/FI3FiIYJuwiLF0n7&#10;ignHYGNNmSzkoTG0ZKmrZNa8RPoxGGB8KWz567KojEQ1f8W+XiqtPqb6PWl3CcFXy37hROcskxjp&#10;fbLUm28h1E6SJ8SBIC4n5sY2g+rzjfgHXAzGm78S0+MlcCry6FwJX81hfBFp8jqVv8tbOGfpgEIe&#10;/F/YLzubhMHoFhyFv71+56d+F/39vUf3bentGYrCsdkD/egDm0C9BAm7v8+YkhEUhbOkuOpq9jx+&#10;nzWjYO61X7dly1Aykl/FS95auqfxeA8diydsOMFYCTRVZ0iZ3Vr8FNXPIUQ3ZfeqrpYS4qpJvPxC&#10;yDMdqRCdbSoIp/iegX44xraCNUgkRh8H8I3Qi5r2PJAw7WJ+lqtkPYJTMraIaOaGDhAnSSpqLXmK&#10;NgZCrkuIu3W5K9clzrw8+pOIc6GeYS1oOfCXBCkbBxcM4WtrAc5EtFeiHBcTi3ojvHQNdtHbdJgK&#10;QH1yOI2aic4eb05G/LWr6aAhbSm2YdQ8D/fkIDqhGZSy09qBcK396GuuivXs7qr13qa9GAtAxe6W&#10;Q7TFpFmWIXkWMKxtygVokI3uBRdgb4g+9YljdgFgSKybnfO7Kj/OPO27LQf+Smct1krhKk20j70f&#10;kYTubOxqLrHkr45TWxDPR0oMInH0Vlx4ADt+l37qvROqh4r+2TbadqkGBqVqbzAoJaXddxFD24rO&#10;mGhKyKlY1N12zO+sp79LiJPEUhH+Os1P4XJONCWEFU+d6nfWegT1ff747InAPE68G2/NQzI25EkE&#10;wix7BrpOrkM2Lm3Jt/X0M+WOAiahoNbXbIX2hWTbyDtL87Hu5oOCmhmddA9PCZ8PvVjKHxJmi0o/&#10;2nrq7NNa9//FkivsMQOlMSYwKyy5Z+FBeuo+6m4rdZ74Z6+3jSoDmgPRuISrQtvc337ckrtKvL+i&#10;5Q++o7PX29K0+0FnBb1nSkH4LQVEydenLrrNVnChMvEMqTOYcvgl+qQCWqMa0xZ3N2E24wFUFPa7&#10;situvbt6s63oCnvR+a0ljwODBykTqONN7WUvW/PIUcv1TpSYix34igoRV9VHJN1RRiJSRxifYjnU&#10;2bwN2wBsdLZCZ8kb/pnlKtxjEPI3ZLYbsBr8nFCbAJrQeZ2Mzjn3MyrVtyQevl9+DzlvjDFWmYsE&#10;6MbK8gMIPEA3JhYzfFTy4M6Vtd08O2wwUDlhPeckLsd+4wG8Jj9F4M4xWHcMP2s5R3IerDvHKBE/&#10;Yfo8yZPn91wh3gaQO16FUdXV70oyZVmThBrPp277ormAyCZ8cmvtv/todbz24I71tScY3TEb8Xev&#10;t0Ojs/i9DmNixsxLh4qURAuHQdXxd59pKd094+KbU2YBMGLmo7osTFXdno87mtNM6ZHMg+Af6ZCH&#10;bC15Wku7JIM9cGXBFWjc+WDSnC+JLB7PDAAA//RJREFU/leT2gQ1Pa/10FO2ImFuiVkR8U6Z/8Uo&#10;r3/kq3BsuloOxVvkmxnD67qR5iXA15MynAJ1VJvdFR+Yc3kJ6Ka1g2DLmLZgUhlomY7o72rcJ2B8&#10;g7Fl318teWdOpN4aZqhYCvl2rC8NFRyHnk1dfGfkDAUpT2LoITbPEMkX09/raYPKYM1bGRdvay1+&#10;lto/T/1edlBuEF3kqb0N25UdGUtr7ipb0bkUTZkyT4EtxUJsm7LSmo88S7c5iwZ0lsSZlzHBQrTk&#10;nECaVLlHZkjzvsfNOchZoyU+q3H7r+BgR+/tyfxxbXfr4YRp54vgFWWQjCXtR1+NidULwZxIrqpM&#10;hJ/EEUHwIJyryoKWubhh66+pqg9RbM28qvpElzgV2kS4eTWIctGc5j1/0SfOHJ8yF2r5+59Imntj&#10;GLhe2BCJqCN331m3w5g5P8gXF8qDJX9HDW1UtnZ4JikuWldzMVQDfcKspDk3GNMXiAVh3BAJob0T&#10;73M7Qm135K9IRMSbXJXrBTAWRWNpBpbG5CgQpCy+MyZGIhOiAtDuaURZUnifioumnJ98NpQ3c8YK&#10;NGhJWncce7Gr+SDi59TmwxoTJjzvdA6mEYDr5Luuqg+7mndQJWjNOx0NVO4oa+UvWRyMGctlHyA5&#10;A4ennPjavl70+DJPvbvt4Ms4IPgH4/0VrYV+blMQom879JTGnK3Rj2FFCJ32PNDqUdcN+93f62re&#10;96C14GJj2tzO6o/xOYxpp9AGVy1Uiqf5HEdIpbvr3hs09g0FwaDWpMCJmLGamFusNdMVg/35YTkX&#10;eOnE62dIlhmrtE0qtACng4PwzVSXAX2T8N4gzTB8NIUWB5wOkxzwHHSdJDrBNFQ4om2+CANPOM4X&#10;YfWVSJ1vdMqiMtwIfubk/JLrwaTwMxezVH47SECBOGbA159gSM/In4ou56QW70/r4CAT/llkpPf1&#10;wg8fcpg1OhPxN5Opt8vFL/2drZLlKf4qkHODqrl039YH7sTVnXX5HeaMvIjLWdC405Yqmpox8ZKI&#10;Btvm1EV30lDL11EZlJaFFi4UMya5Ca5yYi44nre+RNoeLmZgsrcgLESc2pyzGkFQ9EMYG6GaWRi6&#10;N2i4CxSdOZKA8ZFM5+5c5e9ap0zCzChnFkXMRhvyLK6qLaTkEcwJ1pCKbohwYmgOTRBP9RHXg7h0&#10;kPqBoI8F7vCVerudJz8Z2bE3bYdeqPrgK+6aDRR0Ne76Xe3H36K/hTF1hiFF7KykyOTlrrk/77zf&#10;D+3n/t6cexp10lqL3K1ZcToLRMi+rt4+nwOl0l5vq4cnNYmM/NDdwsYkfmV4ebj4f7g1jsOvRuSO&#10;BQ4VOQ7yOENzQ2Q61IAB7hoob/sjkr94EGDX+pTZEfjbhGuqWOwrzA8WtvEPyl2zRYDMkRY6DkhZ&#10;dLvj6CvEbWMYJqLGwRVljQOeSsKMC2F3tx54LnDARUaghQoRrS4hJ/BNEQ6oRtXVtKd+0886yt6n&#10;Ua+t8PyYOGPoKgZZIt/jPGnOXBwoVyBn3eweV/lAT1SaTnypq3KDLnlOIOmEq6Kbbftx4sTgkRqA&#10;VCv0i7JgwOWu+T3d2PRJMxq3/7ircXdvV0vD9gdrNnyFZmWGtBmZp/0o99z79UmFaCK5qzbap16O&#10;GE7y/JvaDj1Nr9nx5Djy7oIpEqNOW3onufO+7o7QPHY0btF9XHRnx/GX/K6aMDNZ2O8ed+uBP9uL&#10;qHqY3ufrtU+/wdu4HX8E6AISOzsJdViBKBbEbbAKuPtOaVAxxjDA35JgOJYYXOAiyT/HjyF6JnVN&#10;Qhp8G2v6ioS7iZtxfvg4Rpe/Pi6T4t+V2XSIacDd10mjy3AClXM8Z35Q/kYhunMq3kfgeoJsDDYn&#10;gXlOtF0lz4wfADZAjE5EjuEnH18u8XkCfXB7Ps6FmVXHSrZ7O11RUSOjW77+m0d9Fk14ILOMaAD7&#10;pCTC2QbgiMuNyedtqdv55x+3lO487VsPF5x5CZJcUZd0DY8wDOye3vABQeDD4OUkUZSy6I62Q/8g&#10;aT3yAohaMrr3RFUSHvxwuUF4PdgGUa5a8T6BWpRFXIEnYhlCrwOgtd8vrK8sSxslukc5n0TokzZ9&#10;kJxAazkDLWpJI67WoU7Nopk4/Sp35doel4vsmy5pwraqIS+MUVSqrVgfUxd/rerDLyfMuLq3q4Om&#10;HSM7ulQN239fve7bI3vNR98mtO1xw7sZ2rvbjrOw5l3w56zVv2K6JEy7cspFiJOvsU5ZjWSpskMW&#10;4xaV2iGxK/CjlMhUdgFCChCbNo4N4PBpp9xF8ZVY+ybz3ogYur0OtoQhVYA9wHWJMy7n7O1H34qJ&#10;jWQPh2d7+9GXkmZ9YXSGCytO7fJdIC6exn3hvYF+XzeNJgXBItK3cXkQ5UjNUhkReI/CpavaZM4m&#10;iI+8iYmUPI3KwIYdDwbWOgoovnoHzfEgqUSDDwmO+vSL1PoEatUCjc1gH9rdfbGyX5FYCiTu0u04&#10;WbP+u87yT+xTr8xc8X1DyoIw1dgCij/+Jl6volIe9CpBunZVvBONg9Xb7aWa3D71okBHgdsnsrfk&#10;X9C0+y8hS+zE1GLW9ZB0mG7LXz3loocG+ym0fpgkXd75f4Y8AfZD5o4DmHsN236fvOCLlEUwb5CX&#10;N2efDsJB0B1yleDMFKZDmOg49jq5/ZCPSi5i9tSFt0NQp8NpSCuOuNxAn7e1+E+2wiuItkWNq+iL&#10;Cik1j5ZoolMZE9fvohQNtl322U8YEpYL0whGjV0kVv62tKwfybz4XGkpmXgYY0wpaVxMLAabq+Pn&#10;Dmnyscpg4ITgmPA8adr/Lu2xEqzhTFIzxkn4PUE8x+ArfE4i6uD2JMUJfDg/69418uOKrSCmb5cW&#10;mkQ4yDnpdsz8SlmzjlEnSY+HAZbOVTlVHmOH30sg/z+5TWYp+q/c4Hhe+EB/H/3KAr8cjKp217Yj&#10;b/y5aM0X5137VbU2fijrM6krhOrs6SrfvN8+dU30tl+8APG21CV3tR1+yd9RyaokeK21e+haobWl&#10;TwpzVi6Wlz9p9o3Osn9y42TT9Yn4h//KJgL61PmcwddRo7XkCHm7yW9cDPWy1JJ5G0s1hhRS9f/C&#10;Hcn3Z5AXnvJlKTEx1KVUSfIF7qy8OFGBO++i31XXuP1h9oatDztKn6fPBwghrUHQg2zZP7Q37/uT&#10;Nf+sjBX/R8mfstMFOX35t1OXfDntlNEdMhFfAS1u+ufX97irO+vAzsa0oI1o0oaMREyc0AMEhtHo&#10;LTkrXSfXT8qESzMjzjBiLUQJ09yraXzpaw+Gc8Y/NAGDOypgWpFcGPNXYcXj05Z+nTYqnsaSMCZn&#10;kBfI06BLyI4G4EH5PGX+7W2Hxsa+cRTWHwFCj/LGuUF9yjQYT576/SMXRvyGSp0haVaUw668HcKK&#10;G5Laip8dOQ85I/K+gn6kwOathxu2/qrt4JP010pf9h2ayIUvQpGPg08VG1LmhRgQ+svlrURata+r&#10;I7wzjWwUiLSt8PLxj4xrIxHTQ4a7I5y3p7iJjbv+xo0WXPYPobMmsfERwry3qZRrJdUN2QXeK245&#10;rZDpgN6854/CaoWqoeGrbQVnUVAKcWeM3yPS7EPzR1rxhNTFX6VjG1Y8CMXBfjtP/rNp92+4Na19&#10;GjykobcAKMycS/ULlS9Uo7Ufew5BdarRBnu6Val9og77bWk4Mb3sQOWExRhIYm4l871AGmOQ9stU&#10;qnelbcbMk3jEpip4O7wzMuKE7GTQiZ5flZ/ikjkJsDnv7qUyhuYrWNsUA48NJpsu8/2yOEfKuJJT&#10;5weyDUD6kNf4Ug4joiElzxcpjg2Gnx/4Iq6BdEf/ANlb9WR0nya/uP6nPhFMZ/vnhp1BiOV/+Z8E&#10;pQ2Vx5vqsI5qlm96jPYMC7yMjIG3tQ6ZrfxVF/tc7c6q8o7qcnp+W7LSBJgmmSwju0LlCN6HpiRv&#10;QW/ZhrXmvIuiiQkCnwA+hCF1rqw0y9aYbDTZJSUmBMkjZSVDPkYKuujC5Xc3QPWkRSD47WSvR6xK&#10;QrwsndbL/d1OkuIj0leTmzgixTbord9FUp/2YsF3pOhGhBXJR8dUmGoN0EZiR9lbhpS5xsw5gqMB&#10;oaZqa3frUZ/jpLL7nSc7qzY7Dj3lKv8AtSxlJxPvaz9O3pqabskctPe46+mSnHHq/9mmnmcrOMdW&#10;KPeCc6hpQaqFzOXITiJjhDs2wuURGiAn1pozTyUf3370TVq5U5k4qTHhDE17/5ww7XOwcDm/IXUK&#10;9rLHVQflKsrHLahkex5NnHFdYM914XLZC9uPvUanjfApGD7uPLlBrbMbM+eFMH4xsZS6CXZbnC7e&#10;mh6Cwimq8k72djM/T4/ygkGpCbxoiWZIkXwxATs7qYxPngtvmFArum1QBUzdUfo6UwGClTBO/YOi&#10;PGHJndGbcL5JxPSw21y1nXW74AwykZp2Ppy65JtYGmDz1uJnultK6XWWNOcL6vhhhmDYC2R+drcc&#10;xZkAkhkMNRnUOj1peBp/Q/Cc6E3kMkhhIKVgm4bNIQwM3ohTUWhu2P4ryOGhTyIMcG/zvsfgrtun&#10;XaZPntu856GEGYKRqmw8d6gkyONT/k7r4Zb9f7EVir/qbJlg5o6jr4ueyDLk5GJ4TdBOEKiSpLBR&#10;GkoUDYXNmLFAjLzovJdPl3oLIJ9iwxSKbvIcx+FnNKZcyiic5W8jjU6BNMx5mHT2qVdpLQXow3Aj&#10;YucPVL7bijrKXvK1HaLcPHH27STXByRWoBnM7NR/ONjWL3BsaOGYRrYXpR19QIbjRNig5TDSCabJ&#10;QB+QiHeTjMKx/XxEIY1zJPcExo7p5XjAc4fEw5UIm2C6Sv4Gq8xJ+JkInvPskEXn5MKhuLNBhoet&#10;hnMADs+RcOKA4okBicIJ4gEJ+IFA3CZ/WT1EavPUOrKmTDVZIDmJXgaf5f3SCIz0Dbs+XWZ9XJy6&#10;ruJoc2M9iqdYStBpZs9Ar/AE5WQS29TzricuNyQm+d0dvd3kbjtdNWXl61+u2b62Zsfo3lK6z5ia&#10;5XN2cFjgjnOgs2rhsvV0dlXvPmTOWy0s00gp0bgfhvy7wJd0iKM+C1dXZ8tDRY4UMonVKJfIoNed&#10;bwe6pI0x8KC98Bzc7ujWyOCj4k0Wd/V2Cj9ovWwIxd8WLk5g0dT4W46lRE3b5+/x1G7VJRaZMmF5&#10;Do0MH+z1tOOpkGabaO/3dzTv/2vH0dc7ytZ2t+xH+ZWSdSrUneVr2UXcMNCFNshAj9j5QZcwJW3J&#10;V62FF7IED+2FF6I7Fm/N1tqydfbsgV7Cxyah4IE3Z04PbKUcjZcjaVyVIOqwjsFIXBWfaIwZJKQn&#10;NbxgoY4jr1umrCEGUdY+tLecFev09HMMWVs17uwMnePwK9bCi8fIWUvSQLwpo3nfo6jkhrkdyVWE&#10;k6+diJMPsGnMWEidNK7AeCvOPG/a/TDqe2RVoxk0eY8xYP7Nex+D0CfaE2BqPI1dTcWgGpOyvqJl&#10;pb2oafcfYAgyj+Dke+p3WPP5eXKbtOLT/M6aroYDFKSQ8TWkFICFuGt2IjaXOPNq/LnoRXtE17vi&#10;J+j3KrqnhwKbpQmkwP1RDJ7sxRJiI7sCXTx5wVcR25loVOO0WpjnPe4aqHnBK4MQue9v3vMYcg62&#10;qbC2tAKZdkKbJlUtSHCS//gUUBZq/6TJQKpoCWorFIxxTkVVGEfityml5EEmXDmGPDqNlGhII6z4&#10;AHNEjzaftSAgXBlaxGa0HXqShvQkzvq7WsFaeDdTFnyJigkWXKryCLu5MtqcN+/7XVfzdoTTaXMC&#10;REdenJCDgtv+Hudgl78z/v3B2/oFTcwpDSrGGDwRGwkvkLw1lptwmSQ0sTgBNJQ0qOZExgTK4Op4&#10;LdwZdw/j7DQZvmObMUQXy1JvEttw17HoPAo+i1XG3pMXXy0jdYJ4/omZxz+A18ZsJeddKS09RDk+&#10;BasOs030j6PAp7gAHjqGn1/ah/dUVX9dX3buLFtyuiwQj4YY/qkdc+nZpBBGN4TPxszim+/9w+Re&#10;r3/30Zp47a71b5bs3qwzUhpL7tun0Zu7O3DYBnVWlvLYbmfjtS8f76gs1Vns+atX9fmEx0Tbku4O&#10;RyCyRDjodbSe+PD5oBdMZqe08UaxMNXu3ujvnaq1ZISDi2NYPhbQ+inE4oVv0dMBR53WlgWX/F2Y&#10;x9Dpp8hjFKMZOPEKK1HqlIsf6/dHylhOcD6RsDy5ng5LiXOuB5APWjUE5Nh0CKZbxKthvXCeeM9W&#10;dPFYUgJCY+BQqDqEOwE9UeItvAbIgMSUv/aFOJ254OK/0HeYz2hMiUEwrIgYJr5XiXYe6zj2Bi0a&#10;20vfyjjtu5OzH9L5AMilT0nWGfcCyRKpsOzmn//AMDQYcSTEu0zA0br/qbRT7oboq8wTnjNtLlEJ&#10;zV3zc2Dn8JtIhLuq2kpeSFv6DdRDgmejGhz1EUPaYkvuqRNlc3Dsatd/PWcNitkT4wcCRcQkPEzx&#10;kjF93uipRHvTVgK4lCVf1uhTok+LSKtQ01bybNqyb5C6rl77w6R5N+kTKM2KYtAC15fYwc6a7V2t&#10;pRmn3la/5U+gMpb8UK+S/Ihwo0OBw1LBcJAqf1rYtRx4HD9MKBhqzSkL7lDyytFvImsuy7rSV3wv&#10;zAd5xGTKYmK0FFWOfy7oR8Ga7HKUpi39Cg21J/p2vov8RWvxY2R8qPUYffQyyEMnzpC+CBus5NGR&#10;zWkteYniyaRZV2CzUTNo2v1oxorv0pFdZIQH+2vW3Z177qMjJ4HuUr/lFwkzrxLO+iB0xd2dNZsz&#10;Vnw7MCvPXXScWAdxBM2ZPp+/7uNv5Zz9p/HLwmAfRelP0QSIfqlJc+6gwrbj+D+E1mScGiWAmLg+&#10;CbxbUxbeSnt1yLz9/m5z9nlgYFhxTDvvCMybjviXVdcPikD5iyrVL6Rh/oJUaOE3+Gzg4f+UNDRs&#10;KqaXRZhENRj7r6WR5gmSpSbhraTPwTXgn78loXXsOknrI9Iwk2jH/X5WWnRYcph2IPpbpAcAhk+0&#10;zfn5Fqw13gNpcpuM/onX+RPBPbafHecHVxwgHcP/W9kZBXeBWPwDVZIt57LbvtPfO2kWUfTT799y&#10;5FO//kbgeYJN+C2fDRNeLE04WfAeT7venu534/fZYuLiKLuCmv65p/emzZ17+NWnjamZOcvXKLM2&#10;xMsvuogGDxrvVWeTw11fodHFHHz1b77+swzJ4dTHZI1KKR21Q5hngRCoqfTAG01ZcBvE6X/5CaEB&#10;31H2Xhx1qflnIAP/r58nVuMofYFAB42R4AuOgWWDU788YuIfln71R99MWXyXzpZL/nLkYsgyaozG&#10;8Iu4gLLx7kXRLSpRBxkZW8G5+hTZ0GKSt8XI137yk+R5X9In59Vt+FnCrGv1SdFi18o1c4aO4+8S&#10;7ifNu04QgGL7HaVvskqiGBNl2zTOQEd2GAbpp34NyDBg64XSGG/JsE4JLc07cqRYRsvW9jhrU5bc&#10;OvYMyiXyvz7qzSj1Rq9tvFFhVne3n+g4+krGaT8Ib6tEkdGAj2Jo6o8NMNeIV5Skb8thZ/lr2Wfe&#10;NwnHRV4aRqV51+O6hEJL/ql1G38N/yPeGMkJGG6/GThSwACtJW+IroPeFmvBOeIhSpLguDeTVMtO&#10;xEHH/B62RG+Pq3ITLEuRFIvTIJNnK7qEUrHkuV8S9nuS80pYyv3PoMFin3ZhmBdB6iRuIZWQuugO&#10;UUMYsEnnpsFR+mLSvFsFuz7srJag/TFn2Us5jL9iGpQnvpf4e74l97RAZ2sAH3PLz3PO/DXOStXa&#10;b6Uv/z5er2JxQ5hwobSDbMGfEe41pk51V4cw4eIhikTSh35PY9LsL9bgCJ71x9HBlw+rz++jVxsi&#10;DM37H4GHYp3C0pHA4MiBHQSN0Bj0yivf7++t3fB/eRf8vnn3U7RloLpMwDWS4eLrKG3c9IOe22pE&#10;pLtVvuk/kKKnWFbYZ5dIO03gC0EdIht/OiZZ62S+sfdEySDh2GxgcOJmIHSicHLhmN6W4bahxPGY&#10;YUw+Z6OuzCYr07D3myTAjhvNu0lsgltwt0Tm+SffSLAKok50jotAKp2Ye470HojRCcfxh38qT4IT&#10;gC3foTLbEi+68esGQsd/DU0dN6P/Q7948n/AhG94q3jHBo3OCH8CE07wjQlHowN3q6fTQX704j+t&#10;S505H5m/Tb+/6/RvPkBSZ1JjPpQy16i2P/JLv/rzxrRIAqKh3lIRUMayHLwA1Nta8mTWql9MihYX&#10;9HRZWY6/dLXGkJR/4aNBS8ak5gFakgcfL8q/8KmEaeeGXqEmjBmGvkcsXtU72g6/qE+clrb8rkCz&#10;Ef1yKRaO8g2EINRpAFdaCyJXIo2/TfCSinfuzD7r9/AhuluPO468lLUaMxYa2Aw5Sjyjyve+nHfe&#10;o8KYK+tnnKrqg7uzz/h1LDL6UbgUgrp8Yi2iVqkLvxQ0nmJVXfu13HMfUsXSJmfCpwQMXrfll5DJ&#10;tbYJKh6Fio67dtMPctc8NDgYDOQI6YKNv7BOuZg0cMRwU1jxQR/RmzXvDHwCLpjrb9pFXS+9KedO&#10;6h0ZGa5mRMVlO8uMFbeGdwIkdd8V2Clk6CRChdBRt+kXamNq9hk/pNMoDWM8dTuCBy2WDMV0Yuug&#10;6yQ7YCu6UsFvervaaXNpzT+f3rjdrbuRD7Nkr4jTmiJ6paOPZ7CnfutP05Z+Ta1PC++MModr1n8n&#10;dfE9GpOUNR3eYtQDTTsfQZ3GlLM8GvQ+Jravccf9idMv0aeI3jAYzSZhvwH2VgRdNg+r5qP/y1r5&#10;Y2/Tge7WY6mLbx9xNMebcDGZYyHzdDbvfhQJxT4fGauPgqJw5ZJlBfxaRszXdiz/gkf8TrekpNHU&#10;eLuvrRgGO6JVvKdxuqQed1Xq0tvFTQ2vEiOvvFDBOvA8VPaEGRfxXVXvfTVhxs0jjpjjyBNA3O2/&#10;fE4A4wDmP5Zs83OkqSYKx+gSfPPDFhnyEgSTOuArzpfMcCzuk7LtN9Ezn8J4M92IszHYxMofyEw2&#10;ppcAmjlAOI4tx1FYLW3zAZlNh52OUbfKam/y6LgWmP8X5Bdxwr9KtwCPhA9i2jkVgTh+A1E4eD5+&#10;Fb4Flp6/qlQrzrtq9tIzensiYWuTWpT/3QcHmfAQdLZ/9zdO7nzQ2eorjjY11Ko1WhLe8QiagtP0&#10;dMfpQFXwGb24SDMuucWUnMYEsmTmH3//76mzFwt51ChW5KFLkRy39vLSI+tKk2ZfIqAwgVVFvQv1&#10;JhpJHWza+Qdz1uLBwVh98ix/e7k+dR7I2yTOE/CNsTH04SimLjxWm6gA0f/CeVh0Gnc9lDj9al5F&#10;Y7rk1kV/U8NHCjQe/lfOSsFAthSptZbR80ziSQ5CUkPLkyC1cfdD9sILJvF0FFs7pOndBEMHmVgk&#10;VdwVH2tMOdGrvovFiyj8xHvWKWikDxl+UUEQo3VVrbfmLY1oEZXbbdrzh8xl3+UpB909sr/xtty2&#10;gy9YxBVOjKbGxLQdep5i6zAWFM4HVbYdx96CxjzmW1jvu9u9DbstOafRKTWqMYxRmzKX4u6gB4Lq&#10;C2a17eAzfHsYoZIxejhxlBP2U0cAei9KjeP6fe1VbQefBlSnG567agv9WyfaPbVb6EqHXAlanqRs&#10;RnZv0yGfo4rrAlLu9/V3t51UG/ITZ33JmHGmKTNgzzjTnH2aIW0uYDsOx8iuTx6CcLAiLfvIFFxg&#10;ykJob64p/XRavyDT1udrxd2MVfNoIyA9AlOpWE/6lur/aJ4+qQd0yOn7OfrsRDeEVlfVBynzb47S&#10;1cY6xsYZPDUbIYdygU17/kz+G/utTPLAnRtU6zIcR16k/tA+7RK10axorMpvH4TsqeTCRzehN6WF&#10;BsEkRJcCPNyaL7KkCrNHCCz20mesD58JETfgjbaSp+hc4m3cR7Pa7tZDjDAcQHP2GabsRYbUOTQU&#10;cBz+hz5pXmw8OpjDS4fyZXIedhz/Z9Lc61SxOuiJcP1oYSArFOKohyPONSQu9AxuHlzkFxy0Kln3&#10;BQMcu4gZJkVNhpufyU9/XsbHWFYWHOL1uTKwJkHHYYTa8OAoFcQJyJP4OTuROkYdG88dAdBgyLED&#10;XB7Q95UyWY4hh2G5SmrCgLoT6GH7YathrcHeFSieyBuzDQ5PlM9JOKZY4vbwc/gUGDvXsEcE62q1&#10;Jrtw1me8QDwoFz7OhH/8aWqkUwrlcbZtefcfoJ2iGTtIdVyc3w3qoeI96PF2iGaj/b2zrrjTmJyG&#10;D2tMTo43mI+//2LKzAVCpCVqKy4zlG1Vuw7TC2hS0YkIdPp6HIdfRooyccbnTNkL3VXbdEkzUVmi&#10;FJXFYRJmbvhQztnb1eZp2Jcy/1aKeTB70d9I4NeJ7iYVG1BI7mo7TOOE+EnytpRTIYTcWbtdnzSN&#10;ThvIotkKhOjjpLfBGBhDqUvuYPnq63aihGNMmzap82BrXVWbaXEmesBIDFVrnULhkJ0uHdFdjwwK&#10;G3xtiF6tGonCJTU3vaupRHCCohDRlFD825Q4h0B+xalSIOvB3o83p4R8ZFwD9+5315qzV4Z7poOC&#10;ZgwwCgXBmAaMOIwZiFlaR+UxknDRB5qCC52xEGUV8q84hd1th6HLSSboMM922HLAF4EKww2CGFMs&#10;IOsFjrYfedVZ9rbr5EdI45F7VmuToCXqkxcnzPh8vLFQa4E7EnrXmKdactbYpp5vyT0jaGcWdbeW&#10;od1rTF+RdsodWiuNOGl8GbwzRIIeMW5XrMhgf7enFor1sjiN6DaEviwaavrEOf72KmjVpGzw+CEt&#10;ykkcesKSVms98AS6K0JFMeJaIXiLCSi1QcymeY9yPIVkTbsesk+HtjImNA/9fdIAs+kSMnq7Oilg&#10;gZEHuYzKe4wQzVLpiKMMu7J3sTeX1G++D09uoN/X1SgeCmG2PglLGYtwk23qBYpRH9mFFo+aJnNL&#10;kEamNKPP3+ltKBHPse0oBP72I8+6Kj9yV7Gv66zZQuMysippS+9JWfIFuvbRn42nQG5CGXA2SAbI&#10;D1inBFcuKGUd1ESYs5comTJdYiGLgz6RoCXGeeJVa/7F8focd9na/rM6BA2NDbtIepufQa2vkCA2&#10;oXOzjLkPDcfBDA7ROdEzxnijfGog3sDpZLgJ2THMhOD8FQ/gVgmSY3QJ3DmDwmsDZsdO80VUmpFB&#10;x7rjARD33y5/xnITlPNf3ieCfmw2HgN4QLc02OD5BOJE8Kul6wB9HYfDp+psd8w6ZTWGXFwNDtdn&#10;cr/0rDF0tmAT/g5FZZ/elVO74OvqLNmBkh9lSQgIiKCAyFvkgnp9UmtDbLMu/zImXCFDmVJT4w3W&#10;E2tfSpm5cKJYfPH6lxbDV5+2sC9ADsJZc7LpeLs565QoTYJwI6TcWMu+xzAtSXO+SLEThDuIJKI9&#10;cNJslIQRUIz+bCOvPadFNwN/lg4TrhPvm7JWCJXySW6824Ky2wxtGO40BV1orU/IG5rw3LJ8qOPE&#10;W6mLvoQ4sqdhL9oXGvNkGjfJ1RYKK4bHmn8OLwL9TuhEbsleLYLiqDdR29ZUEgftMEnafsHfplUD&#10;GnY6bHA0pCpimvbSN2k1gZR04EMhIkegu/XAXy35uO7hYHlcIrFyGRJlv40QcTaXYc5eDC8JjHSI&#10;rz72BiX8+DT3HrFQkCvUJ+V0HH8vTp+qtQylnMUzdVX1eZvNWWN6WEUcRaHWl72M1nmukx8aMxaJ&#10;Rs9uqMUt7FCXWvb9rb30VeeJD9jdletjNSmye6YMvHsHbYVXJUy/ypJ3gTX/AnvRBXCXtJZs+l7o&#10;E2frk6dhugCWQ+7xprQYtX58XR9X6208SK1gxvLv0HKmu6OWhxIGtwh5dyKp33ig19tkKxqVHWTQ&#10;4jQmVOeMaafTTQsde7qAUFopkm7jLLRwp1yI1B4U9PiYqN4vEUDoEp0n3xGd9yR0R2cz4lFrwbnh&#10;SxMV8YOBHj/F3Aw4gjYdx15t2f9nutVh89qPvQ9GRTEg1HohiyDVyMVOz0FPq1qfZM5ejjzc0G+8&#10;Dseh52mj4m0u7m45Ip5a+didh1j9CbwTcHJ98nwh7ygVzulcIso9CqSSf9EFPe5GpFXpjO5rP+o8&#10;8ZEJoVahVTA62AqEwRWSoQ98L7gRd80OX2tp6pLbRrhyyPMP0Euw7VhfV7MguyfNUfX1OwdeHZjf&#10;KSw0aDYxNzE0bDXCceBuhRzO2waOzTJAnI1pxxKR0n5JssTBumG9EVtjdHHD+C9gNib2aqnKgo2n&#10;QgzzjFFPkx4Ax/MtGG9ls0kbj2HmwfJBTsv5MfP8htWDcBzUA+Scm8TwY7yx5WD+/AySz+VxbZul&#10;Q5Cn0g7qM7Pg3AgGxGdzvyS8CacuPOIC8Z87gADC7+sq3btFUMMGB74+0P9cl+sbKhU79EYwmJvk&#10;vqy5dsHuj+ZtfnvelrezjhUvqCld3FxrfuOvU3q7s08ezC4rTqkvN3e0JDZWsWu7PVMObb/oyZ8u&#10;f//ZHr2pdur8QSavWrXjL7+zzvg2vnw0t8P7j1Xl/aGKzD7tUnvR2YpkN905O068mbroFhZ6MLp4&#10;KxWWERgu479O1j5VIMBpyVnQ192NFLYpY85kXQHBsulspCmhfdq5vMDIhhhSFwqFtUltsruJp34b&#10;HLQYdVx302GKevWJtE2cxFkE4Ln/CSRQ6A/GB9V6Y4+rsbezSZ9SFLHxzMjXMAGI49OXfXME8CSO&#10;xJ9wnvyArqORQyiZ9u5qPszzRSks6PrVBpLrx7iY8OLtYvE6+TFF9rSpmGgElCCGZq8hSwoFJb5u&#10;j8aA7E92xGvmPLSIbj/8d40FYVfCFhWztHHbb9IW3YNpjPgAlHLBgT7q8LpUgz3tR9/wd5xs2v07&#10;mgP1uF1QMuETsHe1HLcVXotqhynrbHP22Sb2jAX0bhnZqVAbyYCCzXYcfTFx1jU0WGvc9Rtbwfni&#10;cYTJzoS6SmF96R3S78eZMKbMAQw3pi6L1RoiDkjgyURt/a7fpCz4Fj5c8JdgXNU85VnGtOVqY66j&#10;9B+d1Z+ghEM7IlEjMmylZGnfS2BLVEtGOw+FprKV2i2soGBuqQYbtv8y/dSfjNcMHh78HgYf9IdE&#10;hvPE25SJ+tvLuluOq/UZvEdpi78Xb8pBLyFt2b3mnHMInQ2pcthThnZj+izc+IG+rtQlN+sTZ/FX&#10;U+asOE2yu2azNf88zEnmyt9acs625I7Zrflno9OCGoQ2YRqa6jRpVc6JQtyQRAyMyLYykHNjynwi&#10;EFgdsWpT895HMFCG5ILAoaCpAQ2BYmLi0SEOeDqDFCYkTLsUQx34yECeOo6/QXk9jcaFwCXev7fV&#10;V39YRMkYS4Yd84lJxmYDd7OA3C9jaKzpFMlfw+Ji4/krhpnIuEqlOlNWoPERrC8RM4Yco449xifA&#10;2BOOczCst/clGQ10HROOswECj+kFb8fYk01nfu6WkTf/vVb+nvPgQPAtq2XmGzeCr+AHEHgu8isy&#10;7idJz3n4rHuQ/FPBnEX9fZIO+pncgkx4cIbvs3PN/b3+B3q6SVWQN1ljtF9vtH9Zo/upKuZnceqP&#10;V11+5LQLT8xfxd6RnEUMYUhKTU7P1b77XNG+j6cWb5q9/b0Ln/qpsn/ppzec8+ID3JfF0XTd/Xd+&#10;7Z7zNT0+SYiN1i6xMvZ2tTbu+jOhTNrSu8nDjfB6ACqJXIS90Ori9HYhxjRhVnTCoSVdBRUlccbV&#10;MJa1lkyyVqgF/QsPgkbUuoTpXA6Br9ZW0FmzQ8Hxot9YiVoPPgHAwCIuhLFmXe8sf3dS9lt8lxgB&#10;Kh2GbgF2DD1YUViDixhY9Rf+qlglhWxtwIbxQL+aX7ImRnNfiGDTwhkdmPEQNL9JnHOj49hr4a9n&#10;oKenn76KpuQwQT9XRRGBz1GGFFfQVckYugX2MrnGaDKvLCgkvNGUbdr5oEBKRSKgGVuOitH4sVLy&#10;nWJXEp+DA44jr1EcgZZI/aYf1Gy4lzSgtYCWplPirdOox8s47YdD+4of6uyFiIfDMxS7Ws9oBO6B&#10;NzvQ20dNnc6eQ8MS2opgAsNowE34QBHtr3rPPu1aIWGLfPrCu2E/0RRuEpOBofC2oG0ccijE9w4O&#10;iePSOCvj1PtsU6+DYdq0+yHyyrJ5gRgi1FqQOzDTDYyVOuotTqc1pi6gxZzaoHIcfdWcc2acRrxU&#10;gYPPnCSzxnch8duw5Qe1n/wgLj7NOuXqxJm3p5/6w8zTf2hMWwoFAKc2Y8X3DKlLHQefjgMO5Jql&#10;pu/IzpviOPJs4swb+vDBpEZba/Gr7cdeTl10l336NYTWQ49MeXDKriXZGwc9HkF1gEpC7cATKneJ&#10;9+M49EzizOuBnais6e3y0ZCeaebvqEUCFgWnkWcqskt2esSBSg9t3CZ9AnGR0NoLcKbFo9MngIN6&#10;u5p2dbcW93rqYrQ648BKEVKDS/PiAmVjejGlis9HVE3g+5BK9ZiUfNHKoi/8UqwvZDTy0Gx8Svkn&#10;CDwfwUiDvXPMfFmcBrbNQktRGTg5/i2G/BGZzMa0A4MTr78lQ20ymfz8sCSpEa9fLv95qcTb35RL&#10;PgcTDtrkN/ItPEwYdowiP6SK0Nwb4+zu7PzX1LKjnlb/zgM/c0A6UfiRvYAayhALFxpnzjnQ36nR&#10;OjXxtfG6mtg4+43f8yw7q6Zgft3U+bXTFpYtXF02f3XN6ov2TV/0qtfbeOdPD51x5Y7zb9p5gdi3&#10;XP5lbPbUA5vqiua//rX737rzNwPx8X0+T+W2HdrkM+hEHn44iSlpQUnwbUicnjDjKlqSjJg0gFaa&#10;iFuy6b+bx0wFuXKeeNMMYjzJTWJrr9pnXMmZdfZMqsvo16k2TC6aZylv3vVg6pJ7EKMQySpbYcv+&#10;PyJOOakFi5e5vexdtMyUXoQo1/Z40KaoQx48SkMu8vpeR2f1BgpqRwImAvHuthNYRF1i2CZXIwsH&#10;AdORVwgmQG7HxGoxxPRJVIpTTTth08zhk+BDUP6bMPPykK4aLhdNOLgqQ/LU0KCuyCl0dJx4J23R&#10;TeHz0OQpDanzG3f8nj4ogVcrwJWOih5XzST4FsKKx0O28DYfNGfNQvEbVpopR4iJKgaPcyrsMwCG&#10;ns66Hher8APcJilPtZ7ICRHrixKmXwsMztC5q9YmTL0GzpG7apMuceZgf9xI1jOaGSrC1iPPQTGL&#10;t1KyEYs+CTA4HWANrOZRe5gyjfoeuWdjxmKFJAUhUa1LbjtIC7toaSggvh1l/4QMAXc68leLrqlJ&#10;lryzBge1fb4ux+EnqCrU2tLcNduRZzelFzKSigEWq0skqJRj4y1Z9CLTWgo9dduT5nw+Nl5DUt7X&#10;etjnrGqmGWj5u51VH8ebmNjxtsIrUfFDYp23D34iyWke3EBPd9OuX6QvuzcmRocHgz8ED65xxy9I&#10;SdDKLHAxcVd+AgwJdRFz4neW8aVMLUwvtYsU07orP7AWjKWziUra/taDZGpW6RLzaI8LxhCEAmK/&#10;IdlQzmcrXMNax7tjm8JJ4kgm0YSQaMFx+Pkeb5OJVJHwA1W6pKmOkmeMmcsoBBDvsqeJ3rhZK+8d&#10;HBgmhIou7I3Osvda4NUnzwOx0xgy/O6TntqPvU1be0+vE2QxctLYcoxitqSn8VGMNOg3WW1o6vye&#10;NR0snXidEBmbynoP000w/FSqJ6T550+E5gDdh2VzFI4nkuO/IOeE14TpF8myNGw8GDifZcOoF8tP&#10;cX7Cbj6FvSfix96T5+arQdc5M9E/xeL8jGPcJL8IIJ2/cg1cZ66qM8aRr51ntkuZtsgTJOIM+vcf&#10;EAFIf+dTpbMxZYUJ3zNswodXGiSilH4n4KtJ0xbM/twtZEmDgDjeFnNaKm3Njr/3XOaiMYwMvce5&#10;7eJb3/zq7+oL54Kiq7Wqqs3vttSkWHIXhFkRlOWy5cDTzhPvpy68FYpQkDkU7u2RV6ikROyN5QCR&#10;Qt46y5TzeQ+jWSKVY0R1R/XWGLXWlL5IuSNeCZZOe+GEXZlDnjwmZgDqDZ0bYALKtX6QNsNqQ9r4&#10;howTXZuk+NXxKWv+KtQ6lcP4uPPEO8b0xVGm53nt4dN2Vq1PnEVTzqGvEonelNnonEuxycgwhail&#10;PvYOhTeQ88c8ZcEgS3aVf6Qx59ObLgwSK3j1J9eSsjWkzAl9GD0xM2ZKeazFYi6N37iRnk60Zq0F&#10;ayKYDfHoSRbU93nbpI8ydIPcRcO236UsuAvcMvr5wERCGa27+XB3exWJXugexowZxGf93R2qQR+8&#10;M3RaWOvhdSPRD/shee7dkLTNWWexIusTZyBiJ9ALVp/YWGfZG6b0ZZbcxejlyRR7amT7F3ChTKGO&#10;469Z886hqosx5MIAJFwVH0BajjZBwxj2djrLXqPHjNA2UTbZEK+r5UBM7JDwasTB4atpuZG2+NvR&#10;+qOSFsfkMSRNt+Sc62svaz/yirvqQ/LxDCBMPXflx53VW3R2vDfk4300AZtw7/UR+lP0V7fxXkJq&#10;Z/k7zuNvMCv87howktQF94jBzz7HkDZbnzQdf2soB6HkGpSy7PJ/wrszpg1JN8oLyzTnnI0WMpU2&#10;8dYMwfiRsTKXFG9MxRh7arfxyGgfTkMzeJzSBx0cb8L5XOuBv+kSpuIj8nWdVZv0qXM1+jHvBen1&#10;9tKXrVPO1xgF47LP50I0RpckPXIkfpOKzLlnkeRq2f84ajlaWyJzd6B/oKthtylrgShnOETqYTEt&#10;WcUVangjXHyj6+QGnI+0xXdbhSetQbcnadYthuT5TIyug/v7YztEIrxEkshYAQC9sbhXSGMM1k2t&#10;F/8lA803QQ4HUQcqJ2L+qzzmLQmPg6iDe/NLYmiicH5JoIzlxjATmmObQeY5AxtIO7/BY7hJmmpM&#10;foGUZwd4J2sOno95BnvHkH8kTwh0T2jO7xXGHEE/gnGcba7sO47Dwdk6VLoBY1bBNIEjfiZt+P8E&#10;kI690CvKjsqm1puJm/v8Xf09vsSC2aZUeGQhXnw02lJmzAVxaj12KJAQVrLysmNLzg78gFCJCbue&#10;8e75HMcatv4O4eWM5f8HVzNE10LBDkVtBnxHbJhAunO2l/4jZHuiidYpwZFp3I1Y8RCuSBymZ8LS&#10;lnESsLNcKdYZUxeRzVK+iDol4ieWqgh1NmMGBeS2iUJutXEIAFBQgf4ux4Af9zW6TSTeSlGECE4/&#10;a6l+OaWj7IPIgyMExQQLJSQOIRqEzLuZ8pjw3DiZhN7B6hPmomWvkS+1Hng8JHdQ5BSK6WwtcgoR&#10;N06VsugmZ8WHSHkPl6BLDrtYyqP4fMAXSFRcZZ96obdhJzgKYpYt+55p3vtHqpnrNv6Esi771Bts&#10;RdennfKDtFO+l7b0/4CXeVvYRRa8rxfep5yK6m4HAcuAPrkI+UKwa3fl+zzc6H1LEei3HIuLN2jt&#10;WUN3ILpkZtinXdW0+/eRoKvR++n3+/r97Ypo6MiGSU5ZeBe6nvRgjTi2kilyFAXQiEcGHyC/EQYf&#10;7fLoBINnCYSDIj1NupLn3pw445qW/Y80bPtp4/YIe/2WH3c17/M27T751lVa68yE6bclzftm2tLv&#10;pi35Oh3ASaHJwZdIfsA9yhVBNO3pat5tyTsnSF8BFzl5/lc8Dbsat/2yv9cNntfn89F+25S9pG7z&#10;L6CCZq76hTFzuUjYBZ1z+CZxsGDXaxOKhBiU/PakubfCEg98xIJNWfyUPokKPTAY8Ulk2z0NO0am&#10;qEyWx0FxSF3wVeCE1gN/F1i6LRc6KnE/PgqgurXgLIH5k8nY90z9xp/o7DOyTv9B4oyr8C0EqJA0&#10;Ax1118m3cES05vz4xCxR4U2cDyhdJrF0/nuZjJVZJqGkYSZhW9lkyEvYfZO08YTFrFskf6j7wlsQ&#10;VzXc7XumxMBJjZPV5k3CPK+S5h/8nECJl+UGSU8jdmcq8b1XyZ4ogOfk3YnvSZ8/LR0FjiQWr5I0&#10;9Uvk9xKvY+/5OrB9UgegsSxyBO4Zqtru0pgoIo1JT8j/zAcmES/+Zy4g9FmxrzQPJfLmzwis8l9B&#10;spRKB1DUw6yK0OAWfOGeml1r244dnIjWzZl8LreCFYfc+GBX85H2Y/+EOZUw43Lqf8d/o1jjmljj&#10;LFr7EBrGS2LJW4kB6/U6o8/zSViPJWBoLRNVT7YMOgp76vZOKq0uGgopGVS58XJack/HOZBoULRb&#10;v68D4apA5JnzJMy8jmRbZNMrv0RooZS9hWJUUMAEeGifej5dq/v9EVZtkQN2NsGqMySFotGRI0jI&#10;QRWrs744jBUntBKGLayd55kS79IFy125c7xt4zfQuEWTx+g27hcyUcexN1ECF6U+woco1piyNOZI&#10;yuTS0xeQD/1VhSLsXk/jzpbiJz2120GtY+KsqpgkXdLSrFV/yFz1SMrCb1KsL/s/QlsT+0RrfJ+3&#10;UWjLC0IX0XOSqJio+GAyNQEA4K9RSEZR/sgAiCU7sQBkXjSDj2LlEGjK8RftU68LzkQIdTZN4vRr&#10;HUeejqLdag/5KVvhJZN6pxjMHvfJlgOPNu/7PT2tzblrMk9/0FZ4nbf5RLfjmNaaw6PPOes3eef+&#10;IeKef94fiNdn3LAxfdk9roqXO+s2D/RiImQ/sbAbo9246/6kOV/BzQq27sK3U4Mr2Kbe0LL/r762&#10;gx3HXqE4rPXgi8iopZ3yLV7bMJCDAMyctX5nuXXKmSOXQQmJoJsMbxIGb8cGmwMEGUWf0FhNUONH&#10;mQLPT5l3hypGQw+0OK2aMkga1DbteiT91O946nfXrP92/eYfUnGQc/ZDyAShE6x8qSCCFJxJkwi1&#10;MctZ8ebAgM9quSLmfRIwMt5lbioJbN54JV3JpwjNibCJv5k//J6lnUT1amk7Cb4JnakRB0ZUwl8+&#10;9a6sAQPo/rokr21Sqf4gTT4aL3gJxNPYZv6qxNmvynNyNj6r8OCw4l+UQTyxO5H3P2QsDtTPR/gN&#10;YR3fblOpvidT9cr1QOk1DPi6aHU/iZUzukXiP3JU8Iv4WejRIiKXXj9CqvGEgzIe7e1yQ6xF4IX/&#10;RYCphdyBbt51X6vesbb1eAlMyfEbcsEnNu60Tzt//EsoEo0xiA//tqPsXSScTFlSuTqkpRdAK9MN&#10;HcohzFnB0oHm+qmCi26TmWMX8hlESyNegui3PfeL0FhGnOWIJ0O9gYpeND3GOPtgxVmnIYo+QaeG&#10;cWcdZMF9E55X4LBwVcZMkTOD/BLNqk0UCD0Yxzzo7AKGNSbCDiM1GPF2RH+kOE4ywYExcfREcZZD&#10;cQm9cZ3dLSeYJ/RrihADx2hT5t2G9EoQdU5Efm3VoqAOhcuJLmPsl/NFIPP4Fs7yj0SQKqQr3UKr&#10;Z6IOhsNt0cnUImNOU6ma9ffWbvi+q2Kjs3y7Oet8e9E1lNsitAKhAdlqEWH3y31QlH+FH0Oh13v8&#10;HwkzvqhAR/zXVnAhhGpqkaOcDHwFiKvWImoKxmyDmuS5t7SXviC6QYRd4mT0XEH7HxIi458Cv6Fz&#10;mt4+vbX48TAUOeHPuZtppKFPmR4Nis7xnA3uWNPOX9EVLd6Um778ZwSOg31ddHkhHk2ceUtnbUnj&#10;7j/0eFq5hiAqX8h/9vf0+V0VlpxVyfO+kLfmAX1iUnvpE1D9+31t4sonGARBBGvYBwlAqcsYvwkD&#10;EaMyphaYMle3Fr/YvPcByA1kvvVJU0IAfgGf58w9nTWO0ufSl393zESQEc7ISyokDcrehn+HmLmy&#10;gol8VjIq94PdbeVB7zJjGwODYM41pszlrcUv0w6gbvMPqbZo2f8YtXwZy7+fc9YDNLkRNFWFnja8&#10;cRMJUy/q9zkMqcuc5a9otVMGW/tFWIxhAUXNl3xvMGrwasaK1Rj4ep40t4pRx1pDSSMnfas0rgDj&#10;xNMEylhTBm2D/AjstlnS8BOCQyD/iTwV/ySb/meV6vfS8AOAf1caclhycMuxx5yfz74p0fIFMlLH&#10;qwAMAJfk/PhgxOucAT/gjuHIvkrm2otVHcmNFceL1er4z4I1HH8NQXMpCl864or7bz0AMZDR+UEY&#10;pREGks6H0evWMlNp6zTvuq/X7ljfduwIme+gTTTOY4KMXZpF2ZgGbdFN9Vt/Ycpcln7KN5AeDC+g&#10;6G8/oU+eM8ZqAmfNAeZ9IsqYVdyav4s2ZUTegdcTGxsTb8yg83c0VlMu0ioqiPTJwRLi1vwz0cwC&#10;BIvmEQ05nePWG5pk4wpgWiKeROT1a3ZD/4m3po63fJw4adb1UIXDDw633Hbw2eT5t05kpxhwgEHu&#10;uav52ETjM57QHvricfji40zZq1CeGnNVkg0Oq0BtmLAP1fgT0vIkcda1ZEk9DbR5Jk6qQFV+lMc7&#10;zKJSYu4Bf2fz3r/CFWrc/tv6rb/2Nh1NnHVHwsw70pZ8O33pPdRE9XW32acTv3a5Kil5ic6PkNck&#10;KjNdNbClkNoevchBIKJzPHWbBql6ivTSC6GCk++ask6P1Yg07bj3R5Wy4PaWA3+UUdXEmxjDRnLz&#10;MAdDHsTzRfEGFV6/u27i50if8kOY3ojpCIFAycoResk37rxPn7IsdfF3TdmAwIOdVWu1CTPgl1HN&#10;wJUkz6eo5LSaDT+A/8UrHz7WEuqkZe8gVihaxrNmDKpthednrf4xkm3Ne39JqTdl4kpdQPA2OOCu&#10;+UhA6AF/EMIsspULx/fAFNv/16Y9f3VXvj3YzxvaT/G9q+JtT/3BIbp7kHMgU7PCfrtqHYf+nrKQ&#10;4H4MjkgsQf2C39WonL/X0+LrOEFCPWgRE6J7IZ0mCAR99CNfnLXyR7AHaJlD1l810A0pD/YQk0p5&#10;H5VrEyqHcmrwmgs1yX6P1lbI8Pb6m/Sdc4SBzJMRbaU0wySbIZERQBMl81+oZJhYAnFsPH/lT5dJ&#10;S0/QjMkHGOcpgZz/WuLeYOO4oWS7DwyT2zHDxOvMKZwJhp1RwtiT4Saq5iQg5+TUT5G/BBjHz8dd&#10;wIfgeALum6Vpx2OAFQ+uzsfB5/kNl0qwjqNQL7+ObCau7v9GEC5u4rO0xcR0OnmkYqPBKMG3xmiP&#10;SBoffwPCiqvj51xzZ832D4Ly4gIAb2uM1ZKWGd34ZZ+/o+3Qy6hCJsz4HPNesEjCL5uUytR8THAT&#10;FBzACAUqwDBHNQNEMWUTKcZgopwmnhjFRYPOmCgyqaLkppEGo0HLnHC6k0hrufu8zoiYkMA8y9fS&#10;aSNWE0zR59WFsidVKaKYKmKd6w+JlIiAPmMOS56voz6MFZEINk0MeVMn3kS2+GL6kYe2IjEq+nAj&#10;HhkpWJXTrJ+atzXoRct2WKMbxTZoekddeDj0QSgItinniO7ddNOp2QLOKaeiEBUgmUgvKcCDqg+/&#10;WvnBV+q2/Eyty4/T5Kcs/G7WqgeT590Rb8oj6qXCkMvu9bRhwpG1SZp9k6vyPSBTAvooRl9ZZIXm&#10;pezlNcom4TIocAcYJ/eP/l74ySk0RrpapTZ4iEcun+NC2ve17PtTOFWFGDrEvG+fenXYmDIWl6Vl&#10;zwOB3XQCXkvBhvPUfmIrvCJcCC7xjB53RWvJY017fkVZb8aK38omHISM5FM0nbUbLLm0DBjic3D7&#10;1F5mnf5gV0tZy8EX0BwNA3f1+bq9jbtshedKqQ85YYQl06C+knfeQ6asGa0HfuE4+GRPZ5V4PsOj&#10;xbC0FD9mTEUIVgo8yMQKB/R2Ozz1m+naWbfxK44jf6ExITF31uqfx1tzpl2zNnXxnfqE3M6aDxu2&#10;/QwdOhQbR84pZCp1diiNUM8oHUxecAfx/Zj3HQjQYNaYsoX8keg8onJCUE9bGuQ/cfGJs27oCCqn&#10;lHgA3+V3nmjZ90TV2q/apn4uc+VvEmd93pxzhsaUWr/lvqq1X2GvXsdlv8Y0RjnR21AsUj8xWP3p&#10;KBchrZMw4ya/93j87jwR5q6SFpQNWguhNvae8SHOJjX+gIx9Ma4kxbHWRMMMKTsOJ2PFnAX3xsxD&#10;QedTj0orSzqL3wObcypQ9JektSYEh5f+c/lffv+cPGazPAn59RkSgSfVzSJBtA13HT4dp8KfwOhB&#10;qeMMrDHPygo0wndQ+q/Jy2abqjrY97Hf3fU/gaXH3XfffYFLwzuf7PoUaXgIpG9+7x+u9lZsgAy7&#10;B9AAjtMaEdYfuciUGUvyV4XrMjR0pEDUNSmzFx5/70VEWE1pqcoqQFRf8o8/9Rsu09mGRMdE2Vh3&#10;BzUSkHeSF9ym0SdHA9kN6W/nnxuUcKUIqKv1OICnzp4XMXbiJA077k9d+NWYsTlXbh1uM066Ne/8&#10;8Ald7ojrb9rzaELhpRpLSNFHdVdTaOGRwOeO0+mp3UVdsgHEcpzbwNPo6azHf9fas8Nbtfajr9ry&#10;z6WdcMh7Zz1lKeqs+sScHVrGTjhYzUdYvKxCRDogiAwyX4IxkEoLpnhLAW1vgv7I+tV28EX4SqGj&#10;jXGWUBSY+T3djjJgDPl+i4WpcdeDGafeS8fFKA3nyKzTmJOppqv9+EeWnLPAJkUjir1/wdvAO+zr&#10;dvf70Nb4jjX3QsQ9aAJGmRPEbCEDIFALZWe5j+k48ZohdVG8OV8w05DJq9uMuEqUV8Jjcle8Y8k/&#10;T60dS9oXg5ZMCbvf3WBMC4dL93e3uyreTFlIk67Q3yliL1OyKCjSpSBqNP5Zi6R+7bbBvm5rnnBi&#10;wmzEjv0+F/GiIWWMiJ4cB1VnLeGYimxu6CuRsDkCYfDVqfjSJcxMmnWrLIETwlDiOcbGd7cegNOA&#10;6ssYJEMon/XrUxaiOYP+KFVbGpqph9rA0D21GxNnXDouoSAZ3Yn5KLX1+Rtc5e94m/YjxqDWi+oD&#10;ILHu5v2Js77AJfS6Gwb7O1sP/s1V/oavtRhQgDYtSXNuxDrqEqaw87zw+ezTLqP9PP805aygMxCd&#10;uSnr8LWjQ56n1hliNTEDfSD3Rzx1W615Z+tQWxr3aHh3BHSvt9NM3Vm+kXqwpDnXj8cRabbecZyv&#10;u0i5I8Ez93WRymne/ydv43592lyYhqBH5qzT4MzTagVlJ0veGptQebsQliXzx9de3tfd7OsoRz4I&#10;en/HiY9oEtFx4p8w0uG9u06+06dpEuXdjAT4OZA4Y79Lhs78hlw4EXOttMcbZVEZmWleMm4HAByz&#10;+r4M0LHKbCTIiYyxyqVyMeAAQmdekSslKo6BJ9xXrDJQeZ78loNSs4U/4UDwe4B3znyn7JUCJECS&#10;vkoG9DgWUNhwIJZKTJ7zn5SuAyA/kHulqr+md+7sM4XwvphGn6394jMh3I9u43Phn/IFK0A6tUMY&#10;1GG3Vq5rGq3QVJvMJhF13bzPf6Nmx7q240eUvLjIlsUJFSv5hosZ3F76WvOuP9JjO3n+jbwYESE7&#10;5YOUFKPTGRMXPIDEHMlzvthx/PWo1n6R6MBZCQVIskCkzPU2748Iewp4DZgvVMgpCu1yVvhd1bQx&#10;DH8eMA8S3lr7RN20YtDZdlV9HD4Lyy2j8ogy1ERjKK4nexlazT5n6My65OnUsAzFakOxGAKe/mCv&#10;Kmn+LSKTigMesIkUrKOSsIZ8cJSTheFPnHOF0P5sO6GMkoAiBUg4gQUbd14l7hmGJ3me8JOeYU1v&#10;2PFQ4/YHTRlrEmd/I3n+tygwo0Wm8MkkoIHllsZ7nIkTufz9iGUKpcz+ftI6Qpau/I24cQBJyBvE&#10;96XPjT6xcPyJgfoB53s7a7yN6O6FHh7eiLbDTybMuD6cryb6ydIT4GvNe/8Qcl5x8m5HKYXSEbEo&#10;xjhh5jWEyyRux18S8AM6ZSHNlWRxt6My1rjzl/qkJcDmllzK/6ALjPIlgS5oaA0RXWm2NnZjbP0I&#10;zkDvb9zxp9ZDfxdQ/Ni3WQxFyROJsydsUSNY6P0qe9FFWat+hA5826FHqGLgGlqL/5I453ZH6bNk&#10;uNsOPdR64CGE+tOWfjPtlG+nLsZA4iWL1krKK+sE/cpcGqeLV37DbKQfa9rSuzJO+57Olt2067fN&#10;e/6ETBNzoOP4q/qU+aisT5hjEjntOIw9mJk1XzDJx2+iPY85y+9qEDF0rArx46bdv23a95A5e036&#10;ih8hiiyYdGD2cSpD2rL2w8PyR+KV4PcxibMuT19+V9qyuyD3pS75Zuop38w8/f8oZ+11l3ObrpNv&#10;6xKnxXTpVM9La4qZXCI54dOlPT4qDXCmtOJYdCwReW4wbQ7AchMlExNjm2+Rxp7DMK78E0cIQ8sJ&#10;+ThvJO87fh0ZbhHiyX8Cn/HB1yV5DbY5BwObk3Qn1ucwaOdYaA67XdLW8IQ5OeYczJx0nGL+4bVx&#10;qj3SXQAqKFUNVA20NlRpNKTDP2WDOP4Cgp7pZwxIH7064lK4uMO5fOib9B6VefFJbRLG1My95is1&#10;Oz50lB1hke31+fzegTidiTnqd1eRj+z3eVMW3gZJNfqGyiLpW7uNRPiQmzb2mmI1eqpN4MtE5Pt4&#10;6vbxOsVbQkg6M9dRiREs4rB+i7B5jlokqAxpwUGMclFxOp3GnI6sZngTDlGcSEh0tAwVM7EyGFN4&#10;C2NofjzheaSEFugrdifMM8J/Ik/hKl8XEpbns31+pwjiIyUQpHxNNjVCHcfXBS79XB6kboplIzoB&#10;gRcpHK95tyCwpRjj9rL3TNlkgiceemViSuUA9s7qbTDFnCfWVX90T+X7X+1qrUxd8j131cc5Z92f&#10;ter3hpT5GmMmMdZALyB5hBujnttTt4vMoqyYEAf39/ZZCy7tcVfTGyoirkD+u+PYP2yFn5voIRDU&#10;W3LPcpa/zoIc8jFB5of8NR7bGGcAER81WgsvxAaQJx3zV9HYqsvfUWYW7Toiv6/SCl7RWbuRpM/o&#10;7IJM4G7krk05Y7uKDcHmVW0lf2va+VPI+Rmn/pK+fEzOEah8+CuFL+Vt2oVpp2vIBDfbhQp6xmm/&#10;A4StePc2RnjEI5Ru+snBAb8xPcSbNbIyKa9nbDwmItaad1a/v67slVXtpc+27Ps18LJtyhk5Z9/P&#10;juqD2phBi9thgGDocmAF9nW1aMxQYUY9Th67qC9Rm9A2zzrjt+a8JZ21myveuZZf8Xw9DSVYX2Xi&#10;CbdjpEe7YIymUw/maSyNU5uGdJGD2FBxlCdoWbjoPoccBR3EEWlPWfTV7LPuR/6WUHfEOeDBoYjg&#10;rt/Z34MZHN0E4w9ROQlzaC0Z+oSMzpo9ODEZK75P1XjCzC+lLPiufspcUY0Njo0fjt0FMOfcgOHK&#10;NMFMNkvmGvAZv/yG7DSKIVJoaETSZK/5FFlthoS89V6V6h2V6j5plTHn2dKQ/0Lub8mQGgCcX96t&#10;Un1fOgpA6JDjeOCwNTD2p0vbTDyI2X5G2m8y65Dg8C2I4N+QqDvT5y7pAQAJsM59V9U3v2ftB0/U&#10;HCvVxEeIJSLP7//wEZ9VE87ElGr9FGixq3Vm2i2ITiciNhrU6Kk0C94niiqYagT0RWuuK33rSaht&#10;7rqa5pM+a97U7paytuLntObM5AU0LIGRMZmRlgvkROtprDoWgTNn+XsR0peC007KPDZGNMYJ3qSJ&#10;olwNFJC0QrhrE93b+vwTiU7j1COqTDFo+NtjIRFiUhPbF17ppNlfcBx5QRUTmsQk9VjeADilbiXM&#10;d7EE2ArPRgeeioPxhwmt2ZpNCdMuiiaNjV9Hwrv9+DuoBYyeSjwahE0m0bZOfFY0X8pDsspTt18m&#10;VtrJKYzPhCkZTRLbZCV7OqvdVZurPryn8sNvddaVdLVUdLXVpi/7ZdbqP9uLENrrS1/24/aj74pz&#10;Q96WVKioZpiQQ/GyWI/OisFBGMLJ8+9oO/xEX3eTogQy0SZUOwUxglAi9MY8B/Y0Za5sPfgM9RBB&#10;B8lExmG0bnQJwNERrpcDRP16406of4GOnSwsfMOUtTpOGx0ZUDbNTF1wd1sJefqhlBnj7Cx7BaWz&#10;0VBSGu++7oam3fe3ljxOZXXGil8bM0+X5aaSgzR2I2XjqnpPlzSHTtjhsDUeT68Hufi0pT9tO/Ri&#10;/eZfInmmGOa+LodC5ho5sTCccgKgp+tzVvvd1XWbf1W19h6mAToEftdJrTUXJzXrjF/zWiOVR19R&#10;heUuBnMoTzLmKmkt423cbis4K8SE53jgwp62LiROVf1kpuPitb1dZZ76T2o33FOz/p6aDfdAv2Ue&#10;UnwoThqjSpx9CfF3R+mLkN34J9fJysBfweEEFOepJqCv+uAeR+kLDdvuq9/+y7Rl30lecC3tmoIc&#10;C+WNUOssxvRTqZMMHUXIx+EofZe0V8KMSxJmXEFj4o6ylwZjfQmdnxd2ETYChhMknO0ZaVOxx/+U&#10;IDaxMpYHM79Jgt6YUkBsDPk1kh/OFCiWYi/8FyonuPo3pfpKleS7YXpB6b8hbTwnJ8/Nx0mQczBB&#10;P2sPZ86Tdh07TQqcz7K+gqhjrRUnAPSe53u//DggP2j8L2UQz4CDtGPvudRcVc8tvrWfPFFztFQt&#10;/LPP7hacC3/3Y7ygT21j9p84tIdcuMCX1UIGVRbS9LEPoKAiisVN6XNWtJYdati3o7F4zK6zpugs&#10;FqSFAlr/iJ/BuuGd6m1miisaS3bZsgsrtu2hC7K3bn/aKV8H9Z2wbGyiYRBBhoeufGmLvozwZMij&#10;8P/py2vOZIJM6CRhmNHFRAWF1z4k5AUdqc/XST7MkDp7YoUHSEMfx5sz9UkzQh8jyoITvQ17YuNM&#10;KHCHxtbIpu96GPlYDQSuiQyN7BVGB0N6KsRbQhwmqmgai3mNKR2OsPqLxcWG6Jslb3nwkTExrvL3&#10;bYVKKizyJhaXwRjUskRPUmlykNZvK3k67ZSvDfZPzj0VbVQ0RlfFx6aMhdDvzZlL1IYUsSDIWIfi&#10;rthYFFvXdhx/x1O/w1WxmVi539+bNPd2Y+ppaIXSocSYDkinEUS22o00C0mYdS2ZSwwqkEC09lti&#10;+O7qdZRxx5vpjDL8MGiqozEgUeJrPwaUOpFBwrrT2BuTkDT7unDdrBGAS85H4o23Q5cwpuRJdBPZ&#10;87s0IdM7HnkO9ThEumeO49CTNA4Y6cXCiDmO/N065WJ6hESkgwydVMxSO4VsMOHFrCCfxdSv+cSE&#10;1q82QSS/IJx2O9uKH4PcZ8xYaZ96lT5hhsDMJ3a9AcMobTemLtEY4IhE9kd4/IaUJYy04zDV6rEM&#10;ES9FxqnfE4rF/VLwLmbAcfgV58l1WGtsZ1fTbvCexJnX0BMI9r51yhmWnEUsJpwldfGt+sS5jsNP&#10;0V/EmDpPpE5CvVYCMWrYzcQzZiwZU6kl2fUDftIpj7lOfABzMGn21Sjz2KdeljjzImPaMjoYQXe1&#10;5NExfUtn9frutr3epn30lffW76EhL/5rv78V7J2JSvjubd5OGx5v096uxr3m3DPtRZfYii6hlDFh&#10;xtVI89JHgGAZ3T3WSREqBF6neCip9Dxkbgfp8Qnyv6elcccfwJZS5t/AXYvu5N42iB+iGKS3r7Pw&#10;Q4FjY8gx2FjEz0tDi20BG/+StKl8Fy9vubTKwOA3yEj6VZksx7LOlzExxvtlqeJCbM1/id0J3Nlf&#10;kZE6EfO1smcJvgIuHAfzyyMyF87+iUTm+WqWAa6BM0NY4yQg89slhI6ZB3LnMD54qTT2F8gv5WDw&#10;ALyNfFX/sr6q1w+l2HLtKWmsAJHXo//KEUG58GAT/t7Huz5F9D8uLq5MmnDk2JgKfX6GU9lkOlwd&#10;r9EbV3//KerFjSnZptTR3ZqZXbXlnZMfvwpgXrtzdK/b86HjhKAROcpPqGIH6vduajq0vfnwVmv+&#10;JfbpVygixpPeROvi3s6qj+xFF4aOrOANWZLd1VsxVOE6dQrZyMfSltw1YeZYQFW5UFuJSic6hsWh&#10;ee+fkhd+OUzLNVYKUqoE4ubcZSHvVxQRVWxAIY6yljBrLmsNiWr8enJ1wYdJRXEEnpLn8bJGdlrj&#10;zUmkAEFB8fRHTiVpaC8YU+cjABnl0i+UcKzo0b5sylhBPbp8lDQwfptuclGeYfTpC7ZXGpyA9qNv&#10;Uqmfuvg6Tt7b2cJi3d1yFClWZ/n7cfHJFDiptdm2gssAOY2p6M4aQUdFieJwUpvQp2Xfn+1TP4+c&#10;Ps5Z+5FnzFmnj+TJI042fNe2kkeT5389uMvLwADuJs4BIaMuARWBEDYJU9HdSiv0XlNGhKa3XK0+&#10;Yaqr4j2NJX+0TSoP0dfW3bwPgXHsVsRLVQ5AgsnfUcWCrnSEY3GnR7vPWW4vPE/p5hflJilyqb62&#10;w+A9WlsmjW4hZ9DtlI9TBo3UK5XuxowVCdNv5KUQWFxYoIZh7O2sRlINNnvU/pPoJ4oSu9qYQ8Mu&#10;OhAigEobI3fVtrZDTzlPfkjnVsTI4HtqjNmJs65PmHYOOicaQzL6P4reM0h+877H4VHGaax0M7eh&#10;kdzXR+MZ0ig6O6FfMFIg+peXPEW5R6BvLayjt4XYF6zbnHVG8rybkUEdGIhrPfBYyqLbCJfFShgv&#10;Zh1uojlrMddgKzhbrUuJt2ZChHSefB8iurXg/HhLfrwxy5S1MmnmFXQzs04RO5pRCLMQG9ApHPoB&#10;J6T+FkvffvTvvd52Xn9o7eIVGrblar3e56yD3ohwxcgLJQvTm2gPQbrdVsBTlpekjkG9levs9dTE&#10;m/N6q2p7FzWIOjFeSlAMTDWcMv7JmSGRYTj5DZj2RmlBz5LZcf5E0hocG3T9LWloIatzMOlTbGqx&#10;/Jkz8ANm+HJJPWN+QXDDJwDRY8ISYYPAE7gDQuFOY/gx25DPseVE/FMkZf1P0jwTjvNdddLkvy2r&#10;2jiA5D1uAUgAXkKL1HRrVfWn9VV+WJKSnpOQTMmPuNVP0T4qX33RWDrbuCj8U2WkE4WXHRwy4YJN&#10;BM4csGmtKdjORTf90J6Xb07NMqeN7qaUrIz5K3NOvTB3xZg9f+WFOltae8XRvm4vL5inufbQa4/a&#10;iz6XsfxO2hJECW0Gr0FAnd0ORJ55McKcQW1KR+9QtCWdwEvAshKJ2gqIOCdEnllIfY4KKtRpPhY6&#10;gJY9rTESxBxh1kq11uCq2oD/Pt7S87pSRtzVfIjaKlVsuMQP7yp9JrBPltzVqGuN+Trcml6/u+LD&#10;hJmj0uhhroc0c2ftLq0QLxsN6LlZ5JfpoxVNa86Rk8dp4kFSvfU7UXVmINuPvQnTW588ASYxwTUp&#10;mcWBnv6BPper/EN37daupqMUgIk2TSoNRYIpC79lnXIRXo7kLmQxjCJSHBdaiQQqXcuc1ebc1XyQ&#10;GCXenAsAjnY9fZwjGjMoePQmUeuS9Ml0KA9hpDEG7qr3ad0t+VnBJ4zTxCE5kroQSYPIrBF4ztwA&#10;ytvm3FOVKSrLwddq9HZTZrjeAUF3wWUa0+fDmUfRSGvLYTK3HXraNuUS8rKT9aIIH+mU1bL/D8gu&#10;Ne1+MHXRt2hLhw4r4LDWVpQ098uk8UXYHYXfLQGJClLp5uyzBEE90ia6esTp0EOl6VZn9Yc+Z1nb&#10;oWdIZguRA3N22tKv2gsuhJJN8xh+I7q/w0JVqK/DD0GSMA70eppRIVQukP+KdHjh+R1lb5BWw/MI&#10;VIQU752nsatpn33qGqUhkMKngyRPN3eMevop39Yl5PFY5ESgmeHa8W1OFMdRfJElEQ/D5zghjwF9&#10;jCN0NqROw4/EJRo6bPhqRZayt9vTsBPdCMrjTBmncGu9nioa0sBCx//APaKal+kt0i5JsxD6tRWs&#10;USrBuULanLQeeDpl4ZfGtPGlllpnclWsM2We1dW8B/+gZ1alUFxZLDPZ2FTsIraTG71CVnvjKmBB&#10;sdOYZy6McBnLjeHkhQMVx8ReLyvNMMn/J4/Bl8NOQ2qDnsbxeET8FSNNppyDybUTmvMnuIx8I6dy&#10;yiA7RZ5zg6TIfSzhd2boBxItVw7OlHVuYOycHBcB8084Xiu9h1XyJFNZ7fuq1h1KzMg0mC0EmeLR&#10;fqpmPAoTHmm6/+f+PmLCWQ7GaJwRkmsNENOYU3Ov+Tr/CJyXQxNUSTWN3ZmCBntC2tz5mYvm+z39&#10;SIjrrDkq3VJP/R5TxhD0OtnbEUVcu/6QMOMapXNAyE084pgB8CtY5SFLnHkTvE0lYE/mrGVhOn9Q&#10;4wu856YKK5P5GIwMC/Z1R4XfWYWWavi6YciAPZ0tve46mgYGXbMgxNHdpO2Ibeq5EddG4Wv3dEM7&#10;N2aMoZ3zdnOR1FAZU9GojzyiItOfOL1l36O2IrqbDx0PuNdZs82cu0KttUW/+ktxiVS0WUB0eb6O&#10;I6+jqTdRykD5phFtCllbhN5fv+PoW7hTVLv6HKXu6m2wEXPXPG5MXWnKOgOxC9krRQ7+yOya4BbF&#10;E3GcQGZLtOHqF71BKL7yNuzihISYEW8KFgVIMlXLVEaFMOEIi+gT8CHaDj6O2LVo0hxwRqnoUkXo&#10;iTZ+NEXkgo5khZlc3eOsoT+VOJOs5GZBl8hz5Ic4esQgleKLGnf+xpxzFi8pTXoSZxIZTeiYCndh&#10;pFOqtFsju1qrI+HVUvIUt0OpMZ6BMX2FrejKiLB50OUyOC37H0iccxvw+ER3gtkWBhK9lxhoHH/3&#10;1H3ibdxC60xDyiJQFtwFb8MOKgis+UtHS9snngDcQiMFoiIHEeA/iVGNBRSJN6a3lvyNHnT0ngel&#10;Z3g5vqezobul2D5dIA3CeLccatn3WHfLEfhl5iyByQc8hUGYrRjakPeC70U9N81UUhZ+gQQKrECK&#10;BlENoiOc0F0Z7wqKVwYZmXVULeJVKI6IIXk6mW/eHXfFe521W7z1u6l4hEGs1tE0IZsu7JacU6X9&#10;bmje/1Tq4ttIugUtF9TT0tWQywZI66ra3/NSuereAZHkhnNOxExeHDMJbA7KDaEsURpgcs9Y9/Nk&#10;nhtjjDWFms5fz5H3DjxOZMxfKTYjVw2JHd/oZmmzCb4PSGQedJ16MEw42Di+wmop9/ZVyYx7TR6J&#10;5ebbAedx5HAOMOGdMlPOZdwmU+xE9s/Ik5CM5zAcCwh3jAkQPb8ELchW9Zv7yt7fExenzps2p7+P&#10;y/o0tyATPrl84X/6wiEQCeNH8ZjMhWvNiUO6LlC2ev2hNJCiuqIuR2fxi8+1lu7NXb66t0efMPNz&#10;zL+WA8+EJ3uHObVQAA3PKpLC1LrEGXCVQ1K4ReFs3TbySKDT4b5INMmeh30NmXSXr/1RpJXjdPrw&#10;ay4vmyX3THf1hpC3TCMmrT2UIPm4KxNCKIVr6DqM5EXgH6UJX0/oGY39VmxhvDkx3prnrt6uXBIP&#10;nh6OUs8ktCDlhKMkeDdmVDxpATKINLrotzCmi51CHRe7IiylIWdf4ih9q+P4W/Vbf1m9/ltVa79F&#10;I05T5jkJ066Hg2YruiJh+tVId0lZIa3S1DnaDezd2wCPaUSrZGBgIHXR19sO/5VMdoQJHBPb09nK&#10;x43pCOWG/kpQKLRjaEDnqd8uaiMDNlB0MuWkJuNEeB3d9Q7G0sOqs/YTwHkJgJcN9ncRUkdMHAfb&#10;S8mLTl30lY7jL5NeJfBFn35kwJVhD9opUOw4/nbwXva248gbINiOw0/2OCv6vA2oqsHnFOlVKvSF&#10;6D0S32IPf3sSHN4InEt3okCohKmhiISL3iQxca6qD9qPPd+484cN2+5V6xINqYttRVenLrmXH4DB&#10;uSVdwry2Qy9AyY4oaiQAjMqNuoQZoo4maBNWPwZYKHfN/VTs13z8rR5PvUB94ihnfTF54e28/zzN&#10;hi2/JOucMPPK7DN/hqMWZXUMgyzt95Po9tinYevQGPCTSaGSPues36LB4qnfF6g5M3JpAwMxSbNv&#10;dhwebYsi8tlx8Si+pS37RvbqX4GQ0wambuO3HUfeNOCX9w/62qsFHeHgC+T+4k0AouNuFBJ7HnKQ&#10;Gwypp2j0KYP+XgF0Y7NxPDCihNesGeDkBNZs2MhNMtIFQnfKQnAMKsxwTD5h9OPDyql85BFZRA4O&#10;D7OdkJrAGuwd08sZtkobjy3/swzoCb5/I8/Gn8is810/kr8nDY+hw7pjkjH5XLli1PlG/AY8YVLg&#10;P5CWm488JBECDjtVMtux61Dwporas0O7NlUdP6QOxT6O7n37jxw1Lhf+ye5PSxgWNgUp26PFO7p6&#10;6LLbH2+ysyqhi45F1+jMePcQXPhx7rXfhJkZ5SIlEktdniNvPK63J8287IbaXRsby/SW3Pn6hCJc&#10;YGI+YwbkoMmObC95bno78qaF+axINybSzvLBhGmXhFgTY/q9DXuhoYE9RiR/saDTNo2ysaBSK1aW&#10;rpbDrEq01o647KIW6m06qDakB7UfFdHDrgfSTwGuiipzSf0MTCjqUuJIYw9vYJUeMZiLA3Pb4YcV&#10;Wwtx2kF71rwzGUZWtNaDz7MESBrX5J6IGOrkWaQV1YaM7tYjSXOukOvRUOFNj7edvpwQfBylb7aV&#10;POsq/wDVP5Ke/b4+65RLk2Zda82/gDadAL8agw3NKdQlM1Z8E6kffeoyxGUndSnEV017Hkhd/L1A&#10;2Bw3FJDWU7/JmLow3K3FxJD0JfRESUPp6BNyIyFHW2iIWpRdUk8xKjw8ONBR9rKt6HMwMKIfQG5Q&#10;a5nSfvRFU+bC1oNPktZBmXWijwtm3zhjTAjb3Xas19tKp3PH4efgTyVMu5xXlR5rrSV/pZTZVfH+&#10;+B0SOXMGSkl/r2d07/Hwy8Q5X6aYO3PlgxhvSG3IJnYcewFw21u/Wa1PQf+c4iVmjuzPJiNsMfXH&#10;+MG8EV0tu2Pj9LACRcqcsFdNt2ItuDrIPBR6x+G/ddZ+JJry6RMTZ99mzj4j3joF7AE+o6TICXga&#10;Y9bdul9nnwOMT2YBDfEwM4E3tPXgs0mzrqN6O/Toyf6nxvQ5vCPNux+m7SmN+GCf4To37f5DX5fT&#10;XnhB4qyrSWlPgISFiMJ5HHjw9Rt/DO5Cwg5fU4BA7ZW93S0UmqsGYo2ZC+me4jxJ3fkybjbo+pHZ&#10;cFeuM6NEOVZDSQnKCd9JFFqyz+puO+w48jzKTg1b74P7ljD9YrwzID0gtyBHjVcYAmNX4764+CRD&#10;2lKEFnpj6oWFVthhANfvyZAa75QQmcw00DfMGTALgmNMMsExITgwOzYYnhqBNesA5pmtUtpX8G2s&#10;PlEyETzvByb2XpntfkkS4jgY08t/IbW1S3Z6nozC8QAw2B/KM5Ag/5s8IbE4R86XCAG/B+LkkuDf&#10;EcfjE5CbZ4frTtyPl3C6BNiLVH0neqsOH8qbNttopvEVVYAjpYX/1R8uOhP+3ug23oR/aox0tUZT&#10;XX503xaycRaKU6U6uqgxJhznZwoiKUNSa/XRm3Bwsl6v++A//lh4zueyl1J8ouqsr2w63mHOFJUe&#10;huQiZKrQkDJmzo9YhTwyYBIAP9LTUZ4wM7gZ1/g3HCzd13GS3BJlG2NebNFEqM1V/m7qoltQLI5g&#10;6qBD9/ppPQkBNchOQ5Kke3TGsm9H045MNFyP1Xpqt5rG0V/JgGJHw0COgVfI5WLtaHRhnbJKuR7B&#10;Ra/bJzS9p0WG4kdPRfRstHY3HZbN2bIwfq0lzydM/xz540lZTeVgSGQkFF0Va1ms0b4gEHFXbqZG&#10;SAQitbuw697GUkPqUhRLyNWZs1Ya0+YYUuew4IoVMwAdhUlEfTzcAoqR2koeE43Sw4mIjrlSmcgs&#10;6e8lkGVJGH2sTGJUt1AA7KzZwOCHFhMV4kUxsMHRF4uNJ5IL58WwhlLz1lmDguayUY3vwf6OE68m&#10;zfpCRGduzEUL6mUC0ghUsWPprHmreddESwI0UsbuwJpo18PpY0hHdnRAO6s3QocGBKYeAdKG88Sr&#10;iH/xQLpaSygJs+RdwEWC0AbvGafqk+gwPRdJr9E9eR4idGRS0Xc1pi0h5a9PmiN6ZaYsMmWerkuc&#10;5Tzxiq/jmM9xyFu/Bb13dgIuZqMUUo3HlZWd2UQtquPwX1MX4ZWCoHRj9VsPPupt2NbVusffXkoU&#10;njjzRhRYDWmnoMZKJiU4Vyz9AhRMXeVvWqdcRnJ6cIBnGk7Pjm9sP/ZG8hwKAcJNXh4NBa6wz1jf&#10;Grb/Dr5eX1db6qJvwIxT61OFwtOEjz3YhHOj3saD5L8zVnzHQMdP+b3CksRRoLEH2R2cVP5hzlqu&#10;NiQ4Dr+gT54p/NGA88fptFTeQyM30PskFNgu0P64OGP6bPj2VFGiDQc9k4YLnsYShhH9YBqc85ZR&#10;WjmycwwaFc6KtYgLaS353aaSwcYegWAXSwUVbDlGEeR8twyUAVNmSDi9RFLb6iVTHfO0cVh8jX+C&#10;Y/MmES5zJGaVMBqw/SfS6BI6k8wmIsfwk2i/XB5ztvw4PxM9Y6Ex4Y/K+jGYbmdIChtG2ivH+Zj0&#10;DDg/tDX8DHhtZMFJyXMw3wtYznViuTnmi/KfZM1tqv7jfaq+mNyiWeHVL/6FFSz6j0Qy4Rs/NYFV&#10;gEFnW/OJQ3tj+SleG29K6G5vwGYTkUAplzKrnihN+OL1Ly355OWdHtexTR8UnXcNhWQ08yTIr921&#10;tbs7F3lChUJsSC3qcdV31u4wZUYLHvKSUC1K6wVL/uqIayV9qiiZJQNtzBzTDYVJycLRWb3BVnhB&#10;xJMw2zRmOxwrljAQ48CXkKVcsK+LLo7q8YvFOqvlwGOBbG0cZ+eJD5BfNmUvopo6yvMAkLgrASpz&#10;hQCIzOqh5ujvKLfknhb5dgK+g+9jfQHQJv/d3+2EHGDOOVVmKMNtQ8D4sLiKwBLRAmut6G4rod8X&#10;WWfnifdFS65YMxqW8ebpltzz7EXnAvJzwRBxQVnFCq0QyMeumPgiTXseTp57J6oaEK3RkgRc0CcU&#10;RJkdEKXM5e/zLWibB9lp/qmzFSKbitYYfZVDrNQk5H0dVP5gq0JS1cba3cF4Sybj7jz5ljGVpTEO&#10;ZXvHkWehIkPlixCCK2mFkQhCZtJ8jsOQyHq99VpLiqduT+vBJ9xV64J2V+U6feICXdJ8AOp4y5Sh&#10;3TxFa59hn3ot3Glr3jlgRUlz70yYfgPhdcrCe0BT+SYQCNlUe8zOCyBdBNF1LXDHvroq3oK8xo5h&#10;FjE02V0+SzuaeDMQvSlrFUIusTT5tRWQqEI/lfJxhMf9HSfIQXQ7DmN6Kawnpd3n68DYw2PvatmL&#10;RjqdYyw555KtB+6WfidInhRXm2iLicVJwoHQ2Yrc8OksObTaCzm2PPeW/U+aM0+nZWeYwRelcUIO&#10;1u0s/yf8AwQT461F2EhECOhcQuWh8lwmOEOACZfnQV+PZDaYdpzGNDo/RX7K1nH0HaT9hvCwwRit&#10;JQ2AoXE79e4afdJowafgo9gLKUJjcMK8b1yS49DzAPXoDaOriJC7fdo5UD3Uplx0+GG0jO5J04EV&#10;G3f9wVu/PXPVQ5a08xxtfx34sVfYV2Jibo3sMi8fGXGCcnY4APwJQw4ATiBOeA0iQCiMKe2QmDbh&#10;NRadyjSsKRYUK0sgjrHHEq+W9pvZiwkHXeds50u3ANCbj/P7lTJSB2CHZE5ADwbAFwGe4z3wxoC3&#10;E1uD23NOTPt1kojORwDMsdYcc7t0BWC9EdJyBtakZ+S1WVUtu6oNZmtmXlE/2S6R9/1v7xedETYK&#10;f/+TT62oDObWqq3rH2ms/Vqf/+7enqu7XNcN9N/Y3/fF/v6zY2Iu6uu5ZKAfqeJ5/f3TSrZM3b8x&#10;/8jOlLry7BPF7Cn15eaOlsTGKnatz1NYuv2Cv/70jG0fmOed6lx5YV+fWKhA6Xc/9dekBXeLRys3&#10;acWn8i5RQxklos5r1lrytH3a5RodDzbSJnoPJIhOR9nMuFHaAdRrR8lz5pxVE1WEB52XAFoUUp98&#10;35IzWkjNSTqOvqGzF+BfRwmcxsbB3UEqp8Uw/CZjtAgy+DgQX/TWl1WZmmmnML2nCRMegw7lM5SZ&#10;ClHuSW0Cr0tEJUpjyPQ5hBKWdcpYKS6x1ooziuVPttNm8fJ3tgiVZk+z31XbuP0BZ9k7GE7aJ+vs&#10;OR3H/gmWnnv2w2DjQhPNkEpha4yaBGEIgx18pYKm66E3K2CyFKwVzTzaj71CmZHWHKLx2viPI7QO&#10;GY1UOuKj44eBW6Cct3nv77B2Q22eAg6iKhfgEfDZOuUcJmrEUQROp4ulq3ItIbvWkk1fks6ajw3J&#10;c+NNoXngStKUHYkkX1tpn5+eK5taS/7iPPkupWWxGhtK46CgbYeeM2WdlbLgm+acc3F9gnYKrqih&#10;EhkHY9rIjnwp/qgww/197sp3aJ1J0MxTa971c/pXolsuCeHRpUaArXo6odzbCi+XCe+gT4nwWqi4&#10;CIkCzFIqX21IpkIai3KebIPtBYEnvd26//dIFeEEYKdtU69BnU1cNpJ/IlVHzB15eMWUi43rrPkI&#10;VEBg4yoKKNbZCkPovQuf3tuG15g0B/W0CQs6RI8TTwPlEswojSlHn7QAGbXkuXfYii6inxuYHB38&#10;RI1rny/ekhTKZRwy4cLGDxDB/0ake075GsmCoIN50K6T642Zy1BoGFnlNMYE+7QLO+u29rjqjGmj&#10;/QzphAs/BjX+2PjQCSN49yx3TCoavcRqdT2uRmSDTenzGUWyTrxcgbvWmtrrc7MIIJDQuOOXCbNu&#10;HGzt8tq2CvP5mIyDsbVYRwJofiA1DtwNjIJV5gCS3xhgomceDtYaSppNRsDYV8rS+NQSGazzYoGW&#10;E0ZzGKVlbBh4Ut0YV+YLrDdCav6KmQczx8bDegOZ51tWyANelbl2EobzZaj9lPyBI+HK4T2QcceN&#10;gObG9RDNf066Dm9ID4AfYL1VSZfiqMrV3JKZX2Qw0sVViOr9l/cLx5rwzxad7e3pc/OlYM7ZOuO1&#10;6njgk1+odb/Um57W6N6Lid2mM23TGjsSQT3EpunxZZWXFBVvYp+9/b0Ln/op+0VP/fSm+65f/TRe&#10;lirB677psR9+5a7zOZJ/kvuJVZqnBGwsCExutSGptThadpvfVYn3Gk1kJsjS5lQkkV0VHwWy3wCN&#10;QWt1tilRrmxcM06631k5hpsjmOQVcNnCy7gG3izzzZp/Blj6QB+rqtjoQu3vqIAxF92yNnQycT32&#10;QqSplOuRnHbGJNpoNWj8k0XH7mdUQgBfCEeLE0rSmaIi2e9zD/S6fK7q2g0/EfsnP6H0luqX9uPv&#10;uSo3py//cdbK+zNPvz992Xd1CfMT595Kbaunbq8omxmp1Y7OfAhAovx9U/pycrrDVxhjnXIhNL2I&#10;vbGV41EPBFvhAkKCbEJV0JBItZiz8v3xAnYMJAEl1e20mx8zQSf+B32sUxd/y131nr+zqtfrQEvI&#10;lL5gpDxsqEyu10tGGRYVWHf95p/Ub/1J057fOCv+2X70NcCttFPuS1v6o9QlP0qcdbPalJG9+k9T&#10;LnmbfHxvN2QekasetytxcxDGLph3WNzuNrpkarUJ0wjBwcYzVj7Y46pq3P5DrHJEAppyl5hhd/VH&#10;+sQ52OawYiyiKHx475Vkt35eBBptYaTJaiMCLvqdd7eIbLcukVmuHBx1gfjI84c6LqTfhF6vOqVl&#10;//OYtKAHIjzpsvdIzfClocAVWazY19m055Gm3X+CvpC58tdki6CSoO7M4iDECgvOS5xzY8aK33ga&#10;9rUeernuk5/2djbggig+a+AmZvVgX9PuR21TLshc8X1VrCH0KsQLOXaZ4198Ucr8L/Joatb/APR+&#10;6MwxKtvUKxxHWPpCvCQcg/2GdmArOl9ozPUgsH8pwgnOk5v508j7NQRoYQGbj3Uceztl8S3GjKVC&#10;TqppswFmWnuMML14CNhapjaLN3g45DXW4etlk2+i7fXSQntkoprkNNeSJa0vOW8MLQdQnEZsTaRO&#10;4I5h5uB3pQegjA8mFDPMSVjVmIwE2QTlwPIks4nyMSdYZc5Jthtg/NvyGBwIrgcXAdOeLi+Mj+CA&#10;PS+rzMmvY+w5OR/hCjGSxOsY8rtlfVqSyulo2bn+bQjqUb6q/9HDPkO5cAmkt5Qd2suj7IzXu2Ji&#10;2vp6qtXq6pjYyoH+Y+r4kkFV45zl2q/95uSSc8oWrC5buLp02XklKy9T9p0X3LTn0pvWLznzobZm&#10;e0LKvMqjdUXzX//a/W/d+Zt+TbxoLFZ9rOFIiyGd5zNmE7F4iojFEV2KWGnGC9lx4gOaBUVTtzO8&#10;MGkJdGwFZw6ZSSGg0e5tOkC/QkQhony6cToNtpZ6Bn3CEP2Nl9xDCiAdVh3rXXSnEeGLFQVNjldq&#10;r8lROIQc45cmZcL5MrirvR7o0y3GlEL6movCthwGdpIeoQR1qQTrbjlOHTDdG4UKNPrz1dvIrgEP&#10;oH7lOPwP2HNdLaWkscmM6hLmWPPOtRWehTqVOZsqF50gGJOxiIvprN6MmUyefxN9n+CER0+sG35M&#10;0LKOYhxGuYGyXI2IHLlQ2Ivh6X4suM37KJ+l2IE4OPTzwBwYqLdp2k0JAN0gxjpkMW0HH0ue+5Vg&#10;HzPsgyW7idoBhXCyXQ7fPF8saDH4Iu9SNdDVcrBdEMHWIeAFWotcWry5gBywNf9isptaO7U7g3Lo&#10;dD2eBl/7ERwIgFAC15a99/NgIGMO90+LPLsYJRppcSXmbEJVIaRIFIshV+vsMO909ulA3xHDX7Ad&#10;R+mT1imXAA5HDNzlcyfzPeA8+aanYau7+kNb/kWotgG5a62FwOZE5ySb3TXrGBcBFUQj1x5wo7K0&#10;wcroGdMWE7vrEqZBhIzTGfWJo/xTmVZrRbAPARay52PMrWwiTp0kvUEdh180pq9EIRWlNnhyinml&#10;oxdPhB+UhA5MFDoAmbNWxWlTWkr+0lm9CdQaUoLOTg26eLpoy9C7tmnXIwiqwD2c8IUVkza37chz&#10;1nGZPrnQzdGYU9pLXyZ+QD6L35A66ThBHeMctZYxH90EvbRY2G/71PNGKjK4XxrT0avUzMs+riSn&#10;ftNPMk//MeMPFY66U7ozcJH9Dc09jloRWLM2AKEzSJhkzDOQNQv9TGlBwbQBtFkLiXGJgDGfTmll&#10;ief4IJbVIU0yZ5gtMXZ2uGww1OCucyQuAij6m9JaE08T7mNosc3EzUClefKfV6pUT0jbTxYFYz9H&#10;pdovY3cgAeJyEuT8BrQf3/VCeWFcD0c+q1LdIzEDsvj4EJyEKyEf71bRFDszf6rVnkTJSeTX4996&#10;xGc6Ch9/pzTehsVGjbiQW+p2F51zrdYa2vdkDXU31Bx794XFt/3Yd+EXHn74o18+e2D3uV8YkL4S&#10;dKeqzW9rEs8KWeLFHCUWj9MnthY/F6ZYTGiPVMArXiAo8dFtgquVkM1y0+2oVkpTlEowFkqNhXAt&#10;urNw1ECsfdrnkHcQ1cZyme51tyIihnpD9AC4WC9ES4lLO46/oZSawEGDzj6pMyhXTIISDBAOFEAS&#10;/zWmLQzZ8WXo9gKQppEImyciqDF1ezpr9qLGxc81G+6tfO+rtAnxNh8BH46JtWqMOTnnPMyetepn&#10;JJiVHV0qcDxR60XWamQACcR6kXk34xBwMaQbWYMmtfX3+Ltaii25ZwQujmRL6YtKINvdWhq2ilA8&#10;ERqERfTJeHz0CsPegPqOaLAjiO46+R416FEDKmJRV8oaWWERJKl873P6lHn0da5e/5Xq9Xey+qti&#10;wBLiUpf8IPP0BzJOfyB5/tegbpE8VhtSKSGDczTS0YvJ2dUsGqvE6Ww4BDrbtJyzHx/wO+s3fxOx&#10;tgiN20eHOMZVSRLhSsT7hn4nJneMPmVJwowbSR84y14WgzPxIAoaeVsxQTNmI6wfIyhb0AW62w51&#10;1qyjHox/Q3zLWvkgzUMhr9Esy1ZAocGtHcdfshZ9DjKdq/Idb8NWXrwowYCRe6JCXWq2i/cWiNuc&#10;s8ZZvq7X0z7ymLgb58kNpvRloA8jnxK3iMxL3S563jRs+Sla7llnPEyjv5g4g2ILReB+HPn3C4Ie&#10;t/R8qK2Ymb36/rTlP49VW5GvqNnwve6Wvc17H4UjUvPRd2wFF4bpVKZcA9L0A37ix1AbKbPUOckL&#10;bm47/DxXKC6GShVdAlyWwIshj9Qi7HeasN+8ZcObMPm2PFvhZUirBtbbc8ttB5+zFV1M61iO4VLN&#10;uWfwMtJHt7eyTeWOEeYQo4ixBJGGQYaNvERWl2GMiYCJnomJAclZlOZJnvl3JE7OPwmL/yjj5l9L&#10;A8xvsM1YXyjlOAF/kAaeiYYZxfxjv/mZ8Yf3/pYsJwMP5+R8LzaYmBvDz/TErvMz4DwYe7f8DYnw&#10;tyV6j5HmeAJuPAaGkIeP34BR51LxP/j5m9LVmKvqU/e6WsjDf/pbcNj0X4b1x38dQ0KP8FBNssVq&#10;DfAbEq3CLnZUlB577/k5V9+hNdv3L7/s2BKeXsACI3S5kfEaApDHDzxvV8L0i+L0CdQdTbT6C96W&#10;t4WeExF7eAfMetHQiVUSQvLISwKjSrY0nsTj58XAtyWWEiMgN2wWr98knIChT+FHo/5o9Hc0YEQd&#10;B8lhXzWpKxn+dnIEydRitZe+h/6iIYWU55jbEUCuAoZjqnu74QCyD/gd7cfeqfnoB2Jf/wN6pUMU&#10;clZ80tV6ggAaPY2cs/+QtfKhlPm3w9GjfAXuriLGpSSzQ3LQlG+lnVdn7SaYegh1WPLPBtVsLwOv&#10;nsQIQ/tHE0PC4GM+hbuQuvQeZ/nbPS7woNAnxH6jQwlvC63pSFRVAl81+qnNex+U80H+LzYGUTAi&#10;RVFMHXbDbMNcE+VYfifc7Pot36v95PtdLXugOp54dTVcM9p2pS/7uX3adbaCS2RGWUOTLlErrKSr&#10;le6YwRtUdMTmhl4NoNqBPj92N3Xxd9oO/qXt8N9ERVaEjj1iNiLaJQrix5yff/kozsaNIMis3/It&#10;iMpSkSbUFhMLFYDvQjd0ghBclE/if/S4Tjbu+DFVYb3epszTfmubdi0tVTDejKOnYVu8OQdJEwJo&#10;Q/J818k3LXnnJs2+vbu9tHnPr4D6sStBFWjhxpsJN1wSjleBdopal916gKT10IfoIULHQpuAl8Vv&#10;xHyL6fPU7qz9+Lvumq3pp/woc+VvkWEWbyujPjyvOCUiPJwtpMemgN6oV9kKL05Z+LWkuXe3H/vQ&#10;UfoKtW3AVKJtmvQDIl32hBNJqLibUpIX3Oaq/ogiQK4qae7NjtLn4SEo5xyKv43Y7/MD7ffQi49Y&#10;Vtpcnjfyhcps5fi24mch/VCYPiRLN0CP42WUgRizFpkwm2/DCZLWF3sJmEW+mdFg4hNDEx/zQDCQ&#10;NimI9pFkk/EnfqD+mw3s+usSfufqSEsTSYOfE5rDaCNu5pyE4HyWJ4JF52fllwT3rwz3WYGfgym4&#10;WQqhY7w5+VelJcbMM9HwG5iPOBacEIMNQqBMz8sl5Y0EOQeAxq+RsTvX/4L0PzjJVNW+qrWM2X/f&#10;YgY9+mAg/f1Pl5HuEEA6khr9kM915r4eBnVoIwfDS5C38tKUWWPb5Yr+36rSN/9Wv3/jgi98N95k&#10;DbVGgWh5K7ZsizUu1RgmLOYeQtThqNftNIVsuymkGTYbkmcgshi92RMihQnToIIjiqKsCTTjovpZ&#10;dr+I9DYG/F0SVuOpuzVnL+QkTbseTJp7K9H8JE4hD42LR0jS2+04bsqc467aSg473jxpLUzlS+FF&#10;Ow4+29vVmrrkC8rKMkR1jlW1H327s2a7t+FAVzOc4ffdVR9BF2eneIbwXZ+8kB3Y0F6IdPOKHmeL&#10;zjqFdc0ENk4BriyiHcmxRXODAmksf1f0RwGT5C02pVCRbMoIISgb8myCVLzvUSRUxcI67qHQqBux&#10;a2J0Q/qCkPWHsh73JM2trVPWKDBJuE3K/tCUQuiJ2rLEbSL7UreF/iWQBMeB8FhtEOM4bpD/Utns&#10;OvmGq+Jdd+W7PscRoGOhM69Pha6VfcafXSff8jtKKckV6WGF+RXdBqNbjySckC8ddsQQu9FaKMPr&#10;9zucJ16nZgHTGLqxvTBdeq4HmQRj6ikhjhHnpJ/KDPhl7pNvijjbQEfaYE+C+2w7+Gji7DvG+TH8&#10;BaWYGJCDjuMvEuv3OMsSZtxgLbjMmLpUnEfZxdyLpdiMWibS4biN6IHTZN2QDGZmgccOmE9pflfL&#10;Pmyj4PxHgp44GxQ//CRj+inKSHJruCMy29KvT8gnmG458DQhOBWD4t2ER1a5FimYHk9j0txbbEXn&#10;UWI3LI865jHwQU/dbk4Vbw0ngSDWCpHU9ne1HuntrLXmXwofDSKpTs6ZiTZeQNB7ZM/tcrUJvVGp&#10;q9HbClfCpCNjZc1fgYozM1wn8EKJnxvThf2eyFegMUD6koYtP7NNvVCRc+CZEv8EHs8iQ6IN9iz9&#10;xfEV+k5vE4b2GamWii3kFSF7jV2HiUbIS0CMN0CQDY5NZIsdJWTHbGPsgdn5IAExhrNIksb/KVPj&#10;hPJOGUCDnxOR808y3wdkCM5fi6UJJ46vknYduAHzzzfukVou/JfsOJ/iI/x8UJLgqDEjWOcbuRh+&#10;DypA3D9LXiFn4wxbpZnHqHNOEP40VZwvLkc/y2A1sVz9Ny35/wSQLko7aU4kKpUDvODx01HwbGP7&#10;D7/6mDWn8LR7fkMTlJApIs7hbWttOekypoWqgAw4r4KoIxPdWvz8eMwPnSaE0sw5p0w2cwxmjqVE&#10;v1PE95SnV38CIDbZkzAkiC5BakPDi2vjRf3XSqglg+YinHpfewu9TPUpowzV4BEe62EqrTZHdlai&#10;gV56btZClcJaN+56pOrDr1Z+MLSDS8MwUhvIrWYmL7w755yHctc8lHvOQ4mzrkFLhFWPHc9dQOJ9&#10;YBuNhrTFlrxzmnf9Meoy7NGLJfqhcZxQh5apCsJoGMvU/jbt/H2UgbiAwXu9ZIVDLnlixAphP6hh&#10;v08Ujroq3qG2io7g0RhNeqqmLLqbkJGho5CXlCd9Ko1pJEqlYZMGQWSpNRppljhsO72xazfc0Xrw&#10;z9TFUQWUfspPUhZ8gwI2pFgHejtjtTasbNrSHwAm12/+hqvibQyeLE6LvBGmw6QTOWyaAQZsXAzQ&#10;t23KZTC64Wa7Kv4pxGhDDSgmjQAaiD7MlwEAaC0FSXO/Qg1Ya/HDwikJHMqY2H6fg94qMkoeCVel&#10;JEtsXFfjjsadPyGMZkalL/9Z+qm/UOq5oYOM/cZBb8N2cw7IjZ8FRG1Mw2kgTQ5YzGjwWVRc+E3L&#10;3t911m4AJA8vlsftQxcAMEMnLhB1w5Q6Dr3R1Vra5+vyt5+0FqzmGmCl1Hx0j89RlTj7xvTl34k3&#10;ZYdqfyqfbYyqx9lIAaEhDdmZCQdMrGy08jzy94Ztv0iccYMl72KIIIa0M9uPbXBXbxFAhpzq4zcx&#10;+S1JNCDvbCgOh+kMsoCQUztPa8+tWvsN2DnU4An+WvHzGnM6GvViJk4UYIo+K4zN5Y4jr9LeBs6K&#10;ffqFQ8cPX5BYSIsuRXFdn1KQUHRlzDMagX6DVxNAE14r1DbQdXjGpJaZp0w9dug0mE+eKvEuEwHi&#10;G2E6R34ioXWnbDVGUI4F5WcGAdYbR2KViZUvk5ly8tYcQ9zMxfMDX4dzwMe/IpPiHJ8rQ3auIUkq&#10;uPEbjhHPUDoN/JOInCO5GI4hTOefOAok5q+TYX2ZDNAx9utUnr2uioqDcerJYH2RX8dJHxEqCp/0&#10;Sf49H4DO1tnRfqxkN0A6lGmATa2R/oMAgKMOe97po1E4i0lPp+PYu3+35U3PXnZGn2Cdh96kZ9p1&#10;css2qXsV4WplLD6NllzkioyZ84KiLqlULEK9SW0wkDlhv89F21AWSnf1J5iriKjp+K+I08a7Kj4x&#10;pMwDz6fc3JK3MrjdSHSXFRM7QEE8gsZ9/na6mwzpQsi6o1H5LVHt3Up8SJaafbDf6zjyiuPwS5Ss&#10;DO2V63ucTWh6sB6hx0Q1UdLcmyz556PZac0/H+0UPe1GEsUuSl+GkfChoWMAlTGUQYO7agMkHa09&#10;r7N2K8XEQfpxEe+J24FMTsnWKJwgIt2ErhYYkLE6W2b4hy5WVW8T1tSSfxYJywmWRk6Y7Kr8UBR2&#10;Iz4TNAEG+5xlr9unskRFTegTRbqzm/f8FkwCUVJMi84+AxMmCoW72gf7PJ66jY5DT8DGEg2hO06C&#10;WEBDozeaSFpTCiwSMRKcHehrP/psyoKvS6ic0DMTrbHuZlaXt4SdSCH0kJjGxBsGDxuJnQ4FX+NM&#10;9xGdG1MWcT2IrmgtecLKjjkhlVrw2J5JXvCNkfz6BGMoUj9UZgOctR74g6jttiLrK2I9sqftx/9B&#10;SptYmW8UTUdoVNjd4jj8OLLtYPSJs29FSo8SNYUiPv5SKR1EUB3JG1HSJi+Pw/QJs1oPPcY3iusR&#10;3ULjOAPQOlXjHcdfAAmDbRdmZEjHeBu2MCEDGfK8tkD9dITzdZSLrjPVH7Ufe6u325U8/y5z3kpK&#10;qsK75pIB1yZaqNHncHxOQ74RqpgBlCeadv5GZ52RPO9rEM0AadRaO3X/3F0HzUhOImW/gix2yAdL&#10;Cb23/gAjzQsVfqXi43jScNOgetALrt+PsRogbd/X1am89RPtoqVNYnbzrj/w3snGvsw+cTAd22KH&#10;tXW5PHyarpayAa+nz9LUm94ibCGBMlVkPPNzpOVm+N8aVjyFTsfLh3UnpIZZRqKaoSD85ZdE4afL&#10;wzClhOP8MF/+l5OQ1QYeB5/H8HNym+xowhkcUuIN8JwM920yF36j1IDDb9gsX1Ni+oulHjv2mJAd&#10;t4B3BVocGACmpEpi8uTOOZ4YncP4Pd/yjIQKMOSVqpjBmPzpc9Oz8//LfUiDovBgE/7Bxk+tLhyB&#10;1dLiXQ3V5dKE+xEw4m3hh0BoccSEq7WqlqMlJS8+lLloZfay1XiU4V7FOFX9/q3OVitdjaOxvkNW&#10;3FXrxYpnDFlxXFpqIlmkTJmnRHOSwOsRLJWEgpbiJ+2F57cdeYU+j8a04ORxREMlVyHoJPnth59H&#10;J7Xf5zTLzsoRN8EgG9tMApciLt7uLH+H+lFq3nBTBBTcUek49DIkcLE38N/dvJ8IuXvqtou9djvU&#10;XNougV6iPib2tKUJ084VUouWLGy2OWcRLboF3iv3aMFwwc93Q9NLmnM1ZF26dzRu+xmrW/QjLMOa&#10;2s6GbUmzrx3bI5w2zIsFcS9WN1GfN2XouFjqZcHJE6aGg0aQZGHwkcLQpyiNwoY2/B4EdsAbyBFG&#10;dBADHtYgsoOs+GCeiNJYCy7Bt3McebqreT/wL2EiI0BZNvi2JeccxlxWJ0tLHJhWFVcf56n7mGOG&#10;ziyuIMYgpM3mAey7K9+DHaZIrIQ05ACqjiNPkktGKWVCxjjfiFBO9grq3VtLHoFyrBNkdb5IODKC&#10;Ddd6gCWci4yITkt/oh8zjm9BWxHCaAF6CzfO6TrxOlGygB8IsU6+1Vn7Mdlua/5F5txzrHnnD/V0&#10;mTAPLMiExPdwvEUV2fBjAKbizP6O47g+QzwYIecyiPQenhCqL72eevwGqUsYwsvBjcCEC0uvHz0n&#10;J8dP6vE0V6+7ndy/regqa/55cMWF8zc0JOHeSIn3eDz1u6z554yfLSJuHuxp2f9oV9OBpDlfQa0d&#10;FwcMgIYruBEacxb+DWozPI320ueoVRvTK2z4azmJBOoBIciMRFgeOJhefyjLNu74jfP4qwi+0pUH&#10;jwE8I8ze1byTdmo0p+deyCyQLGOJoFE9ETk+vadWrCE0YdOnLPDUbbUWnqvvn9WR86awo4S2xMrA&#10;2pjJTimzCo6NRfy8NMmAlEA5JMKJrbHZxNnUem2S4S92migZe1wtTS/hMrE1byEG9SJJRuNgAmtm&#10;T4dMrpMaJ8iGlI5pIBeOScZvIATnKygtw1HAZpMyZ6OMjcvg2XE27DQwAF7FXRKB5zLWSTobEDqA&#10;P/w4zna9vIx0lX1GylkLrxuMEZJY/839ggjSLhtJBfw3ryfwu1Tr33q+x+/DhCu8m/4+fzx58R4G&#10;cmgTJnw22oGq5oN7G/ZvWnr7jyxZUyK2BIB+su/ZPxpyb49e8lpY8dSpdOH0Nu43prJg4XqjwfQ3&#10;OCbhm2pP9MYQYHnqdhJ4oWJGkCEFvCIa33EHwL5VDVL8RthC6lGfPF1kYQKUtkQDqEBrzXyNETVa&#10;SkOzwB1yVtuhZ0VNTtm70KGdJ9+jRSYlanG6JBYLsV4Y0lMW3EqMbpuyhlaD7DTYgMqn1g3veisc&#10;InfVpoQZV1LHZck9O+J6EeKGqSlvPwkMa85cIZInGpE6Yczhx4Vp4BZ4HgGx9BCzbqV6Ncihkczl&#10;RMfRf9AdNVw7OJH/+4t9+vVx8RSiTrzJkjzQFHhbNI0OeHwDJCnpbYZYVSQum+IyiFo68HN2tT65&#10;6sMboHp1t+wjU6uzTaWUGUK1JWcNyWMskCxxVrLaoRZj8OfuNp/zBG2hA6+b44lKAQxERdyJ1wSN&#10;iwoIIX4ePOcwjd76TdhRqrDCF30BlpMitU25uLPuE1/bITwDGlnyEShmSI5jZQWQHuWcxlmLN5No&#10;R8XFXfUBdW50NOnvbuUHSOa0hOFiyPEnzbqFbwHMn/D2R+5ZjEN7Z/VaPiJ4bcOb4KBZcsj0Q7pm&#10;DyxgwNJbplwEfID2KkZdfJHQaxszPngn3obN8aacMSZc5NyJLw9iv/kejT4B50BjzpwA2A6eTiJ5&#10;DC2m6Eo5XKN/ZVKwTJGQatrxK1Rd6UcuaH1Kjj9uyISLZyQBa7rV0bPc07C/11NrypwV3DqBssya&#10;7eipacPm2vlGsHoEhUh+CxpHwYUaQ7YhfSEoesrC62F1wN0JvU9dg1wu3JDss36TOPPz0NZyz/s1&#10;x1sL1/AGIeyKzIbY9QmOIy/AUMk47UeGxGkdB/7Zp24VYbdN2u/l0kBSGAYMjhlmLMlPk4qG/kTU&#10;y8/tEkXnr0ogTujMz/wJ3Hq+PB5T/b6MjImV+eCfVapzZUqbZPm3ZHROGhu7frV0DnCAyZpfIsNx&#10;TBxMOqdkvxN/8+Rg0mHXcQsw85wTvhsXwLXhXtwqMQCcDHLnj0jVtqcl+D9Hpe0zLMg9U7Yw/K9a&#10;zGhM+ORNy7/jEzBWDu3Z4u/uUmv0sCE4Je3J0LkkEAceU9RI8lddnjJtZv2ebU2Hd8697mvAyNGE&#10;obwb1VvXxRiWq3WANdFuvM7GtGktxc/gp6sNYrVCilWfOD1Mj9Ewp8ayQjtqO/gU8Yq14JwJ2yEo&#10;i7yUIRvfUkJUURv1fldLw9afZK38Qa+Xcju3slPRRGk7wsuuk+vG7JUfsaj1dUMIbxvZe7xtNMHs&#10;7Ww0ZZ2WseK7rMu2KReac1bq7PkjOy48IxC4BxkRloCuxsM+d2XyvCt73C3A8jRSjNLujgwUt9m4&#10;8/6U+XfIJKhYY42pRawpxElq/QQdI8aOsuj4dPQVRDexoOPwbYYLqxyHlLQ5G3HyCZ7PYK+z7C1b&#10;4RWReddiSsx1VX0EcqilYFeeEPywvfTvyQu/OtgfwSmjlyhme6DH1+9rbj/8dEfZK8L2mzIIH02Z&#10;q1Lm3Y1VEIYBETGlwEjcT7gwCl+QYi2p9Y2uahAgI/BzFn1h3Qf63VXvCjKkEYuIYnEATyk2tqth&#10;ByE4ViFi3bYEsQdQL/d3HKUhFeWIOHzC5WrYprNPDWnCpXQ5Aqu0JAnc0cvzQcLnKfMi0OjTW7eR&#10;Pjl+Jyulivo34GLQe5ksiCKwFe+LxnnyDUPSvHhLUJPWQTwAGpa0H/u7GRdzTGm46DNLLE7eAUq/&#10;t3kP/DIYfIFWXNS5Ne/BfkuaoXi4UrbPjzZ7X48zYdoXSAgDU8FMdFd8oDHRRR6fzBi+SISXmvjV&#10;VnBxIJAjOOqdtU07fwf0mL70h6TtB0XhydCjH2PChzjfkA2thtQlNC6iu48eVT6zVPsf3hhVdAZN&#10;mRi3EJvi5fs7qhp3/NbvrEPmOXHWlShFdjvKDclLO8repTJQn1wgwqixK4DyT97Z5j2PGVJmm9Lw&#10;MrUiMHC18u4zZ+Fp6hPzdQn5aM0a0vJROxzw0dzs6YTZ18R1JTp9b4vgmIdMxpqqLcwh2DWBL2ly&#10;FmaCcswq9pKQlx/ukaRxhgFU/GfS5JMpJ6pWqvzWS430d2WumjAdnwD7gKUnauf8/BNjz2l/In/J&#10;yGDLAeEx/Mx9rDWp8WckSP6qrGHjs/gTmHOMNJlyfAXM/LMy8sYt4PfE93gABPEKV45FZYZqfu+Z&#10;WVlTJyXkEK3tCXtcJBO+afd/16UY9WAw4Qd3bcKEK93JeEyYbRpdi/9qAcQEdSX31IuaD+91N5yc&#10;f903kRmIpqRKAOCt9VU7j+lTUZ/mSU5mY8lOndN68BmCwt7ONm/z/sTZV1LMFfIUwuiOxavH/DMG&#10;RbPk9tK3SdCmLbsDLo6UIgu1xw166/a0H32dZPz4vbN6l1Arazve290GHMfyoeyeht1kTFMWftWU&#10;tYJXN2BfgaqMKWuJKXN0x57RAaHP24zGCOsF5lxZLhjPkT1iSC2yet62btQ8clYZ0ua07vsLYZ9a&#10;b434wcDRgxPnrlxPNxG1FvKJ3AT+MYfXnjWCFTHi02LYWcUSZnw+9MEoXVgzgBmwMXKBDj6fgMFP&#10;roUOZs5YJNUSI224YvEWkuLmDBYVmfke7HdXr7PkA/6PN7eiCgzmljzzYHvp84TanVUfkkAFizam&#10;LYcv3dW8G1k0zBW1y2i3SU5ZJPRz+BrBtEnKktCF3hXaAEu2NubQlH4qfDRYaaLy2z5VoDl4WzFx&#10;aIR5m3YmzropiMsWZhT4JApIOvvstkN/A0clePW1ldCmE6scPJ9j1Vh6uHVArIE7dpHolvtlF5l+&#10;VwXmHBPIVEyed5cseReSZtGPg0ilH33WNuXSEJow3L4pg2FX6wCWxuEQIkGuNqJLH6dvP/IEX016&#10;Xnhy0h4KRputEPNP0ClS6ZSG+tsdR54C2UZ/RkHmAUsgmsVpkzuOvuSu/BCQhnbvah25/NCQBCbc&#10;XbHOmHmaIiEgy0zQd3uj49jL9mk3SkaCTJgFbCFMuDxGyMbZkSUvaD/6jx43GosEpHJjzpuS6ZwG&#10;ZBj8HEVRPZL4ZS0H/uap35Y89xbqMDXmNNILGr2hvfQ165TLibxdlVvcFWt1yej5B3cxFo0Ayj4C&#10;+KLmE74jV2rKoM/vxt6udl3SlBHKC/flrtje521KX/5NMnRdTcWWzHO9zbt63Q0CMye8BhjHaQdX&#10;Z39OZrVhkpByxmqSCMeOKq8X6W2Ad6JejP1rMuDGJPMzMDvZblBulo0b5G+wu3yEOLtYEtc5OeYW&#10;aw3FnQAa2Jw4njibU/EnIHSMN1n5M6Rt5rNg+6DxD0plmHSJonMMphqHAGgd9wIbz/WAa4LnN6nM&#10;h+wrV1ylNSJw+1+lo/PiXrCavMLoNj4XTrPRT8mIx8SU7Nro9/m1lkQhackkVUx4jy8uXi8bKHW3&#10;Ht07/cIvzb/+iwB4giAtZZ+VnbdeYWAG2VGsdvPB3XVHBm2Fy0TSN5oWcUocLEFpNIxQfHQceVmt&#10;t/td1fZCgViON9X80lX5SXfbCYqLJtpRJnSeXEdA7Hc388K7Tr4feq94H9ASAQeNIUMkMsfuWhvr&#10;0b54c4al4IL0Zbdb8s8hpld2S+5KmnygtBy0j3elGQQagbDeJc7+QuuBvyJ2FiUCOmZlgeffVMww&#10;GdPm87iA2Wl4jDAFnKFIZnDo7wxjV2NJr6cZvvfgIC/H0KY2mP3O6j5vK+mGCOZMplG9jftMmSsm&#10;6o/CRKHLZ8OOX1sLzht/NkECoJ2JaI01P6pBEKK5ySxVVIqbc5cxkq0lTxgzV8HzGjbhWCDYAKIz&#10;NTMF6XK/q7z96PN0zFQbU9XxdlpQkOKlYz0DxSOAym7OPlubMHXA3wHki2C1kHyJ5lJkIbWnYYt9&#10;GurcYYdcrqw0UNGa88i7U5pFPlWAw/y2x42uC5Lyw6G5UIwZITTISjb08kYbdeNb93ZSdbmVIgLk&#10;2/AJGnf8CE+CRikQ6GgJ2lmzNmBfh4EXIBaFZLAUh/c4XSKfJXNB2xJSBlp7EQY7bdmP6ZLpOPhn&#10;YH8iXZ6mJJHJ9THsRgiOH9PnaUAsZXytmrBog4MUmJH5Jq0estAOggtZBh6Kp34rNXuiiI36uiFz&#10;OEDO3pRxmqgx81Ff95q18HJjCoiOsN/SXgonif7iPDjU6ChVp9k5nQiQXSI9IYC0gIsXyoO1uOBd&#10;ltzTRW5OoyIIbthyb7wpP23xN9XagIx7wKdCm/DhrydBoLVN626v7mrYjqcus+ninl0VH1L2Mnoa&#10;abwJQpt2PdTVuMdedEHyvBsE+W4E6CFPZEjtOP66OfNUfSLNGwedZW+TqlPrDCOTUdjvE+voTZCy&#10;4EuDAb2JQeyQYrXkrRKrsFgfZUZ/31+SZl+nT8hADithxuc8TTt6jzf47GVDaDbpZ8JijBGmEXCb&#10;DduMPeZnAvSlEhLH9JIX/7JK9bH8K7D25TIXzthjX4m/wc/xAJbJv74uGW24MeS2mdqXDgPmsNII&#10;2fnTCpXqA2mbvyhDeUw4KXNCeVZ0/gpcj1sAxy1PBujz5clB1El7gxngWfHDFcOZ+zbVnNkrZ8xe&#10;2tfX+983l0EmnPhgjMv/tfv+GOX6+28/jMXjuUd+6upot2bO8LlbUJzu6+6kXxnTgUWErwOwLDjr&#10;+pQZp3hajo+vWWTups5enjZ3SVA1rCj5Pbzr4HvHUxfeOGGl49ibkXLZG7odR5QVHwcCqwxlgyXY&#10;lAnBJMStCzVGG72G4sIAA6K7yeGXSL8VXfk2maowq7SopJtg5RJCnrufVBuTcGzTT/0OOpj/woMQ&#10;MrHHP+jrakpd/KWm3X/VJ82ErBRNx9LA72LAKz+4M+ecPyqFRjyi5v3PEREmTLs4ynFmTWFFI42d&#10;cdq3xonu9NesuxulF5GvmzgoFTdSvg5aTcqiWyeW7RGLF6KSJBdlazjp6I1ufY07f4t6KzY4GlBH&#10;WaEG+6GdPWoruMCYOqt240/s07+gww5JvViWdL8oQ4ptP/oCvbOAl1n9of4J3pbiG4PCD+U447sa&#10;d5GGtE+7HvWvGLWOqNRV9UHCtM9jYiOwu8VliMJlR+lTmaf/HqsQzTQQTyqG1litaLag54kc6f9j&#10;7yzg5Cqv/j/usu6abNw9IQrBrdBSKDVqvC319q33X3ehBm0pdaG00ALFiwaJu9sm2WTdd9ZmdmTn&#10;/z3PnfXZnUlLAu079zPw2ezeufLc5z7nnN/5nd/xnXgYlwKpWm02IsLDYA4eCoMdaD3ceZrVa+AZ&#10;gCoYSXbmalIwmC6yAPw/c9Z73EUX8RupkR3aJNCPX7ulWoKqmzA3770D94JyOPleNAqcTphOaA6P&#10;DEE06AK8WlI/Nt4LYzA17fx+WtnV6NuMVwqPk9G0+3Y8LSGIjct95fW1Brur6Zeqx4ssuhBoHVZ8&#10;w7av5y35XKi3sf34fZh5rmf8gntx3LgHXAFeLoo4MmbcDC3c6i0RQy99k3UdJ5/DZcxf/j4KCJD3&#10;Cff6cuZ/BJ9mUFpn7HOkGQl7Qg4gdo+/m5DkbRDyO08/DH/FU7qIqrpTT7yv/MpfaGMmvQb6ertq&#10;NrUfe4jIm/bnAraNTLwoML+ufvPtpetvBwnitYPj2bTrx4782VnzbiFMV/b7aXTvcxfdOkqsVnzx&#10;Jjjt/yhc81mFnvQ17f61q2CZq5DqAGQwNkGeyJr/tpZ9f6458oXQkgaJuUG5QcgxtATZxL5Xqij5&#10;w8qsEqPzA78kUuelobybmmzs922qyotZ83O1A1P+rwoMxwnAV3leQd8fVZ7BYzrdj9U/iSYw2Pz/&#10;YVU89jtFheMHjkb8zZ5fULE4MAChOaRGYu52xV3nLPfqdF9TvUp5IcD2gfF5ff8koLq10fG2D36R&#10;NifnX12Vp3nHlz80Yh1+7ZnwdmdWEVqqRKIhf5fZIVJohOO8HBmT5827+VME6AUL14b7huXz1A3B&#10;Kq3b/XLL0a2jW/fodVWbnrFmXIgzm8wyp+0DomXPmYOsqd5s7j7zfFftSyBdMD6K138rMubUalnX&#10;i7cxYcTAO1D7wveJGj1lF6NgnKSdG3XNHKRh28+c+YtIQRkQopt6ZWK1pjG3jU5G446fuYuWw9nm&#10;j6eeeH/pRT/AhCQ/PnLHRh2F4EUX3j4Y/mKZqp/+UOklP1OwceKD8eY37/mNNX0y/vvoBUUWhb2d&#10;J5/JW/axMUZ36MhqTXwWQlzO4v+ZWMiEcvMz//x4zuKP03F1uC0AQD7z3IfKLrvr7B6HGOJA0+6f&#10;Ip0NIzd/+ScjIahFL/lbdkPdABZmwaZbNqXJJnsOvqlUfI1hbUAEIyAmU+spvTIaERIWBoDpgZSK&#10;s+ACMHYqticaRBWFtx74VeHq7wKPJx7ugT00ZVZQza7q5ymbholGfReGjbMDjFOKNixZriceJVAe&#10;NFo8VdjLXLM8YL0p1H2mo/LBrDm3UrtlNLnpNIq5SOx8DLtWIt6aDR+iUc2g9qrAF0Yr8ICqm98i&#10;bUbNLpgK2E4S+f0Y4NFvuLFmwwdL1v10gqwkZyFSR9c2Z/GnJjCW6j020mDNV/kA2DsmHAEZ1GEz&#10;Z74DEMUz6VqgixFMgnEGndNhN5Gn7a5+BtoXevhZs95mTS8RHu6OX9lzoBlqzVHWo/+KEzNxPjWx&#10;CVeXIWV4gXbfyQfoX5C7+MONO3/qKbkQ+aZIKAI8BkWUksus2W/DHxonCAEd76jfegeUQJOzQB6v&#10;AXCkl5am4MjZ89/cWbUZJd+8RW9TCKmcUYP3tI05VfvStyi49ZTOadrzIAW0eUveMeAshWpf/mb2&#10;gnc480rrnvnNKc+7RRyN9RvS2XxlYm/X6bBKWFwMOSg669B6BaFTDPZuZU3ZmYQ0QTDc8rkKP8cP&#10;B0gnFgch/41O9w4VNJMaJxzH1n5DfZHE+XXKIficsr4vKFNNtA1U/nlls7+nmPD4B8SJcN+upq2W&#10;irl/qUw+l4E/wQeTz7mI7IHl2fOQbsXaa5dfeFUoCD39VdhGmfDRQPqTG15dIP2Fvr4+kM9QT4dS&#10;Eo2aLDRyCIb7kN0wuXKKV3zoG437t/V1tWVPn2uyOMy2oY/B4siYNL142fqipSM+/KZ6x4G8lbdT&#10;eewpS/YDqwgOHckwwhSExLPn3oQba02vAF+y58xg8RW28IgPLKH47I/B3yv4+sm0Kde1H3/IWzpQ&#10;BXRWcwBp9J4WSrAyZ78RTY/W/b+j20dCEtbYM7BktO7/Te6i96pyIZqEOaFouUvGJ3yNOYSqpHoC&#10;PVo6LgxS2AwSoXk6Tz5NanzipiCDx2vec1fOog/GqehBW96b5zv1HClMiwsyUfxhIiHYvOfu7Pnv&#10;pd/JxAMpYvXpk6netmfPGpRw4S5a9/+WTCdZgGR8jthqpXIxlL2SRZVqWmQxelta9v4MLSrKu4W2&#10;XfEGV+EqEE6tKbVa9OPeQFTEwjylqjOKiolAQkx2cqudVY/wWAmURzKwRtwixI7WQySAr8FLiFsT&#10;FWdABBiHUmelqQkUyN6GLX3tx1D/RtyNrp0wpKDEq4tf7Spco30IbZXIzNBsJ3mstfqWerbaDfwV&#10;Ph1QM/VOHZV/J6ksl52cX8mDgBkAciPB8aCLo1V+C6xVQasSmoTyE2XcnWf+CTETwprU5cuaLH4i&#10;pDCIbCQIHJnz4qLosUFQlWzQ3cEPgIsnzFMIzY2CcmYFDg1ybzxWbH/mnPcKpx1Sg1ZLMOFHnRQm&#10;nQOEw5m/AnYY6Wp87kjQ13bwXu4v6KujGs2Rs1jNiwTe7oRA+rCHjKtrcvC8wv4eSvIQkexp3Nsf&#10;9jVuv5O7zpp1k3fSxTq9bYKzGe02ElvYLrwNjaUDX5jiC/TyqV6BW26nP6Gv1t90zN96zN98DHkc&#10;s8s9mFWkvrz9yIN9vnpSLdlz3gLNX7s4fLC+1lO0MKAGvbt+e2hHU2hvnYS8gN6ktzHD5Kex5QDj&#10;21TimYQ3UTKmF1Cd2m7s+jyFqPN/QmSAdPAaLDH56TLVFgXj3alKwvgNiWoQ+FzFcueXmHCE3jzK&#10;9G4ZUH+Df45DQNCP+f+RAsk5IPxzjDS/xwPoUCABXnGV8gmw4oTsp5SZJyLv16V5ssqnzXpVOo0y&#10;6a9ImAs/K5vyCu5MsLIXOluAojJ7ONhrNFkworynlM8ylRBYtaXnTL/yPcTi++/7YcH89dRVjXLH&#10;MZbSFG/kh9W28pmH7LnXCMaXyMoON7eBtuPtR/5ssqdlznkHtT001oUs1rz75+7SdXqZgGe3Sc61&#10;7RQSGJkzUVTuC7QetWeReBkF6iY6pqR+O8mYpk29muXP4i5v2fNLb/naZDKnQ4emMrXP11O/3Vt2&#10;qfY+W9xZtO+k4I0keqIriP0dp7undofe4mClGDp7VGfPKuU1NruKqSpJeCjpEnH8Ue+kK+Oq3PBw&#10;3UVLmnbeAc4f46uPOSJzpu3wX9Nn3JhoGZT1yOrJ8LdUwsN35sZKwoRMd/Ip5D7gFiQ8glaEwzXT&#10;mzzS1+SrfMpX9WjnyUcJx535K0G/icixZoP9sxMtzVDTfV1VT2TOgEo23J1HRF16fNGcg4cNFzpe&#10;52y1MhptvqrHXAVrhKaX8OoFTXUQF5KsbTnwi0Aby1IUW0t9duasdyMjSmIWHjhxJxZrWCvPuJrq&#10;A48hGqIkzDPpKjqMcQtIxRlN1s7qp3nN7LE24QmmAHfaXb+RE1vTkQgcjaspxhZsmAyYblSuYwsl&#10;kX8c6YIXlURrWCOKk6tGVFVV9I2EhkeeHLeVkLdlL9NpLkDCxCPGwbk2KO79EX/91q8YLWlU6jNo&#10;OD299Vvk/8l86rfA1e+p3wj4zN11nnisZe+vOAiWD6UaSvLQkJb5lKioJlkTrvwGEAuYkoi8Nmz9&#10;Rk/dFoMRDZj/5y1bRCl5ovOIY0obQ73RZUsf8mh5DeksHGg/rXoESPc2sjagPtFooPP0hvbDf28/&#10;/mRH5ZMdx54kXqe/zpmnP5a//FMw1anAjK3PSKTbMvirNW0G0lglq7/f6LpD5+6X0BbGGdg1qw5M&#10;NKwTNvIRpfeCQz5LdRe9WVlW9tQUXQDMyZQTDWPp4abBbyeYhrdA0AzkztFI5pAUxxvAZhNek2tn&#10;WsFWw/RCfcfetynX4SMq3f4dZZ4JyjnUl1W1G+clFsdaA9HzM1Zci7/hxIG3a0n6dl1TVnWFd77T&#10;ww0mATYmXAfPcodEJvxVZaTHTLjZKjklib9pBmykPhwFSt5VR0bejGv/h8XKU1Rx7Inf58xYZDBN&#10;lCiVZc6kazmys7Ey6Mhh7JPaxKmkyqjy0Y4T/8iafYunfKWgXpWPUQ/tnUQBaxc11s7cYXYrqaOq&#10;Ko62k7R58JRf6MiZQa5I2kbZ4G+czSYKFt3oPCgtbp3ZnUmtucGSZnGPG6eOPbpk03f8PK38Mos3&#10;pvQOUodXQX2namCQ1PWw8pD94q5GmHC+Kq3Epzbv+ln61Jjo23iHk/xZ4z4abLuKoKPEz0CQxaBS&#10;C0TdkTc/LhOtp34HiyP9iZO5bEYMrjtq7ZSYiNgLa0IABtkWd/Ga8Wr8uEiN1UhkBnu/affPydzT&#10;u7O7bisl8t7Jb0C0HC46Vd2kM1WWVKuDSmajciwIHR3jFKceTAZ2fmfVk/7mXfwgFzHqDvUgVfXk&#10;0Wkbqpgi4z42hQSIDjupXJReIItBwCa6pWU1omzQp/kQgvc27SDnTWURQq1KmSfxXTDyvtNk7m+K&#10;wexKQpzqvu4zz3AoSKAiADzRcfTgtO3H7sma98GJwG118RohHMoYfoYtrYJ0NelVbp9fUQ4Oj32M&#10;2OrYRyBhsUiRtB5EyC8hHs7poDJA0JODB31SxJWzMHvObTxulPJQfEv2U7yeujV34dqMmW9Dao2W&#10;rAUrvt56+Hf+xm1otPE603AB8AqUUXF442wJTbiUPZhoEQbeEwGuQBgn2HG8v68L2VQ0DDCrvQ37&#10;gHZYS2nQqgx9/PnJSCN+1bj9B6JVPEh+MEQbtt8OVyZn4Qf9TXvTp1/rnXSBI2+eI3ceThVVqTT3&#10;0z7eSet5nkr+6DcwmbrPbIIgwjpOD0OEelv23estu5BSt5zFN1qqJ7WX/EM3JSo1YFDVWhRaTmYa&#10;FL1DVYJhbjGrVUpN5QoVTxORL1FktBuUbhq/wcDzM84Y0x/DjIHH0JapwnEwc8jtJLCx3z6V1Say&#10;J+/OKXAXMMb4B5wRk8/++A3E9MTub1Ff4U/ULfEVjkB8z5UQoDMaGHuOzFoFCWSBru+Yf8bUpRHB&#10;os43/TsJE57M+nMO9olF4X6/yWKT9GF/GPycVKWUSCpnx5FZgAln0ByZWVZ3xrEn/5Q9bZ7E6ONb&#10;HZavk8/e3xtYRJffZFZ5EW3trK7b/GXyRvkrPmo0p2lQs79F8EZ77jxgTwVfA0mdXQDN7rTqCrQd&#10;8pSuhQwixzn4p7RJ65JYKofGWioyd9yRMeMm0dvCQcHbMDs7Tz3tLkYwLtnrERLZmY0s1kPNWqTc&#10;eQray9gUe2ZZMpfUH/S3Hr4ne/57VFPLERtFBKgtBlqOa8oz422KUvewNWOKI2t84XpZUyZDeUNz&#10;lELVURcmItKH7nPkLEhGhUq7DOBPAvqOyockAaHTh7oaqevNnPmGERGgYqWJ8ZbJUN95+hkEp+D1&#10;kEx15K2AxKsW8XVYvu66FxXc+3oVpT2HUYfYnGRfamLotiN/FM7U2EqngVWWAEoDignKRwmPqPa1&#10;+zBIsNnj5p4F6RUyuZV4kciVijKTM99TdjlTlyZYYhT7EYW9L3MmreJRFA+TerdmTGvZf3ewo5Kw&#10;Pm4nkuGPEqSg/difXXnLCb6H7LSytcA50KtAEWwZs1Sb8DHhtfYs9KZA+1Fo3iT+E0ai2qmJpBkQ&#10;cA536WV4MP7W/c17fsIP1NQhvC9dFSYm84tY7CRf5d9o6WaUesXx/R5pLQjP4NcwDRGXbT9+f/GF&#10;P8X/ZiS5VMJcg8ml5ezP4kM+wmACzPdOvQF6AfQ9KAV97UfgQ1BZB6uAa6OJidKnG8ElGc+EywUo&#10;diGuBsgEXVah0+NFMSPR4qVKE/QCyTyEys2u8taDf+yqlqQAhsjiIUSNvzGEuMVWT4VJoB3BCGiy&#10;QrkBrQ2Urhw18S9SnqrJFqi+eTa8Bz5UDOFFtR15oPTS25lI3IKnbHXjrp93Vj1DzyosOrOifusP&#10;8LYh09mdczt2PBZaVyfBN7lnjCL2FTQb+4r5BC3HcPJwMNtYTX6ZpkrFrlVwOpE3lhicHHOLgQfs&#10;I+YuVmxzJhpxNp/7VR6PfVYqw4wrAMaO4Qc5JzQnbsJ+/0Mlwjk1vgImHBtPyI5bMF/1PmGEMPD4&#10;FqTk+Q1QP9+CeUd+HdPerLN22SeXzjOaFQP//G6jTPjodf+8uxSjnBihCSlOiQkQTV7a/n6N66HE&#10;Vhl42SDDZkyaWbry2kMP/VK1Eh93CPvDSLyxFifGvTUdlcadP2nZe1fh6i9lzrxJAirtHecKwr1w&#10;xwgxId+6ite2Hb0/UffFMZcEMxN99ak0VJZQ1Z41GWPS03BwbDOVieYDQHqgDaFnbR9cAXfhAkLJ&#10;vrbq5CF5eIIM66gSLNXf5XoRLUkcfalz641A+vRRHbsMUh5GDYmPV3fCRyMxh1wGMeJEdywXNvV1&#10;vc17gl0tI2J1aAFdbXRfHdvndILDSSCePZNEddPOu4hd2+ktPe3GQfuNzeaXjCep4vpN3zj91Pub&#10;dv6QSlYU6XMXfTp73ocphSK7yc0zHwgcpbeHyHlSPTw1Y/pb0Rpr3vszNTiJ3SlCIvp8o8s2wdXS&#10;eQWQH/H5tkO/C/pguY+YxtKyljdh9AOTN5ia45C/GReh5qVPdNW+CM6fs+SzRI3kgzim1qa2q2aD&#10;s4AVLraRZsYFyV/+JVvmbN+px6lVEzB5ghuR64/bH53HqSc+S5t8feP2b3Qcv09po8Z5Rfk9JeOQ&#10;/pKJ+JW1cJEAQi0VftmZp98d7DyFqjyPQxrLHvpt9Qsfbt79Y5rusNu4/UwphDK7aaeGHVWiqvE3&#10;Jc8uPEE6rlLSCamQHjDUpNHGJnfxZ5D0r3v5MzhGnFfdlkoaJ/MRGUEfC4isJ6FuLoByO05RuOYH&#10;Fm9FOOCr2/iZ2pc/Q7Ig2F1rsFDIxxVq6/HojRskLQJpn2r7mhc+Ag8DBiVKLzkL/xceA9x1AB7V&#10;ZDYI3FJwwTfRkU2fcrO75Jru2sMN2+6sffFrxBLcCLN91BPG8XMXr/KdfEyr0Q20HCZXkrvs41p2&#10;0lO2zmQvat5zz9CqNXjrmLyN381b+jFGwotWPCUzjYdKL/le4ZpvRPU0At7YfvxhhCvo9tRTe8Df&#10;dbDY+Q3zr/IFNifNTOCLGU5TJHMMLdg11pd3CFNAZnqzYnpwIsaDnX+kjOt1iltO8A1CDooO4k2M&#10;/ozKiIOr8zOgNxEzSXFq0tYpC/2QQt0J34HKyYuzlSgTrv2AN6BB+vyJNDynwwngdMDpYAMUofGu&#10;4Fvg2MCTt+rq9pxorq82Kf2S8/wZNRsSrzUTra/n6G8GA4z0SIBhG9pY8srX3Tj4b8oesqZNd+eV&#10;nXj+b+Zx6qoEqm1pqt5d4ylZOlEeSEkb4nvWvPApR+78gjVfNVoyhldNRIK8IC+mT71Okytyl672&#10;N+0P93ZM4DrEHRheOVvGlJhboDchrUzt5lkdRO2MMzyU8+PHrDnvbNrzi/FXpBHXIq9lO6ncDrTf&#10;h48J92X1FhCa03wwoQFSxWAviPbT+PY+b9lHG7f9IBrVXpGxixC8vI5A2xFvmWASE2xcGKC3p3R9&#10;066fD/Zp1vYHnsEKiv5acuC/9i1O5ypaxhrNOAQ7TglMrdqU8WnY/qPal7/SsP07Lft+Z89ZlDnr&#10;/Rkz3+md/Do0QzTFNIVVCsuS40RCXciqs7hDQWfFZFXNnvsBCEqYW+WDjgYnRkxmvSHYXccaLdj7&#10;hE4TITLUKnplth39M0lfYt/YvUf7AYRRJB1e4CRoqnT77kXJnPCUuvOsObfhWxCWSaitTV+1cX3B&#10;rjNonkj+c3DDqwoH4KbRYLu3ZW/b4T8wJnFbk6lGnE3SVcVdHC8DzakCGL+8ZV9kn/Zjf2HU4x1H&#10;WqdPDGhzC3wY3kD74cZtX6fFGUIruDVZs9+LmAzhOEF5zoKPw73ImvNeUvtNe39Sv+XL8Mm5p7iN&#10;2hgcVFl66rcgyht/Ykr83dKy/xdiv2EGSCkBJfVruQAMIR5Axoy30i3N33qgcetX8aclCo/XvW3s&#10;wQW3OH4fxesxV0yV1fFhrHi+tE9luDJm3tJx8h8tB++u3/xVKPHULsK0EAaG+g+zzaOTIT16b8PW&#10;r6JrS01BxvRbqLDHE5KqyMGu8AOn5zfATrhT7cf+yvxBij9t2lsM1tL6zT+tfemrNS98RfDFfr8m&#10;rTE4tWJ3ZKCb6p1Zc/+HrI72iil/+lo8tJZ99wy/aVaMztMbkQJEtUIjJGVMv5ymjt31+1C5IYLP&#10;Xfah9Gmvpx0APPzWww+2HHqgu3WH/nHyNXrJLlM2BrlMyvGUDZ6vzDYGm2gHNjjhL+w2/olNhcvG&#10;Z42yzbyIUNaZ0djUe9QX2ZMvgpPz8hHmgDjMUwZ2j/qB3f6sTDLME0JwaG5E5Iwo0TweA04Au3Uo&#10;W46pJv7GWrNDmjoyoT9oAfF32YBvkaU71bY/oSBj3Dn2yv5yDCP9BUCE8+xVxE5nMBj2bNkQ8PeK&#10;nJUqJBt+q8z35bfd7szOGzQ8TBRvYVnjgS2wJdx5+WONNKsTSfRTL70E7DbeKo81oha27cCf+rqq&#10;smbdjAmnkGzMEEdplzTYoAytA6RMESazZZ1Fw29Va/6Yp/zS2OshqmH5UDzQ1jY70pMyQioEp6GW&#10;q2QVBKKBF06H+Guktz3QXmVP4npEUq2vs6d+W9qk0V0WePdcRQsatt/hyJ4jRJsJMXC0n9ADMTsR&#10;34g3IUUfKqO7fg/eES2x4+wj4iXhzqqnVKF2ginNDmZ3dtBXjUCePXOS5gOpVPoeGIp0KU1q9AZO&#10;ohByOODL2w7+VZI1/mZasLcd/B2hJylhGIKO3GXELiYL1YzSr0XMdjwoGMyWBZQ054BdlHgE2jNf&#10;EXkQjU8+jufI9O7rPAUZzF0KY2AcL2dwFYa3Zc92F67rrt8U9jcC4IvVh59x9N7M2e+WgnIynAo2&#10;7zrzTMexe8kN27LmIgAORywWHY4aYqlGa+pt2JY+5Y1x8q+SOtK7CqTSoXnfnQDO0OxlTRh2EO6R&#10;Oml/8870CsQKxymtUfs7suZS5403QGgIbW0wyyAj0H480Lo/jSOMGl6lJ6PuyMy90Gik9dBvASEQ&#10;s5MS9qIL6dmlgkfh80sv8MK1IMk0H8NQkYAn74qv3F55HxfGSaXb+sjUvvxGZ+iuf5k8xagKb9Ff&#10;U/E3VWRMkYG/Rs32bCAWxpNTi/48xW1Zc8mso9SGLBqsOnZImECRfjCN0n1EqcCO9FuRClDtTHhb&#10;yIwwaJR1UfVHyr+nfnMk2InHjLcEFa7r9BPUHHJ6khSekotJ6gvwrmbp8LwAhwp1neGLpMCZYHgz&#10;+D0Rf2tP4zYkFJGIRqDeZMvRGSip+Dv6xJFAV6gXJaXJirxW1nbkfkfuSuSnaDuEWNNw1WSVL5/u&#10;b0VwbaerQPr6sKSEuhua9/yycM3nBpUr1W6z2g7dZ8uokL6uGNyuJkX1n1q07hPuYsgEq/uQhmzI&#10;DKQdF/tKRhyYGuvLg8VCDwLmTD2A7qeUCSeAxpryA4nq61WczYHJfzPNL1Gh8yllj3EFILH/Spln&#10;voulZ0+OAPuFOJvUOP/k6xh4zDbZbn6Dzc4fYMjjNODdcVggep4SmfJLlSGvV//HS+AU4EpuXSDQ&#10;s2DyRWCJ59liXrFuBK/rtRKFsyD6e3sU6i322zxazJxZaoyERi52qnH9jOturduzoekQL/MYS6DX&#10;BXytBjSPxtkkyd18oGXfXUa7J2f+bYhvxFlyNeya9OHARhiWMf2mrtPPEqNMXAg++BVQKd+pDXT6&#10;oinQ8GtJm3Itr5BOP2EcOsz29DQegOltcWeOIEJGTRkzbkSmFGQsmevhdlgCxjG9BvoWtB78s9Cn&#10;xt9E4c5glgrd8TeC3YyZN7cfJSsV5+5Ea+XwX9JJKyQbQJu5x/bKh6QAWsWNPLt2+ntOeUNCD0C7&#10;Ro1PziQJtFVi+0kQkuRuP/a3QNtRtOvzln4xb+kXKG3CQCrOraDNE40AIPCpx6E1jcI5JWjOXkC9&#10;L0wlQE5BTcd5JECpMqkmhiAGrTgNxiN9qLCFeps6TjwIBwpWsHxdb2J9JEfbvBd09H8hlnsmXZ+7&#10;5PNE5xLgTviACO+UEkD8B8DlId5ZsPI7fV1noGSTDVWg+kDIbjAiwQY4AWF7Yv8LOJeoN2/RJ0HU&#10;u2thEqslXz0Q3BFSQsPgChGGE7Q81B1oPdjCHb3wEX4Ads5d+AmkY6TLjtJ4iQnj0Em9biPZAdBp&#10;7hdzRWpcKSxVUMwNz58i5uoNH6jf9lXh25scSjRQAd/9YUrg8AlIog/PFCj8vIX8NwGxxN/DdAb6&#10;I73U2nVWPaZ4hXIITA3EusJV30MZDck21ZWcgyVO2E08XJI4BGMndE2fCq5QtO5OWrj2NOwO9da1&#10;HvwVHgOOBcG6q3g9o4Enp/QAEr9CjBgOh6f0Eu6LcDzUXcfdwVu0eSdnzLgla86H+nwtvpMvn3zk&#10;1oYtP+rrkILDNinGyUqfcaloA4+M6eTVnv46vd7ZvPfPxOIgba2H/po1920j6muk229O9vx3Nu/+&#10;LT3FVQDzSM6C9wW7akI9foHlg/06oz6v9HOiwQIwzovSMTC/eFBzFaCNMcYzgWpOQEyWmn9iTVnO&#10;ZyjMfJ2K3Ul1QzfD4lIIfpuyu/weS49bwNiQ11qvOp3MVNaXUzAHYcCR9mbYwMYB8DkycD2LWZnK&#10;xxPlczqifEJ/OG48UlwELA/Tn69vUMrt18nBu92+Y4d2m+jM9Kpuo6Pwf764LSkJ0mRkSs9mH7PF&#10;umvTM5WH9lJLRqcydNnocTI4MmLU7Z6Ki9/iyisasbRixQ2m3FlLTjx7H8GxM5NSk6HhJM2667ff&#10;tRXcZiKNPXJTfrnfd+ppvNqM6bQLXC3aZPHeBRF32/VTKmcsnqG6I/SpoG5AfBvZsWrcJynCimc2&#10;mu1p9pElWFZvfvuxf9jSZxptQh6ZeOOa8XYpUHEXrxhN7DKRnQ0C7zuVXzzBxpXUb/5u7qKPoD8V&#10;ZzelHtpZ9ZxqsEgVbJxdmB7Bnka6kUqDxbgH0b4ENmJ1kl6Fs+YuXjrqqowUZB8CVLxYGjYnXoLk&#10;eNQQwgFs2f8Hyk/5CsB2Z9Xz9DylB+h496u1iumPgC3TA6amcdsPu6qe667f2dt0xGjNJS4Jd9dQ&#10;v+XIW4pwW6yziFxo4gsirOk8/QSRUJwi42iEsAxvoKf2RRUQzxHx9pH3j6VpPXA3eHWiZz7y7zDF&#10;suf6Ww4QcZIxpUSKSAtsFlgYsrR30tWw3qiZHmiRMu6xIZrQ/BsxcKsHZfUJpotUYRLGETX6TjxE&#10;4G4TxVDYo9J4mzS2t/yqifMFsSvAfhjt0Ag6Tj5EGTrxH68z9rJx9w9gaEsQKXxsCzYYSlfLvp9h&#10;DimjttJltfRyW+YccaxjDTcE59COqXqFHeROFTUhis2jdTcZcVGhEe2XCL8h00xeAzQFE9tVu4Fw&#10;Wfwzs3R+w56hpYNfQjCtjYDE34HWlv13Zc68RbqMjJH6Y2A7Tz6MWtww7h40nTC2lljfd+rRrtNP&#10;gViojmeSzhg7+hNF4aNXJ4yVIdLXjhcI2c3iyg91Vect+TwkcH/jLpqsKAq6HcaD8obiTNcRUXiM&#10;6yGMHp5glN4j1U9BaRSJvVg3HSQTaFc/xZo+Oxzo6jj2VE/91t6mXXhL/qZDEA4YDUnEDPv0B+m5&#10;PL+vvTbQcgDRNzRk3CVSzDKiMxNNLBwuZP+Rb8InRiQme+7r/a1VNBcm3GfIEZzJXXxrb2h3oOGY&#10;mFLiXawsd1Ou6GmPKxtMaM5gYOMZ0XepkHqPMtJYYhLYWsU2zja2lhV0h/ouCVjtaITdHUoNplQB&#10;4+z2DrUnB8EJIEDH9vMbAnSQfCw0nDXMNsfRjoA3wG9Iq3MQ0vNcGAg1R+P37LBT158ZyQ2UFk+a&#10;0t8fOZ9G8/K1I6LwsUD6trNbVl6hvY1GU82pY9Unj1JcAcUp1MuwxTZ54Y2oVvVOu+o9rtzCeIC5&#10;gQKz3X/4ZuHiywA/B79IevjM5qd1tuWmYQZSKxMKddU0bP0W3Om85R+HkTSBMheTklbZaFRZPIWD&#10;L4vATRkVzXvv9pRS8ZB44yD+FuZOFC7ViDVTAOcS1EXSplyUTNUmnFJo5CTUR722kslOF/PmKrpw&#10;4swcV+Kr/Ke7eLUU/MTbqADB76aBirtoHClZ6XFU3duyL2P6RN21tbUFFN137GEWCCmfG1xqBNhg&#10;edrlLlqh+lIkt0nqIafzNP0qsi3e7K7qbYRf3kkXjkp8aIKeWqRHs3Dy2x3HH+449jD+jbv0KrO7&#10;3FNyGc278FHaDv46/4JvUdpHpyyzK9+MyGWSEb2is4HiismUBmtj1lCOE+3HRYCP3XkSYvZUtOuH&#10;Y6cGg4U6Y1HeTiaNOggsyz3p6Srmb9nTvPenMNUBkHEjMma9E8shsZJES8CqMeGR8cyz6m/2l7Ty&#10;a9DtSOyvSGNQDyl/4WMfuwfJIxLPgNvcNMIviUuzFB4ul0azgZJLCGdJVINzELJizimow37TFxyz&#10;hK3CHkD1x2ng9yKQLlNIVZSN2VgiempfVgXlVD1Ijl97EIwMdDz1FVEQldpUeyYxurzjwc7Ww78n&#10;zralTQFLd2ZTXvhPvqiUzM2k9hV+fsuo+HtoMbF4yX1giojyh3PsBQDHiyxeh0tEIqOr5jn+ilFX&#10;VNgREyOxCRdvxswlw9RDDI4KQG6BlHxaxeUEsiAW3vLL7NmLHNnzmHs8gr6O44wSsIMmaz8i0zEc&#10;SB+2uhGOs5SRMMIB5VyiKTTYhF48Myh6RbRfQx2WRvWhnmaLp4JWeLDb6OCCotTQ58wzqCNEQ70t&#10;B37Dm2X1lnXX7u6p291Tv3fEp25vn++479QzwfaqrLlv52ptadNRc6JbQaDlGOQT7+Q1Rl92e+7f&#10;o30hMZ/Q2RapCFgjohNDEyhDbMCs7la/wdbuUrYZK4bpZcPWLlC2/Js63aeVbd6prDU0N6J5sHfA&#10;czwAfIY9SlCdZDlICr+H9A5PDXI7dHRocWTKwc//qfLixP2gpezPkQnfORS2nK8wJYnIibr5Flj6&#10;FbryU7MKyyb3R5KCUZNb5hLv9Vo34Yr+TZWLCg6UainrktnmCfd1T7vq1rgmnB0NZsoxHHU7n8uZ&#10;zqgr0hd2ItR7essmk+sCIU6rTXQ5fCdQSqJuNX/FZ9xFFyTshxTVBelmj6QX68XwV5JcZ4Te5s17&#10;nPmzE678pNs7jv4tc9ab9MbRhtPkoAV1FeTtZCqjmnbembf043FPR5BKXVl39cvuYmpex5kHwtui&#10;tfZmMeHjNAHju/asskBrpb/lqDN/pMOhjaFe52892k89d8Ho2HrsWXkS6CTXb/q2uxTfIobOi0PT&#10;cABILW3qZQkdl+HH1MReGrbe7ipYAUuc/owi7q1SURxTs4Y9dTvCvTX0Lms7BMqH38BzWwYK6shf&#10;LpEHBHKZYX1cGEskRgVeN7a27dBvSM1q1LaEm3DBOqsCbQekXdVEYLVeWtQ48zsqH2CVH2zXTcRJ&#10;oElbZZDY+FZWufSiiaZqlhBCJ51MDTSSLJSuEZmxFPaHe6Af0yaLNtu+Ew/SboSyokDzXjwzWFdA&#10;xMSUZncRgi0xYrP0C9EOa+lDmi3QAYUq9jjjRxAij6YanIhRYdBgJTkLVrUf/QtkZqI3QlVsrcwH&#10;dYr4H6ONuvm+jqO4GlwVlomzQ6X0Hf97b/MuRobImP5gvO9Kvv718NiBbTD2icrrEXrqAUhAsXyY&#10;7k0Uw0mhHSeyZxA4DsTBogbeTw4bNUMGvK/zBIQ4mGLUAULIR06O5Dr0csYQ3t949ltNCXqKF3VU&#10;3i9dy8ZsgktbvLDB6afS27gj0HFMRH5stBIfCscnMOEqg0A/J1/XmWfBIeiH5CxcmT3nfWA5KCdi&#10;0BCJ49pwnrhfpjEPAtCFJyR9ZaqFP82AQE4c9EHjReEDF63KZO0ZUnfgb9yh6sU1Ipk2HfRI1qdP&#10;vYnb5Okz8WBFwBzEtUJOYFCzz1WwNuxvhzcJydxVeCF1rWZXidlOGtlu0Dv0Ax+d+sFsL+qiPau/&#10;mfcLvRfAM9qxtB6+z120iilqz5js2/V88OpTYmsJdj+kasAqVdjN/0nUvFPR1Al8Ac9BvBtUxAzi&#10;jWUlq41BZYSIj8C6gcQhnWkYOEy0dQPC5phkAnSg8t+pqJ3b5U/E8XgM7I9dJy7n7Fh0YADOSGqc&#10;HHmHcgLwDEmWY7CvVT4EB+dc2HL+tENXZppZOOk1ZsL/+cKrI7CqReFnTlIJKExNJhPYuSCxZgsi&#10;AUIpioQnMOF8w1tSHvC11+54NnsGXSMRDaW7yZaqXd1pFSrAlaUZ53Ib2VmMSva899K/KqHpxbWl&#10;qy6wUtacm0cbGwmgs2gbQPtkqdmdcGOh9514NHPmDXHOqJc+Wg1bv+spv2yiGh7lf6Ch5p185QgW&#10;8bDzcj1dVc+QJBtq3DnyqnhVO09uoB7XU3bBBLaT0UMrpu3Ig86C5cSLo+6MMaGxce6yT+JfJbR2&#10;7EDr95C/Pdh+0jGgh8MR6KDAUjs2I5DwgHrqA/ujlA8Ee+q9pZdZ3BnhXuT0u7rOvEzHMIpQ/a3H&#10;KUl3FiI0cS0BGeVexEiq+EpFZmqpwnxSNIUTI2QfFUWxNhFYd9cgS0mjsATCJsLH9jdLe8e85QnC&#10;0GiE4MnsyIcMhaYHMLjiZpsxYAYDSC9tOYYt8TGTiZFr54JpIEZginiZv3k3VUYIq1HUhBESDTVH&#10;Linq9GlvxgoiiUr2nUDTlb+Cyu+emhconxCT2XkKI6caem4k9hWrH+qmLFgFeaT7dBgwQk/tl2M/&#10;qmr8r3g5WLvYB++hbqPYiroX6XROHIzsKMfHq+iqeT7uh+R3b/NutOOJF3kB5NNxTOozLa72I3+g&#10;sgtwAll11QOmXIG6Q89owpmACe+mybcUpA3LWLNwQCvD2oH6jEH4xZBjKaVZSM5ii7cM/ROaqaBh&#10;zvASoDO2Cj8fSt6NNdOAByQUsGTjYCfCMMds8yzIvvtOPhrsPEHILjTyAax+DJ1Nyv+Yk4GO4y27&#10;f9RdvxmrmbPw48xGYnpp3qoGRKpP6zdhwqV/mhZzKPobB8cP85RdhlwPOQg62DIfhFAAyCFPGT1X&#10;RWeLgzFKApJx4Ow8RLO7RDRro3STotHOS5xOawYDUgUlk6Iy/B54mlxb7BlJ9b9kEHiajuy56dNu&#10;5nR4wDRG85Qt5o2zZcY+9syp9pwpKDDmLfsCBFIob848Gphmgr3zKKRJbloJy5rVX97a8Qfd66JC&#10;amNuYrkxn3z4GRL4fBU3EwdjTeGUXa2k08C3ich/pCJm9r9qgDR+kYqeCdkB4QHeCb6BlYmwr1cG&#10;GPOPkeYreAmvU/E6f12srAMIOWE91hoYQHMd+CXGnhQ/NeV8kdWO4jeq4LBR71GVbCZduWumFoUL&#10;/nW+PgmicEx4wmX0XOwwaMKx2RZXuq6flQ7Az9nX2QLVU0qZeUZXvNs9Khc+cClLn//L4mf+2nXx&#10;DV1+f+2OZ3JnLmJEaRNee6CGZh7sRdegpp2UjZ7Iv+DzYODj9fweba5E0LQLahLywmOtr1DTfVI0&#10;7MhGHnLiUen3nfpnWsWQ5tHwvbGs5Gv9jXucBbxv8Y8jxWBtlWL2SlaPx5BivIBVG7Z+L23KZXGP&#10;IwfpqAJLHK/f2uC5TXZnX/vpcKDDju7KSJxYQfGPu0vXJ3RcYkcThyC//fD9zsKlWsEuUV/j9h/l&#10;Lv6oHsXmpDdNboXHSuVbx/FHaAFOXW133fb2w/eB1Oki/a6Sy61p02nagWVVToxqxiQo62igG+ON&#10;9L0tk17LGmlc1ncAamqjfZV/B2Ql3ppA5Zs8K0nTtClvUiVeiRLnWHFY00WrMWPdSqPbZEvDFkIW&#10;IwSRqEeNiOKTP0lWm+oIXxVl2RtVLdNqgE1loZcTcMtqzlthdrQdvQdkmyyvVuHGLzWuGSdy5i5B&#10;64ZwR9qJgjOnTQFjgLqFD+Fv2g3ODOcL20mMSDDNL8U8iwjoiH7e6p8bLd7JGAAWcZVFUh93CZAp&#10;doL2LZyXpl6USCHZwZ8ksz7mg+oLDi4XL5eUs1D74MdwbRiYogvvFLng008yqzEzyvwkpQqn2sP8&#10;CeY2BnskjBFlBEhe4Hx4StbHp/orvj2kOa5KzqjTtx37MyVq6L6NB9oPzlDhyRskIBbZ8/GMvYjC&#10;opMzH0+L16ft8O8sznycA/WMjAMmnJbkokKDO8SNUKDvb9oFYO4uWsNjVUZaFqyh8w434SMqQWVP&#10;Dgu13pm/CscFD0OJ1p1QTWuMmHBGfjxdd77LhTFiCLphUMkvMC2BfCADatcg+gEGC8I7+JQkm5hO&#10;qoZQkUX0pOpbmT9pFdezPjNVSKW3HfoTrrk9c56UL9CNT3EMehsPQqRPm3KV0eyF0t+893copaMZ&#10;ByUTj9OWQZpaZ8ko6tm8UzLiRNsY0bcrC01WWzPkvCFaGI0thw3ON8CxWdRZS3jLf6wUWtg5XeHh&#10;gOHXKXOLyeefWH0sNNE59pu0+q9VUhyWO0eAtc5hcRqgyJE4BwDA8BPK4yUUKwwAf/sm9UX+mqF8&#10;AiJ49iEE5+x/kT3LJs8sLH2tReEvbjt/7oRet3bL82+//3drt2xYvenZi6qrbgj2vUOnf1s4eLFB&#10;f3U4eE04eG1/GGR8HTBG0dS1bldO7aniE3tKTuzJrav0dDRlNlZlNVbZ/N0VBzdd+4evLH/897Yp&#10;cytzymr3vJw1dVbzkf0dDTZP0eyOymcad/44a847MmZeD7cmkbkdsiqsr4iZE0K7C4m3RlsbVYAx&#10;pfXAb1xFFxDYjWeMROR13+9cRSttaRSTxNlLOnB48ynAoJngeIoTHIQdkD+0UVU1nrsA9mC3B1pP&#10;wVO1pZeOJXtzO2SgyRqOVkUdc1GcAhEliKZk2qyu3KFDKX11DKe7dC2vd5L2F7eejGPTjp+mTbqI&#10;IwOoo+KUVvG6QWh93OMoz1YrWqXXAoKs0hrr2CMQ7hDxsGUtYl3wTroORoIknumgJVYtOFi6PZ43&#10;FO5p6G3YhILVcNiclVdaaFg8dIoUuFm6wcYbaHh0dL9o2JZsJlutx1wSNpvVtqf2BQT1QG6BbUEC&#10;WDHbj90L1Rk4lBjIQPyErFXppdJfJG0K1prrYUoMRKiyJipZ1p3OnIVaADfyHiULpX0kPWz1ikkz&#10;OzH/dOYmdsd7C/UAPuooCgfMpwqLZhvO3MUQ+ogdh3/4DfurIfUM/5CWILaGo0c5GXFYR+XfsGqu&#10;vBUYRc18jtjf6uGWVfVz7KpUhV4/vb0JzTE8xJHcJuEm7kVvw2aCcosLMBZ3ZAKPWAqjsYV4A5L/&#10;HtMmgTg42FMHXI/DMT5ZD7+HjGmYwi08D2o0yA3L2XGq1POKO3OkdivcTbkzkmcTu24K2iHInAb+&#10;LFBK7YsI3nGzvQTTrmLk3KE6tu6XtAgy7Dg05OC5F8kgxKswHBGFx0PPtOlhtmV5yq8kLue5o8vb&#10;uPN7gZZ9vHehXjRWBfTi0Y/81EGHpNKBR0DTeuSM8Oq8dM1BOUqjX0hpH0Mo4TgeD8lHytJgjYDM&#10;MVcJ+mG88hTU2cM49Ja0ybSmpQoO4gt1a/iWvOlUllMdoDUmN9pcEPi7q5+nLo4hylv2Pn/zSXSd&#10;6TXeufufkQ6fBNNkGjGZmNs9ypreoAwwkwJwm0mBFQchxzYTbYN1g36TzSdYZx9s/zwFj2OY+Sce&#10;L8g5RyBo1uLvKrUzLw1+L7/HCyWtDuROkpsNE47VxxXgOBwfW66djh/4E98lKc4xn1auA7vxLb+u&#10;LFsB6XD0z1sMrtclisIx4edxO11c/uKKC3fPWbR38co/B/t+eebkHqNxo821x2A+HfTX9Ud4OvhV&#10;HpIqmQXpeUXeM5W5pw5m1FZmVx1asPmRGQdenL73hWXP3ztn6xPmYABbPnfTY4u6Gh50pFtzyg48&#10;eJ+7/F21L3+JJmb5F3zO7MhKrn/S0P0Lf3vrd/MWfUxVpMTZSHEGu5vR6ZwgECdsFVZ24Ypxq6gV&#10;2hwJ+v1NB8YLxClL623YT5xNc5QJXBAMALfZfvRBerHEY1n1N++8M3/FJ5LMQFOOTLzrKV09uE6K&#10;Kurxx02ObFfR+Bn3seNEhYkzvadhl55eSOn53dXboOy6C1kHJQQdtWnVX9wvt6l5643bftRe+Sg9&#10;lELdLTgojtzVsG7chatBswnFWBwVCVkFBwljYjGC9Bfp7GnYhE7q6BWTddCRT+CCTe2PBKXV9xhx&#10;coCE7urnaIFBfDkh7jritliFhZVpthP50TsHSjmRMelq0sOUNUNCJGgjRmGtFMPDEMRkWMZSokxE&#10;8/CA0ElNWFAeGxBg/576toO/JXkvsGq4j0p6bAb0bAYBJNxoz1G2UMJHhVsMfGLjqV2D+ggo5QtA&#10;hs9fziqPOAEre7CrCso3tY5GW5oa/mH7x3sc+CVUtAvsrxpvA2lw19J6xJomHP7aDZgZi6tY9W4Z&#10;UYyuDahgth2VjFucxxcbcj0URWRPBPEWFbE49piDwAYg/s6c8VYuAE8lbfJ1pMOptoKvNwh9j56a&#10;cN88pVgyaA2KbZcYgOFygVIw5tQmUIZHTaASQ30BBAMSIi4UrieukmDm48/ehCZcGxcWBzg3/pb9&#10;BMdgNVq5ARX5xOKCRwV9IX8D6ZjRH39TqLfB5MzF1WBgcfKYnJJ/qd+EhD4DBdTEQ1c94sqC7Ucp&#10;BIDvxj6RQCPVd8IZjDEhJJ3PNMYn8J14hIZJSEX1Nh2g62j6VOSo5RqDXfXC2LOkB3ua6BZDoqG3&#10;sTLS22ZLny9q6gX2QOCI2FGAawJlbCTMshXKiL6oAuJ7dLo3KtO+V9HcwLRfr6DyUzrd+1VqHMY4&#10;P2MzMPnXqG+BpeMTkOTepLBxIm/2eatOd7cq8saWc3xsPAl1SG3sQChPwM0ZS1SNGSE714DNxgnA&#10;/OMHPKYwea6BncO6Mu9rMBd+fk249pIELdagy32k+tSek0fPGM01VkcV4jn94d39/YwVrtImV8YW&#10;d/quoslPm2yPO718nvR6Hyqe8fjMRQ8WzfzblIXY74W1x49nF9256vofz7vQH/Qfe+LXPS31wZ6u&#10;zFk3gqolubyPNieAxif+6SpeNR5/W8hfmdObdv8MnZO4Nl5eLpOu6/RL0sZq/KaZXB5oc9vRvzvz&#10;FkoN0piNlZe+QADg0llygqVDM5b1uzHlKCWN2pP3h/YtolGTzCatvbI7z7xkhAHuitWRSyV963He&#10;Z2deguq10SNJS1PKck496ym9wHfiWepk7NnIQA4supDR1GJLnBPsamjZ/0fEZ7qqNkCe7zr9grvs&#10;Wkf2cqJeYlMiRRhDPQ2bWfjcpZewUiNKJRXSSUMrmJ7ehq0AhAJNj/VlFNCqrPgThHoiTi7FvkMj&#10;rmUZYfONk2Ucuu8YEUzWOJOWToZ0RqBDLZMHie/uGnjXiJarrK3immns64nr0Q0mMrgQlyhkSHTL&#10;ohBH4Nhd/Wxn1aNkvgU2gMhdtxGJLgT/sSsE0/D7WPHJ3ZIllsZfE9epC3zq87fuldqqmEodVq1c&#10;DFvVk6TYMUjjWc2BcYHM3+1v3kcOdQBF0PId/VDHqRATiTGae556BNnw/lAXULwknoejynoDI4An&#10;hKL4uGOFdo8jjy5wWsnZmKmI/W5H7S5tyg0mRx7PlxBcCFwFK3GPQLaJy/m9QvVHM43BlkkltB7+&#10;Axno5Bw4uTvcMgw5anoo1dvSyO6iobQWFwpHLeYjTjh7JzbhKly2AOe0Hf5jd/XTuIaZM97uLFgN&#10;+u0pv7rggm9gs0Hs0fiDOiCJjMzZTF18phGfzNk8vrzl1NAfou4ubdK17AaBEYSf7DjgPAE9HyYJ&#10;9rl+0+cpcmMo8HhgbEAmiH2adgEv4VhzSbUbP9dTu7m3aTe1iKHuRpoJAW51kbipeYnMvajNWDw5&#10;C/+fmze6YFXTrtuLLvqasT27Y/L90fVhMZBYSuzuOxW3HGeJoBlTCvUMSJbxIxCH3fYmZZ7B0klp&#10;4++BvRMlE0Pfr4J4rDhmGIb5GvUtAkEwcH7G/GO2YcP9XqXDWXZwnzgOQD3n4ouaN0WcjXNALpzj&#10;s0wRiBPTc5b9CgDoUCeq100qmk0uXORMzuOWIAp/irrw85WWH34icuHVGp2N1EqwD2V/Xi2oqtrI&#10;MCdKVly19rM/Llx0afGy2MedTz2J0Z6eyyctGn1q+dW/v+6DdVMWWNPz0sumNB/Z0VJ5CuTcUzIU&#10;RJ7dOGugcf02OlmNUhQffhypwgr3+Zv2xaWmS/q59QSzNmM63U4VZ3qcjWxUsKuR6hFs2+hlB0m1&#10;3g5825wFb5+g/m3wwGZnbuuhP3vLCcTBJAcXT0rp6kG66CmU5DgIA7xwcf3m77iLVrL6q2/1U29G&#10;FGLLGN10JMExVf/vSF9315nN4G+SL8wFWBaOHh46Lg5LQ+uBv6Iq09O4x54xD30wi3cqbj4IMMge&#10;BCjVphq1S1gDzRBxvRU3gNniGLXsuZPwgvLTRCYtdoEgfi0HfokwmUJW4npD8kt01PEMVEuMOcLe&#10;H1jNuXLy5d6KNwzn8Q6325L1FGKamXUNa9125A8ghyyygLQUOmOzwZCRs6bLBYEO4Rfre8LSrNjx&#10;aRPAhKx5AfR7QkuvNEbQPWjcDvsaxIKb1URmWHkH8qNiNUGhuUdXPqRFM0zP/mAHnClV+T0Okmy0&#10;EKoiaEN/jmFDF5XGAQUrwEKo06NjG3ZXqa/EC3+lwVqtNPspu3wMBKI0881Oi7tMeH8IHXSeotia&#10;68FpGxjtKChu+5E/pk+HZTT+RrhM5ZvA19J4ZsTEkDHsoJgeArzqSQOT3A2GTNTINAMIwUdERMXf&#10;tEN6vTixAyOtuCrcw4Mk3FRU/0SBuKIpkLNoPfALlhMC2YxpN1OngFEkPoY+ybVBzYPNN4wiN8bn&#10;iJsL12oWTLag71RH5X0g4QAb0NDSp94IroAjBV0je+4HcY0B85lj1M7gqTBtcNRUXmNEdoOhBO1H&#10;+wV+PtfTeepRHgQyDDS/QXAXrEV9luEKQBPxFK9HNBdPCy8QOTzGjbFiIsnHls548k9v6RXClat6&#10;DMSIGABfikRSxqx3kSRyF18ChQKte0mue4toK+Atv5Q5Q816587ng5efEjwck0mQPV8FuyDefCgT&#10;52dIZ6DcLyhkm4cDmRwHmCoTTDU0NFY7mGjYfvYhHGfFIiKHQ87RNigIHeyd1PgenQ5C0UFVikas&#10;D0RP2A0mz6QmeiJNTiCepjLfRPY8ZA6Lgceo87N2OsJxzPlOXUZuXmmFFBCeT6N52cR14Ui7JLm+&#10;v7K7DZlwjksazyzLq6axKimoaH962ayyVa9DjIg4QT5hncXp8haVegrk0zl/Te+cFfJzYWlaSWnT&#10;wT0dpw+6Kz4a6W0EzHHmsb7HwWwnvgXhb5/aAAXaU8LyNNG+Zlc2JcjO/GVjGV4ihNJZB6HDOxl+&#10;zcTLDh045jTtutNbtl4i9+GbJkd6+plk5EhZVUzOdAjPYOBuxOEHIl0WnObdv/aUrLOmweFK9ukR&#10;z6ADDAMcJQdZ88PBln2/zlv24eRUxUafxZZRBpbQXYsWxAo60NRv/j4ce1Rmwz0dwc4mZ/7q9Clv&#10;oppFAjtvuehx0qohVvY3cMWkoiN+og1S4PyVkhsWBaIBMnCOnPlJWHGmQT8ELmmPMWHTaGEXO3Ix&#10;SBT5MNukdYRKwzAb0fEgvhllRLUSLBYsmOrItrAg4mqQR0yfejPhHSEX9oBVl5QkhDKsJusXgQ55&#10;Zdqd8cNwL2G8Z4PPwaJvcRaCZI7b/oveJ3SRa9kDLkrhmbAE0kk28x5BQtb0WK5RUtuDM0By09wp&#10;hQzInZKd5exA3ONdDzEZZC7l0Q6fQ5LsJ/DlT4ANEL7wV6R/69gIWCPz99Q5cxaMo0iq1XOjF1BE&#10;QzDiexBXbA/90/gN18nocYOYloTZaKAUQm1CatVLJna1PHS6jcH8YgJoPoTImgoBYgO2CmhBUvuF&#10;a/g/5kduylkIvXG4j4X7Euo+DZkfmzQxZMK5wv7WjpMPcvEotnLGnoatSrq1AL4bBY0MF4CQv+0w&#10;jhH3KDJBuPl0iIf7HUsMyVwYFYWrCjQ7fADmWMu+nyPeDviRPfc23hopY5MqR8llAPkgdMMPMpPt&#10;2bik6ORA4+di+CfOzeBNMdgATswK0e6FiO4p5VKZQoHWQ0AjUASkxk8lWTRWPLJCXDz8OwJ3vDFK&#10;+CADkulnAqhMkHzI9+N+UW6QOf2tAObA+7hu0pQvgq6Oi7eop2ELUBzl5vbMGZ7ydQJ+mXWWjtLW&#10;3t9JPE2Kmv8/qWhl4OFsZLgfUJaVMPoTyuJifTerEJm4nABd45Dzm1t0uj/pdJ9TkTqx+z9UCA6Z&#10;nD2hOvAbRgisnuCBMJ2hgpjGOHFY7DdmHvMMjI9dx2DjDRC7M5HxGD6sTD7mHPgdkIADHtA11VXP&#10;WbTCYsPFT3pJTXbpHXe/hCacXMH5dCli51Im/LgqKpNtuAm3Z+SHen0Zk+dNWieNRoY24RGP+Cgw&#10;sv/Io3+wp2e5cop8TZ7cxTcGfc2dZ56n4bQ08Tubcdb421BdnAWLJoZphZre1RDqanAADo88hQgI&#10;+1vRrKDJT0KsF0gsEgzQ2tJdhLLx0I2qtiIvg/068xYkNVWA5T0FvsrHhmuq4BX01O4wO7KTKUAf&#10;PshmTx4ScjDpxOZFo7Rm8Y5DrR/ldog4muKQs1jjhlGe13rgT6ybHcceAjftqt6UVnGjIxfh60UI&#10;RkKlxqlXZlJDVlWYOGYTSjDCpSYHZk8jkxPwsYhQCU3qjlV7YnkWDK1URoX9hCaJgVBCFoRBcpfI&#10;AtR1xpY1i/th/RIV1SwihX4twy2QMoKjVU90VT+DhYMrR4Rnz5hJ4CKV09pdKJAc80/z5r6OIyir&#10;A2Xza47JXVPghLmlDfZYPZARA4Dz0rSDUjQlaTd6cBRsrociBwodCbR6Sq9kIRZYO1bRZKKHtCJm&#10;IkQ4pnRKrs0E3mAnzdmyF9YVoRhBmJArB05EzBdo5d4DEnDHx4K4JMlDYxHRb+EsmM/RfTNNVjTU&#10;KNOfgP4Zu2U1Bwjp4ByQ8sCO+o7fH/RVdp1+Gm0Tgj8ZTxl/YV3FTSRzQ1xtX9sR7kuztZCwkF4h&#10;DQQGMFSNpjB8ZGsHeqbJ9IOqjStJ9hq8R0qzwHhkWsqYa8xEMjhIlI8LVyh1W+joQMf29BkZs9/J&#10;qcN9beDSisRAtZhQN4TvTeicsxBnRXUFRRF9I7aTVDR/UD4QN2cjzd1TJ0Vl1nSwXQMZa8AVLDSn&#10;yJz1bhrZSXWi0qQbPivI2Q8JTymiA2UaTDwgd6oAwNthn3FVXAYYDNOGOFhKJNRBOKuIFuhJIz5M&#10;5ZjVXcbFyLsphXm0kX2UuU21JIp7fEtN+5cZTyED8p6rAk5hbtZvhhNKykMJ/JXgGkF9x3JTe+PI&#10;XdDbsIPdIoHmzNlvlehK6B8Ra0aB7oi5+/gGCbtJY2tMhnWK4IZlwIJuUN3ECZepKMO+kr2Eo64p&#10;tZHMZoe1ynKzA3Iu5MtXqYi8QzkEHOTtOt0v1GGZDuxJpE4oT9g9XZlwXguWH+w9o8KcKlPG/t0q&#10;xAd7n6vOhY0nsueKCcfbdKagaeHKi8wWm7Is58luJjDhT720/XxqxQ2ey2hSdeEnYiYcqsxgLZnR&#10;bEWaLWPy3Enrrp8ARgb/6zhzYuevv5A9bXHZqktOb3w+1D+VeQ/kS60QpVY0FTZ7sifiuo40GHgD&#10;Lft+lT3/VoQQJvachL9dMLf9yN/1FjdttYY7Ctiwpp0/zZ77DoMFBzLBpqjpRcizGCzpw7lvrFFN&#10;O+5Cctw4XONswoNBQ6FQrbdhrys/ZvVxpburN9J7AJj9rFwZo5WGxG3oz7iLZzXt/i0ruDWDNORI&#10;e6312FaSuhg1DAePTFSZOk50ndnSvPtuX+Wj/tYTMNEIEQlVWVxy5n8YfVbcAvEMVMumJGJoWYVb&#10;DtztnXw9yOdgaCU6l5kz0ZFmgZD05/i+EmsTxhj+DozrxCZcLdjYCVZwKcdq2oVVY/kDrpQm2Xo9&#10;mT+o1G1H7oFnDr+JMMhTfg0EbyyfcncUQWzYxrrGgsjKhfTVgAZ7FHKD1V1CHgE/D1tCeDTO9QM/&#10;9GHAVG8SCR8HNzFjOsIa6sj/Al2bKiChTEsqd+jscmoS3maHdC0bDw6S1KyFLLXZU0oqGjYAVyK6&#10;bwLLi1I2gDO9pqVkeUJACeiC1C/IE64JGIC0BtG6RQJiBzv7Wg+QR4hfWq1gZ5WJED0ZUA3mLKh1&#10;ONAOekGiGoPa136YOL553895joBewMjw6dD8F4MnSnBGWUcHOn/Ame9t2QOPWvqdIIRS9yIUBKTm&#10;R40wN4h3xKHsmXNj2qjKgaCxCosGgaZk3x05PCntgSqRlu38Sbqhj3wTNJEWKvLpEEPhNT3EmJmq&#10;SzdzvIspBGg0fFZok5BMBB9yRtI6XeHtaM4IS7x1Lw4HfAWeHVOuP9TRdugPRMw4oO5CqQhXpHE4&#10;/3FysSNM+IBbxOmYzNQCMDegVYaD7YT+1HFAdYwR8ocSRkFu2ZG3hPEEK2LKEVsrLuFRFF1c0uJd&#10;QDkp/EXF1p7tb96LV8H4S6cf+CK+Sp4XN6sXRID8iAOngJI5qhx5BLUvfLTj+F8Z2IzpNwR9hPLH&#10;YPLSMpVr7vf14o73X9UpaHaBinfJcGNiyV4DjBN8ExVgX/klBhjbfL3arVrB49R/k+0GLcdCY4Ax&#10;JuzG74njOUKzQtEx9mDymHbCaOBx/ACo5mS4KdTgVrHQPFJQKvZfr3hY1LkRx+NS8EsCdL7+oEL4&#10;OdoNOuNm46JVF1qsXJnUOJyfz2VrIAIPbaMFVp96kSj8VdhiQPqACac1OJ1OImGpbgzTdVSvz5u7&#10;pvSCK8Yz4djvthMHT7/80MJbPk8r8d6W5r1/ezh73rs0x9SWztq6vu3QPQBQMKKT5GOzbHUcfyBj&#10;xg1JGjzIzEiwUW01yoS3H7k/Y+rrk2yBAJMUtBDJVU85x4llsgXSr3qeONjkiK9bPvaBKZ7dZCRX&#10;RWXJZBU831eP9lPO/Lclk00ffkAOhSADTUgxSX3tlQJvuvO1e9REyKXiq7OR+BIGTaDlaP3m230n&#10;CEk36cKmYHer0ZyeNfeDruJLXJSuZkxmbcpd8BF4ub0N20WhOqE83sh7U4HUs4RlEokOH+j+MIEv&#10;1UoKUZcAYhxDGKWNGJFQXJh3nHkfkwqP+NvAIaHswmXjIGDaqJSwWqVPewsrL2XlghNGB9uaxcsE&#10;G0ykxjOmvkmhEwObpI1cUIc4MnXhrIlS1TOGq686fD9nS5ss+h5DPoqUOAOAtx76jQSXpZeiZqPU&#10;zUbF2Zj/IFXpadPeNLH1VU4L67JDpL8zZmCzZV2mQMqRDYBBmEgtXBKZewHnVUn69I5j9/V1niTr&#10;LEVTcPHqN0GqAAYfvEIl902gic22QH0KB9oYVXwRKNykkHsbt7Cgk5sgciVg5UM6FiI336JPGrEj&#10;Fh3rDjCDtgw6LeSYifwAGwidedmxHMTT/NXqKUe4jeR6xrS3DKRmRvhAnJfJAyA8XN5cMuVmFwka&#10;5jYGlSPwoMVLUNhGb90mqFjD3ClhdgR9J5p2/4DSv7zFn2ZKxIoLxOxTBR7HhA9OAg3xZj9JIbkK&#10;4R7S5VZy2G0HQcvplAjRLNC8HwokzULMjmKe0cQlCfFMuJxNFbxZeLhQ+skzdlU92d8fJDSnNxro&#10;t3g/g1p7qrSMsjSzuxBWB71KMepw2CjYc4lEnfSK1VwxnDa6q1k9k9AsAj/HBeGvuESekkvwBXms&#10;4rr5SDD9Ev+Dc3H2tMmvhwJJnyEpthT6hS538SfTJl2VPu3K/tp+OJi6fVGxzUTPWHFiZbYNisJW&#10;pSB0kHPCaEwvQTMRuWaG4bWREYf+hunlr8+rePqIMvD8EmA8TdHTYKdjczkOLDlC9mvVPuTLferD&#10;wVFRxVpDbcPAswP+J4sNfsBlKhDvUJYeTP6kznjKuGTtJdLpJCl09JUxrK9RE24ymWurTpyuBAqJ&#10;bQhvEckRApERN9td67/0d9FJjYeEK/t96PTGx+a88SOUILO+RUKBqo0vofUR218CAMKJpVjT7uot&#10;9MbQAaonsaFB6J18VRI7ijXhgrtrtpJ4s3iGwlzW6s6TT3pKL0qqIYS8YYi+pXGRJmuW2a3I50Dx&#10;1DE37vWUraGWKamL0XZCDd4MpPkP7yTRYmOJhw6aNjm+6kvCw5rs6Z2nnuf9t2fNACGgVzf05NaD&#10;f+s4Dst0Y+epF6g4767ZHupuzUQoI2e5M38lIpFSK0XYJ1GjeOM8BV5OWMcIleP4s+CSFIzbEyL+&#10;9eiN1EfBDSTIw90fFQBxbSwNJCmR8ia2wKMae2RWKNx/6McJLZl2AcrAkF2G/hNkMWUZgiVEgjNn&#10;8aeE6ZODFpWWlh5I6kw4joCQIKWg/fG0wyLW9AoCO9+pR7AlDNoouhz3y+IIqg9jSOGZNA4wA3dD&#10;LGKVBAQmulLhsrqYkZtKH7zEMa2iDyPg7MQfAlAifqlSypwhhrwF4evN0XAv6AVKaqqXhVAKZNlS&#10;YmBxjyZjZ3baMYqY06onBaVwFXKpjKTKL6AvFmKXUNdpQGyaavBYKY5niafmXvKpaMg4sjFmXDZe&#10;i5I3lq8E2o8SK7MDmV1JnAnUQfkfIXI2mjmYf7wr9OMY5762o2DZfLCdwDNAJrlLPiv2W8M7h6oQ&#10;wQjCKNj4Tj7EhYGCQEUcvCOxrFROZ0wDOVDY+O/RggUW5gCksUUQRqJCgbvZT1O6zZj+NknTxIoL&#10;Bp5FAhM+8MBEuwd7JnQzUBDuQgnq6alGI/ugM3B/TXTdhqmgubCxSpl4sNN4JlwmAI9M9SfFhwaf&#10;qN/8eZT8eaC4SpJGadwBWqA+u/k/eAPxNEPEZGvc+V2pL++uQdaX3w/jotM6SGRlBQ1HB+bYvbhE&#10;/qadGG+U8EH+A+2o8nVnzb4VwoEjZwlxBYkwIvWitT8GrWHBpNeUwEYqh+bwLmz1/7L/th7d31So&#10;TRwMBZ1cOBaaxZgIm1efaY5FB+gmaQ3EDbhN4rxMoeUwxjHS5eqLP1JhOrE7YTSLEPQ37Dpx9o3q&#10;W39VwT0/kHpnn0G/F6SdB/uEepNA4zkjXgKnoK7sAZ0O7+UFFce36vQnddkFRTn5RfE1JBKuqv/S&#10;DqNMuJ5c4vDj/O/Xf/ovHfbf+pImUfXUg386sHc3sqrYGv5pT8/3dzRo3g0m/KZ7z9i8NOsdtTjp&#10;TBZd64kjpzc+MvsNH9DsN9Tpnb//XnfvelfBiNplqbaFEl3zYm/z/pxF78McTpCcxrls3vsHkzM7&#10;reKKJKN2AOTexv0dJx6Twut+cU75je/k04iBZ8+/BUmZZMeIiLmrtnnXncXrv4VfLonwmm3d1S8W&#10;rP7EmP5JiQ4ZRTb7946cee7S5Z1Vm5EEyVv6wcTF8QoRim0DyUx01Y7c83oKSXIWv7Orek+4B681&#10;4iwQsis95ZDoEpayDCgNEPvUEskBRqPtLExNO7+fMf0tEIaxNxCDSZekYVAV0phwI1DDlvQ0bMxZ&#10;+EkWlLj7S8q2/QjWzlV8ETSf4Rrmom3eXUtCjgaOE4P2EmYpxi8CMqoMbD9LJ9oC3Fd31VNw2Tpp&#10;tTnljYSqDEiy3gC84rrN0NHJlI+P4XNOB4lPjg9fT2Gwwk4i8mMWYR605maSDuhtIqkPt4uspDVj&#10;mkZBF0WOwfBdoyGocJ87IQACLcHMJ0wfcCiWXayugr6NhFxSFwSvWDjbIJUiFswxEWhTJOR0yF8x&#10;QTH5Qlz6Apq4EdK3Qg5HTrhgJWYSV4zZqIwQFrFMi2UhrCkanfAbhoU1w2ZRtB9wPn1KzAPTkC2M&#10;Sm8zh4L/QQsW4jU1+aI6cq7g8FqCBxo/LogSB5S/8kVp2h3b1PHZP8CUhsqXmTXnfSpSFx8FLEHa&#10;rivtDr3ejJXCNNLeI2/Z55v33QXmwe3wz07ywbUv4lnycCMhfxyam3RYb2jdd1fhmh/gTI9axVRp&#10;mXhDeDvwAenKgNXER8TEigRr4fzGbT+2Z813l68NdqCKU9N55mkG0GDxkrURQVPmuarxGwJI9Pqa&#10;DR8pWvsT7R3U5vPAfKDF35N4CUxsKGZoxVOc2Xbo91FdCPgDHxGnDa9LRnD0WitxUP3WL/PX9Blv&#10;deWvxKGIE33Kfdia9/wEJ4y+apmz30N2SZJKUZyA3tj0VML19Vu+lH/BV8OAW41bcRMhWnrKr4A/&#10;y2k7Tj5Qte5dkZt8Ek8/o9M9qhBsrCYWlycDW+09ynfisW9RRdtpSrWNEJmfYYxjj69TBv6jqmSc&#10;bDcmnL8Cj2OG8QDYH8j9TnVkXqlnlZcwuHEujv9FRUon7seWQ3D7tfIJ9ijzD5Y+T6f7njRWmVa1&#10;8Lr33BYKxoqnEi5i//4Ot/+/Dww/yGgT/olXw4QbDAZfR9vd3/t/Jhu1Q/qQH77gSBNuc4oJT6MY&#10;aejilRpjcP9fb4+EI3Nv+hgxumZrYctu/NGn+93vd2SWjjX5vCw9DfuRFkqfeq0KEOMPKYsDrXMd&#10;BctEx3tCJvnw7/Otmue/mDnr7dbMClYAJakmOkRZc2+aSH15zCXwxjVu+4mzcJm7cBlvUk/9Ht/J&#10;xwvXfO6sDiJHVXVxtS99pfTyb59+8tMFKz5vcsbvFK41+FJvO2tfX1/HSVlS9LQEvT/US9pHMj0G&#10;a07Tzh+wwPFaigSprGsxU6+oLvEQkmG3xgKA247sdt6KL8vayrlMdrQwsfnpU26cuLm1dhhMOGAy&#10;6WQs2Zh1cNjEIIdKD6X9d8GbHW7FwR6b9/2MRZmldrzTaQGKyKcIxvg42Xopd8mYLmU/ehPKpjbv&#10;FHLhwLnYJO6aCm8sh7ROT3j7pADOPBMJtqdPfsPEbbax0MwZwORIqIeyOqF/UyHWspdQhtYXIAGy&#10;ylOEnT6NmEbr/onRk1xJV41mCzE2BHCixdYLICiVY4huoscycVMWNcJCQSTQxMpydkqBCaWBSaUZ&#10;aKBNqqWNlCBL4S/jQ/44EuxiGiDqgvUQvD3WXozLGZWdlXU9ZkpVcov8a9qUN8Cgw+ozMRQZW0wQ&#10;3sB4LpHg8I072Rku4fB91JFxcapIGGOXkO0E5sHYiD6oZjEUgI+3gZwL2Dt+DNeJTyY7IGdIrQE8&#10;cO7R5Aj5m+jhxjQTtRPaakmlgJMkguZiMnOw0Fx8oKMS8INHj6+Ts/AToAjYe3BvzGGM/D92UREa&#10;xFGE0/OXf0k1+VbzWQAMuiX5yOuLti79ztXd4RZTuTfA2Ecj3dq083v2nEV02BMYXAox5VFRIoiE&#10;vmgE+VuArJmooCxq8oTgMzZs/3bBBd9WbR7NYNoA4LhlpCe4WfiAqkHAfHv2HKYtzcTaD/2pcO1X&#10;umt2+Kr+yRWg6YvnMHa2cOr67d/Imf8hEAKaSOUsAPX0DN7O4E0zgLWbPlOw/GvcGvVp/rYjKBm4&#10;S69QLAq6XSgmhzLhecuxk6IuzIJACYDIvky73pY+yRDRHd92Y/uP75eMOOsSQDfeCGYB84l9JfLG&#10;rr9BJb+pDfu9MrFvVlS11yn7TXj9ccVQIzTHogPI81eIaeuURScKv0OpxGC2AdjZnwibnwdtAX4A&#10;WXMQdYJ+LuBpRVavUlZ/oxKN+aNixfPPz+tmH1p+zbtuDQaSCkLiG5uz/O33X5smvNPX/qvbvxgZ&#10;1rVtMArnAVvdGTf87pAtLXPQ4iqfMrL/vp/kzbkgewbjDacjNhKseJt+8rmI41ZHFr0T4gwPyxTK&#10;vS0Hf+8tv5ym13Fzw2LCt/7EkbfIXbIyeRPOVUH7at53d/FF3xSeMib88IO8CVlz33RW1lcpqBxu&#10;P/JgwcrPcp/Ne34Nykp2PPkrGbxtbqRx+910GqbGLHfB+83eglg7VhWrhGXmsUZQmb2puw5Op/zc&#10;HwSx1DJzurQpN0n7JqVPAtdagjmTpWDFNyawoONNSImP2w52HLsf11v8cbVhn7BVwFDp024auxaM&#10;OhQrSO1Ln8hb9qXxZGiHm3FugySisuKz+kX9inM5oMKJzgY45/AOYxgto5U7ksq9qscQH42GejB7&#10;RA+sKSRxJSiR5d7asO0b2XP+R5GYxDawgkuqGJXXihtAehOMiV7ffuReR+5CqU9LyEeQ+W0AaSRg&#10;Yk0ned+4/dt4TngwLNw4DfwSxjWeBIsyuUxZ0hXdXSMD41JAD5YbCQcJ61U50xaQ2HjnlQWU9VQN&#10;kR7wkzpl6XqiMqZCVjAY4R/w7PAJjNYMVVwnL5V0jxb6m4kWHVh3ceYUv0mFfDR/A7GX9JXGeVbu&#10;Dbq0dcSOAOAKMNADlgDdqtCQU5GilI38MbC5sl4SKysRX/VluR4zKWFb1lzK6saaeWW6EOYmlj6I&#10;rYIdBk9bwm4V0wuXs/altLKrpUts8x5uVuqjvOXMQ7BidfGcUdYUDDwjjAkHqxfeA/OknxzHNOkT&#10;09fZ13UK3EXz86TxGjxzfzMl/mWX/UEhB7HkgirbU3aKF0nNNExm3abPZc25DaogULmabBjWR0Od&#10;pxlw+HtioQnoge+k6e2AndPeEbNzyIQPU2BVyRQrcBQXCU1BNYKjIlyPyDllkzZvhbvsku7ajSIG&#10;Fwliywnn06fcwMGNtiyteId3nMW15qVPZc26lUS4LFjRSPPenwTajhLca83XR3lLDTu+mTX3AzwL&#10;MiAgmnR/x3fRJsPQmmO01278VN7S/yeP1QCHsYv0BwpCXC35cnfppVoinwEREx7zfQVuQBeWDrAW&#10;dyFtqMKt7QfLp0gYzVLxnEK5MczYb4YTohn/h7X1QWXX71Kp8c+rH65TvDPC9Kd0uo+opDhfJHV9&#10;hepoAg9smUpm363CayrQOOAZ9UsI8IIuqQ2TTxR+r/IeOMgPlO2HJcfO+ARkwYnm+T1T+3O6nBeK&#10;3vCeD7rcnv64esyjlrBX4p+jTPgYOttL288XN157ZTR0R9/XF9i16fkRqL4Ue1CSGJH11Z1BmzKz&#10;nXY6MgYqaxI8cP+d+fNW5c5eCv9mEPUR/e0T+05sqkmvuBwiZNwR40VDKC1t0iVIbdMT1549ppOH&#10;FHM3oKOZOedNOgWJJ7+ZnK7u2h0mS5rZndsfCrYd+H3Ogv+BpJL8EdSrDyqYTfctoyUDFaOmXb/I&#10;WfiB5EvbB8nhWpBMp9T6zd9CAtNbvpaUrjTPbj7Eh/6+zXt+Q1k2H6qBXAXrzC6gyMmOvOVEG/Bj&#10;RVaFbsSq6yVhTcueH2NFRM/r9FNQVSfGosfeLysOFDZhFJIKHagr580nHU4+DL6MDTL5hLaNWNBX&#10;9ShXpbp6TLyJAcB0tVf+DRtMZQvBB4AwjCc6J2pXrrF5pf2lvwUKcfeZZzpPP0a+liwdRUf0VJZ5&#10;qVKGMTTSiBl7mXSpEuCU1D5mG70L/kldDRAonCkl6RUfjWDpBIFIFzs6ims2zo0QSjvzWEmDXacA&#10;HqBrtR36nfCzqI1u3gVPG5tKVIqeLhegyVZLZzYvTRcCmEZWdSqvAAzAIUgwQxpSJPnBuiOlkyDr&#10;ODWPNMaoBIsmimWgCKlJDFMvxP9lfCA8iwHt7fNVUv6kzDGjJ4rXSgiXkyOUVm5xQ8Iqppeu0Z6L&#10;PSK3TTIIfVyCP/oAEaxj/jmRyVEoFckywwE48swuCpnIcxdgTviW3uTq66zqIQvbeijQdgSrC6FV&#10;uq71NBiYh0YH7oIFcVPpGKvIv4MM9li+QGJ9EtXYCaUkvwPjIYxuu3SCh2jGYHJi/op/Js1PO04Y&#10;zXbJRKRNwi0DEiA7gJgPqiPsxtWKTI2rmES7tEz1HcdgS+173jKifDinkGuUa2sA2SZx07jjOy00&#10;ca/8OyWIXJsfyfH2I5xFkeFNTEaqCUjuMJYYMzrNkH4mKoUX5sxdhE4cV6VuaKAb2LBJMb46m/Kz&#10;1bcQpcA0kikha9a064cte++gnXzz7h9hKbPmvsdbdrV38sV0ROSpSTmf5NpjM4HaH7qAM0+kpFNV&#10;hbiKVvHicFO8FCAQAwkytfCKTM1LUlAgNYiZzBCq0oHWhNYuFA2BK9kHnIZVBkae5hsJJ85VBPWP&#10;y8PDQo4X1xN+IqiSu+SiwefIVTH94NBwkJZ9dxttDnfnhZ0Zz+raw5Lb1pBzKvwBt7GjIINaJg2q&#10;GmFIpWKrYVOZmzxk0HLgp4tVhK2lsTvUDthsvgX37YSip92i/gpdjjUeL2HQCcFp4ERV6q8chwCd&#10;6B9Lz2+YuzgNwAAtyo2o0vVs75w2e543Iwdn7fyYzktHMtLHAOnfeBVy4QDpEoV/X6JwGoRTBW62&#10;e8LBXoszjRELdXc4MvJfd9d2qr1Vvk/w84N//1ne3FU5sxaP6gsgPUUOb9t2z4sFKz+RcKnE3jfv&#10;+x2vXP6KL5jsacND/L7OmubdPym+5Ltnm36WavK2E62H/lS05kvhvr7a5z5WesXP/oXoWY7TfqJ1&#10;/x+KL/rKyUdvK7n4x+MS4lQjkMGNt8bfcoYVXPsNUTXycNXPfcpA0/WSNXqj25a1QOv8RmQgXYfl&#10;zVBew+AmMfjo5AHrV+2GD+Yu/TwLLnaURY2a1LHk3gnsKtdf89wHClZ9azC0GtyZK2k/9leWFRB1&#10;LWIeu/F1nCoCrLTpbx3eYnKiM0o8im/wSzBD1p1IqItoJn/lt1ksWIJYqdGeJLeKXSSrLThkOpKr&#10;MjJxo1V+S6VQ5vS304xkuJ1WLb0bCPKkuXLxxQR/KpoZif/o9YSqlPFkz/vAhLlzZVhVuTmkOa4d&#10;+Q4sGWRgsATBIVXgK9IuA5tgxWLOEEJHAbsdtFb6iWGwhWClZFIMls4zTwKNsoCKhwElEAy8P8w1&#10;Qy6TbIazAC8H4vFQVXo0Guiqk+YN2hTSm4jOQ6C1ZVdo/odg5sHTpqhvFJNmmGslV4X5xHCqO7IR&#10;W0N0wn6ovMAoL2c4+WLwxgyMGHC99m8eEJg2TlhHRw90F+ayt3Q9Ix/zh0aTLujULl3giMgFpib0&#10;p11b5ykprfaUw2/QZju8Co6vWSk1jHKl+D2iPSKuSj9KOFh+1OJEoxRgwwVrKQRWz8FhMkIOwH+h&#10;rRwgNnconK8oo9qEEnK4p45oGx6/kSpBraEcFPqmnXwR70G61yPPlz2jP6g5c6OLD0dN6fGi8KE5&#10;gDNqtAQ7z6C5QAcRPEt/ywG8DXvu/GAHRXenecjpU9/IJEHe1WgjLmJeKOTGYMR79p34R86ijyk7&#10;FhtHwepV6zzfqSfg5KdVADrLRfJ7FYW/XyOiKx/XhDcJmE+pAv3KsM2Cq1U+wJGhLEiyfOgq+R1e&#10;mg2Qo/XAr6TRTu0LQoywpJEg4BFo74U8BPGtTQBO/pqd3bNeil4alCiZ2BfIBjidcJnnAwENe4xZ&#10;TdfpLlF1YiwbMMax7p9RGqskN8DMX1CA+XfVX7+iGHBzVTjOEV5S3DSSEqS0sfQcfM/AtXJzcNZw&#10;CNgw1WycAsY7voK4r0pMBhifFPt9OmfD+ulTJ62/cG7k7NXDRj3oJP/5/c9PmAv/5Ktowm//cjgc&#10;dmQUUMVt9eQEu9vEhEcBNX02T+b1v0R3kzVIF+zpPPLYb/Lnrs6dvWhAgHXo3oWGdnjb9ntfLljx&#10;8YQmXC0upIJOtR64h1gZBrj2FcHDfWea9/5cI5Sd7cYx67d8z1t2KcIdNZjwS++YgDc3wcEJcmpf&#10;+haIKDhV7pL3DK57hIU0adS+yKXSWppGvJrOiXqtRHqZEG7QDuFTs3YcvXfxjFuO02iIlWXgpOwS&#10;316OvSqWS6o5cxd/CkkHXkVqbCgzz5rz3uQRdex0zXPvz1vxJUQeRngM6mRixY/ey7qp2G1xrkqa&#10;bB78LXKhnvJrycIm+1AIIiPB1oN3G01ug4oz0PeW8mJfpZCuxYl5HWVORhOpU9Xga5xNIqHal+EZ&#10;ZUx789hb1tKxsoBWPshCBd+NlXp4pTsnEk9CCEr0k40zpUTtFaWLYBdfZ2wJozEVRPZg5kC4qgBv&#10;DpGfxqMeuE6VRAyTkPZRlau4zF7SnMqwDSAHqkCIWnaK1vTWLFZ26ewpbgpXlClckEhfpFNK1Ufc&#10;u143s8JrMRtjFpplVXgPih8Xm3a6immzcvILhme+4o2cQull45pF2UZIUolIA4PHUQ5HDG7R7ojf&#10;7N7yAtSh2vrO08d29iNE6CWkipotDmGEDbme/AvwX5U8wq+U4vItwr+jnZqi4GEUuRPIAapr3Da8&#10;HMSFeJGwIsKnE21E7Dd65lPAycEAeM2wzT2NW6RttslOgR6upEipO/PFLFFuD2ZD/1Cdwmy4DB3c&#10;hf0EmgD1iPbgcvFQwMx7W/YCh1CmIT1nrWkQHUDRsfECdWjSCPG2iYB0EwmgAHgDOJA0aEa9pfxa&#10;R86cpt0/xZV0l6xjcQB94oLh0jMaXJKUbrtKvFPo2Yh4e1ZX9RZAGtFbRJGFTMRwPJxaDNzemg3t&#10;R6S5LQ4uQ9qw/etDJlxbgozodiD//A8GJ2PmLYx8+3FMaD8t2JmcKukgnjR0Qg4FuMLz4pYlB3Tm&#10;KSVrM4+rUqSNERtvHLz3tiN/7r+yV8JlsOs0paTGq3+5MqU8pc+pmJj/w0ejQowlkPlC2hsrDuiN&#10;tSZTfr2Sefm6oqkTavP1K3W6b6of+D8HASEnvc0vYeXjKIDJk/lm4hDN8wO2HHeBnx9VIm7g82Dy&#10;ROFcElOvVue97ZbMUP+Nb1wSHgf0TXalSnq/7702TXhbY+32ht4zW5/qahQBfbPNHexpl8bhBAQd&#10;TTmzVlzxvX/avK7anZtOPP3H6de8N2fm/LH2m0FATuqF733KWvRZun3ErUCLZ5xEPLz5wO+cOTO9&#10;FeR1JIiqeenLdDGyZiCYlfTQDuwojLlGhA5eIv1kz5rlLl01KqYdvhiOOPqY4CQS7Dn5jzcDjtlz&#10;pmkHYVFCixSls8FgjlAgfcrNsT4hslrqSJwbLeR/hra2Q38MAyqGugmdNdWRs7orAj+oWABfQtaN&#10;ZZH19Zu/kDXvA3CAk2iZJXGbMHIP/Cpn0cdxL8aacLk1kxV2Gys8WHccjjq06v132emHPayqOOFd&#10;aPws0FUIOFVPvjl73gdJcGLPWH+BAVlulBOT+BmLCa/bCPZAtDG+16Ll83YT2aOLh9w07o42OPgf&#10;rfvvJoE9yAkfIgnLI4sQbUMbpFCHf0mzLLODxwo4yZKqMvRPDEfgNUITlwG3gFEVrTq6g9tzlfsG&#10;Q15siLYh3hnubVG1uc3FZaUOG35GD6EhIyJlMMjPmc3LVq4wmUyj4un0rHykGiYYl0g4PBimJ3wK&#10;r+AOZjMQhaG3q4PUW3d3z/bNW8DwGtqtwYhZGnqqhtb8JhJokZEXSqaJsBtJV+w0WQZKy+D5axl9&#10;RP1UwEfflJ1w99DDwbLKgOv6BeUmK0/XOIJRumqiRJY1l5Cd5qRkxKX9K2l7CeirMO1UB5A417p0&#10;a3cK2M7swkoBPLCCUS2NLVRi+CHwALAE/AC0nuSvuigljiD2WFzKOhQxMQZxD1r00SZcbsrMf6pj&#10;7Eaif/FEy6+Rsjo0icMBIt2m3T9EJgG/JHZJqo8ZbxgKQtGQH/+V+j3JgeQsJHNBbaese+EQZfeU&#10;z40SvlXVEGcwpYAiWOXGnd8ZZcK1VUlmY/MeoCPKzaW6LNKXPu1m2l3QIADwXHlCtcqFncsT0Uj+&#10;5Muz53+YhYVWpNT6K06oxkiQV5bRaz38e3f+hc31P2uf9ReJiSn0IplNZvqtqryb0Bn+Gi4BfKEq&#10;BX3vUVpscNDYhxCcl4l1jnAZLjqJ7a+qfie363QEsRt0uodVdTi/gRPHXzH5/1Q2m2fIoSg/o7gB&#10;shvbDlXSRtD/bZ3uUyqahz2HLf+y4PmGNzi8vek33vw+b0bm+UmHv0ZNeHtj7ebqjpqdz3acBgnM&#10;CPu7AHvJoZAO7+tsXvnxX8x/y/9Uvfg8f515/fukeGUcljgm/Okv3+adc6fRpHibyW0siaHuho7K&#10;R0CbM2e/jZXwzNMfz132GdX1dpxDDAQkcf/MZdS+/L2+1iN5F3zWmUesM7QXcbO02BsAugf/wDX0&#10;NB7sqd8+3L6SqerrOEN0JS5tCJUB2eiVRO5qJG9gxHBobKBhF6avfu79JZf+mkrZloO/Llj17bhh&#10;7gRDxfsPqAhbKms2YbdcBlaEMBF2GH63VGAnAitYLlAx4/VE2GQEvDbyrApRh90WRYNsJKKO9GxH&#10;4/ZvFq6mJmcYOjfuRUtJGEstlTNIspAXJHyXJSbQChkHWIKMbPySmPGettHMUk75XFr51eNB/dpX&#10;hVcVjSInAk5LXTVrq0Ktmzoq76fFJ0JcioVkhljOUwCB7K7fxBOXuJDG3t6KYcU8ErAKjb9pF3lj&#10;7I1ifUu/ANbFvtaD/A0rIsQxwe2joUBHsLeFs5tCjZb+Bm16LFo83eGwqx/1hSWTHG5kMiVPMOwu&#10;CcbkV6Pu+/wsRsm9nXH2EiumsuF0QwLNrT55LBQM1NY0HD9ezZ30GsrEYDvSeWUwctIoxV1CMp4D&#10;SeH46ed0IVZ6QPMiwmd6z+Bi6ft7ySxAKDO7S8h3WNLKCZcVdAwbq5sMN5w15ozqEwix/RgAiaTS&#10;rR7SEPQ9w10Q2qOWZUADuHEHPoRYI9U2HAutMfh4ZdCNgB8gPUJUhp79CehZDXCF5YzRiNRWlV4m&#10;uQdamYl314fJa9rxfeG7Fa/lekDgoEEgfcoe1IApCR2KyoAQlNy0Rn8bZcIHhnCgWlJIgszPM8/e&#10;Ck5QfOGdmE+ulA5yDMJo7XqFUXgrrvE37mnacwe18bmLsZkwB0fMGY2USNYKr5GMA0sWaQVQJdVN&#10;NZtxg/imVb4NFA32Q2fLv+AbWHS6zvNg6LoL4KTB9SwyrYd+jzfAG9RXc6xy2sX9N/slDoYFQRqk&#10;VNndDQpUJwMAuxRCM1E1qWuQdtYn/knKnCQ3Mfq1A/rn1AzyLS29zcOBoE5M/3aVFL9noBCcUF7b&#10;1qiSdHhz7LNOKatzUv6J/YY3N0t95f+pzDr/3KO7eN5NSy5cHwqKv36utwQm/FPf/Nm5voKxx5dc&#10;eEf7L773/8ZbOFZ/8jcZk2e0HN498w23TSznZTBGnv3aRz2zfmBEMedsNgHtTLqOY//kBcuYcVXt&#10;i1/PXfZps4IJVuIAAGV+SURBVJM+ynGOEuljdsag7Lgn4Wj0HDv46xk5Cz9otHmGl8sqaNCueCuj&#10;3RBMi9LuHvo9k542G6Bt0kSoOMaNV3jXWeD7mIEzz763aB3ZdHvz3jsEYStenzwALosCJvzEQ7jY&#10;BPGDFpTD4lxTu5Ux811C7RnFShg5LhrznN/RSWniU4NMth35I+ND0dEwnJ/EKnU3XypcffvElVE4&#10;AQIOo+ZB2TR65ip5TDdowixiWcS5qOtFL4w4DF66KolJEpOPNu74du4iMLukAAwtTUu2r7dpJxXe&#10;RBVU19CLgqJ5qF7I2gS762TdJ3CUniX9gt/Gy8ErMZzngA3g2VHGwwJK8wmMvcmN9gslSYZQ6zbh&#10;AOoNWenmsmIPyHZuQXF5xTQN4jaKMF/M2aQlIu/X4D/P5uV4Te+LLUEYivsCFeBxh0LBAzu3tjY3&#10;Hj5yBiqcImMLmC8WTq+DOzZ3dpnZKBZItGVkchvxAo6eDnd181ZH7VkLsEPwzqg1wANA3dlkdWK0&#10;SaXzBa2aQHH4JVzm+CAcJMuZnLSuh1SG2QYXQaYm5hVR7dZZxWuijaCU5+FjOfIkFxIKaFZQ3iMf&#10;5mJk8sjgTJ9xC7tlzX4PiA5MUlfBMoifTbt/xGyB9kWvNuEwmhG3kJ5jw5/QBCZceoozAxu3oSAE&#10;5JA9+711m78gK4OaJPxp7FvM1CW7z7tDnX3z3p/igqBDYLbnCswgzvTwUEZU3zkOlRS0FiUKB7JC&#10;d5375VVQr+2wnaPKhK/4qvipRokQIC6kT3+zzVMR7mttPfhrz6Rr8GjFtzBYaUBw5or/ib45Ihlu&#10;MtA7lWj561UYTSZ7sjLV4OG3qQIw4nK8NYDxw6ryGwNMXM5v8ADIi/9cXUWxiqepTMMh4FsfUT8T&#10;2bOskl9nIwTH0rMbRyYTz7XjGRDQP69QetZwUHdicWD2j8sZL59z88I1mPAYDHNOX5jvfg6EYWgb&#10;TWd7FU343d//wniptcnrby5eds3Uy2/WqjbGborQo6OE5MQzD53Yqs+c9bqYHUxqvR04noH4eEfj&#10;9h/7qp6gUsJdcoEuXnqDE/X56sAnJ1Dk4ZUI93X01m/NmvdBb9mVghEN20Bx0ZYYexeDNJOBP0no&#10;2bD1a3nLPtO0+478ZV8YEP4/ixkijJX247BAcxZ/WkV1hpa9P7dlz1W10cn6jCwl9Rs/m7f8y1qN&#10;0ODppdKst6Xl4C8zZr4TX3uc3lOyO5Baw5Yv56/4Mk73xMC1xBlBX+PO7+cu/BT+v7Y8CWumcRsK&#10;UGTf41624vrpSSFTqAPiB8KJbhqoHYLw0KDI/pLyhOecOfvdDAKxuCrD3ScykyUITcdXmR4xynp9&#10;47Zv5C7GhCdG3WNf5E7IgHbXsVyyxBN2Y9Ih6xJqmFz0qlqoml0OCrLGm9XiJLX2NO6GNS1K3S37&#10;iJkkKW7LKPC0mowgxsalKy+wWAUVt9qdTjecIB4C27hJ/bOYOv+ZuwrKbLaEwqFuH6VusVT60K30&#10;hz3p2aNyBCzpnR3N/t7eLS+9GAkHpN8g5dr+Vr7d2h7q6MYweSTDDT21bc+ICQA5NGMqjDBdpNfk&#10;qZDiuojf6inB55Z1SrSkVHpWy5yBK3ZXDV5JWcVUu52ZqVYokXYffqnKwVAGkopqkmJNNcfra6ox&#10;upOu/rsUrKcV9gdH1HENf1bw05t2/Yh6d1fJJYNpL1WHqSf9jHE1IZI19U22jNKW/X/m9+lTb9B6&#10;QsZZV4VLQflctY9mcZ1VGTNuad71g9wln4HYAW6P16JCf6kkHFoTjFa4F+G+dkrbWXa4Dcik3knX&#10;ipCcoiLHHI5hJlwGwOTgrUdhhpeCrIe3/GrQBa3IXlgUQf3J5ht7v7VV0uEspV9TtvYTyp0G3MYw&#10;g4pjjLHKWDcQFrLgsxXDHM4afyUdzi8x/ySwyV0QPa8ThXMhrv9Y1aH9Utl7HAKicyiegxtROw8Q&#10;9J4TcShsNsvMj9Q1cGl/1Ok+KRbd5Mpe3H7t6vXz1Pp8zrfXtAnHwuCdxh2DaVe9l66AQ1m+YTuB&#10;pDkyC4qWXiQA+KYnGk64veUrAR3DvW0ooiRNn6Ebo96eMZd+0K2H/+Jv3lN+1QNKNyPOkg3GZSNN&#10;Pr5/IIXd7Sdpnwwglrvok4rjOrS3sv3JWAJMeGfDli+WXPzT7rrttCMsWP5FtGPPao6QGuB9Bs6C&#10;LC2gHDlpfyPE7MJV31PcoqR8HAKOuhc/XrjuJ2MTGBhIcLCQvzl7znuJSsa7Nhz8+k2fxd9Pxm/A&#10;MyDr3H7svszZt8K9kcJCk7Nu02dpUEE6c1jMIegdC66sdk27ED4jo0x6T1A76WWJddSgRYGjlYTn&#10;3sxZ75GwWwlBY+/ZX3WiW0G5kUrFjTMaeBWBNrRcsud+KIkoXLsqKdom6UhlEVEdSW5K9UQ7U8Id&#10;KZiGP6zW6LHTgB00VTW931dtT5vksfrEI+xtmjJv1aRJJdRZMcglk2cQekokOCClIKt+0kyxs5pC&#10;/6E7g+3FvfK4UJ+qT9Nh2mPGSAwwBzC0NtV3tEJw0h6Tei4DqAY7V1UeOrKXvlCiWoNJQ8nV11Ib&#10;CNsM1nRVt1aTlZtvtTm052IyGZdfsFhoB+pYRaWTLVZVNTDxJoX+ekDK1ub6vmBk9/6mfmuRIf8G&#10;iyvPnlY2UHc+jCSo5mrTnp8g0s41Ka9d6iPgjQOkUaoAngdXBu683mSicbDRnpFeQfuoMeGjpM/J&#10;Qx2hH2iwp54yS1fhhdz6mWffV7jqWyD/oFmhzjNQ64UNMwwUBH/CUdAh0jL5OlSbcDq16kewAW/5&#10;VUZ7NkiGvIP9Ed5oicIl8W3FxaeTUMfRv5BXApECdaeTChk6iglVQkEfbm05Ybw0+KNqUV0lOU1I&#10;Te0UqPgdSgOViJkf3qIsMZw1suYLlT0ltsacf1iVhoMvE7uT/GZPjgArDdicPe9SwDjOARlxrP7g&#10;SLBmA6ez53t0uj8P9A4nuMdRYJ0jEvmtysr/QGdvX+AKzrzp0ukOD8mRRA/0336dXssm/ItkfcJ9&#10;ccyA2Zl2zR17XDklVFqPQG60F8to6Ko7VbP9UXzZ5sNbO1s89iySQ3SKzALMSUr/Ul5YCjNMgL2Q&#10;TSyeSS1778ya96H0aVdH8SjGpL2VKsJEgQ5HY/luO/wnV8Hqvq6qnHm3Rv6VNAnJs5amHd8tXPtD&#10;Ok9T7uktu5xc/cSnHjVDMOHNe35K5a679HLNJRd7hhJ141a4acn6N+g1PveBogvvjGvkcHRooMTL&#10;ljb5dePg0uKLNG7/RuGq7yaZAuCtDvhOdBy9L2vue7HfjGf91q96K66HJKwhmcKDDbRyOqrRMG9Q&#10;eIAxYZvH1MpGJhpEmaRhG0VfhBFDV6iERwC6pVWiXocgBvVyws0eU1DHmkKLTBBvRw75vHGhCyVF&#10;YiL+UNnT+7llVjr8CYjQFF47C1cPB7E16vLAw1LMbUFueiIotoa6ol2HKVGZNSUzLd0ze9EKlfcl&#10;UIOSHXPzw+N4uv/2+pA6wIgREDMu6qfxNy2vG/sbbHajufb0ybrTldpv+Ou02Qu86Zn9EfWgCbSV&#10;Iqy2gZQkv9wPXIYQITraWk8ePdjoczT3ZlIR6J56K4x4i5N0O3MK91QfQp553x3Ij2MmcUwpZms/&#10;8YDFWUDbNMrqYtUHejrfBJp2/jBj5tvh4g3Hz5RYAg2Kaumdg8PtKrpQNHSFzQ6mbap+/gMFF3xN&#10;CP8mG7pDNJgXTdbMWYNMnZgJl+wVqwHxhuTI+S7QF8w1EHUqAmDw8YI3bP8WufAwmsfH71NvSjY8&#10;VqJwSij9rQcVpyQiar5qpc2Y/q7WM79qedvPhMX2JkVYY1DJhXeo2jAS2ySneTWBvrHx71SV36Su&#10;Mds+1SsFxJtCHPIb2HtCdnDy1YrlznfZEyeNgPuvKs4mmie3xmHz1C8x1Rh4mG4YArwBUEiS63wR&#10;yttuVWmGx7BGZ62xvnfmN2xpMXftnL5Fo0z4aGmXZ2g2qmzW+fzgAAcDgZ2bnouE4uQSoHTNvv5/&#10;e5pPe/LLzQ6oCyMkHVQpqt7mzcqbd0Hm5EVVm3fnrfixq3C5q/ACaaGhSlkSfIjuLVZEE0nrknHM&#10;mveOntotrsKVgOr2jDmg84oVTJpt6JMweGXaooEgKpIVV/XUbwVCQ3Ei4bfGWF8LteneiutEXJoZ&#10;mLsEUB1Y/qzmB34JN0LSF2AqJt0sKb1JfW3Hyao68xYntKm8S/7WA/19HdIJMW6cGu2n3wO+NqlB&#10;xboaneMHQ0MozVOyHl5MkoPAQaQxhjMfPROIPNBusYJpFYBfQuninwDm0syqdgMy0ZD7PEUXCs1V&#10;dF7jNxonhk6noHxk6o57Z1GjyAek1Hf8bxxWqoRtmWIyh92pcMpa9sGblWrj0XcnK5RMMNlnD+Sp&#10;juP3ISDDegSf3JY2HekVojHWc+49VmYWwwb4IibfKBVI/f09zXuDXXVppppcV1NhVuTKq9bPmVMx&#10;dda8gpJJYgCEcKY28R3lcz5fz//L51L14bExj/uDOMGxD1Om35OWUVw+taisQn2mmM3WoaBfMK+h&#10;Qymbnuxn6DKieiRPSiZNLSlKn1qsL8uF1/jbUPOmthZq3rZbqPsSLoiftJG3/LLOqqfaj/4p5K9H&#10;l9dbfoUULg46jtJ2pZsUT9bMt0HSVB4GGnHScp4y+paDvyL5Tb0l4oxKhZq8gCra1hvQpaHAjJ+E&#10;XQ9WX7gKlQgwS1vaVM17FvOPGAA16HTU1eIc9V2QSIy9PRtGuoHyUUia1FOgvdNV/bSn7EoRkiq5&#10;WNia/UE5Y9jf27ybgnt3yXoq99DRaz/2J32vLvRcY/+nO8WyblGK5eSt+ZnkN8E0MTTJbMLxdeqf&#10;lJDxJ/6Zpn5Tq3Bywm6QcLD0XBVJY5IhvpHt/rtyCBiGixS5HZIaF07gjiEHKaMmjZ15Whj+MnUi&#10;eFDshiGHpo4Vf4vOdMS4LO8Sk1VYF8k/1n9tz0tW45IMbXFM+FlZiFdkZ+ZNn5jw5+O6pVZ35oyr&#10;P4BAW0f1kczJc+NnoCVjwoQJVD77iKv4alHEVBY34eVpFZmIKyHN4Sm+kGlEoN+y/+f5yz4d7KLL&#10;YZUjlzMmPs6oEzGPm/f8OHvObUSQLOJth/9As7Lk5dW0o+mNRl5Ce858ZMZ4DfB8+SiRZybvGGQg&#10;7q2i+OFvwVmmIeYgACjvVL/0JEZ9CalFjM3EZhUKDDEoZF2psRlPpIY21XnLSH3hXMPpHbUbjjlW&#10;DRMLDSdJE669+RhUnCribMpQVPWUnaKglgN39XWeosc2ZwTfQ1RL9JwHVpn4T1waXTwP5TUOmUuZ&#10;aor/nBJq0NSVjtRHhGk8bFhYmwDhabuIAFns1hT5QutPhZA4TavaDv0GojLLIjJbxOvSB11ksPAn&#10;dHR8stOdLBZASzwNc1LS8+2nQgGfJbDfHqm8aPX02dNyFiyaN3fh0pJJFUaTxWK1s/qrZGpq+48Z&#10;AY2LMPhJLl92lnensidGo9lidTndadNmziwtdGWbj5SkNdbuvcdf/4I/ZOuq29zXfpAplzbluvSK&#10;1xmM6gUZnrWBCOmrgpxBhC0y9aT/wwEA8KbdP+5t3Ucam36D6m0VVcPB6xs04dpkFoEBNPOyF1Cj&#10;gRKLaLjSb5ck0SgTLmuZNOARjCrQSsBNCgnxO9R+2g7/jmUBH5cYA+MtUvmyIAd5iVB96RCJGANi&#10;O2TTAAPA/PXdBr9hv25pWJRTQcWxoNhpTCzxN9aTgPsJVb1dpAjkj6tlEp4oERCMtu3q86Qir2GM&#10;qQojEIdoiP3GohMJQjvnXtkHY08gjiHn/3jPpMxJkGPssdbE/Rj+owrDJzv+ggrcr9B5Gm/VHa4t&#10;mQwNIqnU5Fk+8hG7JzLhL79qAqujTLjFkaal/dz5k5fd9kN3/pSjj/88b+56GJ1x88gGs/H0xof8&#10;PRVSZpNcildxqpuIz4BkM2fdakufrPFXcU7dJZc5cxbQmhqLbk0vJ1A6q0FnNhMjIjHI6g/5CNvT&#10;UfmQu4juwmexIutNxq7q5yk1kZmtqG72rGltR+5FmQGZyaQSBPjaQR9Sxmmi5DCcZBCVPgc581r2&#10;3AEIBst0grVGb0JYdCsxMbqS45pw5XKwDxkyqj8VB3hYTshgoI8TfnrsRpIbSlV8hZiXg1cf3Wbg&#10;btpo8ICguZLqloaPWNDYwpQg/wQUwUjK4xhXmVWEzBCRhjiGQ469F7vuyOUUIngR7CSswcZrumk4&#10;UgKSBztbD/2WVY+sBD+T4GD9kj4fwtmJFfVxC4AHUljkpXU0EQYwU0+4q7Lft9cUql4y21mcE1m1&#10;9oIlK1akZ+V5M7Kw3KgbEamp0RM+VOqTGoH4I6CcXJm1kYjJYk3Pzk/LzJsxo3RSsV3f9kxZobmr&#10;0x8KBcxZy4K9nZhWgEby9YOLBg5Aww56Br7V4iKF303rM0jgvG45Cz5GWwEyiZJ0G7OKjjLh6j2G&#10;T44DPJfaue76l1lIMfzS5g73VqvK4xWW1jhN5BORl4H6xysMYQWpZvxpTgRBlRWSlwiyqnSbbdhm&#10;9ZSGgz6T1eMuWA0zrvPMM+CpSkjuUH/Qb+ks9lfs102JCif8VpURZ/XijQGfLVOQOARyzDYl3Rjg&#10;l5VsC4YWShoEN2IfTDgGG3uM8SaYBkXni/wM0k7gTv4b88/vtXQuL2Ca0mJjw5BjufEPsNnYe/wG&#10;KPH8kqUCSnxe1LknOH3GHNy3cz1jkzDhya2wr+Bew6Nwk9VB6EGHBbPDHQ7gCOns3pxpV70fZNOV&#10;V37iuT9mT1cdi8dsNKSofOpPBselZkkLJbK4Yh7AujcCnhPJZUy7gbaHgrobDChYIbmAD8gZUFDy&#10;nXoMYkWyUe/AVUkAfepxhAOlWAi2sLvIV/UkyknS5TdJvoPQUmAjbxf1QdFTEytF9Iz1IsVuS59i&#10;mNDuxi5EZby6al8Efh+dQadblNlF4SYyUs68JePn1wHcervrXkTMmdGYaGCl1qXAZPG0H/kTyDbu&#10;kXbNmHO6JgSad0NGmyCRPPg8lZlEcIO+W2eIv9EVVz2Mt5EFpxDWVbSWEFkoYaOiivGno+IlnGQw&#10;ReJ74k2C5ghlMED39DWnLA0KAuUDwH2qNuxaJqG0Nql5rvPUIzG03AE9ZzqyKqpQWfhTw7M2oIc9&#10;zfvNjkLUP+j0YArVlGU2z5mZe9HFq2bNmVpaMROc3ATWGpGuMsp/V2Y7taVGIPkRUBOGySPUtqje&#10;bLEXlU/NL4b4aJ9cEMEwWzse72g45Gs42tdVY02fyY5UylEmB/rtKr4AKcD2o/fzjmTN+R9eLm2Z&#10;Gc9Tj2fCZX+VkMp3F18IbQ2KKIKSiPiK0jAc+NNPk+3qrd9MJ4KMqTfBU8NLFj32cICytM4T/wBv&#10;J5AnlCccF8E7Ry4CEugjUWPGB+SPUApdB1v2PBA4a8aUDO9bfS8+GLnAJ4ItVysO+QZVw43pBVen&#10;3gzLDWAOIYFEPPg5Fp3YGtNO9HxQCcIQX/DddBVb887xRV5cduBPgOr8lSPwA9vMAdH14+qXbYoE&#10;h3+A5WYH4nU8A3LnQV34dH1eZ8G06QvEhJ/jLYEJf/blVy0XvkMB6VZvNqKAqLswM8IB8YXsaTnT&#10;r34/2JQrN69hH50/7K4cxIpHB15Gi6Fh7wuh6HSLC/mFiUw4ijGqWOsruJ/5y79ocVLgGItQIWHC&#10;aMNMahkgizsPgN1o9sD4mDAAHfHQwJMIfIGn3EVrNIPN1CeTjTKJpxQvLqlNMtBth6iwTKu4RpM0&#10;1zapy0yf1rjju97yKxNfksGAyeHlIQAd0/+RQaLeYy6oF2xtOmjFteLCYO+u7qndiFbdxJImcnE0&#10;KnBJHwt6cpMd12Jx7h0wHwUovPtx8+5i/0TwBByetx1/vHnXj/xtB2zecmqo8D+IZfOWfo59pH60&#10;/ajqXEJFVlJvC8cEG0AFRcmAJ/EVFUM785aS+SY7TvsT7gwFU4pe6jZ+hlBDum6YHMJADvuZQlT9&#10;AqZDAx74tLM+or/R21aJJEhuhtFuaF84J2/50smzZ5bNX3oBLGUpDjZZNLhVOMOpYDs1Aq/QCIg5&#10;V/MKHXmbwzN1+owp06fne7vKMho80cN1e/8Qrv2bP2T31SDrRq3EEZM9P2P6W8gx4W6OBOriLFOa&#10;vAG58EFa5dBOUi0WcRauQmMO0RiKNik3xQ8GyoKFg7YglhtMS4TtVDMVWRWldeEhJZiTJfCnNINx&#10;ipteuJq0HXE8kTwqRnjSZM1b9v4MRzxv2ReihpClu6in9aWoqU/iY4wopHEM8CQFqoN1EzusUqE5&#10;Rpq4mc9UZXGJwjHw7AbqTv0XGfQ9Kgp/h0qiQ3Hn/wToexVEz7fktVdxOf4Bv6cenavGaeDIrMfw&#10;5sCIN6qfL9fptuoKQkXTZy6GpXiuX+eLR+bC49ddJGVkXtGdpJxD25TNi7s609FuysW3nNrw57EC&#10;pUS9XXVVnc24dyUTIMyCgpotbUfvhRdGz+mc+R+JEgCNYS8PGrNIKJS76H/xAYGGNIGIpDZ6WvS1&#10;w+Ea/ApuKurFWPGOEw/jQCR1EGX41YCM2J1rEwZW9nyifNGFnnCDAQtzJG3qjePZToyQdO7SRduO&#10;/kVTFxm7iUoJ+uEJgQ3t6UX6kOn2lF5B/ehgXxbOIlWh8YrweEultTN8/Z66lv2/rHnxYyK90nEC&#10;5cXMme+yZy8UzUsefCTIQQCrsxd8hE5icBcom+FkksNLYtPYrUnsOLQL90uujtUKgkXNCx9hrWEp&#10;oaRNWlfRuCIcIM4YZrPbKFGDiE6b8t72Kn/9hr4z9y2errvuhte99dbb3vrudy9YujyvaFJGTkGw&#10;rw9p0lQB2Fk9i9TO/8IIaOTHEEo3fcH0rKL80hmz5y+88YaL3njDRQs8D053POk/da+h77TZVYKm&#10;GIsucHeis+hhmSnxljhIkbzs0mr5ODEP/is6MN01z0mDsrxlUN6wxxIAjJL16A97y64CKh8g6qsa&#10;V0pC0JYP99LYBkW8tClvRO8le96HeLl48ete+t9g10lvwbWevZdLTIxxPanwc2hoUNgwz/yfJQFT&#10;jdHFTmNoMdhbVVDOzpjhm5TRZanjB8J0Im+YcfwGm71A/Z6oHetOqhv/ACMN943EOTeNZ8CR+YF9&#10;MO1E8AUq3MeKP6QzVnjb+me01J+BG51oGF/hv4+hs5ELP+8bt33s4B4+zDqz3R32d1NdQzOiGJCu&#10;onAl6Ry1OOkOZK3f/Wz2NLDfoVCbI3TVV57ZccI7+TKyQ3EtEca7z1dFaRZqQVlzbgX8HGvYcAV6&#10;G3bgCBCFx0iYaP0DJTftUmhzUmZA0jYdJwjakIIa/hXkWjtO/EPCUzE8idK3qoC7r+0w8NTo8wp3&#10;bDFxqj13oSY6Md4TkxzwmWeQVhAAf7wzMubOfLoU4BaIoR15NE0dDFoZ5jOpEFbcL4nFqUMlZ4wV&#10;5IVv3v2DzDnv1ZSbZKMKkFFVGV+gcupSeNu7q18A6nAXrKGNKRCcsrjqlVaNmak7Z9y0N1yA7uwF&#10;BOLUomDdydArKuy4j0ac/dZD+ApU1iW4BY2UK1do6Dr9BDEEDpA0QbFleEouhgCI86Q+eYyY/OAq&#10;5JqN9jyDPZ/qF5Yej0s/fZJnxZrVF19zY/mUWbmFJaQqBePUiM1J5lDO+wuYOuF/9wgMTj/yNHzy&#10;CsuhzS9YtnrO9MxA9UP9dX9vqKn0t1dZM4QsDHMDmzoWtNMEFhGuoWXDYJAjErcmK+8LnXggvdIK&#10;iEiA3qkU+NASCcwQICrQuh+kCjqIVrsxuMIosdh2suPO/AtGQ4BS4mGU4szjf+2peZGmgrmLP010&#10;TpuGln0/DQea3FkXB3fWhhbWiLWmogwmGuYZ3JusNoaZ1U4jq2Oh36jS1Sw2mFuiMNjcYLv8FYNd&#10;pQwz38Vmw4y7XkXY/AA2TsRBAMU6zQ+g6ETwWG4OglHnW8T6OAR8i+Q6trxMZ7oyw7B1TanH583M&#10;mUDy6xWZZqOi8NeECUekYsOTD7U2UwEgFsBkI0frF1uucuFWp3fGtR/SxoU10FNYMe2eL110dHvt&#10;zOVBZo9mFJAQ6mmt2bU/jsFT6VgOS1abPA3FFYgKSTZ9rOVTnW7RIcqc+bYh9nh/vy2tov3Y/UKM&#10;VF0Ik3kMSGRbHPnKDxi0r1GSuKz7CKZ6yy9N6A0AKyGGmjnznfFz3jQU95b5Kh900DZA3Od4VyXy&#10;zl0gWhSDGWltMu6V0ziIkrMKyrdQgIEyNnxPfPPmfT+lwyaWLMl7V+MDEA1BnRwbvSXK8A8khy3l&#10;3cLilqZP9Rtp6oX9pkhUQW1TaWSJXRQzP6jfFDP3Vp4azc5tA51ANbIY34LRJtITVU/IJHGXcvA4&#10;PAMQkaAPLwGV0/EfnAbjWymcIwnXeerh9mP3Av6zigHjizZkKEBLaRGlGdCKUUNBGXdXb/tJS+ik&#10;V39i+ZLSpYsnzZk1efbCJd60dKX3meKTJ/OupPY53yPAvGRuGtGaMVlLyidXTJ9W4G7Itpyq2/Pb&#10;/rq/dfcE/D1ttvQKoHWlQx97rVhFYYSw2mjVYsp42yCT0wWu/fA9NFBxFa6DLwJShT4ehFAMM9kr&#10;oEcSi7xN9P4RLdiwn9A8FscLNpkOFwerT5AQWypFrYFUfRtEUR8p8LSpiD248ldII4D+iCNnPqVx&#10;wc6TQd+ZUGd1+Eij6JuSdOWQu5XR7VAhMqsdLHRqOTEgxNNY9Fal+vJ29Xsy2U8rdB3bXKb+uk5d&#10;Ed+9WKe7W6dbq47AV1hpOAImnx9YyIHr+RDxw3kFbMcJwCBgtWbqonsDfY6D863L3Bm0JkrExPr3&#10;HngCE/7sxh2KmHNOtlWbnr/5L7/l/3wW7N0+f++ORbu28qmoPLK4uurygJ9Vdn60f51Ov7Y/vEKn&#10;nxwJzY9Gr1p4WYU+6m5vzGo6zccW6F7ka7rhge+veub3QZvrzKR5UVFfMBx57I8Gz+WK8zzCnjHn&#10;yOa2HfsL3OyMGe9Qa/Fwbvaw4RT+tih2pdG3Z1jAzRTEjQUgcheuSGh6xXxFQq0Hf5m78H9HnwjC&#10;lz1TSo8iVE1QeTWRN8AbgjwI4t5KkXTsFrV6Cnob94SD7UrHZihZPrgraSeKnUL+Vu+kKxNkuYSJ&#10;lkNVN/wRZ/7S4TtjwqmzoqCTNiFnZcK5bEhtFEkTBENMw7Wi3hRxlaad34d02h/yY5JFRtFbBpFb&#10;tYhQBnLMpspMj7OQDOIisV2Ejkfv89koSNO/hCIC8tPU76ne6cMGVrpW93JGMvFxuoxLnYuoTFOY&#10;IDH3sXupKMOW41KQn5MukCwILfvA9KSmVimrCDmut53WKfrO7Rn2jgsW5y1cOH3FmrVZOflU+CDF&#10;BaVci7bPySuUOmhqBF6hEdDeI3E0+6Nub1ZmTt6smeWz51Q4Ajs8oa2n9z3qb92rs5XQO8fszNZg&#10;dhhwzH+p7TaYWS6olUVJnkPQtpW4CLqrxmMXVQwEG/KWaClzXHMaoNkzZgGzBzqO0uqX8Jqm5ggn&#10;sLSK5j/JRSEbSacAqs46qx5TXNEsdCCoKZUVdZC7iqaFt4LWA2hN9vd1GRqsoWMNApWnKc0WWCvg&#10;3phzzCpxM7b8RdXvhHCcnHem6hQO/5xgnT9hv2Ger1FAOjtTkIaNp1aN2Pp1KkwHe9ekXbDiYOZ8&#10;nX8SheMx8DORDosuVeN7FMetsz/6UO+C2as96SJy/Ao9oviHuXjViLrw0Rrpn/32z/89FyHxt91d&#10;nSZFHzP093t9DLnOZLbsffRvvjOkNXQWo6nETEGtLIHucNATDhYtvtKenpPZAHIhm6OnA0Pu6MZl&#10;ku3gvPU/+MJDUbfruW/c6p3xI6U9PrCCK9FEZLkIB72TX+8pWR0JDZfEimMuSHA27vxu8bofjxIN&#10;BtVBQgEIlyZCCUkfGNTalz5evO6ncfKvUphsOPMcTUfuVB2Ox7XivDNnnntfwcpvxu2uHbt0vY46&#10;Tk/JpXG7UKv+mC93123OXfJpTGbCB8P71nLgl7QGQlEulmIQLlsNL2rO/A+r8qqkEAjtRLE+waGu&#10;w3+aC+4Nqx82CobQO+kaGpnAYRnbniHuFfIV6N9k6gjT4zc4UbIqdIvynXyIJ58+9Y2SXEAVINac&#10;FV6Cr2X/3blLPjfs66LHoviSbahOiqZ65ylacNKvQrqkDIjDCJWvtyHUVU08EerjPTaGuk7097VV&#10;lFjTvI5Fy1cxby02h0DlqerthNMrtcN/yAjQf5b3KBjwtdFtZN9+3vrqwNx+c0Hm7PdRFUatr8mW&#10;1l23KdRdD+XTkbNYWq2oVuuD9weWVr/1y9nzPoAqxrDVWKkOwwCFpVz3IgRVNGghqENEb9r53dwl&#10;n+dPvOkID9MNVg5rsg+2liBFNSTMbDCFus501TwPxGi2FHUs/Xt4TbPIroESkvMm8r5WhdoY7/cp&#10;PXMCZTho7EAATSUY0DcmH/7PvcqQA54TZEOIYzf8DdRavq9MODv/U/0J047B5u3XCsz4mUo2Ks7x&#10;A3AO2OEBRanLke7j77zwswXl5ZBdzumj/tZnbht+/NFA+rMvczfndgtarQG7g4/f4WxPz+TTmZ37&#10;8JH9zzTV7zNbd+sNGx2eDbro8/2RZ6y2B4KB5g/dffz1H31x3VtfXv92Ps9f/j+WYN/0Ay8c8Wb/&#10;7f0/+ds7vhMRbbWm2r2HrFmrBxleouoX6mzY/k2sstDOPeXKKk9khKAJN+29I23yG+jDM2pPojUy&#10;oHSzRk87Ia9NiNOnHqFpYNzTcYX06WWywnsfTxaf04V6mlA/oHFZHPLnwPPBzIucYdUTUN8hwI96&#10;bJwo3FMHNYyytCQ1WXkn0YMjrDdamK0IPlhIaYvIYvG6xNrmEqEaVZwKsdyiirJebtl3F0oOROFE&#10;tJkz3+0uXC2NHSGXDbBSE001aVDWdeZJupaNv6fUwHCphAIGs52W5LQGMTlzhHQm35H0ORRZKZgR&#10;sXS5PH4JN40aFbJ3Ks1iJ9NvoiOk8Ae1AFpdpE7f27I/GjWimZppqnToapYsKF61as7cBUvKp8yU&#10;mUaqgladZ+PZJLrf1N9TI/Aqj4CKyxFZs7g8aRXTZ06aOqM43Vfobqjb/Ut/7dPVu+8J+KopEmF9&#10;owZMcpsiOTwS+IxF4UuH6C/qnrRViBcQsovk7KwZwIT+ph0kzkHIal/8GH+jTTu7AMuD2Alg3nky&#10;DFZfvwkgjbbrwADIuoV663vrt9C+3ZJW7Gm7LGDY1/9Jv9hXqr0pBOclpnqUiA/gjAgRPJzgG7tO&#10;eF2lsHSS5TC+2AF7zBoMXYdAHMo6iDp2GjNPgThHwxJim0l1E7hzTGw8H4LvS1R9Gr8nZc4P/J/Q&#10;nDHYq1s4aY07Le2cA+kjo/DRJvy5l3eca0782ONDRz+4Z3tLU73FnRnpC0DCCva083+j2Rbp6624&#10;+B3u/DKo44NT29nT8eLl7/nd1R965siW/MXrQdGrNz/U3lToygeGxxkUYIY8Mat51pzb0iZTlCXr&#10;eMI3Q0RdyNoWrpEC6NFE8KjJQdrmgJIVRKZ7fPKUkYM8BI2LyDg+0Uz0TcvI4DKDaUMUdx9q20gd&#10;mV35znFqvbR7wfNFpEykkaqfA91SE21oI+BvPfwHcsDJF6NjgJFZQJQG1VIFBNMq8RQ1aZj2cTjt&#10;GveL8g9HuKch2F2D24FP7at6LNLbxLtNLTggOU1U6VjQ27gV8jkAWoyqlvB5yA7oOAZ7Gzahmpfw&#10;CXKFmGFMNah456knUJ5C1Q4QD40nngVJNTg1pOHbDv8WkUgwPVSdEU1jORGFn94GfAUgdz483IDv&#10;ZPvJJ/X+Spvet3zJtHnTM9esv3jOggW5eYV2JzJS7KIWo9QnNQL/vSMg1lkhTA5Xelpm9uzZU6ZM&#10;nVxUnDe52FV/ageskbBBWp6bHZlaonrwhR4A0keb8NhaIRUuhNDVkuLsqeuu38x6S3xPG2IJvoXq&#10;iwOB9nDsw0JEfwFSilJsVrTWXUprQZqtz+al5hoMVpuzcqm/fm/0dSEJhQHXCK95M8sVMM5FkbqG&#10;u75X/RKcF5gdSw88Dk4OFQ4jDTBOdhxnnhWUOP7NyrrPUFYZ848p4CtaXpwfOBSBPhw370AdOV4C&#10;vwnqDAXO6cFFGTkZrA/ndGVYP7EJPw9R+NilG1qFZsIjfT2iHhgU1Jc0iRRwxzPh9UXTm3LL7Rm5&#10;TYc2mR1prtzcjjNH2qpDzhweAvIbYahS/eFulIbI2yTEvQevB1o7KkV0gYzL38a3wqC2H/+7yZqJ&#10;HRqPB04o7zvxMEZrglJynjHyws1770ybfFVcb0BJER1hnlOgNXH2neGyZ0/znXgU24tTPDzahonS&#10;duTPFH2eBQAe7Ud/hrASqVQ3pSA6PYXpYNRjTLi8RLjY0lYBReaW/YSzmrJSqKcmbdL1KKUzAtSD&#10;wuWnJA82HD2GxUOqepymCxBeJG02YZ+YgYciUsy0+QLbn7jWf2B/IbGTNYe+DjzeWf0MawTuPDWp&#10;1KpBLydFx8TCuksSMNiFj4+4Li2fIbIRuwc6a6lZ6Kl+0m3uWLx0/vILll90+dVFpeVZuUWKWK4x&#10;y88im5CUl5LaKTUCr+0RGJTnt9rsufkl2flFs6bllRdZgnWPRdp3NVUfRMjB5J5C8sxkATkXS61y&#10;4cqEq659/EWtFf2wbdor/07wTZUmXHRi8fQpN4X8TRlTbgSug/VGBt1ZsAr2CXwUFkntA49Yw+3o&#10;9ddd93Ko83T6lBtZ7ojISZmj+xatDYeXNEsI83ed7us63Z+U5AsbKXCkVQELMN7w2igAI6uNrgu/&#10;x3KT8H5OBeWYc37g61R4k3yHu07kTcxIIA7rjb/yJ6w+kXqWyn+TBybdjqFG622D4sRdB5n9Db5n&#10;O2bPoapZAptzt70WTfhgFD78tjHl/TTWjEYnr7/FnV8+PArXdhNGpMVet/vp3NnLara9GOrnYZfQ&#10;2paab5DqjBlvFVZ5ctXM6nBS4UBHECYQeoRxMXA8ROVgvugsWD7ekSlLgwRO0Cn1VOOG/rDTXbQc&#10;QMrfnj0v3qH6Yc8R7itZ8gT8RnwLfFLK1Ujlwi0fvHJMJsQQaFzjq4rGmWZYVpoKABLQaRtCGooK&#10;2XPfKwiziI/BUBUgGqsttSLtR9qO/MFX+RBF8+g5OLLm4ybzTqroHTaDQj6i/QTfIiwT6eNlE1qc&#10;yQFXBVU43kCcjEQUOdkB+rpITyQah2E3I70W0NkFxqCmDm1XKGk9dS9FQz2iLBHqJSKHnUelvmjf&#10;WtKM9nydwY7rXJilKynOuv7mty9cvnb63EUeb4ZmtWHwnrsXMnXk1Aj8p4yA9i6IjCBm2eGePHVG&#10;WUn25ILwlEJd06G/hlt3+DoDNBhl1eqqfsZduIbso6i3ovTgOykktdoX6UdBwgtSEesSqwGwmWpR&#10;8TiGnJIfXkkkH/Dy1TJijEZDwpgRkXaV3jJayYjBTSEsYZkiimDF5k13l60Pna4OPVkdXRKSyHu9&#10;qu2GrQbWDXj+epWoxmazNAKwk8aGvEbwDasczJyYHxuPXWcHzDNl5WkqR84XWXv4pQaVg+5zFeTF&#10;qUADfsdmky9HaXW+CseJCCbpbJEFzv3R2XNLX20TvnHH+ccHKW/QovDBqWyyOkkZk72mtGzq5e9x&#10;ZtOSltSklDgMfviNO6+or9NXu+Of9YdqMma9u2nXnTAk85Z+GjXQ5IPvAYdA+lEScXonXTpcDW2E&#10;VyERXrmo/aVNg5A1jvnph+uB54j9mMjqRHWIk7fu/4Ujd9moOi7mDhhv29F7cuZ/MHEGWl2fye5V&#10;Mqhw5gcqLBW7vqdhq6t4fZzeHhOvGapnCdLxaB+ThUqf8kZRdwn7AcmJiJt23U6mH1IeY0VwDNWc&#10;zBbFIUI+EFb5CGuH2cdrxrTLWKmKLFVUXdjXfrjjxIN0DaHKboJwnPPy5jOYyh9KWKqhWo+Y7fBl&#10;eM+5SMCYcE89nY6cuUux6NJnxVVETYseyWgenwFOhd8YbrVFzsyf4V08t2Dl2rUz5syx2h00GYmE&#10;WTtSKuX/vTDxOcU6/+sPLguI6rZiMjtcaS5vxqw5MyeVZWaajkQ7d7dWPhHR2Rv2/sZ35qlQ92kC&#10;KvhoUNZdxRdKCtziZblQ7R+VbRYvfzsLDtaaP4Glw5xFFxb7LY16pVZFJa1M6DZuidnvWA8CBC0K&#10;UIsDUXeVrLSGpvQ8sCV6YUhXomw2BDS+p1WFTVMstmfUD9hmzTyT1SaSJhdOqI09Js6Gv8bGVzgC&#10;UqwYciJ1wneYUfwMwY3gm+COcBwngPQ51h0jgIFn/2O6SEazozYwf+qyfqm9P4cvToIo/DmKys7h&#10;2ePfGkD6gd3bWppUXbjajFanVNaG+4qWXjXtqncHu7sjwcDYTzgQsLg9tTsebzm+I9ByghrEzFnv&#10;Um15zpoTCNzD/ICADXd6Quxaiiraj/7ZW37xWA0ZaWvRWYXRypp1SzI+hCNrDmGuM5+G0MMrx0CP&#10;4XA8h8ZZEnZLvUz9EexTX+vhvq4ztqxZ5KWkvdjRe6wZMzjF2Y4GdtdgdVL0BdQPAhbxt8LjE5y8&#10;abe/eRcdAMGleRXBq4XXHWtfiJs8GmGWxuRNO7mSEY1nohGK1CGd4nQjn0LhCuE4OXL19dFHkJI2&#10;SW3MN9kzJhwKibqx3JG+ttaDv+mp3kBRKT4NSD68GCWNrhwIQRKMoZA/HOwJte6y6RoXTLPMn1u2&#10;/rKLS8omZ+YUYLNZlbTekef/LUidMTUC/3EjoFYfeV/ATM1mS1ZecVlp4dzZRS5ja0561O20dvaa&#10;Qv42e8GFlJaYTKCYhsGKj9haLyZ8m1R+qxWAmJuXnf6/QO4UlwNUslBg1AnNw931mbPeqcimJpUp&#10;F+IOgbh4CdbMQOcBU09O6FR1tCUoFpd4mix1h0ppY4+htoGQI8kCWZ1QkSQh2fHdqiIceBxzgaUn&#10;/w0xDVNNwlurQOMrkN2wS+zDoair5a88JMhxoOssWgTuOATE90t1/S91u+qsC+evBao4p88xsQmf&#10;OEI7F3+lrPv48aMBk7vPxwgpE262ijpPBCmAEJItiJ837o/zqd//fPup3c1HtnXVV+Uv/3/u4jXK&#10;rP4r2Uox4d21sLdcE/cTEy2zLEqcQeyVZRoddAIR9zRu9VJ7lhh9hSKX6W85RG2TFSGFoShT0GPp&#10;11t+dZImXLxUvENXHoJlbpqyyBQ39jbtAfnnIhOacPVK0FkEPjnfszAI0PrQTg+0HGg99DuLs4Aw&#10;GnAMejyvlggdSztt6QiSgOEv4uRPOrLmAciPvBGNQy7Xxu87jt1PrEwBqJSejxpPgwUPHQkX6QAW&#10;p2+SVGkr3Z4wXVnx3IHNJfFmcuBeQGgAh0AMX5IRABtRfV9XXZ/vTI6jLtfdedXV6xYunD111vy0&#10;jGwtya2h5ec2i3UuXp7UMVMj8BoYAe3F4SVSi68hr6C4bMqs8kkl0yc5rKFTocYX9d2729poHIAq&#10;ew4uO1oeqtZGdqctAripKhiRVUheQ15jWOtCQW0gEwcxqOPoX0D7AAIDbQeQTFefQ6g4wFHtrPpn&#10;sKcabM9Vstaqn9SbsyNqCIt4CyYWw0zoTJCNPSY7DvQNVY1z8ntoawDjRN4UlKOuCg+OmJvOLKDr&#10;uBMw2xF6o3iFzPc8Zeyx5ekqIue7HAERGOrW+A32nviLIx/XefZlLFy9+lz3Gx1lwkfXhX/+O+e8&#10;LnzsfMN9e+Avvz9VAzvxBGEfOLbZ4YGOHvJ3lSy/5uKv/hUmRNyNILCtqvKl77/NUfT+cKAZyNfi&#10;LaY96L8wpYmD67d9JWP62xRmO7ETQJTcV7fp8/krvk7wN3xn5h9xJ52s8ijFHmidMtHFSDuytobt&#10;Xy9a/X0BX9R5oaO3HPgt6JNqLzaOCk28g+KZMsVhohWs/BpjSBM2S/p0T9FFg+WVQ19S1VNUcKg2&#10;vrpAy2ESUogXYgLxcSl6M7tL+QG5RFRFVa/MKbasuZLCSIxmD50EvIJ2nPDa7FmQ8uLeiLgMmM/e&#10;+k20ABe4WzADzTmQF5mNUnU4qFZv6TCXSJYLDk6tGhQYqPsRfzPEGS6VFx/vQL6KI2w0+5v20gpR&#10;b8s2RdodhtaKiuKS0sLCkkk2uzMcZq0Ru/0vTJXUV1IjkBqBZEZAkyYR4S2Dri/Qe7ryMJThXftq&#10;Orv7I5lX0JTS6i6GJQOxJnvObcTf0k403IchJ5qiPyFvMj9TFUyNiJuEIMKRsjLE3Gwl+nSKqle6&#10;CiEP5S69BAac2ZbX07Cp8eLvR2/oizUI/4eq4b5Skdcwz5sVWZ36b6wv6PovVKiNxaBw/P0qWf6o&#10;wttJfpMjp3wcmB3wnNCyWFl6rgljRBB/k+LB4RngB2DjOdoOXeHp8ne//nPh6Fks2skM46h9vvHp&#10;CevCAdL/hYP+m1+hbdP+7S/XnYQpSF+yXHRVicK1XLinYErZqhsjQRInlPKM+GB+2k4drt76qCOj&#10;yOC+wl20rGn3ndCPXfkQFYaUeJO8NqYa4lwZ096STBBPh1zgZaaeM2/ecDgd69u44zvZ8z6oN46Q&#10;KR3/GhA3dZps2e3H/kL1tlaYgcmkuTj2jLTxWZlMlWnO9Tftxh2RdmHH/po1j2w62JC2KRq5EUqa&#10;CdcVAJyuoIgeU8AN8u9v3kcmm7gfiNuWMZumXjT3hM6NrJIrb2V37XN9vkrCWaX2miy3C5idOk7Y&#10;+1R2jXsjSikdxJv0BK4PukuE46oLWUh00HzHIY17y6/SOAGapiPvM6k1sH2MN/672Z5DTh2oQMJx&#10;QQfQh6JdEH2SDkc6D1v17Uvn58yeWXTJFZeXTppEW24OA1ouee4UtzzJdyO1W2oE/tURUPiW1KYh&#10;rZyVV8QLOH1a2awZRfqOTSc3/7y9Dl3FJ3TRIJEPrNVQd11/qBOBNroSpFW8HkkosmA0g6aFMQsC&#10;qXSWIEIsYRo586TPkL85Y9qbM2a8na+QMgM+pLOZK3e57cCsnu4tusvDApuDosNxAzwnyCakJhbH&#10;zmDRMXRYZYz6WxWQvkER3OC1Aaffo2w8XwS/409E85h24HQAAo4A6Z4DsjP4Oeb/d4rdBnVuvc5z&#10;KH3hlNX98fo5/avjF+d7CYD05zchsDqKN3bO/4kJP7B3e0uj0Nk0afRBE+4tnFq+9sb+8JhoSRIi&#10;hpPP32tPy6w/2oPOgMHooCCB1EjHsfsQAbO4YcAla2w4Lzwo6aNXclky/G1mJULBXTUbSPAo+xSL&#10;2qUZ3+l/AgoNJHeTeHD0V/WU8C2AIGqUJQtrMnbXvEyG2DxO1fjEBxVx8sq/AZ5DFPeUX8a80zpY&#10;8w5gs+lGgN/advC3QNy8J9b0GSYbRPGliKFCaJeKTIAsZgDYdG8D4ieeMia7zpG3VBcJtVeCeNcp&#10;Q+5MWKUt2HUk4G/ZQz9TlFAndoyEX2p2QWXAEmPIuXKrt4IsQDjQggmHK6A9IPIXkFp9Jx+GBs/t&#10;UBOPCHN/NESRNy1hgj0Nfb7TnScfYTnIS+srzDFd+4bXL1u1tmL6nKzsXM1sa2H3+Z/hqTOmRuD/&#10;+Ajw3mkxmILJLSWTp85bfIEl2tLRcLi97iDqLoHWA6zewo21ZbP6EIQYbWnaakx7ZZTYpZcxi21/&#10;mCWi8/RTrFTpFTcogeQImpKR3kYakOtNlq4z/yQucp28IBDcHy3rEyNN0EzSGoMNDQ3AHrv7iMLP&#10;scQsdWDjwODYYPhuXB1F3kThzysUvUMl0TVDDlrObzDn/MwPHAfzgh9AyE0Ej2SbQefZnb5o2uqo&#10;nlX0HC4yF60cIbA6Rtpl487zzmajDst0YM+2QRNOLThZcDFU0ag7p3TSRTePMeEScR199JdpJdPT&#10;y2ZXbdkOxwromPQqFcmkQukzT8rW5i1OEimlBr3j5CNI7dM2O8nAl+PDlkQ2xF20arAnisFEQ+vH&#10;XfkrkTZKJpofMMZRlMkbd3zbWbBauN/9NN7caM+Bw4VFTxrpVXVfKtS2UJLeduQemCCkncI9NbD0&#10;IaahZ4LDoaSUdHQjwCpL+pkGvUKtl/LrEVZZr6cEi5eKEjveHP5KfO/IwUPq6G3YzDnGatGPdizo&#10;GdNdR8rKMxBDJ3JnJEGO5qLVMxlZUzoU4WFwbUHfSYYCD71570+R66H9uVJYswS7qoKdp/so7Pa3&#10;4uMH/e3O6Ol0R++1b3rHwqUrlq5eO3/xCgBzOuhovcLO/6xOnTE1AqkRGGcEpKk5hUhlFTOnz1nU&#10;3NTa3RPSO0tFD7tuY9hfjwRTb8seAEKEVIEVWU6xibDbcPQRzkKyyVNyGYWsaDsoeFFUq0Hyepu2&#10;s0xRwhry1/e1VPYdORXtDoqYmlbMjTFGoYWUNqE2ETaWmAw36zRZcBByDA6/52d24K8H1G+IyLHl&#10;UOgoG3tJOQHQ3FB2Y8kkp87RwOTRWOX4rNNFOs/OjIXT1qgo/BwS2i5aiTbN0DbWhL8KQPooE46G&#10;rnSiJLXrcM+54dNppbNHWWKj1XTk0bud2SXFyy/rrq+qPwgHba2KuYVTTJhIL05Fon7OWbASk5Yw&#10;HJemnDUbYF3ZM6Yl3Dk2eJyIsuPq5wXIha6luBj+1sNkcdzF68ZTTh3HjEVJPwMO++kykj070HrU&#10;37ovY8ZNUPkmNnsiZWoyc/F8MNiwtzhIb+NOom2iVeq2wZX90kUAgfGrKb2QdteeEsJ9IbjFlMDj&#10;8MC1t0KHWWzeTZezmGlXjG7kD7GyjBUVZVR0SJ/B8ZwMCgpC3UpWhXKRpAsEVA4buruzcA3lZBSG&#10;cQQGuWXfLyQLIB8b92i0OMAPouY0si0mXc+MKdnz55Zfes0NS1dfnJ6RnZaRBVlmsN1IItch9ffU&#10;CKRG4NUZAdxri9W2YMmygvzscCjUE8k0uMpMFhdFp9KqGCTSkUukRL/jUGcVyDmrOqu0gHNdZ/gT&#10;2XP18WMvKEhjiUNdih4jjuxFlszJ0eZAcGuV7h0RkWchEY7dZQ3D9IIJ8v9LVfz9hGKhg5MTVQOw&#10;sxxiH9eowvG71CrOh3gdQB7LDXON3Sgz0zLiJMvJggOwE9aTLM/SeY6eDyD9P8OEyyDpaX9iW/zu&#10;75pQQRlmJwxmet5V1+5+esolt2DDdv/pdmcpevq4WIMxbQTzL9pAJiu9SUQSNWPqxIYZI+dv3suk&#10;UX30koXf8Rfoe0YLjbTJdOCIYMJ7GrcT5rqKqEpP9iDaRYvIWs7sjuMPoLrKvSBF4i6+aNSVSOOQ&#10;GHVc2v9httmt/fjfKGfvadjRduSPYONCzuyuJnSmEwBKsdRZYUHBySWXrJHRBnp4JHhlkYdr2Sfi&#10;4elThw8+xhj1GMaWXDSAFd4S3ULjW3Ex4T30OwcGT8aEqyoR+KiSIBEB8/rNyOxQbeLIX4Y2E3ry&#10;yJ4Dmxtt2QZrVrCr3hBqmFIQnDU9/4qrLpk2Y2ZxeYVUISoNtXPNCH11VrvUWVMj8N84AlolZ1Zu&#10;/rTpU0h+9bbXtPcYHbnL0W2liRnCbbQ1I/CAnU7FL/AhYDtpb/x4UmYkvwkzINyA9iGrDBuOpZQw&#10;He0pfjZY7BkVbw/urIroW0XsBfL5LcoAU1qGFcceQ2cDNgeqJ/PNb/ao5uLPqkCc7UHVdbRKkd2w&#10;0ITmxOg0JSPA5iD8BiIb8TdiL1h94vUNOk9d+sK5q8kWnNMHlcCEP/9q1YUPA9KJwrVCXrDx6dd8&#10;EHb6oJFAvrSnpbby6d/PvPZDtBWH3lT10j/MGZcaaG42eqNhVRkZcSwcT9eeTW3VOBGnfJG+F5tw&#10;+kivCgCQ7BaFqw2NMug7je3HRsKQjAQ0RfGzM+FixftJipcTQANxY7q8ZRcLEoHKLEG2ELVMBNaS&#10;9O0+Q71Zy747mamBtqMYVGnj0x+EsenIW46wqOgRWr0SQOetoIUouHfY3wj7g1pv5YUmtWFQSajT&#10;W10alI0u0mOEwph2ugfCmOMtwvlVTYVHHJwrh2iKI2KweccnjokYi2qLYuWVg8zSXf08asn4BxD1&#10;Oa88QVce3EAcukBXYzjgc0Sr3Mb6yy5evGjhjMUXrCkoLJbxoSm46g50DtGr1MFTI5AagXM2AuJ2&#10;6w3pmTmz584mMmltrA5Gva78JWCckVCnv3l/oP0osQ2rCuRzIHQ4uYqg3m9Nnw6EbnaXhKQpg2QD&#10;lW7HvYTm8HjM7jx7zwLL5hK/a78uIyJ2FysO2/zvqtMouXBCczLZLF2a0suFiu/GD4DqROpw0Ym2&#10;+Q1JdPLlTymzzeeYQtQRkOEImHDgdH55WOc9nr5oDW0ez21deGITntQa/4ruJEC6SLvUmx1eg5n+&#10;8FTeycbqPOPaDw+acKoT/G21x5/67fQrb7V6ET+X6qPqrc+Z09cKojt2U4/Tmb8M89x26I/UNBtJ&#10;UY+10BiAQCsMqex574vl4JO/u6ieALFpz49JwDDDsEMwokmo/wsmXGanOz3U04wVT5v8OhAc9F2Q&#10;W2898EvS2L5Tj4mqcPsx/E3QAjpv0lzLmjEdNNsMhVt11SVpLfXWJHF66mCEwVADdGJ+I5LARxr0&#10;xhRUEt+eJAWaduANjMvLk8JuEk+A5EF03NA8x9wOrxzjCAipkt1XfQvGbLFG3cFIsJP+wR0nH0QG&#10;FRoa2LtUgdsyOTYOisk9KYRsfuchh65p1ZKiSUX2C9evXbZyVUZWrtPlBXlLBdyJn2Vqj9QI/IeM&#10;gJDXo9GpM+ZPrSgw9lXVntgT1nuFsqP6MlNnK8hcyx6SlSyziFkRXPS1Hw311PYHfdhyyEOyHjoL&#10;aFmEpYcjHOw4YckgkCu17p3WO2m7ri0iGe75yjb/RKd7jyoEByGHsEaojUgLwPhc9QNWHONNBh3j&#10;TaacOJvKNIw6C+0N6gditHZlxVF9wQ8g4sjSObvci2evfbWj8E2vjsCqRmezujLDoYBCRCUNPMqE&#10;m+3GXb//8pRL3unILqbq2mix1O54rOm0x1O0Ik5nbm3WYrD7+5H3orCYvtckgyFJjbbikvcVlqO3&#10;7KpxjzP+OwAILyJiogm8nE6dOQs+PkG1ktDoJaqWvpyq8i0WrAuVverxjhOPQcWEfYZ6OvOv8wxe&#10;nwFLjIW2ukshbKO8ZsuYBS1TrlPIa+oGtc/AFpOZ623Ed4mGyfPo4YTjXhBV8xWLd7LaOUahH++2&#10;RFitcSvQwoTUeiGgcTEotKDkit47LVLA3rWLkUal9RvVqfFvY1sMLcfrDXbS3hsFOviAkVAX6S4l&#10;fVpotHooCOPpd515PhLqKUrvLs03X3X1xUuWLy6tmF5QUk4jBXon8ZIotsQ5CwpSR06NQGoEXpUR&#10;wDjCMHc4yyqmzppZGvIdqd7/iL+rHZTR5i0F+cO/x9HXRUOBlv0sMiqFGqXkVZbNEPXmfVh6/kkC&#10;kWbk4d76toO/Abk02jMdlcsC9kPRnqBYZVRZQMU3KROOhaZODIT8aYWxdyirDEGd24eajrWm5hu8&#10;Hbk37DR2HWo6izdEd/wATdmNA1K4Y9DN7Vo+uXiW0NnO5dAliMI3UFR23hdGo9F4aN+etg7GIxIJ&#10;9JicXv4/yoSbrKaqlx6yejJzZ6/UWp6gEuCrPth6OujMW5Ao6o3CzcbSNO78DpwIZx5PQ/LPMcNi&#10;MPS1HwdsR4PsXzDh2CPMGPkYhg0IyFMGyQFGBUZaSrmgSiowXPXSNho5EcA+BeXBrlOdVU9CFPed&#10;eBBIHMHwcJ8PfW8Owl/JAWC2CbWJoQVnNjv4iL0XGhqfifBwThrp88HWBh7QktAiPmxNp9QNtYRg&#10;+1GQCQnHxz+IFGS3HybnhNZsYko87YNokpZWQTjecfzv7E8pOWOCSh2pLMo6RYRVtd/GlqOmBD2t&#10;5cBd8FPYgV9aPWUE4pEQ2qidfd0NvpNPZrp6Xaa2OTNLr7j26kXLV8+eu9Bis4PTaH0PZWzP+/xM&#10;nTE1AqkROJ8jILzk/n6L1T515uwZc+YZot3NZ7Y3nXxZbLbZSe8Gs6MAdVVCHf7PYgPCCirZRzKO&#10;QhVfJWlEAEj0Ga1p9L6aQcVpX8dRuhaba7ODu6tFfI2E98063Z9VSTcKLQCFfFjC1ysiG8swVWes&#10;nUTepL0JsrH0JxRaTj0XxhsuOjuvUwYE8w+oDpxeo7sq7S2uLErYzy2QfuHEjHTqws8/6KJM+O6W&#10;5pZwbwdBqtFiY3HvD6HR0T/jdR+1OL0GQ3/11icDnS0Vl9wyWGAG67jt5D5fk9mRPStx8RiURbPL&#10;O+lKaoubdv1Aqq6lnluCYNFj2fnDjBlvG5eZlWhEqHEiYG3dfzcmM63iakx1sKuGxnlYQVTPaFve&#10;dvhPvlOP+k49TnUjASbgD8VRYr9KL7NlziFU5cMlEYb293VyVWkV11NM5W/cJopjFGEnz+gWLrmB&#10;YgxH3hKTJW1YtC2sEYDxUG+dv3E7UqbUXCpTGGcTIXGEz4IdjuyYE5BoAEhVU/dRBHMNI43iCsWd&#10;pO35lrtoNXJL/X0+GoW1HvwVWAVax4x8mJHp84UD7T0th8KBTkP3fl3vqTnT81asWX3RJZctWbGy&#10;fMpMp8sDHgOxPKXBkmj8U39PjcB/5wjAdLM7nFNnzqVVucPpaDi1g3bAEZ0jGvaxuhpQ0BJmTheL&#10;rap6XUxC0+JCuMKOTmW4r6Ov/RCib86cRaCCkb5WfdSKGe7f0Ku7TNHUSYdjjImzCbtQVMVUA/5i&#10;mIlBKCojcc5vSHsTr1+n072gTDgwOzx2vgKKToMTZGGI3QkGyZcHdAvSVnoy6OCSLOXoX3tmr0UT&#10;TpuT/Ts3N9VWUQCG/Vadws0IvOTPvRDaOb/xtzUef+rX89/y+UhQFQKqDbr17nt/nTHrY0nIjGjf&#10;kBb28LBQgGlH/gXwFisuldQGypbgZMUV4h48nTiAWjA9AIMryTChyKlyxpcE+j5NjYKxp3Zj+/H7&#10;6QtCrNlV8yzxNAcXoNhdrNp7zEKpgA/ZmpFUbTGEyJIjYoJSIOVbQEa+k//A1BHjJn2PYsJB4CmU&#10;jzM/pNPaFORTOk89TPof+ZRBmeLhO/NLUT4KtOBYJEMmj31X4fmk523eCojxOML4TJS0dZ74R/3W&#10;L4NPoPQi2nAGcwA+uTk9GuziEU6ryJlaUXT9zbdccOHl02bNLygqk66vsebc5/ZN+Nfen9S3UiOQ&#10;GoHzOQIaZd3udJWVT1qyfHlJWbG/q7ndF7FmL0S1LeJvYMVgmeqp3cCSK3G5M4dKGapePaWXEAKx&#10;cvrbDoIRqq5L282uPEugVHdG37+iUyrFsdlYcaw1CznIL53FOxTfDf45pprQHLIb+W+gcijrf1TG&#10;vkzVoe1WADsfDDnMdkzBSd2iyas96f8nTbhGZ2turKfHKOosDCbhIbx0uGxFS9cFu7uOPfnLyevf&#10;anGKeNng7CEKP7HhYVcRzK+zWeulghAhsIUEhRC/MedGi7mz6hmxspR3q6qm2Efy1gM222hE16y3&#10;YQccKz5UNdDXtmnfHb4TDygk/MFIXzcBN3YRPByeBZi8M2exPWcBGoFYYmJUYGSpbEYyJVaTLb20&#10;R70JWqsVZiGGVlU/u82eEvqnIWMCWUPdZoIctngk6LQ3brWDYKuGAaO3/jAkc6q90VjtqLzP5CoE&#10;Vx97JSSq0yZdqzOgQpRo04ZL3BryBRZ0GBA7hKZOtZuUf3QIZ15od64ik7MIhTQ0GPKzDIU55mtf&#10;d+mCBdMWLbsArEypKNPCSDUKS22pEUiNQGoERo6ASCtSSWswZmZmT58+pTjf2npmR1dv1JI5TxqY&#10;mu2QhEgd9rbshcxLQ0XCA7RaCcFZbyHbIuLWT+aOBZS4yxS19E0y7DCGL27TbVXAOOltomp+eIsK&#10;x+cr2TU03SCckyO/T+Hk/JUFlYi8WXHZUHrB8EN8+4D6/9W6GQ0Ll81ff67VVRmVUVH46DYnX/oe&#10;Be3ne7NYrH/+zZ2H9u0y2z2g0OE+v9WV5m9vWPSu78y54YMH/vazwiWXp5fOjgzrX2I0kxr/2+m9&#10;0bTJN9JZNokrHg4aS7xrtJj8zcdaD/2GEoVgd0Pe4v8NdtaQoNXQZZB8NFIQh9GsJpE6ZV2om0kq&#10;Wm1YPhp4xHLnGCaz01f5AGA4uwY7zzjyl6pu9klLmsRuIEqZFgG0cdCscmKDWTTMm3anTXkjAX2i&#10;xicUf4dpuJkx6516/UQGmBuUBgMCes/mHSCdMGTI9YbmXbfnLPz4xKMq+X7RQG2Fm0ZlHbqnuA+S&#10;4eb/fT7GB+qctPXs6zboIrZobUa6a+GCmeSzp81ewBPXyOTUcadw8iRmb2qX1AikRmBgBKRZAjFD&#10;9MThfVu3H2nr6A3aZlA/bDSatUWMbCnhGesbCjAEURCJRLQV7Q20O8He9fouMnq1u0N5DZL5xopj&#10;s8l2Y6qvU+g6GDsm/HJVe7ZAp3tSJcWRgvm5stZvVgKrkOCoQk9TjUerdPoe/QX+S6+49KZgcLAn&#10;xbl6Xl/55PuGH3qMCf/+q2TCfx0z4YxvqNdnT8/v62pd9t6fINBmsNomrXl9yD8EoYsFtVn2/Onr&#10;Xf7L3AVLNNHQoU1a4wxvvy02An2AEbsYDR0nHibkRQm87fAfgbW95ZcG2qv6I70w2JUN15ldJY6c&#10;+TEzHI1CMRNm1uAGKXqo+5YIlMJKcyPE7yqmOIoWma7i9YTjWn+OJDfO1Xrg7pz5H40JBw5+TRI5&#10;HfTAdhWsRuVf06GLe0xsKsxMZjhnH9bgZJzzSzF3hM5mgARoJgASaB4J8XTTzu/mLPgoP438JgeW&#10;EdCOzOvRU7+Z6jV6xNH0TDArHdQ2ZwS7TasVXB6LNSfTVlacgYTaspWrTSaL2YoPpAuHQ9JlJLWl&#10;RiA1AqkR+DdGgBaXoaA/Eg7t2LJx3+HmHl0JlUdoKrOCsTQZbelqNd7OskZ/JmBRhVFaMPMEMK2H&#10;fx/uaQkF6hBGFSQcnho9ypBQJbm6RSHn16ue4rDW0W/BZlMXTu3Zt1R0Tl0Z1UIbFantIkHgbZvt&#10;H/7C10nbn4eV7SufeM2a8AP7LHYXXICQv9OWnhcJ9hUtvrxw4WXlF95MyDwqVgOT3nfvDzo6VrmL&#10;0VEZZr71OjBtlZMe2FS7Ogzb0BGELk4bNOoDdLCuUGLxnXzE4i3Pnv9hk+SnB2L6mJEeDN/HtzrS&#10;M5TK8gez5n0AwT8mEMaYqNSePc+aMVMZvOQsVjTavP9nOfM+HIcYrzcCrROjw8BMm3y9lv4ZO/nP&#10;zoSr7+OiBloPd576h6v4Yqnzlg7tDVS4Zc5EBEGmvCa9zg+4St31m4UuJzrGTdhoOJ+g/ZhjWozg&#10;WKiW24YMV5/bFvZ4XBesvRCVck96JgE3NdzKaic3Dv/GW536amoEUiPwf2kERCHdbLF0tjfv2717&#10;/+FGXyjL6i4Mdp4w29LQdBOyUqQPZTd0NYBRqRGH8wT3lkYMiGlGeloC+uPRt/eJChsF4teI1Lnk&#10;vAnBSXtjIr6m02XrdO9SYm3kyLcprXWahcNo+5OqF8fYZ+nMD5k/vv47Nq/jtWDCf3H+Hz+w6j2/&#10;+smRYycsNvpwRPgQRmPLs6ctXfye70IXG10zJnVTPS//8JaMed+j/CnQRsoiZhukJRc5CxNM/2FZ&#10;c7NbKqwofzKKXjoFV931G0V9156Ja9Zx8mGsOMkS0BV32VVImyWOX0eNERTu7jM9tZsyZrwlqira&#10;5TKi/UJG6w+lTblR5NUSib4RCqPjT6kcpMr4CLyk6a2Blr3A3ySzUTAYC6rjPWB9wfAdyJomDQAo&#10;O21AkzzYVZ01+70ItSL/7ipax70g18qVI95OS2/BzMNUYOgVnh+UnHdvOx3RzMaIy04zQcO6S6+1&#10;2mx5haWZ2XmYc6XTIGoN539Gpc6YGoHUCPyfGgHWHzpe+tpb6muqjh6rOXJwf79rtiN9kpCjLV6x&#10;83QZDnZTa4PEOusSYiFYAqjs+n5TR+Dv0ekhyXzP1+kIcRFU/4ZO93qdlJ9ReAa0/jGVC/+HYmkR&#10;nZMvZ5knWH+36lJ6mW755osvX3PjeUiE80y/8on3Dn+yo4H0L3//VTPhh49VYstVkzZdn6/ZkVVs&#10;82TaM/ItzrTRauHUGvX1NB4+6MxfTrG/GLOBFLUWOFI0NXr6YktC3V21L5C4JVR1FV2IWpnUK0d1&#10;TXvvyJz9HiTPiCyhUoMpu4qxXmcBgHNANNRotj2CGiaThrz4yd7mPUj9Qc+euOgcD7H9yB/tFDgC&#10;v4+fROdcNBDrqd/kzF8pOWxN+Ty26YEW2g79Nnv+RxKlzEcPj+iTG63E3901z1KAQak30AUjSS0c&#10;eW6TNV06n9I/VGcEttL1B/SRTkRbp0/KSk9zZmTnzlmwDCaayWzm4Yk2S8ps/59aPlM3mxqB18YI&#10;YMhJ27F+1tWc2bH55R2bX4ya053Zs4jElUwklCZoTDlAj1T2CirYT3dEj9GcQQVNwH5YsuBItmGb&#10;qR8jBCcSxH4/pGLxUp1ul2olTl9Rj073VZ3uDUoafbN0Ir+m820rLlzf10eEc863L79mTfiR4yeM&#10;eBTE0BabmPDMggVv+3rD/g0FCy4x2V2xFLUaHyhvbSf21O5vcpdcCn97/ACXsBUSIc6XDz55sKfa&#10;mX8BQLTZRRNS1HRFlTfibyX4TpvC04BZbUQWTERa9AaXdBlJIKIy+Kywvq0HfkHP8rHsbsLiYNdp&#10;38lHiZudecslyT1OOI7kb8eRe2yZs/hMzIOTmJ7ah8oHcUrSp74JAbUBNgCqdn1tB36ZveBjCUy4&#10;opFrYyn/0dSk/Tg0cix3T93L6KzRRBw+uS1rDupw7ILTGuyqhbLndfbnpJPTtqxet5rfejOyrFY7&#10;xpv09jmfuakTpEYgNQKpEUhuBNAawZQ0N9S98NTDB/fu7Dd4HNkoq+uoN8Nk0MwUvBOCEeskSzQZ&#10;Qip0DFmu8CVNUiSGYUb4BVbYdSr4/rGSTKdGnCWTSB1PAHPOz+xJBXlEZ6u13zj/vVOmzzk/y2Ai&#10;E377qxWF33HowF5y4VgRolW4bI6MgqXv/XGfr6Vm+2OTLnrbcKuGjvqRR35pznwjTSfjp1cFc7Zw&#10;GFLdaH9CYaBmDKESSSHjJAzKmhqt3ZC/zA4i2hh4rrpuQIUgdEZfJS5YPWYKSalC+5F7vJOuiS8O&#10;I6l3Iz3quTVqvSR5PLYJiui0d3SeejRt6o2KcJEwZyy8jFB3NWlppARhwqtjGuhoQhOUzFnvGWPC&#10;Yxl9viVl3wFUdBq5U/TaqNgW2F/F/SKl4m81uYvpuR7qwwuNuoytJn2Yq1mxfL7b40pHnbygmCCb&#10;ym3lw9I6JuGlJvfOpfZKjUBqBFIj8IqOgMTkZnN1VeXWTduOHj7aby02oraOvnpaBaAj/UmlTRRr&#10;ZU9d56nHkJ+OONv7YcURaiPh8ldVRYY5JwqnrTi0NbBdlFkhsoGfQ0dnyaQJ6T26HF/hh7/89VBf&#10;3zhaWa/oLel0X/7fEUD66H7hGzbvfIVPmMThqAvfv3t7c0Mt0i6aSSZpbfNm5c5aDSM90NEU6u10&#10;ZhUNWT502Sr36W3T1P4jNqVsaiIWJbML4MzTwrIi84nzNRBVD5kc9oRQzf8RXRmw60r3Gw2W9KkI&#10;BcBppL18opjYTBMRWGxomOuGOOrDr0qOaUubQg4bpjpXIoJro2JxvaFfqqgraXA+zkHGjGM0wuUB&#10;caPFxhxEDcZotFDq7SpYSx3kQC2cRZVrC3dPY9V1nvxHT8NmhGjIbXMx0XAP5A5pY2py60yeqN4S&#10;bD9k1EfMfScuWFJenGu67IqLV61ZuWjJgsKSsqycPJvDpTUX0co0k3i2qV1SI5AagdQIvDojoKQm&#10;wmnpmTPnzCqfXAohuKW1vV/vjIY7CcHpjxLqPE3UBi3XkbeMEppop99sywvrm4WjTiHZA4qgjsbq&#10;Gp3uMVV4BosNOdVK1Z+UarQLpBXK8vT1pVOnnE2Ly39rNNZdAIluaBudC//KqxWF//pO4A6z3Uv9&#10;l9FsDXa1z3jdh3NmroTKTGPsul1P2dOyMyYvhDyFcFtH1b6avbXuksuGYk2RZBElExASqghQ7oSN&#10;JdIojnyw5XGI0MDOtLW8L2MGKnnAIiMNEoFpuA9il9GR5SrgAUrMGXfgJZZt3R9sr6RuG9L4BA8H&#10;vD0SaCYcd5ddgeEckW4H0u9t6jj1SNac950dmU5cFjMJbJLgZNw7Tz1CskCUYVSagK7beDNQxzHY&#10;5Ago1xaigUikWXUw/nAtuOKmPbQJyCkoKSgqjURC06ZPnTx1BrkKbzr9YHQhYZKn+Gj/1iuX+nJq&#10;BFIj8KqPgMqR9zfWnXnpuaeOnmgyuqcg9kL4Rktr1kaUOgmBUGYlGAv6zkSy2oJvqSMHK9LoRNvv&#10;0On+oOrFq9T/setYdCSkV+kuqn/d+pWvC0km8TyFNF8aGYW/tky4Sl2TrsgkFz7nps9mTl6EzVYE&#10;NWP97qdsXrHiglqf2l29p8FbfqUymdK3kvQGvHRgYYARFFdIJ6N9LxjvROZHyF/tx/4MBzt+5lhP&#10;u89eNL1pmeUpvzomrDZmJnL2nvottKd1F18S7U9Q168Qgg4aaZs9ZZ7Sy4WFp2JZ6a599K+2nAX0&#10;UkvIXVeXILaY+1PKaGaEWYTjRq1XXwe4OrIGdC4nuY6bidmWozvzqdjmTAKAo25gDjsMrdjmydNm&#10;zZ6/BB3yzKzczJxcoY+rjROkKGmv+qKTuoDUCKRG4JUdAUV3M1adOBoKBsgCvvDM02G9WzpB9dQ0&#10;1tfr9GRmhbvuzF9lsWT5ov/o7+6SDqTIuYCZ/00punxJCaxCbfuJbumidddddUuoP3g+IcnXtAnX&#10;npbVS7e4ptk3fDpr6lJlwsViMfK1u/5JLJ45ZfGJ5/8Wjs63ppUz8nhSAel/VWl2F7kL12KfRHcs&#10;PqA9ajLoI6FuX+XfM2e9a1yoXKvjajtIytlVuIqWJHFCZL2+de9dWXNHlNtPNO3gken10OsoaXAW&#10;rsa6cnZS1C177kib/lbV0XyccB+YQSmeMsXoQSLXLGLmDZqEHBaa6wRWQO6fMmxRqI3ozID2NOPr&#10;Oa4T38JQUJA7tSIP7ll+YfGkqdOhoQl4oZqWSnI7RSN/ZVeL1NFSI5AagdfkCFB+pjVrFikLYRFh&#10;NMz7d23r9NFPVMdf9+3aXl9boxMWkFpwAc9XqkIy6GyzqMzRrzJebjPYy8qn5hUVg9Wfz7v8DzDh&#10;ROFI5c256XPO7GJSGbHRIezUG+t2g6hnVe/c7pl8K20rpXlGuBfBMsq76Q0yMY492oAbrR3H7rdn&#10;z6HbR4JyL0LnQHt3/SZLWoU9a56E2sOtrMHYuuenAOCxBt7JPUxsNqloNFw95VchRIodbd7zE7hs&#10;RtLYHFwY4wMK5xqQIPLpdcAMMqNEBX07/of82mBGjoaJGO7rQqwAh0B4fLqo0eSoKELkXSrsV69d&#10;a7Faiblp3ud0eaVWm0l3fqddcqOS2is1AqkRSI3AqzMCZmpiVZ0Oq3FvT1dwWEstEUXXam4oBsJe&#10;63Xu7DQK2GQdPe9tHRKY8K/+4NVhpP/+rh8dOSj2ic3sTHPnlpeufmN/cERqmfENBbqbDr8U7jPr&#10;zOXoqCKAKga4n3wtXUPOLhUBztx++A9UllvcZQnbhCuplii9yKR1fPZ8CNsa/U3R1zcRFLsK1w2v&#10;TU9mDoqIGzB31ePSiExvRk5IsunRCC3GoYuHelHWBynv7zr9pBJUIc3fACSgZabpckaJtvTPlmbn&#10;x5w2fUa6h+CbVisXXna10wXpvb9k0jS0BjkGOLl4BXK0FActmSeT2ic1AqkR+D89AgqcHN5WY/Ro&#10;IK/9ag3QFz8+obTLq2LCBbjYvf3+P/xSw3ItrgxEXXLnrBuBb2OEjKZQT8eZrQ/bsxZRCY3VpFQM&#10;UpgJkZYRiuWJxxaTDOWNinD0WKR5SVJMBMEBEFCjytxTfg2sck4Nl7vz5CNkmmlVO1qqfZyr4Cux&#10;amzOCpWit6mrdgNwAp09pU5Rjmnu850U5QEaq+A6mNxRnZHZBElN13NUF0ZrQDQDZ89fXFw2SfMB&#10;AcbLJk9VeW4FDyl7LZ22U1tqBFIjkBqB1Aj8F43Aa9GEg0h0d3V9/yuf0gyS2eGlL9mcmz7fHxqK&#10;wg1ma8DX3HxoY9DfHgiAfpeQ+kU0nP3RE0Vwx5GHUL3S9FZd4Cd+ZOwG3by3YXP6jLfDREv++dIL&#10;hEZk3bUbLOnTiOBBsikoNCNomrdsuAkXitmwbViUH+2u2aBI8nKpeAP+lv3SQrvtsMGWh1QLwqjy&#10;TwBzsjP2bKPJNjm3x4w8azQKxr542dKMzEwJvlHqtdvNiNkp7IFxO8/5mORHLLVnagRSI5AagdQI&#10;vFIjkMCEf+0Hd79SZ0r+OJhwX0fbD77+Oc2Ek76dd/MXPcUziFG1gxCMdpw52Fl/ImvqwqpNGx0F&#10;1xORS95C9d5AvyXc29LnqyQaRsUe2yeMdMGMVR49HuIh6eSWvUTAQgsf1egs0XVzfPRPept2UZZN&#10;xXn7sXszpr6ZDLSIpim0mi3QcVRDv7lIDLPv9FMKADcg7ypXpaeeTTYy2daMab21L5v0gZKKOdIQ&#10;12SzWW2rVy+AaM5XOF5h2RQND+eOFCQeyxekuoYkelCpv6dGIDUCqRH4bxuBL3z8f4bf0uiisteC&#10;CcfsLbvtDqsHTRXhClJR1rDvubC/O3fOWmzfgYcfyJjxnmHMcE1FFQunp8obwTKwaEysArcXkUvm&#10;B7HjIzXPMbct++/KmPF2qZBOCkXXwmaUZMRKq1bZ6Kg8ECUN3nkmc+Y7sdO0ERMYHNOrt3RX/3P4&#10;KNu8pdKHTof2WQt7cpCZcxZMmjIdcjhXyJ5ut3f6HBqb0jybf4LYx7p8ShlYCg//b3sHU/eTGoHU&#10;CKRG4F8cgf8AE86d0SmcfqNaDF2/73mrKz172jLoWs1HtjadDNA2O36rTYmDRUAPuxrqPNPbup/I&#10;FZK20Y48CzUBBtLMEp0rXdyWA3dlTHuLdIAf7HIm2uMDHbLFUg8rK8d3CPsp3wqH+rQ4GCeg88zT&#10;UX+dyVMR7jqtTG+MPF88bVVJvk2TINW2SZOnTJk5G2OskAM5BQ1daHY7qE7KMVE9+xcfaeprqRFI&#10;jUBqBFIj8H9jBBKZ8B++ekD612JAui0thwYnNk9WV+Op2h1PYLwzJi+gQNxothx59Fem9OuMdk8i&#10;/rkUdCN4Inq4HSdoi0myGUE0tMR5yo7cpb0ItvibUUnTRUJwCwXB1hsC7UdViCxbf1Tf27RX2OYD&#10;G91IiZjz04KSgVYwvXQxN5hLKuYuWCjmWSOpsTldzoysvOGiZhpsPnyCnU8pgP8bEzt1l6kRSI1A&#10;agT++0fgCx+bEEj/+qtnwm8fMOFla26acsm72k/taz25u2jxFeSLtaS4yWI78vivDK4rTU60P8cv&#10;IVM9TgafpOrrpad6q7f1UG/rUcJ3qrNCvU3YW6MdKnvE402Tsmmd3t+0S7TM1DZn4ZLyyVPDwyJp&#10;fgl+PnPuQpvNPpSQVgJwOADDJ474BCmZlP/+Vyl1h6kRSI1AagTO9wj8v9emCe9ob/3+Vz6jmeWS&#10;FdcTiIcDPYXYb4PqLaZ4YcGe1pMvvWzPuwY9+kH0G2QbXZPBCBjzjV5bbwMNZYY2vV6qt7PTDdNm&#10;LaDdNYG5hmZrgfKCJSuyc/JF0QzDr9VkwYo3WyCRjW3DBdydCqDP95xNnS81AqkRSI1AagTUCLwW&#10;TTh21+/vvesH32htaeYS3flTKi55hytvEqJ3g/YSvba2qt1Hn32J4rFBbhoRtldXaTd2DYqDciin&#10;w7Zy5YJRhpY9XW6vNz1T4uMBO61NiXAoTNQ8qow/ZadT70tqBFIjkBqB1Ai81kbgtWjCGSM6tLe2&#10;NDXW1/V2d23ZuduZVdwfCY1Ay0WMpbs00146afJQDXRUVzp5Gk2sh+t7E7PHRdmFx5bCt19r8zF1&#10;PakRSI1AagRSI5D0CCQw4d94NXLh2sUbMONGI4Y2GOgV9ZIx8naS4rba2W34zcIjSxnmpJ9+asfU&#10;CKRGIDUCqRH4Dx6Bz0+cC//Gj14FRvro4RwJdI/461kKof8HP6jUpadGIDUCqRFIjUBqBEaOwOc/&#10;OoKR/v/bu5uVBmIgAMC+q3qyimBR8AEERUH8Oanvqh6U7SxLWnrITPNBb7tlJ98Ukskm6d826FRM&#10;vxuyFz6p4hQMAQIECBDoJxBPZ7t7/ugXjCcTIECAAAECiwK3l6fTaymrcOkjQIAAAQIEWgK68JaQ&#10;6wQIECBAIKXArAv/WQfuQ4AAAQIECCQU2BxJqMJTjqwERYAAAQIEWgKxC0845hASAQIECBAgMDst&#10;5f+/NVtdvesECBAgQIBAKgET6anSIRgCBAgQILCtgIl0q/cIECBAgEANgdC3W5FuBT4BAgQIECgi&#10;YEX6tjMU7iNAgAABAokFvAtPnByhESBAgACBZYF4Rvr9yycuAgQIECBAIKHAzcXJNCpVeMIcCYkA&#10;AQIECLQFdOFtI3cQIECAAIGEAnEi/eHVRHrCNAmJAAECBAgcXZ+bSPczIECAAAEC9QVMpNfPoRYQ&#10;IECAwJACuvAh067RBAgQIFBfwAGrNQ7V8xc9BAgQIEAgjDpU4fWHYVpAgAABAkMKOCO9yLm4Bp8E&#10;CBAgQGBzpKIKH3LkptEECBAgUF8g7gt/fLMvvH5WtYAAAQIEDlFgvbIv/BDzqk0ECBAgMJrAvAr/&#10;Go1AewkQIECAQAmB9ep4Gqd34SWyJkgCBAgQIBAFYhX+9K4K9yshQIAAAQIZBa7OVOEZ8yImAgQI&#10;ECCwm0Cswnf7trsJECBAgACBTgLehXeC91gCBAgQILCfgC58Pz/fJkCAAAECnQR04Z3gPZYAAQIE&#10;COwn8A3ug51mmuDCbAAAAABJRU5ErkJgglBLAwQUAAYACAAAACEAeaApb9wAAAAFAQAADwAAAGRy&#10;cy9kb3ducmV2LnhtbEyPQUvDQBCF74L/YRnBm92ssVpiNqUU9VQEW0F6m2anSWh2N2S3SfrvHb3o&#10;5cHjDe99ky8n24qB+tB4p0HNEhDkSm8aV2n43L3eLUCEiM5g6x1puFCAZXF9lWNm/Og+aNjGSnCJ&#10;CxlqqGPsMilDWZPFMPMdOc6OvrcY2faVND2OXG5beZ8kj9Ji43ihxo7WNZWn7dlqeBtxXKXqZdic&#10;juvLfjd//9oo0vr2Zlo9g4g0xb9j+MFndCiY6eDPzgTRauBH4q9y9qQe2B40pKmagyxy+Z+++AYA&#10;AP//AwBQSwECLQAUAAYACAAAACEAsYJntgoBAAATAgAAEwAAAAAAAAAAAAAAAAAAAAAAW0NvbnRl&#10;bnRfVHlwZXNdLnhtbFBLAQItABQABgAIAAAAIQA4/SH/1gAAAJQBAAALAAAAAAAAAAAAAAAAADsB&#10;AABfcmVscy8ucmVsc1BLAQItABQABgAIAAAAIQAIiC01sgIAAI8JAAAOAAAAAAAAAAAAAAAAADoC&#10;AABkcnMvZTJvRG9jLnhtbFBLAQItABQABgAIAAAAIQA3J0dhzAAAACkCAAAZAAAAAAAAAAAAAAAA&#10;ABgFAABkcnMvX3JlbHMvZTJvRG9jLnhtbC5yZWxzUEsBAi0ACgAAAAAAAAAhABOOp+4QAQAAEAEA&#10;ABQAAAAAAAAAAAAAAAAAGwYAAGRycy9tZWRpYS9pbWFnZTMucG5nUEsBAi0ACgAAAAAAAAAhAMiK&#10;ThERAQAAEQEAABQAAAAAAAAAAAAAAAAAXQcAAGRycy9tZWRpYS9pbWFnZTIucG5nUEsBAi0ACgAA&#10;AAAAAAAhALHu3fqaZQIAmmUCABQAAAAAAAAAAAAAAAAAoAgAAGRycy9tZWRpYS9pbWFnZTEucG5n&#10;UEsBAi0AFAAGAAgAAAAhAHmgKW/cAAAABQEAAA8AAAAAAAAAAAAAAAAAbG4CAGRycy9kb3ducmV2&#10;LnhtbFBLBQYAAAAACAAIAAACAAB1bwIAAAA=&#10;">
                <v:shape id="Picture 23" o:spid="_x0000_s1027" type="#_x0000_t75" style="position:absolute;width:90678;height:45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YnCbEAAAA2wAAAA8AAABkcnMvZG93bnJldi54bWxEj0FrwkAUhO9C/8PyhN50owWV1FVCRbA9&#10;VE299PbIPpPQ7Nuwu5r4792C4HGYmW+Y5bo3jbiS87VlBZNxAoK4sLrmUsHpZztagPABWWNjmRTc&#10;yMN69TJYYqptx0e65qEUEcI+RQVVCG0qpS8qMujHtiWO3tk6gyFKV0rtsItw08hpksykwZrjQoUt&#10;fVRU/OUXo2B+PljdZW7zvf/aXLjOPm/t6Vep12GfvYMI1Idn+NHeaQXTN/j/En+AX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YnCbEAAAA2wAAAA8AAAAAAAAAAAAAAAAA&#10;nwIAAGRycy9kb3ducmV2LnhtbFBLBQYAAAAABAAEAPcAAACQAwAAAAA=&#10;">
                  <v:imagedata r:id="rId34" o:title=""/>
                </v:shape>
                <v:shape id="Picture 24" o:spid="_x0000_s1028" type="#_x0000_t75" style="position:absolute;left:671;top:1145;width:6985;height:5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UR3vBAAAA2wAAAA8AAABkcnMvZG93bnJldi54bWxEj0FrAjEUhO8F/0N4Qm81W5FWVqMUQfBo&#10;bfH82Dw3y+57WZPorv++KRR6HGbmG2a9HblTdwqx8WLgdVaAIqm8baQ28P21f1mCignFYueFDDwo&#10;wnYzeVpjaf0gn3Q/pVpliMQSDbiU+lLrWDlijDPfk2Tv4gNjyjLU2gYcMpw7PS+KN83YSF5w2NPO&#10;UdWebmzg6np74dv7+dgeFjTsH9yGwMY8T8ePFahEY/oP/7UP1sB8Ab9f8g/Qm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zUR3vBAAAA2wAAAA8AAAAAAAAAAAAAAAAAnwIA&#10;AGRycy9kb3ducmV2LnhtbFBLBQYAAAAABAAEAPcAAACNAwAAAAA=&#10;">
                  <v:imagedata r:id="rId35" o:title=""/>
                  <v:path arrowok="t"/>
                </v:shape>
                <v:shape id="Picture 25" o:spid="_x0000_s1029" type="#_x0000_t75" style="position:absolute;left:3172;top:5560;width:3903;height:8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DAa7FAAAA2wAAAA8AAABkcnMvZG93bnJldi54bWxEj81qwzAQhO+BvoPYQi8hkRtoElwrphRq&#10;QqCHOD30uLXWP8RaGUuNlbePCoUch5n5hsnyYHpxodF1lhU8LxMQxJXVHTcKvk4fiy0I55E19pZJ&#10;wZUc5LuHWYapthMf6VL6RkQIuxQVtN4PqZSuasmgW9qBOHq1HQ36KMdG6hGnCDe9XCXJWhrsOC60&#10;ONB7S9W5/DUKpgIP4dv49c+8C+e6KjfFp94o9fQY3l5BeAr+Hv5v77WC1Qv8fYk/QO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4wwGuxQAAANsAAAAPAAAAAAAAAAAAAAAA&#10;AJ8CAABkcnMvZG93bnJldi54bWxQSwUGAAAAAAQABAD3AAAAkQMAAAAA&#10;">
                  <v:imagedata r:id="rId36" o:title=""/>
                  <v:path arrowok="t"/>
                </v:shape>
                <w10:anchorlock/>
              </v:group>
            </w:pict>
          </mc:Fallback>
        </mc:AlternateContent>
      </w:r>
    </w:p>
    <w:p w:rsidR="008E497B" w:rsidRPr="00617BF3" w:rsidRDefault="0088539B" w:rsidP="0088539B">
      <w:pPr>
        <w:pStyle w:val="Caption"/>
        <w:jc w:val="center"/>
      </w:pPr>
      <w:bookmarkStart w:id="48" w:name="_Toc459045347"/>
      <w:r w:rsidRPr="00617BF3">
        <w:t xml:space="preserve">Figure </w:t>
      </w:r>
      <w:r w:rsidR="009B38F8">
        <w:fldChar w:fldCharType="begin"/>
      </w:r>
      <w:r w:rsidR="009B38F8">
        <w:instrText xml:space="preserve"> SEQ Figure \* ARAB</w:instrText>
      </w:r>
      <w:r w:rsidR="009B38F8">
        <w:instrText xml:space="preserve">IC </w:instrText>
      </w:r>
      <w:r w:rsidR="009B38F8">
        <w:fldChar w:fldCharType="separate"/>
      </w:r>
      <w:r w:rsidR="004866D6" w:rsidRPr="00617BF3">
        <w:rPr>
          <w:noProof/>
        </w:rPr>
        <w:t>14</w:t>
      </w:r>
      <w:r w:rsidR="009B38F8">
        <w:rPr>
          <w:noProof/>
        </w:rPr>
        <w:fldChar w:fldCharType="end"/>
      </w:r>
      <w:r w:rsidRPr="00617BF3">
        <w:t>: Modified ear canal in HyperMesh. Shades of blue represents separate fluid domains. Green boundary indicates lateral TM fluid-structure interface.</w:t>
      </w:r>
      <w:bookmarkEnd w:id="48"/>
    </w:p>
    <w:p w:rsidR="0088539B" w:rsidRPr="00617BF3" w:rsidRDefault="0088539B" w:rsidP="0088539B"/>
    <w:p w:rsidR="008E497B" w:rsidRPr="00617BF3" w:rsidRDefault="003B3D6D" w:rsidP="00FE711F">
      <w:pPr>
        <w:jc w:val="both"/>
      </w:pPr>
      <w:r w:rsidRPr="00617BF3">
        <w:tab/>
      </w:r>
      <w:r w:rsidR="009F70E5" w:rsidRPr="00617BF3">
        <w:t xml:space="preserve">Using this new </w:t>
      </w:r>
      <w:r w:rsidR="00C07E70" w:rsidRPr="00617BF3">
        <w:t xml:space="preserve">initialization </w:t>
      </w:r>
      <w:r w:rsidR="009F70E5" w:rsidRPr="00617BF3">
        <w:t>methodology</w:t>
      </w:r>
      <w:r w:rsidR="00C07E70" w:rsidRPr="00617BF3">
        <w:t xml:space="preserve"> and the Vertical and Horizontal experimental P0 waveforms discussed in Section 2.3</w:t>
      </w:r>
      <w:r w:rsidR="009F70E5" w:rsidRPr="00617BF3">
        <w:t xml:space="preserve">, two full FSI analyses </w:t>
      </w:r>
      <w:r w:rsidR="00C07E70" w:rsidRPr="00617BF3">
        <w:t xml:space="preserve">were conducted to examine the P1/P0 ratio under higher initial velocity conditions. </w:t>
      </w:r>
      <w:r w:rsidR="00B837F0" w:rsidRPr="00617BF3">
        <w:t xml:space="preserve">The findings are detailed below. </w:t>
      </w:r>
      <w:r w:rsidR="00A044B9" w:rsidRPr="00617BF3">
        <w:t>Table 5</w:t>
      </w:r>
      <w:r w:rsidR="00B837F0" w:rsidRPr="00617BF3">
        <w:t xml:space="preserve"> compares the P1/P0, entrance velocity (deemed V0), and the velocity at P1 (deemed V1) for the </w:t>
      </w:r>
      <w:r w:rsidR="006D5074">
        <w:t xml:space="preserve">low, automatically calculated velocity </w:t>
      </w:r>
      <w:r w:rsidR="00B837F0" w:rsidRPr="00617BF3">
        <w:t>and</w:t>
      </w:r>
      <w:r w:rsidR="006D5074">
        <w:t xml:space="preserve"> the</w:t>
      </w:r>
      <w:r w:rsidR="00B837F0" w:rsidRPr="00617BF3">
        <w:t xml:space="preserve"> modified </w:t>
      </w:r>
      <w:r w:rsidR="006D5074">
        <w:t>high velocity</w:t>
      </w:r>
      <w:r w:rsidR="00B837F0" w:rsidRPr="00617BF3">
        <w:t xml:space="preserve"> methods for each of the examined blast orientations</w:t>
      </w:r>
      <w:r w:rsidR="00E72BBA" w:rsidRPr="00617BF3">
        <w:t>.</w:t>
      </w:r>
      <w:r w:rsidR="00437975">
        <w:t xml:space="preserve"> All data in this table was predicted by the HEM.</w:t>
      </w:r>
    </w:p>
    <w:p w:rsidR="00B23B1C" w:rsidRPr="00617BF3" w:rsidRDefault="00B23B1C" w:rsidP="003B3D6D"/>
    <w:p w:rsidR="0088539B" w:rsidRPr="00617BF3" w:rsidRDefault="0088539B" w:rsidP="0088539B">
      <w:pPr>
        <w:pStyle w:val="Caption"/>
        <w:keepNext/>
        <w:jc w:val="center"/>
      </w:pPr>
      <w:bookmarkStart w:id="49" w:name="_Toc459045329"/>
      <w:r w:rsidRPr="00617BF3">
        <w:t xml:space="preserve">Table </w:t>
      </w:r>
      <w:r w:rsidR="009B38F8">
        <w:fldChar w:fldCharType="begin"/>
      </w:r>
      <w:r w:rsidR="009B38F8">
        <w:instrText xml:space="preserve"> SEQ </w:instrText>
      </w:r>
      <w:r w:rsidR="009B38F8">
        <w:instrText xml:space="preserve">Table \* ARABIC </w:instrText>
      </w:r>
      <w:r w:rsidR="009B38F8">
        <w:fldChar w:fldCharType="separate"/>
      </w:r>
      <w:r w:rsidR="00892770" w:rsidRPr="00617BF3">
        <w:rPr>
          <w:noProof/>
        </w:rPr>
        <w:t>5</w:t>
      </w:r>
      <w:r w:rsidR="009B38F8">
        <w:rPr>
          <w:noProof/>
        </w:rPr>
        <w:fldChar w:fldCharType="end"/>
      </w:r>
      <w:r w:rsidRPr="00617BF3">
        <w:t>: Showing velocity effect's on P1/P0 when the modified ear canal and initialization method is implemented.</w:t>
      </w:r>
      <w:bookmarkEnd w:id="49"/>
    </w:p>
    <w:tbl>
      <w:tblPr>
        <w:tblStyle w:val="TableGrid"/>
        <w:tblW w:w="6091" w:type="dxa"/>
        <w:jc w:val="center"/>
        <w:tblLook w:val="04A0" w:firstRow="1" w:lastRow="0" w:firstColumn="1" w:lastColumn="0" w:noHBand="0" w:noVBand="1"/>
      </w:tblPr>
      <w:tblGrid>
        <w:gridCol w:w="2789"/>
        <w:gridCol w:w="1196"/>
        <w:gridCol w:w="1196"/>
        <w:gridCol w:w="910"/>
      </w:tblGrid>
      <w:tr w:rsidR="00B837F0" w:rsidRPr="00617BF3" w:rsidTr="0088539B">
        <w:trPr>
          <w:jc w:val="center"/>
        </w:trPr>
        <w:tc>
          <w:tcPr>
            <w:tcW w:w="2789" w:type="dxa"/>
          </w:tcPr>
          <w:p w:rsidR="00B837F0" w:rsidRPr="00617BF3" w:rsidRDefault="00B837F0" w:rsidP="00E119DC">
            <w:r w:rsidRPr="00617BF3">
              <w:t>Analysis</w:t>
            </w:r>
          </w:p>
        </w:tc>
        <w:tc>
          <w:tcPr>
            <w:tcW w:w="1196" w:type="dxa"/>
          </w:tcPr>
          <w:p w:rsidR="00B837F0" w:rsidRPr="00617BF3" w:rsidRDefault="00B837F0" w:rsidP="00E119DC">
            <w:r w:rsidRPr="00617BF3">
              <w:t>V0 (m/s)</w:t>
            </w:r>
          </w:p>
        </w:tc>
        <w:tc>
          <w:tcPr>
            <w:tcW w:w="1196" w:type="dxa"/>
          </w:tcPr>
          <w:p w:rsidR="00B837F0" w:rsidRPr="00617BF3" w:rsidRDefault="00B837F0" w:rsidP="00E119DC">
            <w:r w:rsidRPr="00617BF3">
              <w:t>V1 (m/s)</w:t>
            </w:r>
          </w:p>
        </w:tc>
        <w:tc>
          <w:tcPr>
            <w:tcW w:w="910" w:type="dxa"/>
          </w:tcPr>
          <w:p w:rsidR="00B837F0" w:rsidRPr="00617BF3" w:rsidRDefault="00B837F0" w:rsidP="00E119DC">
            <w:r w:rsidRPr="00617BF3">
              <w:t>P1/P0</w:t>
            </w:r>
          </w:p>
        </w:tc>
      </w:tr>
      <w:tr w:rsidR="00B837F0" w:rsidRPr="00617BF3" w:rsidTr="0088539B">
        <w:trPr>
          <w:jc w:val="center"/>
        </w:trPr>
        <w:tc>
          <w:tcPr>
            <w:tcW w:w="2789" w:type="dxa"/>
          </w:tcPr>
          <w:p w:rsidR="00B837F0" w:rsidRPr="00617BF3" w:rsidRDefault="00B837F0" w:rsidP="00437975">
            <w:r w:rsidRPr="00617BF3">
              <w:t xml:space="preserve">Vertical – </w:t>
            </w:r>
            <w:r w:rsidR="00437975">
              <w:t>low velocity</w:t>
            </w:r>
          </w:p>
        </w:tc>
        <w:tc>
          <w:tcPr>
            <w:tcW w:w="1196" w:type="dxa"/>
          </w:tcPr>
          <w:p w:rsidR="00B837F0" w:rsidRPr="00617BF3" w:rsidRDefault="00237123" w:rsidP="00E119DC">
            <w:r w:rsidRPr="00617BF3">
              <w:t>115</w:t>
            </w:r>
          </w:p>
        </w:tc>
        <w:tc>
          <w:tcPr>
            <w:tcW w:w="1196" w:type="dxa"/>
          </w:tcPr>
          <w:p w:rsidR="00B837F0" w:rsidRPr="00617BF3" w:rsidRDefault="00237123" w:rsidP="00E119DC">
            <w:r w:rsidRPr="00617BF3">
              <w:t>95</w:t>
            </w:r>
          </w:p>
        </w:tc>
        <w:tc>
          <w:tcPr>
            <w:tcW w:w="910" w:type="dxa"/>
          </w:tcPr>
          <w:p w:rsidR="00B837F0" w:rsidRPr="00617BF3" w:rsidRDefault="00237123" w:rsidP="00E119DC">
            <w:r w:rsidRPr="00617BF3">
              <w:t>1.78</w:t>
            </w:r>
          </w:p>
        </w:tc>
      </w:tr>
      <w:tr w:rsidR="00B837F0" w:rsidRPr="00617BF3" w:rsidTr="0088539B">
        <w:trPr>
          <w:jc w:val="center"/>
        </w:trPr>
        <w:tc>
          <w:tcPr>
            <w:tcW w:w="2789" w:type="dxa"/>
          </w:tcPr>
          <w:p w:rsidR="00B837F0" w:rsidRPr="00617BF3" w:rsidRDefault="00B837F0" w:rsidP="00437975">
            <w:r w:rsidRPr="00617BF3">
              <w:t xml:space="preserve">Vertical – </w:t>
            </w:r>
            <w:r w:rsidR="00437975">
              <w:t>high velocity</w:t>
            </w:r>
          </w:p>
        </w:tc>
        <w:tc>
          <w:tcPr>
            <w:tcW w:w="1196" w:type="dxa"/>
          </w:tcPr>
          <w:p w:rsidR="00B837F0" w:rsidRPr="00617BF3" w:rsidRDefault="00237123" w:rsidP="00E119DC">
            <w:r w:rsidRPr="00617BF3">
              <w:t>230</w:t>
            </w:r>
          </w:p>
        </w:tc>
        <w:tc>
          <w:tcPr>
            <w:tcW w:w="1196" w:type="dxa"/>
          </w:tcPr>
          <w:p w:rsidR="00B837F0" w:rsidRPr="00617BF3" w:rsidRDefault="00237123" w:rsidP="00E119DC">
            <w:r w:rsidRPr="00617BF3">
              <w:t>140</w:t>
            </w:r>
          </w:p>
        </w:tc>
        <w:tc>
          <w:tcPr>
            <w:tcW w:w="910" w:type="dxa"/>
          </w:tcPr>
          <w:p w:rsidR="00B837F0" w:rsidRPr="00617BF3" w:rsidRDefault="00B23B1C" w:rsidP="00E119DC">
            <w:r w:rsidRPr="00617BF3">
              <w:t>2.50</w:t>
            </w:r>
          </w:p>
        </w:tc>
      </w:tr>
      <w:tr w:rsidR="00B837F0" w:rsidRPr="00617BF3" w:rsidTr="0088539B">
        <w:trPr>
          <w:jc w:val="center"/>
        </w:trPr>
        <w:tc>
          <w:tcPr>
            <w:tcW w:w="2789" w:type="dxa"/>
          </w:tcPr>
          <w:p w:rsidR="00B837F0" w:rsidRPr="00617BF3" w:rsidRDefault="00B837F0" w:rsidP="00437975">
            <w:r w:rsidRPr="00617BF3">
              <w:t xml:space="preserve">Horizontal – </w:t>
            </w:r>
            <w:r w:rsidR="00437975">
              <w:t>low velocity</w:t>
            </w:r>
          </w:p>
        </w:tc>
        <w:tc>
          <w:tcPr>
            <w:tcW w:w="1196" w:type="dxa"/>
          </w:tcPr>
          <w:p w:rsidR="00B837F0" w:rsidRPr="00617BF3" w:rsidRDefault="00237123" w:rsidP="00E119DC">
            <w:r w:rsidRPr="00617BF3">
              <w:t>105</w:t>
            </w:r>
          </w:p>
        </w:tc>
        <w:tc>
          <w:tcPr>
            <w:tcW w:w="1196" w:type="dxa"/>
          </w:tcPr>
          <w:p w:rsidR="00B837F0" w:rsidRPr="00617BF3" w:rsidRDefault="00237123" w:rsidP="00E119DC">
            <w:r w:rsidRPr="00617BF3">
              <w:t>82</w:t>
            </w:r>
          </w:p>
        </w:tc>
        <w:tc>
          <w:tcPr>
            <w:tcW w:w="910" w:type="dxa"/>
          </w:tcPr>
          <w:p w:rsidR="00B837F0" w:rsidRPr="00617BF3" w:rsidRDefault="00B23B1C" w:rsidP="00E119DC">
            <w:r w:rsidRPr="00617BF3">
              <w:t>1.89</w:t>
            </w:r>
          </w:p>
        </w:tc>
      </w:tr>
      <w:tr w:rsidR="00B837F0" w:rsidRPr="00617BF3" w:rsidTr="0088539B">
        <w:trPr>
          <w:jc w:val="center"/>
        </w:trPr>
        <w:tc>
          <w:tcPr>
            <w:tcW w:w="2789" w:type="dxa"/>
          </w:tcPr>
          <w:p w:rsidR="00B837F0" w:rsidRPr="00617BF3" w:rsidRDefault="00B837F0" w:rsidP="00E119DC">
            <w:r w:rsidRPr="00617BF3">
              <w:t xml:space="preserve">Horizontal </w:t>
            </w:r>
            <w:r w:rsidR="00437975">
              <w:t>–</w:t>
            </w:r>
            <w:r w:rsidRPr="00617BF3">
              <w:t xml:space="preserve"> </w:t>
            </w:r>
            <w:r w:rsidR="00437975">
              <w:t>high velocity</w:t>
            </w:r>
          </w:p>
        </w:tc>
        <w:tc>
          <w:tcPr>
            <w:tcW w:w="1196" w:type="dxa"/>
          </w:tcPr>
          <w:p w:rsidR="00B837F0" w:rsidRPr="00617BF3" w:rsidRDefault="00237123" w:rsidP="00E119DC">
            <w:r w:rsidRPr="00617BF3">
              <w:t>207</w:t>
            </w:r>
          </w:p>
        </w:tc>
        <w:tc>
          <w:tcPr>
            <w:tcW w:w="1196" w:type="dxa"/>
          </w:tcPr>
          <w:p w:rsidR="00B837F0" w:rsidRPr="00617BF3" w:rsidRDefault="00237123" w:rsidP="00E119DC">
            <w:r w:rsidRPr="00617BF3">
              <w:t>115</w:t>
            </w:r>
          </w:p>
        </w:tc>
        <w:tc>
          <w:tcPr>
            <w:tcW w:w="910" w:type="dxa"/>
          </w:tcPr>
          <w:p w:rsidR="00B837F0" w:rsidRPr="00617BF3" w:rsidRDefault="00B23B1C" w:rsidP="00E119DC">
            <w:r w:rsidRPr="00617BF3">
              <w:t>2.72</w:t>
            </w:r>
          </w:p>
        </w:tc>
      </w:tr>
    </w:tbl>
    <w:p w:rsidR="00624737" w:rsidRPr="00617BF3" w:rsidRDefault="00624737" w:rsidP="00E119DC">
      <w:pPr>
        <w:ind w:firstLine="720"/>
      </w:pPr>
    </w:p>
    <w:p w:rsidR="00E75EBC" w:rsidRPr="00617BF3" w:rsidRDefault="00B23B1C" w:rsidP="00FE711F">
      <w:pPr>
        <w:jc w:val="both"/>
      </w:pPr>
      <w:r w:rsidRPr="00617BF3">
        <w:lastRenderedPageBreak/>
        <w:tab/>
        <w:t>The same</w:t>
      </w:r>
      <w:r w:rsidR="000F3643" w:rsidRPr="00617BF3">
        <w:t xml:space="preserve"> P0</w:t>
      </w:r>
      <w:r w:rsidRPr="00617BF3">
        <w:t xml:space="preserve"> waveform was applied to the entrance of the canal</w:t>
      </w:r>
      <w:r w:rsidR="000F3643" w:rsidRPr="00617BF3">
        <w:t xml:space="preserve"> for the </w:t>
      </w:r>
      <w:r w:rsidR="00437975">
        <w:t>low velocity and high velocity</w:t>
      </w:r>
      <w:r w:rsidR="000F3643" w:rsidRPr="00617BF3">
        <w:t xml:space="preserve"> cases for Vertical and Horizontal orientation. Through increasing only the initial entrance velocity, a significant increase is seen in P1/P0 value. In comparing the </w:t>
      </w:r>
      <w:r w:rsidR="00437975">
        <w:t>low velocity and high velocity</w:t>
      </w:r>
      <w:r w:rsidR="000F3643" w:rsidRPr="00617BF3">
        <w:t xml:space="preserve"> analyses of the Vertical orientation, a 100% increase in V0 magnitude yielded a 47% increase in V1 and a 40% increase in P1/P0; for the Horizontal direction, a </w:t>
      </w:r>
      <w:r w:rsidR="00E2200E" w:rsidRPr="00617BF3">
        <w:t>97% increase in V0 magnitude yielded</w:t>
      </w:r>
      <w:r w:rsidR="00E72BBA" w:rsidRPr="00617BF3">
        <w:t xml:space="preserve"> a</w:t>
      </w:r>
      <w:r w:rsidR="00E2200E" w:rsidRPr="00617BF3">
        <w:t xml:space="preserve"> 40% and 44% increase of V1 and P1/P0, respectively. This set of analyses demonstrate the effect heightened entrance velocities have on the resulting pressure amplification ratio, P1/P0. This finding suggests that the Horizontal </w:t>
      </w:r>
      <w:r w:rsidR="00602F80" w:rsidRPr="00617BF3">
        <w:t>orientation’s</w:t>
      </w:r>
      <w:r w:rsidR="00E2200E" w:rsidRPr="00617BF3">
        <w:t xml:space="preserve"> low P0 Rupture Threshold</w:t>
      </w:r>
      <w:r w:rsidR="00602F80" w:rsidRPr="00617BF3">
        <w:t>, which is explained by its high P1/P0 value, is due in large part to increased entrance velocity when compared to the Vertical and Front orientations. The reason for the heightened entrance velocity in the Horizontal orientation is intuitive – the blast flow direction is parallel to the ear canal, i.e. the pressure front need not make a 90</w:t>
      </w:r>
      <w:r w:rsidR="00602F80" w:rsidRPr="00617BF3">
        <w:rPr>
          <w:rFonts w:cstheme="minorHAnsi"/>
        </w:rPr>
        <w:t>°</w:t>
      </w:r>
      <w:r w:rsidR="00602F80" w:rsidRPr="00617BF3">
        <w:t xml:space="preserve"> turn to enter the ear canal as in the Vertical and Front orientations.</w:t>
      </w:r>
    </w:p>
    <w:p w:rsidR="00612E02" w:rsidRPr="00617BF3" w:rsidRDefault="00612E02" w:rsidP="00FE711F">
      <w:pPr>
        <w:jc w:val="both"/>
      </w:pPr>
      <w:r w:rsidRPr="00617BF3">
        <w:tab/>
        <w:t>As mentioned in Section 2.3, the HEM did the worst job in predicting the P1 waveform for the Horizontal direction. The velocity magnitude Fluent automatically calculates based off of the applied pressure waveform at the canal entrance</w:t>
      </w:r>
      <w:r w:rsidR="00111845" w:rsidRPr="00617BF3">
        <w:t xml:space="preserve"> more accurately predicts the velocity of the Vertical and Front directions. The modified</w:t>
      </w:r>
      <w:r w:rsidR="00437975">
        <w:t>, or high velocity,</w:t>
      </w:r>
      <w:r w:rsidR="00111845" w:rsidRPr="00617BF3">
        <w:t xml:space="preserve"> initialization method was used to more accurately predict the P1 waveform of the Horizontal direction by more accurately modeling the entrance velocity. </w:t>
      </w:r>
      <w:r w:rsidR="00E72BBA" w:rsidRPr="00617BF3">
        <w:t xml:space="preserve">Figure </w:t>
      </w:r>
      <w:r w:rsidR="00CB3E47" w:rsidRPr="00617BF3">
        <w:t>15</w:t>
      </w:r>
      <w:r w:rsidR="00810733" w:rsidRPr="00617BF3">
        <w:t xml:space="preserve"> shows</w:t>
      </w:r>
      <w:r w:rsidR="00FA2389" w:rsidRPr="00617BF3">
        <w:t xml:space="preserve"> 1 ms of</w:t>
      </w:r>
      <w:r w:rsidR="00810733" w:rsidRPr="00617BF3">
        <w:t xml:space="preserve"> the Horizontal direction’s </w:t>
      </w:r>
      <w:r w:rsidR="00FA2389" w:rsidRPr="00617BF3">
        <w:t>experimental</w:t>
      </w:r>
      <w:r w:rsidR="00810733" w:rsidRPr="00617BF3">
        <w:t xml:space="preserve"> P1, </w:t>
      </w:r>
      <w:r w:rsidR="00437975">
        <w:t>low</w:t>
      </w:r>
      <w:r w:rsidR="00810733" w:rsidRPr="00617BF3">
        <w:t xml:space="preserve"> </w:t>
      </w:r>
      <w:r w:rsidR="00E72BBA" w:rsidRPr="00617BF3">
        <w:t>velocity</w:t>
      </w:r>
      <w:r w:rsidR="00810733" w:rsidRPr="00617BF3">
        <w:t xml:space="preserve"> P1, and </w:t>
      </w:r>
      <w:r w:rsidR="00437975">
        <w:t>high</w:t>
      </w:r>
      <w:r w:rsidR="00810733" w:rsidRPr="00617BF3">
        <w:t xml:space="preserve"> </w:t>
      </w:r>
      <w:r w:rsidR="00E72BBA" w:rsidRPr="00617BF3">
        <w:t xml:space="preserve">velocity </w:t>
      </w:r>
      <w:r w:rsidR="00810733" w:rsidRPr="00617BF3">
        <w:t>P1</w:t>
      </w:r>
      <w:r w:rsidR="00FA2389" w:rsidRPr="00617BF3">
        <w:t xml:space="preserve"> waveforms</w:t>
      </w:r>
      <w:r w:rsidR="00810733" w:rsidRPr="00617BF3">
        <w:t>.</w:t>
      </w:r>
    </w:p>
    <w:p w:rsidR="0088539B" w:rsidRPr="00617BF3" w:rsidRDefault="00437975" w:rsidP="0088539B">
      <w:pPr>
        <w:keepNext/>
        <w:jc w:val="center"/>
      </w:pPr>
      <w:r>
        <w:rPr>
          <w:noProof/>
          <w:lang w:bidi="ar-SA"/>
        </w:rPr>
        <w:lastRenderedPageBreak/>
        <w:drawing>
          <wp:inline distT="0" distB="0" distL="0" distR="0" wp14:anchorId="0AF4FF51" wp14:editId="4EA9AEED">
            <wp:extent cx="3638550" cy="305752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38550" cy="3057525"/>
                    </a:xfrm>
                    <a:prstGeom prst="rect">
                      <a:avLst/>
                    </a:prstGeom>
                  </pic:spPr>
                </pic:pic>
              </a:graphicData>
            </a:graphic>
          </wp:inline>
        </w:drawing>
      </w:r>
    </w:p>
    <w:p w:rsidR="00602F80" w:rsidRPr="00617BF3" w:rsidRDefault="0088539B" w:rsidP="0088539B">
      <w:pPr>
        <w:pStyle w:val="Caption"/>
        <w:jc w:val="center"/>
        <w:rPr>
          <w:noProof/>
        </w:rPr>
      </w:pPr>
      <w:bookmarkStart w:id="50" w:name="_Toc459045348"/>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15</w:t>
      </w:r>
      <w:r w:rsidR="009B38F8">
        <w:rPr>
          <w:noProof/>
        </w:rPr>
        <w:fldChar w:fldCharType="end"/>
      </w:r>
      <w:r w:rsidRPr="00617BF3">
        <w:t xml:space="preserve">: Un-modified vs. modified </w:t>
      </w:r>
      <w:r w:rsidRPr="00617BF3">
        <w:rPr>
          <w:noProof/>
        </w:rPr>
        <w:t>initialization results. Shows modified method results in better P1 prediction or Horizontal orientation.</w:t>
      </w:r>
      <w:bookmarkEnd w:id="50"/>
    </w:p>
    <w:p w:rsidR="0088539B" w:rsidRPr="00617BF3" w:rsidRDefault="0088539B" w:rsidP="0088539B"/>
    <w:p w:rsidR="00FA2389" w:rsidRPr="00617BF3" w:rsidRDefault="00FA2389" w:rsidP="00FE711F">
      <w:pPr>
        <w:jc w:val="both"/>
      </w:pPr>
      <w:r w:rsidRPr="00617BF3">
        <w:tab/>
        <w:t xml:space="preserve">As shown in the figure above, increasing the entrance velocity results in larger P1 response and a more accurate </w:t>
      </w:r>
      <w:r w:rsidR="005E030B" w:rsidRPr="00617BF3">
        <w:t>P1 prediction for the Horizontal orientation.</w:t>
      </w:r>
    </w:p>
    <w:p w:rsidR="003205A6" w:rsidRPr="00617BF3" w:rsidRDefault="003205A6" w:rsidP="00FA2389"/>
    <w:p w:rsidR="00602F80" w:rsidRPr="00617BF3" w:rsidRDefault="00602F80" w:rsidP="0023140E">
      <w:pPr>
        <w:pStyle w:val="Heading2"/>
      </w:pPr>
      <w:bookmarkStart w:id="51" w:name="_Toc459045312"/>
      <w:r w:rsidRPr="00617BF3">
        <w:t>2.5 Chapter Summary</w:t>
      </w:r>
      <w:bookmarkEnd w:id="51"/>
    </w:p>
    <w:p w:rsidR="00602F80" w:rsidRPr="00617BF3" w:rsidRDefault="00602F80" w:rsidP="00FE711F">
      <w:pPr>
        <w:jc w:val="both"/>
      </w:pPr>
      <w:r w:rsidRPr="00617BF3">
        <w:tab/>
        <w:t xml:space="preserve">ANSYS Workbench was used to bridge the </w:t>
      </w:r>
      <w:r w:rsidR="00437975">
        <w:t>FE</w:t>
      </w:r>
      <w:r w:rsidR="00F93BF6" w:rsidRPr="00617BF3">
        <w:t xml:space="preserve"> solver, ANSYS Mechanical, and the CFD solver, Fluent, for strongly coupled FSI analyses using the Human Ear Model. High-intensity pressure propagation analyses were conducted using experimental blast data as input, and then the model and analysis method was validated through comparison of the predicted pressure waveforms to the experimentally measured waveforms. </w:t>
      </w:r>
    </w:p>
    <w:p w:rsidR="00B872EE" w:rsidRPr="00617BF3" w:rsidRDefault="00F93BF6" w:rsidP="00FE711F">
      <w:pPr>
        <w:jc w:val="both"/>
      </w:pPr>
      <w:r w:rsidRPr="00617BF3">
        <w:tab/>
        <w:t xml:space="preserve">The experimental data showed that the Front orientation’s P1 Rupture Threshold was uncharacteristic of the set of rupture thresholds. Through structure-only analyses this trend was explained as being caused by the high rate of stress on the TM with respect to </w:t>
      </w:r>
      <w:r w:rsidRPr="00617BF3">
        <w:lastRenderedPageBreak/>
        <w:t xml:space="preserve">P1 levels the Front orientation imparts in comparison to the </w:t>
      </w:r>
      <w:r w:rsidR="005A2343" w:rsidRPr="00617BF3">
        <w:t xml:space="preserve">rates of stress of the </w:t>
      </w:r>
      <w:r w:rsidRPr="00617BF3">
        <w:t xml:space="preserve">Vertical and Horizontal directions. The experimental data also showed that the Horizontal direction had an uncharacteristically low P0 Rupture Threshold. </w:t>
      </w:r>
      <w:r w:rsidR="00B872EE" w:rsidRPr="00617BF3">
        <w:t xml:space="preserve">Statistical and FSI analysis </w:t>
      </w:r>
      <w:r w:rsidR="005A2343" w:rsidRPr="00617BF3">
        <w:t>methods</w:t>
      </w:r>
      <w:r w:rsidR="00B872EE" w:rsidRPr="00617BF3">
        <w:t xml:space="preserve"> were taken that demonstrated the low rupture threshold of the Horizontal direction was due to the high entrance velocity that is an intrinsic phenomenon of the Horizontal orientation. </w:t>
      </w:r>
    </w:p>
    <w:p w:rsidR="005A2343" w:rsidRPr="00617BF3" w:rsidRDefault="00B872EE" w:rsidP="00FE711F">
      <w:pPr>
        <w:jc w:val="both"/>
      </w:pPr>
      <w:r w:rsidRPr="00617BF3">
        <w:tab/>
        <w:t xml:space="preserve">In summary, a new analysis method was introduced and the first-ever coupled analyses </w:t>
      </w:r>
      <w:r w:rsidR="00437975">
        <w:t>for</w:t>
      </w:r>
      <w:r w:rsidRPr="00617BF3">
        <w:t xml:space="preserve"> blast propagation</w:t>
      </w:r>
      <w:r w:rsidR="00F93BF6" w:rsidRPr="00617BF3">
        <w:t xml:space="preserve"> </w:t>
      </w:r>
      <w:r w:rsidRPr="00617BF3">
        <w:t xml:space="preserve">were conducted in a FE model of the human ear. </w:t>
      </w:r>
    </w:p>
    <w:p w:rsidR="005A2343" w:rsidRPr="00617BF3" w:rsidRDefault="005A2343">
      <w:pPr>
        <w:spacing w:line="240" w:lineRule="auto"/>
      </w:pPr>
      <w:r w:rsidRPr="00617BF3">
        <w:br w:type="page"/>
      </w:r>
    </w:p>
    <w:p w:rsidR="00D610D6" w:rsidRDefault="00301D8A" w:rsidP="008E5215">
      <w:pPr>
        <w:pStyle w:val="Heading1"/>
      </w:pPr>
      <w:bookmarkStart w:id="52" w:name="_Toc459045313"/>
      <w:r w:rsidRPr="00617BF3">
        <w:lastRenderedPageBreak/>
        <w:t xml:space="preserve">Chapter 3: </w:t>
      </w:r>
      <w:r w:rsidR="00EE6883">
        <w:t>Conceptual</w:t>
      </w:r>
      <w:r w:rsidR="005A2343" w:rsidRPr="00617BF3">
        <w:t xml:space="preserve"> Finite Element Model for Initial Earplug Analyses under Blast Impulse</w:t>
      </w:r>
      <w:bookmarkEnd w:id="52"/>
    </w:p>
    <w:p w:rsidR="000E7317" w:rsidRPr="000E7317" w:rsidRDefault="000E7317" w:rsidP="000E7317">
      <w:pPr>
        <w:spacing w:line="240" w:lineRule="auto"/>
      </w:pPr>
    </w:p>
    <w:p w:rsidR="00301D8A" w:rsidRPr="00617BF3" w:rsidRDefault="00301D8A" w:rsidP="00FE711F">
      <w:pPr>
        <w:jc w:val="both"/>
      </w:pPr>
      <w:r w:rsidRPr="00617BF3">
        <w:tab/>
      </w:r>
      <w:r w:rsidR="00081938" w:rsidRPr="00617BF3">
        <w:t xml:space="preserve">With successful validation and implementation of the HEM, </w:t>
      </w:r>
      <w:r w:rsidR="00CB3E47" w:rsidRPr="00617BF3">
        <w:t xml:space="preserve">the model was to be employed in the investigation of </w:t>
      </w:r>
      <w:r w:rsidR="00437975">
        <w:t>HPD</w:t>
      </w:r>
      <w:r w:rsidR="00CB3E47" w:rsidRPr="00617BF3">
        <w:t xml:space="preserve"> behavior under blast conditions</w:t>
      </w:r>
      <w:r w:rsidR="00437975">
        <w:t xml:space="preserve">. Before HPDs </w:t>
      </w:r>
      <w:r w:rsidR="00081938" w:rsidRPr="00617BF3">
        <w:t xml:space="preserve">were created in the HEM, it was necessary to understand the function and importance of certain EP parameters. Such parameters included the EP material properties, EP insertion depth, </w:t>
      </w:r>
      <w:r w:rsidR="00550FBA" w:rsidRPr="00617BF3">
        <w:t xml:space="preserve">and a host of geometric considerations. The construction of many </w:t>
      </w:r>
      <w:r w:rsidR="00F53CD6" w:rsidRPr="00617BF3">
        <w:t xml:space="preserve">FE </w:t>
      </w:r>
      <w:r w:rsidR="00550FBA" w:rsidRPr="00617BF3">
        <w:t xml:space="preserve">models were necessary to </w:t>
      </w:r>
      <w:r w:rsidR="00F53CD6" w:rsidRPr="00617BF3">
        <w:t xml:space="preserve">conduct a sufficient parametric study; altering the HEM in HyperMesh would have been an infeasible approach for such a task. Therefore, the geometric creation capabilities of ANSYS Workbench’s DesignModeler was employed to create a conceptual model that could be easily altered to examine a variety of EP parameters. The unoccluded </w:t>
      </w:r>
      <w:r w:rsidR="00DA332D" w:rsidRPr="00617BF3">
        <w:t xml:space="preserve">(no EP) conceptual model geometry is shown in </w:t>
      </w:r>
      <w:r w:rsidR="00C30929" w:rsidRPr="00617BF3">
        <w:t>Figure 16.</w:t>
      </w:r>
    </w:p>
    <w:p w:rsidR="00DA332D" w:rsidRPr="00617BF3" w:rsidRDefault="00DA332D" w:rsidP="00DA332D">
      <w:pPr>
        <w:keepNext/>
        <w:jc w:val="center"/>
      </w:pPr>
      <w:r w:rsidRPr="00617BF3">
        <w:rPr>
          <w:noProof/>
          <w:lang w:bidi="ar-SA"/>
        </w:rPr>
        <w:lastRenderedPageBreak/>
        <w:drawing>
          <wp:inline distT="0" distB="0" distL="0" distR="0" wp14:anchorId="76C9BC1E" wp14:editId="3442B021">
            <wp:extent cx="5394960" cy="3883680"/>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94960" cy="3883680"/>
                    </a:xfrm>
                    <a:prstGeom prst="rect">
                      <a:avLst/>
                    </a:prstGeom>
                  </pic:spPr>
                </pic:pic>
              </a:graphicData>
            </a:graphic>
          </wp:inline>
        </w:drawing>
      </w:r>
    </w:p>
    <w:p w:rsidR="00DA332D" w:rsidRPr="00617BF3" w:rsidRDefault="00DA332D" w:rsidP="00DA332D">
      <w:pPr>
        <w:pStyle w:val="Caption"/>
        <w:jc w:val="center"/>
      </w:pPr>
      <w:bookmarkStart w:id="53" w:name="_Toc459045349"/>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16</w:t>
      </w:r>
      <w:r w:rsidR="009B38F8">
        <w:rPr>
          <w:noProof/>
        </w:rPr>
        <w:fldChar w:fldCharType="end"/>
      </w:r>
      <w:r w:rsidRPr="00617BF3">
        <w:t>: Unoccluded conceptual model of the human ear.</w:t>
      </w:r>
      <w:bookmarkEnd w:id="53"/>
    </w:p>
    <w:p w:rsidR="00DA332D" w:rsidRPr="00617BF3" w:rsidRDefault="00DA332D" w:rsidP="00DA332D">
      <w:pPr>
        <w:jc w:val="center"/>
      </w:pPr>
    </w:p>
    <w:p w:rsidR="00DA332D" w:rsidRPr="00617BF3" w:rsidRDefault="00DA332D" w:rsidP="00FE711F">
      <w:pPr>
        <w:jc w:val="both"/>
      </w:pPr>
      <w:r w:rsidRPr="00617BF3">
        <w:tab/>
        <w:t>This tapered cylindrical model of the ear canal</w:t>
      </w:r>
      <w:r w:rsidR="00C30929" w:rsidRPr="00617BF3">
        <w:t>, TM,</w:t>
      </w:r>
      <w:r w:rsidRPr="00617BF3">
        <w:t xml:space="preserve"> and ME cavity was created to represent the dimensions of the HEM. The diameter of the ear canal decreased from 12 mm at the canal entrance to 8 mm near the TM. The ear canal length was 30 mm. The ear canal and ME cavity was separated by a flat TM.</w:t>
      </w:r>
      <w:r w:rsidR="00C15668" w:rsidRPr="00617BF3">
        <w:t xml:space="preserve"> To validate the conceptual model as a sufficient representation of the HEM, the conceptual model and H</w:t>
      </w:r>
      <w:r w:rsidR="005A202D" w:rsidRPr="00617BF3">
        <w:t>EM were subjected to identical 1</w:t>
      </w:r>
      <w:r w:rsidR="00C15668" w:rsidRPr="00617BF3">
        <w:t xml:space="preserve">0 kPa triangular pressure waveforms at the entrance of the canal. The conceptual model featured linear viscoelastic material properties of the TM and two FSIs. </w:t>
      </w:r>
      <w:r w:rsidR="00CA2913" w:rsidRPr="00617BF3">
        <w:t xml:space="preserve">The walls of the ear canal and ME cavity were defined as no-slip walls, as in the HEM analyses. As discussed in prior chapters, the analyses’ prediction of the P1 waveform is paramount; therefore, the validation criteria of the conceptual model was that it predicted </w:t>
      </w:r>
      <w:r w:rsidR="005A202D" w:rsidRPr="00617BF3">
        <w:lastRenderedPageBreak/>
        <w:t>a</w:t>
      </w:r>
      <w:r w:rsidR="00CA2913" w:rsidRPr="00617BF3">
        <w:t xml:space="preserve"> P1 </w:t>
      </w:r>
      <w:r w:rsidR="005A202D" w:rsidRPr="00617BF3">
        <w:t>level</w:t>
      </w:r>
      <w:r w:rsidR="00CA2913" w:rsidRPr="00617BF3">
        <w:t xml:space="preserve"> </w:t>
      </w:r>
      <w:r w:rsidR="00C30929" w:rsidRPr="00617BF3">
        <w:t>within 10% of the HEM’s prediction. The conceptual model predicted a P1 level well within that range, and t</w:t>
      </w:r>
      <w:r w:rsidR="00CA2913" w:rsidRPr="00617BF3">
        <w:t xml:space="preserve">he conceptual and HEM’s predicted P1 waveform comparison are compared in </w:t>
      </w:r>
      <w:r w:rsidR="00C30929" w:rsidRPr="00617BF3">
        <w:t>Figure 17</w:t>
      </w:r>
      <w:r w:rsidR="00CA2913" w:rsidRPr="00617BF3">
        <w:t>.</w:t>
      </w:r>
    </w:p>
    <w:p w:rsidR="005A202D" w:rsidRPr="00617BF3" w:rsidRDefault="005A202D" w:rsidP="005A202D">
      <w:pPr>
        <w:keepNext/>
        <w:jc w:val="center"/>
      </w:pPr>
      <w:r w:rsidRPr="00617BF3">
        <w:rPr>
          <w:noProof/>
          <w:lang w:bidi="ar-SA"/>
        </w:rPr>
        <w:drawing>
          <wp:inline distT="0" distB="0" distL="0" distR="0" wp14:anchorId="7D6BA4BF" wp14:editId="259C2D86">
            <wp:extent cx="3676650" cy="3057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76650" cy="3057525"/>
                    </a:xfrm>
                    <a:prstGeom prst="rect">
                      <a:avLst/>
                    </a:prstGeom>
                  </pic:spPr>
                </pic:pic>
              </a:graphicData>
            </a:graphic>
          </wp:inline>
        </w:drawing>
      </w:r>
    </w:p>
    <w:p w:rsidR="005A202D" w:rsidRPr="00617BF3" w:rsidRDefault="005A202D" w:rsidP="005A202D">
      <w:pPr>
        <w:pStyle w:val="Caption"/>
        <w:jc w:val="center"/>
      </w:pPr>
      <w:bookmarkStart w:id="54" w:name="_Toc459045350"/>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17</w:t>
      </w:r>
      <w:r w:rsidR="009B38F8">
        <w:rPr>
          <w:noProof/>
        </w:rPr>
        <w:fldChar w:fldCharType="end"/>
      </w:r>
      <w:r w:rsidRPr="00617BF3">
        <w:t>: HEM vs Conceptual Model P1 and P2 Predictions.</w:t>
      </w:r>
      <w:bookmarkEnd w:id="54"/>
    </w:p>
    <w:p w:rsidR="005A202D" w:rsidRPr="00617BF3" w:rsidRDefault="005A202D" w:rsidP="005A202D"/>
    <w:p w:rsidR="00CA2913" w:rsidRPr="00617BF3" w:rsidRDefault="00CA2913" w:rsidP="00FE711F">
      <w:pPr>
        <w:jc w:val="both"/>
      </w:pPr>
      <w:r w:rsidRPr="00617BF3">
        <w:tab/>
        <w:t>The predicted waveforms of the two models</w:t>
      </w:r>
      <w:r w:rsidR="00960917" w:rsidRPr="00617BF3">
        <w:t xml:space="preserve"> were deemed, through qualitative measures,</w:t>
      </w:r>
      <w:r w:rsidRPr="00617BF3">
        <w:t xml:space="preserve"> sufficiently </w:t>
      </w:r>
      <w:r w:rsidR="00960917" w:rsidRPr="00617BF3">
        <w:t>similar</w:t>
      </w:r>
      <w:r w:rsidR="005A202D" w:rsidRPr="00617BF3">
        <w:t>, as were the P2 levels and waveforms</w:t>
      </w:r>
      <w:r w:rsidR="00960917" w:rsidRPr="00617BF3">
        <w:t>. T</w:t>
      </w:r>
      <w:r w:rsidRPr="00617BF3">
        <w:t xml:space="preserve">he conceptual model </w:t>
      </w:r>
      <w:r w:rsidR="00960917" w:rsidRPr="00617BF3">
        <w:t xml:space="preserve">was found to be well suited for estimating the HEM’s predictions and thus was implemented in the EP parametric study. </w:t>
      </w:r>
    </w:p>
    <w:p w:rsidR="005914F9" w:rsidRPr="00617BF3" w:rsidRDefault="00325DEB" w:rsidP="00FE711F">
      <w:pPr>
        <w:jc w:val="both"/>
      </w:pPr>
      <w:r w:rsidRPr="00617BF3">
        <w:tab/>
      </w:r>
      <w:r w:rsidR="005914F9" w:rsidRPr="00617BF3">
        <w:t xml:space="preserve">Two types of EPs fit into the scope of this study. Those were the classic foam EPs and the nonlinear EP produced by CA which featured a variable orifice and silicon triple-dome structure. </w:t>
      </w:r>
      <w:r w:rsidR="00D533DF" w:rsidRPr="00617BF3">
        <w:t xml:space="preserve">Another nonlinear EP, the </w:t>
      </w:r>
      <w:r w:rsidR="00D81E6C">
        <w:t>BP</w:t>
      </w:r>
      <w:r w:rsidR="00D533DF" w:rsidRPr="00617BF3">
        <w:t xml:space="preserve"> EP, was examined during experimentation and is mentioned during the </w:t>
      </w:r>
      <w:r w:rsidR="00D81E6C" w:rsidRPr="00617BF3">
        <w:t>parametric</w:t>
      </w:r>
      <w:r w:rsidR="00D533DF" w:rsidRPr="00617BF3">
        <w:t xml:space="preserve"> study, however it was not a focus of this thesis. </w:t>
      </w:r>
      <w:r w:rsidR="006624D3" w:rsidRPr="00617BF3">
        <w:t>The two</w:t>
      </w:r>
      <w:r w:rsidR="00D533DF" w:rsidRPr="00617BF3">
        <w:t xml:space="preserve"> considered</w:t>
      </w:r>
      <w:r w:rsidR="006624D3" w:rsidRPr="00617BF3">
        <w:t xml:space="preserve"> EPs are pictured in </w:t>
      </w:r>
      <w:r w:rsidR="00D533DF" w:rsidRPr="00617BF3">
        <w:t>Figure 18</w:t>
      </w:r>
      <w:r w:rsidR="006624D3" w:rsidRPr="00617BF3">
        <w:t xml:space="preserve">. </w:t>
      </w:r>
    </w:p>
    <w:p w:rsidR="006624D3" w:rsidRPr="00617BF3" w:rsidRDefault="006624D3" w:rsidP="00CA2913"/>
    <w:p w:rsidR="006624D3" w:rsidRPr="00617BF3" w:rsidRDefault="006624D3" w:rsidP="006624D3">
      <w:pPr>
        <w:keepNext/>
        <w:jc w:val="center"/>
      </w:pPr>
      <w:r w:rsidRPr="00617BF3">
        <w:rPr>
          <w:noProof/>
          <w:lang w:bidi="ar-SA"/>
        </w:rPr>
        <w:lastRenderedPageBreak/>
        <mc:AlternateContent>
          <mc:Choice Requires="wpg">
            <w:drawing>
              <wp:inline distT="0" distB="0" distL="0" distR="0" wp14:anchorId="738B2426" wp14:editId="3BF6C808">
                <wp:extent cx="2803484" cy="1312133"/>
                <wp:effectExtent l="0" t="0" r="0" b="2540"/>
                <wp:docPr id="52" name="Group 5"/>
                <wp:cNvGraphicFramePr/>
                <a:graphic xmlns:a="http://schemas.openxmlformats.org/drawingml/2006/main">
                  <a:graphicData uri="http://schemas.microsoft.com/office/word/2010/wordprocessingGroup">
                    <wpg:wgp>
                      <wpg:cNvGrpSpPr/>
                      <wpg:grpSpPr>
                        <a:xfrm>
                          <a:off x="0" y="0"/>
                          <a:ext cx="2803484" cy="1312133"/>
                          <a:chOff x="0" y="0"/>
                          <a:chExt cx="2803484" cy="1312133"/>
                        </a:xfrm>
                      </wpg:grpSpPr>
                      <pic:pic xmlns:pic="http://schemas.openxmlformats.org/drawingml/2006/picture">
                        <pic:nvPicPr>
                          <pic:cNvPr id="53" name="Picture 53"/>
                          <pic:cNvPicPr>
                            <a:picLocks noChangeAspect="1"/>
                          </pic:cNvPicPr>
                        </pic:nvPicPr>
                        <pic:blipFill>
                          <a:blip r:embed="rId40"/>
                          <a:stretch>
                            <a:fillRect/>
                          </a:stretch>
                        </pic:blipFill>
                        <pic:spPr>
                          <a:xfrm>
                            <a:off x="0" y="0"/>
                            <a:ext cx="1443346" cy="1312133"/>
                          </a:xfrm>
                          <a:prstGeom prst="rect">
                            <a:avLst/>
                          </a:prstGeom>
                        </pic:spPr>
                      </pic:pic>
                      <pic:pic xmlns:pic="http://schemas.openxmlformats.org/drawingml/2006/picture">
                        <pic:nvPicPr>
                          <pic:cNvPr id="54" name="Picture 54"/>
                          <pic:cNvPicPr>
                            <a:picLocks noChangeAspect="1"/>
                          </pic:cNvPicPr>
                        </pic:nvPicPr>
                        <pic:blipFill>
                          <a:blip r:embed="rId41"/>
                          <a:stretch>
                            <a:fillRect/>
                          </a:stretch>
                        </pic:blipFill>
                        <pic:spPr>
                          <a:xfrm>
                            <a:off x="1443346" y="0"/>
                            <a:ext cx="1360138" cy="1312133"/>
                          </a:xfrm>
                          <a:prstGeom prst="rect">
                            <a:avLst/>
                          </a:prstGeom>
                        </pic:spPr>
                      </pic:pic>
                    </wpg:wgp>
                  </a:graphicData>
                </a:graphic>
              </wp:inline>
            </w:drawing>
          </mc:Choice>
          <mc:Fallback>
            <w:pict>
              <v:group w14:anchorId="09E0E67E" id="Group 5" o:spid="_x0000_s1026" style="width:220.75pt;height:103.3pt;mso-position-horizontal-relative:char;mso-position-vertical-relative:line" coordsize="28034,13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B5pZAIAAGUHAAAOAAAAZHJzL2Uyb0RvYy54bWzUVclu2zAQvRfoPxC8&#10;x1ptBILloKgbo0DQGmn7ATRFSUTEBSS9/X2HlKw6doEEQS45iOI68+bNG3J+dxAd2jFjuZIlTiYx&#10;RkxSVXHZlPjP7/ubW4ysI7IinZKsxEdm8d3i86f5XhcsVa3qKmYQGJG22OsSt87pIoosbZkgdqI0&#10;k7BYKyOIg6FposqQPVgXXZTG8SzaK1NpoyizFmaX/SJeBPt1zaj7WdeWOdSVGLC50JrQbnwbLeak&#10;aAzRLacDDPIGFIJwCU5HU0viCNoafmVKcGqUVbWbUCUiVdecshADRJPEF9GsjNrqEEtT7Bs90gTU&#10;XvD0ZrP0x25tEK9KPE0xkkRAjoJbNPXc7HVTwJaV0b/02gwTTT/y4R5qI/wfAkGHwOpxZJUdHKIw&#10;md7GWX6bY0RhLcmSNMmynnfaQnKuztH22wsno5PjyOMb4WhOC/gGmqB3RdPLcoJTbmsYHoyIV9kQ&#10;xDxt9Q1kVBPHN7zj7hjUCbnzoORuzena9IMzxrMT47DsvaJpIMYf8bv6M8TH9KDok0VSfW2JbNgX&#10;q0HYQKanMXq+PQyfOdx0XN/zrvN58v0hNCiCCxH9h51eoEtFt4JJ11ecYR1EqaRtubYYmYKJDQMB&#10;me9VAEQK6wxztPUOa3D8CGA90LOFgPIfMB+CBYG9VlJJnmdZPruS1CgMIM1Yt2JKIN8BcIABskEK&#10;snuwA5rTloHDHkBABnj6ZEHn48gJSqwv4PVJTrkXiCf3Y8op7a+J95TTqJzreyrJZnGSwXt1cU+9&#10;q6jCjQV3eSiH4d3xj8X5GPrnr+PiL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KeCzazdAAAABQEAAA8AAABkcnMvZG93bnJldi54bWxMj0FrwkAQhe+F/odlCr3V&#10;TayGkmYjItqTFKpC6W3MjkkwOxuyaxL/fbe96GXg8R7vfZMtRtOInjpXW1YQTyIQxIXVNZcKDvvN&#10;yxsI55E1NpZJwZUcLPLHhwxTbQf+on7nSxFK2KWooPK+TaV0RUUG3cS2xME72c6gD7Irpe5wCOWm&#10;kdMoSqTBmsNChS2tKirOu4tR8DHgsHyN1/32fFpdf/bzz+9tTEo9P43LdxCeRn8Lwx9+QIc8MB3t&#10;hbUTjYLwiP+/wZvN4jmIo4JplCQg80ze0+e/AAAA//8DAFBLAwQKAAAAAAAAACEAZhm3bYIXAACC&#10;FwAAFAAAAGRycy9tZWRpYS9pbWFnZTEucG5niVBORw0KGgoAAAANSUhEUgAAAGMAAABaCAIAAAAj&#10;LH+nAAAAAXNSR0IArs4c6QAAFzxJREFUeF7tXFlsXNd5PttdZuFwSEoitVKSZctOU6eJEwfN0qQL&#10;7KBpUxSNgSJomgJJUaAPQdoCRdCXFijQp7z3JUAeuqJ5KIIEaBo3rm0FTpzWcm0tFiVKlMRF3LeZ&#10;uXOXs/T7z1Bu05DikBo5VMMrejQa3pk557v/8v3f/19z5xzbP7pAQHRxzv4phMA+Ut3awT5S+0h1&#10;i0C35+3b1D5S3SLQ7XkPn01tSmveAa7z8CHFOd/EDDZ7rVtr6e48/g5cje5Wsu1ZFpwG/4Eo62Q9&#10;bzaKrG2Zk+VqX21IqZBxht9aZhXO4L23gIcAKWzcOMe5Ezpr3rmy/tY5O/GmWJ63rZwZtRoN6DPv&#10;HfrgLx0e/Rkpg1Tq0FglArap6W17ObY+4aFAyhRM6LTR+MHf2/NfDxYmgySRhSisChIbrbJpGc+O&#10;PlZ75rOnPv5sKa6lwkWwKvzp6fEQIAUXs/ny/Ev/aH/wN0ONKdPmLuesCIyWxmiWG9lirB2PHzmh&#10;f+/z7/mF3yypyMle47SXqxlfuOPBWcaXLn1PvfrVg6uTRRpbHTIdBAWLUl1qyzBXnMVM5Mdnr5p/&#10;+Ocbl14vpO2xOXnb7H3k65HJAyDm6MHa1aXkte+U0ikXCC5jKRWCVs6FVtIIbEAoxiSXUpijty/N&#10;fvcba2tzPVrDj3zMHkXKUfaCMXHHRHv6P8Xc66qIGQuFaDtuuGQi4B4kzpSwwhZCChcPmjV1+bXJ&#10;i1d+ipCCLTGnkfK0c+nMxVI2a421BuAYJxyQctw6gRcMYCJQRYHcKJwdWZpavHC+1U57DtYetSmK&#10;UBSgnM4zvbYUCuZUAc4pmeLCASzwJiZgcPTECRZIDRATVe7L03zirYWFWY9UL0XKPYqUZIazkOKo&#10;0Tlrc2WUkEY5HVqBvAaMpCWwuIATIoAHLHZ4RZiwiPtmZ+Zvj2mYm9XaAvHemNceRaqzOY5dAiAZ&#10;4pHBnpDSBAEEv1OhomyEH3gizI8QCwMnlS1qa8tLV8ez3BihepgF9yhSiOjeFIyVIY/7jQgRnAAS&#10;iLdBhOLOcgAoABOTsC9WMC0E0EI2tAPpqr1xqbG87NNCz3xw7yK1YVao6PqGmIq4VCACABD5TgZC&#10;SE/C8SApeqF6YTxHHkiljF0ezo8tTU94E+yR7+1ZPgUCwIEGi0LOdHlUC3AoC5w0El/AgYhxwEFy&#10;i5gPq5IAEKkPQT1AJnQSDjg3cRW5U3DdK7a+R23qbhCmMjcoD9og1qywrkBMwivQPxwYBMpmCk/e&#10;ssAQwBxArYg/sP7MtMfHmo0mLLA38XzP2tTG9oAFkIpruaq6kCn4HZcASMAPwTR9aIfhWUQuZoCV&#10;hCeCQzDXlxXh5PjS7G1iYD06evZBPVrPJh8TlKou6uMBahjLTCcnIrQDFHgomAKA4xxkHdYECwNS&#10;Eufq8uqdhZtXfdu3N1Xg3kbKa0xxEJhwkGuujaHsxxGLtJMFKBWSIMwMMQ1sQAMshHZYGPATRT1d&#10;bl8by9tJry7h3kbK71KFJRbXkN4oZEPYhPchPFFsIjKFbEjeh5COzEisnM5QVpW1Tqeurazc+alA&#10;akO5jkom6tc8QCQHLMALBwIVOSCiFpIe0dINeZ1eJKVGVYyrLN2cuzneK5rwoG2K4uuPX1W8RDVw&#10;lweYVGWAhyUKTaQ8UoVCWQ8UnsgmgUX2BYgIJ8qGBdiX1v2N+cUb43mhu/yee5/2AJEqHNOUzDPA&#10;khcuabWaq3NJs6VBqH1rwGpn79ZlJNn92Eo7dqKgSkVDORXGyuEfwiD3QUJw0liqojssAcHKGcUs&#10;NCxlQLTSIOwvsvT6tcbKCn201Yj99wPZA1SHc6ahHtlGu3H7XDrxql6c1UXhZJXXH1Gn3zN46t19&#10;1bqVEAI8HtRQ2Xwj+M3s68/z7/9ZbWmeQ/fFYZgzzBbOps7ljBcgmIJlQANSDWpq4zLZDjm6NG8e&#10;ffL0H/zp408+LV1huaI4t9vjwSDlAwyudGv6wtIrXyuNnSslC774hyWELWsXa4fbxz4y9L5PDD/5&#10;dKRKqPE2drDZRuCnC5dfz8/98eDimNARpTawSwhXhWU5KxJYkiLDzRg6E+BVheYiZWlomQxu1A6w&#10;T3/hg7/+2ZB4Voen7vLY/Tvv8YVEbDhfu/GD+W/+Vf/5f6o25rSL0lzqFoOJxYkenR9/9LW/Xf36&#10;V9789jfarQSnI80Ty9zsAOhhadDIioCmQIKLs4YYug9KLkBKpG9jEsqVz34IYVLhqZWGDbXXkvGx&#10;rNn0atZ9HT1GytcZMB7WmhlrvPCVytSr0lYcDyNrQ4PoInkuRSpsK+Lt4MT0ZfWtr771H8/r3BqK&#10;05uHXtILKtIFg5DxwKNwIuIUch8clr7JCzEUiPBKJy3C4JQRDrTLlW2W37k2v7gIg7q/MHUf1rj5&#10;9ecarZE8W1w//7V4/mJE7CeDh8MKyBQQwRGQC2YBViJEyx2am5l/6VtzC7eJcW9lVEAqilnUTyxT&#10;edMg76YfdB8oH5Kjw4PJvYg/EKnCZ5ERAE61tjA3MdZ5w/2A1WubAnFmqnX99fjay31ZAwISV6TA&#10;cbBroodoF0CYRAAOeCF5JutJMjB+ZWL8gt/HluFWBGUbQqVS1sEmfQ5AJuzUePS+uwcQonYOuSh9&#10;l1e5DrSazesXihTdnPsqbHqMFH1cey298kLYnkWGIgPA1Sa9G5cYdRtWS8UH1DiSyWFwpqivJMvX&#10;b6Z5Bj14q4MrxP0hpwJBBXInTnlFwbMEnzv9m0kk3TAwqprx+dYNpEl7+vrq8hpOvB+puAdIeaPG&#10;H6zeYHXFxAW38KpxiXXIU7AxlGRErQ2yFepb4EE1LPwQZMgZrmLdzOdX2llyj/54AO0kHsAZArEM&#10;KMO5PCggGTyAhoBfQLDSUBS8ckXilTcoMquAp9H8rdk7U56b7v7oAVJ+xgQIQPmXWZY3x79dXZlU&#10;uSSQsB/QQwAI2uSdD40nBg7od4T3SC0RSvJ2bvJ8K7LTGV1RpRqUYrIbgsl7mc+wwJv+SRbmxfQN&#10;ou7/8raMwF5prizcuJShNX8ffKoHSPmGOPZOVyy5fcFMv1BNGkpD+dbebjohmCOY+1SFTfra35CI&#10;gsd2EPG+SqTuIbnBFgUv91uBgibY4Ack/HbazORjnVoGduorZvrWu6UNh6vX8iS//kaj0dxIBrsy&#10;rJ4gRfunjbYX07e+WWktFyzMnXI2oCIMZaxEdAGcVPUDJjIrGAQsAOqJVEuxkPVaKYi2qjZglwBA&#10;lvq5KkvSMAkRpDjYIJ5QziS6QHj9H+eiS0dXRNRcoe5cX5yZ9ya5K5x6onn6pjh8ia1PXQ4mvx9n&#10;OVfhRgMJO4DzIYD4WE7ZikIZM4bKj4JkE9OMD/SPHA9Kla3iFBCEih4FfbkoO5aSuQgaOcPXQvL0&#10;+rnvOlAxSGI7SZ+4PoKiozKopzgqn76V5YXJt4U9WsNOjx7YFNgwrluWJY0r/x4171A1DCQoxlMI&#10;t5C/UQkTQPBAyoOdmOv36tJApX2Hjp44je1uzaGJMqmopGXNfwp9SMengb7xR4deAVP/rT7DkNCA&#10;SEUleJyzvqy9OHGx3Wr69+3GrnqAlGctPJv6r+DWi0HWQGbzMYicC/oanqN9QpcVuY8oNgwAGjgF&#10;MRDRxaicjRw7cOSI7yNsfqE72Z2XSjw84LwM7BkkfM1X1kgMPv4RyfeG1nF5CuikVqBkFpWClW3C&#10;p66tr8x6FfntOcgdGFYPkKLmZN7Krz5fTqdps15SgVNQPYwWHA32UF2HV4g5wxc4lF6c5UA/l+NS&#10;OHqmUu+nMLbVsinXaxZGPBhEPCTlk9ICGQ51QwkXX950lNC7oagjtIOAIQNr0Ame1edmZm6NEwnr&#10;0JodHrtEirI8GTZRGDzPb72RT73KdcZtRFFDgkLBZJDcaDCFEh2NrRDlgushcmkTUmwL+Gp5aPjU&#10;mZJCI5iS16aL950+EYIilIcKVC8dH/bkg0IWkSxcFoIakJG6h0vkl0fnOcosmPsE5epLF1euXEjT&#10;lAI9nbIzH9wlUpgx8RwGtYvURTu5+nJ1fZJnxHt8A85HDUrZlPX8dfaPPpwITXaFlxthmA6OHDsx&#10;SnmTnGarpZPzUQe5PKAVNk0KJwEEnFBNIhjyQouCIXqHRpQ5r3BeFaJf8n7JapL1CRPTQsq8lUxc&#10;XlmY25DD3hmb8jIJUUDwxvbMJTfzSjVZxawFSLPvcJO7dCyKSjBf8XUWRpsma9O4zgtxlR9/pD40&#10;QkBtXfaRCZBtcF6uF7JMoS6gnjGZpi3QUpblQICPhYHAWEek4NQ5hkAx4xhzV5K2BJACFas+4cor&#10;0/PjV2gpO7eQnb/j7qVArCGTT5eTy88HyfWCK/Anp1JvLqBXUGrhYIZqY7gJ6I7niFTnC9AbmKNs&#10;BZX+R56Iy9XtVfWOUFCqG1XutEIR2WWJR/08LKNhGrJMZWusteLWlnVz1WbrPGuwfN3l60Y3izzV&#10;KdTWwgy0l+dvjLXT9i5mYHaJFOoQ6VCV8Madq9HUy2WdkA1R6HQBhsEwcaJ9oID1+IYm7ABPABSS&#10;EXwUNXIuZVodOXLqMWgNvqrd0hmAPNQHEIKwXLYyIo4UmaASKlk16/H6nWLtTtpYytOU5QXsFTsK&#10;NFgUdbgUlkisFSpoAT6hI9NenJtaW1vaxbZ38ZaNsIPiVxd5Mv69UusWL4h6gyJhVgdUgMpgRClS&#10;WnxO9hMXG2IdKX3oHLC1oGRGThwaGf5fYWxLsLzMAEGh7ESJRKdcNWbTlcl2a9HoBN+s0IywSooA&#10;ycQ7JogKPRKVN04lIeRPowqx6ComgCv6efUdHrtEqjMvkc1cDG6/FOQtgz6ML1C81EZM2YEhe2ru&#10;S2cvS/rymOpZgKXcXFwvnzpbr5e7WLAvhXGbR9TnRD1bk43bWs8KTABppuHslPnA2intITAiKvrD&#10;6300bOWyejsVxtyMKrcHnnj3h58dHBjaOUnYRWTbCMycZc3syr+FzRtU++KaUpjlYOS6sHjEcwRY&#10;CCLoC/hyz1d8XsxFHZMGfKV6YOjMu2Lf+O3ioKypokquS80F7SAui8CFHnYSKchkOzSdWKXPoiTr&#10;oHag2Q62lqtLcuSNI0+d+o3fPfuBp4UA5dtxE7DLhdJefGHro7jnkq3Zq3b6JVU0DGYwkeVIFPKT&#10;0R2mTYIVlkp+g8KPAjL1ehE+KGi1VNg6NHL08Mm3mzL3BosmzJiIIDXxgTSNkdPwnUh76P6RPOz5&#10;FFR0jwutDjWAgrFlvNXiN/PBc4cen336mQ995g8/8LGPR8iPXmjo4vL8yCk7QMq32Trpi2UmWx1/&#10;sdwck2glOSghvsAwwAQWRGgAOJRj/gLTouj6khhCShPy/Yoql46PHhgc6Cpd02QGmY+MSuVT718O&#10;RlokRTWR8BCpMQ1kkV2UtbJpOYY7nclYq83Gi/IrpePnjr9v+qOfPPuZP/rU57745M89FYHLU8TD&#10;BJ/vG+7k2FG/L0ed7mVetzTzWvadvxxefKVIS9yWiYMXJHlSJaw5x0A0pT/i5Qz3uOTYk8ZtLqjB&#10;EGXzSJwfPHnwuS9++JlP0vUHJ9vm8EohkU22lqy8/i9ft6/866H1m/1Zy4GL0Hgx0rBtF6whSg1e&#10;bYfVdn0wGDlWO/P48ONPHDn1yKHyIOwZRkb14HZfttXvd4AUMDAYzkXILFanXv7rwQt/p7JlW0RB&#10;gQAkdI70QmOYVNHlDKMBEBKwBwpLBUsRvQyIUGCEbkb83OmnP/r5Pz999gwa5uAbXSy+E6BpRCpb&#10;z25dfOPGxGvt+Zs6aWU5xBsZRhUeVFV9IDo4XB8+Mjh8+MDQUL1S9revSZg3bAgeQalx51mvs7wd&#10;IAUEEI0QGdZv/bD5wl/0L1wsChFiBBO0CTJ5BoOBckChihrfsD9f63nIeK5xD5BuiyCQbrIcXnvq&#10;1z7x+1+u1WvIWFSrdXXQJAONbHgFuJ0XWdJst3Po0UoGUSkOIhkFQRSGVDQTdSO9nYIL4eszFxa2&#10;o2Dzo6vawVtJKoFXZXky9mLcuIl1gKUgtqPFTdUqCQZAEjWGD+RYqZfMKTpRZqIeMX6Pqn4+HDg4&#10;+kS1rwob28nSO7fJbBhFKQzq9YHDh4dPnjx+7PjIwQP1el9fKY79jNUGmjRc5TPhxiZ3sNdNLt0O&#10;3o3NYw6uPfeWuv1SKWvR7VAEDUOEwjAFKSrQU3zVSsyTlAOaEvDjcoAS9oebglgi5Ert6MCZJ9HU&#10;7GykK3vaAyftACmSv3SzdfX5uDmhjA3AM6lG8e4GaOiH5k8o/XmwCCOyLHpd4YYD3Ekl5XoU5oeO&#10;DB89TDrJxiTZHoChiyVsg5TnRsRQKOBg8Gb6SjZ1TromApBndoZIMpmVsUjQVOuRHdF9CNT9I/jA&#10;1KnuMzInXSmfK8X9Jx8dqtcJxK5DVBcbeeCnbI+Uv/DEro3W+di5WjJBQQlWgggLFFBBIOV5Vkrx&#10;CE98X6/TFUFNA/7g5e2gCDR8calSHzlxNsacAbldt8H8gcPQxRdsgxR4IklMDvdFGT37Fp8515+v&#10;4p5Dg4YjyZrgMlTNkQqC3gilYkQlulex084juwNtgHRAcyh6TVXy+tHDo6NE3O8qVl0sck+csm2c&#10;8hvCrvNW89oLMr20wZp4hlszSJBDXQcN05enFL87rQD4I2in16TICzGng4wki4YsyWOPDgyTfnAf&#10;HPAnA9w2SFEwoY6lSObHzMTLrtFOWhFrC4nbxqI4KgcBpFhoGIpaLdRNIjekiUyA54V2tN5A6zvT&#10;CGwpqh0c/dlK3I1+8JOB4x7fei+kSLskqMgyVt94iV0eS68HzRti9bpbumUad4rWojapVCpGsJKh&#10;xMwcSmBkPppz9fUfUT8/wQMuqFncqA8fO/kYhuj2HAxdLOhei+60xeBMabKeXLgYL6QlsGzMPWkh&#10;k5CthXopbE2x5nSRrhR5VtgAQhvnMTipRunnG1a+F4PSTrhVVROHRgeOHOhiVXvxlO28z/ftQB1z&#10;3BONcg5tb2rH0NQSzeaQCQVFW+YtmaxhcIrnmcQ9wbzCClTNkB+pfUM9lELq+bBaPvWugRpU8x33&#10;2vYCctt4H/WqmIjjSnD63cvhoQLTmrTRQCuRg4cKXRAHFRDZLMTtLEjWbLuJ1zE1ITmmCEgbpRkB&#10;I8V6pX741NkIsnnv7k58JxHczvuoJhEyCoff/2xy8r0NA0UaMwXUJoZm1Bm5g9SLH0p91DCXRa6S&#10;ps1QMFe5qlExj5ieicgMHRo5fPihNCd/Qbbxvo44WDBeO/1E36e/MHv6Q8uubm1qIRd0Gt7+NjI/&#10;FeAHCVHNiQAif5bLRm4LZWk+JcT/8aEcDB+vD9W95Pf/LqITACCM5D90/9PpRz946HNfuvKLn5qM&#10;T7d0tcUDDGTQuKuX+JH9iD6hzEFnlOpiKFYyhS4lrS4Fq3GtdOLRsBz5zsQ76TQ9+66ubAqhBew7&#10;EPrMqcc+8ltf4s99efzsx27LkUYRGlNo50U89B28uEAMnXgmRGDo50FhXFvKterB4aOjgaTyZfey&#10;Y892vZsP2oGS9/bHQwFenJq9cf77S699Nxq/ONBaKJPkiyY4KQcBpD26HRFmhomOSoWtLZQqb44+&#10;88tf+JPDx0/cn5q2mx326j07RorGLP00c8Lc/MrcyhuXZs7/cP36hcrc5IFktYyRgBA9P0zhYIyK&#10;RmLzwF6uHucffu5Xf/t34lJl6/GDXu3oQX3OjpHqLIRuFqK/OUTgpJktTE1OXru0dGPM3bpuV+a4&#10;Ba3KQR54EDXqx+RjP//UrzzzyMkTJHn6qYWHMaTvEinYFDVvaSDcS8ZokKAobuWrq43F5YX2+nLW&#10;bsDySn212vCJowcPlku44ZpaC74H9lBGqt0i9aBsfO9+7oPwg/9hlw+dCHWPC7VvU91a8YOwqW6/&#10;++E6bx+pbq/XPlL7SHWLQLfn7dvUPlLdItDtefs2tY9Utwh0e95/A/TK/JF9Y1vYAAAAAElFTkSu&#10;QmCCUEsDBAoAAAAAAAAAIQBEpPf+6RIAAOkSAAAUAAAAZHJzL21lZGlhL2ltYWdlMi5wbmeJUE5H&#10;DQoaCgAAAA1JSERSAAAAVQAAAFIIAgAAAKqSD7UAAAABc1JHQgCuzhzpAAASo0lEQVR4Xu1aCXQU&#10;ZbauvXpLdzqddBKakD1hDQk7xBlAQVnEQQURxpnxqYPbOD5QEHFQxEHenHlz3nmjjrgr4soAI7gL&#10;KsiiCCbsIfvWWTrdSe9d6/+/W92iuDAnSwOPQ/6TA+l01V/3++/23XuLxBgTl/CiLmHsGvR+/Je2&#10;AfTrv1//l/IJ9Nv/paz9/vzXb//99n8pn0C//V/K2icI8vzXvypCNEW5G+orXnhWp+f4NId1yOCk&#10;wsEGawoiiJDfLVVXqwTFcDyfksra7QxJKf5g3Xuvh48fxyRvzMtMm3ylJSsfIUIhCRZjkiQJspdq&#10;vAD4FYwZknR/83X5vDkGWcAGs2pLorLzrbNn5sy93ldx4tTtt3AYUxyHku26oSMGzLuWScs4cM3M&#10;zNZTMksyhLE9K8+xZFn+tYswIkgSAf5eH8AFwI9AcRTVVXm8/FeTrV0emmIUhsasUTFbfUOH59+w&#10;sPXPDxlb6iiapQlKYgyi0czOWdD5xU572ymKxaSgYIXxGBPzn346bcpsABDF38t1AfCrGCGSEtud&#10;5XOusLY1YYrBihqhsI7hIhHFbU5OM+nN7maFYRRFUQmCVgl3UAlQbM7wfFNyouJxhxobRL8gXnnl&#10;hJffpDg9SWKqtw5wQeI/qAuzlkR+SCHhsBNpyZTNyvN6SZJ1BEpsbgy2tal5WXSGg3Ok0CZeoWQ7&#10;KXFef1BlLbmFmOckJUwxKHzwcFdtDdVr049azIXAjwnwWZo3GIePYO0phox0OjOdz7Bz1gSESRND&#10;o6BA6ZOItHQ6MYXiDJRKYJLQM0xndXXD/r2h5gYsqSJLkTgoeV1Ry++1+Z8z/AiM/KeNVUwgrd2K&#10;KIqAEGgckBZudQmijIw2bEjGej3iMM0iSoiEuoSkrDxKbwqHIwQiZZJBHBnyuDtPnlRcfkWlZKTI&#10;Rl5vs2vo+9DBPVf6p0gKI7HTdaq+Yvepwx9XHf2ktaFMDHWqJCYpOuLtPLl568lN78iuTro1YM8p&#10;4gYXiQJiZUmiVJqh3PX1rrITXQ0NpBCRFVWmEGZQABFOiezEOEwq8Fdj0QRTVt7PnHJPQuG5in9B&#10;v+dU2ceCrxmrYYKUKErBJEPrbJl5JV2fnWh85UX/4RO8jOw23sQYuaFFSM8Jx46oXR0iUpCEvSFs&#10;STJztEKpgqCQiMXwX4PBTnB8qsdJYVXKKpj40gb72PEMcIZeR79zwX/AxiPBrvJd21ubT7ha6r1e&#10;wI9MCTqHwzYwI4WW1bbnPkw40WKwWjsjKhXsNCOJ5fU0xUpyRJAULCMVKd6Awuv0Jl5VgOSAp3OK&#10;GFbUaxbZBg858NfHc0tLJ6x8JGXSZYQCmYTUfnqi8zOvjbf+NTqplH350e5tr3e4WhyD7FarmaZp&#10;UZBdrjaGJsaMG6kcOMHtrmQCalWzkxWVDD1D01imsaIAMyBViHY04Q3LokRbefB9BnNI5mS/Man0&#10;2ddSR41vOnQod+xY3pxAnJ7c9CH9nwP+G/S7Nq5f11JzePSYIr2BwYRE06yOM0mIPlpW1eRumT4i&#10;W3h5O9cQdgZFWSFyzZyBkGUSAy8kEC1DsGewX0RulTHqdDpV4DjaRzJ5//lA6QMrEEUAKdJMHivA&#10;DPqCPGYF8Yx/sTDcVFtVV3GkuHiIMUFH0kD1eF9Q/mLfydff/HTPwfoDR53lbZ2RVIvbFwwJcr0i&#10;t8qqJKKIjCSFECDUISSSKqmoiWPHp18zRxDkLpMl976Vk5bcjymKgdMBaoxxlPT22uq/94B42j8i&#10;NB728fbXvvzwjaJROaEw1ekNVFY1drjdldVOp9OXNzgPU3JepvGqrPSmzWVMYoZ92uUDSNH1xN8N&#10;DKliQiVJlmaQnhQxV/joX4w5uUc2vjR28a2ZpVNJoPqavuKA+Vz5P+gfpNu2deM3X2zW8cTOz6si&#10;EA4kUs9yOXkpbncbR9HZ2QMbW+pLx42fOeO2lKx8U1JS2Nf5z8m/ZI4dlzkK4HEGXmV5cdiIeRve&#10;TLCnYVKGvxHg65q39yXS/XyEjKf9x56QnTNYAEsWiZCkkjzPmFhKRwaC3owBSRPHFUwaP5jGlDG5&#10;MHvUeACPkKqzJOXfcrNbpSSSlHQswehDpsRfLF1uTktXKAiFFJiF5lm9r/H+XW6IJ34S2B2BC4cU&#10;2WyDWJbLzU5MMrIqkh0Dk7MHpalCwGoz1tQ36Y1Qv18NLBD8haQIwDb81zdzxaMpglUY1m+yTVy9&#10;Nn/GbNA3DfaEaVKji3Ch9tPbNHfW++KJH9wfBOQ47opZ8zr94YXXzSoZnq0KitfjlcKB/PxMWaEr&#10;63y3/uHBrKzBUYmAuQJCwmRLLn3kIZctjR/7i+kvPD984UIJjobU8KsUwI8/7O/OI57xT1MlOCpJ&#10;AH9fuWQR8rkQm1J2vCElSXfV1JFut8cX4f/jrvuHjhitXakB1wyGIlQVAKqo9tAhR2GhwWKFGgEy&#10;W9M3+zqOHcuaMDkxv1ArGFXIelqA1YJANNDE5VTiiv8MK3v7pXWffryppT0YgAIGU3qeHz1uyj3L&#10;HrWnpoNhny1zxSIoOBFc8tXSu31b3uQLhyVMu6JgwW8SBuUoGNHwrXYzouHM6DgY77nC//G7z5Z9&#10;uQ2p2OvvbOsQcwpL739grdFk1uo/8qyEHYI8ZHVQtBgMHpw91Xz0kGQyC+YEtWhc7h+XOCYA4VUV&#10;RWZ0WqqISyygV69eHZeNfrRJU+PRrvZ6o87MUYzOlHrHvauTbHZEyCharJ4pfZQ1gdNEQ3xUt/BL&#10;sK6269m/6wgJPnJSmHK7Go9XGgrzGY46uGJF4MB+kcR8ih16pBpnPm1O2uECTdBiKmzYLf+Izyn+&#10;9ARVQTWwBp6hIgI1Zfr16emDQCaN2kKKRzgU6PB66v1dzZIQANcGk/iuhEdA+UH/7mbaoieSEjme&#10;o5DCBv0plafKVy5rP7CH/nx74LVnmu+76/C9dzi/2gOkUJHkrvraYHszgRTgxFpF3O2Xus6J/jFW&#10;jh3+TAy6ZFEm+dTZ19/C6wxQ+EOjzttRW3VkV2PFXo/zkLuhvKOpwu9v0+ktvC7h+5hMkN6jXykV&#10;R3QWM4baSIUIKfKixNQ3ddbWJQTbjZGIKezDLbXO/WWcI0Mm0TeLbwxvetv19WFs0hmzcqAqBI58&#10;1jBzhrrOCf5I2Fd+6CNSCXm7gkPHXDVs5PioMKi57viXO96pPHLA2VDnamkTfDLHK5LQ7G6u0BlS&#10;DObkWFIkMGp/f7typFxnspB6PcUxsixLYoRVJX9rV1KylaRZYMuyrCb4A+1794dZCb/7vtnjJKsO&#10;u3btFBJMyUWjtFDajQIhzvEPrBd8u6HqwKfvraeQ3OoOL7x1bWbuYJCmo612yxv/qD3xdbLZaLGC&#10;ttmALwQnVViYl5WTStEmC2f37TsZcXb4Gz1cW0WqEDRmD5etZqLTqTqbBLdbDaMIq88cNURCIgF5&#10;xdNFhgQlIjl5fXqi1ayT5VAnIZJttswRL7yUWDKO7UaOjL//g5fX1BxDqhwWJJ3FZk8fCDpFivDu&#10;5ldrTpWVlAwZWTw8K3tgdk5a0ai8ouLhtXWNNTUtJOmr2fCPwP8+JW95i/z8Q11zoxqJkJwpdfSY&#10;iEJFAiEgCKArBWHVnKKmZaiJCTRPIwozGBvbvCjVzo4YpXcMJinW0lzbsu1fWqbsRmCPM36IukDp&#10;PZ42iEBefyDJnqE3mECMhpqKI1/vHldSaLcn0ixFQ0kARszQVquluHhUXV2zrzPEmBMtBbl8QS7O&#10;cCCdXkJyoKmyY88uwtuGZEnDj6BHorIGo9WUKHl9kbCgyir01UIMTNHMpiR7SJbCakQFpl1XDf3X&#10;bsAn4uz/WneTokDzWzZtHlw08arZvzMlJIEb7t/zWUfLSXCNvV+dcvmkqur2+oaOgwcqvjp0qrHV&#10;V93UzjOMNdylHm4Ke0JtrR0spfAAF7ze5VJCYQQ9UOgLqiSUVaoUCbQ2ql1eFBGwqsoyFZChO9Yl&#10;tregjjZKUoOQX7OGDLx2PtWNvlic9R878pq6pipnYN6ipQMcuTEzBD1xBnP58eaDR5w7dlfs+rKy&#10;/ISzutn74c7DB8ubWjpQQ3vIL6AOd1e7p9OvzX1oaJoqIUEKBKWgAKFOxESEIhVoe7e3qS1Oxe8X&#10;JVnECBwjhBQ1EBBbmyIQDUhCpBluaAEDFLobBhB//IqsvLv9nclTr0q0JmtsJCpFsi0ZI1kQfDzH&#10;ABfWgXJRML/AXjohPzWZtxhRWPIGSbU+KNcKSouKgoiAdlBElsDERQUmQ0jBVBgTAYIISqogqqIM&#10;s0+k0DhAqC6O9yMqomARiQFSlAdk5sy/QSsQuhEA4ok/2qEgyssPHjt8ZO7cG2K5LLaSUx3hCLr8&#10;8gkjhg+Q5UiiNcExIDlBr8vKsi+88YqxxTnQAUyfMLvkscfHPrZm4rq11JChwYgoqliSsYSICEEo&#10;BCdiHFGQX5EFCQVoPsDDZIgM6Kw5t/wmzOIgfCuq3sT0wlVrkwuKNLvrhgHEEz+oGhL1M+ufKike&#10;Uzxy9Gn8mhY4jmxoqFVkUq8zy4rC85Q9JdHvdY8cNogmhaZ6Z27OuEnX3z595YMz/rTq2hUrk4tH&#10;hUQkIBRBwCSxQBMigYIiIebnCAnmUHToLciq05A0dO2a4tt+H0kdFM4rYn99+2Uv/zN/7jyNQ3cH&#10;fXz7n/DMnTs/2rd3/+I77mFYJqZ5jZEDn5UCySnmjz7YdbisCiK/Sc/bLAkTx44RBXbnZ+VDRk39&#10;7V0PJialAdWDsRFcD80fP5i6gkMIizBK4hgJMkZW9sTH1iCD1UcRMA6mR02Z8MRzJbfdmTpsxIL3&#10;37n6/feufPKpAWMnqdESq5srHvwn5mYk0dHRPv+GuRPGl65b99czaxIIw1/seH3fp2+5PcGTpxq7&#10;/GJOdkaSxczQ7IC8ob+cMqNk9CSG4SBlatRfKwGpo2+9seOmRQkszUPAMHDA9sLpA6b8199Sxo3Z&#10;+eg6S4LJMXF05mVTdOZErLUQzgx1sTqjW8FPkzou77/AJqqqLFu29ETF8dc3vm2zxZistkA8MOHN&#10;r/7F03xMUSWPz1tf71GRedqcBVOnzc7MggShKQtgQF8j2uWEU6Dayso2zZiWIAsUtIN1vGncZaUP&#10;rnCMGad1QWit/xHz21jx122wP2MTfcIfrbI0iWHauf6ZJ597bv2GV94YNmyE9lpKVEANDkk2V5d/&#10;sOVJhhVFUWht81uTC+bf9MeBWfmnxTltP9HPKsy7EB2JhF+98Qbc5LIUDR123ZzCaTM4kwnIHwvT&#10;JTgmeH0g2myP9QsuGP6o2kAeduvWtx95+KHH1/331Vf/6ltUoPZYKwcpH219ur3pIEUjZ4s/xVGy&#10;8Lf3mizWM3Sh1atndLS0O6GK8DU3wlsCienp8LKU9nWUzmFt9hPrEWn94Bj+brr6z17Wx/gPmmc/&#10;+eTDNY+uvvOue74HH3Us+AcsteroPlfjEY7GHnfYZh+28Hca+B86Xcycv4OhtYfgs3XgIJvDEXPt&#10;6OQjNueFLbXfYu2NPoKP7dqXRX32+Y4HVy5ZsODGO26/50cVB2zd0Va9f88mipHg3RWVSbt20d0m&#10;s6b5bsodl9j07+H1Cf/nuz556KFl865fsGz5ytNd2e8eRwJjP7hnmyR4BEXw+MNXzJxvT3N0uzGj&#10;7dNH3+6OYnuHX7PtPXt2L19+3+yrr1m+/GGa/jbbn/lIkB5IeiAkt7R4M7OhzCuNQuqOVOfxGi3l&#10;9Hx9fXDvhEklD6xYLsnST+6GrASdSOzzdc6bO+0Pd173yfuvdbrbtT/9/1vRwWIPV21t1fQrSxff&#10;fnMIKlMN1g+gaeihB6Aqq1YtKS0tqa6pim0Pr/318Dnn4/Ke4tcwLFu+dOas6R6PR4MePYCfriee&#10;/J/BQx07dn5wPkD04Rk9xQ8dGGXNmkePHjt6NvCg+See+lt+QcbG117ug2Dn6dYe44cKz+OBd9B+&#10;ujRDCIVCqx5enl+Y/sqG588Tgr49psf4Ywb/A7M/HQIqK08sWjR3zOjh7723rW9Snb+7e5z/tCHG&#10;j1gnSUTC4Y0bX7zppvkcx7/19tZZs+bANecxifXhUX08aoj0e/bsWrDgujFjhr/04jMwp/g22Pdx&#10;3/N1e0/rv9MT6ij9Pnas/IUX1u/+Yg/U/Pfeu7SgoLAPirgwt/YUf3RYSeK6+poNrzz/wQfv5uUV&#10;/n7x3ZN/eXlU/Oi7qBfX6oWhbd7y5qTLimfOmrJ9+79OG/xZiUAv9j+ft/RU/5psf1q10pZku+22&#10;xWaz5cex8OJSfi/6X5D7gqFQgun7cfXFBvkH8vZU/xc12J8R/mILV/E+/3788T7Ri2u/fv1fXPqK&#10;t7T9+o/3iV5c+/Xr/+LSV7yl7dd/vE/04trv/wAsDYTa+TNBCgAAAABJRU5ErkJgglBLAQItABQA&#10;BgAIAAAAIQCxgme2CgEAABMCAAATAAAAAAAAAAAAAAAAAAAAAABbQ29udGVudF9UeXBlc10ueG1s&#10;UEsBAi0AFAAGAAgAAAAhADj9If/WAAAAlAEAAAsAAAAAAAAAAAAAAAAAOwEAAF9yZWxzLy5yZWxz&#10;UEsBAi0AFAAGAAgAAAAhADlMHmlkAgAAZQcAAA4AAAAAAAAAAAAAAAAAOgIAAGRycy9lMm9Eb2Mu&#10;eG1sUEsBAi0AFAAGAAgAAAAhAC5s8ADFAAAApQEAABkAAAAAAAAAAAAAAAAAygQAAGRycy9fcmVs&#10;cy9lMm9Eb2MueG1sLnJlbHNQSwECLQAUAAYACAAAACEAp4LNrN0AAAAFAQAADwAAAAAAAAAAAAAA&#10;AADGBQAAZHJzL2Rvd25yZXYueG1sUEsBAi0ACgAAAAAAAAAhAGYZt22CFwAAghcAABQAAAAAAAAA&#10;AAAAAAAA0AYAAGRycy9tZWRpYS9pbWFnZTEucG5nUEsBAi0ACgAAAAAAAAAhAESk9/7pEgAA6RIA&#10;ABQAAAAAAAAAAAAAAAAAhB4AAGRycy9tZWRpYS9pbWFnZTIucG5nUEsFBgAAAAAHAAcAvgEAAJ8x&#10;AAAAAA==&#10;">
                <v:shape id="Picture 53" o:spid="_x0000_s1027" type="#_x0000_t75" style="position:absolute;width:14433;height:13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PxzbCAAAA2wAAAA8AAABkcnMvZG93bnJldi54bWxEj0trwzAQhO+B/Aexhd4SuS4NwY1sSiCQ&#10;U4vdQHpcrPWDWitjya9/XxUKPQ4z8w1zyhbTiYkG11pW8LSPQBCXVrdcK7h9XnZHEM4ja+wsk4KV&#10;HGTpdnPCRNuZc5oKX4sAYZeggsb7PpHSlQ0ZdHvbEwevsoNBH+RQSz3gHOCmk3EUHaTBlsNCgz2d&#10;Gyq/i9EoiNe7PoxfuSx0174v/qPK5Vop9fiwvL2C8LT4//Bf+6oVvDzD75fwA2T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z8c2wgAAANsAAAAPAAAAAAAAAAAAAAAAAJ8C&#10;AABkcnMvZG93bnJldi54bWxQSwUGAAAAAAQABAD3AAAAjgMAAAAA&#10;">
                  <v:imagedata r:id="rId42" o:title=""/>
                  <v:path arrowok="t"/>
                </v:shape>
                <v:shape id="Picture 54" o:spid="_x0000_s1028" type="#_x0000_t75" style="position:absolute;left:14433;width:13601;height:13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0FkHzFAAAA2wAAAA8AAABkcnMvZG93bnJldi54bWxEj91qwkAUhO8LvsNyBG+KbpRW0tRVRBCk&#10;9cKfPsAhe5qsZs/G7KpJn94tFHo5zMw3zGzR2krcqPHGsYLxKAFBnDttuFDwdVwPUxA+IGusHJOC&#10;jjws5r2nGWba3XlPt0MoRISwz1BBGUKdSenzkiz6kauJo/ftGoshyqaQusF7hNtKTpJkKi0ajgsl&#10;1rQqKT8frlbBz2d6SnfGnU/UyQ99ee7M9m2l1KDfLt9BBGrDf/ivvdEKXl/g90v8AX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BZB8xQAAANsAAAAPAAAAAAAAAAAAAAAA&#10;AJ8CAABkcnMvZG93bnJldi54bWxQSwUGAAAAAAQABAD3AAAAkQMAAAAA&#10;">
                  <v:imagedata r:id="rId43" o:title=""/>
                  <v:path arrowok="t"/>
                </v:shape>
                <w10:anchorlock/>
              </v:group>
            </w:pict>
          </mc:Fallback>
        </mc:AlternateContent>
      </w:r>
    </w:p>
    <w:p w:rsidR="006624D3" w:rsidRPr="00617BF3" w:rsidRDefault="006624D3" w:rsidP="006624D3">
      <w:pPr>
        <w:pStyle w:val="Caption"/>
        <w:jc w:val="center"/>
      </w:pPr>
      <w:bookmarkStart w:id="55" w:name="_Toc459045351"/>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18</w:t>
      </w:r>
      <w:r w:rsidR="009B38F8">
        <w:rPr>
          <w:noProof/>
        </w:rPr>
        <w:fldChar w:fldCharType="end"/>
      </w:r>
      <w:r w:rsidRPr="00617BF3">
        <w:t>: (Left) Classic foam</w:t>
      </w:r>
      <w:r w:rsidR="00554846">
        <w:t xml:space="preserve"> earplugs. (Right) Combat Arms Earp</w:t>
      </w:r>
      <w:r w:rsidRPr="00617BF3">
        <w:t>lugs.</w:t>
      </w:r>
      <w:bookmarkEnd w:id="55"/>
    </w:p>
    <w:p w:rsidR="006624D3" w:rsidRPr="00617BF3" w:rsidRDefault="006624D3" w:rsidP="00FE711F">
      <w:pPr>
        <w:jc w:val="both"/>
      </w:pPr>
    </w:p>
    <w:p w:rsidR="006624D3" w:rsidRPr="00617BF3" w:rsidRDefault="006624D3" w:rsidP="00FE711F">
      <w:pPr>
        <w:jc w:val="both"/>
      </w:pPr>
      <w:r w:rsidRPr="00617BF3">
        <w:tab/>
        <w:t xml:space="preserve">The conceptual model was used to determine the foam material properties to be used in the analyses, understand the effect of the material properties parameters, and resolve the important parameters governing </w:t>
      </w:r>
      <w:r w:rsidR="00C23E02" w:rsidRPr="00617BF3">
        <w:t>the CA EP’s orifice function.</w:t>
      </w:r>
    </w:p>
    <w:p w:rsidR="00325DEB" w:rsidRPr="00617BF3" w:rsidRDefault="005914F9" w:rsidP="00CA2913">
      <w:r w:rsidRPr="00617BF3">
        <w:t xml:space="preserve"> </w:t>
      </w:r>
    </w:p>
    <w:p w:rsidR="00325DEB" w:rsidRPr="00617BF3" w:rsidRDefault="00325DEB" w:rsidP="0023140E">
      <w:pPr>
        <w:pStyle w:val="Heading2"/>
      </w:pPr>
      <w:bookmarkStart w:id="56" w:name="_Toc459045314"/>
      <w:r w:rsidRPr="00617BF3">
        <w:t xml:space="preserve">3.1 </w:t>
      </w:r>
      <w:r w:rsidR="00AB2BCC" w:rsidRPr="00617BF3">
        <w:t>Earplug</w:t>
      </w:r>
      <w:r w:rsidRPr="00617BF3">
        <w:t xml:space="preserve"> Material Properties</w:t>
      </w:r>
      <w:bookmarkEnd w:id="56"/>
    </w:p>
    <w:p w:rsidR="004B28F6" w:rsidRPr="00617BF3" w:rsidRDefault="00C23E02" w:rsidP="00FE711F">
      <w:pPr>
        <w:jc w:val="both"/>
      </w:pPr>
      <w:r w:rsidRPr="00617BF3">
        <w:tab/>
      </w:r>
      <w:r w:rsidR="00204028" w:rsidRPr="00617BF3">
        <w:t>Determining proper EP material properties to be used in the blast analyses is</w:t>
      </w:r>
      <w:r w:rsidRPr="00617BF3">
        <w:t xml:space="preserve"> </w:t>
      </w:r>
      <w:r w:rsidR="00204028" w:rsidRPr="00617BF3">
        <w:t xml:space="preserve">necessary to predict the proper attenuation provided by the EPs. Silicon </w:t>
      </w:r>
      <w:r w:rsidR="00F15CB0" w:rsidRPr="00617BF3">
        <w:t xml:space="preserve">EP </w:t>
      </w:r>
      <w:r w:rsidR="00204028" w:rsidRPr="00617BF3">
        <w:t xml:space="preserve">material properties </w:t>
      </w:r>
      <w:r w:rsidR="002C6244" w:rsidRPr="00617BF3">
        <w:t>are largely available and</w:t>
      </w:r>
      <w:r w:rsidR="00D856F5" w:rsidRPr="00617BF3">
        <w:t xml:space="preserve"> relatively</w:t>
      </w:r>
      <w:r w:rsidR="002C6244" w:rsidRPr="00617BF3">
        <w:t xml:space="preserve"> uniform as found in literature of EP attenuation predicted by FE analysis of low-pressure harmonic analyses </w:t>
      </w:r>
      <w:sdt>
        <w:sdtPr>
          <w:id w:val="1467246198"/>
          <w:citation/>
        </w:sdtPr>
        <w:sdtEndPr/>
        <w:sdtContent>
          <w:r w:rsidR="00350ED1" w:rsidRPr="00617BF3">
            <w:fldChar w:fldCharType="begin"/>
          </w:r>
          <w:r w:rsidR="00350ED1" w:rsidRPr="00617BF3">
            <w:instrText xml:space="preserve"> CITATION GVi15 \l 1033 </w:instrText>
          </w:r>
          <w:r w:rsidR="00350ED1" w:rsidRPr="00617BF3">
            <w:fldChar w:fldCharType="separate"/>
          </w:r>
          <w:r w:rsidR="00A4443D">
            <w:rPr>
              <w:noProof/>
            </w:rPr>
            <w:t>[13]</w:t>
          </w:r>
          <w:r w:rsidR="00350ED1" w:rsidRPr="00617BF3">
            <w:fldChar w:fldCharType="end"/>
          </w:r>
        </w:sdtContent>
      </w:sdt>
      <w:sdt>
        <w:sdtPr>
          <w:id w:val="-74521103"/>
          <w:citation/>
        </w:sdtPr>
        <w:sdtEndPr/>
        <w:sdtContent>
          <w:r w:rsidR="00350ED1" w:rsidRPr="00617BF3">
            <w:fldChar w:fldCharType="begin"/>
          </w:r>
          <w:r w:rsidR="00350ED1" w:rsidRPr="00617BF3">
            <w:instrText xml:space="preserve"> CITATION Sga14 \l 1033 </w:instrText>
          </w:r>
          <w:r w:rsidR="00350ED1" w:rsidRPr="00617BF3">
            <w:fldChar w:fldCharType="separate"/>
          </w:r>
          <w:r w:rsidR="00A4443D">
            <w:rPr>
              <w:noProof/>
            </w:rPr>
            <w:t xml:space="preserve"> [14]</w:t>
          </w:r>
          <w:r w:rsidR="00350ED1" w:rsidRPr="00617BF3">
            <w:fldChar w:fldCharType="end"/>
          </w:r>
        </w:sdtContent>
      </w:sdt>
      <w:sdt>
        <w:sdtPr>
          <w:id w:val="615101750"/>
          <w:citation/>
        </w:sdtPr>
        <w:sdtEndPr/>
        <w:sdtContent>
          <w:r w:rsidR="00350ED1" w:rsidRPr="00617BF3">
            <w:fldChar w:fldCharType="begin"/>
          </w:r>
          <w:r w:rsidR="00350ED1" w:rsidRPr="00617BF3">
            <w:instrText xml:space="preserve"> CITATION GVi13 \l 1033 </w:instrText>
          </w:r>
          <w:r w:rsidR="00350ED1" w:rsidRPr="00617BF3">
            <w:fldChar w:fldCharType="separate"/>
          </w:r>
          <w:r w:rsidR="00A4443D">
            <w:rPr>
              <w:noProof/>
            </w:rPr>
            <w:t xml:space="preserve"> [18]</w:t>
          </w:r>
          <w:r w:rsidR="00350ED1" w:rsidRPr="00617BF3">
            <w:fldChar w:fldCharType="end"/>
          </w:r>
        </w:sdtContent>
      </w:sdt>
      <w:sdt>
        <w:sdtPr>
          <w:id w:val="1596971930"/>
          <w:citation/>
        </w:sdtPr>
        <w:sdtEndPr/>
        <w:sdtContent>
          <w:r w:rsidR="00350ED1" w:rsidRPr="00617BF3">
            <w:fldChar w:fldCharType="begin"/>
          </w:r>
          <w:r w:rsidR="00350ED1" w:rsidRPr="00617BF3">
            <w:instrText xml:space="preserve"> CITATION GVi14 \l 1033 </w:instrText>
          </w:r>
          <w:r w:rsidR="00350ED1" w:rsidRPr="00617BF3">
            <w:fldChar w:fldCharType="separate"/>
          </w:r>
          <w:r w:rsidR="00A4443D">
            <w:rPr>
              <w:noProof/>
            </w:rPr>
            <w:t xml:space="preserve"> [15]</w:t>
          </w:r>
          <w:r w:rsidR="00350ED1" w:rsidRPr="00617BF3">
            <w:fldChar w:fldCharType="end"/>
          </w:r>
        </w:sdtContent>
      </w:sdt>
      <w:r w:rsidR="00066021" w:rsidRPr="00617BF3">
        <w:t xml:space="preserve"> </w:t>
      </w:r>
      <w:r w:rsidR="00D533DF" w:rsidRPr="00617BF3">
        <w:t>in contrast with</w:t>
      </w:r>
      <w:r w:rsidR="002C6244" w:rsidRPr="00617BF3">
        <w:t xml:space="preserve"> material properties of foam EPs</w:t>
      </w:r>
      <w:r w:rsidR="00066021" w:rsidRPr="00617BF3">
        <w:t>, which</w:t>
      </w:r>
      <w:r w:rsidR="002C6244" w:rsidRPr="00617BF3">
        <w:t xml:space="preserve"> are less investigated </w:t>
      </w:r>
      <w:sdt>
        <w:sdtPr>
          <w:id w:val="1340892030"/>
          <w:citation/>
        </w:sdtPr>
        <w:sdtEndPr/>
        <w:sdtContent>
          <w:r w:rsidR="00350ED1" w:rsidRPr="00617BF3">
            <w:fldChar w:fldCharType="begin"/>
          </w:r>
          <w:r w:rsidR="00350ED1" w:rsidRPr="00617BF3">
            <w:instrText xml:space="preserve"> CITATION CJa06 \l 1033 </w:instrText>
          </w:r>
          <w:r w:rsidR="00350ED1" w:rsidRPr="00617BF3">
            <w:fldChar w:fldCharType="separate"/>
          </w:r>
          <w:r w:rsidR="00A4443D">
            <w:rPr>
              <w:noProof/>
            </w:rPr>
            <w:t>[36]</w:t>
          </w:r>
          <w:r w:rsidR="00350ED1" w:rsidRPr="00617BF3">
            <w:fldChar w:fldCharType="end"/>
          </w:r>
        </w:sdtContent>
      </w:sdt>
      <w:r w:rsidR="00D533DF" w:rsidRPr="00617BF3">
        <w:t>.</w:t>
      </w:r>
      <w:r w:rsidR="002C6244" w:rsidRPr="00617BF3">
        <w:t xml:space="preserve"> Additionally, unlike silicon, the foam</w:t>
      </w:r>
      <w:r w:rsidR="008F215C" w:rsidRPr="00617BF3">
        <w:t>s</w:t>
      </w:r>
      <w:r w:rsidR="002C6244" w:rsidRPr="00617BF3">
        <w:t xml:space="preserve"> used in EPs </w:t>
      </w:r>
      <w:r w:rsidR="008F215C" w:rsidRPr="00617BF3">
        <w:t>are very porous and exhibit a capacity for a great deal of compressibility (</w:t>
      </w:r>
      <w:r w:rsidR="00DD5FE2" w:rsidRPr="00617BF3">
        <w:t xml:space="preserve">at least </w:t>
      </w:r>
      <w:r w:rsidR="008F215C" w:rsidRPr="00617BF3">
        <w:t xml:space="preserve">up to </w:t>
      </w:r>
      <w:r w:rsidR="00F15CB0" w:rsidRPr="00617BF3">
        <w:t>30</w:t>
      </w:r>
      <w:r w:rsidR="008F215C" w:rsidRPr="00617BF3">
        <w:t xml:space="preserve">% </w:t>
      </w:r>
      <w:sdt>
        <w:sdtPr>
          <w:id w:val="245851455"/>
          <w:citation/>
        </w:sdtPr>
        <w:sdtEndPr/>
        <w:sdtContent>
          <w:r w:rsidR="00350ED1" w:rsidRPr="00617BF3">
            <w:fldChar w:fldCharType="begin"/>
          </w:r>
          <w:r w:rsidR="00350ED1" w:rsidRPr="00617BF3">
            <w:instrText xml:space="preserve"> CITATION CJa06 \l 1033 </w:instrText>
          </w:r>
          <w:r w:rsidR="00350ED1" w:rsidRPr="00617BF3">
            <w:fldChar w:fldCharType="separate"/>
          </w:r>
          <w:r w:rsidR="00A4443D">
            <w:rPr>
              <w:noProof/>
            </w:rPr>
            <w:t>[36]</w:t>
          </w:r>
          <w:r w:rsidR="00350ED1" w:rsidRPr="00617BF3">
            <w:fldChar w:fldCharType="end"/>
          </w:r>
        </w:sdtContent>
      </w:sdt>
      <w:r w:rsidR="008F215C" w:rsidRPr="00617BF3">
        <w:t>); it is likely that the foam EP attenuation and general behavior alters under high strain rate, high-intensity pressure conditions as compared to foam behavior under harmonic, hearing-level pressure loading.</w:t>
      </w:r>
      <w:r w:rsidR="00DD5FE2" w:rsidRPr="00617BF3">
        <w:t xml:space="preserve"> </w:t>
      </w:r>
      <w:r w:rsidR="00D856F5" w:rsidRPr="00617BF3">
        <w:t>Therefore, the conceptual model was utilized to determine satisfactory foam EP material properties under blast conditions.</w:t>
      </w:r>
    </w:p>
    <w:p w:rsidR="004B28F6" w:rsidRPr="00617BF3" w:rsidRDefault="004B28F6" w:rsidP="00325DEB"/>
    <w:p w:rsidR="004B28F6" w:rsidRPr="00617BF3" w:rsidRDefault="004B28F6" w:rsidP="004B28F6">
      <w:pPr>
        <w:keepNext/>
        <w:jc w:val="center"/>
      </w:pPr>
      <w:r w:rsidRPr="00617BF3">
        <w:rPr>
          <w:noProof/>
          <w:lang w:bidi="ar-SA"/>
        </w:rPr>
        <w:lastRenderedPageBreak/>
        <w:drawing>
          <wp:inline distT="0" distB="0" distL="0" distR="0" wp14:anchorId="0564A90F" wp14:editId="01B6693D">
            <wp:extent cx="5172075" cy="18573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72075" cy="1857375"/>
                    </a:xfrm>
                    <a:prstGeom prst="rect">
                      <a:avLst/>
                    </a:prstGeom>
                  </pic:spPr>
                </pic:pic>
              </a:graphicData>
            </a:graphic>
          </wp:inline>
        </w:drawing>
      </w:r>
    </w:p>
    <w:p w:rsidR="00325DEB" w:rsidRPr="00617BF3" w:rsidRDefault="004B28F6" w:rsidP="004B28F6">
      <w:pPr>
        <w:pStyle w:val="Caption"/>
        <w:jc w:val="center"/>
      </w:pPr>
      <w:bookmarkStart w:id="57" w:name="_Toc459045352"/>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19</w:t>
      </w:r>
      <w:r w:rsidR="009B38F8">
        <w:rPr>
          <w:noProof/>
        </w:rPr>
        <w:fldChar w:fldCharType="end"/>
      </w:r>
      <w:r w:rsidRPr="00617BF3">
        <w:t>: Conceptual model used to determine foam EP material properties.</w:t>
      </w:r>
      <w:bookmarkEnd w:id="57"/>
    </w:p>
    <w:p w:rsidR="004B28F6" w:rsidRPr="00617BF3" w:rsidRDefault="004B28F6" w:rsidP="004B28F6"/>
    <w:p w:rsidR="00A21082" w:rsidRPr="00617BF3" w:rsidRDefault="004B28F6" w:rsidP="00FE711F">
      <w:pPr>
        <w:jc w:val="both"/>
      </w:pPr>
      <w:r w:rsidRPr="00617BF3">
        <w:tab/>
        <w:t>The conceptual model ear canal was split at a distance of 11.3 mm</w:t>
      </w:r>
      <w:r w:rsidR="005D3D49" w:rsidRPr="00617BF3">
        <w:t xml:space="preserve">, a distance chosen to mimic the average EP insertion depth used in FE analyses of </w:t>
      </w:r>
      <w:r w:rsidR="0038576A" w:rsidRPr="00617BF3">
        <w:t>15</w:t>
      </w:r>
      <w:r w:rsidR="005D3D49" w:rsidRPr="00617BF3">
        <w:t xml:space="preserve"> ear canal geometries </w:t>
      </w:r>
      <w:sdt>
        <w:sdtPr>
          <w:id w:val="1295635792"/>
          <w:citation/>
        </w:sdtPr>
        <w:sdtEndPr/>
        <w:sdtContent>
          <w:r w:rsidR="00350ED1" w:rsidRPr="00617BF3">
            <w:fldChar w:fldCharType="begin"/>
          </w:r>
          <w:r w:rsidR="00350ED1" w:rsidRPr="00617BF3">
            <w:instrText xml:space="preserve"> CITATION GVi13 \l 1033 </w:instrText>
          </w:r>
          <w:r w:rsidR="00350ED1" w:rsidRPr="00617BF3">
            <w:fldChar w:fldCharType="separate"/>
          </w:r>
          <w:r w:rsidR="00A4443D">
            <w:rPr>
              <w:noProof/>
            </w:rPr>
            <w:t>[18]</w:t>
          </w:r>
          <w:r w:rsidR="00350ED1" w:rsidRPr="00617BF3">
            <w:fldChar w:fldCharType="end"/>
          </w:r>
        </w:sdtContent>
      </w:sdt>
      <w:r w:rsidR="005D3D49" w:rsidRPr="00617BF3">
        <w:t>, and divided into the foam EP and now smaller ear canal fluid domain</w:t>
      </w:r>
      <w:r w:rsidR="00D856F5" w:rsidRPr="00617BF3">
        <w:t xml:space="preserve"> as shown in </w:t>
      </w:r>
      <w:r w:rsidR="00D533DF" w:rsidRPr="00617BF3">
        <w:t>Figure 19</w:t>
      </w:r>
      <w:r w:rsidR="005D3D49" w:rsidRPr="00617BF3">
        <w:t>. The strongly coupled FSI analysis</w:t>
      </w:r>
      <w:r w:rsidR="00D856F5" w:rsidRPr="00617BF3">
        <w:t xml:space="preserve"> method</w:t>
      </w:r>
      <w:r w:rsidR="005D3D49" w:rsidRPr="00617BF3">
        <w:t xml:space="preserve"> used to validate the conceptual model was modified to include the foam EP. The foam EP was fixed along the periphery and additional fluid-structure interface</w:t>
      </w:r>
      <w:r w:rsidR="00D856F5" w:rsidRPr="00617BF3">
        <w:t>s</w:t>
      </w:r>
      <w:r w:rsidR="005D3D49" w:rsidRPr="00617BF3">
        <w:t xml:space="preserve"> w</w:t>
      </w:r>
      <w:r w:rsidR="00D856F5" w:rsidRPr="00617BF3">
        <w:t>ere</w:t>
      </w:r>
      <w:r w:rsidR="005D3D49" w:rsidRPr="00617BF3">
        <w:t xml:space="preserve"> prescribed on the foam EP and ear canal coincident faces in ANSYS Mechanical and Fluent, respectively. </w:t>
      </w:r>
      <w:r w:rsidR="00066021" w:rsidRPr="00617BF3">
        <w:t>A 10 kPa triangular</w:t>
      </w:r>
      <w:r w:rsidR="00D533DF" w:rsidRPr="00617BF3">
        <w:t xml:space="preserve"> pressure</w:t>
      </w:r>
      <w:r w:rsidR="00066021" w:rsidRPr="00617BF3">
        <w:t xml:space="preserve"> waveform with an overpressure duration of 0.5 ms was applied to the entrance of the canal on</w:t>
      </w:r>
      <w:r w:rsidR="00D533DF" w:rsidRPr="00617BF3">
        <w:t>to</w:t>
      </w:r>
      <w:r w:rsidR="00066021" w:rsidRPr="00617BF3">
        <w:t xml:space="preserve"> the EP structure. A range of foam EP material properties were</w:t>
      </w:r>
      <w:r w:rsidR="006A463E" w:rsidRPr="00617BF3">
        <w:t xml:space="preserve"> then</w:t>
      </w:r>
      <w:r w:rsidR="00066021" w:rsidRPr="00617BF3">
        <w:t xml:space="preserve"> examined and are shown in </w:t>
      </w:r>
      <w:r w:rsidR="00D533DF" w:rsidRPr="00617BF3">
        <w:t>Table 6</w:t>
      </w:r>
      <w:r w:rsidR="00066021" w:rsidRPr="00617BF3">
        <w:t>.</w:t>
      </w:r>
      <w:r w:rsidR="00D533DF" w:rsidRPr="00617BF3">
        <w:t xml:space="preserve"> </w:t>
      </w:r>
      <w:r w:rsidR="00A21082" w:rsidRPr="00617BF3">
        <w:t xml:space="preserve">These material properties were proposed by James </w:t>
      </w:r>
      <w:sdt>
        <w:sdtPr>
          <w:id w:val="183481342"/>
          <w:citation/>
        </w:sdtPr>
        <w:sdtEndPr/>
        <w:sdtContent>
          <w:r w:rsidR="00A21082" w:rsidRPr="00617BF3">
            <w:fldChar w:fldCharType="begin"/>
          </w:r>
          <w:r w:rsidR="00A21082" w:rsidRPr="00617BF3">
            <w:instrText xml:space="preserve"> CITATION CJa06 \l 1033 </w:instrText>
          </w:r>
          <w:r w:rsidR="00A21082" w:rsidRPr="00617BF3">
            <w:fldChar w:fldCharType="separate"/>
          </w:r>
          <w:r w:rsidR="00A4443D">
            <w:rPr>
              <w:noProof/>
            </w:rPr>
            <w:t>[36]</w:t>
          </w:r>
          <w:r w:rsidR="00A21082" w:rsidRPr="00617BF3">
            <w:fldChar w:fldCharType="end"/>
          </w:r>
        </w:sdtContent>
      </w:sdt>
      <w:r w:rsidR="00A21082" w:rsidRPr="00617BF3">
        <w:t xml:space="preserve"> and were later adapted for use in simple FE models of EP attenuation by Sgard </w:t>
      </w:r>
      <w:r w:rsidR="00A21082" w:rsidRPr="00617BF3">
        <w:rPr>
          <w:i/>
        </w:rPr>
        <w:t>et. al.</w:t>
      </w:r>
      <w:r w:rsidR="00A21082" w:rsidRPr="00617BF3">
        <w:t xml:space="preserve"> [1</w:t>
      </w:r>
      <w:r w:rsidR="00A4443D">
        <w:t>3</w:t>
      </w:r>
      <w:r w:rsidR="00A21082" w:rsidRPr="00617BF3">
        <w:t>-1</w:t>
      </w:r>
      <w:r w:rsidR="00A4443D">
        <w:t>8</w:t>
      </w:r>
      <w:r w:rsidR="00A21082" w:rsidRPr="00617BF3">
        <w:t xml:space="preserve">]. Both groups modeled foam EPs as isotropic solids; James included viscoelastic properties as measured during his experiments, and Sgard </w:t>
      </w:r>
      <w:r w:rsidR="00A21082" w:rsidRPr="00617BF3">
        <w:rPr>
          <w:i/>
        </w:rPr>
        <w:t xml:space="preserve">et. al. </w:t>
      </w:r>
      <w:r w:rsidR="00A21082" w:rsidRPr="00617BF3">
        <w:t>represented James’ viscoelastic material behavior by including loss factor (a ratio of the viscous and elastic response of viscoelastic materials) in a linear elastic material model.</w:t>
      </w:r>
      <w:r w:rsidR="00066021" w:rsidRPr="00617BF3">
        <w:t xml:space="preserve"> </w:t>
      </w:r>
    </w:p>
    <w:p w:rsidR="003D4A02" w:rsidRPr="00617BF3" w:rsidRDefault="00066021" w:rsidP="00FE711F">
      <w:pPr>
        <w:ind w:firstLine="720"/>
        <w:jc w:val="both"/>
      </w:pPr>
      <w:r w:rsidRPr="00617BF3">
        <w:lastRenderedPageBreak/>
        <w:t xml:space="preserve">ANSYS Mechanical does not provide the capability of modeling porous solids, such as the foam found in EPs; nor was there applicable data available in literature to facilitate the application of a hyperelastic material model. Therefore, </w:t>
      </w:r>
      <w:r w:rsidR="006A463E" w:rsidRPr="00617BF3">
        <w:t>the foam EP was assumed to be an elastic solid</w:t>
      </w:r>
      <w:r w:rsidR="00B84A70" w:rsidRPr="00617BF3">
        <w:t xml:space="preserve"> as in previous studies</w:t>
      </w:r>
      <w:r w:rsidR="006A463E" w:rsidRPr="00617BF3">
        <w:t>.</w:t>
      </w:r>
      <w:r w:rsidR="00FA3A91" w:rsidRPr="00617BF3">
        <w:t xml:space="preserve"> </w:t>
      </w:r>
      <w:r w:rsidR="003D4A02" w:rsidRPr="00617BF3">
        <w:t>Loss factor</w:t>
      </w:r>
      <w:r w:rsidR="00DD4991" w:rsidRPr="00617BF3">
        <w:rPr>
          <w:rFonts w:ascii="Cambria Math" w:hAnsi="Cambria Math"/>
        </w:rPr>
        <w:t xml:space="preserve"> η</w:t>
      </w:r>
      <w:r w:rsidR="003D4A02" w:rsidRPr="00617BF3">
        <w:t xml:space="preserve">, </w:t>
      </w:r>
      <w:r w:rsidR="00DD4991" w:rsidRPr="00617BF3">
        <w:t>is a damping parameter that may be added to a material model and is used to characterize viscoelastic response. Including the loss factor in these analyses, regardless of which material property set was used, consistently resulted in unfavorable P1 levels; therefore loss factor was not included in the foam material model.</w:t>
      </w:r>
    </w:p>
    <w:p w:rsidR="00066021" w:rsidRPr="00617BF3" w:rsidRDefault="00066021" w:rsidP="00066021"/>
    <w:p w:rsidR="00BE0D31" w:rsidRPr="00617BF3" w:rsidRDefault="00BE0D31" w:rsidP="00BE0D31">
      <w:pPr>
        <w:pStyle w:val="Caption"/>
        <w:keepNext/>
        <w:jc w:val="center"/>
      </w:pPr>
      <w:bookmarkStart w:id="58" w:name="_Toc459045330"/>
      <w:r w:rsidRPr="00617BF3">
        <w:t xml:space="preserve">Table </w:t>
      </w:r>
      <w:r w:rsidR="009B38F8">
        <w:fldChar w:fldCharType="begin"/>
      </w:r>
      <w:r w:rsidR="009B38F8">
        <w:instrText xml:space="preserve"> SEQ Table \* ARABIC </w:instrText>
      </w:r>
      <w:r w:rsidR="009B38F8">
        <w:fldChar w:fldCharType="separate"/>
      </w:r>
      <w:r w:rsidR="00892770" w:rsidRPr="00617BF3">
        <w:rPr>
          <w:noProof/>
        </w:rPr>
        <w:t>6</w:t>
      </w:r>
      <w:r w:rsidR="009B38F8">
        <w:rPr>
          <w:noProof/>
        </w:rPr>
        <w:fldChar w:fldCharType="end"/>
      </w:r>
      <w:r w:rsidRPr="00617BF3">
        <w:t>: Foam EP Material Sets Considered for HEM Applications</w:t>
      </w:r>
      <w:r w:rsidR="00B84A70" w:rsidRPr="00617BF3">
        <w:t>.</w:t>
      </w:r>
      <w:bookmarkEnd w:id="58"/>
    </w:p>
    <w:tbl>
      <w:tblPr>
        <w:tblStyle w:val="TableGrid"/>
        <w:tblW w:w="0" w:type="auto"/>
        <w:tblLook w:val="04A0" w:firstRow="1" w:lastRow="0" w:firstColumn="1" w:lastColumn="0" w:noHBand="0" w:noVBand="1"/>
      </w:tblPr>
      <w:tblGrid>
        <w:gridCol w:w="2121"/>
        <w:gridCol w:w="2121"/>
        <w:gridCol w:w="2122"/>
        <w:gridCol w:w="2122"/>
      </w:tblGrid>
      <w:tr w:rsidR="001014A7" w:rsidRPr="00617BF3" w:rsidTr="001014A7">
        <w:tc>
          <w:tcPr>
            <w:tcW w:w="2121" w:type="dxa"/>
          </w:tcPr>
          <w:p w:rsidR="001014A7" w:rsidRPr="00617BF3" w:rsidRDefault="001014A7" w:rsidP="001014A7">
            <w:pPr>
              <w:jc w:val="center"/>
            </w:pPr>
            <w:r w:rsidRPr="00617BF3">
              <w:t>Parameter</w:t>
            </w:r>
          </w:p>
        </w:tc>
        <w:tc>
          <w:tcPr>
            <w:tcW w:w="2121" w:type="dxa"/>
          </w:tcPr>
          <w:p w:rsidR="001014A7" w:rsidRPr="00617BF3" w:rsidRDefault="001014A7" w:rsidP="001014A7">
            <w:pPr>
              <w:jc w:val="center"/>
            </w:pPr>
            <w:r w:rsidRPr="00617BF3">
              <w:t>Set 1</w:t>
            </w:r>
          </w:p>
        </w:tc>
        <w:tc>
          <w:tcPr>
            <w:tcW w:w="2122" w:type="dxa"/>
          </w:tcPr>
          <w:p w:rsidR="001014A7" w:rsidRPr="00617BF3" w:rsidRDefault="001014A7" w:rsidP="001014A7">
            <w:pPr>
              <w:jc w:val="center"/>
            </w:pPr>
            <w:r w:rsidRPr="00617BF3">
              <w:t>Set 2</w:t>
            </w:r>
          </w:p>
        </w:tc>
        <w:tc>
          <w:tcPr>
            <w:tcW w:w="2122" w:type="dxa"/>
          </w:tcPr>
          <w:p w:rsidR="001014A7" w:rsidRPr="00617BF3" w:rsidRDefault="001014A7" w:rsidP="001014A7">
            <w:pPr>
              <w:jc w:val="center"/>
            </w:pPr>
            <w:r w:rsidRPr="00617BF3">
              <w:t>Set 3</w:t>
            </w:r>
          </w:p>
        </w:tc>
      </w:tr>
      <w:tr w:rsidR="001014A7" w:rsidRPr="00617BF3" w:rsidTr="001014A7">
        <w:tc>
          <w:tcPr>
            <w:tcW w:w="2121" w:type="dxa"/>
          </w:tcPr>
          <w:p w:rsidR="001014A7" w:rsidRPr="00617BF3" w:rsidRDefault="001014A7" w:rsidP="001014A7">
            <w:pPr>
              <w:jc w:val="center"/>
            </w:pPr>
            <w:r w:rsidRPr="00617BF3">
              <w:t>E</w:t>
            </w:r>
          </w:p>
        </w:tc>
        <w:tc>
          <w:tcPr>
            <w:tcW w:w="2121" w:type="dxa"/>
          </w:tcPr>
          <w:p w:rsidR="001014A7" w:rsidRPr="00617BF3" w:rsidRDefault="001014A7" w:rsidP="001014A7">
            <w:pPr>
              <w:jc w:val="center"/>
            </w:pPr>
            <w:r w:rsidRPr="00617BF3">
              <w:t>22</w:t>
            </w:r>
            <w:r w:rsidR="00A12281" w:rsidRPr="00617BF3">
              <w:t>.2</w:t>
            </w:r>
            <w:r w:rsidRPr="00617BF3">
              <w:t xml:space="preserve"> kPa</w:t>
            </w:r>
          </w:p>
        </w:tc>
        <w:tc>
          <w:tcPr>
            <w:tcW w:w="2122" w:type="dxa"/>
          </w:tcPr>
          <w:p w:rsidR="001014A7" w:rsidRPr="00617BF3" w:rsidRDefault="00A12281" w:rsidP="001014A7">
            <w:pPr>
              <w:jc w:val="center"/>
            </w:pPr>
            <w:r w:rsidRPr="00617BF3">
              <w:t>0.10 MPa</w:t>
            </w:r>
          </w:p>
        </w:tc>
        <w:tc>
          <w:tcPr>
            <w:tcW w:w="2122" w:type="dxa"/>
          </w:tcPr>
          <w:p w:rsidR="001014A7" w:rsidRPr="00617BF3" w:rsidRDefault="00A12281" w:rsidP="001014A7">
            <w:pPr>
              <w:jc w:val="center"/>
            </w:pPr>
            <w:r w:rsidRPr="00617BF3">
              <w:t>0.45 MPa</w:t>
            </w:r>
          </w:p>
        </w:tc>
      </w:tr>
      <w:tr w:rsidR="001014A7" w:rsidRPr="00617BF3" w:rsidTr="001014A7">
        <w:tc>
          <w:tcPr>
            <w:tcW w:w="2121" w:type="dxa"/>
          </w:tcPr>
          <w:p w:rsidR="001014A7" w:rsidRPr="00617BF3" w:rsidRDefault="001014A7" w:rsidP="001014A7">
            <w:pPr>
              <w:jc w:val="center"/>
            </w:pPr>
            <w:r w:rsidRPr="00617BF3">
              <w:rPr>
                <w:rFonts w:ascii="Cambria Math" w:hAnsi="Cambria Math"/>
              </w:rPr>
              <w:t>ρ</w:t>
            </w:r>
          </w:p>
        </w:tc>
        <w:tc>
          <w:tcPr>
            <w:tcW w:w="2121" w:type="dxa"/>
          </w:tcPr>
          <w:p w:rsidR="001014A7" w:rsidRPr="00617BF3" w:rsidRDefault="00A12281" w:rsidP="001014A7">
            <w:pPr>
              <w:jc w:val="center"/>
            </w:pPr>
            <w:r w:rsidRPr="00617BF3">
              <w:t>228 kg/m</w:t>
            </w:r>
            <w:r w:rsidRPr="00617BF3">
              <w:rPr>
                <w:vertAlign w:val="superscript"/>
              </w:rPr>
              <w:t>3</w:t>
            </w:r>
          </w:p>
        </w:tc>
        <w:tc>
          <w:tcPr>
            <w:tcW w:w="2122" w:type="dxa"/>
          </w:tcPr>
          <w:p w:rsidR="001014A7" w:rsidRPr="00617BF3" w:rsidRDefault="00A12281" w:rsidP="001014A7">
            <w:pPr>
              <w:jc w:val="center"/>
            </w:pPr>
            <w:r w:rsidRPr="00617BF3">
              <w:t>220 kg/m</w:t>
            </w:r>
            <w:r w:rsidRPr="00617BF3">
              <w:rPr>
                <w:vertAlign w:val="superscript"/>
              </w:rPr>
              <w:t>3</w:t>
            </w:r>
          </w:p>
        </w:tc>
        <w:tc>
          <w:tcPr>
            <w:tcW w:w="2122" w:type="dxa"/>
          </w:tcPr>
          <w:p w:rsidR="001014A7" w:rsidRPr="00617BF3" w:rsidRDefault="00A12281" w:rsidP="001014A7">
            <w:pPr>
              <w:jc w:val="center"/>
            </w:pPr>
            <w:r w:rsidRPr="00617BF3">
              <w:t>220 kg/m</w:t>
            </w:r>
            <w:r w:rsidRPr="00617BF3">
              <w:rPr>
                <w:vertAlign w:val="superscript"/>
              </w:rPr>
              <w:t>3</w:t>
            </w:r>
          </w:p>
        </w:tc>
      </w:tr>
    </w:tbl>
    <w:p w:rsidR="001014A7" w:rsidRPr="00617BF3" w:rsidRDefault="001014A7" w:rsidP="001014A7">
      <w:pPr>
        <w:jc w:val="center"/>
      </w:pPr>
    </w:p>
    <w:p w:rsidR="001014A7" w:rsidRPr="00617BF3" w:rsidRDefault="001014A7" w:rsidP="00FE711F">
      <w:pPr>
        <w:jc w:val="both"/>
      </w:pPr>
    </w:p>
    <w:p w:rsidR="00066021" w:rsidRPr="00617BF3" w:rsidRDefault="00066021" w:rsidP="00FE711F">
      <w:pPr>
        <w:jc w:val="both"/>
      </w:pPr>
      <w:r w:rsidRPr="00617BF3">
        <w:tab/>
      </w:r>
      <w:r w:rsidR="006A463E" w:rsidRPr="00617BF3">
        <w:t>C</w:t>
      </w:r>
      <w:r w:rsidRPr="00617BF3">
        <w:t xml:space="preserve">adaver ear blast experiments in which the ear canal was occluded by a classic foam EP, </w:t>
      </w:r>
      <w:r w:rsidR="00B84A70" w:rsidRPr="00617BF3">
        <w:t xml:space="preserve">resulted in an </w:t>
      </w:r>
      <w:r w:rsidRPr="00617BF3">
        <w:t xml:space="preserve">average P1/P0 value across P0 pressure levels </w:t>
      </w:r>
      <w:r w:rsidR="00B84A70" w:rsidRPr="00617BF3">
        <w:t>of</w:t>
      </w:r>
      <w:r w:rsidRPr="00617BF3">
        <w:t xml:space="preserve"> approximately 0.4. The </w:t>
      </w:r>
      <w:r w:rsidR="006A463E" w:rsidRPr="00617BF3">
        <w:t>foam material properties that resulted in the most favorable P1/P0 ratio were used for the remainder of this study</w:t>
      </w:r>
      <w:r w:rsidR="00DD4991" w:rsidRPr="00617BF3">
        <w:t>.</w:t>
      </w:r>
      <w:r w:rsidR="006A463E" w:rsidRPr="00617BF3">
        <w:t xml:space="preserve"> It was found t</w:t>
      </w:r>
      <w:r w:rsidR="00B84A70" w:rsidRPr="00617BF3">
        <w:t>hat the foam material property S</w:t>
      </w:r>
      <w:r w:rsidR="006A463E" w:rsidRPr="00617BF3">
        <w:t xml:space="preserve">et </w:t>
      </w:r>
      <w:r w:rsidR="00B84A70" w:rsidRPr="00617BF3">
        <w:t>1</w:t>
      </w:r>
      <w:r w:rsidR="006A463E" w:rsidRPr="00617BF3">
        <w:t xml:space="preserve"> predicted a P1/P0 value nearest to 0.4 (0.35). It should be noted that due to the low Young’s Modulus of this material property set and the large EP deformation (nearly 3 mm under 10 kPa triangular pressure waveform loading), it was recognized at this point </w:t>
      </w:r>
      <w:r w:rsidR="00DD5FE2" w:rsidRPr="00617BF3">
        <w:t xml:space="preserve">in the study </w:t>
      </w:r>
      <w:r w:rsidR="006A463E" w:rsidRPr="00617BF3">
        <w:t>that element deformation complications were likely to be encountered as the P0 pressure intensity was increased.</w:t>
      </w:r>
      <w:r w:rsidR="00E33BEB" w:rsidRPr="00617BF3">
        <w:t xml:space="preserve"> </w:t>
      </w:r>
    </w:p>
    <w:p w:rsidR="00E33BEB" w:rsidRPr="00617BF3" w:rsidRDefault="00E33BEB" w:rsidP="00FE711F">
      <w:pPr>
        <w:jc w:val="both"/>
      </w:pPr>
      <w:r w:rsidRPr="00617BF3">
        <w:lastRenderedPageBreak/>
        <w:tab/>
        <w:t xml:space="preserve">Using the selected material properties as a baseline, various material parameters were </w:t>
      </w:r>
      <w:r w:rsidR="008F360D" w:rsidRPr="00617BF3">
        <w:t>increased and decreased</w:t>
      </w:r>
      <w:r w:rsidR="002862D3" w:rsidRPr="00617BF3">
        <w:t xml:space="preserve"> to examine their effect on P1 level and the resulting waveform</w:t>
      </w:r>
      <w:r w:rsidR="006F6BD9" w:rsidRPr="00617BF3">
        <w:t xml:space="preserve"> due to a 1 kPa triangular pressure waveform introduced at P0</w:t>
      </w:r>
      <w:r w:rsidR="002862D3" w:rsidRPr="00617BF3">
        <w:t>.</w:t>
      </w:r>
      <w:r w:rsidR="005F00D0" w:rsidRPr="00617BF3">
        <w:t xml:space="preserve"> </w:t>
      </w:r>
      <w:r w:rsidR="00B84A70" w:rsidRPr="00617BF3">
        <w:t>Figure 20</w:t>
      </w:r>
      <w:r w:rsidR="005F00D0" w:rsidRPr="00617BF3">
        <w:t xml:space="preserve"> below shows the effect altered </w:t>
      </w:r>
      <w:r w:rsidR="00B84A70" w:rsidRPr="00617BF3">
        <w:t>Young’s modulus and density</w:t>
      </w:r>
      <w:r w:rsidR="005F00D0" w:rsidRPr="00617BF3">
        <w:t xml:space="preserve"> material parameters have on </w:t>
      </w:r>
      <w:r w:rsidR="006C712F" w:rsidRPr="00617BF3">
        <w:t xml:space="preserve">maximum P1 response. </w:t>
      </w:r>
      <w:r w:rsidR="000F3A7B" w:rsidRPr="00617BF3">
        <w:t xml:space="preserve"> </w:t>
      </w:r>
    </w:p>
    <w:p w:rsidR="006C712F" w:rsidRPr="00617BF3" w:rsidRDefault="00B84A70" w:rsidP="006C712F">
      <w:pPr>
        <w:keepNext/>
        <w:jc w:val="center"/>
      </w:pPr>
      <w:r w:rsidRPr="00617BF3">
        <w:rPr>
          <w:noProof/>
          <w:lang w:bidi="ar-SA"/>
        </w:rPr>
        <w:drawing>
          <wp:inline distT="0" distB="0" distL="0" distR="0" wp14:anchorId="4DEFF2E5" wp14:editId="09461BB4">
            <wp:extent cx="3228975" cy="24003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28975" cy="2400300"/>
                    </a:xfrm>
                    <a:prstGeom prst="rect">
                      <a:avLst/>
                    </a:prstGeom>
                  </pic:spPr>
                </pic:pic>
              </a:graphicData>
            </a:graphic>
          </wp:inline>
        </w:drawing>
      </w:r>
    </w:p>
    <w:p w:rsidR="006C712F" w:rsidRPr="00617BF3" w:rsidRDefault="006C712F" w:rsidP="006C712F">
      <w:pPr>
        <w:pStyle w:val="Caption"/>
        <w:jc w:val="center"/>
      </w:pPr>
      <w:bookmarkStart w:id="59" w:name="_Toc459045353"/>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20</w:t>
      </w:r>
      <w:r w:rsidR="009B38F8">
        <w:rPr>
          <w:noProof/>
        </w:rPr>
        <w:fldChar w:fldCharType="end"/>
      </w:r>
      <w:r w:rsidR="00B84A70" w:rsidRPr="00617BF3">
        <w:t>: Foam EP Material Effect u</w:t>
      </w:r>
      <w:r w:rsidRPr="00617BF3">
        <w:t>nder 1 kPa Impulse</w:t>
      </w:r>
      <w:r w:rsidR="00B84A70" w:rsidRPr="00617BF3">
        <w:t>.</w:t>
      </w:r>
      <w:bookmarkEnd w:id="59"/>
    </w:p>
    <w:p w:rsidR="006C712F" w:rsidRPr="00617BF3" w:rsidRDefault="006C712F" w:rsidP="006C712F">
      <w:pPr>
        <w:jc w:val="center"/>
      </w:pPr>
      <w:r w:rsidRPr="00617BF3">
        <w:rPr>
          <w:noProof/>
          <w:lang w:bidi="ar-SA"/>
        </w:rPr>
        <w:t xml:space="preserve"> </w:t>
      </w:r>
    </w:p>
    <w:p w:rsidR="000F3A7B" w:rsidRPr="00617BF3" w:rsidRDefault="000F3A7B" w:rsidP="00FE711F">
      <w:pPr>
        <w:jc w:val="both"/>
      </w:pPr>
      <w:r w:rsidRPr="00617BF3">
        <w:tab/>
        <w:t xml:space="preserve">In these studies, </w:t>
      </w:r>
      <w:r w:rsidR="00BD708A" w:rsidRPr="00617BF3">
        <w:t>it was determined that the most sensitive material parameter is Young’s modulus. If a more stiff foam material is assumed, a decrease in P1 level is observed, although P1 respond</w:t>
      </w:r>
      <w:r w:rsidR="0023140E" w:rsidRPr="00617BF3">
        <w:t xml:space="preserve"> response time (time between peak P0 and P1 response) to </w:t>
      </w:r>
      <w:r w:rsidR="00BD708A" w:rsidRPr="00617BF3">
        <w:t xml:space="preserve">the impulse pressure </w:t>
      </w:r>
      <w:r w:rsidR="0023140E" w:rsidRPr="00617BF3">
        <w:t>is quicker</w:t>
      </w:r>
      <w:r w:rsidR="00BD708A" w:rsidRPr="00617BF3">
        <w:t>.</w:t>
      </w:r>
      <w:r w:rsidR="006F1D47" w:rsidRPr="00617BF3">
        <w:t xml:space="preserve"> </w:t>
      </w:r>
      <w:r w:rsidR="00BD708A" w:rsidRPr="00617BF3">
        <w:t xml:space="preserve"> A more dense foam material will decrease</w:t>
      </w:r>
      <w:r w:rsidR="006F1D47" w:rsidRPr="00617BF3">
        <w:t xml:space="preserve"> both</w:t>
      </w:r>
      <w:r w:rsidR="00BD708A" w:rsidRPr="00617BF3">
        <w:t xml:space="preserve"> P1 level and response time.</w:t>
      </w:r>
      <w:r w:rsidR="00C75059" w:rsidRPr="00617BF3">
        <w:t xml:space="preserve"> Poisson’s ratios ranging from 0.049 to 0.49 were prescribed to the EP and the resulting P1 waveforms were monitored. Significant change in P1 level and waveform was not detected for values of 0.049 through 0.3; at values greater than 0.4</w:t>
      </w:r>
      <w:r w:rsidR="0023140E" w:rsidRPr="00617BF3">
        <w:t>,</w:t>
      </w:r>
      <w:r w:rsidR="00C75059" w:rsidRPr="00617BF3">
        <w:t xml:space="preserve"> P1 level began to decrease significantly while P1 response time was shortened</w:t>
      </w:r>
      <w:r w:rsidR="00370C88" w:rsidRPr="00617BF3">
        <w:t xml:space="preserve">. </w:t>
      </w:r>
      <w:r w:rsidR="00D71B96" w:rsidRPr="00617BF3">
        <w:t xml:space="preserve">Although this group of analyses demonstrated the effect of linear elastic material parameters on P1, the defining material parameter of foam was not able to be examined – porosity. </w:t>
      </w:r>
      <w:r w:rsidR="00D71B96" w:rsidRPr="00617BF3">
        <w:lastRenderedPageBreak/>
        <w:t xml:space="preserve">Therefore, an analysis method capable of investigating foam’s porosity effects will be necessary for more accurate foam material response. Additionally, future studies will need to be conducted that determine the way in which foam material response differs between hearing-level harmonic loading and blast impulse loading. </w:t>
      </w:r>
    </w:p>
    <w:p w:rsidR="000C3BB5" w:rsidRPr="00617BF3" w:rsidRDefault="000C3BB5" w:rsidP="000F3A7B"/>
    <w:p w:rsidR="006A463E" w:rsidRPr="00617BF3" w:rsidRDefault="00DD5FE2" w:rsidP="00D81E6C">
      <w:pPr>
        <w:pStyle w:val="Heading2"/>
      </w:pPr>
      <w:r w:rsidRPr="00617BF3">
        <w:tab/>
      </w:r>
      <w:bookmarkStart w:id="60" w:name="_Toc459045315"/>
      <w:r w:rsidR="00A02618" w:rsidRPr="00617BF3">
        <w:t>3.2 Examining Geometric Considerations</w:t>
      </w:r>
      <w:bookmarkEnd w:id="60"/>
    </w:p>
    <w:p w:rsidR="00A02618" w:rsidRPr="00617BF3" w:rsidRDefault="00A02618" w:rsidP="00FE711F">
      <w:pPr>
        <w:jc w:val="both"/>
      </w:pPr>
      <w:r w:rsidRPr="00617BF3">
        <w:tab/>
      </w:r>
      <w:r w:rsidR="007F1949" w:rsidRPr="00617BF3">
        <w:t xml:space="preserve">The function of linear EPs is very well </w:t>
      </w:r>
      <w:r w:rsidR="00132D19" w:rsidRPr="00617BF3">
        <w:t>documented</w:t>
      </w:r>
      <w:r w:rsidR="0074523E" w:rsidRPr="00617BF3">
        <w:t xml:space="preserve"> in literature</w:t>
      </w:r>
      <w:r w:rsidR="007F1949" w:rsidRPr="00617BF3">
        <w:t xml:space="preserve"> </w:t>
      </w:r>
      <w:sdt>
        <w:sdtPr>
          <w:id w:val="-132870682"/>
          <w:citation/>
        </w:sdtPr>
        <w:sdtEndPr/>
        <w:sdtContent>
          <w:r w:rsidR="0023140E" w:rsidRPr="00617BF3">
            <w:fldChar w:fldCharType="begin"/>
          </w:r>
          <w:r w:rsidR="0023140E" w:rsidRPr="00617BF3">
            <w:instrText xml:space="preserve"> CITATION BAm12 \l 1033 </w:instrText>
          </w:r>
          <w:r w:rsidR="0023140E" w:rsidRPr="00617BF3">
            <w:fldChar w:fldCharType="separate"/>
          </w:r>
          <w:r w:rsidR="00632FAF">
            <w:rPr>
              <w:noProof/>
            </w:rPr>
            <w:t>[3]</w:t>
          </w:r>
          <w:r w:rsidR="0023140E" w:rsidRPr="00617BF3">
            <w:fldChar w:fldCharType="end"/>
          </w:r>
        </w:sdtContent>
      </w:sdt>
      <w:r w:rsidR="0023140E" w:rsidRPr="00617BF3">
        <w:t xml:space="preserve"> </w:t>
      </w:r>
      <w:sdt>
        <w:sdtPr>
          <w:id w:val="833875083"/>
          <w:citation/>
        </w:sdtPr>
        <w:sdtEndPr/>
        <w:sdtContent>
          <w:r w:rsidR="00350ED1" w:rsidRPr="00617BF3">
            <w:fldChar w:fldCharType="begin"/>
          </w:r>
          <w:r w:rsidR="00350ED1" w:rsidRPr="00617BF3">
            <w:instrText xml:space="preserve"> CITATION GVi15 \l 1033 </w:instrText>
          </w:r>
          <w:r w:rsidR="00350ED1" w:rsidRPr="00617BF3">
            <w:fldChar w:fldCharType="separate"/>
          </w:r>
          <w:r w:rsidR="00A4443D">
            <w:rPr>
              <w:noProof/>
            </w:rPr>
            <w:t>[13]</w:t>
          </w:r>
          <w:r w:rsidR="00350ED1" w:rsidRPr="00617BF3">
            <w:fldChar w:fldCharType="end"/>
          </w:r>
        </w:sdtContent>
      </w:sdt>
      <w:sdt>
        <w:sdtPr>
          <w:id w:val="655413753"/>
          <w:citation/>
        </w:sdtPr>
        <w:sdtEndPr/>
        <w:sdtContent>
          <w:r w:rsidR="0023140E" w:rsidRPr="00617BF3">
            <w:fldChar w:fldCharType="begin"/>
          </w:r>
          <w:r w:rsidR="0023140E" w:rsidRPr="00617BF3">
            <w:instrText xml:space="preserve"> CITATION CJa06 \l 1033 </w:instrText>
          </w:r>
          <w:r w:rsidR="0023140E" w:rsidRPr="00617BF3">
            <w:fldChar w:fldCharType="separate"/>
          </w:r>
          <w:r w:rsidR="00A4443D">
            <w:rPr>
              <w:noProof/>
            </w:rPr>
            <w:t xml:space="preserve"> [36]</w:t>
          </w:r>
          <w:r w:rsidR="0023140E" w:rsidRPr="00617BF3">
            <w:fldChar w:fldCharType="end"/>
          </w:r>
        </w:sdtContent>
      </w:sdt>
      <w:r w:rsidR="0074523E" w:rsidRPr="00617BF3">
        <w:t xml:space="preserve">; these EPs provide a </w:t>
      </w:r>
      <w:r w:rsidR="00B73388" w:rsidRPr="00617BF3">
        <w:t>high</w:t>
      </w:r>
      <w:r w:rsidR="0074523E" w:rsidRPr="00617BF3">
        <w:t xml:space="preserve"> level of protection regardless of noise level (impulse or harmonic)</w:t>
      </w:r>
      <w:r w:rsidR="00B73388" w:rsidRPr="00617BF3">
        <w:t xml:space="preserve"> and frequency content</w:t>
      </w:r>
      <w:r w:rsidR="0074523E" w:rsidRPr="00617BF3">
        <w:t>.</w:t>
      </w:r>
      <w:r w:rsidR="00B73388" w:rsidRPr="00617BF3">
        <w:t xml:space="preserve"> </w:t>
      </w:r>
      <w:r w:rsidR="0074523E" w:rsidRPr="00617BF3">
        <w:t xml:space="preserve"> </w:t>
      </w:r>
      <w:r w:rsidR="002D0244" w:rsidRPr="00617BF3">
        <w:t xml:space="preserve">Nonlinear EPs are characterized by a small orifice whose function is to exploit the acoustic impedance of impulse noise while minimally effecting the transmission of hearing-level harmonic noise. The result is an EP that mitigates hazardous noise (like the impulse noise from weapons fire) while inappreciably </w:t>
      </w:r>
      <w:r w:rsidR="0027595E" w:rsidRPr="00617BF3">
        <w:t xml:space="preserve">interfering with harmonic noise necessary for communication </w:t>
      </w:r>
      <w:sdt>
        <w:sdtPr>
          <w:id w:val="-554853464"/>
          <w:citation/>
        </w:sdtPr>
        <w:sdtEndPr/>
        <w:sdtContent>
          <w:r w:rsidR="0023140E" w:rsidRPr="00617BF3">
            <w:fldChar w:fldCharType="begin"/>
          </w:r>
          <w:r w:rsidR="0023140E" w:rsidRPr="00617BF3">
            <w:instrText xml:space="preserve"> CITATION LJS35 \l 1033 </w:instrText>
          </w:r>
          <w:r w:rsidR="0023140E" w:rsidRPr="00617BF3">
            <w:fldChar w:fldCharType="separate"/>
          </w:r>
          <w:r w:rsidR="00A4443D">
            <w:rPr>
              <w:noProof/>
            </w:rPr>
            <w:t>[37]</w:t>
          </w:r>
          <w:r w:rsidR="0023140E" w:rsidRPr="00617BF3">
            <w:fldChar w:fldCharType="end"/>
          </w:r>
        </w:sdtContent>
      </w:sdt>
      <w:r w:rsidR="0027595E" w:rsidRPr="00617BF3">
        <w:t>. These EPs have been shown to provide more protection as the i</w:t>
      </w:r>
      <w:r w:rsidR="001010CC" w:rsidRPr="00617BF3">
        <w:t xml:space="preserve">ntroduced noise level increases, hence “nonlinear” </w:t>
      </w:r>
      <w:sdt>
        <w:sdtPr>
          <w:id w:val="952981539"/>
          <w:citation/>
        </w:sdtPr>
        <w:sdtEndPr/>
        <w:sdtContent>
          <w:r w:rsidR="00350ED1" w:rsidRPr="00617BF3">
            <w:fldChar w:fldCharType="begin"/>
          </w:r>
          <w:r w:rsidR="00350ED1" w:rsidRPr="00617BF3">
            <w:instrText xml:space="preserve"> CITATION BAm12 \l 1033 </w:instrText>
          </w:r>
          <w:r w:rsidR="00350ED1" w:rsidRPr="00617BF3">
            <w:fldChar w:fldCharType="separate"/>
          </w:r>
          <w:r w:rsidR="00632FAF">
            <w:rPr>
              <w:noProof/>
            </w:rPr>
            <w:t>[3]</w:t>
          </w:r>
          <w:r w:rsidR="00350ED1" w:rsidRPr="00617BF3">
            <w:fldChar w:fldCharType="end"/>
          </w:r>
        </w:sdtContent>
      </w:sdt>
      <w:r w:rsidR="001010CC" w:rsidRPr="00617BF3">
        <w:t xml:space="preserve">. </w:t>
      </w:r>
      <w:r w:rsidR="00A665F0" w:rsidRPr="00617BF3">
        <w:t xml:space="preserve">No </w:t>
      </w:r>
      <w:r w:rsidR="00EA0B21" w:rsidRPr="00617BF3">
        <w:t>papers have been found that examine the effects of different orifice geometries under blast conditions</w:t>
      </w:r>
      <w:r w:rsidR="00A665F0" w:rsidRPr="00617BF3">
        <w:t xml:space="preserve">; such information is necessary to optimize </w:t>
      </w:r>
      <w:r w:rsidR="00D81E6C">
        <w:t>nonlinear</w:t>
      </w:r>
      <w:r w:rsidR="00A665F0" w:rsidRPr="00617BF3">
        <w:t xml:space="preserve"> EPs</w:t>
      </w:r>
      <w:r w:rsidR="00EA0B21" w:rsidRPr="00617BF3">
        <w:t>.</w:t>
      </w:r>
    </w:p>
    <w:p w:rsidR="00EA0B21" w:rsidRPr="00617BF3" w:rsidRDefault="00EA0B21" w:rsidP="00FE711F">
      <w:pPr>
        <w:jc w:val="both"/>
      </w:pPr>
      <w:r w:rsidRPr="00617BF3">
        <w:tab/>
        <w:t>The CA</w:t>
      </w:r>
      <w:r w:rsidR="00A665F0" w:rsidRPr="00617BF3">
        <w:t xml:space="preserve"> </w:t>
      </w:r>
      <w:r w:rsidRPr="00617BF3">
        <w:t>EP is comprised of two parts</w:t>
      </w:r>
      <w:r w:rsidR="000C79C0" w:rsidRPr="00617BF3">
        <w:t xml:space="preserve"> (pictured in </w:t>
      </w:r>
      <w:r w:rsidR="00A665F0" w:rsidRPr="00617BF3">
        <w:t>Figure 21</w:t>
      </w:r>
      <w:r w:rsidR="000C79C0" w:rsidRPr="00617BF3">
        <w:t>)</w:t>
      </w:r>
      <w:r w:rsidRPr="00617BF3">
        <w:t xml:space="preserve">: </w:t>
      </w:r>
      <w:r w:rsidR="00C536A0" w:rsidRPr="00617BF3">
        <w:t xml:space="preserve">the silicon triple-dome structure, whose primary function is to occlude the ear canal; and the </w:t>
      </w:r>
      <w:r w:rsidR="000C79C0" w:rsidRPr="00617BF3">
        <w:t xml:space="preserve">HPC, which provides the mechanism for opening and closing the orifice that exists in the center of both parts. </w:t>
      </w:r>
      <w:r w:rsidR="00CC54CE" w:rsidRPr="00617BF3">
        <w:t xml:space="preserve">The HPC extends about </w:t>
      </w:r>
      <w:r w:rsidR="00E14041" w:rsidRPr="00617BF3">
        <w:t xml:space="preserve">10 </w:t>
      </w:r>
      <w:r w:rsidR="00CC54CE" w:rsidRPr="00617BF3">
        <w:t xml:space="preserve">mm into the triple-dome structure, </w:t>
      </w:r>
      <w:r w:rsidR="00A665F0" w:rsidRPr="00617BF3">
        <w:t>terminating at the apex of the 3</w:t>
      </w:r>
      <w:r w:rsidR="00A665F0" w:rsidRPr="00617BF3">
        <w:rPr>
          <w:vertAlign w:val="superscript"/>
        </w:rPr>
        <w:t>rd</w:t>
      </w:r>
      <w:r w:rsidR="00CC54CE" w:rsidRPr="00617BF3">
        <w:t xml:space="preserve"> dome</w:t>
      </w:r>
      <w:r w:rsidR="00A665F0" w:rsidRPr="00617BF3">
        <w:t xml:space="preserve"> (numbered right to left)</w:t>
      </w:r>
      <w:r w:rsidR="00E50288" w:rsidRPr="00617BF3">
        <w:t xml:space="preserve">, and is assumed to be constructed of hard </w:t>
      </w:r>
      <w:r w:rsidR="00E50288" w:rsidRPr="00617BF3">
        <w:lastRenderedPageBreak/>
        <w:t>polyethylene plastic</w:t>
      </w:r>
      <w:r w:rsidR="00CC54CE" w:rsidRPr="00617BF3">
        <w:t xml:space="preserve">. </w:t>
      </w:r>
      <w:r w:rsidR="00E50288" w:rsidRPr="00617BF3">
        <w:t>The remainder of the orifice (between the apices of the 1</w:t>
      </w:r>
      <w:r w:rsidR="00E50288" w:rsidRPr="00617BF3">
        <w:rPr>
          <w:vertAlign w:val="superscript"/>
        </w:rPr>
        <w:t>st</w:t>
      </w:r>
      <w:r w:rsidR="00E50288" w:rsidRPr="00617BF3">
        <w:t xml:space="preserve"> and 3</w:t>
      </w:r>
      <w:r w:rsidR="00E50288" w:rsidRPr="00617BF3">
        <w:rPr>
          <w:vertAlign w:val="superscript"/>
        </w:rPr>
        <w:t>rd</w:t>
      </w:r>
      <w:r w:rsidR="00E50288" w:rsidRPr="00617BF3">
        <w:t xml:space="preserve"> dome) is purely silicon in structure and </w:t>
      </w:r>
      <w:r w:rsidR="00F15CB0" w:rsidRPr="00617BF3">
        <w:t>features a constant 2.1 mm diameter</w:t>
      </w:r>
      <w:r w:rsidR="00E50288" w:rsidRPr="00617BF3">
        <w:t xml:space="preserve">. </w:t>
      </w:r>
    </w:p>
    <w:p w:rsidR="00E14041" w:rsidRPr="00617BF3" w:rsidRDefault="00E14041" w:rsidP="00E14041">
      <w:pPr>
        <w:keepNext/>
        <w:jc w:val="center"/>
      </w:pPr>
      <w:r w:rsidRPr="00617BF3">
        <w:rPr>
          <w:noProof/>
          <w:lang w:bidi="ar-SA"/>
        </w:rPr>
        <w:drawing>
          <wp:inline distT="0" distB="0" distL="0" distR="0" wp14:anchorId="61A19112" wp14:editId="0E4740B9">
            <wp:extent cx="4181475" cy="40100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181475" cy="4010025"/>
                    </a:xfrm>
                    <a:prstGeom prst="rect">
                      <a:avLst/>
                    </a:prstGeom>
                  </pic:spPr>
                </pic:pic>
              </a:graphicData>
            </a:graphic>
          </wp:inline>
        </w:drawing>
      </w:r>
    </w:p>
    <w:p w:rsidR="00E14041" w:rsidRPr="00617BF3" w:rsidRDefault="00E14041" w:rsidP="00E14041">
      <w:pPr>
        <w:pStyle w:val="Caption"/>
        <w:jc w:val="center"/>
      </w:pPr>
      <w:bookmarkStart w:id="61" w:name="_Toc459045354"/>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21</w:t>
      </w:r>
      <w:r w:rsidR="009B38F8">
        <w:rPr>
          <w:noProof/>
        </w:rPr>
        <w:fldChar w:fldCharType="end"/>
      </w:r>
      <w:r w:rsidRPr="00617BF3">
        <w:t>: Schematic of the Co</w:t>
      </w:r>
      <w:r w:rsidR="00F10D2C" w:rsidRPr="00617BF3">
        <w:t>mb</w:t>
      </w:r>
      <w:r w:rsidRPr="00617BF3">
        <w:t xml:space="preserve">at Arms Earplugs. (Top) silicon triple-dome structure. (Bottom) </w:t>
      </w:r>
      <w:r w:rsidR="00554846">
        <w:t>Hard Plastic Core</w:t>
      </w:r>
      <w:r w:rsidRPr="00617BF3">
        <w:t>. Blue arrow indicates turn direction to close orifice.</w:t>
      </w:r>
      <w:bookmarkEnd w:id="61"/>
    </w:p>
    <w:p w:rsidR="00E14041" w:rsidRPr="00617BF3" w:rsidRDefault="00E14041" w:rsidP="000C79C0">
      <w:pPr>
        <w:jc w:val="center"/>
      </w:pPr>
    </w:p>
    <w:p w:rsidR="00996F92" w:rsidRPr="00617BF3" w:rsidRDefault="003A3D67" w:rsidP="00FE711F">
      <w:pPr>
        <w:jc w:val="both"/>
      </w:pPr>
      <w:r w:rsidRPr="00617BF3">
        <w:tab/>
      </w:r>
      <w:r w:rsidR="001473ED" w:rsidRPr="00617BF3">
        <w:t xml:space="preserve">It is not reported in literature how the orifice geometry (namely that of the HPC) effects the resulting P1 waveform. </w:t>
      </w:r>
      <w:r w:rsidR="00BF3132" w:rsidRPr="00617BF3">
        <w:t>T</w:t>
      </w:r>
      <w:r w:rsidR="001473ED" w:rsidRPr="00617BF3">
        <w:t xml:space="preserve">o determine </w:t>
      </w:r>
      <w:r w:rsidR="00BF3132" w:rsidRPr="00617BF3">
        <w:t>which orifice geomet</w:t>
      </w:r>
      <w:r w:rsidR="00CC60EB" w:rsidRPr="00617BF3">
        <w:t>ric</w:t>
      </w:r>
      <w:r w:rsidR="00BF3132" w:rsidRPr="00617BF3">
        <w:t xml:space="preserve"> parameters most govern P1 response, the polyethylene HPC was imbedded into the foam EP of the conceptual model and strongly coupled FSI analyses were initialized with alterations made to the HPC geometry. </w:t>
      </w:r>
      <w:r w:rsidR="00FF3693" w:rsidRPr="00617BF3">
        <w:t xml:space="preserve">The analyses were driven by 10 kPa triangular waveforms applied to the foam EP at the ear canal entrance and at the inlet of the orifice. </w:t>
      </w:r>
      <w:r w:rsidR="006E0791" w:rsidRPr="00617BF3">
        <w:t xml:space="preserve">As a base model, a 2.3 mm diameter straight orifice of was inserted into the foam EP. Geometry </w:t>
      </w:r>
      <w:r w:rsidR="006E0791" w:rsidRPr="00617BF3">
        <w:lastRenderedPageBreak/>
        <w:t>modifications were then made to that initial</w:t>
      </w:r>
      <w:r w:rsidR="00CC60EB" w:rsidRPr="00617BF3">
        <w:t xml:space="preserve"> orifice</w:t>
      </w:r>
      <w:r w:rsidR="006E0791" w:rsidRPr="00617BF3">
        <w:t xml:space="preserve"> geometry. Preliminary analyses found that expanding a portion of the orifice</w:t>
      </w:r>
      <w:r w:rsidR="00CC60EB" w:rsidRPr="00617BF3">
        <w:t xml:space="preserve"> in the radial direction</w:t>
      </w:r>
      <w:r w:rsidR="006E0791" w:rsidRPr="00617BF3">
        <w:t xml:space="preserve"> had no impact on the resulting P1 waveform. It was also found that altering the length of expanded (and contracted) portion</w:t>
      </w:r>
      <w:r w:rsidR="00A665F0" w:rsidRPr="00617BF3">
        <w:t>s</w:t>
      </w:r>
      <w:r w:rsidR="006E0791" w:rsidRPr="00617BF3">
        <w:t xml:space="preserve"> of the orifice from 0.5 mm to 5 mm did not significantly alter P1. </w:t>
      </w:r>
      <w:r w:rsidR="00111AE3" w:rsidRPr="00617BF3">
        <w:t xml:space="preserve">Therefore, the reported parametric study examined the effects of EP insertion depth and the location and diameter of </w:t>
      </w:r>
      <w:r w:rsidR="00E10461" w:rsidRPr="00617BF3">
        <w:t xml:space="preserve">HPC </w:t>
      </w:r>
      <w:r w:rsidR="00111AE3" w:rsidRPr="00617BF3">
        <w:t>orifice contraction</w:t>
      </w:r>
      <w:r w:rsidR="00A665F0" w:rsidRPr="00617BF3">
        <w:t>.</w:t>
      </w:r>
      <w:r w:rsidR="00E10461" w:rsidRPr="00617BF3">
        <w:t xml:space="preserve"> An overview of the geometries and parameters to be tested may be seen in Table 7. </w:t>
      </w:r>
      <w:r w:rsidR="00730770" w:rsidRPr="00617BF3">
        <w:t xml:space="preserve">Unlike the CA HPC orifice, that of the BP EP consisted of multiple orifice contractions; a geometric model was therefore created to examine this geometry. </w:t>
      </w:r>
      <w:r w:rsidR="00E10461" w:rsidRPr="00617BF3">
        <w:t>The results will be discussed in the following pages.</w:t>
      </w:r>
    </w:p>
    <w:p w:rsidR="00996F92" w:rsidRPr="00617BF3" w:rsidRDefault="00996F92" w:rsidP="004B28F6"/>
    <w:p w:rsidR="00996F92" w:rsidRPr="00617BF3" w:rsidRDefault="00996F92" w:rsidP="00996F92">
      <w:pPr>
        <w:pStyle w:val="Caption"/>
        <w:keepNext/>
        <w:jc w:val="center"/>
      </w:pPr>
      <w:bookmarkStart w:id="62" w:name="_Toc459045331"/>
      <w:r w:rsidRPr="00617BF3">
        <w:t xml:space="preserve">Table </w:t>
      </w:r>
      <w:r w:rsidR="009B38F8">
        <w:fldChar w:fldCharType="begin"/>
      </w:r>
      <w:r w:rsidR="009B38F8">
        <w:instrText xml:space="preserve"> SEQ Table \* ARABIC </w:instrText>
      </w:r>
      <w:r w:rsidR="009B38F8">
        <w:fldChar w:fldCharType="separate"/>
      </w:r>
      <w:r w:rsidR="00892770" w:rsidRPr="00617BF3">
        <w:rPr>
          <w:noProof/>
        </w:rPr>
        <w:t>7</w:t>
      </w:r>
      <w:r w:rsidR="009B38F8">
        <w:rPr>
          <w:noProof/>
        </w:rPr>
        <w:fldChar w:fldCharType="end"/>
      </w:r>
      <w:r w:rsidRPr="00617BF3">
        <w:t>: HPC Parametric Study Geometries and Parameters.</w:t>
      </w:r>
      <w:bookmarkEnd w:id="62"/>
    </w:p>
    <w:tbl>
      <w:tblPr>
        <w:tblW w:w="6507" w:type="dxa"/>
        <w:jc w:val="center"/>
        <w:tblLook w:val="04A0" w:firstRow="1" w:lastRow="0" w:firstColumn="1" w:lastColumn="0" w:noHBand="0" w:noVBand="1"/>
      </w:tblPr>
      <w:tblGrid>
        <w:gridCol w:w="1890"/>
        <w:gridCol w:w="2675"/>
        <w:gridCol w:w="1942"/>
      </w:tblGrid>
      <w:tr w:rsidR="00996F92" w:rsidRPr="00617BF3" w:rsidTr="00996F92">
        <w:trPr>
          <w:trHeight w:val="300"/>
          <w:jc w:val="center"/>
        </w:trPr>
        <w:tc>
          <w:tcPr>
            <w:tcW w:w="1890" w:type="dxa"/>
            <w:tcBorders>
              <w:top w:val="single" w:sz="4" w:space="0" w:color="auto"/>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Designation</w:t>
            </w:r>
          </w:p>
        </w:tc>
        <w:tc>
          <w:tcPr>
            <w:tcW w:w="2675" w:type="dxa"/>
            <w:tcBorders>
              <w:top w:val="single" w:sz="4" w:space="0" w:color="auto"/>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Parameter Tested</w:t>
            </w:r>
          </w:p>
        </w:tc>
        <w:tc>
          <w:tcPr>
            <w:tcW w:w="1942" w:type="dxa"/>
            <w:tcBorders>
              <w:top w:val="single" w:sz="4" w:space="0" w:color="auto"/>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Dimensions (mm)</w:t>
            </w:r>
          </w:p>
        </w:tc>
      </w:tr>
      <w:tr w:rsidR="00996F92" w:rsidRPr="00617BF3" w:rsidTr="00996F92">
        <w:trPr>
          <w:trHeight w:val="300"/>
          <w:jc w:val="center"/>
        </w:trPr>
        <w:tc>
          <w:tcPr>
            <w:tcW w:w="1890"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FOAM</w:t>
            </w:r>
          </w:p>
        </w:tc>
        <w:tc>
          <w:tcPr>
            <w:tcW w:w="2675"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Insertion depth</w:t>
            </w:r>
          </w:p>
        </w:tc>
        <w:tc>
          <w:tcPr>
            <w:tcW w:w="1942" w:type="dxa"/>
            <w:tcBorders>
              <w:top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5.8</w:t>
            </w:r>
          </w:p>
        </w:tc>
      </w:tr>
      <w:tr w:rsidR="00996F92" w:rsidRPr="00617BF3" w:rsidTr="00996F92">
        <w:trPr>
          <w:trHeight w:val="300"/>
          <w:jc w:val="center"/>
        </w:trPr>
        <w:tc>
          <w:tcPr>
            <w:tcW w:w="1890" w:type="dxa"/>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shd w:val="clear" w:color="auto" w:fill="auto"/>
            <w:noWrap/>
            <w:vAlign w:val="bottom"/>
            <w:hideMark/>
          </w:tcPr>
          <w:p w:rsidR="00996F92" w:rsidRPr="00617BF3" w:rsidRDefault="00E10461" w:rsidP="004166E8">
            <w:pPr>
              <w:spacing w:line="240" w:lineRule="auto"/>
              <w:rPr>
                <w:rFonts w:ascii="Calibri" w:hAnsi="Calibri"/>
                <w:color w:val="000000"/>
              </w:rPr>
            </w:pPr>
            <w:r w:rsidRPr="00617BF3">
              <w:rPr>
                <w:rFonts w:ascii="Calibri" w:hAnsi="Calibri"/>
                <w:color w:val="000000"/>
              </w:rPr>
              <w:t>of foam EP</w:t>
            </w:r>
          </w:p>
        </w:tc>
        <w:tc>
          <w:tcPr>
            <w:tcW w:w="1942" w:type="dxa"/>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11.3</w:t>
            </w:r>
          </w:p>
        </w:tc>
      </w:tr>
      <w:tr w:rsidR="00996F92" w:rsidRPr="00617BF3" w:rsidTr="00996F92">
        <w:trPr>
          <w:trHeight w:val="300"/>
          <w:jc w:val="center"/>
        </w:trPr>
        <w:tc>
          <w:tcPr>
            <w:tcW w:w="1890"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1942" w:type="dxa"/>
            <w:tcBorders>
              <w:bottom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15</w:t>
            </w:r>
          </w:p>
        </w:tc>
      </w:tr>
      <w:tr w:rsidR="00996F92" w:rsidRPr="00617BF3" w:rsidTr="00E10461">
        <w:trPr>
          <w:trHeight w:val="300"/>
          <w:jc w:val="center"/>
        </w:trPr>
        <w:tc>
          <w:tcPr>
            <w:tcW w:w="1890" w:type="dxa"/>
            <w:tcBorders>
              <w:top w:val="single" w:sz="4" w:space="0" w:color="auto"/>
            </w:tcBorders>
            <w:shd w:val="clear" w:color="auto" w:fill="auto"/>
            <w:noWrap/>
            <w:hideMark/>
          </w:tcPr>
          <w:p w:rsidR="00996F92" w:rsidRPr="00617BF3" w:rsidRDefault="00996F92" w:rsidP="00E10461">
            <w:pPr>
              <w:spacing w:line="240" w:lineRule="auto"/>
              <w:rPr>
                <w:rFonts w:ascii="Calibri" w:hAnsi="Calibri"/>
                <w:color w:val="000000"/>
              </w:rPr>
            </w:pPr>
            <w:r w:rsidRPr="00617BF3">
              <w:rPr>
                <w:rFonts w:ascii="Calibri" w:hAnsi="Calibri"/>
                <w:color w:val="000000"/>
              </w:rPr>
              <w:t>Straight</w:t>
            </w:r>
          </w:p>
        </w:tc>
        <w:tc>
          <w:tcPr>
            <w:tcW w:w="2675" w:type="dxa"/>
            <w:tcBorders>
              <w:top w:val="single" w:sz="4" w:space="0" w:color="auto"/>
            </w:tcBorders>
            <w:shd w:val="clear" w:color="auto" w:fill="auto"/>
            <w:noWrap/>
            <w:hideMark/>
          </w:tcPr>
          <w:p w:rsidR="00996F92" w:rsidRPr="00617BF3" w:rsidRDefault="00996F92" w:rsidP="00E10461">
            <w:pPr>
              <w:spacing w:line="240" w:lineRule="auto"/>
              <w:rPr>
                <w:rFonts w:ascii="Calibri" w:hAnsi="Calibri"/>
                <w:color w:val="000000"/>
              </w:rPr>
            </w:pPr>
            <w:r w:rsidRPr="00617BF3">
              <w:rPr>
                <w:rFonts w:ascii="Calibri" w:hAnsi="Calibri"/>
                <w:color w:val="000000"/>
              </w:rPr>
              <w:t>Insertion depth</w:t>
            </w:r>
            <w:r w:rsidR="00E10461" w:rsidRPr="00617BF3">
              <w:rPr>
                <w:rFonts w:ascii="Calibri" w:hAnsi="Calibri"/>
                <w:color w:val="000000"/>
              </w:rPr>
              <w:t xml:space="preserve"> </w:t>
            </w:r>
            <w:r w:rsidR="00E10461" w:rsidRPr="00617BF3">
              <w:rPr>
                <w:rFonts w:ascii="Calibri" w:hAnsi="Calibri"/>
                <w:color w:val="000000"/>
              </w:rPr>
              <w:br/>
              <w:t>with constant orifice</w:t>
            </w:r>
          </w:p>
        </w:tc>
        <w:tc>
          <w:tcPr>
            <w:tcW w:w="1942" w:type="dxa"/>
            <w:tcBorders>
              <w:top w:val="single" w:sz="4" w:space="0" w:color="auto"/>
            </w:tcBorders>
            <w:shd w:val="clear" w:color="auto" w:fill="auto"/>
            <w:noWrap/>
            <w:vAlign w:val="bottom"/>
            <w:hideMark/>
          </w:tcPr>
          <w:p w:rsidR="00E10461" w:rsidRPr="00617BF3" w:rsidRDefault="00E10461" w:rsidP="004166E8">
            <w:pPr>
              <w:spacing w:line="240" w:lineRule="auto"/>
              <w:jc w:val="right"/>
              <w:rPr>
                <w:rFonts w:ascii="Calibri" w:hAnsi="Calibri"/>
                <w:color w:val="000000"/>
              </w:rPr>
            </w:pPr>
            <w:r w:rsidRPr="00617BF3">
              <w:rPr>
                <w:rFonts w:ascii="Calibri" w:hAnsi="Calibri"/>
                <w:color w:val="000000"/>
              </w:rPr>
              <w:t>5.8</w:t>
            </w:r>
          </w:p>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11.3</w:t>
            </w:r>
          </w:p>
        </w:tc>
      </w:tr>
      <w:tr w:rsidR="00996F92" w:rsidRPr="00617BF3" w:rsidTr="00E10461">
        <w:trPr>
          <w:trHeight w:val="300"/>
          <w:jc w:val="center"/>
        </w:trPr>
        <w:tc>
          <w:tcPr>
            <w:tcW w:w="1890"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tcBorders>
              <w:bottom w:val="single" w:sz="4" w:space="0" w:color="auto"/>
            </w:tcBorders>
            <w:shd w:val="clear" w:color="auto" w:fill="auto"/>
            <w:noWrap/>
            <w:hideMark/>
          </w:tcPr>
          <w:p w:rsidR="00996F92" w:rsidRPr="00617BF3" w:rsidRDefault="00996F92" w:rsidP="00E10461">
            <w:pPr>
              <w:spacing w:line="240" w:lineRule="auto"/>
              <w:jc w:val="center"/>
              <w:rPr>
                <w:rFonts w:ascii="Calibri" w:hAnsi="Calibri"/>
                <w:color w:val="000000"/>
              </w:rPr>
            </w:pPr>
          </w:p>
        </w:tc>
        <w:tc>
          <w:tcPr>
            <w:tcW w:w="1942" w:type="dxa"/>
            <w:tcBorders>
              <w:bottom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15</w:t>
            </w:r>
          </w:p>
        </w:tc>
      </w:tr>
      <w:tr w:rsidR="00996F92" w:rsidRPr="00617BF3" w:rsidTr="00996F92">
        <w:trPr>
          <w:trHeight w:val="300"/>
          <w:jc w:val="center"/>
        </w:trPr>
        <w:tc>
          <w:tcPr>
            <w:tcW w:w="1890"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Entry</w:t>
            </w:r>
          </w:p>
        </w:tc>
        <w:tc>
          <w:tcPr>
            <w:tcW w:w="2675"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Location &amp; diameter</w:t>
            </w:r>
          </w:p>
        </w:tc>
        <w:tc>
          <w:tcPr>
            <w:tcW w:w="1942" w:type="dxa"/>
            <w:tcBorders>
              <w:top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w:t>
            </w:r>
          </w:p>
        </w:tc>
      </w:tr>
      <w:tr w:rsidR="00996F92" w:rsidRPr="00617BF3" w:rsidTr="00996F92">
        <w:trPr>
          <w:trHeight w:val="300"/>
          <w:jc w:val="center"/>
        </w:trPr>
        <w:tc>
          <w:tcPr>
            <w:tcW w:w="1890"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of orifice contraction</w:t>
            </w:r>
          </w:p>
        </w:tc>
        <w:tc>
          <w:tcPr>
            <w:tcW w:w="1942" w:type="dxa"/>
            <w:tcBorders>
              <w:bottom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0.5</w:t>
            </w:r>
          </w:p>
        </w:tc>
      </w:tr>
      <w:tr w:rsidR="00996F92" w:rsidRPr="00617BF3" w:rsidTr="00996F92">
        <w:trPr>
          <w:trHeight w:val="300"/>
          <w:jc w:val="center"/>
        </w:trPr>
        <w:tc>
          <w:tcPr>
            <w:tcW w:w="1890"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Mid</w:t>
            </w:r>
          </w:p>
        </w:tc>
        <w:tc>
          <w:tcPr>
            <w:tcW w:w="2675"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Location &amp; diameter</w:t>
            </w:r>
          </w:p>
        </w:tc>
        <w:tc>
          <w:tcPr>
            <w:tcW w:w="1942" w:type="dxa"/>
            <w:tcBorders>
              <w:top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w:t>
            </w:r>
          </w:p>
        </w:tc>
      </w:tr>
      <w:tr w:rsidR="00996F92" w:rsidRPr="00617BF3" w:rsidTr="00996F92">
        <w:trPr>
          <w:trHeight w:val="300"/>
          <w:jc w:val="center"/>
        </w:trPr>
        <w:tc>
          <w:tcPr>
            <w:tcW w:w="1890"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of orifice contraction</w:t>
            </w:r>
          </w:p>
        </w:tc>
        <w:tc>
          <w:tcPr>
            <w:tcW w:w="1942" w:type="dxa"/>
            <w:tcBorders>
              <w:bottom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0.5</w:t>
            </w:r>
          </w:p>
        </w:tc>
      </w:tr>
      <w:tr w:rsidR="00996F92" w:rsidRPr="00617BF3" w:rsidTr="00996F92">
        <w:trPr>
          <w:trHeight w:val="300"/>
          <w:jc w:val="center"/>
        </w:trPr>
        <w:tc>
          <w:tcPr>
            <w:tcW w:w="1890"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End (CA)</w:t>
            </w:r>
          </w:p>
        </w:tc>
        <w:tc>
          <w:tcPr>
            <w:tcW w:w="2675"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Location &amp; diameter</w:t>
            </w:r>
          </w:p>
        </w:tc>
        <w:tc>
          <w:tcPr>
            <w:tcW w:w="1942" w:type="dxa"/>
            <w:tcBorders>
              <w:top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w:t>
            </w:r>
          </w:p>
        </w:tc>
      </w:tr>
      <w:tr w:rsidR="00996F92" w:rsidRPr="00617BF3" w:rsidTr="00996F92">
        <w:trPr>
          <w:trHeight w:val="300"/>
          <w:jc w:val="center"/>
        </w:trPr>
        <w:tc>
          <w:tcPr>
            <w:tcW w:w="1890"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tcBorders>
              <w:bottom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of orifice contraction</w:t>
            </w:r>
          </w:p>
        </w:tc>
        <w:tc>
          <w:tcPr>
            <w:tcW w:w="1942" w:type="dxa"/>
            <w:tcBorders>
              <w:bottom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0.5</w:t>
            </w:r>
          </w:p>
        </w:tc>
      </w:tr>
      <w:tr w:rsidR="00996F92" w:rsidRPr="00617BF3" w:rsidTr="00996F92">
        <w:trPr>
          <w:trHeight w:val="300"/>
          <w:jc w:val="center"/>
        </w:trPr>
        <w:tc>
          <w:tcPr>
            <w:tcW w:w="1890"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Battleplugs</w:t>
            </w:r>
          </w:p>
        </w:tc>
        <w:tc>
          <w:tcPr>
            <w:tcW w:w="2675" w:type="dxa"/>
            <w:tcBorders>
              <w:top w:val="single" w:sz="4" w:space="0" w:color="auto"/>
            </w:tcBorders>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Location &amp; diameter</w:t>
            </w:r>
          </w:p>
        </w:tc>
        <w:tc>
          <w:tcPr>
            <w:tcW w:w="1942" w:type="dxa"/>
            <w:tcBorders>
              <w:top w:val="single" w:sz="4" w:space="0" w:color="auto"/>
            </w:tcBorders>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1</w:t>
            </w:r>
          </w:p>
        </w:tc>
      </w:tr>
      <w:tr w:rsidR="00996F92" w:rsidRPr="00617BF3" w:rsidTr="00996F92">
        <w:trPr>
          <w:trHeight w:val="300"/>
          <w:jc w:val="center"/>
        </w:trPr>
        <w:tc>
          <w:tcPr>
            <w:tcW w:w="1890" w:type="dxa"/>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 </w:t>
            </w:r>
          </w:p>
        </w:tc>
        <w:tc>
          <w:tcPr>
            <w:tcW w:w="2675" w:type="dxa"/>
            <w:shd w:val="clear" w:color="auto" w:fill="auto"/>
            <w:noWrap/>
            <w:vAlign w:val="bottom"/>
            <w:hideMark/>
          </w:tcPr>
          <w:p w:rsidR="00996F92" w:rsidRPr="00617BF3" w:rsidRDefault="00996F92" w:rsidP="004166E8">
            <w:pPr>
              <w:spacing w:line="240" w:lineRule="auto"/>
              <w:rPr>
                <w:rFonts w:ascii="Calibri" w:hAnsi="Calibri"/>
                <w:color w:val="000000"/>
              </w:rPr>
            </w:pPr>
            <w:r w:rsidRPr="00617BF3">
              <w:rPr>
                <w:rFonts w:ascii="Calibri" w:hAnsi="Calibri"/>
                <w:color w:val="000000"/>
              </w:rPr>
              <w:t>of orifice contraction</w:t>
            </w:r>
          </w:p>
        </w:tc>
        <w:tc>
          <w:tcPr>
            <w:tcW w:w="1942" w:type="dxa"/>
            <w:shd w:val="clear" w:color="auto" w:fill="auto"/>
            <w:noWrap/>
            <w:vAlign w:val="bottom"/>
            <w:hideMark/>
          </w:tcPr>
          <w:p w:rsidR="00996F92" w:rsidRPr="00617BF3" w:rsidRDefault="00996F92" w:rsidP="004166E8">
            <w:pPr>
              <w:spacing w:line="240" w:lineRule="auto"/>
              <w:jc w:val="right"/>
              <w:rPr>
                <w:rFonts w:ascii="Calibri" w:hAnsi="Calibri"/>
                <w:color w:val="000000"/>
              </w:rPr>
            </w:pPr>
            <w:r w:rsidRPr="00617BF3">
              <w:rPr>
                <w:rFonts w:ascii="Calibri" w:hAnsi="Calibri"/>
                <w:color w:val="000000"/>
              </w:rPr>
              <w:t>0.5</w:t>
            </w:r>
          </w:p>
        </w:tc>
      </w:tr>
    </w:tbl>
    <w:p w:rsidR="005D659C" w:rsidRPr="00617BF3" w:rsidRDefault="005D659C" w:rsidP="005D659C"/>
    <w:p w:rsidR="004677DC" w:rsidRPr="00617BF3" w:rsidRDefault="00126A53" w:rsidP="00FE711F">
      <w:pPr>
        <w:jc w:val="both"/>
      </w:pPr>
      <w:r w:rsidRPr="00617BF3">
        <w:tab/>
        <w:t xml:space="preserve">The P1 waveform was investigated for three foam EP insertion depths; these depths were 5.8, 11.3, and 15 mm as measured from the ear canal entrance and correlate to </w:t>
      </w:r>
      <w:r w:rsidR="00BF3FF6" w:rsidRPr="00617BF3">
        <w:t>shallow</w:t>
      </w:r>
      <w:r w:rsidRPr="00617BF3">
        <w:t xml:space="preserve">, </w:t>
      </w:r>
      <w:r w:rsidR="00BF3FF6" w:rsidRPr="00617BF3">
        <w:t>average</w:t>
      </w:r>
      <w:r w:rsidRPr="00617BF3">
        <w:t xml:space="preserve">, and </w:t>
      </w:r>
      <w:r w:rsidR="00BF3FF6" w:rsidRPr="00617BF3">
        <w:t xml:space="preserve">deep </w:t>
      </w:r>
      <w:r w:rsidRPr="00617BF3">
        <w:t>insertion depth</w:t>
      </w:r>
      <w:r w:rsidR="00BF3FF6" w:rsidRPr="00617BF3">
        <w:t>s</w:t>
      </w:r>
      <w:r w:rsidR="00FA7CD9" w:rsidRPr="00617BF3">
        <w:t>, respectively,</w:t>
      </w:r>
      <w:r w:rsidR="004677DC" w:rsidRPr="00617BF3">
        <w:t xml:space="preserve"> of</w:t>
      </w:r>
      <w:r w:rsidR="00BF3FF6" w:rsidRPr="00617BF3">
        <w:t xml:space="preserve"> EPs </w:t>
      </w:r>
      <w:r w:rsidRPr="00617BF3">
        <w:t>found in literature</w:t>
      </w:r>
      <w:r w:rsidR="004677DC" w:rsidRPr="00617BF3">
        <w:t xml:space="preserve"> </w:t>
      </w:r>
      <w:sdt>
        <w:sdtPr>
          <w:id w:val="-1407073807"/>
          <w:citation/>
        </w:sdtPr>
        <w:sdtEndPr/>
        <w:sdtContent>
          <w:r w:rsidR="00350ED1" w:rsidRPr="00617BF3">
            <w:fldChar w:fldCharType="begin"/>
          </w:r>
          <w:r w:rsidR="00350ED1" w:rsidRPr="00617BF3">
            <w:instrText xml:space="preserve"> CITATION Sga14 \l 1033 </w:instrText>
          </w:r>
          <w:r w:rsidR="00350ED1" w:rsidRPr="00617BF3">
            <w:fldChar w:fldCharType="separate"/>
          </w:r>
          <w:r w:rsidR="00A4443D">
            <w:rPr>
              <w:noProof/>
            </w:rPr>
            <w:t>[14]</w:t>
          </w:r>
          <w:r w:rsidR="00350ED1" w:rsidRPr="00617BF3">
            <w:fldChar w:fldCharType="end"/>
          </w:r>
        </w:sdtContent>
      </w:sdt>
      <w:sdt>
        <w:sdtPr>
          <w:id w:val="-1498410431"/>
          <w:citation/>
        </w:sdtPr>
        <w:sdtEndPr/>
        <w:sdtContent>
          <w:r w:rsidR="00350ED1" w:rsidRPr="00617BF3">
            <w:fldChar w:fldCharType="begin"/>
          </w:r>
          <w:r w:rsidR="00350ED1" w:rsidRPr="00617BF3">
            <w:instrText xml:space="preserve"> CITATION GVi14 \l 1033 </w:instrText>
          </w:r>
          <w:r w:rsidR="00350ED1" w:rsidRPr="00617BF3">
            <w:fldChar w:fldCharType="separate"/>
          </w:r>
          <w:r w:rsidR="00A4443D">
            <w:rPr>
              <w:noProof/>
            </w:rPr>
            <w:t xml:space="preserve"> [15]</w:t>
          </w:r>
          <w:r w:rsidR="00350ED1" w:rsidRPr="00617BF3">
            <w:fldChar w:fldCharType="end"/>
          </w:r>
        </w:sdtContent>
      </w:sdt>
      <w:r w:rsidR="004677DC" w:rsidRPr="00617BF3">
        <w:t xml:space="preserve">. </w:t>
      </w:r>
      <w:r w:rsidR="005D659C" w:rsidRPr="00617BF3">
        <w:t xml:space="preserve">It was found that greater insertion depth corresponded to a decrease in P1 level and an increase in P1 response time; this is shown graphically in </w:t>
      </w:r>
      <w:r w:rsidR="00E10461" w:rsidRPr="00617BF3">
        <w:t>Figure 22</w:t>
      </w:r>
      <w:r w:rsidR="005D659C" w:rsidRPr="00617BF3">
        <w:t xml:space="preserve">. </w:t>
      </w:r>
    </w:p>
    <w:p w:rsidR="005D659C" w:rsidRPr="00617BF3" w:rsidRDefault="005D659C" w:rsidP="005D659C">
      <w:pPr>
        <w:ind w:firstLine="720"/>
      </w:pPr>
    </w:p>
    <w:p w:rsidR="00F25DE1" w:rsidRPr="00617BF3" w:rsidRDefault="00F25DE1" w:rsidP="00F25DE1">
      <w:pPr>
        <w:keepNext/>
        <w:jc w:val="center"/>
      </w:pPr>
      <w:r w:rsidRPr="00617BF3">
        <w:rPr>
          <w:noProof/>
          <w:lang w:bidi="ar-SA"/>
        </w:rPr>
        <w:drawing>
          <wp:inline distT="0" distB="0" distL="0" distR="0" wp14:anchorId="5E8AC33C" wp14:editId="0C70C053">
            <wp:extent cx="3857625" cy="2905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57625" cy="2905125"/>
                    </a:xfrm>
                    <a:prstGeom prst="rect">
                      <a:avLst/>
                    </a:prstGeom>
                  </pic:spPr>
                </pic:pic>
              </a:graphicData>
            </a:graphic>
          </wp:inline>
        </w:drawing>
      </w:r>
    </w:p>
    <w:p w:rsidR="00204028" w:rsidRPr="00617BF3" w:rsidRDefault="00F25DE1" w:rsidP="00F25DE1">
      <w:pPr>
        <w:pStyle w:val="Caption"/>
        <w:jc w:val="center"/>
      </w:pPr>
      <w:bookmarkStart w:id="63" w:name="_Toc459045355"/>
      <w:r w:rsidRPr="00617BF3">
        <w:t xml:space="preserve">Figure </w:t>
      </w:r>
      <w:r w:rsidR="009B38F8">
        <w:fldChar w:fldCharType="begin"/>
      </w:r>
      <w:r w:rsidR="009B38F8">
        <w:instrText xml:space="preserve"> SEQ Figure \* A</w:instrText>
      </w:r>
      <w:r w:rsidR="009B38F8">
        <w:instrText xml:space="preserve">RABIC </w:instrText>
      </w:r>
      <w:r w:rsidR="009B38F8">
        <w:fldChar w:fldCharType="separate"/>
      </w:r>
      <w:r w:rsidR="004866D6" w:rsidRPr="00617BF3">
        <w:rPr>
          <w:noProof/>
        </w:rPr>
        <w:t>22</w:t>
      </w:r>
      <w:r w:rsidR="009B38F8">
        <w:rPr>
          <w:noProof/>
        </w:rPr>
        <w:fldChar w:fldCharType="end"/>
      </w:r>
      <w:r w:rsidRPr="00617BF3">
        <w:t>: Foam insertion depth resulting P1 waveform comparison</w:t>
      </w:r>
      <w:r w:rsidR="00E10461" w:rsidRPr="00617BF3">
        <w:t>.</w:t>
      </w:r>
      <w:bookmarkEnd w:id="63"/>
    </w:p>
    <w:p w:rsidR="00F25DE1" w:rsidRPr="00617BF3" w:rsidRDefault="00F25DE1" w:rsidP="00F25DE1"/>
    <w:p w:rsidR="000250B1" w:rsidRPr="00617BF3" w:rsidRDefault="004166E8" w:rsidP="00FE711F">
      <w:pPr>
        <w:jc w:val="both"/>
      </w:pPr>
      <w:r w:rsidRPr="00617BF3">
        <w:tab/>
      </w:r>
      <w:r w:rsidR="000250B1" w:rsidRPr="00617BF3">
        <w:t>Three</w:t>
      </w:r>
      <w:r w:rsidRPr="00617BF3">
        <w:t xml:space="preserve"> geometries with a constant 2.3 mm diameter orifice were created to investigate insertion depth’s impact on P1 waveform resulting from ear canal occlusion by a perforated EP. </w:t>
      </w:r>
      <w:r w:rsidR="00E10461" w:rsidRPr="00617BF3">
        <w:t>Figure 23</w:t>
      </w:r>
      <w:r w:rsidR="00440351" w:rsidRPr="00617BF3">
        <w:t xml:space="preserve"> below shows the comparison of the resulting P1 waveforms. </w:t>
      </w:r>
    </w:p>
    <w:p w:rsidR="000250B1" w:rsidRPr="00617BF3" w:rsidRDefault="003268AC" w:rsidP="000250B1">
      <w:pPr>
        <w:keepNext/>
        <w:jc w:val="center"/>
      </w:pPr>
      <w:r w:rsidRPr="00617BF3">
        <w:rPr>
          <w:noProof/>
          <w:lang w:bidi="ar-SA"/>
        </w:rPr>
        <w:lastRenderedPageBreak/>
        <w:drawing>
          <wp:inline distT="0" distB="0" distL="0" distR="0" wp14:anchorId="5C8ED65D" wp14:editId="6EC2A00C">
            <wp:extent cx="3400425" cy="2924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00425" cy="2924175"/>
                    </a:xfrm>
                    <a:prstGeom prst="rect">
                      <a:avLst/>
                    </a:prstGeom>
                  </pic:spPr>
                </pic:pic>
              </a:graphicData>
            </a:graphic>
          </wp:inline>
        </w:drawing>
      </w:r>
    </w:p>
    <w:p w:rsidR="000250B1" w:rsidRPr="00617BF3" w:rsidRDefault="000250B1" w:rsidP="000250B1">
      <w:pPr>
        <w:pStyle w:val="Caption"/>
        <w:jc w:val="center"/>
      </w:pPr>
      <w:bookmarkStart w:id="64" w:name="_Toc459045356"/>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23</w:t>
      </w:r>
      <w:r w:rsidR="009B38F8">
        <w:rPr>
          <w:noProof/>
        </w:rPr>
        <w:fldChar w:fldCharType="end"/>
      </w:r>
      <w:r w:rsidRPr="00617BF3">
        <w:t xml:space="preserve">: </w:t>
      </w:r>
      <w:r w:rsidR="00BB1224" w:rsidRPr="00617BF3">
        <w:t xml:space="preserve">Straight geometry </w:t>
      </w:r>
      <w:r w:rsidRPr="00617BF3">
        <w:t>insertion depth resulting P1 waveform comparison</w:t>
      </w:r>
      <w:r w:rsidR="00E10461" w:rsidRPr="00617BF3">
        <w:t>.</w:t>
      </w:r>
      <w:bookmarkEnd w:id="64"/>
    </w:p>
    <w:p w:rsidR="003268AC" w:rsidRPr="00617BF3" w:rsidRDefault="003268AC" w:rsidP="003268AC"/>
    <w:p w:rsidR="00CC7ACF" w:rsidRPr="00617BF3" w:rsidRDefault="00BB1224" w:rsidP="00FE711F">
      <w:pPr>
        <w:ind w:firstLine="720"/>
        <w:jc w:val="both"/>
      </w:pPr>
      <w:r w:rsidRPr="00617BF3">
        <w:t xml:space="preserve">Unlike the foam EP, the relationship between insertion depth and P1 level and response time is unclear; the 11.3 mm insertion depth generates the lowest P1 level of 6.7 kPa. Of note is that the 5.8 mm insertion depth results in the least amount of negative overpressure. This knowledge may prove useful when optimizing EP design, as a study in chinchillas </w:t>
      </w:r>
      <w:sdt>
        <w:sdtPr>
          <w:id w:val="-1539425324"/>
          <w:citation/>
        </w:sdtPr>
        <w:sdtEndPr/>
        <w:sdtContent>
          <w:r w:rsidR="00350ED1" w:rsidRPr="00617BF3">
            <w:fldChar w:fldCharType="begin"/>
          </w:r>
          <w:r w:rsidR="00350ED1" w:rsidRPr="00617BF3">
            <w:instrText xml:space="preserve"> CITATION RGa16 \l 1033 </w:instrText>
          </w:r>
          <w:r w:rsidR="00350ED1" w:rsidRPr="00617BF3">
            <w:fldChar w:fldCharType="separate"/>
          </w:r>
          <w:r w:rsidR="00A4443D">
            <w:rPr>
              <w:noProof/>
            </w:rPr>
            <w:t>[33]</w:t>
          </w:r>
          <w:r w:rsidR="00350ED1" w:rsidRPr="00617BF3">
            <w:fldChar w:fldCharType="end"/>
          </w:r>
        </w:sdtContent>
      </w:sdt>
      <w:r w:rsidRPr="00617BF3">
        <w:t xml:space="preserve"> has shown that negative overpressure results in much higher stress levels as the TM is effectively pulled towards the ear canal entrance</w:t>
      </w:r>
      <w:r w:rsidR="00E10461" w:rsidRPr="00617BF3">
        <w:t xml:space="preserve"> as contrasted against positive overpressure</w:t>
      </w:r>
      <w:r w:rsidRPr="00617BF3">
        <w:t xml:space="preserve">. The Straight geometry of 11.3 mm insertion depth was used as a baseline from which to modify and compare the other orifice geometries. </w:t>
      </w:r>
      <w:r w:rsidR="00B35335" w:rsidRPr="00617BF3">
        <w:br/>
      </w:r>
      <w:r w:rsidR="00B35335" w:rsidRPr="00617BF3">
        <w:tab/>
        <w:t xml:space="preserve">Three sets of geometries </w:t>
      </w:r>
      <w:r w:rsidR="000328E0" w:rsidRPr="00617BF3">
        <w:t xml:space="preserve">were created with single diameter contractions located at the entrance of the ear canal, in the middle of the EP, and at the end of the EP, designated Entry, Mid, and End, respectively. The End geometry coincides with the HPC structure of the </w:t>
      </w:r>
      <w:r w:rsidR="00554846">
        <w:t xml:space="preserve">CA </w:t>
      </w:r>
      <w:r w:rsidR="000328E0" w:rsidRPr="00617BF3">
        <w:t xml:space="preserve">EP. An additional geometry was created that estimates the HPC architecture </w:t>
      </w:r>
      <w:r w:rsidR="00032D91" w:rsidRPr="00617BF3">
        <w:t xml:space="preserve">of the </w:t>
      </w:r>
      <w:r w:rsidR="00730770" w:rsidRPr="00617BF3">
        <w:t>BP EP,</w:t>
      </w:r>
      <w:r w:rsidR="00032D91" w:rsidRPr="00617BF3">
        <w:t xml:space="preserve"> which features two orifice diameter contractions. The first</w:t>
      </w:r>
      <w:r w:rsidR="00294A44" w:rsidRPr="00617BF3">
        <w:t xml:space="preserve"> </w:t>
      </w:r>
      <w:r w:rsidR="00294A44" w:rsidRPr="00617BF3">
        <w:lastRenderedPageBreak/>
        <w:t>(leftmost)</w:t>
      </w:r>
      <w:r w:rsidR="00032D91" w:rsidRPr="00617BF3">
        <w:t xml:space="preserve"> of the BP contractions separates staggered orifice diameters of </w:t>
      </w:r>
      <w:r w:rsidR="00AA266E" w:rsidRPr="00617BF3">
        <w:t>3.2</w:t>
      </w:r>
      <w:r w:rsidR="00032D91" w:rsidRPr="00617BF3">
        <w:t xml:space="preserve"> and </w:t>
      </w:r>
      <w:r w:rsidR="00AA266E" w:rsidRPr="00617BF3">
        <w:t>3.7</w:t>
      </w:r>
      <w:r w:rsidR="00032D91" w:rsidRPr="00617BF3">
        <w:t xml:space="preserve"> mm, left to right, as pictured in </w:t>
      </w:r>
      <w:r w:rsidR="00730770" w:rsidRPr="00617BF3">
        <w:t>Figure 24 (4)</w:t>
      </w:r>
      <w:r w:rsidR="00032D91" w:rsidRPr="00617BF3">
        <w:t xml:space="preserve">. </w:t>
      </w:r>
    </w:p>
    <w:p w:rsidR="00CC7ACF" w:rsidRPr="00617BF3" w:rsidRDefault="00EE228D" w:rsidP="00EE228D">
      <w:pPr>
        <w:keepNext/>
        <w:jc w:val="center"/>
      </w:pPr>
      <w:r w:rsidRPr="00617BF3">
        <w:rPr>
          <w:noProof/>
          <w:lang w:bidi="ar-SA"/>
        </w:rPr>
        <w:drawing>
          <wp:inline distT="0" distB="0" distL="0" distR="0" wp14:anchorId="3B82ECA3" wp14:editId="28BD01DB">
            <wp:extent cx="5394960" cy="21628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94960" cy="2162810"/>
                    </a:xfrm>
                    <a:prstGeom prst="rect">
                      <a:avLst/>
                    </a:prstGeom>
                  </pic:spPr>
                </pic:pic>
              </a:graphicData>
            </a:graphic>
          </wp:inline>
        </w:drawing>
      </w:r>
    </w:p>
    <w:p w:rsidR="00CC7ACF" w:rsidRPr="00617BF3" w:rsidRDefault="00CC7ACF" w:rsidP="00EE228D">
      <w:pPr>
        <w:pStyle w:val="Caption"/>
        <w:jc w:val="center"/>
      </w:pPr>
      <w:bookmarkStart w:id="65" w:name="_Toc459045357"/>
      <w:r w:rsidRPr="00617BF3">
        <w:t xml:space="preserve">Figure </w:t>
      </w:r>
      <w:r w:rsidR="009B38F8">
        <w:fldChar w:fldCharType="begin"/>
      </w:r>
      <w:r w:rsidR="009B38F8">
        <w:instrText xml:space="preserve"> SE</w:instrText>
      </w:r>
      <w:r w:rsidR="009B38F8">
        <w:instrText xml:space="preserve">Q Figure \* ARABIC </w:instrText>
      </w:r>
      <w:r w:rsidR="009B38F8">
        <w:fldChar w:fldCharType="separate"/>
      </w:r>
      <w:r w:rsidR="004866D6" w:rsidRPr="00617BF3">
        <w:rPr>
          <w:noProof/>
        </w:rPr>
        <w:t>24</w:t>
      </w:r>
      <w:r w:rsidR="009B38F8">
        <w:rPr>
          <w:noProof/>
        </w:rPr>
        <w:fldChar w:fldCharType="end"/>
      </w:r>
      <w:r w:rsidRPr="00617BF3">
        <w:t>: 0.5 mm orifice contraction geometries of (1) Entry, (2) Mid, (3) End, (4) BP</w:t>
      </w:r>
      <w:r w:rsidR="00730770" w:rsidRPr="00617BF3">
        <w:t>.</w:t>
      </w:r>
      <w:bookmarkEnd w:id="65"/>
    </w:p>
    <w:p w:rsidR="00CC7ACF" w:rsidRPr="00617BF3" w:rsidRDefault="00CC7ACF" w:rsidP="00CC7ACF">
      <w:pPr>
        <w:ind w:firstLine="720"/>
      </w:pPr>
    </w:p>
    <w:p w:rsidR="004166E8" w:rsidRPr="00617BF3" w:rsidRDefault="00294A44" w:rsidP="00FE711F">
      <w:pPr>
        <w:ind w:firstLine="720"/>
        <w:jc w:val="both"/>
      </w:pPr>
      <w:r w:rsidRPr="00617BF3">
        <w:t>Analyses with the aforementioned geometries were conducted with contraction diameters of 0.5 and 1.0 mm.</w:t>
      </w:r>
      <w:r w:rsidR="00F4650A" w:rsidRPr="00617BF3">
        <w:t xml:space="preserve"> </w:t>
      </w:r>
      <w:r w:rsidR="00730770" w:rsidRPr="00617BF3">
        <w:t>Figure 25</w:t>
      </w:r>
      <w:r w:rsidR="00F4650A" w:rsidRPr="00617BF3">
        <w:t xml:space="preserve"> show the contraction diameter effect by comparison of the resulting P1 waveforms for the Entry, Mid, End, and BP geometries, respectively. </w:t>
      </w:r>
    </w:p>
    <w:p w:rsidR="005212C0" w:rsidRPr="00617BF3" w:rsidRDefault="00B948E2" w:rsidP="005212C0">
      <w:pPr>
        <w:keepNext/>
        <w:jc w:val="center"/>
      </w:pPr>
      <w:r w:rsidRPr="00617BF3">
        <w:rPr>
          <w:noProof/>
          <w:lang w:bidi="ar-SA"/>
        </w:rPr>
        <w:lastRenderedPageBreak/>
        <w:drawing>
          <wp:inline distT="0" distB="0" distL="0" distR="0" wp14:anchorId="75FD03D3" wp14:editId="0688AA9F">
            <wp:extent cx="5394960" cy="40430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394960" cy="4043045"/>
                    </a:xfrm>
                    <a:prstGeom prst="rect">
                      <a:avLst/>
                    </a:prstGeom>
                  </pic:spPr>
                </pic:pic>
              </a:graphicData>
            </a:graphic>
          </wp:inline>
        </w:drawing>
      </w:r>
    </w:p>
    <w:p w:rsidR="00B948E2" w:rsidRPr="00617BF3" w:rsidRDefault="005212C0" w:rsidP="005212C0">
      <w:pPr>
        <w:pStyle w:val="Caption"/>
        <w:jc w:val="center"/>
      </w:pPr>
      <w:bookmarkStart w:id="66" w:name="_Toc459045358"/>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25</w:t>
      </w:r>
      <w:r w:rsidR="009B38F8">
        <w:rPr>
          <w:noProof/>
        </w:rPr>
        <w:fldChar w:fldCharType="end"/>
      </w:r>
      <w:r w:rsidRPr="00617BF3">
        <w:t xml:space="preserve">: Comparison </w:t>
      </w:r>
      <w:r w:rsidR="00730770" w:rsidRPr="00617BF3">
        <w:t xml:space="preserve">P1 waveforms </w:t>
      </w:r>
      <w:r w:rsidRPr="00617BF3">
        <w:t>of</w:t>
      </w:r>
      <w:r w:rsidR="00730770" w:rsidRPr="00617BF3">
        <w:t xml:space="preserve"> 0.5 and 1.0 mm</w:t>
      </w:r>
      <w:r w:rsidRPr="00617BF3">
        <w:t xml:space="preserve"> </w:t>
      </w:r>
      <w:r w:rsidR="00554846">
        <w:t>o</w:t>
      </w:r>
      <w:r w:rsidRPr="00617BF3">
        <w:t xml:space="preserve">rifice </w:t>
      </w:r>
      <w:r w:rsidR="00554846">
        <w:t>c</w:t>
      </w:r>
      <w:r w:rsidRPr="00617BF3">
        <w:t xml:space="preserve">ontraction </w:t>
      </w:r>
      <w:r w:rsidR="00554846">
        <w:t>d</w:t>
      </w:r>
      <w:r w:rsidRPr="00617BF3">
        <w:t>iameters in Conceptual Ear Model</w:t>
      </w:r>
      <w:r w:rsidR="00730770" w:rsidRPr="00617BF3">
        <w:t>.</w:t>
      </w:r>
      <w:bookmarkEnd w:id="66"/>
    </w:p>
    <w:p w:rsidR="005212C0" w:rsidRPr="00617BF3" w:rsidRDefault="005212C0" w:rsidP="00F4650A"/>
    <w:p w:rsidR="00F4650A" w:rsidRPr="00617BF3" w:rsidRDefault="00FB2DE4" w:rsidP="00FE711F">
      <w:pPr>
        <w:jc w:val="both"/>
      </w:pPr>
      <w:r w:rsidRPr="00617BF3">
        <w:tab/>
        <w:t xml:space="preserve">As displayed in the </w:t>
      </w:r>
      <w:r w:rsidR="00730770" w:rsidRPr="00617BF3">
        <w:t>plots</w:t>
      </w:r>
      <w:r w:rsidRPr="00617BF3">
        <w:t xml:space="preserve"> above, decreasing the contraction diameters from 1.0 mm to 0.5 mm did not significantly alter the maximum P1 level; it did, however, result in a decrease in the area under the curve from t = 0 ms to approximately t = 0.8 ms. Additional studies on what</w:t>
      </w:r>
      <w:r w:rsidR="00C31EA5" w:rsidRPr="00617BF3">
        <w:t xml:space="preserve"> is the major</w:t>
      </w:r>
      <w:r w:rsidRPr="00617BF3">
        <w:t xml:space="preserve"> contribut</w:t>
      </w:r>
      <w:r w:rsidR="00C31EA5" w:rsidRPr="00617BF3">
        <w:t>or</w:t>
      </w:r>
      <w:r w:rsidRPr="00617BF3">
        <w:t xml:space="preserve"> t</w:t>
      </w:r>
      <w:r w:rsidR="00C31EA5" w:rsidRPr="00617BF3">
        <w:t xml:space="preserve">o TM damage – </w:t>
      </w:r>
      <w:r w:rsidR="0036664E" w:rsidRPr="00617BF3">
        <w:t>peak</w:t>
      </w:r>
      <w:r w:rsidR="00C31EA5" w:rsidRPr="00617BF3">
        <w:t xml:space="preserve"> P1 value or area under the curve – will need to be conducted before this finding may provide conclusions on most appropriate design.</w:t>
      </w:r>
    </w:p>
    <w:p w:rsidR="00C31EA5" w:rsidRPr="00617BF3" w:rsidRDefault="00C31EA5" w:rsidP="00FE711F">
      <w:pPr>
        <w:jc w:val="both"/>
      </w:pPr>
      <w:r w:rsidRPr="00617BF3">
        <w:tab/>
      </w:r>
      <w:r w:rsidR="00730770" w:rsidRPr="00617BF3">
        <w:t>Figure 26</w:t>
      </w:r>
      <w:r w:rsidRPr="00617BF3">
        <w:t xml:space="preserve"> and </w:t>
      </w:r>
      <w:r w:rsidR="00730770" w:rsidRPr="00617BF3">
        <w:t>Table 8</w:t>
      </w:r>
      <w:r w:rsidRPr="00617BF3">
        <w:t xml:space="preserve"> may be used to draw conclusions on this parametric study. </w:t>
      </w:r>
      <w:r w:rsidR="00730770" w:rsidRPr="00617BF3">
        <w:t>Figure 26</w:t>
      </w:r>
      <w:r w:rsidRPr="00617BF3">
        <w:t xml:space="preserve"> </w:t>
      </w:r>
      <w:r w:rsidR="0036664E" w:rsidRPr="00617BF3">
        <w:t xml:space="preserve">compares the P1 waveforms of the Entry, Mid, End, and BP geometries with 0.5 mm contraction diameters while contrasting them against the Straight orifice </w:t>
      </w:r>
      <w:r w:rsidR="0036664E" w:rsidRPr="00617BF3">
        <w:lastRenderedPageBreak/>
        <w:t xml:space="preserve">geometry, foam EP, and unoccluded ear canal P1 waveforms. </w:t>
      </w:r>
      <w:r w:rsidR="00730770" w:rsidRPr="00617BF3">
        <w:t>Table 8</w:t>
      </w:r>
      <w:r w:rsidR="0036664E" w:rsidRPr="00617BF3">
        <w:t xml:space="preserve"> gives the measured peak pressure values at the monitored P1 and P2 locations, the EP attenuation (pressure at the TM subtracted from the introduced pressure at the canal entrance, [P0 – P1]), and the predicted insertion loss (P1 level of unoccluded ear</w:t>
      </w:r>
      <w:r w:rsidR="00CC2A81" w:rsidRPr="00617BF3">
        <w:t xml:space="preserve"> minus P1 level with EP). </w:t>
      </w:r>
    </w:p>
    <w:p w:rsidR="005212C0" w:rsidRPr="00617BF3" w:rsidRDefault="005212C0" w:rsidP="00146920">
      <w:pPr>
        <w:jc w:val="center"/>
      </w:pPr>
    </w:p>
    <w:p w:rsidR="005212C0" w:rsidRPr="00617BF3" w:rsidRDefault="00554846" w:rsidP="005212C0">
      <w:pPr>
        <w:keepNext/>
        <w:jc w:val="center"/>
      </w:pPr>
      <w:r>
        <w:rPr>
          <w:noProof/>
          <w:lang w:bidi="ar-SA"/>
        </w:rPr>
        <w:drawing>
          <wp:inline distT="0" distB="0" distL="0" distR="0" wp14:anchorId="722926EE" wp14:editId="12B4C033">
            <wp:extent cx="5448300" cy="337384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58280" cy="3380023"/>
                    </a:xfrm>
                    <a:prstGeom prst="rect">
                      <a:avLst/>
                    </a:prstGeom>
                  </pic:spPr>
                </pic:pic>
              </a:graphicData>
            </a:graphic>
          </wp:inline>
        </w:drawing>
      </w:r>
    </w:p>
    <w:p w:rsidR="00CE6E64" w:rsidRPr="00617BF3" w:rsidRDefault="005212C0" w:rsidP="005212C0">
      <w:pPr>
        <w:pStyle w:val="Caption"/>
        <w:jc w:val="center"/>
      </w:pPr>
      <w:bookmarkStart w:id="67" w:name="_Toc459045359"/>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26</w:t>
      </w:r>
      <w:r w:rsidR="009B38F8">
        <w:rPr>
          <w:noProof/>
        </w:rPr>
        <w:fldChar w:fldCharType="end"/>
      </w:r>
      <w:r w:rsidRPr="00617BF3">
        <w:t>: Comparing 0.5 mm</w:t>
      </w:r>
      <w:r w:rsidR="00730770" w:rsidRPr="00617BF3">
        <w:t xml:space="preserve"> </w:t>
      </w:r>
      <w:r w:rsidR="00554846">
        <w:t>d</w:t>
      </w:r>
      <w:r w:rsidR="00730770" w:rsidRPr="00617BF3">
        <w:t xml:space="preserve">iameter </w:t>
      </w:r>
      <w:r w:rsidR="00554846">
        <w:t>o</w:t>
      </w:r>
      <w:r w:rsidR="00730770" w:rsidRPr="00617BF3">
        <w:t xml:space="preserve">rifice </w:t>
      </w:r>
      <w:r w:rsidR="00554846">
        <w:t>c</w:t>
      </w:r>
      <w:r w:rsidR="00730770" w:rsidRPr="00617BF3">
        <w:t>ontractions w</w:t>
      </w:r>
      <w:r w:rsidRPr="00617BF3">
        <w:t>ith</w:t>
      </w:r>
      <w:r w:rsidR="00554846">
        <w:t xml:space="preserve"> the</w:t>
      </w:r>
      <w:r w:rsidRPr="00617BF3">
        <w:t xml:space="preserve"> </w:t>
      </w:r>
      <w:r w:rsidR="00554846">
        <w:t>input, u</w:t>
      </w:r>
      <w:r w:rsidRPr="00617BF3">
        <w:t xml:space="preserve">noccluded, </w:t>
      </w:r>
      <w:r w:rsidR="00554846">
        <w:t>f</w:t>
      </w:r>
      <w:r w:rsidRPr="00617BF3">
        <w:t xml:space="preserve">oam, and </w:t>
      </w:r>
      <w:r w:rsidR="00554846">
        <w:t>c</w:t>
      </w:r>
      <w:r w:rsidRPr="00617BF3">
        <w:t xml:space="preserve">onstant </w:t>
      </w:r>
      <w:r w:rsidR="00554846">
        <w:t>d</w:t>
      </w:r>
      <w:r w:rsidRPr="00617BF3">
        <w:t xml:space="preserve">iameter </w:t>
      </w:r>
      <w:r w:rsidR="00554846">
        <w:t>c</w:t>
      </w:r>
      <w:r w:rsidRPr="00617BF3">
        <w:t>ases</w:t>
      </w:r>
      <w:r w:rsidR="00730770" w:rsidRPr="00617BF3">
        <w:t>.</w:t>
      </w:r>
      <w:bookmarkEnd w:id="67"/>
    </w:p>
    <w:p w:rsidR="00031340" w:rsidRPr="00617BF3" w:rsidRDefault="00031340" w:rsidP="0013200B">
      <w:pPr>
        <w:jc w:val="center"/>
      </w:pPr>
    </w:p>
    <w:p w:rsidR="00617BF3" w:rsidRPr="00617BF3" w:rsidRDefault="00617BF3" w:rsidP="005212C0">
      <w:pPr>
        <w:pStyle w:val="Caption"/>
        <w:keepNext/>
        <w:jc w:val="center"/>
      </w:pPr>
    </w:p>
    <w:p w:rsidR="00617BF3" w:rsidRPr="00617BF3" w:rsidRDefault="00617BF3" w:rsidP="005212C0">
      <w:pPr>
        <w:pStyle w:val="Caption"/>
        <w:keepNext/>
        <w:jc w:val="center"/>
      </w:pPr>
    </w:p>
    <w:p w:rsidR="00617BF3" w:rsidRPr="00617BF3" w:rsidRDefault="00617BF3" w:rsidP="005212C0">
      <w:pPr>
        <w:pStyle w:val="Caption"/>
        <w:keepNext/>
        <w:jc w:val="center"/>
      </w:pPr>
    </w:p>
    <w:p w:rsidR="00617BF3" w:rsidRPr="00617BF3" w:rsidRDefault="00617BF3" w:rsidP="00617BF3"/>
    <w:p w:rsidR="00617BF3" w:rsidRPr="00617BF3" w:rsidRDefault="00617BF3" w:rsidP="005212C0">
      <w:pPr>
        <w:pStyle w:val="Caption"/>
        <w:keepNext/>
        <w:jc w:val="center"/>
      </w:pPr>
    </w:p>
    <w:p w:rsidR="00617BF3" w:rsidRPr="00617BF3" w:rsidRDefault="00617BF3" w:rsidP="005212C0">
      <w:pPr>
        <w:pStyle w:val="Caption"/>
        <w:keepNext/>
        <w:jc w:val="center"/>
      </w:pPr>
    </w:p>
    <w:p w:rsidR="00617BF3" w:rsidRPr="00617BF3" w:rsidRDefault="00617BF3" w:rsidP="005212C0">
      <w:pPr>
        <w:pStyle w:val="Caption"/>
        <w:keepNext/>
        <w:jc w:val="center"/>
      </w:pPr>
    </w:p>
    <w:p w:rsidR="00617BF3" w:rsidRPr="00617BF3" w:rsidRDefault="00617BF3" w:rsidP="005212C0">
      <w:pPr>
        <w:pStyle w:val="Caption"/>
        <w:keepNext/>
        <w:jc w:val="center"/>
      </w:pPr>
    </w:p>
    <w:p w:rsidR="005212C0" w:rsidRPr="00617BF3" w:rsidRDefault="005212C0" w:rsidP="005212C0">
      <w:pPr>
        <w:pStyle w:val="Caption"/>
        <w:keepNext/>
        <w:jc w:val="center"/>
      </w:pPr>
      <w:bookmarkStart w:id="68" w:name="_Toc459045332"/>
      <w:r w:rsidRPr="00617BF3">
        <w:t xml:space="preserve">Table </w:t>
      </w:r>
      <w:r w:rsidR="009B38F8">
        <w:fldChar w:fldCharType="begin"/>
      </w:r>
      <w:r w:rsidR="009B38F8">
        <w:instrText xml:space="preserve"> SEQ Table \* ARABIC </w:instrText>
      </w:r>
      <w:r w:rsidR="009B38F8">
        <w:fldChar w:fldCharType="separate"/>
      </w:r>
      <w:r w:rsidR="00892770" w:rsidRPr="00617BF3">
        <w:rPr>
          <w:noProof/>
        </w:rPr>
        <w:t>8</w:t>
      </w:r>
      <w:r w:rsidR="009B38F8">
        <w:rPr>
          <w:noProof/>
        </w:rPr>
        <w:fldChar w:fldCharType="end"/>
      </w:r>
      <w:r w:rsidRPr="00617BF3">
        <w:t xml:space="preserve">: Compilation of </w:t>
      </w:r>
      <w:r w:rsidR="00554846">
        <w:t>conceptual m</w:t>
      </w:r>
      <w:r w:rsidRPr="00617BF3">
        <w:t xml:space="preserve">odel </w:t>
      </w:r>
      <w:r w:rsidR="00554846">
        <w:t>p</w:t>
      </w:r>
      <w:r w:rsidRPr="00617BF3">
        <w:rPr>
          <w:noProof/>
        </w:rPr>
        <w:t xml:space="preserve">redicted </w:t>
      </w:r>
      <w:r w:rsidR="00554846">
        <w:rPr>
          <w:noProof/>
        </w:rPr>
        <w:t>p</w:t>
      </w:r>
      <w:r w:rsidRPr="00617BF3">
        <w:rPr>
          <w:noProof/>
        </w:rPr>
        <w:t xml:space="preserve">ressure </w:t>
      </w:r>
      <w:r w:rsidR="00554846">
        <w:rPr>
          <w:noProof/>
        </w:rPr>
        <w:t>values and EP a</w:t>
      </w:r>
      <w:r w:rsidRPr="00617BF3">
        <w:rPr>
          <w:noProof/>
        </w:rPr>
        <w:t>ttenuation and Insertion Loss</w:t>
      </w:r>
      <w:r w:rsidR="00730770" w:rsidRPr="00617BF3">
        <w:rPr>
          <w:noProof/>
        </w:rPr>
        <w:t>.</w:t>
      </w:r>
      <w:bookmarkEnd w:id="68"/>
    </w:p>
    <w:tbl>
      <w:tblPr>
        <w:tblStyle w:val="TableGrid"/>
        <w:tblW w:w="0" w:type="auto"/>
        <w:tblLook w:val="04A0" w:firstRow="1" w:lastRow="0" w:firstColumn="1" w:lastColumn="0" w:noHBand="0" w:noVBand="1"/>
      </w:tblPr>
      <w:tblGrid>
        <w:gridCol w:w="1414"/>
        <w:gridCol w:w="1414"/>
        <w:gridCol w:w="1414"/>
        <w:gridCol w:w="1414"/>
        <w:gridCol w:w="1415"/>
        <w:gridCol w:w="1415"/>
      </w:tblGrid>
      <w:tr w:rsidR="009479E1" w:rsidRPr="00617BF3" w:rsidTr="009479E1">
        <w:tc>
          <w:tcPr>
            <w:tcW w:w="1414" w:type="dxa"/>
          </w:tcPr>
          <w:p w:rsidR="009479E1" w:rsidRPr="00617BF3" w:rsidRDefault="00031340" w:rsidP="009479E1">
            <w:pPr>
              <w:jc w:val="right"/>
            </w:pPr>
            <w:r w:rsidRPr="00617BF3">
              <w:t>Geometry</w:t>
            </w:r>
          </w:p>
        </w:tc>
        <w:tc>
          <w:tcPr>
            <w:tcW w:w="1414" w:type="dxa"/>
          </w:tcPr>
          <w:p w:rsidR="009479E1" w:rsidRPr="00617BF3" w:rsidRDefault="009479E1" w:rsidP="0013200B">
            <w:pPr>
              <w:jc w:val="center"/>
            </w:pPr>
            <w:r w:rsidRPr="00617BF3">
              <w:t>P1 (kPa)</w:t>
            </w:r>
          </w:p>
        </w:tc>
        <w:tc>
          <w:tcPr>
            <w:tcW w:w="1414" w:type="dxa"/>
          </w:tcPr>
          <w:p w:rsidR="009479E1" w:rsidRPr="00617BF3" w:rsidRDefault="009479E1" w:rsidP="0013200B">
            <w:pPr>
              <w:jc w:val="center"/>
            </w:pPr>
            <w:r w:rsidRPr="00617BF3">
              <w:t>P1 (dB)</w:t>
            </w:r>
          </w:p>
        </w:tc>
        <w:tc>
          <w:tcPr>
            <w:tcW w:w="1414" w:type="dxa"/>
          </w:tcPr>
          <w:p w:rsidR="009479E1" w:rsidRPr="00617BF3" w:rsidRDefault="009479E1" w:rsidP="0013200B">
            <w:pPr>
              <w:jc w:val="center"/>
            </w:pPr>
            <w:r w:rsidRPr="00617BF3">
              <w:t>P2 (kPa)</w:t>
            </w:r>
          </w:p>
        </w:tc>
        <w:tc>
          <w:tcPr>
            <w:tcW w:w="1415" w:type="dxa"/>
          </w:tcPr>
          <w:p w:rsidR="009479E1" w:rsidRPr="00617BF3" w:rsidRDefault="009479E1" w:rsidP="0013200B">
            <w:pPr>
              <w:jc w:val="center"/>
            </w:pPr>
            <w:r w:rsidRPr="00617BF3">
              <w:t>Atten. (dB)</w:t>
            </w:r>
          </w:p>
        </w:tc>
        <w:tc>
          <w:tcPr>
            <w:tcW w:w="1415" w:type="dxa"/>
          </w:tcPr>
          <w:p w:rsidR="009479E1" w:rsidRPr="00617BF3" w:rsidRDefault="009479E1" w:rsidP="0013200B">
            <w:pPr>
              <w:jc w:val="center"/>
            </w:pPr>
            <w:r w:rsidRPr="00617BF3">
              <w:t>IL (dB)</w:t>
            </w:r>
          </w:p>
        </w:tc>
      </w:tr>
      <w:tr w:rsidR="009479E1" w:rsidRPr="00617BF3" w:rsidTr="00967278">
        <w:tc>
          <w:tcPr>
            <w:tcW w:w="1414" w:type="dxa"/>
          </w:tcPr>
          <w:p w:rsidR="009479E1" w:rsidRPr="00617BF3" w:rsidRDefault="009479E1" w:rsidP="00967278">
            <w:pPr>
              <w:jc w:val="right"/>
            </w:pPr>
            <w:r w:rsidRPr="00617BF3">
              <w:t xml:space="preserve">Foam 5.8 </w:t>
            </w:r>
          </w:p>
          <w:p w:rsidR="009479E1" w:rsidRPr="00617BF3" w:rsidRDefault="009479E1" w:rsidP="00967278">
            <w:pPr>
              <w:jc w:val="right"/>
            </w:pPr>
            <w:r w:rsidRPr="00617BF3">
              <w:t>11.3</w:t>
            </w:r>
          </w:p>
          <w:p w:rsidR="009479E1" w:rsidRPr="00617BF3" w:rsidRDefault="009479E1" w:rsidP="00967278">
            <w:pPr>
              <w:jc w:val="right"/>
            </w:pPr>
            <w:r w:rsidRPr="00617BF3">
              <w:t>15</w:t>
            </w:r>
          </w:p>
        </w:tc>
        <w:tc>
          <w:tcPr>
            <w:tcW w:w="1414" w:type="dxa"/>
          </w:tcPr>
          <w:p w:rsidR="009479E1" w:rsidRPr="00617BF3" w:rsidRDefault="00967278" w:rsidP="0013200B">
            <w:pPr>
              <w:jc w:val="center"/>
            </w:pPr>
            <w:r w:rsidRPr="00617BF3">
              <w:t>5.0</w:t>
            </w:r>
          </w:p>
          <w:p w:rsidR="00967278" w:rsidRPr="00617BF3" w:rsidRDefault="00967278" w:rsidP="0013200B">
            <w:pPr>
              <w:jc w:val="center"/>
            </w:pPr>
            <w:r w:rsidRPr="00617BF3">
              <w:t>3.7</w:t>
            </w:r>
          </w:p>
          <w:p w:rsidR="00967278" w:rsidRPr="00617BF3" w:rsidRDefault="00967278" w:rsidP="00967278">
            <w:pPr>
              <w:jc w:val="center"/>
            </w:pPr>
            <w:r w:rsidRPr="00617BF3">
              <w:t>3.2</w:t>
            </w:r>
          </w:p>
        </w:tc>
        <w:tc>
          <w:tcPr>
            <w:tcW w:w="1414" w:type="dxa"/>
          </w:tcPr>
          <w:p w:rsidR="009479E1" w:rsidRPr="00617BF3" w:rsidRDefault="00967278" w:rsidP="0013200B">
            <w:pPr>
              <w:jc w:val="center"/>
            </w:pPr>
            <w:r w:rsidRPr="00617BF3">
              <w:t>168</w:t>
            </w:r>
          </w:p>
          <w:p w:rsidR="00967278" w:rsidRPr="00617BF3" w:rsidRDefault="00967278" w:rsidP="0013200B">
            <w:pPr>
              <w:jc w:val="center"/>
            </w:pPr>
            <w:r w:rsidRPr="00617BF3">
              <w:t>165</w:t>
            </w:r>
          </w:p>
          <w:p w:rsidR="00967278" w:rsidRPr="00617BF3" w:rsidRDefault="00967278" w:rsidP="0013200B">
            <w:pPr>
              <w:jc w:val="center"/>
            </w:pPr>
            <w:r w:rsidRPr="00617BF3">
              <w:t>164</w:t>
            </w:r>
          </w:p>
        </w:tc>
        <w:tc>
          <w:tcPr>
            <w:tcW w:w="1414" w:type="dxa"/>
          </w:tcPr>
          <w:p w:rsidR="009479E1" w:rsidRPr="00617BF3" w:rsidRDefault="00967278" w:rsidP="0013200B">
            <w:pPr>
              <w:jc w:val="center"/>
            </w:pPr>
            <w:r w:rsidRPr="00617BF3">
              <w:t>2.4</w:t>
            </w:r>
          </w:p>
          <w:p w:rsidR="00967278" w:rsidRPr="00617BF3" w:rsidRDefault="00967278" w:rsidP="0013200B">
            <w:pPr>
              <w:jc w:val="center"/>
            </w:pPr>
            <w:r w:rsidRPr="00617BF3">
              <w:t>2.1</w:t>
            </w:r>
          </w:p>
          <w:p w:rsidR="00967278" w:rsidRPr="00617BF3" w:rsidRDefault="00967278" w:rsidP="00967278">
            <w:pPr>
              <w:jc w:val="center"/>
            </w:pPr>
            <w:r w:rsidRPr="00617BF3">
              <w:t>1.8</w:t>
            </w:r>
          </w:p>
        </w:tc>
        <w:tc>
          <w:tcPr>
            <w:tcW w:w="1415" w:type="dxa"/>
          </w:tcPr>
          <w:p w:rsidR="009479E1" w:rsidRPr="00617BF3" w:rsidRDefault="008F219F" w:rsidP="0013200B">
            <w:pPr>
              <w:jc w:val="center"/>
            </w:pPr>
            <w:r w:rsidRPr="00617BF3">
              <w:t>6.0</w:t>
            </w:r>
          </w:p>
          <w:p w:rsidR="008F219F" w:rsidRPr="00617BF3" w:rsidRDefault="008F219F" w:rsidP="0013200B">
            <w:pPr>
              <w:jc w:val="center"/>
            </w:pPr>
            <w:r w:rsidRPr="00617BF3">
              <w:t>8.6</w:t>
            </w:r>
          </w:p>
          <w:p w:rsidR="008F219F" w:rsidRPr="00617BF3" w:rsidRDefault="008F219F" w:rsidP="0013200B">
            <w:pPr>
              <w:jc w:val="center"/>
            </w:pPr>
            <w:r w:rsidRPr="00617BF3">
              <w:t>9.9</w:t>
            </w:r>
          </w:p>
        </w:tc>
        <w:tc>
          <w:tcPr>
            <w:tcW w:w="1415" w:type="dxa"/>
          </w:tcPr>
          <w:p w:rsidR="009479E1" w:rsidRPr="00617BF3" w:rsidRDefault="008F219F" w:rsidP="0013200B">
            <w:pPr>
              <w:jc w:val="center"/>
            </w:pPr>
            <w:r w:rsidRPr="00617BF3">
              <w:t>13</w:t>
            </w:r>
          </w:p>
          <w:p w:rsidR="008F219F" w:rsidRPr="00617BF3" w:rsidRDefault="008F219F" w:rsidP="0013200B">
            <w:pPr>
              <w:jc w:val="center"/>
            </w:pPr>
            <w:r w:rsidRPr="00617BF3">
              <w:t>15</w:t>
            </w:r>
          </w:p>
          <w:p w:rsidR="008F219F" w:rsidRPr="00617BF3" w:rsidRDefault="008F219F" w:rsidP="008F219F">
            <w:pPr>
              <w:jc w:val="center"/>
            </w:pPr>
            <w:r w:rsidRPr="00617BF3">
              <w:t>17</w:t>
            </w:r>
          </w:p>
        </w:tc>
      </w:tr>
      <w:tr w:rsidR="009479E1" w:rsidRPr="00617BF3" w:rsidTr="00967278">
        <w:tc>
          <w:tcPr>
            <w:tcW w:w="1414" w:type="dxa"/>
          </w:tcPr>
          <w:p w:rsidR="009479E1" w:rsidRPr="00617BF3" w:rsidRDefault="005D5637" w:rsidP="00967278">
            <w:pPr>
              <w:jc w:val="right"/>
            </w:pPr>
            <w:r w:rsidRPr="00617BF3">
              <w:t>Straight 5.8</w:t>
            </w:r>
          </w:p>
          <w:p w:rsidR="005D5637" w:rsidRPr="00617BF3" w:rsidRDefault="005D5637" w:rsidP="00967278">
            <w:pPr>
              <w:jc w:val="right"/>
            </w:pPr>
            <w:r w:rsidRPr="00617BF3">
              <w:t>11.3</w:t>
            </w:r>
          </w:p>
          <w:p w:rsidR="005D5637" w:rsidRPr="00617BF3" w:rsidRDefault="005D5637" w:rsidP="00967278">
            <w:pPr>
              <w:jc w:val="right"/>
            </w:pPr>
            <w:r w:rsidRPr="00617BF3">
              <w:t>15</w:t>
            </w:r>
          </w:p>
        </w:tc>
        <w:tc>
          <w:tcPr>
            <w:tcW w:w="1414" w:type="dxa"/>
          </w:tcPr>
          <w:p w:rsidR="009479E1" w:rsidRPr="00617BF3" w:rsidRDefault="005D5637" w:rsidP="0013200B">
            <w:pPr>
              <w:jc w:val="center"/>
            </w:pPr>
            <w:r w:rsidRPr="00617BF3">
              <w:t>6.9</w:t>
            </w:r>
          </w:p>
          <w:p w:rsidR="005D5637" w:rsidRPr="00617BF3" w:rsidRDefault="005D5637" w:rsidP="0013200B">
            <w:pPr>
              <w:jc w:val="center"/>
            </w:pPr>
            <w:r w:rsidRPr="00617BF3">
              <w:t>6.7</w:t>
            </w:r>
          </w:p>
          <w:p w:rsidR="005D5637" w:rsidRPr="00617BF3" w:rsidRDefault="005D5637" w:rsidP="0013200B">
            <w:pPr>
              <w:jc w:val="center"/>
            </w:pPr>
            <w:r w:rsidRPr="00617BF3">
              <w:t>7.5</w:t>
            </w:r>
          </w:p>
        </w:tc>
        <w:tc>
          <w:tcPr>
            <w:tcW w:w="1414" w:type="dxa"/>
          </w:tcPr>
          <w:p w:rsidR="009479E1" w:rsidRPr="00617BF3" w:rsidRDefault="005D5637" w:rsidP="0013200B">
            <w:pPr>
              <w:jc w:val="center"/>
            </w:pPr>
            <w:r w:rsidRPr="00617BF3">
              <w:t>171</w:t>
            </w:r>
          </w:p>
          <w:p w:rsidR="005D5637" w:rsidRPr="00617BF3" w:rsidRDefault="005D5637" w:rsidP="0013200B">
            <w:pPr>
              <w:jc w:val="center"/>
            </w:pPr>
            <w:r w:rsidRPr="00617BF3">
              <w:t>171</w:t>
            </w:r>
          </w:p>
          <w:p w:rsidR="005D5637" w:rsidRPr="00617BF3" w:rsidRDefault="005D5637" w:rsidP="005D5637">
            <w:pPr>
              <w:jc w:val="center"/>
            </w:pPr>
            <w:r w:rsidRPr="00617BF3">
              <w:t>172</w:t>
            </w:r>
          </w:p>
        </w:tc>
        <w:tc>
          <w:tcPr>
            <w:tcW w:w="1414" w:type="dxa"/>
          </w:tcPr>
          <w:p w:rsidR="009479E1" w:rsidRPr="00617BF3" w:rsidRDefault="005D5637" w:rsidP="0013200B">
            <w:pPr>
              <w:jc w:val="center"/>
            </w:pPr>
            <w:r w:rsidRPr="00617BF3">
              <w:t>2.7</w:t>
            </w:r>
          </w:p>
          <w:p w:rsidR="005D5637" w:rsidRPr="00617BF3" w:rsidRDefault="005D5637" w:rsidP="0013200B">
            <w:pPr>
              <w:jc w:val="center"/>
            </w:pPr>
            <w:r w:rsidRPr="00617BF3">
              <w:t>2.5</w:t>
            </w:r>
          </w:p>
          <w:p w:rsidR="005D5637" w:rsidRPr="00617BF3" w:rsidRDefault="005D5637" w:rsidP="0013200B">
            <w:pPr>
              <w:jc w:val="center"/>
            </w:pPr>
            <w:r w:rsidRPr="00617BF3">
              <w:t>2.5</w:t>
            </w:r>
          </w:p>
        </w:tc>
        <w:tc>
          <w:tcPr>
            <w:tcW w:w="1415" w:type="dxa"/>
          </w:tcPr>
          <w:p w:rsidR="009479E1" w:rsidRPr="00617BF3" w:rsidRDefault="005D5637" w:rsidP="0013200B">
            <w:pPr>
              <w:jc w:val="center"/>
            </w:pPr>
            <w:r w:rsidRPr="00617BF3">
              <w:t>3.3</w:t>
            </w:r>
          </w:p>
          <w:p w:rsidR="005D5637" w:rsidRPr="00617BF3" w:rsidRDefault="005D5637" w:rsidP="0013200B">
            <w:pPr>
              <w:jc w:val="center"/>
            </w:pPr>
            <w:r w:rsidRPr="00617BF3">
              <w:t>3.5</w:t>
            </w:r>
          </w:p>
          <w:p w:rsidR="005D5637" w:rsidRPr="00617BF3" w:rsidRDefault="005D5637" w:rsidP="0013200B">
            <w:pPr>
              <w:jc w:val="center"/>
            </w:pPr>
            <w:r w:rsidRPr="00617BF3">
              <w:t>2.5</w:t>
            </w:r>
          </w:p>
        </w:tc>
        <w:tc>
          <w:tcPr>
            <w:tcW w:w="1415" w:type="dxa"/>
          </w:tcPr>
          <w:p w:rsidR="009479E1" w:rsidRPr="00617BF3" w:rsidRDefault="005D5637" w:rsidP="0013200B">
            <w:pPr>
              <w:jc w:val="center"/>
            </w:pPr>
            <w:r w:rsidRPr="00617BF3">
              <w:t>10</w:t>
            </w:r>
          </w:p>
          <w:p w:rsidR="005D5637" w:rsidRPr="00617BF3" w:rsidRDefault="005D5637" w:rsidP="0013200B">
            <w:pPr>
              <w:jc w:val="center"/>
            </w:pPr>
            <w:r w:rsidRPr="00617BF3">
              <w:t>10</w:t>
            </w:r>
          </w:p>
          <w:p w:rsidR="005D5637" w:rsidRPr="00617BF3" w:rsidRDefault="005D5637" w:rsidP="0013200B">
            <w:pPr>
              <w:jc w:val="center"/>
            </w:pPr>
            <w:r w:rsidRPr="00617BF3">
              <w:t>9</w:t>
            </w:r>
          </w:p>
        </w:tc>
      </w:tr>
      <w:tr w:rsidR="009479E1" w:rsidRPr="00617BF3" w:rsidTr="00967278">
        <w:tc>
          <w:tcPr>
            <w:tcW w:w="1414" w:type="dxa"/>
          </w:tcPr>
          <w:p w:rsidR="009479E1" w:rsidRPr="00617BF3" w:rsidRDefault="00031340" w:rsidP="00967278">
            <w:pPr>
              <w:jc w:val="right"/>
            </w:pPr>
            <w:r w:rsidRPr="00617BF3">
              <w:t>Entry 0.5</w:t>
            </w:r>
          </w:p>
          <w:p w:rsidR="00031340" w:rsidRPr="00617BF3" w:rsidRDefault="00031340" w:rsidP="00967278">
            <w:pPr>
              <w:jc w:val="right"/>
            </w:pPr>
            <w:r w:rsidRPr="00617BF3">
              <w:t>1.0</w:t>
            </w:r>
          </w:p>
        </w:tc>
        <w:tc>
          <w:tcPr>
            <w:tcW w:w="1414" w:type="dxa"/>
          </w:tcPr>
          <w:p w:rsidR="009479E1" w:rsidRPr="00617BF3" w:rsidRDefault="00031340" w:rsidP="0013200B">
            <w:pPr>
              <w:jc w:val="center"/>
            </w:pPr>
            <w:r w:rsidRPr="00617BF3">
              <w:t>3.4</w:t>
            </w:r>
          </w:p>
          <w:p w:rsidR="00031340" w:rsidRPr="00617BF3" w:rsidRDefault="00031340" w:rsidP="0013200B">
            <w:pPr>
              <w:jc w:val="center"/>
            </w:pPr>
            <w:r w:rsidRPr="00617BF3">
              <w:t>3.8</w:t>
            </w:r>
          </w:p>
        </w:tc>
        <w:tc>
          <w:tcPr>
            <w:tcW w:w="1414" w:type="dxa"/>
          </w:tcPr>
          <w:p w:rsidR="009479E1" w:rsidRPr="00617BF3" w:rsidRDefault="00031340" w:rsidP="0013200B">
            <w:pPr>
              <w:jc w:val="center"/>
            </w:pPr>
            <w:r w:rsidRPr="00617BF3">
              <w:t>165</w:t>
            </w:r>
          </w:p>
          <w:p w:rsidR="00031340" w:rsidRPr="00617BF3" w:rsidRDefault="00031340" w:rsidP="0013200B">
            <w:pPr>
              <w:jc w:val="center"/>
            </w:pPr>
            <w:r w:rsidRPr="00617BF3">
              <w:t>166</w:t>
            </w:r>
          </w:p>
        </w:tc>
        <w:tc>
          <w:tcPr>
            <w:tcW w:w="1414" w:type="dxa"/>
          </w:tcPr>
          <w:p w:rsidR="009479E1" w:rsidRPr="00617BF3" w:rsidRDefault="00031340" w:rsidP="0013200B">
            <w:pPr>
              <w:jc w:val="center"/>
            </w:pPr>
            <w:r w:rsidRPr="00617BF3">
              <w:t>1.6</w:t>
            </w:r>
          </w:p>
          <w:p w:rsidR="00031340" w:rsidRPr="00617BF3" w:rsidRDefault="00031340" w:rsidP="0013200B">
            <w:pPr>
              <w:jc w:val="center"/>
            </w:pPr>
            <w:r w:rsidRPr="00617BF3">
              <w:t>1.7</w:t>
            </w:r>
          </w:p>
        </w:tc>
        <w:tc>
          <w:tcPr>
            <w:tcW w:w="1415" w:type="dxa"/>
          </w:tcPr>
          <w:p w:rsidR="009479E1" w:rsidRPr="00617BF3" w:rsidRDefault="00031340" w:rsidP="0013200B">
            <w:pPr>
              <w:jc w:val="center"/>
            </w:pPr>
            <w:r w:rsidRPr="00617BF3">
              <w:t>9</w:t>
            </w:r>
          </w:p>
          <w:p w:rsidR="00031340" w:rsidRPr="00617BF3" w:rsidRDefault="00031340" w:rsidP="00031340">
            <w:pPr>
              <w:jc w:val="center"/>
            </w:pPr>
            <w:r w:rsidRPr="00617BF3">
              <w:t>8</w:t>
            </w:r>
          </w:p>
        </w:tc>
        <w:tc>
          <w:tcPr>
            <w:tcW w:w="1415" w:type="dxa"/>
          </w:tcPr>
          <w:p w:rsidR="009479E1" w:rsidRPr="00617BF3" w:rsidRDefault="00031340" w:rsidP="0013200B">
            <w:pPr>
              <w:jc w:val="center"/>
            </w:pPr>
            <w:r w:rsidRPr="00617BF3">
              <w:t>16</w:t>
            </w:r>
          </w:p>
          <w:p w:rsidR="00031340" w:rsidRPr="00617BF3" w:rsidRDefault="00031340" w:rsidP="0013200B">
            <w:pPr>
              <w:jc w:val="center"/>
            </w:pPr>
            <w:r w:rsidRPr="00617BF3">
              <w:t>15</w:t>
            </w:r>
          </w:p>
        </w:tc>
      </w:tr>
      <w:tr w:rsidR="009479E1" w:rsidRPr="00617BF3" w:rsidTr="00967278">
        <w:tc>
          <w:tcPr>
            <w:tcW w:w="1414" w:type="dxa"/>
          </w:tcPr>
          <w:p w:rsidR="009479E1" w:rsidRPr="00617BF3" w:rsidRDefault="00031340" w:rsidP="00967278">
            <w:pPr>
              <w:jc w:val="right"/>
            </w:pPr>
            <w:r w:rsidRPr="00617BF3">
              <w:t>Mid 0.5</w:t>
            </w:r>
          </w:p>
          <w:p w:rsidR="00031340" w:rsidRPr="00617BF3" w:rsidRDefault="00031340" w:rsidP="00967278">
            <w:pPr>
              <w:jc w:val="right"/>
            </w:pPr>
            <w:r w:rsidRPr="00617BF3">
              <w:t>1.0</w:t>
            </w:r>
          </w:p>
        </w:tc>
        <w:tc>
          <w:tcPr>
            <w:tcW w:w="1414" w:type="dxa"/>
          </w:tcPr>
          <w:p w:rsidR="009479E1" w:rsidRPr="00617BF3" w:rsidRDefault="00031340" w:rsidP="0013200B">
            <w:pPr>
              <w:jc w:val="center"/>
            </w:pPr>
            <w:r w:rsidRPr="00617BF3">
              <w:t>3.4</w:t>
            </w:r>
          </w:p>
          <w:p w:rsidR="00031340" w:rsidRPr="00617BF3" w:rsidRDefault="00031340" w:rsidP="0013200B">
            <w:pPr>
              <w:jc w:val="center"/>
            </w:pPr>
            <w:r w:rsidRPr="00617BF3">
              <w:t>3.5</w:t>
            </w:r>
          </w:p>
        </w:tc>
        <w:tc>
          <w:tcPr>
            <w:tcW w:w="1414" w:type="dxa"/>
          </w:tcPr>
          <w:p w:rsidR="009479E1" w:rsidRPr="00617BF3" w:rsidRDefault="00031340" w:rsidP="0013200B">
            <w:pPr>
              <w:jc w:val="center"/>
            </w:pPr>
            <w:r w:rsidRPr="00617BF3">
              <w:t>165</w:t>
            </w:r>
          </w:p>
          <w:p w:rsidR="00031340" w:rsidRPr="00617BF3" w:rsidRDefault="00031340" w:rsidP="0013200B">
            <w:pPr>
              <w:jc w:val="center"/>
            </w:pPr>
            <w:r w:rsidRPr="00617BF3">
              <w:t>165</w:t>
            </w:r>
          </w:p>
        </w:tc>
        <w:tc>
          <w:tcPr>
            <w:tcW w:w="1414" w:type="dxa"/>
          </w:tcPr>
          <w:p w:rsidR="009479E1" w:rsidRPr="00617BF3" w:rsidRDefault="00031340" w:rsidP="0013200B">
            <w:pPr>
              <w:jc w:val="center"/>
            </w:pPr>
            <w:r w:rsidRPr="00617BF3">
              <w:t>1.7</w:t>
            </w:r>
          </w:p>
          <w:p w:rsidR="00031340" w:rsidRPr="00617BF3" w:rsidRDefault="00031340" w:rsidP="0013200B">
            <w:pPr>
              <w:jc w:val="center"/>
            </w:pPr>
            <w:r w:rsidRPr="00617BF3">
              <w:t>1.6</w:t>
            </w:r>
          </w:p>
        </w:tc>
        <w:tc>
          <w:tcPr>
            <w:tcW w:w="1415" w:type="dxa"/>
          </w:tcPr>
          <w:p w:rsidR="009479E1" w:rsidRPr="00617BF3" w:rsidRDefault="00031340" w:rsidP="0013200B">
            <w:pPr>
              <w:jc w:val="center"/>
            </w:pPr>
            <w:r w:rsidRPr="00617BF3">
              <w:t>10</w:t>
            </w:r>
          </w:p>
          <w:p w:rsidR="00031340" w:rsidRPr="00617BF3" w:rsidRDefault="00031340" w:rsidP="0013200B">
            <w:pPr>
              <w:jc w:val="center"/>
            </w:pPr>
            <w:r w:rsidRPr="00617BF3">
              <w:t>9</w:t>
            </w:r>
          </w:p>
        </w:tc>
        <w:tc>
          <w:tcPr>
            <w:tcW w:w="1415" w:type="dxa"/>
          </w:tcPr>
          <w:p w:rsidR="009479E1" w:rsidRPr="00617BF3" w:rsidRDefault="00031340" w:rsidP="0013200B">
            <w:pPr>
              <w:jc w:val="center"/>
            </w:pPr>
            <w:r w:rsidRPr="00617BF3">
              <w:t>16</w:t>
            </w:r>
          </w:p>
          <w:p w:rsidR="00031340" w:rsidRPr="00617BF3" w:rsidRDefault="00031340" w:rsidP="0013200B">
            <w:pPr>
              <w:jc w:val="center"/>
            </w:pPr>
            <w:r w:rsidRPr="00617BF3">
              <w:t>16</w:t>
            </w:r>
          </w:p>
        </w:tc>
      </w:tr>
      <w:tr w:rsidR="009479E1" w:rsidRPr="00617BF3" w:rsidTr="00967278">
        <w:tc>
          <w:tcPr>
            <w:tcW w:w="1414" w:type="dxa"/>
          </w:tcPr>
          <w:p w:rsidR="009479E1" w:rsidRPr="00617BF3" w:rsidRDefault="00BE0D31" w:rsidP="00967278">
            <w:pPr>
              <w:jc w:val="right"/>
            </w:pPr>
            <w:r w:rsidRPr="00617BF3">
              <w:t>End 0.5</w:t>
            </w:r>
          </w:p>
          <w:p w:rsidR="00BE0D31" w:rsidRPr="00617BF3" w:rsidRDefault="00BE0D31" w:rsidP="00967278">
            <w:pPr>
              <w:jc w:val="right"/>
            </w:pPr>
            <w:r w:rsidRPr="00617BF3">
              <w:t>1.0</w:t>
            </w:r>
          </w:p>
        </w:tc>
        <w:tc>
          <w:tcPr>
            <w:tcW w:w="1414" w:type="dxa"/>
          </w:tcPr>
          <w:p w:rsidR="009479E1" w:rsidRPr="00617BF3" w:rsidRDefault="00BE0D31" w:rsidP="0013200B">
            <w:pPr>
              <w:jc w:val="center"/>
            </w:pPr>
            <w:r w:rsidRPr="00617BF3">
              <w:t>3.4</w:t>
            </w:r>
          </w:p>
          <w:p w:rsidR="00BE0D31" w:rsidRPr="00617BF3" w:rsidRDefault="00BE0D31" w:rsidP="0013200B">
            <w:pPr>
              <w:jc w:val="center"/>
            </w:pPr>
            <w:r w:rsidRPr="00617BF3">
              <w:t>3.4</w:t>
            </w:r>
          </w:p>
        </w:tc>
        <w:tc>
          <w:tcPr>
            <w:tcW w:w="1414" w:type="dxa"/>
          </w:tcPr>
          <w:p w:rsidR="009479E1" w:rsidRPr="00617BF3" w:rsidRDefault="00BE0D31" w:rsidP="0013200B">
            <w:pPr>
              <w:jc w:val="center"/>
            </w:pPr>
            <w:r w:rsidRPr="00617BF3">
              <w:t>165</w:t>
            </w:r>
          </w:p>
          <w:p w:rsidR="00BE0D31" w:rsidRPr="00617BF3" w:rsidRDefault="00BE0D31" w:rsidP="0013200B">
            <w:pPr>
              <w:jc w:val="center"/>
            </w:pPr>
            <w:r w:rsidRPr="00617BF3">
              <w:t>165</w:t>
            </w:r>
          </w:p>
        </w:tc>
        <w:tc>
          <w:tcPr>
            <w:tcW w:w="1414" w:type="dxa"/>
          </w:tcPr>
          <w:p w:rsidR="009479E1" w:rsidRPr="00617BF3" w:rsidRDefault="00BE0D31" w:rsidP="0013200B">
            <w:pPr>
              <w:jc w:val="center"/>
            </w:pPr>
            <w:r w:rsidRPr="00617BF3">
              <w:t>1.7</w:t>
            </w:r>
          </w:p>
          <w:p w:rsidR="00BE0D31" w:rsidRPr="00617BF3" w:rsidRDefault="00BE0D31" w:rsidP="0013200B">
            <w:pPr>
              <w:jc w:val="center"/>
            </w:pPr>
            <w:r w:rsidRPr="00617BF3">
              <w:t>1.6</w:t>
            </w:r>
          </w:p>
        </w:tc>
        <w:tc>
          <w:tcPr>
            <w:tcW w:w="1415" w:type="dxa"/>
          </w:tcPr>
          <w:p w:rsidR="009479E1" w:rsidRPr="00617BF3" w:rsidRDefault="00BE0D31" w:rsidP="0013200B">
            <w:pPr>
              <w:jc w:val="center"/>
            </w:pPr>
            <w:r w:rsidRPr="00617BF3">
              <w:t>9</w:t>
            </w:r>
          </w:p>
          <w:p w:rsidR="00BE0D31" w:rsidRPr="00617BF3" w:rsidRDefault="00BE0D31" w:rsidP="00BE0D31">
            <w:pPr>
              <w:jc w:val="center"/>
            </w:pPr>
            <w:r w:rsidRPr="00617BF3">
              <w:t>9</w:t>
            </w:r>
          </w:p>
        </w:tc>
        <w:tc>
          <w:tcPr>
            <w:tcW w:w="1415" w:type="dxa"/>
          </w:tcPr>
          <w:p w:rsidR="009479E1" w:rsidRPr="00617BF3" w:rsidRDefault="00BE0D31" w:rsidP="0013200B">
            <w:pPr>
              <w:jc w:val="center"/>
            </w:pPr>
            <w:r w:rsidRPr="00617BF3">
              <w:t>16</w:t>
            </w:r>
          </w:p>
          <w:p w:rsidR="00BE0D31" w:rsidRPr="00617BF3" w:rsidRDefault="00BE0D31" w:rsidP="0013200B">
            <w:pPr>
              <w:jc w:val="center"/>
            </w:pPr>
            <w:r w:rsidRPr="00617BF3">
              <w:t>16</w:t>
            </w:r>
          </w:p>
        </w:tc>
      </w:tr>
      <w:tr w:rsidR="009479E1" w:rsidRPr="00617BF3" w:rsidTr="009479E1">
        <w:tc>
          <w:tcPr>
            <w:tcW w:w="1414" w:type="dxa"/>
          </w:tcPr>
          <w:p w:rsidR="009479E1" w:rsidRPr="00617BF3" w:rsidRDefault="00BE0D31" w:rsidP="009479E1">
            <w:pPr>
              <w:jc w:val="right"/>
            </w:pPr>
            <w:r w:rsidRPr="00617BF3">
              <w:t>BP 0.5</w:t>
            </w:r>
          </w:p>
          <w:p w:rsidR="00BE0D31" w:rsidRPr="00617BF3" w:rsidRDefault="00BE0D31" w:rsidP="009479E1">
            <w:pPr>
              <w:jc w:val="right"/>
            </w:pPr>
            <w:r w:rsidRPr="00617BF3">
              <w:t>1.0</w:t>
            </w:r>
          </w:p>
        </w:tc>
        <w:tc>
          <w:tcPr>
            <w:tcW w:w="1414" w:type="dxa"/>
          </w:tcPr>
          <w:p w:rsidR="009479E1" w:rsidRPr="00617BF3" w:rsidRDefault="00BE0D31" w:rsidP="0013200B">
            <w:pPr>
              <w:jc w:val="center"/>
            </w:pPr>
            <w:r w:rsidRPr="00617BF3">
              <w:t>2.4</w:t>
            </w:r>
          </w:p>
          <w:p w:rsidR="00BE0D31" w:rsidRPr="00617BF3" w:rsidRDefault="00BE0D31" w:rsidP="0013200B">
            <w:pPr>
              <w:jc w:val="center"/>
            </w:pPr>
            <w:r w:rsidRPr="00617BF3">
              <w:t>2.9</w:t>
            </w:r>
          </w:p>
        </w:tc>
        <w:tc>
          <w:tcPr>
            <w:tcW w:w="1414" w:type="dxa"/>
          </w:tcPr>
          <w:p w:rsidR="009479E1" w:rsidRPr="00617BF3" w:rsidRDefault="00BE0D31" w:rsidP="0013200B">
            <w:pPr>
              <w:jc w:val="center"/>
            </w:pPr>
            <w:r w:rsidRPr="00617BF3">
              <w:t>162</w:t>
            </w:r>
          </w:p>
          <w:p w:rsidR="00BE0D31" w:rsidRPr="00617BF3" w:rsidRDefault="00BE0D31" w:rsidP="0013200B">
            <w:pPr>
              <w:jc w:val="center"/>
            </w:pPr>
            <w:r w:rsidRPr="00617BF3">
              <w:t>163</w:t>
            </w:r>
          </w:p>
        </w:tc>
        <w:tc>
          <w:tcPr>
            <w:tcW w:w="1414" w:type="dxa"/>
          </w:tcPr>
          <w:p w:rsidR="009479E1" w:rsidRPr="00617BF3" w:rsidRDefault="00BE0D31" w:rsidP="0013200B">
            <w:pPr>
              <w:jc w:val="center"/>
            </w:pPr>
            <w:r w:rsidRPr="00617BF3">
              <w:t>1.3</w:t>
            </w:r>
          </w:p>
          <w:p w:rsidR="00BE0D31" w:rsidRPr="00617BF3" w:rsidRDefault="00BE0D31" w:rsidP="0013200B">
            <w:pPr>
              <w:jc w:val="center"/>
            </w:pPr>
            <w:r w:rsidRPr="00617BF3">
              <w:t>1.5</w:t>
            </w:r>
          </w:p>
        </w:tc>
        <w:tc>
          <w:tcPr>
            <w:tcW w:w="1415" w:type="dxa"/>
          </w:tcPr>
          <w:p w:rsidR="009479E1" w:rsidRPr="00617BF3" w:rsidRDefault="00BE0D31" w:rsidP="0013200B">
            <w:pPr>
              <w:jc w:val="center"/>
            </w:pPr>
            <w:r w:rsidRPr="00617BF3">
              <w:t>12</w:t>
            </w:r>
          </w:p>
          <w:p w:rsidR="00BE0D31" w:rsidRPr="00617BF3" w:rsidRDefault="00BE0D31" w:rsidP="0013200B">
            <w:pPr>
              <w:jc w:val="center"/>
            </w:pPr>
            <w:r w:rsidRPr="00617BF3">
              <w:t>11</w:t>
            </w:r>
          </w:p>
        </w:tc>
        <w:tc>
          <w:tcPr>
            <w:tcW w:w="1415" w:type="dxa"/>
          </w:tcPr>
          <w:p w:rsidR="009479E1" w:rsidRPr="00617BF3" w:rsidRDefault="00BE0D31" w:rsidP="0013200B">
            <w:pPr>
              <w:jc w:val="center"/>
            </w:pPr>
            <w:r w:rsidRPr="00617BF3">
              <w:t>19</w:t>
            </w:r>
          </w:p>
          <w:p w:rsidR="00BE0D31" w:rsidRPr="00617BF3" w:rsidRDefault="00BE0D31" w:rsidP="0013200B">
            <w:pPr>
              <w:jc w:val="center"/>
            </w:pPr>
            <w:r w:rsidRPr="00617BF3">
              <w:t>17</w:t>
            </w:r>
          </w:p>
        </w:tc>
      </w:tr>
    </w:tbl>
    <w:p w:rsidR="009479E1" w:rsidRPr="00617BF3" w:rsidRDefault="009479E1" w:rsidP="0013200B">
      <w:pPr>
        <w:jc w:val="center"/>
      </w:pPr>
    </w:p>
    <w:p w:rsidR="00072688" w:rsidRPr="00617BF3" w:rsidRDefault="002C7C13" w:rsidP="00FE711F">
      <w:pPr>
        <w:jc w:val="both"/>
      </w:pPr>
      <w:r w:rsidRPr="00617BF3">
        <w:tab/>
        <w:t>This study illuminated the relationship between basic EP geometric configurations and the resulting pressure waveform</w:t>
      </w:r>
      <w:r w:rsidR="00730770" w:rsidRPr="00617BF3">
        <w:t>s</w:t>
      </w:r>
      <w:r w:rsidRPr="00617BF3">
        <w:t xml:space="preserve"> monitored near the TM. </w:t>
      </w:r>
      <w:r w:rsidR="005E1D7E" w:rsidRPr="00617BF3">
        <w:t xml:space="preserve">The findings are summarized below. </w:t>
      </w:r>
    </w:p>
    <w:p w:rsidR="005E1D7E" w:rsidRPr="00617BF3" w:rsidRDefault="005E1D7E" w:rsidP="00FE711F">
      <w:pPr>
        <w:pStyle w:val="ListParagraph"/>
        <w:numPr>
          <w:ilvl w:val="0"/>
          <w:numId w:val="12"/>
        </w:numPr>
        <w:jc w:val="both"/>
      </w:pPr>
      <w:r w:rsidRPr="00617BF3">
        <w:lastRenderedPageBreak/>
        <w:t>For foam EP without orifice, a greater insertion depth results in greater pressure level attenuation at P1</w:t>
      </w:r>
      <w:r w:rsidR="00502D71" w:rsidRPr="00617BF3">
        <w:t>; foam EP with constant diameter HPC does not show the same trend, with the greatest insertion depth re</w:t>
      </w:r>
      <w:r w:rsidR="00892E48" w:rsidRPr="00617BF3">
        <w:t>sulting in the highest pressure</w:t>
      </w:r>
      <w:r w:rsidRPr="00617BF3">
        <w:t>.</w:t>
      </w:r>
    </w:p>
    <w:p w:rsidR="00892E48" w:rsidRPr="00617BF3" w:rsidRDefault="00892E48" w:rsidP="00FE711F">
      <w:pPr>
        <w:pStyle w:val="ListParagraph"/>
        <w:numPr>
          <w:ilvl w:val="0"/>
          <w:numId w:val="12"/>
        </w:numPr>
        <w:jc w:val="both"/>
      </w:pPr>
      <w:r w:rsidRPr="00617BF3">
        <w:t>The HPC orifice</w:t>
      </w:r>
      <w:r w:rsidR="00931926" w:rsidRPr="00617BF3">
        <w:t xml:space="preserve"> contraction</w:t>
      </w:r>
      <w:r w:rsidRPr="00617BF3">
        <w:t xml:space="preserve"> diameter does not significantly alter the peak P1 level, although a larger diameter does result in more area under the curve during the first millisecond. </w:t>
      </w:r>
    </w:p>
    <w:p w:rsidR="000D58D0" w:rsidRPr="00617BF3" w:rsidRDefault="000D58D0" w:rsidP="00FE711F">
      <w:pPr>
        <w:pStyle w:val="ListParagraph"/>
        <w:numPr>
          <w:ilvl w:val="0"/>
          <w:numId w:val="12"/>
        </w:numPr>
        <w:jc w:val="both"/>
      </w:pPr>
      <w:r w:rsidRPr="00617BF3">
        <w:t>A single orifice contraction, regardless of location, will result in nearly identical waveforms as measured at</w:t>
      </w:r>
      <w:r w:rsidR="00931926" w:rsidRPr="00617BF3">
        <w:t xml:space="preserve"> P1 (shown by overlapping waveforms in Figure 26).</w:t>
      </w:r>
    </w:p>
    <w:p w:rsidR="00B85CE8" w:rsidRPr="00617BF3" w:rsidRDefault="00B85CE8" w:rsidP="00FE711F">
      <w:pPr>
        <w:pStyle w:val="ListParagraph"/>
        <w:numPr>
          <w:ilvl w:val="0"/>
          <w:numId w:val="12"/>
        </w:numPr>
        <w:jc w:val="both"/>
      </w:pPr>
      <w:r w:rsidRPr="00617BF3">
        <w:t xml:space="preserve">Multiple orifice contractions (as in the BP case) provide greater attenuation as measured at P1 than single contraction orifices. </w:t>
      </w:r>
    </w:p>
    <w:p w:rsidR="00B85CE8" w:rsidRPr="00617BF3" w:rsidRDefault="000D58D0" w:rsidP="00FE711F">
      <w:pPr>
        <w:pStyle w:val="ListParagraph"/>
        <w:numPr>
          <w:ilvl w:val="0"/>
          <w:numId w:val="12"/>
        </w:numPr>
        <w:jc w:val="both"/>
      </w:pPr>
      <w:r w:rsidRPr="00617BF3">
        <w:t>Note: a</w:t>
      </w:r>
      <w:r w:rsidR="00B85CE8" w:rsidRPr="00617BF3">
        <w:t>lthough analyses with HPC inserted into foam EP do not model either of the investigated</w:t>
      </w:r>
      <w:r w:rsidR="00931926" w:rsidRPr="00617BF3">
        <w:t xml:space="preserve"> NL</w:t>
      </w:r>
      <w:r w:rsidR="00B85CE8" w:rsidRPr="00617BF3">
        <w:t xml:space="preserve"> EPs accurately, this study is applicable for comparative purposes. </w:t>
      </w:r>
    </w:p>
    <w:p w:rsidR="00B85CE8" w:rsidRPr="00617BF3" w:rsidRDefault="000D58D0" w:rsidP="00FE711F">
      <w:pPr>
        <w:pStyle w:val="ListParagraph"/>
        <w:numPr>
          <w:ilvl w:val="0"/>
          <w:numId w:val="12"/>
        </w:numPr>
        <w:jc w:val="both"/>
      </w:pPr>
      <w:r w:rsidRPr="00617BF3">
        <w:t>Hearing-level harmonic testing is still necessary</w:t>
      </w:r>
      <w:r w:rsidR="00CC7789" w:rsidRPr="00617BF3">
        <w:t xml:space="preserve"> to accurately characterize HPC </w:t>
      </w:r>
      <w:r w:rsidR="00931926" w:rsidRPr="00617BF3">
        <w:t xml:space="preserve">orifice </w:t>
      </w:r>
      <w:r w:rsidR="00CC7789" w:rsidRPr="00617BF3">
        <w:t>function</w:t>
      </w:r>
      <w:r w:rsidRPr="00617BF3">
        <w:t>.</w:t>
      </w:r>
    </w:p>
    <w:p w:rsidR="005E1D7E" w:rsidRPr="00617BF3" w:rsidRDefault="005E1D7E" w:rsidP="00D45DE7"/>
    <w:p w:rsidR="00D45DE7" w:rsidRPr="00617BF3" w:rsidRDefault="00D45DE7" w:rsidP="00D45DE7"/>
    <w:p w:rsidR="00931926" w:rsidRPr="00617BF3" w:rsidRDefault="00931926">
      <w:pPr>
        <w:spacing w:line="240" w:lineRule="auto"/>
        <w:rPr>
          <w:rFonts w:asciiTheme="majorHAnsi" w:hAnsiTheme="majorHAnsi"/>
          <w:b/>
          <w:bCs/>
          <w:sz w:val="28"/>
          <w:szCs w:val="32"/>
        </w:rPr>
      </w:pPr>
      <w:r w:rsidRPr="00617BF3">
        <w:br w:type="page"/>
      </w:r>
    </w:p>
    <w:p w:rsidR="00A94F9A" w:rsidRDefault="00D45DE7" w:rsidP="008E5215">
      <w:pPr>
        <w:pStyle w:val="Heading1"/>
      </w:pPr>
      <w:bookmarkStart w:id="69" w:name="_Toc459045316"/>
      <w:r w:rsidRPr="00617BF3">
        <w:lastRenderedPageBreak/>
        <w:t>Chapter 4: Human Ear Model to Predict Earplug Attenuation</w:t>
      </w:r>
      <w:r w:rsidR="005A05D6" w:rsidRPr="00617BF3">
        <w:t xml:space="preserve"> under Blast Conditions</w:t>
      </w:r>
      <w:bookmarkEnd w:id="69"/>
    </w:p>
    <w:p w:rsidR="000E7317" w:rsidRPr="000E7317" w:rsidRDefault="000E7317" w:rsidP="000E7317">
      <w:pPr>
        <w:spacing w:line="240" w:lineRule="auto"/>
      </w:pPr>
    </w:p>
    <w:p w:rsidR="00D45DE7" w:rsidRPr="00617BF3" w:rsidRDefault="00A94F9A" w:rsidP="00FE711F">
      <w:pPr>
        <w:ind w:firstLine="720"/>
        <w:jc w:val="both"/>
      </w:pPr>
      <w:r w:rsidRPr="00617BF3">
        <w:t>Currently, the only computational approach that is capable of successfully predicting</w:t>
      </w:r>
      <w:r w:rsidR="00500B24" w:rsidRPr="00617BF3">
        <w:t xml:space="preserve"> linear and nonlinear </w:t>
      </w:r>
      <w:r w:rsidRPr="00617BF3">
        <w:t xml:space="preserve">EP attenuation and </w:t>
      </w:r>
      <w:r w:rsidR="00931926" w:rsidRPr="00617BF3">
        <w:t>inner ear</w:t>
      </w:r>
      <w:r w:rsidRPr="00617BF3">
        <w:t xml:space="preserve"> response due to high-intensity </w:t>
      </w:r>
      <w:r w:rsidR="00F239DD" w:rsidRPr="00617BF3">
        <w:t xml:space="preserve">pressure </w:t>
      </w:r>
      <w:r w:rsidRPr="00617BF3">
        <w:t xml:space="preserve">impulse </w:t>
      </w:r>
      <w:r w:rsidR="00F239DD" w:rsidRPr="00617BF3">
        <w:t xml:space="preserve">is the </w:t>
      </w:r>
      <w:r w:rsidR="00314CA5" w:rsidRPr="00617BF3">
        <w:t>AHAAH</w:t>
      </w:r>
      <w:r w:rsidR="00F239DD" w:rsidRPr="00617BF3">
        <w:t xml:space="preserve"> model created by the Army Research Laboratory. </w:t>
      </w:r>
      <w:r w:rsidR="008A374D" w:rsidRPr="00617BF3">
        <w:t>As with the HEM, AHAAH analyses may be driven by experimentally measured waveforms. The most notable limitation of the AHAAH model</w:t>
      </w:r>
      <w:r w:rsidR="00C43E3D" w:rsidRPr="00617BF3">
        <w:t>, however,</w:t>
      </w:r>
      <w:r w:rsidR="008A374D" w:rsidRPr="00617BF3">
        <w:t xml:space="preserve"> is its inability to assess pressure</w:t>
      </w:r>
      <w:r w:rsidR="00931926" w:rsidRPr="00617BF3">
        <w:t xml:space="preserve"> profile throughout the ear canal</w:t>
      </w:r>
      <w:r w:rsidR="008A374D" w:rsidRPr="00617BF3">
        <w:t xml:space="preserve"> and</w:t>
      </w:r>
      <w:r w:rsidR="00931926" w:rsidRPr="00617BF3">
        <w:t xml:space="preserve"> the</w:t>
      </w:r>
      <w:r w:rsidR="008A374D" w:rsidRPr="00617BF3">
        <w:t xml:space="preserve"> stress distributions imparted on the t</w:t>
      </w:r>
      <w:r w:rsidR="00C43E3D" w:rsidRPr="00617BF3">
        <w:t xml:space="preserve">ympanic membrane (TM). The </w:t>
      </w:r>
      <w:r w:rsidR="00554846">
        <w:t>FEM</w:t>
      </w:r>
      <w:r w:rsidR="00C43E3D" w:rsidRPr="00617BF3">
        <w:t xml:space="preserve"> coupled with CFD allows for the deduction of fluid pressure propagation and the development of velocity streamlines with respect to time, as well as stress concentrations </w:t>
      </w:r>
      <w:r w:rsidR="00E92584" w:rsidRPr="00617BF3">
        <w:t xml:space="preserve">developed in the structure caused during </w:t>
      </w:r>
      <w:r w:rsidR="00554846">
        <w:t>FSI.</w:t>
      </w:r>
      <w:r w:rsidR="003D1EAF" w:rsidRPr="00617BF3">
        <w:t xml:space="preserve"> </w:t>
      </w:r>
    </w:p>
    <w:p w:rsidR="003D1EAF" w:rsidRPr="00617BF3" w:rsidRDefault="003D1EAF" w:rsidP="00FE711F">
      <w:pPr>
        <w:jc w:val="both"/>
      </w:pPr>
      <w:r w:rsidRPr="00617BF3">
        <w:tab/>
        <w:t xml:space="preserve">This chapter aims to describe the newly created HEM to predict </w:t>
      </w:r>
      <w:r w:rsidR="00500B24" w:rsidRPr="00617BF3">
        <w:t xml:space="preserve">linear and nonlinear NL </w:t>
      </w:r>
      <w:r w:rsidRPr="00617BF3">
        <w:t>EP attenuation during mid- and high-level impulse blast conditions.</w:t>
      </w:r>
      <w:r w:rsidR="00846753" w:rsidRPr="00617BF3">
        <w:t xml:space="preserve"> The </w:t>
      </w:r>
      <w:r w:rsidR="00797B6D">
        <w:t xml:space="preserve">  </w:t>
      </w:r>
      <w:r w:rsidR="00846753" w:rsidRPr="00617BF3">
        <w:t>3-D meshes of the two EPs we</w:t>
      </w:r>
      <w:r w:rsidRPr="00617BF3">
        <w:t xml:space="preserve">re created to occlude the ear canal and the ear canal </w:t>
      </w:r>
      <w:r w:rsidR="00846753" w:rsidRPr="00617BF3">
        <w:t>wa</w:t>
      </w:r>
      <w:r w:rsidRPr="00617BF3">
        <w:t xml:space="preserve">s modified to more closely resemble those found in </w:t>
      </w:r>
      <w:r w:rsidR="007547F7" w:rsidRPr="00617BF3">
        <w:t>Sgard’s</w:t>
      </w:r>
      <w:r w:rsidRPr="00617BF3">
        <w:t xml:space="preserve"> work</w:t>
      </w:r>
      <w:r w:rsidR="00797B6D">
        <w:t xml:space="preserve"> [1</w:t>
      </w:r>
      <w:r w:rsidR="00624A01">
        <w:t>8</w:t>
      </w:r>
      <w:r w:rsidR="00797B6D">
        <w:t>]</w:t>
      </w:r>
      <w:r w:rsidRPr="00617BF3">
        <w:t>.</w:t>
      </w:r>
      <w:r w:rsidR="00846753" w:rsidRPr="00617BF3">
        <w:t xml:space="preserve"> Strongly coupled FSI analyses we</w:t>
      </w:r>
      <w:r w:rsidRPr="00617BF3">
        <w:t>re conducted that</w:t>
      </w:r>
      <w:r w:rsidR="00846753" w:rsidRPr="00617BF3">
        <w:t xml:space="preserve"> were</w:t>
      </w:r>
      <w:r w:rsidRPr="00617BF3">
        <w:t xml:space="preserve"> driven by experimentally measured P0 waveforms (located near the ear canal entrance) ranging from </w:t>
      </w:r>
      <w:r w:rsidR="00500B24" w:rsidRPr="00617BF3">
        <w:t>14 – 40</w:t>
      </w:r>
      <w:r w:rsidR="00846753" w:rsidRPr="00617BF3">
        <w:t xml:space="preserve"> kPa. The predicted waveforms were compared against experimental waveforms; the comparisons are discussed and future improvements to the model are examined. </w:t>
      </w:r>
    </w:p>
    <w:p w:rsidR="00406DF5" w:rsidRPr="00617BF3" w:rsidRDefault="00406DF5" w:rsidP="003D1EAF"/>
    <w:p w:rsidR="00A13B89" w:rsidRPr="00617BF3" w:rsidRDefault="00A13B89" w:rsidP="0023140E">
      <w:pPr>
        <w:pStyle w:val="Heading2"/>
      </w:pPr>
      <w:bookmarkStart w:id="70" w:name="_Toc459045317"/>
      <w:r w:rsidRPr="00617BF3">
        <w:t>4.1 Generating Meshes</w:t>
      </w:r>
      <w:bookmarkEnd w:id="70"/>
    </w:p>
    <w:p w:rsidR="00A13B89" w:rsidRPr="00617BF3" w:rsidRDefault="00A13B89" w:rsidP="00FE711F">
      <w:pPr>
        <w:jc w:val="both"/>
      </w:pPr>
      <w:r w:rsidRPr="00617BF3">
        <w:tab/>
        <w:t>For this preliminary set of EP analyses,</w:t>
      </w:r>
      <w:r w:rsidR="00136393" w:rsidRPr="00617BF3">
        <w:t xml:space="preserve"> the construction of</w:t>
      </w:r>
      <w:r w:rsidRPr="00617BF3">
        <w:t xml:space="preserve"> three</w:t>
      </w:r>
      <w:r w:rsidR="00136393" w:rsidRPr="00617BF3">
        <w:t xml:space="preserve"> individual HEMs were required to represent the</w:t>
      </w:r>
      <w:r w:rsidR="002F2704" w:rsidRPr="00617BF3">
        <w:t xml:space="preserve"> cases of the</w:t>
      </w:r>
      <w:r w:rsidR="00136393" w:rsidRPr="00617BF3">
        <w:t xml:space="preserve"> unoccluded ear canal and ear canal occlusion </w:t>
      </w:r>
      <w:r w:rsidR="00880EFE" w:rsidRPr="00617BF3">
        <w:lastRenderedPageBreak/>
        <w:t>via</w:t>
      </w:r>
      <w:r w:rsidR="00136393" w:rsidRPr="00617BF3">
        <w:t xml:space="preserve"> the foam and CA EPs;</w:t>
      </w:r>
      <w:r w:rsidRPr="00617BF3">
        <w:t xml:space="preserve"> HyperMesh was used for all meshing operations.</w:t>
      </w:r>
      <w:r w:rsidR="00136393" w:rsidRPr="00617BF3">
        <w:t xml:space="preserve"> </w:t>
      </w:r>
      <w:r w:rsidR="00294A4D" w:rsidRPr="00617BF3">
        <w:t xml:space="preserve">To produce a model that </w:t>
      </w:r>
      <w:r w:rsidR="002021E0" w:rsidRPr="00617BF3">
        <w:t xml:space="preserve">more closely </w:t>
      </w:r>
      <w:r w:rsidR="00294A4D" w:rsidRPr="00617BF3">
        <w:t xml:space="preserve">follows examples of other FE models of EPs in literature </w:t>
      </w:r>
      <w:sdt>
        <w:sdtPr>
          <w:id w:val="-1646577028"/>
          <w:citation/>
        </w:sdtPr>
        <w:sdtEndPr/>
        <w:sdtContent>
          <w:r w:rsidR="00A24770" w:rsidRPr="00617BF3">
            <w:fldChar w:fldCharType="begin"/>
          </w:r>
          <w:r w:rsidR="00A24770" w:rsidRPr="00617BF3">
            <w:instrText xml:space="preserve"> CITATION GVi15 \l 1033 </w:instrText>
          </w:r>
          <w:r w:rsidR="00A24770" w:rsidRPr="00617BF3">
            <w:fldChar w:fldCharType="separate"/>
          </w:r>
          <w:r w:rsidR="00624A01">
            <w:rPr>
              <w:noProof/>
            </w:rPr>
            <w:t>[13]</w:t>
          </w:r>
          <w:r w:rsidR="00A24770" w:rsidRPr="00617BF3">
            <w:fldChar w:fldCharType="end"/>
          </w:r>
        </w:sdtContent>
      </w:sdt>
      <w:r w:rsidR="00294A4D" w:rsidRPr="00617BF3">
        <w:t xml:space="preserve"> </w:t>
      </w:r>
      <w:sdt>
        <w:sdtPr>
          <w:id w:val="-1342231762"/>
          <w:citation/>
        </w:sdtPr>
        <w:sdtEndPr/>
        <w:sdtContent>
          <w:r w:rsidR="00A24770" w:rsidRPr="00617BF3">
            <w:fldChar w:fldCharType="begin"/>
          </w:r>
          <w:r w:rsidR="00A24770" w:rsidRPr="00617BF3">
            <w:instrText xml:space="preserve"> CITATION Sga14 \l 1033 </w:instrText>
          </w:r>
          <w:r w:rsidR="00A24770" w:rsidRPr="00617BF3">
            <w:fldChar w:fldCharType="separate"/>
          </w:r>
          <w:r w:rsidR="00624A01">
            <w:rPr>
              <w:noProof/>
            </w:rPr>
            <w:t>[14]</w:t>
          </w:r>
          <w:r w:rsidR="00A24770" w:rsidRPr="00617BF3">
            <w:fldChar w:fldCharType="end"/>
          </w:r>
        </w:sdtContent>
      </w:sdt>
      <w:r w:rsidR="00294A4D" w:rsidRPr="00617BF3">
        <w:t>, a layer of skin with an average thickness of 1.5 mm was added to the ear canal in the HEM</w:t>
      </w:r>
      <w:r w:rsidR="002F2704" w:rsidRPr="00617BF3">
        <w:t xml:space="preserve"> referenced to in Chapter 2</w:t>
      </w:r>
      <w:r w:rsidR="00294A4D" w:rsidRPr="00617BF3">
        <w:t xml:space="preserve">. In the referenced journal articles, the FE models, which terminate at the TM, also include cartilage and bone surrounding the ear canal. </w:t>
      </w:r>
      <w:r w:rsidR="002F2704" w:rsidRPr="00617BF3">
        <w:t xml:space="preserve">It may be important to include these components into the model during future studies of blast’s effects on the cochlea, as it has been shown that bone conduction produces cochlear response </w:t>
      </w:r>
      <w:sdt>
        <w:sdtPr>
          <w:id w:val="-1690434478"/>
          <w:citation/>
        </w:sdtPr>
        <w:sdtEndPr/>
        <w:sdtContent>
          <w:r w:rsidR="00A24770" w:rsidRPr="00617BF3">
            <w:fldChar w:fldCharType="begin"/>
          </w:r>
          <w:r w:rsidR="00A24770" w:rsidRPr="00617BF3">
            <w:instrText xml:space="preserve"> CITATION JZw53 \l 1033 </w:instrText>
          </w:r>
          <w:r w:rsidR="00A24770" w:rsidRPr="00617BF3">
            <w:fldChar w:fldCharType="separate"/>
          </w:r>
          <w:r w:rsidR="00624A01">
            <w:rPr>
              <w:noProof/>
            </w:rPr>
            <w:t>[38]</w:t>
          </w:r>
          <w:r w:rsidR="00A24770" w:rsidRPr="00617BF3">
            <w:fldChar w:fldCharType="end"/>
          </w:r>
        </w:sdtContent>
      </w:sdt>
      <w:r w:rsidR="002F2704" w:rsidRPr="00617BF3">
        <w:t xml:space="preserve">. The HEM modified to include ear canal skin was used for the unoccluded case. </w:t>
      </w:r>
    </w:p>
    <w:p w:rsidR="001C2A2A" w:rsidRPr="00617BF3" w:rsidRDefault="001C2A2A" w:rsidP="00FE711F">
      <w:pPr>
        <w:jc w:val="both"/>
      </w:pPr>
      <w:r w:rsidRPr="00617BF3">
        <w:tab/>
        <w:t>Creating the foam occlusion HEM required modifying the fluid domain of the ear canal in addition to generating the structure of the foam EP</w:t>
      </w:r>
      <w:r w:rsidR="009D0DFD" w:rsidRPr="00617BF3">
        <w:t xml:space="preserve"> </w:t>
      </w:r>
      <w:r w:rsidR="00153947" w:rsidRPr="00617BF3">
        <w:t xml:space="preserve">(shown in Figure </w:t>
      </w:r>
      <w:r w:rsidR="002021E0" w:rsidRPr="00617BF3">
        <w:t>27</w:t>
      </w:r>
      <w:r w:rsidR="00153947" w:rsidRPr="00617BF3">
        <w:t>)</w:t>
      </w:r>
      <w:r w:rsidRPr="00617BF3">
        <w:t>. The foam EP was modeled to completely occlude the ear canal; i.e. no leaks were present and the nodes of the foam EP and skin were coincident along the wall of the ear canal. The foam EP insertion depth as measured from the entrance of the canal to the EP’s apex</w:t>
      </w:r>
      <w:r w:rsidR="00153947" w:rsidRPr="00617BF3">
        <w:t xml:space="preserve"> was 12 mm. The foam EP and the fluid of the ear canal were comprised of 711 and </w:t>
      </w:r>
      <w:r w:rsidRPr="00617BF3">
        <w:t>8</w:t>
      </w:r>
      <w:r w:rsidR="00153947" w:rsidRPr="00617BF3">
        <w:t>,</w:t>
      </w:r>
      <w:r w:rsidRPr="00617BF3">
        <w:t>563</w:t>
      </w:r>
      <w:r w:rsidR="00153947" w:rsidRPr="00617BF3">
        <w:t xml:space="preserve"> elements, respectively.</w:t>
      </w:r>
    </w:p>
    <w:p w:rsidR="00A831D1" w:rsidRPr="00617BF3" w:rsidRDefault="00A831D1" w:rsidP="00A13B89"/>
    <w:p w:rsidR="005212C0" w:rsidRPr="00617BF3" w:rsidRDefault="00654966" w:rsidP="005212C0">
      <w:pPr>
        <w:keepNext/>
        <w:jc w:val="center"/>
      </w:pPr>
      <w:r w:rsidRPr="00617BF3">
        <w:rPr>
          <w:noProof/>
          <w:lang w:bidi="ar-SA"/>
        </w:rPr>
        <w:lastRenderedPageBreak/>
        <w:drawing>
          <wp:inline distT="0" distB="0" distL="0" distR="0" wp14:anchorId="6BFC4C5A" wp14:editId="490A0258">
            <wp:extent cx="5394960" cy="265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94960" cy="2654300"/>
                    </a:xfrm>
                    <a:prstGeom prst="rect">
                      <a:avLst/>
                    </a:prstGeom>
                  </pic:spPr>
                </pic:pic>
              </a:graphicData>
            </a:graphic>
          </wp:inline>
        </w:drawing>
      </w:r>
    </w:p>
    <w:p w:rsidR="00654966" w:rsidRPr="00617BF3" w:rsidRDefault="005212C0" w:rsidP="005212C0">
      <w:pPr>
        <w:pStyle w:val="Caption"/>
        <w:jc w:val="center"/>
      </w:pPr>
      <w:bookmarkStart w:id="71" w:name="_Toc459045360"/>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27</w:t>
      </w:r>
      <w:r w:rsidR="009B38F8">
        <w:rPr>
          <w:noProof/>
        </w:rPr>
        <w:fldChar w:fldCharType="end"/>
      </w:r>
      <w:r w:rsidR="00797B6D">
        <w:t>: Ear canal modified to i</w:t>
      </w:r>
      <w:r w:rsidRPr="00617BF3">
        <w:t>nc</w:t>
      </w:r>
      <w:r w:rsidR="00797B6D">
        <w:t>lude foam EP and (Transparent) skin and e</w:t>
      </w:r>
      <w:r w:rsidRPr="00617BF3">
        <w:t xml:space="preserve">ar </w:t>
      </w:r>
      <w:r w:rsidR="00797B6D">
        <w:t>c</w:t>
      </w:r>
      <w:r w:rsidRPr="00617BF3">
        <w:t xml:space="preserve">anal </w:t>
      </w:r>
      <w:r w:rsidR="00797B6D">
        <w:t>f</w:t>
      </w:r>
      <w:r w:rsidRPr="00617BF3">
        <w:t>luid</w:t>
      </w:r>
      <w:r w:rsidR="00F64062" w:rsidRPr="00617BF3">
        <w:t>.</w:t>
      </w:r>
      <w:bookmarkEnd w:id="71"/>
    </w:p>
    <w:p w:rsidR="00153947" w:rsidRPr="00617BF3" w:rsidRDefault="00153947" w:rsidP="00153947">
      <w:pPr>
        <w:jc w:val="center"/>
      </w:pPr>
    </w:p>
    <w:p w:rsidR="008518DE" w:rsidRPr="00617BF3" w:rsidRDefault="00153947" w:rsidP="00FE711F">
      <w:pPr>
        <w:jc w:val="both"/>
      </w:pPr>
      <w:r w:rsidRPr="00617BF3">
        <w:tab/>
        <w:t>During experiment</w:t>
      </w:r>
      <w:r w:rsidR="002021E0" w:rsidRPr="00617BF3">
        <w:t>s of the CA EP</w:t>
      </w:r>
      <w:r w:rsidRPr="00617BF3">
        <w:t xml:space="preserve">, it was observed that the third and largest dome was seldom inserted into the ear </w:t>
      </w:r>
      <w:r w:rsidR="002021E0" w:rsidRPr="00617BF3">
        <w:t>canal</w:t>
      </w:r>
      <w:r w:rsidR="00261799" w:rsidRPr="00617BF3">
        <w:t>. In the average ear, only the first two domes are fully inserted into the ear canal, with only the apex of the third dome set inside; the primary function of the third dome is to obstruct the entrance to the ear canal</w:t>
      </w:r>
      <w:r w:rsidR="002021E0" w:rsidRPr="00617BF3">
        <w:t xml:space="preserve"> (shown in Figure 28)</w:t>
      </w:r>
      <w:r w:rsidR="00261799" w:rsidRPr="00617BF3">
        <w:t xml:space="preserve">. </w:t>
      </w:r>
    </w:p>
    <w:p w:rsidR="008518DE" w:rsidRPr="00617BF3" w:rsidRDefault="008518DE" w:rsidP="00153947"/>
    <w:p w:rsidR="005212C0" w:rsidRPr="00617BF3" w:rsidRDefault="00A831D1" w:rsidP="005212C0">
      <w:pPr>
        <w:keepNext/>
        <w:jc w:val="center"/>
      </w:pPr>
      <w:r w:rsidRPr="00617BF3">
        <w:rPr>
          <w:noProof/>
          <w:lang w:bidi="ar-SA"/>
        </w:rPr>
        <w:lastRenderedPageBreak/>
        <w:drawing>
          <wp:inline distT="0" distB="0" distL="0" distR="0" wp14:anchorId="2008C84E" wp14:editId="0BF9261D">
            <wp:extent cx="2053087" cy="2354428"/>
            <wp:effectExtent l="0" t="0" r="444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67396" cy="2370837"/>
                    </a:xfrm>
                    <a:prstGeom prst="rect">
                      <a:avLst/>
                    </a:prstGeom>
                  </pic:spPr>
                </pic:pic>
              </a:graphicData>
            </a:graphic>
          </wp:inline>
        </w:drawing>
      </w:r>
    </w:p>
    <w:p w:rsidR="008518DE" w:rsidRPr="00617BF3" w:rsidRDefault="005212C0" w:rsidP="005212C0">
      <w:pPr>
        <w:pStyle w:val="Caption"/>
        <w:jc w:val="center"/>
      </w:pPr>
      <w:bookmarkStart w:id="72" w:name="_Toc459045361"/>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28</w:t>
      </w:r>
      <w:r w:rsidR="009B38F8">
        <w:rPr>
          <w:noProof/>
        </w:rPr>
        <w:fldChar w:fldCharType="end"/>
      </w:r>
      <w:r w:rsidR="00797B6D">
        <w:t>: Combat Arms EP i</w:t>
      </w:r>
      <w:r w:rsidRPr="00617BF3">
        <w:t xml:space="preserve">nserted into </w:t>
      </w:r>
      <w:r w:rsidR="00797B6D">
        <w:t>s</w:t>
      </w:r>
      <w:r w:rsidRPr="00617BF3">
        <w:t xml:space="preserve">cale </w:t>
      </w:r>
      <w:r w:rsidR="00797B6D">
        <w:t>ear m</w:t>
      </w:r>
      <w:r w:rsidRPr="00617BF3">
        <w:t>odel. [Shows the third of the triple-domes blocking, but not entering the ear canal.]</w:t>
      </w:r>
      <w:bookmarkEnd w:id="72"/>
    </w:p>
    <w:p w:rsidR="008518DE" w:rsidRPr="00617BF3" w:rsidRDefault="008518DE" w:rsidP="008518DE">
      <w:pPr>
        <w:ind w:firstLine="720"/>
      </w:pPr>
    </w:p>
    <w:p w:rsidR="00153947" w:rsidRPr="00617BF3" w:rsidRDefault="0059143A" w:rsidP="00FE711F">
      <w:pPr>
        <w:ind w:firstLine="720"/>
        <w:jc w:val="both"/>
      </w:pPr>
      <w:r w:rsidRPr="00617BF3">
        <w:t xml:space="preserve">As </w:t>
      </w:r>
      <w:r w:rsidR="00261799" w:rsidRPr="00617BF3">
        <w:t xml:space="preserve">the HPC of the CA EP </w:t>
      </w:r>
      <w:r w:rsidRPr="00617BF3">
        <w:t xml:space="preserve">terminates prior to the apex of the third dome, the HPC </w:t>
      </w:r>
      <w:r w:rsidR="00261799" w:rsidRPr="00617BF3">
        <w:t>was not included in the HEM</w:t>
      </w:r>
      <w:r w:rsidRPr="00617BF3">
        <w:t>. Thus, only the CA EP silicon triple-dome was generated within the HEM.</w:t>
      </w:r>
      <w:r w:rsidR="008518DE" w:rsidRPr="00617BF3">
        <w:t xml:space="preserve"> A Vernier caliper was used to measure the dimensions of the CA EP, </w:t>
      </w:r>
      <w:r w:rsidR="002021E0" w:rsidRPr="00617BF3">
        <w:t>which</w:t>
      </w:r>
      <w:r w:rsidR="008518DE" w:rsidRPr="00617BF3">
        <w:t xml:space="preserve"> are shown with respect to the resulting mesh in </w:t>
      </w:r>
      <w:r w:rsidR="002021E0" w:rsidRPr="00617BF3">
        <w:t>Figure 29</w:t>
      </w:r>
      <w:r w:rsidR="008518DE" w:rsidRPr="00617BF3">
        <w:t>.</w:t>
      </w:r>
      <w:r w:rsidR="00A811ED" w:rsidRPr="00617BF3">
        <w:t xml:space="preserve"> The triple-dome structure consisted of 23</w:t>
      </w:r>
      <w:r w:rsidR="002021E0" w:rsidRPr="00617BF3">
        <w:t>,</w:t>
      </w:r>
      <w:r w:rsidR="00A811ED" w:rsidRPr="00617BF3">
        <w:t>440 elements – this large number is due to the small element size of the inner face of the orifice. The orifice and flanges of the triple-dome structure resulted in additional fluid volumes</w:t>
      </w:r>
      <w:r w:rsidR="002021E0" w:rsidRPr="00617BF3">
        <w:t xml:space="preserve"> through and between the flanges of the CA triple-dome</w:t>
      </w:r>
      <w:r w:rsidR="00A811ED" w:rsidRPr="00617BF3">
        <w:t>. The</w:t>
      </w:r>
      <w:r w:rsidR="009E22C9" w:rsidRPr="00617BF3">
        <w:t xml:space="preserve"> total</w:t>
      </w:r>
      <w:r w:rsidR="00A811ED" w:rsidRPr="00617BF3">
        <w:t xml:space="preserve"> modified ear canal fluid </w:t>
      </w:r>
      <w:r w:rsidR="009E22C9" w:rsidRPr="00617BF3">
        <w:t>mesh consisted of 39409 elements.</w:t>
      </w:r>
    </w:p>
    <w:p w:rsidR="009B1335" w:rsidRPr="00617BF3" w:rsidRDefault="009B1335" w:rsidP="008518DE">
      <w:pPr>
        <w:ind w:firstLine="720"/>
      </w:pPr>
    </w:p>
    <w:p w:rsidR="005212C0" w:rsidRPr="00617BF3" w:rsidRDefault="00D94AB5" w:rsidP="005212C0">
      <w:pPr>
        <w:keepNext/>
        <w:jc w:val="center"/>
      </w:pPr>
      <w:r w:rsidRPr="00617BF3">
        <w:rPr>
          <w:noProof/>
          <w:lang w:bidi="ar-SA"/>
        </w:rPr>
        <w:lastRenderedPageBreak/>
        <w:drawing>
          <wp:inline distT="0" distB="0" distL="0" distR="0" wp14:anchorId="7037EED7" wp14:editId="2CD292D0">
            <wp:extent cx="5394960" cy="32842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394960" cy="3284220"/>
                    </a:xfrm>
                    <a:prstGeom prst="rect">
                      <a:avLst/>
                    </a:prstGeom>
                  </pic:spPr>
                </pic:pic>
              </a:graphicData>
            </a:graphic>
          </wp:inline>
        </w:drawing>
      </w:r>
    </w:p>
    <w:p w:rsidR="00D94AB5" w:rsidRPr="00617BF3" w:rsidRDefault="005212C0" w:rsidP="005212C0">
      <w:pPr>
        <w:pStyle w:val="Caption"/>
        <w:jc w:val="center"/>
      </w:pPr>
      <w:bookmarkStart w:id="73" w:name="_Toc459045362"/>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29</w:t>
      </w:r>
      <w:r w:rsidR="009B38F8">
        <w:rPr>
          <w:noProof/>
        </w:rPr>
        <w:fldChar w:fldCharType="end"/>
      </w:r>
      <w:r w:rsidR="00797B6D">
        <w:t>: Wiremesh representation of Triple-dome used in HEM a</w:t>
      </w:r>
      <w:r w:rsidRPr="00617BF3">
        <w:t xml:space="preserve">nalyses </w:t>
      </w:r>
      <w:r w:rsidR="00797B6D">
        <w:t>with s</w:t>
      </w:r>
      <w:r w:rsidRPr="00617BF3">
        <w:t xml:space="preserve">elected </w:t>
      </w:r>
      <w:r w:rsidR="00797B6D">
        <w:t>d</w:t>
      </w:r>
      <w:r w:rsidRPr="00617BF3">
        <w:t>imensions</w:t>
      </w:r>
      <w:r w:rsidR="00F64062" w:rsidRPr="00617BF3">
        <w:t>.</w:t>
      </w:r>
      <w:bookmarkEnd w:id="73"/>
    </w:p>
    <w:p w:rsidR="009E22C9" w:rsidRPr="00617BF3" w:rsidRDefault="009E22C9" w:rsidP="00FE711F">
      <w:pPr>
        <w:jc w:val="both"/>
      </w:pPr>
    </w:p>
    <w:p w:rsidR="003D2149" w:rsidRPr="00617BF3" w:rsidRDefault="009B1335" w:rsidP="00FE711F">
      <w:pPr>
        <w:jc w:val="both"/>
      </w:pPr>
      <w:r w:rsidRPr="00617BF3">
        <w:tab/>
        <w:t>The</w:t>
      </w:r>
      <w:r w:rsidR="0098209E" w:rsidRPr="00617BF3">
        <w:t xml:space="preserve"> three models of the unoccluded ear canal and the ear canal occluded by foam EP and CA EP triple-dome were then imported into ANSYS Workbench for strongly coupled FSI analyses.</w:t>
      </w:r>
    </w:p>
    <w:p w:rsidR="003D2149" w:rsidRPr="00617BF3" w:rsidRDefault="003D2149" w:rsidP="003D2149"/>
    <w:p w:rsidR="009B1335" w:rsidRPr="00617BF3" w:rsidRDefault="003D2149" w:rsidP="0023140E">
      <w:pPr>
        <w:pStyle w:val="Heading2"/>
      </w:pPr>
      <w:bookmarkStart w:id="74" w:name="_Toc459045318"/>
      <w:r w:rsidRPr="00617BF3">
        <w:t>4.2 Earplug Analysis Method</w:t>
      </w:r>
      <w:bookmarkEnd w:id="74"/>
    </w:p>
    <w:p w:rsidR="003D2149" w:rsidRPr="00617BF3" w:rsidRDefault="00D92F5D" w:rsidP="00FE711F">
      <w:pPr>
        <w:jc w:val="both"/>
      </w:pPr>
      <w:r w:rsidRPr="00617BF3">
        <w:tab/>
        <w:t xml:space="preserve">In order to discern the HEM’s predictability of EP attenuation under blast conditions, the model must be prescribed appropriate material properties and boundary conditions under valid </w:t>
      </w:r>
      <w:r w:rsidR="00D262EF" w:rsidRPr="00617BF3">
        <w:t xml:space="preserve">physical </w:t>
      </w:r>
      <w:r w:rsidRPr="00617BF3">
        <w:t>assumptions. Should these conditions be met, the resulting</w:t>
      </w:r>
      <w:r w:rsidR="00D262EF" w:rsidRPr="00617BF3">
        <w:t xml:space="preserve"> pressure</w:t>
      </w:r>
      <w:r w:rsidRPr="00617BF3">
        <w:t xml:space="preserve"> waveforms as monitored at P1, just before the TM in the ear canal, and P2, inside the middle ear cavity, will closely agree with experimental data measured during cadaver ear </w:t>
      </w:r>
      <w:r w:rsidR="00D262EF" w:rsidRPr="00617BF3">
        <w:t>blast studies. Waveforms from a</w:t>
      </w:r>
      <w:r w:rsidRPr="00617BF3">
        <w:t xml:space="preserve"> single experimental specimen, </w:t>
      </w:r>
      <w:r w:rsidR="00797B6D">
        <w:t xml:space="preserve">         </w:t>
      </w:r>
      <w:r w:rsidRPr="00617BF3">
        <w:lastRenderedPageBreak/>
        <w:t xml:space="preserve">TB 16-30R, </w:t>
      </w:r>
      <w:r w:rsidR="00D262EF" w:rsidRPr="00617BF3">
        <w:t>were used to both drive the HEM analyses and compare to the resulting predicted waveforms as a means for model verification. TB 16-30R</w:t>
      </w:r>
      <w:r w:rsidR="0091650E" w:rsidRPr="00617BF3">
        <w:t xml:space="preserve"> was subjected to a battery of blasts at two blast levels – mid-level (14 – 19 kPa) and high-level (38 – 51 kPa). At each pressure level, the sample was exposed to blast overpressure while f</w:t>
      </w:r>
      <w:r w:rsidR="00FE7AE0" w:rsidRPr="00617BF3">
        <w:t>itted the foam EP,</w:t>
      </w:r>
      <w:r w:rsidR="0091650E" w:rsidRPr="00617BF3">
        <w:t xml:space="preserve"> </w:t>
      </w:r>
      <w:r w:rsidR="00FE7AE0" w:rsidRPr="00617BF3">
        <w:t xml:space="preserve">the </w:t>
      </w:r>
      <w:r w:rsidR="0091650E" w:rsidRPr="00617BF3">
        <w:t xml:space="preserve">CA EP at maximum (closed orifice) and minimum (open orifice) protection settings, and the CA triple-dome-only before finally being blasted with an unoccluded ear canal. </w:t>
      </w:r>
      <w:r w:rsidR="00FE7AE0" w:rsidRPr="00617BF3">
        <w:t xml:space="preserve">During blast exposure, pressure waveforms were measured at P0, near the ear canal entrance, and P1 and P2. </w:t>
      </w:r>
    </w:p>
    <w:p w:rsidR="00CC6125" w:rsidRPr="00617BF3" w:rsidRDefault="00FE7AE0" w:rsidP="00FE711F">
      <w:pPr>
        <w:jc w:val="both"/>
      </w:pPr>
      <w:r w:rsidRPr="00617BF3">
        <w:tab/>
        <w:t xml:space="preserve">The analysis method for predicting </w:t>
      </w:r>
      <w:r w:rsidR="00F64062" w:rsidRPr="00617BF3">
        <w:t>P1 and P2 waveforms in the</w:t>
      </w:r>
      <w:r w:rsidRPr="00617BF3">
        <w:t xml:space="preserve"> unoccluded HEM is identical to that mentioned in Chapter 2, with the exception of additional considerations due to the addition of the ear canal skin component. </w:t>
      </w:r>
      <w:r w:rsidR="00CC6125" w:rsidRPr="00617BF3">
        <w:t>Material properties were extracted from</w:t>
      </w:r>
      <w:r w:rsidR="007547F7" w:rsidRPr="00617BF3">
        <w:t xml:space="preserve"> Sgard</w:t>
      </w:r>
      <w:r w:rsidR="00CC6125" w:rsidRPr="00617BF3">
        <w:t xml:space="preserve">’s group </w:t>
      </w:r>
      <w:sdt>
        <w:sdtPr>
          <w:id w:val="98302044"/>
          <w:citation/>
        </w:sdtPr>
        <w:sdtEndPr/>
        <w:sdtContent>
          <w:r w:rsidR="00A24770" w:rsidRPr="00617BF3">
            <w:fldChar w:fldCharType="begin"/>
          </w:r>
          <w:r w:rsidR="00A24770" w:rsidRPr="00617BF3">
            <w:instrText xml:space="preserve"> CITATION Sga14 \l 1033 </w:instrText>
          </w:r>
          <w:r w:rsidR="00A24770" w:rsidRPr="00617BF3">
            <w:fldChar w:fldCharType="separate"/>
          </w:r>
          <w:r w:rsidR="00624A01">
            <w:rPr>
              <w:noProof/>
            </w:rPr>
            <w:t>[14]</w:t>
          </w:r>
          <w:r w:rsidR="00A24770" w:rsidRPr="00617BF3">
            <w:fldChar w:fldCharType="end"/>
          </w:r>
        </w:sdtContent>
      </w:sdt>
      <w:r w:rsidR="00CC6125" w:rsidRPr="00617BF3">
        <w:t xml:space="preserve"> who defined skin as an elastic isotropic solid with properties of: 0.42 MPa (Young’s modulus), 1050 kg/m</w:t>
      </w:r>
      <w:r w:rsidR="00CC6125" w:rsidRPr="00617BF3">
        <w:rPr>
          <w:vertAlign w:val="superscript"/>
        </w:rPr>
        <w:t>3</w:t>
      </w:r>
      <w:r w:rsidR="00CC6125" w:rsidRPr="00617BF3">
        <w:t xml:space="preserve"> (density), 0.43 (Poisson’s ratio), and 0.2 (loss factor). Material beta damping was applied to the skin to introduce loss factor</w:t>
      </w:r>
      <w:r w:rsidR="00906900" w:rsidRPr="00617BF3">
        <w:t>, a convenient value to represent viscoelastic behavior,</w:t>
      </w:r>
      <w:r w:rsidR="00CC6125" w:rsidRPr="00617BF3">
        <w:t xml:space="preserve"> via </w:t>
      </w:r>
      <w:r w:rsidR="00F64062" w:rsidRPr="00617BF3">
        <w:t>Equation 10</w:t>
      </w:r>
      <w:r w:rsidR="00906900" w:rsidRPr="00617BF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8"/>
        <w:gridCol w:w="2829"/>
        <w:gridCol w:w="2829"/>
      </w:tblGrid>
      <w:tr w:rsidR="00892770" w:rsidRPr="00617BF3" w:rsidTr="00892770">
        <w:tc>
          <w:tcPr>
            <w:tcW w:w="2828" w:type="dxa"/>
            <w:vAlign w:val="center"/>
          </w:tcPr>
          <w:p w:rsidR="00892770" w:rsidRPr="00617BF3" w:rsidRDefault="00892770" w:rsidP="00892770">
            <w:pPr>
              <w:jc w:val="right"/>
            </w:pPr>
          </w:p>
        </w:tc>
        <w:tc>
          <w:tcPr>
            <w:tcW w:w="2829" w:type="dxa"/>
            <w:vAlign w:val="center"/>
          </w:tcPr>
          <w:p w:rsidR="00892770" w:rsidRPr="00617BF3" w:rsidRDefault="00892770" w:rsidP="00892770">
            <w:pPr>
              <w:jc w:val="right"/>
            </w:pPr>
            <m:oMathPara>
              <m:oMath>
                <m:r>
                  <w:rPr>
                    <w:rFonts w:ascii="Cambria Math" w:hAnsi="Cambria Math"/>
                  </w:rPr>
                  <m:t>β=</m:t>
                </m:r>
                <m:f>
                  <m:fPr>
                    <m:ctrlPr>
                      <w:rPr>
                        <w:rFonts w:ascii="Cambria Math" w:hAnsi="Cambria Math"/>
                        <w:i/>
                      </w:rPr>
                    </m:ctrlPr>
                  </m:fPr>
                  <m:num>
                    <m:r>
                      <w:rPr>
                        <w:rFonts w:ascii="Cambria Math" w:hAnsi="Cambria Math"/>
                      </w:rPr>
                      <m:t>η</m:t>
                    </m:r>
                  </m:num>
                  <m:den>
                    <m:r>
                      <w:rPr>
                        <w:rFonts w:ascii="Cambria Math" w:hAnsi="Cambria Math"/>
                      </w:rPr>
                      <m:t>πf</m:t>
                    </m:r>
                  </m:den>
                </m:f>
              </m:oMath>
            </m:oMathPara>
          </w:p>
        </w:tc>
        <w:tc>
          <w:tcPr>
            <w:tcW w:w="2829" w:type="dxa"/>
            <w:vAlign w:val="center"/>
          </w:tcPr>
          <w:p w:rsidR="00892770" w:rsidRPr="00617BF3" w:rsidRDefault="00892770" w:rsidP="00892770">
            <w:pPr>
              <w:jc w:val="right"/>
            </w:pPr>
            <w:r w:rsidRPr="00617BF3">
              <w:rPr>
                <w:b/>
              </w:rPr>
              <w:t>(10)</w:t>
            </w:r>
          </w:p>
        </w:tc>
      </w:tr>
    </w:tbl>
    <w:p w:rsidR="00906900" w:rsidRPr="00617BF3" w:rsidRDefault="00906900" w:rsidP="00FE711F">
      <w:pPr>
        <w:jc w:val="both"/>
      </w:pPr>
      <w:r w:rsidRPr="00617BF3">
        <w:t xml:space="preserve">where, </w:t>
      </w:r>
      <w:r w:rsidR="009823DB" w:rsidRPr="00617BF3">
        <w:rPr>
          <w:rFonts w:cstheme="minorHAnsi"/>
        </w:rPr>
        <w:t>β</w:t>
      </w:r>
      <w:r w:rsidR="009823DB" w:rsidRPr="00617BF3">
        <w:t xml:space="preserve"> is the material beta damping factor, </w:t>
      </w:r>
      <w:r w:rsidRPr="00617BF3">
        <w:rPr>
          <w:rFonts w:ascii="Cambria Math" w:hAnsi="Cambria Math"/>
        </w:rPr>
        <w:t>η</w:t>
      </w:r>
      <w:r w:rsidRPr="00617BF3">
        <w:t xml:space="preserve"> is the loss factor</w:t>
      </w:r>
      <w:r w:rsidR="009823DB" w:rsidRPr="00617BF3">
        <w:t>,</w:t>
      </w:r>
      <w:r w:rsidRPr="00617BF3">
        <w:t xml:space="preserve"> and </w:t>
      </w:r>
      <w:r w:rsidRPr="00617BF3">
        <w:rPr>
          <w:i/>
        </w:rPr>
        <w:t xml:space="preserve">f </w:t>
      </w:r>
      <w:r w:rsidRPr="00617BF3">
        <w:t xml:space="preserve">is frequency. </w:t>
      </w:r>
      <w:r w:rsidR="00CC6125" w:rsidRPr="00617BF3">
        <w:t xml:space="preserve">A complication arises when prescribing beta damping in a transient analysis due to the </w:t>
      </w:r>
      <w:r w:rsidRPr="00617BF3">
        <w:t xml:space="preserve">frequency component of the damping. Therefore, the average value of beta damping was taken from 0 – 10 kHz. Additional fluid-structure interfaces were applied between the skin and fluid of the ear canal in ANSYS Mechanical and Fluent, respectively. Two analyses were initiated through application of the mid- and high-level P0 waveforms recorded from TB 16-30R unoccluded </w:t>
      </w:r>
      <w:r w:rsidR="009A2748" w:rsidRPr="00617BF3">
        <w:t>blast exposures</w:t>
      </w:r>
      <w:r w:rsidR="002A653D" w:rsidRPr="00617BF3">
        <w:t xml:space="preserve"> onto the skin and fluid boundaries </w:t>
      </w:r>
      <w:r w:rsidR="002A653D" w:rsidRPr="00617BF3">
        <w:lastRenderedPageBreak/>
        <w:t>at the ear canal entrance</w:t>
      </w:r>
      <w:r w:rsidR="009A2748" w:rsidRPr="00617BF3">
        <w:t>.</w:t>
      </w:r>
      <w:r w:rsidR="008D5CDC" w:rsidRPr="00617BF3">
        <w:t xml:space="preserve"> The proceeding P1 and P2 pressure waveforms were then compared to experimental waveforms from the same exposures.</w:t>
      </w:r>
    </w:p>
    <w:p w:rsidR="009D796F" w:rsidRPr="00617BF3" w:rsidRDefault="002A653D" w:rsidP="00FE711F">
      <w:pPr>
        <w:jc w:val="both"/>
      </w:pPr>
      <w:r w:rsidRPr="00617BF3">
        <w:tab/>
        <w:t xml:space="preserve">The foam </w:t>
      </w:r>
      <w:r w:rsidR="009D796F" w:rsidRPr="00617BF3">
        <w:t xml:space="preserve">EP </w:t>
      </w:r>
      <w:r w:rsidRPr="00617BF3">
        <w:t xml:space="preserve">occluded ear canal HEM </w:t>
      </w:r>
      <w:r w:rsidR="009D796F" w:rsidRPr="00617BF3">
        <w:t xml:space="preserve">(displayed in </w:t>
      </w:r>
      <w:r w:rsidR="00F64062" w:rsidRPr="00617BF3">
        <w:t>Figure 30</w:t>
      </w:r>
      <w:r w:rsidR="009D796F" w:rsidRPr="00617BF3">
        <w:t xml:space="preserve">) </w:t>
      </w:r>
      <w:r w:rsidRPr="00617BF3">
        <w:t xml:space="preserve">utilized </w:t>
      </w:r>
      <w:r w:rsidR="009D796F" w:rsidRPr="00617BF3">
        <w:t>identical</w:t>
      </w:r>
      <w:r w:rsidRPr="00617BF3">
        <w:t xml:space="preserve"> material properties for foam as discussed in Chapter 3</w:t>
      </w:r>
      <w:r w:rsidR="009D796F" w:rsidRPr="00617BF3">
        <w:t xml:space="preserve">. To allow for the transfer of pressure into the fluid of the ear canal, fluid-structure interactions were defined on the EP/ear canal boundary. Experimental P0 waveforms were applied directly onto the structures of the skin and foam EP at the ear canal entrance. </w:t>
      </w:r>
    </w:p>
    <w:p w:rsidR="00A42237" w:rsidRPr="00617BF3" w:rsidRDefault="00A42237" w:rsidP="00A13B89"/>
    <w:p w:rsidR="00892770" w:rsidRPr="00617BF3" w:rsidRDefault="00410414" w:rsidP="00892770">
      <w:pPr>
        <w:keepNext/>
      </w:pPr>
      <w:r w:rsidRPr="00617BF3">
        <w:rPr>
          <w:noProof/>
          <w:lang w:bidi="ar-SA"/>
        </w:rPr>
        <w:drawing>
          <wp:inline distT="0" distB="0" distL="0" distR="0" wp14:anchorId="2556EDD6" wp14:editId="12EEEE08">
            <wp:extent cx="5394960" cy="24250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394960" cy="2425065"/>
                    </a:xfrm>
                    <a:prstGeom prst="rect">
                      <a:avLst/>
                    </a:prstGeom>
                  </pic:spPr>
                </pic:pic>
              </a:graphicData>
            </a:graphic>
          </wp:inline>
        </w:drawing>
      </w:r>
    </w:p>
    <w:p w:rsidR="00A42237" w:rsidRPr="00617BF3" w:rsidRDefault="00892770" w:rsidP="00892770">
      <w:pPr>
        <w:pStyle w:val="Caption"/>
        <w:jc w:val="center"/>
      </w:pPr>
      <w:bookmarkStart w:id="75" w:name="_Toc459045363"/>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30</w:t>
      </w:r>
      <w:r w:rsidR="009B38F8">
        <w:rPr>
          <w:noProof/>
        </w:rPr>
        <w:fldChar w:fldCharType="end"/>
      </w:r>
      <w:r w:rsidR="00F64062" w:rsidRPr="00617BF3">
        <w:t>: Complete HEM w</w:t>
      </w:r>
      <w:r w:rsidR="00797B6D">
        <w:t>ith f</w:t>
      </w:r>
      <w:r w:rsidRPr="00617BF3">
        <w:t xml:space="preserve">oam EP </w:t>
      </w:r>
      <w:r w:rsidR="00797B6D">
        <w:t>o</w:t>
      </w:r>
      <w:r w:rsidRPr="00617BF3">
        <w:t>cclusion</w:t>
      </w:r>
      <w:r w:rsidR="00F64062" w:rsidRPr="00617BF3">
        <w:t>.</w:t>
      </w:r>
      <w:bookmarkEnd w:id="75"/>
    </w:p>
    <w:p w:rsidR="00410414" w:rsidRPr="00617BF3" w:rsidRDefault="00410414" w:rsidP="00A13B89"/>
    <w:p w:rsidR="00F7510A" w:rsidRPr="00617BF3" w:rsidRDefault="00F64062" w:rsidP="00FE711F">
      <w:pPr>
        <w:ind w:firstLine="720"/>
        <w:jc w:val="both"/>
      </w:pPr>
      <w:r w:rsidRPr="00617BF3">
        <w:t>Figure 31</w:t>
      </w:r>
      <w:r w:rsidR="009D796F" w:rsidRPr="00617BF3">
        <w:t xml:space="preserve"> shows the HEM with CA triple-dome occlusion. The </w:t>
      </w:r>
      <w:r w:rsidR="009823DB" w:rsidRPr="00617BF3">
        <w:t xml:space="preserve">applied </w:t>
      </w:r>
      <w:r w:rsidR="009D796F" w:rsidRPr="00617BF3">
        <w:t xml:space="preserve">silicon material properties </w:t>
      </w:r>
      <w:r w:rsidR="009823DB" w:rsidRPr="00617BF3">
        <w:t>were adapted from</w:t>
      </w:r>
      <w:r w:rsidR="009D796F" w:rsidRPr="00617BF3">
        <w:t xml:space="preserve"> literature</w:t>
      </w:r>
      <w:r w:rsidR="009823DB" w:rsidRPr="00617BF3">
        <w:t xml:space="preserve"> </w:t>
      </w:r>
      <w:sdt>
        <w:sdtPr>
          <w:id w:val="1881670044"/>
          <w:citation/>
        </w:sdtPr>
        <w:sdtEndPr/>
        <w:sdtContent>
          <w:r w:rsidR="00A24770" w:rsidRPr="00617BF3">
            <w:fldChar w:fldCharType="begin"/>
          </w:r>
          <w:r w:rsidR="00A24770" w:rsidRPr="00617BF3">
            <w:instrText xml:space="preserve"> CITATION Sga14 \l 1033 </w:instrText>
          </w:r>
          <w:r w:rsidR="00A24770" w:rsidRPr="00617BF3">
            <w:fldChar w:fldCharType="separate"/>
          </w:r>
          <w:r w:rsidR="00624A01">
            <w:rPr>
              <w:noProof/>
            </w:rPr>
            <w:t>[14]</w:t>
          </w:r>
          <w:r w:rsidR="00A24770" w:rsidRPr="00617BF3">
            <w:fldChar w:fldCharType="end"/>
          </w:r>
        </w:sdtContent>
      </w:sdt>
      <w:r w:rsidR="009823DB" w:rsidRPr="00617BF3">
        <w:t>. The EP was defined an elastic isotropic solid with properties: 1.2 MPa (Young’s modulus) 1150 kg/m</w:t>
      </w:r>
      <w:r w:rsidR="009823DB" w:rsidRPr="00617BF3">
        <w:rPr>
          <w:vertAlign w:val="superscript"/>
        </w:rPr>
        <w:t>3</w:t>
      </w:r>
      <w:r w:rsidR="009823DB" w:rsidRPr="00617BF3">
        <w:t xml:space="preserve"> (density), 0.48 (Poisson’s ratio), and 0.12 (loss factor). As in the case of the ear canal skin, the loss factor was represented as the average material beta damping factor from 0 – 10 kHz.</w:t>
      </w:r>
      <w:r w:rsidR="00A42237" w:rsidRPr="00617BF3">
        <w:t xml:space="preserve"> Four FSIs were applied between the EP and air in the ear canal. </w:t>
      </w:r>
      <w:r w:rsidR="009F6B99" w:rsidRPr="00617BF3">
        <w:t xml:space="preserve">Since the </w:t>
      </w:r>
      <w:r w:rsidR="00A42237" w:rsidRPr="00617BF3">
        <w:t xml:space="preserve">HEM </w:t>
      </w:r>
      <w:r w:rsidR="009F6B99" w:rsidRPr="00617BF3">
        <w:t xml:space="preserve">model does not include the HPC, the CA maximum and minimum protection settings exposure </w:t>
      </w:r>
      <w:r w:rsidR="009F6B99" w:rsidRPr="00617BF3">
        <w:lastRenderedPageBreak/>
        <w:t>waveforms were not utilized in this study. Triple-dome-only P0 blast exposure waveforms were applied to the skin and triple-dome EP at the entrance of the canal in ANSYS Mechanical; in Fluent, the identical waveforms were applied to the entrance of the EP orifice.</w:t>
      </w:r>
    </w:p>
    <w:p w:rsidR="00892770" w:rsidRPr="00617BF3" w:rsidRDefault="009D6637" w:rsidP="00892770">
      <w:pPr>
        <w:keepNext/>
        <w:jc w:val="center"/>
      </w:pPr>
      <w:r w:rsidRPr="00617BF3">
        <w:rPr>
          <w:noProof/>
          <w:lang w:bidi="ar-SA"/>
        </w:rPr>
        <w:drawing>
          <wp:inline distT="0" distB="0" distL="0" distR="0" wp14:anchorId="732E60BA" wp14:editId="5541A5C6">
            <wp:extent cx="5394960" cy="25793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394960" cy="2579370"/>
                    </a:xfrm>
                    <a:prstGeom prst="rect">
                      <a:avLst/>
                    </a:prstGeom>
                  </pic:spPr>
                </pic:pic>
              </a:graphicData>
            </a:graphic>
          </wp:inline>
        </w:drawing>
      </w:r>
    </w:p>
    <w:p w:rsidR="00F7510A" w:rsidRPr="00617BF3" w:rsidRDefault="00892770" w:rsidP="00892770">
      <w:pPr>
        <w:pStyle w:val="Caption"/>
        <w:jc w:val="center"/>
      </w:pPr>
      <w:bookmarkStart w:id="76" w:name="_Toc459045364"/>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31</w:t>
      </w:r>
      <w:r w:rsidR="009B38F8">
        <w:rPr>
          <w:noProof/>
        </w:rPr>
        <w:fldChar w:fldCharType="end"/>
      </w:r>
      <w:r w:rsidRPr="00617BF3">
        <w:t>: Co</w:t>
      </w:r>
      <w:r w:rsidR="00797B6D">
        <w:t>mplete HEM with CA triple-dome o</w:t>
      </w:r>
      <w:r w:rsidRPr="00617BF3">
        <w:t>cclusion</w:t>
      </w:r>
      <w:r w:rsidR="00F64062" w:rsidRPr="00617BF3">
        <w:t>.</w:t>
      </w:r>
      <w:bookmarkEnd w:id="76"/>
    </w:p>
    <w:p w:rsidR="009D6637" w:rsidRPr="00617BF3" w:rsidRDefault="009D6637" w:rsidP="009D6637">
      <w:pPr>
        <w:jc w:val="center"/>
      </w:pPr>
    </w:p>
    <w:p w:rsidR="00F7510A" w:rsidRPr="00617BF3" w:rsidRDefault="00CD2AA7" w:rsidP="0023140E">
      <w:pPr>
        <w:pStyle w:val="Heading2"/>
      </w:pPr>
      <w:bookmarkStart w:id="77" w:name="_Toc459045319"/>
      <w:r w:rsidRPr="00617BF3">
        <w:t xml:space="preserve">4.3 </w:t>
      </w:r>
      <w:r w:rsidR="00353728" w:rsidRPr="00617BF3">
        <w:t>Results and Predicted Waveforms</w:t>
      </w:r>
      <w:bookmarkEnd w:id="77"/>
    </w:p>
    <w:p w:rsidR="00F7510A" w:rsidRPr="00617BF3" w:rsidRDefault="0067402B" w:rsidP="00FE711F">
      <w:pPr>
        <w:jc w:val="both"/>
      </w:pPr>
      <w:r w:rsidRPr="00617BF3">
        <w:tab/>
        <w:t xml:space="preserve">There are </w:t>
      </w:r>
      <w:r w:rsidR="00F64062" w:rsidRPr="00617BF3">
        <w:t>three</w:t>
      </w:r>
      <w:r w:rsidRPr="00617BF3">
        <w:t xml:space="preserve"> primary means of evaluating hearing protection devices – that is via determining</w:t>
      </w:r>
      <w:r w:rsidR="00F64062" w:rsidRPr="00617BF3">
        <w:t xml:space="preserve"> P1/P0 ratio,</w:t>
      </w:r>
      <w:r w:rsidR="003F2C11" w:rsidRPr="00617BF3">
        <w:t xml:space="preserve"> EP</w:t>
      </w:r>
      <w:r w:rsidRPr="00617BF3">
        <w:t xml:space="preserve"> attenuation</w:t>
      </w:r>
      <w:r w:rsidR="00F64062" w:rsidRPr="00617BF3">
        <w:t>,</w:t>
      </w:r>
      <w:r w:rsidRPr="00617BF3">
        <w:t xml:space="preserve"> or IL. Attenuation is the measure of </w:t>
      </w:r>
      <w:r w:rsidR="00791F03" w:rsidRPr="00617BF3">
        <w:t>how much an incident pressure level outside the ear was reduced as compared to the pressure level at the TM; mathematically,</w:t>
      </w:r>
      <w:r w:rsidR="003F2C11" w:rsidRPr="00617BF3">
        <w:t xml:space="preserve"> EP</w:t>
      </w:r>
      <w:r w:rsidR="00791F03" w:rsidRPr="00617BF3">
        <w:t xml:space="preserve"> attenuation is P1 subtracted from P0. IL is determined by subtracting the pressure level</w:t>
      </w:r>
      <w:r w:rsidR="003F2C11" w:rsidRPr="00617BF3">
        <w:t xml:space="preserve"> near the TM with EP inserted from</w:t>
      </w:r>
      <w:r w:rsidR="00791F03" w:rsidRPr="00617BF3">
        <w:t xml:space="preserve"> the pressure level near the TM </w:t>
      </w:r>
      <w:r w:rsidR="003F2C11" w:rsidRPr="00617BF3">
        <w:t>of the</w:t>
      </w:r>
      <w:r w:rsidR="00791F03" w:rsidRPr="00617BF3">
        <w:t xml:space="preserve"> unoccluded ear canal. </w:t>
      </w:r>
      <w:r w:rsidR="00F64062" w:rsidRPr="00617BF3">
        <w:t>All</w:t>
      </w:r>
      <w:r w:rsidR="003F2C11" w:rsidRPr="00617BF3">
        <w:t xml:space="preserve"> evaluation methods are used during the comparison of the HEM predicted waveforms to the experimentally measured waveforms of sample TB 16-30R. </w:t>
      </w:r>
    </w:p>
    <w:p w:rsidR="009E26A4" w:rsidRPr="00617BF3" w:rsidRDefault="009E26A4" w:rsidP="003F2C11">
      <w:pPr>
        <w:jc w:val="center"/>
      </w:pPr>
    </w:p>
    <w:p w:rsidR="00892770" w:rsidRPr="00617BF3" w:rsidRDefault="009E26A4" w:rsidP="00892770">
      <w:pPr>
        <w:keepNext/>
        <w:jc w:val="center"/>
      </w:pPr>
      <w:r w:rsidRPr="00617BF3">
        <w:rPr>
          <w:noProof/>
          <w:lang w:bidi="ar-SA"/>
        </w:rPr>
        <w:lastRenderedPageBreak/>
        <w:drawing>
          <wp:inline distT="0" distB="0" distL="0" distR="0" wp14:anchorId="52816D7A" wp14:editId="4A51C546">
            <wp:extent cx="4000500" cy="609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00500" cy="6096000"/>
                    </a:xfrm>
                    <a:prstGeom prst="rect">
                      <a:avLst/>
                    </a:prstGeom>
                  </pic:spPr>
                </pic:pic>
              </a:graphicData>
            </a:graphic>
          </wp:inline>
        </w:drawing>
      </w:r>
    </w:p>
    <w:p w:rsidR="0053067E" w:rsidRPr="00617BF3" w:rsidRDefault="00892770" w:rsidP="00892770">
      <w:pPr>
        <w:pStyle w:val="Caption"/>
        <w:jc w:val="center"/>
      </w:pPr>
      <w:bookmarkStart w:id="78" w:name="_Toc459045365"/>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32</w:t>
      </w:r>
      <w:r w:rsidR="009B38F8">
        <w:rPr>
          <w:noProof/>
        </w:rPr>
        <w:fldChar w:fldCharType="end"/>
      </w:r>
      <w:r w:rsidR="00797B6D">
        <w:t>: Unoccluded m</w:t>
      </w:r>
      <w:r w:rsidRPr="00617BF3">
        <w:t xml:space="preserve">id-level </w:t>
      </w:r>
      <w:r w:rsidR="00797B6D">
        <w:t>e</w:t>
      </w:r>
      <w:r w:rsidRPr="00617BF3">
        <w:t xml:space="preserve">xposure </w:t>
      </w:r>
      <w:r w:rsidR="00797B6D">
        <w:t>e</w:t>
      </w:r>
      <w:r w:rsidRPr="00617BF3">
        <w:t xml:space="preserve">xperimental vs. </w:t>
      </w:r>
      <w:r w:rsidR="00797B6D">
        <w:t>p</w:t>
      </w:r>
      <w:r w:rsidRPr="00617BF3">
        <w:t xml:space="preserve">redicted </w:t>
      </w:r>
      <w:r w:rsidR="00797B6D">
        <w:t>pressure p</w:t>
      </w:r>
      <w:r w:rsidRPr="00617BF3">
        <w:t>rofiles</w:t>
      </w:r>
      <w:r w:rsidR="004866D6" w:rsidRPr="00617BF3">
        <w:t>.</w:t>
      </w:r>
      <w:bookmarkEnd w:id="78"/>
    </w:p>
    <w:p w:rsidR="00892770" w:rsidRPr="00617BF3" w:rsidRDefault="009E26A4" w:rsidP="00892770">
      <w:pPr>
        <w:keepNext/>
        <w:jc w:val="center"/>
      </w:pPr>
      <w:r w:rsidRPr="00617BF3">
        <w:rPr>
          <w:noProof/>
          <w:lang w:bidi="ar-SA"/>
        </w:rPr>
        <w:lastRenderedPageBreak/>
        <w:drawing>
          <wp:inline distT="0" distB="0" distL="0" distR="0" wp14:anchorId="3E09F41C" wp14:editId="1EE69C4F">
            <wp:extent cx="3962400" cy="60388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962400" cy="6038850"/>
                    </a:xfrm>
                    <a:prstGeom prst="rect">
                      <a:avLst/>
                    </a:prstGeom>
                  </pic:spPr>
                </pic:pic>
              </a:graphicData>
            </a:graphic>
          </wp:inline>
        </w:drawing>
      </w:r>
    </w:p>
    <w:p w:rsidR="009E26A4" w:rsidRPr="00617BF3" w:rsidRDefault="00892770" w:rsidP="00892770">
      <w:pPr>
        <w:pStyle w:val="Caption"/>
        <w:jc w:val="center"/>
      </w:pPr>
      <w:bookmarkStart w:id="79" w:name="_Toc459045366"/>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33</w:t>
      </w:r>
      <w:r w:rsidR="009B38F8">
        <w:rPr>
          <w:noProof/>
        </w:rPr>
        <w:fldChar w:fldCharType="end"/>
      </w:r>
      <w:r w:rsidRPr="00617BF3">
        <w:t xml:space="preserve">: Unoccluded </w:t>
      </w:r>
      <w:r w:rsidR="00797B6D">
        <w:t>h</w:t>
      </w:r>
      <w:r w:rsidRPr="00617BF3">
        <w:t xml:space="preserve">igh-level </w:t>
      </w:r>
      <w:r w:rsidR="00797B6D">
        <w:t>e</w:t>
      </w:r>
      <w:r w:rsidRPr="00617BF3">
        <w:t xml:space="preserve">xposure </w:t>
      </w:r>
      <w:r w:rsidR="00797B6D">
        <w:t>e</w:t>
      </w:r>
      <w:r w:rsidRPr="00617BF3">
        <w:t xml:space="preserve">xperimental vs. </w:t>
      </w:r>
      <w:r w:rsidR="00797B6D">
        <w:t>p</w:t>
      </w:r>
      <w:r w:rsidRPr="00617BF3">
        <w:t xml:space="preserve">redicted </w:t>
      </w:r>
      <w:r w:rsidR="00797B6D">
        <w:t>p</w:t>
      </w:r>
      <w:r w:rsidRPr="00617BF3">
        <w:t xml:space="preserve">ressure </w:t>
      </w:r>
      <w:r w:rsidR="00797B6D">
        <w:t>p</w:t>
      </w:r>
      <w:r w:rsidRPr="00617BF3">
        <w:t>rofiles</w:t>
      </w:r>
      <w:r w:rsidR="004866D6" w:rsidRPr="00617BF3">
        <w:t>.</w:t>
      </w:r>
      <w:bookmarkEnd w:id="79"/>
    </w:p>
    <w:p w:rsidR="00892770" w:rsidRPr="00617BF3" w:rsidRDefault="00892770" w:rsidP="00892770"/>
    <w:p w:rsidR="00F64062" w:rsidRPr="00617BF3" w:rsidRDefault="0053067E" w:rsidP="00FE711F">
      <w:pPr>
        <w:jc w:val="both"/>
      </w:pPr>
      <w:r w:rsidRPr="00617BF3">
        <w:tab/>
      </w:r>
      <w:r w:rsidR="00F64062" w:rsidRPr="00617BF3">
        <w:t>Figures 32</w:t>
      </w:r>
      <w:r w:rsidRPr="00617BF3">
        <w:t xml:space="preserve"> and </w:t>
      </w:r>
      <w:r w:rsidR="00F64062" w:rsidRPr="00617BF3">
        <w:t>33</w:t>
      </w:r>
      <w:r w:rsidRPr="00617BF3">
        <w:t xml:space="preserve"> above show 2 ms of the</w:t>
      </w:r>
      <w:r w:rsidR="00E619F5" w:rsidRPr="00617BF3">
        <w:t xml:space="preserve"> unoccluded ear</w:t>
      </w:r>
      <w:r w:rsidRPr="00617BF3">
        <w:t xml:space="preserve"> experimental pressure waveforms compared to the HEM predicted waveforms for mid- and high-level </w:t>
      </w:r>
      <w:r w:rsidR="00701A7F" w:rsidRPr="00617BF3">
        <w:t xml:space="preserve">blast exposures, respectively. The predicted P1 and P2 levels of the mid-level exposure exceeded the peak pressure values measured during experimentation; this occurrence was </w:t>
      </w:r>
      <w:r w:rsidR="00701A7F" w:rsidRPr="00617BF3">
        <w:lastRenderedPageBreak/>
        <w:t>more exaggerated in the</w:t>
      </w:r>
      <w:r w:rsidR="00315942" w:rsidRPr="00617BF3">
        <w:t xml:space="preserve"> case of</w:t>
      </w:r>
      <w:r w:rsidR="00701A7F" w:rsidRPr="00617BF3">
        <w:t xml:space="preserve"> high-level exposure.</w:t>
      </w:r>
      <w:r w:rsidR="00315942" w:rsidRPr="00617BF3">
        <w:t xml:space="preserve"> Overall, the predicted and measured P1 and P2 waveforms were in agreement. The predicted versus measured P1/P0 values were 1.4 versus 1.2 and 2.0 versus 1.3 for mid- and high-level exposures, respectively. </w:t>
      </w:r>
    </w:p>
    <w:p w:rsidR="00892770" w:rsidRPr="00617BF3" w:rsidRDefault="00562A08" w:rsidP="00892770">
      <w:pPr>
        <w:keepNext/>
        <w:jc w:val="center"/>
      </w:pPr>
      <w:r w:rsidRPr="00617BF3">
        <w:rPr>
          <w:noProof/>
          <w:lang w:bidi="ar-SA"/>
        </w:rPr>
        <w:drawing>
          <wp:inline distT="0" distB="0" distL="0" distR="0" wp14:anchorId="100736C7" wp14:editId="7FCD2CFB">
            <wp:extent cx="3952875" cy="60769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952875" cy="6076950"/>
                    </a:xfrm>
                    <a:prstGeom prst="rect">
                      <a:avLst/>
                    </a:prstGeom>
                  </pic:spPr>
                </pic:pic>
              </a:graphicData>
            </a:graphic>
          </wp:inline>
        </w:drawing>
      </w:r>
    </w:p>
    <w:p w:rsidR="00562A08" w:rsidRPr="00617BF3" w:rsidRDefault="00892770" w:rsidP="00892770">
      <w:pPr>
        <w:pStyle w:val="Caption"/>
        <w:jc w:val="center"/>
      </w:pPr>
      <w:bookmarkStart w:id="80" w:name="_Toc459045367"/>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34</w:t>
      </w:r>
      <w:r w:rsidR="009B38F8">
        <w:rPr>
          <w:noProof/>
        </w:rPr>
        <w:fldChar w:fldCharType="end"/>
      </w:r>
      <w:r w:rsidRPr="00617BF3">
        <w:t xml:space="preserve">: Foam EP </w:t>
      </w:r>
      <w:r w:rsidR="00797B6D">
        <w:t>o</w:t>
      </w:r>
      <w:r w:rsidRPr="00617BF3">
        <w:t xml:space="preserve">ccluded </w:t>
      </w:r>
      <w:r w:rsidR="00797B6D">
        <w:t>m</w:t>
      </w:r>
      <w:r w:rsidRPr="00617BF3">
        <w:t xml:space="preserve">id-level </w:t>
      </w:r>
      <w:r w:rsidR="00797B6D">
        <w:t>e</w:t>
      </w:r>
      <w:r w:rsidRPr="00617BF3">
        <w:t xml:space="preserve">xposure </w:t>
      </w:r>
      <w:r w:rsidR="00797B6D">
        <w:t>e</w:t>
      </w:r>
      <w:r w:rsidRPr="00617BF3">
        <w:t xml:space="preserve">xperimental vs. </w:t>
      </w:r>
      <w:r w:rsidR="00797B6D">
        <w:t>p</w:t>
      </w:r>
      <w:r w:rsidRPr="00617BF3">
        <w:t xml:space="preserve">redicted </w:t>
      </w:r>
      <w:r w:rsidR="00797B6D">
        <w:t>p</w:t>
      </w:r>
      <w:r w:rsidRPr="00617BF3">
        <w:t xml:space="preserve">ressure </w:t>
      </w:r>
      <w:r w:rsidR="00797B6D">
        <w:t>p</w:t>
      </w:r>
      <w:r w:rsidRPr="00617BF3">
        <w:t>rofiles</w:t>
      </w:r>
      <w:r w:rsidR="004866D6" w:rsidRPr="00617BF3">
        <w:t>.</w:t>
      </w:r>
      <w:bookmarkEnd w:id="80"/>
    </w:p>
    <w:p w:rsidR="00892770" w:rsidRPr="00617BF3" w:rsidRDefault="00892770" w:rsidP="00892770"/>
    <w:p w:rsidR="00315942" w:rsidRPr="00617BF3" w:rsidRDefault="00315942" w:rsidP="00FE711F">
      <w:pPr>
        <w:jc w:val="both"/>
      </w:pPr>
      <w:r w:rsidRPr="00617BF3">
        <w:lastRenderedPageBreak/>
        <w:tab/>
        <w:t>The waveforms of the foam</w:t>
      </w:r>
      <w:r w:rsidR="00D4534B" w:rsidRPr="00617BF3">
        <w:t xml:space="preserve"> EP</w:t>
      </w:r>
      <w:r w:rsidRPr="00617BF3">
        <w:t xml:space="preserve"> occluded ear canal in response to mid-level blast exposure as measured via experimentation and predicted via HEM are shown in </w:t>
      </w:r>
      <w:r w:rsidR="00030D7A" w:rsidRPr="00617BF3">
        <w:t>Figure 34</w:t>
      </w:r>
      <w:r w:rsidRPr="00617BF3">
        <w:t xml:space="preserve"> above. </w:t>
      </w:r>
      <w:r w:rsidR="00D4534B" w:rsidRPr="00617BF3">
        <w:t xml:space="preserve">It was apparent that the HEM with foam EP occlusion and current analysis settings were insufficient to adequately predict the P1 and P2 waveforms, although both measured and predicted P1/P0 values were 0.16. Only mid-level blast exposure analysis was conducted </w:t>
      </w:r>
      <w:r w:rsidR="000F16E6" w:rsidRPr="00617BF3">
        <w:t xml:space="preserve">with this model; high-level pressures distorted the foam EP to the point of analysis </w:t>
      </w:r>
      <w:r w:rsidR="00030D7A" w:rsidRPr="00617BF3">
        <w:t>termination</w:t>
      </w:r>
      <w:r w:rsidR="000F16E6" w:rsidRPr="00617BF3">
        <w:t xml:space="preserve">. Although the linear elastic representation of the foam EP has been implemented successfully in other studies </w:t>
      </w:r>
      <w:sdt>
        <w:sdtPr>
          <w:id w:val="1819760682"/>
          <w:citation/>
        </w:sdtPr>
        <w:sdtEndPr/>
        <w:sdtContent>
          <w:r w:rsidR="00A24770" w:rsidRPr="00617BF3">
            <w:fldChar w:fldCharType="begin"/>
          </w:r>
          <w:r w:rsidR="00A24770" w:rsidRPr="00617BF3">
            <w:instrText xml:space="preserve"> CITATION GVi15 \l 1033 </w:instrText>
          </w:r>
          <w:r w:rsidR="00A24770" w:rsidRPr="00617BF3">
            <w:fldChar w:fldCharType="separate"/>
          </w:r>
          <w:r w:rsidR="00624A01">
            <w:rPr>
              <w:noProof/>
            </w:rPr>
            <w:t>[13]</w:t>
          </w:r>
          <w:r w:rsidR="00A24770" w:rsidRPr="00617BF3">
            <w:fldChar w:fldCharType="end"/>
          </w:r>
        </w:sdtContent>
      </w:sdt>
      <w:r w:rsidR="0041617C" w:rsidRPr="00617BF3">
        <w:t xml:space="preserve"> </w:t>
      </w:r>
      <w:sdt>
        <w:sdtPr>
          <w:id w:val="-894657849"/>
          <w:citation/>
        </w:sdtPr>
        <w:sdtEndPr/>
        <w:sdtContent>
          <w:r w:rsidR="00A24770" w:rsidRPr="00617BF3">
            <w:fldChar w:fldCharType="begin"/>
          </w:r>
          <w:r w:rsidR="00A24770" w:rsidRPr="00617BF3">
            <w:instrText xml:space="preserve"> CITATION Sga14 \l 1033 </w:instrText>
          </w:r>
          <w:r w:rsidR="00A24770" w:rsidRPr="00617BF3">
            <w:fldChar w:fldCharType="separate"/>
          </w:r>
          <w:r w:rsidR="00624A01">
            <w:rPr>
              <w:noProof/>
            </w:rPr>
            <w:t>[14]</w:t>
          </w:r>
          <w:r w:rsidR="00A24770" w:rsidRPr="00617BF3">
            <w:fldChar w:fldCharType="end"/>
          </w:r>
        </w:sdtContent>
      </w:sdt>
      <w:r w:rsidR="000F16E6" w:rsidRPr="00617BF3">
        <w:t xml:space="preserve">, this material model is unsuitable for the high pressure and high strain rate analyses inherent </w:t>
      </w:r>
      <w:r w:rsidR="0041617C" w:rsidRPr="00617BF3">
        <w:t>when</w:t>
      </w:r>
      <w:r w:rsidR="000F16E6" w:rsidRPr="00617BF3">
        <w:t xml:space="preserve"> modeling blast exposures. A more appropriate nonlinear material model is necessary to accurately predict the EP attenuation of foam materials subjected to blast overpressures.</w:t>
      </w:r>
    </w:p>
    <w:p w:rsidR="00892770" w:rsidRPr="00617BF3" w:rsidRDefault="00523BA1" w:rsidP="00892770">
      <w:pPr>
        <w:keepNext/>
        <w:jc w:val="center"/>
      </w:pPr>
      <w:r w:rsidRPr="00617BF3">
        <w:rPr>
          <w:noProof/>
          <w:lang w:bidi="ar-SA"/>
        </w:rPr>
        <w:lastRenderedPageBreak/>
        <w:drawing>
          <wp:inline distT="0" distB="0" distL="0" distR="0" wp14:anchorId="7D439E54" wp14:editId="261DF42E">
            <wp:extent cx="3971925" cy="60579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971925" cy="6057900"/>
                    </a:xfrm>
                    <a:prstGeom prst="rect">
                      <a:avLst/>
                    </a:prstGeom>
                  </pic:spPr>
                </pic:pic>
              </a:graphicData>
            </a:graphic>
          </wp:inline>
        </w:drawing>
      </w:r>
    </w:p>
    <w:p w:rsidR="00562A08" w:rsidRPr="00617BF3" w:rsidRDefault="00892770" w:rsidP="00892770">
      <w:pPr>
        <w:pStyle w:val="Caption"/>
        <w:jc w:val="center"/>
      </w:pPr>
      <w:bookmarkStart w:id="81" w:name="_Toc459045368"/>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35</w:t>
      </w:r>
      <w:r w:rsidR="009B38F8">
        <w:rPr>
          <w:noProof/>
        </w:rPr>
        <w:fldChar w:fldCharType="end"/>
      </w:r>
      <w:r w:rsidRPr="00617BF3">
        <w:t xml:space="preserve">: CA </w:t>
      </w:r>
      <w:r w:rsidR="00797B6D">
        <w:t>t</w:t>
      </w:r>
      <w:r w:rsidRPr="00617BF3">
        <w:t xml:space="preserve">riple-dome </w:t>
      </w:r>
      <w:r w:rsidR="00797B6D">
        <w:t>o</w:t>
      </w:r>
      <w:r w:rsidRPr="00617BF3">
        <w:t xml:space="preserve">ccluded </w:t>
      </w:r>
      <w:r w:rsidR="00797B6D">
        <w:t>m</w:t>
      </w:r>
      <w:r w:rsidRPr="00617BF3">
        <w:t xml:space="preserve">id-level </w:t>
      </w:r>
      <w:r w:rsidR="00797B6D">
        <w:t>e</w:t>
      </w:r>
      <w:r w:rsidRPr="00617BF3">
        <w:t xml:space="preserve">xposure </w:t>
      </w:r>
      <w:r w:rsidR="00797B6D">
        <w:t>e</w:t>
      </w:r>
      <w:r w:rsidRPr="00617BF3">
        <w:t xml:space="preserve">xperimental vs. </w:t>
      </w:r>
      <w:r w:rsidR="00797B6D">
        <w:t>p</w:t>
      </w:r>
      <w:r w:rsidRPr="00617BF3">
        <w:t xml:space="preserve">redicted </w:t>
      </w:r>
      <w:r w:rsidR="00797B6D">
        <w:t>p</w:t>
      </w:r>
      <w:r w:rsidRPr="00617BF3">
        <w:t xml:space="preserve">ressure </w:t>
      </w:r>
      <w:r w:rsidR="00797B6D">
        <w:t>p</w:t>
      </w:r>
      <w:r w:rsidRPr="00617BF3">
        <w:t>rofiles</w:t>
      </w:r>
      <w:r w:rsidR="004866D6" w:rsidRPr="00617BF3">
        <w:t>.</w:t>
      </w:r>
      <w:bookmarkEnd w:id="81"/>
    </w:p>
    <w:p w:rsidR="00892770" w:rsidRPr="00617BF3" w:rsidRDefault="00523BA1" w:rsidP="00892770">
      <w:pPr>
        <w:keepNext/>
        <w:ind w:firstLine="720"/>
        <w:jc w:val="center"/>
      </w:pPr>
      <w:r w:rsidRPr="00617BF3">
        <w:rPr>
          <w:noProof/>
          <w:lang w:bidi="ar-SA"/>
        </w:rPr>
        <w:lastRenderedPageBreak/>
        <w:drawing>
          <wp:inline distT="0" distB="0" distL="0" distR="0" wp14:anchorId="662D3F55" wp14:editId="70E389AD">
            <wp:extent cx="3981450" cy="59721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981450" cy="5972175"/>
                    </a:xfrm>
                    <a:prstGeom prst="rect">
                      <a:avLst/>
                    </a:prstGeom>
                  </pic:spPr>
                </pic:pic>
              </a:graphicData>
            </a:graphic>
          </wp:inline>
        </w:drawing>
      </w:r>
    </w:p>
    <w:p w:rsidR="00523BA1" w:rsidRPr="00617BF3" w:rsidRDefault="00892770" w:rsidP="00892770">
      <w:pPr>
        <w:pStyle w:val="Caption"/>
        <w:jc w:val="center"/>
      </w:pPr>
      <w:bookmarkStart w:id="82" w:name="_Toc459045369"/>
      <w:r w:rsidRPr="00617BF3">
        <w:t xml:space="preserve">Figure </w:t>
      </w:r>
      <w:r w:rsidR="009B38F8">
        <w:fldChar w:fldCharType="begin"/>
      </w:r>
      <w:r w:rsidR="009B38F8">
        <w:instrText xml:space="preserve"> SEQ Figure \* ARABIC </w:instrText>
      </w:r>
      <w:r w:rsidR="009B38F8">
        <w:fldChar w:fldCharType="separate"/>
      </w:r>
      <w:r w:rsidR="004866D6" w:rsidRPr="00617BF3">
        <w:rPr>
          <w:noProof/>
        </w:rPr>
        <w:t>36</w:t>
      </w:r>
      <w:r w:rsidR="009B38F8">
        <w:rPr>
          <w:noProof/>
        </w:rPr>
        <w:fldChar w:fldCharType="end"/>
      </w:r>
      <w:r w:rsidRPr="00617BF3">
        <w:t xml:space="preserve">: CA </w:t>
      </w:r>
      <w:r w:rsidR="00797B6D">
        <w:t>t</w:t>
      </w:r>
      <w:r w:rsidRPr="00617BF3">
        <w:t xml:space="preserve">riple-dome </w:t>
      </w:r>
      <w:r w:rsidR="00797B6D">
        <w:t>o</w:t>
      </w:r>
      <w:r w:rsidRPr="00617BF3">
        <w:t xml:space="preserve">ccluded </w:t>
      </w:r>
      <w:r w:rsidR="00797B6D">
        <w:t>h</w:t>
      </w:r>
      <w:r w:rsidRPr="00617BF3">
        <w:t xml:space="preserve">igh-level </w:t>
      </w:r>
      <w:r w:rsidR="00797B6D">
        <w:t>e</w:t>
      </w:r>
      <w:r w:rsidRPr="00617BF3">
        <w:t xml:space="preserve">xposure </w:t>
      </w:r>
      <w:r w:rsidR="00797B6D">
        <w:t>e</w:t>
      </w:r>
      <w:r w:rsidRPr="00617BF3">
        <w:t xml:space="preserve">xperimental vs. </w:t>
      </w:r>
      <w:r w:rsidR="00797B6D">
        <w:t>p</w:t>
      </w:r>
      <w:r w:rsidRPr="00617BF3">
        <w:t xml:space="preserve">redicted </w:t>
      </w:r>
      <w:r w:rsidR="00797B6D">
        <w:t>p</w:t>
      </w:r>
      <w:r w:rsidRPr="00617BF3">
        <w:t xml:space="preserve">ressure </w:t>
      </w:r>
      <w:r w:rsidR="00797B6D">
        <w:t>p</w:t>
      </w:r>
      <w:r w:rsidRPr="00617BF3">
        <w:t>rofiles</w:t>
      </w:r>
      <w:r w:rsidR="004866D6" w:rsidRPr="00617BF3">
        <w:t>.</w:t>
      </w:r>
      <w:bookmarkEnd w:id="82"/>
    </w:p>
    <w:p w:rsidR="00892770" w:rsidRPr="00617BF3" w:rsidRDefault="00892770" w:rsidP="00892770"/>
    <w:p w:rsidR="00470002" w:rsidRPr="00617BF3" w:rsidRDefault="00D867FA" w:rsidP="00FE711F">
      <w:pPr>
        <w:ind w:firstLine="720"/>
        <w:jc w:val="both"/>
      </w:pPr>
      <w:r w:rsidRPr="00617BF3">
        <w:t>Shown above (</w:t>
      </w:r>
      <w:r w:rsidR="00030D7A" w:rsidRPr="00617BF3">
        <w:t>Figures 35 and 36</w:t>
      </w:r>
      <w:r w:rsidRPr="00617BF3">
        <w:t>) are the experimental and predicted pressure waveforms from mid- and high-level blast exposures of CA triple-dome-only occluded ears.</w:t>
      </w:r>
      <w:r w:rsidR="00651FDB" w:rsidRPr="00617BF3">
        <w:t xml:space="preserve"> The predicted waveforms generally agreed with the shape of the experimental pressure profiles; the greatest discrepancy was in the </w:t>
      </w:r>
      <w:r w:rsidR="00844084" w:rsidRPr="00617BF3">
        <w:t xml:space="preserve">duration of positive P1 overpressure </w:t>
      </w:r>
      <w:r w:rsidR="00844084" w:rsidRPr="00617BF3">
        <w:lastRenderedPageBreak/>
        <w:t>when compared to the relatively short duration of initially positive overpressure observed in the experiment (roughly 0.25 ms). A portion of this is explained by the initial drop in pressure level measured during experimentation that is likely due to experimental setup. The experimental P1waveform also contains a higher degree of undulation than was predicted, although this may be simply due to variations in canal geometry.</w:t>
      </w:r>
      <w:r w:rsidR="00234A4F" w:rsidRPr="00617BF3">
        <w:t xml:space="preserve"> For mid-level exposure, predicted versus measured P1/P0 value, EP attenuation, and IL were 0.46 versus 0.39, 6.7 dB verses 8.2 dB, and 11.4</w:t>
      </w:r>
      <w:r w:rsidR="00470002" w:rsidRPr="00617BF3">
        <w:t xml:space="preserve"> dB</w:t>
      </w:r>
      <w:r w:rsidR="00234A4F" w:rsidRPr="00617BF3">
        <w:t xml:space="preserve"> verses 11.3 dB, respectively. Predicted versus measured P1/P0 value, EP attenuation, and IL </w:t>
      </w:r>
      <w:r w:rsidR="00470002" w:rsidRPr="00617BF3">
        <w:t xml:space="preserve">for high-level exposure </w:t>
      </w:r>
      <w:r w:rsidR="00234A4F" w:rsidRPr="00617BF3">
        <w:t xml:space="preserve">were 0.34 versus 0.29, 9.3 dB versus 10.8 dB, and </w:t>
      </w:r>
      <w:r w:rsidR="00470002" w:rsidRPr="00617BF3">
        <w:t xml:space="preserve">13.9 dB versus 12.0 dB, respectively. </w:t>
      </w:r>
      <w:r w:rsidR="00030D7A" w:rsidRPr="00617BF3">
        <w:t>Table 9</w:t>
      </w:r>
      <w:r w:rsidR="00470002" w:rsidRPr="00617BF3">
        <w:t xml:space="preserve"> below consolidates the results of the analyses of the unoccluded and occluded models of the HEM.</w:t>
      </w:r>
    </w:p>
    <w:p w:rsidR="00030D7A" w:rsidRPr="00617BF3" w:rsidRDefault="00030D7A"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617BF3" w:rsidRPr="00617BF3" w:rsidRDefault="00617BF3" w:rsidP="00030D7A">
      <w:pPr>
        <w:ind w:firstLine="720"/>
      </w:pPr>
    </w:p>
    <w:p w:rsidR="00892770" w:rsidRPr="00617BF3" w:rsidRDefault="00892770" w:rsidP="00892770">
      <w:pPr>
        <w:pStyle w:val="Caption"/>
        <w:keepNext/>
        <w:jc w:val="center"/>
      </w:pPr>
      <w:bookmarkStart w:id="83" w:name="_Toc459045333"/>
      <w:r w:rsidRPr="00617BF3">
        <w:lastRenderedPageBreak/>
        <w:t xml:space="preserve">Table </w:t>
      </w:r>
      <w:r w:rsidR="009B38F8">
        <w:fldChar w:fldCharType="begin"/>
      </w:r>
      <w:r w:rsidR="009B38F8">
        <w:instrText xml:space="preserve"> SEQ Table \* ARABIC </w:instrText>
      </w:r>
      <w:r w:rsidR="009B38F8">
        <w:fldChar w:fldCharType="separate"/>
      </w:r>
      <w:r w:rsidRPr="00617BF3">
        <w:rPr>
          <w:noProof/>
        </w:rPr>
        <w:t>9</w:t>
      </w:r>
      <w:r w:rsidR="009B38F8">
        <w:rPr>
          <w:noProof/>
        </w:rPr>
        <w:fldChar w:fldCharType="end"/>
      </w:r>
      <w:r w:rsidRPr="00617BF3">
        <w:t xml:space="preserve">: Consolidated </w:t>
      </w:r>
      <w:r w:rsidR="00797B6D">
        <w:t>r</w:t>
      </w:r>
      <w:r w:rsidRPr="00617BF3">
        <w:t xml:space="preserve">epresentation of </w:t>
      </w:r>
      <w:r w:rsidR="00797B6D">
        <w:t>u</w:t>
      </w:r>
      <w:r w:rsidRPr="00617BF3">
        <w:t xml:space="preserve">noccluded and </w:t>
      </w:r>
      <w:r w:rsidR="00797B6D">
        <w:t>o</w:t>
      </w:r>
      <w:r w:rsidRPr="00617BF3">
        <w:t xml:space="preserve">ccluded HEM </w:t>
      </w:r>
      <w:r w:rsidR="00797B6D">
        <w:t>b</w:t>
      </w:r>
      <w:r w:rsidRPr="00617BF3">
        <w:t xml:space="preserve">last </w:t>
      </w:r>
      <w:r w:rsidR="00797B6D">
        <w:t>e</w:t>
      </w:r>
      <w:r w:rsidRPr="00617BF3">
        <w:t xml:space="preserve">xposure </w:t>
      </w:r>
      <w:r w:rsidR="00797B6D">
        <w:t>r</w:t>
      </w:r>
      <w:r w:rsidRPr="00617BF3">
        <w:t>esults</w:t>
      </w:r>
      <w:bookmarkEnd w:id="83"/>
    </w:p>
    <w:tbl>
      <w:tblPr>
        <w:tblStyle w:val="TableGrid"/>
        <w:tblW w:w="0" w:type="auto"/>
        <w:tblLayout w:type="fixed"/>
        <w:tblLook w:val="04A0" w:firstRow="1" w:lastRow="0" w:firstColumn="1" w:lastColumn="0" w:noHBand="0" w:noVBand="1"/>
      </w:tblPr>
      <w:tblGrid>
        <w:gridCol w:w="1435"/>
        <w:gridCol w:w="1260"/>
        <w:gridCol w:w="990"/>
        <w:gridCol w:w="990"/>
        <w:gridCol w:w="900"/>
        <w:gridCol w:w="990"/>
        <w:gridCol w:w="944"/>
        <w:gridCol w:w="776"/>
      </w:tblGrid>
      <w:tr w:rsidR="00E9299B" w:rsidRPr="00617BF3" w:rsidTr="003271A2">
        <w:tc>
          <w:tcPr>
            <w:tcW w:w="1435" w:type="dxa"/>
          </w:tcPr>
          <w:p w:rsidR="00E9299B" w:rsidRPr="00617BF3" w:rsidRDefault="00E9299B" w:rsidP="00E9299B">
            <w:r w:rsidRPr="00617BF3">
              <w:t>Exposure</w:t>
            </w:r>
          </w:p>
        </w:tc>
        <w:tc>
          <w:tcPr>
            <w:tcW w:w="1260" w:type="dxa"/>
          </w:tcPr>
          <w:p w:rsidR="00E9299B" w:rsidRPr="00617BF3" w:rsidRDefault="00E9299B" w:rsidP="00E9299B">
            <w:r w:rsidRPr="00617BF3">
              <w:t>Waveform</w:t>
            </w:r>
          </w:p>
        </w:tc>
        <w:tc>
          <w:tcPr>
            <w:tcW w:w="990" w:type="dxa"/>
          </w:tcPr>
          <w:p w:rsidR="00E9299B" w:rsidRPr="00617BF3" w:rsidRDefault="00E9299B" w:rsidP="00E9299B">
            <w:r w:rsidRPr="00617BF3">
              <w:t>P1 (kPa)</w:t>
            </w:r>
          </w:p>
        </w:tc>
        <w:tc>
          <w:tcPr>
            <w:tcW w:w="990" w:type="dxa"/>
          </w:tcPr>
          <w:p w:rsidR="00E9299B" w:rsidRPr="00617BF3" w:rsidRDefault="00E9299B" w:rsidP="00E9299B">
            <w:r w:rsidRPr="00617BF3">
              <w:t>P1</w:t>
            </w:r>
          </w:p>
          <w:p w:rsidR="00E9299B" w:rsidRPr="00617BF3" w:rsidRDefault="00E9299B" w:rsidP="00E9299B">
            <w:r w:rsidRPr="00617BF3">
              <w:t>(dB)</w:t>
            </w:r>
          </w:p>
        </w:tc>
        <w:tc>
          <w:tcPr>
            <w:tcW w:w="900" w:type="dxa"/>
          </w:tcPr>
          <w:p w:rsidR="00E9299B" w:rsidRPr="00617BF3" w:rsidRDefault="00E9299B" w:rsidP="00E9299B">
            <w:r w:rsidRPr="00617BF3">
              <w:t>P2 (kPa)</w:t>
            </w:r>
          </w:p>
        </w:tc>
        <w:tc>
          <w:tcPr>
            <w:tcW w:w="990" w:type="dxa"/>
          </w:tcPr>
          <w:p w:rsidR="00E9299B" w:rsidRPr="00617BF3" w:rsidRDefault="00E9299B" w:rsidP="00E9299B">
            <w:r w:rsidRPr="00617BF3">
              <w:t>P1/P0</w:t>
            </w:r>
          </w:p>
        </w:tc>
        <w:tc>
          <w:tcPr>
            <w:tcW w:w="944" w:type="dxa"/>
          </w:tcPr>
          <w:p w:rsidR="00E9299B" w:rsidRPr="00617BF3" w:rsidRDefault="00E9299B" w:rsidP="00E9299B">
            <w:r w:rsidRPr="00617BF3">
              <w:t>Atten. (dB)</w:t>
            </w:r>
          </w:p>
        </w:tc>
        <w:tc>
          <w:tcPr>
            <w:tcW w:w="776" w:type="dxa"/>
          </w:tcPr>
          <w:p w:rsidR="00E9299B" w:rsidRPr="00617BF3" w:rsidRDefault="00E9299B" w:rsidP="00E9299B">
            <w:r w:rsidRPr="00617BF3">
              <w:t>IL</w:t>
            </w:r>
          </w:p>
          <w:p w:rsidR="00E9299B" w:rsidRPr="00617BF3" w:rsidRDefault="00E9299B" w:rsidP="00E9299B">
            <w:r w:rsidRPr="00617BF3">
              <w:t>(dB)</w:t>
            </w:r>
          </w:p>
        </w:tc>
      </w:tr>
      <w:tr w:rsidR="00E9299B" w:rsidRPr="00617BF3" w:rsidTr="003271A2">
        <w:tc>
          <w:tcPr>
            <w:tcW w:w="1435" w:type="dxa"/>
          </w:tcPr>
          <w:p w:rsidR="00E9299B" w:rsidRPr="00617BF3" w:rsidRDefault="00E9299B" w:rsidP="00E9299B">
            <w:r w:rsidRPr="00617BF3">
              <w:t>Mid-level unoccluded</w:t>
            </w:r>
          </w:p>
        </w:tc>
        <w:tc>
          <w:tcPr>
            <w:tcW w:w="1260" w:type="dxa"/>
          </w:tcPr>
          <w:p w:rsidR="00E9299B" w:rsidRPr="00617BF3" w:rsidRDefault="00E9299B" w:rsidP="00E9299B">
            <w:r w:rsidRPr="00617BF3">
              <w:t>Exp.</w:t>
            </w:r>
          </w:p>
          <w:p w:rsidR="00E9299B" w:rsidRPr="00617BF3" w:rsidRDefault="00E9299B" w:rsidP="00E9299B">
            <w:r w:rsidRPr="00617BF3">
              <w:t>Pred.</w:t>
            </w:r>
          </w:p>
        </w:tc>
        <w:tc>
          <w:tcPr>
            <w:tcW w:w="990" w:type="dxa"/>
          </w:tcPr>
          <w:p w:rsidR="00E9299B" w:rsidRPr="00617BF3" w:rsidRDefault="00E9299B" w:rsidP="00E9299B">
            <w:r w:rsidRPr="00617BF3">
              <w:t>20</w:t>
            </w:r>
          </w:p>
          <w:p w:rsidR="00E9299B" w:rsidRPr="00617BF3" w:rsidRDefault="00E9299B" w:rsidP="00E9299B">
            <w:r w:rsidRPr="00617BF3">
              <w:t>24</w:t>
            </w:r>
          </w:p>
        </w:tc>
        <w:tc>
          <w:tcPr>
            <w:tcW w:w="990" w:type="dxa"/>
          </w:tcPr>
          <w:p w:rsidR="00E9299B" w:rsidRPr="00617BF3" w:rsidRDefault="00E9299B" w:rsidP="00E9299B">
            <w:r w:rsidRPr="00617BF3">
              <w:t>180</w:t>
            </w:r>
          </w:p>
          <w:p w:rsidR="00E9299B" w:rsidRPr="00617BF3" w:rsidRDefault="00E9299B" w:rsidP="00E9299B">
            <w:r w:rsidRPr="00617BF3">
              <w:t>182</w:t>
            </w:r>
          </w:p>
        </w:tc>
        <w:tc>
          <w:tcPr>
            <w:tcW w:w="900" w:type="dxa"/>
          </w:tcPr>
          <w:p w:rsidR="00E9299B" w:rsidRPr="00617BF3" w:rsidRDefault="00E9299B" w:rsidP="00E9299B">
            <w:r w:rsidRPr="00617BF3">
              <w:t>2.8</w:t>
            </w:r>
          </w:p>
          <w:p w:rsidR="00E9299B" w:rsidRPr="00617BF3" w:rsidRDefault="00E9299B" w:rsidP="00E9299B">
            <w:r w:rsidRPr="00617BF3">
              <w:t>5.3</w:t>
            </w:r>
          </w:p>
        </w:tc>
        <w:tc>
          <w:tcPr>
            <w:tcW w:w="990" w:type="dxa"/>
          </w:tcPr>
          <w:p w:rsidR="00E9299B" w:rsidRPr="00617BF3" w:rsidRDefault="00E9299B" w:rsidP="00E9299B">
            <w:r w:rsidRPr="00617BF3">
              <w:t>1.2</w:t>
            </w:r>
          </w:p>
          <w:p w:rsidR="00E9299B" w:rsidRPr="00617BF3" w:rsidRDefault="00E9299B" w:rsidP="00E9299B">
            <w:r w:rsidRPr="00617BF3">
              <w:t>1.4</w:t>
            </w:r>
          </w:p>
        </w:tc>
        <w:tc>
          <w:tcPr>
            <w:tcW w:w="944" w:type="dxa"/>
          </w:tcPr>
          <w:p w:rsidR="00E9299B" w:rsidRPr="00617BF3" w:rsidRDefault="00E9299B" w:rsidP="00E9299B">
            <w:r w:rsidRPr="00617BF3">
              <w:t>-1.6</w:t>
            </w:r>
          </w:p>
          <w:p w:rsidR="00E9299B" w:rsidRPr="00617BF3" w:rsidRDefault="00E9299B" w:rsidP="00E9299B">
            <w:r w:rsidRPr="00617BF3">
              <w:t>-3.1</w:t>
            </w:r>
          </w:p>
        </w:tc>
        <w:tc>
          <w:tcPr>
            <w:tcW w:w="776" w:type="dxa"/>
          </w:tcPr>
          <w:p w:rsidR="00E9299B" w:rsidRPr="00617BF3" w:rsidRDefault="00E9299B" w:rsidP="00E9299B">
            <w:r w:rsidRPr="00617BF3">
              <w:t>N/A</w:t>
            </w:r>
          </w:p>
          <w:p w:rsidR="00E9299B" w:rsidRPr="00617BF3" w:rsidRDefault="00E9299B" w:rsidP="00E9299B">
            <w:r w:rsidRPr="00617BF3">
              <w:t>N/A</w:t>
            </w:r>
          </w:p>
        </w:tc>
      </w:tr>
      <w:tr w:rsidR="00E9299B" w:rsidRPr="00617BF3" w:rsidTr="003271A2">
        <w:tc>
          <w:tcPr>
            <w:tcW w:w="1435" w:type="dxa"/>
          </w:tcPr>
          <w:p w:rsidR="00E9299B" w:rsidRPr="00617BF3" w:rsidRDefault="00E9299B" w:rsidP="00E9299B">
            <w:r w:rsidRPr="00617BF3">
              <w:t>High-level unoccluded</w:t>
            </w:r>
          </w:p>
        </w:tc>
        <w:tc>
          <w:tcPr>
            <w:tcW w:w="1260" w:type="dxa"/>
          </w:tcPr>
          <w:p w:rsidR="00E9299B" w:rsidRPr="00617BF3" w:rsidRDefault="00E9299B" w:rsidP="00E9299B">
            <w:r w:rsidRPr="00617BF3">
              <w:t>Exp.</w:t>
            </w:r>
          </w:p>
          <w:p w:rsidR="00E9299B" w:rsidRPr="00617BF3" w:rsidRDefault="00E9299B" w:rsidP="00E9299B">
            <w:r w:rsidRPr="00617BF3">
              <w:t>Pred.</w:t>
            </w:r>
          </w:p>
        </w:tc>
        <w:tc>
          <w:tcPr>
            <w:tcW w:w="990" w:type="dxa"/>
          </w:tcPr>
          <w:p w:rsidR="00E9299B" w:rsidRPr="00617BF3" w:rsidRDefault="00E9299B" w:rsidP="00E9299B">
            <w:r w:rsidRPr="00617BF3">
              <w:t>53</w:t>
            </w:r>
          </w:p>
          <w:p w:rsidR="00E9299B" w:rsidRPr="00617BF3" w:rsidRDefault="00E9299B" w:rsidP="00E9299B">
            <w:r w:rsidRPr="00617BF3">
              <w:t>77</w:t>
            </w:r>
          </w:p>
        </w:tc>
        <w:tc>
          <w:tcPr>
            <w:tcW w:w="990" w:type="dxa"/>
          </w:tcPr>
          <w:p w:rsidR="00E9299B" w:rsidRPr="00617BF3" w:rsidRDefault="00E9299B" w:rsidP="00E9299B">
            <w:r w:rsidRPr="00617BF3">
              <w:t>188</w:t>
            </w:r>
          </w:p>
          <w:p w:rsidR="00E9299B" w:rsidRPr="00617BF3" w:rsidRDefault="00E9299B" w:rsidP="00E9299B">
            <w:r w:rsidRPr="00617BF3">
              <w:t>192</w:t>
            </w:r>
          </w:p>
        </w:tc>
        <w:tc>
          <w:tcPr>
            <w:tcW w:w="900" w:type="dxa"/>
          </w:tcPr>
          <w:p w:rsidR="00E9299B" w:rsidRPr="00617BF3" w:rsidRDefault="00E9299B" w:rsidP="00E9299B">
            <w:r w:rsidRPr="00617BF3">
              <w:t>10</w:t>
            </w:r>
          </w:p>
          <w:p w:rsidR="00E9299B" w:rsidRPr="00617BF3" w:rsidRDefault="00E9299B" w:rsidP="00E9299B">
            <w:r w:rsidRPr="00617BF3">
              <w:t>11</w:t>
            </w:r>
          </w:p>
        </w:tc>
        <w:tc>
          <w:tcPr>
            <w:tcW w:w="990" w:type="dxa"/>
          </w:tcPr>
          <w:p w:rsidR="00E9299B" w:rsidRPr="00617BF3" w:rsidRDefault="00E9299B" w:rsidP="00E9299B">
            <w:r w:rsidRPr="00617BF3">
              <w:t>1.3</w:t>
            </w:r>
          </w:p>
          <w:p w:rsidR="00E9299B" w:rsidRPr="00617BF3" w:rsidRDefault="003271A2" w:rsidP="00E9299B">
            <w:r w:rsidRPr="00617BF3">
              <w:t>2.0</w:t>
            </w:r>
          </w:p>
        </w:tc>
        <w:tc>
          <w:tcPr>
            <w:tcW w:w="944" w:type="dxa"/>
          </w:tcPr>
          <w:p w:rsidR="00E9299B" w:rsidRPr="00617BF3" w:rsidRDefault="003271A2" w:rsidP="00E9299B">
            <w:r w:rsidRPr="00617BF3">
              <w:t>-2.6</w:t>
            </w:r>
          </w:p>
          <w:p w:rsidR="003271A2" w:rsidRPr="00617BF3" w:rsidRDefault="003271A2" w:rsidP="00E9299B">
            <w:r w:rsidRPr="00617BF3">
              <w:t>-5.9</w:t>
            </w:r>
          </w:p>
        </w:tc>
        <w:tc>
          <w:tcPr>
            <w:tcW w:w="776" w:type="dxa"/>
          </w:tcPr>
          <w:p w:rsidR="00E9299B" w:rsidRPr="00617BF3" w:rsidRDefault="003271A2" w:rsidP="00E9299B">
            <w:r w:rsidRPr="00617BF3">
              <w:t>N/A</w:t>
            </w:r>
          </w:p>
          <w:p w:rsidR="003271A2" w:rsidRPr="00617BF3" w:rsidRDefault="003271A2" w:rsidP="00E9299B">
            <w:r w:rsidRPr="00617BF3">
              <w:t>N/A</w:t>
            </w:r>
          </w:p>
        </w:tc>
      </w:tr>
      <w:tr w:rsidR="00E9299B" w:rsidRPr="00617BF3" w:rsidTr="003271A2">
        <w:tc>
          <w:tcPr>
            <w:tcW w:w="1435" w:type="dxa"/>
          </w:tcPr>
          <w:p w:rsidR="00E9299B" w:rsidRPr="00617BF3" w:rsidRDefault="003271A2" w:rsidP="00E9299B">
            <w:r w:rsidRPr="00617BF3">
              <w:t>Mid-level Foam EP</w:t>
            </w:r>
          </w:p>
        </w:tc>
        <w:tc>
          <w:tcPr>
            <w:tcW w:w="1260" w:type="dxa"/>
          </w:tcPr>
          <w:p w:rsidR="00E9299B" w:rsidRPr="00617BF3" w:rsidRDefault="003271A2" w:rsidP="00E9299B">
            <w:r w:rsidRPr="00617BF3">
              <w:t>Exp.</w:t>
            </w:r>
          </w:p>
          <w:p w:rsidR="003271A2" w:rsidRPr="00617BF3" w:rsidRDefault="003271A2" w:rsidP="00E9299B">
            <w:r w:rsidRPr="00617BF3">
              <w:t>Pred.</w:t>
            </w:r>
          </w:p>
        </w:tc>
        <w:tc>
          <w:tcPr>
            <w:tcW w:w="990" w:type="dxa"/>
          </w:tcPr>
          <w:p w:rsidR="00E9299B" w:rsidRPr="00617BF3" w:rsidRDefault="003271A2" w:rsidP="00E9299B">
            <w:r w:rsidRPr="00617BF3">
              <w:t>2.6</w:t>
            </w:r>
          </w:p>
          <w:p w:rsidR="003271A2" w:rsidRPr="00617BF3" w:rsidRDefault="003271A2" w:rsidP="00E9299B">
            <w:r w:rsidRPr="00617BF3">
              <w:t>2.6</w:t>
            </w:r>
          </w:p>
        </w:tc>
        <w:tc>
          <w:tcPr>
            <w:tcW w:w="990" w:type="dxa"/>
          </w:tcPr>
          <w:p w:rsidR="00E9299B" w:rsidRPr="00617BF3" w:rsidRDefault="003271A2" w:rsidP="00E9299B">
            <w:r w:rsidRPr="00617BF3">
              <w:t>162</w:t>
            </w:r>
          </w:p>
          <w:p w:rsidR="003271A2" w:rsidRPr="00617BF3" w:rsidRDefault="003271A2" w:rsidP="00E9299B">
            <w:r w:rsidRPr="00617BF3">
              <w:t>162</w:t>
            </w:r>
          </w:p>
        </w:tc>
        <w:tc>
          <w:tcPr>
            <w:tcW w:w="900" w:type="dxa"/>
          </w:tcPr>
          <w:p w:rsidR="00E9299B" w:rsidRPr="00617BF3" w:rsidRDefault="003271A2" w:rsidP="00E9299B">
            <w:r w:rsidRPr="00617BF3">
              <w:t>1.6</w:t>
            </w:r>
          </w:p>
          <w:p w:rsidR="003271A2" w:rsidRPr="00617BF3" w:rsidRDefault="003271A2" w:rsidP="00E9299B">
            <w:r w:rsidRPr="00617BF3">
              <w:t>0.8</w:t>
            </w:r>
          </w:p>
        </w:tc>
        <w:tc>
          <w:tcPr>
            <w:tcW w:w="990" w:type="dxa"/>
          </w:tcPr>
          <w:p w:rsidR="00E9299B" w:rsidRPr="00617BF3" w:rsidRDefault="003271A2" w:rsidP="00E9299B">
            <w:r w:rsidRPr="00617BF3">
              <w:t>0.16</w:t>
            </w:r>
          </w:p>
          <w:p w:rsidR="003271A2" w:rsidRPr="00617BF3" w:rsidRDefault="003271A2" w:rsidP="00E9299B">
            <w:r w:rsidRPr="00617BF3">
              <w:t>0.16</w:t>
            </w:r>
          </w:p>
        </w:tc>
        <w:tc>
          <w:tcPr>
            <w:tcW w:w="944" w:type="dxa"/>
          </w:tcPr>
          <w:p w:rsidR="00E9299B" w:rsidRPr="00617BF3" w:rsidRDefault="003271A2" w:rsidP="00E9299B">
            <w:r w:rsidRPr="00617BF3">
              <w:t>16</w:t>
            </w:r>
          </w:p>
          <w:p w:rsidR="003271A2" w:rsidRPr="00617BF3" w:rsidRDefault="003271A2" w:rsidP="00E9299B">
            <w:r w:rsidRPr="00617BF3">
              <w:t>16</w:t>
            </w:r>
          </w:p>
        </w:tc>
        <w:tc>
          <w:tcPr>
            <w:tcW w:w="776" w:type="dxa"/>
          </w:tcPr>
          <w:p w:rsidR="00E9299B" w:rsidRPr="00617BF3" w:rsidRDefault="003271A2" w:rsidP="00E9299B">
            <w:r w:rsidRPr="00617BF3">
              <w:t>18</w:t>
            </w:r>
          </w:p>
          <w:p w:rsidR="003271A2" w:rsidRPr="00617BF3" w:rsidRDefault="003271A2" w:rsidP="00E9299B">
            <w:r w:rsidRPr="00617BF3">
              <w:t>19</w:t>
            </w:r>
          </w:p>
        </w:tc>
      </w:tr>
      <w:tr w:rsidR="00E9299B" w:rsidRPr="00617BF3" w:rsidTr="003271A2">
        <w:tc>
          <w:tcPr>
            <w:tcW w:w="1435" w:type="dxa"/>
          </w:tcPr>
          <w:p w:rsidR="00E9299B" w:rsidRPr="00617BF3" w:rsidRDefault="003271A2" w:rsidP="00E9299B">
            <w:r w:rsidRPr="00617BF3">
              <w:t>Mid-level Triple-dome</w:t>
            </w:r>
          </w:p>
        </w:tc>
        <w:tc>
          <w:tcPr>
            <w:tcW w:w="1260" w:type="dxa"/>
          </w:tcPr>
          <w:p w:rsidR="00E9299B" w:rsidRPr="00617BF3" w:rsidRDefault="003271A2" w:rsidP="00E9299B">
            <w:r w:rsidRPr="00617BF3">
              <w:t>Exp.</w:t>
            </w:r>
          </w:p>
          <w:p w:rsidR="003271A2" w:rsidRPr="00617BF3" w:rsidRDefault="003271A2" w:rsidP="00E9299B">
            <w:r w:rsidRPr="00617BF3">
              <w:t>Pred.</w:t>
            </w:r>
          </w:p>
        </w:tc>
        <w:tc>
          <w:tcPr>
            <w:tcW w:w="990" w:type="dxa"/>
          </w:tcPr>
          <w:p w:rsidR="00E9299B" w:rsidRPr="00617BF3" w:rsidRDefault="003271A2" w:rsidP="00E9299B">
            <w:r w:rsidRPr="00617BF3">
              <w:t>5.4</w:t>
            </w:r>
          </w:p>
          <w:p w:rsidR="003271A2" w:rsidRPr="00617BF3" w:rsidRDefault="003271A2" w:rsidP="00E9299B">
            <w:r w:rsidRPr="00617BF3">
              <w:t>6.4</w:t>
            </w:r>
          </w:p>
        </w:tc>
        <w:tc>
          <w:tcPr>
            <w:tcW w:w="990" w:type="dxa"/>
          </w:tcPr>
          <w:p w:rsidR="00E9299B" w:rsidRPr="00617BF3" w:rsidRDefault="003271A2" w:rsidP="00E9299B">
            <w:r w:rsidRPr="00617BF3">
              <w:t>167</w:t>
            </w:r>
          </w:p>
          <w:p w:rsidR="003271A2" w:rsidRPr="00617BF3" w:rsidRDefault="003271A2" w:rsidP="00E9299B">
            <w:r w:rsidRPr="00617BF3">
              <w:t>170</w:t>
            </w:r>
          </w:p>
        </w:tc>
        <w:tc>
          <w:tcPr>
            <w:tcW w:w="900" w:type="dxa"/>
          </w:tcPr>
          <w:p w:rsidR="00E9299B" w:rsidRPr="00617BF3" w:rsidRDefault="003271A2" w:rsidP="00E9299B">
            <w:r w:rsidRPr="00617BF3">
              <w:t>1.6</w:t>
            </w:r>
          </w:p>
          <w:p w:rsidR="003271A2" w:rsidRPr="00617BF3" w:rsidRDefault="003271A2" w:rsidP="00E9299B">
            <w:r w:rsidRPr="00617BF3">
              <w:t>1.9</w:t>
            </w:r>
          </w:p>
        </w:tc>
        <w:tc>
          <w:tcPr>
            <w:tcW w:w="990" w:type="dxa"/>
          </w:tcPr>
          <w:p w:rsidR="00E9299B" w:rsidRPr="00617BF3" w:rsidRDefault="003271A2" w:rsidP="00E9299B">
            <w:r w:rsidRPr="00617BF3">
              <w:t>0.39</w:t>
            </w:r>
          </w:p>
          <w:p w:rsidR="003271A2" w:rsidRPr="00617BF3" w:rsidRDefault="003271A2" w:rsidP="00E9299B">
            <w:r w:rsidRPr="00617BF3">
              <w:t>0.46</w:t>
            </w:r>
          </w:p>
        </w:tc>
        <w:tc>
          <w:tcPr>
            <w:tcW w:w="944" w:type="dxa"/>
          </w:tcPr>
          <w:p w:rsidR="00E9299B" w:rsidRPr="00617BF3" w:rsidRDefault="003271A2" w:rsidP="00E9299B">
            <w:r w:rsidRPr="00617BF3">
              <w:t>8</w:t>
            </w:r>
          </w:p>
          <w:p w:rsidR="003271A2" w:rsidRPr="00617BF3" w:rsidRDefault="003271A2" w:rsidP="00E9299B">
            <w:r w:rsidRPr="00617BF3">
              <w:t>7</w:t>
            </w:r>
          </w:p>
        </w:tc>
        <w:tc>
          <w:tcPr>
            <w:tcW w:w="776" w:type="dxa"/>
          </w:tcPr>
          <w:p w:rsidR="00E9299B" w:rsidRPr="00617BF3" w:rsidRDefault="003271A2" w:rsidP="00E9299B">
            <w:r w:rsidRPr="00617BF3">
              <w:t>11</w:t>
            </w:r>
          </w:p>
          <w:p w:rsidR="003271A2" w:rsidRPr="00617BF3" w:rsidRDefault="003271A2" w:rsidP="00E9299B">
            <w:r w:rsidRPr="00617BF3">
              <w:t>11</w:t>
            </w:r>
          </w:p>
        </w:tc>
      </w:tr>
      <w:tr w:rsidR="00E9299B" w:rsidRPr="00617BF3" w:rsidTr="003271A2">
        <w:tc>
          <w:tcPr>
            <w:tcW w:w="1435" w:type="dxa"/>
          </w:tcPr>
          <w:p w:rsidR="00E9299B" w:rsidRPr="00617BF3" w:rsidRDefault="003271A2" w:rsidP="00E9299B">
            <w:r w:rsidRPr="00617BF3">
              <w:t>High-level Triple-dome</w:t>
            </w:r>
          </w:p>
        </w:tc>
        <w:tc>
          <w:tcPr>
            <w:tcW w:w="1260" w:type="dxa"/>
          </w:tcPr>
          <w:p w:rsidR="00E9299B" w:rsidRPr="00617BF3" w:rsidRDefault="003271A2" w:rsidP="00E9299B">
            <w:r w:rsidRPr="00617BF3">
              <w:t>Exp.</w:t>
            </w:r>
          </w:p>
          <w:p w:rsidR="003271A2" w:rsidRPr="00617BF3" w:rsidRDefault="003271A2" w:rsidP="00E9299B">
            <w:r w:rsidRPr="00617BF3">
              <w:t>Pred.</w:t>
            </w:r>
          </w:p>
        </w:tc>
        <w:tc>
          <w:tcPr>
            <w:tcW w:w="990" w:type="dxa"/>
          </w:tcPr>
          <w:p w:rsidR="00E9299B" w:rsidRPr="00617BF3" w:rsidRDefault="003271A2" w:rsidP="00E9299B">
            <w:r w:rsidRPr="00617BF3">
              <w:t>13</w:t>
            </w:r>
          </w:p>
          <w:p w:rsidR="003271A2" w:rsidRPr="00617BF3" w:rsidRDefault="003271A2" w:rsidP="00E9299B">
            <w:r w:rsidRPr="00617BF3">
              <w:t>16</w:t>
            </w:r>
          </w:p>
        </w:tc>
        <w:tc>
          <w:tcPr>
            <w:tcW w:w="990" w:type="dxa"/>
          </w:tcPr>
          <w:p w:rsidR="00E9299B" w:rsidRPr="00617BF3" w:rsidRDefault="003271A2" w:rsidP="00E9299B">
            <w:r w:rsidRPr="00617BF3">
              <w:t>176</w:t>
            </w:r>
          </w:p>
          <w:p w:rsidR="003271A2" w:rsidRPr="00617BF3" w:rsidRDefault="003271A2" w:rsidP="00E9299B">
            <w:r w:rsidRPr="00617BF3">
              <w:t>178</w:t>
            </w:r>
          </w:p>
        </w:tc>
        <w:tc>
          <w:tcPr>
            <w:tcW w:w="900" w:type="dxa"/>
          </w:tcPr>
          <w:p w:rsidR="00E9299B" w:rsidRPr="00617BF3" w:rsidRDefault="003271A2" w:rsidP="00E9299B">
            <w:r w:rsidRPr="00617BF3">
              <w:t>8.0</w:t>
            </w:r>
          </w:p>
          <w:p w:rsidR="003271A2" w:rsidRPr="00617BF3" w:rsidRDefault="003271A2" w:rsidP="00E9299B">
            <w:r w:rsidRPr="00617BF3">
              <w:t>4.0</w:t>
            </w:r>
          </w:p>
        </w:tc>
        <w:tc>
          <w:tcPr>
            <w:tcW w:w="990" w:type="dxa"/>
          </w:tcPr>
          <w:p w:rsidR="00E9299B" w:rsidRPr="00617BF3" w:rsidRDefault="003271A2" w:rsidP="00E9299B">
            <w:r w:rsidRPr="00617BF3">
              <w:t>0.29</w:t>
            </w:r>
          </w:p>
          <w:p w:rsidR="003271A2" w:rsidRPr="00617BF3" w:rsidRDefault="003271A2" w:rsidP="00E9299B">
            <w:r w:rsidRPr="00617BF3">
              <w:t>0.34</w:t>
            </w:r>
          </w:p>
        </w:tc>
        <w:tc>
          <w:tcPr>
            <w:tcW w:w="944" w:type="dxa"/>
          </w:tcPr>
          <w:p w:rsidR="00E9299B" w:rsidRPr="00617BF3" w:rsidRDefault="003271A2" w:rsidP="00E9299B">
            <w:r w:rsidRPr="00617BF3">
              <w:t>11</w:t>
            </w:r>
          </w:p>
          <w:p w:rsidR="003271A2" w:rsidRPr="00617BF3" w:rsidRDefault="003271A2" w:rsidP="00E9299B">
            <w:r w:rsidRPr="00617BF3">
              <w:t>9</w:t>
            </w:r>
          </w:p>
        </w:tc>
        <w:tc>
          <w:tcPr>
            <w:tcW w:w="776" w:type="dxa"/>
          </w:tcPr>
          <w:p w:rsidR="00E9299B" w:rsidRPr="00617BF3" w:rsidRDefault="003271A2" w:rsidP="00E9299B">
            <w:r w:rsidRPr="00617BF3">
              <w:t>12</w:t>
            </w:r>
          </w:p>
          <w:p w:rsidR="003271A2" w:rsidRPr="00617BF3" w:rsidRDefault="003271A2" w:rsidP="00E9299B">
            <w:r w:rsidRPr="00617BF3">
              <w:t>14</w:t>
            </w:r>
          </w:p>
        </w:tc>
      </w:tr>
    </w:tbl>
    <w:p w:rsidR="00470002" w:rsidRPr="00617BF3" w:rsidRDefault="00470002" w:rsidP="00470002"/>
    <w:p w:rsidR="00234A4F" w:rsidRPr="00617BF3" w:rsidRDefault="00015FC6" w:rsidP="00FE711F">
      <w:pPr>
        <w:jc w:val="both"/>
      </w:pPr>
      <w:r w:rsidRPr="00617BF3">
        <w:tab/>
        <w:t>The HEM was able to predict peak P1 levels (and identically P1/P0 values) within 33% (averaged), 1.2 %, and 18% (averaged) of the experimental peak values for the unoccluded, foam EP occluded, and CA triple-d</w:t>
      </w:r>
      <w:r w:rsidR="003D6732" w:rsidRPr="00617BF3">
        <w:t>ome occluded ear canal cases</w:t>
      </w:r>
      <w:r w:rsidR="00030D7A" w:rsidRPr="00617BF3">
        <w:t>, respectively</w:t>
      </w:r>
      <w:r w:rsidRPr="00617BF3">
        <w:t xml:space="preserve">. </w:t>
      </w:r>
      <w:r w:rsidR="00B72A1F" w:rsidRPr="00617BF3">
        <w:t xml:space="preserve">The CA triple-dome analyses approximated EP attenuation and IL within 16% (averaged) and 7.8% (averaged), respectively, as compared to measured values. </w:t>
      </w:r>
    </w:p>
    <w:p w:rsidR="00665437" w:rsidRPr="00617BF3" w:rsidRDefault="00665437" w:rsidP="00FE711F">
      <w:pPr>
        <w:jc w:val="both"/>
      </w:pPr>
      <w:r w:rsidRPr="00617BF3">
        <w:tab/>
        <w:t xml:space="preserve">The HEM modified to include foam EP and CA triple-dome ear canal occlusion with strongly coupled FSI analyses conducted in Fluent/ANSYS Mechanical was capable of predicting EP function with respect to resulting pressure profiles that largely agrees with available experimental data. The CA </w:t>
      </w:r>
      <w:r w:rsidR="00732050" w:rsidRPr="00617BF3">
        <w:t xml:space="preserve">EP maximum and minimum settings </w:t>
      </w:r>
      <w:r w:rsidRPr="00617BF3">
        <w:t xml:space="preserve">were not </w:t>
      </w:r>
      <w:r w:rsidRPr="00617BF3">
        <w:lastRenderedPageBreak/>
        <w:t xml:space="preserve">examined in this study, as further modeling work must be completed to include the </w:t>
      </w:r>
      <w:r w:rsidR="00732050" w:rsidRPr="00617BF3">
        <w:t xml:space="preserve">CA HPC in the HEM.  </w:t>
      </w:r>
    </w:p>
    <w:p w:rsidR="00353728" w:rsidRPr="00617BF3" w:rsidRDefault="00353728" w:rsidP="00FE711F">
      <w:pPr>
        <w:jc w:val="both"/>
      </w:pPr>
      <w:r w:rsidRPr="00617BF3">
        <w:tab/>
        <w:t xml:space="preserve">As an example of the possible utility of the HEM to aid in </w:t>
      </w:r>
      <w:r w:rsidR="00797B6D">
        <w:t>nonlinear</w:t>
      </w:r>
      <w:r w:rsidR="004866D6" w:rsidRPr="00617BF3">
        <w:t xml:space="preserve"> EP design, consider Figure 37. </w:t>
      </w:r>
    </w:p>
    <w:p w:rsidR="004866D6" w:rsidRPr="00617BF3" w:rsidRDefault="004866D6" w:rsidP="004866D6">
      <w:pPr>
        <w:keepNext/>
        <w:jc w:val="center"/>
      </w:pPr>
      <w:r w:rsidRPr="00617BF3">
        <w:rPr>
          <w:noProof/>
          <w:lang w:bidi="ar-SA"/>
        </w:rPr>
        <w:drawing>
          <wp:inline distT="0" distB="0" distL="0" distR="0" wp14:anchorId="64259DF8" wp14:editId="122A1122">
            <wp:extent cx="5394960" cy="239712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394960" cy="2397125"/>
                    </a:xfrm>
                    <a:prstGeom prst="rect">
                      <a:avLst/>
                    </a:prstGeom>
                  </pic:spPr>
                </pic:pic>
              </a:graphicData>
            </a:graphic>
          </wp:inline>
        </w:drawing>
      </w:r>
    </w:p>
    <w:p w:rsidR="004866D6" w:rsidRPr="00617BF3" w:rsidRDefault="004866D6" w:rsidP="004866D6">
      <w:pPr>
        <w:pStyle w:val="Caption"/>
        <w:jc w:val="center"/>
      </w:pPr>
      <w:bookmarkStart w:id="84" w:name="_Toc459045370"/>
      <w:r w:rsidRPr="00617BF3">
        <w:t xml:space="preserve">Figure </w:t>
      </w:r>
      <w:r w:rsidR="009B38F8">
        <w:fldChar w:fldCharType="begin"/>
      </w:r>
      <w:r w:rsidR="009B38F8">
        <w:instrText xml:space="preserve"> SEQ Figure \* ARABIC </w:instrText>
      </w:r>
      <w:r w:rsidR="009B38F8">
        <w:fldChar w:fldCharType="separate"/>
      </w:r>
      <w:r w:rsidRPr="00617BF3">
        <w:rPr>
          <w:noProof/>
        </w:rPr>
        <w:t>37</w:t>
      </w:r>
      <w:r w:rsidR="009B38F8">
        <w:rPr>
          <w:noProof/>
        </w:rPr>
        <w:fldChar w:fldCharType="end"/>
      </w:r>
      <w:r w:rsidRPr="00617BF3">
        <w:t xml:space="preserve">: Time </w:t>
      </w:r>
      <w:r w:rsidR="00797B6D">
        <w:t>h</w:t>
      </w:r>
      <w:r w:rsidRPr="00617BF3">
        <w:t xml:space="preserve">istory of </w:t>
      </w:r>
      <w:r w:rsidR="00797B6D">
        <w:t>v</w:t>
      </w:r>
      <w:r w:rsidRPr="00617BF3">
        <w:t xml:space="preserve">elocity with </w:t>
      </w:r>
      <w:r w:rsidR="00797B6D">
        <w:t>s</w:t>
      </w:r>
      <w:r w:rsidRPr="00617BF3">
        <w:t xml:space="preserve">treamlines in CA </w:t>
      </w:r>
      <w:r w:rsidR="00797B6D">
        <w:t>t</w:t>
      </w:r>
      <w:r w:rsidRPr="00617BF3">
        <w:t xml:space="preserve">riple-dome </w:t>
      </w:r>
      <w:r w:rsidR="00797B6D">
        <w:t>o</w:t>
      </w:r>
      <w:r w:rsidRPr="00617BF3">
        <w:t>ccluded HEM.</w:t>
      </w:r>
      <w:bookmarkEnd w:id="84"/>
    </w:p>
    <w:p w:rsidR="004866D6" w:rsidRPr="00617BF3" w:rsidRDefault="004866D6">
      <w:pPr>
        <w:spacing w:line="240" w:lineRule="auto"/>
      </w:pPr>
      <w:r w:rsidRPr="00617BF3">
        <w:tab/>
      </w:r>
    </w:p>
    <w:p w:rsidR="00030D7A" w:rsidRPr="00617BF3" w:rsidRDefault="004866D6" w:rsidP="00FE711F">
      <w:pPr>
        <w:jc w:val="both"/>
      </w:pPr>
      <w:r w:rsidRPr="00617BF3">
        <w:tab/>
        <w:t xml:space="preserve">The figure above shows the velocity streamlines through the orifice of the CA triple-dome and into the ear canal. Snapshots of the streamlines are taken at times 0.02, 0.08, 0.24, and 0.96 ms simulation time. As </w:t>
      </w:r>
      <w:r w:rsidR="00010773" w:rsidRPr="00617BF3">
        <w:t xml:space="preserve">the flow develops, a swirling effect manifests in the ear canal, especially near the bottom of the canal near the TM. Although the current HEM does not include the HPC of the CA EP, it is possible that such information regarding the flow pattern throughout the EP and ear canal may be utilized to design orifice geometries capable of efficiently dissipating impulse energy, saving the ear from overpressure magnitudes that are currently deemed dangerous. </w:t>
      </w:r>
      <w:r w:rsidR="00030D7A" w:rsidRPr="00617BF3">
        <w:br w:type="page"/>
      </w:r>
    </w:p>
    <w:p w:rsidR="00234A4F" w:rsidRPr="00617BF3" w:rsidRDefault="00030D7A" w:rsidP="008E5215">
      <w:pPr>
        <w:pStyle w:val="Heading1"/>
      </w:pPr>
      <w:bookmarkStart w:id="85" w:name="_Toc459045320"/>
      <w:r w:rsidRPr="00617BF3">
        <w:lastRenderedPageBreak/>
        <w:t>Chapter 5: Conclusion</w:t>
      </w:r>
      <w:bookmarkEnd w:id="85"/>
    </w:p>
    <w:p w:rsidR="00030D7A" w:rsidRPr="00617BF3" w:rsidRDefault="00030D7A" w:rsidP="00030D7A">
      <w:pPr>
        <w:pStyle w:val="Heading2"/>
      </w:pPr>
      <w:bookmarkStart w:id="86" w:name="_Toc459045321"/>
      <w:r w:rsidRPr="00617BF3">
        <w:t>5.1 Research Summary</w:t>
      </w:r>
      <w:bookmarkEnd w:id="86"/>
    </w:p>
    <w:p w:rsidR="008F558D" w:rsidRDefault="00030D7A" w:rsidP="001D5A8A">
      <w:pPr>
        <w:jc w:val="both"/>
      </w:pPr>
      <w:r w:rsidRPr="00617BF3">
        <w:tab/>
        <w:t xml:space="preserve">There is a clear need </w:t>
      </w:r>
      <w:r w:rsidR="00715B42" w:rsidRPr="00617BF3">
        <w:t>for</w:t>
      </w:r>
      <w:r w:rsidRPr="00617BF3">
        <w:t xml:space="preserve"> an advance analysis method </w:t>
      </w:r>
      <w:r w:rsidR="00715B42" w:rsidRPr="00617BF3">
        <w:t xml:space="preserve">capable of giving detailed information pertaining to the response of the human ear to blast impulse exposure. Additionally, hearing protection mechanisms must be explored and innovated such that soldiers may utilize military standard issue protection without hampering their effectiveness in combat. </w:t>
      </w:r>
      <w:r w:rsidR="00797B6D">
        <w:t>To provide a new means of evaluating human ear response to blast exposure and earplug function, t</w:t>
      </w:r>
      <w:r w:rsidR="008F558D" w:rsidRPr="00617BF3">
        <w:t>he first human ear Finite Element m</w:t>
      </w:r>
      <w:r w:rsidR="00715B42" w:rsidRPr="00617BF3">
        <w:t xml:space="preserve">odel for high-intensity blast impulse analysis was </w:t>
      </w:r>
      <w:r w:rsidR="00987721">
        <w:t xml:space="preserve">created in Fluent/ANSYS Mechanical. Waveforms measured outside of the ear during human cadaver temporal bone experiments were applied to the Human Ear Model as input to the FE analyses. The model has shown the capability of accurately predicting pressure waveforms at key locations within the ear. The results from such analyses provide great detail of middle ear structural response to blast impulse exposures. Validated against experiments, the model was then shown to have applications in explaining observations made during experimentation. A conceptual model was constructed to conduct a preliminary parametric study of nonlinear earplug orifice geometry, and it was found that an ideal orifice construct may consist of multiple chambers separated by small-diameter contractions. The Human Ear Model for blast impulse analysis was then modified to include ear canal skin and linear and nonlinear earplugs. Analyses show that the model is capable of accurately predicting earplug function, although the material model for the foam earplug must be improved upon in order to simulate high-intensity impulse pressures. The Human Ear Model has proven effective in providing comprehensive computational analyses of high-intensity blast transduction through the ear while providing an unmatched level of detail of the response </w:t>
      </w:r>
      <w:r w:rsidR="00987721">
        <w:lastRenderedPageBreak/>
        <w:t>of middle ear structures and of pressure and velocity volumetric data. This model and computational method shows great promise in providing enhanced means of evaluating Damage Risk Criteria of military weapons and weapon platforms and of designing and optimizing advanced Hearing Protection Devices.</w:t>
      </w:r>
    </w:p>
    <w:p w:rsidR="001D5A8A" w:rsidRPr="00617BF3" w:rsidRDefault="001D5A8A" w:rsidP="001D5A8A">
      <w:pPr>
        <w:jc w:val="both"/>
      </w:pPr>
    </w:p>
    <w:p w:rsidR="008F558D" w:rsidRPr="00617BF3" w:rsidRDefault="008F558D" w:rsidP="008F558D">
      <w:pPr>
        <w:pStyle w:val="Heading2"/>
      </w:pPr>
      <w:bookmarkStart w:id="87" w:name="_Toc459045322"/>
      <w:r w:rsidRPr="00617BF3">
        <w:t>5.2 Further Studies</w:t>
      </w:r>
      <w:bookmarkEnd w:id="87"/>
    </w:p>
    <w:p w:rsidR="00AF48EA" w:rsidRPr="00617BF3" w:rsidRDefault="008F558D" w:rsidP="00FE711F">
      <w:pPr>
        <w:jc w:val="both"/>
      </w:pPr>
      <w:r w:rsidRPr="00617BF3">
        <w:tab/>
        <w:t>In order to directly compare the Human Ear Model’s effectiveness at predicting hearing loss to the Army’s current</w:t>
      </w:r>
      <w:r w:rsidR="00AF48EA" w:rsidRPr="00617BF3">
        <w:t xml:space="preserve"> prediction</w:t>
      </w:r>
      <w:r w:rsidRPr="00617BF3">
        <w:t xml:space="preserve"> method</w:t>
      </w:r>
      <w:r w:rsidR="00AF48EA" w:rsidRPr="00617BF3">
        <w:t xml:space="preserve"> (the AHAAH model)</w:t>
      </w:r>
      <w:r w:rsidRPr="00617BF3">
        <w:t xml:space="preserve">, </w:t>
      </w:r>
      <w:r w:rsidR="004809DA" w:rsidRPr="00617BF3">
        <w:t>the</w:t>
      </w:r>
      <w:r w:rsidRPr="00617BF3">
        <w:t xml:space="preserve"> cochlea </w:t>
      </w:r>
      <w:r w:rsidR="004809DA" w:rsidRPr="00617BF3">
        <w:t xml:space="preserve">with basilar membrane must be added to the </w:t>
      </w:r>
      <w:r w:rsidRPr="00617BF3">
        <w:t xml:space="preserve">model </w:t>
      </w:r>
      <w:r w:rsidR="00AF48EA" w:rsidRPr="00617BF3">
        <w:t>and the HEM must be shown capable of predicting hearing loss based on impulse waveforms</w:t>
      </w:r>
      <w:r w:rsidR="004809DA" w:rsidRPr="00617BF3">
        <w:t xml:space="preserve"> and basilar membrane motion</w:t>
      </w:r>
      <w:r w:rsidR="00AF48EA" w:rsidRPr="00617BF3">
        <w:t xml:space="preserve">. </w:t>
      </w:r>
      <w:r w:rsidR="001D5A8A">
        <w:t>A new mesh of the tympanic membrane to include the three composite layers that comprise the structure will provide a more detailed level of information regarding mode of tympanic membrane rupture.</w:t>
      </w:r>
    </w:p>
    <w:p w:rsidR="008F558D" w:rsidRDefault="00AF48EA" w:rsidP="00FE711F">
      <w:pPr>
        <w:jc w:val="both"/>
      </w:pPr>
      <w:r w:rsidRPr="00617BF3">
        <w:tab/>
        <w:t>A parametric study of orifice geometry effect must be conducted in the full HEM with a full representation of the nonlinear EP; EP function under blast impulse and hearing-level harmonic excitation must be well understood before the model may be applied to</w:t>
      </w:r>
      <w:r w:rsidR="004809DA" w:rsidRPr="00617BF3">
        <w:t xml:space="preserve"> improve</w:t>
      </w:r>
      <w:r w:rsidRPr="00617BF3">
        <w:t xml:space="preserve"> nonlinear EP design.</w:t>
      </w:r>
      <w:r w:rsidR="008F558D">
        <w:br w:type="page"/>
      </w:r>
    </w:p>
    <w:bookmarkEnd w:id="43" w:displacedByCustomXml="next"/>
    <w:bookmarkStart w:id="88" w:name="_Toc459045323" w:displacedByCustomXml="next"/>
    <w:sdt>
      <w:sdtPr>
        <w:rPr>
          <w:rFonts w:asciiTheme="minorHAnsi" w:hAnsiTheme="minorHAnsi"/>
          <w:b w:val="0"/>
          <w:bCs w:val="0"/>
          <w:sz w:val="24"/>
          <w:szCs w:val="24"/>
        </w:rPr>
        <w:id w:val="-740785871"/>
        <w:docPartObj>
          <w:docPartGallery w:val="Bibliographies"/>
          <w:docPartUnique/>
        </w:docPartObj>
      </w:sdtPr>
      <w:sdtEndPr/>
      <w:sdtContent>
        <w:p w:rsidR="00920A44" w:rsidRDefault="00920A44" w:rsidP="00632FAF">
          <w:pPr>
            <w:pStyle w:val="Heading1"/>
          </w:pPr>
          <w:r>
            <w:t>References</w:t>
          </w:r>
          <w:bookmarkEnd w:id="88"/>
        </w:p>
        <w:sdt>
          <w:sdtPr>
            <w:id w:val="-573587230"/>
            <w:bibliography/>
          </w:sdtPr>
          <w:sdtEndPr/>
          <w:sdtContent>
            <w:p w:rsidR="00624A01" w:rsidRDefault="00920A44" w:rsidP="00632FAF">
              <w:pPr>
                <w:spacing w:line="240" w:lineRule="auto"/>
                <w:rPr>
                  <w:rFonts w:ascii="Times New Roman" w:hAnsi="Times New Roman"/>
                  <w:noProof/>
                  <w:sz w:val="20"/>
                  <w:szCs w:val="20"/>
                  <w:lang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021"/>
              </w:tblGrid>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 </w:t>
                    </w:r>
                  </w:p>
                </w:tc>
                <w:tc>
                  <w:tcPr>
                    <w:tcW w:w="0" w:type="auto"/>
                    <w:hideMark/>
                  </w:tcPr>
                  <w:p w:rsidR="00624A01" w:rsidRDefault="00624A01" w:rsidP="00624A01">
                    <w:pPr>
                      <w:pStyle w:val="Bibliography"/>
                      <w:spacing w:line="240" w:lineRule="auto"/>
                      <w:rPr>
                        <w:noProof/>
                      </w:rPr>
                    </w:pPr>
                    <w:r>
                      <w:rPr>
                        <w:noProof/>
                      </w:rPr>
                      <w:t>"Benefits Report, Fiscal Year 2012," VA, 2012.</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 </w:t>
                    </w:r>
                  </w:p>
                </w:tc>
                <w:tc>
                  <w:tcPr>
                    <w:tcW w:w="0" w:type="auto"/>
                    <w:hideMark/>
                  </w:tcPr>
                  <w:p w:rsidR="00624A01" w:rsidRDefault="00624A01" w:rsidP="00624A01">
                    <w:pPr>
                      <w:pStyle w:val="Bibliography"/>
                      <w:spacing w:line="240" w:lineRule="auto"/>
                      <w:rPr>
                        <w:noProof/>
                      </w:rPr>
                    </w:pPr>
                    <w:r>
                      <w:rPr>
                        <w:noProof/>
                      </w:rPr>
                      <w:t xml:space="preserve">G. Saunders and S. Griest, "Hearing loss in veterans and the need for hearing loss prevention programs," </w:t>
                    </w:r>
                    <w:r>
                      <w:rPr>
                        <w:i/>
                        <w:iCs/>
                        <w:noProof/>
                      </w:rPr>
                      <w:t xml:space="preserve">Noise &amp; Health, </w:t>
                    </w:r>
                    <w:r>
                      <w:rPr>
                        <w:noProof/>
                      </w:rPr>
                      <w:t xml:space="preserve">vol. 11, no. 42, pp. 14-21, 2009.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 </w:t>
                    </w:r>
                  </w:p>
                </w:tc>
                <w:tc>
                  <w:tcPr>
                    <w:tcW w:w="0" w:type="auto"/>
                    <w:hideMark/>
                  </w:tcPr>
                  <w:p w:rsidR="00624A01" w:rsidRDefault="00624A01" w:rsidP="00624A01">
                    <w:pPr>
                      <w:pStyle w:val="Bibliography"/>
                      <w:spacing w:line="240" w:lineRule="auto"/>
                      <w:rPr>
                        <w:noProof/>
                      </w:rPr>
                    </w:pPr>
                    <w:r>
                      <w:rPr>
                        <w:noProof/>
                      </w:rPr>
                      <w:t>B. Amrein and T. Letowski, "High Level Impulse Sounds and Human Hearing: Standards, Physiology, Quantification," Report prepared for Human Research and Engineering Directorate , U.S. Army Research Laboratory, Aberdeen Proving Ground, MD, 2012.</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[4] </w:t>
                    </w:r>
                  </w:p>
                </w:tc>
                <w:tc>
                  <w:tcPr>
                    <w:tcW w:w="0" w:type="auto"/>
                    <w:hideMark/>
                  </w:tcPr>
                  <w:p w:rsidR="00624A01" w:rsidRDefault="00624A01" w:rsidP="00624A01">
                    <w:pPr>
                      <w:pStyle w:val="Bibliography"/>
                      <w:spacing w:line="240" w:lineRule="auto"/>
                      <w:rPr>
                        <w:noProof/>
                      </w:rPr>
                    </w:pPr>
                    <w:r>
                      <w:rPr>
                        <w:noProof/>
                      </w:rPr>
                      <w:t xml:space="preserve">K. Yankaskas, "Prelude: Noise-induced tinnitus and hearing loss in the military," </w:t>
                    </w:r>
                    <w:r>
                      <w:rPr>
                        <w:i/>
                        <w:iCs/>
                        <w:noProof/>
                      </w:rPr>
                      <w:t xml:space="preserve">Hearing Research, </w:t>
                    </w:r>
                    <w:r>
                      <w:rPr>
                        <w:noProof/>
                      </w:rPr>
                      <w:t xml:space="preserve">vol. 395, pp. 3-8, 2013.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[5] </w:t>
                    </w:r>
                  </w:p>
                </w:tc>
                <w:tc>
                  <w:tcPr>
                    <w:tcW w:w="0" w:type="auto"/>
                    <w:hideMark/>
                  </w:tcPr>
                  <w:p w:rsidR="00624A01" w:rsidRDefault="00624A01" w:rsidP="00624A01">
                    <w:pPr>
                      <w:pStyle w:val="Bibliography"/>
                      <w:spacing w:line="240" w:lineRule="auto"/>
                      <w:rPr>
                        <w:noProof/>
                      </w:rPr>
                    </w:pPr>
                    <w:r>
                      <w:rPr>
                        <w:noProof/>
                      </w:rPr>
                      <w:t>G. Price, "Executive Summary of the Development and Validation of AHAAH," Report prepared for Human Research and Engineering Directorate, U.S. Army Research Laboratory, Aberdeen Proving Ground, MD, 2010.</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[6] </w:t>
                    </w:r>
                  </w:p>
                </w:tc>
                <w:tc>
                  <w:tcPr>
                    <w:tcW w:w="0" w:type="auto"/>
                    <w:hideMark/>
                  </w:tcPr>
                  <w:p w:rsidR="00624A01" w:rsidRDefault="00624A01" w:rsidP="00624A01">
                    <w:pPr>
                      <w:pStyle w:val="Bibliography"/>
                      <w:spacing w:line="240" w:lineRule="auto"/>
                      <w:rPr>
                        <w:noProof/>
                      </w:rPr>
                    </w:pPr>
                    <w:r>
                      <w:rPr>
                        <w:noProof/>
                      </w:rPr>
                      <w:t>T. G. HFM-147, "Hearing Protection - Needs, Technologies and Performance," North Atlantic Treaty Organization, Research and Technology Organization, NATO, 2010.</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[7] </w:t>
                    </w:r>
                  </w:p>
                </w:tc>
                <w:tc>
                  <w:tcPr>
                    <w:tcW w:w="0" w:type="auto"/>
                    <w:hideMark/>
                  </w:tcPr>
                  <w:p w:rsidR="00624A01" w:rsidRDefault="00624A01" w:rsidP="00624A01">
                    <w:pPr>
                      <w:pStyle w:val="Bibliography"/>
                      <w:spacing w:line="240" w:lineRule="auto"/>
                      <w:rPr>
                        <w:noProof/>
                      </w:rPr>
                    </w:pPr>
                    <w:r>
                      <w:rPr>
                        <w:noProof/>
                      </w:rPr>
                      <w:t>G. Price, "Critical Analysis and Comment on Patterson and Ahroon (2004) 'Evaluation of an auditory model using data from human volunteer studies' USAARL Report No. 2005-01," Technical Report 190805, Auditory Hazard Analysis, Charlestown, MD, 2005.</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[8] </w:t>
                    </w:r>
                  </w:p>
                </w:tc>
                <w:tc>
                  <w:tcPr>
                    <w:tcW w:w="0" w:type="auto"/>
                    <w:hideMark/>
                  </w:tcPr>
                  <w:p w:rsidR="00624A01" w:rsidRDefault="00624A01" w:rsidP="00624A01">
                    <w:pPr>
                      <w:pStyle w:val="Bibliography"/>
                      <w:spacing w:line="240" w:lineRule="auto"/>
                      <w:rPr>
                        <w:noProof/>
                      </w:rPr>
                    </w:pPr>
                    <w:r>
                      <w:rPr>
                        <w:noProof/>
                      </w:rPr>
                      <w:t xml:space="preserve">K. Buck, "Performance of Different Types of Hearing Protectors Undergoing High-Level Impulse Noise," </w:t>
                    </w:r>
                    <w:r>
                      <w:rPr>
                        <w:i/>
                        <w:iCs/>
                        <w:noProof/>
                      </w:rPr>
                      <w:t xml:space="preserve">JOSE, </w:t>
                    </w:r>
                    <w:r>
                      <w:rPr>
                        <w:noProof/>
                      </w:rPr>
                      <w:t xml:space="preserve">vol. 15, no. 2, pp. 227-240, 2009.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[9] </w:t>
                    </w:r>
                  </w:p>
                </w:tc>
                <w:tc>
                  <w:tcPr>
                    <w:tcW w:w="0" w:type="auto"/>
                    <w:hideMark/>
                  </w:tcPr>
                  <w:p w:rsidR="00624A01" w:rsidRDefault="00624A01" w:rsidP="00624A01">
                    <w:pPr>
                      <w:pStyle w:val="Bibliography"/>
                      <w:spacing w:line="240" w:lineRule="auto"/>
                      <w:rPr>
                        <w:noProof/>
                      </w:rPr>
                    </w:pPr>
                    <w:r>
                      <w:rPr>
                        <w:noProof/>
                      </w:rPr>
                      <w:t>P. Fedele and J. Kalb, "Level-Dependent Nonlinear Hearing Protector Model in the Auditory Hazard Assessment Algorithm for Humans," Human Research and Engineering Directorate, U.S. Army Research Laboratory, Aberdeen Proving Grounds, MD, 2015.</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[10] </w:t>
                    </w:r>
                  </w:p>
                </w:tc>
                <w:tc>
                  <w:tcPr>
                    <w:tcW w:w="0" w:type="auto"/>
                    <w:hideMark/>
                  </w:tcPr>
                  <w:p w:rsidR="00624A01" w:rsidRDefault="00624A01" w:rsidP="00624A01">
                    <w:pPr>
                      <w:pStyle w:val="Bibliography"/>
                      <w:spacing w:line="240" w:lineRule="auto"/>
                      <w:rPr>
                        <w:noProof/>
                      </w:rPr>
                    </w:pPr>
                    <w:r>
                      <w:rPr>
                        <w:noProof/>
                      </w:rPr>
                      <w:t xml:space="preserve">M. Grujicic, W. Bell, B. Pandurangan and e. al., "Fluid/Structure Interaction Computational Investigation of Blast-Wave Mitigation Efficacy of the Advance Combat Helmet," </w:t>
                    </w:r>
                    <w:r>
                      <w:rPr>
                        <w:i/>
                        <w:iCs/>
                        <w:noProof/>
                      </w:rPr>
                      <w:t xml:space="preserve">J. of Materi Eng and Perform, </w:t>
                    </w:r>
                    <w:r>
                      <w:rPr>
                        <w:noProof/>
                      </w:rPr>
                      <w:t xml:space="preserve">vol. 20, no. doi:10.1007/s11665-010-9724-z, p. 887, 2011.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[11] </w:t>
                    </w:r>
                  </w:p>
                </w:tc>
                <w:tc>
                  <w:tcPr>
                    <w:tcW w:w="0" w:type="auto"/>
                    <w:hideMark/>
                  </w:tcPr>
                  <w:p w:rsidR="00624A01" w:rsidRDefault="00624A01" w:rsidP="00624A01">
                    <w:pPr>
                      <w:pStyle w:val="Bibliography"/>
                      <w:spacing w:line="240" w:lineRule="auto"/>
                      <w:rPr>
                        <w:noProof/>
                      </w:rPr>
                    </w:pPr>
                    <w:r>
                      <w:rPr>
                        <w:noProof/>
                      </w:rPr>
                      <w:t xml:space="preserve">M. Grujicic, S. Ramaswami, J. Snipes and P. Dudt, "Potential improvement in helmet blast-protection via the use of a polyurea external coating: Combined experimental/computational analyses," </w:t>
                    </w:r>
                    <w:r>
                      <w:rPr>
                        <w:i/>
                        <w:iCs/>
                        <w:noProof/>
                      </w:rPr>
                      <w:t xml:space="preserve">J. of Materials: Design and Applications, </w:t>
                    </w:r>
                    <w:r>
                      <w:rPr>
                        <w:noProof/>
                      </w:rPr>
                      <w:t xml:space="preserve">no. doi: 10.1177/1464420716644472, pp. 1-31, 2016.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[12] </w:t>
                    </w:r>
                  </w:p>
                </w:tc>
                <w:tc>
                  <w:tcPr>
                    <w:tcW w:w="0" w:type="auto"/>
                    <w:hideMark/>
                  </w:tcPr>
                  <w:p w:rsidR="00624A01" w:rsidRDefault="00624A01" w:rsidP="00624A01">
                    <w:pPr>
                      <w:pStyle w:val="Bibliography"/>
                      <w:spacing w:line="240" w:lineRule="auto"/>
                      <w:rPr>
                        <w:noProof/>
                      </w:rPr>
                    </w:pPr>
                    <w:r>
                      <w:rPr>
                        <w:noProof/>
                      </w:rPr>
                      <w:t xml:space="preserve">S. Bailoor, R. Bjardwaj and T. Nguyen, "Effectiveness of eye armor during blast loading," </w:t>
                    </w:r>
                    <w:r>
                      <w:rPr>
                        <w:i/>
                        <w:iCs/>
                        <w:noProof/>
                      </w:rPr>
                      <w:t xml:space="preserve">Biomech Model Mechanobiol, </w:t>
                    </w:r>
                    <w:r>
                      <w:rPr>
                        <w:noProof/>
                      </w:rPr>
                      <w:t xml:space="preserve">vol. 14, no. doi: 10.1007/s10237-015-0667-z, pp. 1127-1237, 2015.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[13] </w:t>
                    </w:r>
                  </w:p>
                </w:tc>
                <w:tc>
                  <w:tcPr>
                    <w:tcW w:w="0" w:type="auto"/>
                    <w:hideMark/>
                  </w:tcPr>
                  <w:p w:rsidR="00624A01" w:rsidRDefault="00624A01" w:rsidP="00624A01">
                    <w:pPr>
                      <w:pStyle w:val="Bibliography"/>
                      <w:spacing w:line="240" w:lineRule="auto"/>
                      <w:rPr>
                        <w:noProof/>
                      </w:rPr>
                    </w:pPr>
                    <w:r>
                      <w:rPr>
                        <w:noProof/>
                      </w:rPr>
                      <w:t xml:space="preserve">G. Viallet, F. Sgard, F. Laville and H. Nelisse, "Investigation of the variability in earplugs sound attenuation measurements using a finte element method," </w:t>
                    </w:r>
                    <w:r>
                      <w:rPr>
                        <w:i/>
                        <w:iCs/>
                        <w:noProof/>
                      </w:rPr>
                      <w:t xml:space="preserve">Applied Acoustics, </w:t>
                    </w:r>
                    <w:r>
                      <w:rPr>
                        <w:noProof/>
                      </w:rPr>
                      <w:t xml:space="preserve">vol. 89, pp. 333-344, 2015.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lastRenderedPageBreak/>
                      <w:t xml:space="preserve">[14] </w:t>
                    </w:r>
                  </w:p>
                </w:tc>
                <w:tc>
                  <w:tcPr>
                    <w:tcW w:w="0" w:type="auto"/>
                    <w:hideMark/>
                  </w:tcPr>
                  <w:p w:rsidR="00624A01" w:rsidRDefault="00624A01" w:rsidP="00624A01">
                    <w:pPr>
                      <w:pStyle w:val="Bibliography"/>
                      <w:spacing w:line="240" w:lineRule="auto"/>
                      <w:rPr>
                        <w:noProof/>
                      </w:rPr>
                    </w:pPr>
                    <w:r>
                      <w:rPr>
                        <w:noProof/>
                      </w:rPr>
                      <w:t xml:space="preserve">F. Sgard, M. Brummund, G. Viallet and e. al., "Prediction of airborne and structure borne sound transmission through hearing protectors using FEM," in </w:t>
                    </w:r>
                    <w:r>
                      <w:rPr>
                        <w:i/>
                        <w:iCs/>
                        <w:noProof/>
                      </w:rPr>
                      <w:t>Inter-noise 2014</w:t>
                    </w:r>
                    <w:r>
                      <w:rPr>
                        <w:noProof/>
                      </w:rPr>
                      <w:t xml:space="preserve">, Melbourne, Australia, 2014.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[15] </w:t>
                    </w:r>
                  </w:p>
                </w:tc>
                <w:tc>
                  <w:tcPr>
                    <w:tcW w:w="0" w:type="auto"/>
                    <w:hideMark/>
                  </w:tcPr>
                  <w:p w:rsidR="00624A01" w:rsidRDefault="00624A01" w:rsidP="00624A01">
                    <w:pPr>
                      <w:pStyle w:val="Bibliography"/>
                      <w:spacing w:line="240" w:lineRule="auto"/>
                      <w:rPr>
                        <w:noProof/>
                      </w:rPr>
                    </w:pPr>
                    <w:r>
                      <w:rPr>
                        <w:noProof/>
                      </w:rPr>
                      <w:t xml:space="preserve">G. Viallet, F. Sgard, F. Laville and J. Boutin, "A finite element model to predict the sound attenuation of earplugs in an acoustical test fixture," </w:t>
                    </w:r>
                    <w:r>
                      <w:rPr>
                        <w:i/>
                        <w:iCs/>
                        <w:noProof/>
                      </w:rPr>
                      <w:t xml:space="preserve">J. Acoust. Soc. Am., </w:t>
                    </w:r>
                    <w:r>
                      <w:rPr>
                        <w:noProof/>
                      </w:rPr>
                      <w:t xml:space="preserve">vol. 136, pp. 1269-1280, 2014.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[16] </w:t>
                    </w:r>
                  </w:p>
                </w:tc>
                <w:tc>
                  <w:tcPr>
                    <w:tcW w:w="0" w:type="auto"/>
                    <w:hideMark/>
                  </w:tcPr>
                  <w:p w:rsidR="00624A01" w:rsidRDefault="00624A01" w:rsidP="00624A01">
                    <w:pPr>
                      <w:pStyle w:val="Bibliography"/>
                      <w:spacing w:line="240" w:lineRule="auto"/>
                      <w:rPr>
                        <w:noProof/>
                      </w:rPr>
                    </w:pPr>
                    <w:r>
                      <w:rPr>
                        <w:noProof/>
                      </w:rPr>
                      <w:t xml:space="preserve">G. Viallet, F. Sgard and F. Laville, "Development of a simplified axi-symmetric finite element model of the auditory canal occluded by an earplug: Variability of the attenuation as a function of the input parameters," </w:t>
                    </w:r>
                    <w:r>
                      <w:rPr>
                        <w:i/>
                        <w:iCs/>
                        <w:noProof/>
                      </w:rPr>
                      <w:t xml:space="preserve">Canadian Acoustics, </w:t>
                    </w:r>
                    <w:r>
                      <w:rPr>
                        <w:noProof/>
                      </w:rPr>
                      <w:t xml:space="preserve">vol. 39, no. 3, pp. 100-101, 2011.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[17] </w:t>
                    </w:r>
                  </w:p>
                </w:tc>
                <w:tc>
                  <w:tcPr>
                    <w:tcW w:w="0" w:type="auto"/>
                    <w:hideMark/>
                  </w:tcPr>
                  <w:p w:rsidR="00624A01" w:rsidRDefault="00624A01" w:rsidP="00624A01">
                    <w:pPr>
                      <w:pStyle w:val="Bibliography"/>
                      <w:spacing w:line="240" w:lineRule="auto"/>
                      <w:rPr>
                        <w:noProof/>
                      </w:rPr>
                    </w:pPr>
                    <w:r>
                      <w:rPr>
                        <w:noProof/>
                      </w:rPr>
                      <w:t xml:space="preserve">M. Brummund, F. Sgard, Y. Petit and e. al., "hree-dimensional finite element modeling of the human external ear: Simulation study of the bone conduction occlusion effect," </w:t>
                    </w:r>
                    <w:r>
                      <w:rPr>
                        <w:i/>
                        <w:iCs/>
                        <w:noProof/>
                      </w:rPr>
                      <w:t xml:space="preserve">J. Acoust. Soc. Am. , </w:t>
                    </w:r>
                    <w:r>
                      <w:rPr>
                        <w:noProof/>
                      </w:rPr>
                      <w:t xml:space="preserve">vol. 135, no. 3, pp. 1433-1444, 2014.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[18] </w:t>
                    </w:r>
                  </w:p>
                </w:tc>
                <w:tc>
                  <w:tcPr>
                    <w:tcW w:w="0" w:type="auto"/>
                    <w:hideMark/>
                  </w:tcPr>
                  <w:p w:rsidR="00624A01" w:rsidRDefault="00624A01" w:rsidP="00624A01">
                    <w:pPr>
                      <w:pStyle w:val="Bibliography"/>
                      <w:spacing w:line="240" w:lineRule="auto"/>
                      <w:rPr>
                        <w:noProof/>
                      </w:rPr>
                    </w:pPr>
                    <w:r>
                      <w:rPr>
                        <w:noProof/>
                      </w:rPr>
                      <w:t xml:space="preserve">G. Viallet, G. Sgard, F. Laville and J. Boutin, "Axisymmetic versus three-dimensional finite element models for predicting the attenuation of earplugs in rigid walled ear canals," </w:t>
                    </w:r>
                    <w:r>
                      <w:rPr>
                        <w:i/>
                        <w:iCs/>
                        <w:noProof/>
                      </w:rPr>
                      <w:t xml:space="preserve">J. Acoust. Soc. Am., </w:t>
                    </w:r>
                    <w:r>
                      <w:rPr>
                        <w:noProof/>
                      </w:rPr>
                      <w:t xml:space="preserve">vol. 134, no. 6, pp. 4470-4480, 2013.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[19] </w:t>
                    </w:r>
                  </w:p>
                </w:tc>
                <w:tc>
                  <w:tcPr>
                    <w:tcW w:w="0" w:type="auto"/>
                    <w:hideMark/>
                  </w:tcPr>
                  <w:p w:rsidR="00624A01" w:rsidRDefault="00624A01" w:rsidP="00624A01">
                    <w:pPr>
                      <w:pStyle w:val="Bibliography"/>
                      <w:spacing w:line="240" w:lineRule="auto"/>
                      <w:rPr>
                        <w:noProof/>
                      </w:rPr>
                    </w:pPr>
                    <w:r>
                      <w:rPr>
                        <w:noProof/>
                      </w:rPr>
                      <w:t xml:space="preserve">R. Gan, B. Feng and Q. Sun, "3-Dimensional finite element modeling of human ear for sound transmission," </w:t>
                    </w:r>
                    <w:r>
                      <w:rPr>
                        <w:i/>
                        <w:iCs/>
                        <w:noProof/>
                      </w:rPr>
                      <w:t xml:space="preserve">Ann. Biomed. Eng., </w:t>
                    </w:r>
                    <w:r>
                      <w:rPr>
                        <w:noProof/>
                      </w:rPr>
                      <w:t xml:space="preserve">vol. 32, no. 6, pp. 847-856, 2004.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[20] </w:t>
                    </w:r>
                  </w:p>
                </w:tc>
                <w:tc>
                  <w:tcPr>
                    <w:tcW w:w="0" w:type="auto"/>
                    <w:hideMark/>
                  </w:tcPr>
                  <w:p w:rsidR="00624A01" w:rsidRDefault="00624A01" w:rsidP="00624A01">
                    <w:pPr>
                      <w:pStyle w:val="Bibliography"/>
                      <w:spacing w:line="240" w:lineRule="auto"/>
                      <w:rPr>
                        <w:noProof/>
                      </w:rPr>
                    </w:pPr>
                    <w:r>
                      <w:rPr>
                        <w:noProof/>
                      </w:rPr>
                      <w:t xml:space="preserve">X. Wang, T. Cheng and R. Gan, "Finite-element analysis of middle-ear pressure effects on static and dynamic behavior of the human ear," </w:t>
                    </w:r>
                    <w:r>
                      <w:rPr>
                        <w:i/>
                        <w:iCs/>
                        <w:noProof/>
                      </w:rPr>
                      <w:t xml:space="preserve">J. Acoust. Soc. Am., </w:t>
                    </w:r>
                    <w:r>
                      <w:rPr>
                        <w:noProof/>
                      </w:rPr>
                      <w:t xml:space="preserve">vol. 122, no. 2, pp. 906-917, 2007.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[21] </w:t>
                    </w:r>
                  </w:p>
                </w:tc>
                <w:tc>
                  <w:tcPr>
                    <w:tcW w:w="0" w:type="auto"/>
                    <w:hideMark/>
                  </w:tcPr>
                  <w:p w:rsidR="00624A01" w:rsidRDefault="00624A01" w:rsidP="00624A01">
                    <w:pPr>
                      <w:pStyle w:val="Bibliography"/>
                      <w:spacing w:line="240" w:lineRule="auto"/>
                      <w:rPr>
                        <w:noProof/>
                      </w:rPr>
                    </w:pPr>
                    <w:r>
                      <w:rPr>
                        <w:noProof/>
                      </w:rPr>
                      <w:t xml:space="preserve">R. Gan, B. Reeves and X. Wang, "Modeling of sound transmission from ear canal to cochlea," </w:t>
                    </w:r>
                    <w:r>
                      <w:rPr>
                        <w:i/>
                        <w:iCs/>
                        <w:noProof/>
                      </w:rPr>
                      <w:t xml:space="preserve">Ann. Biomed. Eng., </w:t>
                    </w:r>
                    <w:r>
                      <w:rPr>
                        <w:noProof/>
                      </w:rPr>
                      <w:t xml:space="preserve">vol. 35, no. 12, pp. 2180-2194, 2007.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[22] </w:t>
                    </w:r>
                  </w:p>
                </w:tc>
                <w:tc>
                  <w:tcPr>
                    <w:tcW w:w="0" w:type="auto"/>
                    <w:hideMark/>
                  </w:tcPr>
                  <w:p w:rsidR="00624A01" w:rsidRDefault="00624A01" w:rsidP="00624A01">
                    <w:pPr>
                      <w:pStyle w:val="Bibliography"/>
                      <w:spacing w:line="240" w:lineRule="auto"/>
                      <w:rPr>
                        <w:noProof/>
                      </w:rPr>
                    </w:pPr>
                    <w:r>
                      <w:rPr>
                        <w:noProof/>
                      </w:rPr>
                      <w:t xml:space="preserve">R. Gan, T. Cheng, C. Dai and F. Yang, "Finite element modeling of sound transmission with perforations of tympanic membrane," </w:t>
                    </w:r>
                    <w:r>
                      <w:rPr>
                        <w:i/>
                        <w:iCs/>
                        <w:noProof/>
                      </w:rPr>
                      <w:t xml:space="preserve">J. Acoust. Soc. Am., </w:t>
                    </w:r>
                    <w:r>
                      <w:rPr>
                        <w:noProof/>
                      </w:rPr>
                      <w:t xml:space="preserve">vol. 126, no. 1, pp. 243-253, 2009.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[23] </w:t>
                    </w:r>
                  </w:p>
                </w:tc>
                <w:tc>
                  <w:tcPr>
                    <w:tcW w:w="0" w:type="auto"/>
                    <w:hideMark/>
                  </w:tcPr>
                  <w:p w:rsidR="00624A01" w:rsidRDefault="00624A01" w:rsidP="00624A01">
                    <w:pPr>
                      <w:pStyle w:val="Bibliography"/>
                      <w:spacing w:line="240" w:lineRule="auto"/>
                      <w:rPr>
                        <w:noProof/>
                      </w:rPr>
                    </w:pPr>
                    <w:r>
                      <w:rPr>
                        <w:noProof/>
                      </w:rPr>
                      <w:t xml:space="preserve">X. Zhang and R. Gan, "Finite element modeling of energy absorbance in normal and disordered human ears," </w:t>
                    </w:r>
                    <w:r>
                      <w:rPr>
                        <w:i/>
                        <w:iCs/>
                        <w:noProof/>
                      </w:rPr>
                      <w:t xml:space="preserve">Hearing Research, </w:t>
                    </w:r>
                    <w:r>
                      <w:rPr>
                        <w:noProof/>
                      </w:rPr>
                      <w:t xml:space="preserve">vol. 301, pp. 146-155, 2013.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[24] </w:t>
                    </w:r>
                  </w:p>
                </w:tc>
                <w:tc>
                  <w:tcPr>
                    <w:tcW w:w="0" w:type="auto"/>
                    <w:hideMark/>
                  </w:tcPr>
                  <w:p w:rsidR="00624A01" w:rsidRDefault="00624A01" w:rsidP="00624A01">
                    <w:pPr>
                      <w:pStyle w:val="Bibliography"/>
                      <w:spacing w:line="240" w:lineRule="auto"/>
                      <w:rPr>
                        <w:noProof/>
                      </w:rPr>
                    </w:pPr>
                    <w:r>
                      <w:rPr>
                        <w:noProof/>
                      </w:rPr>
                      <w:t xml:space="preserve">R. Gan, M. Wood and e. al., "A totally implantable hearing system - Design and function characterization in a 3D computational model and temporal bones," </w:t>
                    </w:r>
                    <w:r>
                      <w:rPr>
                        <w:i/>
                        <w:iCs/>
                        <w:noProof/>
                      </w:rPr>
                      <w:t xml:space="preserve">Hearing Research, </w:t>
                    </w:r>
                    <w:r>
                      <w:rPr>
                        <w:noProof/>
                      </w:rPr>
                      <w:t xml:space="preserve">vol. 263, no. 1-2, pp. 138-144, 2010.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[25] </w:t>
                    </w:r>
                  </w:p>
                </w:tc>
                <w:tc>
                  <w:tcPr>
                    <w:tcW w:w="0" w:type="auto"/>
                    <w:hideMark/>
                  </w:tcPr>
                  <w:p w:rsidR="00624A01" w:rsidRDefault="00624A01" w:rsidP="00624A01">
                    <w:pPr>
                      <w:pStyle w:val="Bibliography"/>
                      <w:spacing w:line="240" w:lineRule="auto"/>
                      <w:rPr>
                        <w:noProof/>
                      </w:rPr>
                    </w:pPr>
                    <w:r>
                      <w:rPr>
                        <w:noProof/>
                      </w:rPr>
                      <w:t xml:space="preserve">ANSYS, </w:t>
                    </w:r>
                    <w:r>
                      <w:rPr>
                        <w:i/>
                        <w:iCs/>
                        <w:noProof/>
                      </w:rPr>
                      <w:t xml:space="preserve">ANSYS Workbench, </w:t>
                    </w:r>
                    <w:r>
                      <w:rPr>
                        <w:noProof/>
                      </w:rPr>
                      <w:t xml:space="preserve">ANSYS Academic Research, Release 16.1.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[26] </w:t>
                    </w:r>
                  </w:p>
                </w:tc>
                <w:tc>
                  <w:tcPr>
                    <w:tcW w:w="0" w:type="auto"/>
                    <w:hideMark/>
                  </w:tcPr>
                  <w:p w:rsidR="00624A01" w:rsidRDefault="00624A01" w:rsidP="00624A01">
                    <w:pPr>
                      <w:pStyle w:val="Bibliography"/>
                      <w:spacing w:line="240" w:lineRule="auto"/>
                      <w:rPr>
                        <w:noProof/>
                      </w:rPr>
                    </w:pPr>
                    <w:r>
                      <w:rPr>
                        <w:noProof/>
                      </w:rPr>
                      <w:t xml:space="preserve">ANSYS, </w:t>
                    </w:r>
                    <w:r>
                      <w:rPr>
                        <w:i/>
                        <w:iCs/>
                        <w:noProof/>
                      </w:rPr>
                      <w:t xml:space="preserve">Help System, ANSYS Workbench Documentation, Process Synchronization and Analysis Evolution, </w:t>
                    </w:r>
                    <w:r>
                      <w:rPr>
                        <w:noProof/>
                      </w:rPr>
                      <w:t xml:space="preserve">ANSYS Academic Research, Release 16.1.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[27] </w:t>
                    </w:r>
                  </w:p>
                </w:tc>
                <w:tc>
                  <w:tcPr>
                    <w:tcW w:w="0" w:type="auto"/>
                    <w:hideMark/>
                  </w:tcPr>
                  <w:p w:rsidR="00624A01" w:rsidRDefault="00624A01" w:rsidP="00624A01">
                    <w:pPr>
                      <w:pStyle w:val="Bibliography"/>
                      <w:spacing w:line="240" w:lineRule="auto"/>
                      <w:rPr>
                        <w:noProof/>
                      </w:rPr>
                    </w:pPr>
                    <w:r>
                      <w:rPr>
                        <w:noProof/>
                      </w:rPr>
                      <w:t xml:space="preserve">B. Xia and D. Sun, "Applications of computational fluid dynamics in the food industry: a review," </w:t>
                    </w:r>
                    <w:r>
                      <w:rPr>
                        <w:i/>
                        <w:iCs/>
                        <w:noProof/>
                      </w:rPr>
                      <w:t xml:space="preserve">Computers and Electronics in Agriculture, </w:t>
                    </w:r>
                    <w:r>
                      <w:rPr>
                        <w:noProof/>
                      </w:rPr>
                      <w:t xml:space="preserve">vol. 34, pp. 5-24, 2002.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[28] </w:t>
                    </w:r>
                  </w:p>
                </w:tc>
                <w:tc>
                  <w:tcPr>
                    <w:tcW w:w="0" w:type="auto"/>
                    <w:hideMark/>
                  </w:tcPr>
                  <w:p w:rsidR="00624A01" w:rsidRDefault="00624A01" w:rsidP="00624A01">
                    <w:pPr>
                      <w:pStyle w:val="Bibliography"/>
                      <w:spacing w:line="240" w:lineRule="auto"/>
                      <w:rPr>
                        <w:noProof/>
                      </w:rPr>
                    </w:pPr>
                    <w:r>
                      <w:rPr>
                        <w:noProof/>
                      </w:rPr>
                      <w:t xml:space="preserve">S. V. Patankar, Numerical Heat Transfer and Fluid FLow, Hemisphere Publishing. ISBN 0891165223, 1980.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[29] </w:t>
                    </w:r>
                  </w:p>
                </w:tc>
                <w:tc>
                  <w:tcPr>
                    <w:tcW w:w="0" w:type="auto"/>
                    <w:hideMark/>
                  </w:tcPr>
                  <w:p w:rsidR="00624A01" w:rsidRDefault="00624A01" w:rsidP="00624A01">
                    <w:pPr>
                      <w:pStyle w:val="Bibliography"/>
                      <w:spacing w:line="240" w:lineRule="auto"/>
                      <w:rPr>
                        <w:noProof/>
                      </w:rPr>
                    </w:pPr>
                    <w:r>
                      <w:rPr>
                        <w:noProof/>
                      </w:rPr>
                      <w:t xml:space="preserve">ANSYS, Help System, Fluent Theory Guide, Basic Fluid, ANSYS Academic Research, Release 16.1.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lastRenderedPageBreak/>
                      <w:t xml:space="preserve">[30] </w:t>
                    </w:r>
                  </w:p>
                </w:tc>
                <w:tc>
                  <w:tcPr>
                    <w:tcW w:w="0" w:type="auto"/>
                    <w:hideMark/>
                  </w:tcPr>
                  <w:p w:rsidR="00624A01" w:rsidRDefault="00624A01" w:rsidP="00624A01">
                    <w:pPr>
                      <w:pStyle w:val="Bibliography"/>
                      <w:spacing w:line="240" w:lineRule="auto"/>
                      <w:rPr>
                        <w:noProof/>
                      </w:rPr>
                    </w:pPr>
                    <w:r>
                      <w:rPr>
                        <w:noProof/>
                      </w:rPr>
                      <w:t xml:space="preserve">ANSYS, </w:t>
                    </w:r>
                    <w:r>
                      <w:rPr>
                        <w:i/>
                        <w:iCs/>
                        <w:noProof/>
                      </w:rPr>
                      <w:t xml:space="preserve">Help System, Fluent Theory Guide, Multiphase, </w:t>
                    </w:r>
                    <w:r>
                      <w:rPr>
                        <w:noProof/>
                      </w:rPr>
                      <w:t xml:space="preserve">ANSYS Academic Research, Release 16.1.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[31] </w:t>
                    </w:r>
                  </w:p>
                </w:tc>
                <w:tc>
                  <w:tcPr>
                    <w:tcW w:w="0" w:type="auto"/>
                    <w:hideMark/>
                  </w:tcPr>
                  <w:p w:rsidR="00624A01" w:rsidRDefault="00624A01" w:rsidP="00624A01">
                    <w:pPr>
                      <w:pStyle w:val="Bibliography"/>
                      <w:spacing w:line="240" w:lineRule="auto"/>
                      <w:rPr>
                        <w:noProof/>
                      </w:rPr>
                    </w:pPr>
                    <w:r>
                      <w:rPr>
                        <w:noProof/>
                      </w:rPr>
                      <w:t xml:space="preserve">ANSYS, </w:t>
                    </w:r>
                    <w:r>
                      <w:rPr>
                        <w:i/>
                        <w:iCs/>
                        <w:noProof/>
                      </w:rPr>
                      <w:t xml:space="preserve">Help System, CFX Theory Guide, Basic Solver, </w:t>
                    </w:r>
                    <w:r>
                      <w:rPr>
                        <w:noProof/>
                      </w:rPr>
                      <w:t xml:space="preserve">ANSYS Academic Research, Release 16.1.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[32] </w:t>
                    </w:r>
                  </w:p>
                </w:tc>
                <w:tc>
                  <w:tcPr>
                    <w:tcW w:w="0" w:type="auto"/>
                    <w:hideMark/>
                  </w:tcPr>
                  <w:p w:rsidR="00624A01" w:rsidRDefault="00624A01" w:rsidP="00624A01">
                    <w:pPr>
                      <w:pStyle w:val="Bibliography"/>
                      <w:spacing w:line="240" w:lineRule="auto"/>
                      <w:rPr>
                        <w:noProof/>
                      </w:rPr>
                    </w:pPr>
                    <w:r>
                      <w:rPr>
                        <w:noProof/>
                      </w:rPr>
                      <w:t xml:space="preserve">T. Koike, H. Wada and T. Kobayashi, "Modeling of the human middle ear using the finite-element method," </w:t>
                    </w:r>
                    <w:r>
                      <w:rPr>
                        <w:i/>
                        <w:iCs/>
                        <w:noProof/>
                      </w:rPr>
                      <w:t xml:space="preserve">J. Acoust. Soc. Am., </w:t>
                    </w:r>
                    <w:r>
                      <w:rPr>
                        <w:noProof/>
                      </w:rPr>
                      <w:t xml:space="preserve">vol. 111, pp. 1306-1317, 2002.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[33] </w:t>
                    </w:r>
                  </w:p>
                </w:tc>
                <w:tc>
                  <w:tcPr>
                    <w:tcW w:w="0" w:type="auto"/>
                    <w:hideMark/>
                  </w:tcPr>
                  <w:p w:rsidR="00624A01" w:rsidRDefault="00624A01" w:rsidP="00624A01">
                    <w:pPr>
                      <w:pStyle w:val="Bibliography"/>
                      <w:spacing w:line="240" w:lineRule="auto"/>
                      <w:rPr>
                        <w:noProof/>
                      </w:rPr>
                    </w:pPr>
                    <w:r>
                      <w:rPr>
                        <w:noProof/>
                      </w:rPr>
                      <w:t xml:space="preserve">R. Gan, D. Nakmali, J. Xiao, K. Leckness and Z. Yokell, "Mechanical damage of tympanic membrane in relation to impulse pressure waveform - a study in chinchillas," </w:t>
                    </w:r>
                    <w:r>
                      <w:rPr>
                        <w:i/>
                        <w:iCs/>
                        <w:noProof/>
                      </w:rPr>
                      <w:t xml:space="preserve">Hearing Research, </w:t>
                    </w:r>
                    <w:r>
                      <w:rPr>
                        <w:noProof/>
                      </w:rPr>
                      <w:t xml:space="preserve">pp. 1-10, 2016.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[34] </w:t>
                    </w:r>
                  </w:p>
                </w:tc>
                <w:tc>
                  <w:tcPr>
                    <w:tcW w:w="0" w:type="auto"/>
                    <w:hideMark/>
                  </w:tcPr>
                  <w:p w:rsidR="00624A01" w:rsidRDefault="00624A01" w:rsidP="00624A01">
                    <w:pPr>
                      <w:pStyle w:val="Bibliography"/>
                      <w:spacing w:line="240" w:lineRule="auto"/>
                      <w:rPr>
                        <w:noProof/>
                      </w:rPr>
                    </w:pPr>
                    <w:r>
                      <w:rPr>
                        <w:noProof/>
                      </w:rPr>
                      <w:t xml:space="preserve">J. Altmann, "Acoustic Weapons - A prospective Assessment," </w:t>
                    </w:r>
                    <w:r>
                      <w:rPr>
                        <w:i/>
                        <w:iCs/>
                        <w:noProof/>
                      </w:rPr>
                      <w:t xml:space="preserve">Science &amp; Global Security, </w:t>
                    </w:r>
                    <w:r>
                      <w:rPr>
                        <w:noProof/>
                      </w:rPr>
                      <w:t xml:space="preserve">vol. 9, pp. 165-234, 2001.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[35] </w:t>
                    </w:r>
                  </w:p>
                </w:tc>
                <w:tc>
                  <w:tcPr>
                    <w:tcW w:w="0" w:type="auto"/>
                    <w:hideMark/>
                  </w:tcPr>
                  <w:p w:rsidR="00624A01" w:rsidRDefault="00624A01" w:rsidP="00624A01">
                    <w:pPr>
                      <w:pStyle w:val="Bibliography"/>
                      <w:spacing w:line="240" w:lineRule="auto"/>
                      <w:rPr>
                        <w:noProof/>
                      </w:rPr>
                    </w:pPr>
                    <w:r>
                      <w:rPr>
                        <w:noProof/>
                      </w:rPr>
                      <w:t>R. Price, "Weapon Noise Exposure of the Human Ear Analyzed with the AHAAH Model," Human Research and Engineering Directorate, U.S. Army Research Laboratory, Aberdeen Proving Ground, MD, 2010.</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[36] </w:t>
                    </w:r>
                  </w:p>
                </w:tc>
                <w:tc>
                  <w:tcPr>
                    <w:tcW w:w="0" w:type="auto"/>
                    <w:hideMark/>
                  </w:tcPr>
                  <w:p w:rsidR="00624A01" w:rsidRDefault="00624A01" w:rsidP="00624A01">
                    <w:pPr>
                      <w:pStyle w:val="Bibliography"/>
                      <w:spacing w:line="240" w:lineRule="auto"/>
                      <w:rPr>
                        <w:noProof/>
                      </w:rPr>
                    </w:pPr>
                    <w:r>
                      <w:rPr>
                        <w:noProof/>
                      </w:rPr>
                      <w:t xml:space="preserve">C. James, Finite Element Modeling and Exploration of Double Hearing Procetion Systems, Masters thesis: Virginia Polytechnic Institute and State University, 2006.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[37] </w:t>
                    </w:r>
                  </w:p>
                </w:tc>
                <w:tc>
                  <w:tcPr>
                    <w:tcW w:w="0" w:type="auto"/>
                    <w:hideMark/>
                  </w:tcPr>
                  <w:p w:rsidR="00624A01" w:rsidRDefault="00624A01" w:rsidP="00624A01">
                    <w:pPr>
                      <w:pStyle w:val="Bibliography"/>
                      <w:spacing w:line="240" w:lineRule="auto"/>
                      <w:rPr>
                        <w:noProof/>
                      </w:rPr>
                    </w:pPr>
                    <w:r>
                      <w:rPr>
                        <w:noProof/>
                      </w:rPr>
                      <w:t xml:space="preserve">L. J. Sivian, "Acoustic Impedance of Small Orifices," </w:t>
                    </w:r>
                    <w:r>
                      <w:rPr>
                        <w:i/>
                        <w:iCs/>
                        <w:noProof/>
                      </w:rPr>
                      <w:t xml:space="preserve">J. Acoust. Soc. Am., </w:t>
                    </w:r>
                    <w:r>
                      <w:rPr>
                        <w:noProof/>
                      </w:rPr>
                      <w:t xml:space="preserve">vol. 7, no. 2, pp. 94-101, 1935. </w:t>
                    </w:r>
                  </w:p>
                </w:tc>
              </w:tr>
              <w:tr w:rsidR="00624A01">
                <w:trPr>
                  <w:divId w:val="2052226997"/>
                  <w:tblCellSpacing w:w="15" w:type="dxa"/>
                </w:trPr>
                <w:tc>
                  <w:tcPr>
                    <w:tcW w:w="50" w:type="pct"/>
                    <w:hideMark/>
                  </w:tcPr>
                  <w:p w:rsidR="00624A01" w:rsidRDefault="00624A01" w:rsidP="00624A01">
                    <w:pPr>
                      <w:pStyle w:val="Bibliography"/>
                      <w:spacing w:line="240" w:lineRule="auto"/>
                      <w:rPr>
                        <w:noProof/>
                      </w:rPr>
                    </w:pPr>
                    <w:r>
                      <w:rPr>
                        <w:noProof/>
                      </w:rPr>
                      <w:t xml:space="preserve">[38] </w:t>
                    </w:r>
                  </w:p>
                </w:tc>
                <w:tc>
                  <w:tcPr>
                    <w:tcW w:w="0" w:type="auto"/>
                    <w:hideMark/>
                  </w:tcPr>
                  <w:p w:rsidR="00624A01" w:rsidRDefault="00624A01" w:rsidP="00624A01">
                    <w:pPr>
                      <w:pStyle w:val="Bibliography"/>
                      <w:spacing w:line="240" w:lineRule="auto"/>
                      <w:rPr>
                        <w:noProof/>
                      </w:rPr>
                    </w:pPr>
                    <w:r>
                      <w:rPr>
                        <w:noProof/>
                      </w:rPr>
                      <w:t xml:space="preserve">J. Zwislocki, "Wave Motion in the Cochlea Caused by Bone Conduction," </w:t>
                    </w:r>
                    <w:r>
                      <w:rPr>
                        <w:i/>
                        <w:iCs/>
                        <w:noProof/>
                      </w:rPr>
                      <w:t xml:space="preserve">J. Acoust. Soc. Am., </w:t>
                    </w:r>
                    <w:r>
                      <w:rPr>
                        <w:noProof/>
                      </w:rPr>
                      <w:t xml:space="preserve">vol. 25, p. 986, 1953. </w:t>
                    </w:r>
                  </w:p>
                </w:tc>
              </w:tr>
              <w:tr w:rsidR="00624A01" w:rsidTr="00624A01">
                <w:trPr>
                  <w:divId w:val="2052226997"/>
                  <w:tblCellSpacing w:w="15" w:type="dxa"/>
                </w:trPr>
                <w:tc>
                  <w:tcPr>
                    <w:tcW w:w="50" w:type="pct"/>
                  </w:tcPr>
                  <w:p w:rsidR="00624A01" w:rsidRDefault="00624A01" w:rsidP="00624A01">
                    <w:pPr>
                      <w:pStyle w:val="Bibliography"/>
                      <w:spacing w:line="240" w:lineRule="auto"/>
                      <w:rPr>
                        <w:noProof/>
                      </w:rPr>
                    </w:pPr>
                  </w:p>
                </w:tc>
                <w:tc>
                  <w:tcPr>
                    <w:tcW w:w="0" w:type="auto"/>
                  </w:tcPr>
                  <w:p w:rsidR="00624A01" w:rsidRDefault="00624A01" w:rsidP="00624A01">
                    <w:pPr>
                      <w:pStyle w:val="Bibliography"/>
                      <w:spacing w:line="240" w:lineRule="auto"/>
                      <w:rPr>
                        <w:noProof/>
                      </w:rPr>
                    </w:pPr>
                  </w:p>
                </w:tc>
              </w:tr>
            </w:tbl>
            <w:p w:rsidR="00624A01" w:rsidRDefault="00624A01">
              <w:pPr>
                <w:divId w:val="2052226997"/>
                <w:rPr>
                  <w:noProof/>
                </w:rPr>
              </w:pPr>
            </w:p>
            <w:p w:rsidR="00920A44" w:rsidRDefault="00920A44" w:rsidP="00632FAF">
              <w:pPr>
                <w:spacing w:line="240" w:lineRule="auto"/>
              </w:pPr>
              <w:r>
                <w:rPr>
                  <w:b/>
                  <w:bCs/>
                  <w:noProof/>
                </w:rPr>
                <w:fldChar w:fldCharType="end"/>
              </w:r>
            </w:p>
          </w:sdtContent>
        </w:sdt>
      </w:sdtContent>
    </w:sdt>
    <w:p w:rsidR="008E5215" w:rsidRDefault="008E5215">
      <w:pPr>
        <w:spacing w:line="240" w:lineRule="auto"/>
      </w:pPr>
      <w:r>
        <w:br w:type="page"/>
      </w:r>
    </w:p>
    <w:p w:rsidR="00920A44" w:rsidRDefault="008E5215" w:rsidP="008E5215">
      <w:pPr>
        <w:pStyle w:val="Heading1"/>
      </w:pPr>
      <w:bookmarkStart w:id="89" w:name="_Toc459045324"/>
      <w:r>
        <w:lastRenderedPageBreak/>
        <w:t>Appendix A: List of Abbreviations</w:t>
      </w:r>
      <w:bookmarkEnd w:id="89"/>
    </w:p>
    <w:p w:rsidR="008E5215" w:rsidRDefault="008E5215" w:rsidP="008E5215">
      <w:pPr>
        <w:spacing w:line="240" w:lineRule="auto"/>
      </w:pPr>
    </w:p>
    <w:p w:rsidR="008E5215" w:rsidRDefault="008E5215" w:rsidP="008E5215">
      <w:r>
        <w:t>AHAAH</w:t>
      </w:r>
      <w:r>
        <w:tab/>
        <w:t>Auditory Hazard Assessment Algorithm for Humans</w:t>
      </w:r>
    </w:p>
    <w:p w:rsidR="004307BB" w:rsidRDefault="004307BB" w:rsidP="008E5215">
      <w:r>
        <w:t>AHU</w:t>
      </w:r>
      <w:r>
        <w:tab/>
      </w:r>
      <w:r>
        <w:tab/>
        <w:t>Auditory Hazard Units</w:t>
      </w:r>
    </w:p>
    <w:p w:rsidR="008E5215" w:rsidRDefault="008E5215" w:rsidP="008E5215">
      <w:r>
        <w:t>BP</w:t>
      </w:r>
      <w:r>
        <w:tab/>
      </w:r>
      <w:r>
        <w:tab/>
        <w:t>Battle Plugs</w:t>
      </w:r>
    </w:p>
    <w:p w:rsidR="008E5215" w:rsidRDefault="008E5215" w:rsidP="008E5215">
      <w:r>
        <w:t>CA</w:t>
      </w:r>
      <w:r>
        <w:tab/>
      </w:r>
      <w:r>
        <w:tab/>
        <w:t>Combat Arms</w:t>
      </w:r>
    </w:p>
    <w:p w:rsidR="008E5215" w:rsidRDefault="008E5215" w:rsidP="008E5215">
      <w:r>
        <w:t>CFD</w:t>
      </w:r>
      <w:r>
        <w:tab/>
      </w:r>
      <w:r>
        <w:tab/>
        <w:t>Computational Fluid Dynamics</w:t>
      </w:r>
    </w:p>
    <w:p w:rsidR="008E5215" w:rsidRDefault="008E5215" w:rsidP="008E5215">
      <w:r>
        <w:t>DRC</w:t>
      </w:r>
      <w:r>
        <w:tab/>
      </w:r>
      <w:r>
        <w:tab/>
        <w:t>Damage Risk Criteria</w:t>
      </w:r>
    </w:p>
    <w:p w:rsidR="008E5215" w:rsidRDefault="008E5215" w:rsidP="008E5215">
      <w:r>
        <w:t>EP</w:t>
      </w:r>
      <w:r>
        <w:tab/>
      </w:r>
      <w:r>
        <w:tab/>
        <w:t>Earplug</w:t>
      </w:r>
    </w:p>
    <w:p w:rsidR="008E5215" w:rsidRDefault="008E5215" w:rsidP="008E5215">
      <w:r>
        <w:t>FE</w:t>
      </w:r>
      <w:r>
        <w:tab/>
      </w:r>
      <w:r>
        <w:tab/>
        <w:t>Finite Element</w:t>
      </w:r>
    </w:p>
    <w:p w:rsidR="008E5215" w:rsidRDefault="008E5215" w:rsidP="008E5215">
      <w:r>
        <w:t>FEA</w:t>
      </w:r>
      <w:r>
        <w:tab/>
      </w:r>
      <w:r>
        <w:tab/>
        <w:t>Finite Element Analysis</w:t>
      </w:r>
    </w:p>
    <w:p w:rsidR="008E5215" w:rsidRDefault="008E5215" w:rsidP="008E5215">
      <w:r>
        <w:t>FEM</w:t>
      </w:r>
      <w:r>
        <w:tab/>
      </w:r>
      <w:r>
        <w:tab/>
        <w:t>Finite Element Method</w:t>
      </w:r>
    </w:p>
    <w:p w:rsidR="008E5215" w:rsidRDefault="008E5215" w:rsidP="008E5215">
      <w:r>
        <w:t>FSI</w:t>
      </w:r>
      <w:r>
        <w:tab/>
      </w:r>
      <w:r>
        <w:tab/>
        <w:t>Fluid-Structure Interaction</w:t>
      </w:r>
    </w:p>
    <w:p w:rsidR="008E5215" w:rsidRDefault="008E5215" w:rsidP="008E5215">
      <w:r>
        <w:t>FVM</w:t>
      </w:r>
      <w:r>
        <w:tab/>
      </w:r>
      <w:r>
        <w:tab/>
        <w:t>Finite Volume Method</w:t>
      </w:r>
    </w:p>
    <w:p w:rsidR="008E5215" w:rsidRDefault="008E5215" w:rsidP="008E5215">
      <w:r>
        <w:t>HEM</w:t>
      </w:r>
      <w:r>
        <w:tab/>
      </w:r>
      <w:r>
        <w:tab/>
        <w:t>Human Ear Model</w:t>
      </w:r>
    </w:p>
    <w:p w:rsidR="008E5215" w:rsidRDefault="008E5215" w:rsidP="008E5215">
      <w:r>
        <w:t>HPC</w:t>
      </w:r>
      <w:r>
        <w:tab/>
      </w:r>
      <w:r>
        <w:tab/>
        <w:t>Hard Plastic Core</w:t>
      </w:r>
    </w:p>
    <w:p w:rsidR="008E5215" w:rsidRDefault="008E5215" w:rsidP="008E5215">
      <w:r>
        <w:t>HPD</w:t>
      </w:r>
      <w:r>
        <w:tab/>
      </w:r>
      <w:r>
        <w:tab/>
        <w:t>Hearing Protection Device</w:t>
      </w:r>
    </w:p>
    <w:p w:rsidR="008E5215" w:rsidRDefault="008E5215" w:rsidP="008E5215">
      <w:r>
        <w:t>IL</w:t>
      </w:r>
      <w:r>
        <w:tab/>
      </w:r>
      <w:r>
        <w:tab/>
        <w:t>Insertion Loss</w:t>
      </w:r>
    </w:p>
    <w:p w:rsidR="008E5215" w:rsidRDefault="008E5215" w:rsidP="008E5215">
      <w:r>
        <w:t>IMJ</w:t>
      </w:r>
      <w:r>
        <w:tab/>
      </w:r>
      <w:r>
        <w:tab/>
        <w:t>Incudo-Malleolar Joint</w:t>
      </w:r>
    </w:p>
    <w:p w:rsidR="008E5215" w:rsidRDefault="008E5215" w:rsidP="008E5215">
      <w:r>
        <w:t>ISJ</w:t>
      </w:r>
      <w:r>
        <w:tab/>
      </w:r>
      <w:r>
        <w:tab/>
        <w:t>Incudostapedial Joint</w:t>
      </w:r>
    </w:p>
    <w:p w:rsidR="008E5215" w:rsidRDefault="008E5215" w:rsidP="008E5215">
      <w:r>
        <w:t>ME</w:t>
      </w:r>
      <w:r>
        <w:tab/>
      </w:r>
      <w:r>
        <w:tab/>
        <w:t>Middle Ear</w:t>
      </w:r>
    </w:p>
    <w:p w:rsidR="008E5215" w:rsidRDefault="008E5215" w:rsidP="008E5215">
      <w:r>
        <w:t>PDE</w:t>
      </w:r>
      <w:r>
        <w:tab/>
      </w:r>
      <w:r>
        <w:tab/>
        <w:t>Partial Differential Equation</w:t>
      </w:r>
    </w:p>
    <w:p w:rsidR="008E5215" w:rsidRDefault="008E5215" w:rsidP="008E5215">
      <w:r>
        <w:t>SAL</w:t>
      </w:r>
      <w:r>
        <w:tab/>
      </w:r>
      <w:r>
        <w:tab/>
        <w:t>Stapedial Annular Ligament</w:t>
      </w:r>
    </w:p>
    <w:p w:rsidR="008E5215" w:rsidRDefault="008E5215" w:rsidP="008E5215">
      <w:r>
        <w:t>SPL</w:t>
      </w:r>
      <w:r>
        <w:tab/>
      </w:r>
      <w:r>
        <w:tab/>
        <w:t>Sound Pressure Level</w:t>
      </w:r>
    </w:p>
    <w:p w:rsidR="00797B6D" w:rsidRDefault="00797B6D" w:rsidP="008E5215">
      <w:r>
        <w:lastRenderedPageBreak/>
        <w:t>TB</w:t>
      </w:r>
      <w:r>
        <w:tab/>
      </w:r>
      <w:r>
        <w:tab/>
        <w:t>Temporal Bone</w:t>
      </w:r>
    </w:p>
    <w:p w:rsidR="008E5215" w:rsidRDefault="008E5215" w:rsidP="008E5215">
      <w:r>
        <w:t>TM</w:t>
      </w:r>
      <w:r>
        <w:tab/>
      </w:r>
      <w:r>
        <w:tab/>
        <w:t>Tympanic Membrane</w:t>
      </w:r>
    </w:p>
    <w:p w:rsidR="008E5215" w:rsidRDefault="008E5215" w:rsidP="008E5215">
      <w:r>
        <w:t>TMA</w:t>
      </w:r>
      <w:r>
        <w:tab/>
      </w:r>
      <w:r>
        <w:tab/>
        <w:t>Tympanic Membrane Annulus</w:t>
      </w:r>
    </w:p>
    <w:p w:rsidR="008E5215" w:rsidRPr="008E5215" w:rsidRDefault="008E5215" w:rsidP="008E5215"/>
    <w:p w:rsidR="00920A44" w:rsidRDefault="00920A44" w:rsidP="00AA0B13">
      <w:pPr>
        <w:spacing w:after="240" w:line="240" w:lineRule="auto"/>
        <w:ind w:left="720" w:hanging="720"/>
      </w:pPr>
    </w:p>
    <w:p w:rsidR="00AA0B13" w:rsidRPr="00AA0B13" w:rsidRDefault="00AA0B13" w:rsidP="008E5215">
      <w:pPr>
        <w:pStyle w:val="Heading1"/>
      </w:pPr>
    </w:p>
    <w:sectPr w:rsidR="00AA0B13" w:rsidRPr="00AA0B13" w:rsidSect="00DA1971">
      <w:footerReference w:type="default" r:id="rId6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982" w:rsidRDefault="007A4982" w:rsidP="008E1C26">
      <w:pPr>
        <w:spacing w:line="240" w:lineRule="auto"/>
      </w:pPr>
      <w:r>
        <w:separator/>
      </w:r>
    </w:p>
  </w:endnote>
  <w:endnote w:type="continuationSeparator" w:id="0">
    <w:p w:rsidR="007A4982" w:rsidRDefault="007A4982"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982" w:rsidRDefault="007A4982" w:rsidP="008E1C26">
    <w:pPr>
      <w:pStyle w:val="Footer"/>
      <w:jc w:val="center"/>
    </w:pPr>
    <w:r>
      <w:fldChar w:fldCharType="begin"/>
    </w:r>
    <w:r>
      <w:instrText xml:space="preserve"> PAGE   \* MERGEFORMAT </w:instrText>
    </w:r>
    <w:r>
      <w:fldChar w:fldCharType="separate"/>
    </w:r>
    <w:r w:rsidR="009B38F8">
      <w:rPr>
        <w:noProof/>
      </w:rPr>
      <w:t>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982" w:rsidRDefault="007A4982" w:rsidP="008E1C26">
    <w:pPr>
      <w:pStyle w:val="Footer"/>
      <w:jc w:val="center"/>
    </w:pPr>
    <w:r>
      <w:fldChar w:fldCharType="begin"/>
    </w:r>
    <w:r>
      <w:instrText xml:space="preserve"> PAGE   \* MERGEFORMAT </w:instrText>
    </w:r>
    <w:r>
      <w:fldChar w:fldCharType="separate"/>
    </w:r>
    <w:r w:rsidR="009B38F8">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982" w:rsidRDefault="007A4982" w:rsidP="008E1C26">
      <w:pPr>
        <w:spacing w:line="240" w:lineRule="auto"/>
      </w:pPr>
      <w:r>
        <w:separator/>
      </w:r>
    </w:p>
  </w:footnote>
  <w:footnote w:type="continuationSeparator" w:id="0">
    <w:p w:rsidR="007A4982" w:rsidRDefault="007A4982"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2FCB"/>
    <w:multiLevelType w:val="hybridMultilevel"/>
    <w:tmpl w:val="8D3E2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2427C"/>
    <w:multiLevelType w:val="hybridMultilevel"/>
    <w:tmpl w:val="B03A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82CDC"/>
    <w:multiLevelType w:val="hybridMultilevel"/>
    <w:tmpl w:val="3DC4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E2EE7"/>
    <w:multiLevelType w:val="hybridMultilevel"/>
    <w:tmpl w:val="FAD8B38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8D11C2"/>
    <w:multiLevelType w:val="hybridMultilevel"/>
    <w:tmpl w:val="C67A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5B5AD3"/>
    <w:multiLevelType w:val="hybridMultilevel"/>
    <w:tmpl w:val="26C2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5"/>
  </w:num>
  <w:num w:numId="4">
    <w:abstractNumId w:val="8"/>
  </w:num>
  <w:num w:numId="5">
    <w:abstractNumId w:val="7"/>
  </w:num>
  <w:num w:numId="6">
    <w:abstractNumId w:val="9"/>
  </w:num>
  <w:num w:numId="7">
    <w:abstractNumId w:val="13"/>
  </w:num>
  <w:num w:numId="8">
    <w:abstractNumId w:val="6"/>
  </w:num>
  <w:num w:numId="9">
    <w:abstractNumId w:val="12"/>
  </w:num>
  <w:num w:numId="10">
    <w:abstractNumId w:val="1"/>
  </w:num>
  <w:num w:numId="11">
    <w:abstractNumId w:val="4"/>
  </w:num>
  <w:num w:numId="12">
    <w:abstractNumId w:val="3"/>
  </w:num>
  <w:num w:numId="13">
    <w:abstractNumId w:val="10"/>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559D"/>
    <w:rsid w:val="00006E56"/>
    <w:rsid w:val="00010773"/>
    <w:rsid w:val="0001101E"/>
    <w:rsid w:val="00015093"/>
    <w:rsid w:val="00015A4C"/>
    <w:rsid w:val="00015FC6"/>
    <w:rsid w:val="000201FC"/>
    <w:rsid w:val="00021E1A"/>
    <w:rsid w:val="000250B1"/>
    <w:rsid w:val="00025A12"/>
    <w:rsid w:val="00030D7A"/>
    <w:rsid w:val="00031340"/>
    <w:rsid w:val="000328E0"/>
    <w:rsid w:val="00032D91"/>
    <w:rsid w:val="00033396"/>
    <w:rsid w:val="0003451E"/>
    <w:rsid w:val="00036FD0"/>
    <w:rsid w:val="00041638"/>
    <w:rsid w:val="00055089"/>
    <w:rsid w:val="00060634"/>
    <w:rsid w:val="00061A22"/>
    <w:rsid w:val="00066021"/>
    <w:rsid w:val="00072688"/>
    <w:rsid w:val="000759A9"/>
    <w:rsid w:val="00076B36"/>
    <w:rsid w:val="00077CCB"/>
    <w:rsid w:val="00077F0A"/>
    <w:rsid w:val="00080E0A"/>
    <w:rsid w:val="0008175B"/>
    <w:rsid w:val="0008176F"/>
    <w:rsid w:val="00081938"/>
    <w:rsid w:val="00081A78"/>
    <w:rsid w:val="000844F6"/>
    <w:rsid w:val="000919FF"/>
    <w:rsid w:val="00092235"/>
    <w:rsid w:val="00094817"/>
    <w:rsid w:val="000B0852"/>
    <w:rsid w:val="000B7546"/>
    <w:rsid w:val="000B7E4E"/>
    <w:rsid w:val="000C18E6"/>
    <w:rsid w:val="000C24B8"/>
    <w:rsid w:val="000C3BB5"/>
    <w:rsid w:val="000C79C0"/>
    <w:rsid w:val="000D0CE4"/>
    <w:rsid w:val="000D56E2"/>
    <w:rsid w:val="000D58D0"/>
    <w:rsid w:val="000E7317"/>
    <w:rsid w:val="000F16E6"/>
    <w:rsid w:val="000F3643"/>
    <w:rsid w:val="000F3A7B"/>
    <w:rsid w:val="000F56FF"/>
    <w:rsid w:val="001010CC"/>
    <w:rsid w:val="001014A7"/>
    <w:rsid w:val="00105BBB"/>
    <w:rsid w:val="00106C83"/>
    <w:rsid w:val="00107E60"/>
    <w:rsid w:val="00110E24"/>
    <w:rsid w:val="00111845"/>
    <w:rsid w:val="00111915"/>
    <w:rsid w:val="00111AE3"/>
    <w:rsid w:val="0011310A"/>
    <w:rsid w:val="0011489F"/>
    <w:rsid w:val="0011723A"/>
    <w:rsid w:val="00120EA2"/>
    <w:rsid w:val="00126A53"/>
    <w:rsid w:val="0012735F"/>
    <w:rsid w:val="001315CA"/>
    <w:rsid w:val="0013200B"/>
    <w:rsid w:val="00132D19"/>
    <w:rsid w:val="00136393"/>
    <w:rsid w:val="00144B35"/>
    <w:rsid w:val="00146920"/>
    <w:rsid w:val="00146936"/>
    <w:rsid w:val="001473ED"/>
    <w:rsid w:val="00153947"/>
    <w:rsid w:val="00171CFA"/>
    <w:rsid w:val="00172240"/>
    <w:rsid w:val="00172771"/>
    <w:rsid w:val="00174266"/>
    <w:rsid w:val="00177E36"/>
    <w:rsid w:val="00180428"/>
    <w:rsid w:val="0018555E"/>
    <w:rsid w:val="00186F41"/>
    <w:rsid w:val="00187691"/>
    <w:rsid w:val="001B12EF"/>
    <w:rsid w:val="001C1487"/>
    <w:rsid w:val="001C2A2A"/>
    <w:rsid w:val="001C3B63"/>
    <w:rsid w:val="001C3C79"/>
    <w:rsid w:val="001C410F"/>
    <w:rsid w:val="001D5495"/>
    <w:rsid w:val="001D5A8A"/>
    <w:rsid w:val="001D751A"/>
    <w:rsid w:val="001E2404"/>
    <w:rsid w:val="001F1A98"/>
    <w:rsid w:val="002021E0"/>
    <w:rsid w:val="00204028"/>
    <w:rsid w:val="002147D8"/>
    <w:rsid w:val="00214EBC"/>
    <w:rsid w:val="00221C8F"/>
    <w:rsid w:val="0023140E"/>
    <w:rsid w:val="0023375C"/>
    <w:rsid w:val="00234A4F"/>
    <w:rsid w:val="00237123"/>
    <w:rsid w:val="00245EDF"/>
    <w:rsid w:val="00247C23"/>
    <w:rsid w:val="00260F9A"/>
    <w:rsid w:val="00261799"/>
    <w:rsid w:val="00261A5B"/>
    <w:rsid w:val="00261EE2"/>
    <w:rsid w:val="00270479"/>
    <w:rsid w:val="00271ED6"/>
    <w:rsid w:val="00272CAD"/>
    <w:rsid w:val="0027595E"/>
    <w:rsid w:val="0027681C"/>
    <w:rsid w:val="002813A8"/>
    <w:rsid w:val="00281611"/>
    <w:rsid w:val="002862D3"/>
    <w:rsid w:val="00287E8C"/>
    <w:rsid w:val="002902BB"/>
    <w:rsid w:val="002905B3"/>
    <w:rsid w:val="00294A44"/>
    <w:rsid w:val="00294A4D"/>
    <w:rsid w:val="002A653D"/>
    <w:rsid w:val="002A69C8"/>
    <w:rsid w:val="002B3D16"/>
    <w:rsid w:val="002C3C86"/>
    <w:rsid w:val="002C5530"/>
    <w:rsid w:val="002C6244"/>
    <w:rsid w:val="002C7C13"/>
    <w:rsid w:val="002D0244"/>
    <w:rsid w:val="002D6E20"/>
    <w:rsid w:val="002E157F"/>
    <w:rsid w:val="002E4113"/>
    <w:rsid w:val="002E737E"/>
    <w:rsid w:val="002F2704"/>
    <w:rsid w:val="00301A5F"/>
    <w:rsid w:val="00301D8A"/>
    <w:rsid w:val="0030639F"/>
    <w:rsid w:val="00306FF7"/>
    <w:rsid w:val="0030767B"/>
    <w:rsid w:val="00314CA5"/>
    <w:rsid w:val="00314F3F"/>
    <w:rsid w:val="00315942"/>
    <w:rsid w:val="003205A6"/>
    <w:rsid w:val="003218D0"/>
    <w:rsid w:val="003240AA"/>
    <w:rsid w:val="00325DEB"/>
    <w:rsid w:val="003268AC"/>
    <w:rsid w:val="003271A2"/>
    <w:rsid w:val="00330E8E"/>
    <w:rsid w:val="00331A24"/>
    <w:rsid w:val="00337ED8"/>
    <w:rsid w:val="00343673"/>
    <w:rsid w:val="003450B1"/>
    <w:rsid w:val="003453BB"/>
    <w:rsid w:val="00350ED1"/>
    <w:rsid w:val="00353728"/>
    <w:rsid w:val="00361649"/>
    <w:rsid w:val="00361CFD"/>
    <w:rsid w:val="003635D6"/>
    <w:rsid w:val="0036664E"/>
    <w:rsid w:val="00370C88"/>
    <w:rsid w:val="003739FC"/>
    <w:rsid w:val="00375A19"/>
    <w:rsid w:val="00377272"/>
    <w:rsid w:val="003826E3"/>
    <w:rsid w:val="0038576A"/>
    <w:rsid w:val="00385E9D"/>
    <w:rsid w:val="00386E26"/>
    <w:rsid w:val="0039313B"/>
    <w:rsid w:val="00393159"/>
    <w:rsid w:val="00396207"/>
    <w:rsid w:val="00397110"/>
    <w:rsid w:val="00397ACF"/>
    <w:rsid w:val="003A060D"/>
    <w:rsid w:val="003A3D67"/>
    <w:rsid w:val="003A416C"/>
    <w:rsid w:val="003A757D"/>
    <w:rsid w:val="003A7D0A"/>
    <w:rsid w:val="003B37CB"/>
    <w:rsid w:val="003B3D6D"/>
    <w:rsid w:val="003B6279"/>
    <w:rsid w:val="003B73A8"/>
    <w:rsid w:val="003B763D"/>
    <w:rsid w:val="003D1EAF"/>
    <w:rsid w:val="003D2149"/>
    <w:rsid w:val="003D28E1"/>
    <w:rsid w:val="003D3F1A"/>
    <w:rsid w:val="003D4A02"/>
    <w:rsid w:val="003D6732"/>
    <w:rsid w:val="003E22B5"/>
    <w:rsid w:val="003E309C"/>
    <w:rsid w:val="003F1757"/>
    <w:rsid w:val="003F2C11"/>
    <w:rsid w:val="003F40C6"/>
    <w:rsid w:val="004059B2"/>
    <w:rsid w:val="00406DF5"/>
    <w:rsid w:val="00410414"/>
    <w:rsid w:val="0041617C"/>
    <w:rsid w:val="004166E8"/>
    <w:rsid w:val="0041769D"/>
    <w:rsid w:val="004307BB"/>
    <w:rsid w:val="00430BA0"/>
    <w:rsid w:val="00437975"/>
    <w:rsid w:val="00440351"/>
    <w:rsid w:val="00442737"/>
    <w:rsid w:val="004431F8"/>
    <w:rsid w:val="00444FEE"/>
    <w:rsid w:val="00451D51"/>
    <w:rsid w:val="0045595C"/>
    <w:rsid w:val="00461AA9"/>
    <w:rsid w:val="0046627D"/>
    <w:rsid w:val="004677DC"/>
    <w:rsid w:val="00470002"/>
    <w:rsid w:val="00472B7F"/>
    <w:rsid w:val="00476C4B"/>
    <w:rsid w:val="00477BE4"/>
    <w:rsid w:val="004809DA"/>
    <w:rsid w:val="004866D6"/>
    <w:rsid w:val="00486E9C"/>
    <w:rsid w:val="0049162C"/>
    <w:rsid w:val="00493488"/>
    <w:rsid w:val="004A0AD9"/>
    <w:rsid w:val="004A6137"/>
    <w:rsid w:val="004A762D"/>
    <w:rsid w:val="004B28F6"/>
    <w:rsid w:val="004B55DC"/>
    <w:rsid w:val="004B5F91"/>
    <w:rsid w:val="004C11AC"/>
    <w:rsid w:val="004D36ED"/>
    <w:rsid w:val="004D7B6F"/>
    <w:rsid w:val="004E2AF8"/>
    <w:rsid w:val="004E58C5"/>
    <w:rsid w:val="004E6792"/>
    <w:rsid w:val="004F700E"/>
    <w:rsid w:val="00500B24"/>
    <w:rsid w:val="00502D71"/>
    <w:rsid w:val="00513263"/>
    <w:rsid w:val="00517D79"/>
    <w:rsid w:val="005212C0"/>
    <w:rsid w:val="00523BA1"/>
    <w:rsid w:val="0053028C"/>
    <w:rsid w:val="0053067E"/>
    <w:rsid w:val="005354E8"/>
    <w:rsid w:val="00535FF7"/>
    <w:rsid w:val="0054252D"/>
    <w:rsid w:val="00544988"/>
    <w:rsid w:val="005502DE"/>
    <w:rsid w:val="00550FBA"/>
    <w:rsid w:val="00551D1B"/>
    <w:rsid w:val="00554846"/>
    <w:rsid w:val="00556580"/>
    <w:rsid w:val="00561C72"/>
    <w:rsid w:val="00562A08"/>
    <w:rsid w:val="0056642F"/>
    <w:rsid w:val="00576BDE"/>
    <w:rsid w:val="0057775C"/>
    <w:rsid w:val="00582EBC"/>
    <w:rsid w:val="00583958"/>
    <w:rsid w:val="00585840"/>
    <w:rsid w:val="00586B73"/>
    <w:rsid w:val="0059143A"/>
    <w:rsid w:val="005914F9"/>
    <w:rsid w:val="005944A1"/>
    <w:rsid w:val="00596960"/>
    <w:rsid w:val="005A05D6"/>
    <w:rsid w:val="005A202D"/>
    <w:rsid w:val="005A2343"/>
    <w:rsid w:val="005A2B79"/>
    <w:rsid w:val="005B0705"/>
    <w:rsid w:val="005B4348"/>
    <w:rsid w:val="005B61B5"/>
    <w:rsid w:val="005B7352"/>
    <w:rsid w:val="005B7D12"/>
    <w:rsid w:val="005C1A5A"/>
    <w:rsid w:val="005C2011"/>
    <w:rsid w:val="005C3C4A"/>
    <w:rsid w:val="005C67D8"/>
    <w:rsid w:val="005C7630"/>
    <w:rsid w:val="005D2D11"/>
    <w:rsid w:val="005D3D49"/>
    <w:rsid w:val="005D553B"/>
    <w:rsid w:val="005D5637"/>
    <w:rsid w:val="005D659C"/>
    <w:rsid w:val="005E030B"/>
    <w:rsid w:val="005E1D7E"/>
    <w:rsid w:val="005E5FA4"/>
    <w:rsid w:val="005F00D0"/>
    <w:rsid w:val="005F3367"/>
    <w:rsid w:val="005F60AF"/>
    <w:rsid w:val="005F6BDA"/>
    <w:rsid w:val="00602F80"/>
    <w:rsid w:val="006032A6"/>
    <w:rsid w:val="0061125D"/>
    <w:rsid w:val="00611618"/>
    <w:rsid w:val="00612E02"/>
    <w:rsid w:val="006148FD"/>
    <w:rsid w:val="00616578"/>
    <w:rsid w:val="00616A57"/>
    <w:rsid w:val="00617BF3"/>
    <w:rsid w:val="00624737"/>
    <w:rsid w:val="00624A01"/>
    <w:rsid w:val="006273C0"/>
    <w:rsid w:val="00632FAF"/>
    <w:rsid w:val="00633C74"/>
    <w:rsid w:val="00635978"/>
    <w:rsid w:val="0064516C"/>
    <w:rsid w:val="006459A1"/>
    <w:rsid w:val="00645A8F"/>
    <w:rsid w:val="00645D8B"/>
    <w:rsid w:val="00646995"/>
    <w:rsid w:val="00651FDB"/>
    <w:rsid w:val="00653C73"/>
    <w:rsid w:val="00654966"/>
    <w:rsid w:val="00654B61"/>
    <w:rsid w:val="0065793D"/>
    <w:rsid w:val="00657F1C"/>
    <w:rsid w:val="00660B74"/>
    <w:rsid w:val="00661C13"/>
    <w:rsid w:val="006624D3"/>
    <w:rsid w:val="00665437"/>
    <w:rsid w:val="0067402B"/>
    <w:rsid w:val="00675403"/>
    <w:rsid w:val="006820ED"/>
    <w:rsid w:val="0068298D"/>
    <w:rsid w:val="00683737"/>
    <w:rsid w:val="00690E06"/>
    <w:rsid w:val="0069415A"/>
    <w:rsid w:val="006A16BA"/>
    <w:rsid w:val="006A463E"/>
    <w:rsid w:val="006A6340"/>
    <w:rsid w:val="006A7E10"/>
    <w:rsid w:val="006B0B3F"/>
    <w:rsid w:val="006B1D41"/>
    <w:rsid w:val="006B5145"/>
    <w:rsid w:val="006B5C7A"/>
    <w:rsid w:val="006B62EC"/>
    <w:rsid w:val="006C213B"/>
    <w:rsid w:val="006C3A5C"/>
    <w:rsid w:val="006C55B6"/>
    <w:rsid w:val="006C712F"/>
    <w:rsid w:val="006D5074"/>
    <w:rsid w:val="006E0791"/>
    <w:rsid w:val="006E3332"/>
    <w:rsid w:val="006E3E8A"/>
    <w:rsid w:val="006E4150"/>
    <w:rsid w:val="006F10CE"/>
    <w:rsid w:val="006F1D47"/>
    <w:rsid w:val="006F6BD9"/>
    <w:rsid w:val="006F7E97"/>
    <w:rsid w:val="0070017B"/>
    <w:rsid w:val="00701A7F"/>
    <w:rsid w:val="00705086"/>
    <w:rsid w:val="00707258"/>
    <w:rsid w:val="00715B42"/>
    <w:rsid w:val="0072098F"/>
    <w:rsid w:val="00726F59"/>
    <w:rsid w:val="00730770"/>
    <w:rsid w:val="00730F0A"/>
    <w:rsid w:val="00732050"/>
    <w:rsid w:val="0073300D"/>
    <w:rsid w:val="007333D0"/>
    <w:rsid w:val="00733981"/>
    <w:rsid w:val="007416E7"/>
    <w:rsid w:val="0074523E"/>
    <w:rsid w:val="00746E16"/>
    <w:rsid w:val="007478E4"/>
    <w:rsid w:val="00751417"/>
    <w:rsid w:val="007525E4"/>
    <w:rsid w:val="007547F7"/>
    <w:rsid w:val="00754A47"/>
    <w:rsid w:val="00755242"/>
    <w:rsid w:val="007559B1"/>
    <w:rsid w:val="00761921"/>
    <w:rsid w:val="00761FDB"/>
    <w:rsid w:val="00763395"/>
    <w:rsid w:val="00763C40"/>
    <w:rsid w:val="00771802"/>
    <w:rsid w:val="00771D38"/>
    <w:rsid w:val="007739FB"/>
    <w:rsid w:val="00775701"/>
    <w:rsid w:val="00777E64"/>
    <w:rsid w:val="00780606"/>
    <w:rsid w:val="00784393"/>
    <w:rsid w:val="0078679A"/>
    <w:rsid w:val="00791F03"/>
    <w:rsid w:val="00797B6D"/>
    <w:rsid w:val="007A3C32"/>
    <w:rsid w:val="007A4982"/>
    <w:rsid w:val="007B3298"/>
    <w:rsid w:val="007C6B1F"/>
    <w:rsid w:val="007E5847"/>
    <w:rsid w:val="007F0D14"/>
    <w:rsid w:val="007F1949"/>
    <w:rsid w:val="007F2648"/>
    <w:rsid w:val="007F54D4"/>
    <w:rsid w:val="007F6188"/>
    <w:rsid w:val="007F7A84"/>
    <w:rsid w:val="00806608"/>
    <w:rsid w:val="00810733"/>
    <w:rsid w:val="008217D6"/>
    <w:rsid w:val="0082295F"/>
    <w:rsid w:val="00832D32"/>
    <w:rsid w:val="00834CFC"/>
    <w:rsid w:val="00837B74"/>
    <w:rsid w:val="00843643"/>
    <w:rsid w:val="00844084"/>
    <w:rsid w:val="00844477"/>
    <w:rsid w:val="00846753"/>
    <w:rsid w:val="008518DE"/>
    <w:rsid w:val="00851C56"/>
    <w:rsid w:val="008525E5"/>
    <w:rsid w:val="008542FE"/>
    <w:rsid w:val="008650E7"/>
    <w:rsid w:val="0086523C"/>
    <w:rsid w:val="00865DAE"/>
    <w:rsid w:val="008674AF"/>
    <w:rsid w:val="00870041"/>
    <w:rsid w:val="008772DF"/>
    <w:rsid w:val="00880CA3"/>
    <w:rsid w:val="00880CAD"/>
    <w:rsid w:val="00880EFE"/>
    <w:rsid w:val="00881B4C"/>
    <w:rsid w:val="0088539B"/>
    <w:rsid w:val="0089123D"/>
    <w:rsid w:val="00892770"/>
    <w:rsid w:val="00892E48"/>
    <w:rsid w:val="008A0977"/>
    <w:rsid w:val="008A374D"/>
    <w:rsid w:val="008A4233"/>
    <w:rsid w:val="008A4F22"/>
    <w:rsid w:val="008A55F8"/>
    <w:rsid w:val="008C7CB9"/>
    <w:rsid w:val="008D2D39"/>
    <w:rsid w:val="008D4BA4"/>
    <w:rsid w:val="008D5CDC"/>
    <w:rsid w:val="008D7237"/>
    <w:rsid w:val="008E1C26"/>
    <w:rsid w:val="008E1CF0"/>
    <w:rsid w:val="008E2BCA"/>
    <w:rsid w:val="008E497B"/>
    <w:rsid w:val="008E5215"/>
    <w:rsid w:val="008E551F"/>
    <w:rsid w:val="008F1822"/>
    <w:rsid w:val="008F215C"/>
    <w:rsid w:val="008F219F"/>
    <w:rsid w:val="008F360D"/>
    <w:rsid w:val="008F558D"/>
    <w:rsid w:val="00906900"/>
    <w:rsid w:val="0091650E"/>
    <w:rsid w:val="00917D6C"/>
    <w:rsid w:val="00920A44"/>
    <w:rsid w:val="009245C5"/>
    <w:rsid w:val="00927233"/>
    <w:rsid w:val="00931926"/>
    <w:rsid w:val="00931996"/>
    <w:rsid w:val="00934CF1"/>
    <w:rsid w:val="00935AC7"/>
    <w:rsid w:val="00937816"/>
    <w:rsid w:val="00940D81"/>
    <w:rsid w:val="00941CCD"/>
    <w:rsid w:val="009479E1"/>
    <w:rsid w:val="009501BE"/>
    <w:rsid w:val="00960917"/>
    <w:rsid w:val="009671ED"/>
    <w:rsid w:val="00967278"/>
    <w:rsid w:val="009716F0"/>
    <w:rsid w:val="00974162"/>
    <w:rsid w:val="009779C6"/>
    <w:rsid w:val="00977F77"/>
    <w:rsid w:val="00981B1B"/>
    <w:rsid w:val="0098209E"/>
    <w:rsid w:val="009823DB"/>
    <w:rsid w:val="00987721"/>
    <w:rsid w:val="009908D7"/>
    <w:rsid w:val="00992C28"/>
    <w:rsid w:val="00996F92"/>
    <w:rsid w:val="009A2748"/>
    <w:rsid w:val="009A68D6"/>
    <w:rsid w:val="009B10CA"/>
    <w:rsid w:val="009B1335"/>
    <w:rsid w:val="009B38F8"/>
    <w:rsid w:val="009B49FC"/>
    <w:rsid w:val="009C4FEF"/>
    <w:rsid w:val="009C5857"/>
    <w:rsid w:val="009D0DFD"/>
    <w:rsid w:val="009D6637"/>
    <w:rsid w:val="009D796F"/>
    <w:rsid w:val="009E22C9"/>
    <w:rsid w:val="009E26A4"/>
    <w:rsid w:val="009E7A54"/>
    <w:rsid w:val="009F6B99"/>
    <w:rsid w:val="009F70E5"/>
    <w:rsid w:val="00A0094B"/>
    <w:rsid w:val="00A02618"/>
    <w:rsid w:val="00A044B9"/>
    <w:rsid w:val="00A07FBA"/>
    <w:rsid w:val="00A12281"/>
    <w:rsid w:val="00A13B89"/>
    <w:rsid w:val="00A15497"/>
    <w:rsid w:val="00A21082"/>
    <w:rsid w:val="00A24770"/>
    <w:rsid w:val="00A42237"/>
    <w:rsid w:val="00A4443D"/>
    <w:rsid w:val="00A454C5"/>
    <w:rsid w:val="00A460F3"/>
    <w:rsid w:val="00A4642A"/>
    <w:rsid w:val="00A50007"/>
    <w:rsid w:val="00A51A07"/>
    <w:rsid w:val="00A5626C"/>
    <w:rsid w:val="00A565DD"/>
    <w:rsid w:val="00A619BE"/>
    <w:rsid w:val="00A665F0"/>
    <w:rsid w:val="00A67FD9"/>
    <w:rsid w:val="00A76D67"/>
    <w:rsid w:val="00A773AA"/>
    <w:rsid w:val="00A811ED"/>
    <w:rsid w:val="00A831D1"/>
    <w:rsid w:val="00A90647"/>
    <w:rsid w:val="00A94F9A"/>
    <w:rsid w:val="00AA0B13"/>
    <w:rsid w:val="00AA1B3B"/>
    <w:rsid w:val="00AA266E"/>
    <w:rsid w:val="00AA4AED"/>
    <w:rsid w:val="00AB2BCC"/>
    <w:rsid w:val="00AB70C5"/>
    <w:rsid w:val="00AC5E50"/>
    <w:rsid w:val="00AD4FED"/>
    <w:rsid w:val="00AE13FA"/>
    <w:rsid w:val="00AE4807"/>
    <w:rsid w:val="00AE5D9E"/>
    <w:rsid w:val="00AF0BB2"/>
    <w:rsid w:val="00AF0FCA"/>
    <w:rsid w:val="00AF4747"/>
    <w:rsid w:val="00AF48EA"/>
    <w:rsid w:val="00B00CE0"/>
    <w:rsid w:val="00B13AC0"/>
    <w:rsid w:val="00B13B10"/>
    <w:rsid w:val="00B143F1"/>
    <w:rsid w:val="00B23B1C"/>
    <w:rsid w:val="00B242CA"/>
    <w:rsid w:val="00B26394"/>
    <w:rsid w:val="00B325BA"/>
    <w:rsid w:val="00B35121"/>
    <w:rsid w:val="00B35335"/>
    <w:rsid w:val="00B35A3A"/>
    <w:rsid w:val="00B36426"/>
    <w:rsid w:val="00B37925"/>
    <w:rsid w:val="00B37A00"/>
    <w:rsid w:val="00B474DC"/>
    <w:rsid w:val="00B60F0B"/>
    <w:rsid w:val="00B61951"/>
    <w:rsid w:val="00B61BAB"/>
    <w:rsid w:val="00B711F9"/>
    <w:rsid w:val="00B72A1F"/>
    <w:rsid w:val="00B73388"/>
    <w:rsid w:val="00B830F8"/>
    <w:rsid w:val="00B837F0"/>
    <w:rsid w:val="00B84A70"/>
    <w:rsid w:val="00B85CE8"/>
    <w:rsid w:val="00B872EE"/>
    <w:rsid w:val="00B91E22"/>
    <w:rsid w:val="00B948E2"/>
    <w:rsid w:val="00B961B2"/>
    <w:rsid w:val="00B971FD"/>
    <w:rsid w:val="00BA1A3A"/>
    <w:rsid w:val="00BA6F7A"/>
    <w:rsid w:val="00BB1224"/>
    <w:rsid w:val="00BB2DDE"/>
    <w:rsid w:val="00BB3F72"/>
    <w:rsid w:val="00BB52AA"/>
    <w:rsid w:val="00BB678C"/>
    <w:rsid w:val="00BB704E"/>
    <w:rsid w:val="00BD1142"/>
    <w:rsid w:val="00BD117F"/>
    <w:rsid w:val="00BD24E0"/>
    <w:rsid w:val="00BD2769"/>
    <w:rsid w:val="00BD28C5"/>
    <w:rsid w:val="00BD36FD"/>
    <w:rsid w:val="00BD45C8"/>
    <w:rsid w:val="00BD53E3"/>
    <w:rsid w:val="00BD6B36"/>
    <w:rsid w:val="00BD6CA1"/>
    <w:rsid w:val="00BD708A"/>
    <w:rsid w:val="00BD736C"/>
    <w:rsid w:val="00BE0D31"/>
    <w:rsid w:val="00BE4D35"/>
    <w:rsid w:val="00BF3132"/>
    <w:rsid w:val="00BF3FF6"/>
    <w:rsid w:val="00C0725C"/>
    <w:rsid w:val="00C07E70"/>
    <w:rsid w:val="00C132A7"/>
    <w:rsid w:val="00C15668"/>
    <w:rsid w:val="00C16C66"/>
    <w:rsid w:val="00C237D1"/>
    <w:rsid w:val="00C23E02"/>
    <w:rsid w:val="00C2583C"/>
    <w:rsid w:val="00C27683"/>
    <w:rsid w:val="00C30929"/>
    <w:rsid w:val="00C30CCE"/>
    <w:rsid w:val="00C30FAE"/>
    <w:rsid w:val="00C31EA5"/>
    <w:rsid w:val="00C36E17"/>
    <w:rsid w:val="00C3745C"/>
    <w:rsid w:val="00C378FA"/>
    <w:rsid w:val="00C4062A"/>
    <w:rsid w:val="00C4166C"/>
    <w:rsid w:val="00C43E3D"/>
    <w:rsid w:val="00C4480F"/>
    <w:rsid w:val="00C45431"/>
    <w:rsid w:val="00C536A0"/>
    <w:rsid w:val="00C56903"/>
    <w:rsid w:val="00C610BE"/>
    <w:rsid w:val="00C63C23"/>
    <w:rsid w:val="00C75059"/>
    <w:rsid w:val="00C8326D"/>
    <w:rsid w:val="00C92079"/>
    <w:rsid w:val="00C94596"/>
    <w:rsid w:val="00C94656"/>
    <w:rsid w:val="00CA1805"/>
    <w:rsid w:val="00CA2913"/>
    <w:rsid w:val="00CB3E47"/>
    <w:rsid w:val="00CB4697"/>
    <w:rsid w:val="00CC1889"/>
    <w:rsid w:val="00CC2A81"/>
    <w:rsid w:val="00CC32C9"/>
    <w:rsid w:val="00CC5294"/>
    <w:rsid w:val="00CC54CE"/>
    <w:rsid w:val="00CC60EB"/>
    <w:rsid w:val="00CC6125"/>
    <w:rsid w:val="00CC7789"/>
    <w:rsid w:val="00CC7ACF"/>
    <w:rsid w:val="00CD0846"/>
    <w:rsid w:val="00CD18A4"/>
    <w:rsid w:val="00CD2AA7"/>
    <w:rsid w:val="00CE1629"/>
    <w:rsid w:val="00CE666B"/>
    <w:rsid w:val="00CE6E64"/>
    <w:rsid w:val="00CF21E1"/>
    <w:rsid w:val="00CF36B9"/>
    <w:rsid w:val="00CF4E04"/>
    <w:rsid w:val="00CF5195"/>
    <w:rsid w:val="00CF766E"/>
    <w:rsid w:val="00D03218"/>
    <w:rsid w:val="00D120C7"/>
    <w:rsid w:val="00D15D9D"/>
    <w:rsid w:val="00D16FA8"/>
    <w:rsid w:val="00D23514"/>
    <w:rsid w:val="00D262EF"/>
    <w:rsid w:val="00D26DBE"/>
    <w:rsid w:val="00D332B1"/>
    <w:rsid w:val="00D4117F"/>
    <w:rsid w:val="00D417E2"/>
    <w:rsid w:val="00D418C5"/>
    <w:rsid w:val="00D4534B"/>
    <w:rsid w:val="00D45544"/>
    <w:rsid w:val="00D45DE7"/>
    <w:rsid w:val="00D513DF"/>
    <w:rsid w:val="00D533DF"/>
    <w:rsid w:val="00D610D6"/>
    <w:rsid w:val="00D6203C"/>
    <w:rsid w:val="00D71939"/>
    <w:rsid w:val="00D71B96"/>
    <w:rsid w:val="00D72088"/>
    <w:rsid w:val="00D752D5"/>
    <w:rsid w:val="00D801C9"/>
    <w:rsid w:val="00D81E6C"/>
    <w:rsid w:val="00D856F5"/>
    <w:rsid w:val="00D86380"/>
    <w:rsid w:val="00D867FA"/>
    <w:rsid w:val="00D90471"/>
    <w:rsid w:val="00D92F5D"/>
    <w:rsid w:val="00D94AB5"/>
    <w:rsid w:val="00D965BE"/>
    <w:rsid w:val="00DA0169"/>
    <w:rsid w:val="00DA08E8"/>
    <w:rsid w:val="00DA10D5"/>
    <w:rsid w:val="00DA1971"/>
    <w:rsid w:val="00DA332D"/>
    <w:rsid w:val="00DA7C8A"/>
    <w:rsid w:val="00DB59F2"/>
    <w:rsid w:val="00DB664C"/>
    <w:rsid w:val="00DD1E46"/>
    <w:rsid w:val="00DD4991"/>
    <w:rsid w:val="00DD5C04"/>
    <w:rsid w:val="00DD5FE2"/>
    <w:rsid w:val="00DE0666"/>
    <w:rsid w:val="00DE1EF7"/>
    <w:rsid w:val="00DE50F8"/>
    <w:rsid w:val="00DF3869"/>
    <w:rsid w:val="00DF7412"/>
    <w:rsid w:val="00E0501B"/>
    <w:rsid w:val="00E10461"/>
    <w:rsid w:val="00E119DC"/>
    <w:rsid w:val="00E131AB"/>
    <w:rsid w:val="00E13792"/>
    <w:rsid w:val="00E14041"/>
    <w:rsid w:val="00E14D0C"/>
    <w:rsid w:val="00E15F99"/>
    <w:rsid w:val="00E20B9A"/>
    <w:rsid w:val="00E2200E"/>
    <w:rsid w:val="00E23EA3"/>
    <w:rsid w:val="00E252B0"/>
    <w:rsid w:val="00E272EF"/>
    <w:rsid w:val="00E302FB"/>
    <w:rsid w:val="00E314D1"/>
    <w:rsid w:val="00E33BEB"/>
    <w:rsid w:val="00E453E8"/>
    <w:rsid w:val="00E50288"/>
    <w:rsid w:val="00E538D5"/>
    <w:rsid w:val="00E53D7E"/>
    <w:rsid w:val="00E570B8"/>
    <w:rsid w:val="00E6062A"/>
    <w:rsid w:val="00E61178"/>
    <w:rsid w:val="00E6118D"/>
    <w:rsid w:val="00E619F5"/>
    <w:rsid w:val="00E72BBA"/>
    <w:rsid w:val="00E74595"/>
    <w:rsid w:val="00E75EBC"/>
    <w:rsid w:val="00E77477"/>
    <w:rsid w:val="00E915E0"/>
    <w:rsid w:val="00E92584"/>
    <w:rsid w:val="00E9299B"/>
    <w:rsid w:val="00E948D0"/>
    <w:rsid w:val="00EA0B21"/>
    <w:rsid w:val="00EA2694"/>
    <w:rsid w:val="00EA7E4F"/>
    <w:rsid w:val="00EB0F83"/>
    <w:rsid w:val="00EB37EC"/>
    <w:rsid w:val="00EB637B"/>
    <w:rsid w:val="00EC6E5E"/>
    <w:rsid w:val="00ED0357"/>
    <w:rsid w:val="00ED11AA"/>
    <w:rsid w:val="00ED2D5F"/>
    <w:rsid w:val="00ED3F9F"/>
    <w:rsid w:val="00EE228D"/>
    <w:rsid w:val="00EE3797"/>
    <w:rsid w:val="00EE601C"/>
    <w:rsid w:val="00EE6883"/>
    <w:rsid w:val="00F01CDE"/>
    <w:rsid w:val="00F03247"/>
    <w:rsid w:val="00F04743"/>
    <w:rsid w:val="00F061D4"/>
    <w:rsid w:val="00F07050"/>
    <w:rsid w:val="00F10D2C"/>
    <w:rsid w:val="00F15CB0"/>
    <w:rsid w:val="00F20CE5"/>
    <w:rsid w:val="00F239DD"/>
    <w:rsid w:val="00F25DE1"/>
    <w:rsid w:val="00F27248"/>
    <w:rsid w:val="00F3715D"/>
    <w:rsid w:val="00F40F3F"/>
    <w:rsid w:val="00F44134"/>
    <w:rsid w:val="00F4650A"/>
    <w:rsid w:val="00F46A49"/>
    <w:rsid w:val="00F474F7"/>
    <w:rsid w:val="00F53CD6"/>
    <w:rsid w:val="00F6021C"/>
    <w:rsid w:val="00F619DD"/>
    <w:rsid w:val="00F64062"/>
    <w:rsid w:val="00F66632"/>
    <w:rsid w:val="00F72686"/>
    <w:rsid w:val="00F7510A"/>
    <w:rsid w:val="00F8116A"/>
    <w:rsid w:val="00F832AC"/>
    <w:rsid w:val="00F83386"/>
    <w:rsid w:val="00F836D3"/>
    <w:rsid w:val="00F93BF6"/>
    <w:rsid w:val="00F9635D"/>
    <w:rsid w:val="00FA2389"/>
    <w:rsid w:val="00FA2425"/>
    <w:rsid w:val="00FA3A91"/>
    <w:rsid w:val="00FA7CD9"/>
    <w:rsid w:val="00FB2275"/>
    <w:rsid w:val="00FB24C2"/>
    <w:rsid w:val="00FB2DE4"/>
    <w:rsid w:val="00FB39DC"/>
    <w:rsid w:val="00FB501A"/>
    <w:rsid w:val="00FB5378"/>
    <w:rsid w:val="00FC06EC"/>
    <w:rsid w:val="00FC1E00"/>
    <w:rsid w:val="00FC5D6F"/>
    <w:rsid w:val="00FC6A58"/>
    <w:rsid w:val="00FC6D74"/>
    <w:rsid w:val="00FE711F"/>
    <w:rsid w:val="00FE7AE0"/>
    <w:rsid w:val="00FF3693"/>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FC238C7-BAEA-4A94-92A3-7A3B463E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E5215"/>
    <w:pPr>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3140E"/>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21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3140E"/>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006E56"/>
    <w:pPr>
      <w:spacing w:before="100" w:beforeAutospacing="1" w:after="100" w:afterAutospacing="1" w:line="240" w:lineRule="auto"/>
    </w:pPr>
    <w:rPr>
      <w:rFonts w:ascii="Times New Roman" w:eastAsiaTheme="minorEastAsia" w:hAnsi="Times New Roman"/>
      <w:lang w:bidi="ar-SA"/>
    </w:rPr>
  </w:style>
  <w:style w:type="paragraph" w:styleId="EndnoteText">
    <w:name w:val="endnote text"/>
    <w:basedOn w:val="Normal"/>
    <w:link w:val="EndnoteTextChar"/>
    <w:uiPriority w:val="99"/>
    <w:semiHidden/>
    <w:unhideWhenUsed/>
    <w:rsid w:val="00920A44"/>
    <w:pPr>
      <w:spacing w:line="240" w:lineRule="auto"/>
    </w:pPr>
    <w:rPr>
      <w:sz w:val="20"/>
      <w:szCs w:val="20"/>
    </w:rPr>
  </w:style>
  <w:style w:type="character" w:customStyle="1" w:styleId="EndnoteTextChar">
    <w:name w:val="Endnote Text Char"/>
    <w:basedOn w:val="DefaultParagraphFont"/>
    <w:link w:val="EndnoteText"/>
    <w:uiPriority w:val="99"/>
    <w:semiHidden/>
    <w:rsid w:val="00920A44"/>
    <w:rPr>
      <w:rFonts w:asciiTheme="minorHAnsi" w:hAnsiTheme="minorHAnsi"/>
      <w:lang w:bidi="en-US"/>
    </w:rPr>
  </w:style>
  <w:style w:type="character" w:styleId="EndnoteReference">
    <w:name w:val="endnote reference"/>
    <w:basedOn w:val="DefaultParagraphFont"/>
    <w:uiPriority w:val="99"/>
    <w:semiHidden/>
    <w:unhideWhenUsed/>
    <w:rsid w:val="00920A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8413">
      <w:bodyDiv w:val="1"/>
      <w:marLeft w:val="0"/>
      <w:marRight w:val="0"/>
      <w:marTop w:val="0"/>
      <w:marBottom w:val="0"/>
      <w:divBdr>
        <w:top w:val="none" w:sz="0" w:space="0" w:color="auto"/>
        <w:left w:val="none" w:sz="0" w:space="0" w:color="auto"/>
        <w:bottom w:val="none" w:sz="0" w:space="0" w:color="auto"/>
        <w:right w:val="none" w:sz="0" w:space="0" w:color="auto"/>
      </w:divBdr>
    </w:div>
    <w:div w:id="11885501">
      <w:bodyDiv w:val="1"/>
      <w:marLeft w:val="0"/>
      <w:marRight w:val="0"/>
      <w:marTop w:val="0"/>
      <w:marBottom w:val="0"/>
      <w:divBdr>
        <w:top w:val="none" w:sz="0" w:space="0" w:color="auto"/>
        <w:left w:val="none" w:sz="0" w:space="0" w:color="auto"/>
        <w:bottom w:val="none" w:sz="0" w:space="0" w:color="auto"/>
        <w:right w:val="none" w:sz="0" w:space="0" w:color="auto"/>
      </w:divBdr>
    </w:div>
    <w:div w:id="19549535">
      <w:bodyDiv w:val="1"/>
      <w:marLeft w:val="0"/>
      <w:marRight w:val="0"/>
      <w:marTop w:val="0"/>
      <w:marBottom w:val="0"/>
      <w:divBdr>
        <w:top w:val="none" w:sz="0" w:space="0" w:color="auto"/>
        <w:left w:val="none" w:sz="0" w:space="0" w:color="auto"/>
        <w:bottom w:val="none" w:sz="0" w:space="0" w:color="auto"/>
        <w:right w:val="none" w:sz="0" w:space="0" w:color="auto"/>
      </w:divBdr>
    </w:div>
    <w:div w:id="21366062">
      <w:bodyDiv w:val="1"/>
      <w:marLeft w:val="0"/>
      <w:marRight w:val="0"/>
      <w:marTop w:val="0"/>
      <w:marBottom w:val="0"/>
      <w:divBdr>
        <w:top w:val="none" w:sz="0" w:space="0" w:color="auto"/>
        <w:left w:val="none" w:sz="0" w:space="0" w:color="auto"/>
        <w:bottom w:val="none" w:sz="0" w:space="0" w:color="auto"/>
        <w:right w:val="none" w:sz="0" w:space="0" w:color="auto"/>
      </w:divBdr>
    </w:div>
    <w:div w:id="27340248">
      <w:bodyDiv w:val="1"/>
      <w:marLeft w:val="0"/>
      <w:marRight w:val="0"/>
      <w:marTop w:val="0"/>
      <w:marBottom w:val="0"/>
      <w:divBdr>
        <w:top w:val="none" w:sz="0" w:space="0" w:color="auto"/>
        <w:left w:val="none" w:sz="0" w:space="0" w:color="auto"/>
        <w:bottom w:val="none" w:sz="0" w:space="0" w:color="auto"/>
        <w:right w:val="none" w:sz="0" w:space="0" w:color="auto"/>
      </w:divBdr>
    </w:div>
    <w:div w:id="29039119">
      <w:bodyDiv w:val="1"/>
      <w:marLeft w:val="0"/>
      <w:marRight w:val="0"/>
      <w:marTop w:val="0"/>
      <w:marBottom w:val="0"/>
      <w:divBdr>
        <w:top w:val="none" w:sz="0" w:space="0" w:color="auto"/>
        <w:left w:val="none" w:sz="0" w:space="0" w:color="auto"/>
        <w:bottom w:val="none" w:sz="0" w:space="0" w:color="auto"/>
        <w:right w:val="none" w:sz="0" w:space="0" w:color="auto"/>
      </w:divBdr>
    </w:div>
    <w:div w:id="34350518">
      <w:bodyDiv w:val="1"/>
      <w:marLeft w:val="0"/>
      <w:marRight w:val="0"/>
      <w:marTop w:val="0"/>
      <w:marBottom w:val="0"/>
      <w:divBdr>
        <w:top w:val="none" w:sz="0" w:space="0" w:color="auto"/>
        <w:left w:val="none" w:sz="0" w:space="0" w:color="auto"/>
        <w:bottom w:val="none" w:sz="0" w:space="0" w:color="auto"/>
        <w:right w:val="none" w:sz="0" w:space="0" w:color="auto"/>
      </w:divBdr>
    </w:div>
    <w:div w:id="42684421">
      <w:bodyDiv w:val="1"/>
      <w:marLeft w:val="0"/>
      <w:marRight w:val="0"/>
      <w:marTop w:val="0"/>
      <w:marBottom w:val="0"/>
      <w:divBdr>
        <w:top w:val="none" w:sz="0" w:space="0" w:color="auto"/>
        <w:left w:val="none" w:sz="0" w:space="0" w:color="auto"/>
        <w:bottom w:val="none" w:sz="0" w:space="0" w:color="auto"/>
        <w:right w:val="none" w:sz="0" w:space="0" w:color="auto"/>
      </w:divBdr>
    </w:div>
    <w:div w:id="44138041">
      <w:bodyDiv w:val="1"/>
      <w:marLeft w:val="0"/>
      <w:marRight w:val="0"/>
      <w:marTop w:val="0"/>
      <w:marBottom w:val="0"/>
      <w:divBdr>
        <w:top w:val="none" w:sz="0" w:space="0" w:color="auto"/>
        <w:left w:val="none" w:sz="0" w:space="0" w:color="auto"/>
        <w:bottom w:val="none" w:sz="0" w:space="0" w:color="auto"/>
        <w:right w:val="none" w:sz="0" w:space="0" w:color="auto"/>
      </w:divBdr>
    </w:div>
    <w:div w:id="46997090">
      <w:bodyDiv w:val="1"/>
      <w:marLeft w:val="0"/>
      <w:marRight w:val="0"/>
      <w:marTop w:val="0"/>
      <w:marBottom w:val="0"/>
      <w:divBdr>
        <w:top w:val="none" w:sz="0" w:space="0" w:color="auto"/>
        <w:left w:val="none" w:sz="0" w:space="0" w:color="auto"/>
        <w:bottom w:val="none" w:sz="0" w:space="0" w:color="auto"/>
        <w:right w:val="none" w:sz="0" w:space="0" w:color="auto"/>
      </w:divBdr>
    </w:div>
    <w:div w:id="47414497">
      <w:bodyDiv w:val="1"/>
      <w:marLeft w:val="0"/>
      <w:marRight w:val="0"/>
      <w:marTop w:val="0"/>
      <w:marBottom w:val="0"/>
      <w:divBdr>
        <w:top w:val="none" w:sz="0" w:space="0" w:color="auto"/>
        <w:left w:val="none" w:sz="0" w:space="0" w:color="auto"/>
        <w:bottom w:val="none" w:sz="0" w:space="0" w:color="auto"/>
        <w:right w:val="none" w:sz="0" w:space="0" w:color="auto"/>
      </w:divBdr>
    </w:div>
    <w:div w:id="50085344">
      <w:bodyDiv w:val="1"/>
      <w:marLeft w:val="0"/>
      <w:marRight w:val="0"/>
      <w:marTop w:val="0"/>
      <w:marBottom w:val="0"/>
      <w:divBdr>
        <w:top w:val="none" w:sz="0" w:space="0" w:color="auto"/>
        <w:left w:val="none" w:sz="0" w:space="0" w:color="auto"/>
        <w:bottom w:val="none" w:sz="0" w:space="0" w:color="auto"/>
        <w:right w:val="none" w:sz="0" w:space="0" w:color="auto"/>
      </w:divBdr>
    </w:div>
    <w:div w:id="50275124">
      <w:bodyDiv w:val="1"/>
      <w:marLeft w:val="0"/>
      <w:marRight w:val="0"/>
      <w:marTop w:val="0"/>
      <w:marBottom w:val="0"/>
      <w:divBdr>
        <w:top w:val="none" w:sz="0" w:space="0" w:color="auto"/>
        <w:left w:val="none" w:sz="0" w:space="0" w:color="auto"/>
        <w:bottom w:val="none" w:sz="0" w:space="0" w:color="auto"/>
        <w:right w:val="none" w:sz="0" w:space="0" w:color="auto"/>
      </w:divBdr>
    </w:div>
    <w:div w:id="53234693">
      <w:bodyDiv w:val="1"/>
      <w:marLeft w:val="0"/>
      <w:marRight w:val="0"/>
      <w:marTop w:val="0"/>
      <w:marBottom w:val="0"/>
      <w:divBdr>
        <w:top w:val="none" w:sz="0" w:space="0" w:color="auto"/>
        <w:left w:val="none" w:sz="0" w:space="0" w:color="auto"/>
        <w:bottom w:val="none" w:sz="0" w:space="0" w:color="auto"/>
        <w:right w:val="none" w:sz="0" w:space="0" w:color="auto"/>
      </w:divBdr>
    </w:div>
    <w:div w:id="57826810">
      <w:bodyDiv w:val="1"/>
      <w:marLeft w:val="0"/>
      <w:marRight w:val="0"/>
      <w:marTop w:val="0"/>
      <w:marBottom w:val="0"/>
      <w:divBdr>
        <w:top w:val="none" w:sz="0" w:space="0" w:color="auto"/>
        <w:left w:val="none" w:sz="0" w:space="0" w:color="auto"/>
        <w:bottom w:val="none" w:sz="0" w:space="0" w:color="auto"/>
        <w:right w:val="none" w:sz="0" w:space="0" w:color="auto"/>
      </w:divBdr>
    </w:div>
    <w:div w:id="59981088">
      <w:bodyDiv w:val="1"/>
      <w:marLeft w:val="0"/>
      <w:marRight w:val="0"/>
      <w:marTop w:val="0"/>
      <w:marBottom w:val="0"/>
      <w:divBdr>
        <w:top w:val="none" w:sz="0" w:space="0" w:color="auto"/>
        <w:left w:val="none" w:sz="0" w:space="0" w:color="auto"/>
        <w:bottom w:val="none" w:sz="0" w:space="0" w:color="auto"/>
        <w:right w:val="none" w:sz="0" w:space="0" w:color="auto"/>
      </w:divBdr>
    </w:div>
    <w:div w:id="62340648">
      <w:bodyDiv w:val="1"/>
      <w:marLeft w:val="0"/>
      <w:marRight w:val="0"/>
      <w:marTop w:val="0"/>
      <w:marBottom w:val="0"/>
      <w:divBdr>
        <w:top w:val="none" w:sz="0" w:space="0" w:color="auto"/>
        <w:left w:val="none" w:sz="0" w:space="0" w:color="auto"/>
        <w:bottom w:val="none" w:sz="0" w:space="0" w:color="auto"/>
        <w:right w:val="none" w:sz="0" w:space="0" w:color="auto"/>
      </w:divBdr>
    </w:div>
    <w:div w:id="73748699">
      <w:bodyDiv w:val="1"/>
      <w:marLeft w:val="0"/>
      <w:marRight w:val="0"/>
      <w:marTop w:val="0"/>
      <w:marBottom w:val="0"/>
      <w:divBdr>
        <w:top w:val="none" w:sz="0" w:space="0" w:color="auto"/>
        <w:left w:val="none" w:sz="0" w:space="0" w:color="auto"/>
        <w:bottom w:val="none" w:sz="0" w:space="0" w:color="auto"/>
        <w:right w:val="none" w:sz="0" w:space="0" w:color="auto"/>
      </w:divBdr>
    </w:div>
    <w:div w:id="79789669">
      <w:bodyDiv w:val="1"/>
      <w:marLeft w:val="0"/>
      <w:marRight w:val="0"/>
      <w:marTop w:val="0"/>
      <w:marBottom w:val="0"/>
      <w:divBdr>
        <w:top w:val="none" w:sz="0" w:space="0" w:color="auto"/>
        <w:left w:val="none" w:sz="0" w:space="0" w:color="auto"/>
        <w:bottom w:val="none" w:sz="0" w:space="0" w:color="auto"/>
        <w:right w:val="none" w:sz="0" w:space="0" w:color="auto"/>
      </w:divBdr>
    </w:div>
    <w:div w:id="82381413">
      <w:bodyDiv w:val="1"/>
      <w:marLeft w:val="0"/>
      <w:marRight w:val="0"/>
      <w:marTop w:val="0"/>
      <w:marBottom w:val="0"/>
      <w:divBdr>
        <w:top w:val="none" w:sz="0" w:space="0" w:color="auto"/>
        <w:left w:val="none" w:sz="0" w:space="0" w:color="auto"/>
        <w:bottom w:val="none" w:sz="0" w:space="0" w:color="auto"/>
        <w:right w:val="none" w:sz="0" w:space="0" w:color="auto"/>
      </w:divBdr>
    </w:div>
    <w:div w:id="84303167">
      <w:bodyDiv w:val="1"/>
      <w:marLeft w:val="0"/>
      <w:marRight w:val="0"/>
      <w:marTop w:val="0"/>
      <w:marBottom w:val="0"/>
      <w:divBdr>
        <w:top w:val="none" w:sz="0" w:space="0" w:color="auto"/>
        <w:left w:val="none" w:sz="0" w:space="0" w:color="auto"/>
        <w:bottom w:val="none" w:sz="0" w:space="0" w:color="auto"/>
        <w:right w:val="none" w:sz="0" w:space="0" w:color="auto"/>
      </w:divBdr>
    </w:div>
    <w:div w:id="89398193">
      <w:bodyDiv w:val="1"/>
      <w:marLeft w:val="0"/>
      <w:marRight w:val="0"/>
      <w:marTop w:val="0"/>
      <w:marBottom w:val="0"/>
      <w:divBdr>
        <w:top w:val="none" w:sz="0" w:space="0" w:color="auto"/>
        <w:left w:val="none" w:sz="0" w:space="0" w:color="auto"/>
        <w:bottom w:val="none" w:sz="0" w:space="0" w:color="auto"/>
        <w:right w:val="none" w:sz="0" w:space="0" w:color="auto"/>
      </w:divBdr>
    </w:div>
    <w:div w:id="93333058">
      <w:bodyDiv w:val="1"/>
      <w:marLeft w:val="0"/>
      <w:marRight w:val="0"/>
      <w:marTop w:val="0"/>
      <w:marBottom w:val="0"/>
      <w:divBdr>
        <w:top w:val="none" w:sz="0" w:space="0" w:color="auto"/>
        <w:left w:val="none" w:sz="0" w:space="0" w:color="auto"/>
        <w:bottom w:val="none" w:sz="0" w:space="0" w:color="auto"/>
        <w:right w:val="none" w:sz="0" w:space="0" w:color="auto"/>
      </w:divBdr>
    </w:div>
    <w:div w:id="94132426">
      <w:bodyDiv w:val="1"/>
      <w:marLeft w:val="0"/>
      <w:marRight w:val="0"/>
      <w:marTop w:val="0"/>
      <w:marBottom w:val="0"/>
      <w:divBdr>
        <w:top w:val="none" w:sz="0" w:space="0" w:color="auto"/>
        <w:left w:val="none" w:sz="0" w:space="0" w:color="auto"/>
        <w:bottom w:val="none" w:sz="0" w:space="0" w:color="auto"/>
        <w:right w:val="none" w:sz="0" w:space="0" w:color="auto"/>
      </w:divBdr>
    </w:div>
    <w:div w:id="98645274">
      <w:bodyDiv w:val="1"/>
      <w:marLeft w:val="0"/>
      <w:marRight w:val="0"/>
      <w:marTop w:val="0"/>
      <w:marBottom w:val="0"/>
      <w:divBdr>
        <w:top w:val="none" w:sz="0" w:space="0" w:color="auto"/>
        <w:left w:val="none" w:sz="0" w:space="0" w:color="auto"/>
        <w:bottom w:val="none" w:sz="0" w:space="0" w:color="auto"/>
        <w:right w:val="none" w:sz="0" w:space="0" w:color="auto"/>
      </w:divBdr>
    </w:div>
    <w:div w:id="105396630">
      <w:bodyDiv w:val="1"/>
      <w:marLeft w:val="0"/>
      <w:marRight w:val="0"/>
      <w:marTop w:val="0"/>
      <w:marBottom w:val="0"/>
      <w:divBdr>
        <w:top w:val="none" w:sz="0" w:space="0" w:color="auto"/>
        <w:left w:val="none" w:sz="0" w:space="0" w:color="auto"/>
        <w:bottom w:val="none" w:sz="0" w:space="0" w:color="auto"/>
        <w:right w:val="none" w:sz="0" w:space="0" w:color="auto"/>
      </w:divBdr>
    </w:div>
    <w:div w:id="115105933">
      <w:bodyDiv w:val="1"/>
      <w:marLeft w:val="0"/>
      <w:marRight w:val="0"/>
      <w:marTop w:val="0"/>
      <w:marBottom w:val="0"/>
      <w:divBdr>
        <w:top w:val="none" w:sz="0" w:space="0" w:color="auto"/>
        <w:left w:val="none" w:sz="0" w:space="0" w:color="auto"/>
        <w:bottom w:val="none" w:sz="0" w:space="0" w:color="auto"/>
        <w:right w:val="none" w:sz="0" w:space="0" w:color="auto"/>
      </w:divBdr>
    </w:div>
    <w:div w:id="120613151">
      <w:bodyDiv w:val="1"/>
      <w:marLeft w:val="0"/>
      <w:marRight w:val="0"/>
      <w:marTop w:val="0"/>
      <w:marBottom w:val="0"/>
      <w:divBdr>
        <w:top w:val="none" w:sz="0" w:space="0" w:color="auto"/>
        <w:left w:val="none" w:sz="0" w:space="0" w:color="auto"/>
        <w:bottom w:val="none" w:sz="0" w:space="0" w:color="auto"/>
        <w:right w:val="none" w:sz="0" w:space="0" w:color="auto"/>
      </w:divBdr>
    </w:div>
    <w:div w:id="121580040">
      <w:bodyDiv w:val="1"/>
      <w:marLeft w:val="0"/>
      <w:marRight w:val="0"/>
      <w:marTop w:val="0"/>
      <w:marBottom w:val="0"/>
      <w:divBdr>
        <w:top w:val="none" w:sz="0" w:space="0" w:color="auto"/>
        <w:left w:val="none" w:sz="0" w:space="0" w:color="auto"/>
        <w:bottom w:val="none" w:sz="0" w:space="0" w:color="auto"/>
        <w:right w:val="none" w:sz="0" w:space="0" w:color="auto"/>
      </w:divBdr>
    </w:div>
    <w:div w:id="140462131">
      <w:bodyDiv w:val="1"/>
      <w:marLeft w:val="0"/>
      <w:marRight w:val="0"/>
      <w:marTop w:val="0"/>
      <w:marBottom w:val="0"/>
      <w:divBdr>
        <w:top w:val="none" w:sz="0" w:space="0" w:color="auto"/>
        <w:left w:val="none" w:sz="0" w:space="0" w:color="auto"/>
        <w:bottom w:val="none" w:sz="0" w:space="0" w:color="auto"/>
        <w:right w:val="none" w:sz="0" w:space="0" w:color="auto"/>
      </w:divBdr>
    </w:div>
    <w:div w:id="145320288">
      <w:bodyDiv w:val="1"/>
      <w:marLeft w:val="0"/>
      <w:marRight w:val="0"/>
      <w:marTop w:val="0"/>
      <w:marBottom w:val="0"/>
      <w:divBdr>
        <w:top w:val="none" w:sz="0" w:space="0" w:color="auto"/>
        <w:left w:val="none" w:sz="0" w:space="0" w:color="auto"/>
        <w:bottom w:val="none" w:sz="0" w:space="0" w:color="auto"/>
        <w:right w:val="none" w:sz="0" w:space="0" w:color="auto"/>
      </w:divBdr>
    </w:div>
    <w:div w:id="148985993">
      <w:bodyDiv w:val="1"/>
      <w:marLeft w:val="0"/>
      <w:marRight w:val="0"/>
      <w:marTop w:val="0"/>
      <w:marBottom w:val="0"/>
      <w:divBdr>
        <w:top w:val="none" w:sz="0" w:space="0" w:color="auto"/>
        <w:left w:val="none" w:sz="0" w:space="0" w:color="auto"/>
        <w:bottom w:val="none" w:sz="0" w:space="0" w:color="auto"/>
        <w:right w:val="none" w:sz="0" w:space="0" w:color="auto"/>
      </w:divBdr>
    </w:div>
    <w:div w:id="152765955">
      <w:bodyDiv w:val="1"/>
      <w:marLeft w:val="0"/>
      <w:marRight w:val="0"/>
      <w:marTop w:val="0"/>
      <w:marBottom w:val="0"/>
      <w:divBdr>
        <w:top w:val="none" w:sz="0" w:space="0" w:color="auto"/>
        <w:left w:val="none" w:sz="0" w:space="0" w:color="auto"/>
        <w:bottom w:val="none" w:sz="0" w:space="0" w:color="auto"/>
        <w:right w:val="none" w:sz="0" w:space="0" w:color="auto"/>
      </w:divBdr>
    </w:div>
    <w:div w:id="161702879">
      <w:bodyDiv w:val="1"/>
      <w:marLeft w:val="0"/>
      <w:marRight w:val="0"/>
      <w:marTop w:val="0"/>
      <w:marBottom w:val="0"/>
      <w:divBdr>
        <w:top w:val="none" w:sz="0" w:space="0" w:color="auto"/>
        <w:left w:val="none" w:sz="0" w:space="0" w:color="auto"/>
        <w:bottom w:val="none" w:sz="0" w:space="0" w:color="auto"/>
        <w:right w:val="none" w:sz="0" w:space="0" w:color="auto"/>
      </w:divBdr>
    </w:div>
    <w:div w:id="162471145">
      <w:bodyDiv w:val="1"/>
      <w:marLeft w:val="0"/>
      <w:marRight w:val="0"/>
      <w:marTop w:val="0"/>
      <w:marBottom w:val="0"/>
      <w:divBdr>
        <w:top w:val="none" w:sz="0" w:space="0" w:color="auto"/>
        <w:left w:val="none" w:sz="0" w:space="0" w:color="auto"/>
        <w:bottom w:val="none" w:sz="0" w:space="0" w:color="auto"/>
        <w:right w:val="none" w:sz="0" w:space="0" w:color="auto"/>
      </w:divBdr>
    </w:div>
    <w:div w:id="163590468">
      <w:bodyDiv w:val="1"/>
      <w:marLeft w:val="0"/>
      <w:marRight w:val="0"/>
      <w:marTop w:val="0"/>
      <w:marBottom w:val="0"/>
      <w:divBdr>
        <w:top w:val="none" w:sz="0" w:space="0" w:color="auto"/>
        <w:left w:val="none" w:sz="0" w:space="0" w:color="auto"/>
        <w:bottom w:val="none" w:sz="0" w:space="0" w:color="auto"/>
        <w:right w:val="none" w:sz="0" w:space="0" w:color="auto"/>
      </w:divBdr>
    </w:div>
    <w:div w:id="163791265">
      <w:bodyDiv w:val="1"/>
      <w:marLeft w:val="0"/>
      <w:marRight w:val="0"/>
      <w:marTop w:val="0"/>
      <w:marBottom w:val="0"/>
      <w:divBdr>
        <w:top w:val="none" w:sz="0" w:space="0" w:color="auto"/>
        <w:left w:val="none" w:sz="0" w:space="0" w:color="auto"/>
        <w:bottom w:val="none" w:sz="0" w:space="0" w:color="auto"/>
        <w:right w:val="none" w:sz="0" w:space="0" w:color="auto"/>
      </w:divBdr>
    </w:div>
    <w:div w:id="163936349">
      <w:bodyDiv w:val="1"/>
      <w:marLeft w:val="0"/>
      <w:marRight w:val="0"/>
      <w:marTop w:val="0"/>
      <w:marBottom w:val="0"/>
      <w:divBdr>
        <w:top w:val="none" w:sz="0" w:space="0" w:color="auto"/>
        <w:left w:val="none" w:sz="0" w:space="0" w:color="auto"/>
        <w:bottom w:val="none" w:sz="0" w:space="0" w:color="auto"/>
        <w:right w:val="none" w:sz="0" w:space="0" w:color="auto"/>
      </w:divBdr>
    </w:div>
    <w:div w:id="170993689">
      <w:bodyDiv w:val="1"/>
      <w:marLeft w:val="0"/>
      <w:marRight w:val="0"/>
      <w:marTop w:val="0"/>
      <w:marBottom w:val="0"/>
      <w:divBdr>
        <w:top w:val="none" w:sz="0" w:space="0" w:color="auto"/>
        <w:left w:val="none" w:sz="0" w:space="0" w:color="auto"/>
        <w:bottom w:val="none" w:sz="0" w:space="0" w:color="auto"/>
        <w:right w:val="none" w:sz="0" w:space="0" w:color="auto"/>
      </w:divBdr>
    </w:div>
    <w:div w:id="176848189">
      <w:bodyDiv w:val="1"/>
      <w:marLeft w:val="0"/>
      <w:marRight w:val="0"/>
      <w:marTop w:val="0"/>
      <w:marBottom w:val="0"/>
      <w:divBdr>
        <w:top w:val="none" w:sz="0" w:space="0" w:color="auto"/>
        <w:left w:val="none" w:sz="0" w:space="0" w:color="auto"/>
        <w:bottom w:val="none" w:sz="0" w:space="0" w:color="auto"/>
        <w:right w:val="none" w:sz="0" w:space="0" w:color="auto"/>
      </w:divBdr>
    </w:div>
    <w:div w:id="176892429">
      <w:bodyDiv w:val="1"/>
      <w:marLeft w:val="0"/>
      <w:marRight w:val="0"/>
      <w:marTop w:val="0"/>
      <w:marBottom w:val="0"/>
      <w:divBdr>
        <w:top w:val="none" w:sz="0" w:space="0" w:color="auto"/>
        <w:left w:val="none" w:sz="0" w:space="0" w:color="auto"/>
        <w:bottom w:val="none" w:sz="0" w:space="0" w:color="auto"/>
        <w:right w:val="none" w:sz="0" w:space="0" w:color="auto"/>
      </w:divBdr>
    </w:div>
    <w:div w:id="178550441">
      <w:bodyDiv w:val="1"/>
      <w:marLeft w:val="0"/>
      <w:marRight w:val="0"/>
      <w:marTop w:val="0"/>
      <w:marBottom w:val="0"/>
      <w:divBdr>
        <w:top w:val="none" w:sz="0" w:space="0" w:color="auto"/>
        <w:left w:val="none" w:sz="0" w:space="0" w:color="auto"/>
        <w:bottom w:val="none" w:sz="0" w:space="0" w:color="auto"/>
        <w:right w:val="none" w:sz="0" w:space="0" w:color="auto"/>
      </w:divBdr>
    </w:div>
    <w:div w:id="182717558">
      <w:bodyDiv w:val="1"/>
      <w:marLeft w:val="0"/>
      <w:marRight w:val="0"/>
      <w:marTop w:val="0"/>
      <w:marBottom w:val="0"/>
      <w:divBdr>
        <w:top w:val="none" w:sz="0" w:space="0" w:color="auto"/>
        <w:left w:val="none" w:sz="0" w:space="0" w:color="auto"/>
        <w:bottom w:val="none" w:sz="0" w:space="0" w:color="auto"/>
        <w:right w:val="none" w:sz="0" w:space="0" w:color="auto"/>
      </w:divBdr>
    </w:div>
    <w:div w:id="185801178">
      <w:bodyDiv w:val="1"/>
      <w:marLeft w:val="0"/>
      <w:marRight w:val="0"/>
      <w:marTop w:val="0"/>
      <w:marBottom w:val="0"/>
      <w:divBdr>
        <w:top w:val="none" w:sz="0" w:space="0" w:color="auto"/>
        <w:left w:val="none" w:sz="0" w:space="0" w:color="auto"/>
        <w:bottom w:val="none" w:sz="0" w:space="0" w:color="auto"/>
        <w:right w:val="none" w:sz="0" w:space="0" w:color="auto"/>
      </w:divBdr>
    </w:div>
    <w:div w:id="190657173">
      <w:bodyDiv w:val="1"/>
      <w:marLeft w:val="0"/>
      <w:marRight w:val="0"/>
      <w:marTop w:val="0"/>
      <w:marBottom w:val="0"/>
      <w:divBdr>
        <w:top w:val="none" w:sz="0" w:space="0" w:color="auto"/>
        <w:left w:val="none" w:sz="0" w:space="0" w:color="auto"/>
        <w:bottom w:val="none" w:sz="0" w:space="0" w:color="auto"/>
        <w:right w:val="none" w:sz="0" w:space="0" w:color="auto"/>
      </w:divBdr>
    </w:div>
    <w:div w:id="192839633">
      <w:bodyDiv w:val="1"/>
      <w:marLeft w:val="0"/>
      <w:marRight w:val="0"/>
      <w:marTop w:val="0"/>
      <w:marBottom w:val="0"/>
      <w:divBdr>
        <w:top w:val="none" w:sz="0" w:space="0" w:color="auto"/>
        <w:left w:val="none" w:sz="0" w:space="0" w:color="auto"/>
        <w:bottom w:val="none" w:sz="0" w:space="0" w:color="auto"/>
        <w:right w:val="none" w:sz="0" w:space="0" w:color="auto"/>
      </w:divBdr>
    </w:div>
    <w:div w:id="202640573">
      <w:bodyDiv w:val="1"/>
      <w:marLeft w:val="0"/>
      <w:marRight w:val="0"/>
      <w:marTop w:val="0"/>
      <w:marBottom w:val="0"/>
      <w:divBdr>
        <w:top w:val="none" w:sz="0" w:space="0" w:color="auto"/>
        <w:left w:val="none" w:sz="0" w:space="0" w:color="auto"/>
        <w:bottom w:val="none" w:sz="0" w:space="0" w:color="auto"/>
        <w:right w:val="none" w:sz="0" w:space="0" w:color="auto"/>
      </w:divBdr>
    </w:div>
    <w:div w:id="208687560">
      <w:bodyDiv w:val="1"/>
      <w:marLeft w:val="0"/>
      <w:marRight w:val="0"/>
      <w:marTop w:val="0"/>
      <w:marBottom w:val="0"/>
      <w:divBdr>
        <w:top w:val="none" w:sz="0" w:space="0" w:color="auto"/>
        <w:left w:val="none" w:sz="0" w:space="0" w:color="auto"/>
        <w:bottom w:val="none" w:sz="0" w:space="0" w:color="auto"/>
        <w:right w:val="none" w:sz="0" w:space="0" w:color="auto"/>
      </w:divBdr>
    </w:div>
    <w:div w:id="215089924">
      <w:bodyDiv w:val="1"/>
      <w:marLeft w:val="0"/>
      <w:marRight w:val="0"/>
      <w:marTop w:val="0"/>
      <w:marBottom w:val="0"/>
      <w:divBdr>
        <w:top w:val="none" w:sz="0" w:space="0" w:color="auto"/>
        <w:left w:val="none" w:sz="0" w:space="0" w:color="auto"/>
        <w:bottom w:val="none" w:sz="0" w:space="0" w:color="auto"/>
        <w:right w:val="none" w:sz="0" w:space="0" w:color="auto"/>
      </w:divBdr>
    </w:div>
    <w:div w:id="222453647">
      <w:bodyDiv w:val="1"/>
      <w:marLeft w:val="0"/>
      <w:marRight w:val="0"/>
      <w:marTop w:val="0"/>
      <w:marBottom w:val="0"/>
      <w:divBdr>
        <w:top w:val="none" w:sz="0" w:space="0" w:color="auto"/>
        <w:left w:val="none" w:sz="0" w:space="0" w:color="auto"/>
        <w:bottom w:val="none" w:sz="0" w:space="0" w:color="auto"/>
        <w:right w:val="none" w:sz="0" w:space="0" w:color="auto"/>
      </w:divBdr>
    </w:div>
    <w:div w:id="224461043">
      <w:bodyDiv w:val="1"/>
      <w:marLeft w:val="0"/>
      <w:marRight w:val="0"/>
      <w:marTop w:val="0"/>
      <w:marBottom w:val="0"/>
      <w:divBdr>
        <w:top w:val="none" w:sz="0" w:space="0" w:color="auto"/>
        <w:left w:val="none" w:sz="0" w:space="0" w:color="auto"/>
        <w:bottom w:val="none" w:sz="0" w:space="0" w:color="auto"/>
        <w:right w:val="none" w:sz="0" w:space="0" w:color="auto"/>
      </w:divBdr>
    </w:div>
    <w:div w:id="228927501">
      <w:bodyDiv w:val="1"/>
      <w:marLeft w:val="0"/>
      <w:marRight w:val="0"/>
      <w:marTop w:val="0"/>
      <w:marBottom w:val="0"/>
      <w:divBdr>
        <w:top w:val="none" w:sz="0" w:space="0" w:color="auto"/>
        <w:left w:val="none" w:sz="0" w:space="0" w:color="auto"/>
        <w:bottom w:val="none" w:sz="0" w:space="0" w:color="auto"/>
        <w:right w:val="none" w:sz="0" w:space="0" w:color="auto"/>
      </w:divBdr>
    </w:div>
    <w:div w:id="236139138">
      <w:bodyDiv w:val="1"/>
      <w:marLeft w:val="0"/>
      <w:marRight w:val="0"/>
      <w:marTop w:val="0"/>
      <w:marBottom w:val="0"/>
      <w:divBdr>
        <w:top w:val="none" w:sz="0" w:space="0" w:color="auto"/>
        <w:left w:val="none" w:sz="0" w:space="0" w:color="auto"/>
        <w:bottom w:val="none" w:sz="0" w:space="0" w:color="auto"/>
        <w:right w:val="none" w:sz="0" w:space="0" w:color="auto"/>
      </w:divBdr>
    </w:div>
    <w:div w:id="237443640">
      <w:bodyDiv w:val="1"/>
      <w:marLeft w:val="0"/>
      <w:marRight w:val="0"/>
      <w:marTop w:val="0"/>
      <w:marBottom w:val="0"/>
      <w:divBdr>
        <w:top w:val="none" w:sz="0" w:space="0" w:color="auto"/>
        <w:left w:val="none" w:sz="0" w:space="0" w:color="auto"/>
        <w:bottom w:val="none" w:sz="0" w:space="0" w:color="auto"/>
        <w:right w:val="none" w:sz="0" w:space="0" w:color="auto"/>
      </w:divBdr>
    </w:div>
    <w:div w:id="241840733">
      <w:bodyDiv w:val="1"/>
      <w:marLeft w:val="0"/>
      <w:marRight w:val="0"/>
      <w:marTop w:val="0"/>
      <w:marBottom w:val="0"/>
      <w:divBdr>
        <w:top w:val="none" w:sz="0" w:space="0" w:color="auto"/>
        <w:left w:val="none" w:sz="0" w:space="0" w:color="auto"/>
        <w:bottom w:val="none" w:sz="0" w:space="0" w:color="auto"/>
        <w:right w:val="none" w:sz="0" w:space="0" w:color="auto"/>
      </w:divBdr>
    </w:div>
    <w:div w:id="242296049">
      <w:bodyDiv w:val="1"/>
      <w:marLeft w:val="0"/>
      <w:marRight w:val="0"/>
      <w:marTop w:val="0"/>
      <w:marBottom w:val="0"/>
      <w:divBdr>
        <w:top w:val="none" w:sz="0" w:space="0" w:color="auto"/>
        <w:left w:val="none" w:sz="0" w:space="0" w:color="auto"/>
        <w:bottom w:val="none" w:sz="0" w:space="0" w:color="auto"/>
        <w:right w:val="none" w:sz="0" w:space="0" w:color="auto"/>
      </w:divBdr>
    </w:div>
    <w:div w:id="243415657">
      <w:bodyDiv w:val="1"/>
      <w:marLeft w:val="0"/>
      <w:marRight w:val="0"/>
      <w:marTop w:val="0"/>
      <w:marBottom w:val="0"/>
      <w:divBdr>
        <w:top w:val="none" w:sz="0" w:space="0" w:color="auto"/>
        <w:left w:val="none" w:sz="0" w:space="0" w:color="auto"/>
        <w:bottom w:val="none" w:sz="0" w:space="0" w:color="auto"/>
        <w:right w:val="none" w:sz="0" w:space="0" w:color="auto"/>
      </w:divBdr>
    </w:div>
    <w:div w:id="251592793">
      <w:bodyDiv w:val="1"/>
      <w:marLeft w:val="0"/>
      <w:marRight w:val="0"/>
      <w:marTop w:val="0"/>
      <w:marBottom w:val="0"/>
      <w:divBdr>
        <w:top w:val="none" w:sz="0" w:space="0" w:color="auto"/>
        <w:left w:val="none" w:sz="0" w:space="0" w:color="auto"/>
        <w:bottom w:val="none" w:sz="0" w:space="0" w:color="auto"/>
        <w:right w:val="none" w:sz="0" w:space="0" w:color="auto"/>
      </w:divBdr>
    </w:div>
    <w:div w:id="258099851">
      <w:bodyDiv w:val="1"/>
      <w:marLeft w:val="0"/>
      <w:marRight w:val="0"/>
      <w:marTop w:val="0"/>
      <w:marBottom w:val="0"/>
      <w:divBdr>
        <w:top w:val="none" w:sz="0" w:space="0" w:color="auto"/>
        <w:left w:val="none" w:sz="0" w:space="0" w:color="auto"/>
        <w:bottom w:val="none" w:sz="0" w:space="0" w:color="auto"/>
        <w:right w:val="none" w:sz="0" w:space="0" w:color="auto"/>
      </w:divBdr>
    </w:div>
    <w:div w:id="259874809">
      <w:bodyDiv w:val="1"/>
      <w:marLeft w:val="0"/>
      <w:marRight w:val="0"/>
      <w:marTop w:val="0"/>
      <w:marBottom w:val="0"/>
      <w:divBdr>
        <w:top w:val="none" w:sz="0" w:space="0" w:color="auto"/>
        <w:left w:val="none" w:sz="0" w:space="0" w:color="auto"/>
        <w:bottom w:val="none" w:sz="0" w:space="0" w:color="auto"/>
        <w:right w:val="none" w:sz="0" w:space="0" w:color="auto"/>
      </w:divBdr>
    </w:div>
    <w:div w:id="260265668">
      <w:bodyDiv w:val="1"/>
      <w:marLeft w:val="0"/>
      <w:marRight w:val="0"/>
      <w:marTop w:val="0"/>
      <w:marBottom w:val="0"/>
      <w:divBdr>
        <w:top w:val="none" w:sz="0" w:space="0" w:color="auto"/>
        <w:left w:val="none" w:sz="0" w:space="0" w:color="auto"/>
        <w:bottom w:val="none" w:sz="0" w:space="0" w:color="auto"/>
        <w:right w:val="none" w:sz="0" w:space="0" w:color="auto"/>
      </w:divBdr>
    </w:div>
    <w:div w:id="265625113">
      <w:bodyDiv w:val="1"/>
      <w:marLeft w:val="0"/>
      <w:marRight w:val="0"/>
      <w:marTop w:val="0"/>
      <w:marBottom w:val="0"/>
      <w:divBdr>
        <w:top w:val="none" w:sz="0" w:space="0" w:color="auto"/>
        <w:left w:val="none" w:sz="0" w:space="0" w:color="auto"/>
        <w:bottom w:val="none" w:sz="0" w:space="0" w:color="auto"/>
        <w:right w:val="none" w:sz="0" w:space="0" w:color="auto"/>
      </w:divBdr>
    </w:div>
    <w:div w:id="266547481">
      <w:bodyDiv w:val="1"/>
      <w:marLeft w:val="0"/>
      <w:marRight w:val="0"/>
      <w:marTop w:val="0"/>
      <w:marBottom w:val="0"/>
      <w:divBdr>
        <w:top w:val="none" w:sz="0" w:space="0" w:color="auto"/>
        <w:left w:val="none" w:sz="0" w:space="0" w:color="auto"/>
        <w:bottom w:val="none" w:sz="0" w:space="0" w:color="auto"/>
        <w:right w:val="none" w:sz="0" w:space="0" w:color="auto"/>
      </w:divBdr>
    </w:div>
    <w:div w:id="275017802">
      <w:bodyDiv w:val="1"/>
      <w:marLeft w:val="0"/>
      <w:marRight w:val="0"/>
      <w:marTop w:val="0"/>
      <w:marBottom w:val="0"/>
      <w:divBdr>
        <w:top w:val="none" w:sz="0" w:space="0" w:color="auto"/>
        <w:left w:val="none" w:sz="0" w:space="0" w:color="auto"/>
        <w:bottom w:val="none" w:sz="0" w:space="0" w:color="auto"/>
        <w:right w:val="none" w:sz="0" w:space="0" w:color="auto"/>
      </w:divBdr>
    </w:div>
    <w:div w:id="280959846">
      <w:bodyDiv w:val="1"/>
      <w:marLeft w:val="0"/>
      <w:marRight w:val="0"/>
      <w:marTop w:val="0"/>
      <w:marBottom w:val="0"/>
      <w:divBdr>
        <w:top w:val="none" w:sz="0" w:space="0" w:color="auto"/>
        <w:left w:val="none" w:sz="0" w:space="0" w:color="auto"/>
        <w:bottom w:val="none" w:sz="0" w:space="0" w:color="auto"/>
        <w:right w:val="none" w:sz="0" w:space="0" w:color="auto"/>
      </w:divBdr>
    </w:div>
    <w:div w:id="282230367">
      <w:bodyDiv w:val="1"/>
      <w:marLeft w:val="0"/>
      <w:marRight w:val="0"/>
      <w:marTop w:val="0"/>
      <w:marBottom w:val="0"/>
      <w:divBdr>
        <w:top w:val="none" w:sz="0" w:space="0" w:color="auto"/>
        <w:left w:val="none" w:sz="0" w:space="0" w:color="auto"/>
        <w:bottom w:val="none" w:sz="0" w:space="0" w:color="auto"/>
        <w:right w:val="none" w:sz="0" w:space="0" w:color="auto"/>
      </w:divBdr>
    </w:div>
    <w:div w:id="283313067">
      <w:bodyDiv w:val="1"/>
      <w:marLeft w:val="0"/>
      <w:marRight w:val="0"/>
      <w:marTop w:val="0"/>
      <w:marBottom w:val="0"/>
      <w:divBdr>
        <w:top w:val="none" w:sz="0" w:space="0" w:color="auto"/>
        <w:left w:val="none" w:sz="0" w:space="0" w:color="auto"/>
        <w:bottom w:val="none" w:sz="0" w:space="0" w:color="auto"/>
        <w:right w:val="none" w:sz="0" w:space="0" w:color="auto"/>
      </w:divBdr>
    </w:div>
    <w:div w:id="293830520">
      <w:bodyDiv w:val="1"/>
      <w:marLeft w:val="0"/>
      <w:marRight w:val="0"/>
      <w:marTop w:val="0"/>
      <w:marBottom w:val="0"/>
      <w:divBdr>
        <w:top w:val="none" w:sz="0" w:space="0" w:color="auto"/>
        <w:left w:val="none" w:sz="0" w:space="0" w:color="auto"/>
        <w:bottom w:val="none" w:sz="0" w:space="0" w:color="auto"/>
        <w:right w:val="none" w:sz="0" w:space="0" w:color="auto"/>
      </w:divBdr>
    </w:div>
    <w:div w:id="301540289">
      <w:bodyDiv w:val="1"/>
      <w:marLeft w:val="0"/>
      <w:marRight w:val="0"/>
      <w:marTop w:val="0"/>
      <w:marBottom w:val="0"/>
      <w:divBdr>
        <w:top w:val="none" w:sz="0" w:space="0" w:color="auto"/>
        <w:left w:val="none" w:sz="0" w:space="0" w:color="auto"/>
        <w:bottom w:val="none" w:sz="0" w:space="0" w:color="auto"/>
        <w:right w:val="none" w:sz="0" w:space="0" w:color="auto"/>
      </w:divBdr>
    </w:div>
    <w:div w:id="310253250">
      <w:bodyDiv w:val="1"/>
      <w:marLeft w:val="0"/>
      <w:marRight w:val="0"/>
      <w:marTop w:val="0"/>
      <w:marBottom w:val="0"/>
      <w:divBdr>
        <w:top w:val="none" w:sz="0" w:space="0" w:color="auto"/>
        <w:left w:val="none" w:sz="0" w:space="0" w:color="auto"/>
        <w:bottom w:val="none" w:sz="0" w:space="0" w:color="auto"/>
        <w:right w:val="none" w:sz="0" w:space="0" w:color="auto"/>
      </w:divBdr>
    </w:div>
    <w:div w:id="313266838">
      <w:bodyDiv w:val="1"/>
      <w:marLeft w:val="0"/>
      <w:marRight w:val="0"/>
      <w:marTop w:val="0"/>
      <w:marBottom w:val="0"/>
      <w:divBdr>
        <w:top w:val="none" w:sz="0" w:space="0" w:color="auto"/>
        <w:left w:val="none" w:sz="0" w:space="0" w:color="auto"/>
        <w:bottom w:val="none" w:sz="0" w:space="0" w:color="auto"/>
        <w:right w:val="none" w:sz="0" w:space="0" w:color="auto"/>
      </w:divBdr>
    </w:div>
    <w:div w:id="317657391">
      <w:bodyDiv w:val="1"/>
      <w:marLeft w:val="0"/>
      <w:marRight w:val="0"/>
      <w:marTop w:val="0"/>
      <w:marBottom w:val="0"/>
      <w:divBdr>
        <w:top w:val="none" w:sz="0" w:space="0" w:color="auto"/>
        <w:left w:val="none" w:sz="0" w:space="0" w:color="auto"/>
        <w:bottom w:val="none" w:sz="0" w:space="0" w:color="auto"/>
        <w:right w:val="none" w:sz="0" w:space="0" w:color="auto"/>
      </w:divBdr>
    </w:div>
    <w:div w:id="327557516">
      <w:bodyDiv w:val="1"/>
      <w:marLeft w:val="0"/>
      <w:marRight w:val="0"/>
      <w:marTop w:val="0"/>
      <w:marBottom w:val="0"/>
      <w:divBdr>
        <w:top w:val="none" w:sz="0" w:space="0" w:color="auto"/>
        <w:left w:val="none" w:sz="0" w:space="0" w:color="auto"/>
        <w:bottom w:val="none" w:sz="0" w:space="0" w:color="auto"/>
        <w:right w:val="none" w:sz="0" w:space="0" w:color="auto"/>
      </w:divBdr>
    </w:div>
    <w:div w:id="332416269">
      <w:bodyDiv w:val="1"/>
      <w:marLeft w:val="0"/>
      <w:marRight w:val="0"/>
      <w:marTop w:val="0"/>
      <w:marBottom w:val="0"/>
      <w:divBdr>
        <w:top w:val="none" w:sz="0" w:space="0" w:color="auto"/>
        <w:left w:val="none" w:sz="0" w:space="0" w:color="auto"/>
        <w:bottom w:val="none" w:sz="0" w:space="0" w:color="auto"/>
        <w:right w:val="none" w:sz="0" w:space="0" w:color="auto"/>
      </w:divBdr>
    </w:div>
    <w:div w:id="341470875">
      <w:bodyDiv w:val="1"/>
      <w:marLeft w:val="0"/>
      <w:marRight w:val="0"/>
      <w:marTop w:val="0"/>
      <w:marBottom w:val="0"/>
      <w:divBdr>
        <w:top w:val="none" w:sz="0" w:space="0" w:color="auto"/>
        <w:left w:val="none" w:sz="0" w:space="0" w:color="auto"/>
        <w:bottom w:val="none" w:sz="0" w:space="0" w:color="auto"/>
        <w:right w:val="none" w:sz="0" w:space="0" w:color="auto"/>
      </w:divBdr>
    </w:div>
    <w:div w:id="355926326">
      <w:bodyDiv w:val="1"/>
      <w:marLeft w:val="0"/>
      <w:marRight w:val="0"/>
      <w:marTop w:val="0"/>
      <w:marBottom w:val="0"/>
      <w:divBdr>
        <w:top w:val="none" w:sz="0" w:space="0" w:color="auto"/>
        <w:left w:val="none" w:sz="0" w:space="0" w:color="auto"/>
        <w:bottom w:val="none" w:sz="0" w:space="0" w:color="auto"/>
        <w:right w:val="none" w:sz="0" w:space="0" w:color="auto"/>
      </w:divBdr>
    </w:div>
    <w:div w:id="360322231">
      <w:bodyDiv w:val="1"/>
      <w:marLeft w:val="0"/>
      <w:marRight w:val="0"/>
      <w:marTop w:val="0"/>
      <w:marBottom w:val="0"/>
      <w:divBdr>
        <w:top w:val="none" w:sz="0" w:space="0" w:color="auto"/>
        <w:left w:val="none" w:sz="0" w:space="0" w:color="auto"/>
        <w:bottom w:val="none" w:sz="0" w:space="0" w:color="auto"/>
        <w:right w:val="none" w:sz="0" w:space="0" w:color="auto"/>
      </w:divBdr>
    </w:div>
    <w:div w:id="367611838">
      <w:bodyDiv w:val="1"/>
      <w:marLeft w:val="0"/>
      <w:marRight w:val="0"/>
      <w:marTop w:val="0"/>
      <w:marBottom w:val="0"/>
      <w:divBdr>
        <w:top w:val="none" w:sz="0" w:space="0" w:color="auto"/>
        <w:left w:val="none" w:sz="0" w:space="0" w:color="auto"/>
        <w:bottom w:val="none" w:sz="0" w:space="0" w:color="auto"/>
        <w:right w:val="none" w:sz="0" w:space="0" w:color="auto"/>
      </w:divBdr>
    </w:div>
    <w:div w:id="375399578">
      <w:bodyDiv w:val="1"/>
      <w:marLeft w:val="0"/>
      <w:marRight w:val="0"/>
      <w:marTop w:val="0"/>
      <w:marBottom w:val="0"/>
      <w:divBdr>
        <w:top w:val="none" w:sz="0" w:space="0" w:color="auto"/>
        <w:left w:val="none" w:sz="0" w:space="0" w:color="auto"/>
        <w:bottom w:val="none" w:sz="0" w:space="0" w:color="auto"/>
        <w:right w:val="none" w:sz="0" w:space="0" w:color="auto"/>
      </w:divBdr>
    </w:div>
    <w:div w:id="377322252">
      <w:bodyDiv w:val="1"/>
      <w:marLeft w:val="0"/>
      <w:marRight w:val="0"/>
      <w:marTop w:val="0"/>
      <w:marBottom w:val="0"/>
      <w:divBdr>
        <w:top w:val="none" w:sz="0" w:space="0" w:color="auto"/>
        <w:left w:val="none" w:sz="0" w:space="0" w:color="auto"/>
        <w:bottom w:val="none" w:sz="0" w:space="0" w:color="auto"/>
        <w:right w:val="none" w:sz="0" w:space="0" w:color="auto"/>
      </w:divBdr>
    </w:div>
    <w:div w:id="378557807">
      <w:bodyDiv w:val="1"/>
      <w:marLeft w:val="0"/>
      <w:marRight w:val="0"/>
      <w:marTop w:val="0"/>
      <w:marBottom w:val="0"/>
      <w:divBdr>
        <w:top w:val="none" w:sz="0" w:space="0" w:color="auto"/>
        <w:left w:val="none" w:sz="0" w:space="0" w:color="auto"/>
        <w:bottom w:val="none" w:sz="0" w:space="0" w:color="auto"/>
        <w:right w:val="none" w:sz="0" w:space="0" w:color="auto"/>
      </w:divBdr>
    </w:div>
    <w:div w:id="382366517">
      <w:bodyDiv w:val="1"/>
      <w:marLeft w:val="0"/>
      <w:marRight w:val="0"/>
      <w:marTop w:val="0"/>
      <w:marBottom w:val="0"/>
      <w:divBdr>
        <w:top w:val="none" w:sz="0" w:space="0" w:color="auto"/>
        <w:left w:val="none" w:sz="0" w:space="0" w:color="auto"/>
        <w:bottom w:val="none" w:sz="0" w:space="0" w:color="auto"/>
        <w:right w:val="none" w:sz="0" w:space="0" w:color="auto"/>
      </w:divBdr>
    </w:div>
    <w:div w:id="385033530">
      <w:bodyDiv w:val="1"/>
      <w:marLeft w:val="0"/>
      <w:marRight w:val="0"/>
      <w:marTop w:val="0"/>
      <w:marBottom w:val="0"/>
      <w:divBdr>
        <w:top w:val="none" w:sz="0" w:space="0" w:color="auto"/>
        <w:left w:val="none" w:sz="0" w:space="0" w:color="auto"/>
        <w:bottom w:val="none" w:sz="0" w:space="0" w:color="auto"/>
        <w:right w:val="none" w:sz="0" w:space="0" w:color="auto"/>
      </w:divBdr>
    </w:div>
    <w:div w:id="386030898">
      <w:bodyDiv w:val="1"/>
      <w:marLeft w:val="0"/>
      <w:marRight w:val="0"/>
      <w:marTop w:val="0"/>
      <w:marBottom w:val="0"/>
      <w:divBdr>
        <w:top w:val="none" w:sz="0" w:space="0" w:color="auto"/>
        <w:left w:val="none" w:sz="0" w:space="0" w:color="auto"/>
        <w:bottom w:val="none" w:sz="0" w:space="0" w:color="auto"/>
        <w:right w:val="none" w:sz="0" w:space="0" w:color="auto"/>
      </w:divBdr>
    </w:div>
    <w:div w:id="394471525">
      <w:bodyDiv w:val="1"/>
      <w:marLeft w:val="0"/>
      <w:marRight w:val="0"/>
      <w:marTop w:val="0"/>
      <w:marBottom w:val="0"/>
      <w:divBdr>
        <w:top w:val="none" w:sz="0" w:space="0" w:color="auto"/>
        <w:left w:val="none" w:sz="0" w:space="0" w:color="auto"/>
        <w:bottom w:val="none" w:sz="0" w:space="0" w:color="auto"/>
        <w:right w:val="none" w:sz="0" w:space="0" w:color="auto"/>
      </w:divBdr>
    </w:div>
    <w:div w:id="398019780">
      <w:bodyDiv w:val="1"/>
      <w:marLeft w:val="0"/>
      <w:marRight w:val="0"/>
      <w:marTop w:val="0"/>
      <w:marBottom w:val="0"/>
      <w:divBdr>
        <w:top w:val="none" w:sz="0" w:space="0" w:color="auto"/>
        <w:left w:val="none" w:sz="0" w:space="0" w:color="auto"/>
        <w:bottom w:val="none" w:sz="0" w:space="0" w:color="auto"/>
        <w:right w:val="none" w:sz="0" w:space="0" w:color="auto"/>
      </w:divBdr>
    </w:div>
    <w:div w:id="400178636">
      <w:bodyDiv w:val="1"/>
      <w:marLeft w:val="0"/>
      <w:marRight w:val="0"/>
      <w:marTop w:val="0"/>
      <w:marBottom w:val="0"/>
      <w:divBdr>
        <w:top w:val="none" w:sz="0" w:space="0" w:color="auto"/>
        <w:left w:val="none" w:sz="0" w:space="0" w:color="auto"/>
        <w:bottom w:val="none" w:sz="0" w:space="0" w:color="auto"/>
        <w:right w:val="none" w:sz="0" w:space="0" w:color="auto"/>
      </w:divBdr>
    </w:div>
    <w:div w:id="404494001">
      <w:bodyDiv w:val="1"/>
      <w:marLeft w:val="0"/>
      <w:marRight w:val="0"/>
      <w:marTop w:val="0"/>
      <w:marBottom w:val="0"/>
      <w:divBdr>
        <w:top w:val="none" w:sz="0" w:space="0" w:color="auto"/>
        <w:left w:val="none" w:sz="0" w:space="0" w:color="auto"/>
        <w:bottom w:val="none" w:sz="0" w:space="0" w:color="auto"/>
        <w:right w:val="none" w:sz="0" w:space="0" w:color="auto"/>
      </w:divBdr>
    </w:div>
    <w:div w:id="413404141">
      <w:bodyDiv w:val="1"/>
      <w:marLeft w:val="0"/>
      <w:marRight w:val="0"/>
      <w:marTop w:val="0"/>
      <w:marBottom w:val="0"/>
      <w:divBdr>
        <w:top w:val="none" w:sz="0" w:space="0" w:color="auto"/>
        <w:left w:val="none" w:sz="0" w:space="0" w:color="auto"/>
        <w:bottom w:val="none" w:sz="0" w:space="0" w:color="auto"/>
        <w:right w:val="none" w:sz="0" w:space="0" w:color="auto"/>
      </w:divBdr>
    </w:div>
    <w:div w:id="414741950">
      <w:bodyDiv w:val="1"/>
      <w:marLeft w:val="0"/>
      <w:marRight w:val="0"/>
      <w:marTop w:val="0"/>
      <w:marBottom w:val="0"/>
      <w:divBdr>
        <w:top w:val="none" w:sz="0" w:space="0" w:color="auto"/>
        <w:left w:val="none" w:sz="0" w:space="0" w:color="auto"/>
        <w:bottom w:val="none" w:sz="0" w:space="0" w:color="auto"/>
        <w:right w:val="none" w:sz="0" w:space="0" w:color="auto"/>
      </w:divBdr>
    </w:div>
    <w:div w:id="415323354">
      <w:bodyDiv w:val="1"/>
      <w:marLeft w:val="0"/>
      <w:marRight w:val="0"/>
      <w:marTop w:val="0"/>
      <w:marBottom w:val="0"/>
      <w:divBdr>
        <w:top w:val="none" w:sz="0" w:space="0" w:color="auto"/>
        <w:left w:val="none" w:sz="0" w:space="0" w:color="auto"/>
        <w:bottom w:val="none" w:sz="0" w:space="0" w:color="auto"/>
        <w:right w:val="none" w:sz="0" w:space="0" w:color="auto"/>
      </w:divBdr>
    </w:div>
    <w:div w:id="418723158">
      <w:bodyDiv w:val="1"/>
      <w:marLeft w:val="0"/>
      <w:marRight w:val="0"/>
      <w:marTop w:val="0"/>
      <w:marBottom w:val="0"/>
      <w:divBdr>
        <w:top w:val="none" w:sz="0" w:space="0" w:color="auto"/>
        <w:left w:val="none" w:sz="0" w:space="0" w:color="auto"/>
        <w:bottom w:val="none" w:sz="0" w:space="0" w:color="auto"/>
        <w:right w:val="none" w:sz="0" w:space="0" w:color="auto"/>
      </w:divBdr>
    </w:div>
    <w:div w:id="421536197">
      <w:bodyDiv w:val="1"/>
      <w:marLeft w:val="0"/>
      <w:marRight w:val="0"/>
      <w:marTop w:val="0"/>
      <w:marBottom w:val="0"/>
      <w:divBdr>
        <w:top w:val="none" w:sz="0" w:space="0" w:color="auto"/>
        <w:left w:val="none" w:sz="0" w:space="0" w:color="auto"/>
        <w:bottom w:val="none" w:sz="0" w:space="0" w:color="auto"/>
        <w:right w:val="none" w:sz="0" w:space="0" w:color="auto"/>
      </w:divBdr>
    </w:div>
    <w:div w:id="429743498">
      <w:bodyDiv w:val="1"/>
      <w:marLeft w:val="0"/>
      <w:marRight w:val="0"/>
      <w:marTop w:val="0"/>
      <w:marBottom w:val="0"/>
      <w:divBdr>
        <w:top w:val="none" w:sz="0" w:space="0" w:color="auto"/>
        <w:left w:val="none" w:sz="0" w:space="0" w:color="auto"/>
        <w:bottom w:val="none" w:sz="0" w:space="0" w:color="auto"/>
        <w:right w:val="none" w:sz="0" w:space="0" w:color="auto"/>
      </w:divBdr>
    </w:div>
    <w:div w:id="436950123">
      <w:bodyDiv w:val="1"/>
      <w:marLeft w:val="0"/>
      <w:marRight w:val="0"/>
      <w:marTop w:val="0"/>
      <w:marBottom w:val="0"/>
      <w:divBdr>
        <w:top w:val="none" w:sz="0" w:space="0" w:color="auto"/>
        <w:left w:val="none" w:sz="0" w:space="0" w:color="auto"/>
        <w:bottom w:val="none" w:sz="0" w:space="0" w:color="auto"/>
        <w:right w:val="none" w:sz="0" w:space="0" w:color="auto"/>
      </w:divBdr>
    </w:div>
    <w:div w:id="439951650">
      <w:bodyDiv w:val="1"/>
      <w:marLeft w:val="0"/>
      <w:marRight w:val="0"/>
      <w:marTop w:val="0"/>
      <w:marBottom w:val="0"/>
      <w:divBdr>
        <w:top w:val="none" w:sz="0" w:space="0" w:color="auto"/>
        <w:left w:val="none" w:sz="0" w:space="0" w:color="auto"/>
        <w:bottom w:val="none" w:sz="0" w:space="0" w:color="auto"/>
        <w:right w:val="none" w:sz="0" w:space="0" w:color="auto"/>
      </w:divBdr>
    </w:div>
    <w:div w:id="445127338">
      <w:bodyDiv w:val="1"/>
      <w:marLeft w:val="0"/>
      <w:marRight w:val="0"/>
      <w:marTop w:val="0"/>
      <w:marBottom w:val="0"/>
      <w:divBdr>
        <w:top w:val="none" w:sz="0" w:space="0" w:color="auto"/>
        <w:left w:val="none" w:sz="0" w:space="0" w:color="auto"/>
        <w:bottom w:val="none" w:sz="0" w:space="0" w:color="auto"/>
        <w:right w:val="none" w:sz="0" w:space="0" w:color="auto"/>
      </w:divBdr>
    </w:div>
    <w:div w:id="447824001">
      <w:bodyDiv w:val="1"/>
      <w:marLeft w:val="0"/>
      <w:marRight w:val="0"/>
      <w:marTop w:val="0"/>
      <w:marBottom w:val="0"/>
      <w:divBdr>
        <w:top w:val="none" w:sz="0" w:space="0" w:color="auto"/>
        <w:left w:val="none" w:sz="0" w:space="0" w:color="auto"/>
        <w:bottom w:val="none" w:sz="0" w:space="0" w:color="auto"/>
        <w:right w:val="none" w:sz="0" w:space="0" w:color="auto"/>
      </w:divBdr>
    </w:div>
    <w:div w:id="448553760">
      <w:bodyDiv w:val="1"/>
      <w:marLeft w:val="0"/>
      <w:marRight w:val="0"/>
      <w:marTop w:val="0"/>
      <w:marBottom w:val="0"/>
      <w:divBdr>
        <w:top w:val="none" w:sz="0" w:space="0" w:color="auto"/>
        <w:left w:val="none" w:sz="0" w:space="0" w:color="auto"/>
        <w:bottom w:val="none" w:sz="0" w:space="0" w:color="auto"/>
        <w:right w:val="none" w:sz="0" w:space="0" w:color="auto"/>
      </w:divBdr>
    </w:div>
    <w:div w:id="458958595">
      <w:bodyDiv w:val="1"/>
      <w:marLeft w:val="0"/>
      <w:marRight w:val="0"/>
      <w:marTop w:val="0"/>
      <w:marBottom w:val="0"/>
      <w:divBdr>
        <w:top w:val="none" w:sz="0" w:space="0" w:color="auto"/>
        <w:left w:val="none" w:sz="0" w:space="0" w:color="auto"/>
        <w:bottom w:val="none" w:sz="0" w:space="0" w:color="auto"/>
        <w:right w:val="none" w:sz="0" w:space="0" w:color="auto"/>
      </w:divBdr>
    </w:div>
    <w:div w:id="471675552">
      <w:bodyDiv w:val="1"/>
      <w:marLeft w:val="0"/>
      <w:marRight w:val="0"/>
      <w:marTop w:val="0"/>
      <w:marBottom w:val="0"/>
      <w:divBdr>
        <w:top w:val="none" w:sz="0" w:space="0" w:color="auto"/>
        <w:left w:val="none" w:sz="0" w:space="0" w:color="auto"/>
        <w:bottom w:val="none" w:sz="0" w:space="0" w:color="auto"/>
        <w:right w:val="none" w:sz="0" w:space="0" w:color="auto"/>
      </w:divBdr>
    </w:div>
    <w:div w:id="473836456">
      <w:bodyDiv w:val="1"/>
      <w:marLeft w:val="0"/>
      <w:marRight w:val="0"/>
      <w:marTop w:val="0"/>
      <w:marBottom w:val="0"/>
      <w:divBdr>
        <w:top w:val="none" w:sz="0" w:space="0" w:color="auto"/>
        <w:left w:val="none" w:sz="0" w:space="0" w:color="auto"/>
        <w:bottom w:val="none" w:sz="0" w:space="0" w:color="auto"/>
        <w:right w:val="none" w:sz="0" w:space="0" w:color="auto"/>
      </w:divBdr>
    </w:div>
    <w:div w:id="477383062">
      <w:bodyDiv w:val="1"/>
      <w:marLeft w:val="0"/>
      <w:marRight w:val="0"/>
      <w:marTop w:val="0"/>
      <w:marBottom w:val="0"/>
      <w:divBdr>
        <w:top w:val="none" w:sz="0" w:space="0" w:color="auto"/>
        <w:left w:val="none" w:sz="0" w:space="0" w:color="auto"/>
        <w:bottom w:val="none" w:sz="0" w:space="0" w:color="auto"/>
        <w:right w:val="none" w:sz="0" w:space="0" w:color="auto"/>
      </w:divBdr>
    </w:div>
    <w:div w:id="478347359">
      <w:bodyDiv w:val="1"/>
      <w:marLeft w:val="0"/>
      <w:marRight w:val="0"/>
      <w:marTop w:val="0"/>
      <w:marBottom w:val="0"/>
      <w:divBdr>
        <w:top w:val="none" w:sz="0" w:space="0" w:color="auto"/>
        <w:left w:val="none" w:sz="0" w:space="0" w:color="auto"/>
        <w:bottom w:val="none" w:sz="0" w:space="0" w:color="auto"/>
        <w:right w:val="none" w:sz="0" w:space="0" w:color="auto"/>
      </w:divBdr>
    </w:div>
    <w:div w:id="481774051">
      <w:bodyDiv w:val="1"/>
      <w:marLeft w:val="0"/>
      <w:marRight w:val="0"/>
      <w:marTop w:val="0"/>
      <w:marBottom w:val="0"/>
      <w:divBdr>
        <w:top w:val="none" w:sz="0" w:space="0" w:color="auto"/>
        <w:left w:val="none" w:sz="0" w:space="0" w:color="auto"/>
        <w:bottom w:val="none" w:sz="0" w:space="0" w:color="auto"/>
        <w:right w:val="none" w:sz="0" w:space="0" w:color="auto"/>
      </w:divBdr>
    </w:div>
    <w:div w:id="482350942">
      <w:bodyDiv w:val="1"/>
      <w:marLeft w:val="0"/>
      <w:marRight w:val="0"/>
      <w:marTop w:val="0"/>
      <w:marBottom w:val="0"/>
      <w:divBdr>
        <w:top w:val="none" w:sz="0" w:space="0" w:color="auto"/>
        <w:left w:val="none" w:sz="0" w:space="0" w:color="auto"/>
        <w:bottom w:val="none" w:sz="0" w:space="0" w:color="auto"/>
        <w:right w:val="none" w:sz="0" w:space="0" w:color="auto"/>
      </w:divBdr>
    </w:div>
    <w:div w:id="490027295">
      <w:bodyDiv w:val="1"/>
      <w:marLeft w:val="0"/>
      <w:marRight w:val="0"/>
      <w:marTop w:val="0"/>
      <w:marBottom w:val="0"/>
      <w:divBdr>
        <w:top w:val="none" w:sz="0" w:space="0" w:color="auto"/>
        <w:left w:val="none" w:sz="0" w:space="0" w:color="auto"/>
        <w:bottom w:val="none" w:sz="0" w:space="0" w:color="auto"/>
        <w:right w:val="none" w:sz="0" w:space="0" w:color="auto"/>
      </w:divBdr>
    </w:div>
    <w:div w:id="494105942">
      <w:bodyDiv w:val="1"/>
      <w:marLeft w:val="0"/>
      <w:marRight w:val="0"/>
      <w:marTop w:val="0"/>
      <w:marBottom w:val="0"/>
      <w:divBdr>
        <w:top w:val="none" w:sz="0" w:space="0" w:color="auto"/>
        <w:left w:val="none" w:sz="0" w:space="0" w:color="auto"/>
        <w:bottom w:val="none" w:sz="0" w:space="0" w:color="auto"/>
        <w:right w:val="none" w:sz="0" w:space="0" w:color="auto"/>
      </w:divBdr>
    </w:div>
    <w:div w:id="496457066">
      <w:bodyDiv w:val="1"/>
      <w:marLeft w:val="0"/>
      <w:marRight w:val="0"/>
      <w:marTop w:val="0"/>
      <w:marBottom w:val="0"/>
      <w:divBdr>
        <w:top w:val="none" w:sz="0" w:space="0" w:color="auto"/>
        <w:left w:val="none" w:sz="0" w:space="0" w:color="auto"/>
        <w:bottom w:val="none" w:sz="0" w:space="0" w:color="auto"/>
        <w:right w:val="none" w:sz="0" w:space="0" w:color="auto"/>
      </w:divBdr>
    </w:div>
    <w:div w:id="498735219">
      <w:bodyDiv w:val="1"/>
      <w:marLeft w:val="0"/>
      <w:marRight w:val="0"/>
      <w:marTop w:val="0"/>
      <w:marBottom w:val="0"/>
      <w:divBdr>
        <w:top w:val="none" w:sz="0" w:space="0" w:color="auto"/>
        <w:left w:val="none" w:sz="0" w:space="0" w:color="auto"/>
        <w:bottom w:val="none" w:sz="0" w:space="0" w:color="auto"/>
        <w:right w:val="none" w:sz="0" w:space="0" w:color="auto"/>
      </w:divBdr>
    </w:div>
    <w:div w:id="498736912">
      <w:bodyDiv w:val="1"/>
      <w:marLeft w:val="0"/>
      <w:marRight w:val="0"/>
      <w:marTop w:val="0"/>
      <w:marBottom w:val="0"/>
      <w:divBdr>
        <w:top w:val="none" w:sz="0" w:space="0" w:color="auto"/>
        <w:left w:val="none" w:sz="0" w:space="0" w:color="auto"/>
        <w:bottom w:val="none" w:sz="0" w:space="0" w:color="auto"/>
        <w:right w:val="none" w:sz="0" w:space="0" w:color="auto"/>
      </w:divBdr>
    </w:div>
    <w:div w:id="502210093">
      <w:bodyDiv w:val="1"/>
      <w:marLeft w:val="0"/>
      <w:marRight w:val="0"/>
      <w:marTop w:val="0"/>
      <w:marBottom w:val="0"/>
      <w:divBdr>
        <w:top w:val="none" w:sz="0" w:space="0" w:color="auto"/>
        <w:left w:val="none" w:sz="0" w:space="0" w:color="auto"/>
        <w:bottom w:val="none" w:sz="0" w:space="0" w:color="auto"/>
        <w:right w:val="none" w:sz="0" w:space="0" w:color="auto"/>
      </w:divBdr>
    </w:div>
    <w:div w:id="503740653">
      <w:bodyDiv w:val="1"/>
      <w:marLeft w:val="0"/>
      <w:marRight w:val="0"/>
      <w:marTop w:val="0"/>
      <w:marBottom w:val="0"/>
      <w:divBdr>
        <w:top w:val="none" w:sz="0" w:space="0" w:color="auto"/>
        <w:left w:val="none" w:sz="0" w:space="0" w:color="auto"/>
        <w:bottom w:val="none" w:sz="0" w:space="0" w:color="auto"/>
        <w:right w:val="none" w:sz="0" w:space="0" w:color="auto"/>
      </w:divBdr>
    </w:div>
    <w:div w:id="505022393">
      <w:bodyDiv w:val="1"/>
      <w:marLeft w:val="0"/>
      <w:marRight w:val="0"/>
      <w:marTop w:val="0"/>
      <w:marBottom w:val="0"/>
      <w:divBdr>
        <w:top w:val="none" w:sz="0" w:space="0" w:color="auto"/>
        <w:left w:val="none" w:sz="0" w:space="0" w:color="auto"/>
        <w:bottom w:val="none" w:sz="0" w:space="0" w:color="auto"/>
        <w:right w:val="none" w:sz="0" w:space="0" w:color="auto"/>
      </w:divBdr>
    </w:div>
    <w:div w:id="510340367">
      <w:bodyDiv w:val="1"/>
      <w:marLeft w:val="0"/>
      <w:marRight w:val="0"/>
      <w:marTop w:val="0"/>
      <w:marBottom w:val="0"/>
      <w:divBdr>
        <w:top w:val="none" w:sz="0" w:space="0" w:color="auto"/>
        <w:left w:val="none" w:sz="0" w:space="0" w:color="auto"/>
        <w:bottom w:val="none" w:sz="0" w:space="0" w:color="auto"/>
        <w:right w:val="none" w:sz="0" w:space="0" w:color="auto"/>
      </w:divBdr>
    </w:div>
    <w:div w:id="520438274">
      <w:bodyDiv w:val="1"/>
      <w:marLeft w:val="0"/>
      <w:marRight w:val="0"/>
      <w:marTop w:val="0"/>
      <w:marBottom w:val="0"/>
      <w:divBdr>
        <w:top w:val="none" w:sz="0" w:space="0" w:color="auto"/>
        <w:left w:val="none" w:sz="0" w:space="0" w:color="auto"/>
        <w:bottom w:val="none" w:sz="0" w:space="0" w:color="auto"/>
        <w:right w:val="none" w:sz="0" w:space="0" w:color="auto"/>
      </w:divBdr>
    </w:div>
    <w:div w:id="523861692">
      <w:bodyDiv w:val="1"/>
      <w:marLeft w:val="0"/>
      <w:marRight w:val="0"/>
      <w:marTop w:val="0"/>
      <w:marBottom w:val="0"/>
      <w:divBdr>
        <w:top w:val="none" w:sz="0" w:space="0" w:color="auto"/>
        <w:left w:val="none" w:sz="0" w:space="0" w:color="auto"/>
        <w:bottom w:val="none" w:sz="0" w:space="0" w:color="auto"/>
        <w:right w:val="none" w:sz="0" w:space="0" w:color="auto"/>
      </w:divBdr>
    </w:div>
    <w:div w:id="533226508">
      <w:bodyDiv w:val="1"/>
      <w:marLeft w:val="0"/>
      <w:marRight w:val="0"/>
      <w:marTop w:val="0"/>
      <w:marBottom w:val="0"/>
      <w:divBdr>
        <w:top w:val="none" w:sz="0" w:space="0" w:color="auto"/>
        <w:left w:val="none" w:sz="0" w:space="0" w:color="auto"/>
        <w:bottom w:val="none" w:sz="0" w:space="0" w:color="auto"/>
        <w:right w:val="none" w:sz="0" w:space="0" w:color="auto"/>
      </w:divBdr>
    </w:div>
    <w:div w:id="535386276">
      <w:bodyDiv w:val="1"/>
      <w:marLeft w:val="0"/>
      <w:marRight w:val="0"/>
      <w:marTop w:val="0"/>
      <w:marBottom w:val="0"/>
      <w:divBdr>
        <w:top w:val="none" w:sz="0" w:space="0" w:color="auto"/>
        <w:left w:val="none" w:sz="0" w:space="0" w:color="auto"/>
        <w:bottom w:val="none" w:sz="0" w:space="0" w:color="auto"/>
        <w:right w:val="none" w:sz="0" w:space="0" w:color="auto"/>
      </w:divBdr>
    </w:div>
    <w:div w:id="535774321">
      <w:bodyDiv w:val="1"/>
      <w:marLeft w:val="0"/>
      <w:marRight w:val="0"/>
      <w:marTop w:val="0"/>
      <w:marBottom w:val="0"/>
      <w:divBdr>
        <w:top w:val="none" w:sz="0" w:space="0" w:color="auto"/>
        <w:left w:val="none" w:sz="0" w:space="0" w:color="auto"/>
        <w:bottom w:val="none" w:sz="0" w:space="0" w:color="auto"/>
        <w:right w:val="none" w:sz="0" w:space="0" w:color="auto"/>
      </w:divBdr>
    </w:div>
    <w:div w:id="537400081">
      <w:bodyDiv w:val="1"/>
      <w:marLeft w:val="0"/>
      <w:marRight w:val="0"/>
      <w:marTop w:val="0"/>
      <w:marBottom w:val="0"/>
      <w:divBdr>
        <w:top w:val="none" w:sz="0" w:space="0" w:color="auto"/>
        <w:left w:val="none" w:sz="0" w:space="0" w:color="auto"/>
        <w:bottom w:val="none" w:sz="0" w:space="0" w:color="auto"/>
        <w:right w:val="none" w:sz="0" w:space="0" w:color="auto"/>
      </w:divBdr>
    </w:div>
    <w:div w:id="544297763">
      <w:bodyDiv w:val="1"/>
      <w:marLeft w:val="0"/>
      <w:marRight w:val="0"/>
      <w:marTop w:val="0"/>
      <w:marBottom w:val="0"/>
      <w:divBdr>
        <w:top w:val="none" w:sz="0" w:space="0" w:color="auto"/>
        <w:left w:val="none" w:sz="0" w:space="0" w:color="auto"/>
        <w:bottom w:val="none" w:sz="0" w:space="0" w:color="auto"/>
        <w:right w:val="none" w:sz="0" w:space="0" w:color="auto"/>
      </w:divBdr>
    </w:div>
    <w:div w:id="546602086">
      <w:bodyDiv w:val="1"/>
      <w:marLeft w:val="0"/>
      <w:marRight w:val="0"/>
      <w:marTop w:val="0"/>
      <w:marBottom w:val="0"/>
      <w:divBdr>
        <w:top w:val="none" w:sz="0" w:space="0" w:color="auto"/>
        <w:left w:val="none" w:sz="0" w:space="0" w:color="auto"/>
        <w:bottom w:val="none" w:sz="0" w:space="0" w:color="auto"/>
        <w:right w:val="none" w:sz="0" w:space="0" w:color="auto"/>
      </w:divBdr>
    </w:div>
    <w:div w:id="551887055">
      <w:bodyDiv w:val="1"/>
      <w:marLeft w:val="0"/>
      <w:marRight w:val="0"/>
      <w:marTop w:val="0"/>
      <w:marBottom w:val="0"/>
      <w:divBdr>
        <w:top w:val="none" w:sz="0" w:space="0" w:color="auto"/>
        <w:left w:val="none" w:sz="0" w:space="0" w:color="auto"/>
        <w:bottom w:val="none" w:sz="0" w:space="0" w:color="auto"/>
        <w:right w:val="none" w:sz="0" w:space="0" w:color="auto"/>
      </w:divBdr>
    </w:div>
    <w:div w:id="559438005">
      <w:bodyDiv w:val="1"/>
      <w:marLeft w:val="0"/>
      <w:marRight w:val="0"/>
      <w:marTop w:val="0"/>
      <w:marBottom w:val="0"/>
      <w:divBdr>
        <w:top w:val="none" w:sz="0" w:space="0" w:color="auto"/>
        <w:left w:val="none" w:sz="0" w:space="0" w:color="auto"/>
        <w:bottom w:val="none" w:sz="0" w:space="0" w:color="auto"/>
        <w:right w:val="none" w:sz="0" w:space="0" w:color="auto"/>
      </w:divBdr>
    </w:div>
    <w:div w:id="562712977">
      <w:bodyDiv w:val="1"/>
      <w:marLeft w:val="0"/>
      <w:marRight w:val="0"/>
      <w:marTop w:val="0"/>
      <w:marBottom w:val="0"/>
      <w:divBdr>
        <w:top w:val="none" w:sz="0" w:space="0" w:color="auto"/>
        <w:left w:val="none" w:sz="0" w:space="0" w:color="auto"/>
        <w:bottom w:val="none" w:sz="0" w:space="0" w:color="auto"/>
        <w:right w:val="none" w:sz="0" w:space="0" w:color="auto"/>
      </w:divBdr>
    </w:div>
    <w:div w:id="566182506">
      <w:bodyDiv w:val="1"/>
      <w:marLeft w:val="0"/>
      <w:marRight w:val="0"/>
      <w:marTop w:val="0"/>
      <w:marBottom w:val="0"/>
      <w:divBdr>
        <w:top w:val="none" w:sz="0" w:space="0" w:color="auto"/>
        <w:left w:val="none" w:sz="0" w:space="0" w:color="auto"/>
        <w:bottom w:val="none" w:sz="0" w:space="0" w:color="auto"/>
        <w:right w:val="none" w:sz="0" w:space="0" w:color="auto"/>
      </w:divBdr>
    </w:div>
    <w:div w:id="568267654">
      <w:bodyDiv w:val="1"/>
      <w:marLeft w:val="0"/>
      <w:marRight w:val="0"/>
      <w:marTop w:val="0"/>
      <w:marBottom w:val="0"/>
      <w:divBdr>
        <w:top w:val="none" w:sz="0" w:space="0" w:color="auto"/>
        <w:left w:val="none" w:sz="0" w:space="0" w:color="auto"/>
        <w:bottom w:val="none" w:sz="0" w:space="0" w:color="auto"/>
        <w:right w:val="none" w:sz="0" w:space="0" w:color="auto"/>
      </w:divBdr>
    </w:div>
    <w:div w:id="581261826">
      <w:bodyDiv w:val="1"/>
      <w:marLeft w:val="0"/>
      <w:marRight w:val="0"/>
      <w:marTop w:val="0"/>
      <w:marBottom w:val="0"/>
      <w:divBdr>
        <w:top w:val="none" w:sz="0" w:space="0" w:color="auto"/>
        <w:left w:val="none" w:sz="0" w:space="0" w:color="auto"/>
        <w:bottom w:val="none" w:sz="0" w:space="0" w:color="auto"/>
        <w:right w:val="none" w:sz="0" w:space="0" w:color="auto"/>
      </w:divBdr>
    </w:div>
    <w:div w:id="584000859">
      <w:bodyDiv w:val="1"/>
      <w:marLeft w:val="0"/>
      <w:marRight w:val="0"/>
      <w:marTop w:val="0"/>
      <w:marBottom w:val="0"/>
      <w:divBdr>
        <w:top w:val="none" w:sz="0" w:space="0" w:color="auto"/>
        <w:left w:val="none" w:sz="0" w:space="0" w:color="auto"/>
        <w:bottom w:val="none" w:sz="0" w:space="0" w:color="auto"/>
        <w:right w:val="none" w:sz="0" w:space="0" w:color="auto"/>
      </w:divBdr>
    </w:div>
    <w:div w:id="588463019">
      <w:bodyDiv w:val="1"/>
      <w:marLeft w:val="0"/>
      <w:marRight w:val="0"/>
      <w:marTop w:val="0"/>
      <w:marBottom w:val="0"/>
      <w:divBdr>
        <w:top w:val="none" w:sz="0" w:space="0" w:color="auto"/>
        <w:left w:val="none" w:sz="0" w:space="0" w:color="auto"/>
        <w:bottom w:val="none" w:sz="0" w:space="0" w:color="auto"/>
        <w:right w:val="none" w:sz="0" w:space="0" w:color="auto"/>
      </w:divBdr>
    </w:div>
    <w:div w:id="590118298">
      <w:bodyDiv w:val="1"/>
      <w:marLeft w:val="0"/>
      <w:marRight w:val="0"/>
      <w:marTop w:val="0"/>
      <w:marBottom w:val="0"/>
      <w:divBdr>
        <w:top w:val="none" w:sz="0" w:space="0" w:color="auto"/>
        <w:left w:val="none" w:sz="0" w:space="0" w:color="auto"/>
        <w:bottom w:val="none" w:sz="0" w:space="0" w:color="auto"/>
        <w:right w:val="none" w:sz="0" w:space="0" w:color="auto"/>
      </w:divBdr>
    </w:div>
    <w:div w:id="592591298">
      <w:bodyDiv w:val="1"/>
      <w:marLeft w:val="0"/>
      <w:marRight w:val="0"/>
      <w:marTop w:val="0"/>
      <w:marBottom w:val="0"/>
      <w:divBdr>
        <w:top w:val="none" w:sz="0" w:space="0" w:color="auto"/>
        <w:left w:val="none" w:sz="0" w:space="0" w:color="auto"/>
        <w:bottom w:val="none" w:sz="0" w:space="0" w:color="auto"/>
        <w:right w:val="none" w:sz="0" w:space="0" w:color="auto"/>
      </w:divBdr>
    </w:div>
    <w:div w:id="592661736">
      <w:bodyDiv w:val="1"/>
      <w:marLeft w:val="0"/>
      <w:marRight w:val="0"/>
      <w:marTop w:val="0"/>
      <w:marBottom w:val="0"/>
      <w:divBdr>
        <w:top w:val="none" w:sz="0" w:space="0" w:color="auto"/>
        <w:left w:val="none" w:sz="0" w:space="0" w:color="auto"/>
        <w:bottom w:val="none" w:sz="0" w:space="0" w:color="auto"/>
        <w:right w:val="none" w:sz="0" w:space="0" w:color="auto"/>
      </w:divBdr>
    </w:div>
    <w:div w:id="593980704">
      <w:bodyDiv w:val="1"/>
      <w:marLeft w:val="0"/>
      <w:marRight w:val="0"/>
      <w:marTop w:val="0"/>
      <w:marBottom w:val="0"/>
      <w:divBdr>
        <w:top w:val="none" w:sz="0" w:space="0" w:color="auto"/>
        <w:left w:val="none" w:sz="0" w:space="0" w:color="auto"/>
        <w:bottom w:val="none" w:sz="0" w:space="0" w:color="auto"/>
        <w:right w:val="none" w:sz="0" w:space="0" w:color="auto"/>
      </w:divBdr>
    </w:div>
    <w:div w:id="594870520">
      <w:bodyDiv w:val="1"/>
      <w:marLeft w:val="0"/>
      <w:marRight w:val="0"/>
      <w:marTop w:val="0"/>
      <w:marBottom w:val="0"/>
      <w:divBdr>
        <w:top w:val="none" w:sz="0" w:space="0" w:color="auto"/>
        <w:left w:val="none" w:sz="0" w:space="0" w:color="auto"/>
        <w:bottom w:val="none" w:sz="0" w:space="0" w:color="auto"/>
        <w:right w:val="none" w:sz="0" w:space="0" w:color="auto"/>
      </w:divBdr>
    </w:div>
    <w:div w:id="595939310">
      <w:bodyDiv w:val="1"/>
      <w:marLeft w:val="0"/>
      <w:marRight w:val="0"/>
      <w:marTop w:val="0"/>
      <w:marBottom w:val="0"/>
      <w:divBdr>
        <w:top w:val="none" w:sz="0" w:space="0" w:color="auto"/>
        <w:left w:val="none" w:sz="0" w:space="0" w:color="auto"/>
        <w:bottom w:val="none" w:sz="0" w:space="0" w:color="auto"/>
        <w:right w:val="none" w:sz="0" w:space="0" w:color="auto"/>
      </w:divBdr>
    </w:div>
    <w:div w:id="609361332">
      <w:bodyDiv w:val="1"/>
      <w:marLeft w:val="0"/>
      <w:marRight w:val="0"/>
      <w:marTop w:val="0"/>
      <w:marBottom w:val="0"/>
      <w:divBdr>
        <w:top w:val="none" w:sz="0" w:space="0" w:color="auto"/>
        <w:left w:val="none" w:sz="0" w:space="0" w:color="auto"/>
        <w:bottom w:val="none" w:sz="0" w:space="0" w:color="auto"/>
        <w:right w:val="none" w:sz="0" w:space="0" w:color="auto"/>
      </w:divBdr>
    </w:div>
    <w:div w:id="613640000">
      <w:bodyDiv w:val="1"/>
      <w:marLeft w:val="0"/>
      <w:marRight w:val="0"/>
      <w:marTop w:val="0"/>
      <w:marBottom w:val="0"/>
      <w:divBdr>
        <w:top w:val="none" w:sz="0" w:space="0" w:color="auto"/>
        <w:left w:val="none" w:sz="0" w:space="0" w:color="auto"/>
        <w:bottom w:val="none" w:sz="0" w:space="0" w:color="auto"/>
        <w:right w:val="none" w:sz="0" w:space="0" w:color="auto"/>
      </w:divBdr>
    </w:div>
    <w:div w:id="614554744">
      <w:bodyDiv w:val="1"/>
      <w:marLeft w:val="0"/>
      <w:marRight w:val="0"/>
      <w:marTop w:val="0"/>
      <w:marBottom w:val="0"/>
      <w:divBdr>
        <w:top w:val="none" w:sz="0" w:space="0" w:color="auto"/>
        <w:left w:val="none" w:sz="0" w:space="0" w:color="auto"/>
        <w:bottom w:val="none" w:sz="0" w:space="0" w:color="auto"/>
        <w:right w:val="none" w:sz="0" w:space="0" w:color="auto"/>
      </w:divBdr>
    </w:div>
    <w:div w:id="615335212">
      <w:bodyDiv w:val="1"/>
      <w:marLeft w:val="0"/>
      <w:marRight w:val="0"/>
      <w:marTop w:val="0"/>
      <w:marBottom w:val="0"/>
      <w:divBdr>
        <w:top w:val="none" w:sz="0" w:space="0" w:color="auto"/>
        <w:left w:val="none" w:sz="0" w:space="0" w:color="auto"/>
        <w:bottom w:val="none" w:sz="0" w:space="0" w:color="auto"/>
        <w:right w:val="none" w:sz="0" w:space="0" w:color="auto"/>
      </w:divBdr>
    </w:div>
    <w:div w:id="615723713">
      <w:bodyDiv w:val="1"/>
      <w:marLeft w:val="0"/>
      <w:marRight w:val="0"/>
      <w:marTop w:val="0"/>
      <w:marBottom w:val="0"/>
      <w:divBdr>
        <w:top w:val="none" w:sz="0" w:space="0" w:color="auto"/>
        <w:left w:val="none" w:sz="0" w:space="0" w:color="auto"/>
        <w:bottom w:val="none" w:sz="0" w:space="0" w:color="auto"/>
        <w:right w:val="none" w:sz="0" w:space="0" w:color="auto"/>
      </w:divBdr>
    </w:div>
    <w:div w:id="620691989">
      <w:bodyDiv w:val="1"/>
      <w:marLeft w:val="0"/>
      <w:marRight w:val="0"/>
      <w:marTop w:val="0"/>
      <w:marBottom w:val="0"/>
      <w:divBdr>
        <w:top w:val="none" w:sz="0" w:space="0" w:color="auto"/>
        <w:left w:val="none" w:sz="0" w:space="0" w:color="auto"/>
        <w:bottom w:val="none" w:sz="0" w:space="0" w:color="auto"/>
        <w:right w:val="none" w:sz="0" w:space="0" w:color="auto"/>
      </w:divBdr>
    </w:div>
    <w:div w:id="621036709">
      <w:bodyDiv w:val="1"/>
      <w:marLeft w:val="0"/>
      <w:marRight w:val="0"/>
      <w:marTop w:val="0"/>
      <w:marBottom w:val="0"/>
      <w:divBdr>
        <w:top w:val="none" w:sz="0" w:space="0" w:color="auto"/>
        <w:left w:val="none" w:sz="0" w:space="0" w:color="auto"/>
        <w:bottom w:val="none" w:sz="0" w:space="0" w:color="auto"/>
        <w:right w:val="none" w:sz="0" w:space="0" w:color="auto"/>
      </w:divBdr>
    </w:div>
    <w:div w:id="622463697">
      <w:bodyDiv w:val="1"/>
      <w:marLeft w:val="0"/>
      <w:marRight w:val="0"/>
      <w:marTop w:val="0"/>
      <w:marBottom w:val="0"/>
      <w:divBdr>
        <w:top w:val="none" w:sz="0" w:space="0" w:color="auto"/>
        <w:left w:val="none" w:sz="0" w:space="0" w:color="auto"/>
        <w:bottom w:val="none" w:sz="0" w:space="0" w:color="auto"/>
        <w:right w:val="none" w:sz="0" w:space="0" w:color="auto"/>
      </w:divBdr>
    </w:div>
    <w:div w:id="626472511">
      <w:bodyDiv w:val="1"/>
      <w:marLeft w:val="0"/>
      <w:marRight w:val="0"/>
      <w:marTop w:val="0"/>
      <w:marBottom w:val="0"/>
      <w:divBdr>
        <w:top w:val="none" w:sz="0" w:space="0" w:color="auto"/>
        <w:left w:val="none" w:sz="0" w:space="0" w:color="auto"/>
        <w:bottom w:val="none" w:sz="0" w:space="0" w:color="auto"/>
        <w:right w:val="none" w:sz="0" w:space="0" w:color="auto"/>
      </w:divBdr>
    </w:div>
    <w:div w:id="629163734">
      <w:bodyDiv w:val="1"/>
      <w:marLeft w:val="0"/>
      <w:marRight w:val="0"/>
      <w:marTop w:val="0"/>
      <w:marBottom w:val="0"/>
      <w:divBdr>
        <w:top w:val="none" w:sz="0" w:space="0" w:color="auto"/>
        <w:left w:val="none" w:sz="0" w:space="0" w:color="auto"/>
        <w:bottom w:val="none" w:sz="0" w:space="0" w:color="auto"/>
        <w:right w:val="none" w:sz="0" w:space="0" w:color="auto"/>
      </w:divBdr>
    </w:div>
    <w:div w:id="631863525">
      <w:bodyDiv w:val="1"/>
      <w:marLeft w:val="0"/>
      <w:marRight w:val="0"/>
      <w:marTop w:val="0"/>
      <w:marBottom w:val="0"/>
      <w:divBdr>
        <w:top w:val="none" w:sz="0" w:space="0" w:color="auto"/>
        <w:left w:val="none" w:sz="0" w:space="0" w:color="auto"/>
        <w:bottom w:val="none" w:sz="0" w:space="0" w:color="auto"/>
        <w:right w:val="none" w:sz="0" w:space="0" w:color="auto"/>
      </w:divBdr>
    </w:div>
    <w:div w:id="638144238">
      <w:bodyDiv w:val="1"/>
      <w:marLeft w:val="0"/>
      <w:marRight w:val="0"/>
      <w:marTop w:val="0"/>
      <w:marBottom w:val="0"/>
      <w:divBdr>
        <w:top w:val="none" w:sz="0" w:space="0" w:color="auto"/>
        <w:left w:val="none" w:sz="0" w:space="0" w:color="auto"/>
        <w:bottom w:val="none" w:sz="0" w:space="0" w:color="auto"/>
        <w:right w:val="none" w:sz="0" w:space="0" w:color="auto"/>
      </w:divBdr>
    </w:div>
    <w:div w:id="647635207">
      <w:bodyDiv w:val="1"/>
      <w:marLeft w:val="0"/>
      <w:marRight w:val="0"/>
      <w:marTop w:val="0"/>
      <w:marBottom w:val="0"/>
      <w:divBdr>
        <w:top w:val="none" w:sz="0" w:space="0" w:color="auto"/>
        <w:left w:val="none" w:sz="0" w:space="0" w:color="auto"/>
        <w:bottom w:val="none" w:sz="0" w:space="0" w:color="auto"/>
        <w:right w:val="none" w:sz="0" w:space="0" w:color="auto"/>
      </w:divBdr>
    </w:div>
    <w:div w:id="648216920">
      <w:bodyDiv w:val="1"/>
      <w:marLeft w:val="0"/>
      <w:marRight w:val="0"/>
      <w:marTop w:val="0"/>
      <w:marBottom w:val="0"/>
      <w:divBdr>
        <w:top w:val="none" w:sz="0" w:space="0" w:color="auto"/>
        <w:left w:val="none" w:sz="0" w:space="0" w:color="auto"/>
        <w:bottom w:val="none" w:sz="0" w:space="0" w:color="auto"/>
        <w:right w:val="none" w:sz="0" w:space="0" w:color="auto"/>
      </w:divBdr>
    </w:div>
    <w:div w:id="658003309">
      <w:bodyDiv w:val="1"/>
      <w:marLeft w:val="0"/>
      <w:marRight w:val="0"/>
      <w:marTop w:val="0"/>
      <w:marBottom w:val="0"/>
      <w:divBdr>
        <w:top w:val="none" w:sz="0" w:space="0" w:color="auto"/>
        <w:left w:val="none" w:sz="0" w:space="0" w:color="auto"/>
        <w:bottom w:val="none" w:sz="0" w:space="0" w:color="auto"/>
        <w:right w:val="none" w:sz="0" w:space="0" w:color="auto"/>
      </w:divBdr>
    </w:div>
    <w:div w:id="669793970">
      <w:bodyDiv w:val="1"/>
      <w:marLeft w:val="0"/>
      <w:marRight w:val="0"/>
      <w:marTop w:val="0"/>
      <w:marBottom w:val="0"/>
      <w:divBdr>
        <w:top w:val="none" w:sz="0" w:space="0" w:color="auto"/>
        <w:left w:val="none" w:sz="0" w:space="0" w:color="auto"/>
        <w:bottom w:val="none" w:sz="0" w:space="0" w:color="auto"/>
        <w:right w:val="none" w:sz="0" w:space="0" w:color="auto"/>
      </w:divBdr>
    </w:div>
    <w:div w:id="675503599">
      <w:bodyDiv w:val="1"/>
      <w:marLeft w:val="0"/>
      <w:marRight w:val="0"/>
      <w:marTop w:val="0"/>
      <w:marBottom w:val="0"/>
      <w:divBdr>
        <w:top w:val="none" w:sz="0" w:space="0" w:color="auto"/>
        <w:left w:val="none" w:sz="0" w:space="0" w:color="auto"/>
        <w:bottom w:val="none" w:sz="0" w:space="0" w:color="auto"/>
        <w:right w:val="none" w:sz="0" w:space="0" w:color="auto"/>
      </w:divBdr>
    </w:div>
    <w:div w:id="680739349">
      <w:bodyDiv w:val="1"/>
      <w:marLeft w:val="0"/>
      <w:marRight w:val="0"/>
      <w:marTop w:val="0"/>
      <w:marBottom w:val="0"/>
      <w:divBdr>
        <w:top w:val="none" w:sz="0" w:space="0" w:color="auto"/>
        <w:left w:val="none" w:sz="0" w:space="0" w:color="auto"/>
        <w:bottom w:val="none" w:sz="0" w:space="0" w:color="auto"/>
        <w:right w:val="none" w:sz="0" w:space="0" w:color="auto"/>
      </w:divBdr>
    </w:div>
    <w:div w:id="685980194">
      <w:bodyDiv w:val="1"/>
      <w:marLeft w:val="0"/>
      <w:marRight w:val="0"/>
      <w:marTop w:val="0"/>
      <w:marBottom w:val="0"/>
      <w:divBdr>
        <w:top w:val="none" w:sz="0" w:space="0" w:color="auto"/>
        <w:left w:val="none" w:sz="0" w:space="0" w:color="auto"/>
        <w:bottom w:val="none" w:sz="0" w:space="0" w:color="auto"/>
        <w:right w:val="none" w:sz="0" w:space="0" w:color="auto"/>
      </w:divBdr>
    </w:div>
    <w:div w:id="695886070">
      <w:bodyDiv w:val="1"/>
      <w:marLeft w:val="0"/>
      <w:marRight w:val="0"/>
      <w:marTop w:val="0"/>
      <w:marBottom w:val="0"/>
      <w:divBdr>
        <w:top w:val="none" w:sz="0" w:space="0" w:color="auto"/>
        <w:left w:val="none" w:sz="0" w:space="0" w:color="auto"/>
        <w:bottom w:val="none" w:sz="0" w:space="0" w:color="auto"/>
        <w:right w:val="none" w:sz="0" w:space="0" w:color="auto"/>
      </w:divBdr>
    </w:div>
    <w:div w:id="701243272">
      <w:bodyDiv w:val="1"/>
      <w:marLeft w:val="0"/>
      <w:marRight w:val="0"/>
      <w:marTop w:val="0"/>
      <w:marBottom w:val="0"/>
      <w:divBdr>
        <w:top w:val="none" w:sz="0" w:space="0" w:color="auto"/>
        <w:left w:val="none" w:sz="0" w:space="0" w:color="auto"/>
        <w:bottom w:val="none" w:sz="0" w:space="0" w:color="auto"/>
        <w:right w:val="none" w:sz="0" w:space="0" w:color="auto"/>
      </w:divBdr>
    </w:div>
    <w:div w:id="701589247">
      <w:bodyDiv w:val="1"/>
      <w:marLeft w:val="0"/>
      <w:marRight w:val="0"/>
      <w:marTop w:val="0"/>
      <w:marBottom w:val="0"/>
      <w:divBdr>
        <w:top w:val="none" w:sz="0" w:space="0" w:color="auto"/>
        <w:left w:val="none" w:sz="0" w:space="0" w:color="auto"/>
        <w:bottom w:val="none" w:sz="0" w:space="0" w:color="auto"/>
        <w:right w:val="none" w:sz="0" w:space="0" w:color="auto"/>
      </w:divBdr>
    </w:div>
    <w:div w:id="704211733">
      <w:bodyDiv w:val="1"/>
      <w:marLeft w:val="0"/>
      <w:marRight w:val="0"/>
      <w:marTop w:val="0"/>
      <w:marBottom w:val="0"/>
      <w:divBdr>
        <w:top w:val="none" w:sz="0" w:space="0" w:color="auto"/>
        <w:left w:val="none" w:sz="0" w:space="0" w:color="auto"/>
        <w:bottom w:val="none" w:sz="0" w:space="0" w:color="auto"/>
        <w:right w:val="none" w:sz="0" w:space="0" w:color="auto"/>
      </w:divBdr>
    </w:div>
    <w:div w:id="705329766">
      <w:bodyDiv w:val="1"/>
      <w:marLeft w:val="0"/>
      <w:marRight w:val="0"/>
      <w:marTop w:val="0"/>
      <w:marBottom w:val="0"/>
      <w:divBdr>
        <w:top w:val="none" w:sz="0" w:space="0" w:color="auto"/>
        <w:left w:val="none" w:sz="0" w:space="0" w:color="auto"/>
        <w:bottom w:val="none" w:sz="0" w:space="0" w:color="auto"/>
        <w:right w:val="none" w:sz="0" w:space="0" w:color="auto"/>
      </w:divBdr>
    </w:div>
    <w:div w:id="710803491">
      <w:bodyDiv w:val="1"/>
      <w:marLeft w:val="0"/>
      <w:marRight w:val="0"/>
      <w:marTop w:val="0"/>
      <w:marBottom w:val="0"/>
      <w:divBdr>
        <w:top w:val="none" w:sz="0" w:space="0" w:color="auto"/>
        <w:left w:val="none" w:sz="0" w:space="0" w:color="auto"/>
        <w:bottom w:val="none" w:sz="0" w:space="0" w:color="auto"/>
        <w:right w:val="none" w:sz="0" w:space="0" w:color="auto"/>
      </w:divBdr>
    </w:div>
    <w:div w:id="720835320">
      <w:bodyDiv w:val="1"/>
      <w:marLeft w:val="0"/>
      <w:marRight w:val="0"/>
      <w:marTop w:val="0"/>
      <w:marBottom w:val="0"/>
      <w:divBdr>
        <w:top w:val="none" w:sz="0" w:space="0" w:color="auto"/>
        <w:left w:val="none" w:sz="0" w:space="0" w:color="auto"/>
        <w:bottom w:val="none" w:sz="0" w:space="0" w:color="auto"/>
        <w:right w:val="none" w:sz="0" w:space="0" w:color="auto"/>
      </w:divBdr>
    </w:div>
    <w:div w:id="722755088">
      <w:bodyDiv w:val="1"/>
      <w:marLeft w:val="0"/>
      <w:marRight w:val="0"/>
      <w:marTop w:val="0"/>
      <w:marBottom w:val="0"/>
      <w:divBdr>
        <w:top w:val="none" w:sz="0" w:space="0" w:color="auto"/>
        <w:left w:val="none" w:sz="0" w:space="0" w:color="auto"/>
        <w:bottom w:val="none" w:sz="0" w:space="0" w:color="auto"/>
        <w:right w:val="none" w:sz="0" w:space="0" w:color="auto"/>
      </w:divBdr>
    </w:div>
    <w:div w:id="725300136">
      <w:bodyDiv w:val="1"/>
      <w:marLeft w:val="0"/>
      <w:marRight w:val="0"/>
      <w:marTop w:val="0"/>
      <w:marBottom w:val="0"/>
      <w:divBdr>
        <w:top w:val="none" w:sz="0" w:space="0" w:color="auto"/>
        <w:left w:val="none" w:sz="0" w:space="0" w:color="auto"/>
        <w:bottom w:val="none" w:sz="0" w:space="0" w:color="auto"/>
        <w:right w:val="none" w:sz="0" w:space="0" w:color="auto"/>
      </w:divBdr>
    </w:div>
    <w:div w:id="732584908">
      <w:bodyDiv w:val="1"/>
      <w:marLeft w:val="0"/>
      <w:marRight w:val="0"/>
      <w:marTop w:val="0"/>
      <w:marBottom w:val="0"/>
      <w:divBdr>
        <w:top w:val="none" w:sz="0" w:space="0" w:color="auto"/>
        <w:left w:val="none" w:sz="0" w:space="0" w:color="auto"/>
        <w:bottom w:val="none" w:sz="0" w:space="0" w:color="auto"/>
        <w:right w:val="none" w:sz="0" w:space="0" w:color="auto"/>
      </w:divBdr>
    </w:div>
    <w:div w:id="748231245">
      <w:bodyDiv w:val="1"/>
      <w:marLeft w:val="0"/>
      <w:marRight w:val="0"/>
      <w:marTop w:val="0"/>
      <w:marBottom w:val="0"/>
      <w:divBdr>
        <w:top w:val="none" w:sz="0" w:space="0" w:color="auto"/>
        <w:left w:val="none" w:sz="0" w:space="0" w:color="auto"/>
        <w:bottom w:val="none" w:sz="0" w:space="0" w:color="auto"/>
        <w:right w:val="none" w:sz="0" w:space="0" w:color="auto"/>
      </w:divBdr>
    </w:div>
    <w:div w:id="750813059">
      <w:bodyDiv w:val="1"/>
      <w:marLeft w:val="0"/>
      <w:marRight w:val="0"/>
      <w:marTop w:val="0"/>
      <w:marBottom w:val="0"/>
      <w:divBdr>
        <w:top w:val="none" w:sz="0" w:space="0" w:color="auto"/>
        <w:left w:val="none" w:sz="0" w:space="0" w:color="auto"/>
        <w:bottom w:val="none" w:sz="0" w:space="0" w:color="auto"/>
        <w:right w:val="none" w:sz="0" w:space="0" w:color="auto"/>
      </w:divBdr>
    </w:div>
    <w:div w:id="752777606">
      <w:bodyDiv w:val="1"/>
      <w:marLeft w:val="0"/>
      <w:marRight w:val="0"/>
      <w:marTop w:val="0"/>
      <w:marBottom w:val="0"/>
      <w:divBdr>
        <w:top w:val="none" w:sz="0" w:space="0" w:color="auto"/>
        <w:left w:val="none" w:sz="0" w:space="0" w:color="auto"/>
        <w:bottom w:val="none" w:sz="0" w:space="0" w:color="auto"/>
        <w:right w:val="none" w:sz="0" w:space="0" w:color="auto"/>
      </w:divBdr>
    </w:div>
    <w:div w:id="757361128">
      <w:bodyDiv w:val="1"/>
      <w:marLeft w:val="0"/>
      <w:marRight w:val="0"/>
      <w:marTop w:val="0"/>
      <w:marBottom w:val="0"/>
      <w:divBdr>
        <w:top w:val="none" w:sz="0" w:space="0" w:color="auto"/>
        <w:left w:val="none" w:sz="0" w:space="0" w:color="auto"/>
        <w:bottom w:val="none" w:sz="0" w:space="0" w:color="auto"/>
        <w:right w:val="none" w:sz="0" w:space="0" w:color="auto"/>
      </w:divBdr>
    </w:div>
    <w:div w:id="759257739">
      <w:bodyDiv w:val="1"/>
      <w:marLeft w:val="0"/>
      <w:marRight w:val="0"/>
      <w:marTop w:val="0"/>
      <w:marBottom w:val="0"/>
      <w:divBdr>
        <w:top w:val="none" w:sz="0" w:space="0" w:color="auto"/>
        <w:left w:val="none" w:sz="0" w:space="0" w:color="auto"/>
        <w:bottom w:val="none" w:sz="0" w:space="0" w:color="auto"/>
        <w:right w:val="none" w:sz="0" w:space="0" w:color="auto"/>
      </w:divBdr>
    </w:div>
    <w:div w:id="760108379">
      <w:bodyDiv w:val="1"/>
      <w:marLeft w:val="0"/>
      <w:marRight w:val="0"/>
      <w:marTop w:val="0"/>
      <w:marBottom w:val="0"/>
      <w:divBdr>
        <w:top w:val="none" w:sz="0" w:space="0" w:color="auto"/>
        <w:left w:val="none" w:sz="0" w:space="0" w:color="auto"/>
        <w:bottom w:val="none" w:sz="0" w:space="0" w:color="auto"/>
        <w:right w:val="none" w:sz="0" w:space="0" w:color="auto"/>
      </w:divBdr>
    </w:div>
    <w:div w:id="763494538">
      <w:bodyDiv w:val="1"/>
      <w:marLeft w:val="0"/>
      <w:marRight w:val="0"/>
      <w:marTop w:val="0"/>
      <w:marBottom w:val="0"/>
      <w:divBdr>
        <w:top w:val="none" w:sz="0" w:space="0" w:color="auto"/>
        <w:left w:val="none" w:sz="0" w:space="0" w:color="auto"/>
        <w:bottom w:val="none" w:sz="0" w:space="0" w:color="auto"/>
        <w:right w:val="none" w:sz="0" w:space="0" w:color="auto"/>
      </w:divBdr>
    </w:div>
    <w:div w:id="764301859">
      <w:bodyDiv w:val="1"/>
      <w:marLeft w:val="0"/>
      <w:marRight w:val="0"/>
      <w:marTop w:val="0"/>
      <w:marBottom w:val="0"/>
      <w:divBdr>
        <w:top w:val="none" w:sz="0" w:space="0" w:color="auto"/>
        <w:left w:val="none" w:sz="0" w:space="0" w:color="auto"/>
        <w:bottom w:val="none" w:sz="0" w:space="0" w:color="auto"/>
        <w:right w:val="none" w:sz="0" w:space="0" w:color="auto"/>
      </w:divBdr>
    </w:div>
    <w:div w:id="778135905">
      <w:bodyDiv w:val="1"/>
      <w:marLeft w:val="0"/>
      <w:marRight w:val="0"/>
      <w:marTop w:val="0"/>
      <w:marBottom w:val="0"/>
      <w:divBdr>
        <w:top w:val="none" w:sz="0" w:space="0" w:color="auto"/>
        <w:left w:val="none" w:sz="0" w:space="0" w:color="auto"/>
        <w:bottom w:val="none" w:sz="0" w:space="0" w:color="auto"/>
        <w:right w:val="none" w:sz="0" w:space="0" w:color="auto"/>
      </w:divBdr>
    </w:div>
    <w:div w:id="779841681">
      <w:bodyDiv w:val="1"/>
      <w:marLeft w:val="0"/>
      <w:marRight w:val="0"/>
      <w:marTop w:val="0"/>
      <w:marBottom w:val="0"/>
      <w:divBdr>
        <w:top w:val="none" w:sz="0" w:space="0" w:color="auto"/>
        <w:left w:val="none" w:sz="0" w:space="0" w:color="auto"/>
        <w:bottom w:val="none" w:sz="0" w:space="0" w:color="auto"/>
        <w:right w:val="none" w:sz="0" w:space="0" w:color="auto"/>
      </w:divBdr>
    </w:div>
    <w:div w:id="797259255">
      <w:bodyDiv w:val="1"/>
      <w:marLeft w:val="0"/>
      <w:marRight w:val="0"/>
      <w:marTop w:val="0"/>
      <w:marBottom w:val="0"/>
      <w:divBdr>
        <w:top w:val="none" w:sz="0" w:space="0" w:color="auto"/>
        <w:left w:val="none" w:sz="0" w:space="0" w:color="auto"/>
        <w:bottom w:val="none" w:sz="0" w:space="0" w:color="auto"/>
        <w:right w:val="none" w:sz="0" w:space="0" w:color="auto"/>
      </w:divBdr>
    </w:div>
    <w:div w:id="813375366">
      <w:bodyDiv w:val="1"/>
      <w:marLeft w:val="0"/>
      <w:marRight w:val="0"/>
      <w:marTop w:val="0"/>
      <w:marBottom w:val="0"/>
      <w:divBdr>
        <w:top w:val="none" w:sz="0" w:space="0" w:color="auto"/>
        <w:left w:val="none" w:sz="0" w:space="0" w:color="auto"/>
        <w:bottom w:val="none" w:sz="0" w:space="0" w:color="auto"/>
        <w:right w:val="none" w:sz="0" w:space="0" w:color="auto"/>
      </w:divBdr>
    </w:div>
    <w:div w:id="816261886">
      <w:bodyDiv w:val="1"/>
      <w:marLeft w:val="0"/>
      <w:marRight w:val="0"/>
      <w:marTop w:val="0"/>
      <w:marBottom w:val="0"/>
      <w:divBdr>
        <w:top w:val="none" w:sz="0" w:space="0" w:color="auto"/>
        <w:left w:val="none" w:sz="0" w:space="0" w:color="auto"/>
        <w:bottom w:val="none" w:sz="0" w:space="0" w:color="auto"/>
        <w:right w:val="none" w:sz="0" w:space="0" w:color="auto"/>
      </w:divBdr>
    </w:div>
    <w:div w:id="817376908">
      <w:bodyDiv w:val="1"/>
      <w:marLeft w:val="0"/>
      <w:marRight w:val="0"/>
      <w:marTop w:val="0"/>
      <w:marBottom w:val="0"/>
      <w:divBdr>
        <w:top w:val="none" w:sz="0" w:space="0" w:color="auto"/>
        <w:left w:val="none" w:sz="0" w:space="0" w:color="auto"/>
        <w:bottom w:val="none" w:sz="0" w:space="0" w:color="auto"/>
        <w:right w:val="none" w:sz="0" w:space="0" w:color="auto"/>
      </w:divBdr>
    </w:div>
    <w:div w:id="820540834">
      <w:bodyDiv w:val="1"/>
      <w:marLeft w:val="0"/>
      <w:marRight w:val="0"/>
      <w:marTop w:val="0"/>
      <w:marBottom w:val="0"/>
      <w:divBdr>
        <w:top w:val="none" w:sz="0" w:space="0" w:color="auto"/>
        <w:left w:val="none" w:sz="0" w:space="0" w:color="auto"/>
        <w:bottom w:val="none" w:sz="0" w:space="0" w:color="auto"/>
        <w:right w:val="none" w:sz="0" w:space="0" w:color="auto"/>
      </w:divBdr>
    </w:div>
    <w:div w:id="822740353">
      <w:bodyDiv w:val="1"/>
      <w:marLeft w:val="0"/>
      <w:marRight w:val="0"/>
      <w:marTop w:val="0"/>
      <w:marBottom w:val="0"/>
      <w:divBdr>
        <w:top w:val="none" w:sz="0" w:space="0" w:color="auto"/>
        <w:left w:val="none" w:sz="0" w:space="0" w:color="auto"/>
        <w:bottom w:val="none" w:sz="0" w:space="0" w:color="auto"/>
        <w:right w:val="none" w:sz="0" w:space="0" w:color="auto"/>
      </w:divBdr>
    </w:div>
    <w:div w:id="826212400">
      <w:bodyDiv w:val="1"/>
      <w:marLeft w:val="0"/>
      <w:marRight w:val="0"/>
      <w:marTop w:val="0"/>
      <w:marBottom w:val="0"/>
      <w:divBdr>
        <w:top w:val="none" w:sz="0" w:space="0" w:color="auto"/>
        <w:left w:val="none" w:sz="0" w:space="0" w:color="auto"/>
        <w:bottom w:val="none" w:sz="0" w:space="0" w:color="auto"/>
        <w:right w:val="none" w:sz="0" w:space="0" w:color="auto"/>
      </w:divBdr>
    </w:div>
    <w:div w:id="829253791">
      <w:bodyDiv w:val="1"/>
      <w:marLeft w:val="0"/>
      <w:marRight w:val="0"/>
      <w:marTop w:val="0"/>
      <w:marBottom w:val="0"/>
      <w:divBdr>
        <w:top w:val="none" w:sz="0" w:space="0" w:color="auto"/>
        <w:left w:val="none" w:sz="0" w:space="0" w:color="auto"/>
        <w:bottom w:val="none" w:sz="0" w:space="0" w:color="auto"/>
        <w:right w:val="none" w:sz="0" w:space="0" w:color="auto"/>
      </w:divBdr>
    </w:div>
    <w:div w:id="835917396">
      <w:bodyDiv w:val="1"/>
      <w:marLeft w:val="0"/>
      <w:marRight w:val="0"/>
      <w:marTop w:val="0"/>
      <w:marBottom w:val="0"/>
      <w:divBdr>
        <w:top w:val="none" w:sz="0" w:space="0" w:color="auto"/>
        <w:left w:val="none" w:sz="0" w:space="0" w:color="auto"/>
        <w:bottom w:val="none" w:sz="0" w:space="0" w:color="auto"/>
        <w:right w:val="none" w:sz="0" w:space="0" w:color="auto"/>
      </w:divBdr>
    </w:div>
    <w:div w:id="845242286">
      <w:bodyDiv w:val="1"/>
      <w:marLeft w:val="0"/>
      <w:marRight w:val="0"/>
      <w:marTop w:val="0"/>
      <w:marBottom w:val="0"/>
      <w:divBdr>
        <w:top w:val="none" w:sz="0" w:space="0" w:color="auto"/>
        <w:left w:val="none" w:sz="0" w:space="0" w:color="auto"/>
        <w:bottom w:val="none" w:sz="0" w:space="0" w:color="auto"/>
        <w:right w:val="none" w:sz="0" w:space="0" w:color="auto"/>
      </w:divBdr>
    </w:div>
    <w:div w:id="846671124">
      <w:bodyDiv w:val="1"/>
      <w:marLeft w:val="0"/>
      <w:marRight w:val="0"/>
      <w:marTop w:val="0"/>
      <w:marBottom w:val="0"/>
      <w:divBdr>
        <w:top w:val="none" w:sz="0" w:space="0" w:color="auto"/>
        <w:left w:val="none" w:sz="0" w:space="0" w:color="auto"/>
        <w:bottom w:val="none" w:sz="0" w:space="0" w:color="auto"/>
        <w:right w:val="none" w:sz="0" w:space="0" w:color="auto"/>
      </w:divBdr>
    </w:div>
    <w:div w:id="847597098">
      <w:bodyDiv w:val="1"/>
      <w:marLeft w:val="0"/>
      <w:marRight w:val="0"/>
      <w:marTop w:val="0"/>
      <w:marBottom w:val="0"/>
      <w:divBdr>
        <w:top w:val="none" w:sz="0" w:space="0" w:color="auto"/>
        <w:left w:val="none" w:sz="0" w:space="0" w:color="auto"/>
        <w:bottom w:val="none" w:sz="0" w:space="0" w:color="auto"/>
        <w:right w:val="none" w:sz="0" w:space="0" w:color="auto"/>
      </w:divBdr>
    </w:div>
    <w:div w:id="855072385">
      <w:bodyDiv w:val="1"/>
      <w:marLeft w:val="0"/>
      <w:marRight w:val="0"/>
      <w:marTop w:val="0"/>
      <w:marBottom w:val="0"/>
      <w:divBdr>
        <w:top w:val="none" w:sz="0" w:space="0" w:color="auto"/>
        <w:left w:val="none" w:sz="0" w:space="0" w:color="auto"/>
        <w:bottom w:val="none" w:sz="0" w:space="0" w:color="auto"/>
        <w:right w:val="none" w:sz="0" w:space="0" w:color="auto"/>
      </w:divBdr>
    </w:div>
    <w:div w:id="866067285">
      <w:bodyDiv w:val="1"/>
      <w:marLeft w:val="0"/>
      <w:marRight w:val="0"/>
      <w:marTop w:val="0"/>
      <w:marBottom w:val="0"/>
      <w:divBdr>
        <w:top w:val="none" w:sz="0" w:space="0" w:color="auto"/>
        <w:left w:val="none" w:sz="0" w:space="0" w:color="auto"/>
        <w:bottom w:val="none" w:sz="0" w:space="0" w:color="auto"/>
        <w:right w:val="none" w:sz="0" w:space="0" w:color="auto"/>
      </w:divBdr>
    </w:div>
    <w:div w:id="866335988">
      <w:bodyDiv w:val="1"/>
      <w:marLeft w:val="0"/>
      <w:marRight w:val="0"/>
      <w:marTop w:val="0"/>
      <w:marBottom w:val="0"/>
      <w:divBdr>
        <w:top w:val="none" w:sz="0" w:space="0" w:color="auto"/>
        <w:left w:val="none" w:sz="0" w:space="0" w:color="auto"/>
        <w:bottom w:val="none" w:sz="0" w:space="0" w:color="auto"/>
        <w:right w:val="none" w:sz="0" w:space="0" w:color="auto"/>
      </w:divBdr>
    </w:div>
    <w:div w:id="871721894">
      <w:bodyDiv w:val="1"/>
      <w:marLeft w:val="0"/>
      <w:marRight w:val="0"/>
      <w:marTop w:val="0"/>
      <w:marBottom w:val="0"/>
      <w:divBdr>
        <w:top w:val="none" w:sz="0" w:space="0" w:color="auto"/>
        <w:left w:val="none" w:sz="0" w:space="0" w:color="auto"/>
        <w:bottom w:val="none" w:sz="0" w:space="0" w:color="auto"/>
        <w:right w:val="none" w:sz="0" w:space="0" w:color="auto"/>
      </w:divBdr>
    </w:div>
    <w:div w:id="884869406">
      <w:bodyDiv w:val="1"/>
      <w:marLeft w:val="0"/>
      <w:marRight w:val="0"/>
      <w:marTop w:val="0"/>
      <w:marBottom w:val="0"/>
      <w:divBdr>
        <w:top w:val="none" w:sz="0" w:space="0" w:color="auto"/>
        <w:left w:val="none" w:sz="0" w:space="0" w:color="auto"/>
        <w:bottom w:val="none" w:sz="0" w:space="0" w:color="auto"/>
        <w:right w:val="none" w:sz="0" w:space="0" w:color="auto"/>
      </w:divBdr>
    </w:div>
    <w:div w:id="887227732">
      <w:bodyDiv w:val="1"/>
      <w:marLeft w:val="0"/>
      <w:marRight w:val="0"/>
      <w:marTop w:val="0"/>
      <w:marBottom w:val="0"/>
      <w:divBdr>
        <w:top w:val="none" w:sz="0" w:space="0" w:color="auto"/>
        <w:left w:val="none" w:sz="0" w:space="0" w:color="auto"/>
        <w:bottom w:val="none" w:sz="0" w:space="0" w:color="auto"/>
        <w:right w:val="none" w:sz="0" w:space="0" w:color="auto"/>
      </w:divBdr>
    </w:div>
    <w:div w:id="891308855">
      <w:bodyDiv w:val="1"/>
      <w:marLeft w:val="0"/>
      <w:marRight w:val="0"/>
      <w:marTop w:val="0"/>
      <w:marBottom w:val="0"/>
      <w:divBdr>
        <w:top w:val="none" w:sz="0" w:space="0" w:color="auto"/>
        <w:left w:val="none" w:sz="0" w:space="0" w:color="auto"/>
        <w:bottom w:val="none" w:sz="0" w:space="0" w:color="auto"/>
        <w:right w:val="none" w:sz="0" w:space="0" w:color="auto"/>
      </w:divBdr>
    </w:div>
    <w:div w:id="893279034">
      <w:bodyDiv w:val="1"/>
      <w:marLeft w:val="0"/>
      <w:marRight w:val="0"/>
      <w:marTop w:val="0"/>
      <w:marBottom w:val="0"/>
      <w:divBdr>
        <w:top w:val="none" w:sz="0" w:space="0" w:color="auto"/>
        <w:left w:val="none" w:sz="0" w:space="0" w:color="auto"/>
        <w:bottom w:val="none" w:sz="0" w:space="0" w:color="auto"/>
        <w:right w:val="none" w:sz="0" w:space="0" w:color="auto"/>
      </w:divBdr>
    </w:div>
    <w:div w:id="899054509">
      <w:bodyDiv w:val="1"/>
      <w:marLeft w:val="0"/>
      <w:marRight w:val="0"/>
      <w:marTop w:val="0"/>
      <w:marBottom w:val="0"/>
      <w:divBdr>
        <w:top w:val="none" w:sz="0" w:space="0" w:color="auto"/>
        <w:left w:val="none" w:sz="0" w:space="0" w:color="auto"/>
        <w:bottom w:val="none" w:sz="0" w:space="0" w:color="auto"/>
        <w:right w:val="none" w:sz="0" w:space="0" w:color="auto"/>
      </w:divBdr>
    </w:div>
    <w:div w:id="899636410">
      <w:bodyDiv w:val="1"/>
      <w:marLeft w:val="0"/>
      <w:marRight w:val="0"/>
      <w:marTop w:val="0"/>
      <w:marBottom w:val="0"/>
      <w:divBdr>
        <w:top w:val="none" w:sz="0" w:space="0" w:color="auto"/>
        <w:left w:val="none" w:sz="0" w:space="0" w:color="auto"/>
        <w:bottom w:val="none" w:sz="0" w:space="0" w:color="auto"/>
        <w:right w:val="none" w:sz="0" w:space="0" w:color="auto"/>
      </w:divBdr>
    </w:div>
    <w:div w:id="910431169">
      <w:bodyDiv w:val="1"/>
      <w:marLeft w:val="0"/>
      <w:marRight w:val="0"/>
      <w:marTop w:val="0"/>
      <w:marBottom w:val="0"/>
      <w:divBdr>
        <w:top w:val="none" w:sz="0" w:space="0" w:color="auto"/>
        <w:left w:val="none" w:sz="0" w:space="0" w:color="auto"/>
        <w:bottom w:val="none" w:sz="0" w:space="0" w:color="auto"/>
        <w:right w:val="none" w:sz="0" w:space="0" w:color="auto"/>
      </w:divBdr>
    </w:div>
    <w:div w:id="911741233">
      <w:bodyDiv w:val="1"/>
      <w:marLeft w:val="0"/>
      <w:marRight w:val="0"/>
      <w:marTop w:val="0"/>
      <w:marBottom w:val="0"/>
      <w:divBdr>
        <w:top w:val="none" w:sz="0" w:space="0" w:color="auto"/>
        <w:left w:val="none" w:sz="0" w:space="0" w:color="auto"/>
        <w:bottom w:val="none" w:sz="0" w:space="0" w:color="auto"/>
        <w:right w:val="none" w:sz="0" w:space="0" w:color="auto"/>
      </w:divBdr>
    </w:div>
    <w:div w:id="913047685">
      <w:bodyDiv w:val="1"/>
      <w:marLeft w:val="0"/>
      <w:marRight w:val="0"/>
      <w:marTop w:val="0"/>
      <w:marBottom w:val="0"/>
      <w:divBdr>
        <w:top w:val="none" w:sz="0" w:space="0" w:color="auto"/>
        <w:left w:val="none" w:sz="0" w:space="0" w:color="auto"/>
        <w:bottom w:val="none" w:sz="0" w:space="0" w:color="auto"/>
        <w:right w:val="none" w:sz="0" w:space="0" w:color="auto"/>
      </w:divBdr>
    </w:div>
    <w:div w:id="917327074">
      <w:bodyDiv w:val="1"/>
      <w:marLeft w:val="0"/>
      <w:marRight w:val="0"/>
      <w:marTop w:val="0"/>
      <w:marBottom w:val="0"/>
      <w:divBdr>
        <w:top w:val="none" w:sz="0" w:space="0" w:color="auto"/>
        <w:left w:val="none" w:sz="0" w:space="0" w:color="auto"/>
        <w:bottom w:val="none" w:sz="0" w:space="0" w:color="auto"/>
        <w:right w:val="none" w:sz="0" w:space="0" w:color="auto"/>
      </w:divBdr>
    </w:div>
    <w:div w:id="931162806">
      <w:bodyDiv w:val="1"/>
      <w:marLeft w:val="0"/>
      <w:marRight w:val="0"/>
      <w:marTop w:val="0"/>
      <w:marBottom w:val="0"/>
      <w:divBdr>
        <w:top w:val="none" w:sz="0" w:space="0" w:color="auto"/>
        <w:left w:val="none" w:sz="0" w:space="0" w:color="auto"/>
        <w:bottom w:val="none" w:sz="0" w:space="0" w:color="auto"/>
        <w:right w:val="none" w:sz="0" w:space="0" w:color="auto"/>
      </w:divBdr>
    </w:div>
    <w:div w:id="933130303">
      <w:bodyDiv w:val="1"/>
      <w:marLeft w:val="0"/>
      <w:marRight w:val="0"/>
      <w:marTop w:val="0"/>
      <w:marBottom w:val="0"/>
      <w:divBdr>
        <w:top w:val="none" w:sz="0" w:space="0" w:color="auto"/>
        <w:left w:val="none" w:sz="0" w:space="0" w:color="auto"/>
        <w:bottom w:val="none" w:sz="0" w:space="0" w:color="auto"/>
        <w:right w:val="none" w:sz="0" w:space="0" w:color="auto"/>
      </w:divBdr>
    </w:div>
    <w:div w:id="937908776">
      <w:bodyDiv w:val="1"/>
      <w:marLeft w:val="0"/>
      <w:marRight w:val="0"/>
      <w:marTop w:val="0"/>
      <w:marBottom w:val="0"/>
      <w:divBdr>
        <w:top w:val="none" w:sz="0" w:space="0" w:color="auto"/>
        <w:left w:val="none" w:sz="0" w:space="0" w:color="auto"/>
        <w:bottom w:val="none" w:sz="0" w:space="0" w:color="auto"/>
        <w:right w:val="none" w:sz="0" w:space="0" w:color="auto"/>
      </w:divBdr>
    </w:div>
    <w:div w:id="941962276">
      <w:bodyDiv w:val="1"/>
      <w:marLeft w:val="0"/>
      <w:marRight w:val="0"/>
      <w:marTop w:val="0"/>
      <w:marBottom w:val="0"/>
      <w:divBdr>
        <w:top w:val="none" w:sz="0" w:space="0" w:color="auto"/>
        <w:left w:val="none" w:sz="0" w:space="0" w:color="auto"/>
        <w:bottom w:val="none" w:sz="0" w:space="0" w:color="auto"/>
        <w:right w:val="none" w:sz="0" w:space="0" w:color="auto"/>
      </w:divBdr>
    </w:div>
    <w:div w:id="942297431">
      <w:bodyDiv w:val="1"/>
      <w:marLeft w:val="0"/>
      <w:marRight w:val="0"/>
      <w:marTop w:val="0"/>
      <w:marBottom w:val="0"/>
      <w:divBdr>
        <w:top w:val="none" w:sz="0" w:space="0" w:color="auto"/>
        <w:left w:val="none" w:sz="0" w:space="0" w:color="auto"/>
        <w:bottom w:val="none" w:sz="0" w:space="0" w:color="auto"/>
        <w:right w:val="none" w:sz="0" w:space="0" w:color="auto"/>
      </w:divBdr>
    </w:div>
    <w:div w:id="945308052">
      <w:bodyDiv w:val="1"/>
      <w:marLeft w:val="0"/>
      <w:marRight w:val="0"/>
      <w:marTop w:val="0"/>
      <w:marBottom w:val="0"/>
      <w:divBdr>
        <w:top w:val="none" w:sz="0" w:space="0" w:color="auto"/>
        <w:left w:val="none" w:sz="0" w:space="0" w:color="auto"/>
        <w:bottom w:val="none" w:sz="0" w:space="0" w:color="auto"/>
        <w:right w:val="none" w:sz="0" w:space="0" w:color="auto"/>
      </w:divBdr>
    </w:div>
    <w:div w:id="948466912">
      <w:bodyDiv w:val="1"/>
      <w:marLeft w:val="0"/>
      <w:marRight w:val="0"/>
      <w:marTop w:val="0"/>
      <w:marBottom w:val="0"/>
      <w:divBdr>
        <w:top w:val="none" w:sz="0" w:space="0" w:color="auto"/>
        <w:left w:val="none" w:sz="0" w:space="0" w:color="auto"/>
        <w:bottom w:val="none" w:sz="0" w:space="0" w:color="auto"/>
        <w:right w:val="none" w:sz="0" w:space="0" w:color="auto"/>
      </w:divBdr>
    </w:div>
    <w:div w:id="955065676">
      <w:bodyDiv w:val="1"/>
      <w:marLeft w:val="0"/>
      <w:marRight w:val="0"/>
      <w:marTop w:val="0"/>
      <w:marBottom w:val="0"/>
      <w:divBdr>
        <w:top w:val="none" w:sz="0" w:space="0" w:color="auto"/>
        <w:left w:val="none" w:sz="0" w:space="0" w:color="auto"/>
        <w:bottom w:val="none" w:sz="0" w:space="0" w:color="auto"/>
        <w:right w:val="none" w:sz="0" w:space="0" w:color="auto"/>
      </w:divBdr>
    </w:div>
    <w:div w:id="955793570">
      <w:bodyDiv w:val="1"/>
      <w:marLeft w:val="0"/>
      <w:marRight w:val="0"/>
      <w:marTop w:val="0"/>
      <w:marBottom w:val="0"/>
      <w:divBdr>
        <w:top w:val="none" w:sz="0" w:space="0" w:color="auto"/>
        <w:left w:val="none" w:sz="0" w:space="0" w:color="auto"/>
        <w:bottom w:val="none" w:sz="0" w:space="0" w:color="auto"/>
        <w:right w:val="none" w:sz="0" w:space="0" w:color="auto"/>
      </w:divBdr>
    </w:div>
    <w:div w:id="965431431">
      <w:bodyDiv w:val="1"/>
      <w:marLeft w:val="0"/>
      <w:marRight w:val="0"/>
      <w:marTop w:val="0"/>
      <w:marBottom w:val="0"/>
      <w:divBdr>
        <w:top w:val="none" w:sz="0" w:space="0" w:color="auto"/>
        <w:left w:val="none" w:sz="0" w:space="0" w:color="auto"/>
        <w:bottom w:val="none" w:sz="0" w:space="0" w:color="auto"/>
        <w:right w:val="none" w:sz="0" w:space="0" w:color="auto"/>
      </w:divBdr>
    </w:div>
    <w:div w:id="974485452">
      <w:bodyDiv w:val="1"/>
      <w:marLeft w:val="0"/>
      <w:marRight w:val="0"/>
      <w:marTop w:val="0"/>
      <w:marBottom w:val="0"/>
      <w:divBdr>
        <w:top w:val="none" w:sz="0" w:space="0" w:color="auto"/>
        <w:left w:val="none" w:sz="0" w:space="0" w:color="auto"/>
        <w:bottom w:val="none" w:sz="0" w:space="0" w:color="auto"/>
        <w:right w:val="none" w:sz="0" w:space="0" w:color="auto"/>
      </w:divBdr>
    </w:div>
    <w:div w:id="974799326">
      <w:bodyDiv w:val="1"/>
      <w:marLeft w:val="0"/>
      <w:marRight w:val="0"/>
      <w:marTop w:val="0"/>
      <w:marBottom w:val="0"/>
      <w:divBdr>
        <w:top w:val="none" w:sz="0" w:space="0" w:color="auto"/>
        <w:left w:val="none" w:sz="0" w:space="0" w:color="auto"/>
        <w:bottom w:val="none" w:sz="0" w:space="0" w:color="auto"/>
        <w:right w:val="none" w:sz="0" w:space="0" w:color="auto"/>
      </w:divBdr>
    </w:div>
    <w:div w:id="999581245">
      <w:bodyDiv w:val="1"/>
      <w:marLeft w:val="0"/>
      <w:marRight w:val="0"/>
      <w:marTop w:val="0"/>
      <w:marBottom w:val="0"/>
      <w:divBdr>
        <w:top w:val="none" w:sz="0" w:space="0" w:color="auto"/>
        <w:left w:val="none" w:sz="0" w:space="0" w:color="auto"/>
        <w:bottom w:val="none" w:sz="0" w:space="0" w:color="auto"/>
        <w:right w:val="none" w:sz="0" w:space="0" w:color="auto"/>
      </w:divBdr>
    </w:div>
    <w:div w:id="1000086181">
      <w:bodyDiv w:val="1"/>
      <w:marLeft w:val="0"/>
      <w:marRight w:val="0"/>
      <w:marTop w:val="0"/>
      <w:marBottom w:val="0"/>
      <w:divBdr>
        <w:top w:val="none" w:sz="0" w:space="0" w:color="auto"/>
        <w:left w:val="none" w:sz="0" w:space="0" w:color="auto"/>
        <w:bottom w:val="none" w:sz="0" w:space="0" w:color="auto"/>
        <w:right w:val="none" w:sz="0" w:space="0" w:color="auto"/>
      </w:divBdr>
    </w:div>
    <w:div w:id="1001853906">
      <w:bodyDiv w:val="1"/>
      <w:marLeft w:val="0"/>
      <w:marRight w:val="0"/>
      <w:marTop w:val="0"/>
      <w:marBottom w:val="0"/>
      <w:divBdr>
        <w:top w:val="none" w:sz="0" w:space="0" w:color="auto"/>
        <w:left w:val="none" w:sz="0" w:space="0" w:color="auto"/>
        <w:bottom w:val="none" w:sz="0" w:space="0" w:color="auto"/>
        <w:right w:val="none" w:sz="0" w:space="0" w:color="auto"/>
      </w:divBdr>
    </w:div>
    <w:div w:id="1004430689">
      <w:bodyDiv w:val="1"/>
      <w:marLeft w:val="0"/>
      <w:marRight w:val="0"/>
      <w:marTop w:val="0"/>
      <w:marBottom w:val="0"/>
      <w:divBdr>
        <w:top w:val="none" w:sz="0" w:space="0" w:color="auto"/>
        <w:left w:val="none" w:sz="0" w:space="0" w:color="auto"/>
        <w:bottom w:val="none" w:sz="0" w:space="0" w:color="auto"/>
        <w:right w:val="none" w:sz="0" w:space="0" w:color="auto"/>
      </w:divBdr>
    </w:div>
    <w:div w:id="1005128927">
      <w:bodyDiv w:val="1"/>
      <w:marLeft w:val="0"/>
      <w:marRight w:val="0"/>
      <w:marTop w:val="0"/>
      <w:marBottom w:val="0"/>
      <w:divBdr>
        <w:top w:val="none" w:sz="0" w:space="0" w:color="auto"/>
        <w:left w:val="none" w:sz="0" w:space="0" w:color="auto"/>
        <w:bottom w:val="none" w:sz="0" w:space="0" w:color="auto"/>
        <w:right w:val="none" w:sz="0" w:space="0" w:color="auto"/>
      </w:divBdr>
    </w:div>
    <w:div w:id="1032420351">
      <w:bodyDiv w:val="1"/>
      <w:marLeft w:val="0"/>
      <w:marRight w:val="0"/>
      <w:marTop w:val="0"/>
      <w:marBottom w:val="0"/>
      <w:divBdr>
        <w:top w:val="none" w:sz="0" w:space="0" w:color="auto"/>
        <w:left w:val="none" w:sz="0" w:space="0" w:color="auto"/>
        <w:bottom w:val="none" w:sz="0" w:space="0" w:color="auto"/>
        <w:right w:val="none" w:sz="0" w:space="0" w:color="auto"/>
      </w:divBdr>
    </w:div>
    <w:div w:id="1044133434">
      <w:bodyDiv w:val="1"/>
      <w:marLeft w:val="0"/>
      <w:marRight w:val="0"/>
      <w:marTop w:val="0"/>
      <w:marBottom w:val="0"/>
      <w:divBdr>
        <w:top w:val="none" w:sz="0" w:space="0" w:color="auto"/>
        <w:left w:val="none" w:sz="0" w:space="0" w:color="auto"/>
        <w:bottom w:val="none" w:sz="0" w:space="0" w:color="auto"/>
        <w:right w:val="none" w:sz="0" w:space="0" w:color="auto"/>
      </w:divBdr>
    </w:div>
    <w:div w:id="1050033192">
      <w:bodyDiv w:val="1"/>
      <w:marLeft w:val="0"/>
      <w:marRight w:val="0"/>
      <w:marTop w:val="0"/>
      <w:marBottom w:val="0"/>
      <w:divBdr>
        <w:top w:val="none" w:sz="0" w:space="0" w:color="auto"/>
        <w:left w:val="none" w:sz="0" w:space="0" w:color="auto"/>
        <w:bottom w:val="none" w:sz="0" w:space="0" w:color="auto"/>
        <w:right w:val="none" w:sz="0" w:space="0" w:color="auto"/>
      </w:divBdr>
    </w:div>
    <w:div w:id="1060133573">
      <w:bodyDiv w:val="1"/>
      <w:marLeft w:val="0"/>
      <w:marRight w:val="0"/>
      <w:marTop w:val="0"/>
      <w:marBottom w:val="0"/>
      <w:divBdr>
        <w:top w:val="none" w:sz="0" w:space="0" w:color="auto"/>
        <w:left w:val="none" w:sz="0" w:space="0" w:color="auto"/>
        <w:bottom w:val="none" w:sz="0" w:space="0" w:color="auto"/>
        <w:right w:val="none" w:sz="0" w:space="0" w:color="auto"/>
      </w:divBdr>
    </w:div>
    <w:div w:id="1060710816">
      <w:bodyDiv w:val="1"/>
      <w:marLeft w:val="0"/>
      <w:marRight w:val="0"/>
      <w:marTop w:val="0"/>
      <w:marBottom w:val="0"/>
      <w:divBdr>
        <w:top w:val="none" w:sz="0" w:space="0" w:color="auto"/>
        <w:left w:val="none" w:sz="0" w:space="0" w:color="auto"/>
        <w:bottom w:val="none" w:sz="0" w:space="0" w:color="auto"/>
        <w:right w:val="none" w:sz="0" w:space="0" w:color="auto"/>
      </w:divBdr>
    </w:div>
    <w:div w:id="1063068224">
      <w:bodyDiv w:val="1"/>
      <w:marLeft w:val="0"/>
      <w:marRight w:val="0"/>
      <w:marTop w:val="0"/>
      <w:marBottom w:val="0"/>
      <w:divBdr>
        <w:top w:val="none" w:sz="0" w:space="0" w:color="auto"/>
        <w:left w:val="none" w:sz="0" w:space="0" w:color="auto"/>
        <w:bottom w:val="none" w:sz="0" w:space="0" w:color="auto"/>
        <w:right w:val="none" w:sz="0" w:space="0" w:color="auto"/>
      </w:divBdr>
    </w:div>
    <w:div w:id="1063285869">
      <w:bodyDiv w:val="1"/>
      <w:marLeft w:val="0"/>
      <w:marRight w:val="0"/>
      <w:marTop w:val="0"/>
      <w:marBottom w:val="0"/>
      <w:divBdr>
        <w:top w:val="none" w:sz="0" w:space="0" w:color="auto"/>
        <w:left w:val="none" w:sz="0" w:space="0" w:color="auto"/>
        <w:bottom w:val="none" w:sz="0" w:space="0" w:color="auto"/>
        <w:right w:val="none" w:sz="0" w:space="0" w:color="auto"/>
      </w:divBdr>
    </w:div>
    <w:div w:id="1065103310">
      <w:bodyDiv w:val="1"/>
      <w:marLeft w:val="0"/>
      <w:marRight w:val="0"/>
      <w:marTop w:val="0"/>
      <w:marBottom w:val="0"/>
      <w:divBdr>
        <w:top w:val="none" w:sz="0" w:space="0" w:color="auto"/>
        <w:left w:val="none" w:sz="0" w:space="0" w:color="auto"/>
        <w:bottom w:val="none" w:sz="0" w:space="0" w:color="auto"/>
        <w:right w:val="none" w:sz="0" w:space="0" w:color="auto"/>
      </w:divBdr>
    </w:div>
    <w:div w:id="1065689431">
      <w:bodyDiv w:val="1"/>
      <w:marLeft w:val="0"/>
      <w:marRight w:val="0"/>
      <w:marTop w:val="0"/>
      <w:marBottom w:val="0"/>
      <w:divBdr>
        <w:top w:val="none" w:sz="0" w:space="0" w:color="auto"/>
        <w:left w:val="none" w:sz="0" w:space="0" w:color="auto"/>
        <w:bottom w:val="none" w:sz="0" w:space="0" w:color="auto"/>
        <w:right w:val="none" w:sz="0" w:space="0" w:color="auto"/>
      </w:divBdr>
    </w:div>
    <w:div w:id="1067609275">
      <w:bodyDiv w:val="1"/>
      <w:marLeft w:val="0"/>
      <w:marRight w:val="0"/>
      <w:marTop w:val="0"/>
      <w:marBottom w:val="0"/>
      <w:divBdr>
        <w:top w:val="none" w:sz="0" w:space="0" w:color="auto"/>
        <w:left w:val="none" w:sz="0" w:space="0" w:color="auto"/>
        <w:bottom w:val="none" w:sz="0" w:space="0" w:color="auto"/>
        <w:right w:val="none" w:sz="0" w:space="0" w:color="auto"/>
      </w:divBdr>
    </w:div>
    <w:div w:id="1074743240">
      <w:bodyDiv w:val="1"/>
      <w:marLeft w:val="0"/>
      <w:marRight w:val="0"/>
      <w:marTop w:val="0"/>
      <w:marBottom w:val="0"/>
      <w:divBdr>
        <w:top w:val="none" w:sz="0" w:space="0" w:color="auto"/>
        <w:left w:val="none" w:sz="0" w:space="0" w:color="auto"/>
        <w:bottom w:val="none" w:sz="0" w:space="0" w:color="auto"/>
        <w:right w:val="none" w:sz="0" w:space="0" w:color="auto"/>
      </w:divBdr>
    </w:div>
    <w:div w:id="1076517818">
      <w:bodyDiv w:val="1"/>
      <w:marLeft w:val="0"/>
      <w:marRight w:val="0"/>
      <w:marTop w:val="0"/>
      <w:marBottom w:val="0"/>
      <w:divBdr>
        <w:top w:val="none" w:sz="0" w:space="0" w:color="auto"/>
        <w:left w:val="none" w:sz="0" w:space="0" w:color="auto"/>
        <w:bottom w:val="none" w:sz="0" w:space="0" w:color="auto"/>
        <w:right w:val="none" w:sz="0" w:space="0" w:color="auto"/>
      </w:divBdr>
    </w:div>
    <w:div w:id="1079981407">
      <w:bodyDiv w:val="1"/>
      <w:marLeft w:val="0"/>
      <w:marRight w:val="0"/>
      <w:marTop w:val="0"/>
      <w:marBottom w:val="0"/>
      <w:divBdr>
        <w:top w:val="none" w:sz="0" w:space="0" w:color="auto"/>
        <w:left w:val="none" w:sz="0" w:space="0" w:color="auto"/>
        <w:bottom w:val="none" w:sz="0" w:space="0" w:color="auto"/>
        <w:right w:val="none" w:sz="0" w:space="0" w:color="auto"/>
      </w:divBdr>
    </w:div>
    <w:div w:id="1080062309">
      <w:bodyDiv w:val="1"/>
      <w:marLeft w:val="0"/>
      <w:marRight w:val="0"/>
      <w:marTop w:val="0"/>
      <w:marBottom w:val="0"/>
      <w:divBdr>
        <w:top w:val="none" w:sz="0" w:space="0" w:color="auto"/>
        <w:left w:val="none" w:sz="0" w:space="0" w:color="auto"/>
        <w:bottom w:val="none" w:sz="0" w:space="0" w:color="auto"/>
        <w:right w:val="none" w:sz="0" w:space="0" w:color="auto"/>
      </w:divBdr>
    </w:div>
    <w:div w:id="1082145686">
      <w:bodyDiv w:val="1"/>
      <w:marLeft w:val="0"/>
      <w:marRight w:val="0"/>
      <w:marTop w:val="0"/>
      <w:marBottom w:val="0"/>
      <w:divBdr>
        <w:top w:val="none" w:sz="0" w:space="0" w:color="auto"/>
        <w:left w:val="none" w:sz="0" w:space="0" w:color="auto"/>
        <w:bottom w:val="none" w:sz="0" w:space="0" w:color="auto"/>
        <w:right w:val="none" w:sz="0" w:space="0" w:color="auto"/>
      </w:divBdr>
    </w:div>
    <w:div w:id="1086615088">
      <w:bodyDiv w:val="1"/>
      <w:marLeft w:val="0"/>
      <w:marRight w:val="0"/>
      <w:marTop w:val="0"/>
      <w:marBottom w:val="0"/>
      <w:divBdr>
        <w:top w:val="none" w:sz="0" w:space="0" w:color="auto"/>
        <w:left w:val="none" w:sz="0" w:space="0" w:color="auto"/>
        <w:bottom w:val="none" w:sz="0" w:space="0" w:color="auto"/>
        <w:right w:val="none" w:sz="0" w:space="0" w:color="auto"/>
      </w:divBdr>
    </w:div>
    <w:div w:id="1098062290">
      <w:bodyDiv w:val="1"/>
      <w:marLeft w:val="0"/>
      <w:marRight w:val="0"/>
      <w:marTop w:val="0"/>
      <w:marBottom w:val="0"/>
      <w:divBdr>
        <w:top w:val="none" w:sz="0" w:space="0" w:color="auto"/>
        <w:left w:val="none" w:sz="0" w:space="0" w:color="auto"/>
        <w:bottom w:val="none" w:sz="0" w:space="0" w:color="auto"/>
        <w:right w:val="none" w:sz="0" w:space="0" w:color="auto"/>
      </w:divBdr>
    </w:div>
    <w:div w:id="1098330594">
      <w:bodyDiv w:val="1"/>
      <w:marLeft w:val="0"/>
      <w:marRight w:val="0"/>
      <w:marTop w:val="0"/>
      <w:marBottom w:val="0"/>
      <w:divBdr>
        <w:top w:val="none" w:sz="0" w:space="0" w:color="auto"/>
        <w:left w:val="none" w:sz="0" w:space="0" w:color="auto"/>
        <w:bottom w:val="none" w:sz="0" w:space="0" w:color="auto"/>
        <w:right w:val="none" w:sz="0" w:space="0" w:color="auto"/>
      </w:divBdr>
    </w:div>
    <w:div w:id="1108351819">
      <w:bodyDiv w:val="1"/>
      <w:marLeft w:val="0"/>
      <w:marRight w:val="0"/>
      <w:marTop w:val="0"/>
      <w:marBottom w:val="0"/>
      <w:divBdr>
        <w:top w:val="none" w:sz="0" w:space="0" w:color="auto"/>
        <w:left w:val="none" w:sz="0" w:space="0" w:color="auto"/>
        <w:bottom w:val="none" w:sz="0" w:space="0" w:color="auto"/>
        <w:right w:val="none" w:sz="0" w:space="0" w:color="auto"/>
      </w:divBdr>
    </w:div>
    <w:div w:id="1108542636">
      <w:bodyDiv w:val="1"/>
      <w:marLeft w:val="0"/>
      <w:marRight w:val="0"/>
      <w:marTop w:val="0"/>
      <w:marBottom w:val="0"/>
      <w:divBdr>
        <w:top w:val="none" w:sz="0" w:space="0" w:color="auto"/>
        <w:left w:val="none" w:sz="0" w:space="0" w:color="auto"/>
        <w:bottom w:val="none" w:sz="0" w:space="0" w:color="auto"/>
        <w:right w:val="none" w:sz="0" w:space="0" w:color="auto"/>
      </w:divBdr>
    </w:div>
    <w:div w:id="1108741433">
      <w:bodyDiv w:val="1"/>
      <w:marLeft w:val="0"/>
      <w:marRight w:val="0"/>
      <w:marTop w:val="0"/>
      <w:marBottom w:val="0"/>
      <w:divBdr>
        <w:top w:val="none" w:sz="0" w:space="0" w:color="auto"/>
        <w:left w:val="none" w:sz="0" w:space="0" w:color="auto"/>
        <w:bottom w:val="none" w:sz="0" w:space="0" w:color="auto"/>
        <w:right w:val="none" w:sz="0" w:space="0" w:color="auto"/>
      </w:divBdr>
    </w:div>
    <w:div w:id="1109393643">
      <w:bodyDiv w:val="1"/>
      <w:marLeft w:val="0"/>
      <w:marRight w:val="0"/>
      <w:marTop w:val="0"/>
      <w:marBottom w:val="0"/>
      <w:divBdr>
        <w:top w:val="none" w:sz="0" w:space="0" w:color="auto"/>
        <w:left w:val="none" w:sz="0" w:space="0" w:color="auto"/>
        <w:bottom w:val="none" w:sz="0" w:space="0" w:color="auto"/>
        <w:right w:val="none" w:sz="0" w:space="0" w:color="auto"/>
      </w:divBdr>
    </w:div>
    <w:div w:id="1114863572">
      <w:bodyDiv w:val="1"/>
      <w:marLeft w:val="0"/>
      <w:marRight w:val="0"/>
      <w:marTop w:val="0"/>
      <w:marBottom w:val="0"/>
      <w:divBdr>
        <w:top w:val="none" w:sz="0" w:space="0" w:color="auto"/>
        <w:left w:val="none" w:sz="0" w:space="0" w:color="auto"/>
        <w:bottom w:val="none" w:sz="0" w:space="0" w:color="auto"/>
        <w:right w:val="none" w:sz="0" w:space="0" w:color="auto"/>
      </w:divBdr>
    </w:div>
    <w:div w:id="1116101903">
      <w:bodyDiv w:val="1"/>
      <w:marLeft w:val="0"/>
      <w:marRight w:val="0"/>
      <w:marTop w:val="0"/>
      <w:marBottom w:val="0"/>
      <w:divBdr>
        <w:top w:val="none" w:sz="0" w:space="0" w:color="auto"/>
        <w:left w:val="none" w:sz="0" w:space="0" w:color="auto"/>
        <w:bottom w:val="none" w:sz="0" w:space="0" w:color="auto"/>
        <w:right w:val="none" w:sz="0" w:space="0" w:color="auto"/>
      </w:divBdr>
    </w:div>
    <w:div w:id="1120221176">
      <w:bodyDiv w:val="1"/>
      <w:marLeft w:val="0"/>
      <w:marRight w:val="0"/>
      <w:marTop w:val="0"/>
      <w:marBottom w:val="0"/>
      <w:divBdr>
        <w:top w:val="none" w:sz="0" w:space="0" w:color="auto"/>
        <w:left w:val="none" w:sz="0" w:space="0" w:color="auto"/>
        <w:bottom w:val="none" w:sz="0" w:space="0" w:color="auto"/>
        <w:right w:val="none" w:sz="0" w:space="0" w:color="auto"/>
      </w:divBdr>
    </w:div>
    <w:div w:id="1121800087">
      <w:bodyDiv w:val="1"/>
      <w:marLeft w:val="0"/>
      <w:marRight w:val="0"/>
      <w:marTop w:val="0"/>
      <w:marBottom w:val="0"/>
      <w:divBdr>
        <w:top w:val="none" w:sz="0" w:space="0" w:color="auto"/>
        <w:left w:val="none" w:sz="0" w:space="0" w:color="auto"/>
        <w:bottom w:val="none" w:sz="0" w:space="0" w:color="auto"/>
        <w:right w:val="none" w:sz="0" w:space="0" w:color="auto"/>
      </w:divBdr>
    </w:div>
    <w:div w:id="1129055490">
      <w:bodyDiv w:val="1"/>
      <w:marLeft w:val="0"/>
      <w:marRight w:val="0"/>
      <w:marTop w:val="0"/>
      <w:marBottom w:val="0"/>
      <w:divBdr>
        <w:top w:val="none" w:sz="0" w:space="0" w:color="auto"/>
        <w:left w:val="none" w:sz="0" w:space="0" w:color="auto"/>
        <w:bottom w:val="none" w:sz="0" w:space="0" w:color="auto"/>
        <w:right w:val="none" w:sz="0" w:space="0" w:color="auto"/>
      </w:divBdr>
    </w:div>
    <w:div w:id="1137261843">
      <w:bodyDiv w:val="1"/>
      <w:marLeft w:val="0"/>
      <w:marRight w:val="0"/>
      <w:marTop w:val="0"/>
      <w:marBottom w:val="0"/>
      <w:divBdr>
        <w:top w:val="none" w:sz="0" w:space="0" w:color="auto"/>
        <w:left w:val="none" w:sz="0" w:space="0" w:color="auto"/>
        <w:bottom w:val="none" w:sz="0" w:space="0" w:color="auto"/>
        <w:right w:val="none" w:sz="0" w:space="0" w:color="auto"/>
      </w:divBdr>
    </w:div>
    <w:div w:id="1148326220">
      <w:bodyDiv w:val="1"/>
      <w:marLeft w:val="0"/>
      <w:marRight w:val="0"/>
      <w:marTop w:val="0"/>
      <w:marBottom w:val="0"/>
      <w:divBdr>
        <w:top w:val="none" w:sz="0" w:space="0" w:color="auto"/>
        <w:left w:val="none" w:sz="0" w:space="0" w:color="auto"/>
        <w:bottom w:val="none" w:sz="0" w:space="0" w:color="auto"/>
        <w:right w:val="none" w:sz="0" w:space="0" w:color="auto"/>
      </w:divBdr>
    </w:div>
    <w:div w:id="1164052546">
      <w:bodyDiv w:val="1"/>
      <w:marLeft w:val="0"/>
      <w:marRight w:val="0"/>
      <w:marTop w:val="0"/>
      <w:marBottom w:val="0"/>
      <w:divBdr>
        <w:top w:val="none" w:sz="0" w:space="0" w:color="auto"/>
        <w:left w:val="none" w:sz="0" w:space="0" w:color="auto"/>
        <w:bottom w:val="none" w:sz="0" w:space="0" w:color="auto"/>
        <w:right w:val="none" w:sz="0" w:space="0" w:color="auto"/>
      </w:divBdr>
    </w:div>
    <w:div w:id="1174539539">
      <w:bodyDiv w:val="1"/>
      <w:marLeft w:val="0"/>
      <w:marRight w:val="0"/>
      <w:marTop w:val="0"/>
      <w:marBottom w:val="0"/>
      <w:divBdr>
        <w:top w:val="none" w:sz="0" w:space="0" w:color="auto"/>
        <w:left w:val="none" w:sz="0" w:space="0" w:color="auto"/>
        <w:bottom w:val="none" w:sz="0" w:space="0" w:color="auto"/>
        <w:right w:val="none" w:sz="0" w:space="0" w:color="auto"/>
      </w:divBdr>
    </w:div>
    <w:div w:id="1177770915">
      <w:bodyDiv w:val="1"/>
      <w:marLeft w:val="0"/>
      <w:marRight w:val="0"/>
      <w:marTop w:val="0"/>
      <w:marBottom w:val="0"/>
      <w:divBdr>
        <w:top w:val="none" w:sz="0" w:space="0" w:color="auto"/>
        <w:left w:val="none" w:sz="0" w:space="0" w:color="auto"/>
        <w:bottom w:val="none" w:sz="0" w:space="0" w:color="auto"/>
        <w:right w:val="none" w:sz="0" w:space="0" w:color="auto"/>
      </w:divBdr>
    </w:div>
    <w:div w:id="1183085153">
      <w:bodyDiv w:val="1"/>
      <w:marLeft w:val="0"/>
      <w:marRight w:val="0"/>
      <w:marTop w:val="0"/>
      <w:marBottom w:val="0"/>
      <w:divBdr>
        <w:top w:val="none" w:sz="0" w:space="0" w:color="auto"/>
        <w:left w:val="none" w:sz="0" w:space="0" w:color="auto"/>
        <w:bottom w:val="none" w:sz="0" w:space="0" w:color="auto"/>
        <w:right w:val="none" w:sz="0" w:space="0" w:color="auto"/>
      </w:divBdr>
    </w:div>
    <w:div w:id="1183671133">
      <w:bodyDiv w:val="1"/>
      <w:marLeft w:val="0"/>
      <w:marRight w:val="0"/>
      <w:marTop w:val="0"/>
      <w:marBottom w:val="0"/>
      <w:divBdr>
        <w:top w:val="none" w:sz="0" w:space="0" w:color="auto"/>
        <w:left w:val="none" w:sz="0" w:space="0" w:color="auto"/>
        <w:bottom w:val="none" w:sz="0" w:space="0" w:color="auto"/>
        <w:right w:val="none" w:sz="0" w:space="0" w:color="auto"/>
      </w:divBdr>
    </w:div>
    <w:div w:id="1187209809">
      <w:bodyDiv w:val="1"/>
      <w:marLeft w:val="0"/>
      <w:marRight w:val="0"/>
      <w:marTop w:val="0"/>
      <w:marBottom w:val="0"/>
      <w:divBdr>
        <w:top w:val="none" w:sz="0" w:space="0" w:color="auto"/>
        <w:left w:val="none" w:sz="0" w:space="0" w:color="auto"/>
        <w:bottom w:val="none" w:sz="0" w:space="0" w:color="auto"/>
        <w:right w:val="none" w:sz="0" w:space="0" w:color="auto"/>
      </w:divBdr>
    </w:div>
    <w:div w:id="1190803175">
      <w:bodyDiv w:val="1"/>
      <w:marLeft w:val="0"/>
      <w:marRight w:val="0"/>
      <w:marTop w:val="0"/>
      <w:marBottom w:val="0"/>
      <w:divBdr>
        <w:top w:val="none" w:sz="0" w:space="0" w:color="auto"/>
        <w:left w:val="none" w:sz="0" w:space="0" w:color="auto"/>
        <w:bottom w:val="none" w:sz="0" w:space="0" w:color="auto"/>
        <w:right w:val="none" w:sz="0" w:space="0" w:color="auto"/>
      </w:divBdr>
    </w:div>
    <w:div w:id="1198156246">
      <w:bodyDiv w:val="1"/>
      <w:marLeft w:val="0"/>
      <w:marRight w:val="0"/>
      <w:marTop w:val="0"/>
      <w:marBottom w:val="0"/>
      <w:divBdr>
        <w:top w:val="none" w:sz="0" w:space="0" w:color="auto"/>
        <w:left w:val="none" w:sz="0" w:space="0" w:color="auto"/>
        <w:bottom w:val="none" w:sz="0" w:space="0" w:color="auto"/>
        <w:right w:val="none" w:sz="0" w:space="0" w:color="auto"/>
      </w:divBdr>
    </w:div>
    <w:div w:id="1201671405">
      <w:bodyDiv w:val="1"/>
      <w:marLeft w:val="0"/>
      <w:marRight w:val="0"/>
      <w:marTop w:val="0"/>
      <w:marBottom w:val="0"/>
      <w:divBdr>
        <w:top w:val="none" w:sz="0" w:space="0" w:color="auto"/>
        <w:left w:val="none" w:sz="0" w:space="0" w:color="auto"/>
        <w:bottom w:val="none" w:sz="0" w:space="0" w:color="auto"/>
        <w:right w:val="none" w:sz="0" w:space="0" w:color="auto"/>
      </w:divBdr>
    </w:div>
    <w:div w:id="1214197076">
      <w:bodyDiv w:val="1"/>
      <w:marLeft w:val="0"/>
      <w:marRight w:val="0"/>
      <w:marTop w:val="0"/>
      <w:marBottom w:val="0"/>
      <w:divBdr>
        <w:top w:val="none" w:sz="0" w:space="0" w:color="auto"/>
        <w:left w:val="none" w:sz="0" w:space="0" w:color="auto"/>
        <w:bottom w:val="none" w:sz="0" w:space="0" w:color="auto"/>
        <w:right w:val="none" w:sz="0" w:space="0" w:color="auto"/>
      </w:divBdr>
    </w:div>
    <w:div w:id="1216813664">
      <w:bodyDiv w:val="1"/>
      <w:marLeft w:val="0"/>
      <w:marRight w:val="0"/>
      <w:marTop w:val="0"/>
      <w:marBottom w:val="0"/>
      <w:divBdr>
        <w:top w:val="none" w:sz="0" w:space="0" w:color="auto"/>
        <w:left w:val="none" w:sz="0" w:space="0" w:color="auto"/>
        <w:bottom w:val="none" w:sz="0" w:space="0" w:color="auto"/>
        <w:right w:val="none" w:sz="0" w:space="0" w:color="auto"/>
      </w:divBdr>
    </w:div>
    <w:div w:id="1222668762">
      <w:bodyDiv w:val="1"/>
      <w:marLeft w:val="0"/>
      <w:marRight w:val="0"/>
      <w:marTop w:val="0"/>
      <w:marBottom w:val="0"/>
      <w:divBdr>
        <w:top w:val="none" w:sz="0" w:space="0" w:color="auto"/>
        <w:left w:val="none" w:sz="0" w:space="0" w:color="auto"/>
        <w:bottom w:val="none" w:sz="0" w:space="0" w:color="auto"/>
        <w:right w:val="none" w:sz="0" w:space="0" w:color="auto"/>
      </w:divBdr>
    </w:div>
    <w:div w:id="1224365279">
      <w:bodyDiv w:val="1"/>
      <w:marLeft w:val="0"/>
      <w:marRight w:val="0"/>
      <w:marTop w:val="0"/>
      <w:marBottom w:val="0"/>
      <w:divBdr>
        <w:top w:val="none" w:sz="0" w:space="0" w:color="auto"/>
        <w:left w:val="none" w:sz="0" w:space="0" w:color="auto"/>
        <w:bottom w:val="none" w:sz="0" w:space="0" w:color="auto"/>
        <w:right w:val="none" w:sz="0" w:space="0" w:color="auto"/>
      </w:divBdr>
    </w:div>
    <w:div w:id="1230917689">
      <w:bodyDiv w:val="1"/>
      <w:marLeft w:val="0"/>
      <w:marRight w:val="0"/>
      <w:marTop w:val="0"/>
      <w:marBottom w:val="0"/>
      <w:divBdr>
        <w:top w:val="none" w:sz="0" w:space="0" w:color="auto"/>
        <w:left w:val="none" w:sz="0" w:space="0" w:color="auto"/>
        <w:bottom w:val="none" w:sz="0" w:space="0" w:color="auto"/>
        <w:right w:val="none" w:sz="0" w:space="0" w:color="auto"/>
      </w:divBdr>
    </w:div>
    <w:div w:id="1232304195">
      <w:bodyDiv w:val="1"/>
      <w:marLeft w:val="0"/>
      <w:marRight w:val="0"/>
      <w:marTop w:val="0"/>
      <w:marBottom w:val="0"/>
      <w:divBdr>
        <w:top w:val="none" w:sz="0" w:space="0" w:color="auto"/>
        <w:left w:val="none" w:sz="0" w:space="0" w:color="auto"/>
        <w:bottom w:val="none" w:sz="0" w:space="0" w:color="auto"/>
        <w:right w:val="none" w:sz="0" w:space="0" w:color="auto"/>
      </w:divBdr>
    </w:div>
    <w:div w:id="1233932895">
      <w:bodyDiv w:val="1"/>
      <w:marLeft w:val="0"/>
      <w:marRight w:val="0"/>
      <w:marTop w:val="0"/>
      <w:marBottom w:val="0"/>
      <w:divBdr>
        <w:top w:val="none" w:sz="0" w:space="0" w:color="auto"/>
        <w:left w:val="none" w:sz="0" w:space="0" w:color="auto"/>
        <w:bottom w:val="none" w:sz="0" w:space="0" w:color="auto"/>
        <w:right w:val="none" w:sz="0" w:space="0" w:color="auto"/>
      </w:divBdr>
    </w:div>
    <w:div w:id="1240560945">
      <w:bodyDiv w:val="1"/>
      <w:marLeft w:val="0"/>
      <w:marRight w:val="0"/>
      <w:marTop w:val="0"/>
      <w:marBottom w:val="0"/>
      <w:divBdr>
        <w:top w:val="none" w:sz="0" w:space="0" w:color="auto"/>
        <w:left w:val="none" w:sz="0" w:space="0" w:color="auto"/>
        <w:bottom w:val="none" w:sz="0" w:space="0" w:color="auto"/>
        <w:right w:val="none" w:sz="0" w:space="0" w:color="auto"/>
      </w:divBdr>
    </w:div>
    <w:div w:id="1247567606">
      <w:bodyDiv w:val="1"/>
      <w:marLeft w:val="0"/>
      <w:marRight w:val="0"/>
      <w:marTop w:val="0"/>
      <w:marBottom w:val="0"/>
      <w:divBdr>
        <w:top w:val="none" w:sz="0" w:space="0" w:color="auto"/>
        <w:left w:val="none" w:sz="0" w:space="0" w:color="auto"/>
        <w:bottom w:val="none" w:sz="0" w:space="0" w:color="auto"/>
        <w:right w:val="none" w:sz="0" w:space="0" w:color="auto"/>
      </w:divBdr>
    </w:div>
    <w:div w:id="1249971049">
      <w:bodyDiv w:val="1"/>
      <w:marLeft w:val="0"/>
      <w:marRight w:val="0"/>
      <w:marTop w:val="0"/>
      <w:marBottom w:val="0"/>
      <w:divBdr>
        <w:top w:val="none" w:sz="0" w:space="0" w:color="auto"/>
        <w:left w:val="none" w:sz="0" w:space="0" w:color="auto"/>
        <w:bottom w:val="none" w:sz="0" w:space="0" w:color="auto"/>
        <w:right w:val="none" w:sz="0" w:space="0" w:color="auto"/>
      </w:divBdr>
    </w:div>
    <w:div w:id="1255481681">
      <w:bodyDiv w:val="1"/>
      <w:marLeft w:val="0"/>
      <w:marRight w:val="0"/>
      <w:marTop w:val="0"/>
      <w:marBottom w:val="0"/>
      <w:divBdr>
        <w:top w:val="none" w:sz="0" w:space="0" w:color="auto"/>
        <w:left w:val="none" w:sz="0" w:space="0" w:color="auto"/>
        <w:bottom w:val="none" w:sz="0" w:space="0" w:color="auto"/>
        <w:right w:val="none" w:sz="0" w:space="0" w:color="auto"/>
      </w:divBdr>
    </w:div>
    <w:div w:id="1256399765">
      <w:bodyDiv w:val="1"/>
      <w:marLeft w:val="0"/>
      <w:marRight w:val="0"/>
      <w:marTop w:val="0"/>
      <w:marBottom w:val="0"/>
      <w:divBdr>
        <w:top w:val="none" w:sz="0" w:space="0" w:color="auto"/>
        <w:left w:val="none" w:sz="0" w:space="0" w:color="auto"/>
        <w:bottom w:val="none" w:sz="0" w:space="0" w:color="auto"/>
        <w:right w:val="none" w:sz="0" w:space="0" w:color="auto"/>
      </w:divBdr>
    </w:div>
    <w:div w:id="1257598005">
      <w:bodyDiv w:val="1"/>
      <w:marLeft w:val="0"/>
      <w:marRight w:val="0"/>
      <w:marTop w:val="0"/>
      <w:marBottom w:val="0"/>
      <w:divBdr>
        <w:top w:val="none" w:sz="0" w:space="0" w:color="auto"/>
        <w:left w:val="none" w:sz="0" w:space="0" w:color="auto"/>
        <w:bottom w:val="none" w:sz="0" w:space="0" w:color="auto"/>
        <w:right w:val="none" w:sz="0" w:space="0" w:color="auto"/>
      </w:divBdr>
    </w:div>
    <w:div w:id="1258365412">
      <w:bodyDiv w:val="1"/>
      <w:marLeft w:val="0"/>
      <w:marRight w:val="0"/>
      <w:marTop w:val="0"/>
      <w:marBottom w:val="0"/>
      <w:divBdr>
        <w:top w:val="none" w:sz="0" w:space="0" w:color="auto"/>
        <w:left w:val="none" w:sz="0" w:space="0" w:color="auto"/>
        <w:bottom w:val="none" w:sz="0" w:space="0" w:color="auto"/>
        <w:right w:val="none" w:sz="0" w:space="0" w:color="auto"/>
      </w:divBdr>
    </w:div>
    <w:div w:id="1262103983">
      <w:bodyDiv w:val="1"/>
      <w:marLeft w:val="0"/>
      <w:marRight w:val="0"/>
      <w:marTop w:val="0"/>
      <w:marBottom w:val="0"/>
      <w:divBdr>
        <w:top w:val="none" w:sz="0" w:space="0" w:color="auto"/>
        <w:left w:val="none" w:sz="0" w:space="0" w:color="auto"/>
        <w:bottom w:val="none" w:sz="0" w:space="0" w:color="auto"/>
        <w:right w:val="none" w:sz="0" w:space="0" w:color="auto"/>
      </w:divBdr>
    </w:div>
    <w:div w:id="1262451017">
      <w:bodyDiv w:val="1"/>
      <w:marLeft w:val="0"/>
      <w:marRight w:val="0"/>
      <w:marTop w:val="0"/>
      <w:marBottom w:val="0"/>
      <w:divBdr>
        <w:top w:val="none" w:sz="0" w:space="0" w:color="auto"/>
        <w:left w:val="none" w:sz="0" w:space="0" w:color="auto"/>
        <w:bottom w:val="none" w:sz="0" w:space="0" w:color="auto"/>
        <w:right w:val="none" w:sz="0" w:space="0" w:color="auto"/>
      </w:divBdr>
    </w:div>
    <w:div w:id="1266883045">
      <w:bodyDiv w:val="1"/>
      <w:marLeft w:val="0"/>
      <w:marRight w:val="0"/>
      <w:marTop w:val="0"/>
      <w:marBottom w:val="0"/>
      <w:divBdr>
        <w:top w:val="none" w:sz="0" w:space="0" w:color="auto"/>
        <w:left w:val="none" w:sz="0" w:space="0" w:color="auto"/>
        <w:bottom w:val="none" w:sz="0" w:space="0" w:color="auto"/>
        <w:right w:val="none" w:sz="0" w:space="0" w:color="auto"/>
      </w:divBdr>
    </w:div>
    <w:div w:id="1270233679">
      <w:bodyDiv w:val="1"/>
      <w:marLeft w:val="0"/>
      <w:marRight w:val="0"/>
      <w:marTop w:val="0"/>
      <w:marBottom w:val="0"/>
      <w:divBdr>
        <w:top w:val="none" w:sz="0" w:space="0" w:color="auto"/>
        <w:left w:val="none" w:sz="0" w:space="0" w:color="auto"/>
        <w:bottom w:val="none" w:sz="0" w:space="0" w:color="auto"/>
        <w:right w:val="none" w:sz="0" w:space="0" w:color="auto"/>
      </w:divBdr>
    </w:div>
    <w:div w:id="1288045942">
      <w:bodyDiv w:val="1"/>
      <w:marLeft w:val="0"/>
      <w:marRight w:val="0"/>
      <w:marTop w:val="0"/>
      <w:marBottom w:val="0"/>
      <w:divBdr>
        <w:top w:val="none" w:sz="0" w:space="0" w:color="auto"/>
        <w:left w:val="none" w:sz="0" w:space="0" w:color="auto"/>
        <w:bottom w:val="none" w:sz="0" w:space="0" w:color="auto"/>
        <w:right w:val="none" w:sz="0" w:space="0" w:color="auto"/>
      </w:divBdr>
    </w:div>
    <w:div w:id="1291715440">
      <w:bodyDiv w:val="1"/>
      <w:marLeft w:val="0"/>
      <w:marRight w:val="0"/>
      <w:marTop w:val="0"/>
      <w:marBottom w:val="0"/>
      <w:divBdr>
        <w:top w:val="none" w:sz="0" w:space="0" w:color="auto"/>
        <w:left w:val="none" w:sz="0" w:space="0" w:color="auto"/>
        <w:bottom w:val="none" w:sz="0" w:space="0" w:color="auto"/>
        <w:right w:val="none" w:sz="0" w:space="0" w:color="auto"/>
      </w:divBdr>
    </w:div>
    <w:div w:id="1295910392">
      <w:bodyDiv w:val="1"/>
      <w:marLeft w:val="0"/>
      <w:marRight w:val="0"/>
      <w:marTop w:val="0"/>
      <w:marBottom w:val="0"/>
      <w:divBdr>
        <w:top w:val="none" w:sz="0" w:space="0" w:color="auto"/>
        <w:left w:val="none" w:sz="0" w:space="0" w:color="auto"/>
        <w:bottom w:val="none" w:sz="0" w:space="0" w:color="auto"/>
        <w:right w:val="none" w:sz="0" w:space="0" w:color="auto"/>
      </w:divBdr>
    </w:div>
    <w:div w:id="1297956630">
      <w:bodyDiv w:val="1"/>
      <w:marLeft w:val="0"/>
      <w:marRight w:val="0"/>
      <w:marTop w:val="0"/>
      <w:marBottom w:val="0"/>
      <w:divBdr>
        <w:top w:val="none" w:sz="0" w:space="0" w:color="auto"/>
        <w:left w:val="none" w:sz="0" w:space="0" w:color="auto"/>
        <w:bottom w:val="none" w:sz="0" w:space="0" w:color="auto"/>
        <w:right w:val="none" w:sz="0" w:space="0" w:color="auto"/>
      </w:divBdr>
    </w:div>
    <w:div w:id="1301422536">
      <w:bodyDiv w:val="1"/>
      <w:marLeft w:val="0"/>
      <w:marRight w:val="0"/>
      <w:marTop w:val="0"/>
      <w:marBottom w:val="0"/>
      <w:divBdr>
        <w:top w:val="none" w:sz="0" w:space="0" w:color="auto"/>
        <w:left w:val="none" w:sz="0" w:space="0" w:color="auto"/>
        <w:bottom w:val="none" w:sz="0" w:space="0" w:color="auto"/>
        <w:right w:val="none" w:sz="0" w:space="0" w:color="auto"/>
      </w:divBdr>
    </w:div>
    <w:div w:id="1302616403">
      <w:bodyDiv w:val="1"/>
      <w:marLeft w:val="0"/>
      <w:marRight w:val="0"/>
      <w:marTop w:val="0"/>
      <w:marBottom w:val="0"/>
      <w:divBdr>
        <w:top w:val="none" w:sz="0" w:space="0" w:color="auto"/>
        <w:left w:val="none" w:sz="0" w:space="0" w:color="auto"/>
        <w:bottom w:val="none" w:sz="0" w:space="0" w:color="auto"/>
        <w:right w:val="none" w:sz="0" w:space="0" w:color="auto"/>
      </w:divBdr>
    </w:div>
    <w:div w:id="1303461720">
      <w:bodyDiv w:val="1"/>
      <w:marLeft w:val="0"/>
      <w:marRight w:val="0"/>
      <w:marTop w:val="0"/>
      <w:marBottom w:val="0"/>
      <w:divBdr>
        <w:top w:val="none" w:sz="0" w:space="0" w:color="auto"/>
        <w:left w:val="none" w:sz="0" w:space="0" w:color="auto"/>
        <w:bottom w:val="none" w:sz="0" w:space="0" w:color="auto"/>
        <w:right w:val="none" w:sz="0" w:space="0" w:color="auto"/>
      </w:divBdr>
    </w:div>
    <w:div w:id="1307465515">
      <w:bodyDiv w:val="1"/>
      <w:marLeft w:val="0"/>
      <w:marRight w:val="0"/>
      <w:marTop w:val="0"/>
      <w:marBottom w:val="0"/>
      <w:divBdr>
        <w:top w:val="none" w:sz="0" w:space="0" w:color="auto"/>
        <w:left w:val="none" w:sz="0" w:space="0" w:color="auto"/>
        <w:bottom w:val="none" w:sz="0" w:space="0" w:color="auto"/>
        <w:right w:val="none" w:sz="0" w:space="0" w:color="auto"/>
      </w:divBdr>
    </w:div>
    <w:div w:id="1312951130">
      <w:bodyDiv w:val="1"/>
      <w:marLeft w:val="0"/>
      <w:marRight w:val="0"/>
      <w:marTop w:val="0"/>
      <w:marBottom w:val="0"/>
      <w:divBdr>
        <w:top w:val="none" w:sz="0" w:space="0" w:color="auto"/>
        <w:left w:val="none" w:sz="0" w:space="0" w:color="auto"/>
        <w:bottom w:val="none" w:sz="0" w:space="0" w:color="auto"/>
        <w:right w:val="none" w:sz="0" w:space="0" w:color="auto"/>
      </w:divBdr>
    </w:div>
    <w:div w:id="1317875853">
      <w:bodyDiv w:val="1"/>
      <w:marLeft w:val="0"/>
      <w:marRight w:val="0"/>
      <w:marTop w:val="0"/>
      <w:marBottom w:val="0"/>
      <w:divBdr>
        <w:top w:val="none" w:sz="0" w:space="0" w:color="auto"/>
        <w:left w:val="none" w:sz="0" w:space="0" w:color="auto"/>
        <w:bottom w:val="none" w:sz="0" w:space="0" w:color="auto"/>
        <w:right w:val="none" w:sz="0" w:space="0" w:color="auto"/>
      </w:divBdr>
    </w:div>
    <w:div w:id="1322729870">
      <w:bodyDiv w:val="1"/>
      <w:marLeft w:val="0"/>
      <w:marRight w:val="0"/>
      <w:marTop w:val="0"/>
      <w:marBottom w:val="0"/>
      <w:divBdr>
        <w:top w:val="none" w:sz="0" w:space="0" w:color="auto"/>
        <w:left w:val="none" w:sz="0" w:space="0" w:color="auto"/>
        <w:bottom w:val="none" w:sz="0" w:space="0" w:color="auto"/>
        <w:right w:val="none" w:sz="0" w:space="0" w:color="auto"/>
      </w:divBdr>
    </w:div>
    <w:div w:id="1329166956">
      <w:bodyDiv w:val="1"/>
      <w:marLeft w:val="0"/>
      <w:marRight w:val="0"/>
      <w:marTop w:val="0"/>
      <w:marBottom w:val="0"/>
      <w:divBdr>
        <w:top w:val="none" w:sz="0" w:space="0" w:color="auto"/>
        <w:left w:val="none" w:sz="0" w:space="0" w:color="auto"/>
        <w:bottom w:val="none" w:sz="0" w:space="0" w:color="auto"/>
        <w:right w:val="none" w:sz="0" w:space="0" w:color="auto"/>
      </w:divBdr>
    </w:div>
    <w:div w:id="1333096848">
      <w:bodyDiv w:val="1"/>
      <w:marLeft w:val="0"/>
      <w:marRight w:val="0"/>
      <w:marTop w:val="0"/>
      <w:marBottom w:val="0"/>
      <w:divBdr>
        <w:top w:val="none" w:sz="0" w:space="0" w:color="auto"/>
        <w:left w:val="none" w:sz="0" w:space="0" w:color="auto"/>
        <w:bottom w:val="none" w:sz="0" w:space="0" w:color="auto"/>
        <w:right w:val="none" w:sz="0" w:space="0" w:color="auto"/>
      </w:divBdr>
    </w:div>
    <w:div w:id="1333803238">
      <w:bodyDiv w:val="1"/>
      <w:marLeft w:val="0"/>
      <w:marRight w:val="0"/>
      <w:marTop w:val="0"/>
      <w:marBottom w:val="0"/>
      <w:divBdr>
        <w:top w:val="none" w:sz="0" w:space="0" w:color="auto"/>
        <w:left w:val="none" w:sz="0" w:space="0" w:color="auto"/>
        <w:bottom w:val="none" w:sz="0" w:space="0" w:color="auto"/>
        <w:right w:val="none" w:sz="0" w:space="0" w:color="auto"/>
      </w:divBdr>
    </w:div>
    <w:div w:id="1334642797">
      <w:bodyDiv w:val="1"/>
      <w:marLeft w:val="0"/>
      <w:marRight w:val="0"/>
      <w:marTop w:val="0"/>
      <w:marBottom w:val="0"/>
      <w:divBdr>
        <w:top w:val="none" w:sz="0" w:space="0" w:color="auto"/>
        <w:left w:val="none" w:sz="0" w:space="0" w:color="auto"/>
        <w:bottom w:val="none" w:sz="0" w:space="0" w:color="auto"/>
        <w:right w:val="none" w:sz="0" w:space="0" w:color="auto"/>
      </w:divBdr>
    </w:div>
    <w:div w:id="1341351702">
      <w:bodyDiv w:val="1"/>
      <w:marLeft w:val="0"/>
      <w:marRight w:val="0"/>
      <w:marTop w:val="0"/>
      <w:marBottom w:val="0"/>
      <w:divBdr>
        <w:top w:val="none" w:sz="0" w:space="0" w:color="auto"/>
        <w:left w:val="none" w:sz="0" w:space="0" w:color="auto"/>
        <w:bottom w:val="none" w:sz="0" w:space="0" w:color="auto"/>
        <w:right w:val="none" w:sz="0" w:space="0" w:color="auto"/>
      </w:divBdr>
    </w:div>
    <w:div w:id="1345132873">
      <w:bodyDiv w:val="1"/>
      <w:marLeft w:val="0"/>
      <w:marRight w:val="0"/>
      <w:marTop w:val="0"/>
      <w:marBottom w:val="0"/>
      <w:divBdr>
        <w:top w:val="none" w:sz="0" w:space="0" w:color="auto"/>
        <w:left w:val="none" w:sz="0" w:space="0" w:color="auto"/>
        <w:bottom w:val="none" w:sz="0" w:space="0" w:color="auto"/>
        <w:right w:val="none" w:sz="0" w:space="0" w:color="auto"/>
      </w:divBdr>
    </w:div>
    <w:div w:id="1348873547">
      <w:bodyDiv w:val="1"/>
      <w:marLeft w:val="0"/>
      <w:marRight w:val="0"/>
      <w:marTop w:val="0"/>
      <w:marBottom w:val="0"/>
      <w:divBdr>
        <w:top w:val="none" w:sz="0" w:space="0" w:color="auto"/>
        <w:left w:val="none" w:sz="0" w:space="0" w:color="auto"/>
        <w:bottom w:val="none" w:sz="0" w:space="0" w:color="auto"/>
        <w:right w:val="none" w:sz="0" w:space="0" w:color="auto"/>
      </w:divBdr>
    </w:div>
    <w:div w:id="1349063765">
      <w:bodyDiv w:val="1"/>
      <w:marLeft w:val="0"/>
      <w:marRight w:val="0"/>
      <w:marTop w:val="0"/>
      <w:marBottom w:val="0"/>
      <w:divBdr>
        <w:top w:val="none" w:sz="0" w:space="0" w:color="auto"/>
        <w:left w:val="none" w:sz="0" w:space="0" w:color="auto"/>
        <w:bottom w:val="none" w:sz="0" w:space="0" w:color="auto"/>
        <w:right w:val="none" w:sz="0" w:space="0" w:color="auto"/>
      </w:divBdr>
    </w:div>
    <w:div w:id="1351638737">
      <w:bodyDiv w:val="1"/>
      <w:marLeft w:val="0"/>
      <w:marRight w:val="0"/>
      <w:marTop w:val="0"/>
      <w:marBottom w:val="0"/>
      <w:divBdr>
        <w:top w:val="none" w:sz="0" w:space="0" w:color="auto"/>
        <w:left w:val="none" w:sz="0" w:space="0" w:color="auto"/>
        <w:bottom w:val="none" w:sz="0" w:space="0" w:color="auto"/>
        <w:right w:val="none" w:sz="0" w:space="0" w:color="auto"/>
      </w:divBdr>
    </w:div>
    <w:div w:id="1354577369">
      <w:bodyDiv w:val="1"/>
      <w:marLeft w:val="0"/>
      <w:marRight w:val="0"/>
      <w:marTop w:val="0"/>
      <w:marBottom w:val="0"/>
      <w:divBdr>
        <w:top w:val="none" w:sz="0" w:space="0" w:color="auto"/>
        <w:left w:val="none" w:sz="0" w:space="0" w:color="auto"/>
        <w:bottom w:val="none" w:sz="0" w:space="0" w:color="auto"/>
        <w:right w:val="none" w:sz="0" w:space="0" w:color="auto"/>
      </w:divBdr>
    </w:div>
    <w:div w:id="1360470215">
      <w:bodyDiv w:val="1"/>
      <w:marLeft w:val="0"/>
      <w:marRight w:val="0"/>
      <w:marTop w:val="0"/>
      <w:marBottom w:val="0"/>
      <w:divBdr>
        <w:top w:val="none" w:sz="0" w:space="0" w:color="auto"/>
        <w:left w:val="none" w:sz="0" w:space="0" w:color="auto"/>
        <w:bottom w:val="none" w:sz="0" w:space="0" w:color="auto"/>
        <w:right w:val="none" w:sz="0" w:space="0" w:color="auto"/>
      </w:divBdr>
    </w:div>
    <w:div w:id="1364746113">
      <w:bodyDiv w:val="1"/>
      <w:marLeft w:val="0"/>
      <w:marRight w:val="0"/>
      <w:marTop w:val="0"/>
      <w:marBottom w:val="0"/>
      <w:divBdr>
        <w:top w:val="none" w:sz="0" w:space="0" w:color="auto"/>
        <w:left w:val="none" w:sz="0" w:space="0" w:color="auto"/>
        <w:bottom w:val="none" w:sz="0" w:space="0" w:color="auto"/>
        <w:right w:val="none" w:sz="0" w:space="0" w:color="auto"/>
      </w:divBdr>
    </w:div>
    <w:div w:id="1368750418">
      <w:bodyDiv w:val="1"/>
      <w:marLeft w:val="0"/>
      <w:marRight w:val="0"/>
      <w:marTop w:val="0"/>
      <w:marBottom w:val="0"/>
      <w:divBdr>
        <w:top w:val="none" w:sz="0" w:space="0" w:color="auto"/>
        <w:left w:val="none" w:sz="0" w:space="0" w:color="auto"/>
        <w:bottom w:val="none" w:sz="0" w:space="0" w:color="auto"/>
        <w:right w:val="none" w:sz="0" w:space="0" w:color="auto"/>
      </w:divBdr>
    </w:div>
    <w:div w:id="1371958174">
      <w:bodyDiv w:val="1"/>
      <w:marLeft w:val="0"/>
      <w:marRight w:val="0"/>
      <w:marTop w:val="0"/>
      <w:marBottom w:val="0"/>
      <w:divBdr>
        <w:top w:val="none" w:sz="0" w:space="0" w:color="auto"/>
        <w:left w:val="none" w:sz="0" w:space="0" w:color="auto"/>
        <w:bottom w:val="none" w:sz="0" w:space="0" w:color="auto"/>
        <w:right w:val="none" w:sz="0" w:space="0" w:color="auto"/>
      </w:divBdr>
    </w:div>
    <w:div w:id="1372681343">
      <w:bodyDiv w:val="1"/>
      <w:marLeft w:val="0"/>
      <w:marRight w:val="0"/>
      <w:marTop w:val="0"/>
      <w:marBottom w:val="0"/>
      <w:divBdr>
        <w:top w:val="none" w:sz="0" w:space="0" w:color="auto"/>
        <w:left w:val="none" w:sz="0" w:space="0" w:color="auto"/>
        <w:bottom w:val="none" w:sz="0" w:space="0" w:color="auto"/>
        <w:right w:val="none" w:sz="0" w:space="0" w:color="auto"/>
      </w:divBdr>
    </w:div>
    <w:div w:id="1377270698">
      <w:bodyDiv w:val="1"/>
      <w:marLeft w:val="0"/>
      <w:marRight w:val="0"/>
      <w:marTop w:val="0"/>
      <w:marBottom w:val="0"/>
      <w:divBdr>
        <w:top w:val="none" w:sz="0" w:space="0" w:color="auto"/>
        <w:left w:val="none" w:sz="0" w:space="0" w:color="auto"/>
        <w:bottom w:val="none" w:sz="0" w:space="0" w:color="auto"/>
        <w:right w:val="none" w:sz="0" w:space="0" w:color="auto"/>
      </w:divBdr>
    </w:div>
    <w:div w:id="1387492465">
      <w:bodyDiv w:val="1"/>
      <w:marLeft w:val="0"/>
      <w:marRight w:val="0"/>
      <w:marTop w:val="0"/>
      <w:marBottom w:val="0"/>
      <w:divBdr>
        <w:top w:val="none" w:sz="0" w:space="0" w:color="auto"/>
        <w:left w:val="none" w:sz="0" w:space="0" w:color="auto"/>
        <w:bottom w:val="none" w:sz="0" w:space="0" w:color="auto"/>
        <w:right w:val="none" w:sz="0" w:space="0" w:color="auto"/>
      </w:divBdr>
    </w:div>
    <w:div w:id="1391534715">
      <w:bodyDiv w:val="1"/>
      <w:marLeft w:val="0"/>
      <w:marRight w:val="0"/>
      <w:marTop w:val="0"/>
      <w:marBottom w:val="0"/>
      <w:divBdr>
        <w:top w:val="none" w:sz="0" w:space="0" w:color="auto"/>
        <w:left w:val="none" w:sz="0" w:space="0" w:color="auto"/>
        <w:bottom w:val="none" w:sz="0" w:space="0" w:color="auto"/>
        <w:right w:val="none" w:sz="0" w:space="0" w:color="auto"/>
      </w:divBdr>
    </w:div>
    <w:div w:id="1403137488">
      <w:bodyDiv w:val="1"/>
      <w:marLeft w:val="0"/>
      <w:marRight w:val="0"/>
      <w:marTop w:val="0"/>
      <w:marBottom w:val="0"/>
      <w:divBdr>
        <w:top w:val="none" w:sz="0" w:space="0" w:color="auto"/>
        <w:left w:val="none" w:sz="0" w:space="0" w:color="auto"/>
        <w:bottom w:val="none" w:sz="0" w:space="0" w:color="auto"/>
        <w:right w:val="none" w:sz="0" w:space="0" w:color="auto"/>
      </w:divBdr>
    </w:div>
    <w:div w:id="1409956953">
      <w:bodyDiv w:val="1"/>
      <w:marLeft w:val="0"/>
      <w:marRight w:val="0"/>
      <w:marTop w:val="0"/>
      <w:marBottom w:val="0"/>
      <w:divBdr>
        <w:top w:val="none" w:sz="0" w:space="0" w:color="auto"/>
        <w:left w:val="none" w:sz="0" w:space="0" w:color="auto"/>
        <w:bottom w:val="none" w:sz="0" w:space="0" w:color="auto"/>
        <w:right w:val="none" w:sz="0" w:space="0" w:color="auto"/>
      </w:divBdr>
    </w:div>
    <w:div w:id="1420449585">
      <w:bodyDiv w:val="1"/>
      <w:marLeft w:val="0"/>
      <w:marRight w:val="0"/>
      <w:marTop w:val="0"/>
      <w:marBottom w:val="0"/>
      <w:divBdr>
        <w:top w:val="none" w:sz="0" w:space="0" w:color="auto"/>
        <w:left w:val="none" w:sz="0" w:space="0" w:color="auto"/>
        <w:bottom w:val="none" w:sz="0" w:space="0" w:color="auto"/>
        <w:right w:val="none" w:sz="0" w:space="0" w:color="auto"/>
      </w:divBdr>
    </w:div>
    <w:div w:id="1421216076">
      <w:bodyDiv w:val="1"/>
      <w:marLeft w:val="0"/>
      <w:marRight w:val="0"/>
      <w:marTop w:val="0"/>
      <w:marBottom w:val="0"/>
      <w:divBdr>
        <w:top w:val="none" w:sz="0" w:space="0" w:color="auto"/>
        <w:left w:val="none" w:sz="0" w:space="0" w:color="auto"/>
        <w:bottom w:val="none" w:sz="0" w:space="0" w:color="auto"/>
        <w:right w:val="none" w:sz="0" w:space="0" w:color="auto"/>
      </w:divBdr>
    </w:div>
    <w:div w:id="1425763199">
      <w:bodyDiv w:val="1"/>
      <w:marLeft w:val="0"/>
      <w:marRight w:val="0"/>
      <w:marTop w:val="0"/>
      <w:marBottom w:val="0"/>
      <w:divBdr>
        <w:top w:val="none" w:sz="0" w:space="0" w:color="auto"/>
        <w:left w:val="none" w:sz="0" w:space="0" w:color="auto"/>
        <w:bottom w:val="none" w:sz="0" w:space="0" w:color="auto"/>
        <w:right w:val="none" w:sz="0" w:space="0" w:color="auto"/>
      </w:divBdr>
    </w:div>
    <w:div w:id="1437097791">
      <w:bodyDiv w:val="1"/>
      <w:marLeft w:val="0"/>
      <w:marRight w:val="0"/>
      <w:marTop w:val="0"/>
      <w:marBottom w:val="0"/>
      <w:divBdr>
        <w:top w:val="none" w:sz="0" w:space="0" w:color="auto"/>
        <w:left w:val="none" w:sz="0" w:space="0" w:color="auto"/>
        <w:bottom w:val="none" w:sz="0" w:space="0" w:color="auto"/>
        <w:right w:val="none" w:sz="0" w:space="0" w:color="auto"/>
      </w:divBdr>
    </w:div>
    <w:div w:id="1439449858">
      <w:bodyDiv w:val="1"/>
      <w:marLeft w:val="0"/>
      <w:marRight w:val="0"/>
      <w:marTop w:val="0"/>
      <w:marBottom w:val="0"/>
      <w:divBdr>
        <w:top w:val="none" w:sz="0" w:space="0" w:color="auto"/>
        <w:left w:val="none" w:sz="0" w:space="0" w:color="auto"/>
        <w:bottom w:val="none" w:sz="0" w:space="0" w:color="auto"/>
        <w:right w:val="none" w:sz="0" w:space="0" w:color="auto"/>
      </w:divBdr>
    </w:div>
    <w:div w:id="1440174385">
      <w:bodyDiv w:val="1"/>
      <w:marLeft w:val="0"/>
      <w:marRight w:val="0"/>
      <w:marTop w:val="0"/>
      <w:marBottom w:val="0"/>
      <w:divBdr>
        <w:top w:val="none" w:sz="0" w:space="0" w:color="auto"/>
        <w:left w:val="none" w:sz="0" w:space="0" w:color="auto"/>
        <w:bottom w:val="none" w:sz="0" w:space="0" w:color="auto"/>
        <w:right w:val="none" w:sz="0" w:space="0" w:color="auto"/>
      </w:divBdr>
    </w:div>
    <w:div w:id="1446577670">
      <w:bodyDiv w:val="1"/>
      <w:marLeft w:val="0"/>
      <w:marRight w:val="0"/>
      <w:marTop w:val="0"/>
      <w:marBottom w:val="0"/>
      <w:divBdr>
        <w:top w:val="none" w:sz="0" w:space="0" w:color="auto"/>
        <w:left w:val="none" w:sz="0" w:space="0" w:color="auto"/>
        <w:bottom w:val="none" w:sz="0" w:space="0" w:color="auto"/>
        <w:right w:val="none" w:sz="0" w:space="0" w:color="auto"/>
      </w:divBdr>
    </w:div>
    <w:div w:id="1448743887">
      <w:bodyDiv w:val="1"/>
      <w:marLeft w:val="0"/>
      <w:marRight w:val="0"/>
      <w:marTop w:val="0"/>
      <w:marBottom w:val="0"/>
      <w:divBdr>
        <w:top w:val="none" w:sz="0" w:space="0" w:color="auto"/>
        <w:left w:val="none" w:sz="0" w:space="0" w:color="auto"/>
        <w:bottom w:val="none" w:sz="0" w:space="0" w:color="auto"/>
        <w:right w:val="none" w:sz="0" w:space="0" w:color="auto"/>
      </w:divBdr>
    </w:div>
    <w:div w:id="1457528260">
      <w:bodyDiv w:val="1"/>
      <w:marLeft w:val="0"/>
      <w:marRight w:val="0"/>
      <w:marTop w:val="0"/>
      <w:marBottom w:val="0"/>
      <w:divBdr>
        <w:top w:val="none" w:sz="0" w:space="0" w:color="auto"/>
        <w:left w:val="none" w:sz="0" w:space="0" w:color="auto"/>
        <w:bottom w:val="none" w:sz="0" w:space="0" w:color="auto"/>
        <w:right w:val="none" w:sz="0" w:space="0" w:color="auto"/>
      </w:divBdr>
    </w:div>
    <w:div w:id="1465731377">
      <w:bodyDiv w:val="1"/>
      <w:marLeft w:val="0"/>
      <w:marRight w:val="0"/>
      <w:marTop w:val="0"/>
      <w:marBottom w:val="0"/>
      <w:divBdr>
        <w:top w:val="none" w:sz="0" w:space="0" w:color="auto"/>
        <w:left w:val="none" w:sz="0" w:space="0" w:color="auto"/>
        <w:bottom w:val="none" w:sz="0" w:space="0" w:color="auto"/>
        <w:right w:val="none" w:sz="0" w:space="0" w:color="auto"/>
      </w:divBdr>
    </w:div>
    <w:div w:id="1477382032">
      <w:bodyDiv w:val="1"/>
      <w:marLeft w:val="0"/>
      <w:marRight w:val="0"/>
      <w:marTop w:val="0"/>
      <w:marBottom w:val="0"/>
      <w:divBdr>
        <w:top w:val="none" w:sz="0" w:space="0" w:color="auto"/>
        <w:left w:val="none" w:sz="0" w:space="0" w:color="auto"/>
        <w:bottom w:val="none" w:sz="0" w:space="0" w:color="auto"/>
        <w:right w:val="none" w:sz="0" w:space="0" w:color="auto"/>
      </w:divBdr>
    </w:div>
    <w:div w:id="1479492209">
      <w:bodyDiv w:val="1"/>
      <w:marLeft w:val="0"/>
      <w:marRight w:val="0"/>
      <w:marTop w:val="0"/>
      <w:marBottom w:val="0"/>
      <w:divBdr>
        <w:top w:val="none" w:sz="0" w:space="0" w:color="auto"/>
        <w:left w:val="none" w:sz="0" w:space="0" w:color="auto"/>
        <w:bottom w:val="none" w:sz="0" w:space="0" w:color="auto"/>
        <w:right w:val="none" w:sz="0" w:space="0" w:color="auto"/>
      </w:divBdr>
    </w:div>
    <w:div w:id="1495149912">
      <w:bodyDiv w:val="1"/>
      <w:marLeft w:val="0"/>
      <w:marRight w:val="0"/>
      <w:marTop w:val="0"/>
      <w:marBottom w:val="0"/>
      <w:divBdr>
        <w:top w:val="none" w:sz="0" w:space="0" w:color="auto"/>
        <w:left w:val="none" w:sz="0" w:space="0" w:color="auto"/>
        <w:bottom w:val="none" w:sz="0" w:space="0" w:color="auto"/>
        <w:right w:val="none" w:sz="0" w:space="0" w:color="auto"/>
      </w:divBdr>
    </w:div>
    <w:div w:id="1496458876">
      <w:bodyDiv w:val="1"/>
      <w:marLeft w:val="0"/>
      <w:marRight w:val="0"/>
      <w:marTop w:val="0"/>
      <w:marBottom w:val="0"/>
      <w:divBdr>
        <w:top w:val="none" w:sz="0" w:space="0" w:color="auto"/>
        <w:left w:val="none" w:sz="0" w:space="0" w:color="auto"/>
        <w:bottom w:val="none" w:sz="0" w:space="0" w:color="auto"/>
        <w:right w:val="none" w:sz="0" w:space="0" w:color="auto"/>
      </w:divBdr>
    </w:div>
    <w:div w:id="1505315484">
      <w:bodyDiv w:val="1"/>
      <w:marLeft w:val="0"/>
      <w:marRight w:val="0"/>
      <w:marTop w:val="0"/>
      <w:marBottom w:val="0"/>
      <w:divBdr>
        <w:top w:val="none" w:sz="0" w:space="0" w:color="auto"/>
        <w:left w:val="none" w:sz="0" w:space="0" w:color="auto"/>
        <w:bottom w:val="none" w:sz="0" w:space="0" w:color="auto"/>
        <w:right w:val="none" w:sz="0" w:space="0" w:color="auto"/>
      </w:divBdr>
    </w:div>
    <w:div w:id="1510633440">
      <w:bodyDiv w:val="1"/>
      <w:marLeft w:val="0"/>
      <w:marRight w:val="0"/>
      <w:marTop w:val="0"/>
      <w:marBottom w:val="0"/>
      <w:divBdr>
        <w:top w:val="none" w:sz="0" w:space="0" w:color="auto"/>
        <w:left w:val="none" w:sz="0" w:space="0" w:color="auto"/>
        <w:bottom w:val="none" w:sz="0" w:space="0" w:color="auto"/>
        <w:right w:val="none" w:sz="0" w:space="0" w:color="auto"/>
      </w:divBdr>
    </w:div>
    <w:div w:id="1512910894">
      <w:bodyDiv w:val="1"/>
      <w:marLeft w:val="0"/>
      <w:marRight w:val="0"/>
      <w:marTop w:val="0"/>
      <w:marBottom w:val="0"/>
      <w:divBdr>
        <w:top w:val="none" w:sz="0" w:space="0" w:color="auto"/>
        <w:left w:val="none" w:sz="0" w:space="0" w:color="auto"/>
        <w:bottom w:val="none" w:sz="0" w:space="0" w:color="auto"/>
        <w:right w:val="none" w:sz="0" w:space="0" w:color="auto"/>
      </w:divBdr>
    </w:div>
    <w:div w:id="1523324735">
      <w:bodyDiv w:val="1"/>
      <w:marLeft w:val="0"/>
      <w:marRight w:val="0"/>
      <w:marTop w:val="0"/>
      <w:marBottom w:val="0"/>
      <w:divBdr>
        <w:top w:val="none" w:sz="0" w:space="0" w:color="auto"/>
        <w:left w:val="none" w:sz="0" w:space="0" w:color="auto"/>
        <w:bottom w:val="none" w:sz="0" w:space="0" w:color="auto"/>
        <w:right w:val="none" w:sz="0" w:space="0" w:color="auto"/>
      </w:divBdr>
    </w:div>
    <w:div w:id="1525434293">
      <w:bodyDiv w:val="1"/>
      <w:marLeft w:val="0"/>
      <w:marRight w:val="0"/>
      <w:marTop w:val="0"/>
      <w:marBottom w:val="0"/>
      <w:divBdr>
        <w:top w:val="none" w:sz="0" w:space="0" w:color="auto"/>
        <w:left w:val="none" w:sz="0" w:space="0" w:color="auto"/>
        <w:bottom w:val="none" w:sz="0" w:space="0" w:color="auto"/>
        <w:right w:val="none" w:sz="0" w:space="0" w:color="auto"/>
      </w:divBdr>
    </w:div>
    <w:div w:id="1530336228">
      <w:bodyDiv w:val="1"/>
      <w:marLeft w:val="0"/>
      <w:marRight w:val="0"/>
      <w:marTop w:val="0"/>
      <w:marBottom w:val="0"/>
      <w:divBdr>
        <w:top w:val="none" w:sz="0" w:space="0" w:color="auto"/>
        <w:left w:val="none" w:sz="0" w:space="0" w:color="auto"/>
        <w:bottom w:val="none" w:sz="0" w:space="0" w:color="auto"/>
        <w:right w:val="none" w:sz="0" w:space="0" w:color="auto"/>
      </w:divBdr>
    </w:div>
    <w:div w:id="1534147049">
      <w:bodyDiv w:val="1"/>
      <w:marLeft w:val="0"/>
      <w:marRight w:val="0"/>
      <w:marTop w:val="0"/>
      <w:marBottom w:val="0"/>
      <w:divBdr>
        <w:top w:val="none" w:sz="0" w:space="0" w:color="auto"/>
        <w:left w:val="none" w:sz="0" w:space="0" w:color="auto"/>
        <w:bottom w:val="none" w:sz="0" w:space="0" w:color="auto"/>
        <w:right w:val="none" w:sz="0" w:space="0" w:color="auto"/>
      </w:divBdr>
    </w:div>
    <w:div w:id="1560747976">
      <w:bodyDiv w:val="1"/>
      <w:marLeft w:val="0"/>
      <w:marRight w:val="0"/>
      <w:marTop w:val="0"/>
      <w:marBottom w:val="0"/>
      <w:divBdr>
        <w:top w:val="none" w:sz="0" w:space="0" w:color="auto"/>
        <w:left w:val="none" w:sz="0" w:space="0" w:color="auto"/>
        <w:bottom w:val="none" w:sz="0" w:space="0" w:color="auto"/>
        <w:right w:val="none" w:sz="0" w:space="0" w:color="auto"/>
      </w:divBdr>
    </w:div>
    <w:div w:id="1567953443">
      <w:bodyDiv w:val="1"/>
      <w:marLeft w:val="0"/>
      <w:marRight w:val="0"/>
      <w:marTop w:val="0"/>
      <w:marBottom w:val="0"/>
      <w:divBdr>
        <w:top w:val="none" w:sz="0" w:space="0" w:color="auto"/>
        <w:left w:val="none" w:sz="0" w:space="0" w:color="auto"/>
        <w:bottom w:val="none" w:sz="0" w:space="0" w:color="auto"/>
        <w:right w:val="none" w:sz="0" w:space="0" w:color="auto"/>
      </w:divBdr>
    </w:div>
    <w:div w:id="1573273110">
      <w:bodyDiv w:val="1"/>
      <w:marLeft w:val="0"/>
      <w:marRight w:val="0"/>
      <w:marTop w:val="0"/>
      <w:marBottom w:val="0"/>
      <w:divBdr>
        <w:top w:val="none" w:sz="0" w:space="0" w:color="auto"/>
        <w:left w:val="none" w:sz="0" w:space="0" w:color="auto"/>
        <w:bottom w:val="none" w:sz="0" w:space="0" w:color="auto"/>
        <w:right w:val="none" w:sz="0" w:space="0" w:color="auto"/>
      </w:divBdr>
    </w:div>
    <w:div w:id="1573273292">
      <w:bodyDiv w:val="1"/>
      <w:marLeft w:val="0"/>
      <w:marRight w:val="0"/>
      <w:marTop w:val="0"/>
      <w:marBottom w:val="0"/>
      <w:divBdr>
        <w:top w:val="none" w:sz="0" w:space="0" w:color="auto"/>
        <w:left w:val="none" w:sz="0" w:space="0" w:color="auto"/>
        <w:bottom w:val="none" w:sz="0" w:space="0" w:color="auto"/>
        <w:right w:val="none" w:sz="0" w:space="0" w:color="auto"/>
      </w:divBdr>
    </w:div>
    <w:div w:id="1575356369">
      <w:bodyDiv w:val="1"/>
      <w:marLeft w:val="0"/>
      <w:marRight w:val="0"/>
      <w:marTop w:val="0"/>
      <w:marBottom w:val="0"/>
      <w:divBdr>
        <w:top w:val="none" w:sz="0" w:space="0" w:color="auto"/>
        <w:left w:val="none" w:sz="0" w:space="0" w:color="auto"/>
        <w:bottom w:val="none" w:sz="0" w:space="0" w:color="auto"/>
        <w:right w:val="none" w:sz="0" w:space="0" w:color="auto"/>
      </w:divBdr>
    </w:div>
    <w:div w:id="1584879041">
      <w:bodyDiv w:val="1"/>
      <w:marLeft w:val="0"/>
      <w:marRight w:val="0"/>
      <w:marTop w:val="0"/>
      <w:marBottom w:val="0"/>
      <w:divBdr>
        <w:top w:val="none" w:sz="0" w:space="0" w:color="auto"/>
        <w:left w:val="none" w:sz="0" w:space="0" w:color="auto"/>
        <w:bottom w:val="none" w:sz="0" w:space="0" w:color="auto"/>
        <w:right w:val="none" w:sz="0" w:space="0" w:color="auto"/>
      </w:divBdr>
    </w:div>
    <w:div w:id="1589079947">
      <w:bodyDiv w:val="1"/>
      <w:marLeft w:val="0"/>
      <w:marRight w:val="0"/>
      <w:marTop w:val="0"/>
      <w:marBottom w:val="0"/>
      <w:divBdr>
        <w:top w:val="none" w:sz="0" w:space="0" w:color="auto"/>
        <w:left w:val="none" w:sz="0" w:space="0" w:color="auto"/>
        <w:bottom w:val="none" w:sz="0" w:space="0" w:color="auto"/>
        <w:right w:val="none" w:sz="0" w:space="0" w:color="auto"/>
      </w:divBdr>
    </w:div>
    <w:div w:id="1593051855">
      <w:bodyDiv w:val="1"/>
      <w:marLeft w:val="0"/>
      <w:marRight w:val="0"/>
      <w:marTop w:val="0"/>
      <w:marBottom w:val="0"/>
      <w:divBdr>
        <w:top w:val="none" w:sz="0" w:space="0" w:color="auto"/>
        <w:left w:val="none" w:sz="0" w:space="0" w:color="auto"/>
        <w:bottom w:val="none" w:sz="0" w:space="0" w:color="auto"/>
        <w:right w:val="none" w:sz="0" w:space="0" w:color="auto"/>
      </w:divBdr>
    </w:div>
    <w:div w:id="1601110036">
      <w:bodyDiv w:val="1"/>
      <w:marLeft w:val="0"/>
      <w:marRight w:val="0"/>
      <w:marTop w:val="0"/>
      <w:marBottom w:val="0"/>
      <w:divBdr>
        <w:top w:val="none" w:sz="0" w:space="0" w:color="auto"/>
        <w:left w:val="none" w:sz="0" w:space="0" w:color="auto"/>
        <w:bottom w:val="none" w:sz="0" w:space="0" w:color="auto"/>
        <w:right w:val="none" w:sz="0" w:space="0" w:color="auto"/>
      </w:divBdr>
    </w:div>
    <w:div w:id="1617061587">
      <w:bodyDiv w:val="1"/>
      <w:marLeft w:val="0"/>
      <w:marRight w:val="0"/>
      <w:marTop w:val="0"/>
      <w:marBottom w:val="0"/>
      <w:divBdr>
        <w:top w:val="none" w:sz="0" w:space="0" w:color="auto"/>
        <w:left w:val="none" w:sz="0" w:space="0" w:color="auto"/>
        <w:bottom w:val="none" w:sz="0" w:space="0" w:color="auto"/>
        <w:right w:val="none" w:sz="0" w:space="0" w:color="auto"/>
      </w:divBdr>
    </w:div>
    <w:div w:id="1626503668">
      <w:bodyDiv w:val="1"/>
      <w:marLeft w:val="0"/>
      <w:marRight w:val="0"/>
      <w:marTop w:val="0"/>
      <w:marBottom w:val="0"/>
      <w:divBdr>
        <w:top w:val="none" w:sz="0" w:space="0" w:color="auto"/>
        <w:left w:val="none" w:sz="0" w:space="0" w:color="auto"/>
        <w:bottom w:val="none" w:sz="0" w:space="0" w:color="auto"/>
        <w:right w:val="none" w:sz="0" w:space="0" w:color="auto"/>
      </w:divBdr>
    </w:div>
    <w:div w:id="1628510538">
      <w:bodyDiv w:val="1"/>
      <w:marLeft w:val="0"/>
      <w:marRight w:val="0"/>
      <w:marTop w:val="0"/>
      <w:marBottom w:val="0"/>
      <w:divBdr>
        <w:top w:val="none" w:sz="0" w:space="0" w:color="auto"/>
        <w:left w:val="none" w:sz="0" w:space="0" w:color="auto"/>
        <w:bottom w:val="none" w:sz="0" w:space="0" w:color="auto"/>
        <w:right w:val="none" w:sz="0" w:space="0" w:color="auto"/>
      </w:divBdr>
    </w:div>
    <w:div w:id="1629706046">
      <w:bodyDiv w:val="1"/>
      <w:marLeft w:val="0"/>
      <w:marRight w:val="0"/>
      <w:marTop w:val="0"/>
      <w:marBottom w:val="0"/>
      <w:divBdr>
        <w:top w:val="none" w:sz="0" w:space="0" w:color="auto"/>
        <w:left w:val="none" w:sz="0" w:space="0" w:color="auto"/>
        <w:bottom w:val="none" w:sz="0" w:space="0" w:color="auto"/>
        <w:right w:val="none" w:sz="0" w:space="0" w:color="auto"/>
      </w:divBdr>
    </w:div>
    <w:div w:id="1639339870">
      <w:bodyDiv w:val="1"/>
      <w:marLeft w:val="0"/>
      <w:marRight w:val="0"/>
      <w:marTop w:val="0"/>
      <w:marBottom w:val="0"/>
      <w:divBdr>
        <w:top w:val="none" w:sz="0" w:space="0" w:color="auto"/>
        <w:left w:val="none" w:sz="0" w:space="0" w:color="auto"/>
        <w:bottom w:val="none" w:sz="0" w:space="0" w:color="auto"/>
        <w:right w:val="none" w:sz="0" w:space="0" w:color="auto"/>
      </w:divBdr>
    </w:div>
    <w:div w:id="1643804677">
      <w:bodyDiv w:val="1"/>
      <w:marLeft w:val="0"/>
      <w:marRight w:val="0"/>
      <w:marTop w:val="0"/>
      <w:marBottom w:val="0"/>
      <w:divBdr>
        <w:top w:val="none" w:sz="0" w:space="0" w:color="auto"/>
        <w:left w:val="none" w:sz="0" w:space="0" w:color="auto"/>
        <w:bottom w:val="none" w:sz="0" w:space="0" w:color="auto"/>
        <w:right w:val="none" w:sz="0" w:space="0" w:color="auto"/>
      </w:divBdr>
    </w:div>
    <w:div w:id="1644312659">
      <w:bodyDiv w:val="1"/>
      <w:marLeft w:val="0"/>
      <w:marRight w:val="0"/>
      <w:marTop w:val="0"/>
      <w:marBottom w:val="0"/>
      <w:divBdr>
        <w:top w:val="none" w:sz="0" w:space="0" w:color="auto"/>
        <w:left w:val="none" w:sz="0" w:space="0" w:color="auto"/>
        <w:bottom w:val="none" w:sz="0" w:space="0" w:color="auto"/>
        <w:right w:val="none" w:sz="0" w:space="0" w:color="auto"/>
      </w:divBdr>
    </w:div>
    <w:div w:id="1644657530">
      <w:bodyDiv w:val="1"/>
      <w:marLeft w:val="0"/>
      <w:marRight w:val="0"/>
      <w:marTop w:val="0"/>
      <w:marBottom w:val="0"/>
      <w:divBdr>
        <w:top w:val="none" w:sz="0" w:space="0" w:color="auto"/>
        <w:left w:val="none" w:sz="0" w:space="0" w:color="auto"/>
        <w:bottom w:val="none" w:sz="0" w:space="0" w:color="auto"/>
        <w:right w:val="none" w:sz="0" w:space="0" w:color="auto"/>
      </w:divBdr>
    </w:div>
    <w:div w:id="1648703174">
      <w:bodyDiv w:val="1"/>
      <w:marLeft w:val="0"/>
      <w:marRight w:val="0"/>
      <w:marTop w:val="0"/>
      <w:marBottom w:val="0"/>
      <w:divBdr>
        <w:top w:val="none" w:sz="0" w:space="0" w:color="auto"/>
        <w:left w:val="none" w:sz="0" w:space="0" w:color="auto"/>
        <w:bottom w:val="none" w:sz="0" w:space="0" w:color="auto"/>
        <w:right w:val="none" w:sz="0" w:space="0" w:color="auto"/>
      </w:divBdr>
    </w:div>
    <w:div w:id="1650790004">
      <w:bodyDiv w:val="1"/>
      <w:marLeft w:val="0"/>
      <w:marRight w:val="0"/>
      <w:marTop w:val="0"/>
      <w:marBottom w:val="0"/>
      <w:divBdr>
        <w:top w:val="none" w:sz="0" w:space="0" w:color="auto"/>
        <w:left w:val="none" w:sz="0" w:space="0" w:color="auto"/>
        <w:bottom w:val="none" w:sz="0" w:space="0" w:color="auto"/>
        <w:right w:val="none" w:sz="0" w:space="0" w:color="auto"/>
      </w:divBdr>
    </w:div>
    <w:div w:id="1653483091">
      <w:bodyDiv w:val="1"/>
      <w:marLeft w:val="0"/>
      <w:marRight w:val="0"/>
      <w:marTop w:val="0"/>
      <w:marBottom w:val="0"/>
      <w:divBdr>
        <w:top w:val="none" w:sz="0" w:space="0" w:color="auto"/>
        <w:left w:val="none" w:sz="0" w:space="0" w:color="auto"/>
        <w:bottom w:val="none" w:sz="0" w:space="0" w:color="auto"/>
        <w:right w:val="none" w:sz="0" w:space="0" w:color="auto"/>
      </w:divBdr>
    </w:div>
    <w:div w:id="1662079569">
      <w:bodyDiv w:val="1"/>
      <w:marLeft w:val="0"/>
      <w:marRight w:val="0"/>
      <w:marTop w:val="0"/>
      <w:marBottom w:val="0"/>
      <w:divBdr>
        <w:top w:val="none" w:sz="0" w:space="0" w:color="auto"/>
        <w:left w:val="none" w:sz="0" w:space="0" w:color="auto"/>
        <w:bottom w:val="none" w:sz="0" w:space="0" w:color="auto"/>
        <w:right w:val="none" w:sz="0" w:space="0" w:color="auto"/>
      </w:divBdr>
    </w:div>
    <w:div w:id="1662923060">
      <w:bodyDiv w:val="1"/>
      <w:marLeft w:val="0"/>
      <w:marRight w:val="0"/>
      <w:marTop w:val="0"/>
      <w:marBottom w:val="0"/>
      <w:divBdr>
        <w:top w:val="none" w:sz="0" w:space="0" w:color="auto"/>
        <w:left w:val="none" w:sz="0" w:space="0" w:color="auto"/>
        <w:bottom w:val="none" w:sz="0" w:space="0" w:color="auto"/>
        <w:right w:val="none" w:sz="0" w:space="0" w:color="auto"/>
      </w:divBdr>
    </w:div>
    <w:div w:id="1671324731">
      <w:bodyDiv w:val="1"/>
      <w:marLeft w:val="0"/>
      <w:marRight w:val="0"/>
      <w:marTop w:val="0"/>
      <w:marBottom w:val="0"/>
      <w:divBdr>
        <w:top w:val="none" w:sz="0" w:space="0" w:color="auto"/>
        <w:left w:val="none" w:sz="0" w:space="0" w:color="auto"/>
        <w:bottom w:val="none" w:sz="0" w:space="0" w:color="auto"/>
        <w:right w:val="none" w:sz="0" w:space="0" w:color="auto"/>
      </w:divBdr>
    </w:div>
    <w:div w:id="1673097163">
      <w:bodyDiv w:val="1"/>
      <w:marLeft w:val="0"/>
      <w:marRight w:val="0"/>
      <w:marTop w:val="0"/>
      <w:marBottom w:val="0"/>
      <w:divBdr>
        <w:top w:val="none" w:sz="0" w:space="0" w:color="auto"/>
        <w:left w:val="none" w:sz="0" w:space="0" w:color="auto"/>
        <w:bottom w:val="none" w:sz="0" w:space="0" w:color="auto"/>
        <w:right w:val="none" w:sz="0" w:space="0" w:color="auto"/>
      </w:divBdr>
    </w:div>
    <w:div w:id="1675110197">
      <w:bodyDiv w:val="1"/>
      <w:marLeft w:val="0"/>
      <w:marRight w:val="0"/>
      <w:marTop w:val="0"/>
      <w:marBottom w:val="0"/>
      <w:divBdr>
        <w:top w:val="none" w:sz="0" w:space="0" w:color="auto"/>
        <w:left w:val="none" w:sz="0" w:space="0" w:color="auto"/>
        <w:bottom w:val="none" w:sz="0" w:space="0" w:color="auto"/>
        <w:right w:val="none" w:sz="0" w:space="0" w:color="auto"/>
      </w:divBdr>
    </w:div>
    <w:div w:id="1682970064">
      <w:bodyDiv w:val="1"/>
      <w:marLeft w:val="0"/>
      <w:marRight w:val="0"/>
      <w:marTop w:val="0"/>
      <w:marBottom w:val="0"/>
      <w:divBdr>
        <w:top w:val="none" w:sz="0" w:space="0" w:color="auto"/>
        <w:left w:val="none" w:sz="0" w:space="0" w:color="auto"/>
        <w:bottom w:val="none" w:sz="0" w:space="0" w:color="auto"/>
        <w:right w:val="none" w:sz="0" w:space="0" w:color="auto"/>
      </w:divBdr>
    </w:div>
    <w:div w:id="1684434317">
      <w:bodyDiv w:val="1"/>
      <w:marLeft w:val="0"/>
      <w:marRight w:val="0"/>
      <w:marTop w:val="0"/>
      <w:marBottom w:val="0"/>
      <w:divBdr>
        <w:top w:val="none" w:sz="0" w:space="0" w:color="auto"/>
        <w:left w:val="none" w:sz="0" w:space="0" w:color="auto"/>
        <w:bottom w:val="none" w:sz="0" w:space="0" w:color="auto"/>
        <w:right w:val="none" w:sz="0" w:space="0" w:color="auto"/>
      </w:divBdr>
    </w:div>
    <w:div w:id="1685739404">
      <w:bodyDiv w:val="1"/>
      <w:marLeft w:val="0"/>
      <w:marRight w:val="0"/>
      <w:marTop w:val="0"/>
      <w:marBottom w:val="0"/>
      <w:divBdr>
        <w:top w:val="none" w:sz="0" w:space="0" w:color="auto"/>
        <w:left w:val="none" w:sz="0" w:space="0" w:color="auto"/>
        <w:bottom w:val="none" w:sz="0" w:space="0" w:color="auto"/>
        <w:right w:val="none" w:sz="0" w:space="0" w:color="auto"/>
      </w:divBdr>
    </w:div>
    <w:div w:id="1691447488">
      <w:bodyDiv w:val="1"/>
      <w:marLeft w:val="0"/>
      <w:marRight w:val="0"/>
      <w:marTop w:val="0"/>
      <w:marBottom w:val="0"/>
      <w:divBdr>
        <w:top w:val="none" w:sz="0" w:space="0" w:color="auto"/>
        <w:left w:val="none" w:sz="0" w:space="0" w:color="auto"/>
        <w:bottom w:val="none" w:sz="0" w:space="0" w:color="auto"/>
        <w:right w:val="none" w:sz="0" w:space="0" w:color="auto"/>
      </w:divBdr>
    </w:div>
    <w:div w:id="1693915842">
      <w:bodyDiv w:val="1"/>
      <w:marLeft w:val="0"/>
      <w:marRight w:val="0"/>
      <w:marTop w:val="0"/>
      <w:marBottom w:val="0"/>
      <w:divBdr>
        <w:top w:val="none" w:sz="0" w:space="0" w:color="auto"/>
        <w:left w:val="none" w:sz="0" w:space="0" w:color="auto"/>
        <w:bottom w:val="none" w:sz="0" w:space="0" w:color="auto"/>
        <w:right w:val="none" w:sz="0" w:space="0" w:color="auto"/>
      </w:divBdr>
    </w:div>
    <w:div w:id="1695030591">
      <w:bodyDiv w:val="1"/>
      <w:marLeft w:val="0"/>
      <w:marRight w:val="0"/>
      <w:marTop w:val="0"/>
      <w:marBottom w:val="0"/>
      <w:divBdr>
        <w:top w:val="none" w:sz="0" w:space="0" w:color="auto"/>
        <w:left w:val="none" w:sz="0" w:space="0" w:color="auto"/>
        <w:bottom w:val="none" w:sz="0" w:space="0" w:color="auto"/>
        <w:right w:val="none" w:sz="0" w:space="0" w:color="auto"/>
      </w:divBdr>
    </w:div>
    <w:div w:id="1696879913">
      <w:bodyDiv w:val="1"/>
      <w:marLeft w:val="0"/>
      <w:marRight w:val="0"/>
      <w:marTop w:val="0"/>
      <w:marBottom w:val="0"/>
      <w:divBdr>
        <w:top w:val="none" w:sz="0" w:space="0" w:color="auto"/>
        <w:left w:val="none" w:sz="0" w:space="0" w:color="auto"/>
        <w:bottom w:val="none" w:sz="0" w:space="0" w:color="auto"/>
        <w:right w:val="none" w:sz="0" w:space="0" w:color="auto"/>
      </w:divBdr>
    </w:div>
    <w:div w:id="1712655278">
      <w:bodyDiv w:val="1"/>
      <w:marLeft w:val="0"/>
      <w:marRight w:val="0"/>
      <w:marTop w:val="0"/>
      <w:marBottom w:val="0"/>
      <w:divBdr>
        <w:top w:val="none" w:sz="0" w:space="0" w:color="auto"/>
        <w:left w:val="none" w:sz="0" w:space="0" w:color="auto"/>
        <w:bottom w:val="none" w:sz="0" w:space="0" w:color="auto"/>
        <w:right w:val="none" w:sz="0" w:space="0" w:color="auto"/>
      </w:divBdr>
    </w:div>
    <w:div w:id="1716805614">
      <w:bodyDiv w:val="1"/>
      <w:marLeft w:val="0"/>
      <w:marRight w:val="0"/>
      <w:marTop w:val="0"/>
      <w:marBottom w:val="0"/>
      <w:divBdr>
        <w:top w:val="none" w:sz="0" w:space="0" w:color="auto"/>
        <w:left w:val="none" w:sz="0" w:space="0" w:color="auto"/>
        <w:bottom w:val="none" w:sz="0" w:space="0" w:color="auto"/>
        <w:right w:val="none" w:sz="0" w:space="0" w:color="auto"/>
      </w:divBdr>
    </w:div>
    <w:div w:id="1719083624">
      <w:bodyDiv w:val="1"/>
      <w:marLeft w:val="0"/>
      <w:marRight w:val="0"/>
      <w:marTop w:val="0"/>
      <w:marBottom w:val="0"/>
      <w:divBdr>
        <w:top w:val="none" w:sz="0" w:space="0" w:color="auto"/>
        <w:left w:val="none" w:sz="0" w:space="0" w:color="auto"/>
        <w:bottom w:val="none" w:sz="0" w:space="0" w:color="auto"/>
        <w:right w:val="none" w:sz="0" w:space="0" w:color="auto"/>
      </w:divBdr>
    </w:div>
    <w:div w:id="1731920705">
      <w:bodyDiv w:val="1"/>
      <w:marLeft w:val="0"/>
      <w:marRight w:val="0"/>
      <w:marTop w:val="0"/>
      <w:marBottom w:val="0"/>
      <w:divBdr>
        <w:top w:val="none" w:sz="0" w:space="0" w:color="auto"/>
        <w:left w:val="none" w:sz="0" w:space="0" w:color="auto"/>
        <w:bottom w:val="none" w:sz="0" w:space="0" w:color="auto"/>
        <w:right w:val="none" w:sz="0" w:space="0" w:color="auto"/>
      </w:divBdr>
    </w:div>
    <w:div w:id="1741754480">
      <w:bodyDiv w:val="1"/>
      <w:marLeft w:val="0"/>
      <w:marRight w:val="0"/>
      <w:marTop w:val="0"/>
      <w:marBottom w:val="0"/>
      <w:divBdr>
        <w:top w:val="none" w:sz="0" w:space="0" w:color="auto"/>
        <w:left w:val="none" w:sz="0" w:space="0" w:color="auto"/>
        <w:bottom w:val="none" w:sz="0" w:space="0" w:color="auto"/>
        <w:right w:val="none" w:sz="0" w:space="0" w:color="auto"/>
      </w:divBdr>
    </w:div>
    <w:div w:id="1748723317">
      <w:bodyDiv w:val="1"/>
      <w:marLeft w:val="0"/>
      <w:marRight w:val="0"/>
      <w:marTop w:val="0"/>
      <w:marBottom w:val="0"/>
      <w:divBdr>
        <w:top w:val="none" w:sz="0" w:space="0" w:color="auto"/>
        <w:left w:val="none" w:sz="0" w:space="0" w:color="auto"/>
        <w:bottom w:val="none" w:sz="0" w:space="0" w:color="auto"/>
        <w:right w:val="none" w:sz="0" w:space="0" w:color="auto"/>
      </w:divBdr>
    </w:div>
    <w:div w:id="1764453111">
      <w:bodyDiv w:val="1"/>
      <w:marLeft w:val="0"/>
      <w:marRight w:val="0"/>
      <w:marTop w:val="0"/>
      <w:marBottom w:val="0"/>
      <w:divBdr>
        <w:top w:val="none" w:sz="0" w:space="0" w:color="auto"/>
        <w:left w:val="none" w:sz="0" w:space="0" w:color="auto"/>
        <w:bottom w:val="none" w:sz="0" w:space="0" w:color="auto"/>
        <w:right w:val="none" w:sz="0" w:space="0" w:color="auto"/>
      </w:divBdr>
    </w:div>
    <w:div w:id="1770851883">
      <w:bodyDiv w:val="1"/>
      <w:marLeft w:val="0"/>
      <w:marRight w:val="0"/>
      <w:marTop w:val="0"/>
      <w:marBottom w:val="0"/>
      <w:divBdr>
        <w:top w:val="none" w:sz="0" w:space="0" w:color="auto"/>
        <w:left w:val="none" w:sz="0" w:space="0" w:color="auto"/>
        <w:bottom w:val="none" w:sz="0" w:space="0" w:color="auto"/>
        <w:right w:val="none" w:sz="0" w:space="0" w:color="auto"/>
      </w:divBdr>
    </w:div>
    <w:div w:id="1772697135">
      <w:bodyDiv w:val="1"/>
      <w:marLeft w:val="0"/>
      <w:marRight w:val="0"/>
      <w:marTop w:val="0"/>
      <w:marBottom w:val="0"/>
      <w:divBdr>
        <w:top w:val="none" w:sz="0" w:space="0" w:color="auto"/>
        <w:left w:val="none" w:sz="0" w:space="0" w:color="auto"/>
        <w:bottom w:val="none" w:sz="0" w:space="0" w:color="auto"/>
        <w:right w:val="none" w:sz="0" w:space="0" w:color="auto"/>
      </w:divBdr>
    </w:div>
    <w:div w:id="1781027129">
      <w:bodyDiv w:val="1"/>
      <w:marLeft w:val="0"/>
      <w:marRight w:val="0"/>
      <w:marTop w:val="0"/>
      <w:marBottom w:val="0"/>
      <w:divBdr>
        <w:top w:val="none" w:sz="0" w:space="0" w:color="auto"/>
        <w:left w:val="none" w:sz="0" w:space="0" w:color="auto"/>
        <w:bottom w:val="none" w:sz="0" w:space="0" w:color="auto"/>
        <w:right w:val="none" w:sz="0" w:space="0" w:color="auto"/>
      </w:divBdr>
    </w:div>
    <w:div w:id="1799757445">
      <w:bodyDiv w:val="1"/>
      <w:marLeft w:val="0"/>
      <w:marRight w:val="0"/>
      <w:marTop w:val="0"/>
      <w:marBottom w:val="0"/>
      <w:divBdr>
        <w:top w:val="none" w:sz="0" w:space="0" w:color="auto"/>
        <w:left w:val="none" w:sz="0" w:space="0" w:color="auto"/>
        <w:bottom w:val="none" w:sz="0" w:space="0" w:color="auto"/>
        <w:right w:val="none" w:sz="0" w:space="0" w:color="auto"/>
      </w:divBdr>
    </w:div>
    <w:div w:id="1801722245">
      <w:bodyDiv w:val="1"/>
      <w:marLeft w:val="0"/>
      <w:marRight w:val="0"/>
      <w:marTop w:val="0"/>
      <w:marBottom w:val="0"/>
      <w:divBdr>
        <w:top w:val="none" w:sz="0" w:space="0" w:color="auto"/>
        <w:left w:val="none" w:sz="0" w:space="0" w:color="auto"/>
        <w:bottom w:val="none" w:sz="0" w:space="0" w:color="auto"/>
        <w:right w:val="none" w:sz="0" w:space="0" w:color="auto"/>
      </w:divBdr>
    </w:div>
    <w:div w:id="1811634666">
      <w:bodyDiv w:val="1"/>
      <w:marLeft w:val="0"/>
      <w:marRight w:val="0"/>
      <w:marTop w:val="0"/>
      <w:marBottom w:val="0"/>
      <w:divBdr>
        <w:top w:val="none" w:sz="0" w:space="0" w:color="auto"/>
        <w:left w:val="none" w:sz="0" w:space="0" w:color="auto"/>
        <w:bottom w:val="none" w:sz="0" w:space="0" w:color="auto"/>
        <w:right w:val="none" w:sz="0" w:space="0" w:color="auto"/>
      </w:divBdr>
    </w:div>
    <w:div w:id="1820806713">
      <w:bodyDiv w:val="1"/>
      <w:marLeft w:val="0"/>
      <w:marRight w:val="0"/>
      <w:marTop w:val="0"/>
      <w:marBottom w:val="0"/>
      <w:divBdr>
        <w:top w:val="none" w:sz="0" w:space="0" w:color="auto"/>
        <w:left w:val="none" w:sz="0" w:space="0" w:color="auto"/>
        <w:bottom w:val="none" w:sz="0" w:space="0" w:color="auto"/>
        <w:right w:val="none" w:sz="0" w:space="0" w:color="auto"/>
      </w:divBdr>
    </w:div>
    <w:div w:id="1828158450">
      <w:bodyDiv w:val="1"/>
      <w:marLeft w:val="0"/>
      <w:marRight w:val="0"/>
      <w:marTop w:val="0"/>
      <w:marBottom w:val="0"/>
      <w:divBdr>
        <w:top w:val="none" w:sz="0" w:space="0" w:color="auto"/>
        <w:left w:val="none" w:sz="0" w:space="0" w:color="auto"/>
        <w:bottom w:val="none" w:sz="0" w:space="0" w:color="auto"/>
        <w:right w:val="none" w:sz="0" w:space="0" w:color="auto"/>
      </w:divBdr>
    </w:div>
    <w:div w:id="1830363386">
      <w:bodyDiv w:val="1"/>
      <w:marLeft w:val="0"/>
      <w:marRight w:val="0"/>
      <w:marTop w:val="0"/>
      <w:marBottom w:val="0"/>
      <w:divBdr>
        <w:top w:val="none" w:sz="0" w:space="0" w:color="auto"/>
        <w:left w:val="none" w:sz="0" w:space="0" w:color="auto"/>
        <w:bottom w:val="none" w:sz="0" w:space="0" w:color="auto"/>
        <w:right w:val="none" w:sz="0" w:space="0" w:color="auto"/>
      </w:divBdr>
    </w:div>
    <w:div w:id="1833792175">
      <w:bodyDiv w:val="1"/>
      <w:marLeft w:val="0"/>
      <w:marRight w:val="0"/>
      <w:marTop w:val="0"/>
      <w:marBottom w:val="0"/>
      <w:divBdr>
        <w:top w:val="none" w:sz="0" w:space="0" w:color="auto"/>
        <w:left w:val="none" w:sz="0" w:space="0" w:color="auto"/>
        <w:bottom w:val="none" w:sz="0" w:space="0" w:color="auto"/>
        <w:right w:val="none" w:sz="0" w:space="0" w:color="auto"/>
      </w:divBdr>
    </w:div>
    <w:div w:id="1834491556">
      <w:bodyDiv w:val="1"/>
      <w:marLeft w:val="0"/>
      <w:marRight w:val="0"/>
      <w:marTop w:val="0"/>
      <w:marBottom w:val="0"/>
      <w:divBdr>
        <w:top w:val="none" w:sz="0" w:space="0" w:color="auto"/>
        <w:left w:val="none" w:sz="0" w:space="0" w:color="auto"/>
        <w:bottom w:val="none" w:sz="0" w:space="0" w:color="auto"/>
        <w:right w:val="none" w:sz="0" w:space="0" w:color="auto"/>
      </w:divBdr>
    </w:div>
    <w:div w:id="1836534254">
      <w:bodyDiv w:val="1"/>
      <w:marLeft w:val="0"/>
      <w:marRight w:val="0"/>
      <w:marTop w:val="0"/>
      <w:marBottom w:val="0"/>
      <w:divBdr>
        <w:top w:val="none" w:sz="0" w:space="0" w:color="auto"/>
        <w:left w:val="none" w:sz="0" w:space="0" w:color="auto"/>
        <w:bottom w:val="none" w:sz="0" w:space="0" w:color="auto"/>
        <w:right w:val="none" w:sz="0" w:space="0" w:color="auto"/>
      </w:divBdr>
    </w:div>
    <w:div w:id="1838112273">
      <w:bodyDiv w:val="1"/>
      <w:marLeft w:val="0"/>
      <w:marRight w:val="0"/>
      <w:marTop w:val="0"/>
      <w:marBottom w:val="0"/>
      <w:divBdr>
        <w:top w:val="none" w:sz="0" w:space="0" w:color="auto"/>
        <w:left w:val="none" w:sz="0" w:space="0" w:color="auto"/>
        <w:bottom w:val="none" w:sz="0" w:space="0" w:color="auto"/>
        <w:right w:val="none" w:sz="0" w:space="0" w:color="auto"/>
      </w:divBdr>
    </w:div>
    <w:div w:id="1838960788">
      <w:bodyDiv w:val="1"/>
      <w:marLeft w:val="0"/>
      <w:marRight w:val="0"/>
      <w:marTop w:val="0"/>
      <w:marBottom w:val="0"/>
      <w:divBdr>
        <w:top w:val="none" w:sz="0" w:space="0" w:color="auto"/>
        <w:left w:val="none" w:sz="0" w:space="0" w:color="auto"/>
        <w:bottom w:val="none" w:sz="0" w:space="0" w:color="auto"/>
        <w:right w:val="none" w:sz="0" w:space="0" w:color="auto"/>
      </w:divBdr>
    </w:div>
    <w:div w:id="1839689422">
      <w:bodyDiv w:val="1"/>
      <w:marLeft w:val="0"/>
      <w:marRight w:val="0"/>
      <w:marTop w:val="0"/>
      <w:marBottom w:val="0"/>
      <w:divBdr>
        <w:top w:val="none" w:sz="0" w:space="0" w:color="auto"/>
        <w:left w:val="none" w:sz="0" w:space="0" w:color="auto"/>
        <w:bottom w:val="none" w:sz="0" w:space="0" w:color="auto"/>
        <w:right w:val="none" w:sz="0" w:space="0" w:color="auto"/>
      </w:divBdr>
    </w:div>
    <w:div w:id="1841627296">
      <w:bodyDiv w:val="1"/>
      <w:marLeft w:val="0"/>
      <w:marRight w:val="0"/>
      <w:marTop w:val="0"/>
      <w:marBottom w:val="0"/>
      <w:divBdr>
        <w:top w:val="none" w:sz="0" w:space="0" w:color="auto"/>
        <w:left w:val="none" w:sz="0" w:space="0" w:color="auto"/>
        <w:bottom w:val="none" w:sz="0" w:space="0" w:color="auto"/>
        <w:right w:val="none" w:sz="0" w:space="0" w:color="auto"/>
      </w:divBdr>
    </w:div>
    <w:div w:id="1860317673">
      <w:bodyDiv w:val="1"/>
      <w:marLeft w:val="0"/>
      <w:marRight w:val="0"/>
      <w:marTop w:val="0"/>
      <w:marBottom w:val="0"/>
      <w:divBdr>
        <w:top w:val="none" w:sz="0" w:space="0" w:color="auto"/>
        <w:left w:val="none" w:sz="0" w:space="0" w:color="auto"/>
        <w:bottom w:val="none" w:sz="0" w:space="0" w:color="auto"/>
        <w:right w:val="none" w:sz="0" w:space="0" w:color="auto"/>
      </w:divBdr>
    </w:div>
    <w:div w:id="1864591872">
      <w:bodyDiv w:val="1"/>
      <w:marLeft w:val="0"/>
      <w:marRight w:val="0"/>
      <w:marTop w:val="0"/>
      <w:marBottom w:val="0"/>
      <w:divBdr>
        <w:top w:val="none" w:sz="0" w:space="0" w:color="auto"/>
        <w:left w:val="none" w:sz="0" w:space="0" w:color="auto"/>
        <w:bottom w:val="none" w:sz="0" w:space="0" w:color="auto"/>
        <w:right w:val="none" w:sz="0" w:space="0" w:color="auto"/>
      </w:divBdr>
    </w:div>
    <w:div w:id="1866671848">
      <w:bodyDiv w:val="1"/>
      <w:marLeft w:val="0"/>
      <w:marRight w:val="0"/>
      <w:marTop w:val="0"/>
      <w:marBottom w:val="0"/>
      <w:divBdr>
        <w:top w:val="none" w:sz="0" w:space="0" w:color="auto"/>
        <w:left w:val="none" w:sz="0" w:space="0" w:color="auto"/>
        <w:bottom w:val="none" w:sz="0" w:space="0" w:color="auto"/>
        <w:right w:val="none" w:sz="0" w:space="0" w:color="auto"/>
      </w:divBdr>
    </w:div>
    <w:div w:id="1877085931">
      <w:bodyDiv w:val="1"/>
      <w:marLeft w:val="0"/>
      <w:marRight w:val="0"/>
      <w:marTop w:val="0"/>
      <w:marBottom w:val="0"/>
      <w:divBdr>
        <w:top w:val="none" w:sz="0" w:space="0" w:color="auto"/>
        <w:left w:val="none" w:sz="0" w:space="0" w:color="auto"/>
        <w:bottom w:val="none" w:sz="0" w:space="0" w:color="auto"/>
        <w:right w:val="none" w:sz="0" w:space="0" w:color="auto"/>
      </w:divBdr>
    </w:div>
    <w:div w:id="1902671278">
      <w:bodyDiv w:val="1"/>
      <w:marLeft w:val="0"/>
      <w:marRight w:val="0"/>
      <w:marTop w:val="0"/>
      <w:marBottom w:val="0"/>
      <w:divBdr>
        <w:top w:val="none" w:sz="0" w:space="0" w:color="auto"/>
        <w:left w:val="none" w:sz="0" w:space="0" w:color="auto"/>
        <w:bottom w:val="none" w:sz="0" w:space="0" w:color="auto"/>
        <w:right w:val="none" w:sz="0" w:space="0" w:color="auto"/>
      </w:divBdr>
    </w:div>
    <w:div w:id="1904682163">
      <w:bodyDiv w:val="1"/>
      <w:marLeft w:val="0"/>
      <w:marRight w:val="0"/>
      <w:marTop w:val="0"/>
      <w:marBottom w:val="0"/>
      <w:divBdr>
        <w:top w:val="none" w:sz="0" w:space="0" w:color="auto"/>
        <w:left w:val="none" w:sz="0" w:space="0" w:color="auto"/>
        <w:bottom w:val="none" w:sz="0" w:space="0" w:color="auto"/>
        <w:right w:val="none" w:sz="0" w:space="0" w:color="auto"/>
      </w:divBdr>
    </w:div>
    <w:div w:id="1906068536">
      <w:bodyDiv w:val="1"/>
      <w:marLeft w:val="0"/>
      <w:marRight w:val="0"/>
      <w:marTop w:val="0"/>
      <w:marBottom w:val="0"/>
      <w:divBdr>
        <w:top w:val="none" w:sz="0" w:space="0" w:color="auto"/>
        <w:left w:val="none" w:sz="0" w:space="0" w:color="auto"/>
        <w:bottom w:val="none" w:sz="0" w:space="0" w:color="auto"/>
        <w:right w:val="none" w:sz="0" w:space="0" w:color="auto"/>
      </w:divBdr>
    </w:div>
    <w:div w:id="1909606214">
      <w:bodyDiv w:val="1"/>
      <w:marLeft w:val="0"/>
      <w:marRight w:val="0"/>
      <w:marTop w:val="0"/>
      <w:marBottom w:val="0"/>
      <w:divBdr>
        <w:top w:val="none" w:sz="0" w:space="0" w:color="auto"/>
        <w:left w:val="none" w:sz="0" w:space="0" w:color="auto"/>
        <w:bottom w:val="none" w:sz="0" w:space="0" w:color="auto"/>
        <w:right w:val="none" w:sz="0" w:space="0" w:color="auto"/>
      </w:divBdr>
    </w:div>
    <w:div w:id="1915582976">
      <w:bodyDiv w:val="1"/>
      <w:marLeft w:val="0"/>
      <w:marRight w:val="0"/>
      <w:marTop w:val="0"/>
      <w:marBottom w:val="0"/>
      <w:divBdr>
        <w:top w:val="none" w:sz="0" w:space="0" w:color="auto"/>
        <w:left w:val="none" w:sz="0" w:space="0" w:color="auto"/>
        <w:bottom w:val="none" w:sz="0" w:space="0" w:color="auto"/>
        <w:right w:val="none" w:sz="0" w:space="0" w:color="auto"/>
      </w:divBdr>
    </w:div>
    <w:div w:id="1918324712">
      <w:bodyDiv w:val="1"/>
      <w:marLeft w:val="0"/>
      <w:marRight w:val="0"/>
      <w:marTop w:val="0"/>
      <w:marBottom w:val="0"/>
      <w:divBdr>
        <w:top w:val="none" w:sz="0" w:space="0" w:color="auto"/>
        <w:left w:val="none" w:sz="0" w:space="0" w:color="auto"/>
        <w:bottom w:val="none" w:sz="0" w:space="0" w:color="auto"/>
        <w:right w:val="none" w:sz="0" w:space="0" w:color="auto"/>
      </w:divBdr>
    </w:div>
    <w:div w:id="1925144598">
      <w:bodyDiv w:val="1"/>
      <w:marLeft w:val="0"/>
      <w:marRight w:val="0"/>
      <w:marTop w:val="0"/>
      <w:marBottom w:val="0"/>
      <w:divBdr>
        <w:top w:val="none" w:sz="0" w:space="0" w:color="auto"/>
        <w:left w:val="none" w:sz="0" w:space="0" w:color="auto"/>
        <w:bottom w:val="none" w:sz="0" w:space="0" w:color="auto"/>
        <w:right w:val="none" w:sz="0" w:space="0" w:color="auto"/>
      </w:divBdr>
    </w:div>
    <w:div w:id="1931505215">
      <w:bodyDiv w:val="1"/>
      <w:marLeft w:val="0"/>
      <w:marRight w:val="0"/>
      <w:marTop w:val="0"/>
      <w:marBottom w:val="0"/>
      <w:divBdr>
        <w:top w:val="none" w:sz="0" w:space="0" w:color="auto"/>
        <w:left w:val="none" w:sz="0" w:space="0" w:color="auto"/>
        <w:bottom w:val="none" w:sz="0" w:space="0" w:color="auto"/>
        <w:right w:val="none" w:sz="0" w:space="0" w:color="auto"/>
      </w:divBdr>
    </w:div>
    <w:div w:id="1937790956">
      <w:bodyDiv w:val="1"/>
      <w:marLeft w:val="0"/>
      <w:marRight w:val="0"/>
      <w:marTop w:val="0"/>
      <w:marBottom w:val="0"/>
      <w:divBdr>
        <w:top w:val="none" w:sz="0" w:space="0" w:color="auto"/>
        <w:left w:val="none" w:sz="0" w:space="0" w:color="auto"/>
        <w:bottom w:val="none" w:sz="0" w:space="0" w:color="auto"/>
        <w:right w:val="none" w:sz="0" w:space="0" w:color="auto"/>
      </w:divBdr>
    </w:div>
    <w:div w:id="1939100386">
      <w:bodyDiv w:val="1"/>
      <w:marLeft w:val="0"/>
      <w:marRight w:val="0"/>
      <w:marTop w:val="0"/>
      <w:marBottom w:val="0"/>
      <w:divBdr>
        <w:top w:val="none" w:sz="0" w:space="0" w:color="auto"/>
        <w:left w:val="none" w:sz="0" w:space="0" w:color="auto"/>
        <w:bottom w:val="none" w:sz="0" w:space="0" w:color="auto"/>
        <w:right w:val="none" w:sz="0" w:space="0" w:color="auto"/>
      </w:divBdr>
    </w:div>
    <w:div w:id="1943802313">
      <w:bodyDiv w:val="1"/>
      <w:marLeft w:val="0"/>
      <w:marRight w:val="0"/>
      <w:marTop w:val="0"/>
      <w:marBottom w:val="0"/>
      <w:divBdr>
        <w:top w:val="none" w:sz="0" w:space="0" w:color="auto"/>
        <w:left w:val="none" w:sz="0" w:space="0" w:color="auto"/>
        <w:bottom w:val="none" w:sz="0" w:space="0" w:color="auto"/>
        <w:right w:val="none" w:sz="0" w:space="0" w:color="auto"/>
      </w:divBdr>
    </w:div>
    <w:div w:id="1949509200">
      <w:bodyDiv w:val="1"/>
      <w:marLeft w:val="0"/>
      <w:marRight w:val="0"/>
      <w:marTop w:val="0"/>
      <w:marBottom w:val="0"/>
      <w:divBdr>
        <w:top w:val="none" w:sz="0" w:space="0" w:color="auto"/>
        <w:left w:val="none" w:sz="0" w:space="0" w:color="auto"/>
        <w:bottom w:val="none" w:sz="0" w:space="0" w:color="auto"/>
        <w:right w:val="none" w:sz="0" w:space="0" w:color="auto"/>
      </w:divBdr>
    </w:div>
    <w:div w:id="1952588259">
      <w:bodyDiv w:val="1"/>
      <w:marLeft w:val="0"/>
      <w:marRight w:val="0"/>
      <w:marTop w:val="0"/>
      <w:marBottom w:val="0"/>
      <w:divBdr>
        <w:top w:val="none" w:sz="0" w:space="0" w:color="auto"/>
        <w:left w:val="none" w:sz="0" w:space="0" w:color="auto"/>
        <w:bottom w:val="none" w:sz="0" w:space="0" w:color="auto"/>
        <w:right w:val="none" w:sz="0" w:space="0" w:color="auto"/>
      </w:divBdr>
    </w:div>
    <w:div w:id="1960256816">
      <w:bodyDiv w:val="1"/>
      <w:marLeft w:val="0"/>
      <w:marRight w:val="0"/>
      <w:marTop w:val="0"/>
      <w:marBottom w:val="0"/>
      <w:divBdr>
        <w:top w:val="none" w:sz="0" w:space="0" w:color="auto"/>
        <w:left w:val="none" w:sz="0" w:space="0" w:color="auto"/>
        <w:bottom w:val="none" w:sz="0" w:space="0" w:color="auto"/>
        <w:right w:val="none" w:sz="0" w:space="0" w:color="auto"/>
      </w:divBdr>
    </w:div>
    <w:div w:id="1970741790">
      <w:bodyDiv w:val="1"/>
      <w:marLeft w:val="0"/>
      <w:marRight w:val="0"/>
      <w:marTop w:val="0"/>
      <w:marBottom w:val="0"/>
      <w:divBdr>
        <w:top w:val="none" w:sz="0" w:space="0" w:color="auto"/>
        <w:left w:val="none" w:sz="0" w:space="0" w:color="auto"/>
        <w:bottom w:val="none" w:sz="0" w:space="0" w:color="auto"/>
        <w:right w:val="none" w:sz="0" w:space="0" w:color="auto"/>
      </w:divBdr>
    </w:div>
    <w:div w:id="1974604378">
      <w:bodyDiv w:val="1"/>
      <w:marLeft w:val="0"/>
      <w:marRight w:val="0"/>
      <w:marTop w:val="0"/>
      <w:marBottom w:val="0"/>
      <w:divBdr>
        <w:top w:val="none" w:sz="0" w:space="0" w:color="auto"/>
        <w:left w:val="none" w:sz="0" w:space="0" w:color="auto"/>
        <w:bottom w:val="none" w:sz="0" w:space="0" w:color="auto"/>
        <w:right w:val="none" w:sz="0" w:space="0" w:color="auto"/>
      </w:divBdr>
    </w:div>
    <w:div w:id="1975871054">
      <w:bodyDiv w:val="1"/>
      <w:marLeft w:val="0"/>
      <w:marRight w:val="0"/>
      <w:marTop w:val="0"/>
      <w:marBottom w:val="0"/>
      <w:divBdr>
        <w:top w:val="none" w:sz="0" w:space="0" w:color="auto"/>
        <w:left w:val="none" w:sz="0" w:space="0" w:color="auto"/>
        <w:bottom w:val="none" w:sz="0" w:space="0" w:color="auto"/>
        <w:right w:val="none" w:sz="0" w:space="0" w:color="auto"/>
      </w:divBdr>
    </w:div>
    <w:div w:id="1977367877">
      <w:bodyDiv w:val="1"/>
      <w:marLeft w:val="0"/>
      <w:marRight w:val="0"/>
      <w:marTop w:val="0"/>
      <w:marBottom w:val="0"/>
      <w:divBdr>
        <w:top w:val="none" w:sz="0" w:space="0" w:color="auto"/>
        <w:left w:val="none" w:sz="0" w:space="0" w:color="auto"/>
        <w:bottom w:val="none" w:sz="0" w:space="0" w:color="auto"/>
        <w:right w:val="none" w:sz="0" w:space="0" w:color="auto"/>
      </w:divBdr>
    </w:div>
    <w:div w:id="1980576120">
      <w:bodyDiv w:val="1"/>
      <w:marLeft w:val="0"/>
      <w:marRight w:val="0"/>
      <w:marTop w:val="0"/>
      <w:marBottom w:val="0"/>
      <w:divBdr>
        <w:top w:val="none" w:sz="0" w:space="0" w:color="auto"/>
        <w:left w:val="none" w:sz="0" w:space="0" w:color="auto"/>
        <w:bottom w:val="none" w:sz="0" w:space="0" w:color="auto"/>
        <w:right w:val="none" w:sz="0" w:space="0" w:color="auto"/>
      </w:divBdr>
    </w:div>
    <w:div w:id="1982036355">
      <w:bodyDiv w:val="1"/>
      <w:marLeft w:val="0"/>
      <w:marRight w:val="0"/>
      <w:marTop w:val="0"/>
      <w:marBottom w:val="0"/>
      <w:divBdr>
        <w:top w:val="none" w:sz="0" w:space="0" w:color="auto"/>
        <w:left w:val="none" w:sz="0" w:space="0" w:color="auto"/>
        <w:bottom w:val="none" w:sz="0" w:space="0" w:color="auto"/>
        <w:right w:val="none" w:sz="0" w:space="0" w:color="auto"/>
      </w:divBdr>
    </w:div>
    <w:div w:id="1983388154">
      <w:bodyDiv w:val="1"/>
      <w:marLeft w:val="0"/>
      <w:marRight w:val="0"/>
      <w:marTop w:val="0"/>
      <w:marBottom w:val="0"/>
      <w:divBdr>
        <w:top w:val="none" w:sz="0" w:space="0" w:color="auto"/>
        <w:left w:val="none" w:sz="0" w:space="0" w:color="auto"/>
        <w:bottom w:val="none" w:sz="0" w:space="0" w:color="auto"/>
        <w:right w:val="none" w:sz="0" w:space="0" w:color="auto"/>
      </w:divBdr>
    </w:div>
    <w:div w:id="1989354923">
      <w:bodyDiv w:val="1"/>
      <w:marLeft w:val="0"/>
      <w:marRight w:val="0"/>
      <w:marTop w:val="0"/>
      <w:marBottom w:val="0"/>
      <w:divBdr>
        <w:top w:val="none" w:sz="0" w:space="0" w:color="auto"/>
        <w:left w:val="none" w:sz="0" w:space="0" w:color="auto"/>
        <w:bottom w:val="none" w:sz="0" w:space="0" w:color="auto"/>
        <w:right w:val="none" w:sz="0" w:space="0" w:color="auto"/>
      </w:divBdr>
    </w:div>
    <w:div w:id="2030645224">
      <w:bodyDiv w:val="1"/>
      <w:marLeft w:val="0"/>
      <w:marRight w:val="0"/>
      <w:marTop w:val="0"/>
      <w:marBottom w:val="0"/>
      <w:divBdr>
        <w:top w:val="none" w:sz="0" w:space="0" w:color="auto"/>
        <w:left w:val="none" w:sz="0" w:space="0" w:color="auto"/>
        <w:bottom w:val="none" w:sz="0" w:space="0" w:color="auto"/>
        <w:right w:val="none" w:sz="0" w:space="0" w:color="auto"/>
      </w:divBdr>
    </w:div>
    <w:div w:id="2043439429">
      <w:bodyDiv w:val="1"/>
      <w:marLeft w:val="0"/>
      <w:marRight w:val="0"/>
      <w:marTop w:val="0"/>
      <w:marBottom w:val="0"/>
      <w:divBdr>
        <w:top w:val="none" w:sz="0" w:space="0" w:color="auto"/>
        <w:left w:val="none" w:sz="0" w:space="0" w:color="auto"/>
        <w:bottom w:val="none" w:sz="0" w:space="0" w:color="auto"/>
        <w:right w:val="none" w:sz="0" w:space="0" w:color="auto"/>
      </w:divBdr>
    </w:div>
    <w:div w:id="2043941380">
      <w:bodyDiv w:val="1"/>
      <w:marLeft w:val="0"/>
      <w:marRight w:val="0"/>
      <w:marTop w:val="0"/>
      <w:marBottom w:val="0"/>
      <w:divBdr>
        <w:top w:val="none" w:sz="0" w:space="0" w:color="auto"/>
        <w:left w:val="none" w:sz="0" w:space="0" w:color="auto"/>
        <w:bottom w:val="none" w:sz="0" w:space="0" w:color="auto"/>
        <w:right w:val="none" w:sz="0" w:space="0" w:color="auto"/>
      </w:divBdr>
    </w:div>
    <w:div w:id="2043968745">
      <w:bodyDiv w:val="1"/>
      <w:marLeft w:val="0"/>
      <w:marRight w:val="0"/>
      <w:marTop w:val="0"/>
      <w:marBottom w:val="0"/>
      <w:divBdr>
        <w:top w:val="none" w:sz="0" w:space="0" w:color="auto"/>
        <w:left w:val="none" w:sz="0" w:space="0" w:color="auto"/>
        <w:bottom w:val="none" w:sz="0" w:space="0" w:color="auto"/>
        <w:right w:val="none" w:sz="0" w:space="0" w:color="auto"/>
      </w:divBdr>
    </w:div>
    <w:div w:id="2045983668">
      <w:bodyDiv w:val="1"/>
      <w:marLeft w:val="0"/>
      <w:marRight w:val="0"/>
      <w:marTop w:val="0"/>
      <w:marBottom w:val="0"/>
      <w:divBdr>
        <w:top w:val="none" w:sz="0" w:space="0" w:color="auto"/>
        <w:left w:val="none" w:sz="0" w:space="0" w:color="auto"/>
        <w:bottom w:val="none" w:sz="0" w:space="0" w:color="auto"/>
        <w:right w:val="none" w:sz="0" w:space="0" w:color="auto"/>
      </w:divBdr>
    </w:div>
    <w:div w:id="2047170202">
      <w:bodyDiv w:val="1"/>
      <w:marLeft w:val="0"/>
      <w:marRight w:val="0"/>
      <w:marTop w:val="0"/>
      <w:marBottom w:val="0"/>
      <w:divBdr>
        <w:top w:val="none" w:sz="0" w:space="0" w:color="auto"/>
        <w:left w:val="none" w:sz="0" w:space="0" w:color="auto"/>
        <w:bottom w:val="none" w:sz="0" w:space="0" w:color="auto"/>
        <w:right w:val="none" w:sz="0" w:space="0" w:color="auto"/>
      </w:divBdr>
    </w:div>
    <w:div w:id="2052226997">
      <w:bodyDiv w:val="1"/>
      <w:marLeft w:val="0"/>
      <w:marRight w:val="0"/>
      <w:marTop w:val="0"/>
      <w:marBottom w:val="0"/>
      <w:divBdr>
        <w:top w:val="none" w:sz="0" w:space="0" w:color="auto"/>
        <w:left w:val="none" w:sz="0" w:space="0" w:color="auto"/>
        <w:bottom w:val="none" w:sz="0" w:space="0" w:color="auto"/>
        <w:right w:val="none" w:sz="0" w:space="0" w:color="auto"/>
      </w:divBdr>
    </w:div>
    <w:div w:id="2062094159">
      <w:bodyDiv w:val="1"/>
      <w:marLeft w:val="0"/>
      <w:marRight w:val="0"/>
      <w:marTop w:val="0"/>
      <w:marBottom w:val="0"/>
      <w:divBdr>
        <w:top w:val="none" w:sz="0" w:space="0" w:color="auto"/>
        <w:left w:val="none" w:sz="0" w:space="0" w:color="auto"/>
        <w:bottom w:val="none" w:sz="0" w:space="0" w:color="auto"/>
        <w:right w:val="none" w:sz="0" w:space="0" w:color="auto"/>
      </w:divBdr>
    </w:div>
    <w:div w:id="2067138351">
      <w:bodyDiv w:val="1"/>
      <w:marLeft w:val="0"/>
      <w:marRight w:val="0"/>
      <w:marTop w:val="0"/>
      <w:marBottom w:val="0"/>
      <w:divBdr>
        <w:top w:val="none" w:sz="0" w:space="0" w:color="auto"/>
        <w:left w:val="none" w:sz="0" w:space="0" w:color="auto"/>
        <w:bottom w:val="none" w:sz="0" w:space="0" w:color="auto"/>
        <w:right w:val="none" w:sz="0" w:space="0" w:color="auto"/>
      </w:divBdr>
    </w:div>
    <w:div w:id="2082480316">
      <w:bodyDiv w:val="1"/>
      <w:marLeft w:val="0"/>
      <w:marRight w:val="0"/>
      <w:marTop w:val="0"/>
      <w:marBottom w:val="0"/>
      <w:divBdr>
        <w:top w:val="none" w:sz="0" w:space="0" w:color="auto"/>
        <w:left w:val="none" w:sz="0" w:space="0" w:color="auto"/>
        <w:bottom w:val="none" w:sz="0" w:space="0" w:color="auto"/>
        <w:right w:val="none" w:sz="0" w:space="0" w:color="auto"/>
      </w:divBdr>
    </w:div>
    <w:div w:id="2089301542">
      <w:bodyDiv w:val="1"/>
      <w:marLeft w:val="0"/>
      <w:marRight w:val="0"/>
      <w:marTop w:val="0"/>
      <w:marBottom w:val="0"/>
      <w:divBdr>
        <w:top w:val="none" w:sz="0" w:space="0" w:color="auto"/>
        <w:left w:val="none" w:sz="0" w:space="0" w:color="auto"/>
        <w:bottom w:val="none" w:sz="0" w:space="0" w:color="auto"/>
        <w:right w:val="none" w:sz="0" w:space="0" w:color="auto"/>
      </w:divBdr>
    </w:div>
    <w:div w:id="2089882221">
      <w:bodyDiv w:val="1"/>
      <w:marLeft w:val="0"/>
      <w:marRight w:val="0"/>
      <w:marTop w:val="0"/>
      <w:marBottom w:val="0"/>
      <w:divBdr>
        <w:top w:val="none" w:sz="0" w:space="0" w:color="auto"/>
        <w:left w:val="none" w:sz="0" w:space="0" w:color="auto"/>
        <w:bottom w:val="none" w:sz="0" w:space="0" w:color="auto"/>
        <w:right w:val="none" w:sz="0" w:space="0" w:color="auto"/>
      </w:divBdr>
    </w:div>
    <w:div w:id="2097481691">
      <w:bodyDiv w:val="1"/>
      <w:marLeft w:val="0"/>
      <w:marRight w:val="0"/>
      <w:marTop w:val="0"/>
      <w:marBottom w:val="0"/>
      <w:divBdr>
        <w:top w:val="none" w:sz="0" w:space="0" w:color="auto"/>
        <w:left w:val="none" w:sz="0" w:space="0" w:color="auto"/>
        <w:bottom w:val="none" w:sz="0" w:space="0" w:color="auto"/>
        <w:right w:val="none" w:sz="0" w:space="0" w:color="auto"/>
      </w:divBdr>
    </w:div>
    <w:div w:id="2100711598">
      <w:bodyDiv w:val="1"/>
      <w:marLeft w:val="0"/>
      <w:marRight w:val="0"/>
      <w:marTop w:val="0"/>
      <w:marBottom w:val="0"/>
      <w:divBdr>
        <w:top w:val="none" w:sz="0" w:space="0" w:color="auto"/>
        <w:left w:val="none" w:sz="0" w:space="0" w:color="auto"/>
        <w:bottom w:val="none" w:sz="0" w:space="0" w:color="auto"/>
        <w:right w:val="none" w:sz="0" w:space="0" w:color="auto"/>
      </w:divBdr>
    </w:div>
    <w:div w:id="2100784805">
      <w:bodyDiv w:val="1"/>
      <w:marLeft w:val="0"/>
      <w:marRight w:val="0"/>
      <w:marTop w:val="0"/>
      <w:marBottom w:val="0"/>
      <w:divBdr>
        <w:top w:val="none" w:sz="0" w:space="0" w:color="auto"/>
        <w:left w:val="none" w:sz="0" w:space="0" w:color="auto"/>
        <w:bottom w:val="none" w:sz="0" w:space="0" w:color="auto"/>
        <w:right w:val="none" w:sz="0" w:space="0" w:color="auto"/>
      </w:divBdr>
    </w:div>
    <w:div w:id="2103261765">
      <w:bodyDiv w:val="1"/>
      <w:marLeft w:val="0"/>
      <w:marRight w:val="0"/>
      <w:marTop w:val="0"/>
      <w:marBottom w:val="0"/>
      <w:divBdr>
        <w:top w:val="none" w:sz="0" w:space="0" w:color="auto"/>
        <w:left w:val="none" w:sz="0" w:space="0" w:color="auto"/>
        <w:bottom w:val="none" w:sz="0" w:space="0" w:color="auto"/>
        <w:right w:val="none" w:sz="0" w:space="0" w:color="auto"/>
      </w:divBdr>
    </w:div>
    <w:div w:id="2113434092">
      <w:bodyDiv w:val="1"/>
      <w:marLeft w:val="0"/>
      <w:marRight w:val="0"/>
      <w:marTop w:val="0"/>
      <w:marBottom w:val="0"/>
      <w:divBdr>
        <w:top w:val="none" w:sz="0" w:space="0" w:color="auto"/>
        <w:left w:val="none" w:sz="0" w:space="0" w:color="auto"/>
        <w:bottom w:val="none" w:sz="0" w:space="0" w:color="auto"/>
        <w:right w:val="none" w:sz="0" w:space="0" w:color="auto"/>
      </w:divBdr>
    </w:div>
    <w:div w:id="2125535892">
      <w:bodyDiv w:val="1"/>
      <w:marLeft w:val="0"/>
      <w:marRight w:val="0"/>
      <w:marTop w:val="0"/>
      <w:marBottom w:val="0"/>
      <w:divBdr>
        <w:top w:val="none" w:sz="0" w:space="0" w:color="auto"/>
        <w:left w:val="none" w:sz="0" w:space="0" w:color="auto"/>
        <w:bottom w:val="none" w:sz="0" w:space="0" w:color="auto"/>
        <w:right w:val="none" w:sz="0" w:space="0" w:color="auto"/>
      </w:divBdr>
    </w:div>
    <w:div w:id="2127430352">
      <w:bodyDiv w:val="1"/>
      <w:marLeft w:val="0"/>
      <w:marRight w:val="0"/>
      <w:marTop w:val="0"/>
      <w:marBottom w:val="0"/>
      <w:divBdr>
        <w:top w:val="none" w:sz="0" w:space="0" w:color="auto"/>
        <w:left w:val="none" w:sz="0" w:space="0" w:color="auto"/>
        <w:bottom w:val="none" w:sz="0" w:space="0" w:color="auto"/>
        <w:right w:val="none" w:sz="0" w:space="0" w:color="auto"/>
      </w:divBdr>
    </w:div>
    <w:div w:id="2129003077">
      <w:bodyDiv w:val="1"/>
      <w:marLeft w:val="0"/>
      <w:marRight w:val="0"/>
      <w:marTop w:val="0"/>
      <w:marBottom w:val="0"/>
      <w:divBdr>
        <w:top w:val="none" w:sz="0" w:space="0" w:color="auto"/>
        <w:left w:val="none" w:sz="0" w:space="0" w:color="auto"/>
        <w:bottom w:val="none" w:sz="0" w:space="0" w:color="auto"/>
        <w:right w:val="none" w:sz="0" w:space="0" w:color="auto"/>
      </w:divBdr>
    </w:div>
    <w:div w:id="2137285729">
      <w:bodyDiv w:val="1"/>
      <w:marLeft w:val="0"/>
      <w:marRight w:val="0"/>
      <w:marTop w:val="0"/>
      <w:marBottom w:val="0"/>
      <w:divBdr>
        <w:top w:val="none" w:sz="0" w:space="0" w:color="auto"/>
        <w:left w:val="none" w:sz="0" w:space="0" w:color="auto"/>
        <w:bottom w:val="none" w:sz="0" w:space="0" w:color="auto"/>
        <w:right w:val="none" w:sz="0" w:space="0" w:color="auto"/>
      </w:divBdr>
    </w:div>
    <w:div w:id="21390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image" Target="media/image30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0.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90.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png"/><Relationship Id="rId59" Type="http://schemas.openxmlformats.org/officeDocument/2006/relationships/image" Target="media/image47.png"/><Relationship Id="rId20" Type="http://schemas.openxmlformats.org/officeDocument/2006/relationships/image" Target="media/image100.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457AFEA3498E46429A286630E0087EB3"/>
        <w:category>
          <w:name w:val="General"/>
          <w:gallery w:val="placeholder"/>
        </w:category>
        <w:types>
          <w:type w:val="bbPlcHdr"/>
        </w:types>
        <w:behaviors>
          <w:behavior w:val="content"/>
        </w:behaviors>
        <w:guid w:val="{A4136272-F3BE-4790-BB92-B28BA5C223D0}"/>
      </w:docPartPr>
      <w:docPartBody>
        <w:p w:rsidR="001228AD" w:rsidRDefault="009E25CD" w:rsidP="009E25CD">
          <w:pPr>
            <w:pStyle w:val="457AFEA3498E46429A286630E0087EB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C6F04"/>
    <w:rsid w:val="001228AD"/>
    <w:rsid w:val="00151A9E"/>
    <w:rsid w:val="001924A2"/>
    <w:rsid w:val="001D26AE"/>
    <w:rsid w:val="001F1822"/>
    <w:rsid w:val="002F2904"/>
    <w:rsid w:val="00303490"/>
    <w:rsid w:val="003153C5"/>
    <w:rsid w:val="00327900"/>
    <w:rsid w:val="00352989"/>
    <w:rsid w:val="004428BC"/>
    <w:rsid w:val="004F10EE"/>
    <w:rsid w:val="0053599A"/>
    <w:rsid w:val="005C08FC"/>
    <w:rsid w:val="00617A9D"/>
    <w:rsid w:val="00713126"/>
    <w:rsid w:val="007332C0"/>
    <w:rsid w:val="007D11E5"/>
    <w:rsid w:val="007F33CA"/>
    <w:rsid w:val="0086030F"/>
    <w:rsid w:val="008809FC"/>
    <w:rsid w:val="008B7CFD"/>
    <w:rsid w:val="008C0287"/>
    <w:rsid w:val="008C532B"/>
    <w:rsid w:val="008D1845"/>
    <w:rsid w:val="009372FD"/>
    <w:rsid w:val="00943536"/>
    <w:rsid w:val="009473AD"/>
    <w:rsid w:val="0095122F"/>
    <w:rsid w:val="009A7815"/>
    <w:rsid w:val="009B6C32"/>
    <w:rsid w:val="009E25CD"/>
    <w:rsid w:val="00A4381C"/>
    <w:rsid w:val="00AD7AA9"/>
    <w:rsid w:val="00B12DA6"/>
    <w:rsid w:val="00D421B6"/>
    <w:rsid w:val="00DB11BC"/>
    <w:rsid w:val="00E5448F"/>
    <w:rsid w:val="00E637F6"/>
    <w:rsid w:val="00ED476C"/>
    <w:rsid w:val="00F40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25C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457AFEA3498E46429A286630E0087EB3">
    <w:name w:val="457AFEA3498E46429A286630E0087EB3"/>
    <w:rsid w:val="009E25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Suh80</b:Tag>
    <b:SourceType>Book</b:SourceType>
    <b:Guid>{99B06DE9-C309-4686-9FD3-6389314D384D}</b:Guid>
    <b:Author>
      <b:Author>
        <b:NameList>
          <b:Person>
            <b:Last>Patankar</b:Last>
            <b:First>Suhas</b:First>
            <b:Middle>V.</b:Middle>
          </b:Person>
        </b:NameList>
      </b:Author>
    </b:Author>
    <b:Title>Numerical Heat Transfer and Fluid FLow</b:Title>
    <b:Year>1980</b:Year>
    <b:Publisher>Hemisphere Publishing Corporation</b:Publisher>
    <b:RefOrder>39</b:RefOrder>
  </b:Source>
  <b:Source>
    <b:Tag>Ben12</b:Tag>
    <b:SourceType>Report</b:SourceType>
    <b:Guid>{CF707F30-B729-4551-ACDF-072E70104DEA}</b:Guid>
    <b:Title>Benefits Report, Fiscal Year 2012</b:Title>
    <b:Year>2012</b:Year>
    <b:Publisher>VA</b:Publisher>
    <b:RefOrder>1</b:RefOrder>
  </b:Source>
  <b:Source>
    <b:Tag>GSa09</b:Tag>
    <b:SourceType>JournalArticle</b:SourceType>
    <b:Guid>{811B82E6-EEF9-4352-BAAD-FE5097EA35C7}</b:Guid>
    <b:Title>Hearing loss in veterans and the need for hearing loss prevention programs</b:Title>
    <b:Year>2009</b:Year>
    <b:Author>
      <b:Author>
        <b:NameList>
          <b:Person>
            <b:Last>Saunders</b:Last>
            <b:First>G.</b:First>
          </b:Person>
          <b:Person>
            <b:Last>Griest</b:Last>
            <b:First>S.</b:First>
          </b:Person>
        </b:NameList>
      </b:Author>
    </b:Author>
    <b:JournalName>Noise &amp; Health</b:JournalName>
    <b:Pages>14-21</b:Pages>
    <b:Volume>11</b:Volume>
    <b:Issue>42</b:Issue>
    <b:RefOrder>2</b:RefOrder>
  </b:Source>
  <b:Source>
    <b:Tag>KYa13</b:Tag>
    <b:SourceType>JournalArticle</b:SourceType>
    <b:Guid>{105522B9-C0B3-4627-9E5F-9DF209B8FEFF}</b:Guid>
    <b:Title>Prelude: Noise-induced tinnitus and hearing loss in the military</b:Title>
    <b:Year>2013</b:Year>
    <b:Author>
      <b:Author>
        <b:NameList>
          <b:Person>
            <b:Last>Yankaskas</b:Last>
            <b:First>K.</b:First>
          </b:Person>
        </b:NameList>
      </b:Author>
    </b:Author>
    <b:JournalName>Hearing Research</b:JournalName>
    <b:Pages>3-8</b:Pages>
    <b:Volume>395</b:Volume>
    <b:RefOrder>4</b:RefOrder>
  </b:Source>
  <b:Source>
    <b:Tag>BAm12</b:Tag>
    <b:SourceType>Report</b:SourceType>
    <b:Guid>{B1FDEBD1-7389-43D3-BA13-515344C602D1}</b:Guid>
    <b:Title>High Level Impulse Sounds and Human Hearing: Standards, Physiology, Quantification</b:Title>
    <b:Year>2012</b:Year>
    <b:Publisher>Report prepared for Human Research and Engineering Directorate </b:Publisher>
    <b:City>U.S. Army Research Laboratory, Aberdeen Proving Ground, MD</b:City>
    <b:Author>
      <b:Author>
        <b:NameList>
          <b:Person>
            <b:Last>Amrein</b:Last>
            <b:First>B.</b:First>
          </b:Person>
          <b:Person>
            <b:Last>Letowski</b:Last>
            <b:First>T.</b:First>
          </b:Person>
        </b:NameList>
      </b:Author>
    </b:Author>
    <b:RefOrder>3</b:RefOrder>
  </b:Source>
  <b:Source>
    <b:Tag>GPr10</b:Tag>
    <b:SourceType>Report</b:SourceType>
    <b:Guid>{D4F8ED9B-96CB-4E83-A434-9E129C71E3BC}</b:Guid>
    <b:Title>Executive Summary of the Development and Validation of AHAAH</b:Title>
    <b:Year>2010</b:Year>
    <b:Author>
      <b:Author>
        <b:NameList>
          <b:Person>
            <b:Last>Price</b:Last>
            <b:First>G.</b:First>
          </b:Person>
        </b:NameList>
      </b:Author>
    </b:Author>
    <b:Publisher>Report prepared for Human Research and Engineering Directorate</b:Publisher>
    <b:City>U.S. Army Research Laboratory, Aberdeen Proving Ground, MD</b:City>
    <b:RefOrder>5</b:RefOrder>
  </b:Source>
  <b:Source>
    <b:Tag>Tas10</b:Tag>
    <b:SourceType>Report</b:SourceType>
    <b:Guid>{5584A81E-4820-4713-9177-2430D14C9B0F}</b:Guid>
    <b:Author>
      <b:Author>
        <b:NameList>
          <b:Person>
            <b:Last>HFM-147</b:Last>
            <b:First>Task</b:First>
            <b:Middle>Group</b:Middle>
          </b:Person>
        </b:NameList>
      </b:Author>
    </b:Author>
    <b:Title>Hearing Protection - Needs, Technologies and Performance</b:Title>
    <b:Year>2010</b:Year>
    <b:Publisher>North Atlantic Treaty Organization</b:Publisher>
    <b:City>Research and Technology Organization, NATO</b:City>
    <b:RefOrder>6</b:RefOrder>
  </b:Source>
  <b:Source>
    <b:Tag>GPr05</b:Tag>
    <b:SourceType>Report</b:SourceType>
    <b:Guid>{BF7F1905-FA7A-4341-A330-275243171631}</b:Guid>
    <b:Author>
      <b:Author>
        <b:NameList>
          <b:Person>
            <b:Last>Price</b:Last>
            <b:First>G.</b:First>
          </b:Person>
        </b:NameList>
      </b:Author>
    </b:Author>
    <b:Title>Critical Analysis and Comment on Patterson and Ahroon (2004) 'Evaluation of an auditory model using data from human volunteer studies' USAARL Report No. 2005-01</b:Title>
    <b:Year>2005</b:Year>
    <b:Publisher>Technical Report 190805</b:Publisher>
    <b:City>Auditory Hazard Analysis, Charlestown, MD</b:City>
    <b:RefOrder>7</b:RefOrder>
  </b:Source>
  <b:Source>
    <b:Tag>PFe15</b:Tag>
    <b:SourceType>Report</b:SourceType>
    <b:Guid>{225DD6B8-BFED-47FA-A788-638C311F02E8}</b:Guid>
    <b:Author>
      <b:Author>
        <b:NameList>
          <b:Person>
            <b:Last>Fedele</b:Last>
            <b:First>P.</b:First>
          </b:Person>
          <b:Person>
            <b:Last>Kalb</b:Last>
            <b:First>J.</b:First>
          </b:Person>
        </b:NameList>
      </b:Author>
    </b:Author>
    <b:Title>Level-Dependent Nonlinear Hearing Protector Model in the Auditory Hazard Assessment Algorithm for Humans</b:Title>
    <b:Year>2015</b:Year>
    <b:Publisher>Human Research and Engineering Directorate</b:Publisher>
    <b:City>U.S. Army Research Laboratory, Aberdeen Proving Grounds, MD</b:City>
    <b:RefOrder>9</b:RefOrder>
  </b:Source>
  <b:Source>
    <b:Tag>Gru11</b:Tag>
    <b:SourceType>JournalArticle</b:SourceType>
    <b:Guid>{70573F9F-344D-434C-B4C7-A66FFF809520}</b:Guid>
    <b:Author>
      <b:Author>
        <b:NameList>
          <b:Person>
            <b:Last>Grujicic</b:Last>
            <b:First>M.</b:First>
          </b:Person>
          <b:Person>
            <b:Last>Bell</b:Last>
            <b:First>W.C.</b:First>
          </b:Person>
          <b:Person>
            <b:Last>Pandurangan</b:Last>
            <b:First>B.</b:First>
          </b:Person>
          <b:Person>
            <b:Last>al.</b:Last>
            <b:First>et.</b:First>
          </b:Person>
        </b:NameList>
      </b:Author>
    </b:Author>
    <b:Title>Fluid/Structure Interaction Computational Investigation of Blast-Wave Mitigation Efficacy of the Advance Combat Helmet</b:Title>
    <b:Year>2011</b:Year>
    <b:Publisher>J. of Materi Eng and Perform</b:Publisher>
    <b:JournalName>J. of Materi Eng and Perform</b:JournalName>
    <b:Pages>887</b:Pages>
    <b:Volume>20</b:Volume>
    <b:Issue>doi:10.1007/s11665-010-9724-z</b:Issue>
    <b:RefOrder>10</b:RefOrder>
  </b:Source>
  <b:Source>
    <b:Tag>MGr16</b:Tag>
    <b:SourceType>JournalArticle</b:SourceType>
    <b:Guid>{81CB6FDB-BD67-426A-B905-E1F5EFB2A4F6}</b:Guid>
    <b:Author>
      <b:Author>
        <b:NameList>
          <b:Person>
            <b:Last>Grujicic</b:Last>
            <b:First>M.</b:First>
          </b:Person>
          <b:Person>
            <b:Last>Ramaswami</b:Last>
            <b:First>S.</b:First>
          </b:Person>
          <b:Person>
            <b:Last>Snipes</b:Last>
            <b:First>JS.</b:First>
          </b:Person>
          <b:Person>
            <b:Last>Dudt</b:Last>
            <b:First>P.</b:First>
          </b:Person>
        </b:NameList>
      </b:Author>
    </b:Author>
    <b:Title>Potential improvement in helmet blast-protection via the use of a polyurea external coating: Combined experimental/computational analyses</b:Title>
    <b:JournalName>J. of Materials: Design and Applications</b:JournalName>
    <b:Year>2016</b:Year>
    <b:Pages>1-31</b:Pages>
    <b:Issue>doi: 10.1177/1464420716644472</b:Issue>
    <b:RefOrder>11</b:RefOrder>
  </b:Source>
  <b:Source>
    <b:Tag>SBa15</b:Tag>
    <b:SourceType>JournalArticle</b:SourceType>
    <b:Guid>{52836169-1797-44CD-8019-C9126EEA0301}</b:Guid>
    <b:Author>
      <b:Author>
        <b:NameList>
          <b:Person>
            <b:Last>Bailoor</b:Last>
            <b:First>S.</b:First>
          </b:Person>
          <b:Person>
            <b:Last>Bjardwaj</b:Last>
            <b:First>R.</b:First>
          </b:Person>
          <b:Person>
            <b:Last>Nguyen</b:Last>
            <b:First>T.</b:First>
          </b:Person>
        </b:NameList>
      </b:Author>
    </b:Author>
    <b:Title>Effectiveness of eye armor during blast loading</b:Title>
    <b:JournalName>Biomech Model Mechanobiol</b:JournalName>
    <b:Year>2015</b:Year>
    <b:Pages>1127-1237</b:Pages>
    <b:Volume>14</b:Volume>
    <b:Issue>doi: 10.1007/s10237-015-0667-z</b:Issue>
    <b:RefOrder>12</b:RefOrder>
  </b:Source>
  <b:Source>
    <b:Tag>GVi15</b:Tag>
    <b:SourceType>JournalArticle</b:SourceType>
    <b:Guid>{FE811B2D-6866-4459-8C12-2768EC839EDA}</b:Guid>
    <b:Author>
      <b:Author>
        <b:NameList>
          <b:Person>
            <b:Last>Viallet</b:Last>
            <b:First>G.</b:First>
          </b:Person>
          <b:Person>
            <b:Last>Sgard</b:Last>
            <b:First>F.</b:First>
          </b:Person>
          <b:Person>
            <b:Last>Laville</b:Last>
            <b:First>F.</b:First>
          </b:Person>
          <b:Person>
            <b:Last>Nelisse</b:Last>
            <b:First>H.</b:First>
          </b:Person>
        </b:NameList>
      </b:Author>
    </b:Author>
    <b:Title>Investigation of the variability in earplugs sound attenuation measurements using a finte element method</b:Title>
    <b:JournalName>Applied Acoustics</b:JournalName>
    <b:Year>2015</b:Year>
    <b:Pages>333-344</b:Pages>
    <b:Volume>89</b:Volume>
    <b:RefOrder>13</b:RefOrder>
  </b:Source>
  <b:Source>
    <b:Tag>Sga14</b:Tag>
    <b:SourceType>ConferenceProceedings</b:SourceType>
    <b:Guid>{FE6F2223-2C8A-4B27-8A8A-F42E0F23BA56}</b:Guid>
    <b:Author>
      <b:Author>
        <b:NameList>
          <b:Person>
            <b:Last>Sgard</b:Last>
            <b:First>F.</b:First>
          </b:Person>
          <b:Person>
            <b:Last>Brummund</b:Last>
            <b:First>M.</b:First>
          </b:Person>
          <b:Person>
            <b:Last>Viallet</b:Last>
            <b:First>G.</b:First>
          </b:Person>
          <b:Person>
            <b:Last>al.</b:Last>
            <b:First>et.</b:First>
          </b:Person>
        </b:NameList>
      </b:Author>
    </b:Author>
    <b:Title>Prediction of airborne and structure borne sound transmission through hearing protectors using FEM</b:Title>
    <b:Year>2014</b:Year>
    <b:ConferenceName>Inter-noise 2014</b:ConferenceName>
    <b:City>Melbourne, Australia</b:City>
    <b:RefOrder>14</b:RefOrder>
  </b:Source>
  <b:Source>
    <b:Tag>GVi13</b:Tag>
    <b:SourceType>JournalArticle</b:SourceType>
    <b:Guid>{2D0B36C4-1F87-4301-AED5-6CF77006DBC2}</b:Guid>
    <b:Title>Axisymmetic versus three-dimensional finite element models for predicting the attenuation of earplugs in rigid walled ear canals </b:Title>
    <b:Year>2013</b:Year>
    <b:Pages>4470-4480</b:Pages>
    <b:Author>
      <b:Author>
        <b:NameList>
          <b:Person>
            <b:Last>Viallet</b:Last>
            <b:First>G.</b:First>
          </b:Person>
          <b:Person>
            <b:Last>Sgard</b:Last>
            <b:First>G.</b:First>
          </b:Person>
          <b:Person>
            <b:Last>Laville</b:Last>
            <b:First>F.</b:First>
          </b:Person>
          <b:Person>
            <b:Last>Boutin</b:Last>
            <b:First>J.</b:First>
          </b:Person>
        </b:NameList>
      </b:Author>
    </b:Author>
    <b:JournalName>J. Acoust. Soc. Am.</b:JournalName>
    <b:Volume>134</b:Volume>
    <b:Issue>6</b:Issue>
    <b:RefOrder>18</b:RefOrder>
  </b:Source>
  <b:Source>
    <b:Tag>GVi14</b:Tag>
    <b:SourceType>JournalArticle</b:SourceType>
    <b:Guid>{C15CA524-93C3-4E71-9C49-05750B37A68A}</b:Guid>
    <b:Author>
      <b:Author>
        <b:NameList>
          <b:Person>
            <b:Last>Viallet</b:Last>
            <b:First>G.</b:First>
          </b:Person>
          <b:Person>
            <b:Last>Sgard</b:Last>
            <b:First>F.</b:First>
          </b:Person>
          <b:Person>
            <b:Last>Laville</b:Last>
            <b:First>F.</b:First>
          </b:Person>
          <b:Person>
            <b:Last>Boutin</b:Last>
            <b:First>J.</b:First>
          </b:Person>
        </b:NameList>
      </b:Author>
    </b:Author>
    <b:Title>A finite element model to predict the sound attenuation of earplugs in an acoustical test fixture</b:Title>
    <b:JournalName>J. Acoust. Soc. Am.</b:JournalName>
    <b:Year>2014</b:Year>
    <b:Pages>1269-1280</b:Pages>
    <b:Volume>136</b:Volume>
    <b:RefOrder>15</b:RefOrder>
  </b:Source>
  <b:Source>
    <b:Tag>GVi11</b:Tag>
    <b:SourceType>JournalArticle</b:SourceType>
    <b:Guid>{109E04E7-9D7C-4EA7-B990-A4D3DDEDC088}</b:Guid>
    <b:Author>
      <b:Author>
        <b:NameList>
          <b:Person>
            <b:Last>Viallet</b:Last>
            <b:First>G.</b:First>
          </b:Person>
          <b:Person>
            <b:Last>Sgard</b:Last>
            <b:First>F.</b:First>
          </b:Person>
          <b:Person>
            <b:Last>Laville</b:Last>
            <b:First>F.</b:First>
          </b:Person>
        </b:NameList>
      </b:Author>
    </b:Author>
    <b:Title>Development of a simplified axi-symmetric finite element model of the auditory canal occluded by an earplug: Variability of the attenuation as a function of the input parameters</b:Title>
    <b:JournalName>Canadian Acoustics</b:JournalName>
    <b:Year>2011</b:Year>
    <b:Pages>100-101</b:Pages>
    <b:Volume>39</b:Volume>
    <b:Issue>3</b:Issue>
    <b:RefOrder>16</b:RefOrder>
  </b:Source>
  <b:Source>
    <b:Tag>MBr14</b:Tag>
    <b:SourceType>JournalArticle</b:SourceType>
    <b:Guid>{F5DAAB76-F24C-4E6A-BDCD-79A21B283106}</b:Guid>
    <b:Author>
      <b:Author>
        <b:NameList>
          <b:Person>
            <b:Last>Brummund</b:Last>
            <b:First>M.</b:First>
          </b:Person>
          <b:Person>
            <b:Last>Sgard</b:Last>
            <b:First>F.</b:First>
          </b:Person>
          <b:Person>
            <b:Last>Petit</b:Last>
            <b:First>Y.</b:First>
          </b:Person>
          <b:Person>
            <b:Last>al.</b:Last>
            <b:First>et.</b:First>
          </b:Person>
        </b:NameList>
      </b:Author>
    </b:Author>
    <b:Title>hree-dimensional finite element modeling of the human external ear: Simulation study of the bone conduction occlusion effect</b:Title>
    <b:JournalName>J. Acoust. Soc. Am. </b:JournalName>
    <b:Year>2014</b:Year>
    <b:Pages>1433-1444</b:Pages>
    <b:Volume>135</b:Volume>
    <b:Issue>3</b:Issue>
    <b:RefOrder>17</b:RefOrder>
  </b:Source>
  <b:Source>
    <b:Tag>RZG04</b:Tag>
    <b:SourceType>JournalArticle</b:SourceType>
    <b:Guid>{0720873F-94ED-4F46-9A90-D79672C3D22F}</b:Guid>
    <b:Author>
      <b:Author>
        <b:NameList>
          <b:Person>
            <b:Last>Gan</b:Last>
            <b:First>R.Z.</b:First>
          </b:Person>
          <b:Person>
            <b:Last>Feng</b:Last>
            <b:First>B.</b:First>
          </b:Person>
          <b:Person>
            <b:Last>Sun</b:Last>
            <b:First>Q.</b:First>
          </b:Person>
        </b:NameList>
      </b:Author>
    </b:Author>
    <b:Title>3-Dimensional finite element modeling of human ear for sound transmission</b:Title>
    <b:JournalName>Ann. Biomed. Eng.</b:JournalName>
    <b:Year>2004</b:Year>
    <b:Pages>847-856</b:Pages>
    <b:Volume>32</b:Volume>
    <b:Issue>6</b:Issue>
    <b:RefOrder>19</b:RefOrder>
  </b:Source>
  <b:Source>
    <b:Tag>XWa07</b:Tag>
    <b:SourceType>JournalArticle</b:SourceType>
    <b:Guid>{5B4773CB-CEE1-4BC5-80FB-FA1055123E6D}</b:Guid>
    <b:Author>
      <b:Author>
        <b:NameList>
          <b:Person>
            <b:Last>Wang</b:Last>
            <b:First>X.</b:First>
          </b:Person>
          <b:Person>
            <b:Last>Cheng</b:Last>
            <b:First>T.</b:First>
          </b:Person>
          <b:Person>
            <b:Last>Gan</b:Last>
            <b:First>R.Z.</b:First>
          </b:Person>
        </b:NameList>
      </b:Author>
    </b:Author>
    <b:Title>Finite-element analysis of middle-ear pressure effects on static and dynamic behavior of the human ear</b:Title>
    <b:JournalName>J. Acoust. Soc. Am.</b:JournalName>
    <b:Year>2007</b:Year>
    <b:Pages>906-917</b:Pages>
    <b:Volume>122</b:Volume>
    <b:Issue>2</b:Issue>
    <b:RefOrder>20</b:RefOrder>
  </b:Source>
  <b:Source>
    <b:Tag>RZG07</b:Tag>
    <b:SourceType>JournalArticle</b:SourceType>
    <b:Guid>{9B3FB122-56FE-417D-8B18-0CC978F3220E}</b:Guid>
    <b:Author>
      <b:Author>
        <b:NameList>
          <b:Person>
            <b:Last>Gan</b:Last>
            <b:First>R.Z.</b:First>
          </b:Person>
          <b:Person>
            <b:Last>Reeves</b:Last>
            <b:First>B.</b:First>
          </b:Person>
          <b:Person>
            <b:Last>Wang</b:Last>
            <b:First>X.</b:First>
          </b:Person>
        </b:NameList>
      </b:Author>
    </b:Author>
    <b:Title>Modeling of sound transmission from ear canal to cochlea</b:Title>
    <b:JournalName>Ann. Biomed. Eng.</b:JournalName>
    <b:Year>2007</b:Year>
    <b:Pages>2180-2194</b:Pages>
    <b:Volume>35</b:Volume>
    <b:Issue>12</b:Issue>
    <b:RefOrder>21</b:RefOrder>
  </b:Source>
  <b:Source>
    <b:Tag>RZG09</b:Tag>
    <b:SourceType>JournalArticle</b:SourceType>
    <b:Guid>{9D25C40E-0380-4178-87E4-493C6C49EAB5}</b:Guid>
    <b:Author>
      <b:Author>
        <b:NameList>
          <b:Person>
            <b:Last>Gan</b:Last>
            <b:First>R.Z.</b:First>
          </b:Person>
          <b:Person>
            <b:Last>Cheng</b:Last>
            <b:First>T.</b:First>
          </b:Person>
          <b:Person>
            <b:Last>Dai</b:Last>
            <b:First>C.</b:First>
          </b:Person>
          <b:Person>
            <b:Last>Yang</b:Last>
            <b:First>F.</b:First>
          </b:Person>
        </b:NameList>
      </b:Author>
    </b:Author>
    <b:Title>Finite element modeling of sound transmission with perforations of tympanic membrane</b:Title>
    <b:JournalName>J. Acoust. Soc. Am.</b:JournalName>
    <b:Year>2009</b:Year>
    <b:Pages>243-253</b:Pages>
    <b:Volume>126</b:Volume>
    <b:Issue>1</b:Issue>
    <b:RefOrder>22</b:RefOrder>
  </b:Source>
  <b:Source>
    <b:Tag>XZh13</b:Tag>
    <b:SourceType>JournalArticle</b:SourceType>
    <b:Guid>{4B96702C-101A-452E-8B96-F4A949020191}</b:Guid>
    <b:Author>
      <b:Author>
        <b:NameList>
          <b:Person>
            <b:Last>Zhang</b:Last>
            <b:First>X.</b:First>
          </b:Person>
          <b:Person>
            <b:Last>Gan</b:Last>
            <b:First>R.Z.</b:First>
          </b:Person>
        </b:NameList>
      </b:Author>
    </b:Author>
    <b:Title>Finite element modeling of energy absorbance in normal and disordered human ears</b:Title>
    <b:JournalName>Hearing Research</b:JournalName>
    <b:Year>2013</b:Year>
    <b:Pages>146-155</b:Pages>
    <b:Volume>301</b:Volume>
    <b:RefOrder>23</b:RefOrder>
  </b:Source>
  <b:Source>
    <b:Tag>RZG10</b:Tag>
    <b:SourceType>JournalArticle</b:SourceType>
    <b:Guid>{F491265C-F333-401B-AFFC-501954085AA9}</b:Guid>
    <b:Author>
      <b:Author>
        <b:NameList>
          <b:Person>
            <b:Last>Gan</b:Last>
            <b:First>R.Z.</b:First>
          </b:Person>
          <b:Person>
            <b:Last>Wood</b:Last>
            <b:First>M.</b:First>
          </b:Person>
          <b:Person>
            <b:Last>al.</b:Last>
            <b:First>et.</b:First>
          </b:Person>
        </b:NameList>
      </b:Author>
    </b:Author>
    <b:Title>A totally implantable hearing system - Design and function characterization in a 3D computational model and temporal bones</b:Title>
    <b:JournalName>Hearing Research</b:JournalName>
    <b:Year>2010</b:Year>
    <b:Pages>138-144</b:Pages>
    <b:Volume>263</b:Volume>
    <b:Issue>1-2</b:Issue>
    <b:RefOrder>24</b:RefOrder>
  </b:Source>
  <b:Source>
    <b:Tag>BXi02</b:Tag>
    <b:SourceType>JournalArticle</b:SourceType>
    <b:Guid>{B06E7FCB-F2EB-4FF0-A62E-7EFD668C16E8}</b:Guid>
    <b:Title>Applications of computational fluid dynamics in the food industry: a review</b:Title>
    <b:Year>2002</b:Year>
    <b:Author>
      <b:Author>
        <b:NameList>
          <b:Person>
            <b:Last>Xia</b:Last>
            <b:First>B.</b:First>
          </b:Person>
          <b:Person>
            <b:Last>Sun</b:Last>
            <b:First>D.</b:First>
          </b:Person>
        </b:NameList>
      </b:Author>
    </b:Author>
    <b:JournalName>Computers and Electronics in Agriculture</b:JournalName>
    <b:Pages>5-24</b:Pages>
    <b:Volume>34</b:Volume>
    <b:RefOrder>27</b:RefOrder>
  </b:Source>
  <b:Source>
    <b:Tag>Suh801</b:Tag>
    <b:SourceType>Book</b:SourceType>
    <b:Guid>{443C2420-CEA9-4A31-8E6B-CE635DE2A2B1}</b:Guid>
    <b:Title>Numerical Heat Transfer and Fluid FLow</b:Title>
    <b:Year>1980</b:Year>
    <b:Author>
      <b:Author>
        <b:NameList>
          <b:Person>
            <b:Last>Patankar</b:Last>
            <b:First>Suhas</b:First>
            <b:Middle>V.</b:Middle>
          </b:Person>
        </b:NameList>
      </b:Author>
    </b:Author>
    <b:Publisher>Hemisphere Publishing. ISBN 0891165223</b:Publisher>
    <b:RefOrder>28</b:RefOrder>
  </b:Source>
  <b:Source>
    <b:Tag>TKo02</b:Tag>
    <b:SourceType>JournalArticle</b:SourceType>
    <b:Guid>{C3822F1B-86CA-4863-B3C9-A94D39981FB6}</b:Guid>
    <b:Title>Modeling of the human middle ear using the finite-element method</b:Title>
    <b:Year>2002</b:Year>
    <b:Author>
      <b:Author>
        <b:NameList>
          <b:Person>
            <b:Last>Koike</b:Last>
            <b:First>T.</b:First>
          </b:Person>
          <b:Person>
            <b:Last>Wada</b:Last>
            <b:First>H.</b:First>
          </b:Person>
          <b:Person>
            <b:Last>Kobayashi</b:Last>
            <b:First>T.</b:First>
          </b:Person>
        </b:NameList>
      </b:Author>
    </b:Author>
    <b:JournalName>J. Acoust. Soc. Am.</b:JournalName>
    <b:Pages>1306-1317</b:Pages>
    <b:Volume>111</b:Volume>
    <b:RefOrder>32</b:RefOrder>
  </b:Source>
  <b:Source>
    <b:Tag>JAl01</b:Tag>
    <b:SourceType>JournalArticle</b:SourceType>
    <b:Guid>{6ACDBA66-E8F4-4533-B243-6E875F3E79B0}</b:Guid>
    <b:Author>
      <b:Author>
        <b:NameList>
          <b:Person>
            <b:Last>Altmann</b:Last>
            <b:First>J.</b:First>
          </b:Person>
        </b:NameList>
      </b:Author>
    </b:Author>
    <b:Title>Acoustic Weapons - A prospective Assessment</b:Title>
    <b:JournalName>Science &amp; Global Security</b:JournalName>
    <b:Year>2001</b:Year>
    <b:Pages>165-234</b:Pages>
    <b:Volume>9</b:Volume>
    <b:RefOrder>34</b:RefOrder>
  </b:Source>
  <b:Source>
    <b:Tag>RPr10</b:Tag>
    <b:SourceType>Report</b:SourceType>
    <b:Guid>{BA0D629E-89A4-46DB-B1CE-F0A1E9AAC145}</b:Guid>
    <b:Title>Weapon Noise Exposure of the Human Ear Analyzed with the AHAAH Model</b:Title>
    <b:Year>2010</b:Year>
    <b:Author>
      <b:Author>
        <b:NameList>
          <b:Person>
            <b:Last>Price</b:Last>
            <b:First>R.</b:First>
          </b:Person>
        </b:NameList>
      </b:Author>
    </b:Author>
    <b:Publisher>Human Research and Engineering Directorate</b:Publisher>
    <b:City>U.S. Army Research Laboratory, Aberdeen Proving Ground, MD</b:City>
    <b:RefOrder>35</b:RefOrder>
  </b:Source>
  <b:Source>
    <b:Tag>CJa06</b:Tag>
    <b:SourceType>Book</b:SourceType>
    <b:Guid>{4A18E995-0F00-4C79-85FC-437B7287A64F}</b:Guid>
    <b:Title>Finite Element Modeling and Exploration of Double Hearing Procetion Systems</b:Title>
    <b:Year>2006</b:Year>
    <b:Publisher>Virginia Polytechnic Institute and State University</b:Publisher>
    <b:City>Masters thesis</b:City>
    <b:Author>
      <b:Author>
        <b:NameList>
          <b:Person>
            <b:Last>James</b:Last>
            <b:First>C.</b:First>
          </b:Person>
        </b:NameList>
      </b:Author>
    </b:Author>
    <b:RefOrder>36</b:RefOrder>
  </b:Source>
  <b:Source>
    <b:Tag>RGa16</b:Tag>
    <b:SourceType>JournalArticle</b:SourceType>
    <b:Guid>{7734D272-8051-40F7-830D-E9783A86D42A}</b:Guid>
    <b:Title>Mechanical damage of tympanic membrane in relation to impulse pressure waveform - a study in chinchillas</b:Title>
    <b:Year>2016</b:Year>
    <b:Author>
      <b:Author>
        <b:NameList>
          <b:Person>
            <b:Last>Gan</b:Last>
            <b:First>R.</b:First>
          </b:Person>
          <b:Person>
            <b:Last>Nakmali</b:Last>
            <b:First>D.</b:First>
          </b:Person>
          <b:Person>
            <b:Last>Xiao</b:Last>
            <b:First>J.</b:First>
          </b:Person>
          <b:Person>
            <b:Last>Leckness</b:Last>
            <b:First>K.</b:First>
          </b:Person>
          <b:Person>
            <b:Last>Yokell</b:Last>
            <b:First>Z.</b:First>
          </b:Person>
        </b:NameList>
      </b:Author>
    </b:Author>
    <b:JournalName>Hearing Research</b:JournalName>
    <b:Pages>1-10</b:Pages>
    <b:RefOrder>33</b:RefOrder>
  </b:Source>
  <b:Source>
    <b:Tag>JZw53</b:Tag>
    <b:SourceType>JournalArticle</b:SourceType>
    <b:Guid>{BEC008C6-2087-49ED-A2AA-8ACB1F7155E9}</b:Guid>
    <b:Author>
      <b:Author>
        <b:NameList>
          <b:Person>
            <b:Last>Zwislocki</b:Last>
            <b:First>J.</b:First>
          </b:Person>
        </b:NameList>
      </b:Author>
    </b:Author>
    <b:Title>Wave Motion in the Cochlea Caused by Bone Conduction</b:Title>
    <b:JournalName>J. Acoust. Soc. Am.</b:JournalName>
    <b:Year>1953</b:Year>
    <b:Pages>986</b:Pages>
    <b:Volume>25</b:Volume>
    <b:RefOrder>38</b:RefOrder>
  </b:Source>
  <b:Source>
    <b:Tag>LJS35</b:Tag>
    <b:SourceType>JournalArticle</b:SourceType>
    <b:Guid>{1A8EF9A6-0038-4199-AA6F-5BB1D142958D}</b:Guid>
    <b:Title>Acoustic Impedance of Small Orifices</b:Title>
    <b:Year>1935</b:Year>
    <b:Author>
      <b:Author>
        <b:NameList>
          <b:Person>
            <b:Last>Sivian</b:Last>
            <b:First>L.</b:First>
            <b:Middle>J.</b:Middle>
          </b:Person>
        </b:NameList>
      </b:Author>
    </b:Author>
    <b:JournalName>J. Acoust. Soc. Am.</b:JournalName>
    <b:Pages>94-101</b:Pages>
    <b:Volume>7</b:Volume>
    <b:Issue>2</b:Issue>
    <b:RefOrder>37</b:RefOrder>
  </b:Source>
  <b:Source>
    <b:Tag>ANS61</b:Tag>
    <b:SourceType>Misc</b:SourceType>
    <b:Guid>{3551607F-7B84-463E-9CE1-DA041BA6E95A}</b:Guid>
    <b:Title>Help System, ANSYS Workbench Documentation, Process Synchronization and Analysis Evolution</b:Title>
    <b:Year>Release 16.1</b:Year>
    <b:Publisher>ANSYS Academic Research</b:Publisher>
    <b:Author>
      <b:Author>
        <b:NameList>
          <b:Person>
            <b:Last>ANSYS</b:Last>
          </b:Person>
        </b:NameList>
      </b:Author>
    </b:Author>
    <b:RefOrder>26</b:RefOrder>
  </b:Source>
  <b:Source>
    <b:Tag>ANS611</b:Tag>
    <b:SourceType>Book</b:SourceType>
    <b:Guid>{24DB937E-82CA-408E-8A2E-133C872545E3}</b:Guid>
    <b:Author>
      <b:Author>
        <b:NameList>
          <b:Person>
            <b:Last>ANSYS</b:Last>
          </b:Person>
        </b:NameList>
      </b:Author>
    </b:Author>
    <b:Title>Help System, Fluent Theory Guide, Basic Fluid</b:Title>
    <b:Year>Release 16.1</b:Year>
    <b:Publisher>ANSYS Academic Research</b:Publisher>
    <b:RefOrder>29</b:RefOrder>
  </b:Source>
  <b:Source>
    <b:Tag>ANS612</b:Tag>
    <b:SourceType>Misc</b:SourceType>
    <b:Guid>{18BB9171-B44B-4D79-8809-D93A03C9C165}</b:Guid>
    <b:Title>Help System, Fluent Theory Guide, Multiphase</b:Title>
    <b:Year>Release 16.1</b:Year>
    <b:Publisher>ANSYS Academic Research</b:Publisher>
    <b:Author>
      <b:Author>
        <b:NameList>
          <b:Person>
            <b:Last>ANSYS</b:Last>
          </b:Person>
        </b:NameList>
      </b:Author>
    </b:Author>
    <b:RefOrder>30</b:RefOrder>
  </b:Source>
  <b:Source>
    <b:Tag>ANS613</b:Tag>
    <b:SourceType>Misc</b:SourceType>
    <b:Guid>{7F9E16FC-48E9-4ED5-AAB0-F0ED2E50DB61}</b:Guid>
    <b:Author>
      <b:Author>
        <b:NameList>
          <b:Person>
            <b:Last>ANSYS</b:Last>
          </b:Person>
        </b:NameList>
      </b:Author>
    </b:Author>
    <b:Title>Help System, CFX Theory Guide, Basic Solver</b:Title>
    <b:Year>Release 16.1</b:Year>
    <b:Publisher>ANSYS Academic Research</b:Publisher>
    <b:RefOrder>31</b:RefOrder>
  </b:Source>
  <b:Source>
    <b:Tag>ANS614</b:Tag>
    <b:SourceType>Misc</b:SourceType>
    <b:Guid>{8B254502-3D22-48F8-A6D9-33A78827591C}</b:Guid>
    <b:Title>ANSYS Workbench</b:Title>
    <b:Year>Release 16.1</b:Year>
    <b:Author>
      <b:Author>
        <b:NameList>
          <b:Person>
            <b:Last>ANSYS</b:Last>
          </b:Person>
        </b:NameList>
      </b:Author>
    </b:Author>
    <b:Publisher>ANSYS Academic Research</b:Publisher>
    <b:RefOrder>25</b:RefOrder>
  </b:Source>
  <b:Source>
    <b:Tag>Kar</b:Tag>
    <b:SourceType>JournalArticle</b:SourceType>
    <b:Guid>{E017578D-C471-463F-8048-1CFCD30A26C6}</b:Guid>
    <b:Author>
      <b:Author>
        <b:NameList>
          <b:Person>
            <b:Last>Buck</b:Last>
            <b:First>Karl</b:First>
          </b:Person>
        </b:NameList>
      </b:Author>
    </b:Author>
    <b:Title>Performance of Different Types of Hearing Protectors Undergoing High-Level Impulse Noise</b:Title>
    <b:JournalName>JOSE</b:JournalName>
    <b:Year>2009</b:Year>
    <b:Pages>227-240</b:Pages>
    <b:Volume>15</b:Volume>
    <b:Issue>2</b:Issue>
    <b:RefOrder>8</b:RefOrder>
  </b:Source>
</b:Sources>
</file>

<file path=customXml/itemProps1.xml><?xml version="1.0" encoding="utf-8"?>
<ds:datastoreItem xmlns:ds="http://schemas.openxmlformats.org/officeDocument/2006/customXml" ds:itemID="{4D7C8669-149C-4E19-933C-B182B147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17398</Words>
  <Characters>99174</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116340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Leckness, Kegan W.</cp:lastModifiedBy>
  <cp:revision>2</cp:revision>
  <cp:lastPrinted>2011-12-05T16:17:00Z</cp:lastPrinted>
  <dcterms:created xsi:type="dcterms:W3CDTF">2016-08-17T17:03:00Z</dcterms:created>
  <dcterms:modified xsi:type="dcterms:W3CDTF">2016-08-17T17:03:00Z</dcterms:modified>
  <cp:contentStatus/>
</cp:coreProperties>
</file>