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30B0A4" w14:textId="2E23D9E7" w:rsidR="00461DD2" w:rsidRPr="00506112" w:rsidRDefault="00461DD2" w:rsidP="00461DD2">
      <w:pPr>
        <w:pStyle w:val="ListParagraph"/>
        <w:spacing w:line="480" w:lineRule="auto"/>
        <w:ind w:left="360"/>
        <w:jc w:val="center"/>
        <w:rPr>
          <w:rFonts w:cstheme="minorHAnsi"/>
          <w:sz w:val="24"/>
          <w:szCs w:val="24"/>
        </w:rPr>
      </w:pPr>
      <w:bookmarkStart w:id="0" w:name="_Hlk69752323"/>
      <w:r w:rsidRPr="00506112">
        <w:rPr>
          <w:rFonts w:cstheme="minorHAnsi"/>
          <w:sz w:val="24"/>
          <w:szCs w:val="24"/>
        </w:rPr>
        <w:t>University of Oklahoma</w:t>
      </w:r>
    </w:p>
    <w:p w14:paraId="306B41F8" w14:textId="15973B81" w:rsidR="00461DD2" w:rsidRPr="00506112" w:rsidRDefault="00461DD2" w:rsidP="00461DD2">
      <w:pPr>
        <w:pStyle w:val="ListParagraph"/>
        <w:spacing w:line="480" w:lineRule="auto"/>
        <w:ind w:left="360"/>
        <w:jc w:val="center"/>
        <w:rPr>
          <w:rFonts w:cstheme="minorHAnsi"/>
          <w:sz w:val="24"/>
          <w:szCs w:val="24"/>
        </w:rPr>
      </w:pPr>
      <w:r w:rsidRPr="00506112">
        <w:rPr>
          <w:rFonts w:cstheme="minorHAnsi"/>
          <w:sz w:val="24"/>
          <w:szCs w:val="24"/>
        </w:rPr>
        <w:t>Graduate College</w:t>
      </w:r>
    </w:p>
    <w:p w14:paraId="65D2808E" w14:textId="579AA65E" w:rsidR="00461DD2" w:rsidRPr="00506112" w:rsidRDefault="00461DD2" w:rsidP="00461DD2">
      <w:pPr>
        <w:pStyle w:val="ListParagraph"/>
        <w:spacing w:line="480" w:lineRule="auto"/>
        <w:ind w:left="360"/>
        <w:jc w:val="center"/>
        <w:rPr>
          <w:rFonts w:cstheme="minorHAnsi"/>
          <w:sz w:val="24"/>
          <w:szCs w:val="24"/>
        </w:rPr>
      </w:pPr>
    </w:p>
    <w:p w14:paraId="62ED5BBB" w14:textId="46E5113D" w:rsidR="00461DD2" w:rsidRPr="00506112" w:rsidRDefault="00461DD2" w:rsidP="00461DD2">
      <w:pPr>
        <w:pStyle w:val="ListParagraph"/>
        <w:spacing w:line="480" w:lineRule="auto"/>
        <w:ind w:left="360"/>
        <w:jc w:val="center"/>
        <w:rPr>
          <w:rFonts w:cstheme="minorHAnsi"/>
          <w:sz w:val="24"/>
          <w:szCs w:val="24"/>
        </w:rPr>
      </w:pPr>
    </w:p>
    <w:p w14:paraId="27C47636" w14:textId="3B8CE96B" w:rsidR="00C00F2E" w:rsidRPr="00506112" w:rsidRDefault="00C00F2E" w:rsidP="00461DD2">
      <w:pPr>
        <w:pStyle w:val="ListParagraph"/>
        <w:spacing w:line="480" w:lineRule="auto"/>
        <w:ind w:left="360"/>
        <w:jc w:val="center"/>
        <w:rPr>
          <w:rFonts w:cstheme="minorHAnsi"/>
          <w:sz w:val="24"/>
          <w:szCs w:val="24"/>
        </w:rPr>
      </w:pPr>
      <w:r w:rsidRPr="00506112">
        <w:rPr>
          <w:rFonts w:cstheme="minorHAnsi"/>
          <w:sz w:val="24"/>
          <w:szCs w:val="24"/>
        </w:rPr>
        <w:t>INVESTIGATION ON THE EFFECT OF DRILLSTRING STIFFNESS ON DOWNSCALING DRILLSTRING VIBRATIONS</w:t>
      </w:r>
    </w:p>
    <w:p w14:paraId="3FBF82CF" w14:textId="310A08EE" w:rsidR="00461DD2" w:rsidRPr="00506112" w:rsidRDefault="00461DD2" w:rsidP="00461DD2">
      <w:pPr>
        <w:pStyle w:val="ListParagraph"/>
        <w:spacing w:line="480" w:lineRule="auto"/>
        <w:ind w:left="360"/>
        <w:jc w:val="center"/>
        <w:rPr>
          <w:rFonts w:cstheme="minorHAnsi"/>
          <w:sz w:val="24"/>
          <w:szCs w:val="24"/>
        </w:rPr>
      </w:pPr>
    </w:p>
    <w:p w14:paraId="6905621C" w14:textId="0E91A93C" w:rsidR="00461DD2" w:rsidRPr="00506112" w:rsidRDefault="00461DD2" w:rsidP="00461DD2">
      <w:pPr>
        <w:pStyle w:val="ListParagraph"/>
        <w:spacing w:line="480" w:lineRule="auto"/>
        <w:ind w:left="360"/>
        <w:jc w:val="center"/>
        <w:rPr>
          <w:rFonts w:cstheme="minorHAnsi"/>
          <w:sz w:val="24"/>
          <w:szCs w:val="24"/>
        </w:rPr>
      </w:pPr>
    </w:p>
    <w:p w14:paraId="05162D34" w14:textId="3ED0E587" w:rsidR="00461DD2" w:rsidRPr="00506112" w:rsidRDefault="00461DD2" w:rsidP="00461DD2">
      <w:pPr>
        <w:pStyle w:val="ListParagraph"/>
        <w:spacing w:line="480" w:lineRule="auto"/>
        <w:ind w:left="360"/>
        <w:jc w:val="center"/>
        <w:rPr>
          <w:rFonts w:cstheme="minorHAnsi"/>
          <w:sz w:val="24"/>
          <w:szCs w:val="24"/>
        </w:rPr>
      </w:pPr>
    </w:p>
    <w:p w14:paraId="6F024A60" w14:textId="45EC3904" w:rsidR="00461DD2" w:rsidRPr="00506112" w:rsidRDefault="00461DD2" w:rsidP="00461DD2">
      <w:pPr>
        <w:pStyle w:val="ListParagraph"/>
        <w:spacing w:line="480" w:lineRule="auto"/>
        <w:ind w:left="360"/>
        <w:jc w:val="center"/>
        <w:rPr>
          <w:rFonts w:cstheme="minorHAnsi"/>
          <w:sz w:val="24"/>
          <w:szCs w:val="24"/>
        </w:rPr>
      </w:pPr>
    </w:p>
    <w:p w14:paraId="40A79FE7" w14:textId="77777777" w:rsidR="00461DD2" w:rsidRPr="00506112" w:rsidRDefault="00461DD2" w:rsidP="00461DD2">
      <w:pPr>
        <w:pStyle w:val="ListParagraph"/>
        <w:spacing w:line="480" w:lineRule="auto"/>
        <w:ind w:left="360"/>
        <w:jc w:val="center"/>
        <w:rPr>
          <w:rFonts w:cstheme="minorHAnsi"/>
          <w:sz w:val="24"/>
          <w:szCs w:val="24"/>
        </w:rPr>
      </w:pPr>
      <w:r w:rsidRPr="00506112">
        <w:rPr>
          <w:rFonts w:cstheme="minorHAnsi"/>
          <w:sz w:val="24"/>
          <w:szCs w:val="24"/>
        </w:rPr>
        <w:t>A THESIS</w:t>
      </w:r>
    </w:p>
    <w:p w14:paraId="79AE282C" w14:textId="77777777" w:rsidR="00461DD2" w:rsidRPr="00506112" w:rsidRDefault="00461DD2" w:rsidP="00461DD2">
      <w:pPr>
        <w:pStyle w:val="ListParagraph"/>
        <w:spacing w:line="480" w:lineRule="auto"/>
        <w:ind w:left="360"/>
        <w:jc w:val="center"/>
        <w:rPr>
          <w:rFonts w:cstheme="minorHAnsi"/>
          <w:sz w:val="24"/>
          <w:szCs w:val="24"/>
        </w:rPr>
      </w:pPr>
      <w:r w:rsidRPr="00506112">
        <w:rPr>
          <w:rFonts w:cstheme="minorHAnsi"/>
          <w:sz w:val="24"/>
          <w:szCs w:val="24"/>
        </w:rPr>
        <w:t>SUBMITTED TO THE GRADUATE FACULTY</w:t>
      </w:r>
    </w:p>
    <w:p w14:paraId="29481639" w14:textId="77777777" w:rsidR="00461DD2" w:rsidRPr="00506112" w:rsidRDefault="00461DD2" w:rsidP="00461DD2">
      <w:pPr>
        <w:pStyle w:val="ListParagraph"/>
        <w:spacing w:line="480" w:lineRule="auto"/>
        <w:ind w:left="360"/>
        <w:jc w:val="center"/>
        <w:rPr>
          <w:rFonts w:cstheme="minorHAnsi"/>
          <w:sz w:val="24"/>
          <w:szCs w:val="24"/>
        </w:rPr>
      </w:pPr>
      <w:r w:rsidRPr="00506112">
        <w:rPr>
          <w:rFonts w:cstheme="minorHAnsi"/>
          <w:sz w:val="24"/>
          <w:szCs w:val="24"/>
        </w:rPr>
        <w:t>in partial fulfillment of the requirements for the</w:t>
      </w:r>
    </w:p>
    <w:p w14:paraId="4D895476" w14:textId="77777777" w:rsidR="00461DD2" w:rsidRPr="00506112" w:rsidRDefault="00461DD2" w:rsidP="00461DD2">
      <w:pPr>
        <w:pStyle w:val="ListParagraph"/>
        <w:spacing w:line="480" w:lineRule="auto"/>
        <w:ind w:left="360"/>
        <w:jc w:val="center"/>
        <w:rPr>
          <w:rFonts w:cstheme="minorHAnsi"/>
          <w:sz w:val="24"/>
          <w:szCs w:val="24"/>
        </w:rPr>
      </w:pPr>
      <w:r w:rsidRPr="00506112">
        <w:rPr>
          <w:rFonts w:cstheme="minorHAnsi"/>
          <w:sz w:val="24"/>
          <w:szCs w:val="24"/>
        </w:rPr>
        <w:t>Degree of</w:t>
      </w:r>
    </w:p>
    <w:p w14:paraId="37FBF337" w14:textId="117F8B32" w:rsidR="00461DD2" w:rsidRPr="00506112" w:rsidRDefault="00461DD2" w:rsidP="00461DD2">
      <w:pPr>
        <w:pStyle w:val="ListParagraph"/>
        <w:spacing w:line="480" w:lineRule="auto"/>
        <w:ind w:left="360"/>
        <w:jc w:val="center"/>
        <w:rPr>
          <w:rFonts w:cstheme="minorHAnsi"/>
          <w:sz w:val="24"/>
          <w:szCs w:val="24"/>
        </w:rPr>
      </w:pPr>
      <w:r w:rsidRPr="00506112">
        <w:rPr>
          <w:rFonts w:cstheme="minorHAnsi"/>
          <w:sz w:val="24"/>
          <w:szCs w:val="24"/>
        </w:rPr>
        <w:t>MASTER OF SCIENCE</w:t>
      </w:r>
    </w:p>
    <w:p w14:paraId="650BCA57" w14:textId="105E5FE6" w:rsidR="00FD0305" w:rsidRPr="00506112" w:rsidRDefault="00FD0305" w:rsidP="00461DD2">
      <w:pPr>
        <w:pStyle w:val="ListParagraph"/>
        <w:spacing w:line="480" w:lineRule="auto"/>
        <w:ind w:left="360"/>
        <w:jc w:val="center"/>
        <w:rPr>
          <w:rFonts w:cstheme="minorHAnsi"/>
          <w:sz w:val="24"/>
          <w:szCs w:val="24"/>
        </w:rPr>
      </w:pPr>
    </w:p>
    <w:p w14:paraId="0F91AA70" w14:textId="5FD81A46" w:rsidR="00FD0305" w:rsidRPr="00506112" w:rsidRDefault="00FD0305" w:rsidP="00461DD2">
      <w:pPr>
        <w:pStyle w:val="ListParagraph"/>
        <w:spacing w:line="480" w:lineRule="auto"/>
        <w:ind w:left="360"/>
        <w:jc w:val="center"/>
        <w:rPr>
          <w:rFonts w:cstheme="minorHAnsi"/>
          <w:sz w:val="24"/>
          <w:szCs w:val="24"/>
        </w:rPr>
      </w:pPr>
    </w:p>
    <w:p w14:paraId="0074D590" w14:textId="77777777" w:rsidR="00FD0305" w:rsidRPr="00506112" w:rsidRDefault="00FD0305" w:rsidP="00461DD2">
      <w:pPr>
        <w:pStyle w:val="ListParagraph"/>
        <w:spacing w:line="480" w:lineRule="auto"/>
        <w:ind w:left="360"/>
        <w:jc w:val="center"/>
        <w:rPr>
          <w:rFonts w:cstheme="minorHAnsi"/>
          <w:sz w:val="24"/>
          <w:szCs w:val="24"/>
        </w:rPr>
      </w:pPr>
    </w:p>
    <w:p w14:paraId="6F763E67" w14:textId="014B66E8" w:rsidR="00FD0305" w:rsidRPr="00506112" w:rsidRDefault="00FD0305" w:rsidP="00461DD2">
      <w:pPr>
        <w:pStyle w:val="ListParagraph"/>
        <w:spacing w:line="480" w:lineRule="auto"/>
        <w:ind w:left="360"/>
        <w:jc w:val="center"/>
        <w:rPr>
          <w:rFonts w:cstheme="minorHAnsi"/>
          <w:sz w:val="24"/>
          <w:szCs w:val="24"/>
        </w:rPr>
      </w:pPr>
      <w:r w:rsidRPr="00506112">
        <w:rPr>
          <w:rFonts w:cstheme="minorHAnsi"/>
          <w:sz w:val="24"/>
          <w:szCs w:val="24"/>
        </w:rPr>
        <w:t>By</w:t>
      </w:r>
    </w:p>
    <w:p w14:paraId="44B77F9D" w14:textId="40127C37" w:rsidR="00FD0305" w:rsidRPr="00506112" w:rsidRDefault="00FD0305" w:rsidP="00461DD2">
      <w:pPr>
        <w:pStyle w:val="ListParagraph"/>
        <w:spacing w:line="480" w:lineRule="auto"/>
        <w:ind w:left="360"/>
        <w:jc w:val="center"/>
        <w:rPr>
          <w:rFonts w:cstheme="minorHAnsi"/>
          <w:sz w:val="24"/>
          <w:szCs w:val="24"/>
        </w:rPr>
      </w:pPr>
      <w:r w:rsidRPr="00506112">
        <w:rPr>
          <w:rFonts w:cstheme="minorHAnsi"/>
          <w:sz w:val="24"/>
          <w:szCs w:val="24"/>
        </w:rPr>
        <w:t>JAKE YANCEY</w:t>
      </w:r>
    </w:p>
    <w:p w14:paraId="20342B2A" w14:textId="48EFDBCB" w:rsidR="00FD0305" w:rsidRPr="00506112" w:rsidRDefault="00FD0305" w:rsidP="00461DD2">
      <w:pPr>
        <w:pStyle w:val="ListParagraph"/>
        <w:spacing w:line="480" w:lineRule="auto"/>
        <w:ind w:left="360"/>
        <w:jc w:val="center"/>
        <w:rPr>
          <w:rFonts w:cstheme="minorHAnsi"/>
          <w:sz w:val="24"/>
          <w:szCs w:val="24"/>
        </w:rPr>
      </w:pPr>
      <w:r w:rsidRPr="00506112">
        <w:rPr>
          <w:rFonts w:cstheme="minorHAnsi"/>
          <w:sz w:val="24"/>
          <w:szCs w:val="24"/>
        </w:rPr>
        <w:t>Norman, Oklahoma</w:t>
      </w:r>
    </w:p>
    <w:p w14:paraId="34CFD4F6" w14:textId="6B6D6C14" w:rsidR="00FD0305" w:rsidRPr="00506112" w:rsidRDefault="00FD0305" w:rsidP="00461DD2">
      <w:pPr>
        <w:pStyle w:val="ListParagraph"/>
        <w:spacing w:line="480" w:lineRule="auto"/>
        <w:ind w:left="360"/>
        <w:jc w:val="center"/>
        <w:rPr>
          <w:rFonts w:cstheme="minorHAnsi"/>
          <w:sz w:val="24"/>
          <w:szCs w:val="24"/>
        </w:rPr>
      </w:pPr>
      <w:r w:rsidRPr="00506112">
        <w:rPr>
          <w:rFonts w:cstheme="minorHAnsi"/>
          <w:sz w:val="24"/>
          <w:szCs w:val="24"/>
        </w:rPr>
        <w:t>2021</w:t>
      </w:r>
    </w:p>
    <w:p w14:paraId="119EEC00" w14:textId="77777777" w:rsidR="008A423E" w:rsidRPr="00506112" w:rsidRDefault="008A423E" w:rsidP="008A423E">
      <w:pPr>
        <w:pStyle w:val="ListParagraph"/>
        <w:spacing w:line="480" w:lineRule="auto"/>
        <w:ind w:left="360"/>
        <w:jc w:val="center"/>
        <w:rPr>
          <w:rFonts w:cstheme="minorHAnsi"/>
          <w:sz w:val="24"/>
          <w:szCs w:val="24"/>
        </w:rPr>
      </w:pPr>
    </w:p>
    <w:p w14:paraId="75B28B56" w14:textId="550DE88A" w:rsidR="008A423E" w:rsidRPr="00506112" w:rsidRDefault="008A423E" w:rsidP="008A423E">
      <w:pPr>
        <w:pStyle w:val="ListParagraph"/>
        <w:spacing w:line="480" w:lineRule="auto"/>
        <w:ind w:left="360"/>
        <w:jc w:val="center"/>
        <w:rPr>
          <w:rFonts w:cstheme="minorHAnsi"/>
          <w:sz w:val="24"/>
          <w:szCs w:val="24"/>
        </w:rPr>
      </w:pPr>
      <w:r w:rsidRPr="00506112">
        <w:rPr>
          <w:rFonts w:cstheme="minorHAnsi"/>
          <w:sz w:val="24"/>
          <w:szCs w:val="24"/>
        </w:rPr>
        <w:t>INVESTIGATION ON THE EFFECT OF DRILLSTRING STIFFNESS ON DOWNSCALING DRILLSTRING VIBRATIONS</w:t>
      </w:r>
    </w:p>
    <w:p w14:paraId="476B4639" w14:textId="77777777" w:rsidR="002E15B7" w:rsidRPr="00506112" w:rsidRDefault="002E15B7" w:rsidP="002E15B7">
      <w:pPr>
        <w:jc w:val="center"/>
        <w:rPr>
          <w:rFonts w:cstheme="minorHAnsi"/>
          <w:b/>
          <w:bCs/>
          <w:sz w:val="24"/>
          <w:szCs w:val="24"/>
        </w:rPr>
      </w:pPr>
    </w:p>
    <w:p w14:paraId="0C7DCB74" w14:textId="77777777" w:rsidR="002E15B7" w:rsidRPr="00506112" w:rsidRDefault="002E15B7" w:rsidP="002E15B7">
      <w:pPr>
        <w:jc w:val="center"/>
        <w:rPr>
          <w:rFonts w:cstheme="minorHAnsi"/>
          <w:sz w:val="24"/>
          <w:szCs w:val="24"/>
        </w:rPr>
      </w:pPr>
      <w:r w:rsidRPr="00506112">
        <w:rPr>
          <w:rFonts w:cstheme="minorHAnsi"/>
          <w:sz w:val="24"/>
          <w:szCs w:val="24"/>
        </w:rPr>
        <w:t xml:space="preserve">A THESIS APPROVED FOR THE </w:t>
      </w:r>
    </w:p>
    <w:p w14:paraId="3C4ADDDD" w14:textId="77777777" w:rsidR="00506112" w:rsidRPr="00506112" w:rsidRDefault="002E15B7" w:rsidP="002E15B7">
      <w:pPr>
        <w:jc w:val="center"/>
        <w:rPr>
          <w:rFonts w:cstheme="minorHAnsi"/>
          <w:sz w:val="24"/>
          <w:szCs w:val="24"/>
        </w:rPr>
      </w:pPr>
      <w:r w:rsidRPr="00506112">
        <w:rPr>
          <w:rFonts w:cstheme="minorHAnsi"/>
          <w:sz w:val="24"/>
          <w:szCs w:val="24"/>
        </w:rPr>
        <w:t xml:space="preserve">MEWBOURNE SCHOOL OF PETROLEUM AND GEOLOGICAL ENGINEERING </w:t>
      </w:r>
    </w:p>
    <w:p w14:paraId="49467FAC" w14:textId="77777777" w:rsidR="00506112" w:rsidRPr="00506112" w:rsidRDefault="00506112" w:rsidP="002E15B7">
      <w:pPr>
        <w:jc w:val="center"/>
        <w:rPr>
          <w:rFonts w:cstheme="minorHAnsi"/>
          <w:sz w:val="24"/>
          <w:szCs w:val="24"/>
        </w:rPr>
      </w:pPr>
    </w:p>
    <w:p w14:paraId="54DF5A86" w14:textId="7A3D2C93" w:rsidR="00A53C4D" w:rsidRDefault="003C1A69" w:rsidP="002E15B7">
      <w:pPr>
        <w:jc w:val="center"/>
        <w:rPr>
          <w:rFonts w:cstheme="minorHAnsi"/>
          <w:sz w:val="24"/>
          <w:szCs w:val="24"/>
        </w:rPr>
      </w:pPr>
      <w:r>
        <w:rPr>
          <w:rFonts w:cstheme="minorHAnsi"/>
          <w:sz w:val="24"/>
          <w:szCs w:val="24"/>
        </w:rPr>
        <w:t>BY THE COMMITTEE CONSISTING OF</w:t>
      </w:r>
    </w:p>
    <w:p w14:paraId="08DBD8C0" w14:textId="59D09DAA" w:rsidR="00A53C4D" w:rsidRDefault="00A53C4D" w:rsidP="002E15B7">
      <w:pPr>
        <w:jc w:val="center"/>
        <w:rPr>
          <w:rFonts w:cstheme="minorHAnsi"/>
          <w:sz w:val="24"/>
          <w:szCs w:val="24"/>
        </w:rPr>
      </w:pPr>
    </w:p>
    <w:p w14:paraId="333D625E" w14:textId="54F3814B" w:rsidR="002F2353" w:rsidRDefault="002F2353" w:rsidP="002E15B7">
      <w:pPr>
        <w:jc w:val="center"/>
        <w:rPr>
          <w:rFonts w:cstheme="minorHAnsi"/>
          <w:sz w:val="24"/>
          <w:szCs w:val="24"/>
        </w:rPr>
      </w:pPr>
    </w:p>
    <w:p w14:paraId="6F7C63F4" w14:textId="6A92E5C5" w:rsidR="008917D3" w:rsidRDefault="008917D3" w:rsidP="008917D3">
      <w:pPr>
        <w:jc w:val="right"/>
        <w:rPr>
          <w:rFonts w:cstheme="minorHAnsi"/>
          <w:sz w:val="24"/>
          <w:szCs w:val="24"/>
        </w:rPr>
      </w:pPr>
    </w:p>
    <w:p w14:paraId="66017FFF" w14:textId="6063CB55" w:rsidR="00A53C4D" w:rsidRDefault="00A53C4D" w:rsidP="00A53C4D">
      <w:pPr>
        <w:jc w:val="right"/>
        <w:rPr>
          <w:rFonts w:cstheme="minorHAnsi"/>
          <w:sz w:val="24"/>
          <w:szCs w:val="24"/>
        </w:rPr>
      </w:pPr>
      <w:r>
        <w:rPr>
          <w:rFonts w:cstheme="minorHAnsi"/>
          <w:sz w:val="24"/>
          <w:szCs w:val="24"/>
        </w:rPr>
        <w:t>Dr. Catalin Teodoriu, Chair</w:t>
      </w:r>
    </w:p>
    <w:p w14:paraId="07349BE1" w14:textId="77777777" w:rsidR="00A53C4D" w:rsidRDefault="00A53C4D" w:rsidP="00A53C4D">
      <w:pPr>
        <w:jc w:val="right"/>
        <w:rPr>
          <w:rFonts w:cstheme="minorHAnsi"/>
          <w:sz w:val="24"/>
          <w:szCs w:val="24"/>
        </w:rPr>
      </w:pPr>
    </w:p>
    <w:p w14:paraId="0BA2371A" w14:textId="77777777" w:rsidR="00A53C4D" w:rsidRDefault="00A53C4D" w:rsidP="00A53C4D">
      <w:pPr>
        <w:jc w:val="right"/>
        <w:rPr>
          <w:rFonts w:cstheme="minorHAnsi"/>
          <w:b/>
          <w:bCs/>
          <w:sz w:val="24"/>
          <w:szCs w:val="24"/>
        </w:rPr>
      </w:pPr>
    </w:p>
    <w:p w14:paraId="55E1E958" w14:textId="77777777" w:rsidR="00A53C4D" w:rsidRDefault="00A53C4D" w:rsidP="00A53C4D">
      <w:pPr>
        <w:jc w:val="right"/>
        <w:rPr>
          <w:rFonts w:cstheme="minorHAnsi"/>
          <w:b/>
          <w:bCs/>
          <w:sz w:val="24"/>
          <w:szCs w:val="24"/>
        </w:rPr>
      </w:pPr>
    </w:p>
    <w:p w14:paraId="602823B0" w14:textId="77777777" w:rsidR="00A53C4D" w:rsidRDefault="00A53C4D" w:rsidP="00A53C4D">
      <w:pPr>
        <w:jc w:val="right"/>
        <w:rPr>
          <w:rFonts w:cstheme="minorHAnsi"/>
          <w:b/>
          <w:bCs/>
          <w:sz w:val="24"/>
          <w:szCs w:val="24"/>
        </w:rPr>
      </w:pPr>
    </w:p>
    <w:p w14:paraId="7EEDFEA2" w14:textId="2085B041" w:rsidR="00A53C4D" w:rsidRDefault="00A53C4D" w:rsidP="00A53C4D">
      <w:pPr>
        <w:jc w:val="right"/>
        <w:rPr>
          <w:rFonts w:cstheme="minorHAnsi"/>
          <w:sz w:val="24"/>
          <w:szCs w:val="24"/>
        </w:rPr>
      </w:pPr>
    </w:p>
    <w:p w14:paraId="1488CF85" w14:textId="77777777" w:rsidR="00A53C4D" w:rsidRDefault="00A53C4D" w:rsidP="00A53C4D">
      <w:pPr>
        <w:jc w:val="right"/>
        <w:rPr>
          <w:rFonts w:cstheme="minorHAnsi"/>
          <w:sz w:val="24"/>
          <w:szCs w:val="24"/>
        </w:rPr>
      </w:pPr>
      <w:r>
        <w:rPr>
          <w:rFonts w:cstheme="minorHAnsi"/>
          <w:sz w:val="24"/>
          <w:szCs w:val="24"/>
        </w:rPr>
        <w:t>Dr. Ramadan Ahmed</w:t>
      </w:r>
    </w:p>
    <w:p w14:paraId="60B02FD4" w14:textId="32B5F499" w:rsidR="00A53C4D" w:rsidRDefault="00A53C4D" w:rsidP="00A53C4D">
      <w:pPr>
        <w:jc w:val="right"/>
        <w:rPr>
          <w:rFonts w:cstheme="minorHAnsi"/>
          <w:sz w:val="24"/>
          <w:szCs w:val="24"/>
        </w:rPr>
      </w:pPr>
    </w:p>
    <w:p w14:paraId="09756475" w14:textId="779B8BEE" w:rsidR="00A53C4D" w:rsidRDefault="00A53C4D" w:rsidP="00A53C4D">
      <w:pPr>
        <w:jc w:val="right"/>
        <w:rPr>
          <w:rFonts w:cstheme="minorHAnsi"/>
          <w:sz w:val="24"/>
          <w:szCs w:val="24"/>
        </w:rPr>
      </w:pPr>
    </w:p>
    <w:p w14:paraId="255428D7" w14:textId="28AF91DB" w:rsidR="00A53C4D" w:rsidRDefault="00A53C4D" w:rsidP="00A53C4D">
      <w:pPr>
        <w:jc w:val="right"/>
        <w:rPr>
          <w:rFonts w:cstheme="minorHAnsi"/>
          <w:sz w:val="24"/>
          <w:szCs w:val="24"/>
        </w:rPr>
      </w:pPr>
    </w:p>
    <w:p w14:paraId="727B388D" w14:textId="7C3569B0" w:rsidR="00A53C4D" w:rsidRDefault="00A53C4D" w:rsidP="00A53C4D">
      <w:pPr>
        <w:jc w:val="right"/>
        <w:rPr>
          <w:rFonts w:cstheme="minorHAnsi"/>
          <w:sz w:val="24"/>
          <w:szCs w:val="24"/>
        </w:rPr>
      </w:pPr>
    </w:p>
    <w:p w14:paraId="52CD8210" w14:textId="77777777" w:rsidR="00C15D94" w:rsidRDefault="00C15D94" w:rsidP="00A53C4D">
      <w:pPr>
        <w:jc w:val="right"/>
        <w:rPr>
          <w:rFonts w:cstheme="minorHAnsi"/>
          <w:sz w:val="24"/>
          <w:szCs w:val="24"/>
        </w:rPr>
      </w:pPr>
    </w:p>
    <w:p w14:paraId="28247781" w14:textId="43C7607D" w:rsidR="00A53C4D" w:rsidRDefault="00A53C4D" w:rsidP="00A53C4D">
      <w:pPr>
        <w:jc w:val="right"/>
        <w:rPr>
          <w:rFonts w:cstheme="minorHAnsi"/>
          <w:sz w:val="24"/>
          <w:szCs w:val="24"/>
        </w:rPr>
      </w:pPr>
      <w:r>
        <w:rPr>
          <w:rFonts w:cstheme="minorHAnsi"/>
          <w:sz w:val="24"/>
          <w:szCs w:val="24"/>
        </w:rPr>
        <w:t>Dr. Deepak Devegowda</w:t>
      </w:r>
    </w:p>
    <w:p w14:paraId="2A0C9725" w14:textId="77777777" w:rsidR="00A53C4D" w:rsidRDefault="00A53C4D" w:rsidP="00A53C4D">
      <w:pPr>
        <w:jc w:val="right"/>
        <w:rPr>
          <w:rFonts w:cstheme="minorHAnsi"/>
          <w:sz w:val="24"/>
          <w:szCs w:val="24"/>
        </w:rPr>
      </w:pPr>
    </w:p>
    <w:p w14:paraId="1F3C9437" w14:textId="77777777" w:rsidR="00A53C4D" w:rsidRDefault="00A53C4D" w:rsidP="00A53C4D">
      <w:pPr>
        <w:jc w:val="right"/>
        <w:rPr>
          <w:rFonts w:cstheme="minorHAnsi"/>
          <w:sz w:val="24"/>
          <w:szCs w:val="24"/>
        </w:rPr>
      </w:pPr>
    </w:p>
    <w:p w14:paraId="3E11249A" w14:textId="77777777" w:rsidR="00A53C4D" w:rsidRDefault="00A53C4D" w:rsidP="00A53C4D">
      <w:pPr>
        <w:jc w:val="right"/>
        <w:rPr>
          <w:rFonts w:cstheme="minorHAnsi"/>
          <w:sz w:val="24"/>
          <w:szCs w:val="24"/>
        </w:rPr>
      </w:pPr>
    </w:p>
    <w:p w14:paraId="33A566C2" w14:textId="77777777" w:rsidR="0008461D" w:rsidRDefault="0008461D" w:rsidP="0008461D">
      <w:pPr>
        <w:jc w:val="right"/>
        <w:rPr>
          <w:rFonts w:cstheme="minorHAnsi"/>
          <w:sz w:val="24"/>
          <w:szCs w:val="24"/>
        </w:rPr>
      </w:pPr>
    </w:p>
    <w:p w14:paraId="6B63F9B7" w14:textId="77777777" w:rsidR="0008461D" w:rsidRDefault="0008461D" w:rsidP="0008461D">
      <w:pPr>
        <w:jc w:val="center"/>
        <w:rPr>
          <w:rFonts w:cstheme="minorHAnsi"/>
          <w:b/>
          <w:bCs/>
          <w:sz w:val="24"/>
          <w:szCs w:val="24"/>
        </w:rPr>
      </w:pPr>
    </w:p>
    <w:p w14:paraId="756FC821" w14:textId="77777777" w:rsidR="0008461D" w:rsidRDefault="0008461D" w:rsidP="0008461D">
      <w:pPr>
        <w:jc w:val="center"/>
        <w:rPr>
          <w:rFonts w:cstheme="minorHAnsi"/>
          <w:b/>
          <w:bCs/>
          <w:sz w:val="24"/>
          <w:szCs w:val="24"/>
        </w:rPr>
      </w:pPr>
    </w:p>
    <w:p w14:paraId="5C5D947F" w14:textId="77777777" w:rsidR="0008461D" w:rsidRDefault="0008461D" w:rsidP="0008461D">
      <w:pPr>
        <w:jc w:val="center"/>
        <w:rPr>
          <w:rFonts w:cstheme="minorHAnsi"/>
          <w:b/>
          <w:bCs/>
          <w:sz w:val="24"/>
          <w:szCs w:val="24"/>
        </w:rPr>
      </w:pPr>
    </w:p>
    <w:p w14:paraId="0D16A561" w14:textId="77777777" w:rsidR="0008461D" w:rsidRDefault="0008461D" w:rsidP="0008461D">
      <w:pPr>
        <w:jc w:val="center"/>
        <w:rPr>
          <w:rFonts w:cstheme="minorHAnsi"/>
          <w:b/>
          <w:bCs/>
          <w:sz w:val="24"/>
          <w:szCs w:val="24"/>
        </w:rPr>
      </w:pPr>
    </w:p>
    <w:p w14:paraId="38D33A87" w14:textId="77777777" w:rsidR="0008461D" w:rsidRDefault="0008461D" w:rsidP="0008461D">
      <w:pPr>
        <w:jc w:val="center"/>
        <w:rPr>
          <w:rFonts w:cstheme="minorHAnsi"/>
          <w:b/>
          <w:bCs/>
          <w:sz w:val="24"/>
          <w:szCs w:val="24"/>
        </w:rPr>
      </w:pPr>
    </w:p>
    <w:p w14:paraId="1A79210A" w14:textId="77777777" w:rsidR="0008461D" w:rsidRDefault="0008461D" w:rsidP="0008461D">
      <w:pPr>
        <w:jc w:val="center"/>
        <w:rPr>
          <w:rFonts w:cstheme="minorHAnsi"/>
          <w:b/>
          <w:bCs/>
          <w:sz w:val="24"/>
          <w:szCs w:val="24"/>
        </w:rPr>
      </w:pPr>
    </w:p>
    <w:p w14:paraId="33F547DD" w14:textId="77777777" w:rsidR="0008461D" w:rsidRDefault="0008461D" w:rsidP="0008461D">
      <w:pPr>
        <w:jc w:val="center"/>
        <w:rPr>
          <w:rFonts w:cstheme="minorHAnsi"/>
          <w:b/>
          <w:bCs/>
          <w:sz w:val="24"/>
          <w:szCs w:val="24"/>
        </w:rPr>
      </w:pPr>
    </w:p>
    <w:p w14:paraId="63D2AAD8" w14:textId="77777777" w:rsidR="0008461D" w:rsidRDefault="0008461D" w:rsidP="0008461D">
      <w:pPr>
        <w:jc w:val="center"/>
        <w:rPr>
          <w:rFonts w:cstheme="minorHAnsi"/>
          <w:b/>
          <w:bCs/>
          <w:sz w:val="24"/>
          <w:szCs w:val="24"/>
        </w:rPr>
      </w:pPr>
    </w:p>
    <w:p w14:paraId="23F11E33" w14:textId="77777777" w:rsidR="0008461D" w:rsidRDefault="0008461D" w:rsidP="0008461D">
      <w:pPr>
        <w:jc w:val="center"/>
        <w:rPr>
          <w:rFonts w:cstheme="minorHAnsi"/>
          <w:b/>
          <w:bCs/>
          <w:sz w:val="24"/>
          <w:szCs w:val="24"/>
        </w:rPr>
      </w:pPr>
    </w:p>
    <w:p w14:paraId="74205C6C" w14:textId="77777777" w:rsidR="0008461D" w:rsidRDefault="0008461D" w:rsidP="0008461D">
      <w:pPr>
        <w:jc w:val="center"/>
        <w:rPr>
          <w:rFonts w:cstheme="minorHAnsi"/>
          <w:b/>
          <w:bCs/>
          <w:sz w:val="24"/>
          <w:szCs w:val="24"/>
        </w:rPr>
      </w:pPr>
    </w:p>
    <w:p w14:paraId="18868988" w14:textId="77777777" w:rsidR="0008461D" w:rsidRDefault="0008461D" w:rsidP="0008461D">
      <w:pPr>
        <w:jc w:val="center"/>
        <w:rPr>
          <w:rFonts w:cstheme="minorHAnsi"/>
          <w:b/>
          <w:bCs/>
          <w:sz w:val="24"/>
          <w:szCs w:val="24"/>
        </w:rPr>
      </w:pPr>
    </w:p>
    <w:p w14:paraId="7C56E844" w14:textId="77777777" w:rsidR="0008461D" w:rsidRDefault="0008461D" w:rsidP="0008461D">
      <w:pPr>
        <w:jc w:val="center"/>
        <w:rPr>
          <w:rFonts w:cstheme="minorHAnsi"/>
          <w:b/>
          <w:bCs/>
          <w:sz w:val="24"/>
          <w:szCs w:val="24"/>
        </w:rPr>
      </w:pPr>
    </w:p>
    <w:p w14:paraId="2D196BF2" w14:textId="77777777" w:rsidR="0008461D" w:rsidRDefault="0008461D" w:rsidP="0008461D">
      <w:pPr>
        <w:jc w:val="center"/>
        <w:rPr>
          <w:rFonts w:cstheme="minorHAnsi"/>
          <w:b/>
          <w:bCs/>
          <w:sz w:val="24"/>
          <w:szCs w:val="24"/>
        </w:rPr>
      </w:pPr>
    </w:p>
    <w:p w14:paraId="434EE47A" w14:textId="77777777" w:rsidR="0008461D" w:rsidRDefault="0008461D" w:rsidP="0008461D">
      <w:pPr>
        <w:jc w:val="center"/>
        <w:rPr>
          <w:rFonts w:cstheme="minorHAnsi"/>
          <w:b/>
          <w:bCs/>
          <w:sz w:val="24"/>
          <w:szCs w:val="24"/>
        </w:rPr>
      </w:pPr>
    </w:p>
    <w:p w14:paraId="449FF3B0" w14:textId="77777777" w:rsidR="0008461D" w:rsidRDefault="0008461D" w:rsidP="0008461D">
      <w:pPr>
        <w:jc w:val="center"/>
        <w:rPr>
          <w:rFonts w:cstheme="minorHAnsi"/>
          <w:b/>
          <w:bCs/>
          <w:sz w:val="24"/>
          <w:szCs w:val="24"/>
        </w:rPr>
      </w:pPr>
    </w:p>
    <w:p w14:paraId="475478D6" w14:textId="77777777" w:rsidR="0008461D" w:rsidRDefault="0008461D" w:rsidP="0008461D">
      <w:pPr>
        <w:jc w:val="center"/>
        <w:rPr>
          <w:rFonts w:cstheme="minorHAnsi"/>
          <w:b/>
          <w:bCs/>
          <w:sz w:val="24"/>
          <w:szCs w:val="24"/>
        </w:rPr>
      </w:pPr>
    </w:p>
    <w:p w14:paraId="0EAC71AD" w14:textId="77777777" w:rsidR="0008461D" w:rsidRDefault="0008461D" w:rsidP="0008461D">
      <w:pPr>
        <w:jc w:val="center"/>
        <w:rPr>
          <w:rFonts w:cstheme="minorHAnsi"/>
          <w:b/>
          <w:bCs/>
          <w:sz w:val="24"/>
          <w:szCs w:val="24"/>
        </w:rPr>
      </w:pPr>
    </w:p>
    <w:p w14:paraId="0891BBB7" w14:textId="77777777" w:rsidR="0008461D" w:rsidRDefault="0008461D" w:rsidP="0008461D">
      <w:pPr>
        <w:jc w:val="center"/>
        <w:rPr>
          <w:rFonts w:cstheme="minorHAnsi"/>
          <w:b/>
          <w:bCs/>
          <w:sz w:val="24"/>
          <w:szCs w:val="24"/>
        </w:rPr>
      </w:pPr>
    </w:p>
    <w:p w14:paraId="59DB01FE" w14:textId="77777777" w:rsidR="0008461D" w:rsidRDefault="0008461D" w:rsidP="0008461D">
      <w:pPr>
        <w:jc w:val="center"/>
        <w:rPr>
          <w:rFonts w:cstheme="minorHAnsi"/>
          <w:b/>
          <w:bCs/>
          <w:sz w:val="24"/>
          <w:szCs w:val="24"/>
        </w:rPr>
      </w:pPr>
    </w:p>
    <w:p w14:paraId="41E8550D" w14:textId="77777777" w:rsidR="0008461D" w:rsidRDefault="0008461D" w:rsidP="0008461D">
      <w:pPr>
        <w:jc w:val="center"/>
        <w:rPr>
          <w:rFonts w:cstheme="minorHAnsi"/>
          <w:b/>
          <w:bCs/>
          <w:sz w:val="24"/>
          <w:szCs w:val="24"/>
        </w:rPr>
      </w:pPr>
    </w:p>
    <w:p w14:paraId="5E8F8301" w14:textId="77777777" w:rsidR="0008461D" w:rsidRDefault="0008461D" w:rsidP="0008461D">
      <w:pPr>
        <w:rPr>
          <w:rFonts w:cstheme="minorHAnsi"/>
          <w:b/>
          <w:bCs/>
          <w:sz w:val="24"/>
          <w:szCs w:val="24"/>
        </w:rPr>
      </w:pPr>
    </w:p>
    <w:p w14:paraId="42A1B386" w14:textId="77777777" w:rsidR="0008461D" w:rsidRDefault="0008461D" w:rsidP="0008461D">
      <w:pPr>
        <w:jc w:val="center"/>
      </w:pPr>
      <w:r>
        <w:t>© Copyright by JAKE YANCEY 2021</w:t>
      </w:r>
    </w:p>
    <w:p w14:paraId="57E8D681" w14:textId="02861946" w:rsidR="00DD6FB3" w:rsidRDefault="0008461D" w:rsidP="0008461D">
      <w:pPr>
        <w:jc w:val="center"/>
        <w:rPr>
          <w:rFonts w:cstheme="minorHAnsi"/>
          <w:b/>
          <w:bCs/>
          <w:sz w:val="24"/>
          <w:szCs w:val="24"/>
        </w:rPr>
      </w:pPr>
      <w:r>
        <w:t xml:space="preserve"> All Rights Reserved.</w:t>
      </w:r>
    </w:p>
    <w:p w14:paraId="69E7D331" w14:textId="77257F6C" w:rsidR="0026152C" w:rsidRPr="008D3690" w:rsidRDefault="0026152C" w:rsidP="008D3690">
      <w:pPr>
        <w:spacing w:line="480" w:lineRule="auto"/>
        <w:rPr>
          <w:rFonts w:cstheme="minorHAnsi"/>
          <w:b/>
          <w:bCs/>
          <w:sz w:val="24"/>
          <w:szCs w:val="24"/>
        </w:rPr>
        <w:sectPr w:rsidR="0026152C" w:rsidRPr="008D3690" w:rsidSect="00B20952">
          <w:footerReference w:type="default" r:id="rId8"/>
          <w:pgSz w:w="12240" w:h="15840"/>
          <w:pgMar w:top="1440" w:right="1800" w:bottom="1440" w:left="1800" w:header="720" w:footer="720" w:gutter="0"/>
          <w:cols w:space="720"/>
          <w:docGrid w:linePitch="360"/>
        </w:sectPr>
      </w:pPr>
    </w:p>
    <w:p w14:paraId="0D0249D9" w14:textId="69E451DD" w:rsidR="00A42702" w:rsidRPr="00290DDC" w:rsidRDefault="000D4801" w:rsidP="00290DDC">
      <w:pPr>
        <w:spacing w:line="480" w:lineRule="auto"/>
        <w:jc w:val="center"/>
        <w:rPr>
          <w:rFonts w:cstheme="minorHAnsi"/>
          <w:b/>
          <w:bCs/>
          <w:sz w:val="24"/>
          <w:szCs w:val="24"/>
        </w:rPr>
      </w:pPr>
      <w:r w:rsidRPr="00290DDC">
        <w:rPr>
          <w:rFonts w:cstheme="minorHAnsi"/>
          <w:b/>
          <w:bCs/>
          <w:sz w:val="24"/>
          <w:szCs w:val="24"/>
        </w:rPr>
        <w:lastRenderedPageBreak/>
        <w:t>Acknowledgements</w:t>
      </w:r>
    </w:p>
    <w:p w14:paraId="2224A2EB" w14:textId="58BFA37F" w:rsidR="000D4801" w:rsidRDefault="008C1148" w:rsidP="00290DDC">
      <w:pPr>
        <w:spacing w:line="480" w:lineRule="auto"/>
        <w:ind w:firstLine="720"/>
        <w:rPr>
          <w:rFonts w:cstheme="minorHAnsi"/>
          <w:sz w:val="24"/>
          <w:szCs w:val="24"/>
        </w:rPr>
      </w:pPr>
      <w:r w:rsidRPr="00290DDC">
        <w:rPr>
          <w:rFonts w:cstheme="minorHAnsi"/>
          <w:sz w:val="24"/>
          <w:szCs w:val="24"/>
        </w:rPr>
        <w:t xml:space="preserve">I would like to thank Dr. Teodoriu for his assistance in igniting my passion for drilling as well as for all his work assisting me in </w:t>
      </w:r>
      <w:r w:rsidR="00AE1A79" w:rsidRPr="00290DDC">
        <w:rPr>
          <w:rFonts w:cstheme="minorHAnsi"/>
          <w:sz w:val="24"/>
          <w:szCs w:val="24"/>
        </w:rPr>
        <w:t xml:space="preserve">my studies. </w:t>
      </w:r>
      <w:r w:rsidR="00DB23E3" w:rsidRPr="00290DDC">
        <w:rPr>
          <w:rFonts w:cstheme="minorHAnsi"/>
          <w:sz w:val="24"/>
          <w:szCs w:val="24"/>
        </w:rPr>
        <w:t xml:space="preserve">Without his assistance, this </w:t>
      </w:r>
      <w:r w:rsidR="00435C6E">
        <w:rPr>
          <w:rFonts w:cstheme="minorHAnsi"/>
          <w:sz w:val="24"/>
          <w:szCs w:val="24"/>
        </w:rPr>
        <w:t>thesis</w:t>
      </w:r>
      <w:r w:rsidR="00DB23E3" w:rsidRPr="00290DDC">
        <w:rPr>
          <w:rFonts w:cstheme="minorHAnsi"/>
          <w:sz w:val="24"/>
          <w:szCs w:val="24"/>
        </w:rPr>
        <w:t xml:space="preserve"> would not have been possible.</w:t>
      </w:r>
    </w:p>
    <w:p w14:paraId="0145166C" w14:textId="7C57D71D" w:rsidR="00DF0E3F" w:rsidRPr="00290DDC" w:rsidRDefault="00DF0E3F" w:rsidP="00290DDC">
      <w:pPr>
        <w:spacing w:line="480" w:lineRule="auto"/>
        <w:ind w:firstLine="720"/>
        <w:rPr>
          <w:rFonts w:cstheme="minorHAnsi"/>
          <w:sz w:val="24"/>
          <w:szCs w:val="24"/>
        </w:rPr>
      </w:pPr>
      <w:r>
        <w:rPr>
          <w:rFonts w:cstheme="minorHAnsi"/>
          <w:sz w:val="24"/>
          <w:szCs w:val="24"/>
        </w:rPr>
        <w:t xml:space="preserve">I would like to thank the members of my committee, Dr. Ramadan Ahmed and </w:t>
      </w:r>
      <w:r w:rsidRPr="00DF0E3F">
        <w:rPr>
          <w:rFonts w:cstheme="minorHAnsi"/>
          <w:sz w:val="24"/>
          <w:szCs w:val="24"/>
        </w:rPr>
        <w:t>Dr. Deepak Devegowda</w:t>
      </w:r>
      <w:r>
        <w:rPr>
          <w:rFonts w:cstheme="minorHAnsi"/>
          <w:sz w:val="24"/>
          <w:szCs w:val="24"/>
        </w:rPr>
        <w:t xml:space="preserve"> for their support and comments on my thesis. </w:t>
      </w:r>
    </w:p>
    <w:p w14:paraId="03D2A3B8" w14:textId="1993D359" w:rsidR="00DB23E3" w:rsidRPr="00290DDC" w:rsidRDefault="00C60114" w:rsidP="00290DDC">
      <w:pPr>
        <w:spacing w:line="480" w:lineRule="auto"/>
        <w:ind w:firstLine="720"/>
        <w:rPr>
          <w:rFonts w:cstheme="minorHAnsi"/>
          <w:sz w:val="24"/>
          <w:szCs w:val="24"/>
        </w:rPr>
      </w:pPr>
      <w:r w:rsidRPr="00290DDC">
        <w:rPr>
          <w:rFonts w:cstheme="minorHAnsi"/>
          <w:sz w:val="24"/>
          <w:szCs w:val="24"/>
        </w:rPr>
        <w:t xml:space="preserve">In addition, I would like to thank both of my parents for teaching me as I grew to have a curious mind and strong work ethic. </w:t>
      </w:r>
      <w:r w:rsidR="00A44717" w:rsidRPr="00290DDC">
        <w:rPr>
          <w:rFonts w:cstheme="minorHAnsi"/>
          <w:sz w:val="24"/>
          <w:szCs w:val="24"/>
        </w:rPr>
        <w:t>They are the ones who gave me the skills and knowledge to reach as far as I have.</w:t>
      </w:r>
    </w:p>
    <w:p w14:paraId="571FC9FC" w14:textId="49BF99B0" w:rsidR="00A44717" w:rsidRPr="00290DDC" w:rsidRDefault="00652A9D" w:rsidP="00290DDC">
      <w:pPr>
        <w:spacing w:line="480" w:lineRule="auto"/>
        <w:ind w:firstLine="720"/>
        <w:rPr>
          <w:rFonts w:cstheme="minorHAnsi"/>
          <w:sz w:val="24"/>
          <w:szCs w:val="24"/>
        </w:rPr>
      </w:pPr>
      <w:r w:rsidRPr="00290DDC">
        <w:rPr>
          <w:rFonts w:cstheme="minorHAnsi"/>
          <w:sz w:val="24"/>
          <w:szCs w:val="24"/>
        </w:rPr>
        <w:t xml:space="preserve">Thank you to </w:t>
      </w:r>
      <w:proofErr w:type="gramStart"/>
      <w:r w:rsidRPr="00290DDC">
        <w:rPr>
          <w:rFonts w:cstheme="minorHAnsi"/>
          <w:sz w:val="24"/>
          <w:szCs w:val="24"/>
        </w:rPr>
        <w:t>all of</w:t>
      </w:r>
      <w:proofErr w:type="gramEnd"/>
      <w:r w:rsidRPr="00290DDC">
        <w:rPr>
          <w:rFonts w:cstheme="minorHAnsi"/>
          <w:sz w:val="24"/>
          <w:szCs w:val="24"/>
        </w:rPr>
        <w:t xml:space="preserve"> my friends who have aided me on this journey of higher education. </w:t>
      </w:r>
      <w:r w:rsidR="00776CA8" w:rsidRPr="00290DDC">
        <w:rPr>
          <w:rFonts w:cstheme="minorHAnsi"/>
          <w:sz w:val="24"/>
          <w:szCs w:val="24"/>
        </w:rPr>
        <w:t xml:space="preserve">The love and assistance I have received </w:t>
      </w:r>
      <w:r w:rsidR="008F14C2" w:rsidRPr="00290DDC">
        <w:rPr>
          <w:rFonts w:cstheme="minorHAnsi"/>
          <w:sz w:val="24"/>
          <w:szCs w:val="24"/>
        </w:rPr>
        <w:t xml:space="preserve">has been invaluable and is what allowed me to finish what </w:t>
      </w:r>
      <w:proofErr w:type="gramStart"/>
      <w:r w:rsidR="008F14C2" w:rsidRPr="00290DDC">
        <w:rPr>
          <w:rFonts w:cstheme="minorHAnsi"/>
          <w:sz w:val="24"/>
          <w:szCs w:val="24"/>
        </w:rPr>
        <w:t>I’ve</w:t>
      </w:r>
      <w:proofErr w:type="gramEnd"/>
      <w:r w:rsidR="008F14C2" w:rsidRPr="00290DDC">
        <w:rPr>
          <w:rFonts w:cstheme="minorHAnsi"/>
          <w:sz w:val="24"/>
          <w:szCs w:val="24"/>
        </w:rPr>
        <w:t xml:space="preserve"> started. </w:t>
      </w:r>
    </w:p>
    <w:p w14:paraId="5677DCC0" w14:textId="36CABF29" w:rsidR="002F1052" w:rsidRPr="00290DDC" w:rsidRDefault="002F1052" w:rsidP="00290DDC">
      <w:pPr>
        <w:spacing w:line="480" w:lineRule="auto"/>
        <w:ind w:firstLine="720"/>
        <w:jc w:val="right"/>
        <w:rPr>
          <w:rFonts w:cstheme="minorHAnsi"/>
          <w:sz w:val="24"/>
          <w:szCs w:val="24"/>
        </w:rPr>
      </w:pPr>
      <w:r w:rsidRPr="00290DDC">
        <w:rPr>
          <w:rFonts w:cstheme="minorHAnsi"/>
          <w:sz w:val="24"/>
          <w:szCs w:val="24"/>
        </w:rPr>
        <w:t>--- Jake Yancey</w:t>
      </w:r>
    </w:p>
    <w:p w14:paraId="0E9A7078" w14:textId="3F86A2FA" w:rsidR="00A42702" w:rsidRPr="00290DDC" w:rsidRDefault="00A42702" w:rsidP="00290DDC">
      <w:pPr>
        <w:spacing w:line="480" w:lineRule="auto"/>
        <w:rPr>
          <w:rFonts w:cstheme="minorHAnsi"/>
          <w:b/>
          <w:bCs/>
          <w:sz w:val="24"/>
          <w:szCs w:val="24"/>
        </w:rPr>
      </w:pPr>
      <w:r w:rsidRPr="00290DDC">
        <w:rPr>
          <w:rFonts w:cstheme="minorHAnsi"/>
          <w:b/>
          <w:bCs/>
          <w:sz w:val="24"/>
          <w:szCs w:val="24"/>
        </w:rPr>
        <w:br w:type="page"/>
      </w:r>
    </w:p>
    <w:p w14:paraId="2B272A10" w14:textId="32DDECEB" w:rsidR="005A0B7F" w:rsidRPr="00290DDC" w:rsidRDefault="005A0B7F" w:rsidP="00290DDC">
      <w:pPr>
        <w:spacing w:line="360" w:lineRule="auto"/>
        <w:jc w:val="center"/>
        <w:rPr>
          <w:rFonts w:cstheme="minorHAnsi"/>
          <w:b/>
          <w:bCs/>
          <w:sz w:val="24"/>
          <w:szCs w:val="24"/>
        </w:rPr>
      </w:pPr>
      <w:r w:rsidRPr="00290DDC">
        <w:rPr>
          <w:rFonts w:cstheme="minorHAnsi"/>
          <w:b/>
          <w:bCs/>
          <w:sz w:val="24"/>
          <w:szCs w:val="24"/>
        </w:rPr>
        <w:lastRenderedPageBreak/>
        <w:t>Table of Contents</w:t>
      </w:r>
    </w:p>
    <w:p w14:paraId="4EA26C67" w14:textId="1193AAF6" w:rsidR="005A0B7F" w:rsidRPr="00290DDC" w:rsidRDefault="005A0B7F" w:rsidP="00290DDC">
      <w:pPr>
        <w:spacing w:line="360" w:lineRule="auto"/>
        <w:rPr>
          <w:rFonts w:cstheme="minorHAnsi"/>
          <w:sz w:val="24"/>
          <w:szCs w:val="24"/>
        </w:rPr>
      </w:pPr>
      <w:r w:rsidRPr="00290DDC">
        <w:rPr>
          <w:rFonts w:cstheme="minorHAnsi"/>
          <w:sz w:val="24"/>
          <w:szCs w:val="24"/>
        </w:rPr>
        <w:t>Acknowledgements…………………………………………………………………………………………………</w:t>
      </w:r>
      <w:r w:rsidR="008E35DE">
        <w:rPr>
          <w:rFonts w:cstheme="minorHAnsi"/>
          <w:sz w:val="24"/>
          <w:szCs w:val="24"/>
        </w:rPr>
        <w:t>………i</w:t>
      </w:r>
    </w:p>
    <w:p w14:paraId="649E7E19" w14:textId="4199C94F" w:rsidR="005A0B7F" w:rsidRPr="00290DDC" w:rsidRDefault="005A0B7F" w:rsidP="00290DDC">
      <w:pPr>
        <w:spacing w:line="360" w:lineRule="auto"/>
        <w:rPr>
          <w:rFonts w:cstheme="minorHAnsi"/>
          <w:sz w:val="24"/>
          <w:szCs w:val="24"/>
        </w:rPr>
      </w:pPr>
      <w:r w:rsidRPr="00290DDC">
        <w:rPr>
          <w:rFonts w:cstheme="minorHAnsi"/>
          <w:sz w:val="24"/>
          <w:szCs w:val="24"/>
        </w:rPr>
        <w:t>List of Tables…………………………………………</w:t>
      </w:r>
      <w:r w:rsidR="008E35DE" w:rsidRPr="00290DDC">
        <w:rPr>
          <w:rFonts w:cstheme="minorHAnsi"/>
          <w:sz w:val="24"/>
          <w:szCs w:val="24"/>
        </w:rPr>
        <w:t>……………………………………………………………</w:t>
      </w:r>
      <w:r w:rsidR="008E35DE">
        <w:rPr>
          <w:rFonts w:cstheme="minorHAnsi"/>
          <w:sz w:val="24"/>
          <w:szCs w:val="24"/>
        </w:rPr>
        <w:t>…</w:t>
      </w:r>
      <w:r w:rsidRPr="00290DDC">
        <w:rPr>
          <w:rFonts w:cstheme="minorHAnsi"/>
          <w:sz w:val="24"/>
          <w:szCs w:val="24"/>
        </w:rPr>
        <w:t>……</w:t>
      </w:r>
      <w:proofErr w:type="gramStart"/>
      <w:r w:rsidRPr="00290DDC">
        <w:rPr>
          <w:rFonts w:cstheme="minorHAnsi"/>
          <w:sz w:val="24"/>
          <w:szCs w:val="24"/>
        </w:rPr>
        <w:t>….</w:t>
      </w:r>
      <w:r w:rsidR="008E35DE">
        <w:rPr>
          <w:rFonts w:cstheme="minorHAnsi"/>
          <w:sz w:val="24"/>
          <w:szCs w:val="24"/>
        </w:rPr>
        <w:t>iv</w:t>
      </w:r>
      <w:proofErr w:type="gramEnd"/>
    </w:p>
    <w:p w14:paraId="7A69F524" w14:textId="5D06743D" w:rsidR="005A0B7F" w:rsidRPr="00290DDC" w:rsidRDefault="005A0B7F" w:rsidP="00290DDC">
      <w:pPr>
        <w:spacing w:line="360" w:lineRule="auto"/>
        <w:rPr>
          <w:rFonts w:cstheme="minorHAnsi"/>
          <w:sz w:val="24"/>
          <w:szCs w:val="24"/>
        </w:rPr>
      </w:pPr>
      <w:r w:rsidRPr="00290DDC">
        <w:rPr>
          <w:rFonts w:cstheme="minorHAnsi"/>
          <w:sz w:val="24"/>
          <w:szCs w:val="24"/>
        </w:rPr>
        <w:t>List of Figures</w:t>
      </w:r>
      <w:r w:rsidR="008E35DE" w:rsidRPr="00290DDC">
        <w:rPr>
          <w:rFonts w:cstheme="minorHAnsi"/>
          <w:sz w:val="24"/>
          <w:szCs w:val="24"/>
        </w:rPr>
        <w:t>…………………………………………………………………………………………………………………</w:t>
      </w:r>
      <w:r w:rsidR="008E35DE">
        <w:rPr>
          <w:rFonts w:cstheme="minorHAnsi"/>
          <w:sz w:val="24"/>
          <w:szCs w:val="24"/>
        </w:rPr>
        <w:t>v</w:t>
      </w:r>
    </w:p>
    <w:p w14:paraId="15EEECD9" w14:textId="2FEDDA96" w:rsidR="005A0B7F" w:rsidRPr="00290DDC" w:rsidRDefault="005A0B7F" w:rsidP="00290DDC">
      <w:pPr>
        <w:spacing w:line="360" w:lineRule="auto"/>
        <w:rPr>
          <w:rFonts w:cstheme="minorHAnsi"/>
          <w:sz w:val="24"/>
          <w:szCs w:val="24"/>
        </w:rPr>
      </w:pPr>
      <w:r w:rsidRPr="00290DDC">
        <w:rPr>
          <w:rFonts w:cstheme="minorHAnsi"/>
          <w:sz w:val="24"/>
          <w:szCs w:val="24"/>
        </w:rPr>
        <w:t>Abstract</w:t>
      </w:r>
      <w:r w:rsidR="008E35DE" w:rsidRPr="00290DDC">
        <w:rPr>
          <w:rFonts w:cstheme="minorHAnsi"/>
          <w:sz w:val="24"/>
          <w:szCs w:val="24"/>
        </w:rPr>
        <w:t>…………………………………………………………………………………………………………………………</w:t>
      </w:r>
      <w:r w:rsidR="008E35DE">
        <w:rPr>
          <w:rFonts w:cstheme="minorHAnsi"/>
          <w:sz w:val="24"/>
          <w:szCs w:val="24"/>
        </w:rPr>
        <w:t>.</w:t>
      </w:r>
      <w:r w:rsidR="000971D6">
        <w:rPr>
          <w:rFonts w:cstheme="minorHAnsi"/>
          <w:sz w:val="24"/>
          <w:szCs w:val="24"/>
        </w:rPr>
        <w:t>x</w:t>
      </w:r>
    </w:p>
    <w:p w14:paraId="3322FCAF" w14:textId="7A6C03AC" w:rsidR="005A0B7F" w:rsidRPr="00290DDC" w:rsidRDefault="005A0B7F" w:rsidP="00290DDC">
      <w:pPr>
        <w:spacing w:line="360" w:lineRule="auto"/>
        <w:rPr>
          <w:rFonts w:cstheme="minorHAnsi"/>
          <w:sz w:val="24"/>
          <w:szCs w:val="24"/>
        </w:rPr>
      </w:pPr>
      <w:r w:rsidRPr="00290DDC">
        <w:rPr>
          <w:rFonts w:cstheme="minorHAnsi"/>
          <w:sz w:val="24"/>
          <w:szCs w:val="24"/>
        </w:rPr>
        <w:t>Chapter1: Introduction</w:t>
      </w:r>
      <w:r w:rsidR="008E35DE" w:rsidRPr="00290DDC">
        <w:rPr>
          <w:rFonts w:cstheme="minorHAnsi"/>
          <w:sz w:val="24"/>
          <w:szCs w:val="24"/>
        </w:rPr>
        <w:t>………………………………………………………………………………………………</w:t>
      </w:r>
      <w:proofErr w:type="gramStart"/>
      <w:r w:rsidR="008E35DE">
        <w:rPr>
          <w:rFonts w:cstheme="minorHAnsi"/>
          <w:sz w:val="24"/>
          <w:szCs w:val="24"/>
        </w:rPr>
        <w:t>…..</w:t>
      </w:r>
      <w:proofErr w:type="gramEnd"/>
      <w:r w:rsidR="00EA76F6">
        <w:rPr>
          <w:rFonts w:cstheme="minorHAnsi"/>
          <w:sz w:val="24"/>
          <w:szCs w:val="24"/>
        </w:rPr>
        <w:t>1</w:t>
      </w:r>
    </w:p>
    <w:p w14:paraId="557EB292" w14:textId="522DEB8D" w:rsidR="005A0B7F" w:rsidRPr="00290DDC" w:rsidRDefault="005A0B7F" w:rsidP="00290DDC">
      <w:pPr>
        <w:pStyle w:val="ListParagraph"/>
        <w:numPr>
          <w:ilvl w:val="1"/>
          <w:numId w:val="2"/>
        </w:numPr>
        <w:spacing w:line="360" w:lineRule="auto"/>
        <w:rPr>
          <w:rFonts w:cstheme="minorHAnsi"/>
          <w:sz w:val="24"/>
          <w:szCs w:val="24"/>
        </w:rPr>
      </w:pPr>
      <w:r w:rsidRPr="00290DDC">
        <w:rPr>
          <w:rFonts w:cstheme="minorHAnsi"/>
          <w:sz w:val="24"/>
          <w:szCs w:val="24"/>
        </w:rPr>
        <w:t>Motivation</w:t>
      </w:r>
      <w:r w:rsidR="008E35DE" w:rsidRPr="00290DDC">
        <w:rPr>
          <w:rFonts w:cstheme="minorHAnsi"/>
          <w:sz w:val="24"/>
          <w:szCs w:val="24"/>
        </w:rPr>
        <w:t>………………………………………………………………………………………………………</w:t>
      </w:r>
      <w:r w:rsidR="008E35DE">
        <w:rPr>
          <w:rFonts w:cstheme="minorHAnsi"/>
          <w:sz w:val="24"/>
          <w:szCs w:val="24"/>
        </w:rPr>
        <w:t>……….</w:t>
      </w:r>
      <w:r w:rsidR="00EA76F6">
        <w:rPr>
          <w:rFonts w:cstheme="minorHAnsi"/>
          <w:sz w:val="24"/>
          <w:szCs w:val="24"/>
        </w:rPr>
        <w:t>1</w:t>
      </w:r>
    </w:p>
    <w:p w14:paraId="4BF6EEA6" w14:textId="438F057A" w:rsidR="005A0B7F" w:rsidRPr="00290DDC" w:rsidRDefault="005A0B7F" w:rsidP="00290DDC">
      <w:pPr>
        <w:spacing w:line="360" w:lineRule="auto"/>
        <w:rPr>
          <w:rFonts w:cstheme="minorHAnsi"/>
          <w:sz w:val="24"/>
          <w:szCs w:val="24"/>
        </w:rPr>
      </w:pPr>
      <w:r w:rsidRPr="00290DDC">
        <w:rPr>
          <w:rFonts w:cstheme="minorHAnsi"/>
          <w:sz w:val="24"/>
          <w:szCs w:val="24"/>
        </w:rPr>
        <w:t>1.2 Problem Description</w:t>
      </w:r>
      <w:r w:rsidR="008E35DE" w:rsidRPr="00290DDC">
        <w:rPr>
          <w:rFonts w:cstheme="minorHAnsi"/>
          <w:sz w:val="24"/>
          <w:szCs w:val="24"/>
        </w:rPr>
        <w:t>…………………………………………………………………………………………………</w:t>
      </w:r>
      <w:r w:rsidR="00EA76F6">
        <w:rPr>
          <w:rFonts w:cstheme="minorHAnsi"/>
          <w:sz w:val="24"/>
          <w:szCs w:val="24"/>
        </w:rPr>
        <w:t>2</w:t>
      </w:r>
    </w:p>
    <w:p w14:paraId="571F652A" w14:textId="6F733432" w:rsidR="005A0B7F" w:rsidRPr="00290DDC" w:rsidRDefault="005A0B7F" w:rsidP="00290DDC">
      <w:pPr>
        <w:spacing w:line="360" w:lineRule="auto"/>
        <w:rPr>
          <w:rFonts w:cstheme="minorHAnsi"/>
          <w:sz w:val="24"/>
          <w:szCs w:val="24"/>
        </w:rPr>
      </w:pPr>
      <w:r w:rsidRPr="00290DDC">
        <w:rPr>
          <w:rFonts w:cstheme="minorHAnsi"/>
          <w:sz w:val="24"/>
          <w:szCs w:val="24"/>
        </w:rPr>
        <w:t>1.3 Introduction to Stiffness</w:t>
      </w:r>
      <w:r w:rsidR="008E35DE" w:rsidRPr="00290DDC">
        <w:rPr>
          <w:rFonts w:cstheme="minorHAnsi"/>
          <w:sz w:val="24"/>
          <w:szCs w:val="24"/>
        </w:rPr>
        <w:t>……………………………………………………………………………………………</w:t>
      </w:r>
      <w:r w:rsidR="00EA76F6">
        <w:rPr>
          <w:rFonts w:cstheme="minorHAnsi"/>
          <w:sz w:val="24"/>
          <w:szCs w:val="24"/>
        </w:rPr>
        <w:t>5</w:t>
      </w:r>
    </w:p>
    <w:p w14:paraId="35444EAD" w14:textId="36A23258" w:rsidR="005A0B7F" w:rsidRPr="00290DDC" w:rsidRDefault="005A0B7F" w:rsidP="00290DDC">
      <w:pPr>
        <w:spacing w:line="360" w:lineRule="auto"/>
        <w:rPr>
          <w:rFonts w:cstheme="minorHAnsi"/>
          <w:sz w:val="24"/>
          <w:szCs w:val="24"/>
        </w:rPr>
      </w:pPr>
      <w:r w:rsidRPr="00290DDC">
        <w:rPr>
          <w:rFonts w:cstheme="minorHAnsi"/>
          <w:sz w:val="24"/>
          <w:szCs w:val="24"/>
        </w:rPr>
        <w:t>1.4 Goals of the Experiment</w:t>
      </w:r>
      <w:r w:rsidR="008E35DE" w:rsidRPr="00290DDC">
        <w:rPr>
          <w:rFonts w:cstheme="minorHAnsi"/>
          <w:sz w:val="24"/>
          <w:szCs w:val="24"/>
        </w:rPr>
        <w:t>…………………………………………………………………………………………</w:t>
      </w:r>
      <w:r w:rsidR="00A04B31">
        <w:rPr>
          <w:rFonts w:cstheme="minorHAnsi"/>
          <w:sz w:val="24"/>
          <w:szCs w:val="24"/>
        </w:rPr>
        <w:t>10</w:t>
      </w:r>
    </w:p>
    <w:p w14:paraId="65F4D0F4" w14:textId="34B43116" w:rsidR="005A0B7F" w:rsidRPr="00290DDC" w:rsidRDefault="005A0B7F" w:rsidP="00290DDC">
      <w:pPr>
        <w:spacing w:line="360" w:lineRule="auto"/>
        <w:rPr>
          <w:rFonts w:cstheme="minorHAnsi"/>
          <w:sz w:val="24"/>
          <w:szCs w:val="24"/>
        </w:rPr>
      </w:pPr>
      <w:r w:rsidRPr="00290DDC">
        <w:rPr>
          <w:rFonts w:cstheme="minorHAnsi"/>
          <w:sz w:val="24"/>
          <w:szCs w:val="24"/>
        </w:rPr>
        <w:t>Chapter 2: Current Research</w:t>
      </w:r>
      <w:r w:rsidR="008E35DE" w:rsidRPr="00290DDC">
        <w:rPr>
          <w:rFonts w:cstheme="minorHAnsi"/>
          <w:sz w:val="24"/>
          <w:szCs w:val="24"/>
        </w:rPr>
        <w:t>……………………………………………………………………………………</w:t>
      </w:r>
      <w:proofErr w:type="gramStart"/>
      <w:r w:rsidR="008E35DE" w:rsidRPr="00290DDC">
        <w:rPr>
          <w:rFonts w:cstheme="minorHAnsi"/>
          <w:sz w:val="24"/>
          <w:szCs w:val="24"/>
        </w:rPr>
        <w:t>…</w:t>
      </w:r>
      <w:r w:rsidR="008E35DE">
        <w:rPr>
          <w:rFonts w:cstheme="minorHAnsi"/>
          <w:sz w:val="24"/>
          <w:szCs w:val="24"/>
        </w:rPr>
        <w:t>..</w:t>
      </w:r>
      <w:proofErr w:type="gramEnd"/>
      <w:r w:rsidR="008E35DE">
        <w:rPr>
          <w:rFonts w:cstheme="minorHAnsi"/>
          <w:sz w:val="24"/>
          <w:szCs w:val="24"/>
        </w:rPr>
        <w:t>1</w:t>
      </w:r>
      <w:r w:rsidR="00A30667">
        <w:rPr>
          <w:rFonts w:cstheme="minorHAnsi"/>
          <w:sz w:val="24"/>
          <w:szCs w:val="24"/>
        </w:rPr>
        <w:t>2</w:t>
      </w:r>
    </w:p>
    <w:p w14:paraId="457F299B" w14:textId="4D04B480" w:rsidR="005A0B7F" w:rsidRPr="00290DDC" w:rsidRDefault="005A0B7F" w:rsidP="00290DDC">
      <w:pPr>
        <w:spacing w:line="360" w:lineRule="auto"/>
        <w:rPr>
          <w:rFonts w:cstheme="minorHAnsi"/>
          <w:sz w:val="24"/>
          <w:szCs w:val="24"/>
        </w:rPr>
      </w:pPr>
      <w:r w:rsidRPr="00290DDC">
        <w:rPr>
          <w:rFonts w:cstheme="minorHAnsi"/>
          <w:sz w:val="24"/>
          <w:szCs w:val="24"/>
        </w:rPr>
        <w:t>2.1 Analytical Models</w:t>
      </w:r>
      <w:r w:rsidR="008E35DE" w:rsidRPr="00290DDC">
        <w:rPr>
          <w:rFonts w:cstheme="minorHAnsi"/>
          <w:sz w:val="24"/>
          <w:szCs w:val="24"/>
        </w:rPr>
        <w:t>……………………………………………………………………………………………………</w:t>
      </w:r>
      <w:r w:rsidR="008E35DE">
        <w:rPr>
          <w:rFonts w:cstheme="minorHAnsi"/>
          <w:sz w:val="24"/>
          <w:szCs w:val="24"/>
        </w:rPr>
        <w:t>1</w:t>
      </w:r>
      <w:r w:rsidR="00A30667">
        <w:rPr>
          <w:rFonts w:cstheme="minorHAnsi"/>
          <w:sz w:val="24"/>
          <w:szCs w:val="24"/>
        </w:rPr>
        <w:t>2</w:t>
      </w:r>
    </w:p>
    <w:p w14:paraId="06D6D229" w14:textId="75738C69" w:rsidR="005A0B7F" w:rsidRPr="00290DDC" w:rsidRDefault="005A0B7F" w:rsidP="00290DDC">
      <w:pPr>
        <w:spacing w:line="360" w:lineRule="auto"/>
        <w:rPr>
          <w:rFonts w:cstheme="minorHAnsi"/>
          <w:sz w:val="24"/>
          <w:szCs w:val="24"/>
        </w:rPr>
      </w:pPr>
      <w:r w:rsidRPr="00290DDC">
        <w:rPr>
          <w:rFonts w:cstheme="minorHAnsi"/>
          <w:sz w:val="24"/>
          <w:szCs w:val="24"/>
        </w:rPr>
        <w:t>2.2 Physical Models</w:t>
      </w:r>
      <w:r w:rsidR="008E35DE" w:rsidRPr="00290DDC">
        <w:rPr>
          <w:rFonts w:cstheme="minorHAnsi"/>
          <w:sz w:val="24"/>
          <w:szCs w:val="24"/>
        </w:rPr>
        <w:t>………………………………………………………………………………………………………</w:t>
      </w:r>
      <w:r w:rsidR="008E35DE">
        <w:rPr>
          <w:rFonts w:cstheme="minorHAnsi"/>
          <w:sz w:val="24"/>
          <w:szCs w:val="24"/>
        </w:rPr>
        <w:t>1</w:t>
      </w:r>
      <w:r w:rsidR="00A30667">
        <w:rPr>
          <w:rFonts w:cstheme="minorHAnsi"/>
          <w:sz w:val="24"/>
          <w:szCs w:val="24"/>
        </w:rPr>
        <w:t>6</w:t>
      </w:r>
    </w:p>
    <w:p w14:paraId="37E41A2E" w14:textId="62E5655A" w:rsidR="005A0B7F" w:rsidRPr="00290DDC" w:rsidRDefault="005A0B7F" w:rsidP="00290DDC">
      <w:pPr>
        <w:spacing w:line="360" w:lineRule="auto"/>
        <w:rPr>
          <w:rFonts w:cstheme="minorHAnsi"/>
          <w:sz w:val="24"/>
          <w:szCs w:val="24"/>
        </w:rPr>
      </w:pPr>
      <w:r w:rsidRPr="00290DDC">
        <w:rPr>
          <w:rFonts w:cstheme="minorHAnsi"/>
          <w:sz w:val="24"/>
          <w:szCs w:val="24"/>
        </w:rPr>
        <w:t>Chapter 3: Downscaling</w:t>
      </w:r>
      <w:r w:rsidR="008E35DE" w:rsidRPr="00290DDC">
        <w:rPr>
          <w:rFonts w:cstheme="minorHAnsi"/>
          <w:sz w:val="24"/>
          <w:szCs w:val="24"/>
        </w:rPr>
        <w:t>……………………………………………………………………………………………</w:t>
      </w:r>
      <w:proofErr w:type="gramStart"/>
      <w:r w:rsidR="008E35DE" w:rsidRPr="00290DDC">
        <w:rPr>
          <w:rFonts w:cstheme="minorHAnsi"/>
          <w:sz w:val="24"/>
          <w:szCs w:val="24"/>
        </w:rPr>
        <w:t>…</w:t>
      </w:r>
      <w:r w:rsidR="008E35DE">
        <w:rPr>
          <w:rFonts w:cstheme="minorHAnsi"/>
          <w:sz w:val="24"/>
          <w:szCs w:val="24"/>
        </w:rPr>
        <w:t>..</w:t>
      </w:r>
      <w:proofErr w:type="gramEnd"/>
      <w:r w:rsidR="00A30667">
        <w:rPr>
          <w:rFonts w:cstheme="minorHAnsi"/>
          <w:sz w:val="24"/>
          <w:szCs w:val="24"/>
        </w:rPr>
        <w:t>20</w:t>
      </w:r>
    </w:p>
    <w:p w14:paraId="35730288" w14:textId="7925E211" w:rsidR="005A0B7F" w:rsidRPr="00290DDC" w:rsidRDefault="005A0B7F" w:rsidP="00290DDC">
      <w:pPr>
        <w:spacing w:line="360" w:lineRule="auto"/>
        <w:rPr>
          <w:rFonts w:cstheme="minorHAnsi"/>
          <w:sz w:val="24"/>
          <w:szCs w:val="24"/>
        </w:rPr>
      </w:pPr>
      <w:r w:rsidRPr="00290DDC">
        <w:rPr>
          <w:rFonts w:cstheme="minorHAnsi"/>
          <w:sz w:val="24"/>
          <w:szCs w:val="24"/>
        </w:rPr>
        <w:t>3.1 Reasons for Downscaling</w:t>
      </w:r>
      <w:r w:rsidR="008E35DE" w:rsidRPr="00290DDC">
        <w:rPr>
          <w:rFonts w:cstheme="minorHAnsi"/>
          <w:sz w:val="24"/>
          <w:szCs w:val="24"/>
        </w:rPr>
        <w:t>……………………………………………………………………………………</w:t>
      </w:r>
      <w:proofErr w:type="gramStart"/>
      <w:r w:rsidR="008E35DE" w:rsidRPr="00290DDC">
        <w:rPr>
          <w:rFonts w:cstheme="minorHAnsi"/>
          <w:sz w:val="24"/>
          <w:szCs w:val="24"/>
        </w:rPr>
        <w:t>…</w:t>
      </w:r>
      <w:r w:rsidR="008E35DE">
        <w:rPr>
          <w:rFonts w:cstheme="minorHAnsi"/>
          <w:sz w:val="24"/>
          <w:szCs w:val="24"/>
        </w:rPr>
        <w:t>..</w:t>
      </w:r>
      <w:proofErr w:type="gramEnd"/>
      <w:r w:rsidR="00A30667">
        <w:rPr>
          <w:rFonts w:cstheme="minorHAnsi"/>
          <w:sz w:val="24"/>
          <w:szCs w:val="24"/>
        </w:rPr>
        <w:t>20</w:t>
      </w:r>
    </w:p>
    <w:p w14:paraId="3D3F7604" w14:textId="655265F8" w:rsidR="005A0B7F" w:rsidRPr="00290DDC" w:rsidRDefault="005A0B7F" w:rsidP="00290DDC">
      <w:pPr>
        <w:spacing w:line="360" w:lineRule="auto"/>
        <w:rPr>
          <w:rFonts w:cstheme="minorHAnsi"/>
          <w:sz w:val="24"/>
          <w:szCs w:val="24"/>
        </w:rPr>
      </w:pPr>
      <w:r w:rsidRPr="00290DDC">
        <w:rPr>
          <w:rFonts w:cstheme="minorHAnsi"/>
          <w:sz w:val="24"/>
          <w:szCs w:val="24"/>
        </w:rPr>
        <w:t>3.2 Law of Similitude</w:t>
      </w:r>
      <w:r w:rsidR="008E35DE" w:rsidRPr="00290DDC">
        <w:rPr>
          <w:rFonts w:cstheme="minorHAnsi"/>
          <w:sz w:val="24"/>
          <w:szCs w:val="24"/>
        </w:rPr>
        <w:t>……………………………………………………………………………………………………</w:t>
      </w:r>
      <w:r w:rsidR="008E35DE">
        <w:rPr>
          <w:rFonts w:cstheme="minorHAnsi"/>
          <w:sz w:val="24"/>
          <w:szCs w:val="24"/>
        </w:rPr>
        <w:t>.</w:t>
      </w:r>
      <w:r w:rsidR="00A30667">
        <w:rPr>
          <w:rFonts w:cstheme="minorHAnsi"/>
          <w:sz w:val="24"/>
          <w:szCs w:val="24"/>
        </w:rPr>
        <w:t>20</w:t>
      </w:r>
    </w:p>
    <w:p w14:paraId="62CE6FF7" w14:textId="73DC7D18" w:rsidR="005A0B7F" w:rsidRPr="00290DDC" w:rsidRDefault="005A0B7F" w:rsidP="00290DDC">
      <w:pPr>
        <w:spacing w:line="360" w:lineRule="auto"/>
        <w:rPr>
          <w:rFonts w:cstheme="minorHAnsi"/>
          <w:sz w:val="24"/>
          <w:szCs w:val="24"/>
        </w:rPr>
      </w:pPr>
      <w:r w:rsidRPr="00290DDC">
        <w:rPr>
          <w:rFonts w:cstheme="minorHAnsi"/>
          <w:sz w:val="24"/>
          <w:szCs w:val="24"/>
        </w:rPr>
        <w:t>3.3 Downscaling Factor</w:t>
      </w:r>
      <w:r w:rsidR="00A2687E" w:rsidRPr="00290DDC">
        <w:rPr>
          <w:rFonts w:cstheme="minorHAnsi"/>
          <w:sz w:val="24"/>
          <w:szCs w:val="24"/>
        </w:rPr>
        <w:t>…………………………………………………………………………………………………</w:t>
      </w:r>
      <w:r w:rsidR="00A30667">
        <w:rPr>
          <w:rFonts w:cstheme="minorHAnsi"/>
          <w:sz w:val="24"/>
          <w:szCs w:val="24"/>
        </w:rPr>
        <w:t>21</w:t>
      </w:r>
    </w:p>
    <w:p w14:paraId="509D32F7" w14:textId="32BA7B4A" w:rsidR="005A0B7F" w:rsidRPr="00290DDC" w:rsidRDefault="005A0B7F" w:rsidP="00290DDC">
      <w:pPr>
        <w:spacing w:line="360" w:lineRule="auto"/>
        <w:rPr>
          <w:rFonts w:cstheme="minorHAnsi"/>
          <w:sz w:val="24"/>
          <w:szCs w:val="24"/>
        </w:rPr>
      </w:pPr>
      <w:r w:rsidRPr="00290DDC">
        <w:rPr>
          <w:rFonts w:cstheme="minorHAnsi"/>
          <w:sz w:val="24"/>
          <w:szCs w:val="24"/>
        </w:rPr>
        <w:t>Chapter 4: Experimental Design</w:t>
      </w:r>
      <w:r w:rsidR="00A2687E" w:rsidRPr="00290DDC">
        <w:rPr>
          <w:rFonts w:cstheme="minorHAnsi"/>
          <w:sz w:val="24"/>
          <w:szCs w:val="24"/>
        </w:rPr>
        <w:t>……………………………………………………………………………………</w:t>
      </w:r>
      <w:r w:rsidR="00A03501">
        <w:rPr>
          <w:rFonts w:cstheme="minorHAnsi"/>
          <w:sz w:val="24"/>
          <w:szCs w:val="24"/>
        </w:rPr>
        <w:t>2</w:t>
      </w:r>
      <w:r w:rsidR="00A30667">
        <w:rPr>
          <w:rFonts w:cstheme="minorHAnsi"/>
          <w:sz w:val="24"/>
          <w:szCs w:val="24"/>
        </w:rPr>
        <w:t>3</w:t>
      </w:r>
    </w:p>
    <w:p w14:paraId="29504216" w14:textId="4566DCE1" w:rsidR="005A0B7F" w:rsidRPr="00290DDC" w:rsidRDefault="005A0B7F" w:rsidP="00290DDC">
      <w:pPr>
        <w:spacing w:line="360" w:lineRule="auto"/>
        <w:rPr>
          <w:rFonts w:cstheme="minorHAnsi"/>
          <w:sz w:val="24"/>
          <w:szCs w:val="24"/>
        </w:rPr>
      </w:pPr>
      <w:r w:rsidRPr="00290DDC">
        <w:rPr>
          <w:rFonts w:cstheme="minorHAnsi"/>
          <w:sz w:val="24"/>
          <w:szCs w:val="24"/>
        </w:rPr>
        <w:t>4.1 Physical Model</w:t>
      </w:r>
      <w:r w:rsidR="00A2687E" w:rsidRPr="00290DDC">
        <w:rPr>
          <w:rFonts w:cstheme="minorHAnsi"/>
          <w:sz w:val="24"/>
          <w:szCs w:val="24"/>
        </w:rPr>
        <w:t>………………………………………………………………………………………………………</w:t>
      </w:r>
      <w:r w:rsidR="00A2687E">
        <w:rPr>
          <w:rFonts w:cstheme="minorHAnsi"/>
          <w:sz w:val="24"/>
          <w:szCs w:val="24"/>
        </w:rPr>
        <w:t>.</w:t>
      </w:r>
      <w:r w:rsidR="00A03501">
        <w:rPr>
          <w:rFonts w:cstheme="minorHAnsi"/>
          <w:sz w:val="24"/>
          <w:szCs w:val="24"/>
        </w:rPr>
        <w:t>2</w:t>
      </w:r>
      <w:r w:rsidR="00A30667">
        <w:rPr>
          <w:rFonts w:cstheme="minorHAnsi"/>
          <w:sz w:val="24"/>
          <w:szCs w:val="24"/>
        </w:rPr>
        <w:t>3</w:t>
      </w:r>
    </w:p>
    <w:p w14:paraId="209B6498" w14:textId="79578AB0" w:rsidR="005A0B7F" w:rsidRPr="00290DDC" w:rsidRDefault="005A0B7F" w:rsidP="00290DDC">
      <w:pPr>
        <w:spacing w:line="360" w:lineRule="auto"/>
        <w:rPr>
          <w:rFonts w:cstheme="minorHAnsi"/>
          <w:sz w:val="24"/>
          <w:szCs w:val="24"/>
        </w:rPr>
      </w:pPr>
      <w:r w:rsidRPr="00290DDC">
        <w:rPr>
          <w:rFonts w:cstheme="minorHAnsi"/>
          <w:sz w:val="24"/>
          <w:szCs w:val="24"/>
        </w:rPr>
        <w:t xml:space="preserve">4.2 </w:t>
      </w:r>
      <w:r w:rsidR="008313A4">
        <w:rPr>
          <w:rFonts w:cstheme="minorHAnsi"/>
          <w:sz w:val="24"/>
          <w:szCs w:val="24"/>
        </w:rPr>
        <w:t>S</w:t>
      </w:r>
      <w:r w:rsidRPr="00290DDC">
        <w:rPr>
          <w:rFonts w:cstheme="minorHAnsi"/>
          <w:sz w:val="24"/>
          <w:szCs w:val="24"/>
        </w:rPr>
        <w:t>trings and Their Properties</w:t>
      </w:r>
      <w:r w:rsidR="00441912" w:rsidRPr="00290DDC">
        <w:rPr>
          <w:rFonts w:cstheme="minorHAnsi"/>
          <w:sz w:val="24"/>
          <w:szCs w:val="24"/>
        </w:rPr>
        <w:t>………………</w:t>
      </w:r>
      <w:r w:rsidR="008313A4">
        <w:rPr>
          <w:rFonts w:cstheme="minorHAnsi"/>
          <w:sz w:val="24"/>
          <w:szCs w:val="24"/>
        </w:rPr>
        <w:t>…….</w:t>
      </w:r>
      <w:r w:rsidR="00441912" w:rsidRPr="00290DDC">
        <w:rPr>
          <w:rFonts w:cstheme="minorHAnsi"/>
          <w:sz w:val="24"/>
          <w:szCs w:val="24"/>
        </w:rPr>
        <w:t>…………………………………………………………</w:t>
      </w:r>
      <w:proofErr w:type="gramStart"/>
      <w:r w:rsidR="00441912" w:rsidRPr="00290DDC">
        <w:rPr>
          <w:rFonts w:cstheme="minorHAnsi"/>
          <w:sz w:val="24"/>
          <w:szCs w:val="24"/>
        </w:rPr>
        <w:t>…</w:t>
      </w:r>
      <w:r w:rsidR="00441912">
        <w:rPr>
          <w:rFonts w:cstheme="minorHAnsi"/>
          <w:sz w:val="24"/>
          <w:szCs w:val="24"/>
        </w:rPr>
        <w:t>..</w:t>
      </w:r>
      <w:proofErr w:type="gramEnd"/>
      <w:r w:rsidR="00441912">
        <w:rPr>
          <w:rFonts w:cstheme="minorHAnsi"/>
          <w:sz w:val="24"/>
          <w:szCs w:val="24"/>
        </w:rPr>
        <w:t>2</w:t>
      </w:r>
      <w:r w:rsidR="00A30667">
        <w:rPr>
          <w:rFonts w:cstheme="minorHAnsi"/>
          <w:sz w:val="24"/>
          <w:szCs w:val="24"/>
        </w:rPr>
        <w:t>8</w:t>
      </w:r>
    </w:p>
    <w:p w14:paraId="54A250DC" w14:textId="60EB6D64" w:rsidR="005A0B7F" w:rsidRPr="00290DDC" w:rsidRDefault="005A0B7F" w:rsidP="00290DDC">
      <w:pPr>
        <w:spacing w:line="360" w:lineRule="auto"/>
        <w:rPr>
          <w:rFonts w:cstheme="minorHAnsi"/>
          <w:sz w:val="24"/>
          <w:szCs w:val="24"/>
        </w:rPr>
      </w:pPr>
      <w:r w:rsidRPr="00290DDC">
        <w:rPr>
          <w:rFonts w:cstheme="minorHAnsi"/>
          <w:sz w:val="24"/>
          <w:szCs w:val="24"/>
        </w:rPr>
        <w:t xml:space="preserve">4.3 </w:t>
      </w:r>
      <w:r w:rsidR="000A76BF" w:rsidRPr="00290DDC">
        <w:rPr>
          <w:rFonts w:cstheme="minorHAnsi"/>
          <w:sz w:val="24"/>
          <w:szCs w:val="24"/>
        </w:rPr>
        <w:t>Experimental Design</w:t>
      </w:r>
      <w:r w:rsidR="00D53452" w:rsidRPr="00290DDC">
        <w:rPr>
          <w:rFonts w:cstheme="minorHAnsi"/>
          <w:sz w:val="24"/>
          <w:szCs w:val="24"/>
        </w:rPr>
        <w:t>………………………………………………………………………………………………</w:t>
      </w:r>
      <w:r w:rsidR="00D53452">
        <w:rPr>
          <w:rFonts w:cstheme="minorHAnsi"/>
          <w:sz w:val="24"/>
          <w:szCs w:val="24"/>
        </w:rPr>
        <w:t>.</w:t>
      </w:r>
      <w:r w:rsidR="00A30667">
        <w:rPr>
          <w:rFonts w:cstheme="minorHAnsi"/>
          <w:sz w:val="24"/>
          <w:szCs w:val="24"/>
        </w:rPr>
        <w:t>30</w:t>
      </w:r>
    </w:p>
    <w:p w14:paraId="1BEF80E5" w14:textId="39B54137" w:rsidR="000A76BF" w:rsidRPr="00290DDC" w:rsidRDefault="000A76BF" w:rsidP="00290DDC">
      <w:pPr>
        <w:spacing w:line="360" w:lineRule="auto"/>
        <w:rPr>
          <w:rFonts w:cstheme="minorHAnsi"/>
          <w:sz w:val="24"/>
          <w:szCs w:val="24"/>
        </w:rPr>
      </w:pPr>
      <w:r w:rsidRPr="00290DDC">
        <w:rPr>
          <w:rFonts w:cstheme="minorHAnsi"/>
          <w:sz w:val="24"/>
          <w:szCs w:val="24"/>
        </w:rPr>
        <w:t>4.4 Assumptions in the Experimental Setup</w:t>
      </w:r>
      <w:r w:rsidR="00D53452" w:rsidRPr="00290DDC">
        <w:rPr>
          <w:rFonts w:cstheme="minorHAnsi"/>
          <w:sz w:val="24"/>
          <w:szCs w:val="24"/>
        </w:rPr>
        <w:t>…………</w:t>
      </w:r>
      <w:r w:rsidR="008313A4">
        <w:rPr>
          <w:rFonts w:cstheme="minorHAnsi"/>
          <w:sz w:val="24"/>
          <w:szCs w:val="24"/>
        </w:rPr>
        <w:t>.</w:t>
      </w:r>
      <w:r w:rsidR="00D53452" w:rsidRPr="00290DDC">
        <w:rPr>
          <w:rFonts w:cstheme="minorHAnsi"/>
          <w:sz w:val="24"/>
          <w:szCs w:val="24"/>
        </w:rPr>
        <w:t>………………………………………………………</w:t>
      </w:r>
      <w:r w:rsidR="00561069">
        <w:rPr>
          <w:rFonts w:cstheme="minorHAnsi"/>
          <w:sz w:val="24"/>
          <w:szCs w:val="24"/>
        </w:rPr>
        <w:t>31</w:t>
      </w:r>
    </w:p>
    <w:p w14:paraId="7B7A5E71" w14:textId="00D06CEF" w:rsidR="000A76BF" w:rsidRPr="00290DDC" w:rsidRDefault="000276C9" w:rsidP="00290DDC">
      <w:pPr>
        <w:spacing w:line="360" w:lineRule="auto"/>
        <w:rPr>
          <w:rFonts w:cstheme="minorHAnsi"/>
          <w:sz w:val="24"/>
          <w:szCs w:val="24"/>
        </w:rPr>
      </w:pPr>
      <w:r w:rsidRPr="00290DDC">
        <w:rPr>
          <w:rFonts w:cstheme="minorHAnsi"/>
          <w:sz w:val="24"/>
          <w:szCs w:val="24"/>
        </w:rPr>
        <w:lastRenderedPageBreak/>
        <w:t>Chapter 5: Results</w:t>
      </w:r>
      <w:r w:rsidR="00D53452" w:rsidRPr="00290DDC">
        <w:rPr>
          <w:rFonts w:cstheme="minorHAnsi"/>
          <w:sz w:val="24"/>
          <w:szCs w:val="24"/>
        </w:rPr>
        <w:t>……………………………………………………………………………………………………</w:t>
      </w:r>
      <w:proofErr w:type="gramStart"/>
      <w:r w:rsidR="00D53452" w:rsidRPr="00290DDC">
        <w:rPr>
          <w:rFonts w:cstheme="minorHAnsi"/>
          <w:sz w:val="24"/>
          <w:szCs w:val="24"/>
        </w:rPr>
        <w:t>…</w:t>
      </w:r>
      <w:r w:rsidR="00D53452">
        <w:rPr>
          <w:rFonts w:cstheme="minorHAnsi"/>
          <w:sz w:val="24"/>
          <w:szCs w:val="24"/>
        </w:rPr>
        <w:t>..</w:t>
      </w:r>
      <w:proofErr w:type="gramEnd"/>
      <w:r w:rsidR="00EA76F6">
        <w:rPr>
          <w:rFonts w:cstheme="minorHAnsi"/>
          <w:sz w:val="24"/>
          <w:szCs w:val="24"/>
        </w:rPr>
        <w:t>3</w:t>
      </w:r>
      <w:r w:rsidR="00A30667">
        <w:rPr>
          <w:rFonts w:cstheme="minorHAnsi"/>
          <w:sz w:val="24"/>
          <w:szCs w:val="24"/>
        </w:rPr>
        <w:t>3</w:t>
      </w:r>
    </w:p>
    <w:p w14:paraId="70121995" w14:textId="04B3B56A" w:rsidR="000276C9" w:rsidRPr="00290DDC" w:rsidRDefault="00B043B1" w:rsidP="00290DDC">
      <w:pPr>
        <w:spacing w:line="360" w:lineRule="auto"/>
        <w:rPr>
          <w:rFonts w:cstheme="minorHAnsi"/>
          <w:sz w:val="24"/>
          <w:szCs w:val="24"/>
        </w:rPr>
      </w:pPr>
      <w:r w:rsidRPr="00290DDC">
        <w:rPr>
          <w:rFonts w:cstheme="minorHAnsi"/>
          <w:sz w:val="24"/>
          <w:szCs w:val="24"/>
        </w:rPr>
        <w:t>Chapter 6: Analysis and Discussion</w:t>
      </w:r>
      <w:r w:rsidR="00224E6A" w:rsidRPr="00290DDC">
        <w:rPr>
          <w:rFonts w:cstheme="minorHAnsi"/>
          <w:sz w:val="24"/>
          <w:szCs w:val="24"/>
        </w:rPr>
        <w:t>……………………………………………………………………</w:t>
      </w:r>
      <w:r w:rsidR="00224E6A">
        <w:rPr>
          <w:rFonts w:cstheme="minorHAnsi"/>
          <w:sz w:val="24"/>
          <w:szCs w:val="24"/>
        </w:rPr>
        <w:t>………….3</w:t>
      </w:r>
      <w:r w:rsidR="00A30667">
        <w:rPr>
          <w:rFonts w:cstheme="minorHAnsi"/>
          <w:sz w:val="24"/>
          <w:szCs w:val="24"/>
        </w:rPr>
        <w:t>7</w:t>
      </w:r>
    </w:p>
    <w:p w14:paraId="477FA727" w14:textId="1B980846" w:rsidR="00B043B1" w:rsidRPr="00290DDC" w:rsidRDefault="00B043B1" w:rsidP="00290DDC">
      <w:pPr>
        <w:spacing w:line="360" w:lineRule="auto"/>
        <w:rPr>
          <w:rFonts w:cstheme="minorHAnsi"/>
          <w:sz w:val="24"/>
          <w:szCs w:val="24"/>
        </w:rPr>
      </w:pPr>
      <w:r w:rsidRPr="00290DDC">
        <w:rPr>
          <w:rFonts w:cstheme="minorHAnsi"/>
          <w:sz w:val="24"/>
          <w:szCs w:val="24"/>
        </w:rPr>
        <w:t>6.1 Description of Analysis</w:t>
      </w:r>
      <w:r w:rsidR="00224E6A" w:rsidRPr="00290DDC">
        <w:rPr>
          <w:rFonts w:cstheme="minorHAnsi"/>
          <w:sz w:val="24"/>
          <w:szCs w:val="24"/>
        </w:rPr>
        <w:t>……………………………………………………………………………………………</w:t>
      </w:r>
      <w:r w:rsidR="00224E6A">
        <w:rPr>
          <w:rFonts w:cstheme="minorHAnsi"/>
          <w:sz w:val="24"/>
          <w:szCs w:val="24"/>
        </w:rPr>
        <w:t>3</w:t>
      </w:r>
      <w:r w:rsidR="00A30667">
        <w:rPr>
          <w:rFonts w:cstheme="minorHAnsi"/>
          <w:sz w:val="24"/>
          <w:szCs w:val="24"/>
        </w:rPr>
        <w:t>7</w:t>
      </w:r>
    </w:p>
    <w:p w14:paraId="5BE99BAD" w14:textId="4944A597" w:rsidR="00B043B1" w:rsidRPr="00290DDC" w:rsidRDefault="00B043B1" w:rsidP="00290DDC">
      <w:pPr>
        <w:spacing w:line="360" w:lineRule="auto"/>
        <w:rPr>
          <w:rFonts w:cstheme="minorHAnsi"/>
          <w:sz w:val="24"/>
          <w:szCs w:val="24"/>
        </w:rPr>
      </w:pPr>
      <w:r w:rsidRPr="00290DDC">
        <w:rPr>
          <w:rFonts w:cstheme="minorHAnsi"/>
          <w:sz w:val="24"/>
          <w:szCs w:val="24"/>
        </w:rPr>
        <w:t xml:space="preserve">6.2 </w:t>
      </w:r>
      <w:r w:rsidR="00464DDD" w:rsidRPr="00290DDC">
        <w:rPr>
          <w:rFonts w:cstheme="minorHAnsi"/>
          <w:sz w:val="24"/>
          <w:szCs w:val="24"/>
        </w:rPr>
        <w:t xml:space="preserve">Results by </w:t>
      </w:r>
      <w:r w:rsidR="008313A4">
        <w:rPr>
          <w:rFonts w:cstheme="minorHAnsi"/>
          <w:sz w:val="24"/>
          <w:szCs w:val="24"/>
        </w:rPr>
        <w:t>S</w:t>
      </w:r>
      <w:r w:rsidR="00464DDD" w:rsidRPr="00290DDC">
        <w:rPr>
          <w:rFonts w:cstheme="minorHAnsi"/>
          <w:sz w:val="24"/>
          <w:szCs w:val="24"/>
        </w:rPr>
        <w:t>tring</w:t>
      </w:r>
      <w:r w:rsidR="00224E6A" w:rsidRPr="00290DDC">
        <w:rPr>
          <w:rFonts w:cstheme="minorHAnsi"/>
          <w:sz w:val="24"/>
          <w:szCs w:val="24"/>
        </w:rPr>
        <w:t>……………………………………………</w:t>
      </w:r>
      <w:r w:rsidR="008313A4">
        <w:rPr>
          <w:rFonts w:cstheme="minorHAnsi"/>
          <w:sz w:val="24"/>
          <w:szCs w:val="24"/>
        </w:rPr>
        <w:t>…….</w:t>
      </w:r>
      <w:r w:rsidR="00224E6A" w:rsidRPr="00290DDC">
        <w:rPr>
          <w:rFonts w:cstheme="minorHAnsi"/>
          <w:sz w:val="24"/>
          <w:szCs w:val="24"/>
        </w:rPr>
        <w:t>…………………………………………………</w:t>
      </w:r>
      <w:r w:rsidR="00224E6A">
        <w:rPr>
          <w:rFonts w:cstheme="minorHAnsi"/>
          <w:sz w:val="24"/>
          <w:szCs w:val="24"/>
        </w:rPr>
        <w:t>.</w:t>
      </w:r>
      <w:r w:rsidR="00A30667">
        <w:rPr>
          <w:rFonts w:cstheme="minorHAnsi"/>
          <w:sz w:val="24"/>
          <w:szCs w:val="24"/>
        </w:rPr>
        <w:t>40</w:t>
      </w:r>
    </w:p>
    <w:p w14:paraId="3B8EB8C8" w14:textId="085F3A0D" w:rsidR="00464DDD" w:rsidRPr="00290DDC" w:rsidRDefault="00464DDD" w:rsidP="00290DDC">
      <w:pPr>
        <w:spacing w:line="360" w:lineRule="auto"/>
        <w:rPr>
          <w:rFonts w:cstheme="minorHAnsi"/>
          <w:sz w:val="24"/>
          <w:szCs w:val="24"/>
        </w:rPr>
      </w:pPr>
      <w:r w:rsidRPr="00290DDC">
        <w:rPr>
          <w:rFonts w:cstheme="minorHAnsi"/>
          <w:sz w:val="24"/>
          <w:szCs w:val="24"/>
        </w:rPr>
        <w:t>6.3 Analysis of Error in the Results and Calculations</w:t>
      </w:r>
      <w:r w:rsidR="00224E6A" w:rsidRPr="00290DDC">
        <w:rPr>
          <w:rFonts w:cstheme="minorHAnsi"/>
          <w:sz w:val="24"/>
          <w:szCs w:val="24"/>
        </w:rPr>
        <w:t>……………………………………………………</w:t>
      </w:r>
      <w:r w:rsidR="00224E6A">
        <w:rPr>
          <w:rFonts w:cstheme="minorHAnsi"/>
          <w:sz w:val="24"/>
          <w:szCs w:val="24"/>
        </w:rPr>
        <w:t>.4</w:t>
      </w:r>
      <w:r w:rsidR="00A30667">
        <w:rPr>
          <w:rFonts w:cstheme="minorHAnsi"/>
          <w:sz w:val="24"/>
          <w:szCs w:val="24"/>
        </w:rPr>
        <w:t>8</w:t>
      </w:r>
    </w:p>
    <w:p w14:paraId="18D658A3" w14:textId="41AFD910" w:rsidR="00464DDD" w:rsidRPr="00290DDC" w:rsidRDefault="00464DDD" w:rsidP="00290DDC">
      <w:pPr>
        <w:spacing w:line="360" w:lineRule="auto"/>
        <w:rPr>
          <w:rFonts w:cstheme="minorHAnsi"/>
          <w:sz w:val="24"/>
          <w:szCs w:val="24"/>
        </w:rPr>
      </w:pPr>
      <w:r w:rsidRPr="00290DDC">
        <w:rPr>
          <w:rFonts w:cstheme="minorHAnsi"/>
          <w:sz w:val="24"/>
          <w:szCs w:val="24"/>
        </w:rPr>
        <w:t xml:space="preserve">6.4 Analysis of the </w:t>
      </w:r>
      <w:r w:rsidR="008313A4">
        <w:rPr>
          <w:rFonts w:cstheme="minorHAnsi"/>
          <w:sz w:val="24"/>
          <w:szCs w:val="24"/>
        </w:rPr>
        <w:t>S</w:t>
      </w:r>
      <w:r w:rsidRPr="00290DDC">
        <w:rPr>
          <w:rFonts w:cstheme="minorHAnsi"/>
          <w:sz w:val="24"/>
          <w:szCs w:val="24"/>
        </w:rPr>
        <w:t>trings and Their Suitability for Further Testing</w:t>
      </w:r>
      <w:r w:rsidR="00A7495D" w:rsidRPr="00290DDC">
        <w:rPr>
          <w:rFonts w:cstheme="minorHAnsi"/>
          <w:sz w:val="24"/>
          <w:szCs w:val="24"/>
        </w:rPr>
        <w:t>………………………</w:t>
      </w:r>
      <w:r w:rsidR="008313A4">
        <w:rPr>
          <w:rFonts w:cstheme="minorHAnsi"/>
          <w:sz w:val="24"/>
          <w:szCs w:val="24"/>
        </w:rPr>
        <w:t>………</w:t>
      </w:r>
      <w:r w:rsidR="00E409C5">
        <w:rPr>
          <w:rFonts w:cstheme="minorHAnsi"/>
          <w:sz w:val="24"/>
          <w:szCs w:val="24"/>
        </w:rPr>
        <w:t>5</w:t>
      </w:r>
      <w:r w:rsidR="00A30667">
        <w:rPr>
          <w:rFonts w:cstheme="minorHAnsi"/>
          <w:sz w:val="24"/>
          <w:szCs w:val="24"/>
        </w:rPr>
        <w:t>3</w:t>
      </w:r>
    </w:p>
    <w:p w14:paraId="50F78170" w14:textId="1227151B" w:rsidR="005A0B7F" w:rsidRPr="00290DDC" w:rsidRDefault="00464DDD" w:rsidP="00290DDC">
      <w:pPr>
        <w:spacing w:line="360" w:lineRule="auto"/>
        <w:rPr>
          <w:rFonts w:cstheme="minorHAnsi"/>
          <w:sz w:val="24"/>
          <w:szCs w:val="24"/>
        </w:rPr>
      </w:pPr>
      <w:r w:rsidRPr="00290DDC">
        <w:rPr>
          <w:rFonts w:cstheme="minorHAnsi"/>
          <w:sz w:val="24"/>
          <w:szCs w:val="24"/>
        </w:rPr>
        <w:t>6.5 Improvements to the Experimental Setup</w:t>
      </w:r>
      <w:r w:rsidR="0037330E" w:rsidRPr="00290DDC">
        <w:rPr>
          <w:rFonts w:cstheme="minorHAnsi"/>
          <w:sz w:val="24"/>
          <w:szCs w:val="24"/>
        </w:rPr>
        <w:t>………………………………………………………………</w:t>
      </w:r>
      <w:r w:rsidR="0037330E">
        <w:rPr>
          <w:rFonts w:cstheme="minorHAnsi"/>
          <w:sz w:val="24"/>
          <w:szCs w:val="24"/>
        </w:rPr>
        <w:t>5</w:t>
      </w:r>
      <w:r w:rsidR="00A30667">
        <w:rPr>
          <w:rFonts w:cstheme="minorHAnsi"/>
          <w:sz w:val="24"/>
          <w:szCs w:val="24"/>
        </w:rPr>
        <w:t>8</w:t>
      </w:r>
    </w:p>
    <w:p w14:paraId="3E3DEA45" w14:textId="46317C06" w:rsidR="00F902E1" w:rsidRPr="00290DDC" w:rsidRDefault="00F902E1" w:rsidP="00290DDC">
      <w:pPr>
        <w:spacing w:line="360" w:lineRule="auto"/>
        <w:rPr>
          <w:rFonts w:cstheme="minorHAnsi"/>
          <w:sz w:val="24"/>
          <w:szCs w:val="24"/>
        </w:rPr>
      </w:pPr>
      <w:r w:rsidRPr="00290DDC">
        <w:rPr>
          <w:rFonts w:cstheme="minorHAnsi"/>
          <w:sz w:val="24"/>
          <w:szCs w:val="24"/>
        </w:rPr>
        <w:t>Chapter 7: Conclusion</w:t>
      </w:r>
      <w:r w:rsidR="0037330E" w:rsidRPr="00290DDC">
        <w:rPr>
          <w:rFonts w:cstheme="minorHAnsi"/>
          <w:sz w:val="24"/>
          <w:szCs w:val="24"/>
        </w:rPr>
        <w:t>………………………………………………………………………………………………</w:t>
      </w:r>
      <w:proofErr w:type="gramStart"/>
      <w:r w:rsidR="0037330E">
        <w:rPr>
          <w:rFonts w:cstheme="minorHAnsi"/>
          <w:sz w:val="24"/>
          <w:szCs w:val="24"/>
        </w:rPr>
        <w:t>…..</w:t>
      </w:r>
      <w:proofErr w:type="gramEnd"/>
      <w:r w:rsidR="00A30667">
        <w:rPr>
          <w:rFonts w:cstheme="minorHAnsi"/>
          <w:sz w:val="24"/>
          <w:szCs w:val="24"/>
        </w:rPr>
        <w:t>61</w:t>
      </w:r>
    </w:p>
    <w:p w14:paraId="0E33971F" w14:textId="5D3ECF4A" w:rsidR="009D4344" w:rsidRPr="00290DDC" w:rsidRDefault="009D4344" w:rsidP="00290DDC">
      <w:pPr>
        <w:spacing w:line="360" w:lineRule="auto"/>
        <w:rPr>
          <w:rFonts w:cstheme="minorHAnsi"/>
          <w:sz w:val="24"/>
          <w:szCs w:val="24"/>
        </w:rPr>
      </w:pPr>
      <w:r w:rsidRPr="00290DDC">
        <w:rPr>
          <w:rFonts w:cstheme="minorHAnsi"/>
          <w:sz w:val="24"/>
          <w:szCs w:val="24"/>
        </w:rPr>
        <w:t>References</w:t>
      </w:r>
      <w:r w:rsidR="00BB0D57" w:rsidRPr="00290DDC">
        <w:rPr>
          <w:rFonts w:cstheme="minorHAnsi"/>
          <w:sz w:val="24"/>
          <w:szCs w:val="24"/>
        </w:rPr>
        <w:t>……………………………………………………………………………………………………………………</w:t>
      </w:r>
      <w:r w:rsidR="00E409C5">
        <w:rPr>
          <w:rFonts w:cstheme="minorHAnsi"/>
          <w:sz w:val="24"/>
          <w:szCs w:val="24"/>
        </w:rPr>
        <w:t>6</w:t>
      </w:r>
      <w:r w:rsidR="00A30667">
        <w:rPr>
          <w:rFonts w:cstheme="minorHAnsi"/>
          <w:sz w:val="24"/>
          <w:szCs w:val="24"/>
        </w:rPr>
        <w:t>2</w:t>
      </w:r>
    </w:p>
    <w:p w14:paraId="693DB5D6" w14:textId="075B4B0D" w:rsidR="009D4344" w:rsidRPr="00290DDC" w:rsidRDefault="009D4344" w:rsidP="00290DDC">
      <w:pPr>
        <w:spacing w:line="360" w:lineRule="auto"/>
        <w:rPr>
          <w:rFonts w:cstheme="minorHAnsi"/>
          <w:sz w:val="24"/>
          <w:szCs w:val="24"/>
        </w:rPr>
      </w:pPr>
      <w:r w:rsidRPr="00290DDC">
        <w:rPr>
          <w:rFonts w:cstheme="minorHAnsi"/>
          <w:sz w:val="24"/>
          <w:szCs w:val="24"/>
        </w:rPr>
        <w:t xml:space="preserve">Appendix A: Data Values Obtained from Tests by </w:t>
      </w:r>
      <w:r w:rsidR="008313A4">
        <w:rPr>
          <w:rFonts w:cstheme="minorHAnsi"/>
          <w:sz w:val="24"/>
          <w:szCs w:val="24"/>
        </w:rPr>
        <w:t>S</w:t>
      </w:r>
      <w:r w:rsidRPr="00290DDC">
        <w:rPr>
          <w:rFonts w:cstheme="minorHAnsi"/>
          <w:sz w:val="24"/>
          <w:szCs w:val="24"/>
        </w:rPr>
        <w:t>tring</w:t>
      </w:r>
      <w:r w:rsidR="00150DE5" w:rsidRPr="00290DDC">
        <w:rPr>
          <w:rFonts w:cstheme="minorHAnsi"/>
          <w:sz w:val="24"/>
          <w:szCs w:val="24"/>
        </w:rPr>
        <w:t>……………</w:t>
      </w:r>
      <w:r w:rsidR="008313A4">
        <w:rPr>
          <w:rFonts w:cstheme="minorHAnsi"/>
          <w:sz w:val="24"/>
          <w:szCs w:val="24"/>
        </w:rPr>
        <w:t>…….</w:t>
      </w:r>
      <w:r w:rsidR="00150DE5" w:rsidRPr="00290DDC">
        <w:rPr>
          <w:rFonts w:cstheme="minorHAnsi"/>
          <w:sz w:val="24"/>
          <w:szCs w:val="24"/>
        </w:rPr>
        <w:t>……………………</w:t>
      </w:r>
      <w:r w:rsidR="00150DE5">
        <w:rPr>
          <w:rFonts w:cstheme="minorHAnsi"/>
          <w:sz w:val="24"/>
          <w:szCs w:val="24"/>
        </w:rPr>
        <w:t>………</w:t>
      </w:r>
      <w:proofErr w:type="gramStart"/>
      <w:r w:rsidR="00150DE5">
        <w:rPr>
          <w:rFonts w:cstheme="minorHAnsi"/>
          <w:sz w:val="24"/>
          <w:szCs w:val="24"/>
        </w:rPr>
        <w:t>6</w:t>
      </w:r>
      <w:r w:rsidR="00A30667">
        <w:rPr>
          <w:rFonts w:cstheme="minorHAnsi"/>
          <w:sz w:val="24"/>
          <w:szCs w:val="24"/>
        </w:rPr>
        <w:t>6</w:t>
      </w:r>
      <w:proofErr w:type="gramEnd"/>
    </w:p>
    <w:p w14:paraId="33C912BC" w14:textId="43E09468" w:rsidR="000822C2" w:rsidRPr="00290DDC" w:rsidRDefault="000822C2" w:rsidP="00290DDC">
      <w:pPr>
        <w:spacing w:line="360" w:lineRule="auto"/>
        <w:rPr>
          <w:rFonts w:cstheme="minorHAnsi"/>
          <w:sz w:val="24"/>
          <w:szCs w:val="24"/>
        </w:rPr>
      </w:pPr>
    </w:p>
    <w:p w14:paraId="19AA3905" w14:textId="325A2320" w:rsidR="000822C2" w:rsidRPr="00290DDC" w:rsidRDefault="000822C2" w:rsidP="00290DDC">
      <w:pPr>
        <w:spacing w:line="360" w:lineRule="auto"/>
        <w:rPr>
          <w:rFonts w:cstheme="minorHAnsi"/>
          <w:sz w:val="24"/>
          <w:szCs w:val="24"/>
        </w:rPr>
      </w:pPr>
    </w:p>
    <w:p w14:paraId="47023FD7" w14:textId="3C58044E" w:rsidR="000822C2" w:rsidRPr="00290DDC" w:rsidRDefault="000822C2" w:rsidP="00290DDC">
      <w:pPr>
        <w:spacing w:line="360" w:lineRule="auto"/>
        <w:rPr>
          <w:rFonts w:cstheme="minorHAnsi"/>
          <w:sz w:val="24"/>
          <w:szCs w:val="24"/>
        </w:rPr>
      </w:pPr>
    </w:p>
    <w:p w14:paraId="17A9FF14" w14:textId="6FAB5477" w:rsidR="000822C2" w:rsidRPr="00290DDC" w:rsidRDefault="000822C2" w:rsidP="00290DDC">
      <w:pPr>
        <w:spacing w:line="360" w:lineRule="auto"/>
        <w:rPr>
          <w:rFonts w:cstheme="minorHAnsi"/>
          <w:sz w:val="24"/>
          <w:szCs w:val="24"/>
        </w:rPr>
      </w:pPr>
    </w:p>
    <w:p w14:paraId="1AD44DE5" w14:textId="5DBD1CFC" w:rsidR="000822C2" w:rsidRPr="00290DDC" w:rsidRDefault="000822C2" w:rsidP="00290DDC">
      <w:pPr>
        <w:spacing w:line="360" w:lineRule="auto"/>
        <w:rPr>
          <w:rFonts w:cstheme="minorHAnsi"/>
          <w:sz w:val="24"/>
          <w:szCs w:val="24"/>
        </w:rPr>
      </w:pPr>
    </w:p>
    <w:p w14:paraId="3B0DE4BC" w14:textId="1F0CDD6F" w:rsidR="000822C2" w:rsidRPr="00290DDC" w:rsidRDefault="000822C2" w:rsidP="00290DDC">
      <w:pPr>
        <w:spacing w:line="360" w:lineRule="auto"/>
        <w:rPr>
          <w:rFonts w:cstheme="minorHAnsi"/>
          <w:sz w:val="24"/>
          <w:szCs w:val="24"/>
        </w:rPr>
      </w:pPr>
    </w:p>
    <w:p w14:paraId="4B97BCB2" w14:textId="172EDC8C" w:rsidR="000822C2" w:rsidRPr="00290DDC" w:rsidRDefault="000822C2" w:rsidP="00290DDC">
      <w:pPr>
        <w:spacing w:line="360" w:lineRule="auto"/>
        <w:rPr>
          <w:rFonts w:cstheme="minorHAnsi"/>
          <w:sz w:val="24"/>
          <w:szCs w:val="24"/>
        </w:rPr>
      </w:pPr>
    </w:p>
    <w:p w14:paraId="7BCF9F34" w14:textId="671B7E81" w:rsidR="000822C2" w:rsidRPr="00290DDC" w:rsidRDefault="000822C2" w:rsidP="00290DDC">
      <w:pPr>
        <w:spacing w:line="360" w:lineRule="auto"/>
        <w:rPr>
          <w:rFonts w:cstheme="minorHAnsi"/>
          <w:sz w:val="24"/>
          <w:szCs w:val="24"/>
        </w:rPr>
      </w:pPr>
    </w:p>
    <w:p w14:paraId="24D11B5E" w14:textId="0513AC56" w:rsidR="000822C2" w:rsidRPr="00290DDC" w:rsidRDefault="000822C2" w:rsidP="00290DDC">
      <w:pPr>
        <w:spacing w:line="360" w:lineRule="auto"/>
        <w:rPr>
          <w:rFonts w:cstheme="minorHAnsi"/>
          <w:sz w:val="24"/>
          <w:szCs w:val="24"/>
        </w:rPr>
      </w:pPr>
    </w:p>
    <w:p w14:paraId="5EC701C8" w14:textId="139C4BBF" w:rsidR="000822C2" w:rsidRPr="00290DDC" w:rsidRDefault="000822C2" w:rsidP="00290DDC">
      <w:pPr>
        <w:spacing w:line="360" w:lineRule="auto"/>
        <w:rPr>
          <w:rFonts w:cstheme="minorHAnsi"/>
          <w:sz w:val="24"/>
          <w:szCs w:val="24"/>
        </w:rPr>
      </w:pPr>
    </w:p>
    <w:p w14:paraId="39DC38CC" w14:textId="07F6D3BC" w:rsidR="000822C2" w:rsidRDefault="000822C2" w:rsidP="00290DDC">
      <w:pPr>
        <w:spacing w:line="360" w:lineRule="auto"/>
        <w:rPr>
          <w:rFonts w:cstheme="minorHAnsi"/>
          <w:sz w:val="24"/>
          <w:szCs w:val="24"/>
        </w:rPr>
      </w:pPr>
    </w:p>
    <w:p w14:paraId="232599F5" w14:textId="77777777" w:rsidR="00290DDC" w:rsidRPr="00290DDC" w:rsidRDefault="00290DDC" w:rsidP="00290DDC">
      <w:pPr>
        <w:spacing w:line="360" w:lineRule="auto"/>
        <w:rPr>
          <w:rFonts w:cstheme="minorHAnsi"/>
          <w:sz w:val="24"/>
          <w:szCs w:val="24"/>
        </w:rPr>
      </w:pPr>
    </w:p>
    <w:p w14:paraId="358984ED" w14:textId="2A1A2855" w:rsidR="000822C2" w:rsidRPr="00290DDC" w:rsidRDefault="000822C2" w:rsidP="00290DDC">
      <w:pPr>
        <w:spacing w:line="360" w:lineRule="auto"/>
        <w:jc w:val="center"/>
        <w:rPr>
          <w:rFonts w:cstheme="minorHAnsi"/>
          <w:b/>
          <w:bCs/>
          <w:sz w:val="24"/>
          <w:szCs w:val="24"/>
        </w:rPr>
      </w:pPr>
      <w:r w:rsidRPr="00290DDC">
        <w:rPr>
          <w:rFonts w:cstheme="minorHAnsi"/>
          <w:b/>
          <w:bCs/>
          <w:sz w:val="24"/>
          <w:szCs w:val="24"/>
        </w:rPr>
        <w:lastRenderedPageBreak/>
        <w:t>List of Tables</w:t>
      </w:r>
    </w:p>
    <w:p w14:paraId="36C70722" w14:textId="35B25F71" w:rsidR="008213D9" w:rsidRDefault="008213D9" w:rsidP="00290DDC">
      <w:pPr>
        <w:spacing w:line="360" w:lineRule="auto"/>
        <w:rPr>
          <w:rFonts w:cstheme="minorHAnsi"/>
          <w:sz w:val="24"/>
          <w:szCs w:val="24"/>
        </w:rPr>
      </w:pPr>
      <w:r>
        <w:rPr>
          <w:rFonts w:cstheme="minorHAnsi"/>
          <w:sz w:val="24"/>
          <w:szCs w:val="24"/>
        </w:rPr>
        <w:t>Table 1: Strings and their Properties………………………………………………………………</w:t>
      </w:r>
      <w:proofErr w:type="gramStart"/>
      <w:r>
        <w:rPr>
          <w:rFonts w:cstheme="minorHAnsi"/>
          <w:sz w:val="24"/>
          <w:szCs w:val="24"/>
        </w:rPr>
        <w:t>…..</w:t>
      </w:r>
      <w:proofErr w:type="gramEnd"/>
      <w:r>
        <w:rPr>
          <w:rFonts w:cstheme="minorHAnsi"/>
          <w:sz w:val="24"/>
          <w:szCs w:val="24"/>
        </w:rPr>
        <w:t>………..2</w:t>
      </w:r>
      <w:r w:rsidR="009131BB">
        <w:rPr>
          <w:rFonts w:cstheme="minorHAnsi"/>
          <w:sz w:val="24"/>
          <w:szCs w:val="24"/>
        </w:rPr>
        <w:t>8</w:t>
      </w:r>
    </w:p>
    <w:p w14:paraId="0AFBBF8D" w14:textId="1A33C343"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2</w:t>
      </w:r>
      <w:r w:rsidRPr="006F64B4">
        <w:rPr>
          <w:rFonts w:cstheme="minorHAnsi"/>
          <w:sz w:val="24"/>
          <w:szCs w:val="24"/>
        </w:rPr>
        <w:t>: Errors from String 1 at 0.057 Nm</w:t>
      </w:r>
      <w:r w:rsidR="00205F1B">
        <w:rPr>
          <w:rFonts w:cstheme="minorHAnsi"/>
          <w:sz w:val="24"/>
          <w:szCs w:val="24"/>
        </w:rPr>
        <w:t>…………………………………………………………………….4</w:t>
      </w:r>
      <w:r w:rsidR="009131BB">
        <w:rPr>
          <w:rFonts w:cstheme="minorHAnsi"/>
          <w:sz w:val="24"/>
          <w:szCs w:val="24"/>
        </w:rPr>
        <w:t>7</w:t>
      </w:r>
    </w:p>
    <w:p w14:paraId="31CD6749" w14:textId="1B960AE4"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3</w:t>
      </w:r>
      <w:r w:rsidRPr="006F64B4">
        <w:rPr>
          <w:rFonts w:cstheme="minorHAnsi"/>
          <w:sz w:val="24"/>
          <w:szCs w:val="24"/>
        </w:rPr>
        <w:t>: Errors from String 1 at 0.064 Nm</w:t>
      </w:r>
      <w:r w:rsidR="00205F1B">
        <w:rPr>
          <w:rFonts w:cstheme="minorHAnsi"/>
          <w:sz w:val="24"/>
          <w:szCs w:val="24"/>
        </w:rPr>
        <w:t>…………………………………………………………………….4</w:t>
      </w:r>
      <w:r w:rsidR="009131BB">
        <w:rPr>
          <w:rFonts w:cstheme="minorHAnsi"/>
          <w:sz w:val="24"/>
          <w:szCs w:val="24"/>
        </w:rPr>
        <w:t>7</w:t>
      </w:r>
    </w:p>
    <w:p w14:paraId="640D519C" w14:textId="5511F8B2"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4</w:t>
      </w:r>
      <w:r w:rsidRPr="006F64B4">
        <w:rPr>
          <w:rFonts w:cstheme="minorHAnsi"/>
          <w:sz w:val="24"/>
          <w:szCs w:val="24"/>
        </w:rPr>
        <w:t>: Errors from String 1 at 0.070 Nm</w:t>
      </w:r>
      <w:r w:rsidR="00205F1B">
        <w:rPr>
          <w:rFonts w:cstheme="minorHAnsi"/>
          <w:sz w:val="24"/>
          <w:szCs w:val="24"/>
        </w:rPr>
        <w:t>…………………………………………………………………….4</w:t>
      </w:r>
      <w:r w:rsidR="009131BB">
        <w:rPr>
          <w:rFonts w:cstheme="minorHAnsi"/>
          <w:sz w:val="24"/>
          <w:szCs w:val="24"/>
        </w:rPr>
        <w:t>7</w:t>
      </w:r>
    </w:p>
    <w:p w14:paraId="15530D25" w14:textId="028ED68F"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5</w:t>
      </w:r>
      <w:r w:rsidRPr="006F64B4">
        <w:rPr>
          <w:rFonts w:cstheme="minorHAnsi"/>
          <w:sz w:val="24"/>
          <w:szCs w:val="24"/>
        </w:rPr>
        <w:t>: Errors from String 2 at 0.016 Nm</w:t>
      </w:r>
      <w:r w:rsidR="00205F1B">
        <w:rPr>
          <w:rFonts w:cstheme="minorHAnsi"/>
          <w:sz w:val="24"/>
          <w:szCs w:val="24"/>
        </w:rPr>
        <w:t>…………………………………………………………………….4</w:t>
      </w:r>
      <w:r w:rsidR="009131BB">
        <w:rPr>
          <w:rFonts w:cstheme="minorHAnsi"/>
          <w:sz w:val="24"/>
          <w:szCs w:val="24"/>
        </w:rPr>
        <w:t>8</w:t>
      </w:r>
    </w:p>
    <w:p w14:paraId="08365653" w14:textId="26DDD22A"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6</w:t>
      </w:r>
      <w:r w:rsidRPr="006F64B4">
        <w:rPr>
          <w:rFonts w:cstheme="minorHAnsi"/>
          <w:sz w:val="24"/>
          <w:szCs w:val="24"/>
        </w:rPr>
        <w:t>: Errors from String 2 at 0.034 Nm</w:t>
      </w:r>
      <w:r w:rsidR="00205F1B">
        <w:rPr>
          <w:rFonts w:cstheme="minorHAnsi"/>
          <w:sz w:val="24"/>
          <w:szCs w:val="24"/>
        </w:rPr>
        <w:t>…………………………………………………………………….</w:t>
      </w:r>
      <w:r w:rsidR="00EA76F6">
        <w:rPr>
          <w:rFonts w:cstheme="minorHAnsi"/>
          <w:sz w:val="24"/>
          <w:szCs w:val="24"/>
        </w:rPr>
        <w:t>4</w:t>
      </w:r>
      <w:r w:rsidR="009131BB">
        <w:rPr>
          <w:rFonts w:cstheme="minorHAnsi"/>
          <w:sz w:val="24"/>
          <w:szCs w:val="24"/>
        </w:rPr>
        <w:t>9</w:t>
      </w:r>
    </w:p>
    <w:p w14:paraId="68F43C0A" w14:textId="39C61CA8"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7</w:t>
      </w:r>
      <w:r w:rsidRPr="006F64B4">
        <w:rPr>
          <w:rFonts w:cstheme="minorHAnsi"/>
          <w:sz w:val="24"/>
          <w:szCs w:val="24"/>
        </w:rPr>
        <w:t>: Errors from String 2 at 0.070 Nm</w:t>
      </w:r>
      <w:r w:rsidR="00205F1B">
        <w:rPr>
          <w:rFonts w:cstheme="minorHAnsi"/>
          <w:sz w:val="24"/>
          <w:szCs w:val="24"/>
        </w:rPr>
        <w:t>…………………………………………………………………….</w:t>
      </w:r>
      <w:r w:rsidR="00EA76F6">
        <w:rPr>
          <w:rFonts w:cstheme="minorHAnsi"/>
          <w:sz w:val="24"/>
          <w:szCs w:val="24"/>
        </w:rPr>
        <w:t>4</w:t>
      </w:r>
      <w:r w:rsidR="009131BB">
        <w:rPr>
          <w:rFonts w:cstheme="minorHAnsi"/>
          <w:sz w:val="24"/>
          <w:szCs w:val="24"/>
        </w:rPr>
        <w:t>9</w:t>
      </w:r>
    </w:p>
    <w:p w14:paraId="6DE4A7DF" w14:textId="3DD83AB4"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8</w:t>
      </w:r>
      <w:r w:rsidRPr="006F64B4">
        <w:rPr>
          <w:rFonts w:cstheme="minorHAnsi"/>
          <w:sz w:val="24"/>
          <w:szCs w:val="24"/>
        </w:rPr>
        <w:t>: Errors from String 3 at 0.0124 Nm</w:t>
      </w:r>
      <w:r w:rsidR="00205F1B">
        <w:rPr>
          <w:rFonts w:cstheme="minorHAnsi"/>
          <w:sz w:val="24"/>
          <w:szCs w:val="24"/>
        </w:rPr>
        <w:t>………………………………………………………………</w:t>
      </w:r>
      <w:proofErr w:type="gramStart"/>
      <w:r w:rsidR="00205F1B">
        <w:rPr>
          <w:rFonts w:cstheme="minorHAnsi"/>
          <w:sz w:val="24"/>
          <w:szCs w:val="24"/>
        </w:rPr>
        <w:t>…..</w:t>
      </w:r>
      <w:proofErr w:type="gramEnd"/>
      <w:r w:rsidR="009131BB">
        <w:rPr>
          <w:rFonts w:cstheme="minorHAnsi"/>
          <w:sz w:val="24"/>
          <w:szCs w:val="24"/>
        </w:rPr>
        <w:t>50</w:t>
      </w:r>
    </w:p>
    <w:p w14:paraId="0C19B699" w14:textId="467C818D"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9</w:t>
      </w:r>
      <w:r w:rsidRPr="006F64B4">
        <w:rPr>
          <w:rFonts w:cstheme="minorHAnsi"/>
          <w:sz w:val="24"/>
          <w:szCs w:val="24"/>
        </w:rPr>
        <w:t>: Errors from String 3 at 0.0129 Nm</w:t>
      </w:r>
      <w:r w:rsidR="00205F1B">
        <w:rPr>
          <w:rFonts w:cstheme="minorHAnsi"/>
          <w:sz w:val="24"/>
          <w:szCs w:val="24"/>
        </w:rPr>
        <w:t>………………………………………………………………</w:t>
      </w:r>
      <w:proofErr w:type="gramStart"/>
      <w:r w:rsidR="00205F1B">
        <w:rPr>
          <w:rFonts w:cstheme="minorHAnsi"/>
          <w:sz w:val="24"/>
          <w:szCs w:val="24"/>
        </w:rPr>
        <w:t>…..</w:t>
      </w:r>
      <w:proofErr w:type="gramEnd"/>
      <w:r w:rsidR="009131BB">
        <w:rPr>
          <w:rFonts w:cstheme="minorHAnsi"/>
          <w:sz w:val="24"/>
          <w:szCs w:val="24"/>
        </w:rPr>
        <w:t>50</w:t>
      </w:r>
    </w:p>
    <w:p w14:paraId="3E0500EB" w14:textId="0376EF04" w:rsidR="006F64B4" w:rsidRDefault="006F64B4" w:rsidP="00290DDC">
      <w:pPr>
        <w:spacing w:line="360" w:lineRule="auto"/>
        <w:rPr>
          <w:rFonts w:cstheme="minorHAnsi"/>
          <w:sz w:val="24"/>
          <w:szCs w:val="24"/>
        </w:rPr>
      </w:pPr>
      <w:r w:rsidRPr="006F64B4">
        <w:rPr>
          <w:rFonts w:cstheme="minorHAnsi"/>
          <w:sz w:val="24"/>
          <w:szCs w:val="24"/>
        </w:rPr>
        <w:t xml:space="preserve">Table </w:t>
      </w:r>
      <w:r w:rsidR="008213D9">
        <w:rPr>
          <w:rFonts w:cstheme="minorHAnsi"/>
          <w:sz w:val="24"/>
          <w:szCs w:val="24"/>
        </w:rPr>
        <w:t>10</w:t>
      </w:r>
      <w:r w:rsidRPr="006F64B4">
        <w:rPr>
          <w:rFonts w:cstheme="minorHAnsi"/>
          <w:sz w:val="24"/>
          <w:szCs w:val="24"/>
        </w:rPr>
        <w:t>: Errors from String 3 at 0.0134 Nm</w:t>
      </w:r>
      <w:r w:rsidR="00205F1B">
        <w:rPr>
          <w:rFonts w:cstheme="minorHAnsi"/>
          <w:sz w:val="24"/>
          <w:szCs w:val="24"/>
        </w:rPr>
        <w:t>…………………………………………………………………</w:t>
      </w:r>
      <w:r w:rsidR="009131BB">
        <w:rPr>
          <w:rFonts w:cstheme="minorHAnsi"/>
          <w:sz w:val="24"/>
          <w:szCs w:val="24"/>
        </w:rPr>
        <w:t>50</w:t>
      </w:r>
    </w:p>
    <w:p w14:paraId="08C7D1E5" w14:textId="74A4E22C" w:rsidR="00F45148" w:rsidRDefault="00F45148" w:rsidP="00290DDC">
      <w:pPr>
        <w:spacing w:line="360" w:lineRule="auto"/>
        <w:rPr>
          <w:rFonts w:cstheme="minorHAnsi"/>
          <w:sz w:val="24"/>
          <w:szCs w:val="24"/>
        </w:rPr>
      </w:pPr>
      <w:r w:rsidRPr="00F45148">
        <w:rPr>
          <w:rFonts w:cstheme="minorHAnsi"/>
          <w:sz w:val="24"/>
          <w:szCs w:val="24"/>
        </w:rPr>
        <w:t>Table 11: Errors from String 4 at 0.0124 Nm</w:t>
      </w:r>
      <w:r w:rsidR="00205F1B">
        <w:rPr>
          <w:rFonts w:cstheme="minorHAnsi"/>
          <w:sz w:val="24"/>
          <w:szCs w:val="24"/>
        </w:rPr>
        <w:t>……………………………………………………………</w:t>
      </w:r>
      <w:proofErr w:type="gramStart"/>
      <w:r w:rsidR="00205F1B">
        <w:rPr>
          <w:rFonts w:cstheme="minorHAnsi"/>
          <w:sz w:val="24"/>
          <w:szCs w:val="24"/>
        </w:rPr>
        <w:t>…..</w:t>
      </w:r>
      <w:proofErr w:type="gramEnd"/>
      <w:r w:rsidR="00EA76F6">
        <w:rPr>
          <w:rFonts w:cstheme="minorHAnsi"/>
          <w:sz w:val="24"/>
          <w:szCs w:val="24"/>
        </w:rPr>
        <w:t>5</w:t>
      </w:r>
      <w:r w:rsidR="009131BB">
        <w:rPr>
          <w:rFonts w:cstheme="minorHAnsi"/>
          <w:sz w:val="24"/>
          <w:szCs w:val="24"/>
        </w:rPr>
        <w:t>1</w:t>
      </w:r>
    </w:p>
    <w:p w14:paraId="3E53BCAF" w14:textId="48314BD6" w:rsidR="00F45148" w:rsidRDefault="00F45148" w:rsidP="00290DDC">
      <w:pPr>
        <w:spacing w:line="360" w:lineRule="auto"/>
        <w:rPr>
          <w:rFonts w:cstheme="minorHAnsi"/>
          <w:sz w:val="24"/>
          <w:szCs w:val="24"/>
        </w:rPr>
      </w:pPr>
      <w:r w:rsidRPr="00F45148">
        <w:rPr>
          <w:rFonts w:cstheme="minorHAnsi"/>
          <w:sz w:val="24"/>
          <w:szCs w:val="24"/>
        </w:rPr>
        <w:t>Table 12: Errors from String 4 at 0.0129 Nm</w:t>
      </w:r>
      <w:r w:rsidR="00205F1B">
        <w:rPr>
          <w:rFonts w:cstheme="minorHAnsi"/>
          <w:sz w:val="24"/>
          <w:szCs w:val="24"/>
        </w:rPr>
        <w:t>……………………………………………………………</w:t>
      </w:r>
      <w:proofErr w:type="gramStart"/>
      <w:r w:rsidR="00205F1B">
        <w:rPr>
          <w:rFonts w:cstheme="minorHAnsi"/>
          <w:sz w:val="24"/>
          <w:szCs w:val="24"/>
        </w:rPr>
        <w:t>…..</w:t>
      </w:r>
      <w:proofErr w:type="gramEnd"/>
      <w:r w:rsidR="0001247E">
        <w:rPr>
          <w:rFonts w:cstheme="minorHAnsi"/>
          <w:sz w:val="24"/>
          <w:szCs w:val="24"/>
        </w:rPr>
        <w:t>5</w:t>
      </w:r>
      <w:r w:rsidR="009131BB">
        <w:rPr>
          <w:rFonts w:cstheme="minorHAnsi"/>
          <w:sz w:val="24"/>
          <w:szCs w:val="24"/>
        </w:rPr>
        <w:t>1</w:t>
      </w:r>
    </w:p>
    <w:p w14:paraId="48CB2CC7" w14:textId="2E665C6C" w:rsidR="00F45148" w:rsidRDefault="00F45148" w:rsidP="00290DDC">
      <w:pPr>
        <w:spacing w:line="360" w:lineRule="auto"/>
        <w:rPr>
          <w:rFonts w:cstheme="minorHAnsi"/>
          <w:sz w:val="24"/>
          <w:szCs w:val="24"/>
        </w:rPr>
      </w:pPr>
      <w:r w:rsidRPr="00F45148">
        <w:rPr>
          <w:rFonts w:cstheme="minorHAnsi"/>
          <w:sz w:val="24"/>
          <w:szCs w:val="24"/>
        </w:rPr>
        <w:t>Table 13: Errors from String 4 at 0.0134 Nm</w:t>
      </w:r>
      <w:r w:rsidR="00205F1B">
        <w:rPr>
          <w:rFonts w:cstheme="minorHAnsi"/>
          <w:sz w:val="24"/>
          <w:szCs w:val="24"/>
        </w:rPr>
        <w:t>…………………………………………………………………</w:t>
      </w:r>
      <w:r w:rsidR="0001247E">
        <w:rPr>
          <w:rFonts w:cstheme="minorHAnsi"/>
          <w:sz w:val="24"/>
          <w:szCs w:val="24"/>
        </w:rPr>
        <w:t>5</w:t>
      </w:r>
      <w:r w:rsidR="009131BB">
        <w:rPr>
          <w:rFonts w:cstheme="minorHAnsi"/>
          <w:sz w:val="24"/>
          <w:szCs w:val="24"/>
        </w:rPr>
        <w:t>1</w:t>
      </w:r>
    </w:p>
    <w:p w14:paraId="75219AEF" w14:textId="65900A5A" w:rsidR="00DA6FB0" w:rsidRPr="00290DDC" w:rsidRDefault="00DA6FB0" w:rsidP="00290DDC">
      <w:pPr>
        <w:spacing w:line="360" w:lineRule="auto"/>
        <w:rPr>
          <w:rFonts w:cstheme="minorHAnsi"/>
          <w:sz w:val="24"/>
          <w:szCs w:val="24"/>
        </w:rPr>
      </w:pPr>
      <w:r w:rsidRPr="00290DDC">
        <w:rPr>
          <w:rFonts w:cstheme="minorHAnsi"/>
          <w:sz w:val="24"/>
          <w:szCs w:val="24"/>
        </w:rPr>
        <w:t xml:space="preserve">Table A.1: Data obtained from the testing of </w:t>
      </w:r>
      <w:r w:rsidR="008313A4">
        <w:rPr>
          <w:rFonts w:cstheme="minorHAnsi"/>
          <w:sz w:val="24"/>
          <w:szCs w:val="24"/>
        </w:rPr>
        <w:t>S</w:t>
      </w:r>
      <w:r w:rsidRPr="00290DDC">
        <w:rPr>
          <w:rFonts w:cstheme="minorHAnsi"/>
          <w:sz w:val="24"/>
          <w:szCs w:val="24"/>
        </w:rPr>
        <w:t>tring 1</w:t>
      </w:r>
      <w:r w:rsidR="00656815" w:rsidRPr="00290DDC">
        <w:rPr>
          <w:rFonts w:cstheme="minorHAnsi"/>
          <w:sz w:val="24"/>
          <w:szCs w:val="24"/>
        </w:rPr>
        <w:t>……</w:t>
      </w:r>
      <w:r w:rsidR="008313A4">
        <w:rPr>
          <w:rFonts w:cstheme="minorHAnsi"/>
          <w:sz w:val="24"/>
          <w:szCs w:val="24"/>
        </w:rPr>
        <w:t>…….</w:t>
      </w:r>
      <w:r w:rsidR="00656815" w:rsidRPr="00290DDC">
        <w:rPr>
          <w:rFonts w:cstheme="minorHAnsi"/>
          <w:sz w:val="24"/>
          <w:szCs w:val="24"/>
        </w:rPr>
        <w:t>……………………………</w:t>
      </w:r>
      <w:r w:rsidR="00656815">
        <w:rPr>
          <w:rFonts w:cstheme="minorHAnsi"/>
          <w:sz w:val="24"/>
          <w:szCs w:val="24"/>
        </w:rPr>
        <w:t>…………</w:t>
      </w:r>
      <w:proofErr w:type="gramStart"/>
      <w:r w:rsidR="00656815">
        <w:rPr>
          <w:rFonts w:cstheme="minorHAnsi"/>
          <w:sz w:val="24"/>
          <w:szCs w:val="24"/>
        </w:rPr>
        <w:t>.6</w:t>
      </w:r>
      <w:r w:rsidR="009131BB">
        <w:rPr>
          <w:rFonts w:cstheme="minorHAnsi"/>
          <w:sz w:val="24"/>
          <w:szCs w:val="24"/>
        </w:rPr>
        <w:t>5</w:t>
      </w:r>
      <w:proofErr w:type="gramEnd"/>
    </w:p>
    <w:p w14:paraId="0BDDC54C" w14:textId="6B20CCB6" w:rsidR="00DA6FB0" w:rsidRPr="00290DDC" w:rsidRDefault="00DA6FB0" w:rsidP="00290DDC">
      <w:pPr>
        <w:spacing w:line="360" w:lineRule="auto"/>
        <w:rPr>
          <w:rFonts w:cstheme="minorHAnsi"/>
          <w:sz w:val="24"/>
          <w:szCs w:val="24"/>
        </w:rPr>
      </w:pPr>
      <w:r w:rsidRPr="00290DDC">
        <w:rPr>
          <w:rFonts w:cstheme="minorHAnsi"/>
          <w:sz w:val="24"/>
          <w:szCs w:val="24"/>
        </w:rPr>
        <w:t xml:space="preserve">Table A.2: Data obtained from the testing of </w:t>
      </w:r>
      <w:r w:rsidR="00B60004">
        <w:rPr>
          <w:rFonts w:cstheme="minorHAnsi"/>
          <w:sz w:val="24"/>
          <w:szCs w:val="24"/>
        </w:rPr>
        <w:t>S</w:t>
      </w:r>
      <w:r w:rsidRPr="00290DDC">
        <w:rPr>
          <w:rFonts w:cstheme="minorHAnsi"/>
          <w:sz w:val="24"/>
          <w:szCs w:val="24"/>
        </w:rPr>
        <w:t>tring 2</w:t>
      </w:r>
      <w:r w:rsidR="00E16C2C" w:rsidRPr="00290DDC">
        <w:rPr>
          <w:rFonts w:cstheme="minorHAnsi"/>
          <w:sz w:val="24"/>
          <w:szCs w:val="24"/>
        </w:rPr>
        <w:t>……</w:t>
      </w:r>
      <w:r w:rsidR="00B60004">
        <w:rPr>
          <w:rFonts w:cstheme="minorHAnsi"/>
          <w:sz w:val="24"/>
          <w:szCs w:val="24"/>
        </w:rPr>
        <w:t>…….</w:t>
      </w:r>
      <w:r w:rsidR="00E16C2C" w:rsidRPr="00290DDC">
        <w:rPr>
          <w:rFonts w:cstheme="minorHAnsi"/>
          <w:sz w:val="24"/>
          <w:szCs w:val="24"/>
        </w:rPr>
        <w:t>………………</w:t>
      </w:r>
      <w:r w:rsidR="001115C6">
        <w:rPr>
          <w:rFonts w:cstheme="minorHAnsi"/>
          <w:sz w:val="24"/>
          <w:szCs w:val="24"/>
        </w:rPr>
        <w:t>…….</w:t>
      </w:r>
      <w:r w:rsidR="00E16C2C" w:rsidRPr="00290DDC">
        <w:rPr>
          <w:rFonts w:cstheme="minorHAnsi"/>
          <w:sz w:val="24"/>
          <w:szCs w:val="24"/>
        </w:rPr>
        <w:t>……………</w:t>
      </w:r>
      <w:r w:rsidR="00E16C2C">
        <w:rPr>
          <w:rFonts w:cstheme="minorHAnsi"/>
          <w:sz w:val="24"/>
          <w:szCs w:val="24"/>
        </w:rPr>
        <w:t>……</w:t>
      </w:r>
      <w:proofErr w:type="gramStart"/>
      <w:r w:rsidR="00E16C2C">
        <w:rPr>
          <w:rFonts w:cstheme="minorHAnsi"/>
          <w:sz w:val="24"/>
          <w:szCs w:val="24"/>
        </w:rPr>
        <w:t>6</w:t>
      </w:r>
      <w:r w:rsidR="009131BB">
        <w:rPr>
          <w:rFonts w:cstheme="minorHAnsi"/>
          <w:sz w:val="24"/>
          <w:szCs w:val="24"/>
        </w:rPr>
        <w:t>6</w:t>
      </w:r>
      <w:proofErr w:type="gramEnd"/>
    </w:p>
    <w:p w14:paraId="56B03EE3" w14:textId="777E17EF" w:rsidR="00DA6FB0" w:rsidRPr="00290DDC" w:rsidRDefault="00DA6FB0" w:rsidP="00290DDC">
      <w:pPr>
        <w:spacing w:line="360" w:lineRule="auto"/>
        <w:rPr>
          <w:rFonts w:cstheme="minorHAnsi"/>
          <w:sz w:val="24"/>
          <w:szCs w:val="24"/>
        </w:rPr>
      </w:pPr>
      <w:r w:rsidRPr="00290DDC">
        <w:rPr>
          <w:rFonts w:cstheme="minorHAnsi"/>
          <w:sz w:val="24"/>
          <w:szCs w:val="24"/>
        </w:rPr>
        <w:t>Table A.3: Data obtained from the testing of</w:t>
      </w:r>
      <w:r w:rsidR="00B60004">
        <w:rPr>
          <w:rFonts w:cstheme="minorHAnsi"/>
          <w:sz w:val="24"/>
          <w:szCs w:val="24"/>
        </w:rPr>
        <w:t xml:space="preserve"> S</w:t>
      </w:r>
      <w:r w:rsidRPr="00290DDC">
        <w:rPr>
          <w:rFonts w:cstheme="minorHAnsi"/>
          <w:sz w:val="24"/>
          <w:szCs w:val="24"/>
        </w:rPr>
        <w:t>tring 3</w:t>
      </w:r>
      <w:r w:rsidR="001115C6" w:rsidRPr="00290DDC">
        <w:rPr>
          <w:rFonts w:cstheme="minorHAnsi"/>
          <w:sz w:val="24"/>
          <w:szCs w:val="24"/>
        </w:rPr>
        <w:t>…</w:t>
      </w:r>
      <w:r w:rsidR="00B60004">
        <w:rPr>
          <w:rFonts w:cstheme="minorHAnsi"/>
          <w:sz w:val="24"/>
          <w:szCs w:val="24"/>
        </w:rPr>
        <w:t>…….</w:t>
      </w:r>
      <w:r w:rsidR="001115C6" w:rsidRPr="00290DDC">
        <w:rPr>
          <w:rFonts w:cstheme="minorHAnsi"/>
          <w:sz w:val="24"/>
          <w:szCs w:val="24"/>
        </w:rPr>
        <w:t>………………………………</w:t>
      </w:r>
      <w:r w:rsidR="001115C6">
        <w:rPr>
          <w:rFonts w:cstheme="minorHAnsi"/>
          <w:sz w:val="24"/>
          <w:szCs w:val="24"/>
        </w:rPr>
        <w:t>…………</w:t>
      </w:r>
      <w:proofErr w:type="gramStart"/>
      <w:r w:rsidR="001115C6">
        <w:rPr>
          <w:rFonts w:cstheme="minorHAnsi"/>
          <w:sz w:val="24"/>
          <w:szCs w:val="24"/>
        </w:rPr>
        <w:t>.6</w:t>
      </w:r>
      <w:r w:rsidR="009131BB">
        <w:rPr>
          <w:rFonts w:cstheme="minorHAnsi"/>
          <w:sz w:val="24"/>
          <w:szCs w:val="24"/>
        </w:rPr>
        <w:t>7</w:t>
      </w:r>
      <w:proofErr w:type="gramEnd"/>
    </w:p>
    <w:p w14:paraId="7D0D9C51" w14:textId="1758852D" w:rsidR="00DA6FB0" w:rsidRPr="00290DDC" w:rsidRDefault="00DA6FB0" w:rsidP="00290DDC">
      <w:pPr>
        <w:spacing w:line="360" w:lineRule="auto"/>
        <w:rPr>
          <w:rFonts w:cstheme="minorHAnsi"/>
          <w:sz w:val="24"/>
          <w:szCs w:val="24"/>
        </w:rPr>
      </w:pPr>
      <w:r w:rsidRPr="00290DDC">
        <w:rPr>
          <w:rFonts w:cstheme="minorHAnsi"/>
          <w:sz w:val="24"/>
          <w:szCs w:val="24"/>
        </w:rPr>
        <w:t xml:space="preserve">Table A.4: Data obtained from the testing of </w:t>
      </w:r>
      <w:r w:rsidR="00B60004">
        <w:rPr>
          <w:rFonts w:cstheme="minorHAnsi"/>
          <w:sz w:val="24"/>
          <w:szCs w:val="24"/>
        </w:rPr>
        <w:t>S</w:t>
      </w:r>
      <w:r w:rsidRPr="00290DDC">
        <w:rPr>
          <w:rFonts w:cstheme="minorHAnsi"/>
          <w:sz w:val="24"/>
          <w:szCs w:val="24"/>
        </w:rPr>
        <w:t>tring 4</w:t>
      </w:r>
      <w:r w:rsidR="00B60004">
        <w:rPr>
          <w:rFonts w:cstheme="minorHAnsi"/>
          <w:sz w:val="24"/>
          <w:szCs w:val="24"/>
        </w:rPr>
        <w:t>…….</w:t>
      </w:r>
      <w:r w:rsidR="001115C6" w:rsidRPr="00290DDC">
        <w:rPr>
          <w:rFonts w:cstheme="minorHAnsi"/>
          <w:sz w:val="24"/>
          <w:szCs w:val="24"/>
        </w:rPr>
        <w:t>…………………………………</w:t>
      </w:r>
      <w:r w:rsidR="001115C6">
        <w:rPr>
          <w:rFonts w:cstheme="minorHAnsi"/>
          <w:sz w:val="24"/>
          <w:szCs w:val="24"/>
        </w:rPr>
        <w:t>…………</w:t>
      </w:r>
      <w:proofErr w:type="gramStart"/>
      <w:r w:rsidR="001115C6">
        <w:rPr>
          <w:rFonts w:cstheme="minorHAnsi"/>
          <w:sz w:val="24"/>
          <w:szCs w:val="24"/>
        </w:rPr>
        <w:t>.6</w:t>
      </w:r>
      <w:r w:rsidR="009131BB">
        <w:rPr>
          <w:rFonts w:cstheme="minorHAnsi"/>
          <w:sz w:val="24"/>
          <w:szCs w:val="24"/>
        </w:rPr>
        <w:t>8</w:t>
      </w:r>
      <w:proofErr w:type="gramEnd"/>
    </w:p>
    <w:p w14:paraId="0711C076" w14:textId="77777777" w:rsidR="00DA6FB0" w:rsidRPr="00290DDC" w:rsidRDefault="00DA6FB0" w:rsidP="00290DDC">
      <w:pPr>
        <w:spacing w:line="360" w:lineRule="auto"/>
        <w:rPr>
          <w:rFonts w:cstheme="minorHAnsi"/>
          <w:sz w:val="24"/>
          <w:szCs w:val="24"/>
        </w:rPr>
      </w:pPr>
    </w:p>
    <w:p w14:paraId="46B0CCC3" w14:textId="69710989" w:rsidR="00026B96" w:rsidRDefault="00026B96" w:rsidP="00290DDC">
      <w:pPr>
        <w:spacing w:line="360" w:lineRule="auto"/>
        <w:rPr>
          <w:rFonts w:cstheme="minorHAnsi"/>
          <w:sz w:val="24"/>
          <w:szCs w:val="24"/>
        </w:rPr>
      </w:pPr>
    </w:p>
    <w:p w14:paraId="3087B838" w14:textId="77777777" w:rsidR="00B564DB" w:rsidRPr="00290DDC" w:rsidRDefault="00B564DB" w:rsidP="00290DDC">
      <w:pPr>
        <w:spacing w:line="360" w:lineRule="auto"/>
        <w:rPr>
          <w:rFonts w:cstheme="minorHAnsi"/>
          <w:b/>
          <w:bCs/>
          <w:sz w:val="24"/>
          <w:szCs w:val="24"/>
        </w:rPr>
      </w:pPr>
    </w:p>
    <w:p w14:paraId="318904E7" w14:textId="77777777" w:rsidR="001F3A61" w:rsidRDefault="001F3A61" w:rsidP="001F3A61">
      <w:pPr>
        <w:spacing w:line="360" w:lineRule="auto"/>
        <w:rPr>
          <w:rFonts w:cstheme="minorHAnsi"/>
          <w:b/>
          <w:bCs/>
          <w:sz w:val="24"/>
          <w:szCs w:val="24"/>
        </w:rPr>
      </w:pPr>
    </w:p>
    <w:p w14:paraId="3D280EB2" w14:textId="5CA142B5" w:rsidR="00026B96" w:rsidRPr="00290DDC" w:rsidRDefault="00026B96" w:rsidP="001F3A61">
      <w:pPr>
        <w:spacing w:line="360" w:lineRule="auto"/>
        <w:jc w:val="center"/>
        <w:rPr>
          <w:rFonts w:cstheme="minorHAnsi"/>
          <w:b/>
          <w:bCs/>
          <w:sz w:val="24"/>
          <w:szCs w:val="24"/>
        </w:rPr>
      </w:pPr>
      <w:r w:rsidRPr="00290DDC">
        <w:rPr>
          <w:rFonts w:cstheme="minorHAnsi"/>
          <w:b/>
          <w:bCs/>
          <w:sz w:val="24"/>
          <w:szCs w:val="24"/>
        </w:rPr>
        <w:lastRenderedPageBreak/>
        <w:t>List of Figures</w:t>
      </w:r>
    </w:p>
    <w:p w14:paraId="77CBEF35" w14:textId="6F7CE731" w:rsidR="00026B96" w:rsidRDefault="0006309E" w:rsidP="00290DDC">
      <w:pPr>
        <w:spacing w:line="360" w:lineRule="auto"/>
        <w:rPr>
          <w:rFonts w:cstheme="minorHAnsi"/>
          <w:sz w:val="24"/>
          <w:szCs w:val="24"/>
        </w:rPr>
      </w:pPr>
      <w:r w:rsidRPr="00290DDC">
        <w:rPr>
          <w:rFonts w:cstheme="minorHAnsi"/>
          <w:sz w:val="24"/>
          <w:szCs w:val="24"/>
        </w:rPr>
        <w:t>Figure 1: Visualization of drillstring vibrations from Ashley</w:t>
      </w:r>
      <w:r w:rsidR="008F0C4C" w:rsidRPr="00290DDC">
        <w:rPr>
          <w:rFonts w:cstheme="minorHAnsi"/>
          <w:sz w:val="24"/>
          <w:szCs w:val="24"/>
        </w:rPr>
        <w:t xml:space="preserve"> et al.</w:t>
      </w:r>
      <w:r w:rsidRPr="00290DDC">
        <w:rPr>
          <w:rFonts w:cstheme="minorHAnsi"/>
          <w:sz w:val="24"/>
          <w:szCs w:val="24"/>
        </w:rPr>
        <w:t xml:space="preserve"> </w:t>
      </w:r>
      <w:r w:rsidR="004C1A6D">
        <w:rPr>
          <w:rFonts w:cstheme="minorHAnsi"/>
          <w:sz w:val="24"/>
          <w:szCs w:val="24"/>
        </w:rPr>
        <w:t>(</w:t>
      </w:r>
      <w:proofErr w:type="gramStart"/>
      <w:r w:rsidRPr="00290DDC">
        <w:rPr>
          <w:rFonts w:cstheme="minorHAnsi"/>
          <w:sz w:val="24"/>
          <w:szCs w:val="24"/>
        </w:rPr>
        <w:t>2001</w:t>
      </w:r>
      <w:r w:rsidR="004C1A6D">
        <w:rPr>
          <w:rFonts w:cstheme="minorHAnsi"/>
          <w:sz w:val="24"/>
          <w:szCs w:val="24"/>
        </w:rPr>
        <w:t>)</w:t>
      </w:r>
      <w:r w:rsidR="006E34EB" w:rsidRPr="00290DDC">
        <w:rPr>
          <w:rFonts w:cstheme="minorHAnsi"/>
          <w:sz w:val="24"/>
          <w:szCs w:val="24"/>
        </w:rPr>
        <w:t>…</w:t>
      </w:r>
      <w:proofErr w:type="gramEnd"/>
      <w:r w:rsidR="006E34EB" w:rsidRPr="00290DDC">
        <w:rPr>
          <w:rFonts w:cstheme="minorHAnsi"/>
          <w:sz w:val="24"/>
          <w:szCs w:val="24"/>
        </w:rPr>
        <w:t>……………………</w:t>
      </w:r>
      <w:r w:rsidR="006E34EB">
        <w:rPr>
          <w:rFonts w:cstheme="minorHAnsi"/>
          <w:sz w:val="24"/>
          <w:szCs w:val="24"/>
        </w:rPr>
        <w:t>..</w:t>
      </w:r>
      <w:r w:rsidR="00EA76F6">
        <w:rPr>
          <w:rFonts w:cstheme="minorHAnsi"/>
          <w:sz w:val="24"/>
          <w:szCs w:val="24"/>
        </w:rPr>
        <w:t>2</w:t>
      </w:r>
    </w:p>
    <w:p w14:paraId="103F0DF9" w14:textId="57460BE1" w:rsidR="007C6507" w:rsidRPr="00290DDC" w:rsidRDefault="00A01018" w:rsidP="00290DDC">
      <w:pPr>
        <w:spacing w:line="360" w:lineRule="auto"/>
        <w:rPr>
          <w:rFonts w:cstheme="minorHAnsi"/>
          <w:sz w:val="24"/>
          <w:szCs w:val="24"/>
        </w:rPr>
      </w:pPr>
      <w:r w:rsidRPr="00A01018">
        <w:rPr>
          <w:rFonts w:cstheme="minorHAnsi"/>
          <w:sz w:val="24"/>
          <w:szCs w:val="24"/>
        </w:rPr>
        <w:t xml:space="preserve">Figure 2: SSI vs Rotary Speed based upon string material (Patil </w:t>
      </w:r>
      <w:proofErr w:type="gramStart"/>
      <w:r w:rsidRPr="00A01018">
        <w:rPr>
          <w:rFonts w:cstheme="minorHAnsi"/>
          <w:sz w:val="24"/>
          <w:szCs w:val="24"/>
        </w:rPr>
        <w:t>2013)</w:t>
      </w:r>
      <w:r>
        <w:rPr>
          <w:rFonts w:cstheme="minorHAnsi"/>
          <w:sz w:val="24"/>
          <w:szCs w:val="24"/>
        </w:rPr>
        <w:t>…</w:t>
      </w:r>
      <w:proofErr w:type="gramEnd"/>
      <w:r>
        <w:rPr>
          <w:rFonts w:cstheme="minorHAnsi"/>
          <w:sz w:val="24"/>
          <w:szCs w:val="24"/>
        </w:rPr>
        <w:t>………………………</w:t>
      </w:r>
      <w:r w:rsidR="00EA76F6">
        <w:rPr>
          <w:rFonts w:cstheme="minorHAnsi"/>
          <w:sz w:val="24"/>
          <w:szCs w:val="24"/>
        </w:rPr>
        <w:t>….</w:t>
      </w:r>
      <w:r w:rsidR="004D28B6">
        <w:rPr>
          <w:rFonts w:cstheme="minorHAnsi"/>
          <w:sz w:val="24"/>
          <w:szCs w:val="24"/>
        </w:rPr>
        <w:t>9</w:t>
      </w:r>
    </w:p>
    <w:p w14:paraId="0A1A764E" w14:textId="55AE6F91" w:rsidR="0006309E" w:rsidRPr="00290DDC" w:rsidRDefault="00514FCD"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3</w:t>
      </w:r>
      <w:r w:rsidRPr="00290DDC">
        <w:rPr>
          <w:rFonts w:cstheme="minorHAnsi"/>
          <w:sz w:val="24"/>
          <w:szCs w:val="24"/>
        </w:rPr>
        <w:t>: Drillstring Model from Dareing and Livesay (1968)</w:t>
      </w:r>
      <w:r w:rsidR="006E34EB">
        <w:rPr>
          <w:rFonts w:cstheme="minorHAnsi"/>
          <w:sz w:val="24"/>
          <w:szCs w:val="24"/>
        </w:rPr>
        <w:t>.</w:t>
      </w:r>
      <w:r w:rsidR="006E34EB" w:rsidRPr="00290DDC">
        <w:rPr>
          <w:rFonts w:cstheme="minorHAnsi"/>
          <w:sz w:val="24"/>
          <w:szCs w:val="24"/>
        </w:rPr>
        <w:t>…………………………………</w:t>
      </w:r>
      <w:r w:rsidR="006E34EB">
        <w:rPr>
          <w:rFonts w:cstheme="minorHAnsi"/>
          <w:sz w:val="24"/>
          <w:szCs w:val="24"/>
        </w:rPr>
        <w:t>…….1</w:t>
      </w:r>
      <w:r w:rsidR="004D28B6">
        <w:rPr>
          <w:rFonts w:cstheme="minorHAnsi"/>
          <w:sz w:val="24"/>
          <w:szCs w:val="24"/>
        </w:rPr>
        <w:t>2</w:t>
      </w:r>
    </w:p>
    <w:p w14:paraId="15FD212D" w14:textId="121629A0" w:rsidR="00514FCD" w:rsidRPr="00290DDC" w:rsidRDefault="00D04B44"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4</w:t>
      </w:r>
      <w:r w:rsidRPr="00290DDC">
        <w:rPr>
          <w:rFonts w:cstheme="minorHAnsi"/>
          <w:sz w:val="24"/>
          <w:szCs w:val="24"/>
        </w:rPr>
        <w:t xml:space="preserve">: Model of horizontal drillstring created by Omojuwa et al. </w:t>
      </w:r>
      <w:r w:rsidR="004C1A6D">
        <w:rPr>
          <w:rFonts w:cstheme="minorHAnsi"/>
          <w:sz w:val="24"/>
          <w:szCs w:val="24"/>
        </w:rPr>
        <w:t>(</w:t>
      </w:r>
      <w:proofErr w:type="gramStart"/>
      <w:r w:rsidRPr="00290DDC">
        <w:rPr>
          <w:rFonts w:cstheme="minorHAnsi"/>
          <w:sz w:val="24"/>
          <w:szCs w:val="24"/>
        </w:rPr>
        <w:t>2012</w:t>
      </w:r>
      <w:r w:rsidR="004C1A6D">
        <w:rPr>
          <w:rFonts w:cstheme="minorHAnsi"/>
          <w:sz w:val="24"/>
          <w:szCs w:val="24"/>
        </w:rPr>
        <w:t>)</w:t>
      </w:r>
      <w:r w:rsidR="006E34EB" w:rsidRPr="00290DDC">
        <w:rPr>
          <w:rFonts w:cstheme="minorHAnsi"/>
          <w:sz w:val="24"/>
          <w:szCs w:val="24"/>
        </w:rPr>
        <w:t>…</w:t>
      </w:r>
      <w:proofErr w:type="gramEnd"/>
      <w:r w:rsidR="006E34EB" w:rsidRPr="00290DDC">
        <w:rPr>
          <w:rFonts w:cstheme="minorHAnsi"/>
          <w:sz w:val="24"/>
          <w:szCs w:val="24"/>
        </w:rPr>
        <w:t>………………</w:t>
      </w:r>
      <w:r w:rsidR="006E34EB">
        <w:rPr>
          <w:rFonts w:cstheme="minorHAnsi"/>
          <w:sz w:val="24"/>
          <w:szCs w:val="24"/>
        </w:rPr>
        <w:t>.1</w:t>
      </w:r>
      <w:r w:rsidR="00D33BA6">
        <w:rPr>
          <w:rFonts w:cstheme="minorHAnsi"/>
          <w:sz w:val="24"/>
          <w:szCs w:val="24"/>
        </w:rPr>
        <w:t>4</w:t>
      </w:r>
    </w:p>
    <w:p w14:paraId="125B597E" w14:textId="1C5C899C" w:rsidR="00161FC5" w:rsidRPr="00290DDC" w:rsidRDefault="00161FC5"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5</w:t>
      </w:r>
      <w:r w:rsidRPr="00290DDC">
        <w:rPr>
          <w:rFonts w:cstheme="minorHAnsi"/>
          <w:sz w:val="24"/>
          <w:szCs w:val="24"/>
        </w:rPr>
        <w:t xml:space="preserve">: Double Pendulum Model from Patil &amp; Teodoriu </w:t>
      </w:r>
      <w:r w:rsidR="004C1A6D">
        <w:rPr>
          <w:rFonts w:cstheme="minorHAnsi"/>
          <w:sz w:val="24"/>
          <w:szCs w:val="24"/>
        </w:rPr>
        <w:t>(</w:t>
      </w:r>
      <w:proofErr w:type="gramStart"/>
      <w:r w:rsidRPr="00290DDC">
        <w:rPr>
          <w:rFonts w:cstheme="minorHAnsi"/>
          <w:sz w:val="24"/>
          <w:szCs w:val="24"/>
        </w:rPr>
        <w:t>2013</w:t>
      </w:r>
      <w:r w:rsidR="004C1A6D">
        <w:rPr>
          <w:rFonts w:cstheme="minorHAnsi"/>
          <w:sz w:val="24"/>
          <w:szCs w:val="24"/>
        </w:rPr>
        <w:t>)</w:t>
      </w:r>
      <w:r w:rsidR="006E34EB" w:rsidRPr="00290DDC">
        <w:rPr>
          <w:rFonts w:cstheme="minorHAnsi"/>
          <w:sz w:val="24"/>
          <w:szCs w:val="24"/>
        </w:rPr>
        <w:t>…</w:t>
      </w:r>
      <w:proofErr w:type="gramEnd"/>
      <w:r w:rsidR="006E34EB" w:rsidRPr="00290DDC">
        <w:rPr>
          <w:rFonts w:cstheme="minorHAnsi"/>
          <w:sz w:val="24"/>
          <w:szCs w:val="24"/>
        </w:rPr>
        <w:t>……………………………</w:t>
      </w:r>
      <w:r w:rsidR="006E34EB">
        <w:rPr>
          <w:rFonts w:cstheme="minorHAnsi"/>
          <w:sz w:val="24"/>
          <w:szCs w:val="24"/>
        </w:rPr>
        <w:t>…1</w:t>
      </w:r>
      <w:r w:rsidR="00D33BA6">
        <w:rPr>
          <w:rFonts w:cstheme="minorHAnsi"/>
          <w:sz w:val="24"/>
          <w:szCs w:val="24"/>
        </w:rPr>
        <w:t>5</w:t>
      </w:r>
    </w:p>
    <w:p w14:paraId="5BA3F530" w14:textId="7EF08008" w:rsidR="00D95709" w:rsidRPr="00290DDC" w:rsidRDefault="00D95709"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6</w:t>
      </w:r>
      <w:r w:rsidRPr="00290DDC">
        <w:rPr>
          <w:rFonts w:cstheme="minorHAnsi"/>
          <w:sz w:val="24"/>
          <w:szCs w:val="24"/>
        </w:rPr>
        <w:t xml:space="preserve">: Scale model utilized in Westermann et al. </w:t>
      </w:r>
      <w:r w:rsidR="004C1A6D">
        <w:rPr>
          <w:rFonts w:cstheme="minorHAnsi"/>
          <w:sz w:val="24"/>
          <w:szCs w:val="24"/>
        </w:rPr>
        <w:t>(</w:t>
      </w:r>
      <w:proofErr w:type="gramStart"/>
      <w:r w:rsidRPr="00290DDC">
        <w:rPr>
          <w:rFonts w:cstheme="minorHAnsi"/>
          <w:sz w:val="24"/>
          <w:szCs w:val="24"/>
        </w:rPr>
        <w:t>2015</w:t>
      </w:r>
      <w:r w:rsidR="004C1A6D">
        <w:rPr>
          <w:rFonts w:cstheme="minorHAnsi"/>
          <w:sz w:val="24"/>
          <w:szCs w:val="24"/>
        </w:rPr>
        <w:t>)</w:t>
      </w:r>
      <w:r w:rsidR="00E13383" w:rsidRPr="00290DDC">
        <w:rPr>
          <w:rFonts w:cstheme="minorHAnsi"/>
          <w:sz w:val="24"/>
          <w:szCs w:val="24"/>
        </w:rPr>
        <w:t>…</w:t>
      </w:r>
      <w:proofErr w:type="gramEnd"/>
      <w:r w:rsidR="00E13383" w:rsidRPr="00290DDC">
        <w:rPr>
          <w:rFonts w:cstheme="minorHAnsi"/>
          <w:sz w:val="24"/>
          <w:szCs w:val="24"/>
        </w:rPr>
        <w:t>……………………………</w:t>
      </w:r>
      <w:r w:rsidR="00E13383">
        <w:rPr>
          <w:rFonts w:cstheme="minorHAnsi"/>
          <w:sz w:val="24"/>
          <w:szCs w:val="24"/>
        </w:rPr>
        <w:t>………….1</w:t>
      </w:r>
      <w:r w:rsidR="002B4B09">
        <w:rPr>
          <w:rFonts w:cstheme="minorHAnsi"/>
          <w:sz w:val="24"/>
          <w:szCs w:val="24"/>
        </w:rPr>
        <w:t>6</w:t>
      </w:r>
    </w:p>
    <w:p w14:paraId="0F33950B" w14:textId="270A2DBB" w:rsidR="00D265D0" w:rsidRPr="00290DDC" w:rsidRDefault="00F21F0E"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7</w:t>
      </w:r>
      <w:r w:rsidRPr="00290DDC">
        <w:rPr>
          <w:rFonts w:cstheme="minorHAnsi"/>
          <w:sz w:val="24"/>
          <w:szCs w:val="24"/>
        </w:rPr>
        <w:t xml:space="preserve">: Experimental setup for Esmaeili et al. </w:t>
      </w:r>
      <w:r w:rsidR="004C1A6D">
        <w:rPr>
          <w:rFonts w:cstheme="minorHAnsi"/>
          <w:sz w:val="24"/>
          <w:szCs w:val="24"/>
        </w:rPr>
        <w:t>(</w:t>
      </w:r>
      <w:proofErr w:type="gramStart"/>
      <w:r w:rsidRPr="00290DDC">
        <w:rPr>
          <w:rFonts w:cstheme="minorHAnsi"/>
          <w:sz w:val="24"/>
          <w:szCs w:val="24"/>
        </w:rPr>
        <w:t>2012</w:t>
      </w:r>
      <w:r w:rsidR="004C1A6D">
        <w:rPr>
          <w:rFonts w:cstheme="minorHAnsi"/>
          <w:sz w:val="24"/>
          <w:szCs w:val="24"/>
        </w:rPr>
        <w:t>)</w:t>
      </w:r>
      <w:r w:rsidR="00133A1A">
        <w:rPr>
          <w:rFonts w:cstheme="minorHAnsi"/>
          <w:sz w:val="24"/>
          <w:szCs w:val="24"/>
        </w:rPr>
        <w:t>…</w:t>
      </w:r>
      <w:proofErr w:type="gramEnd"/>
      <w:r w:rsidR="00133A1A">
        <w:rPr>
          <w:rFonts w:cstheme="minorHAnsi"/>
          <w:sz w:val="24"/>
          <w:szCs w:val="24"/>
        </w:rPr>
        <w:t>………………………………………………1</w:t>
      </w:r>
      <w:r w:rsidR="002B4B09">
        <w:rPr>
          <w:rFonts w:cstheme="minorHAnsi"/>
          <w:sz w:val="24"/>
          <w:szCs w:val="24"/>
        </w:rPr>
        <w:t>7</w:t>
      </w:r>
    </w:p>
    <w:p w14:paraId="0AEC9126" w14:textId="4AD6BA35" w:rsidR="00F21F0E" w:rsidRPr="00290DDC" w:rsidRDefault="00F21F0E"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8</w:t>
      </w:r>
      <w:r w:rsidRPr="00290DDC">
        <w:rPr>
          <w:rFonts w:cstheme="minorHAnsi"/>
          <w:sz w:val="24"/>
          <w:szCs w:val="24"/>
        </w:rPr>
        <w:t xml:space="preserve">: Main components of the Sharma et al. </w:t>
      </w:r>
      <w:r w:rsidR="004C1A6D">
        <w:rPr>
          <w:rFonts w:cstheme="minorHAnsi"/>
          <w:sz w:val="24"/>
          <w:szCs w:val="24"/>
        </w:rPr>
        <w:t>(</w:t>
      </w:r>
      <w:r w:rsidRPr="00290DDC">
        <w:rPr>
          <w:rFonts w:cstheme="minorHAnsi"/>
          <w:sz w:val="24"/>
          <w:szCs w:val="24"/>
        </w:rPr>
        <w:t>2020</w:t>
      </w:r>
      <w:r w:rsidR="004C1A6D">
        <w:rPr>
          <w:rFonts w:cstheme="minorHAnsi"/>
          <w:sz w:val="24"/>
          <w:szCs w:val="24"/>
        </w:rPr>
        <w:t>)</w:t>
      </w:r>
      <w:r w:rsidRPr="00290DDC">
        <w:rPr>
          <w:rFonts w:cstheme="minorHAnsi"/>
          <w:sz w:val="24"/>
          <w:szCs w:val="24"/>
        </w:rPr>
        <w:t xml:space="preserve"> setup</w:t>
      </w:r>
      <w:r w:rsidR="00133A1A" w:rsidRPr="00290DDC">
        <w:rPr>
          <w:rFonts w:cstheme="minorHAnsi"/>
          <w:sz w:val="24"/>
          <w:szCs w:val="24"/>
        </w:rPr>
        <w:t>…………………………………</w:t>
      </w:r>
      <w:proofErr w:type="gramStart"/>
      <w:r w:rsidR="00133A1A">
        <w:rPr>
          <w:rFonts w:cstheme="minorHAnsi"/>
          <w:sz w:val="24"/>
          <w:szCs w:val="24"/>
        </w:rPr>
        <w:t>…</w:t>
      </w:r>
      <w:r w:rsidR="004C1A6D">
        <w:rPr>
          <w:rFonts w:cstheme="minorHAnsi"/>
          <w:sz w:val="24"/>
          <w:szCs w:val="24"/>
        </w:rPr>
        <w:t>..</w:t>
      </w:r>
      <w:proofErr w:type="gramEnd"/>
      <w:r w:rsidR="00133A1A">
        <w:rPr>
          <w:rFonts w:cstheme="minorHAnsi"/>
          <w:sz w:val="24"/>
          <w:szCs w:val="24"/>
        </w:rPr>
        <w:t>1</w:t>
      </w:r>
      <w:r w:rsidR="002B4B09">
        <w:rPr>
          <w:rFonts w:cstheme="minorHAnsi"/>
          <w:sz w:val="24"/>
          <w:szCs w:val="24"/>
        </w:rPr>
        <w:t>8</w:t>
      </w:r>
    </w:p>
    <w:p w14:paraId="667CC26C" w14:textId="55FD98E6" w:rsidR="00E37795" w:rsidRPr="00290DDC" w:rsidRDefault="00E37795"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9</w:t>
      </w:r>
      <w:r w:rsidRPr="00290DDC">
        <w:rPr>
          <w:rFonts w:cstheme="minorHAnsi"/>
          <w:sz w:val="24"/>
          <w:szCs w:val="24"/>
        </w:rPr>
        <w:t>: Entirety of physical experimental setup</w:t>
      </w:r>
      <w:r w:rsidR="00133A1A" w:rsidRPr="00290DDC">
        <w:rPr>
          <w:rFonts w:cstheme="minorHAnsi"/>
          <w:sz w:val="24"/>
          <w:szCs w:val="24"/>
        </w:rPr>
        <w:t>…………………………………………………………</w:t>
      </w:r>
      <w:r w:rsidR="00133A1A">
        <w:rPr>
          <w:rFonts w:cstheme="minorHAnsi"/>
          <w:sz w:val="24"/>
          <w:szCs w:val="24"/>
        </w:rPr>
        <w:t>2</w:t>
      </w:r>
      <w:r w:rsidR="002B4B09">
        <w:rPr>
          <w:rFonts w:cstheme="minorHAnsi"/>
          <w:sz w:val="24"/>
          <w:szCs w:val="24"/>
        </w:rPr>
        <w:t>2</w:t>
      </w:r>
    </w:p>
    <w:p w14:paraId="594E1009" w14:textId="4C8304DF" w:rsidR="00E56B1D" w:rsidRPr="00290DDC" w:rsidRDefault="00E56B1D"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10</w:t>
      </w:r>
      <w:r w:rsidRPr="00290DDC">
        <w:rPr>
          <w:rFonts w:cstheme="minorHAnsi"/>
          <w:sz w:val="24"/>
          <w:szCs w:val="24"/>
        </w:rPr>
        <w:t>: Top sled containing rotary encoder and stepper motor</w:t>
      </w:r>
      <w:r w:rsidR="00133A1A" w:rsidRPr="00290DDC">
        <w:rPr>
          <w:rFonts w:cstheme="minorHAnsi"/>
          <w:sz w:val="24"/>
          <w:szCs w:val="24"/>
        </w:rPr>
        <w:t>…</w:t>
      </w:r>
      <w:r w:rsidR="00873C70">
        <w:rPr>
          <w:rFonts w:cstheme="minorHAnsi"/>
          <w:sz w:val="24"/>
          <w:szCs w:val="24"/>
        </w:rPr>
        <w:t>.</w:t>
      </w:r>
      <w:r w:rsidR="00133A1A" w:rsidRPr="00290DDC">
        <w:rPr>
          <w:rFonts w:cstheme="minorHAnsi"/>
          <w:sz w:val="24"/>
          <w:szCs w:val="24"/>
        </w:rPr>
        <w:t>……………………………</w:t>
      </w:r>
      <w:proofErr w:type="gramStart"/>
      <w:r w:rsidR="00133A1A">
        <w:rPr>
          <w:rFonts w:cstheme="minorHAnsi"/>
          <w:sz w:val="24"/>
          <w:szCs w:val="24"/>
        </w:rPr>
        <w:t>2</w:t>
      </w:r>
      <w:r w:rsidR="003C1FC7">
        <w:rPr>
          <w:rFonts w:cstheme="minorHAnsi"/>
          <w:sz w:val="24"/>
          <w:szCs w:val="24"/>
        </w:rPr>
        <w:t>3</w:t>
      </w:r>
      <w:proofErr w:type="gramEnd"/>
    </w:p>
    <w:p w14:paraId="5297D6F1" w14:textId="217ED986" w:rsidR="00E56B1D" w:rsidRPr="00290DDC" w:rsidRDefault="000E42D4"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1</w:t>
      </w:r>
      <w:r w:rsidRPr="00290DDC">
        <w:rPr>
          <w:rFonts w:cstheme="minorHAnsi"/>
          <w:sz w:val="24"/>
          <w:szCs w:val="24"/>
        </w:rPr>
        <w:t>: Brake and bottom rotary encoder</w:t>
      </w:r>
      <w:r w:rsidR="00133A1A" w:rsidRPr="00290DDC">
        <w:rPr>
          <w:rFonts w:cstheme="minorHAnsi"/>
          <w:sz w:val="24"/>
          <w:szCs w:val="24"/>
        </w:rPr>
        <w:t>……………………………………………………………</w:t>
      </w:r>
      <w:proofErr w:type="gramStart"/>
      <w:r w:rsidR="00133A1A" w:rsidRPr="00290DDC">
        <w:rPr>
          <w:rFonts w:cstheme="minorHAnsi"/>
          <w:sz w:val="24"/>
          <w:szCs w:val="24"/>
        </w:rPr>
        <w:t>…</w:t>
      </w:r>
      <w:r w:rsidR="00133A1A">
        <w:rPr>
          <w:rFonts w:cstheme="minorHAnsi"/>
          <w:sz w:val="24"/>
          <w:szCs w:val="24"/>
        </w:rPr>
        <w:t>..</w:t>
      </w:r>
      <w:proofErr w:type="gramEnd"/>
      <w:r w:rsidR="00133A1A">
        <w:rPr>
          <w:rFonts w:cstheme="minorHAnsi"/>
          <w:sz w:val="24"/>
          <w:szCs w:val="24"/>
        </w:rPr>
        <w:t>2</w:t>
      </w:r>
      <w:r w:rsidR="003C1FC7">
        <w:rPr>
          <w:rFonts w:cstheme="minorHAnsi"/>
          <w:sz w:val="24"/>
          <w:szCs w:val="24"/>
        </w:rPr>
        <w:t>4</w:t>
      </w:r>
    </w:p>
    <w:p w14:paraId="34267526" w14:textId="3263E08F" w:rsidR="000E42D4" w:rsidRPr="00290DDC" w:rsidRDefault="000E42D4"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2</w:t>
      </w:r>
      <w:r w:rsidRPr="00290DDC">
        <w:rPr>
          <w:rFonts w:cstheme="minorHAnsi"/>
          <w:sz w:val="24"/>
          <w:szCs w:val="24"/>
        </w:rPr>
        <w:t xml:space="preserve">: Power supply to the brake at bottom of </w:t>
      </w:r>
      <w:r w:rsidR="00846930">
        <w:rPr>
          <w:rFonts w:cstheme="minorHAnsi"/>
          <w:sz w:val="24"/>
          <w:szCs w:val="24"/>
        </w:rPr>
        <w:t>S</w:t>
      </w:r>
      <w:r w:rsidRPr="00290DDC">
        <w:rPr>
          <w:rFonts w:cstheme="minorHAnsi"/>
          <w:sz w:val="24"/>
          <w:szCs w:val="24"/>
        </w:rPr>
        <w:t>tring</w:t>
      </w:r>
      <w:r w:rsidR="00133A1A" w:rsidRPr="00290DDC">
        <w:rPr>
          <w:rFonts w:cstheme="minorHAnsi"/>
          <w:sz w:val="24"/>
          <w:szCs w:val="24"/>
        </w:rPr>
        <w:t>……………………</w:t>
      </w:r>
      <w:r w:rsidR="00846930">
        <w:rPr>
          <w:rFonts w:cstheme="minorHAnsi"/>
          <w:sz w:val="24"/>
          <w:szCs w:val="24"/>
        </w:rPr>
        <w:t>…….</w:t>
      </w:r>
      <w:r w:rsidR="00133A1A" w:rsidRPr="00290DDC">
        <w:rPr>
          <w:rFonts w:cstheme="minorHAnsi"/>
          <w:sz w:val="24"/>
          <w:szCs w:val="24"/>
        </w:rPr>
        <w:t>……………</w:t>
      </w:r>
      <w:r w:rsidR="00133A1A">
        <w:rPr>
          <w:rFonts w:cstheme="minorHAnsi"/>
          <w:sz w:val="24"/>
          <w:szCs w:val="24"/>
        </w:rPr>
        <w:t>……2</w:t>
      </w:r>
      <w:r w:rsidR="003C1FC7">
        <w:rPr>
          <w:rFonts w:cstheme="minorHAnsi"/>
          <w:sz w:val="24"/>
          <w:szCs w:val="24"/>
        </w:rPr>
        <w:t>5</w:t>
      </w:r>
    </w:p>
    <w:p w14:paraId="2422612E" w14:textId="2915DC24" w:rsidR="000E42D4" w:rsidRPr="00290DDC" w:rsidRDefault="0067115A"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3</w:t>
      </w:r>
      <w:r w:rsidRPr="00290DDC">
        <w:rPr>
          <w:rFonts w:cstheme="minorHAnsi"/>
          <w:sz w:val="24"/>
          <w:szCs w:val="24"/>
        </w:rPr>
        <w:t>: Two Arduino boards operating to control motor and record sensor data</w:t>
      </w:r>
      <w:r w:rsidR="00D208FA">
        <w:rPr>
          <w:rFonts w:cstheme="minorHAnsi"/>
          <w:sz w:val="24"/>
          <w:szCs w:val="24"/>
        </w:rPr>
        <w:t>……</w:t>
      </w:r>
      <w:proofErr w:type="gramStart"/>
      <w:r w:rsidR="00D208FA">
        <w:rPr>
          <w:rFonts w:cstheme="minorHAnsi"/>
          <w:sz w:val="24"/>
          <w:szCs w:val="24"/>
        </w:rPr>
        <w:t>.2</w:t>
      </w:r>
      <w:r w:rsidR="003C1FC7">
        <w:rPr>
          <w:rFonts w:cstheme="minorHAnsi"/>
          <w:sz w:val="24"/>
          <w:szCs w:val="24"/>
        </w:rPr>
        <w:t>6</w:t>
      </w:r>
      <w:proofErr w:type="gramEnd"/>
    </w:p>
    <w:p w14:paraId="4090296A" w14:textId="659D4BE2" w:rsidR="00C4252F" w:rsidRPr="00290DDC" w:rsidRDefault="00C4252F"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4</w:t>
      </w:r>
      <w:r w:rsidRPr="00290DDC">
        <w:rPr>
          <w:rFonts w:cstheme="minorHAnsi"/>
          <w:sz w:val="24"/>
          <w:szCs w:val="24"/>
        </w:rPr>
        <w:t xml:space="preserve">: Rotational speed at each time for the bottom of </w:t>
      </w:r>
      <w:r w:rsidR="00846930">
        <w:rPr>
          <w:rFonts w:cstheme="minorHAnsi"/>
          <w:sz w:val="24"/>
          <w:szCs w:val="24"/>
        </w:rPr>
        <w:t>S</w:t>
      </w:r>
      <w:r w:rsidRPr="00290DDC">
        <w:rPr>
          <w:rFonts w:cstheme="minorHAnsi"/>
          <w:sz w:val="24"/>
          <w:szCs w:val="24"/>
        </w:rPr>
        <w:t>tring 2 at 10 RPM and 0.07 Nm</w:t>
      </w:r>
      <w:r w:rsidR="00D208FA" w:rsidRPr="00290DDC">
        <w:rPr>
          <w:rFonts w:cstheme="minorHAnsi"/>
          <w:sz w:val="24"/>
          <w:szCs w:val="24"/>
        </w:rPr>
        <w:t>……………………………………………………………………………………………………</w:t>
      </w:r>
      <w:r w:rsidR="00846930">
        <w:rPr>
          <w:rFonts w:cstheme="minorHAnsi"/>
          <w:sz w:val="24"/>
          <w:szCs w:val="24"/>
        </w:rPr>
        <w:t>…………….</w:t>
      </w:r>
      <w:r w:rsidR="00D208FA" w:rsidRPr="00290DDC">
        <w:rPr>
          <w:rFonts w:cstheme="minorHAnsi"/>
          <w:sz w:val="24"/>
          <w:szCs w:val="24"/>
        </w:rPr>
        <w:t>……………</w:t>
      </w:r>
      <w:r w:rsidR="00D208FA">
        <w:rPr>
          <w:rFonts w:cstheme="minorHAnsi"/>
          <w:sz w:val="24"/>
          <w:szCs w:val="24"/>
        </w:rPr>
        <w:t>3</w:t>
      </w:r>
      <w:r w:rsidR="00327B75">
        <w:rPr>
          <w:rFonts w:cstheme="minorHAnsi"/>
          <w:sz w:val="24"/>
          <w:szCs w:val="24"/>
        </w:rPr>
        <w:t>3</w:t>
      </w:r>
    </w:p>
    <w:p w14:paraId="67FDF892" w14:textId="4BC743F8" w:rsidR="007D6D04" w:rsidRPr="00290DDC" w:rsidRDefault="007D6D04"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5</w:t>
      </w:r>
      <w:r w:rsidRPr="00290DDC">
        <w:rPr>
          <w:rFonts w:cstheme="minorHAnsi"/>
          <w:sz w:val="24"/>
          <w:szCs w:val="24"/>
        </w:rPr>
        <w:t>: The revolutions per minute of the bottom of</w:t>
      </w:r>
      <w:r w:rsidR="00846930">
        <w:rPr>
          <w:rFonts w:cstheme="minorHAnsi"/>
          <w:sz w:val="24"/>
          <w:szCs w:val="24"/>
        </w:rPr>
        <w:t xml:space="preserve"> S</w:t>
      </w:r>
      <w:r w:rsidRPr="00290DDC">
        <w:rPr>
          <w:rFonts w:cstheme="minorHAnsi"/>
          <w:sz w:val="24"/>
          <w:szCs w:val="24"/>
        </w:rPr>
        <w:t>tring 3 at 30 rpm and .0124 Nm of torque</w:t>
      </w:r>
      <w:r w:rsidR="00D208FA" w:rsidRPr="00290DDC">
        <w:rPr>
          <w:rFonts w:cstheme="minorHAnsi"/>
          <w:sz w:val="24"/>
          <w:szCs w:val="24"/>
        </w:rPr>
        <w:t>…………………………………………………………………………………………………</w:t>
      </w:r>
      <w:r w:rsidR="00846930">
        <w:rPr>
          <w:rFonts w:cstheme="minorHAnsi"/>
          <w:sz w:val="24"/>
          <w:szCs w:val="24"/>
        </w:rPr>
        <w:t>…</w:t>
      </w:r>
      <w:proofErr w:type="gramStart"/>
      <w:r w:rsidR="00846930">
        <w:rPr>
          <w:rFonts w:cstheme="minorHAnsi"/>
          <w:sz w:val="24"/>
          <w:szCs w:val="24"/>
        </w:rPr>
        <w:t>…..</w:t>
      </w:r>
      <w:proofErr w:type="gramEnd"/>
      <w:r w:rsidR="00D208FA" w:rsidRPr="00290DDC">
        <w:rPr>
          <w:rFonts w:cstheme="minorHAnsi"/>
          <w:sz w:val="24"/>
          <w:szCs w:val="24"/>
        </w:rPr>
        <w:t>……</w:t>
      </w:r>
      <w:r w:rsidR="00D208FA">
        <w:rPr>
          <w:rFonts w:cstheme="minorHAnsi"/>
          <w:sz w:val="24"/>
          <w:szCs w:val="24"/>
        </w:rPr>
        <w:t>……….3</w:t>
      </w:r>
      <w:r w:rsidR="00327B75">
        <w:rPr>
          <w:rFonts w:cstheme="minorHAnsi"/>
          <w:sz w:val="24"/>
          <w:szCs w:val="24"/>
        </w:rPr>
        <w:t>4</w:t>
      </w:r>
    </w:p>
    <w:p w14:paraId="5E18741A" w14:textId="05B07C14" w:rsidR="002A7A7F" w:rsidRDefault="007D6D04" w:rsidP="002A7A7F">
      <w:pPr>
        <w:spacing w:after="0" w:line="360" w:lineRule="auto"/>
        <w:rPr>
          <w:rFonts w:cstheme="minorHAnsi"/>
          <w:sz w:val="24"/>
          <w:szCs w:val="24"/>
        </w:rPr>
      </w:pPr>
      <w:r w:rsidRPr="00290DDC">
        <w:rPr>
          <w:rFonts w:cstheme="minorHAnsi"/>
          <w:sz w:val="24"/>
          <w:szCs w:val="24"/>
        </w:rPr>
        <w:t>Figure 1</w:t>
      </w:r>
      <w:r w:rsidR="00873C70">
        <w:rPr>
          <w:rFonts w:cstheme="minorHAnsi"/>
          <w:sz w:val="24"/>
          <w:szCs w:val="24"/>
        </w:rPr>
        <w:t>6</w:t>
      </w:r>
      <w:r w:rsidRPr="00290DDC">
        <w:rPr>
          <w:rFonts w:cstheme="minorHAnsi"/>
          <w:sz w:val="24"/>
          <w:szCs w:val="24"/>
        </w:rPr>
        <w:t xml:space="preserve">: Torque provided by hysteresis brake vs current provided from </w:t>
      </w:r>
      <w:proofErr w:type="gramStart"/>
      <w:r w:rsidRPr="00290DDC">
        <w:rPr>
          <w:rFonts w:cstheme="minorHAnsi"/>
          <w:sz w:val="24"/>
          <w:szCs w:val="24"/>
        </w:rPr>
        <w:t>power</w:t>
      </w:r>
      <w:proofErr w:type="gramEnd"/>
      <w:r w:rsidRPr="00290DDC">
        <w:rPr>
          <w:rFonts w:cstheme="minorHAnsi"/>
          <w:sz w:val="24"/>
          <w:szCs w:val="24"/>
        </w:rPr>
        <w:t xml:space="preserve"> </w:t>
      </w:r>
    </w:p>
    <w:p w14:paraId="5B0E5ED6" w14:textId="689A3959" w:rsidR="00C4252F" w:rsidRPr="00290DDC" w:rsidRDefault="007D6D04" w:rsidP="00290DDC">
      <w:pPr>
        <w:spacing w:line="360" w:lineRule="auto"/>
        <w:rPr>
          <w:rFonts w:cstheme="minorHAnsi"/>
          <w:sz w:val="24"/>
          <w:szCs w:val="24"/>
        </w:rPr>
      </w:pPr>
      <w:proofErr w:type="gramStart"/>
      <w:r w:rsidRPr="00290DDC">
        <w:rPr>
          <w:rFonts w:cstheme="minorHAnsi"/>
          <w:sz w:val="24"/>
          <w:szCs w:val="24"/>
        </w:rPr>
        <w:t>supply</w:t>
      </w:r>
      <w:r w:rsidR="002A7A7F">
        <w:rPr>
          <w:rFonts w:cstheme="minorHAnsi"/>
          <w:sz w:val="24"/>
          <w:szCs w:val="24"/>
        </w:rPr>
        <w:t>..</w:t>
      </w:r>
      <w:proofErr w:type="gramEnd"/>
      <w:r w:rsidR="002A7A7F" w:rsidRPr="00290DDC">
        <w:rPr>
          <w:rFonts w:cstheme="minorHAnsi"/>
          <w:sz w:val="24"/>
          <w:szCs w:val="24"/>
        </w:rPr>
        <w:t>…………………………………………………………………………………………………………………………</w:t>
      </w:r>
      <w:r w:rsidR="002A7A7F">
        <w:rPr>
          <w:rFonts w:cstheme="minorHAnsi"/>
          <w:sz w:val="24"/>
          <w:szCs w:val="24"/>
        </w:rPr>
        <w:t>3</w:t>
      </w:r>
      <w:r w:rsidR="00D668E0">
        <w:rPr>
          <w:rFonts w:cstheme="minorHAnsi"/>
          <w:sz w:val="24"/>
          <w:szCs w:val="24"/>
        </w:rPr>
        <w:t>7</w:t>
      </w:r>
    </w:p>
    <w:p w14:paraId="7ADB427C" w14:textId="2A1D63E0" w:rsidR="007D6D04" w:rsidRPr="00290DDC" w:rsidRDefault="00DB1FA7"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7</w:t>
      </w:r>
      <w:r w:rsidRPr="00290DDC">
        <w:rPr>
          <w:rFonts w:cstheme="minorHAnsi"/>
          <w:sz w:val="24"/>
          <w:szCs w:val="24"/>
        </w:rPr>
        <w:t xml:space="preserve">: </w:t>
      </w:r>
      <w:r w:rsidR="00846930">
        <w:rPr>
          <w:rFonts w:cstheme="minorHAnsi"/>
          <w:sz w:val="24"/>
          <w:szCs w:val="24"/>
        </w:rPr>
        <w:t>S</w:t>
      </w:r>
      <w:r w:rsidRPr="00290DDC">
        <w:rPr>
          <w:rFonts w:cstheme="minorHAnsi"/>
          <w:sz w:val="24"/>
          <w:szCs w:val="24"/>
        </w:rPr>
        <w:t xml:space="preserve">tring 1 modulus of rigidity vs revolutions per </w:t>
      </w:r>
      <w:proofErr w:type="gramStart"/>
      <w:r w:rsidRPr="00290DDC">
        <w:rPr>
          <w:rFonts w:cstheme="minorHAnsi"/>
          <w:sz w:val="24"/>
          <w:szCs w:val="24"/>
        </w:rPr>
        <w:t>minute.</w:t>
      </w:r>
      <w:r w:rsidR="004842F7">
        <w:rPr>
          <w:rFonts w:cstheme="minorHAnsi"/>
          <w:sz w:val="24"/>
          <w:szCs w:val="24"/>
        </w:rPr>
        <w:t>.</w:t>
      </w:r>
      <w:proofErr w:type="gramEnd"/>
      <w:r w:rsidR="004842F7" w:rsidRPr="00290DDC">
        <w:rPr>
          <w:rFonts w:cstheme="minorHAnsi"/>
          <w:sz w:val="24"/>
          <w:szCs w:val="24"/>
        </w:rPr>
        <w:t>…………………………</w:t>
      </w:r>
      <w:r w:rsidR="00846930">
        <w:rPr>
          <w:rFonts w:cstheme="minorHAnsi"/>
          <w:sz w:val="24"/>
          <w:szCs w:val="24"/>
        </w:rPr>
        <w:t>…….</w:t>
      </w:r>
      <w:r w:rsidR="00D668E0">
        <w:rPr>
          <w:rFonts w:cstheme="minorHAnsi"/>
          <w:sz w:val="24"/>
          <w:szCs w:val="24"/>
        </w:rPr>
        <w:t>40</w:t>
      </w:r>
    </w:p>
    <w:p w14:paraId="42B80263" w14:textId="7DD876D7" w:rsidR="000C7F91" w:rsidRDefault="00482A5B" w:rsidP="00290DDC">
      <w:pPr>
        <w:spacing w:line="360" w:lineRule="auto"/>
        <w:rPr>
          <w:rFonts w:cstheme="minorHAnsi"/>
          <w:sz w:val="24"/>
          <w:szCs w:val="24"/>
        </w:rPr>
      </w:pPr>
      <w:r w:rsidRPr="00290DDC">
        <w:rPr>
          <w:rFonts w:cstheme="minorHAnsi"/>
          <w:sz w:val="24"/>
          <w:szCs w:val="24"/>
        </w:rPr>
        <w:t>Figure 1</w:t>
      </w:r>
      <w:r w:rsidR="00873C70">
        <w:rPr>
          <w:rFonts w:cstheme="minorHAnsi"/>
          <w:sz w:val="24"/>
          <w:szCs w:val="24"/>
        </w:rPr>
        <w:t>8</w:t>
      </w:r>
      <w:r w:rsidRPr="00290DDC">
        <w:rPr>
          <w:rFonts w:cstheme="minorHAnsi"/>
          <w:sz w:val="24"/>
          <w:szCs w:val="24"/>
        </w:rPr>
        <w:t>:</w:t>
      </w:r>
      <w:r w:rsidR="00846930">
        <w:rPr>
          <w:rFonts w:cstheme="minorHAnsi"/>
          <w:sz w:val="24"/>
          <w:szCs w:val="24"/>
        </w:rPr>
        <w:t xml:space="preserve"> S</w:t>
      </w:r>
      <w:r w:rsidRPr="00290DDC">
        <w:rPr>
          <w:rFonts w:cstheme="minorHAnsi"/>
          <w:sz w:val="24"/>
          <w:szCs w:val="24"/>
        </w:rPr>
        <w:t>tring 2 modulus of rigidity vs revolutions per minute without the inclusion of torque from friction</w:t>
      </w:r>
      <w:r w:rsidR="004842F7" w:rsidRPr="00290DDC">
        <w:rPr>
          <w:rFonts w:cstheme="minorHAnsi"/>
          <w:sz w:val="24"/>
          <w:szCs w:val="24"/>
        </w:rPr>
        <w:t>…</w:t>
      </w:r>
      <w:r w:rsidR="00846930">
        <w:rPr>
          <w:rFonts w:cstheme="minorHAnsi"/>
          <w:sz w:val="24"/>
          <w:szCs w:val="24"/>
        </w:rPr>
        <w:t>…………………</w:t>
      </w:r>
      <w:r w:rsidR="004842F7" w:rsidRPr="00290DDC">
        <w:rPr>
          <w:rFonts w:cstheme="minorHAnsi"/>
          <w:sz w:val="24"/>
          <w:szCs w:val="24"/>
        </w:rPr>
        <w:t>…………………………………………………………………</w:t>
      </w:r>
      <w:r w:rsidR="004842F7">
        <w:rPr>
          <w:rFonts w:cstheme="minorHAnsi"/>
          <w:sz w:val="24"/>
          <w:szCs w:val="24"/>
        </w:rPr>
        <w:t>…………</w:t>
      </w:r>
      <w:proofErr w:type="gramStart"/>
      <w:r w:rsidR="004842F7">
        <w:rPr>
          <w:rFonts w:cstheme="minorHAnsi"/>
          <w:sz w:val="24"/>
          <w:szCs w:val="24"/>
        </w:rPr>
        <w:t>…..</w:t>
      </w:r>
      <w:proofErr w:type="gramEnd"/>
      <w:r w:rsidR="004842F7">
        <w:rPr>
          <w:rFonts w:cstheme="minorHAnsi"/>
          <w:sz w:val="24"/>
          <w:szCs w:val="24"/>
        </w:rPr>
        <w:t>4</w:t>
      </w:r>
      <w:r w:rsidR="00D668E0">
        <w:rPr>
          <w:rFonts w:cstheme="minorHAnsi"/>
          <w:sz w:val="24"/>
          <w:szCs w:val="24"/>
        </w:rPr>
        <w:t>2</w:t>
      </w:r>
    </w:p>
    <w:p w14:paraId="364F9780" w14:textId="05ABBB50" w:rsidR="000C7F91" w:rsidRDefault="006911C7" w:rsidP="000C7F91">
      <w:pPr>
        <w:spacing w:after="0" w:line="360" w:lineRule="auto"/>
        <w:rPr>
          <w:rFonts w:cstheme="minorHAnsi"/>
          <w:sz w:val="24"/>
          <w:szCs w:val="24"/>
        </w:rPr>
      </w:pPr>
      <w:r w:rsidRPr="00290DDC">
        <w:rPr>
          <w:rFonts w:cstheme="minorHAnsi"/>
          <w:sz w:val="24"/>
          <w:szCs w:val="24"/>
        </w:rPr>
        <w:lastRenderedPageBreak/>
        <w:t>Figure 1</w:t>
      </w:r>
      <w:r w:rsidR="00873C70">
        <w:rPr>
          <w:rFonts w:cstheme="minorHAnsi"/>
          <w:sz w:val="24"/>
          <w:szCs w:val="24"/>
        </w:rPr>
        <w:t>9</w:t>
      </w:r>
      <w:r w:rsidRPr="00290DDC">
        <w:rPr>
          <w:rFonts w:cstheme="minorHAnsi"/>
          <w:sz w:val="24"/>
          <w:szCs w:val="24"/>
        </w:rPr>
        <w:t xml:space="preserve">: </w:t>
      </w:r>
      <w:r w:rsidR="00846930">
        <w:rPr>
          <w:rFonts w:cstheme="minorHAnsi"/>
          <w:sz w:val="24"/>
          <w:szCs w:val="24"/>
        </w:rPr>
        <w:t>S</w:t>
      </w:r>
      <w:r w:rsidRPr="00290DDC">
        <w:rPr>
          <w:rFonts w:cstheme="minorHAnsi"/>
          <w:sz w:val="24"/>
          <w:szCs w:val="24"/>
        </w:rPr>
        <w:t>tring 2 modulus of rigidity vs revolutions per minute with the inclusion</w:t>
      </w:r>
    </w:p>
    <w:p w14:paraId="087A6309" w14:textId="58982A11" w:rsidR="006911C7" w:rsidRPr="00290DDC" w:rsidRDefault="006911C7" w:rsidP="00290DDC">
      <w:pPr>
        <w:spacing w:line="360" w:lineRule="auto"/>
        <w:rPr>
          <w:rFonts w:cstheme="minorHAnsi"/>
          <w:sz w:val="24"/>
          <w:szCs w:val="24"/>
        </w:rPr>
      </w:pPr>
      <w:r w:rsidRPr="00290DDC">
        <w:rPr>
          <w:rFonts w:cstheme="minorHAnsi"/>
          <w:sz w:val="24"/>
          <w:szCs w:val="24"/>
        </w:rPr>
        <w:t>of torque from friction</w:t>
      </w:r>
      <w:r w:rsidR="000C7F91" w:rsidRPr="00290DDC">
        <w:rPr>
          <w:rFonts w:cstheme="minorHAnsi"/>
          <w:sz w:val="24"/>
          <w:szCs w:val="24"/>
        </w:rPr>
        <w:t>……………</w:t>
      </w:r>
      <w:r w:rsidR="00AE0FCB">
        <w:rPr>
          <w:rFonts w:cstheme="minorHAnsi"/>
          <w:sz w:val="24"/>
          <w:szCs w:val="24"/>
        </w:rPr>
        <w:t>.</w:t>
      </w:r>
      <w:r w:rsidR="000C7F91" w:rsidRPr="00290DDC">
        <w:rPr>
          <w:rFonts w:cstheme="minorHAnsi"/>
          <w:sz w:val="24"/>
          <w:szCs w:val="24"/>
        </w:rPr>
        <w:t>…………</w:t>
      </w:r>
      <w:r w:rsidR="00846930">
        <w:rPr>
          <w:rFonts w:cstheme="minorHAnsi"/>
          <w:sz w:val="24"/>
          <w:szCs w:val="24"/>
        </w:rPr>
        <w:t>…</w:t>
      </w:r>
      <w:r w:rsidR="000C7F91" w:rsidRPr="00290DDC">
        <w:rPr>
          <w:rFonts w:cstheme="minorHAnsi"/>
          <w:sz w:val="24"/>
          <w:szCs w:val="24"/>
        </w:rPr>
        <w:t>…………………………………………………………………</w:t>
      </w:r>
      <w:proofErr w:type="gramStart"/>
      <w:r w:rsidR="000C7F91" w:rsidRPr="00290DDC">
        <w:rPr>
          <w:rFonts w:cstheme="minorHAnsi"/>
          <w:sz w:val="24"/>
          <w:szCs w:val="24"/>
        </w:rPr>
        <w:t>…</w:t>
      </w:r>
      <w:r w:rsidR="000C7F91">
        <w:rPr>
          <w:rFonts w:cstheme="minorHAnsi"/>
          <w:sz w:val="24"/>
          <w:szCs w:val="24"/>
        </w:rPr>
        <w:t>..</w:t>
      </w:r>
      <w:proofErr w:type="gramEnd"/>
      <w:r w:rsidR="000C7F91">
        <w:rPr>
          <w:rFonts w:cstheme="minorHAnsi"/>
          <w:sz w:val="24"/>
          <w:szCs w:val="24"/>
        </w:rPr>
        <w:t>4</w:t>
      </w:r>
      <w:r w:rsidR="00D668E0">
        <w:rPr>
          <w:rFonts w:cstheme="minorHAnsi"/>
          <w:sz w:val="24"/>
          <w:szCs w:val="24"/>
        </w:rPr>
        <w:t>3</w:t>
      </w:r>
    </w:p>
    <w:p w14:paraId="0082F87B" w14:textId="764CE739" w:rsidR="00D155E5" w:rsidRPr="00290DDC" w:rsidRDefault="00D155E5" w:rsidP="00290DDC">
      <w:pPr>
        <w:spacing w:line="360" w:lineRule="auto"/>
        <w:rPr>
          <w:rFonts w:cstheme="minorHAnsi"/>
          <w:sz w:val="24"/>
          <w:szCs w:val="24"/>
        </w:rPr>
      </w:pPr>
      <w:r w:rsidRPr="00290DDC">
        <w:rPr>
          <w:rFonts w:cstheme="minorHAnsi"/>
          <w:sz w:val="24"/>
          <w:szCs w:val="24"/>
        </w:rPr>
        <w:t xml:space="preserve">Figure </w:t>
      </w:r>
      <w:r w:rsidR="00873C70">
        <w:rPr>
          <w:rFonts w:cstheme="minorHAnsi"/>
          <w:sz w:val="24"/>
          <w:szCs w:val="24"/>
        </w:rPr>
        <w:t>20</w:t>
      </w:r>
      <w:r w:rsidRPr="00290DDC">
        <w:rPr>
          <w:rFonts w:cstheme="minorHAnsi"/>
          <w:sz w:val="24"/>
          <w:szCs w:val="24"/>
        </w:rPr>
        <w:t xml:space="preserve">: </w:t>
      </w:r>
      <w:r w:rsidR="00846930">
        <w:rPr>
          <w:rFonts w:cstheme="minorHAnsi"/>
          <w:sz w:val="24"/>
          <w:szCs w:val="24"/>
        </w:rPr>
        <w:t>S</w:t>
      </w:r>
      <w:r w:rsidRPr="00290DDC">
        <w:rPr>
          <w:rFonts w:cstheme="minorHAnsi"/>
          <w:sz w:val="24"/>
          <w:szCs w:val="24"/>
        </w:rPr>
        <w:t>tring 3 modulus of rigidity vs revolutions per minute</w:t>
      </w:r>
      <w:r w:rsidR="00AE0FCB" w:rsidRPr="00290DDC">
        <w:rPr>
          <w:rFonts w:cstheme="minorHAnsi"/>
          <w:sz w:val="24"/>
          <w:szCs w:val="24"/>
        </w:rPr>
        <w:t>…………………………</w:t>
      </w:r>
      <w:r w:rsidR="00846930">
        <w:rPr>
          <w:rFonts w:cstheme="minorHAnsi"/>
          <w:sz w:val="24"/>
          <w:szCs w:val="24"/>
        </w:rPr>
        <w:t>……..</w:t>
      </w:r>
      <w:r w:rsidR="00AE0FCB">
        <w:rPr>
          <w:rFonts w:cstheme="minorHAnsi"/>
          <w:sz w:val="24"/>
          <w:szCs w:val="24"/>
        </w:rPr>
        <w:t>.4</w:t>
      </w:r>
      <w:r w:rsidR="00D668E0">
        <w:rPr>
          <w:rFonts w:cstheme="minorHAnsi"/>
          <w:sz w:val="24"/>
          <w:szCs w:val="24"/>
        </w:rPr>
        <w:t>4</w:t>
      </w:r>
    </w:p>
    <w:p w14:paraId="2293D85E" w14:textId="27067669" w:rsidR="00CA7109" w:rsidRDefault="00981F82" w:rsidP="00290DDC">
      <w:pPr>
        <w:spacing w:line="360" w:lineRule="auto"/>
        <w:rPr>
          <w:rFonts w:cstheme="minorHAnsi"/>
          <w:sz w:val="24"/>
          <w:szCs w:val="24"/>
        </w:rPr>
        <w:sectPr w:rsidR="00CA7109" w:rsidSect="000971D6">
          <w:footerReference w:type="default" r:id="rId9"/>
          <w:pgSz w:w="12240" w:h="15840"/>
          <w:pgMar w:top="1440" w:right="1800" w:bottom="1440" w:left="1800" w:header="720" w:footer="720" w:gutter="0"/>
          <w:pgNumType w:fmt="lowerRoman" w:start="4"/>
          <w:cols w:space="720"/>
          <w:docGrid w:linePitch="360"/>
        </w:sectPr>
      </w:pPr>
      <w:r w:rsidRPr="00290DDC">
        <w:rPr>
          <w:rFonts w:cstheme="minorHAnsi"/>
          <w:sz w:val="24"/>
          <w:szCs w:val="24"/>
        </w:rPr>
        <w:t>Figure 2</w:t>
      </w:r>
      <w:r w:rsidR="00873C70">
        <w:rPr>
          <w:rFonts w:cstheme="minorHAnsi"/>
          <w:sz w:val="24"/>
          <w:szCs w:val="24"/>
        </w:rPr>
        <w:t>1</w:t>
      </w:r>
      <w:r w:rsidRPr="00290DDC">
        <w:rPr>
          <w:rFonts w:cstheme="minorHAnsi"/>
          <w:sz w:val="24"/>
          <w:szCs w:val="24"/>
        </w:rPr>
        <w:t xml:space="preserve">: </w:t>
      </w:r>
      <w:r w:rsidR="00846930">
        <w:rPr>
          <w:rFonts w:cstheme="minorHAnsi"/>
          <w:sz w:val="24"/>
          <w:szCs w:val="24"/>
        </w:rPr>
        <w:t>S</w:t>
      </w:r>
      <w:r w:rsidRPr="00290DDC">
        <w:rPr>
          <w:rFonts w:cstheme="minorHAnsi"/>
          <w:sz w:val="24"/>
          <w:szCs w:val="24"/>
        </w:rPr>
        <w:t>tring 4 modulus of rigidity vs revolutions per minute</w:t>
      </w:r>
      <w:r w:rsidR="00AE0FCB" w:rsidRPr="00290DDC">
        <w:rPr>
          <w:rFonts w:cstheme="minorHAnsi"/>
          <w:sz w:val="24"/>
          <w:szCs w:val="24"/>
        </w:rPr>
        <w:t>…………………………</w:t>
      </w:r>
      <w:r w:rsidR="00846930">
        <w:rPr>
          <w:rFonts w:cstheme="minorHAnsi"/>
          <w:sz w:val="24"/>
          <w:szCs w:val="24"/>
        </w:rPr>
        <w:t>……..</w:t>
      </w:r>
      <w:r w:rsidR="00AE0FCB">
        <w:rPr>
          <w:rFonts w:cstheme="minorHAnsi"/>
          <w:sz w:val="24"/>
          <w:szCs w:val="24"/>
        </w:rPr>
        <w:t>.4</w:t>
      </w:r>
      <w:r w:rsidR="00D668E0">
        <w:rPr>
          <w:rFonts w:cstheme="minorHAnsi"/>
          <w:sz w:val="24"/>
          <w:szCs w:val="24"/>
        </w:rPr>
        <w:t>6</w:t>
      </w:r>
    </w:p>
    <w:p w14:paraId="68C3092A" w14:textId="5D64BA66" w:rsidR="005A0B7F" w:rsidRDefault="00290DDC" w:rsidP="000E6F05">
      <w:pPr>
        <w:spacing w:line="480" w:lineRule="auto"/>
        <w:jc w:val="center"/>
        <w:rPr>
          <w:rFonts w:cstheme="minorHAnsi"/>
          <w:b/>
          <w:bCs/>
          <w:sz w:val="24"/>
          <w:szCs w:val="24"/>
        </w:rPr>
      </w:pPr>
      <w:r>
        <w:rPr>
          <w:rFonts w:cstheme="minorHAnsi"/>
          <w:b/>
          <w:bCs/>
          <w:sz w:val="24"/>
          <w:szCs w:val="24"/>
        </w:rPr>
        <w:lastRenderedPageBreak/>
        <w:t>Abstract</w:t>
      </w:r>
    </w:p>
    <w:p w14:paraId="08BD9417" w14:textId="660C7ED3" w:rsidR="004D629E" w:rsidRPr="004D629E" w:rsidRDefault="004D629E" w:rsidP="001469D9">
      <w:pPr>
        <w:spacing w:line="480" w:lineRule="auto"/>
        <w:rPr>
          <w:rFonts w:cstheme="minorHAnsi"/>
          <w:sz w:val="24"/>
          <w:szCs w:val="24"/>
        </w:rPr>
      </w:pPr>
      <w:r w:rsidRPr="004D629E">
        <w:rPr>
          <w:rFonts w:cstheme="minorHAnsi"/>
          <w:sz w:val="24"/>
          <w:szCs w:val="24"/>
        </w:rPr>
        <w:tab/>
        <w:t xml:space="preserve">Drillstring vibrations provide one of the most important challenges to drilling efficiency today. These vibrations can cause many issues such as decreased energy transfer from the to drive to the bit, fluctuating drilling parameters, and damage to the bit and formation. </w:t>
      </w:r>
      <w:proofErr w:type="gramStart"/>
      <w:r w:rsidRPr="004D629E">
        <w:rPr>
          <w:rFonts w:cstheme="minorHAnsi"/>
          <w:sz w:val="24"/>
          <w:szCs w:val="24"/>
        </w:rPr>
        <w:t>All of</w:t>
      </w:r>
      <w:proofErr w:type="gramEnd"/>
      <w:r w:rsidRPr="004D629E">
        <w:rPr>
          <w:rFonts w:cstheme="minorHAnsi"/>
          <w:sz w:val="24"/>
          <w:szCs w:val="24"/>
        </w:rPr>
        <w:t xml:space="preserve"> these issues will lead to additional time and money that must be invested in order to drill to the same depth, thereby limiting the wells that can be attempted. One of the most prevalent forms of these vibrations is torsional vibrations or stick-slip interactions. These vibrations occur in approximately fifty percent of drilling done today</w:t>
      </w:r>
      <w:r>
        <w:rPr>
          <w:rFonts w:cstheme="minorHAnsi"/>
          <w:sz w:val="24"/>
          <w:szCs w:val="24"/>
        </w:rPr>
        <w:t xml:space="preserve"> </w:t>
      </w:r>
      <w:r w:rsidRPr="004D629E">
        <w:rPr>
          <w:rFonts w:cstheme="minorHAnsi"/>
          <w:sz w:val="24"/>
          <w:szCs w:val="24"/>
        </w:rPr>
        <w:t>and thus are the most common type of major vibrations</w:t>
      </w:r>
      <w:r w:rsidR="008E68E8">
        <w:rPr>
          <w:rFonts w:cstheme="minorHAnsi"/>
          <w:sz w:val="24"/>
          <w:szCs w:val="24"/>
        </w:rPr>
        <w:t xml:space="preserve"> (Dufeyte &amp; Henneuse 1991)</w:t>
      </w:r>
      <w:r w:rsidRPr="004D629E">
        <w:rPr>
          <w:rFonts w:cstheme="minorHAnsi"/>
          <w:sz w:val="24"/>
          <w:szCs w:val="24"/>
        </w:rPr>
        <w:t xml:space="preserve">. </w:t>
      </w:r>
    </w:p>
    <w:p w14:paraId="6BE6FECF" w14:textId="48AC1E76" w:rsidR="004D629E" w:rsidRPr="004D629E" w:rsidRDefault="004D629E" w:rsidP="004D629E">
      <w:pPr>
        <w:spacing w:line="480" w:lineRule="auto"/>
        <w:ind w:firstLine="720"/>
        <w:rPr>
          <w:rFonts w:cstheme="minorHAnsi"/>
          <w:sz w:val="24"/>
          <w:szCs w:val="24"/>
        </w:rPr>
      </w:pPr>
      <w:r w:rsidRPr="004D629E">
        <w:rPr>
          <w:rFonts w:cstheme="minorHAnsi"/>
          <w:sz w:val="24"/>
          <w:szCs w:val="24"/>
        </w:rPr>
        <w:t xml:space="preserve">The objective of this </w:t>
      </w:r>
      <w:r w:rsidR="00435C6E">
        <w:rPr>
          <w:rFonts w:cstheme="minorHAnsi"/>
          <w:sz w:val="24"/>
          <w:szCs w:val="24"/>
        </w:rPr>
        <w:t>thesis</w:t>
      </w:r>
      <w:r w:rsidRPr="004D629E">
        <w:rPr>
          <w:rFonts w:cstheme="minorHAnsi"/>
          <w:sz w:val="24"/>
          <w:szCs w:val="24"/>
        </w:rPr>
        <w:t xml:space="preserve"> was to develop and test a small-scale model of torsional vibrations </w:t>
      </w:r>
      <w:proofErr w:type="gramStart"/>
      <w:r w:rsidRPr="004D629E">
        <w:rPr>
          <w:rFonts w:cstheme="minorHAnsi"/>
          <w:sz w:val="24"/>
          <w:szCs w:val="24"/>
        </w:rPr>
        <w:t>in order to</w:t>
      </w:r>
      <w:proofErr w:type="gramEnd"/>
      <w:r w:rsidRPr="004D629E">
        <w:rPr>
          <w:rFonts w:cstheme="minorHAnsi"/>
          <w:sz w:val="24"/>
          <w:szCs w:val="24"/>
        </w:rPr>
        <w:t xml:space="preserve"> permit the testing of various parameters and their impact on the occurrence and intensity of stick-slip interactions. By creating a reduced scale model, testing can be conducted in laboratories and for a much-reduced economic burden. Therefore, a </w:t>
      </w:r>
      <w:proofErr w:type="gramStart"/>
      <w:r w:rsidRPr="004D629E">
        <w:rPr>
          <w:rFonts w:cstheme="minorHAnsi"/>
          <w:sz w:val="24"/>
          <w:szCs w:val="24"/>
        </w:rPr>
        <w:t>1.6 meter</w:t>
      </w:r>
      <w:proofErr w:type="gramEnd"/>
      <w:r w:rsidRPr="004D629E">
        <w:rPr>
          <w:rFonts w:cstheme="minorHAnsi"/>
          <w:sz w:val="24"/>
          <w:szCs w:val="24"/>
        </w:rPr>
        <w:t xml:space="preserve"> model of a drillstring based upon the </w:t>
      </w:r>
      <w:proofErr w:type="spellStart"/>
      <w:r w:rsidRPr="004D629E">
        <w:rPr>
          <w:rFonts w:cstheme="minorHAnsi"/>
          <w:sz w:val="24"/>
          <w:szCs w:val="24"/>
        </w:rPr>
        <w:t>Kyllingstad</w:t>
      </w:r>
      <w:proofErr w:type="spellEnd"/>
      <w:r w:rsidRPr="004D629E">
        <w:rPr>
          <w:rFonts w:cstheme="minorHAnsi"/>
          <w:sz w:val="24"/>
          <w:szCs w:val="24"/>
        </w:rPr>
        <w:t xml:space="preserve"> &amp; Halsey </w:t>
      </w:r>
      <w:r w:rsidR="00AC1236">
        <w:rPr>
          <w:rFonts w:cstheme="minorHAnsi"/>
          <w:sz w:val="24"/>
          <w:szCs w:val="24"/>
        </w:rPr>
        <w:t>(</w:t>
      </w:r>
      <w:r w:rsidRPr="004D629E">
        <w:rPr>
          <w:rFonts w:cstheme="minorHAnsi"/>
          <w:sz w:val="24"/>
          <w:szCs w:val="24"/>
        </w:rPr>
        <w:t>1988</w:t>
      </w:r>
      <w:r w:rsidR="00AC1236">
        <w:rPr>
          <w:rFonts w:cstheme="minorHAnsi"/>
          <w:sz w:val="24"/>
          <w:szCs w:val="24"/>
        </w:rPr>
        <w:t>)</w:t>
      </w:r>
      <w:r w:rsidRPr="004D629E">
        <w:rPr>
          <w:rFonts w:cstheme="minorHAnsi"/>
          <w:sz w:val="24"/>
          <w:szCs w:val="24"/>
        </w:rPr>
        <w:t xml:space="preserve"> torsional pendulum model was created. This model represents the drillstring in tension above the neutral point. However, </w:t>
      </w:r>
      <w:proofErr w:type="gramStart"/>
      <w:r w:rsidRPr="004D629E">
        <w:rPr>
          <w:rFonts w:cstheme="minorHAnsi"/>
          <w:sz w:val="24"/>
          <w:szCs w:val="24"/>
        </w:rPr>
        <w:t>in order to</w:t>
      </w:r>
      <w:proofErr w:type="gramEnd"/>
      <w:r w:rsidRPr="004D629E">
        <w:rPr>
          <w:rFonts w:cstheme="minorHAnsi"/>
          <w:sz w:val="24"/>
          <w:szCs w:val="24"/>
        </w:rPr>
        <w:t xml:space="preserve"> induce stick-slip interactions at this scale, steel could not be used. This is because its slip-stick index (SSI) was less than one for all speeds tested. Therefore, other materials must be utilized to allow the stick-slip interactions to occur. Therefore, this </w:t>
      </w:r>
      <w:r w:rsidR="00670130">
        <w:rPr>
          <w:rFonts w:cstheme="minorHAnsi"/>
          <w:sz w:val="24"/>
          <w:szCs w:val="24"/>
        </w:rPr>
        <w:t>thesis</w:t>
      </w:r>
      <w:r w:rsidRPr="004D629E">
        <w:rPr>
          <w:rFonts w:cstheme="minorHAnsi"/>
          <w:sz w:val="24"/>
          <w:szCs w:val="24"/>
        </w:rPr>
        <w:t xml:space="preserve"> compares four strings and their applicability to testing at this scale. These strings were made of aluminum, polyethylene, and nylon. </w:t>
      </w:r>
    </w:p>
    <w:p w14:paraId="17CA3DD8" w14:textId="01ADD344" w:rsidR="004D629E" w:rsidRPr="004D629E" w:rsidRDefault="004D629E" w:rsidP="004D629E">
      <w:pPr>
        <w:spacing w:line="480" w:lineRule="auto"/>
        <w:ind w:firstLine="720"/>
        <w:rPr>
          <w:rFonts w:cstheme="minorHAnsi"/>
          <w:sz w:val="24"/>
          <w:szCs w:val="24"/>
        </w:rPr>
      </w:pPr>
      <w:r w:rsidRPr="004D629E">
        <w:rPr>
          <w:rFonts w:cstheme="minorHAnsi"/>
          <w:sz w:val="24"/>
          <w:szCs w:val="24"/>
        </w:rPr>
        <w:lastRenderedPageBreak/>
        <w:t xml:space="preserve">The method utilized in the testing of the model was to secure each string between a top drive and a brake which represented the torque provided by the formation. The string was then rotated by the top drive while the brake was engaged, leading to </w:t>
      </w:r>
      <w:proofErr w:type="gramStart"/>
      <w:r w:rsidRPr="004D629E">
        <w:rPr>
          <w:rFonts w:cstheme="minorHAnsi"/>
          <w:sz w:val="24"/>
          <w:szCs w:val="24"/>
        </w:rPr>
        <w:t>a period of time</w:t>
      </w:r>
      <w:proofErr w:type="gramEnd"/>
      <w:r w:rsidRPr="004D629E">
        <w:rPr>
          <w:rFonts w:cstheme="minorHAnsi"/>
          <w:sz w:val="24"/>
          <w:szCs w:val="24"/>
        </w:rPr>
        <w:t xml:space="preserve"> where the top of the string rotated while the bottom remained stationary (sticking). Then, once the torque from the brake was overcome, the bottom began to rotate again (slipping). The </w:t>
      </w:r>
      <w:proofErr w:type="gramStart"/>
      <w:r w:rsidRPr="004D629E">
        <w:rPr>
          <w:rFonts w:cstheme="minorHAnsi"/>
          <w:sz w:val="24"/>
          <w:szCs w:val="24"/>
        </w:rPr>
        <w:t>period of time</w:t>
      </w:r>
      <w:proofErr w:type="gramEnd"/>
      <w:r w:rsidRPr="004D629E">
        <w:rPr>
          <w:rFonts w:cstheme="minorHAnsi"/>
          <w:sz w:val="24"/>
          <w:szCs w:val="24"/>
        </w:rPr>
        <w:t xml:space="preserve"> that the sticking occurred was recorded and converted to the angle rotated by the top of the string. This value was then utilized to determine the measured shear modulus which was subsequently compared to the known value for the string material. </w:t>
      </w:r>
    </w:p>
    <w:p w14:paraId="7CFAA4E4" w14:textId="19AE461B" w:rsidR="00BA44BB" w:rsidRDefault="004D629E" w:rsidP="001469D9">
      <w:pPr>
        <w:spacing w:line="480" w:lineRule="auto"/>
        <w:rPr>
          <w:rFonts w:cstheme="minorHAnsi"/>
          <w:sz w:val="24"/>
          <w:szCs w:val="24"/>
        </w:rPr>
      </w:pPr>
      <w:r w:rsidRPr="004D629E">
        <w:rPr>
          <w:rFonts w:cstheme="minorHAnsi"/>
          <w:sz w:val="24"/>
          <w:szCs w:val="24"/>
        </w:rPr>
        <w:tab/>
        <w:t xml:space="preserve">When comparing the measured shear moduli to the true shear moduli of the string materials, three of the strings had results which mirrored the real world. </w:t>
      </w:r>
      <w:proofErr w:type="gramStart"/>
      <w:r w:rsidRPr="004D629E">
        <w:rPr>
          <w:rFonts w:cstheme="minorHAnsi"/>
          <w:sz w:val="24"/>
          <w:szCs w:val="24"/>
        </w:rPr>
        <w:t>All of</w:t>
      </w:r>
      <w:proofErr w:type="gramEnd"/>
      <w:r w:rsidRPr="004D629E">
        <w:rPr>
          <w:rFonts w:cstheme="minorHAnsi"/>
          <w:sz w:val="24"/>
          <w:szCs w:val="24"/>
        </w:rPr>
        <w:t xml:space="preserve"> these strings had shear moduli that stayed consistent through various torques and speeds as well as were close to the true value for the material. However, two of the strings, Strings 1 and 3</w:t>
      </w:r>
      <w:r w:rsidR="00226BE3">
        <w:rPr>
          <w:rFonts w:cstheme="minorHAnsi"/>
          <w:sz w:val="24"/>
          <w:szCs w:val="24"/>
        </w:rPr>
        <w:t xml:space="preserve"> (made of aluminum and nylon respectively)</w:t>
      </w:r>
      <w:r w:rsidRPr="004D629E">
        <w:rPr>
          <w:rFonts w:cstheme="minorHAnsi"/>
          <w:sz w:val="24"/>
          <w:szCs w:val="24"/>
        </w:rPr>
        <w:t xml:space="preserve">, were restrained by low tolerances for applied torque and speed. This limits the applicability of their results for future testing. However, String 2, made of polyethylene, not only had accurate results but also was consistent over a wide range of speeds and torques. These factors combine to make this string the prime choice for future testing of stick-slip interactions and the effects of various parameters on their occurrence.  </w:t>
      </w:r>
    </w:p>
    <w:p w14:paraId="17408348" w14:textId="77777777" w:rsidR="000971D6" w:rsidRDefault="000971D6" w:rsidP="004D629E">
      <w:pPr>
        <w:spacing w:line="480" w:lineRule="auto"/>
        <w:rPr>
          <w:rFonts w:cstheme="minorHAnsi"/>
          <w:sz w:val="24"/>
          <w:szCs w:val="24"/>
        </w:rPr>
        <w:sectPr w:rsidR="000971D6" w:rsidSect="000971D6">
          <w:pgSz w:w="12240" w:h="15840"/>
          <w:pgMar w:top="1440" w:right="1800" w:bottom="1440" w:left="1800" w:header="720" w:footer="720" w:gutter="0"/>
          <w:pgNumType w:fmt="lowerRoman"/>
          <w:cols w:space="720"/>
          <w:docGrid w:linePitch="360"/>
        </w:sectPr>
      </w:pPr>
    </w:p>
    <w:p w14:paraId="43B5A9B6" w14:textId="2BD7BDD5" w:rsidR="00AF35A6" w:rsidRPr="008D3690" w:rsidRDefault="00764556" w:rsidP="00A13B84">
      <w:pPr>
        <w:spacing w:line="480" w:lineRule="auto"/>
        <w:rPr>
          <w:rFonts w:cstheme="minorHAnsi"/>
          <w:b/>
          <w:bCs/>
          <w:sz w:val="24"/>
          <w:szCs w:val="24"/>
        </w:rPr>
      </w:pPr>
      <w:r w:rsidRPr="008D3690">
        <w:rPr>
          <w:rFonts w:cstheme="minorHAnsi"/>
          <w:b/>
          <w:bCs/>
          <w:sz w:val="24"/>
          <w:szCs w:val="24"/>
        </w:rPr>
        <w:lastRenderedPageBreak/>
        <w:t xml:space="preserve">Chapter 1: </w:t>
      </w:r>
      <w:r w:rsidR="00987838" w:rsidRPr="008D3690">
        <w:rPr>
          <w:rFonts w:cstheme="minorHAnsi"/>
          <w:b/>
          <w:bCs/>
          <w:sz w:val="24"/>
          <w:szCs w:val="24"/>
        </w:rPr>
        <w:t>Introduction</w:t>
      </w:r>
    </w:p>
    <w:p w14:paraId="10D32AEA" w14:textId="77EEA30D" w:rsidR="00764556" w:rsidRPr="00506112" w:rsidRDefault="00344488" w:rsidP="00764556">
      <w:pPr>
        <w:pStyle w:val="ListParagraph"/>
        <w:spacing w:line="480" w:lineRule="auto"/>
        <w:ind w:left="360"/>
        <w:jc w:val="center"/>
        <w:rPr>
          <w:rFonts w:cstheme="minorHAnsi"/>
          <w:b/>
          <w:bCs/>
          <w:sz w:val="24"/>
          <w:szCs w:val="24"/>
        </w:rPr>
      </w:pPr>
      <w:r w:rsidRPr="00506112">
        <w:rPr>
          <w:rFonts w:cstheme="minorHAnsi"/>
          <w:b/>
          <w:bCs/>
          <w:sz w:val="24"/>
          <w:szCs w:val="24"/>
        </w:rPr>
        <w:t xml:space="preserve">1.1 </w:t>
      </w:r>
      <w:r w:rsidR="00764556" w:rsidRPr="00506112">
        <w:rPr>
          <w:rFonts w:cstheme="minorHAnsi"/>
          <w:b/>
          <w:bCs/>
          <w:sz w:val="24"/>
          <w:szCs w:val="24"/>
        </w:rPr>
        <w:t>Motivation</w:t>
      </w:r>
    </w:p>
    <w:p w14:paraId="030B4788" w14:textId="5686B6A2" w:rsidR="002E696F" w:rsidRPr="00506112" w:rsidRDefault="00927C4A" w:rsidP="00F2527D">
      <w:pPr>
        <w:spacing w:line="480" w:lineRule="auto"/>
        <w:ind w:firstLine="360"/>
        <w:contextualSpacing/>
        <w:rPr>
          <w:rFonts w:cstheme="minorHAnsi"/>
          <w:sz w:val="24"/>
          <w:szCs w:val="24"/>
        </w:rPr>
      </w:pPr>
      <w:r w:rsidRPr="00506112">
        <w:rPr>
          <w:rFonts w:cstheme="minorHAnsi"/>
          <w:sz w:val="24"/>
          <w:szCs w:val="24"/>
        </w:rPr>
        <w:t>The principal goal in oil and gas is the safe removal of petroleum with the lowest cost</w:t>
      </w:r>
      <w:r w:rsidR="00460835" w:rsidRPr="00506112">
        <w:rPr>
          <w:rFonts w:cstheme="minorHAnsi"/>
          <w:sz w:val="24"/>
          <w:szCs w:val="24"/>
        </w:rPr>
        <w:t xml:space="preserve"> to the operator. </w:t>
      </w:r>
      <w:r w:rsidR="00511478" w:rsidRPr="00506112">
        <w:rPr>
          <w:rFonts w:cstheme="minorHAnsi"/>
          <w:sz w:val="24"/>
          <w:szCs w:val="24"/>
        </w:rPr>
        <w:t>To this end, there are many aspects to be considered including production, completion, and reservoir management but the area that creates the highest cost</w:t>
      </w:r>
      <w:r w:rsidR="007B64EC" w:rsidRPr="00506112">
        <w:rPr>
          <w:rFonts w:cstheme="minorHAnsi"/>
          <w:sz w:val="24"/>
          <w:szCs w:val="24"/>
        </w:rPr>
        <w:t xml:space="preserve"> and risk</w:t>
      </w:r>
      <w:r w:rsidR="00511478" w:rsidRPr="00506112">
        <w:rPr>
          <w:rFonts w:cstheme="minorHAnsi"/>
          <w:sz w:val="24"/>
          <w:szCs w:val="24"/>
        </w:rPr>
        <w:t xml:space="preserve"> is the drilling of the well. </w:t>
      </w:r>
      <w:r w:rsidR="002A2476" w:rsidRPr="00506112">
        <w:rPr>
          <w:rFonts w:cstheme="minorHAnsi"/>
          <w:sz w:val="24"/>
          <w:szCs w:val="24"/>
        </w:rPr>
        <w:t xml:space="preserve">Thus, the efficiency of </w:t>
      </w:r>
      <w:r w:rsidR="00AB4B35" w:rsidRPr="00506112">
        <w:rPr>
          <w:rFonts w:cstheme="minorHAnsi"/>
          <w:sz w:val="24"/>
          <w:szCs w:val="24"/>
        </w:rPr>
        <w:t xml:space="preserve">the </w:t>
      </w:r>
      <w:r w:rsidR="006B2185" w:rsidRPr="00506112">
        <w:rPr>
          <w:rFonts w:cstheme="minorHAnsi"/>
          <w:sz w:val="24"/>
          <w:szCs w:val="24"/>
        </w:rPr>
        <w:t xml:space="preserve">drilling process has a major impact on the viability of </w:t>
      </w:r>
      <w:r w:rsidR="00E3683E" w:rsidRPr="00506112">
        <w:rPr>
          <w:rFonts w:cstheme="minorHAnsi"/>
          <w:sz w:val="24"/>
          <w:szCs w:val="24"/>
        </w:rPr>
        <w:t xml:space="preserve">a project in the oil and gas industry. </w:t>
      </w:r>
    </w:p>
    <w:p w14:paraId="09193D7F" w14:textId="36F3D365" w:rsidR="00AE7E8E" w:rsidRPr="00506112" w:rsidRDefault="00AE7E8E" w:rsidP="00996C23">
      <w:pPr>
        <w:spacing w:line="480" w:lineRule="auto"/>
        <w:ind w:firstLine="360"/>
        <w:contextualSpacing/>
        <w:rPr>
          <w:rFonts w:cstheme="minorHAnsi"/>
          <w:sz w:val="24"/>
          <w:szCs w:val="24"/>
        </w:rPr>
      </w:pPr>
      <w:proofErr w:type="gramStart"/>
      <w:r w:rsidRPr="00506112">
        <w:rPr>
          <w:rFonts w:cstheme="minorHAnsi"/>
          <w:sz w:val="24"/>
          <w:szCs w:val="24"/>
        </w:rPr>
        <w:t>In order to</w:t>
      </w:r>
      <w:proofErr w:type="gramEnd"/>
      <w:r w:rsidRPr="00506112">
        <w:rPr>
          <w:rFonts w:cstheme="minorHAnsi"/>
          <w:sz w:val="24"/>
          <w:szCs w:val="24"/>
        </w:rPr>
        <w:t xml:space="preserve"> drill a well, three subsystems provide the actions that extend the length of the wellbore. </w:t>
      </w:r>
      <w:r w:rsidR="001445AF" w:rsidRPr="00506112">
        <w:rPr>
          <w:rFonts w:cstheme="minorHAnsi"/>
          <w:sz w:val="24"/>
          <w:szCs w:val="24"/>
        </w:rPr>
        <w:t xml:space="preserve">First, the hoisting system controls the weight on bit (WOB) that exerts the force on the formation. Second, </w:t>
      </w:r>
      <w:r w:rsidR="001A71BE" w:rsidRPr="00506112">
        <w:rPr>
          <w:rFonts w:cstheme="minorHAnsi"/>
          <w:sz w:val="24"/>
          <w:szCs w:val="24"/>
        </w:rPr>
        <w:t>the rotary system provides the torque from the top drive to the bit and allows the bit to shear the formation</w:t>
      </w:r>
      <w:r w:rsidR="007808DB" w:rsidRPr="00506112">
        <w:rPr>
          <w:rFonts w:cstheme="minorHAnsi"/>
          <w:sz w:val="24"/>
          <w:szCs w:val="24"/>
        </w:rPr>
        <w:t xml:space="preserve">, thereby lengthening the hole. </w:t>
      </w:r>
      <w:r w:rsidR="00C606BF" w:rsidRPr="00506112">
        <w:rPr>
          <w:rFonts w:cstheme="minorHAnsi"/>
          <w:sz w:val="24"/>
          <w:szCs w:val="24"/>
        </w:rPr>
        <w:t xml:space="preserve">Finally, the circulating system removes the cuttings from the bit and moves them to the surface. </w:t>
      </w:r>
    </w:p>
    <w:p w14:paraId="430199CA" w14:textId="13E9E9A3" w:rsidR="004E3D99" w:rsidRPr="00506112" w:rsidRDefault="004E3D99" w:rsidP="00996C23">
      <w:pPr>
        <w:spacing w:line="480" w:lineRule="auto"/>
        <w:ind w:firstLine="360"/>
        <w:contextualSpacing/>
        <w:rPr>
          <w:rFonts w:cstheme="minorHAnsi"/>
          <w:sz w:val="24"/>
          <w:szCs w:val="24"/>
        </w:rPr>
      </w:pPr>
      <w:r w:rsidRPr="00506112">
        <w:rPr>
          <w:rFonts w:cstheme="minorHAnsi"/>
          <w:sz w:val="24"/>
          <w:szCs w:val="24"/>
        </w:rPr>
        <w:t>Increasing the efficiency of the drilling system</w:t>
      </w:r>
      <w:r w:rsidR="003C03BC" w:rsidRPr="00506112">
        <w:rPr>
          <w:rFonts w:cstheme="minorHAnsi"/>
          <w:sz w:val="24"/>
          <w:szCs w:val="24"/>
        </w:rPr>
        <w:t xml:space="preserve"> can be accomplished through many aspects such as improved bit-formation interactions, </w:t>
      </w:r>
      <w:r w:rsidR="0097196A" w:rsidRPr="00506112">
        <w:rPr>
          <w:rFonts w:cstheme="minorHAnsi"/>
          <w:sz w:val="24"/>
          <w:szCs w:val="24"/>
        </w:rPr>
        <w:t xml:space="preserve">improved mud composition, managed pressure drilling, </w:t>
      </w:r>
      <w:r w:rsidR="00700B59" w:rsidRPr="00506112">
        <w:rPr>
          <w:rFonts w:cstheme="minorHAnsi"/>
          <w:sz w:val="24"/>
          <w:szCs w:val="24"/>
        </w:rPr>
        <w:t xml:space="preserve">or crew performance but this </w:t>
      </w:r>
      <w:r w:rsidR="00BE57E6">
        <w:rPr>
          <w:rFonts w:cstheme="minorHAnsi"/>
          <w:sz w:val="24"/>
          <w:szCs w:val="24"/>
        </w:rPr>
        <w:t>thesis</w:t>
      </w:r>
      <w:r w:rsidR="00700B59" w:rsidRPr="00506112">
        <w:rPr>
          <w:rFonts w:cstheme="minorHAnsi"/>
          <w:sz w:val="24"/>
          <w:szCs w:val="24"/>
        </w:rPr>
        <w:t xml:space="preserve"> focuses on the reduction of drillstring vibration </w:t>
      </w:r>
      <w:r w:rsidR="00473D94" w:rsidRPr="00506112">
        <w:rPr>
          <w:rFonts w:cstheme="minorHAnsi"/>
          <w:sz w:val="24"/>
          <w:szCs w:val="24"/>
        </w:rPr>
        <w:t xml:space="preserve">to </w:t>
      </w:r>
      <w:r w:rsidR="002D2450" w:rsidRPr="00506112">
        <w:rPr>
          <w:rFonts w:cstheme="minorHAnsi"/>
          <w:sz w:val="24"/>
          <w:szCs w:val="24"/>
        </w:rPr>
        <w:t xml:space="preserve">improve the efficiency. </w:t>
      </w:r>
    </w:p>
    <w:p w14:paraId="3D33BF7B" w14:textId="5A8BE412" w:rsidR="00987838" w:rsidRPr="00506112" w:rsidRDefault="00987838" w:rsidP="00996C23">
      <w:pPr>
        <w:spacing w:line="480" w:lineRule="auto"/>
        <w:ind w:firstLine="360"/>
        <w:contextualSpacing/>
        <w:rPr>
          <w:rFonts w:cstheme="minorHAnsi"/>
          <w:sz w:val="24"/>
          <w:szCs w:val="24"/>
        </w:rPr>
      </w:pPr>
      <w:r w:rsidRPr="00506112">
        <w:rPr>
          <w:rFonts w:cstheme="minorHAnsi"/>
          <w:sz w:val="24"/>
          <w:szCs w:val="24"/>
        </w:rPr>
        <w:t xml:space="preserve">Excessive drillstring vibrations will cause </w:t>
      </w:r>
      <w:r w:rsidR="00B43AA0" w:rsidRPr="00506112">
        <w:rPr>
          <w:rFonts w:cstheme="minorHAnsi"/>
          <w:sz w:val="24"/>
          <w:szCs w:val="24"/>
        </w:rPr>
        <w:t xml:space="preserve">a loss of efficiency </w:t>
      </w:r>
      <w:r w:rsidR="003F4AD2" w:rsidRPr="00506112">
        <w:rPr>
          <w:rFonts w:cstheme="minorHAnsi"/>
          <w:sz w:val="24"/>
          <w:szCs w:val="24"/>
        </w:rPr>
        <w:t xml:space="preserve">in the transfer of energy from the surface as well as causing potential damage to both the formation and the bottom hole assembly (BHA). </w:t>
      </w:r>
      <w:r w:rsidR="00F3276B" w:rsidRPr="00506112">
        <w:rPr>
          <w:rFonts w:cstheme="minorHAnsi"/>
          <w:sz w:val="24"/>
          <w:szCs w:val="24"/>
        </w:rPr>
        <w:t xml:space="preserve">These factors will both increase the time and risk of the drilling operation as well as increasing the accumulated cost from the drilling of the well. </w:t>
      </w:r>
    </w:p>
    <w:p w14:paraId="3AB05D83" w14:textId="77777777" w:rsidR="004A4E57" w:rsidRDefault="004A4E57" w:rsidP="00996C23">
      <w:pPr>
        <w:spacing w:line="480" w:lineRule="auto"/>
        <w:ind w:firstLine="360"/>
        <w:contextualSpacing/>
        <w:jc w:val="center"/>
        <w:rPr>
          <w:rFonts w:cstheme="minorHAnsi"/>
          <w:b/>
          <w:bCs/>
          <w:sz w:val="24"/>
          <w:szCs w:val="24"/>
        </w:rPr>
      </w:pPr>
    </w:p>
    <w:p w14:paraId="43B96759" w14:textId="74DE1559" w:rsidR="00644E5C" w:rsidRPr="00A07576" w:rsidRDefault="00344488" w:rsidP="00996C23">
      <w:pPr>
        <w:spacing w:line="480" w:lineRule="auto"/>
        <w:ind w:firstLine="360"/>
        <w:contextualSpacing/>
        <w:jc w:val="center"/>
        <w:rPr>
          <w:rFonts w:cstheme="minorHAnsi"/>
          <w:b/>
          <w:bCs/>
          <w:sz w:val="24"/>
          <w:szCs w:val="24"/>
        </w:rPr>
      </w:pPr>
      <w:r>
        <w:rPr>
          <w:rFonts w:cstheme="minorHAnsi"/>
          <w:b/>
          <w:bCs/>
          <w:sz w:val="24"/>
          <w:szCs w:val="24"/>
        </w:rPr>
        <w:lastRenderedPageBreak/>
        <w:t xml:space="preserve">1.2 </w:t>
      </w:r>
      <w:r w:rsidR="00CD123F" w:rsidRPr="00A07576">
        <w:rPr>
          <w:rFonts w:cstheme="minorHAnsi"/>
          <w:b/>
          <w:bCs/>
          <w:sz w:val="24"/>
          <w:szCs w:val="24"/>
        </w:rPr>
        <w:t>Problem Description</w:t>
      </w:r>
    </w:p>
    <w:p w14:paraId="2C52D248" w14:textId="0E06237E" w:rsidR="00FE501C" w:rsidRPr="00A07576" w:rsidRDefault="005F232F" w:rsidP="00996C23">
      <w:pPr>
        <w:spacing w:line="480" w:lineRule="auto"/>
        <w:ind w:firstLine="360"/>
        <w:contextualSpacing/>
        <w:rPr>
          <w:rFonts w:cstheme="minorHAnsi"/>
          <w:sz w:val="24"/>
          <w:szCs w:val="24"/>
        </w:rPr>
      </w:pPr>
      <w:r w:rsidRPr="00A07576">
        <w:rPr>
          <w:rFonts w:cstheme="minorHAnsi"/>
          <w:sz w:val="24"/>
          <w:szCs w:val="24"/>
        </w:rPr>
        <w:t xml:space="preserve">The three variations of drillstring vibrations are </w:t>
      </w:r>
      <w:r w:rsidR="00980C06" w:rsidRPr="00A07576">
        <w:rPr>
          <w:rFonts w:cstheme="minorHAnsi"/>
          <w:sz w:val="24"/>
          <w:szCs w:val="24"/>
        </w:rPr>
        <w:t>axial</w:t>
      </w:r>
      <w:r w:rsidRPr="00A07576">
        <w:rPr>
          <w:rFonts w:cstheme="minorHAnsi"/>
          <w:sz w:val="24"/>
          <w:szCs w:val="24"/>
        </w:rPr>
        <w:t xml:space="preserve">, </w:t>
      </w:r>
      <w:r w:rsidR="00980C06" w:rsidRPr="00A07576">
        <w:rPr>
          <w:rFonts w:cstheme="minorHAnsi"/>
          <w:sz w:val="24"/>
          <w:szCs w:val="24"/>
        </w:rPr>
        <w:t>lateral</w:t>
      </w:r>
      <w:r w:rsidRPr="00A07576">
        <w:rPr>
          <w:rFonts w:cstheme="minorHAnsi"/>
          <w:sz w:val="24"/>
          <w:szCs w:val="24"/>
        </w:rPr>
        <w:t>, and torsional</w:t>
      </w:r>
      <w:r w:rsidR="00B46892" w:rsidRPr="00A07576">
        <w:rPr>
          <w:rFonts w:cstheme="minorHAnsi"/>
          <w:sz w:val="24"/>
          <w:szCs w:val="24"/>
        </w:rPr>
        <w:t xml:space="preserve"> (Santos</w:t>
      </w:r>
      <w:r w:rsidR="00870128">
        <w:rPr>
          <w:rFonts w:cstheme="minorHAnsi"/>
          <w:sz w:val="24"/>
          <w:szCs w:val="24"/>
        </w:rPr>
        <w:t xml:space="preserve"> et al.</w:t>
      </w:r>
      <w:r w:rsidR="00B46892" w:rsidRPr="00A07576">
        <w:rPr>
          <w:rFonts w:cstheme="minorHAnsi"/>
          <w:sz w:val="24"/>
          <w:szCs w:val="24"/>
        </w:rPr>
        <w:t xml:space="preserve"> 1999)</w:t>
      </w:r>
      <w:r w:rsidRPr="00A07576">
        <w:rPr>
          <w:rFonts w:cstheme="minorHAnsi"/>
          <w:sz w:val="24"/>
          <w:szCs w:val="24"/>
        </w:rPr>
        <w:t>.</w:t>
      </w:r>
      <w:r w:rsidR="00D67E71" w:rsidRPr="00A07576">
        <w:rPr>
          <w:rFonts w:cstheme="minorHAnsi"/>
          <w:sz w:val="24"/>
          <w:szCs w:val="24"/>
        </w:rPr>
        <w:t xml:space="preserve"> Axial vibrations </w:t>
      </w:r>
      <w:r w:rsidR="00476B86" w:rsidRPr="00A07576">
        <w:rPr>
          <w:rFonts w:cstheme="minorHAnsi"/>
          <w:sz w:val="24"/>
          <w:szCs w:val="24"/>
        </w:rPr>
        <w:t>are variations in WOB with extreme cases resulting in pounding the bit against the formation</w:t>
      </w:r>
      <w:r w:rsidR="000D6275" w:rsidRPr="00A07576">
        <w:rPr>
          <w:rFonts w:cstheme="minorHAnsi"/>
          <w:sz w:val="24"/>
          <w:szCs w:val="24"/>
        </w:rPr>
        <w:t xml:space="preserve">. Lateral vibrations can cause the </w:t>
      </w:r>
      <w:r w:rsidR="00D62F66" w:rsidRPr="00A07576">
        <w:rPr>
          <w:rFonts w:cstheme="minorHAnsi"/>
          <w:sz w:val="24"/>
          <w:szCs w:val="24"/>
        </w:rPr>
        <w:t xml:space="preserve">drillstring to repeatedly </w:t>
      </w:r>
      <w:r w:rsidR="00193BE7" w:rsidRPr="00A07576">
        <w:rPr>
          <w:rFonts w:cstheme="minorHAnsi"/>
          <w:sz w:val="24"/>
          <w:szCs w:val="24"/>
        </w:rPr>
        <w:t>strike</w:t>
      </w:r>
      <w:r w:rsidR="00D62F66" w:rsidRPr="00A07576">
        <w:rPr>
          <w:rFonts w:cstheme="minorHAnsi"/>
          <w:sz w:val="24"/>
          <w:szCs w:val="24"/>
        </w:rPr>
        <w:t xml:space="preserve"> against the </w:t>
      </w:r>
      <w:r w:rsidR="00193BE7" w:rsidRPr="00A07576">
        <w:rPr>
          <w:rFonts w:cstheme="minorHAnsi"/>
          <w:sz w:val="24"/>
          <w:szCs w:val="24"/>
        </w:rPr>
        <w:t xml:space="preserve">wellbore, causing significant damage in the process. Torsional </w:t>
      </w:r>
      <w:r w:rsidR="00C01C73" w:rsidRPr="00A07576">
        <w:rPr>
          <w:rFonts w:cstheme="minorHAnsi"/>
          <w:sz w:val="24"/>
          <w:szCs w:val="24"/>
        </w:rPr>
        <w:t>vibrations are the most common and occur when the bottomhole rotation speed fluctuates</w:t>
      </w:r>
      <w:r w:rsidR="007A48B2" w:rsidRPr="00A07576">
        <w:rPr>
          <w:rFonts w:cstheme="minorHAnsi"/>
          <w:sz w:val="24"/>
          <w:szCs w:val="24"/>
        </w:rPr>
        <w:t>.</w:t>
      </w:r>
    </w:p>
    <w:p w14:paraId="0326AB05" w14:textId="77777777" w:rsidR="00BA44BB" w:rsidRDefault="00BA44BB" w:rsidP="00996C23">
      <w:pPr>
        <w:spacing w:line="480" w:lineRule="auto"/>
        <w:ind w:firstLine="360"/>
        <w:contextualSpacing/>
        <w:rPr>
          <w:rFonts w:cstheme="minorHAnsi"/>
          <w:sz w:val="24"/>
          <w:szCs w:val="24"/>
        </w:rPr>
      </w:pPr>
    </w:p>
    <w:p w14:paraId="18F54ADB" w14:textId="3694BD15" w:rsidR="00C01076" w:rsidRPr="00A07576" w:rsidRDefault="00C01076" w:rsidP="000971D6">
      <w:pPr>
        <w:spacing w:line="480" w:lineRule="auto"/>
        <w:contextualSpacing/>
        <w:jc w:val="center"/>
        <w:rPr>
          <w:rFonts w:cstheme="minorHAnsi"/>
          <w:sz w:val="24"/>
          <w:szCs w:val="24"/>
        </w:rPr>
      </w:pPr>
      <w:r w:rsidRPr="00A07576">
        <w:rPr>
          <w:rFonts w:cstheme="minorHAnsi"/>
          <w:noProof/>
          <w:sz w:val="24"/>
          <w:szCs w:val="24"/>
        </w:rPr>
        <w:drawing>
          <wp:inline distT="0" distB="0" distL="0" distR="0" wp14:anchorId="41A4AD5E" wp14:editId="17AC5C97">
            <wp:extent cx="5486400" cy="2204720"/>
            <wp:effectExtent l="0" t="0" r="0" b="5080"/>
            <wp:docPr id="11" name="Picture 5">
              <a:extLst xmlns:a="http://schemas.openxmlformats.org/drawingml/2006/main">
                <a:ext uri="{FF2B5EF4-FFF2-40B4-BE49-F238E27FC236}">
                  <a16:creationId xmlns:a16="http://schemas.microsoft.com/office/drawing/2014/main" id="{ACC93E2A-CE2E-4819-AB5A-4A0689B2886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ACC93E2A-CE2E-4819-AB5A-4A0689B28867}"/>
                        </a:ext>
                      </a:extLst>
                    </pic:cNvPr>
                    <pic:cNvPicPr>
                      <a:picLocks noChangeAspect="1"/>
                    </pic:cNvPicPr>
                  </pic:nvPicPr>
                  <pic:blipFill>
                    <a:blip r:embed="rId10"/>
                    <a:stretch>
                      <a:fillRect/>
                    </a:stretch>
                  </pic:blipFill>
                  <pic:spPr>
                    <a:xfrm>
                      <a:off x="0" y="0"/>
                      <a:ext cx="5486400" cy="2204720"/>
                    </a:xfrm>
                    <a:prstGeom prst="rect">
                      <a:avLst/>
                    </a:prstGeom>
                  </pic:spPr>
                </pic:pic>
              </a:graphicData>
            </a:graphic>
          </wp:inline>
        </w:drawing>
      </w:r>
    </w:p>
    <w:p w14:paraId="4A812979" w14:textId="1A1FB712" w:rsidR="00C01076" w:rsidRPr="00ED644F" w:rsidRDefault="00C01076" w:rsidP="000971D6">
      <w:pPr>
        <w:spacing w:line="480" w:lineRule="auto"/>
        <w:ind w:firstLine="360"/>
        <w:contextualSpacing/>
        <w:jc w:val="center"/>
        <w:rPr>
          <w:rFonts w:cstheme="minorHAnsi"/>
          <w:b/>
          <w:bCs/>
          <w:sz w:val="24"/>
          <w:szCs w:val="24"/>
        </w:rPr>
      </w:pPr>
      <w:r w:rsidRPr="00ED644F">
        <w:rPr>
          <w:rFonts w:cstheme="minorHAnsi"/>
          <w:b/>
          <w:bCs/>
          <w:sz w:val="24"/>
          <w:szCs w:val="24"/>
        </w:rPr>
        <w:t xml:space="preserve">Figure </w:t>
      </w:r>
      <w:r w:rsidR="00CC4116" w:rsidRPr="00ED644F">
        <w:rPr>
          <w:rFonts w:cstheme="minorHAnsi"/>
          <w:b/>
          <w:bCs/>
          <w:sz w:val="24"/>
          <w:szCs w:val="24"/>
        </w:rPr>
        <w:t>1</w:t>
      </w:r>
      <w:r w:rsidRPr="00ED644F">
        <w:rPr>
          <w:rFonts w:cstheme="minorHAnsi"/>
          <w:b/>
          <w:bCs/>
          <w:sz w:val="24"/>
          <w:szCs w:val="24"/>
        </w:rPr>
        <w:t>: Visualization of drillstring vibrations from Ashley</w:t>
      </w:r>
      <w:r w:rsidR="008F0C4C">
        <w:rPr>
          <w:rFonts w:cstheme="minorHAnsi"/>
          <w:b/>
          <w:bCs/>
          <w:sz w:val="24"/>
          <w:szCs w:val="24"/>
        </w:rPr>
        <w:t xml:space="preserve"> et al. </w:t>
      </w:r>
      <w:r w:rsidR="004C1A6D">
        <w:rPr>
          <w:rFonts w:cstheme="minorHAnsi"/>
          <w:b/>
          <w:bCs/>
          <w:sz w:val="24"/>
          <w:szCs w:val="24"/>
        </w:rPr>
        <w:t>(</w:t>
      </w:r>
      <w:r w:rsidRPr="00ED644F">
        <w:rPr>
          <w:rFonts w:cstheme="minorHAnsi"/>
          <w:b/>
          <w:bCs/>
          <w:sz w:val="24"/>
          <w:szCs w:val="24"/>
        </w:rPr>
        <w:t>2001</w:t>
      </w:r>
      <w:r w:rsidR="004C1A6D">
        <w:rPr>
          <w:rFonts w:cstheme="minorHAnsi"/>
          <w:b/>
          <w:bCs/>
          <w:sz w:val="24"/>
          <w:szCs w:val="24"/>
        </w:rPr>
        <w:t>)</w:t>
      </w:r>
    </w:p>
    <w:p w14:paraId="3328A25C" w14:textId="4C584D77" w:rsidR="00CD123F" w:rsidRPr="00A07576" w:rsidRDefault="00096CD0" w:rsidP="00996C23">
      <w:pPr>
        <w:spacing w:line="480" w:lineRule="auto"/>
        <w:ind w:firstLine="360"/>
        <w:contextualSpacing/>
        <w:rPr>
          <w:rFonts w:cstheme="minorHAnsi"/>
          <w:sz w:val="24"/>
          <w:szCs w:val="24"/>
        </w:rPr>
      </w:pPr>
      <w:r w:rsidRPr="00A07576">
        <w:rPr>
          <w:rFonts w:cstheme="minorHAnsi"/>
          <w:sz w:val="24"/>
          <w:szCs w:val="24"/>
        </w:rPr>
        <w:t xml:space="preserve"> </w:t>
      </w:r>
      <w:r w:rsidR="00980C06" w:rsidRPr="00A07576">
        <w:rPr>
          <w:rFonts w:cstheme="minorHAnsi"/>
          <w:sz w:val="24"/>
          <w:szCs w:val="24"/>
        </w:rPr>
        <w:t>Axial</w:t>
      </w:r>
      <w:r w:rsidR="00AC32B9" w:rsidRPr="00A07576">
        <w:rPr>
          <w:rFonts w:cstheme="minorHAnsi"/>
          <w:sz w:val="24"/>
          <w:szCs w:val="24"/>
        </w:rPr>
        <w:t xml:space="preserve"> vibrations occur in the direction of drilling</w:t>
      </w:r>
      <w:r w:rsidR="00DA3A11" w:rsidRPr="00A07576">
        <w:rPr>
          <w:rFonts w:cstheme="minorHAnsi"/>
          <w:sz w:val="24"/>
          <w:szCs w:val="24"/>
        </w:rPr>
        <w:t xml:space="preserve"> and most frequently occur in vertical or near-vertical wells</w:t>
      </w:r>
      <w:r w:rsidR="00FB4693" w:rsidRPr="00A07576">
        <w:rPr>
          <w:rFonts w:cstheme="minorHAnsi"/>
          <w:sz w:val="24"/>
          <w:szCs w:val="24"/>
        </w:rPr>
        <w:t xml:space="preserve"> with tricone bits, drilling out of the shoe track, or in hard formations (Ashley</w:t>
      </w:r>
      <w:r w:rsidR="008F0C4C">
        <w:rPr>
          <w:rFonts w:cstheme="minorHAnsi"/>
          <w:sz w:val="24"/>
          <w:szCs w:val="24"/>
        </w:rPr>
        <w:t xml:space="preserve"> et al. </w:t>
      </w:r>
      <w:r w:rsidR="00FB4693" w:rsidRPr="00A07576">
        <w:rPr>
          <w:rFonts w:cstheme="minorHAnsi"/>
          <w:sz w:val="24"/>
          <w:szCs w:val="24"/>
        </w:rPr>
        <w:t>2001)</w:t>
      </w:r>
      <w:r w:rsidR="001D7A79" w:rsidRPr="00A07576">
        <w:rPr>
          <w:rFonts w:cstheme="minorHAnsi"/>
          <w:sz w:val="24"/>
          <w:szCs w:val="24"/>
        </w:rPr>
        <w:t xml:space="preserve">. </w:t>
      </w:r>
      <w:r w:rsidR="00E11AE6" w:rsidRPr="00A07576">
        <w:rPr>
          <w:rFonts w:cstheme="minorHAnsi"/>
          <w:sz w:val="24"/>
          <w:szCs w:val="24"/>
        </w:rPr>
        <w:t>It can also be caused through another form of vibrations such as torsional</w:t>
      </w:r>
      <w:r w:rsidR="001C1B20">
        <w:rPr>
          <w:rFonts w:cstheme="minorHAnsi"/>
          <w:sz w:val="24"/>
          <w:szCs w:val="24"/>
        </w:rPr>
        <w:t>.</w:t>
      </w:r>
      <w:r w:rsidR="0049176C">
        <w:rPr>
          <w:rFonts w:cstheme="minorHAnsi"/>
          <w:sz w:val="24"/>
          <w:szCs w:val="24"/>
        </w:rPr>
        <w:t xml:space="preserve"> In addition, these vibrations will often lead to other forms, such as lateral vibrations (Dunayevsky et al. 1993).</w:t>
      </w:r>
      <w:r w:rsidR="001C1B20">
        <w:rPr>
          <w:rFonts w:cstheme="minorHAnsi"/>
          <w:sz w:val="24"/>
          <w:szCs w:val="24"/>
        </w:rPr>
        <w:t xml:space="preserve"> </w:t>
      </w:r>
      <w:r w:rsidR="00FE501C" w:rsidRPr="00A07576">
        <w:rPr>
          <w:rFonts w:cstheme="minorHAnsi"/>
          <w:sz w:val="24"/>
          <w:szCs w:val="24"/>
        </w:rPr>
        <w:t xml:space="preserve">The indication on the surface is fluctuating WOB measurements. </w:t>
      </w:r>
      <w:r w:rsidR="00980C06" w:rsidRPr="00A07576">
        <w:rPr>
          <w:rFonts w:cstheme="minorHAnsi"/>
          <w:sz w:val="24"/>
          <w:szCs w:val="24"/>
        </w:rPr>
        <w:t xml:space="preserve">These vibrations are referred to as </w:t>
      </w:r>
      <w:r w:rsidR="00BB6CDD" w:rsidRPr="00A07576">
        <w:rPr>
          <w:rFonts w:cstheme="minorHAnsi"/>
          <w:sz w:val="24"/>
          <w:szCs w:val="24"/>
        </w:rPr>
        <w:t xml:space="preserve">bit bouncing when </w:t>
      </w:r>
      <w:r w:rsidR="00A76688" w:rsidRPr="00A07576">
        <w:rPr>
          <w:rFonts w:cstheme="minorHAnsi"/>
          <w:sz w:val="24"/>
          <w:szCs w:val="24"/>
        </w:rPr>
        <w:t xml:space="preserve">the severity results in a loss of contact </w:t>
      </w:r>
      <w:r w:rsidR="002A6A23" w:rsidRPr="00A07576">
        <w:rPr>
          <w:rFonts w:cstheme="minorHAnsi"/>
          <w:sz w:val="24"/>
          <w:szCs w:val="24"/>
        </w:rPr>
        <w:t>between the bit and the formation.</w:t>
      </w:r>
      <w:r w:rsidR="00FE501C" w:rsidRPr="00A07576">
        <w:rPr>
          <w:rFonts w:cstheme="minorHAnsi"/>
          <w:sz w:val="24"/>
          <w:szCs w:val="24"/>
        </w:rPr>
        <w:t xml:space="preserve"> </w:t>
      </w:r>
      <w:r w:rsidR="00FB09E4" w:rsidRPr="00A07576">
        <w:rPr>
          <w:rFonts w:cstheme="minorHAnsi"/>
          <w:sz w:val="24"/>
          <w:szCs w:val="24"/>
        </w:rPr>
        <w:t xml:space="preserve">The impact of </w:t>
      </w:r>
      <w:r w:rsidR="00FB09E4" w:rsidRPr="00A07576">
        <w:rPr>
          <w:rFonts w:cstheme="minorHAnsi"/>
          <w:sz w:val="24"/>
          <w:szCs w:val="24"/>
        </w:rPr>
        <w:lastRenderedPageBreak/>
        <w:t xml:space="preserve">inconsistent weight on bit is a </w:t>
      </w:r>
      <w:r w:rsidR="004C3AEB" w:rsidRPr="00A07576">
        <w:rPr>
          <w:rFonts w:cstheme="minorHAnsi"/>
          <w:sz w:val="24"/>
          <w:szCs w:val="24"/>
        </w:rPr>
        <w:t>much-reduced</w:t>
      </w:r>
      <w:r w:rsidR="00FB09E4" w:rsidRPr="00A07576">
        <w:rPr>
          <w:rFonts w:cstheme="minorHAnsi"/>
          <w:sz w:val="24"/>
          <w:szCs w:val="24"/>
        </w:rPr>
        <w:t xml:space="preserve"> rate of penetration (ROP) and </w:t>
      </w:r>
      <w:r w:rsidR="00A745A8" w:rsidRPr="00A07576">
        <w:rPr>
          <w:rFonts w:cstheme="minorHAnsi"/>
          <w:sz w:val="24"/>
          <w:szCs w:val="24"/>
        </w:rPr>
        <w:t xml:space="preserve">therefore increased time drilling. </w:t>
      </w:r>
      <w:r w:rsidR="00850E83" w:rsidRPr="00A07576">
        <w:rPr>
          <w:rFonts w:cstheme="minorHAnsi"/>
          <w:sz w:val="24"/>
          <w:szCs w:val="24"/>
        </w:rPr>
        <w:t xml:space="preserve">However, in extreme cases such as bit bouncing the repeated shock to the BHA can lead to </w:t>
      </w:r>
      <w:r w:rsidR="009D0CCD" w:rsidRPr="00A07576">
        <w:rPr>
          <w:rFonts w:cstheme="minorHAnsi"/>
          <w:sz w:val="24"/>
          <w:szCs w:val="24"/>
        </w:rPr>
        <w:t xml:space="preserve">severe damage and the BHA will need to be </w:t>
      </w:r>
      <w:proofErr w:type="spellStart"/>
      <w:r w:rsidR="009D0CCD" w:rsidRPr="00A07576">
        <w:rPr>
          <w:rFonts w:cstheme="minorHAnsi"/>
          <w:sz w:val="24"/>
          <w:szCs w:val="24"/>
        </w:rPr>
        <w:t>tripped</w:t>
      </w:r>
      <w:proofErr w:type="spellEnd"/>
      <w:r w:rsidR="009D0CCD" w:rsidRPr="00A07576">
        <w:rPr>
          <w:rFonts w:cstheme="minorHAnsi"/>
          <w:sz w:val="24"/>
          <w:szCs w:val="24"/>
        </w:rPr>
        <w:t xml:space="preserve"> out and replaced</w:t>
      </w:r>
      <w:r w:rsidR="00475C97" w:rsidRPr="00A07576">
        <w:rPr>
          <w:rFonts w:cstheme="minorHAnsi"/>
          <w:sz w:val="24"/>
          <w:szCs w:val="24"/>
        </w:rPr>
        <w:t xml:space="preserve">. </w:t>
      </w:r>
      <w:r w:rsidR="00475C97">
        <w:rPr>
          <w:rFonts w:cstheme="minorHAnsi"/>
          <w:sz w:val="24"/>
          <w:szCs w:val="24"/>
        </w:rPr>
        <w:t xml:space="preserve">In harsh environments such as the igneous environments in the Songliao Basin, these vibrations can combine with other vibrations to cause severe damage and fatigue to the drillstring (Chi et al. 2006). </w:t>
      </w:r>
      <w:r w:rsidR="009D0CCD" w:rsidRPr="00A07576">
        <w:rPr>
          <w:rFonts w:cstheme="minorHAnsi"/>
          <w:sz w:val="24"/>
          <w:szCs w:val="24"/>
        </w:rPr>
        <w:t xml:space="preserve"> </w:t>
      </w:r>
      <w:r w:rsidR="0000404D" w:rsidRPr="00A07576">
        <w:rPr>
          <w:rFonts w:cstheme="minorHAnsi"/>
          <w:sz w:val="24"/>
          <w:szCs w:val="24"/>
        </w:rPr>
        <w:t xml:space="preserve">The mitigation for this form of vibration </w:t>
      </w:r>
      <w:r w:rsidR="00AF1821" w:rsidRPr="00A07576">
        <w:rPr>
          <w:rFonts w:cstheme="minorHAnsi"/>
          <w:sz w:val="24"/>
          <w:szCs w:val="24"/>
        </w:rPr>
        <w:t>includes</w:t>
      </w:r>
      <w:r w:rsidR="0000404D" w:rsidRPr="00A07576">
        <w:rPr>
          <w:rFonts w:cstheme="minorHAnsi"/>
          <w:sz w:val="24"/>
          <w:szCs w:val="24"/>
        </w:rPr>
        <w:t xml:space="preserve"> reduced aggressiveness while drilling, </w:t>
      </w:r>
      <w:r w:rsidR="002F23DE" w:rsidRPr="00A07576">
        <w:rPr>
          <w:rFonts w:cstheme="minorHAnsi"/>
          <w:sz w:val="24"/>
          <w:szCs w:val="24"/>
        </w:rPr>
        <w:t>increasing drillpipe diameter, and soft top drive control (Ertas et al. 2013).</w:t>
      </w:r>
      <w:r w:rsidR="006C0788">
        <w:rPr>
          <w:rFonts w:cstheme="minorHAnsi"/>
          <w:sz w:val="24"/>
          <w:szCs w:val="24"/>
        </w:rPr>
        <w:t xml:space="preserve"> </w:t>
      </w:r>
    </w:p>
    <w:p w14:paraId="4AEB3FB0" w14:textId="72E13606" w:rsidR="00476B86" w:rsidRPr="00A07576" w:rsidRDefault="00386F5F" w:rsidP="00996C23">
      <w:pPr>
        <w:spacing w:line="480" w:lineRule="auto"/>
        <w:ind w:firstLine="360"/>
        <w:contextualSpacing/>
        <w:rPr>
          <w:rFonts w:cstheme="minorHAnsi"/>
          <w:sz w:val="24"/>
          <w:szCs w:val="24"/>
        </w:rPr>
      </w:pPr>
      <w:r w:rsidRPr="00A07576">
        <w:rPr>
          <w:rFonts w:cstheme="minorHAnsi"/>
          <w:sz w:val="24"/>
          <w:szCs w:val="24"/>
        </w:rPr>
        <w:t>Lateral vibration</w:t>
      </w:r>
      <w:r w:rsidR="00F56861" w:rsidRPr="00A07576">
        <w:rPr>
          <w:rFonts w:cstheme="minorHAnsi"/>
          <w:sz w:val="24"/>
          <w:szCs w:val="24"/>
        </w:rPr>
        <w:t>s</w:t>
      </w:r>
      <w:r w:rsidRPr="00A07576">
        <w:rPr>
          <w:rFonts w:cstheme="minorHAnsi"/>
          <w:sz w:val="24"/>
          <w:szCs w:val="24"/>
        </w:rPr>
        <w:t xml:space="preserve"> </w:t>
      </w:r>
      <w:r w:rsidR="00F56861" w:rsidRPr="00A07576">
        <w:rPr>
          <w:rFonts w:cstheme="minorHAnsi"/>
          <w:sz w:val="24"/>
          <w:szCs w:val="24"/>
        </w:rPr>
        <w:t>and</w:t>
      </w:r>
      <w:r w:rsidRPr="00A07576">
        <w:rPr>
          <w:rFonts w:cstheme="minorHAnsi"/>
          <w:sz w:val="24"/>
          <w:szCs w:val="24"/>
        </w:rPr>
        <w:t xml:space="preserve"> whirl</w:t>
      </w:r>
      <w:r w:rsidR="00F56861" w:rsidRPr="00A07576">
        <w:rPr>
          <w:rFonts w:cstheme="minorHAnsi"/>
          <w:sz w:val="24"/>
          <w:szCs w:val="24"/>
        </w:rPr>
        <w:t xml:space="preserve"> </w:t>
      </w:r>
      <w:r w:rsidRPr="00A07576">
        <w:rPr>
          <w:rFonts w:cstheme="minorHAnsi"/>
          <w:sz w:val="24"/>
          <w:szCs w:val="24"/>
        </w:rPr>
        <w:t xml:space="preserve">occur when the </w:t>
      </w:r>
      <w:r w:rsidR="00780204" w:rsidRPr="00A07576">
        <w:rPr>
          <w:rFonts w:cstheme="minorHAnsi"/>
          <w:sz w:val="24"/>
          <w:szCs w:val="24"/>
        </w:rPr>
        <w:t>BHA</w:t>
      </w:r>
      <w:r w:rsidRPr="00A07576">
        <w:rPr>
          <w:rFonts w:cstheme="minorHAnsi"/>
          <w:sz w:val="24"/>
          <w:szCs w:val="24"/>
        </w:rPr>
        <w:t xml:space="preserve"> </w:t>
      </w:r>
      <w:r w:rsidR="003B4C2A" w:rsidRPr="00A07576">
        <w:rPr>
          <w:rFonts w:cstheme="minorHAnsi"/>
          <w:sz w:val="24"/>
          <w:szCs w:val="24"/>
        </w:rPr>
        <w:t xml:space="preserve">or the bit </w:t>
      </w:r>
      <w:r w:rsidRPr="00A07576">
        <w:rPr>
          <w:rFonts w:cstheme="minorHAnsi"/>
          <w:sz w:val="24"/>
          <w:szCs w:val="24"/>
        </w:rPr>
        <w:t>rotates</w:t>
      </w:r>
      <w:r w:rsidR="00780204" w:rsidRPr="00A07576">
        <w:rPr>
          <w:rFonts w:cstheme="minorHAnsi"/>
          <w:sz w:val="24"/>
          <w:szCs w:val="24"/>
        </w:rPr>
        <w:t xml:space="preserve"> eccentrically rather than </w:t>
      </w:r>
      <w:r w:rsidR="00A47261" w:rsidRPr="00A07576">
        <w:rPr>
          <w:rFonts w:cstheme="minorHAnsi"/>
          <w:sz w:val="24"/>
          <w:szCs w:val="24"/>
        </w:rPr>
        <w:t xml:space="preserve">staying in place laterally. </w:t>
      </w:r>
      <w:r w:rsidR="00C83605" w:rsidRPr="00A07576">
        <w:rPr>
          <w:rFonts w:cstheme="minorHAnsi"/>
          <w:sz w:val="24"/>
          <w:szCs w:val="24"/>
        </w:rPr>
        <w:t xml:space="preserve">It occurs most frequently in near-vertical wells </w:t>
      </w:r>
      <w:r w:rsidR="00356F20" w:rsidRPr="00A07576">
        <w:rPr>
          <w:rFonts w:cstheme="minorHAnsi"/>
          <w:sz w:val="24"/>
          <w:szCs w:val="24"/>
        </w:rPr>
        <w:t xml:space="preserve">when proper stabilization is not achieved or in washed out </w:t>
      </w:r>
      <w:r w:rsidR="0070642C" w:rsidRPr="00A07576">
        <w:rPr>
          <w:rFonts w:cstheme="minorHAnsi"/>
          <w:sz w:val="24"/>
          <w:szCs w:val="24"/>
        </w:rPr>
        <w:t>boreholes</w:t>
      </w:r>
      <w:r w:rsidR="00356F20" w:rsidRPr="00A07576">
        <w:rPr>
          <w:rFonts w:cstheme="minorHAnsi"/>
          <w:sz w:val="24"/>
          <w:szCs w:val="24"/>
        </w:rPr>
        <w:t xml:space="preserve">. </w:t>
      </w:r>
      <w:r w:rsidR="00212291">
        <w:rPr>
          <w:rFonts w:cstheme="minorHAnsi"/>
          <w:sz w:val="24"/>
          <w:szCs w:val="24"/>
        </w:rPr>
        <w:t>These vibrations will usually have twice the frequency of axial vibrations</w:t>
      </w:r>
      <w:r w:rsidR="006C0788">
        <w:rPr>
          <w:rFonts w:cstheme="minorHAnsi"/>
          <w:sz w:val="24"/>
          <w:szCs w:val="24"/>
        </w:rPr>
        <w:t xml:space="preserve"> (Besaisow &amp; Payne 1988). </w:t>
      </w:r>
      <w:r w:rsidR="00DA1C15" w:rsidRPr="00A07576">
        <w:rPr>
          <w:rFonts w:cstheme="minorHAnsi"/>
          <w:sz w:val="24"/>
          <w:szCs w:val="24"/>
        </w:rPr>
        <w:t>This movement results in vibrations that can cause the drillpipe to strike the wellbore, damaging both it and the BHA in the process</w:t>
      </w:r>
      <w:r w:rsidR="000C4668" w:rsidRPr="00A07576">
        <w:rPr>
          <w:rFonts w:cstheme="minorHAnsi"/>
          <w:sz w:val="24"/>
          <w:szCs w:val="24"/>
        </w:rPr>
        <w:t xml:space="preserve">. </w:t>
      </w:r>
      <w:r w:rsidR="00C57DE2" w:rsidRPr="00A07576">
        <w:rPr>
          <w:rFonts w:cstheme="minorHAnsi"/>
          <w:sz w:val="24"/>
          <w:szCs w:val="24"/>
        </w:rPr>
        <w:t xml:space="preserve">In addition, </w:t>
      </w:r>
      <w:r w:rsidR="005039F9" w:rsidRPr="00A07576">
        <w:rPr>
          <w:rFonts w:cstheme="minorHAnsi"/>
          <w:sz w:val="24"/>
          <w:szCs w:val="24"/>
        </w:rPr>
        <w:t>the diameter of the hole drilled will increase and therefore more work will be required to drill to depth.</w:t>
      </w:r>
      <w:r w:rsidR="00626E38">
        <w:rPr>
          <w:rFonts w:cstheme="minorHAnsi"/>
          <w:sz w:val="24"/>
          <w:szCs w:val="24"/>
        </w:rPr>
        <w:t xml:space="preserve"> Also, these impacts will increase the surface torque required to drill (Aldred &amp; Sheppard 1992).</w:t>
      </w:r>
      <w:r w:rsidR="005039F9" w:rsidRPr="00A07576">
        <w:rPr>
          <w:rFonts w:cstheme="minorHAnsi"/>
          <w:sz w:val="24"/>
          <w:szCs w:val="24"/>
        </w:rPr>
        <w:t xml:space="preserve"> This increases the time and cost of the drilling process. </w:t>
      </w:r>
      <w:r w:rsidR="00122225" w:rsidRPr="00A07576">
        <w:rPr>
          <w:rFonts w:cstheme="minorHAnsi"/>
          <w:sz w:val="24"/>
          <w:szCs w:val="24"/>
        </w:rPr>
        <w:t>It also</w:t>
      </w:r>
      <w:r w:rsidR="0027165D" w:rsidRPr="00A07576">
        <w:rPr>
          <w:rFonts w:cstheme="minorHAnsi"/>
          <w:sz w:val="24"/>
          <w:szCs w:val="24"/>
        </w:rPr>
        <w:t xml:space="preserve"> can require tripping out to replace damaged components </w:t>
      </w:r>
      <w:r w:rsidR="008707CD" w:rsidRPr="00A07576">
        <w:rPr>
          <w:rFonts w:cstheme="minorHAnsi"/>
          <w:sz w:val="24"/>
          <w:szCs w:val="24"/>
        </w:rPr>
        <w:t>which further increases the time and cost of drilling</w:t>
      </w:r>
      <w:r w:rsidR="00C449C1" w:rsidRPr="00A07576">
        <w:rPr>
          <w:rFonts w:cstheme="minorHAnsi"/>
          <w:sz w:val="24"/>
          <w:szCs w:val="24"/>
        </w:rPr>
        <w:t>.</w:t>
      </w:r>
      <w:r w:rsidR="0075097E">
        <w:rPr>
          <w:rFonts w:cstheme="minorHAnsi"/>
          <w:sz w:val="24"/>
          <w:szCs w:val="24"/>
        </w:rPr>
        <w:t xml:space="preserve"> Specifically, backwards whirl produces high bending stresses, especially around joints in the BHA (Aldred &amp; Sheppard 1992).</w:t>
      </w:r>
      <w:r w:rsidR="00C449C1" w:rsidRPr="00A07576">
        <w:rPr>
          <w:rFonts w:cstheme="minorHAnsi"/>
          <w:sz w:val="24"/>
          <w:szCs w:val="24"/>
        </w:rPr>
        <w:t xml:space="preserve"> The mitigation of lateral vibrations can be accomplished through </w:t>
      </w:r>
      <w:r w:rsidR="005D2E9A" w:rsidRPr="00A07576">
        <w:rPr>
          <w:rFonts w:cstheme="minorHAnsi"/>
          <w:sz w:val="24"/>
          <w:szCs w:val="24"/>
        </w:rPr>
        <w:t>anti-whirl bits, additional stabilizers, roller reamers, increased mud lubricity, and correct drilling practices.</w:t>
      </w:r>
      <w:r w:rsidR="00AE700A" w:rsidRPr="00A07576">
        <w:rPr>
          <w:rFonts w:cstheme="minorHAnsi"/>
          <w:sz w:val="24"/>
          <w:szCs w:val="24"/>
        </w:rPr>
        <w:t xml:space="preserve"> (</w:t>
      </w:r>
      <w:r w:rsidR="008F0C4C" w:rsidRPr="00A07576">
        <w:rPr>
          <w:rFonts w:cstheme="minorHAnsi"/>
          <w:sz w:val="24"/>
          <w:szCs w:val="24"/>
        </w:rPr>
        <w:t>Ashley</w:t>
      </w:r>
      <w:r w:rsidR="008F0C4C">
        <w:rPr>
          <w:rFonts w:cstheme="minorHAnsi"/>
          <w:sz w:val="24"/>
          <w:szCs w:val="24"/>
        </w:rPr>
        <w:t xml:space="preserve"> et al. </w:t>
      </w:r>
      <w:r w:rsidR="008F0C4C" w:rsidRPr="00A07576">
        <w:rPr>
          <w:rFonts w:cstheme="minorHAnsi"/>
          <w:sz w:val="24"/>
          <w:szCs w:val="24"/>
        </w:rPr>
        <w:t>2001</w:t>
      </w:r>
      <w:r w:rsidR="00AE700A" w:rsidRPr="00A07576">
        <w:rPr>
          <w:rFonts w:cstheme="minorHAnsi"/>
          <w:sz w:val="24"/>
          <w:szCs w:val="24"/>
        </w:rPr>
        <w:t xml:space="preserve">). </w:t>
      </w:r>
    </w:p>
    <w:p w14:paraId="5051692D" w14:textId="2D029792" w:rsidR="002E6EFB" w:rsidRPr="00A07576" w:rsidRDefault="00F35090" w:rsidP="00996C23">
      <w:pPr>
        <w:spacing w:line="480" w:lineRule="auto"/>
        <w:ind w:firstLine="360"/>
        <w:contextualSpacing/>
        <w:rPr>
          <w:rFonts w:cstheme="minorHAnsi"/>
          <w:sz w:val="24"/>
          <w:szCs w:val="24"/>
        </w:rPr>
      </w:pPr>
      <w:r w:rsidRPr="00A07576">
        <w:rPr>
          <w:rFonts w:cstheme="minorHAnsi"/>
          <w:sz w:val="24"/>
          <w:szCs w:val="24"/>
        </w:rPr>
        <w:lastRenderedPageBreak/>
        <w:t xml:space="preserve">The final form of vibrations is torsional vibrations or stick-slip. </w:t>
      </w:r>
      <w:r w:rsidR="003C3C91" w:rsidRPr="00A07576">
        <w:rPr>
          <w:rFonts w:cstheme="minorHAnsi"/>
          <w:sz w:val="24"/>
          <w:szCs w:val="24"/>
        </w:rPr>
        <w:t xml:space="preserve">These vibrations </w:t>
      </w:r>
      <w:r w:rsidR="00AE700A" w:rsidRPr="00A07576">
        <w:rPr>
          <w:rFonts w:cstheme="minorHAnsi"/>
          <w:sz w:val="24"/>
          <w:szCs w:val="24"/>
        </w:rPr>
        <w:t xml:space="preserve">typically occur in </w:t>
      </w:r>
      <w:r w:rsidR="00283534" w:rsidRPr="00A07576">
        <w:rPr>
          <w:rFonts w:cstheme="minorHAnsi"/>
          <w:sz w:val="24"/>
          <w:szCs w:val="24"/>
        </w:rPr>
        <w:t>“high angle wells, when aggressive PDC bits are used and in environments where the BHA to wellbore friction is high”</w:t>
      </w:r>
      <w:r w:rsidR="004D7708" w:rsidRPr="00A07576">
        <w:rPr>
          <w:rFonts w:cstheme="minorHAnsi"/>
          <w:sz w:val="24"/>
          <w:szCs w:val="24"/>
        </w:rPr>
        <w:t xml:space="preserve"> (</w:t>
      </w:r>
      <w:r w:rsidR="008F0C4C" w:rsidRPr="00A07576">
        <w:rPr>
          <w:rFonts w:cstheme="minorHAnsi"/>
          <w:sz w:val="24"/>
          <w:szCs w:val="24"/>
        </w:rPr>
        <w:t>Ashley</w:t>
      </w:r>
      <w:r w:rsidR="008F0C4C">
        <w:rPr>
          <w:rFonts w:cstheme="minorHAnsi"/>
          <w:sz w:val="24"/>
          <w:szCs w:val="24"/>
        </w:rPr>
        <w:t xml:space="preserve"> et al. </w:t>
      </w:r>
      <w:r w:rsidR="008F0C4C" w:rsidRPr="00A07576">
        <w:rPr>
          <w:rFonts w:cstheme="minorHAnsi"/>
          <w:sz w:val="24"/>
          <w:szCs w:val="24"/>
        </w:rPr>
        <w:t>2001</w:t>
      </w:r>
      <w:r w:rsidR="004D7708" w:rsidRPr="00A07576">
        <w:rPr>
          <w:rFonts w:cstheme="minorHAnsi"/>
          <w:sz w:val="24"/>
          <w:szCs w:val="24"/>
        </w:rPr>
        <w:t xml:space="preserve">). </w:t>
      </w:r>
      <w:r w:rsidR="001E6C81" w:rsidRPr="00A07576">
        <w:rPr>
          <w:rFonts w:cstheme="minorHAnsi"/>
          <w:sz w:val="24"/>
          <w:szCs w:val="24"/>
        </w:rPr>
        <w:t xml:space="preserve">The cause of these vibrations is a reduction in the rotational speed of the bit due to </w:t>
      </w:r>
      <w:r w:rsidR="00073281" w:rsidRPr="00A07576">
        <w:rPr>
          <w:rFonts w:cstheme="minorHAnsi"/>
          <w:sz w:val="24"/>
          <w:szCs w:val="24"/>
        </w:rPr>
        <w:t xml:space="preserve">torque generated by the bit-formation interaction. </w:t>
      </w:r>
      <w:r w:rsidR="00871BDD" w:rsidRPr="00A07576">
        <w:rPr>
          <w:rFonts w:cstheme="minorHAnsi"/>
          <w:sz w:val="24"/>
          <w:szCs w:val="24"/>
        </w:rPr>
        <w:t>This reduced rate continues until the elastic potential energy from the top drive overcomes the torque of the formation and the bit is released. The bit will then spin at an increased rate until the friction again slows the rotation. In extreme cases, the bit can completely stop its rotation and then accelerate to over seven times the top drive’s rotation</w:t>
      </w:r>
      <w:r w:rsidR="00E42D70">
        <w:rPr>
          <w:rFonts w:cstheme="minorHAnsi"/>
          <w:sz w:val="24"/>
          <w:szCs w:val="24"/>
        </w:rPr>
        <w:t xml:space="preserve"> with the minimum speed during slipping being twice the speed of the top drive</w:t>
      </w:r>
      <w:r w:rsidR="00871BDD" w:rsidRPr="00A07576">
        <w:rPr>
          <w:rFonts w:cstheme="minorHAnsi"/>
          <w:sz w:val="24"/>
          <w:szCs w:val="24"/>
        </w:rPr>
        <w:t xml:space="preserve"> </w:t>
      </w:r>
      <w:r w:rsidR="005C559B" w:rsidRPr="00A07576">
        <w:rPr>
          <w:rFonts w:cstheme="minorHAnsi"/>
          <w:sz w:val="24"/>
          <w:szCs w:val="24"/>
        </w:rPr>
        <w:t>(Ledgerwood et al. 2010</w:t>
      </w:r>
      <w:r w:rsidR="00237B74">
        <w:rPr>
          <w:rFonts w:cstheme="minorHAnsi"/>
          <w:sz w:val="24"/>
          <w:szCs w:val="24"/>
        </w:rPr>
        <w:t>, Kyllingstad &amp;</w:t>
      </w:r>
      <w:r w:rsidR="006B7F30">
        <w:rPr>
          <w:rFonts w:cstheme="minorHAnsi"/>
          <w:sz w:val="24"/>
          <w:szCs w:val="24"/>
        </w:rPr>
        <w:t xml:space="preserve"> </w:t>
      </w:r>
      <w:r w:rsidR="00237B74">
        <w:rPr>
          <w:rFonts w:cstheme="minorHAnsi"/>
          <w:sz w:val="24"/>
          <w:szCs w:val="24"/>
        </w:rPr>
        <w:t>Halsey 1988</w:t>
      </w:r>
      <w:r w:rsidR="005C559B" w:rsidRPr="00A07576">
        <w:rPr>
          <w:rFonts w:cstheme="minorHAnsi"/>
          <w:sz w:val="24"/>
          <w:szCs w:val="24"/>
        </w:rPr>
        <w:t>).</w:t>
      </w:r>
      <w:r w:rsidR="00862814">
        <w:rPr>
          <w:rFonts w:cstheme="minorHAnsi"/>
          <w:sz w:val="24"/>
          <w:szCs w:val="24"/>
        </w:rPr>
        <w:t xml:space="preserve"> </w:t>
      </w:r>
      <w:proofErr w:type="gramStart"/>
      <w:r w:rsidR="00212291">
        <w:rPr>
          <w:rFonts w:cstheme="minorHAnsi"/>
          <w:sz w:val="24"/>
          <w:szCs w:val="24"/>
        </w:rPr>
        <w:t>Similar to</w:t>
      </w:r>
      <w:proofErr w:type="gramEnd"/>
      <w:r w:rsidR="00212291">
        <w:rPr>
          <w:rFonts w:cstheme="minorHAnsi"/>
          <w:sz w:val="24"/>
          <w:szCs w:val="24"/>
        </w:rPr>
        <w:t xml:space="preserve"> the lateral vibrations, these will have a frequency double that of the axial vibrations</w:t>
      </w:r>
      <w:r w:rsidR="00862814">
        <w:rPr>
          <w:rFonts w:cstheme="minorHAnsi"/>
          <w:sz w:val="24"/>
          <w:szCs w:val="24"/>
        </w:rPr>
        <w:t xml:space="preserve"> (Besaisow &amp; Payne 1988). </w:t>
      </w:r>
      <w:r w:rsidR="006B42D3" w:rsidRPr="00A07576">
        <w:rPr>
          <w:rFonts w:cstheme="minorHAnsi"/>
          <w:sz w:val="24"/>
          <w:szCs w:val="24"/>
        </w:rPr>
        <w:t xml:space="preserve"> </w:t>
      </w:r>
      <w:r w:rsidR="00412CF0" w:rsidRPr="00A07576">
        <w:rPr>
          <w:rFonts w:cstheme="minorHAnsi"/>
          <w:sz w:val="24"/>
          <w:szCs w:val="24"/>
        </w:rPr>
        <w:t>This form of vibration is detected</w:t>
      </w:r>
      <w:r w:rsidR="00396E0A" w:rsidRPr="00A07576">
        <w:rPr>
          <w:rFonts w:cstheme="minorHAnsi"/>
          <w:sz w:val="24"/>
          <w:szCs w:val="24"/>
        </w:rPr>
        <w:t xml:space="preserve"> at surface</w:t>
      </w:r>
      <w:r w:rsidR="00412CF0" w:rsidRPr="00A07576">
        <w:rPr>
          <w:rFonts w:cstheme="minorHAnsi"/>
          <w:sz w:val="24"/>
          <w:szCs w:val="24"/>
        </w:rPr>
        <w:t xml:space="preserve"> by fluctuating RPMs and torque. </w:t>
      </w:r>
      <w:r w:rsidR="004A44A2" w:rsidRPr="00A07576">
        <w:rPr>
          <w:rFonts w:cstheme="minorHAnsi"/>
          <w:sz w:val="24"/>
          <w:szCs w:val="24"/>
        </w:rPr>
        <w:t xml:space="preserve">These vibrations can lead to many issues in the drilling process including </w:t>
      </w:r>
      <w:r w:rsidR="00E04B30" w:rsidRPr="00A07576">
        <w:rPr>
          <w:rFonts w:cstheme="minorHAnsi"/>
          <w:sz w:val="24"/>
          <w:szCs w:val="24"/>
        </w:rPr>
        <w:t>damage to the bit and formation, over</w:t>
      </w:r>
      <w:r w:rsidR="006A2065">
        <w:rPr>
          <w:rFonts w:cstheme="minorHAnsi"/>
          <w:sz w:val="24"/>
          <w:szCs w:val="24"/>
        </w:rPr>
        <w:t>-</w:t>
      </w:r>
      <w:r w:rsidR="00E04B30" w:rsidRPr="00A07576">
        <w:rPr>
          <w:rFonts w:cstheme="minorHAnsi"/>
          <w:sz w:val="24"/>
          <w:szCs w:val="24"/>
        </w:rPr>
        <w:t xml:space="preserve">torquing of connections, </w:t>
      </w:r>
      <w:r w:rsidR="00247D79" w:rsidRPr="00A07576">
        <w:rPr>
          <w:rFonts w:cstheme="minorHAnsi"/>
          <w:sz w:val="24"/>
          <w:szCs w:val="24"/>
        </w:rPr>
        <w:t xml:space="preserve">and greatly decreased drilling efficiency. </w:t>
      </w:r>
      <w:r w:rsidR="0050083C" w:rsidRPr="00A07576">
        <w:rPr>
          <w:rFonts w:cstheme="minorHAnsi"/>
          <w:sz w:val="24"/>
          <w:szCs w:val="24"/>
        </w:rPr>
        <w:t>The mitigation</w:t>
      </w:r>
      <w:r w:rsidR="004E2CE2" w:rsidRPr="00A07576">
        <w:rPr>
          <w:rFonts w:cstheme="minorHAnsi"/>
          <w:sz w:val="24"/>
          <w:szCs w:val="24"/>
        </w:rPr>
        <w:t xml:space="preserve"> of </w:t>
      </w:r>
      <w:r w:rsidR="004A5C40" w:rsidRPr="00A07576">
        <w:rPr>
          <w:rFonts w:cstheme="minorHAnsi"/>
          <w:sz w:val="24"/>
          <w:szCs w:val="24"/>
        </w:rPr>
        <w:t xml:space="preserve">these vibrations can be accomplished through a reduction of WOB, </w:t>
      </w:r>
      <w:r w:rsidR="00144950" w:rsidRPr="00A07576">
        <w:rPr>
          <w:rFonts w:cstheme="minorHAnsi"/>
          <w:sz w:val="24"/>
          <w:szCs w:val="24"/>
        </w:rPr>
        <w:t xml:space="preserve">increased mud lubricity, </w:t>
      </w:r>
      <w:r w:rsidR="00BB3260" w:rsidRPr="00A07576">
        <w:rPr>
          <w:rFonts w:cstheme="minorHAnsi"/>
          <w:sz w:val="24"/>
          <w:szCs w:val="24"/>
        </w:rPr>
        <w:t xml:space="preserve">reaming, and smoother well profiles. </w:t>
      </w:r>
      <w:r w:rsidR="002E6EFB" w:rsidRPr="00A07576">
        <w:rPr>
          <w:rFonts w:cstheme="minorHAnsi"/>
          <w:sz w:val="24"/>
          <w:szCs w:val="24"/>
        </w:rPr>
        <w:t>(</w:t>
      </w:r>
      <w:r w:rsidR="008F0C4C" w:rsidRPr="00A07576">
        <w:rPr>
          <w:rFonts w:cstheme="minorHAnsi"/>
          <w:sz w:val="24"/>
          <w:szCs w:val="24"/>
        </w:rPr>
        <w:t>Ashley</w:t>
      </w:r>
      <w:r w:rsidR="008F0C4C">
        <w:rPr>
          <w:rFonts w:cstheme="minorHAnsi"/>
          <w:sz w:val="24"/>
          <w:szCs w:val="24"/>
        </w:rPr>
        <w:t xml:space="preserve"> et al. </w:t>
      </w:r>
      <w:r w:rsidR="008F0C4C" w:rsidRPr="00A07576">
        <w:rPr>
          <w:rFonts w:cstheme="minorHAnsi"/>
          <w:sz w:val="24"/>
          <w:szCs w:val="24"/>
        </w:rPr>
        <w:t>2001</w:t>
      </w:r>
      <w:r w:rsidR="002E6EFB" w:rsidRPr="00A07576">
        <w:rPr>
          <w:rFonts w:cstheme="minorHAnsi"/>
          <w:sz w:val="24"/>
          <w:szCs w:val="24"/>
        </w:rPr>
        <w:t xml:space="preserve">).  </w:t>
      </w:r>
    </w:p>
    <w:p w14:paraId="32019599" w14:textId="7EF20363" w:rsidR="00FF7D72" w:rsidRDefault="00936635" w:rsidP="00996C23">
      <w:pPr>
        <w:spacing w:line="480" w:lineRule="auto"/>
        <w:ind w:firstLine="360"/>
        <w:contextualSpacing/>
        <w:rPr>
          <w:rFonts w:cstheme="minorHAnsi"/>
          <w:sz w:val="24"/>
          <w:szCs w:val="24"/>
        </w:rPr>
      </w:pPr>
      <w:r w:rsidRPr="00A07576">
        <w:rPr>
          <w:rFonts w:cstheme="minorHAnsi"/>
          <w:sz w:val="24"/>
          <w:szCs w:val="24"/>
        </w:rPr>
        <w:t xml:space="preserve">Because drilling will occur in real world situations rather than in </w:t>
      </w:r>
      <w:r w:rsidR="00981886" w:rsidRPr="00A07576">
        <w:rPr>
          <w:rFonts w:cstheme="minorHAnsi"/>
          <w:sz w:val="24"/>
          <w:szCs w:val="24"/>
        </w:rPr>
        <w:t xml:space="preserve">an ideal environment, </w:t>
      </w:r>
      <w:proofErr w:type="gramStart"/>
      <w:r w:rsidR="00981886" w:rsidRPr="00A07576">
        <w:rPr>
          <w:rFonts w:cstheme="minorHAnsi"/>
          <w:sz w:val="24"/>
          <w:szCs w:val="24"/>
        </w:rPr>
        <w:t>all of</w:t>
      </w:r>
      <w:proofErr w:type="gramEnd"/>
      <w:r w:rsidR="00981886" w:rsidRPr="00A07576">
        <w:rPr>
          <w:rFonts w:cstheme="minorHAnsi"/>
          <w:sz w:val="24"/>
          <w:szCs w:val="24"/>
        </w:rPr>
        <w:t xml:space="preserve"> these forms of vibrations will occur at all times. </w:t>
      </w:r>
      <w:r w:rsidR="00F05C55" w:rsidRPr="00A07576">
        <w:rPr>
          <w:rFonts w:cstheme="minorHAnsi"/>
          <w:sz w:val="24"/>
          <w:szCs w:val="24"/>
        </w:rPr>
        <w:t xml:space="preserve">However, they will </w:t>
      </w:r>
      <w:r w:rsidR="00206304" w:rsidRPr="00A07576">
        <w:rPr>
          <w:rFonts w:cstheme="minorHAnsi"/>
          <w:sz w:val="24"/>
          <w:szCs w:val="24"/>
        </w:rPr>
        <w:t xml:space="preserve">likely </w:t>
      </w:r>
      <w:r w:rsidR="00F05C55" w:rsidRPr="00A07576">
        <w:rPr>
          <w:rFonts w:cstheme="minorHAnsi"/>
          <w:sz w:val="24"/>
          <w:szCs w:val="24"/>
        </w:rPr>
        <w:t xml:space="preserve">only cause damage to the system and decrease the drilling efficiency if the frequency approaches the resonant frequency of the </w:t>
      </w:r>
      <w:r w:rsidR="00206304" w:rsidRPr="00A07576">
        <w:rPr>
          <w:rFonts w:cstheme="minorHAnsi"/>
          <w:sz w:val="24"/>
          <w:szCs w:val="24"/>
        </w:rPr>
        <w:t>system</w:t>
      </w:r>
      <w:r w:rsidR="001D6054">
        <w:rPr>
          <w:rFonts w:cstheme="minorHAnsi"/>
          <w:sz w:val="24"/>
          <w:szCs w:val="24"/>
        </w:rPr>
        <w:t xml:space="preserve"> (Dareing 1984</w:t>
      </w:r>
      <w:r w:rsidR="002327DC">
        <w:rPr>
          <w:rFonts w:cstheme="minorHAnsi"/>
          <w:sz w:val="24"/>
          <w:szCs w:val="24"/>
        </w:rPr>
        <w:t>;</w:t>
      </w:r>
      <w:r w:rsidR="005B664F">
        <w:rPr>
          <w:rFonts w:cstheme="minorHAnsi"/>
          <w:sz w:val="24"/>
          <w:szCs w:val="24"/>
        </w:rPr>
        <w:t xml:space="preserve"> Aldred &amp; Sheppard 1992</w:t>
      </w:r>
      <w:r w:rsidR="001D6054">
        <w:rPr>
          <w:rFonts w:cstheme="minorHAnsi"/>
          <w:sz w:val="24"/>
          <w:szCs w:val="24"/>
        </w:rPr>
        <w:t>)</w:t>
      </w:r>
      <w:r w:rsidR="00206304" w:rsidRPr="00A07576">
        <w:rPr>
          <w:rFonts w:cstheme="minorHAnsi"/>
          <w:sz w:val="24"/>
          <w:szCs w:val="24"/>
        </w:rPr>
        <w:t xml:space="preserve">. Changing the frequency to the resonant frequency or a similar value </w:t>
      </w:r>
      <w:r w:rsidR="00206304" w:rsidRPr="00A07576">
        <w:rPr>
          <w:rFonts w:cstheme="minorHAnsi"/>
          <w:sz w:val="24"/>
          <w:szCs w:val="24"/>
        </w:rPr>
        <w:lastRenderedPageBreak/>
        <w:t>greatly increases both the occurrence and intensity of the vibrations and the damaging results from them</w:t>
      </w:r>
      <w:r w:rsidR="006E1A11" w:rsidRPr="00A07576">
        <w:rPr>
          <w:rFonts w:cstheme="minorHAnsi"/>
          <w:sz w:val="24"/>
          <w:szCs w:val="24"/>
        </w:rPr>
        <w:t xml:space="preserve"> </w:t>
      </w:r>
      <w:r w:rsidR="004749B1" w:rsidRPr="00A07576">
        <w:rPr>
          <w:rFonts w:cstheme="minorHAnsi"/>
          <w:sz w:val="24"/>
          <w:szCs w:val="24"/>
        </w:rPr>
        <w:t>(Spanos et al. 1995).</w:t>
      </w:r>
      <w:r w:rsidR="006E0467">
        <w:rPr>
          <w:rFonts w:cstheme="minorHAnsi"/>
          <w:sz w:val="24"/>
          <w:szCs w:val="24"/>
        </w:rPr>
        <w:t xml:space="preserve"> In addition, each drillstring can have as many critical speeds that result in excessive torsional vibrations as there are masses on the drillstring (Brinner et al. 1982).</w:t>
      </w:r>
    </w:p>
    <w:p w14:paraId="3D58564E" w14:textId="0F9CAD42" w:rsidR="00282DD0" w:rsidRDefault="00152FB1" w:rsidP="00996C23">
      <w:pPr>
        <w:spacing w:line="480" w:lineRule="auto"/>
        <w:ind w:firstLine="360"/>
        <w:contextualSpacing/>
        <w:rPr>
          <w:rFonts w:cstheme="minorHAnsi"/>
          <w:sz w:val="24"/>
          <w:szCs w:val="24"/>
        </w:rPr>
      </w:pPr>
      <w:proofErr w:type="gramStart"/>
      <w:r>
        <w:rPr>
          <w:rFonts w:cstheme="minorHAnsi"/>
          <w:sz w:val="24"/>
          <w:szCs w:val="24"/>
        </w:rPr>
        <w:t>All of</w:t>
      </w:r>
      <w:proofErr w:type="gramEnd"/>
      <w:r>
        <w:rPr>
          <w:rFonts w:cstheme="minorHAnsi"/>
          <w:sz w:val="24"/>
          <w:szCs w:val="24"/>
        </w:rPr>
        <w:t xml:space="preserve"> these vibrations are detrimental to the performance of drilling. </w:t>
      </w:r>
      <w:r w:rsidR="001D63FA">
        <w:rPr>
          <w:rFonts w:cstheme="minorHAnsi"/>
          <w:sz w:val="24"/>
          <w:szCs w:val="24"/>
        </w:rPr>
        <w:t>The primary issue from drillstring vibrations is th</w:t>
      </w:r>
      <w:r w:rsidR="005231FF">
        <w:rPr>
          <w:rFonts w:cstheme="minorHAnsi"/>
          <w:sz w:val="24"/>
          <w:szCs w:val="24"/>
        </w:rPr>
        <w:t xml:space="preserve">at energy is dissipated through the vibrations rather than going from the bit into the formation. This leads to a drop in efficiency while drilling and extends the time and energy required to reach the total depth required. </w:t>
      </w:r>
      <w:r w:rsidR="0068006C">
        <w:rPr>
          <w:rFonts w:cstheme="minorHAnsi"/>
          <w:sz w:val="24"/>
          <w:szCs w:val="24"/>
        </w:rPr>
        <w:t xml:space="preserve">Beyond this drop in efficiency, the various vibrations can affect the wellbore and BHA equipment detrimentally. </w:t>
      </w:r>
      <w:r w:rsidR="0037733A">
        <w:rPr>
          <w:rFonts w:cstheme="minorHAnsi"/>
          <w:sz w:val="24"/>
          <w:szCs w:val="24"/>
        </w:rPr>
        <w:t xml:space="preserve">A lack of wellbore stability can result in many harmful situations such as stuck pipe, poor cementation of casing, or even wellbore collapse in extreme cases. </w:t>
      </w:r>
      <w:r w:rsidR="00DB5CAE">
        <w:rPr>
          <w:rFonts w:cstheme="minorHAnsi"/>
          <w:sz w:val="24"/>
          <w:szCs w:val="24"/>
        </w:rPr>
        <w:t xml:space="preserve">In fact, approximately ten percent of </w:t>
      </w:r>
      <w:r w:rsidR="00D570D7">
        <w:rPr>
          <w:rFonts w:cstheme="minorHAnsi"/>
          <w:sz w:val="24"/>
          <w:szCs w:val="24"/>
        </w:rPr>
        <w:t xml:space="preserve">non-productive time (NPT) is caused by wellbore stability issues (Krygier et al. 2020). </w:t>
      </w:r>
      <w:r w:rsidR="006A5F68">
        <w:rPr>
          <w:rFonts w:cstheme="minorHAnsi"/>
          <w:sz w:val="24"/>
          <w:szCs w:val="24"/>
        </w:rPr>
        <w:t xml:space="preserve">Damage to the BHA assembly will result in lower drilling efficiency and typically will require tripping out of the hole to replace the damaged equipment. </w:t>
      </w:r>
      <w:proofErr w:type="gramStart"/>
      <w:r w:rsidR="00DC7503">
        <w:rPr>
          <w:rFonts w:cstheme="minorHAnsi"/>
          <w:sz w:val="24"/>
          <w:szCs w:val="24"/>
        </w:rPr>
        <w:t>Both of these</w:t>
      </w:r>
      <w:proofErr w:type="gramEnd"/>
      <w:r w:rsidR="00DC7503">
        <w:rPr>
          <w:rFonts w:cstheme="minorHAnsi"/>
          <w:sz w:val="24"/>
          <w:szCs w:val="24"/>
        </w:rPr>
        <w:t xml:space="preserve"> processes take time and will result in unneeded costs. Therefore, the mitigation of drillstring vibrations will improve both the safety and cost associated with drilling for hydrocarbons. </w:t>
      </w:r>
    </w:p>
    <w:p w14:paraId="5710B8DE" w14:textId="77777777" w:rsidR="004219A7" w:rsidRPr="00A07576" w:rsidRDefault="004219A7" w:rsidP="00996C23">
      <w:pPr>
        <w:spacing w:line="480" w:lineRule="auto"/>
        <w:ind w:firstLine="360"/>
        <w:contextualSpacing/>
        <w:rPr>
          <w:rFonts w:cstheme="minorHAnsi"/>
          <w:sz w:val="24"/>
          <w:szCs w:val="24"/>
        </w:rPr>
      </w:pPr>
    </w:p>
    <w:p w14:paraId="0B4D2C8B" w14:textId="7D422E9F" w:rsidR="00255CE3" w:rsidRPr="00A07576" w:rsidRDefault="00344488" w:rsidP="00996C23">
      <w:pPr>
        <w:spacing w:line="480" w:lineRule="auto"/>
        <w:ind w:firstLine="360"/>
        <w:contextualSpacing/>
        <w:jc w:val="center"/>
        <w:rPr>
          <w:rFonts w:cstheme="minorHAnsi"/>
          <w:b/>
          <w:bCs/>
          <w:sz w:val="24"/>
          <w:szCs w:val="24"/>
        </w:rPr>
      </w:pPr>
      <w:r>
        <w:rPr>
          <w:rFonts w:cstheme="minorHAnsi"/>
          <w:b/>
          <w:bCs/>
          <w:sz w:val="24"/>
          <w:szCs w:val="24"/>
        </w:rPr>
        <w:t xml:space="preserve">1.3 </w:t>
      </w:r>
      <w:r w:rsidR="00255CE3" w:rsidRPr="00A07576">
        <w:rPr>
          <w:rFonts w:cstheme="minorHAnsi"/>
          <w:b/>
          <w:bCs/>
          <w:sz w:val="24"/>
          <w:szCs w:val="24"/>
        </w:rPr>
        <w:t>Introduction to Stiffness</w:t>
      </w:r>
    </w:p>
    <w:p w14:paraId="48915068" w14:textId="09C67A87" w:rsidR="00E34ECA" w:rsidRPr="00A07576" w:rsidRDefault="00975D8D" w:rsidP="00996C23">
      <w:pPr>
        <w:spacing w:line="480" w:lineRule="auto"/>
        <w:ind w:firstLine="360"/>
        <w:contextualSpacing/>
        <w:rPr>
          <w:rFonts w:cstheme="minorHAnsi"/>
          <w:sz w:val="24"/>
          <w:szCs w:val="24"/>
        </w:rPr>
      </w:pPr>
      <w:r w:rsidRPr="00A07576">
        <w:rPr>
          <w:rFonts w:cstheme="minorHAnsi"/>
          <w:sz w:val="24"/>
          <w:szCs w:val="24"/>
        </w:rPr>
        <w:t xml:space="preserve">Stiffness is a mechanical property that represents the “force needed to achieve a certain deformation of a structure” (Baumgart 2000). </w:t>
      </w:r>
      <w:r w:rsidR="00E8275C" w:rsidRPr="00A07576">
        <w:rPr>
          <w:rFonts w:cstheme="minorHAnsi"/>
          <w:sz w:val="24"/>
          <w:szCs w:val="24"/>
        </w:rPr>
        <w:t>This force, or more accurately load, can occur as a force, moment, or stress</w:t>
      </w:r>
      <w:r w:rsidR="00123798" w:rsidRPr="00A07576">
        <w:rPr>
          <w:rFonts w:cstheme="minorHAnsi"/>
          <w:sz w:val="24"/>
          <w:szCs w:val="24"/>
        </w:rPr>
        <w:t xml:space="preserve"> applied to the structure. The deformation </w:t>
      </w:r>
      <w:r w:rsidR="00123798" w:rsidRPr="00A07576">
        <w:rPr>
          <w:rFonts w:cstheme="minorHAnsi"/>
          <w:sz w:val="24"/>
          <w:szCs w:val="24"/>
        </w:rPr>
        <w:lastRenderedPageBreak/>
        <w:t xml:space="preserve">that occurs from it </w:t>
      </w:r>
      <w:r w:rsidR="00020794" w:rsidRPr="00A07576">
        <w:rPr>
          <w:rFonts w:cstheme="minorHAnsi"/>
          <w:sz w:val="24"/>
          <w:szCs w:val="24"/>
        </w:rPr>
        <w:t xml:space="preserve">is a change in the physical </w:t>
      </w:r>
      <w:r w:rsidR="00C310EC" w:rsidRPr="00A07576">
        <w:rPr>
          <w:rFonts w:cstheme="minorHAnsi"/>
          <w:sz w:val="24"/>
          <w:szCs w:val="24"/>
        </w:rPr>
        <w:t>shape of the structure</w:t>
      </w:r>
      <w:r w:rsidR="007B782C" w:rsidRPr="00A07576">
        <w:rPr>
          <w:rFonts w:cstheme="minorHAnsi"/>
          <w:sz w:val="24"/>
          <w:szCs w:val="24"/>
        </w:rPr>
        <w:t xml:space="preserve">. </w:t>
      </w:r>
      <w:r w:rsidR="000807ED" w:rsidRPr="00A07576">
        <w:rPr>
          <w:rFonts w:cstheme="minorHAnsi"/>
          <w:sz w:val="24"/>
          <w:szCs w:val="24"/>
        </w:rPr>
        <w:t xml:space="preserve">Generally, stiffness is </w:t>
      </w:r>
      <w:r w:rsidR="00C853C5" w:rsidRPr="00A07576">
        <w:rPr>
          <w:rFonts w:cstheme="minorHAnsi"/>
          <w:sz w:val="24"/>
          <w:szCs w:val="24"/>
        </w:rPr>
        <w:t>represented as</w:t>
      </w:r>
      <w:r w:rsidR="00E34ECA" w:rsidRPr="00A07576">
        <w:rPr>
          <w:rFonts w:cstheme="minorHAnsi"/>
          <w:sz w:val="24"/>
          <w:szCs w:val="24"/>
        </w:rPr>
        <w:t>:</w:t>
      </w:r>
    </w:p>
    <w:p w14:paraId="2CD308CC" w14:textId="0BE9B2DD" w:rsidR="000E27FC" w:rsidRPr="00A07576" w:rsidRDefault="000E27FC" w:rsidP="00996C23">
      <w:pPr>
        <w:spacing w:line="480" w:lineRule="auto"/>
        <w:ind w:firstLine="360"/>
        <w:contextualSpacing/>
        <w:jc w:val="center"/>
        <w:rPr>
          <w:rFonts w:eastAsiaTheme="minorEastAsia" w:cstheme="minorHAnsi"/>
          <w:sz w:val="24"/>
          <w:szCs w:val="24"/>
        </w:rPr>
      </w:pPr>
      <m:oMathPara>
        <m:oMath>
          <m:r>
            <w:rPr>
              <w:rFonts w:ascii="Cambria Math" w:hAnsi="Cambria Math" w:cstheme="minorHAnsi"/>
              <w:sz w:val="24"/>
              <w:szCs w:val="24"/>
            </w:rPr>
            <m:t>Stiffness=</m:t>
          </m:r>
          <m:f>
            <m:fPr>
              <m:ctrlPr>
                <w:rPr>
                  <w:rFonts w:ascii="Cambria Math" w:hAnsi="Cambria Math" w:cstheme="minorHAnsi"/>
                  <w:i/>
                  <w:sz w:val="24"/>
                  <w:szCs w:val="24"/>
                </w:rPr>
              </m:ctrlPr>
            </m:fPr>
            <m:num>
              <m:r>
                <w:rPr>
                  <w:rFonts w:ascii="Cambria Math" w:hAnsi="Cambria Math" w:cstheme="minorHAnsi"/>
                  <w:sz w:val="24"/>
                  <w:szCs w:val="24"/>
                </w:rPr>
                <m:t>Load</m:t>
              </m:r>
            </m:num>
            <m:den>
              <m:r>
                <w:rPr>
                  <w:rFonts w:ascii="Cambria Math" w:hAnsi="Cambria Math" w:cstheme="minorHAnsi"/>
                  <w:sz w:val="24"/>
                  <w:szCs w:val="24"/>
                </w:rPr>
                <m:t>Deformation</m:t>
              </m:r>
            </m:den>
          </m:f>
        </m:oMath>
      </m:oMathPara>
    </w:p>
    <w:p w14:paraId="1F7F8A73" w14:textId="0D31770F" w:rsidR="00196C11" w:rsidRPr="00A07576" w:rsidRDefault="005909F3" w:rsidP="00996C23">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 xml:space="preserve">More specifically, </w:t>
      </w:r>
      <w:proofErr w:type="gramStart"/>
      <w:r w:rsidRPr="00A07576">
        <w:rPr>
          <w:rFonts w:eastAsiaTheme="minorEastAsia" w:cstheme="minorHAnsi"/>
          <w:sz w:val="24"/>
          <w:szCs w:val="24"/>
        </w:rPr>
        <w:t>rotational</w:t>
      </w:r>
      <w:proofErr w:type="gramEnd"/>
      <w:r w:rsidR="00C10AE2" w:rsidRPr="00A07576">
        <w:rPr>
          <w:rFonts w:eastAsiaTheme="minorEastAsia" w:cstheme="minorHAnsi"/>
          <w:sz w:val="24"/>
          <w:szCs w:val="24"/>
        </w:rPr>
        <w:t xml:space="preserve"> or torsional</w:t>
      </w:r>
      <w:r w:rsidRPr="00A07576">
        <w:rPr>
          <w:rFonts w:eastAsiaTheme="minorEastAsia" w:cstheme="minorHAnsi"/>
          <w:sz w:val="24"/>
          <w:szCs w:val="24"/>
        </w:rPr>
        <w:t xml:space="preserve"> stiffness, </w:t>
      </w:r>
      <w:r w:rsidRPr="00A07576">
        <w:rPr>
          <w:rFonts w:eastAsiaTheme="minorEastAsia" w:cstheme="minorHAnsi"/>
          <w:i/>
          <w:iCs/>
          <w:sz w:val="24"/>
          <w:szCs w:val="24"/>
        </w:rPr>
        <w:t>k</w:t>
      </w:r>
      <w:r w:rsidRPr="00A07576">
        <w:rPr>
          <w:rFonts w:eastAsiaTheme="minorEastAsia" w:cstheme="minorHAnsi"/>
          <w:sz w:val="24"/>
          <w:szCs w:val="24"/>
        </w:rPr>
        <w:t>, is defined as:</w:t>
      </w:r>
    </w:p>
    <w:p w14:paraId="04050C58" w14:textId="2D623326" w:rsidR="005909F3" w:rsidRPr="00A07576" w:rsidRDefault="005909F3" w:rsidP="00996C23">
      <w:pPr>
        <w:spacing w:line="480" w:lineRule="auto"/>
        <w:ind w:firstLine="360"/>
        <w:contextualSpacing/>
        <w:rPr>
          <w:rFonts w:eastAsiaTheme="minorEastAsia" w:cstheme="minorHAnsi"/>
          <w:sz w:val="24"/>
          <w:szCs w:val="24"/>
        </w:rPr>
      </w:pPr>
      <m:oMathPara>
        <m:oMath>
          <m:r>
            <w:rPr>
              <w:rFonts w:ascii="Cambria Math" w:hAnsi="Cambria Math" w:cstheme="minorHAnsi"/>
              <w:sz w:val="24"/>
              <w:szCs w:val="24"/>
            </w:rPr>
            <m:t>k=</m:t>
          </m:r>
          <m:f>
            <m:fPr>
              <m:ctrlPr>
                <w:rPr>
                  <w:rFonts w:ascii="Cambria Math" w:hAnsi="Cambria Math" w:cstheme="minorHAnsi"/>
                  <w:i/>
                  <w:sz w:val="24"/>
                  <w:szCs w:val="24"/>
                </w:rPr>
              </m:ctrlPr>
            </m:fPr>
            <m:num>
              <m:r>
                <w:rPr>
                  <w:rFonts w:ascii="Cambria Math" w:hAnsi="Cambria Math" w:cstheme="minorHAnsi"/>
                  <w:sz w:val="24"/>
                  <w:szCs w:val="24"/>
                </w:rPr>
                <m:t>M</m:t>
              </m:r>
            </m:num>
            <m:den>
              <m:r>
                <w:rPr>
                  <w:rFonts w:ascii="Cambria Math" w:hAnsi="Cambria Math" w:cstheme="minorHAnsi"/>
                  <w:sz w:val="24"/>
                  <w:szCs w:val="24"/>
                </w:rPr>
                <m:t>θ</m:t>
              </m:r>
            </m:den>
          </m:f>
        </m:oMath>
      </m:oMathPara>
    </w:p>
    <w:p w14:paraId="2B51072E" w14:textId="0639FCCA" w:rsidR="005909F3" w:rsidRPr="00A07576" w:rsidRDefault="0093236C" w:rsidP="00996C23">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Wh</w:t>
      </w:r>
      <w:r w:rsidR="005909F3" w:rsidRPr="00A07576">
        <w:rPr>
          <w:rFonts w:eastAsiaTheme="minorEastAsia" w:cstheme="minorHAnsi"/>
          <w:sz w:val="24"/>
          <w:szCs w:val="24"/>
        </w:rPr>
        <w:t xml:space="preserve">ere, M represents the </w:t>
      </w:r>
      <w:r w:rsidR="00165E5B" w:rsidRPr="00A07576">
        <w:rPr>
          <w:rFonts w:eastAsiaTheme="minorEastAsia" w:cstheme="minorHAnsi"/>
          <w:sz w:val="24"/>
          <w:szCs w:val="24"/>
        </w:rPr>
        <w:t xml:space="preserve">applied moment and θ represents the rotation. </w:t>
      </w:r>
      <w:r w:rsidR="00F210D4" w:rsidRPr="00A07576">
        <w:rPr>
          <w:rFonts w:eastAsiaTheme="minorEastAsia" w:cstheme="minorHAnsi"/>
          <w:sz w:val="24"/>
          <w:szCs w:val="24"/>
        </w:rPr>
        <w:t xml:space="preserve">For the SI system as well as this </w:t>
      </w:r>
      <w:r w:rsidR="00435C6E">
        <w:rPr>
          <w:rFonts w:eastAsiaTheme="minorEastAsia" w:cstheme="minorHAnsi"/>
          <w:sz w:val="24"/>
          <w:szCs w:val="24"/>
        </w:rPr>
        <w:t>thesis</w:t>
      </w:r>
      <w:r w:rsidR="00F210D4" w:rsidRPr="00A07576">
        <w:rPr>
          <w:rFonts w:eastAsiaTheme="minorEastAsia" w:cstheme="minorHAnsi"/>
          <w:sz w:val="24"/>
          <w:szCs w:val="24"/>
        </w:rPr>
        <w:t>, the unit for applied moment is Newton-meters (Nm) and the unit for the rotation is radians</w:t>
      </w:r>
      <w:r w:rsidR="006A3772" w:rsidRPr="00A07576">
        <w:rPr>
          <w:rFonts w:eastAsiaTheme="minorEastAsia" w:cstheme="minorHAnsi"/>
          <w:sz w:val="24"/>
          <w:szCs w:val="24"/>
        </w:rPr>
        <w:t xml:space="preserve"> (rads). </w:t>
      </w:r>
      <w:r w:rsidR="00FB3425" w:rsidRPr="00A07576">
        <w:rPr>
          <w:rFonts w:eastAsiaTheme="minorEastAsia" w:cstheme="minorHAnsi"/>
          <w:sz w:val="24"/>
          <w:szCs w:val="24"/>
        </w:rPr>
        <w:t xml:space="preserve">Thus, the unit for rotational stiffness is Newton-meter per radian (Nm/rad). </w:t>
      </w:r>
    </w:p>
    <w:p w14:paraId="405A4C50" w14:textId="6B0E7DEA" w:rsidR="00812159" w:rsidRPr="00A07576" w:rsidRDefault="00812159" w:rsidP="00996C23">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 xml:space="preserve">For a beam of uniform cross-section, the </w:t>
      </w:r>
      <w:r w:rsidR="009C3E05" w:rsidRPr="00A07576">
        <w:rPr>
          <w:rFonts w:eastAsiaTheme="minorEastAsia" w:cstheme="minorHAnsi"/>
          <w:sz w:val="24"/>
          <w:szCs w:val="24"/>
        </w:rPr>
        <w:t xml:space="preserve">rotational </w:t>
      </w:r>
      <w:r w:rsidRPr="00A07576">
        <w:rPr>
          <w:rFonts w:eastAsiaTheme="minorEastAsia" w:cstheme="minorHAnsi"/>
          <w:sz w:val="24"/>
          <w:szCs w:val="24"/>
        </w:rPr>
        <w:t>deformation can be calculated with the equation:</w:t>
      </w:r>
    </w:p>
    <w:p w14:paraId="0120B53A" w14:textId="521352EE" w:rsidR="00812159" w:rsidRPr="00A07576" w:rsidRDefault="00812159" w:rsidP="00996C23">
      <w:pPr>
        <w:spacing w:line="480" w:lineRule="auto"/>
        <w:ind w:firstLine="360"/>
        <w:contextualSpacing/>
        <w:rPr>
          <w:rFonts w:eastAsiaTheme="minorEastAsia" w:cstheme="minorHAnsi"/>
          <w:sz w:val="24"/>
          <w:szCs w:val="24"/>
        </w:rPr>
      </w:pPr>
      <m:oMathPara>
        <m:oMath>
          <m:r>
            <w:rPr>
              <w:rFonts w:ascii="Cambria Math" w:eastAsiaTheme="minorEastAsia" w:hAnsi="Cambria Math" w:cstheme="minorHAnsi"/>
              <w:sz w:val="24"/>
              <w:szCs w:val="24"/>
            </w:rPr>
            <m:t>θ=</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TL</m:t>
              </m:r>
            </m:num>
            <m:den>
              <m:r>
                <w:rPr>
                  <w:rFonts w:ascii="Cambria Math" w:eastAsiaTheme="minorEastAsia" w:hAnsi="Cambria Math" w:cstheme="minorHAnsi"/>
                  <w:sz w:val="24"/>
                  <w:szCs w:val="24"/>
                </w:rPr>
                <m:t>GJ</m:t>
              </m:r>
            </m:den>
          </m:f>
        </m:oMath>
      </m:oMathPara>
    </w:p>
    <w:p w14:paraId="008CCA7A" w14:textId="2CEDF43D" w:rsidR="00D04F91" w:rsidRPr="00A07576" w:rsidRDefault="00D04F91" w:rsidP="00996C23">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In this equation, θ</w:t>
      </w:r>
      <w:r w:rsidR="00C53477" w:rsidRPr="00A07576">
        <w:rPr>
          <w:rFonts w:eastAsiaTheme="minorEastAsia" w:cstheme="minorHAnsi"/>
          <w:sz w:val="24"/>
          <w:szCs w:val="24"/>
        </w:rPr>
        <w:t xml:space="preserve"> is the angle of twist in radians, T is the applied torque in Newton-meters, L is the beam length in meters, G is the modulus of rigidity or shear modulus of the material</w:t>
      </w:r>
      <w:r w:rsidR="002067E2" w:rsidRPr="00A07576">
        <w:rPr>
          <w:rFonts w:eastAsiaTheme="minorEastAsia" w:cstheme="minorHAnsi"/>
          <w:sz w:val="24"/>
          <w:szCs w:val="24"/>
        </w:rPr>
        <w:t xml:space="preserve"> with the unit of pascals</w:t>
      </w:r>
      <w:r w:rsidR="00C53477" w:rsidRPr="00A07576">
        <w:rPr>
          <w:rFonts w:eastAsiaTheme="minorEastAsia" w:cstheme="minorHAnsi"/>
          <w:sz w:val="24"/>
          <w:szCs w:val="24"/>
        </w:rPr>
        <w:t>, and J is the torsional constant in meters^4</w:t>
      </w:r>
      <w:r w:rsidR="00086E3E">
        <w:rPr>
          <w:rFonts w:eastAsiaTheme="minorEastAsia" w:cstheme="minorHAnsi"/>
          <w:sz w:val="24"/>
          <w:szCs w:val="24"/>
        </w:rPr>
        <w:t xml:space="preserve"> </w:t>
      </w:r>
      <w:r w:rsidR="00086E3E" w:rsidRPr="00A07576">
        <w:rPr>
          <w:rFonts w:eastAsiaTheme="minorEastAsia" w:cstheme="minorHAnsi"/>
          <w:sz w:val="24"/>
          <w:szCs w:val="24"/>
        </w:rPr>
        <w:t>(Higdon et al. 1967)</w:t>
      </w:r>
      <w:r w:rsidR="00C53477" w:rsidRPr="00A07576">
        <w:rPr>
          <w:rFonts w:eastAsiaTheme="minorEastAsia" w:cstheme="minorHAnsi"/>
          <w:sz w:val="24"/>
          <w:szCs w:val="24"/>
        </w:rPr>
        <w:t xml:space="preserve">. </w:t>
      </w:r>
    </w:p>
    <w:p w14:paraId="745A2275" w14:textId="1D0C2D76" w:rsidR="0049721B" w:rsidRPr="00A07576" w:rsidRDefault="0049721B" w:rsidP="00996C23">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 xml:space="preserve">Some takeaways we can make from this equation are that greater deformation will occur as torque or length are increased. </w:t>
      </w:r>
      <w:r w:rsidR="00F517C7" w:rsidRPr="00A07576">
        <w:rPr>
          <w:rFonts w:eastAsiaTheme="minorEastAsia" w:cstheme="minorHAnsi"/>
          <w:sz w:val="24"/>
          <w:szCs w:val="24"/>
        </w:rPr>
        <w:t xml:space="preserve">Conversely, it will be reduced when utilizing a material with a higher modulus of rigidity or if the torsional constant is increased. </w:t>
      </w:r>
      <w:r w:rsidR="005A4C38" w:rsidRPr="00A07576">
        <w:rPr>
          <w:rFonts w:eastAsiaTheme="minorEastAsia" w:cstheme="minorHAnsi"/>
          <w:sz w:val="24"/>
          <w:szCs w:val="24"/>
        </w:rPr>
        <w:t xml:space="preserve">While drilling, the length cannot be shortened while still reaching the desired total depth and </w:t>
      </w:r>
      <w:r w:rsidR="007E61F3" w:rsidRPr="00A07576">
        <w:rPr>
          <w:rFonts w:eastAsiaTheme="minorEastAsia" w:cstheme="minorHAnsi"/>
          <w:sz w:val="24"/>
          <w:szCs w:val="24"/>
        </w:rPr>
        <w:t xml:space="preserve">the torque applied must be high enough to successfully shear the rock from the </w:t>
      </w:r>
      <w:r w:rsidR="007E61F3" w:rsidRPr="00A07576">
        <w:rPr>
          <w:rFonts w:eastAsiaTheme="minorEastAsia" w:cstheme="minorHAnsi"/>
          <w:sz w:val="24"/>
          <w:szCs w:val="24"/>
        </w:rPr>
        <w:lastRenderedPageBreak/>
        <w:t xml:space="preserve">formation. </w:t>
      </w:r>
      <w:r w:rsidR="005A4C38" w:rsidRPr="00A07576">
        <w:rPr>
          <w:rFonts w:eastAsiaTheme="minorEastAsia" w:cstheme="minorHAnsi"/>
          <w:sz w:val="24"/>
          <w:szCs w:val="24"/>
        </w:rPr>
        <w:t xml:space="preserve">Therefore, if the goal is reducing deformation to increase drilling efficiency, the </w:t>
      </w:r>
      <w:r w:rsidR="007E61F3" w:rsidRPr="00A07576">
        <w:rPr>
          <w:rFonts w:eastAsiaTheme="minorEastAsia" w:cstheme="minorHAnsi"/>
          <w:sz w:val="24"/>
          <w:szCs w:val="24"/>
        </w:rPr>
        <w:t xml:space="preserve">material of the structure, in this case </w:t>
      </w:r>
      <w:r w:rsidR="002D6C6F" w:rsidRPr="00A07576">
        <w:rPr>
          <w:rFonts w:eastAsiaTheme="minorEastAsia" w:cstheme="minorHAnsi"/>
          <w:sz w:val="24"/>
          <w:szCs w:val="24"/>
        </w:rPr>
        <w:t xml:space="preserve">the </w:t>
      </w:r>
      <w:r w:rsidR="007E61F3" w:rsidRPr="00A07576">
        <w:rPr>
          <w:rFonts w:eastAsiaTheme="minorEastAsia" w:cstheme="minorHAnsi"/>
          <w:sz w:val="24"/>
          <w:szCs w:val="24"/>
        </w:rPr>
        <w:t xml:space="preserve">drillpipe, should be changed to one with a higher modulus of rigidity. </w:t>
      </w:r>
      <w:r w:rsidR="00240555" w:rsidRPr="00A07576">
        <w:rPr>
          <w:rFonts w:eastAsiaTheme="minorEastAsia" w:cstheme="minorHAnsi"/>
          <w:sz w:val="24"/>
          <w:szCs w:val="24"/>
        </w:rPr>
        <w:t>Alternatively, the torsional constant can be increased.</w:t>
      </w:r>
    </w:p>
    <w:p w14:paraId="7738BABE" w14:textId="53903882" w:rsidR="002067E2" w:rsidRPr="00A07576" w:rsidRDefault="002067E2" w:rsidP="00996C23">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 xml:space="preserve">The modulus of rigidity is defined as </w:t>
      </w:r>
      <w:r w:rsidR="00A474E2" w:rsidRPr="00A07576">
        <w:rPr>
          <w:rFonts w:eastAsiaTheme="minorEastAsia" w:cstheme="minorHAnsi"/>
          <w:sz w:val="24"/>
          <w:szCs w:val="24"/>
        </w:rPr>
        <w:t xml:space="preserve">the ratio of shear stress to the displacement </w:t>
      </w:r>
      <w:r w:rsidR="004910CD" w:rsidRPr="00A07576">
        <w:rPr>
          <w:rFonts w:eastAsiaTheme="minorEastAsia" w:cstheme="minorHAnsi"/>
          <w:sz w:val="24"/>
          <w:szCs w:val="24"/>
        </w:rPr>
        <w:t>per unit sample length (Hig</w:t>
      </w:r>
      <w:r w:rsidR="00A216C7">
        <w:rPr>
          <w:rFonts w:eastAsiaTheme="minorEastAsia" w:cstheme="minorHAnsi"/>
          <w:sz w:val="24"/>
          <w:szCs w:val="24"/>
        </w:rPr>
        <w:t>d</w:t>
      </w:r>
      <w:r w:rsidR="004910CD" w:rsidRPr="00A07576">
        <w:rPr>
          <w:rFonts w:eastAsiaTheme="minorEastAsia" w:cstheme="minorHAnsi"/>
          <w:sz w:val="24"/>
          <w:szCs w:val="24"/>
        </w:rPr>
        <w:t>on et al. 1967).</w:t>
      </w:r>
      <w:r w:rsidR="00591F70" w:rsidRPr="00A07576">
        <w:rPr>
          <w:rFonts w:eastAsiaTheme="minorEastAsia" w:cstheme="minorHAnsi"/>
          <w:sz w:val="24"/>
          <w:szCs w:val="24"/>
        </w:rPr>
        <w:t xml:space="preserve"> This is a mechanical property of a material and measures the elastic shear stiffness of the material. </w:t>
      </w:r>
      <w:r w:rsidR="00674FC0" w:rsidRPr="00A07576">
        <w:rPr>
          <w:rFonts w:eastAsiaTheme="minorEastAsia" w:cstheme="minorHAnsi"/>
          <w:sz w:val="24"/>
          <w:szCs w:val="24"/>
        </w:rPr>
        <w:t xml:space="preserve">The unit for this measurement is pascals although it is typically expressed in gigapascals. </w:t>
      </w:r>
      <w:r w:rsidR="00B21115" w:rsidRPr="00A07576">
        <w:rPr>
          <w:rFonts w:eastAsiaTheme="minorEastAsia" w:cstheme="minorHAnsi"/>
          <w:sz w:val="24"/>
          <w:szCs w:val="24"/>
        </w:rPr>
        <w:t xml:space="preserve">This value has been experimentally determined for many materials including the materials tested for this </w:t>
      </w:r>
      <w:r w:rsidR="00435C6E">
        <w:rPr>
          <w:rFonts w:eastAsiaTheme="minorEastAsia" w:cstheme="minorHAnsi"/>
          <w:sz w:val="24"/>
          <w:szCs w:val="24"/>
        </w:rPr>
        <w:t>thesis</w:t>
      </w:r>
      <w:r w:rsidR="00B21115" w:rsidRPr="00A07576">
        <w:rPr>
          <w:rFonts w:eastAsiaTheme="minorEastAsia" w:cstheme="minorHAnsi"/>
          <w:sz w:val="24"/>
          <w:szCs w:val="24"/>
        </w:rPr>
        <w:t xml:space="preserve">. </w:t>
      </w:r>
      <w:r w:rsidR="00312A78" w:rsidRPr="00A07576">
        <w:rPr>
          <w:rFonts w:eastAsiaTheme="minorEastAsia" w:cstheme="minorHAnsi"/>
          <w:sz w:val="24"/>
          <w:szCs w:val="24"/>
        </w:rPr>
        <w:t xml:space="preserve">As a mechanical property of a material, this value will not change with the scale of the structure. </w:t>
      </w:r>
    </w:p>
    <w:p w14:paraId="25D3868C" w14:textId="05180C59" w:rsidR="00A77AEE" w:rsidRPr="00A07576" w:rsidRDefault="00F81BD7" w:rsidP="00F81BD7">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The torsional constant is a geometric property of a structure’s cross</w:t>
      </w:r>
      <w:r w:rsidR="000423E4" w:rsidRPr="00A07576">
        <w:rPr>
          <w:rFonts w:eastAsiaTheme="minorEastAsia" w:cstheme="minorHAnsi"/>
          <w:sz w:val="24"/>
          <w:szCs w:val="24"/>
        </w:rPr>
        <w:t>-</w:t>
      </w:r>
      <w:r w:rsidRPr="00A07576">
        <w:rPr>
          <w:rFonts w:eastAsiaTheme="minorEastAsia" w:cstheme="minorHAnsi"/>
          <w:sz w:val="24"/>
          <w:szCs w:val="24"/>
        </w:rPr>
        <w:t>section that describes the structure’s torsional stiffness</w:t>
      </w:r>
      <w:r w:rsidR="00D1705C" w:rsidRPr="00A07576">
        <w:rPr>
          <w:rFonts w:eastAsiaTheme="minorEastAsia" w:cstheme="minorHAnsi"/>
          <w:sz w:val="24"/>
          <w:szCs w:val="24"/>
        </w:rPr>
        <w:t xml:space="preserve"> when combined with material and length. </w:t>
      </w:r>
      <w:r w:rsidR="000423E4" w:rsidRPr="00A07576">
        <w:rPr>
          <w:rFonts w:eastAsiaTheme="minorEastAsia" w:cstheme="minorHAnsi"/>
          <w:sz w:val="24"/>
          <w:szCs w:val="24"/>
        </w:rPr>
        <w:t>It is a function of the structure’s cross-sectional area and its shape</w:t>
      </w:r>
      <w:r w:rsidR="006C50F0">
        <w:rPr>
          <w:rFonts w:eastAsiaTheme="minorEastAsia" w:cstheme="minorHAnsi"/>
          <w:sz w:val="24"/>
          <w:szCs w:val="24"/>
        </w:rPr>
        <w:t xml:space="preserve"> that is</w:t>
      </w:r>
      <w:r w:rsidR="00872429" w:rsidRPr="006C50F0">
        <w:rPr>
          <w:rFonts w:eastAsiaTheme="minorEastAsia" w:cstheme="minorHAnsi"/>
          <w:sz w:val="24"/>
          <w:szCs w:val="24"/>
        </w:rPr>
        <w:t xml:space="preserve"> equivalent to the second moment of area</w:t>
      </w:r>
      <w:r w:rsidR="00872429" w:rsidRPr="00A07576">
        <w:rPr>
          <w:rFonts w:eastAsiaTheme="minorEastAsia" w:cstheme="minorHAnsi"/>
          <w:sz w:val="24"/>
          <w:szCs w:val="24"/>
        </w:rPr>
        <w:t xml:space="preserve"> normal to the section</w:t>
      </w:r>
      <w:r w:rsidR="007F4A93">
        <w:rPr>
          <w:rFonts w:eastAsiaTheme="minorEastAsia" w:cstheme="minorHAnsi"/>
          <w:sz w:val="24"/>
          <w:szCs w:val="24"/>
        </w:rPr>
        <w:t xml:space="preserve"> (</w:t>
      </w:r>
      <w:proofErr w:type="spellStart"/>
      <w:r w:rsidR="007F4A93">
        <w:rPr>
          <w:rFonts w:eastAsiaTheme="minorEastAsia" w:cstheme="minorHAnsi"/>
          <w:sz w:val="24"/>
          <w:szCs w:val="24"/>
        </w:rPr>
        <w:t>Duleau</w:t>
      </w:r>
      <w:proofErr w:type="spellEnd"/>
      <w:r w:rsidR="007F4A93">
        <w:rPr>
          <w:rFonts w:eastAsiaTheme="minorEastAsia" w:cstheme="minorHAnsi"/>
          <w:sz w:val="24"/>
          <w:szCs w:val="24"/>
        </w:rPr>
        <w:t xml:space="preserve"> 1820)</w:t>
      </w:r>
      <w:r w:rsidR="00F77331" w:rsidRPr="00A07576">
        <w:rPr>
          <w:rFonts w:eastAsiaTheme="minorEastAsia" w:cstheme="minorHAnsi"/>
          <w:sz w:val="24"/>
          <w:szCs w:val="24"/>
        </w:rPr>
        <w:t>.</w:t>
      </w:r>
      <w:r w:rsidR="00872429" w:rsidRPr="00A07576">
        <w:rPr>
          <w:rFonts w:eastAsiaTheme="minorEastAsia" w:cstheme="minorHAnsi"/>
          <w:sz w:val="24"/>
          <w:szCs w:val="24"/>
        </w:rPr>
        <w:t xml:space="preserve"> </w:t>
      </w:r>
      <w:r w:rsidR="0041627F">
        <w:rPr>
          <w:rFonts w:eastAsiaTheme="minorEastAsia" w:cstheme="minorHAnsi"/>
          <w:sz w:val="24"/>
          <w:szCs w:val="24"/>
        </w:rPr>
        <w:t>However, t</w:t>
      </w:r>
      <w:r w:rsidR="002324CB" w:rsidRPr="00A07576">
        <w:rPr>
          <w:rFonts w:eastAsiaTheme="minorEastAsia" w:cstheme="minorHAnsi"/>
          <w:sz w:val="24"/>
          <w:szCs w:val="24"/>
        </w:rPr>
        <w:t>his only applies perfectly to circular cross-sections due to the assumption that a plane section remains planar after twisting, which is only true of circular cross-sections</w:t>
      </w:r>
      <w:r w:rsidR="00F5094A">
        <w:rPr>
          <w:rFonts w:eastAsiaTheme="minorEastAsia" w:cstheme="minorHAnsi"/>
          <w:sz w:val="24"/>
          <w:szCs w:val="24"/>
        </w:rPr>
        <w:t xml:space="preserve"> due to the warping that takes place during deformation</w:t>
      </w:r>
      <w:r w:rsidR="002324CB" w:rsidRPr="00A07576">
        <w:rPr>
          <w:rFonts w:eastAsiaTheme="minorEastAsia" w:cstheme="minorHAnsi"/>
          <w:sz w:val="24"/>
          <w:szCs w:val="24"/>
        </w:rPr>
        <w:t xml:space="preserve">. </w:t>
      </w:r>
      <w:r w:rsidR="00F77331" w:rsidRPr="00A07576">
        <w:rPr>
          <w:rFonts w:eastAsiaTheme="minorEastAsia" w:cstheme="minorHAnsi"/>
          <w:sz w:val="24"/>
          <w:szCs w:val="24"/>
        </w:rPr>
        <w:t xml:space="preserve">However, approximations have been made for other shapes that can serve the </w:t>
      </w:r>
      <w:r w:rsidR="00D159CA" w:rsidRPr="00A07576">
        <w:rPr>
          <w:rFonts w:eastAsiaTheme="minorEastAsia" w:cstheme="minorHAnsi"/>
          <w:sz w:val="24"/>
          <w:szCs w:val="24"/>
        </w:rPr>
        <w:t>to approximate the torsional constants of these cross-sectional shapes</w:t>
      </w:r>
      <w:r w:rsidR="00F77331" w:rsidRPr="00A07576">
        <w:rPr>
          <w:rFonts w:eastAsiaTheme="minorEastAsia" w:cstheme="minorHAnsi"/>
          <w:sz w:val="24"/>
          <w:szCs w:val="24"/>
        </w:rPr>
        <w:t>.</w:t>
      </w:r>
      <w:r w:rsidR="002E0C56" w:rsidRPr="00A07576">
        <w:rPr>
          <w:rFonts w:eastAsiaTheme="minorEastAsia" w:cstheme="minorHAnsi"/>
          <w:sz w:val="24"/>
          <w:szCs w:val="24"/>
        </w:rPr>
        <w:t xml:space="preserve"> </w:t>
      </w:r>
      <w:r w:rsidR="00C05721" w:rsidRPr="00A07576">
        <w:rPr>
          <w:rFonts w:eastAsiaTheme="minorEastAsia" w:cstheme="minorHAnsi"/>
          <w:sz w:val="24"/>
          <w:szCs w:val="24"/>
        </w:rPr>
        <w:t xml:space="preserve">In addition, because pipes are formed from two concentric circles in the cross-section, the theory will prove true and applicable for them. </w:t>
      </w:r>
      <w:r w:rsidR="002E0C56" w:rsidRPr="00A07576">
        <w:rPr>
          <w:rFonts w:eastAsiaTheme="minorEastAsia" w:cstheme="minorHAnsi"/>
          <w:sz w:val="24"/>
          <w:szCs w:val="24"/>
        </w:rPr>
        <w:t xml:space="preserve">The equation most applicable to this </w:t>
      </w:r>
      <w:r w:rsidR="00435C6E">
        <w:rPr>
          <w:rFonts w:eastAsiaTheme="minorEastAsia" w:cstheme="minorHAnsi"/>
          <w:sz w:val="24"/>
          <w:szCs w:val="24"/>
        </w:rPr>
        <w:t>thesis</w:t>
      </w:r>
      <w:r w:rsidR="002E0C56" w:rsidRPr="00A07576">
        <w:rPr>
          <w:rFonts w:eastAsiaTheme="minorEastAsia" w:cstheme="minorHAnsi"/>
          <w:sz w:val="24"/>
          <w:szCs w:val="24"/>
        </w:rPr>
        <w:t xml:space="preserve">’s calculations is the equation for the torsional constant of a pipe formed by two concentric circles </w:t>
      </w:r>
      <w:r w:rsidR="00F77331" w:rsidRPr="00A07576">
        <w:rPr>
          <w:rFonts w:eastAsiaTheme="minorEastAsia" w:cstheme="minorHAnsi"/>
          <w:sz w:val="24"/>
          <w:szCs w:val="24"/>
        </w:rPr>
        <w:t>(Higdon et al. 1967)</w:t>
      </w:r>
      <w:r w:rsidR="002E0C56" w:rsidRPr="00A07576">
        <w:rPr>
          <w:rFonts w:eastAsiaTheme="minorEastAsia" w:cstheme="minorHAnsi"/>
          <w:sz w:val="24"/>
          <w:szCs w:val="24"/>
        </w:rPr>
        <w:t>:</w:t>
      </w:r>
    </w:p>
    <w:p w14:paraId="5E6B7D25" w14:textId="32317030" w:rsidR="002E0C56" w:rsidRPr="00A07576" w:rsidRDefault="00C730EA" w:rsidP="00F81BD7">
      <w:pPr>
        <w:spacing w:line="480" w:lineRule="auto"/>
        <w:ind w:firstLine="360"/>
        <w:contextualSpacing/>
        <w:rPr>
          <w:rFonts w:eastAsiaTheme="minorEastAsia" w:cstheme="minorHAnsi"/>
          <w:sz w:val="24"/>
          <w:szCs w:val="24"/>
        </w:rPr>
      </w:pPr>
      <m:oMathPara>
        <m:oMath>
          <m:r>
            <w:rPr>
              <w:rFonts w:ascii="Cambria Math" w:eastAsiaTheme="minorEastAsia" w:hAnsi="Cambria Math" w:cstheme="minorHAnsi"/>
              <w:sz w:val="24"/>
              <w:szCs w:val="24"/>
            </w:rPr>
            <w:lastRenderedPageBreak/>
            <m:t>J=</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π</m:t>
              </m:r>
            </m:num>
            <m:den>
              <m:r>
                <w:rPr>
                  <w:rFonts w:ascii="Cambria Math" w:eastAsiaTheme="minorEastAsia" w:hAnsi="Cambria Math" w:cstheme="minorHAnsi"/>
                  <w:sz w:val="24"/>
                  <w:szCs w:val="24"/>
                </w:rPr>
                <m:t>32</m:t>
              </m:r>
            </m:den>
          </m:f>
          <m:r>
            <w:rPr>
              <w:rFonts w:ascii="Cambria Math" w:eastAsiaTheme="minorEastAsia" w:hAnsi="Cambria Math" w:cstheme="minorHAnsi"/>
              <w:sz w:val="24"/>
              <w:szCs w:val="24"/>
            </w:rPr>
            <m:t>*(</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OD</m:t>
              </m:r>
            </m:e>
            <m:sup>
              <m:r>
                <w:rPr>
                  <w:rFonts w:ascii="Cambria Math" w:eastAsiaTheme="minorEastAsia" w:hAnsi="Cambria Math" w:cstheme="minorHAnsi"/>
                  <w:sz w:val="24"/>
                  <w:szCs w:val="24"/>
                </w:rPr>
                <m:t>4</m:t>
              </m:r>
            </m:sup>
          </m:sSup>
          <m:r>
            <w:rPr>
              <w:rFonts w:ascii="Cambria Math" w:eastAsiaTheme="minorEastAsia" w:hAnsi="Cambria Math" w:cstheme="minorHAnsi"/>
              <w:sz w:val="24"/>
              <w:szCs w:val="24"/>
            </w:rPr>
            <m:t>-</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ID</m:t>
              </m:r>
            </m:e>
            <m:sup>
              <m:r>
                <w:rPr>
                  <w:rFonts w:ascii="Cambria Math" w:eastAsiaTheme="minorEastAsia" w:hAnsi="Cambria Math" w:cstheme="minorHAnsi"/>
                  <w:sz w:val="24"/>
                  <w:szCs w:val="24"/>
                </w:rPr>
                <m:t>4</m:t>
              </m:r>
            </m:sup>
          </m:sSup>
          <m:r>
            <w:rPr>
              <w:rFonts w:ascii="Cambria Math" w:eastAsiaTheme="minorEastAsia" w:hAnsi="Cambria Math" w:cstheme="minorHAnsi"/>
              <w:sz w:val="24"/>
              <w:szCs w:val="24"/>
            </w:rPr>
            <m:t>)</m:t>
          </m:r>
        </m:oMath>
      </m:oMathPara>
    </w:p>
    <w:p w14:paraId="3A63B69F" w14:textId="0DA323E7" w:rsidR="0070038C" w:rsidRPr="00A07576" w:rsidRDefault="00DA7B23" w:rsidP="00F81BD7">
      <w:pPr>
        <w:spacing w:line="480" w:lineRule="auto"/>
        <w:ind w:firstLine="360"/>
        <w:contextualSpacing/>
        <w:rPr>
          <w:rFonts w:eastAsiaTheme="minorEastAsia" w:cstheme="minorHAnsi"/>
          <w:sz w:val="24"/>
          <w:szCs w:val="24"/>
        </w:rPr>
      </w:pPr>
      <w:r w:rsidRPr="00A07576">
        <w:rPr>
          <w:rFonts w:eastAsiaTheme="minorEastAsia" w:cstheme="minorHAnsi"/>
          <w:sz w:val="24"/>
          <w:szCs w:val="24"/>
        </w:rPr>
        <w:t xml:space="preserve">This equation was utilized in the calculations of this </w:t>
      </w:r>
      <w:r w:rsidR="00435C6E">
        <w:rPr>
          <w:rFonts w:eastAsiaTheme="minorEastAsia" w:cstheme="minorHAnsi"/>
          <w:sz w:val="24"/>
          <w:szCs w:val="24"/>
        </w:rPr>
        <w:t>thesis</w:t>
      </w:r>
      <w:r w:rsidRPr="00A07576">
        <w:rPr>
          <w:rFonts w:eastAsiaTheme="minorEastAsia" w:cstheme="minorHAnsi"/>
          <w:sz w:val="24"/>
          <w:szCs w:val="24"/>
        </w:rPr>
        <w:t xml:space="preserve"> to determine the torsional constants of the various </w:t>
      </w:r>
      <w:r w:rsidR="00EB3CFF">
        <w:rPr>
          <w:rFonts w:eastAsiaTheme="minorEastAsia" w:cstheme="minorHAnsi"/>
          <w:sz w:val="24"/>
          <w:szCs w:val="24"/>
        </w:rPr>
        <w:t>strings</w:t>
      </w:r>
      <w:r w:rsidRPr="00A07576">
        <w:rPr>
          <w:rFonts w:eastAsiaTheme="minorEastAsia" w:cstheme="minorHAnsi"/>
          <w:sz w:val="24"/>
          <w:szCs w:val="24"/>
        </w:rPr>
        <w:t xml:space="preserve"> examined as they all were pipes of concentric circles. </w:t>
      </w:r>
      <w:r w:rsidR="001E53DE" w:rsidRPr="00A07576">
        <w:rPr>
          <w:rFonts w:eastAsiaTheme="minorEastAsia" w:cstheme="minorHAnsi"/>
          <w:sz w:val="24"/>
          <w:szCs w:val="24"/>
        </w:rPr>
        <w:t xml:space="preserve">This equation shows that the ways to increase the torsional constant are </w:t>
      </w:r>
      <w:r w:rsidR="00D6460E" w:rsidRPr="00A07576">
        <w:rPr>
          <w:rFonts w:eastAsiaTheme="minorEastAsia" w:cstheme="minorHAnsi"/>
          <w:sz w:val="24"/>
          <w:szCs w:val="24"/>
        </w:rPr>
        <w:t>to increase the outer diameter of the pipe or decrease the inner diameter</w:t>
      </w:r>
      <w:r w:rsidR="00C05721" w:rsidRPr="00A07576">
        <w:rPr>
          <w:rFonts w:eastAsiaTheme="minorEastAsia" w:cstheme="minorHAnsi"/>
          <w:sz w:val="24"/>
          <w:szCs w:val="24"/>
        </w:rPr>
        <w:t xml:space="preserve">. </w:t>
      </w:r>
      <w:r w:rsidR="00911D74" w:rsidRPr="00A07576">
        <w:rPr>
          <w:rFonts w:eastAsiaTheme="minorEastAsia" w:cstheme="minorHAnsi"/>
          <w:sz w:val="24"/>
          <w:szCs w:val="24"/>
        </w:rPr>
        <w:t xml:space="preserve">This will be true regardless of scale or material as the equation only relies upon the cross-section of the </w:t>
      </w:r>
      <w:r w:rsidR="00DB6539" w:rsidRPr="00A07576">
        <w:rPr>
          <w:rFonts w:eastAsiaTheme="minorEastAsia" w:cstheme="minorHAnsi"/>
          <w:sz w:val="24"/>
          <w:szCs w:val="24"/>
        </w:rPr>
        <w:t xml:space="preserve">structure. </w:t>
      </w:r>
      <w:r w:rsidR="002F54AF" w:rsidRPr="00A07576">
        <w:rPr>
          <w:rFonts w:eastAsiaTheme="minorEastAsia" w:cstheme="minorHAnsi"/>
          <w:sz w:val="24"/>
          <w:szCs w:val="24"/>
        </w:rPr>
        <w:t xml:space="preserve">In addition, because of the circular structure of the pipes, this equation will be exact rather than an approximation. </w:t>
      </w:r>
    </w:p>
    <w:p w14:paraId="58D465FB" w14:textId="2D34C517" w:rsidR="00617EF5" w:rsidRDefault="001B76C1" w:rsidP="00617EF5">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Stiffness is important in the study of drillstring vibrations because it </w:t>
      </w:r>
      <w:r w:rsidR="004940AA" w:rsidRPr="00A07576">
        <w:rPr>
          <w:rFonts w:eastAsiaTheme="minorEastAsia" w:cstheme="minorHAnsi"/>
          <w:sz w:val="24"/>
          <w:szCs w:val="24"/>
        </w:rPr>
        <w:t>will influence both the occurrence and intensity of the vibrations</w:t>
      </w:r>
      <w:r w:rsidR="00452102" w:rsidRPr="00A07576">
        <w:rPr>
          <w:rFonts w:eastAsiaTheme="minorEastAsia" w:cstheme="minorHAnsi"/>
          <w:sz w:val="24"/>
          <w:szCs w:val="24"/>
        </w:rPr>
        <w:t xml:space="preserve">, particularly of the torsional variety. </w:t>
      </w:r>
      <w:r w:rsidR="00FB1DC3">
        <w:rPr>
          <w:rFonts w:eastAsiaTheme="minorEastAsia" w:cstheme="minorHAnsi"/>
          <w:sz w:val="24"/>
          <w:szCs w:val="24"/>
        </w:rPr>
        <w:t xml:space="preserve">Few studies have specifically examined the </w:t>
      </w:r>
      <w:r w:rsidR="00531586">
        <w:rPr>
          <w:rFonts w:eastAsiaTheme="minorEastAsia" w:cstheme="minorHAnsi"/>
          <w:sz w:val="24"/>
          <w:szCs w:val="24"/>
        </w:rPr>
        <w:t xml:space="preserve">effect of increasing drillstring stiffness although those that have found that an increase in stiffness will </w:t>
      </w:r>
      <w:r w:rsidR="0027209C">
        <w:rPr>
          <w:rFonts w:eastAsiaTheme="minorEastAsia" w:cstheme="minorHAnsi"/>
          <w:sz w:val="24"/>
          <w:szCs w:val="24"/>
        </w:rPr>
        <w:t>decrease the instances of stick-slip and provide a more efficient transfer of energy from the top drive to the bit, resulting in higher ROP</w:t>
      </w:r>
      <w:r w:rsidR="00460467">
        <w:rPr>
          <w:rFonts w:eastAsiaTheme="minorEastAsia" w:cstheme="minorHAnsi"/>
          <w:sz w:val="24"/>
          <w:szCs w:val="24"/>
        </w:rPr>
        <w:t>.</w:t>
      </w:r>
      <w:r w:rsidR="0027209C">
        <w:rPr>
          <w:rFonts w:eastAsiaTheme="minorEastAsia" w:cstheme="minorHAnsi"/>
          <w:sz w:val="24"/>
          <w:szCs w:val="24"/>
        </w:rPr>
        <w:t xml:space="preserve"> </w:t>
      </w:r>
      <w:r w:rsidR="00460467">
        <w:rPr>
          <w:rFonts w:eastAsiaTheme="minorEastAsia" w:cstheme="minorHAnsi"/>
          <w:sz w:val="24"/>
          <w:szCs w:val="24"/>
        </w:rPr>
        <w:t xml:space="preserve">However, when testing at a small scale such as this experiment did, the high modulus of rigidity of steel can prevent the occurrence of stick-slip interactions. </w:t>
      </w:r>
      <w:r w:rsidR="008313A4">
        <w:rPr>
          <w:rFonts w:eastAsiaTheme="minorEastAsia" w:cstheme="minorHAnsi"/>
          <w:sz w:val="24"/>
          <w:szCs w:val="24"/>
        </w:rPr>
        <w:t xml:space="preserve">Therefore, materials of a lower modulus of rigidity are necessary for testing </w:t>
      </w:r>
      <w:r w:rsidR="0027209C">
        <w:rPr>
          <w:rFonts w:eastAsiaTheme="minorEastAsia" w:cstheme="minorHAnsi"/>
          <w:sz w:val="24"/>
          <w:szCs w:val="24"/>
        </w:rPr>
        <w:t>(Patil &amp; Teodoriu 2013</w:t>
      </w:r>
      <w:r w:rsidR="002327DC">
        <w:rPr>
          <w:rFonts w:eastAsiaTheme="minorEastAsia" w:cstheme="minorHAnsi"/>
          <w:sz w:val="24"/>
          <w:szCs w:val="24"/>
        </w:rPr>
        <w:t>;</w:t>
      </w:r>
      <w:r w:rsidR="001E777C">
        <w:rPr>
          <w:rFonts w:eastAsiaTheme="minorEastAsia" w:cstheme="minorHAnsi"/>
          <w:sz w:val="24"/>
          <w:szCs w:val="24"/>
        </w:rPr>
        <w:t xml:space="preserve"> Patil 2013</w:t>
      </w:r>
      <w:r w:rsidR="0027209C">
        <w:rPr>
          <w:rFonts w:eastAsiaTheme="minorEastAsia" w:cstheme="minorHAnsi"/>
          <w:sz w:val="24"/>
          <w:szCs w:val="24"/>
        </w:rPr>
        <w:t xml:space="preserve">). </w:t>
      </w:r>
      <w:proofErr w:type="gramStart"/>
      <w:r w:rsidR="00617EF5">
        <w:rPr>
          <w:rFonts w:eastAsiaTheme="minorEastAsia" w:cstheme="minorHAnsi"/>
          <w:sz w:val="24"/>
          <w:szCs w:val="24"/>
        </w:rPr>
        <w:t>In order to</w:t>
      </w:r>
      <w:proofErr w:type="gramEnd"/>
      <w:r w:rsidR="00617EF5">
        <w:rPr>
          <w:rFonts w:eastAsiaTheme="minorEastAsia" w:cstheme="minorHAnsi"/>
          <w:sz w:val="24"/>
          <w:szCs w:val="24"/>
        </w:rPr>
        <w:t xml:space="preserve"> determine if stick-slip interactions will occur, the stick-slip index (SSI) must be greater than one.</w:t>
      </w:r>
      <w:r w:rsidR="00AB135A">
        <w:rPr>
          <w:rFonts w:eastAsiaTheme="minorEastAsia" w:cstheme="minorHAnsi"/>
          <w:sz w:val="24"/>
          <w:szCs w:val="24"/>
        </w:rPr>
        <w:t xml:space="preserve"> If the SSI is between 0.5 and 1, torsional vibrations will occur and if the SSI is between 0 and 0.5, weak torsional vibrations will occur (Patil 2013).</w:t>
      </w:r>
      <w:r w:rsidR="00617EF5">
        <w:rPr>
          <w:rFonts w:eastAsiaTheme="minorEastAsia" w:cstheme="minorHAnsi"/>
          <w:sz w:val="24"/>
          <w:szCs w:val="24"/>
        </w:rPr>
        <w:t xml:space="preserve"> The equation to determine the SSI is:</w:t>
      </w:r>
    </w:p>
    <w:p w14:paraId="675929BE" w14:textId="77777777" w:rsidR="00617EF5" w:rsidRPr="00AC16F3" w:rsidRDefault="00617EF5" w:rsidP="00617EF5">
      <w:pPr>
        <w:spacing w:line="480" w:lineRule="auto"/>
        <w:ind w:firstLine="720"/>
        <w:contextualSpacing/>
        <w:rPr>
          <w:rFonts w:eastAsiaTheme="minorEastAsia" w:cstheme="minorHAnsi"/>
          <w:sz w:val="24"/>
          <w:szCs w:val="24"/>
        </w:rPr>
      </w:pPr>
      <m:oMathPara>
        <m:oMath>
          <m:r>
            <w:rPr>
              <w:rFonts w:ascii="Cambria Math" w:eastAsiaTheme="minorEastAsia" w:hAnsi="Cambria Math" w:cstheme="minorHAnsi"/>
              <w:sz w:val="24"/>
              <w:szCs w:val="24"/>
            </w:rPr>
            <w:lastRenderedPageBreak/>
            <m:t>SSI=</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RPM</m:t>
                  </m:r>
                </m:e>
                <m:sub>
                  <m:r>
                    <w:rPr>
                      <w:rFonts w:ascii="Cambria Math" w:eastAsiaTheme="minorEastAsia" w:hAnsi="Cambria Math" w:cstheme="minorHAnsi"/>
                      <w:sz w:val="24"/>
                      <w:szCs w:val="24"/>
                    </w:rPr>
                    <m:t>maximum</m:t>
                  </m:r>
                </m:sub>
              </m:sSub>
              <m:r>
                <w:rPr>
                  <w:rFonts w:ascii="Cambria Math" w:eastAsiaTheme="minorEastAsia" w:hAnsi="Cambria Math" w:cstheme="minorHAnsi"/>
                  <w:sz w:val="24"/>
                  <w:szCs w:val="24"/>
                </w:rPr>
                <m:t>-</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RPM</m:t>
                  </m:r>
                </m:e>
                <m:sub>
                  <m:r>
                    <w:rPr>
                      <w:rFonts w:ascii="Cambria Math" w:eastAsiaTheme="minorEastAsia" w:hAnsi="Cambria Math" w:cstheme="minorHAnsi"/>
                      <w:sz w:val="24"/>
                      <w:szCs w:val="24"/>
                    </w:rPr>
                    <m:t>minimum</m:t>
                  </m:r>
                </m:sub>
              </m:sSub>
            </m:num>
            <m:den>
              <m:r>
                <w:rPr>
                  <w:rFonts w:ascii="Cambria Math" w:eastAsiaTheme="minorEastAsia" w:hAnsi="Cambria Math" w:cstheme="minorHAnsi"/>
                  <w:sz w:val="24"/>
                  <w:szCs w:val="24"/>
                </w:rPr>
                <m:t>2*</m:t>
              </m:r>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RPM</m:t>
                  </m:r>
                </m:e>
                <m:sub>
                  <m:r>
                    <w:rPr>
                      <w:rFonts w:ascii="Cambria Math" w:eastAsiaTheme="minorEastAsia" w:hAnsi="Cambria Math" w:cstheme="minorHAnsi"/>
                      <w:sz w:val="24"/>
                      <w:szCs w:val="24"/>
                    </w:rPr>
                    <m:t>average</m:t>
                  </m:r>
                </m:sub>
              </m:sSub>
            </m:den>
          </m:f>
        </m:oMath>
      </m:oMathPara>
    </w:p>
    <w:p w14:paraId="62A35CE0" w14:textId="743943B6" w:rsidR="00617EF5" w:rsidRDefault="00617EF5" w:rsidP="00617EF5">
      <w:pPr>
        <w:spacing w:line="480" w:lineRule="auto"/>
        <w:ind w:firstLine="720"/>
        <w:contextualSpacing/>
        <w:rPr>
          <w:rFonts w:eastAsiaTheme="minorEastAsia" w:cstheme="minorHAnsi"/>
          <w:sz w:val="24"/>
          <w:szCs w:val="24"/>
        </w:rPr>
      </w:pPr>
      <w:r>
        <w:rPr>
          <w:rFonts w:eastAsiaTheme="minorEastAsia" w:cstheme="minorHAnsi"/>
          <w:sz w:val="24"/>
          <w:szCs w:val="24"/>
        </w:rPr>
        <w:t xml:space="preserve">The value for the SSI does not vary </w:t>
      </w:r>
      <w:r w:rsidRPr="005B6FB7">
        <w:rPr>
          <w:rFonts w:eastAsiaTheme="minorEastAsia" w:cstheme="minorHAnsi"/>
          <w:sz w:val="24"/>
          <w:szCs w:val="24"/>
        </w:rPr>
        <w:t xml:space="preserve">linearly with increasing RPM. The result will vary by material construction and the speed of rotation. Figure </w:t>
      </w:r>
      <w:r w:rsidR="005B6FB7" w:rsidRPr="005B6FB7">
        <w:rPr>
          <w:rFonts w:eastAsiaTheme="minorEastAsia" w:cstheme="minorHAnsi"/>
          <w:sz w:val="24"/>
          <w:szCs w:val="24"/>
        </w:rPr>
        <w:t>2</w:t>
      </w:r>
      <w:r w:rsidRPr="005B6FB7">
        <w:rPr>
          <w:rFonts w:eastAsiaTheme="minorEastAsia" w:cstheme="minorHAnsi"/>
          <w:sz w:val="24"/>
          <w:szCs w:val="24"/>
        </w:rPr>
        <w:t xml:space="preserve"> below</w:t>
      </w:r>
      <w:r>
        <w:rPr>
          <w:rFonts w:eastAsiaTheme="minorEastAsia" w:cstheme="minorHAnsi"/>
          <w:sz w:val="24"/>
          <w:szCs w:val="24"/>
        </w:rPr>
        <w:t xml:space="preserve"> shows the value of SSI for various string materials:</w:t>
      </w:r>
    </w:p>
    <w:p w14:paraId="302EEB12" w14:textId="77777777" w:rsidR="00617EF5" w:rsidRDefault="00617EF5" w:rsidP="000971D6">
      <w:pPr>
        <w:spacing w:line="480" w:lineRule="auto"/>
        <w:contextualSpacing/>
        <w:jc w:val="center"/>
        <w:rPr>
          <w:rFonts w:eastAsiaTheme="minorEastAsia" w:cstheme="minorHAnsi"/>
          <w:sz w:val="24"/>
          <w:szCs w:val="24"/>
        </w:rPr>
      </w:pPr>
      <w:r>
        <w:rPr>
          <w:noProof/>
        </w:rPr>
        <w:drawing>
          <wp:inline distT="0" distB="0" distL="0" distR="0" wp14:anchorId="0F02D922" wp14:editId="7B50A58B">
            <wp:extent cx="5486400" cy="402399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6400" cy="4023995"/>
                    </a:xfrm>
                    <a:prstGeom prst="rect">
                      <a:avLst/>
                    </a:prstGeom>
                  </pic:spPr>
                </pic:pic>
              </a:graphicData>
            </a:graphic>
          </wp:inline>
        </w:drawing>
      </w:r>
    </w:p>
    <w:p w14:paraId="12FCE862" w14:textId="77777777" w:rsidR="00617EF5" w:rsidRPr="00D846ED" w:rsidRDefault="00617EF5" w:rsidP="00617EF5">
      <w:pPr>
        <w:spacing w:line="480" w:lineRule="auto"/>
        <w:contextualSpacing/>
        <w:jc w:val="center"/>
        <w:rPr>
          <w:rFonts w:eastAsiaTheme="minorEastAsia" w:cstheme="minorHAnsi"/>
          <w:b/>
          <w:bCs/>
          <w:sz w:val="24"/>
          <w:szCs w:val="24"/>
        </w:rPr>
      </w:pPr>
      <w:r>
        <w:rPr>
          <w:rFonts w:eastAsiaTheme="minorEastAsia" w:cstheme="minorHAnsi"/>
          <w:b/>
          <w:bCs/>
          <w:sz w:val="24"/>
          <w:szCs w:val="24"/>
        </w:rPr>
        <w:t>Figure 2: SSI vs Rotary Speed based upon string material (Patil 2013)</w:t>
      </w:r>
    </w:p>
    <w:p w14:paraId="2A0EBFF4" w14:textId="35DCF826" w:rsidR="0044002F" w:rsidRDefault="00617EF5" w:rsidP="00617EF5">
      <w:pPr>
        <w:spacing w:line="480" w:lineRule="auto"/>
        <w:ind w:firstLine="360"/>
        <w:contextualSpacing/>
        <w:rPr>
          <w:rFonts w:eastAsiaTheme="minorEastAsia" w:cstheme="minorHAnsi"/>
          <w:sz w:val="24"/>
          <w:szCs w:val="24"/>
        </w:rPr>
      </w:pPr>
      <w:r>
        <w:rPr>
          <w:rFonts w:eastAsiaTheme="minorEastAsia" w:cstheme="minorHAnsi"/>
          <w:sz w:val="24"/>
          <w:szCs w:val="24"/>
        </w:rPr>
        <w:t xml:space="preserve">According to Patil </w:t>
      </w:r>
      <w:r w:rsidR="004C1A6D">
        <w:rPr>
          <w:rFonts w:eastAsiaTheme="minorEastAsia" w:cstheme="minorHAnsi"/>
          <w:sz w:val="24"/>
          <w:szCs w:val="24"/>
        </w:rPr>
        <w:t>(</w:t>
      </w:r>
      <w:r>
        <w:rPr>
          <w:rFonts w:eastAsiaTheme="minorEastAsia" w:cstheme="minorHAnsi"/>
          <w:sz w:val="24"/>
          <w:szCs w:val="24"/>
        </w:rPr>
        <w:t>2013</w:t>
      </w:r>
      <w:r w:rsidR="004C1A6D">
        <w:rPr>
          <w:rFonts w:eastAsiaTheme="minorEastAsia" w:cstheme="minorHAnsi"/>
          <w:sz w:val="24"/>
          <w:szCs w:val="24"/>
        </w:rPr>
        <w:t>)</w:t>
      </w:r>
      <w:r>
        <w:rPr>
          <w:rFonts w:eastAsiaTheme="minorEastAsia" w:cstheme="minorHAnsi"/>
          <w:sz w:val="24"/>
          <w:szCs w:val="24"/>
        </w:rPr>
        <w:t xml:space="preserve">, stick-slip interactions will only occur with aluminum at </w:t>
      </w:r>
      <w:proofErr w:type="gramStart"/>
      <w:r>
        <w:rPr>
          <w:rFonts w:eastAsiaTheme="minorEastAsia" w:cstheme="minorHAnsi"/>
          <w:sz w:val="24"/>
          <w:szCs w:val="24"/>
        </w:rPr>
        <w:t>very low</w:t>
      </w:r>
      <w:proofErr w:type="gramEnd"/>
      <w:r>
        <w:rPr>
          <w:rFonts w:eastAsiaTheme="minorEastAsia" w:cstheme="minorHAnsi"/>
          <w:sz w:val="24"/>
          <w:szCs w:val="24"/>
        </w:rPr>
        <w:t xml:space="preserve"> rpms and will never occur with steel</w:t>
      </w:r>
      <w:r w:rsidR="00297E82">
        <w:rPr>
          <w:rFonts w:eastAsiaTheme="minorEastAsia" w:cstheme="minorHAnsi"/>
          <w:sz w:val="24"/>
          <w:szCs w:val="24"/>
        </w:rPr>
        <w:t xml:space="preserve"> at the </w:t>
      </w:r>
      <w:r w:rsidR="00990CBC">
        <w:rPr>
          <w:rFonts w:eastAsiaTheme="minorEastAsia" w:cstheme="minorHAnsi"/>
          <w:sz w:val="24"/>
          <w:szCs w:val="24"/>
        </w:rPr>
        <w:t>small</w:t>
      </w:r>
      <w:r w:rsidR="00297E82">
        <w:rPr>
          <w:rFonts w:eastAsiaTheme="minorEastAsia" w:cstheme="minorHAnsi"/>
          <w:sz w:val="24"/>
          <w:szCs w:val="24"/>
        </w:rPr>
        <w:t xml:space="preserve"> scale</w:t>
      </w:r>
      <w:r>
        <w:rPr>
          <w:rFonts w:eastAsiaTheme="minorEastAsia" w:cstheme="minorHAnsi"/>
          <w:sz w:val="24"/>
          <w:szCs w:val="24"/>
        </w:rPr>
        <w:t xml:space="preserve">. Because the dynamic effects are what </w:t>
      </w:r>
      <w:r w:rsidR="00EE30B7">
        <w:rPr>
          <w:rFonts w:eastAsiaTheme="minorEastAsia" w:cstheme="minorHAnsi"/>
          <w:sz w:val="24"/>
          <w:szCs w:val="24"/>
        </w:rPr>
        <w:t>this</w:t>
      </w:r>
      <w:r>
        <w:rPr>
          <w:rFonts w:eastAsiaTheme="minorEastAsia" w:cstheme="minorHAnsi"/>
          <w:sz w:val="24"/>
          <w:szCs w:val="24"/>
        </w:rPr>
        <w:t xml:space="preserve"> study focuses on, testing at low rpms is undesirable. Real-world drillstrings operate at well over 100 rpms. The only material from Figure 2 that still has </w:t>
      </w:r>
      <w:r>
        <w:rPr>
          <w:rFonts w:eastAsiaTheme="minorEastAsia" w:cstheme="minorHAnsi"/>
          <w:sz w:val="24"/>
          <w:szCs w:val="24"/>
        </w:rPr>
        <w:lastRenderedPageBreak/>
        <w:t>stick-slip interactions occurring at 100 rpms is the PVC</w:t>
      </w:r>
      <w:r w:rsidR="009B7114">
        <w:rPr>
          <w:rFonts w:eastAsiaTheme="minorEastAsia" w:cstheme="minorHAnsi"/>
          <w:sz w:val="24"/>
          <w:szCs w:val="24"/>
        </w:rPr>
        <w:t xml:space="preserve">, therefore influencing the choices of materials to test for this experiment. </w:t>
      </w:r>
    </w:p>
    <w:p w14:paraId="3F4E030D" w14:textId="1AE28596" w:rsidR="00E754F4" w:rsidRDefault="00F7216A" w:rsidP="00E754F4">
      <w:pPr>
        <w:spacing w:line="480" w:lineRule="auto"/>
        <w:ind w:firstLine="720"/>
        <w:contextualSpacing/>
        <w:rPr>
          <w:rFonts w:eastAsiaTheme="minorEastAsia" w:cstheme="minorHAnsi"/>
          <w:sz w:val="24"/>
          <w:szCs w:val="24"/>
        </w:rPr>
      </w:pPr>
      <w:r>
        <w:rPr>
          <w:rFonts w:eastAsiaTheme="minorEastAsia" w:cstheme="minorHAnsi"/>
          <w:sz w:val="24"/>
          <w:szCs w:val="24"/>
        </w:rPr>
        <w:t xml:space="preserve">The stiffness of a </w:t>
      </w:r>
      <w:r w:rsidR="00211FFD">
        <w:rPr>
          <w:rFonts w:eastAsiaTheme="minorEastAsia" w:cstheme="minorHAnsi"/>
          <w:sz w:val="24"/>
          <w:szCs w:val="24"/>
        </w:rPr>
        <w:t>5.5 inch, 21.9 lb/ft drillpipe per meter can be calculated with the shear modulus times the torsional constant. In the case of this drillpipe, the value is 1.24*10</w:t>
      </w:r>
      <w:r w:rsidR="00211FFD">
        <w:rPr>
          <w:rFonts w:eastAsiaTheme="minorEastAsia" w:cstheme="minorHAnsi"/>
          <w:sz w:val="24"/>
          <w:szCs w:val="24"/>
          <w:vertAlign w:val="superscript"/>
        </w:rPr>
        <w:t>7</w:t>
      </w:r>
      <w:r w:rsidR="00211FFD">
        <w:rPr>
          <w:rFonts w:eastAsiaTheme="minorEastAsia" w:cstheme="minorHAnsi"/>
          <w:sz w:val="24"/>
          <w:szCs w:val="24"/>
        </w:rPr>
        <w:t xml:space="preserve"> </w:t>
      </w:r>
      <w:r w:rsidR="00211FFD" w:rsidRPr="00211FFD">
        <w:rPr>
          <w:rFonts w:eastAsiaTheme="minorEastAsia" w:cstheme="minorHAnsi"/>
          <w:sz w:val="24"/>
          <w:szCs w:val="24"/>
        </w:rPr>
        <w:t>N</w:t>
      </w:r>
      <w:r w:rsidR="00211FFD">
        <w:rPr>
          <w:rFonts w:eastAsiaTheme="minorEastAsia" w:cstheme="minorHAnsi"/>
          <w:sz w:val="24"/>
          <w:szCs w:val="24"/>
        </w:rPr>
        <w:t>m</w:t>
      </w:r>
      <w:r w:rsidR="00211FFD">
        <w:rPr>
          <w:rFonts w:eastAsiaTheme="minorEastAsia" w:cstheme="minorHAnsi"/>
          <w:sz w:val="24"/>
          <w:szCs w:val="24"/>
          <w:vertAlign w:val="superscript"/>
        </w:rPr>
        <w:t>2</w:t>
      </w:r>
      <w:r w:rsidR="00211FFD" w:rsidRPr="00211FFD">
        <w:rPr>
          <w:rFonts w:eastAsiaTheme="minorEastAsia" w:cstheme="minorHAnsi"/>
          <w:sz w:val="24"/>
          <w:szCs w:val="24"/>
        </w:rPr>
        <w:t>/rad</w:t>
      </w:r>
      <w:r w:rsidR="00211FFD">
        <w:rPr>
          <w:rFonts w:eastAsiaTheme="minorEastAsia" w:cstheme="minorHAnsi"/>
          <w:sz w:val="24"/>
          <w:szCs w:val="24"/>
        </w:rPr>
        <w:t xml:space="preserve">. </w:t>
      </w:r>
      <w:r w:rsidR="000C1472">
        <w:rPr>
          <w:rFonts w:eastAsiaTheme="minorEastAsia" w:cstheme="minorHAnsi"/>
          <w:sz w:val="24"/>
          <w:szCs w:val="24"/>
        </w:rPr>
        <w:t>As the shear modulus does not change with various drillpipes as they are all made of steel, the way to increase this value is to increase the torsional constant by increasing the outer diameter or by lowering the inner diameter.</w:t>
      </w:r>
    </w:p>
    <w:p w14:paraId="7F2B845C" w14:textId="77777777" w:rsidR="00C16F10" w:rsidRDefault="00C16F10" w:rsidP="00E754F4">
      <w:pPr>
        <w:spacing w:line="480" w:lineRule="auto"/>
        <w:ind w:firstLine="720"/>
        <w:contextualSpacing/>
        <w:rPr>
          <w:rFonts w:eastAsiaTheme="minorEastAsia" w:cstheme="minorHAnsi"/>
          <w:sz w:val="24"/>
          <w:szCs w:val="24"/>
        </w:rPr>
      </w:pPr>
    </w:p>
    <w:p w14:paraId="21BE1B82" w14:textId="379110DD" w:rsidR="003648A7" w:rsidRPr="00A07576" w:rsidRDefault="00344488" w:rsidP="003648A7">
      <w:pPr>
        <w:spacing w:line="480" w:lineRule="auto"/>
        <w:contextualSpacing/>
        <w:jc w:val="center"/>
        <w:rPr>
          <w:rFonts w:eastAsiaTheme="minorEastAsia" w:cstheme="minorHAnsi"/>
          <w:b/>
          <w:bCs/>
          <w:sz w:val="24"/>
          <w:szCs w:val="24"/>
        </w:rPr>
      </w:pPr>
      <w:r>
        <w:rPr>
          <w:rFonts w:eastAsiaTheme="minorEastAsia" w:cstheme="minorHAnsi"/>
          <w:b/>
          <w:bCs/>
          <w:sz w:val="24"/>
          <w:szCs w:val="24"/>
        </w:rPr>
        <w:t xml:space="preserve">1.4 </w:t>
      </w:r>
      <w:r w:rsidR="00095AF4" w:rsidRPr="00A07576">
        <w:rPr>
          <w:rFonts w:eastAsiaTheme="minorEastAsia" w:cstheme="minorHAnsi"/>
          <w:b/>
          <w:bCs/>
          <w:sz w:val="24"/>
          <w:szCs w:val="24"/>
        </w:rPr>
        <w:t>Goals of the Experiment</w:t>
      </w:r>
    </w:p>
    <w:p w14:paraId="3B54B078" w14:textId="2669D808" w:rsidR="00095AF4" w:rsidRPr="00A07576" w:rsidRDefault="00095AF4" w:rsidP="00095AF4">
      <w:pPr>
        <w:spacing w:line="480" w:lineRule="auto"/>
        <w:contextualSpacing/>
        <w:rPr>
          <w:rFonts w:eastAsiaTheme="minorEastAsia" w:cstheme="minorHAnsi"/>
          <w:sz w:val="24"/>
          <w:szCs w:val="24"/>
        </w:rPr>
      </w:pPr>
      <w:r w:rsidRPr="00A07576">
        <w:rPr>
          <w:rFonts w:eastAsiaTheme="minorEastAsia" w:cstheme="minorHAnsi"/>
          <w:sz w:val="24"/>
          <w:szCs w:val="24"/>
        </w:rPr>
        <w:tab/>
      </w:r>
      <w:r w:rsidR="00011225" w:rsidRPr="00A07576">
        <w:rPr>
          <w:rFonts w:eastAsiaTheme="minorEastAsia" w:cstheme="minorHAnsi"/>
          <w:sz w:val="24"/>
          <w:szCs w:val="24"/>
        </w:rPr>
        <w:t xml:space="preserve">This experiment was conducted </w:t>
      </w:r>
      <w:proofErr w:type="gramStart"/>
      <w:r w:rsidR="00011225" w:rsidRPr="00A07576">
        <w:rPr>
          <w:rFonts w:eastAsiaTheme="minorEastAsia" w:cstheme="minorHAnsi"/>
          <w:sz w:val="24"/>
          <w:szCs w:val="24"/>
        </w:rPr>
        <w:t>in order to</w:t>
      </w:r>
      <w:proofErr w:type="gramEnd"/>
      <w:r w:rsidR="00011225" w:rsidRPr="00A07576">
        <w:rPr>
          <w:rFonts w:eastAsiaTheme="minorEastAsia" w:cstheme="minorHAnsi"/>
          <w:sz w:val="24"/>
          <w:szCs w:val="24"/>
        </w:rPr>
        <w:t xml:space="preserve"> determine whether the constructed drilling model could provide results with real world applications. </w:t>
      </w:r>
      <w:r w:rsidR="00E8445C" w:rsidRPr="00A07576">
        <w:rPr>
          <w:rFonts w:eastAsiaTheme="minorEastAsia" w:cstheme="minorHAnsi"/>
          <w:sz w:val="24"/>
          <w:szCs w:val="24"/>
        </w:rPr>
        <w:t xml:space="preserve">These results were specifically </w:t>
      </w:r>
      <w:r w:rsidR="000A31DA" w:rsidRPr="00A07576">
        <w:rPr>
          <w:rFonts w:eastAsiaTheme="minorEastAsia" w:cstheme="minorHAnsi"/>
          <w:sz w:val="24"/>
          <w:szCs w:val="24"/>
        </w:rPr>
        <w:t xml:space="preserve">related to the occurrence and prevention of stick-slip interactions at the bit. </w:t>
      </w:r>
      <w:r w:rsidR="00286094" w:rsidRPr="00A07576">
        <w:rPr>
          <w:rFonts w:eastAsiaTheme="minorEastAsia" w:cstheme="minorHAnsi"/>
          <w:sz w:val="24"/>
          <w:szCs w:val="24"/>
        </w:rPr>
        <w:t xml:space="preserve">Thus, this experiment recreated stick-slip occurrences </w:t>
      </w:r>
      <w:r w:rsidR="00916CD6" w:rsidRPr="00A07576">
        <w:rPr>
          <w:rFonts w:eastAsiaTheme="minorEastAsia" w:cstheme="minorHAnsi"/>
          <w:sz w:val="24"/>
          <w:szCs w:val="24"/>
        </w:rPr>
        <w:t xml:space="preserve">in the scale model. This data was then analyzed to determine if the </w:t>
      </w:r>
      <w:r w:rsidR="001E26A4" w:rsidRPr="00A07576">
        <w:rPr>
          <w:rFonts w:eastAsiaTheme="minorEastAsia" w:cstheme="minorHAnsi"/>
          <w:sz w:val="24"/>
          <w:szCs w:val="24"/>
        </w:rPr>
        <w:t xml:space="preserve">interactions and their effect on the system </w:t>
      </w:r>
      <w:proofErr w:type="gramStart"/>
      <w:r w:rsidR="001E26A4" w:rsidRPr="00A07576">
        <w:rPr>
          <w:rFonts w:eastAsiaTheme="minorEastAsia" w:cstheme="minorHAnsi"/>
          <w:sz w:val="24"/>
          <w:szCs w:val="24"/>
        </w:rPr>
        <w:t>as a whole followed</w:t>
      </w:r>
      <w:proofErr w:type="gramEnd"/>
      <w:r w:rsidR="001E26A4" w:rsidRPr="00A07576">
        <w:rPr>
          <w:rFonts w:eastAsiaTheme="minorEastAsia" w:cstheme="minorHAnsi"/>
          <w:sz w:val="24"/>
          <w:szCs w:val="24"/>
        </w:rPr>
        <w:t xml:space="preserve"> the real-world results. The metric to determine this was whether the results of the experiment had constant or near constant values </w:t>
      </w:r>
      <w:r w:rsidR="00B13361" w:rsidRPr="00A07576">
        <w:rPr>
          <w:rFonts w:eastAsiaTheme="minorEastAsia" w:cstheme="minorHAnsi"/>
          <w:sz w:val="24"/>
          <w:szCs w:val="24"/>
        </w:rPr>
        <w:t>for the modulus of rigidity</w:t>
      </w:r>
      <w:r w:rsidR="00536405" w:rsidRPr="00A07576">
        <w:rPr>
          <w:rFonts w:eastAsiaTheme="minorEastAsia" w:cstheme="minorHAnsi"/>
          <w:sz w:val="24"/>
          <w:szCs w:val="24"/>
        </w:rPr>
        <w:t>. I</w:t>
      </w:r>
      <w:r w:rsidR="00157987" w:rsidRPr="00A07576">
        <w:rPr>
          <w:rFonts w:eastAsiaTheme="minorEastAsia" w:cstheme="minorHAnsi"/>
          <w:sz w:val="24"/>
          <w:szCs w:val="24"/>
        </w:rPr>
        <w:t>n theory, this value is a material property and as such should not change based upon the tests and their conditions.</w:t>
      </w:r>
    </w:p>
    <w:p w14:paraId="278F31BA" w14:textId="77777777" w:rsidR="004C3BF0" w:rsidRDefault="004C21DF" w:rsidP="00095AF4">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The second goal of this experiment was to determine if any of the </w:t>
      </w:r>
      <w:r w:rsidR="00EB3CFF">
        <w:rPr>
          <w:rFonts w:eastAsiaTheme="minorEastAsia" w:cstheme="minorHAnsi"/>
          <w:sz w:val="24"/>
          <w:szCs w:val="24"/>
        </w:rPr>
        <w:t>string</w:t>
      </w:r>
      <w:r w:rsidRPr="00A07576">
        <w:rPr>
          <w:rFonts w:eastAsiaTheme="minorEastAsia" w:cstheme="minorHAnsi"/>
          <w:sz w:val="24"/>
          <w:szCs w:val="24"/>
        </w:rPr>
        <w:t xml:space="preserve"> </w:t>
      </w:r>
      <w:r w:rsidR="00AF4586" w:rsidRPr="00A07576">
        <w:rPr>
          <w:rFonts w:eastAsiaTheme="minorEastAsia" w:cstheme="minorHAnsi"/>
          <w:sz w:val="24"/>
          <w:szCs w:val="24"/>
        </w:rPr>
        <w:t>sizes</w:t>
      </w:r>
      <w:r w:rsidRPr="00A07576">
        <w:rPr>
          <w:rFonts w:eastAsiaTheme="minorEastAsia" w:cstheme="minorHAnsi"/>
          <w:sz w:val="24"/>
          <w:szCs w:val="24"/>
        </w:rPr>
        <w:t xml:space="preserve"> and materials tested provided superior</w:t>
      </w:r>
      <w:r w:rsidR="000C6A43" w:rsidRPr="00A07576">
        <w:rPr>
          <w:rFonts w:eastAsiaTheme="minorEastAsia" w:cstheme="minorHAnsi"/>
          <w:sz w:val="24"/>
          <w:szCs w:val="24"/>
        </w:rPr>
        <w:t xml:space="preserve"> results when testing stick-slip </w:t>
      </w:r>
      <w:r w:rsidR="00CB1108" w:rsidRPr="00A07576">
        <w:rPr>
          <w:rFonts w:eastAsiaTheme="minorEastAsia" w:cstheme="minorHAnsi"/>
          <w:sz w:val="24"/>
          <w:szCs w:val="24"/>
        </w:rPr>
        <w:t xml:space="preserve">interactions. </w:t>
      </w:r>
      <w:r w:rsidR="00AF4586" w:rsidRPr="00A07576">
        <w:rPr>
          <w:rFonts w:eastAsiaTheme="minorEastAsia" w:cstheme="minorHAnsi"/>
          <w:sz w:val="24"/>
          <w:szCs w:val="24"/>
        </w:rPr>
        <w:t xml:space="preserve">The use of a steel </w:t>
      </w:r>
      <w:r w:rsidR="00EB3CFF">
        <w:rPr>
          <w:rFonts w:eastAsiaTheme="minorEastAsia" w:cstheme="minorHAnsi"/>
          <w:sz w:val="24"/>
          <w:szCs w:val="24"/>
        </w:rPr>
        <w:t>string</w:t>
      </w:r>
      <w:r w:rsidR="00AF4586" w:rsidRPr="00A07576">
        <w:rPr>
          <w:rFonts w:eastAsiaTheme="minorEastAsia" w:cstheme="minorHAnsi"/>
          <w:sz w:val="24"/>
          <w:szCs w:val="24"/>
        </w:rPr>
        <w:t xml:space="preserve"> would not have worked because of the limitations of the experimental setup</w:t>
      </w:r>
      <w:r w:rsidR="00C82F10">
        <w:rPr>
          <w:rFonts w:eastAsiaTheme="minorEastAsia" w:cstheme="minorHAnsi"/>
          <w:sz w:val="24"/>
          <w:szCs w:val="24"/>
        </w:rPr>
        <w:t>.</w:t>
      </w:r>
      <w:r w:rsidR="00C74783" w:rsidRPr="00C74783">
        <w:rPr>
          <w:rFonts w:eastAsiaTheme="minorEastAsia" w:cstheme="minorHAnsi"/>
          <w:sz w:val="24"/>
          <w:szCs w:val="24"/>
        </w:rPr>
        <w:t xml:space="preserve"> </w:t>
      </w:r>
      <w:r w:rsidR="00C74783">
        <w:rPr>
          <w:rFonts w:eastAsiaTheme="minorEastAsia" w:cstheme="minorHAnsi"/>
          <w:sz w:val="24"/>
          <w:szCs w:val="24"/>
        </w:rPr>
        <w:t xml:space="preserve">Under static conditions the stiffness depends strictly on the </w:t>
      </w:r>
      <w:r w:rsidR="00C74783">
        <w:rPr>
          <w:rFonts w:eastAsiaTheme="minorEastAsia" w:cstheme="minorHAnsi"/>
          <w:sz w:val="24"/>
          <w:szCs w:val="24"/>
        </w:rPr>
        <w:lastRenderedPageBreak/>
        <w:t xml:space="preserve">material properties and it is </w:t>
      </w:r>
      <w:proofErr w:type="gramStart"/>
      <w:r w:rsidR="00C74783">
        <w:rPr>
          <w:rFonts w:eastAsiaTheme="minorEastAsia" w:cstheme="minorHAnsi"/>
          <w:sz w:val="24"/>
          <w:szCs w:val="24"/>
        </w:rPr>
        <w:t>a very important</w:t>
      </w:r>
      <w:proofErr w:type="gramEnd"/>
      <w:r w:rsidR="00C74783">
        <w:rPr>
          <w:rFonts w:eastAsiaTheme="minorEastAsia" w:cstheme="minorHAnsi"/>
          <w:sz w:val="24"/>
          <w:szCs w:val="24"/>
        </w:rPr>
        <w:t xml:space="preserve"> parameter for the stick slip phenomenon which is actually a dynamic process. As such, if a system needs to be downscaled for dynamic investigations, geometrical downscaling factors may not be sufficient, and thus stiffness needs to be adjusted. This is possible only through material changes</w:t>
      </w:r>
      <w:r w:rsidR="00B807AE" w:rsidRPr="00A07576">
        <w:rPr>
          <w:rFonts w:eastAsiaTheme="minorEastAsia" w:cstheme="minorHAnsi"/>
          <w:sz w:val="24"/>
          <w:szCs w:val="24"/>
        </w:rPr>
        <w:t>.</w:t>
      </w:r>
      <w:r w:rsidR="0057322D" w:rsidRPr="00A07576">
        <w:rPr>
          <w:rFonts w:eastAsiaTheme="minorEastAsia" w:cstheme="minorHAnsi"/>
          <w:sz w:val="24"/>
          <w:szCs w:val="24"/>
        </w:rPr>
        <w:t xml:space="preserve"> </w:t>
      </w:r>
    </w:p>
    <w:p w14:paraId="45917FF3" w14:textId="36E8F509" w:rsidR="004C21DF" w:rsidRPr="00A07576" w:rsidRDefault="00B807AE" w:rsidP="004C3BF0">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Determining whether a </w:t>
      </w:r>
      <w:r w:rsidR="00EB3CFF">
        <w:rPr>
          <w:rFonts w:eastAsiaTheme="minorEastAsia" w:cstheme="minorHAnsi"/>
          <w:sz w:val="24"/>
          <w:szCs w:val="24"/>
        </w:rPr>
        <w:t>string</w:t>
      </w:r>
      <w:r w:rsidRPr="00A07576">
        <w:rPr>
          <w:rFonts w:eastAsiaTheme="minorEastAsia" w:cstheme="minorHAnsi"/>
          <w:sz w:val="24"/>
          <w:szCs w:val="24"/>
        </w:rPr>
        <w:t xml:space="preserve"> provided accurate and reliable results could be determined through both objective and subjective metrics.</w:t>
      </w:r>
      <w:r w:rsidR="004459D9" w:rsidRPr="00A07576">
        <w:rPr>
          <w:rFonts w:eastAsiaTheme="minorEastAsia" w:cstheme="minorHAnsi"/>
          <w:sz w:val="24"/>
          <w:szCs w:val="24"/>
        </w:rPr>
        <w:t xml:space="preserve"> </w:t>
      </w:r>
      <w:r w:rsidR="0089031A" w:rsidRPr="00A07576">
        <w:rPr>
          <w:rFonts w:eastAsiaTheme="minorEastAsia" w:cstheme="minorHAnsi"/>
          <w:sz w:val="24"/>
          <w:szCs w:val="24"/>
        </w:rPr>
        <w:t xml:space="preserve">First, the material should behave in such a way that </w:t>
      </w:r>
      <w:r w:rsidR="00517AA6" w:rsidRPr="00A07576">
        <w:rPr>
          <w:rFonts w:eastAsiaTheme="minorEastAsia" w:cstheme="minorHAnsi"/>
          <w:sz w:val="24"/>
          <w:szCs w:val="24"/>
        </w:rPr>
        <w:t xml:space="preserve">the measured modulus of rigidity remains relatively constant throughout testing at various speeds and values of applied torque. </w:t>
      </w:r>
      <w:r w:rsidR="00D3614F" w:rsidRPr="00A07576">
        <w:rPr>
          <w:rFonts w:eastAsiaTheme="minorEastAsia" w:cstheme="minorHAnsi"/>
          <w:sz w:val="24"/>
          <w:szCs w:val="24"/>
        </w:rPr>
        <w:t xml:space="preserve">Second, this </w:t>
      </w:r>
      <w:r w:rsidR="008D1BAB" w:rsidRPr="00A07576">
        <w:rPr>
          <w:rFonts w:eastAsiaTheme="minorEastAsia" w:cstheme="minorHAnsi"/>
          <w:sz w:val="24"/>
          <w:szCs w:val="24"/>
        </w:rPr>
        <w:t>material should provide data over a wide range of experimental conditions</w:t>
      </w:r>
      <w:r w:rsidR="003C56DC" w:rsidRPr="00A07576">
        <w:rPr>
          <w:rFonts w:eastAsiaTheme="minorEastAsia" w:cstheme="minorHAnsi"/>
          <w:sz w:val="24"/>
          <w:szCs w:val="24"/>
        </w:rPr>
        <w:t xml:space="preserve"> and </w:t>
      </w:r>
      <w:r w:rsidR="003C15BE" w:rsidRPr="00A07576">
        <w:rPr>
          <w:rFonts w:eastAsiaTheme="minorEastAsia" w:cstheme="minorHAnsi"/>
          <w:sz w:val="24"/>
          <w:szCs w:val="24"/>
        </w:rPr>
        <w:t xml:space="preserve">not create any additional errors </w:t>
      </w:r>
      <w:r w:rsidR="00CD18C3" w:rsidRPr="00A07576">
        <w:rPr>
          <w:rFonts w:eastAsiaTheme="minorEastAsia" w:cstheme="minorHAnsi"/>
          <w:sz w:val="24"/>
          <w:szCs w:val="24"/>
        </w:rPr>
        <w:t>that must be</w:t>
      </w:r>
      <w:r w:rsidR="003C15BE" w:rsidRPr="00A07576">
        <w:rPr>
          <w:rFonts w:eastAsiaTheme="minorEastAsia" w:cstheme="minorHAnsi"/>
          <w:sz w:val="24"/>
          <w:szCs w:val="24"/>
        </w:rPr>
        <w:t xml:space="preserve"> accounted for in the </w:t>
      </w:r>
      <w:r w:rsidR="00866066" w:rsidRPr="00A07576">
        <w:rPr>
          <w:rFonts w:eastAsiaTheme="minorEastAsia" w:cstheme="minorHAnsi"/>
          <w:sz w:val="24"/>
          <w:szCs w:val="24"/>
        </w:rPr>
        <w:t>analysis of the results</w:t>
      </w:r>
      <w:r w:rsidR="003C15BE" w:rsidRPr="00A07576">
        <w:rPr>
          <w:rFonts w:eastAsiaTheme="minorEastAsia" w:cstheme="minorHAnsi"/>
          <w:sz w:val="24"/>
          <w:szCs w:val="24"/>
        </w:rPr>
        <w:t xml:space="preserve">. </w:t>
      </w:r>
      <w:r w:rsidR="003C56DC" w:rsidRPr="00A07576">
        <w:rPr>
          <w:rFonts w:eastAsiaTheme="minorEastAsia" w:cstheme="minorHAnsi"/>
          <w:sz w:val="24"/>
          <w:szCs w:val="24"/>
        </w:rPr>
        <w:t xml:space="preserve"> </w:t>
      </w:r>
    </w:p>
    <w:p w14:paraId="3A88FB6A" w14:textId="72FA8F38" w:rsidR="004219A7" w:rsidRDefault="004219A7" w:rsidP="000F2EE9">
      <w:pPr>
        <w:tabs>
          <w:tab w:val="left" w:pos="5136"/>
        </w:tabs>
        <w:spacing w:line="480" w:lineRule="auto"/>
        <w:contextualSpacing/>
        <w:rPr>
          <w:rFonts w:eastAsiaTheme="minorEastAsia" w:cstheme="minorHAnsi"/>
          <w:b/>
          <w:bCs/>
          <w:sz w:val="24"/>
          <w:szCs w:val="24"/>
        </w:rPr>
      </w:pPr>
    </w:p>
    <w:p w14:paraId="11553BD1" w14:textId="0DE47B73" w:rsidR="002C0827" w:rsidRDefault="002C0827" w:rsidP="000F2EE9">
      <w:pPr>
        <w:tabs>
          <w:tab w:val="left" w:pos="5136"/>
        </w:tabs>
        <w:spacing w:line="480" w:lineRule="auto"/>
        <w:contextualSpacing/>
        <w:rPr>
          <w:rFonts w:eastAsiaTheme="minorEastAsia" w:cstheme="minorHAnsi"/>
          <w:b/>
          <w:bCs/>
          <w:sz w:val="24"/>
          <w:szCs w:val="24"/>
        </w:rPr>
      </w:pPr>
    </w:p>
    <w:p w14:paraId="116098F0" w14:textId="41D7DE78" w:rsidR="002C0827" w:rsidRDefault="002C0827" w:rsidP="000F2EE9">
      <w:pPr>
        <w:tabs>
          <w:tab w:val="left" w:pos="5136"/>
        </w:tabs>
        <w:spacing w:line="480" w:lineRule="auto"/>
        <w:contextualSpacing/>
        <w:rPr>
          <w:rFonts w:eastAsiaTheme="minorEastAsia" w:cstheme="minorHAnsi"/>
          <w:b/>
          <w:bCs/>
          <w:sz w:val="24"/>
          <w:szCs w:val="24"/>
        </w:rPr>
      </w:pPr>
    </w:p>
    <w:p w14:paraId="117E6CAD" w14:textId="3A1BDC79" w:rsidR="002C0827" w:rsidRDefault="002C0827" w:rsidP="000F2EE9">
      <w:pPr>
        <w:tabs>
          <w:tab w:val="left" w:pos="5136"/>
        </w:tabs>
        <w:spacing w:line="480" w:lineRule="auto"/>
        <w:contextualSpacing/>
        <w:rPr>
          <w:rFonts w:eastAsiaTheme="minorEastAsia" w:cstheme="minorHAnsi"/>
          <w:b/>
          <w:bCs/>
          <w:sz w:val="24"/>
          <w:szCs w:val="24"/>
        </w:rPr>
      </w:pPr>
    </w:p>
    <w:p w14:paraId="59E5ED90" w14:textId="64D7A4D2" w:rsidR="002C0827" w:rsidRDefault="002C0827" w:rsidP="000F2EE9">
      <w:pPr>
        <w:tabs>
          <w:tab w:val="left" w:pos="5136"/>
        </w:tabs>
        <w:spacing w:line="480" w:lineRule="auto"/>
        <w:contextualSpacing/>
        <w:rPr>
          <w:rFonts w:eastAsiaTheme="minorEastAsia" w:cstheme="minorHAnsi"/>
          <w:b/>
          <w:bCs/>
          <w:sz w:val="24"/>
          <w:szCs w:val="24"/>
        </w:rPr>
      </w:pPr>
    </w:p>
    <w:p w14:paraId="3FDB01A1" w14:textId="4FDA4232" w:rsidR="002C0827" w:rsidRDefault="002C0827" w:rsidP="000F2EE9">
      <w:pPr>
        <w:tabs>
          <w:tab w:val="left" w:pos="5136"/>
        </w:tabs>
        <w:spacing w:line="480" w:lineRule="auto"/>
        <w:contextualSpacing/>
        <w:rPr>
          <w:rFonts w:eastAsiaTheme="minorEastAsia" w:cstheme="minorHAnsi"/>
          <w:b/>
          <w:bCs/>
          <w:sz w:val="24"/>
          <w:szCs w:val="24"/>
        </w:rPr>
      </w:pPr>
    </w:p>
    <w:p w14:paraId="032A67A9" w14:textId="0CD77CAA" w:rsidR="002C0827" w:rsidRDefault="002C0827" w:rsidP="000F2EE9">
      <w:pPr>
        <w:tabs>
          <w:tab w:val="left" w:pos="5136"/>
        </w:tabs>
        <w:spacing w:line="480" w:lineRule="auto"/>
        <w:contextualSpacing/>
        <w:rPr>
          <w:rFonts w:eastAsiaTheme="minorEastAsia" w:cstheme="minorHAnsi"/>
          <w:b/>
          <w:bCs/>
          <w:sz w:val="24"/>
          <w:szCs w:val="24"/>
        </w:rPr>
      </w:pPr>
    </w:p>
    <w:p w14:paraId="41D63710" w14:textId="520B3F36" w:rsidR="002C0827" w:rsidRDefault="002C0827" w:rsidP="000F2EE9">
      <w:pPr>
        <w:tabs>
          <w:tab w:val="left" w:pos="5136"/>
        </w:tabs>
        <w:spacing w:line="480" w:lineRule="auto"/>
        <w:contextualSpacing/>
        <w:rPr>
          <w:rFonts w:eastAsiaTheme="minorEastAsia" w:cstheme="minorHAnsi"/>
          <w:b/>
          <w:bCs/>
          <w:sz w:val="24"/>
          <w:szCs w:val="24"/>
        </w:rPr>
      </w:pPr>
    </w:p>
    <w:p w14:paraId="1484E671" w14:textId="49893F23" w:rsidR="002C0827" w:rsidRDefault="002C0827" w:rsidP="000F2EE9">
      <w:pPr>
        <w:tabs>
          <w:tab w:val="left" w:pos="5136"/>
        </w:tabs>
        <w:spacing w:line="480" w:lineRule="auto"/>
        <w:contextualSpacing/>
        <w:rPr>
          <w:rFonts w:eastAsiaTheme="minorEastAsia" w:cstheme="minorHAnsi"/>
          <w:b/>
          <w:bCs/>
          <w:sz w:val="24"/>
          <w:szCs w:val="24"/>
        </w:rPr>
      </w:pPr>
    </w:p>
    <w:p w14:paraId="3148037F" w14:textId="32BAFA8D" w:rsidR="002C0827" w:rsidRDefault="002C0827" w:rsidP="000F2EE9">
      <w:pPr>
        <w:tabs>
          <w:tab w:val="left" w:pos="5136"/>
        </w:tabs>
        <w:spacing w:line="480" w:lineRule="auto"/>
        <w:contextualSpacing/>
        <w:rPr>
          <w:rFonts w:eastAsiaTheme="minorEastAsia" w:cstheme="minorHAnsi"/>
          <w:b/>
          <w:bCs/>
          <w:sz w:val="24"/>
          <w:szCs w:val="24"/>
        </w:rPr>
      </w:pPr>
    </w:p>
    <w:p w14:paraId="4A2ABDC7" w14:textId="64BF4ADD" w:rsidR="002C0827" w:rsidRDefault="002C0827" w:rsidP="000F2EE9">
      <w:pPr>
        <w:tabs>
          <w:tab w:val="left" w:pos="5136"/>
        </w:tabs>
        <w:spacing w:line="480" w:lineRule="auto"/>
        <w:contextualSpacing/>
        <w:rPr>
          <w:rFonts w:eastAsiaTheme="minorEastAsia" w:cstheme="minorHAnsi"/>
          <w:b/>
          <w:bCs/>
          <w:sz w:val="24"/>
          <w:szCs w:val="24"/>
        </w:rPr>
      </w:pPr>
    </w:p>
    <w:p w14:paraId="19A7FCBE" w14:textId="77777777" w:rsidR="002C0827" w:rsidRDefault="002C0827" w:rsidP="000F2EE9">
      <w:pPr>
        <w:tabs>
          <w:tab w:val="left" w:pos="5136"/>
        </w:tabs>
        <w:spacing w:line="480" w:lineRule="auto"/>
        <w:contextualSpacing/>
        <w:rPr>
          <w:rFonts w:eastAsiaTheme="minorEastAsia" w:cstheme="minorHAnsi"/>
          <w:b/>
          <w:bCs/>
          <w:sz w:val="24"/>
          <w:szCs w:val="24"/>
        </w:rPr>
      </w:pPr>
    </w:p>
    <w:p w14:paraId="21A52520" w14:textId="75B4F787" w:rsidR="00DA5339" w:rsidRPr="00A07576" w:rsidRDefault="00243203" w:rsidP="000F2EE9">
      <w:pPr>
        <w:tabs>
          <w:tab w:val="left" w:pos="5136"/>
        </w:tabs>
        <w:spacing w:line="480" w:lineRule="auto"/>
        <w:contextualSpacing/>
        <w:rPr>
          <w:rFonts w:eastAsiaTheme="minorEastAsia" w:cstheme="minorHAnsi"/>
          <w:b/>
          <w:bCs/>
          <w:sz w:val="24"/>
          <w:szCs w:val="24"/>
        </w:rPr>
      </w:pPr>
      <w:r w:rsidRPr="00A07576">
        <w:rPr>
          <w:rFonts w:eastAsiaTheme="minorEastAsia" w:cstheme="minorHAnsi"/>
          <w:b/>
          <w:bCs/>
          <w:sz w:val="24"/>
          <w:szCs w:val="24"/>
        </w:rPr>
        <w:lastRenderedPageBreak/>
        <w:t>Chapter 2: Current Research</w:t>
      </w:r>
    </w:p>
    <w:p w14:paraId="7C9BDBF5" w14:textId="7267540F" w:rsidR="00243203" w:rsidRPr="00A07576" w:rsidRDefault="00344488" w:rsidP="00DA5339">
      <w:pPr>
        <w:tabs>
          <w:tab w:val="left" w:pos="5136"/>
        </w:tabs>
        <w:spacing w:line="480" w:lineRule="auto"/>
        <w:contextualSpacing/>
        <w:jc w:val="center"/>
        <w:rPr>
          <w:rFonts w:eastAsiaTheme="minorEastAsia" w:cstheme="minorHAnsi"/>
          <w:b/>
          <w:bCs/>
          <w:sz w:val="24"/>
          <w:szCs w:val="24"/>
        </w:rPr>
      </w:pPr>
      <w:r>
        <w:rPr>
          <w:rFonts w:eastAsiaTheme="minorEastAsia" w:cstheme="minorHAnsi"/>
          <w:b/>
          <w:bCs/>
          <w:sz w:val="24"/>
          <w:szCs w:val="24"/>
        </w:rPr>
        <w:t xml:space="preserve">2.1 </w:t>
      </w:r>
      <w:r w:rsidR="00DA5339" w:rsidRPr="00A07576">
        <w:rPr>
          <w:rFonts w:eastAsiaTheme="minorEastAsia" w:cstheme="minorHAnsi"/>
          <w:b/>
          <w:bCs/>
          <w:sz w:val="24"/>
          <w:szCs w:val="24"/>
        </w:rPr>
        <w:t>Analytical Models</w:t>
      </w:r>
    </w:p>
    <w:p w14:paraId="27248117" w14:textId="0145C118" w:rsidR="00243203" w:rsidRPr="00A07576" w:rsidRDefault="00835C39" w:rsidP="00835C39">
      <w:pPr>
        <w:spacing w:line="480" w:lineRule="auto"/>
        <w:contextualSpacing/>
        <w:rPr>
          <w:rFonts w:eastAsiaTheme="minorEastAsia" w:cstheme="minorHAnsi"/>
          <w:sz w:val="24"/>
          <w:szCs w:val="24"/>
        </w:rPr>
      </w:pPr>
      <w:r w:rsidRPr="00A07576">
        <w:rPr>
          <w:rFonts w:eastAsiaTheme="minorEastAsia" w:cstheme="minorHAnsi"/>
          <w:b/>
          <w:bCs/>
          <w:sz w:val="24"/>
          <w:szCs w:val="24"/>
        </w:rPr>
        <w:tab/>
      </w:r>
      <w:r w:rsidR="00E42FFC" w:rsidRPr="00A07576">
        <w:rPr>
          <w:rFonts w:eastAsiaTheme="minorEastAsia" w:cstheme="minorHAnsi"/>
          <w:sz w:val="24"/>
          <w:szCs w:val="24"/>
        </w:rPr>
        <w:t xml:space="preserve">There has been much research done on the topic of drillstring vibrations and their effects through the years. </w:t>
      </w:r>
      <w:r w:rsidR="0034346B" w:rsidRPr="00A07576">
        <w:rPr>
          <w:rFonts w:eastAsiaTheme="minorEastAsia" w:cstheme="minorHAnsi"/>
          <w:sz w:val="24"/>
          <w:szCs w:val="24"/>
        </w:rPr>
        <w:t xml:space="preserve">One of the first examples of this research was </w:t>
      </w:r>
      <w:proofErr w:type="spellStart"/>
      <w:r w:rsidR="0034346B" w:rsidRPr="00A07576">
        <w:rPr>
          <w:rFonts w:eastAsiaTheme="minorEastAsia" w:cstheme="minorHAnsi"/>
          <w:sz w:val="24"/>
          <w:szCs w:val="24"/>
        </w:rPr>
        <w:t>Dareing</w:t>
      </w:r>
      <w:proofErr w:type="spellEnd"/>
      <w:r w:rsidR="0034346B" w:rsidRPr="00A07576">
        <w:rPr>
          <w:rFonts w:eastAsiaTheme="minorEastAsia" w:cstheme="minorHAnsi"/>
          <w:sz w:val="24"/>
          <w:szCs w:val="24"/>
        </w:rPr>
        <w:t xml:space="preserve"> and Livesay </w:t>
      </w:r>
      <w:r w:rsidR="00AC1236">
        <w:rPr>
          <w:rFonts w:eastAsiaTheme="minorEastAsia" w:cstheme="minorHAnsi"/>
          <w:sz w:val="24"/>
          <w:szCs w:val="24"/>
        </w:rPr>
        <w:t>(</w:t>
      </w:r>
      <w:r w:rsidR="0034346B" w:rsidRPr="00A07576">
        <w:rPr>
          <w:rFonts w:eastAsiaTheme="minorEastAsia" w:cstheme="minorHAnsi"/>
          <w:sz w:val="24"/>
          <w:szCs w:val="24"/>
        </w:rPr>
        <w:t>1968</w:t>
      </w:r>
      <w:r w:rsidR="00AC1236">
        <w:rPr>
          <w:rFonts w:eastAsiaTheme="minorEastAsia" w:cstheme="minorHAnsi"/>
          <w:sz w:val="24"/>
          <w:szCs w:val="24"/>
        </w:rPr>
        <w:t>)</w:t>
      </w:r>
      <w:r w:rsidR="0034346B" w:rsidRPr="00A07576">
        <w:rPr>
          <w:rFonts w:eastAsiaTheme="minorEastAsia" w:cstheme="minorHAnsi"/>
          <w:sz w:val="24"/>
          <w:szCs w:val="24"/>
        </w:rPr>
        <w:t xml:space="preserve">. </w:t>
      </w:r>
      <w:r w:rsidR="006B202B" w:rsidRPr="00A07576">
        <w:rPr>
          <w:rFonts w:eastAsiaTheme="minorEastAsia" w:cstheme="minorHAnsi"/>
          <w:sz w:val="24"/>
          <w:szCs w:val="24"/>
        </w:rPr>
        <w:t xml:space="preserve">This </w:t>
      </w:r>
      <w:r w:rsidR="00435C6E">
        <w:rPr>
          <w:rFonts w:eastAsiaTheme="minorEastAsia" w:cstheme="minorHAnsi"/>
          <w:sz w:val="24"/>
          <w:szCs w:val="24"/>
        </w:rPr>
        <w:t>thesis</w:t>
      </w:r>
      <w:r w:rsidR="006B202B" w:rsidRPr="00A07576">
        <w:rPr>
          <w:rFonts w:eastAsiaTheme="minorEastAsia" w:cstheme="minorHAnsi"/>
          <w:sz w:val="24"/>
          <w:szCs w:val="24"/>
        </w:rPr>
        <w:t xml:space="preserve"> created a model that </w:t>
      </w:r>
      <w:r w:rsidR="00ED2480" w:rsidRPr="00A07576">
        <w:rPr>
          <w:rFonts w:eastAsiaTheme="minorEastAsia" w:cstheme="minorHAnsi"/>
          <w:sz w:val="24"/>
          <w:szCs w:val="24"/>
        </w:rPr>
        <w:t>describes the drillstring as a pendulum suspended by a spring representing the hoisting system</w:t>
      </w:r>
      <w:r w:rsidR="00EC5992" w:rsidRPr="00A07576">
        <w:rPr>
          <w:rFonts w:eastAsiaTheme="minorEastAsia" w:cstheme="minorHAnsi"/>
          <w:sz w:val="24"/>
          <w:szCs w:val="24"/>
        </w:rPr>
        <w:t xml:space="preserve">. </w:t>
      </w:r>
      <w:r w:rsidR="003612F2" w:rsidRPr="00A07576">
        <w:rPr>
          <w:rFonts w:eastAsiaTheme="minorEastAsia" w:cstheme="minorHAnsi"/>
          <w:sz w:val="24"/>
          <w:szCs w:val="24"/>
        </w:rPr>
        <w:t xml:space="preserve">This model, </w:t>
      </w:r>
      <w:r w:rsidR="00963229" w:rsidRPr="00A07576">
        <w:rPr>
          <w:rFonts w:eastAsiaTheme="minorEastAsia" w:cstheme="minorHAnsi"/>
          <w:sz w:val="24"/>
          <w:szCs w:val="24"/>
        </w:rPr>
        <w:t>shown</w:t>
      </w:r>
      <w:r w:rsidR="003612F2" w:rsidRPr="00A07576">
        <w:rPr>
          <w:rFonts w:eastAsiaTheme="minorEastAsia" w:cstheme="minorHAnsi"/>
          <w:sz w:val="24"/>
          <w:szCs w:val="24"/>
        </w:rPr>
        <w:t xml:space="preserve"> below in </w:t>
      </w:r>
      <w:r w:rsidR="003612F2" w:rsidRPr="00ED644F">
        <w:rPr>
          <w:rFonts w:eastAsiaTheme="minorEastAsia" w:cstheme="minorHAnsi"/>
          <w:sz w:val="24"/>
          <w:szCs w:val="24"/>
        </w:rPr>
        <w:t>Figure</w:t>
      </w:r>
      <w:r w:rsidR="004E7046" w:rsidRPr="00ED644F">
        <w:rPr>
          <w:rFonts w:eastAsiaTheme="minorEastAsia" w:cstheme="minorHAnsi"/>
          <w:sz w:val="24"/>
          <w:szCs w:val="24"/>
        </w:rPr>
        <w:t xml:space="preserve"> </w:t>
      </w:r>
      <w:r w:rsidR="00032D36">
        <w:rPr>
          <w:rFonts w:eastAsiaTheme="minorEastAsia" w:cstheme="minorHAnsi"/>
          <w:sz w:val="24"/>
          <w:szCs w:val="24"/>
        </w:rPr>
        <w:t>3</w:t>
      </w:r>
      <w:r w:rsidR="00963229" w:rsidRPr="00A07576">
        <w:rPr>
          <w:rFonts w:eastAsiaTheme="minorEastAsia" w:cstheme="minorHAnsi"/>
          <w:sz w:val="24"/>
          <w:szCs w:val="24"/>
        </w:rPr>
        <w:t xml:space="preserve">, accurately demonstrated longitudinal and angular vibrations but did not touch on </w:t>
      </w:r>
      <w:r w:rsidR="008A2DA2" w:rsidRPr="00A07576">
        <w:rPr>
          <w:rFonts w:eastAsiaTheme="minorEastAsia" w:cstheme="minorHAnsi"/>
          <w:sz w:val="24"/>
          <w:szCs w:val="24"/>
        </w:rPr>
        <w:t xml:space="preserve">torsional or longitudinal vibrations. It also did not fully account for the friction inherent in the real-world drilling system as it assumed that the viscous friction of the </w:t>
      </w:r>
      <w:r w:rsidR="00DE03FD" w:rsidRPr="00A07576">
        <w:rPr>
          <w:rFonts w:eastAsiaTheme="minorEastAsia" w:cstheme="minorHAnsi"/>
          <w:sz w:val="24"/>
          <w:szCs w:val="24"/>
        </w:rPr>
        <w:t xml:space="preserve">model represented </w:t>
      </w:r>
      <w:proofErr w:type="gramStart"/>
      <w:r w:rsidR="00DE03FD" w:rsidRPr="00A07576">
        <w:rPr>
          <w:rFonts w:eastAsiaTheme="minorEastAsia" w:cstheme="minorHAnsi"/>
          <w:sz w:val="24"/>
          <w:szCs w:val="24"/>
        </w:rPr>
        <w:t>all of</w:t>
      </w:r>
      <w:proofErr w:type="gramEnd"/>
      <w:r w:rsidR="00DE03FD" w:rsidRPr="00A07576">
        <w:rPr>
          <w:rFonts w:eastAsiaTheme="minorEastAsia" w:cstheme="minorHAnsi"/>
          <w:sz w:val="24"/>
          <w:szCs w:val="24"/>
        </w:rPr>
        <w:t xml:space="preserve"> the various types of friction in the real system such as fluid, rubbing, and material. </w:t>
      </w:r>
    </w:p>
    <w:p w14:paraId="1AF3DB9C" w14:textId="6FD18E0F" w:rsidR="006D5FA4" w:rsidRPr="00A07576" w:rsidRDefault="006D5FA4" w:rsidP="006D5FA4">
      <w:pPr>
        <w:spacing w:line="480" w:lineRule="auto"/>
        <w:contextualSpacing/>
        <w:jc w:val="center"/>
        <w:rPr>
          <w:rFonts w:eastAsiaTheme="minorEastAsia" w:cstheme="minorHAnsi"/>
          <w:sz w:val="24"/>
          <w:szCs w:val="24"/>
        </w:rPr>
      </w:pPr>
      <w:r w:rsidRPr="00A07576">
        <w:rPr>
          <w:rFonts w:cstheme="minorHAnsi"/>
          <w:noProof/>
          <w:sz w:val="24"/>
          <w:szCs w:val="24"/>
        </w:rPr>
        <w:drawing>
          <wp:inline distT="0" distB="0" distL="0" distR="0" wp14:anchorId="4D756438" wp14:editId="2DE3A53B">
            <wp:extent cx="2986211" cy="3733800"/>
            <wp:effectExtent l="0" t="0" r="5080" b="0"/>
            <wp:docPr id="1" name="Picture 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pic:nvPicPr>
                  <pic:blipFill>
                    <a:blip r:embed="rId12"/>
                    <a:stretch>
                      <a:fillRect/>
                    </a:stretch>
                  </pic:blipFill>
                  <pic:spPr>
                    <a:xfrm>
                      <a:off x="0" y="0"/>
                      <a:ext cx="2997909" cy="3748426"/>
                    </a:xfrm>
                    <a:prstGeom prst="rect">
                      <a:avLst/>
                    </a:prstGeom>
                  </pic:spPr>
                </pic:pic>
              </a:graphicData>
            </a:graphic>
          </wp:inline>
        </w:drawing>
      </w:r>
    </w:p>
    <w:p w14:paraId="5543DB6C" w14:textId="2FF95273" w:rsidR="006D5FA4" w:rsidRPr="00ED644F" w:rsidRDefault="00412C12" w:rsidP="006D5FA4">
      <w:pPr>
        <w:spacing w:line="480" w:lineRule="auto"/>
        <w:contextualSpacing/>
        <w:jc w:val="center"/>
        <w:rPr>
          <w:rFonts w:eastAsiaTheme="minorEastAsia" w:cstheme="minorHAnsi"/>
          <w:b/>
          <w:bCs/>
          <w:sz w:val="24"/>
          <w:szCs w:val="24"/>
        </w:rPr>
      </w:pPr>
      <w:r w:rsidRPr="00ED644F">
        <w:rPr>
          <w:rFonts w:eastAsiaTheme="minorEastAsia" w:cstheme="minorHAnsi"/>
          <w:b/>
          <w:bCs/>
          <w:sz w:val="24"/>
          <w:szCs w:val="24"/>
        </w:rPr>
        <w:t xml:space="preserve">Figure </w:t>
      </w:r>
      <w:r w:rsidR="00032D36">
        <w:rPr>
          <w:rFonts w:eastAsiaTheme="minorEastAsia" w:cstheme="minorHAnsi"/>
          <w:b/>
          <w:bCs/>
          <w:sz w:val="24"/>
          <w:szCs w:val="24"/>
        </w:rPr>
        <w:t>3</w:t>
      </w:r>
      <w:r w:rsidRPr="00ED644F">
        <w:rPr>
          <w:rFonts w:eastAsiaTheme="minorEastAsia" w:cstheme="minorHAnsi"/>
          <w:b/>
          <w:bCs/>
          <w:sz w:val="24"/>
          <w:szCs w:val="24"/>
        </w:rPr>
        <w:t>:</w:t>
      </w:r>
      <w:r w:rsidR="00D31E09" w:rsidRPr="00ED644F">
        <w:rPr>
          <w:rFonts w:eastAsiaTheme="minorEastAsia" w:cstheme="minorHAnsi"/>
          <w:b/>
          <w:bCs/>
          <w:sz w:val="24"/>
          <w:szCs w:val="24"/>
        </w:rPr>
        <w:t xml:space="preserve"> Drillstring Model from Dareing and Livesay (1968)</w:t>
      </w:r>
    </w:p>
    <w:p w14:paraId="37CE80C2" w14:textId="57F42712" w:rsidR="00A9107A" w:rsidRPr="00A07576" w:rsidRDefault="00A9107A" w:rsidP="00A9107A">
      <w:pPr>
        <w:spacing w:line="480" w:lineRule="auto"/>
        <w:contextualSpacing/>
        <w:rPr>
          <w:rFonts w:eastAsiaTheme="minorEastAsia" w:cstheme="minorHAnsi"/>
          <w:sz w:val="24"/>
          <w:szCs w:val="24"/>
        </w:rPr>
      </w:pPr>
      <w:r w:rsidRPr="00A07576">
        <w:rPr>
          <w:rFonts w:eastAsiaTheme="minorEastAsia" w:cstheme="minorHAnsi"/>
          <w:sz w:val="24"/>
          <w:szCs w:val="24"/>
        </w:rPr>
        <w:lastRenderedPageBreak/>
        <w:tab/>
      </w:r>
      <w:r w:rsidR="00E91CBF" w:rsidRPr="00A07576">
        <w:rPr>
          <w:rFonts w:eastAsiaTheme="minorEastAsia" w:cstheme="minorHAnsi"/>
          <w:sz w:val="24"/>
          <w:szCs w:val="24"/>
        </w:rPr>
        <w:t xml:space="preserve">Other studies followed that focused more on the aspects that had heretofore been neglected. </w:t>
      </w:r>
      <w:r w:rsidR="007425A4" w:rsidRPr="00A07576">
        <w:rPr>
          <w:rFonts w:eastAsiaTheme="minorEastAsia" w:cstheme="minorHAnsi"/>
          <w:sz w:val="24"/>
          <w:szCs w:val="24"/>
        </w:rPr>
        <w:t>Kyllingstad and Halsey (1988)</w:t>
      </w:r>
      <w:r w:rsidR="005E5412" w:rsidRPr="00A07576">
        <w:rPr>
          <w:rFonts w:eastAsiaTheme="minorEastAsia" w:cstheme="minorHAnsi"/>
          <w:sz w:val="24"/>
          <w:szCs w:val="24"/>
        </w:rPr>
        <w:t xml:space="preserve"> created an analytical model for stick-slip motion of the bit</w:t>
      </w:r>
      <w:r w:rsidR="000869B6" w:rsidRPr="00A07576">
        <w:rPr>
          <w:rFonts w:eastAsiaTheme="minorEastAsia" w:cstheme="minorHAnsi"/>
          <w:sz w:val="24"/>
          <w:szCs w:val="24"/>
        </w:rPr>
        <w:t xml:space="preserve"> also known as torsional vibrations</w:t>
      </w:r>
      <w:r w:rsidR="00843A83" w:rsidRPr="00A07576">
        <w:rPr>
          <w:rFonts w:eastAsiaTheme="minorEastAsia" w:cstheme="minorHAnsi"/>
          <w:sz w:val="24"/>
          <w:szCs w:val="24"/>
        </w:rPr>
        <w:t xml:space="preserve">. </w:t>
      </w:r>
      <w:r w:rsidR="00787890" w:rsidRPr="00A07576">
        <w:rPr>
          <w:rFonts w:eastAsiaTheme="minorEastAsia" w:cstheme="minorHAnsi"/>
          <w:sz w:val="24"/>
          <w:szCs w:val="24"/>
        </w:rPr>
        <w:t>This model describes the drillstring as a torsional pendulum and assumes that there is limited twisting in the stiffer BHA</w:t>
      </w:r>
      <w:r w:rsidR="00C224A2" w:rsidRPr="00A07576">
        <w:rPr>
          <w:rFonts w:eastAsiaTheme="minorEastAsia" w:cstheme="minorHAnsi"/>
          <w:sz w:val="24"/>
          <w:szCs w:val="24"/>
        </w:rPr>
        <w:t xml:space="preserve"> and it is therefore treated as a flywheel for the model. </w:t>
      </w:r>
      <w:r w:rsidR="002E3F47" w:rsidRPr="00A07576">
        <w:rPr>
          <w:rFonts w:eastAsiaTheme="minorEastAsia" w:cstheme="minorHAnsi"/>
          <w:sz w:val="24"/>
          <w:szCs w:val="24"/>
        </w:rPr>
        <w:t xml:space="preserve">This mathematical model predicts that the speed of the bit </w:t>
      </w:r>
      <w:r w:rsidR="00C74074" w:rsidRPr="00A07576">
        <w:rPr>
          <w:rFonts w:eastAsiaTheme="minorEastAsia" w:cstheme="minorHAnsi"/>
          <w:sz w:val="24"/>
          <w:szCs w:val="24"/>
        </w:rPr>
        <w:t>as it releases from the stick of the formation is always more than twice as fast as the surface</w:t>
      </w:r>
      <w:r w:rsidR="00506F63" w:rsidRPr="00A07576">
        <w:rPr>
          <w:rFonts w:eastAsiaTheme="minorEastAsia" w:cstheme="minorHAnsi"/>
          <w:sz w:val="24"/>
          <w:szCs w:val="24"/>
        </w:rPr>
        <w:t xml:space="preserve"> speed</w:t>
      </w:r>
      <w:r w:rsidR="00B63FF6">
        <w:rPr>
          <w:rFonts w:eastAsiaTheme="minorEastAsia" w:cstheme="minorHAnsi"/>
          <w:sz w:val="24"/>
          <w:szCs w:val="24"/>
        </w:rPr>
        <w:t xml:space="preserve">, supporting the analytic data from </w:t>
      </w:r>
      <w:proofErr w:type="spellStart"/>
      <w:r w:rsidR="00B63FF6">
        <w:rPr>
          <w:rFonts w:eastAsiaTheme="minorEastAsia" w:cstheme="minorHAnsi"/>
          <w:sz w:val="24"/>
          <w:szCs w:val="24"/>
        </w:rPr>
        <w:t>Besaisow</w:t>
      </w:r>
      <w:proofErr w:type="spellEnd"/>
      <w:r w:rsidR="00B63FF6">
        <w:rPr>
          <w:rFonts w:eastAsiaTheme="minorEastAsia" w:cstheme="minorHAnsi"/>
          <w:sz w:val="24"/>
          <w:szCs w:val="24"/>
        </w:rPr>
        <w:t xml:space="preserve"> &amp; Payne </w:t>
      </w:r>
      <w:r w:rsidR="00AC1236">
        <w:rPr>
          <w:rFonts w:eastAsiaTheme="minorEastAsia" w:cstheme="minorHAnsi"/>
          <w:sz w:val="24"/>
          <w:szCs w:val="24"/>
        </w:rPr>
        <w:t>(</w:t>
      </w:r>
      <w:r w:rsidR="00B63FF6">
        <w:rPr>
          <w:rFonts w:eastAsiaTheme="minorEastAsia" w:cstheme="minorHAnsi"/>
          <w:sz w:val="24"/>
          <w:szCs w:val="24"/>
        </w:rPr>
        <w:t>1988</w:t>
      </w:r>
      <w:r w:rsidR="00AC1236">
        <w:rPr>
          <w:rFonts w:eastAsiaTheme="minorEastAsia" w:cstheme="minorHAnsi"/>
          <w:sz w:val="24"/>
          <w:szCs w:val="24"/>
        </w:rPr>
        <w:t>)</w:t>
      </w:r>
      <w:r w:rsidR="00506F63" w:rsidRPr="00A07576">
        <w:rPr>
          <w:rFonts w:eastAsiaTheme="minorEastAsia" w:cstheme="minorHAnsi"/>
          <w:sz w:val="24"/>
          <w:szCs w:val="24"/>
        </w:rPr>
        <w:t xml:space="preserve">. </w:t>
      </w:r>
      <w:r w:rsidR="004F3096" w:rsidRPr="00A07576">
        <w:rPr>
          <w:rFonts w:eastAsiaTheme="minorEastAsia" w:cstheme="minorHAnsi"/>
          <w:sz w:val="24"/>
          <w:szCs w:val="24"/>
        </w:rPr>
        <w:t xml:space="preserve">This model also assumed a viscous dampening of the vibrations in its calculations. </w:t>
      </w:r>
      <w:r w:rsidR="00D01514" w:rsidRPr="00A07576">
        <w:rPr>
          <w:rFonts w:eastAsiaTheme="minorEastAsia" w:cstheme="minorHAnsi"/>
          <w:sz w:val="24"/>
          <w:szCs w:val="24"/>
        </w:rPr>
        <w:t xml:space="preserve">In addition, this model places a good bit of importance in reducing the occurrence of stick-slip interactions </w:t>
      </w:r>
      <w:r w:rsidR="003C5D9C" w:rsidRPr="00A07576">
        <w:rPr>
          <w:rFonts w:eastAsiaTheme="minorEastAsia" w:cstheme="minorHAnsi"/>
          <w:sz w:val="24"/>
          <w:szCs w:val="24"/>
        </w:rPr>
        <w:t xml:space="preserve">on the stiffness of the drillstring because </w:t>
      </w:r>
      <w:r w:rsidR="00C525F6" w:rsidRPr="00A07576">
        <w:rPr>
          <w:rFonts w:eastAsiaTheme="minorEastAsia" w:cstheme="minorHAnsi"/>
          <w:sz w:val="24"/>
          <w:szCs w:val="24"/>
        </w:rPr>
        <w:t xml:space="preserve">the increased stiffness can work to prevent the propagation of vibrations. </w:t>
      </w:r>
      <w:r w:rsidR="004A44F7" w:rsidRPr="00A07576">
        <w:rPr>
          <w:rFonts w:eastAsiaTheme="minorEastAsia" w:cstheme="minorHAnsi"/>
          <w:sz w:val="24"/>
          <w:szCs w:val="24"/>
        </w:rPr>
        <w:t xml:space="preserve">Through this model, the prediction of </w:t>
      </w:r>
      <w:r w:rsidR="00CC7EAD" w:rsidRPr="00A07576">
        <w:rPr>
          <w:rFonts w:eastAsiaTheme="minorEastAsia" w:cstheme="minorHAnsi"/>
          <w:sz w:val="24"/>
          <w:szCs w:val="24"/>
        </w:rPr>
        <w:t>top torque</w:t>
      </w:r>
      <w:r w:rsidR="004A44F7" w:rsidRPr="00A07576">
        <w:rPr>
          <w:rFonts w:eastAsiaTheme="minorEastAsia" w:cstheme="minorHAnsi"/>
          <w:sz w:val="24"/>
          <w:szCs w:val="24"/>
        </w:rPr>
        <w:t xml:space="preserve"> was </w:t>
      </w:r>
      <w:r w:rsidR="00CC7EAD" w:rsidRPr="00A07576">
        <w:rPr>
          <w:rFonts w:eastAsiaTheme="minorEastAsia" w:cstheme="minorHAnsi"/>
          <w:sz w:val="24"/>
          <w:szCs w:val="24"/>
        </w:rPr>
        <w:t xml:space="preserve">conducted and found to be linearly increasing at high RPMs. </w:t>
      </w:r>
      <w:r w:rsidR="00864C74" w:rsidRPr="00A07576">
        <w:rPr>
          <w:rFonts w:eastAsiaTheme="minorEastAsia" w:cstheme="minorHAnsi"/>
          <w:sz w:val="24"/>
          <w:szCs w:val="24"/>
        </w:rPr>
        <w:t>This model was tested in the laboratory in</w:t>
      </w:r>
      <w:r w:rsidR="008D6665" w:rsidRPr="00A07576">
        <w:rPr>
          <w:rFonts w:eastAsiaTheme="minorEastAsia" w:cstheme="minorHAnsi"/>
          <w:sz w:val="24"/>
          <w:szCs w:val="24"/>
        </w:rPr>
        <w:t xml:space="preserve"> </w:t>
      </w:r>
      <w:r w:rsidR="008D6665" w:rsidRPr="003A2C3D">
        <w:rPr>
          <w:rFonts w:eastAsiaTheme="minorEastAsia" w:cstheme="minorHAnsi"/>
          <w:sz w:val="24"/>
          <w:szCs w:val="24"/>
        </w:rPr>
        <w:t>Lessley</w:t>
      </w:r>
      <w:r w:rsidR="005E2F0F">
        <w:rPr>
          <w:rFonts w:eastAsiaTheme="minorEastAsia" w:cstheme="minorHAnsi"/>
          <w:sz w:val="24"/>
          <w:szCs w:val="24"/>
        </w:rPr>
        <w:t xml:space="preserve"> et al.</w:t>
      </w:r>
      <w:r w:rsidR="008D6665" w:rsidRPr="003A2C3D">
        <w:rPr>
          <w:rFonts w:eastAsiaTheme="minorEastAsia" w:cstheme="minorHAnsi"/>
          <w:sz w:val="24"/>
          <w:szCs w:val="24"/>
        </w:rPr>
        <w:t xml:space="preserve"> </w:t>
      </w:r>
      <w:r w:rsidR="004C1A6D">
        <w:rPr>
          <w:rFonts w:eastAsiaTheme="minorEastAsia" w:cstheme="minorHAnsi"/>
          <w:sz w:val="24"/>
          <w:szCs w:val="24"/>
        </w:rPr>
        <w:t>(</w:t>
      </w:r>
      <w:r w:rsidR="008D6665" w:rsidRPr="003A2C3D">
        <w:rPr>
          <w:rFonts w:eastAsiaTheme="minorEastAsia" w:cstheme="minorHAnsi"/>
          <w:sz w:val="24"/>
          <w:szCs w:val="24"/>
        </w:rPr>
        <w:t>20</w:t>
      </w:r>
      <w:r w:rsidR="003A2C3D" w:rsidRPr="003A2C3D">
        <w:rPr>
          <w:rFonts w:eastAsiaTheme="minorEastAsia" w:cstheme="minorHAnsi"/>
          <w:sz w:val="24"/>
          <w:szCs w:val="24"/>
        </w:rPr>
        <w:t>17</w:t>
      </w:r>
      <w:r w:rsidR="004C1A6D">
        <w:rPr>
          <w:rFonts w:eastAsiaTheme="minorEastAsia" w:cstheme="minorHAnsi"/>
          <w:sz w:val="24"/>
          <w:szCs w:val="24"/>
        </w:rPr>
        <w:t>)</w:t>
      </w:r>
      <w:r w:rsidR="0007520C" w:rsidRPr="00A07576">
        <w:rPr>
          <w:rFonts w:eastAsiaTheme="minorEastAsia" w:cstheme="minorHAnsi"/>
          <w:sz w:val="24"/>
          <w:szCs w:val="24"/>
        </w:rPr>
        <w:t xml:space="preserve">. </w:t>
      </w:r>
      <w:proofErr w:type="gramStart"/>
      <w:r w:rsidR="00AF6C10" w:rsidRPr="00A07576">
        <w:rPr>
          <w:rFonts w:eastAsiaTheme="minorEastAsia" w:cstheme="minorHAnsi"/>
          <w:sz w:val="24"/>
          <w:szCs w:val="24"/>
        </w:rPr>
        <w:t>Through the use of</w:t>
      </w:r>
      <w:proofErr w:type="gramEnd"/>
      <w:r w:rsidR="00AF6C10" w:rsidRPr="00A07576">
        <w:rPr>
          <w:rFonts w:eastAsiaTheme="minorEastAsia" w:cstheme="minorHAnsi"/>
          <w:sz w:val="24"/>
          <w:szCs w:val="24"/>
        </w:rPr>
        <w:t xml:space="preserve"> this physical testing, it was determined that</w:t>
      </w:r>
      <w:r w:rsidR="00313EAF" w:rsidRPr="00A07576">
        <w:rPr>
          <w:rFonts w:eastAsiaTheme="minorEastAsia" w:cstheme="minorHAnsi"/>
          <w:sz w:val="24"/>
          <w:szCs w:val="24"/>
        </w:rPr>
        <w:t xml:space="preserve"> the model accurately predicted </w:t>
      </w:r>
      <w:r w:rsidR="00071726" w:rsidRPr="00A07576">
        <w:rPr>
          <w:rFonts w:eastAsiaTheme="minorEastAsia" w:cstheme="minorHAnsi"/>
          <w:sz w:val="24"/>
          <w:szCs w:val="24"/>
        </w:rPr>
        <w:t xml:space="preserve">the decrease in stick time with increased rotational speed. However, the new testing showed that </w:t>
      </w:r>
      <w:r w:rsidR="00231D71" w:rsidRPr="00A07576">
        <w:rPr>
          <w:rFonts w:eastAsiaTheme="minorEastAsia" w:cstheme="minorHAnsi"/>
          <w:sz w:val="24"/>
          <w:szCs w:val="24"/>
        </w:rPr>
        <w:t xml:space="preserve">the effects of density on the </w:t>
      </w:r>
      <w:r w:rsidR="00ED32DA" w:rsidRPr="00A07576">
        <w:rPr>
          <w:rFonts w:eastAsiaTheme="minorEastAsia" w:cstheme="minorHAnsi"/>
          <w:sz w:val="24"/>
          <w:szCs w:val="24"/>
        </w:rPr>
        <w:t>duration of stick-slip were low while the shear modulus was much more significant</w:t>
      </w:r>
      <w:r w:rsidR="00981B70" w:rsidRPr="00A07576">
        <w:rPr>
          <w:rFonts w:eastAsiaTheme="minorEastAsia" w:cstheme="minorHAnsi"/>
          <w:sz w:val="24"/>
          <w:szCs w:val="24"/>
        </w:rPr>
        <w:t xml:space="preserve"> as it followed a logarithmic relation</w:t>
      </w:r>
      <w:r w:rsidR="00D01514" w:rsidRPr="00A07576">
        <w:rPr>
          <w:rFonts w:eastAsiaTheme="minorEastAsia" w:cstheme="minorHAnsi"/>
          <w:sz w:val="24"/>
          <w:szCs w:val="24"/>
        </w:rPr>
        <w:t>.</w:t>
      </w:r>
    </w:p>
    <w:p w14:paraId="3AED1E4C" w14:textId="682D1BFA" w:rsidR="00C035EA" w:rsidRPr="00A07576" w:rsidRDefault="004E7046" w:rsidP="00A9107A">
      <w:pPr>
        <w:spacing w:line="480" w:lineRule="auto"/>
        <w:contextualSpacing/>
        <w:rPr>
          <w:rFonts w:cstheme="minorHAnsi"/>
          <w:sz w:val="24"/>
          <w:szCs w:val="24"/>
        </w:rPr>
      </w:pPr>
      <w:r w:rsidRPr="00A07576">
        <w:rPr>
          <w:rFonts w:eastAsiaTheme="minorEastAsia" w:cstheme="minorHAnsi"/>
          <w:sz w:val="24"/>
          <w:szCs w:val="24"/>
        </w:rPr>
        <w:t xml:space="preserve"> </w:t>
      </w:r>
      <w:r w:rsidR="00356E92" w:rsidRPr="00A07576">
        <w:rPr>
          <w:rFonts w:eastAsiaTheme="minorEastAsia" w:cstheme="minorHAnsi"/>
          <w:sz w:val="24"/>
          <w:szCs w:val="24"/>
        </w:rPr>
        <w:tab/>
        <w:t xml:space="preserve">As drilling shifted to include more deviated and horizontal wells, </w:t>
      </w:r>
      <w:r w:rsidR="008C4212" w:rsidRPr="00A07576">
        <w:rPr>
          <w:rFonts w:eastAsiaTheme="minorEastAsia" w:cstheme="minorHAnsi"/>
          <w:sz w:val="24"/>
          <w:szCs w:val="24"/>
        </w:rPr>
        <w:t xml:space="preserve">the requirement grew for models that predicted vibrational behavior in the horizontal. </w:t>
      </w:r>
      <w:r w:rsidR="00A45DC3" w:rsidRPr="00A07576">
        <w:rPr>
          <w:rFonts w:eastAsiaTheme="minorEastAsia" w:cstheme="minorHAnsi"/>
          <w:sz w:val="24"/>
          <w:szCs w:val="24"/>
        </w:rPr>
        <w:t xml:space="preserve">Even though the vibrations in the horizontal are less intense </w:t>
      </w:r>
      <w:proofErr w:type="gramStart"/>
      <w:r w:rsidR="00A45DC3" w:rsidRPr="00A07576">
        <w:rPr>
          <w:rFonts w:eastAsiaTheme="minorEastAsia" w:cstheme="minorHAnsi"/>
          <w:sz w:val="24"/>
          <w:szCs w:val="24"/>
        </w:rPr>
        <w:t xml:space="preserve">due to the </w:t>
      </w:r>
      <w:r w:rsidR="007B5AAA" w:rsidRPr="00A07576">
        <w:rPr>
          <w:rFonts w:eastAsiaTheme="minorEastAsia" w:cstheme="minorHAnsi"/>
          <w:sz w:val="24"/>
          <w:szCs w:val="24"/>
        </w:rPr>
        <w:t>fact that</w:t>
      </w:r>
      <w:proofErr w:type="gramEnd"/>
      <w:r w:rsidR="007B5AAA" w:rsidRPr="00A07576">
        <w:rPr>
          <w:rFonts w:eastAsiaTheme="minorEastAsia" w:cstheme="minorHAnsi"/>
          <w:sz w:val="24"/>
          <w:szCs w:val="24"/>
        </w:rPr>
        <w:t xml:space="preserve"> energy can be more easily dispersed through the formation, the vibrations are still present and can cause damage to the formation and BHA.</w:t>
      </w:r>
      <w:r w:rsidR="003A16D5" w:rsidRPr="00A07576">
        <w:rPr>
          <w:rFonts w:cstheme="minorHAnsi"/>
          <w:sz w:val="24"/>
          <w:szCs w:val="24"/>
        </w:rPr>
        <w:t xml:space="preserve"> </w:t>
      </w:r>
      <w:r w:rsidR="00A30D1F" w:rsidRPr="00A07576">
        <w:rPr>
          <w:rFonts w:cstheme="minorHAnsi"/>
          <w:sz w:val="24"/>
          <w:szCs w:val="24"/>
        </w:rPr>
        <w:t xml:space="preserve">The complexities added to a horizontal system </w:t>
      </w:r>
      <w:r w:rsidR="00A30D1F" w:rsidRPr="00A07576">
        <w:rPr>
          <w:rFonts w:cstheme="minorHAnsi"/>
          <w:sz w:val="24"/>
          <w:szCs w:val="24"/>
        </w:rPr>
        <w:lastRenderedPageBreak/>
        <w:t xml:space="preserve">when compared to a vertical are that </w:t>
      </w:r>
      <w:r w:rsidR="002935AA" w:rsidRPr="00A07576">
        <w:rPr>
          <w:rFonts w:cstheme="minorHAnsi"/>
          <w:sz w:val="24"/>
          <w:szCs w:val="24"/>
        </w:rPr>
        <w:t xml:space="preserve">additional </w:t>
      </w:r>
      <w:r w:rsidR="009F27ED" w:rsidRPr="00A07576">
        <w:rPr>
          <w:rFonts w:cstheme="minorHAnsi"/>
          <w:sz w:val="24"/>
          <w:szCs w:val="24"/>
        </w:rPr>
        <w:t xml:space="preserve">forces are exerted on the side of the drillstring as well as greater friction from the interactions between the BHA and </w:t>
      </w:r>
      <w:r w:rsidR="00127F5F" w:rsidRPr="00A07576">
        <w:rPr>
          <w:rFonts w:cstheme="minorHAnsi"/>
          <w:sz w:val="24"/>
          <w:szCs w:val="24"/>
        </w:rPr>
        <w:t>the formation</w:t>
      </w:r>
      <w:r w:rsidR="003E0A32" w:rsidRPr="00A07576">
        <w:rPr>
          <w:rFonts w:cstheme="minorHAnsi"/>
          <w:sz w:val="24"/>
          <w:szCs w:val="24"/>
        </w:rPr>
        <w:t xml:space="preserve">. </w:t>
      </w:r>
      <w:r w:rsidR="003A37BB" w:rsidRPr="00A07576">
        <w:rPr>
          <w:rFonts w:cstheme="minorHAnsi"/>
          <w:sz w:val="24"/>
          <w:szCs w:val="24"/>
        </w:rPr>
        <w:t>Omojuwa</w:t>
      </w:r>
      <w:r w:rsidR="00FE5F06">
        <w:rPr>
          <w:rFonts w:cstheme="minorHAnsi"/>
          <w:sz w:val="24"/>
          <w:szCs w:val="24"/>
        </w:rPr>
        <w:t xml:space="preserve"> et al. </w:t>
      </w:r>
      <w:r w:rsidR="004C1A6D">
        <w:rPr>
          <w:rFonts w:cstheme="minorHAnsi"/>
          <w:sz w:val="24"/>
          <w:szCs w:val="24"/>
        </w:rPr>
        <w:t>(</w:t>
      </w:r>
      <w:r w:rsidR="003A37BB" w:rsidRPr="00A07576">
        <w:rPr>
          <w:rFonts w:cstheme="minorHAnsi"/>
          <w:sz w:val="24"/>
          <w:szCs w:val="24"/>
        </w:rPr>
        <w:t>2012</w:t>
      </w:r>
      <w:r w:rsidR="004C1A6D">
        <w:rPr>
          <w:rFonts w:cstheme="minorHAnsi"/>
          <w:sz w:val="24"/>
          <w:szCs w:val="24"/>
        </w:rPr>
        <w:t>)</w:t>
      </w:r>
      <w:r w:rsidR="003A37BB" w:rsidRPr="00A07576">
        <w:rPr>
          <w:rFonts w:cstheme="minorHAnsi"/>
          <w:sz w:val="24"/>
          <w:szCs w:val="24"/>
        </w:rPr>
        <w:t xml:space="preserve"> created a new model to </w:t>
      </w:r>
      <w:r w:rsidR="00DB49F7" w:rsidRPr="00A07576">
        <w:rPr>
          <w:rFonts w:cstheme="minorHAnsi"/>
          <w:sz w:val="24"/>
          <w:szCs w:val="24"/>
        </w:rPr>
        <w:t xml:space="preserve">simulate the </w:t>
      </w:r>
      <w:r w:rsidR="00F95D37" w:rsidRPr="00A07576">
        <w:rPr>
          <w:rFonts w:cstheme="minorHAnsi"/>
          <w:sz w:val="24"/>
          <w:szCs w:val="24"/>
        </w:rPr>
        <w:t xml:space="preserve">drillstring in these conditions as shown below in </w:t>
      </w:r>
      <w:r w:rsidR="00BA156B">
        <w:rPr>
          <w:rFonts w:cstheme="minorHAnsi"/>
          <w:sz w:val="24"/>
          <w:szCs w:val="24"/>
        </w:rPr>
        <w:t>F</w:t>
      </w:r>
      <w:r w:rsidR="00F95D37" w:rsidRPr="00ED644F">
        <w:rPr>
          <w:rFonts w:cstheme="minorHAnsi"/>
          <w:sz w:val="24"/>
          <w:szCs w:val="24"/>
        </w:rPr>
        <w:t xml:space="preserve">igure </w:t>
      </w:r>
      <w:r w:rsidR="00032D36">
        <w:rPr>
          <w:rFonts w:cstheme="minorHAnsi"/>
          <w:sz w:val="24"/>
          <w:szCs w:val="24"/>
        </w:rPr>
        <w:t>4</w:t>
      </w:r>
      <w:r w:rsidR="00660312" w:rsidRPr="00A07576">
        <w:rPr>
          <w:rFonts w:cstheme="minorHAnsi"/>
          <w:sz w:val="24"/>
          <w:szCs w:val="24"/>
        </w:rPr>
        <w:t xml:space="preserve">. </w:t>
      </w:r>
      <w:r w:rsidR="00D90C85" w:rsidRPr="00A07576">
        <w:rPr>
          <w:rFonts w:cstheme="minorHAnsi"/>
          <w:sz w:val="24"/>
          <w:szCs w:val="24"/>
        </w:rPr>
        <w:t xml:space="preserve">Based upon this model, predictions could be made on the deformation of drillstrings and </w:t>
      </w:r>
      <w:r w:rsidR="003F59CE" w:rsidRPr="00A07576">
        <w:rPr>
          <w:rFonts w:cstheme="minorHAnsi"/>
          <w:sz w:val="24"/>
          <w:szCs w:val="24"/>
        </w:rPr>
        <w:t xml:space="preserve">the generation of torque from the formation. </w:t>
      </w:r>
      <w:r w:rsidR="002F0558" w:rsidRPr="00A07576">
        <w:rPr>
          <w:rFonts w:cstheme="minorHAnsi"/>
          <w:sz w:val="24"/>
          <w:szCs w:val="24"/>
        </w:rPr>
        <w:t xml:space="preserve">As torque on the BHA from the formation is one of the main causes of </w:t>
      </w:r>
      <w:r w:rsidR="002A07C2" w:rsidRPr="00A07576">
        <w:rPr>
          <w:rFonts w:cstheme="minorHAnsi"/>
          <w:sz w:val="24"/>
          <w:szCs w:val="24"/>
        </w:rPr>
        <w:t xml:space="preserve">stick-slip interactions, this </w:t>
      </w:r>
      <w:r w:rsidR="008928C0" w:rsidRPr="00A07576">
        <w:rPr>
          <w:rFonts w:cstheme="minorHAnsi"/>
          <w:sz w:val="24"/>
          <w:szCs w:val="24"/>
        </w:rPr>
        <w:t xml:space="preserve">model can provide insights into how to reduce their occurrence. </w:t>
      </w:r>
      <w:r w:rsidR="00D90C85" w:rsidRPr="00A07576">
        <w:rPr>
          <w:rFonts w:cstheme="minorHAnsi"/>
          <w:sz w:val="24"/>
          <w:szCs w:val="24"/>
        </w:rPr>
        <w:t xml:space="preserve"> </w:t>
      </w:r>
    </w:p>
    <w:p w14:paraId="3BAC579D" w14:textId="3CCAB2AC" w:rsidR="00F6156B" w:rsidRPr="00A07576" w:rsidRDefault="00F6156B" w:rsidP="00A9107A">
      <w:pPr>
        <w:spacing w:line="480" w:lineRule="auto"/>
        <w:contextualSpacing/>
        <w:rPr>
          <w:rFonts w:cstheme="minorHAnsi"/>
          <w:sz w:val="24"/>
          <w:szCs w:val="24"/>
        </w:rPr>
      </w:pPr>
      <w:r w:rsidRPr="00A07576">
        <w:rPr>
          <w:rFonts w:cstheme="minorHAnsi"/>
          <w:noProof/>
          <w:sz w:val="24"/>
          <w:szCs w:val="24"/>
        </w:rPr>
        <w:drawing>
          <wp:inline distT="0" distB="0" distL="0" distR="0" wp14:anchorId="300ED7AC" wp14:editId="51441AF3">
            <wp:extent cx="5486400" cy="2449195"/>
            <wp:effectExtent l="0" t="0" r="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486400" cy="2449195"/>
                    </a:xfrm>
                    <a:prstGeom prst="rect">
                      <a:avLst/>
                    </a:prstGeom>
                  </pic:spPr>
                </pic:pic>
              </a:graphicData>
            </a:graphic>
          </wp:inline>
        </w:drawing>
      </w:r>
    </w:p>
    <w:p w14:paraId="47353485" w14:textId="347AC77A" w:rsidR="00F6156B" w:rsidRPr="00ED644F" w:rsidRDefault="00F6156B" w:rsidP="00F6156B">
      <w:pPr>
        <w:spacing w:line="480" w:lineRule="auto"/>
        <w:contextualSpacing/>
        <w:jc w:val="center"/>
        <w:rPr>
          <w:rFonts w:cstheme="minorHAnsi"/>
          <w:b/>
          <w:bCs/>
          <w:sz w:val="24"/>
          <w:szCs w:val="24"/>
        </w:rPr>
      </w:pPr>
      <w:r w:rsidRPr="00ED644F">
        <w:rPr>
          <w:rFonts w:cstheme="minorHAnsi"/>
          <w:b/>
          <w:bCs/>
          <w:sz w:val="24"/>
          <w:szCs w:val="24"/>
        </w:rPr>
        <w:t xml:space="preserve">Figure </w:t>
      </w:r>
      <w:r w:rsidR="00032D36">
        <w:rPr>
          <w:rFonts w:cstheme="minorHAnsi"/>
          <w:b/>
          <w:bCs/>
          <w:sz w:val="24"/>
          <w:szCs w:val="24"/>
        </w:rPr>
        <w:t>4</w:t>
      </w:r>
      <w:r w:rsidRPr="00ED644F">
        <w:rPr>
          <w:rFonts w:cstheme="minorHAnsi"/>
          <w:b/>
          <w:bCs/>
          <w:sz w:val="24"/>
          <w:szCs w:val="24"/>
        </w:rPr>
        <w:t>: Model of horizontal drillstring created by Omojuwa</w:t>
      </w:r>
      <w:r w:rsidR="00FE5F06">
        <w:rPr>
          <w:rFonts w:cstheme="minorHAnsi"/>
          <w:b/>
          <w:bCs/>
          <w:sz w:val="24"/>
          <w:szCs w:val="24"/>
        </w:rPr>
        <w:t xml:space="preserve"> et al. </w:t>
      </w:r>
      <w:r w:rsidR="004C1A6D">
        <w:rPr>
          <w:rFonts w:cstheme="minorHAnsi"/>
          <w:b/>
          <w:bCs/>
          <w:sz w:val="24"/>
          <w:szCs w:val="24"/>
        </w:rPr>
        <w:t>(</w:t>
      </w:r>
      <w:r w:rsidRPr="00ED644F">
        <w:rPr>
          <w:rFonts w:cstheme="minorHAnsi"/>
          <w:b/>
          <w:bCs/>
          <w:sz w:val="24"/>
          <w:szCs w:val="24"/>
        </w:rPr>
        <w:t>2012</w:t>
      </w:r>
      <w:r w:rsidR="004C1A6D">
        <w:rPr>
          <w:rFonts w:cstheme="minorHAnsi"/>
          <w:b/>
          <w:bCs/>
          <w:sz w:val="24"/>
          <w:szCs w:val="24"/>
        </w:rPr>
        <w:t>)</w:t>
      </w:r>
    </w:p>
    <w:p w14:paraId="5233102F" w14:textId="6646D4FF" w:rsidR="00370CF6" w:rsidRDefault="00A7022C" w:rsidP="00A7022C">
      <w:pPr>
        <w:spacing w:line="480" w:lineRule="auto"/>
        <w:contextualSpacing/>
        <w:rPr>
          <w:rFonts w:cstheme="minorHAnsi"/>
          <w:sz w:val="24"/>
          <w:szCs w:val="24"/>
        </w:rPr>
      </w:pPr>
      <w:r>
        <w:rPr>
          <w:rFonts w:cstheme="minorHAnsi"/>
          <w:sz w:val="24"/>
          <w:szCs w:val="24"/>
        </w:rPr>
        <w:tab/>
      </w:r>
      <w:proofErr w:type="gramStart"/>
      <w:r w:rsidR="005C52BC">
        <w:rPr>
          <w:rFonts w:cstheme="minorHAnsi"/>
          <w:sz w:val="24"/>
          <w:szCs w:val="24"/>
        </w:rPr>
        <w:t>Specifically</w:t>
      </w:r>
      <w:proofErr w:type="gramEnd"/>
      <w:r w:rsidR="005C52BC">
        <w:rPr>
          <w:rFonts w:cstheme="minorHAnsi"/>
          <w:sz w:val="24"/>
          <w:szCs w:val="24"/>
        </w:rPr>
        <w:t xml:space="preserve"> regarding the occurrence of stick-slip interactions, Patil &amp; Teodoriu </w:t>
      </w:r>
      <w:r w:rsidR="004C1A6D">
        <w:rPr>
          <w:rFonts w:cstheme="minorHAnsi"/>
          <w:sz w:val="24"/>
          <w:szCs w:val="24"/>
        </w:rPr>
        <w:t>(</w:t>
      </w:r>
      <w:r w:rsidR="005C52BC">
        <w:rPr>
          <w:rFonts w:cstheme="minorHAnsi"/>
          <w:sz w:val="24"/>
          <w:szCs w:val="24"/>
        </w:rPr>
        <w:t>2013</w:t>
      </w:r>
      <w:r w:rsidR="004C1A6D">
        <w:rPr>
          <w:rFonts w:cstheme="minorHAnsi"/>
          <w:sz w:val="24"/>
          <w:szCs w:val="24"/>
        </w:rPr>
        <w:t>)</w:t>
      </w:r>
      <w:r w:rsidR="005C52BC">
        <w:rPr>
          <w:rFonts w:cstheme="minorHAnsi"/>
          <w:sz w:val="24"/>
          <w:szCs w:val="24"/>
        </w:rPr>
        <w:t xml:space="preserve"> developed a new analytical model to investigate the effect of various parameters on the occurrence of vibrations. </w:t>
      </w:r>
      <w:proofErr w:type="gramStart"/>
      <w:r w:rsidR="005061F2">
        <w:rPr>
          <w:rFonts w:cstheme="minorHAnsi"/>
          <w:sz w:val="24"/>
          <w:szCs w:val="24"/>
        </w:rPr>
        <w:t>Again</w:t>
      </w:r>
      <w:proofErr w:type="gramEnd"/>
      <w:r w:rsidR="005061F2">
        <w:rPr>
          <w:rFonts w:cstheme="minorHAnsi"/>
          <w:sz w:val="24"/>
          <w:szCs w:val="24"/>
        </w:rPr>
        <w:t xml:space="preserve"> designed as a torsional pendulum, this model represented the variation in stiffness between the BHA and drillpipe by utilizing two springs of differing stiffnesses. </w:t>
      </w:r>
      <w:r w:rsidR="009F0F7F">
        <w:rPr>
          <w:rFonts w:cstheme="minorHAnsi"/>
          <w:sz w:val="24"/>
          <w:szCs w:val="24"/>
        </w:rPr>
        <w:t xml:space="preserve">From this model, </w:t>
      </w:r>
      <w:proofErr w:type="gramStart"/>
      <w:r w:rsidR="009F0F7F">
        <w:rPr>
          <w:rFonts w:cstheme="minorHAnsi"/>
          <w:sz w:val="24"/>
          <w:szCs w:val="24"/>
        </w:rPr>
        <w:t>a number of</w:t>
      </w:r>
      <w:proofErr w:type="gramEnd"/>
      <w:r w:rsidR="009F0F7F">
        <w:rPr>
          <w:rFonts w:cstheme="minorHAnsi"/>
          <w:sz w:val="24"/>
          <w:szCs w:val="24"/>
        </w:rPr>
        <w:t xml:space="preserve"> parameters were adjusted and the resulting changes in stick-slip and ROP were observed. </w:t>
      </w:r>
      <w:r w:rsidR="00E71286">
        <w:rPr>
          <w:rFonts w:cstheme="minorHAnsi"/>
          <w:sz w:val="24"/>
          <w:szCs w:val="24"/>
        </w:rPr>
        <w:t>Namely, the parameters were surface rpm, WOB,</w:t>
      </w:r>
      <w:r w:rsidR="004464F2" w:rsidRPr="004464F2">
        <w:rPr>
          <w:rFonts w:cstheme="minorHAnsi"/>
          <w:sz w:val="24"/>
          <w:szCs w:val="24"/>
        </w:rPr>
        <w:t xml:space="preserve"> </w:t>
      </w:r>
      <w:r w:rsidR="004464F2">
        <w:rPr>
          <w:rFonts w:cstheme="minorHAnsi"/>
          <w:sz w:val="24"/>
          <w:szCs w:val="24"/>
        </w:rPr>
        <w:t>drillstring stiffness,</w:t>
      </w:r>
      <w:r w:rsidR="004464F2" w:rsidRPr="004464F2">
        <w:rPr>
          <w:rFonts w:cstheme="minorHAnsi"/>
          <w:sz w:val="24"/>
          <w:szCs w:val="24"/>
        </w:rPr>
        <w:t xml:space="preserve"> </w:t>
      </w:r>
      <w:r w:rsidR="004464F2">
        <w:rPr>
          <w:rFonts w:cstheme="minorHAnsi"/>
          <w:sz w:val="24"/>
          <w:szCs w:val="24"/>
        </w:rPr>
        <w:t xml:space="preserve">drillstring </w:t>
      </w:r>
      <w:r w:rsidR="0063793D">
        <w:rPr>
          <w:rFonts w:cstheme="minorHAnsi"/>
          <w:sz w:val="24"/>
          <w:szCs w:val="24"/>
        </w:rPr>
        <w:t>inertia, and</w:t>
      </w:r>
      <w:r w:rsidR="00E117F6">
        <w:rPr>
          <w:rFonts w:cstheme="minorHAnsi"/>
          <w:sz w:val="24"/>
          <w:szCs w:val="24"/>
        </w:rPr>
        <w:t xml:space="preserve"> the confined </w:t>
      </w:r>
      <w:r w:rsidR="00E117F6">
        <w:rPr>
          <w:rFonts w:cstheme="minorHAnsi"/>
          <w:sz w:val="24"/>
          <w:szCs w:val="24"/>
        </w:rPr>
        <w:lastRenderedPageBreak/>
        <w:t xml:space="preserve">compressive strength of the rock. </w:t>
      </w:r>
      <w:r w:rsidR="004464F2">
        <w:rPr>
          <w:rFonts w:cstheme="minorHAnsi"/>
          <w:sz w:val="24"/>
          <w:szCs w:val="24"/>
        </w:rPr>
        <w:t xml:space="preserve">The study found that </w:t>
      </w:r>
      <w:r w:rsidR="00120A6B">
        <w:rPr>
          <w:rFonts w:cstheme="minorHAnsi"/>
          <w:sz w:val="24"/>
          <w:szCs w:val="24"/>
        </w:rPr>
        <w:t xml:space="preserve">increasing the surface rpm resulted in reduced stick-slip occurrences and increased ROP. </w:t>
      </w:r>
      <w:r w:rsidR="000D7C70">
        <w:rPr>
          <w:rFonts w:cstheme="minorHAnsi"/>
          <w:sz w:val="24"/>
          <w:szCs w:val="24"/>
        </w:rPr>
        <w:t xml:space="preserve">WOB was found to greatly increase the occurrence of stick-slip although ROP was also increased, at least until buckling began to occur in the drillstring. </w:t>
      </w:r>
      <w:r w:rsidR="007F58BE">
        <w:rPr>
          <w:rFonts w:cstheme="minorHAnsi"/>
          <w:sz w:val="24"/>
          <w:szCs w:val="24"/>
        </w:rPr>
        <w:t xml:space="preserve">Drillstring stiffness </w:t>
      </w:r>
      <w:r w:rsidR="00E6157C">
        <w:rPr>
          <w:rFonts w:cstheme="minorHAnsi"/>
          <w:sz w:val="24"/>
          <w:szCs w:val="24"/>
        </w:rPr>
        <w:t xml:space="preserve">was found to reduce stick-slip and ROP. However, because the modulus of rigidity for steel is constant, this implies that the cross-sectional area of the drillpipe was increased, thereby increasing </w:t>
      </w:r>
      <w:r w:rsidR="005A6C97">
        <w:rPr>
          <w:rFonts w:cstheme="minorHAnsi"/>
          <w:sz w:val="24"/>
          <w:szCs w:val="24"/>
        </w:rPr>
        <w:t xml:space="preserve">the drillstring inertia. </w:t>
      </w:r>
      <w:r w:rsidR="00462969">
        <w:rPr>
          <w:rFonts w:cstheme="minorHAnsi"/>
          <w:sz w:val="24"/>
          <w:szCs w:val="24"/>
        </w:rPr>
        <w:t xml:space="preserve">In a vacuum, this increase in inertia was shown to have the opposite effect where bit stoppage increased and the ROP decreased due to the additional mass to be rotated. </w:t>
      </w:r>
      <w:r w:rsidR="00385EB4">
        <w:rPr>
          <w:rFonts w:cstheme="minorHAnsi"/>
          <w:sz w:val="24"/>
          <w:szCs w:val="24"/>
        </w:rPr>
        <w:t>Finally, the confined compressive strength of the rock was shown to decrease ROP</w:t>
      </w:r>
      <w:r w:rsidR="002B6DEA">
        <w:rPr>
          <w:rFonts w:cstheme="minorHAnsi"/>
          <w:sz w:val="24"/>
          <w:szCs w:val="24"/>
        </w:rPr>
        <w:t>.</w:t>
      </w:r>
      <w:r w:rsidR="00DD10D5">
        <w:rPr>
          <w:rFonts w:cstheme="minorHAnsi"/>
          <w:sz w:val="24"/>
          <w:szCs w:val="24"/>
        </w:rPr>
        <w:t xml:space="preserve"> </w:t>
      </w:r>
    </w:p>
    <w:p w14:paraId="1AFF27DF" w14:textId="27DAB944" w:rsidR="00977550" w:rsidRDefault="00977550" w:rsidP="00977550">
      <w:pPr>
        <w:spacing w:line="480" w:lineRule="auto"/>
        <w:contextualSpacing/>
        <w:jc w:val="center"/>
        <w:rPr>
          <w:rFonts w:cstheme="minorHAnsi"/>
          <w:sz w:val="24"/>
          <w:szCs w:val="24"/>
        </w:rPr>
      </w:pPr>
      <w:r>
        <w:rPr>
          <w:noProof/>
        </w:rPr>
        <w:drawing>
          <wp:inline distT="0" distB="0" distL="0" distR="0" wp14:anchorId="63DAD591" wp14:editId="7526B146">
            <wp:extent cx="3314700" cy="3908584"/>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322156" cy="3917375"/>
                    </a:xfrm>
                    <a:prstGeom prst="rect">
                      <a:avLst/>
                    </a:prstGeom>
                  </pic:spPr>
                </pic:pic>
              </a:graphicData>
            </a:graphic>
          </wp:inline>
        </w:drawing>
      </w:r>
    </w:p>
    <w:p w14:paraId="1B05D957" w14:textId="7865AB72" w:rsidR="00C80853" w:rsidRPr="005E42C6" w:rsidRDefault="00977550" w:rsidP="005E42C6">
      <w:pPr>
        <w:spacing w:line="480" w:lineRule="auto"/>
        <w:contextualSpacing/>
        <w:jc w:val="center"/>
        <w:rPr>
          <w:rFonts w:cstheme="minorHAnsi"/>
          <w:b/>
          <w:bCs/>
          <w:sz w:val="24"/>
          <w:szCs w:val="24"/>
        </w:rPr>
      </w:pPr>
      <w:bookmarkStart w:id="1" w:name="_Hlk69915868"/>
      <w:r w:rsidRPr="00AD7078">
        <w:rPr>
          <w:rFonts w:cstheme="minorHAnsi"/>
          <w:b/>
          <w:bCs/>
          <w:sz w:val="24"/>
          <w:szCs w:val="24"/>
        </w:rPr>
        <w:t>Figure</w:t>
      </w:r>
      <w:r w:rsidRPr="008038A7">
        <w:rPr>
          <w:rFonts w:cstheme="minorHAnsi"/>
          <w:b/>
          <w:bCs/>
          <w:sz w:val="24"/>
          <w:szCs w:val="24"/>
        </w:rPr>
        <w:t xml:space="preserve"> </w:t>
      </w:r>
      <w:r w:rsidR="00032D36">
        <w:rPr>
          <w:rFonts w:cstheme="minorHAnsi"/>
          <w:b/>
          <w:bCs/>
          <w:sz w:val="24"/>
          <w:szCs w:val="24"/>
        </w:rPr>
        <w:t>5</w:t>
      </w:r>
      <w:r w:rsidRPr="008038A7">
        <w:rPr>
          <w:rFonts w:cstheme="minorHAnsi"/>
          <w:b/>
          <w:bCs/>
          <w:sz w:val="24"/>
          <w:szCs w:val="24"/>
        </w:rPr>
        <w:t xml:space="preserve">: Double Pendulum Model from Patil &amp; Teodoriu </w:t>
      </w:r>
      <w:r w:rsidR="004C1A6D">
        <w:rPr>
          <w:rFonts w:cstheme="minorHAnsi"/>
          <w:b/>
          <w:bCs/>
          <w:sz w:val="24"/>
          <w:szCs w:val="24"/>
        </w:rPr>
        <w:t>(</w:t>
      </w:r>
      <w:r w:rsidRPr="008038A7">
        <w:rPr>
          <w:rFonts w:cstheme="minorHAnsi"/>
          <w:b/>
          <w:bCs/>
          <w:sz w:val="24"/>
          <w:szCs w:val="24"/>
        </w:rPr>
        <w:t>2013</w:t>
      </w:r>
      <w:r w:rsidR="004C1A6D">
        <w:rPr>
          <w:rFonts w:cstheme="minorHAnsi"/>
          <w:b/>
          <w:bCs/>
          <w:sz w:val="24"/>
          <w:szCs w:val="24"/>
        </w:rPr>
        <w:t>)</w:t>
      </w:r>
      <w:bookmarkEnd w:id="1"/>
    </w:p>
    <w:p w14:paraId="67C1240F" w14:textId="66B91F2B" w:rsidR="00913177" w:rsidRPr="00A07576" w:rsidRDefault="00344488" w:rsidP="00746CC8">
      <w:pPr>
        <w:spacing w:line="480" w:lineRule="auto"/>
        <w:contextualSpacing/>
        <w:jc w:val="center"/>
        <w:rPr>
          <w:rFonts w:cstheme="minorHAnsi"/>
          <w:b/>
          <w:bCs/>
          <w:sz w:val="24"/>
          <w:szCs w:val="24"/>
        </w:rPr>
      </w:pPr>
      <w:r>
        <w:rPr>
          <w:rFonts w:cstheme="minorHAnsi"/>
          <w:b/>
          <w:bCs/>
          <w:sz w:val="24"/>
          <w:szCs w:val="24"/>
        </w:rPr>
        <w:lastRenderedPageBreak/>
        <w:t xml:space="preserve">2.2 </w:t>
      </w:r>
      <w:r w:rsidR="00746CC8" w:rsidRPr="00A07576">
        <w:rPr>
          <w:rFonts w:cstheme="minorHAnsi"/>
          <w:b/>
          <w:bCs/>
          <w:sz w:val="24"/>
          <w:szCs w:val="24"/>
        </w:rPr>
        <w:t>Physical Models</w:t>
      </w:r>
    </w:p>
    <w:p w14:paraId="048D8FD3" w14:textId="5B0925E4" w:rsidR="00746CC8" w:rsidRPr="00A07576" w:rsidRDefault="00041EBB" w:rsidP="00041EBB">
      <w:pPr>
        <w:spacing w:line="480" w:lineRule="auto"/>
        <w:contextualSpacing/>
        <w:rPr>
          <w:rFonts w:cstheme="minorHAnsi"/>
          <w:sz w:val="24"/>
          <w:szCs w:val="24"/>
        </w:rPr>
      </w:pPr>
      <w:r w:rsidRPr="00A07576">
        <w:rPr>
          <w:rFonts w:cstheme="minorHAnsi"/>
          <w:b/>
          <w:bCs/>
          <w:sz w:val="24"/>
          <w:szCs w:val="24"/>
        </w:rPr>
        <w:tab/>
      </w:r>
      <w:r w:rsidR="00814119" w:rsidRPr="00A07576">
        <w:rPr>
          <w:rFonts w:cstheme="minorHAnsi"/>
          <w:sz w:val="24"/>
          <w:szCs w:val="24"/>
        </w:rPr>
        <w:t>We</w:t>
      </w:r>
      <w:r w:rsidR="00216C88" w:rsidRPr="00A07576">
        <w:rPr>
          <w:rFonts w:cstheme="minorHAnsi"/>
          <w:sz w:val="24"/>
          <w:szCs w:val="24"/>
        </w:rPr>
        <w:t>st</w:t>
      </w:r>
      <w:r w:rsidR="00814119" w:rsidRPr="00A07576">
        <w:rPr>
          <w:rFonts w:cstheme="minorHAnsi"/>
          <w:sz w:val="24"/>
          <w:szCs w:val="24"/>
        </w:rPr>
        <w:t xml:space="preserve">ermann et al. </w:t>
      </w:r>
      <w:r w:rsidR="004C1A6D">
        <w:rPr>
          <w:rFonts w:cstheme="minorHAnsi"/>
          <w:sz w:val="24"/>
          <w:szCs w:val="24"/>
        </w:rPr>
        <w:t>(</w:t>
      </w:r>
      <w:r w:rsidR="00814119" w:rsidRPr="00A07576">
        <w:rPr>
          <w:rFonts w:cstheme="minorHAnsi"/>
          <w:sz w:val="24"/>
          <w:szCs w:val="24"/>
        </w:rPr>
        <w:t>2015</w:t>
      </w:r>
      <w:r w:rsidR="004C1A6D">
        <w:rPr>
          <w:rFonts w:cstheme="minorHAnsi"/>
          <w:sz w:val="24"/>
          <w:szCs w:val="24"/>
        </w:rPr>
        <w:t>)</w:t>
      </w:r>
      <w:r w:rsidR="00814119" w:rsidRPr="00A07576">
        <w:rPr>
          <w:rFonts w:cstheme="minorHAnsi"/>
          <w:sz w:val="24"/>
          <w:szCs w:val="24"/>
        </w:rPr>
        <w:t xml:space="preserve"> developed a scaled drillstring model to test the impact of lateral vibrations </w:t>
      </w:r>
      <w:r w:rsidR="000A27E2" w:rsidRPr="00A07576">
        <w:rPr>
          <w:rFonts w:cstheme="minorHAnsi"/>
          <w:sz w:val="24"/>
          <w:szCs w:val="24"/>
        </w:rPr>
        <w:t xml:space="preserve">within the </w:t>
      </w:r>
      <w:r w:rsidR="00AE48B6" w:rsidRPr="00A07576">
        <w:rPr>
          <w:rFonts w:cstheme="minorHAnsi"/>
          <w:sz w:val="24"/>
          <w:szCs w:val="24"/>
        </w:rPr>
        <w:t xml:space="preserve">BHA. </w:t>
      </w:r>
      <w:r w:rsidR="008172FA" w:rsidRPr="00A07576">
        <w:rPr>
          <w:rFonts w:cstheme="minorHAnsi"/>
          <w:sz w:val="24"/>
          <w:szCs w:val="24"/>
        </w:rPr>
        <w:t xml:space="preserve">This model was designed to represent only a small section of BHA rather than the </w:t>
      </w:r>
      <w:r w:rsidR="00AC0295" w:rsidRPr="00A07576">
        <w:rPr>
          <w:rFonts w:cstheme="minorHAnsi"/>
          <w:sz w:val="24"/>
          <w:szCs w:val="24"/>
        </w:rPr>
        <w:t>entire length of the drillpipe as it would otherwise become impractical.</w:t>
      </w:r>
      <w:r w:rsidR="00241ECF" w:rsidRPr="00A07576">
        <w:rPr>
          <w:rFonts w:cstheme="minorHAnsi"/>
          <w:sz w:val="24"/>
          <w:szCs w:val="24"/>
        </w:rPr>
        <w:t xml:space="preserve"> The stiffness of the rest of the drillstring is simulated </w:t>
      </w:r>
      <w:proofErr w:type="gramStart"/>
      <w:r w:rsidR="00241ECF" w:rsidRPr="00A07576">
        <w:rPr>
          <w:rFonts w:cstheme="minorHAnsi"/>
          <w:sz w:val="24"/>
          <w:szCs w:val="24"/>
        </w:rPr>
        <w:t>through the use of</w:t>
      </w:r>
      <w:proofErr w:type="gramEnd"/>
      <w:r w:rsidR="00241ECF" w:rsidRPr="00A07576">
        <w:rPr>
          <w:rFonts w:cstheme="minorHAnsi"/>
          <w:sz w:val="24"/>
          <w:szCs w:val="24"/>
        </w:rPr>
        <w:t xml:space="preserve"> a spring attached to the end of the setup.</w:t>
      </w:r>
      <w:r w:rsidR="00AC0295" w:rsidRPr="00A07576">
        <w:rPr>
          <w:rFonts w:cstheme="minorHAnsi"/>
          <w:sz w:val="24"/>
          <w:szCs w:val="24"/>
        </w:rPr>
        <w:t xml:space="preserve"> </w:t>
      </w:r>
      <w:r w:rsidR="006E0148" w:rsidRPr="00A07576">
        <w:rPr>
          <w:rFonts w:cstheme="minorHAnsi"/>
          <w:sz w:val="24"/>
          <w:szCs w:val="24"/>
        </w:rPr>
        <w:t xml:space="preserve">It is a lateral setup to represent the BHA in a horizontal well. </w:t>
      </w:r>
      <w:r w:rsidR="00804C69" w:rsidRPr="00A07576">
        <w:rPr>
          <w:rFonts w:cstheme="minorHAnsi"/>
          <w:sz w:val="24"/>
          <w:szCs w:val="24"/>
        </w:rPr>
        <w:t xml:space="preserve">The setup is designed to measure both lateral and torsional vibrations caused by drilling although the results of the experiment </w:t>
      </w:r>
      <w:r w:rsidR="009F1E8A" w:rsidRPr="00A07576">
        <w:rPr>
          <w:rFonts w:cstheme="minorHAnsi"/>
          <w:sz w:val="24"/>
          <w:szCs w:val="24"/>
        </w:rPr>
        <w:t xml:space="preserve">only discuss the lateral vibrations. </w:t>
      </w:r>
      <w:r w:rsidR="00CC30D3" w:rsidRPr="00A07576">
        <w:rPr>
          <w:rFonts w:cstheme="minorHAnsi"/>
          <w:sz w:val="24"/>
          <w:szCs w:val="24"/>
        </w:rPr>
        <w:t xml:space="preserve">It is also notable for being able to measure the lateral forces applied to the system which does not occur in </w:t>
      </w:r>
      <w:proofErr w:type="gramStart"/>
      <w:r w:rsidR="00CC30D3" w:rsidRPr="00A07576">
        <w:rPr>
          <w:rFonts w:cstheme="minorHAnsi"/>
          <w:sz w:val="24"/>
          <w:szCs w:val="24"/>
        </w:rPr>
        <w:t>the majority of</w:t>
      </w:r>
      <w:proofErr w:type="gramEnd"/>
      <w:r w:rsidR="00CC30D3" w:rsidRPr="00A07576">
        <w:rPr>
          <w:rFonts w:cstheme="minorHAnsi"/>
          <w:sz w:val="24"/>
          <w:szCs w:val="24"/>
        </w:rPr>
        <w:t xml:space="preserve"> physical models. </w:t>
      </w:r>
      <w:r w:rsidR="00A622D8" w:rsidRPr="00A07576">
        <w:rPr>
          <w:rFonts w:cstheme="minorHAnsi"/>
          <w:sz w:val="24"/>
          <w:szCs w:val="24"/>
        </w:rPr>
        <w:t xml:space="preserve">However, this setup does neglect to measure the effect of stiffness on the </w:t>
      </w:r>
      <w:r w:rsidR="00EE16F6" w:rsidRPr="00A07576">
        <w:rPr>
          <w:rFonts w:cstheme="minorHAnsi"/>
          <w:sz w:val="24"/>
          <w:szCs w:val="24"/>
        </w:rPr>
        <w:t xml:space="preserve">appearance of torsional vibrations and stick-slip interactions. </w:t>
      </w:r>
    </w:p>
    <w:p w14:paraId="03971AE0" w14:textId="33287C06" w:rsidR="00342216" w:rsidRPr="00A07576" w:rsidRDefault="00342216" w:rsidP="00342216">
      <w:pPr>
        <w:spacing w:line="480" w:lineRule="auto"/>
        <w:contextualSpacing/>
        <w:jc w:val="center"/>
        <w:rPr>
          <w:rFonts w:cstheme="minorHAnsi"/>
          <w:sz w:val="24"/>
          <w:szCs w:val="24"/>
        </w:rPr>
      </w:pPr>
      <w:r w:rsidRPr="00A07576">
        <w:rPr>
          <w:rFonts w:cstheme="minorHAnsi"/>
          <w:noProof/>
          <w:sz w:val="24"/>
          <w:szCs w:val="24"/>
        </w:rPr>
        <w:drawing>
          <wp:inline distT="0" distB="0" distL="0" distR="0" wp14:anchorId="38FB1EA4" wp14:editId="0CE7C976">
            <wp:extent cx="5486400" cy="253809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86400" cy="2538095"/>
                    </a:xfrm>
                    <a:prstGeom prst="rect">
                      <a:avLst/>
                    </a:prstGeom>
                  </pic:spPr>
                </pic:pic>
              </a:graphicData>
            </a:graphic>
          </wp:inline>
        </w:drawing>
      </w:r>
    </w:p>
    <w:p w14:paraId="332AC8F3" w14:textId="4C156A00" w:rsidR="00342216" w:rsidRPr="00AD7078" w:rsidRDefault="00342216" w:rsidP="00342216">
      <w:pPr>
        <w:spacing w:line="480" w:lineRule="auto"/>
        <w:contextualSpacing/>
        <w:jc w:val="center"/>
        <w:rPr>
          <w:rFonts w:cstheme="minorHAnsi"/>
          <w:b/>
          <w:bCs/>
          <w:sz w:val="24"/>
          <w:szCs w:val="24"/>
        </w:rPr>
      </w:pPr>
      <w:bookmarkStart w:id="2" w:name="_Hlk69915883"/>
      <w:r w:rsidRPr="00AD7078">
        <w:rPr>
          <w:rFonts w:cstheme="minorHAnsi"/>
          <w:b/>
          <w:bCs/>
          <w:sz w:val="24"/>
          <w:szCs w:val="24"/>
        </w:rPr>
        <w:t xml:space="preserve">Figure </w:t>
      </w:r>
      <w:r w:rsidR="00032D36">
        <w:rPr>
          <w:rFonts w:cstheme="minorHAnsi"/>
          <w:b/>
          <w:bCs/>
          <w:sz w:val="24"/>
          <w:szCs w:val="24"/>
        </w:rPr>
        <w:t>6</w:t>
      </w:r>
      <w:r w:rsidRPr="00AD7078">
        <w:rPr>
          <w:rFonts w:cstheme="minorHAnsi"/>
          <w:b/>
          <w:bCs/>
          <w:sz w:val="24"/>
          <w:szCs w:val="24"/>
        </w:rPr>
        <w:t>:</w:t>
      </w:r>
      <w:r w:rsidR="00216C88" w:rsidRPr="00AD7078">
        <w:rPr>
          <w:rFonts w:cstheme="minorHAnsi"/>
          <w:b/>
          <w:bCs/>
          <w:sz w:val="24"/>
          <w:szCs w:val="24"/>
        </w:rPr>
        <w:t xml:space="preserve"> Scale model utilized in Westermann et al. </w:t>
      </w:r>
      <w:r w:rsidR="004C1A6D">
        <w:rPr>
          <w:rFonts w:cstheme="minorHAnsi"/>
          <w:b/>
          <w:bCs/>
          <w:sz w:val="24"/>
          <w:szCs w:val="24"/>
        </w:rPr>
        <w:t>(</w:t>
      </w:r>
      <w:r w:rsidR="00216C88" w:rsidRPr="00AD7078">
        <w:rPr>
          <w:rFonts w:cstheme="minorHAnsi"/>
          <w:b/>
          <w:bCs/>
          <w:sz w:val="24"/>
          <w:szCs w:val="24"/>
        </w:rPr>
        <w:t>2015</w:t>
      </w:r>
      <w:r w:rsidR="004C1A6D">
        <w:rPr>
          <w:rFonts w:cstheme="minorHAnsi"/>
          <w:b/>
          <w:bCs/>
          <w:sz w:val="24"/>
          <w:szCs w:val="24"/>
        </w:rPr>
        <w:t>)</w:t>
      </w:r>
    </w:p>
    <w:bookmarkEnd w:id="2"/>
    <w:p w14:paraId="6241BBA1" w14:textId="774E6DBA" w:rsidR="00841A77" w:rsidRDefault="00C73054" w:rsidP="00C73054">
      <w:pPr>
        <w:spacing w:line="480" w:lineRule="auto"/>
        <w:ind w:firstLine="720"/>
        <w:contextualSpacing/>
        <w:rPr>
          <w:rFonts w:cstheme="minorHAnsi"/>
          <w:sz w:val="24"/>
          <w:szCs w:val="24"/>
        </w:rPr>
      </w:pPr>
      <w:r>
        <w:rPr>
          <w:rFonts w:cstheme="minorHAnsi"/>
          <w:sz w:val="24"/>
          <w:szCs w:val="24"/>
        </w:rPr>
        <w:t xml:space="preserve">Esmaeili et al. </w:t>
      </w:r>
      <w:r w:rsidR="004C1A6D">
        <w:rPr>
          <w:rFonts w:cstheme="minorHAnsi"/>
          <w:sz w:val="24"/>
          <w:szCs w:val="24"/>
        </w:rPr>
        <w:t>(</w:t>
      </w:r>
      <w:r>
        <w:rPr>
          <w:rFonts w:cstheme="minorHAnsi"/>
          <w:sz w:val="24"/>
          <w:szCs w:val="24"/>
        </w:rPr>
        <w:t>2012</w:t>
      </w:r>
      <w:r w:rsidR="004C1A6D">
        <w:rPr>
          <w:rFonts w:cstheme="minorHAnsi"/>
          <w:sz w:val="24"/>
          <w:szCs w:val="24"/>
        </w:rPr>
        <w:t>)</w:t>
      </w:r>
      <w:r>
        <w:rPr>
          <w:rFonts w:cstheme="minorHAnsi"/>
          <w:sz w:val="24"/>
          <w:szCs w:val="24"/>
        </w:rPr>
        <w:t xml:space="preserve"> </w:t>
      </w:r>
      <w:r w:rsidR="00BB51D0">
        <w:rPr>
          <w:rFonts w:cstheme="minorHAnsi"/>
          <w:sz w:val="24"/>
          <w:szCs w:val="24"/>
        </w:rPr>
        <w:t xml:space="preserve">created a scale model to measure </w:t>
      </w:r>
      <w:r w:rsidR="00EB3CFF">
        <w:rPr>
          <w:rFonts w:cstheme="minorHAnsi"/>
          <w:sz w:val="24"/>
          <w:szCs w:val="24"/>
        </w:rPr>
        <w:t>string</w:t>
      </w:r>
      <w:r w:rsidR="00BB51D0">
        <w:rPr>
          <w:rFonts w:cstheme="minorHAnsi"/>
          <w:sz w:val="24"/>
          <w:szCs w:val="24"/>
        </w:rPr>
        <w:t xml:space="preserve"> vibrations while physically drilling through rock. </w:t>
      </w:r>
      <w:r w:rsidR="00C47D34">
        <w:rPr>
          <w:rFonts w:cstheme="minorHAnsi"/>
          <w:sz w:val="24"/>
          <w:szCs w:val="24"/>
        </w:rPr>
        <w:t xml:space="preserve">The inclusion of </w:t>
      </w:r>
      <w:r w:rsidR="00F52872">
        <w:rPr>
          <w:rFonts w:cstheme="minorHAnsi"/>
          <w:sz w:val="24"/>
          <w:szCs w:val="24"/>
        </w:rPr>
        <w:t>physically</w:t>
      </w:r>
      <w:r w:rsidR="00C47D34">
        <w:rPr>
          <w:rFonts w:cstheme="minorHAnsi"/>
          <w:sz w:val="24"/>
          <w:szCs w:val="24"/>
        </w:rPr>
        <w:t xml:space="preserve"> drilling a hole in the </w:t>
      </w:r>
      <w:r w:rsidR="00C47D34">
        <w:rPr>
          <w:rFonts w:cstheme="minorHAnsi"/>
          <w:sz w:val="24"/>
          <w:szCs w:val="24"/>
        </w:rPr>
        <w:lastRenderedPageBreak/>
        <w:t xml:space="preserve">laboratory is novel </w:t>
      </w:r>
      <w:r w:rsidR="004932A0">
        <w:rPr>
          <w:rFonts w:cstheme="minorHAnsi"/>
          <w:sz w:val="24"/>
          <w:szCs w:val="24"/>
        </w:rPr>
        <w:t>although it does mean that the test simulates the lower BHA much more than the entire drillstring.</w:t>
      </w:r>
      <w:r w:rsidR="000563A4">
        <w:rPr>
          <w:rFonts w:cstheme="minorHAnsi"/>
          <w:sz w:val="24"/>
          <w:szCs w:val="24"/>
        </w:rPr>
        <w:t xml:space="preserve"> The goals of the experiment were to </w:t>
      </w:r>
      <w:r w:rsidR="00953A2B">
        <w:rPr>
          <w:rFonts w:cstheme="minorHAnsi"/>
          <w:sz w:val="24"/>
          <w:szCs w:val="24"/>
        </w:rPr>
        <w:t xml:space="preserve">confirm the effects of </w:t>
      </w:r>
      <w:r w:rsidR="00FC3475">
        <w:rPr>
          <w:rFonts w:cstheme="minorHAnsi"/>
          <w:sz w:val="24"/>
          <w:szCs w:val="24"/>
        </w:rPr>
        <w:t>varying</w:t>
      </w:r>
      <w:r w:rsidR="00953A2B">
        <w:rPr>
          <w:rFonts w:cstheme="minorHAnsi"/>
          <w:sz w:val="24"/>
          <w:szCs w:val="24"/>
        </w:rPr>
        <w:t xml:space="preserve"> various parameters on the ROP and occurrence of vibrations. </w:t>
      </w:r>
      <w:r w:rsidR="00FC0A2C">
        <w:rPr>
          <w:rFonts w:cstheme="minorHAnsi"/>
          <w:sz w:val="24"/>
          <w:szCs w:val="24"/>
        </w:rPr>
        <w:t xml:space="preserve">Specifically, this experiment examined the effects of rotary speed and WOB. </w:t>
      </w:r>
      <w:r w:rsidR="006572F0">
        <w:rPr>
          <w:rFonts w:cstheme="minorHAnsi"/>
          <w:sz w:val="24"/>
          <w:szCs w:val="24"/>
        </w:rPr>
        <w:t xml:space="preserve">The results confirmed much of what the analytical models had </w:t>
      </w:r>
      <w:r w:rsidR="006F4833">
        <w:rPr>
          <w:rFonts w:cstheme="minorHAnsi"/>
          <w:sz w:val="24"/>
          <w:szCs w:val="24"/>
        </w:rPr>
        <w:t xml:space="preserve">predicted. Increasing the rotary speed increased the </w:t>
      </w:r>
      <w:r w:rsidR="00973D2E">
        <w:rPr>
          <w:rFonts w:cstheme="minorHAnsi"/>
          <w:sz w:val="24"/>
          <w:szCs w:val="24"/>
        </w:rPr>
        <w:t xml:space="preserve">ROP of the system as well as the occurrence of vibrations. </w:t>
      </w:r>
      <w:r w:rsidR="004A295C">
        <w:rPr>
          <w:rFonts w:cstheme="minorHAnsi"/>
          <w:sz w:val="24"/>
          <w:szCs w:val="24"/>
        </w:rPr>
        <w:t xml:space="preserve">WOB also produced the expected results with an increased ROP although the impact on the occurrence of drillstring vibrations was not </w:t>
      </w:r>
      <w:r w:rsidR="00C16F9B">
        <w:rPr>
          <w:rFonts w:cstheme="minorHAnsi"/>
          <w:sz w:val="24"/>
          <w:szCs w:val="24"/>
        </w:rPr>
        <w:t xml:space="preserve">major. </w:t>
      </w:r>
      <w:r w:rsidR="00C2144F">
        <w:rPr>
          <w:rFonts w:cstheme="minorHAnsi"/>
          <w:sz w:val="24"/>
          <w:szCs w:val="24"/>
        </w:rPr>
        <w:t xml:space="preserve">It is important to note that the vibrations tested were of the lateral variety and thus this experiment did not go into the occurrence of stick-slip vibrations. </w:t>
      </w:r>
    </w:p>
    <w:p w14:paraId="672E4FF1" w14:textId="083A1B02" w:rsidR="00347131" w:rsidRDefault="00347131" w:rsidP="000971D6">
      <w:pPr>
        <w:spacing w:line="480" w:lineRule="auto"/>
        <w:contextualSpacing/>
        <w:jc w:val="center"/>
        <w:rPr>
          <w:rFonts w:cstheme="minorHAnsi"/>
          <w:sz w:val="24"/>
          <w:szCs w:val="24"/>
        </w:rPr>
      </w:pPr>
      <w:r>
        <w:rPr>
          <w:noProof/>
        </w:rPr>
        <w:lastRenderedPageBreak/>
        <w:drawing>
          <wp:inline distT="0" distB="0" distL="0" distR="0" wp14:anchorId="709A6218" wp14:editId="3058BDD5">
            <wp:extent cx="5164643" cy="5554980"/>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174903" cy="5566016"/>
                    </a:xfrm>
                    <a:prstGeom prst="rect">
                      <a:avLst/>
                    </a:prstGeom>
                  </pic:spPr>
                </pic:pic>
              </a:graphicData>
            </a:graphic>
          </wp:inline>
        </w:drawing>
      </w:r>
    </w:p>
    <w:p w14:paraId="382AC204" w14:textId="6CA93E06" w:rsidR="00347131" w:rsidRPr="00AD7078" w:rsidRDefault="00347131" w:rsidP="000971D6">
      <w:pPr>
        <w:spacing w:line="480" w:lineRule="auto"/>
        <w:contextualSpacing/>
        <w:jc w:val="center"/>
        <w:rPr>
          <w:rFonts w:cstheme="minorHAnsi"/>
          <w:b/>
          <w:bCs/>
          <w:sz w:val="24"/>
          <w:szCs w:val="24"/>
        </w:rPr>
      </w:pPr>
      <w:r w:rsidRPr="00AD7078">
        <w:rPr>
          <w:rFonts w:cstheme="minorHAnsi"/>
          <w:b/>
          <w:bCs/>
          <w:sz w:val="24"/>
          <w:szCs w:val="24"/>
        </w:rPr>
        <w:t xml:space="preserve">Figure </w:t>
      </w:r>
      <w:r w:rsidR="00032D36">
        <w:rPr>
          <w:rFonts w:cstheme="minorHAnsi"/>
          <w:b/>
          <w:bCs/>
          <w:sz w:val="24"/>
          <w:szCs w:val="24"/>
        </w:rPr>
        <w:t>7</w:t>
      </w:r>
      <w:r w:rsidRPr="00AD7078">
        <w:rPr>
          <w:rFonts w:cstheme="minorHAnsi"/>
          <w:b/>
          <w:bCs/>
          <w:sz w:val="24"/>
          <w:szCs w:val="24"/>
        </w:rPr>
        <w:t xml:space="preserve">: Experimental setup for Esmaeili et al. </w:t>
      </w:r>
      <w:r w:rsidR="004C1A6D">
        <w:rPr>
          <w:rFonts w:cstheme="minorHAnsi"/>
          <w:b/>
          <w:bCs/>
          <w:sz w:val="24"/>
          <w:szCs w:val="24"/>
        </w:rPr>
        <w:t>(</w:t>
      </w:r>
      <w:r w:rsidRPr="00AD7078">
        <w:rPr>
          <w:rFonts w:cstheme="minorHAnsi"/>
          <w:b/>
          <w:bCs/>
          <w:sz w:val="24"/>
          <w:szCs w:val="24"/>
        </w:rPr>
        <w:t>2012</w:t>
      </w:r>
      <w:r w:rsidR="004C1A6D">
        <w:rPr>
          <w:rFonts w:cstheme="minorHAnsi"/>
          <w:b/>
          <w:bCs/>
          <w:sz w:val="24"/>
          <w:szCs w:val="24"/>
        </w:rPr>
        <w:t>)</w:t>
      </w:r>
    </w:p>
    <w:p w14:paraId="0F543CDF" w14:textId="0324F240" w:rsidR="00F31747" w:rsidRDefault="008A57B4" w:rsidP="002A15AC">
      <w:pPr>
        <w:spacing w:line="480" w:lineRule="auto"/>
        <w:ind w:firstLine="720"/>
        <w:contextualSpacing/>
        <w:rPr>
          <w:rFonts w:cstheme="minorHAnsi"/>
          <w:sz w:val="24"/>
          <w:szCs w:val="24"/>
        </w:rPr>
      </w:pPr>
      <w:r>
        <w:rPr>
          <w:rFonts w:cstheme="minorHAnsi"/>
          <w:sz w:val="24"/>
          <w:szCs w:val="24"/>
        </w:rPr>
        <w:t>Sharma</w:t>
      </w:r>
      <w:r w:rsidR="00862FE0">
        <w:rPr>
          <w:rFonts w:cstheme="minorHAnsi"/>
          <w:sz w:val="24"/>
          <w:szCs w:val="24"/>
        </w:rPr>
        <w:t xml:space="preserve"> et al. </w:t>
      </w:r>
      <w:r w:rsidR="004C1A6D">
        <w:rPr>
          <w:rFonts w:cstheme="minorHAnsi"/>
          <w:sz w:val="24"/>
          <w:szCs w:val="24"/>
        </w:rPr>
        <w:t>(</w:t>
      </w:r>
      <w:r>
        <w:rPr>
          <w:rFonts w:cstheme="minorHAnsi"/>
          <w:sz w:val="24"/>
          <w:szCs w:val="24"/>
        </w:rPr>
        <w:t>2020</w:t>
      </w:r>
      <w:r w:rsidR="004C1A6D">
        <w:rPr>
          <w:rFonts w:cstheme="minorHAnsi"/>
          <w:sz w:val="24"/>
          <w:szCs w:val="24"/>
        </w:rPr>
        <w:t>)</w:t>
      </w:r>
      <w:r w:rsidR="00395CC6">
        <w:rPr>
          <w:rFonts w:cstheme="minorHAnsi"/>
          <w:sz w:val="24"/>
          <w:szCs w:val="24"/>
        </w:rPr>
        <w:t xml:space="preserve"> describes the creation and use of a </w:t>
      </w:r>
      <w:r w:rsidR="00D217E5">
        <w:rPr>
          <w:rFonts w:cstheme="minorHAnsi"/>
          <w:sz w:val="24"/>
          <w:szCs w:val="24"/>
        </w:rPr>
        <w:t>small-scale</w:t>
      </w:r>
      <w:r w:rsidR="00395CC6">
        <w:rPr>
          <w:rFonts w:cstheme="minorHAnsi"/>
          <w:sz w:val="24"/>
          <w:szCs w:val="24"/>
        </w:rPr>
        <w:t xml:space="preserve"> </w:t>
      </w:r>
      <w:r w:rsidR="00EB3CFF">
        <w:rPr>
          <w:rFonts w:cstheme="minorHAnsi"/>
          <w:sz w:val="24"/>
          <w:szCs w:val="24"/>
        </w:rPr>
        <w:t>string</w:t>
      </w:r>
      <w:r w:rsidR="00395CC6">
        <w:rPr>
          <w:rFonts w:cstheme="minorHAnsi"/>
          <w:sz w:val="24"/>
          <w:szCs w:val="24"/>
        </w:rPr>
        <w:t xml:space="preserve"> model of a scale much larger than most </w:t>
      </w:r>
      <w:r w:rsidR="00D30B9E">
        <w:rPr>
          <w:rFonts w:cstheme="minorHAnsi"/>
          <w:sz w:val="24"/>
          <w:szCs w:val="24"/>
        </w:rPr>
        <w:t xml:space="preserve">other models created. </w:t>
      </w:r>
      <w:r w:rsidR="00D217E5">
        <w:rPr>
          <w:rFonts w:cstheme="minorHAnsi"/>
          <w:sz w:val="24"/>
          <w:szCs w:val="24"/>
        </w:rPr>
        <w:t xml:space="preserve">This model </w:t>
      </w:r>
      <w:r w:rsidR="009E01F7">
        <w:rPr>
          <w:rFonts w:cstheme="minorHAnsi"/>
          <w:sz w:val="24"/>
          <w:szCs w:val="24"/>
        </w:rPr>
        <w:t xml:space="preserve">has a length of 15 meters. </w:t>
      </w:r>
      <w:r w:rsidR="00461ADF">
        <w:rPr>
          <w:rFonts w:cstheme="minorHAnsi"/>
          <w:sz w:val="24"/>
          <w:szCs w:val="24"/>
        </w:rPr>
        <w:t xml:space="preserve">This scale as well as the sensors utilized allow precise control of many aspects that are much more difficult to simulate at the smaller scale already examined. For example, </w:t>
      </w:r>
      <w:r w:rsidR="00FC3E71">
        <w:rPr>
          <w:rFonts w:cstheme="minorHAnsi"/>
          <w:sz w:val="24"/>
          <w:szCs w:val="24"/>
        </w:rPr>
        <w:t xml:space="preserve">because the diameter can be better controlled at higher scales, materials that more closely resemble the steel of a true drillpipe can be utilized. </w:t>
      </w:r>
      <w:r w:rsidR="00057C07">
        <w:rPr>
          <w:rFonts w:cstheme="minorHAnsi"/>
          <w:sz w:val="24"/>
          <w:szCs w:val="24"/>
        </w:rPr>
        <w:t xml:space="preserve">This experimental </w:t>
      </w:r>
      <w:r w:rsidR="00057C07">
        <w:rPr>
          <w:rFonts w:cstheme="minorHAnsi"/>
          <w:sz w:val="24"/>
          <w:szCs w:val="24"/>
        </w:rPr>
        <w:lastRenderedPageBreak/>
        <w:t xml:space="preserve">setup has been utilized to generate and study the effects of rpm on the occurrence of stick-slip interactions. It also has been shown to provide good repeatability between tests, indicating the data should reliably represent the true interactions. </w:t>
      </w:r>
    </w:p>
    <w:p w14:paraId="173C6481" w14:textId="354DBBD5" w:rsidR="002D74FD" w:rsidRDefault="002D74FD" w:rsidP="000971D6">
      <w:pPr>
        <w:spacing w:line="480" w:lineRule="auto"/>
        <w:contextualSpacing/>
        <w:jc w:val="center"/>
        <w:rPr>
          <w:rFonts w:cstheme="minorHAnsi"/>
          <w:sz w:val="24"/>
          <w:szCs w:val="24"/>
        </w:rPr>
      </w:pPr>
      <w:r>
        <w:rPr>
          <w:noProof/>
        </w:rPr>
        <w:drawing>
          <wp:inline distT="0" distB="0" distL="0" distR="0" wp14:anchorId="032D6C1E" wp14:editId="5CCCBBCE">
            <wp:extent cx="5486400" cy="318833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486400" cy="3188335"/>
                    </a:xfrm>
                    <a:prstGeom prst="rect">
                      <a:avLst/>
                    </a:prstGeom>
                  </pic:spPr>
                </pic:pic>
              </a:graphicData>
            </a:graphic>
          </wp:inline>
        </w:drawing>
      </w:r>
    </w:p>
    <w:p w14:paraId="022BA6BC" w14:textId="0BE14CA8" w:rsidR="002D74FD" w:rsidRPr="00AD7078" w:rsidRDefault="002D74FD" w:rsidP="000971D6">
      <w:pPr>
        <w:spacing w:line="480" w:lineRule="auto"/>
        <w:contextualSpacing/>
        <w:jc w:val="center"/>
        <w:rPr>
          <w:rFonts w:cstheme="minorHAnsi"/>
          <w:b/>
          <w:bCs/>
          <w:sz w:val="24"/>
          <w:szCs w:val="24"/>
        </w:rPr>
      </w:pPr>
      <w:r w:rsidRPr="00AD7078">
        <w:rPr>
          <w:rFonts w:cstheme="minorHAnsi"/>
          <w:b/>
          <w:bCs/>
          <w:sz w:val="24"/>
          <w:szCs w:val="24"/>
        </w:rPr>
        <w:t xml:space="preserve">Figure </w:t>
      </w:r>
      <w:r w:rsidR="00032D36">
        <w:rPr>
          <w:rFonts w:cstheme="minorHAnsi"/>
          <w:b/>
          <w:bCs/>
          <w:sz w:val="24"/>
          <w:szCs w:val="24"/>
        </w:rPr>
        <w:t>8</w:t>
      </w:r>
      <w:r w:rsidRPr="00AD7078">
        <w:rPr>
          <w:rFonts w:cstheme="minorHAnsi"/>
          <w:b/>
          <w:bCs/>
          <w:sz w:val="24"/>
          <w:szCs w:val="24"/>
        </w:rPr>
        <w:t>: Main components of the Sharma</w:t>
      </w:r>
      <w:r w:rsidR="003A5749">
        <w:rPr>
          <w:rFonts w:cstheme="minorHAnsi"/>
          <w:b/>
          <w:bCs/>
          <w:sz w:val="24"/>
          <w:szCs w:val="24"/>
        </w:rPr>
        <w:t xml:space="preserve"> et al. </w:t>
      </w:r>
      <w:r w:rsidR="004C1A6D">
        <w:rPr>
          <w:rFonts w:cstheme="minorHAnsi"/>
          <w:b/>
          <w:bCs/>
          <w:sz w:val="24"/>
          <w:szCs w:val="24"/>
        </w:rPr>
        <w:t>(</w:t>
      </w:r>
      <w:r w:rsidRPr="00AD7078">
        <w:rPr>
          <w:rFonts w:cstheme="minorHAnsi"/>
          <w:b/>
          <w:bCs/>
          <w:sz w:val="24"/>
          <w:szCs w:val="24"/>
        </w:rPr>
        <w:t>2020</w:t>
      </w:r>
      <w:r w:rsidR="004C1A6D">
        <w:rPr>
          <w:rFonts w:cstheme="minorHAnsi"/>
          <w:b/>
          <w:bCs/>
          <w:sz w:val="24"/>
          <w:szCs w:val="24"/>
        </w:rPr>
        <w:t>)</w:t>
      </w:r>
      <w:r w:rsidRPr="00AD7078">
        <w:rPr>
          <w:rFonts w:cstheme="minorHAnsi"/>
          <w:b/>
          <w:bCs/>
          <w:sz w:val="24"/>
          <w:szCs w:val="24"/>
        </w:rPr>
        <w:t xml:space="preserve"> setup</w:t>
      </w:r>
    </w:p>
    <w:p w14:paraId="04921FCA" w14:textId="5C97D38C" w:rsidR="0007415D" w:rsidRDefault="0007415D" w:rsidP="00835C39">
      <w:pPr>
        <w:spacing w:line="480" w:lineRule="auto"/>
        <w:contextualSpacing/>
        <w:rPr>
          <w:rFonts w:eastAsiaTheme="minorEastAsia" w:cstheme="minorHAnsi"/>
          <w:b/>
          <w:bCs/>
          <w:sz w:val="24"/>
          <w:szCs w:val="24"/>
        </w:rPr>
      </w:pPr>
    </w:p>
    <w:p w14:paraId="479B897C" w14:textId="34F63BE7" w:rsidR="002C0827" w:rsidRDefault="002C0827" w:rsidP="00835C39">
      <w:pPr>
        <w:spacing w:line="480" w:lineRule="auto"/>
        <w:contextualSpacing/>
        <w:rPr>
          <w:rFonts w:eastAsiaTheme="minorEastAsia" w:cstheme="minorHAnsi"/>
          <w:b/>
          <w:bCs/>
          <w:sz w:val="24"/>
          <w:szCs w:val="24"/>
        </w:rPr>
      </w:pPr>
    </w:p>
    <w:p w14:paraId="6564EF4C" w14:textId="6C3D2367" w:rsidR="002C0827" w:rsidRDefault="002C0827" w:rsidP="00835C39">
      <w:pPr>
        <w:spacing w:line="480" w:lineRule="auto"/>
        <w:contextualSpacing/>
        <w:rPr>
          <w:rFonts w:eastAsiaTheme="minorEastAsia" w:cstheme="minorHAnsi"/>
          <w:b/>
          <w:bCs/>
          <w:sz w:val="24"/>
          <w:szCs w:val="24"/>
        </w:rPr>
      </w:pPr>
    </w:p>
    <w:p w14:paraId="00841CBC" w14:textId="674F0494" w:rsidR="002C0827" w:rsidRDefault="002C0827" w:rsidP="00835C39">
      <w:pPr>
        <w:spacing w:line="480" w:lineRule="auto"/>
        <w:contextualSpacing/>
        <w:rPr>
          <w:rFonts w:eastAsiaTheme="minorEastAsia" w:cstheme="minorHAnsi"/>
          <w:b/>
          <w:bCs/>
          <w:sz w:val="24"/>
          <w:szCs w:val="24"/>
        </w:rPr>
      </w:pPr>
    </w:p>
    <w:p w14:paraId="5D6F8904" w14:textId="1AE84F4C" w:rsidR="002C0827" w:rsidRDefault="002C0827" w:rsidP="00835C39">
      <w:pPr>
        <w:spacing w:line="480" w:lineRule="auto"/>
        <w:contextualSpacing/>
        <w:rPr>
          <w:rFonts w:eastAsiaTheme="minorEastAsia" w:cstheme="minorHAnsi"/>
          <w:b/>
          <w:bCs/>
          <w:sz w:val="24"/>
          <w:szCs w:val="24"/>
        </w:rPr>
      </w:pPr>
    </w:p>
    <w:p w14:paraId="5D36DF37" w14:textId="1D1E1B32" w:rsidR="002C0827" w:rsidRDefault="002C0827" w:rsidP="00835C39">
      <w:pPr>
        <w:spacing w:line="480" w:lineRule="auto"/>
        <w:contextualSpacing/>
        <w:rPr>
          <w:rFonts w:eastAsiaTheme="minorEastAsia" w:cstheme="minorHAnsi"/>
          <w:b/>
          <w:bCs/>
          <w:sz w:val="24"/>
          <w:szCs w:val="24"/>
        </w:rPr>
      </w:pPr>
    </w:p>
    <w:p w14:paraId="27061B51" w14:textId="3052B736" w:rsidR="002C0827" w:rsidRDefault="002C0827" w:rsidP="00835C39">
      <w:pPr>
        <w:spacing w:line="480" w:lineRule="auto"/>
        <w:contextualSpacing/>
        <w:rPr>
          <w:rFonts w:eastAsiaTheme="minorEastAsia" w:cstheme="minorHAnsi"/>
          <w:b/>
          <w:bCs/>
          <w:sz w:val="24"/>
          <w:szCs w:val="24"/>
        </w:rPr>
      </w:pPr>
    </w:p>
    <w:p w14:paraId="704B62B7" w14:textId="1716E6FE" w:rsidR="002C0827" w:rsidRDefault="002C0827" w:rsidP="00835C39">
      <w:pPr>
        <w:spacing w:line="480" w:lineRule="auto"/>
        <w:contextualSpacing/>
        <w:rPr>
          <w:rFonts w:eastAsiaTheme="minorEastAsia" w:cstheme="minorHAnsi"/>
          <w:b/>
          <w:bCs/>
          <w:sz w:val="24"/>
          <w:szCs w:val="24"/>
        </w:rPr>
      </w:pPr>
    </w:p>
    <w:p w14:paraId="64A84FF3" w14:textId="77777777" w:rsidR="002C0827" w:rsidRDefault="002C0827" w:rsidP="00835C39">
      <w:pPr>
        <w:spacing w:line="480" w:lineRule="auto"/>
        <w:contextualSpacing/>
        <w:rPr>
          <w:rFonts w:eastAsiaTheme="minorEastAsia" w:cstheme="minorHAnsi"/>
          <w:b/>
          <w:bCs/>
          <w:sz w:val="24"/>
          <w:szCs w:val="24"/>
        </w:rPr>
      </w:pPr>
    </w:p>
    <w:p w14:paraId="63627A34" w14:textId="4700CBAA" w:rsidR="00835C39" w:rsidRDefault="00835C39" w:rsidP="00835C39">
      <w:pPr>
        <w:spacing w:line="480" w:lineRule="auto"/>
        <w:contextualSpacing/>
        <w:rPr>
          <w:rFonts w:eastAsiaTheme="minorEastAsia" w:cstheme="minorHAnsi"/>
          <w:b/>
          <w:bCs/>
          <w:sz w:val="24"/>
          <w:szCs w:val="24"/>
        </w:rPr>
      </w:pPr>
      <w:r w:rsidRPr="00A07576">
        <w:rPr>
          <w:rFonts w:eastAsiaTheme="minorEastAsia" w:cstheme="minorHAnsi"/>
          <w:b/>
          <w:bCs/>
          <w:sz w:val="24"/>
          <w:szCs w:val="24"/>
        </w:rPr>
        <w:lastRenderedPageBreak/>
        <w:t>Chapter 3: Downscaling for Experimental Setup</w:t>
      </w:r>
    </w:p>
    <w:p w14:paraId="46088DCD" w14:textId="3E42FF1F" w:rsidR="00344488" w:rsidRPr="00A07576" w:rsidRDefault="00344488" w:rsidP="00344488">
      <w:pPr>
        <w:spacing w:line="480" w:lineRule="auto"/>
        <w:contextualSpacing/>
        <w:jc w:val="center"/>
        <w:rPr>
          <w:rFonts w:eastAsiaTheme="minorEastAsia" w:cstheme="minorHAnsi"/>
          <w:b/>
          <w:bCs/>
          <w:sz w:val="24"/>
          <w:szCs w:val="24"/>
        </w:rPr>
      </w:pPr>
      <w:r>
        <w:rPr>
          <w:rFonts w:eastAsiaTheme="minorEastAsia" w:cstheme="minorHAnsi"/>
          <w:b/>
          <w:bCs/>
          <w:sz w:val="24"/>
          <w:szCs w:val="24"/>
        </w:rPr>
        <w:t>3.1 Reasons for Downscaling</w:t>
      </w:r>
    </w:p>
    <w:p w14:paraId="3771BCCC" w14:textId="06407FC8" w:rsidR="00446B8C" w:rsidRPr="007607B3" w:rsidRDefault="00BE551E" w:rsidP="007607B3">
      <w:pPr>
        <w:spacing w:line="480" w:lineRule="auto"/>
        <w:contextualSpacing/>
        <w:rPr>
          <w:rFonts w:eastAsiaTheme="minorEastAsia" w:cstheme="minorHAnsi"/>
          <w:sz w:val="24"/>
          <w:szCs w:val="24"/>
        </w:rPr>
      </w:pPr>
      <w:r w:rsidRPr="00A07576">
        <w:rPr>
          <w:rFonts w:eastAsiaTheme="minorEastAsia" w:cstheme="minorHAnsi"/>
          <w:b/>
          <w:bCs/>
          <w:sz w:val="24"/>
          <w:szCs w:val="24"/>
        </w:rPr>
        <w:tab/>
      </w:r>
      <w:r w:rsidRPr="00A07576">
        <w:rPr>
          <w:rFonts w:eastAsiaTheme="minorEastAsia" w:cstheme="minorHAnsi"/>
          <w:sz w:val="24"/>
          <w:szCs w:val="24"/>
        </w:rPr>
        <w:t xml:space="preserve">Because </w:t>
      </w:r>
      <w:r w:rsidR="00A9556B" w:rsidRPr="00A07576">
        <w:rPr>
          <w:rFonts w:eastAsiaTheme="minorEastAsia" w:cstheme="minorHAnsi"/>
          <w:sz w:val="24"/>
          <w:szCs w:val="24"/>
        </w:rPr>
        <w:t xml:space="preserve">experimental data from </w:t>
      </w:r>
      <w:r w:rsidR="00086B7D" w:rsidRPr="00A07576">
        <w:rPr>
          <w:rFonts w:eastAsiaTheme="minorEastAsia" w:cstheme="minorHAnsi"/>
          <w:sz w:val="24"/>
          <w:szCs w:val="24"/>
        </w:rPr>
        <w:t>the real world</w:t>
      </w:r>
      <w:r w:rsidR="00A9556B" w:rsidRPr="00A07576">
        <w:rPr>
          <w:rFonts w:eastAsiaTheme="minorEastAsia" w:cstheme="minorHAnsi"/>
          <w:sz w:val="24"/>
          <w:szCs w:val="24"/>
        </w:rPr>
        <w:t xml:space="preserve"> is preferable to </w:t>
      </w:r>
      <w:r w:rsidR="002A56D6" w:rsidRPr="00A07576">
        <w:rPr>
          <w:rFonts w:eastAsiaTheme="minorEastAsia" w:cstheme="minorHAnsi"/>
          <w:sz w:val="24"/>
          <w:szCs w:val="24"/>
        </w:rPr>
        <w:t>purely theoretical data</w:t>
      </w:r>
      <w:r w:rsidR="004B4615" w:rsidRPr="00A07576">
        <w:rPr>
          <w:rFonts w:eastAsiaTheme="minorEastAsia" w:cstheme="minorHAnsi"/>
          <w:sz w:val="24"/>
          <w:szCs w:val="24"/>
        </w:rPr>
        <w:t xml:space="preserve"> due to their increased reliability</w:t>
      </w:r>
      <w:r w:rsidR="002A56D6" w:rsidRPr="00A07576">
        <w:rPr>
          <w:rFonts w:eastAsiaTheme="minorEastAsia" w:cstheme="minorHAnsi"/>
          <w:sz w:val="24"/>
          <w:szCs w:val="24"/>
        </w:rPr>
        <w:t xml:space="preserve">, </w:t>
      </w:r>
      <w:r w:rsidR="00086B7D" w:rsidRPr="00A07576">
        <w:rPr>
          <w:rFonts w:eastAsiaTheme="minorEastAsia" w:cstheme="minorHAnsi"/>
          <w:sz w:val="24"/>
          <w:szCs w:val="24"/>
        </w:rPr>
        <w:t xml:space="preserve">testing </w:t>
      </w:r>
      <w:r w:rsidR="00664D54" w:rsidRPr="00A07576">
        <w:rPr>
          <w:rFonts w:eastAsiaTheme="minorEastAsia" w:cstheme="minorHAnsi"/>
          <w:sz w:val="24"/>
          <w:szCs w:val="24"/>
        </w:rPr>
        <w:t>should</w:t>
      </w:r>
      <w:r w:rsidR="00086B7D" w:rsidRPr="00A07576">
        <w:rPr>
          <w:rFonts w:eastAsiaTheme="minorEastAsia" w:cstheme="minorHAnsi"/>
          <w:sz w:val="24"/>
          <w:szCs w:val="24"/>
        </w:rPr>
        <w:t xml:space="preserve"> be conducted on a physical model. </w:t>
      </w:r>
      <w:r w:rsidR="00A93D36" w:rsidRPr="00A07576">
        <w:rPr>
          <w:rFonts w:eastAsiaTheme="minorEastAsia" w:cstheme="minorHAnsi"/>
          <w:sz w:val="24"/>
          <w:szCs w:val="24"/>
        </w:rPr>
        <w:t>However, t</w:t>
      </w:r>
      <w:r w:rsidR="000C7139" w:rsidRPr="00A07576">
        <w:rPr>
          <w:rFonts w:eastAsiaTheme="minorEastAsia" w:cstheme="minorHAnsi"/>
          <w:sz w:val="24"/>
          <w:szCs w:val="24"/>
        </w:rPr>
        <w:t xml:space="preserve">esting on a full scale is neither practical nor economical due to the </w:t>
      </w:r>
      <w:r w:rsidR="001A2BEB" w:rsidRPr="00A07576">
        <w:rPr>
          <w:rFonts w:eastAsiaTheme="minorEastAsia" w:cstheme="minorHAnsi"/>
          <w:sz w:val="24"/>
          <w:szCs w:val="24"/>
        </w:rPr>
        <w:t xml:space="preserve">requirements for both land and drilling equipment. Therefore, a reduced scale </w:t>
      </w:r>
      <w:r w:rsidR="00EA0393" w:rsidRPr="00A07576">
        <w:rPr>
          <w:rFonts w:eastAsiaTheme="minorEastAsia" w:cstheme="minorHAnsi"/>
          <w:sz w:val="24"/>
          <w:szCs w:val="24"/>
        </w:rPr>
        <w:t>to</w:t>
      </w:r>
      <w:r w:rsidR="001A2BEB" w:rsidRPr="00A07576">
        <w:rPr>
          <w:rFonts w:eastAsiaTheme="minorEastAsia" w:cstheme="minorHAnsi"/>
          <w:sz w:val="24"/>
          <w:szCs w:val="24"/>
        </w:rPr>
        <w:t xml:space="preserve"> be utilized for t</w:t>
      </w:r>
      <w:r w:rsidR="005E1EDB" w:rsidRPr="00A07576">
        <w:rPr>
          <w:rFonts w:eastAsiaTheme="minorEastAsia" w:cstheme="minorHAnsi"/>
          <w:sz w:val="24"/>
          <w:szCs w:val="24"/>
        </w:rPr>
        <w:t>esting that can be constructed at a low cost as well as at a practical size is important for further testing</w:t>
      </w:r>
      <w:r w:rsidR="004B4615" w:rsidRPr="00A07576">
        <w:rPr>
          <w:rFonts w:eastAsiaTheme="minorEastAsia" w:cstheme="minorHAnsi"/>
          <w:sz w:val="24"/>
          <w:szCs w:val="24"/>
        </w:rPr>
        <w:t>.</w:t>
      </w:r>
    </w:p>
    <w:p w14:paraId="53604F63" w14:textId="18EC2C71" w:rsidR="004B4615" w:rsidRPr="00A07576" w:rsidRDefault="00344488" w:rsidP="004B4615">
      <w:pPr>
        <w:spacing w:line="480" w:lineRule="auto"/>
        <w:contextualSpacing/>
        <w:jc w:val="center"/>
        <w:rPr>
          <w:rFonts w:eastAsiaTheme="minorEastAsia" w:cstheme="minorHAnsi"/>
          <w:b/>
          <w:bCs/>
          <w:sz w:val="24"/>
          <w:szCs w:val="24"/>
        </w:rPr>
      </w:pPr>
      <w:r>
        <w:rPr>
          <w:rFonts w:eastAsiaTheme="minorEastAsia" w:cstheme="minorHAnsi"/>
          <w:b/>
          <w:bCs/>
          <w:sz w:val="24"/>
          <w:szCs w:val="24"/>
        </w:rPr>
        <w:t xml:space="preserve">3.2 </w:t>
      </w:r>
      <w:r w:rsidR="009634D3" w:rsidRPr="00A07576">
        <w:rPr>
          <w:rFonts w:eastAsiaTheme="minorEastAsia" w:cstheme="minorHAnsi"/>
          <w:b/>
          <w:bCs/>
          <w:sz w:val="24"/>
          <w:szCs w:val="24"/>
        </w:rPr>
        <w:t>Law of Similitude</w:t>
      </w:r>
    </w:p>
    <w:p w14:paraId="530B4977" w14:textId="1ECEA4A9" w:rsidR="00710890" w:rsidRPr="00446B8C" w:rsidRDefault="009634D3" w:rsidP="00446B8C">
      <w:pPr>
        <w:spacing w:line="480" w:lineRule="auto"/>
        <w:contextualSpacing/>
        <w:rPr>
          <w:rFonts w:eastAsiaTheme="minorEastAsia" w:cstheme="minorHAnsi"/>
          <w:sz w:val="24"/>
          <w:szCs w:val="24"/>
        </w:rPr>
      </w:pPr>
      <w:r w:rsidRPr="00A07576">
        <w:rPr>
          <w:rFonts w:eastAsiaTheme="minorEastAsia" w:cstheme="minorHAnsi"/>
          <w:sz w:val="24"/>
          <w:szCs w:val="24"/>
        </w:rPr>
        <w:tab/>
      </w:r>
      <w:r w:rsidR="006D0255" w:rsidRPr="00A07576">
        <w:rPr>
          <w:rFonts w:eastAsiaTheme="minorEastAsia" w:cstheme="minorHAnsi"/>
          <w:sz w:val="24"/>
          <w:szCs w:val="24"/>
        </w:rPr>
        <w:t>When attempting to create a scale model</w:t>
      </w:r>
      <w:r w:rsidR="00715F65" w:rsidRPr="00A07576">
        <w:rPr>
          <w:rFonts w:eastAsiaTheme="minorEastAsia" w:cstheme="minorHAnsi"/>
          <w:sz w:val="24"/>
          <w:szCs w:val="24"/>
        </w:rPr>
        <w:t xml:space="preserve">, it only has similitude with the real application if </w:t>
      </w:r>
      <w:r w:rsidR="00EA542D" w:rsidRPr="00A07576">
        <w:rPr>
          <w:rFonts w:eastAsiaTheme="minorEastAsia" w:cstheme="minorHAnsi"/>
          <w:sz w:val="24"/>
          <w:szCs w:val="24"/>
        </w:rPr>
        <w:t>it shares geometric similarity, kinematic similarity, and dynamic similarity.</w:t>
      </w:r>
      <w:r w:rsidR="008707E1" w:rsidRPr="00A07576">
        <w:rPr>
          <w:rFonts w:eastAsiaTheme="minorEastAsia" w:cstheme="minorHAnsi"/>
          <w:sz w:val="24"/>
          <w:szCs w:val="24"/>
        </w:rPr>
        <w:t xml:space="preserve"> However, because drillstrings are many thousands of feet long, a model directly scaled geometrically would not be feasible for the dimensions of the components such as the drillpipe. </w:t>
      </w:r>
      <w:r w:rsidR="009856A8" w:rsidRPr="00A07576">
        <w:rPr>
          <w:rFonts w:eastAsiaTheme="minorEastAsia" w:cstheme="minorHAnsi"/>
          <w:sz w:val="24"/>
          <w:szCs w:val="24"/>
        </w:rPr>
        <w:t xml:space="preserve">This is because the materials would be so thin that </w:t>
      </w:r>
      <w:r w:rsidR="00E9139E" w:rsidRPr="00A07576">
        <w:rPr>
          <w:rFonts w:eastAsiaTheme="minorEastAsia" w:cstheme="minorHAnsi"/>
          <w:sz w:val="24"/>
          <w:szCs w:val="24"/>
        </w:rPr>
        <w:t xml:space="preserve">they could not provide the same inertia and stiffness properties as well as becoming difficult and expensive to source. </w:t>
      </w:r>
      <w:r w:rsidR="002A2020" w:rsidRPr="00A07576">
        <w:rPr>
          <w:rFonts w:eastAsiaTheme="minorEastAsia" w:cstheme="minorHAnsi"/>
          <w:sz w:val="24"/>
          <w:szCs w:val="24"/>
        </w:rPr>
        <w:t xml:space="preserve">Therefore, substitutions of materials must be done </w:t>
      </w:r>
      <w:proofErr w:type="gramStart"/>
      <w:r w:rsidR="002A2020" w:rsidRPr="00A07576">
        <w:rPr>
          <w:rFonts w:eastAsiaTheme="minorEastAsia" w:cstheme="minorHAnsi"/>
          <w:sz w:val="24"/>
          <w:szCs w:val="24"/>
        </w:rPr>
        <w:t>in order to</w:t>
      </w:r>
      <w:proofErr w:type="gramEnd"/>
      <w:r w:rsidR="002A2020" w:rsidRPr="00A07576">
        <w:rPr>
          <w:rFonts w:eastAsiaTheme="minorEastAsia" w:cstheme="minorHAnsi"/>
          <w:sz w:val="24"/>
          <w:szCs w:val="24"/>
        </w:rPr>
        <w:t xml:space="preserve"> provide </w:t>
      </w:r>
      <w:r w:rsidR="00C83C7E" w:rsidRPr="00A07576">
        <w:rPr>
          <w:rFonts w:eastAsiaTheme="minorEastAsia" w:cstheme="minorHAnsi"/>
          <w:sz w:val="24"/>
          <w:szCs w:val="24"/>
        </w:rPr>
        <w:t xml:space="preserve">proper kinematic and dynamic similarity. </w:t>
      </w:r>
      <w:r w:rsidR="001F333A" w:rsidRPr="00A07576">
        <w:rPr>
          <w:rFonts w:eastAsiaTheme="minorEastAsia" w:cstheme="minorHAnsi"/>
          <w:sz w:val="24"/>
          <w:szCs w:val="24"/>
        </w:rPr>
        <w:t xml:space="preserve">For the purposes of this </w:t>
      </w:r>
      <w:r w:rsidR="00435C6E">
        <w:rPr>
          <w:rFonts w:eastAsiaTheme="minorEastAsia" w:cstheme="minorHAnsi"/>
          <w:sz w:val="24"/>
          <w:szCs w:val="24"/>
        </w:rPr>
        <w:t>thesis</w:t>
      </w:r>
      <w:r w:rsidR="001F333A" w:rsidRPr="00A07576">
        <w:rPr>
          <w:rFonts w:eastAsiaTheme="minorEastAsia" w:cstheme="minorHAnsi"/>
          <w:sz w:val="24"/>
          <w:szCs w:val="24"/>
        </w:rPr>
        <w:t xml:space="preserve">, dynamic similarity </w:t>
      </w:r>
      <w:r w:rsidR="006C55D4" w:rsidRPr="00A07576">
        <w:rPr>
          <w:rFonts w:eastAsiaTheme="minorEastAsia" w:cstheme="minorHAnsi"/>
          <w:sz w:val="24"/>
          <w:szCs w:val="24"/>
        </w:rPr>
        <w:t>is</w:t>
      </w:r>
      <w:r w:rsidR="001F333A" w:rsidRPr="00A07576">
        <w:rPr>
          <w:rFonts w:eastAsiaTheme="minorEastAsia" w:cstheme="minorHAnsi"/>
          <w:sz w:val="24"/>
          <w:szCs w:val="24"/>
        </w:rPr>
        <w:t xml:space="preserve"> the issue focused on in the selection and testing of </w:t>
      </w:r>
      <w:r w:rsidR="00EB3CFF">
        <w:rPr>
          <w:rFonts w:eastAsiaTheme="minorEastAsia" w:cstheme="minorHAnsi"/>
          <w:sz w:val="24"/>
          <w:szCs w:val="24"/>
        </w:rPr>
        <w:t>string</w:t>
      </w:r>
      <w:r w:rsidR="001F333A" w:rsidRPr="00A07576">
        <w:rPr>
          <w:rFonts w:eastAsiaTheme="minorEastAsia" w:cstheme="minorHAnsi"/>
          <w:sz w:val="24"/>
          <w:szCs w:val="24"/>
        </w:rPr>
        <w:t xml:space="preserve"> materials. </w:t>
      </w:r>
      <w:r w:rsidR="0097536F" w:rsidRPr="00A07576">
        <w:rPr>
          <w:rFonts w:eastAsiaTheme="minorEastAsia" w:cstheme="minorHAnsi"/>
          <w:sz w:val="24"/>
          <w:szCs w:val="24"/>
        </w:rPr>
        <w:t xml:space="preserve">To this end, the three critical parameters for the </w:t>
      </w:r>
      <w:r w:rsidR="00EB3CFF">
        <w:rPr>
          <w:rFonts w:eastAsiaTheme="minorEastAsia" w:cstheme="minorHAnsi"/>
          <w:sz w:val="24"/>
          <w:szCs w:val="24"/>
        </w:rPr>
        <w:t>string</w:t>
      </w:r>
      <w:r w:rsidR="0097536F" w:rsidRPr="00A07576">
        <w:rPr>
          <w:rFonts w:eastAsiaTheme="minorEastAsia" w:cstheme="minorHAnsi"/>
          <w:sz w:val="24"/>
          <w:szCs w:val="24"/>
        </w:rPr>
        <w:t xml:space="preserve"> materials and sizes are the angular deflection generated, </w:t>
      </w:r>
      <w:r w:rsidR="007B5AC9" w:rsidRPr="00A07576">
        <w:rPr>
          <w:rFonts w:eastAsiaTheme="minorEastAsia" w:cstheme="minorHAnsi"/>
          <w:sz w:val="24"/>
          <w:szCs w:val="24"/>
        </w:rPr>
        <w:t>the maximum applied torque before buckling or damage occurs</w:t>
      </w:r>
      <w:r w:rsidR="0097536F" w:rsidRPr="00A07576">
        <w:rPr>
          <w:rFonts w:eastAsiaTheme="minorEastAsia" w:cstheme="minorHAnsi"/>
          <w:sz w:val="24"/>
          <w:szCs w:val="24"/>
        </w:rPr>
        <w:t xml:space="preserve">, and the torque </w:t>
      </w:r>
      <w:r w:rsidR="007B5AC9" w:rsidRPr="00A07576">
        <w:rPr>
          <w:rFonts w:eastAsiaTheme="minorEastAsia" w:cstheme="minorHAnsi"/>
          <w:sz w:val="24"/>
          <w:szCs w:val="24"/>
        </w:rPr>
        <w:t>that provides usable results</w:t>
      </w:r>
      <w:r w:rsidR="0097536F" w:rsidRPr="00A07576">
        <w:rPr>
          <w:rFonts w:eastAsiaTheme="minorEastAsia" w:cstheme="minorHAnsi"/>
          <w:sz w:val="24"/>
          <w:szCs w:val="24"/>
        </w:rPr>
        <w:t xml:space="preserve"> for testing. </w:t>
      </w:r>
    </w:p>
    <w:p w14:paraId="3AB75BD3" w14:textId="77777777" w:rsidR="000971D6" w:rsidRDefault="000971D6" w:rsidP="00246C4B">
      <w:pPr>
        <w:spacing w:line="480" w:lineRule="auto"/>
        <w:contextualSpacing/>
        <w:jc w:val="center"/>
        <w:rPr>
          <w:rFonts w:eastAsiaTheme="minorEastAsia" w:cstheme="minorHAnsi"/>
          <w:b/>
          <w:bCs/>
          <w:sz w:val="24"/>
          <w:szCs w:val="24"/>
        </w:rPr>
      </w:pPr>
    </w:p>
    <w:p w14:paraId="6BE6FAAA" w14:textId="1A0486E2" w:rsidR="003001B6" w:rsidRPr="00A07576" w:rsidRDefault="00344488" w:rsidP="00246C4B">
      <w:pPr>
        <w:spacing w:line="480" w:lineRule="auto"/>
        <w:contextualSpacing/>
        <w:jc w:val="center"/>
        <w:rPr>
          <w:rFonts w:eastAsiaTheme="minorEastAsia" w:cstheme="minorHAnsi"/>
          <w:b/>
          <w:bCs/>
          <w:sz w:val="24"/>
          <w:szCs w:val="24"/>
        </w:rPr>
      </w:pPr>
      <w:r>
        <w:rPr>
          <w:rFonts w:eastAsiaTheme="minorEastAsia" w:cstheme="minorHAnsi"/>
          <w:b/>
          <w:bCs/>
          <w:sz w:val="24"/>
          <w:szCs w:val="24"/>
        </w:rPr>
        <w:lastRenderedPageBreak/>
        <w:t xml:space="preserve">3.3 </w:t>
      </w:r>
      <w:r w:rsidR="00246C4B" w:rsidRPr="00A07576">
        <w:rPr>
          <w:rFonts w:eastAsiaTheme="minorEastAsia" w:cstheme="minorHAnsi"/>
          <w:b/>
          <w:bCs/>
          <w:sz w:val="24"/>
          <w:szCs w:val="24"/>
        </w:rPr>
        <w:t>Downscaling Factor</w:t>
      </w:r>
    </w:p>
    <w:p w14:paraId="27683CEA" w14:textId="202EE564" w:rsidR="009A5BCE" w:rsidRPr="00A07576" w:rsidRDefault="00246C4B" w:rsidP="00246C4B">
      <w:pPr>
        <w:spacing w:line="480" w:lineRule="auto"/>
        <w:contextualSpacing/>
        <w:rPr>
          <w:rFonts w:eastAsiaTheme="minorEastAsia" w:cstheme="minorHAnsi"/>
          <w:sz w:val="24"/>
          <w:szCs w:val="24"/>
        </w:rPr>
      </w:pPr>
      <w:r w:rsidRPr="00A07576">
        <w:rPr>
          <w:rFonts w:eastAsiaTheme="minorEastAsia" w:cstheme="minorHAnsi"/>
          <w:sz w:val="24"/>
          <w:szCs w:val="24"/>
        </w:rPr>
        <w:tab/>
      </w:r>
      <w:r w:rsidR="00CA37E8" w:rsidRPr="00A07576">
        <w:rPr>
          <w:rFonts w:eastAsiaTheme="minorEastAsia" w:cstheme="minorHAnsi"/>
          <w:sz w:val="24"/>
          <w:szCs w:val="24"/>
        </w:rPr>
        <w:t xml:space="preserve">In order to determine the downscaling factor of </w:t>
      </w:r>
      <w:r w:rsidR="007D5F82" w:rsidRPr="00A07576">
        <w:rPr>
          <w:rFonts w:eastAsiaTheme="minorEastAsia" w:cstheme="minorHAnsi"/>
          <w:sz w:val="24"/>
          <w:szCs w:val="24"/>
        </w:rPr>
        <w:t xml:space="preserve">the experimental setup, the length of </w:t>
      </w:r>
      <w:r w:rsidR="009A5BCE" w:rsidRPr="00A07576">
        <w:rPr>
          <w:rFonts w:eastAsiaTheme="minorEastAsia" w:cstheme="minorHAnsi"/>
          <w:sz w:val="24"/>
          <w:szCs w:val="24"/>
        </w:rPr>
        <w:t xml:space="preserve">the </w:t>
      </w:r>
      <w:proofErr w:type="gramStart"/>
      <w:r w:rsidR="009A5BCE" w:rsidRPr="00A07576">
        <w:rPr>
          <w:rFonts w:eastAsiaTheme="minorEastAsia" w:cstheme="minorHAnsi"/>
          <w:sz w:val="24"/>
          <w:szCs w:val="24"/>
        </w:rPr>
        <w:t>small scale</w:t>
      </w:r>
      <w:proofErr w:type="gramEnd"/>
      <w:r w:rsidR="009A5BCE" w:rsidRPr="00A07576">
        <w:rPr>
          <w:rFonts w:eastAsiaTheme="minorEastAsia" w:cstheme="minorHAnsi"/>
          <w:sz w:val="24"/>
          <w:szCs w:val="24"/>
        </w:rPr>
        <w:t xml:space="preserve"> </w:t>
      </w:r>
      <w:r w:rsidR="00EB3CFF">
        <w:rPr>
          <w:rFonts w:eastAsiaTheme="minorEastAsia" w:cstheme="minorHAnsi"/>
          <w:sz w:val="24"/>
          <w:szCs w:val="24"/>
        </w:rPr>
        <w:t>string</w:t>
      </w:r>
      <w:r w:rsidR="009A5BCE" w:rsidRPr="00A07576">
        <w:rPr>
          <w:rFonts w:eastAsiaTheme="minorEastAsia" w:cstheme="minorHAnsi"/>
          <w:sz w:val="24"/>
          <w:szCs w:val="24"/>
        </w:rPr>
        <w:t xml:space="preserve"> must be divided by the length of the real world drillstring in the equation:</w:t>
      </w:r>
    </w:p>
    <w:p w14:paraId="53B6717B" w14:textId="00F30097" w:rsidR="00246C4B" w:rsidRPr="00A07576" w:rsidRDefault="009A5BCE" w:rsidP="009A5BCE">
      <w:pPr>
        <w:spacing w:line="480" w:lineRule="auto"/>
        <w:contextualSpacing/>
        <w:jc w:val="center"/>
        <w:rPr>
          <w:rFonts w:eastAsiaTheme="minorEastAsia" w:cstheme="minorHAnsi"/>
          <w:sz w:val="24"/>
          <w:szCs w:val="24"/>
        </w:rPr>
      </w:pPr>
      <m:oMathPara>
        <m:oMath>
          <m:r>
            <w:rPr>
              <w:rFonts w:ascii="Cambria Math" w:eastAsiaTheme="minorEastAsia" w:hAnsi="Cambria Math" w:cstheme="minorHAnsi"/>
              <w:sz w:val="24"/>
              <w:szCs w:val="24"/>
            </w:rPr>
            <m:t>n=</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L</m:t>
                  </m:r>
                </m:e>
                <m:sub>
                  <m:r>
                    <w:rPr>
                      <w:rFonts w:ascii="Cambria Math" w:eastAsiaTheme="minorEastAsia" w:hAnsi="Cambria Math" w:cstheme="minorHAnsi"/>
                      <w:sz w:val="24"/>
                      <w:szCs w:val="24"/>
                    </w:rPr>
                    <m:t>scale</m:t>
                  </m:r>
                </m:sub>
              </m:sSub>
            </m:num>
            <m:den>
              <m:r>
                <w:rPr>
                  <w:rFonts w:ascii="Cambria Math" w:eastAsiaTheme="minorEastAsia" w:hAnsi="Cambria Math" w:cstheme="minorHAnsi"/>
                  <w:sz w:val="24"/>
                  <w:szCs w:val="24"/>
                </w:rPr>
                <m:t>L</m:t>
              </m:r>
            </m:den>
          </m:f>
        </m:oMath>
      </m:oMathPara>
    </w:p>
    <w:p w14:paraId="2F28E261" w14:textId="29904488" w:rsidR="00914F81" w:rsidRPr="00A07576" w:rsidRDefault="005B4F06" w:rsidP="006540ED">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Where n is the downscaling factor, </w:t>
      </w:r>
      <w:r w:rsidR="00C46DB2" w:rsidRPr="00A07576">
        <w:rPr>
          <w:rFonts w:eastAsiaTheme="minorEastAsia" w:cstheme="minorHAnsi"/>
          <w:sz w:val="24"/>
          <w:szCs w:val="24"/>
        </w:rPr>
        <w:t>L</w:t>
      </w:r>
      <w:r w:rsidRPr="00A07576">
        <w:rPr>
          <w:rFonts w:eastAsiaTheme="minorEastAsia" w:cstheme="minorHAnsi"/>
          <w:sz w:val="24"/>
          <w:szCs w:val="24"/>
          <w:vertAlign w:val="subscript"/>
        </w:rPr>
        <w:t>scale</w:t>
      </w:r>
      <w:r w:rsidRPr="00A07576">
        <w:rPr>
          <w:rFonts w:eastAsiaTheme="minorEastAsia" w:cstheme="minorHAnsi"/>
          <w:sz w:val="24"/>
          <w:szCs w:val="24"/>
        </w:rPr>
        <w:t xml:space="preserve"> </w:t>
      </w:r>
      <w:r w:rsidR="00A528F3" w:rsidRPr="00A07576">
        <w:rPr>
          <w:rFonts w:eastAsiaTheme="minorEastAsia" w:cstheme="minorHAnsi"/>
          <w:sz w:val="24"/>
          <w:szCs w:val="24"/>
        </w:rPr>
        <w:t xml:space="preserve">is the length of the </w:t>
      </w:r>
      <w:proofErr w:type="gramStart"/>
      <w:r w:rsidR="00A528F3" w:rsidRPr="00A07576">
        <w:rPr>
          <w:rFonts w:eastAsiaTheme="minorEastAsia" w:cstheme="minorHAnsi"/>
          <w:sz w:val="24"/>
          <w:szCs w:val="24"/>
        </w:rPr>
        <w:t>small scale</w:t>
      </w:r>
      <w:proofErr w:type="gramEnd"/>
      <w:r w:rsidR="00A528F3" w:rsidRPr="00A07576">
        <w:rPr>
          <w:rFonts w:eastAsiaTheme="minorEastAsia" w:cstheme="minorHAnsi"/>
          <w:sz w:val="24"/>
          <w:szCs w:val="24"/>
        </w:rPr>
        <w:t xml:space="preserve"> </w:t>
      </w:r>
      <w:r w:rsidR="00EB3CFF">
        <w:rPr>
          <w:rFonts w:eastAsiaTheme="minorEastAsia" w:cstheme="minorHAnsi"/>
          <w:sz w:val="24"/>
          <w:szCs w:val="24"/>
        </w:rPr>
        <w:t>string</w:t>
      </w:r>
      <w:r w:rsidR="00A528F3" w:rsidRPr="00A07576">
        <w:rPr>
          <w:rFonts w:eastAsiaTheme="minorEastAsia" w:cstheme="minorHAnsi"/>
          <w:sz w:val="24"/>
          <w:szCs w:val="24"/>
        </w:rPr>
        <w:t xml:space="preserve">, and </w:t>
      </w:r>
      <w:r w:rsidR="00C46DB2" w:rsidRPr="00A07576">
        <w:rPr>
          <w:rFonts w:eastAsiaTheme="minorEastAsia" w:cstheme="minorHAnsi"/>
          <w:sz w:val="24"/>
          <w:szCs w:val="24"/>
        </w:rPr>
        <w:t>L</w:t>
      </w:r>
      <w:r w:rsidR="00A528F3" w:rsidRPr="00A07576">
        <w:rPr>
          <w:rFonts w:eastAsiaTheme="minorEastAsia" w:cstheme="minorHAnsi"/>
          <w:sz w:val="24"/>
          <w:szCs w:val="24"/>
        </w:rPr>
        <w:t xml:space="preserve"> is the length of the real world drillstring</w:t>
      </w:r>
      <w:r w:rsidR="00E86805" w:rsidRPr="00A07576">
        <w:rPr>
          <w:rFonts w:eastAsiaTheme="minorEastAsia" w:cstheme="minorHAnsi"/>
          <w:sz w:val="24"/>
          <w:szCs w:val="24"/>
        </w:rPr>
        <w:t>.</w:t>
      </w:r>
      <w:r w:rsidR="00614F6A" w:rsidRPr="00A07576">
        <w:rPr>
          <w:rFonts w:eastAsiaTheme="minorEastAsia" w:cstheme="minorHAnsi"/>
          <w:sz w:val="24"/>
          <w:szCs w:val="24"/>
        </w:rPr>
        <w:t xml:space="preserve"> However, this downscaling is not practical as it will result in </w:t>
      </w:r>
      <w:r w:rsidR="000E37B4" w:rsidRPr="00A07576">
        <w:rPr>
          <w:rFonts w:eastAsiaTheme="minorEastAsia" w:cstheme="minorHAnsi"/>
          <w:sz w:val="24"/>
          <w:szCs w:val="24"/>
        </w:rPr>
        <w:t xml:space="preserve">outer diameters of </w:t>
      </w:r>
      <w:r w:rsidR="00EB3CFF">
        <w:rPr>
          <w:rFonts w:eastAsiaTheme="minorEastAsia" w:cstheme="minorHAnsi"/>
          <w:sz w:val="24"/>
          <w:szCs w:val="24"/>
        </w:rPr>
        <w:t>string</w:t>
      </w:r>
      <w:r w:rsidR="000E37B4" w:rsidRPr="00A07576">
        <w:rPr>
          <w:rFonts w:eastAsiaTheme="minorEastAsia" w:cstheme="minorHAnsi"/>
          <w:sz w:val="24"/>
          <w:szCs w:val="24"/>
        </w:rPr>
        <w:t xml:space="preserve">s that are unavailable and would be very fragile. </w:t>
      </w:r>
      <w:r w:rsidR="00F6386B" w:rsidRPr="00A07576">
        <w:rPr>
          <w:rFonts w:eastAsiaTheme="minorEastAsia" w:cstheme="minorHAnsi"/>
          <w:sz w:val="24"/>
          <w:szCs w:val="24"/>
        </w:rPr>
        <w:t xml:space="preserve">Therefore, the alternative method of upscaling the available </w:t>
      </w:r>
      <w:r w:rsidR="00C67508" w:rsidRPr="00A07576">
        <w:rPr>
          <w:rFonts w:eastAsiaTheme="minorEastAsia" w:cstheme="minorHAnsi"/>
          <w:sz w:val="24"/>
          <w:szCs w:val="24"/>
        </w:rPr>
        <w:t xml:space="preserve">materials to an equivalent </w:t>
      </w:r>
      <w:r w:rsidR="006540ED" w:rsidRPr="00A07576">
        <w:rPr>
          <w:rFonts w:eastAsiaTheme="minorEastAsia" w:cstheme="minorHAnsi"/>
          <w:sz w:val="24"/>
          <w:szCs w:val="24"/>
        </w:rPr>
        <w:t xml:space="preserve">real-world </w:t>
      </w:r>
      <w:r w:rsidR="00F43B2A" w:rsidRPr="00A07576">
        <w:rPr>
          <w:rFonts w:eastAsiaTheme="minorEastAsia" w:cstheme="minorHAnsi"/>
          <w:sz w:val="24"/>
          <w:szCs w:val="24"/>
        </w:rPr>
        <w:t>scale would</w:t>
      </w:r>
      <w:r w:rsidR="006540ED" w:rsidRPr="00A07576">
        <w:rPr>
          <w:rFonts w:eastAsiaTheme="minorEastAsia" w:cstheme="minorHAnsi"/>
          <w:sz w:val="24"/>
          <w:szCs w:val="24"/>
        </w:rPr>
        <w:t xml:space="preserve"> be to scale the </w:t>
      </w:r>
      <w:r w:rsidR="004E5758" w:rsidRPr="00A07576">
        <w:rPr>
          <w:rFonts w:eastAsiaTheme="minorEastAsia" w:cstheme="minorHAnsi"/>
          <w:sz w:val="24"/>
          <w:szCs w:val="24"/>
        </w:rPr>
        <w:t xml:space="preserve">capabilities of the drillstring and </w:t>
      </w:r>
      <w:r w:rsidR="00D03F53" w:rsidRPr="00A07576">
        <w:rPr>
          <w:rFonts w:eastAsiaTheme="minorEastAsia" w:cstheme="minorHAnsi"/>
          <w:sz w:val="24"/>
          <w:szCs w:val="24"/>
        </w:rPr>
        <w:t>specifically</w:t>
      </w:r>
      <w:r w:rsidR="004E5758" w:rsidRPr="00A07576">
        <w:rPr>
          <w:rFonts w:eastAsiaTheme="minorEastAsia" w:cstheme="minorHAnsi"/>
          <w:sz w:val="24"/>
          <w:szCs w:val="24"/>
        </w:rPr>
        <w:t xml:space="preserve"> its stiffness. </w:t>
      </w:r>
      <w:r w:rsidR="00F43B2A" w:rsidRPr="00A07576">
        <w:rPr>
          <w:rFonts w:eastAsiaTheme="minorEastAsia" w:cstheme="minorHAnsi"/>
          <w:sz w:val="24"/>
          <w:szCs w:val="24"/>
        </w:rPr>
        <w:t>The stiffness of a structure</w:t>
      </w:r>
      <w:r w:rsidR="00914F81" w:rsidRPr="00A07576">
        <w:rPr>
          <w:rFonts w:eastAsiaTheme="minorEastAsia" w:cstheme="minorHAnsi"/>
          <w:sz w:val="24"/>
          <w:szCs w:val="24"/>
        </w:rPr>
        <w:t xml:space="preserve"> is defined as:</w:t>
      </w:r>
    </w:p>
    <w:p w14:paraId="3CE22793" w14:textId="03A0B5BB" w:rsidR="00C67508" w:rsidRPr="00A07576" w:rsidRDefault="008873C7" w:rsidP="006540ED">
      <w:pPr>
        <w:spacing w:line="480" w:lineRule="auto"/>
        <w:ind w:firstLine="720"/>
        <w:contextualSpacing/>
        <w:rPr>
          <w:rFonts w:eastAsiaTheme="minorEastAsia" w:cstheme="minorHAnsi"/>
          <w:sz w:val="24"/>
          <w:szCs w:val="24"/>
        </w:rPr>
      </w:pPr>
      <m:oMathPara>
        <m:oMath>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GJ</m:t>
              </m:r>
            </m:num>
            <m:den>
              <m:r>
                <w:rPr>
                  <w:rFonts w:ascii="Cambria Math" w:eastAsiaTheme="minorEastAsia" w:hAnsi="Cambria Math" w:cstheme="minorHAnsi"/>
                  <w:sz w:val="24"/>
                  <w:szCs w:val="24"/>
                </w:rPr>
                <m:t>L</m:t>
              </m:r>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T</m:t>
              </m:r>
            </m:num>
            <m:den>
              <m:r>
                <w:rPr>
                  <w:rFonts w:ascii="Cambria Math" w:eastAsiaTheme="minorEastAsia" w:hAnsi="Cambria Math" w:cstheme="minorHAnsi"/>
                  <w:sz w:val="24"/>
                  <w:szCs w:val="24"/>
                </w:rPr>
                <m:t>θ</m:t>
              </m:r>
            </m:den>
          </m:f>
        </m:oMath>
      </m:oMathPara>
    </w:p>
    <w:p w14:paraId="47686967" w14:textId="1B30B309" w:rsidR="004C6081" w:rsidRPr="00A07576" w:rsidRDefault="004C6081" w:rsidP="006540ED">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Where G is the modulus of rigidity, J is the torsion constant, L is the length of the structure, T is the torque applied to the structure, and θ is the </w:t>
      </w:r>
      <w:r w:rsidR="009D3936" w:rsidRPr="00A07576">
        <w:rPr>
          <w:rFonts w:eastAsiaTheme="minorEastAsia" w:cstheme="minorHAnsi"/>
          <w:sz w:val="24"/>
          <w:szCs w:val="24"/>
        </w:rPr>
        <w:t xml:space="preserve">angle of deformation in the structure. </w:t>
      </w:r>
      <w:r w:rsidR="006073C9" w:rsidRPr="00A07576">
        <w:rPr>
          <w:rFonts w:eastAsiaTheme="minorEastAsia" w:cstheme="minorHAnsi"/>
          <w:sz w:val="24"/>
          <w:szCs w:val="24"/>
        </w:rPr>
        <w:t xml:space="preserve">By scaling the stiffness rather than the physical size of the model, the practicality of the design is greatly increased. </w:t>
      </w:r>
      <w:r w:rsidR="00D1357C" w:rsidRPr="00A07576">
        <w:rPr>
          <w:rFonts w:eastAsiaTheme="minorEastAsia" w:cstheme="minorHAnsi"/>
          <w:sz w:val="24"/>
          <w:szCs w:val="24"/>
        </w:rPr>
        <w:t>It</w:t>
      </w:r>
      <w:r w:rsidR="006073C9" w:rsidRPr="00A07576">
        <w:rPr>
          <w:rFonts w:eastAsiaTheme="minorEastAsia" w:cstheme="minorHAnsi"/>
          <w:sz w:val="24"/>
          <w:szCs w:val="24"/>
        </w:rPr>
        <w:t xml:space="preserve"> allows the </w:t>
      </w:r>
      <w:r w:rsidR="00BD4DE4" w:rsidRPr="00A07576">
        <w:rPr>
          <w:rFonts w:eastAsiaTheme="minorEastAsia" w:cstheme="minorHAnsi"/>
          <w:sz w:val="24"/>
          <w:szCs w:val="24"/>
        </w:rPr>
        <w:t xml:space="preserve">direct comparison between the </w:t>
      </w:r>
      <w:r w:rsidR="00D1357C" w:rsidRPr="00A07576">
        <w:rPr>
          <w:rFonts w:eastAsiaTheme="minorEastAsia" w:cstheme="minorHAnsi"/>
          <w:sz w:val="24"/>
          <w:szCs w:val="24"/>
        </w:rPr>
        <w:t xml:space="preserve">model’s results and the real world while still maintaining the use of common materials and sizes. </w:t>
      </w:r>
    </w:p>
    <w:p w14:paraId="3651207C" w14:textId="553D9405" w:rsidR="002D2E94" w:rsidRPr="00A07576" w:rsidRDefault="002D2E94" w:rsidP="006540ED">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The scaling of stiffness would be defined by the equation:</w:t>
      </w:r>
    </w:p>
    <w:p w14:paraId="3664770F" w14:textId="295B39B7" w:rsidR="002D2E94" w:rsidRPr="00A07576" w:rsidRDefault="002D2E94" w:rsidP="006540ED">
      <w:pPr>
        <w:spacing w:line="480" w:lineRule="auto"/>
        <w:ind w:firstLine="720"/>
        <w:contextualSpacing/>
        <w:rPr>
          <w:rFonts w:eastAsiaTheme="minorEastAsia" w:cstheme="minorHAnsi"/>
          <w:sz w:val="24"/>
          <w:szCs w:val="24"/>
        </w:rPr>
      </w:pPr>
      <m:oMathPara>
        <m:oMath>
          <m:r>
            <w:rPr>
              <w:rFonts w:ascii="Cambria Math" w:eastAsiaTheme="minorEastAsia" w:hAnsi="Cambria Math" w:cstheme="minorHAnsi"/>
              <w:sz w:val="24"/>
              <w:szCs w:val="24"/>
            </w:rPr>
            <m:t>n=</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G</m:t>
                  </m:r>
                </m:e>
                <m:sub>
                  <m:r>
                    <w:rPr>
                      <w:rFonts w:ascii="Cambria Math" w:eastAsiaTheme="minorEastAsia" w:hAnsi="Cambria Math" w:cstheme="minorHAnsi"/>
                      <w:sz w:val="24"/>
                      <w:szCs w:val="24"/>
                    </w:rPr>
                    <m:t>scale</m:t>
                  </m:r>
                </m:sub>
              </m:sSub>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J</m:t>
                  </m:r>
                </m:e>
                <m:sub>
                  <m:r>
                    <w:rPr>
                      <w:rFonts w:ascii="Cambria Math" w:eastAsiaTheme="minorEastAsia" w:hAnsi="Cambria Math" w:cstheme="minorHAnsi"/>
                      <w:sz w:val="24"/>
                      <w:szCs w:val="24"/>
                    </w:rPr>
                    <m:t>scale</m:t>
                  </m:r>
                </m:sub>
              </m:sSub>
            </m:num>
            <m:den>
              <m:r>
                <w:rPr>
                  <w:rFonts w:ascii="Cambria Math" w:eastAsiaTheme="minorEastAsia" w:hAnsi="Cambria Math" w:cstheme="minorHAnsi"/>
                  <w:sz w:val="24"/>
                  <w:szCs w:val="24"/>
                </w:rPr>
                <m:t>GJ</m:t>
              </m:r>
            </m:den>
          </m:f>
          <m:r>
            <w:rPr>
              <w:rFonts w:ascii="Cambria Math" w:eastAsiaTheme="minorEastAsia" w:hAnsi="Cambria Math" w:cstheme="minorHAnsi"/>
              <w:sz w:val="24"/>
              <w:szCs w:val="24"/>
            </w:rPr>
            <m:t>=</m:t>
          </m:r>
          <m:f>
            <m:fPr>
              <m:ctrlPr>
                <w:rPr>
                  <w:rFonts w:ascii="Cambria Math" w:eastAsiaTheme="minorEastAsia" w:hAnsi="Cambria Math" w:cstheme="minorHAnsi"/>
                  <w:i/>
                  <w:sz w:val="24"/>
                  <w:szCs w:val="24"/>
                </w:rPr>
              </m:ctrlPr>
            </m:fPr>
            <m:num>
              <m:sSub>
                <m:sSubPr>
                  <m:ctrlPr>
                    <w:rPr>
                      <w:rFonts w:ascii="Cambria Math" w:eastAsiaTheme="minorEastAsia" w:hAnsi="Cambria Math" w:cstheme="minorHAnsi"/>
                      <w:i/>
                      <w:sz w:val="24"/>
                      <w:szCs w:val="24"/>
                    </w:rPr>
                  </m:ctrlPr>
                </m:sSubPr>
                <m:e>
                  <m:r>
                    <w:rPr>
                      <w:rFonts w:ascii="Cambria Math" w:eastAsiaTheme="minorEastAsia" w:hAnsi="Cambria Math" w:cstheme="minorHAnsi"/>
                      <w:sz w:val="24"/>
                      <w:szCs w:val="24"/>
                    </w:rPr>
                    <m:t>G</m:t>
                  </m:r>
                </m:e>
                <m:sub>
                  <m:r>
                    <w:rPr>
                      <w:rFonts w:ascii="Cambria Math" w:eastAsiaTheme="minorEastAsia" w:hAnsi="Cambria Math" w:cstheme="minorHAnsi"/>
                      <w:sz w:val="24"/>
                      <w:szCs w:val="24"/>
                    </w:rPr>
                    <m:t>scale</m:t>
                  </m:r>
                </m:sub>
              </m:sSub>
            </m:num>
            <m:den>
              <m:r>
                <w:rPr>
                  <w:rFonts w:ascii="Cambria Math" w:eastAsiaTheme="minorEastAsia" w:hAnsi="Cambria Math" w:cstheme="minorHAnsi"/>
                  <w:sz w:val="24"/>
                  <w:szCs w:val="24"/>
                </w:rPr>
                <m:t>G</m:t>
              </m:r>
            </m:den>
          </m:f>
          <m:d>
            <m:dPr>
              <m:ctrlPr>
                <w:rPr>
                  <w:rFonts w:ascii="Cambria Math" w:eastAsiaTheme="minorEastAsia" w:hAnsi="Cambria Math" w:cstheme="minorHAnsi"/>
                  <w:i/>
                  <w:sz w:val="24"/>
                  <w:szCs w:val="24"/>
                </w:rPr>
              </m:ctrlPr>
            </m:dPr>
            <m:e>
              <m:f>
                <m:fPr>
                  <m:ctrlPr>
                    <w:rPr>
                      <w:rFonts w:ascii="Cambria Math" w:eastAsiaTheme="minorEastAsia" w:hAnsi="Cambria Math" w:cstheme="minorHAnsi"/>
                      <w:i/>
                      <w:sz w:val="24"/>
                      <w:szCs w:val="24"/>
                    </w:rPr>
                  </m:ctrlPr>
                </m:fPr>
                <m:num>
                  <m:sSubSup>
                    <m:sSubSupPr>
                      <m:ctrlPr>
                        <w:rPr>
                          <w:rFonts w:ascii="Cambria Math" w:eastAsiaTheme="minorEastAsia" w:hAnsi="Cambria Math" w:cstheme="minorHAnsi"/>
                          <w:i/>
                          <w:sz w:val="24"/>
                          <w:szCs w:val="24"/>
                        </w:rPr>
                      </m:ctrlPr>
                    </m:sSubSupPr>
                    <m:e>
                      <m:r>
                        <w:rPr>
                          <w:rFonts w:ascii="Cambria Math" w:eastAsiaTheme="minorEastAsia" w:hAnsi="Cambria Math" w:cstheme="minorHAnsi"/>
                          <w:sz w:val="24"/>
                          <w:szCs w:val="24"/>
                        </w:rPr>
                        <m:t>OD</m:t>
                      </m:r>
                    </m:e>
                    <m:sub>
                      <m:r>
                        <w:rPr>
                          <w:rFonts w:ascii="Cambria Math" w:eastAsiaTheme="minorEastAsia" w:hAnsi="Cambria Math" w:cstheme="minorHAnsi"/>
                          <w:sz w:val="24"/>
                          <w:szCs w:val="24"/>
                        </w:rPr>
                        <m:t>scale</m:t>
                      </m:r>
                    </m:sub>
                    <m:sup>
                      <m:r>
                        <w:rPr>
                          <w:rFonts w:ascii="Cambria Math" w:eastAsiaTheme="minorEastAsia" w:hAnsi="Cambria Math" w:cstheme="minorHAnsi"/>
                          <w:sz w:val="24"/>
                          <w:szCs w:val="24"/>
                        </w:rPr>
                        <m:t>4</m:t>
                      </m:r>
                    </m:sup>
                  </m:sSubSup>
                  <m:r>
                    <w:rPr>
                      <w:rFonts w:ascii="Cambria Math" w:eastAsiaTheme="minorEastAsia" w:hAnsi="Cambria Math" w:cstheme="minorHAnsi"/>
                      <w:sz w:val="24"/>
                      <w:szCs w:val="24"/>
                    </w:rPr>
                    <m:t>-</m:t>
                  </m:r>
                  <m:sSubSup>
                    <m:sSubSupPr>
                      <m:ctrlPr>
                        <w:rPr>
                          <w:rFonts w:ascii="Cambria Math" w:eastAsiaTheme="minorEastAsia" w:hAnsi="Cambria Math" w:cstheme="minorHAnsi"/>
                          <w:i/>
                          <w:sz w:val="24"/>
                          <w:szCs w:val="24"/>
                        </w:rPr>
                      </m:ctrlPr>
                    </m:sSubSupPr>
                    <m:e>
                      <m:r>
                        <w:rPr>
                          <w:rFonts w:ascii="Cambria Math" w:eastAsiaTheme="minorEastAsia" w:hAnsi="Cambria Math" w:cstheme="minorHAnsi"/>
                          <w:sz w:val="24"/>
                          <w:szCs w:val="24"/>
                        </w:rPr>
                        <m:t>ID</m:t>
                      </m:r>
                    </m:e>
                    <m:sub>
                      <m:r>
                        <w:rPr>
                          <w:rFonts w:ascii="Cambria Math" w:eastAsiaTheme="minorEastAsia" w:hAnsi="Cambria Math" w:cstheme="minorHAnsi"/>
                          <w:sz w:val="24"/>
                          <w:szCs w:val="24"/>
                        </w:rPr>
                        <m:t>scale</m:t>
                      </m:r>
                    </m:sub>
                    <m:sup>
                      <m:r>
                        <w:rPr>
                          <w:rFonts w:ascii="Cambria Math" w:eastAsiaTheme="minorEastAsia" w:hAnsi="Cambria Math" w:cstheme="minorHAnsi"/>
                          <w:sz w:val="24"/>
                          <w:szCs w:val="24"/>
                        </w:rPr>
                        <m:t>4</m:t>
                      </m:r>
                    </m:sup>
                  </m:sSubSup>
                </m:num>
                <m:den>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OD</m:t>
                      </m:r>
                    </m:e>
                    <m:sup>
                      <m:r>
                        <w:rPr>
                          <w:rFonts w:ascii="Cambria Math" w:eastAsiaTheme="minorEastAsia" w:hAnsi="Cambria Math" w:cstheme="minorHAnsi"/>
                          <w:sz w:val="24"/>
                          <w:szCs w:val="24"/>
                        </w:rPr>
                        <m:t>4</m:t>
                      </m:r>
                    </m:sup>
                  </m:sSup>
                  <m:r>
                    <w:rPr>
                      <w:rFonts w:ascii="Cambria Math" w:eastAsiaTheme="minorEastAsia" w:hAnsi="Cambria Math" w:cstheme="minorHAnsi"/>
                      <w:sz w:val="24"/>
                      <w:szCs w:val="24"/>
                    </w:rPr>
                    <m:t>-</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ID</m:t>
                      </m:r>
                    </m:e>
                    <m:sup>
                      <m:r>
                        <w:rPr>
                          <w:rFonts w:ascii="Cambria Math" w:eastAsiaTheme="minorEastAsia" w:hAnsi="Cambria Math" w:cstheme="minorHAnsi"/>
                          <w:sz w:val="24"/>
                          <w:szCs w:val="24"/>
                        </w:rPr>
                        <m:t>4</m:t>
                      </m:r>
                    </m:sup>
                  </m:sSup>
                </m:den>
              </m:f>
            </m:e>
          </m:d>
        </m:oMath>
      </m:oMathPara>
    </w:p>
    <w:p w14:paraId="34F330D3" w14:textId="0831E84D" w:rsidR="009D282A" w:rsidRPr="00A07576" w:rsidRDefault="009D282A" w:rsidP="006540ED">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lastRenderedPageBreak/>
        <w:t xml:space="preserve">Where n is the </w:t>
      </w:r>
      <w:r w:rsidR="004A0D1F" w:rsidRPr="00A07576">
        <w:rPr>
          <w:rFonts w:eastAsiaTheme="minorEastAsia" w:cstheme="minorHAnsi"/>
          <w:sz w:val="24"/>
          <w:szCs w:val="24"/>
        </w:rPr>
        <w:t>scaling factor, G</w:t>
      </w:r>
      <w:r w:rsidR="004A0D1F" w:rsidRPr="00A07576">
        <w:rPr>
          <w:rFonts w:eastAsiaTheme="minorEastAsia" w:cstheme="minorHAnsi"/>
          <w:sz w:val="24"/>
          <w:szCs w:val="24"/>
          <w:vertAlign w:val="subscript"/>
        </w:rPr>
        <w:t>scale</w:t>
      </w:r>
      <w:r w:rsidR="004A0D1F" w:rsidRPr="00A07576">
        <w:rPr>
          <w:rFonts w:eastAsiaTheme="minorEastAsia" w:cstheme="minorHAnsi"/>
          <w:sz w:val="24"/>
          <w:szCs w:val="24"/>
        </w:rPr>
        <w:t xml:space="preserve"> is the modulus of rigidity for the model </w:t>
      </w:r>
      <w:r w:rsidR="00EB3CFF">
        <w:rPr>
          <w:rFonts w:eastAsiaTheme="minorEastAsia" w:cstheme="minorHAnsi"/>
          <w:sz w:val="24"/>
          <w:szCs w:val="24"/>
        </w:rPr>
        <w:t>string</w:t>
      </w:r>
      <w:r w:rsidR="004A0D1F" w:rsidRPr="00A07576">
        <w:rPr>
          <w:rFonts w:eastAsiaTheme="minorEastAsia" w:cstheme="minorHAnsi"/>
          <w:sz w:val="24"/>
          <w:szCs w:val="24"/>
        </w:rPr>
        <w:t>, G is the modulus of rigidity for the real-world drillstring, J</w:t>
      </w:r>
      <w:r w:rsidR="004A0D1F" w:rsidRPr="00A07576">
        <w:rPr>
          <w:rFonts w:eastAsiaTheme="minorEastAsia" w:cstheme="minorHAnsi"/>
          <w:sz w:val="24"/>
          <w:szCs w:val="24"/>
          <w:vertAlign w:val="subscript"/>
        </w:rPr>
        <w:t>scale</w:t>
      </w:r>
      <w:r w:rsidR="004A0D1F" w:rsidRPr="00A07576">
        <w:rPr>
          <w:rFonts w:eastAsiaTheme="minorEastAsia" w:cstheme="minorHAnsi"/>
          <w:sz w:val="24"/>
          <w:szCs w:val="24"/>
        </w:rPr>
        <w:t xml:space="preserve"> is the </w:t>
      </w:r>
      <w:r w:rsidR="00F84A3B" w:rsidRPr="00A07576">
        <w:rPr>
          <w:rFonts w:eastAsiaTheme="minorEastAsia" w:cstheme="minorHAnsi"/>
          <w:sz w:val="24"/>
          <w:szCs w:val="24"/>
        </w:rPr>
        <w:t xml:space="preserve">torsion constant for the model </w:t>
      </w:r>
      <w:r w:rsidR="00EB3CFF">
        <w:rPr>
          <w:rFonts w:eastAsiaTheme="minorEastAsia" w:cstheme="minorHAnsi"/>
          <w:sz w:val="24"/>
          <w:szCs w:val="24"/>
        </w:rPr>
        <w:t>string</w:t>
      </w:r>
      <w:r w:rsidR="00F84A3B" w:rsidRPr="00A07576">
        <w:rPr>
          <w:rFonts w:eastAsiaTheme="minorEastAsia" w:cstheme="minorHAnsi"/>
          <w:sz w:val="24"/>
          <w:szCs w:val="24"/>
        </w:rPr>
        <w:t>,</w:t>
      </w:r>
      <w:r w:rsidR="00CB22EE" w:rsidRPr="00A07576">
        <w:rPr>
          <w:rFonts w:eastAsiaTheme="minorEastAsia" w:cstheme="minorHAnsi"/>
          <w:sz w:val="24"/>
          <w:szCs w:val="24"/>
        </w:rPr>
        <w:t xml:space="preserve"> and</w:t>
      </w:r>
      <w:r w:rsidR="00F84A3B" w:rsidRPr="00A07576">
        <w:rPr>
          <w:rFonts w:eastAsiaTheme="minorEastAsia" w:cstheme="minorHAnsi"/>
          <w:sz w:val="24"/>
          <w:szCs w:val="24"/>
        </w:rPr>
        <w:t xml:space="preserve"> J is the torsion constant for the real-world drillstring, </w:t>
      </w:r>
    </w:p>
    <w:p w14:paraId="5C49EF15" w14:textId="6E295B78" w:rsidR="00C9070F" w:rsidRDefault="00C9070F" w:rsidP="006540ED">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This </w:t>
      </w:r>
      <w:r w:rsidR="008C750B" w:rsidRPr="00A07576">
        <w:rPr>
          <w:rFonts w:eastAsiaTheme="minorEastAsia" w:cstheme="minorHAnsi"/>
          <w:sz w:val="24"/>
          <w:szCs w:val="24"/>
        </w:rPr>
        <w:t xml:space="preserve">equation </w:t>
      </w:r>
      <w:r w:rsidR="00603AD2" w:rsidRPr="00A07576">
        <w:rPr>
          <w:rFonts w:eastAsiaTheme="minorEastAsia" w:cstheme="minorHAnsi"/>
          <w:sz w:val="24"/>
          <w:szCs w:val="24"/>
        </w:rPr>
        <w:t xml:space="preserve">was utilized to determine the scaling of the </w:t>
      </w:r>
      <w:r w:rsidR="00EB3CFF">
        <w:rPr>
          <w:rFonts w:eastAsiaTheme="minorEastAsia" w:cstheme="minorHAnsi"/>
          <w:sz w:val="24"/>
          <w:szCs w:val="24"/>
        </w:rPr>
        <w:t>string</w:t>
      </w:r>
      <w:r w:rsidR="00603AD2" w:rsidRPr="00A07576">
        <w:rPr>
          <w:rFonts w:eastAsiaTheme="minorEastAsia" w:cstheme="minorHAnsi"/>
          <w:sz w:val="24"/>
          <w:szCs w:val="24"/>
        </w:rPr>
        <w:t xml:space="preserve">s compared to the real world drillstring. </w:t>
      </w:r>
      <w:r w:rsidR="00DA1DBA" w:rsidRPr="00A07576">
        <w:rPr>
          <w:rFonts w:eastAsiaTheme="minorEastAsia" w:cstheme="minorHAnsi"/>
          <w:sz w:val="24"/>
          <w:szCs w:val="24"/>
        </w:rPr>
        <w:t xml:space="preserve">The decision of what materials and diameters of </w:t>
      </w:r>
      <w:r w:rsidR="00EB3CFF">
        <w:rPr>
          <w:rFonts w:eastAsiaTheme="minorEastAsia" w:cstheme="minorHAnsi"/>
          <w:sz w:val="24"/>
          <w:szCs w:val="24"/>
        </w:rPr>
        <w:t>string</w:t>
      </w:r>
      <w:r w:rsidR="00DA1DBA" w:rsidRPr="00A07576">
        <w:rPr>
          <w:rFonts w:eastAsiaTheme="minorEastAsia" w:cstheme="minorHAnsi"/>
          <w:sz w:val="24"/>
          <w:szCs w:val="24"/>
        </w:rPr>
        <w:t xml:space="preserve"> substitute to utilize in the testing was generally governed more by availability than by the </w:t>
      </w:r>
      <w:r w:rsidR="00FF1E32" w:rsidRPr="00A07576">
        <w:rPr>
          <w:rFonts w:eastAsiaTheme="minorEastAsia" w:cstheme="minorHAnsi"/>
          <w:sz w:val="24"/>
          <w:szCs w:val="24"/>
        </w:rPr>
        <w:t xml:space="preserve">physical similarity of dimensions and thus </w:t>
      </w:r>
      <w:r w:rsidR="005E0246" w:rsidRPr="00A07576">
        <w:rPr>
          <w:rFonts w:eastAsiaTheme="minorEastAsia" w:cstheme="minorHAnsi"/>
          <w:sz w:val="24"/>
          <w:szCs w:val="24"/>
        </w:rPr>
        <w:t xml:space="preserve">a general equation like this one that can relate the two scales proved to be </w:t>
      </w:r>
      <w:r w:rsidR="00AD47D5" w:rsidRPr="00A07576">
        <w:rPr>
          <w:rFonts w:eastAsiaTheme="minorEastAsia" w:cstheme="minorHAnsi"/>
          <w:sz w:val="24"/>
          <w:szCs w:val="24"/>
        </w:rPr>
        <w:t xml:space="preserve">invaluable in the generalizability of the miniature </w:t>
      </w:r>
      <w:r w:rsidR="00EB3CFF">
        <w:rPr>
          <w:rFonts w:eastAsiaTheme="minorEastAsia" w:cstheme="minorHAnsi"/>
          <w:sz w:val="24"/>
          <w:szCs w:val="24"/>
        </w:rPr>
        <w:t>string</w:t>
      </w:r>
      <w:r w:rsidR="00AD47D5" w:rsidRPr="00A07576">
        <w:rPr>
          <w:rFonts w:eastAsiaTheme="minorEastAsia" w:cstheme="minorHAnsi"/>
          <w:sz w:val="24"/>
          <w:szCs w:val="24"/>
        </w:rPr>
        <w:t xml:space="preserve">s. </w:t>
      </w:r>
    </w:p>
    <w:p w14:paraId="40C2DAAD" w14:textId="1D7CFD3F" w:rsidR="00EB7B2D" w:rsidRPr="00A07576" w:rsidRDefault="00EB7B2D" w:rsidP="006540ED">
      <w:pPr>
        <w:spacing w:line="480" w:lineRule="auto"/>
        <w:ind w:firstLine="720"/>
        <w:contextualSpacing/>
        <w:rPr>
          <w:rFonts w:eastAsiaTheme="minorEastAsia" w:cstheme="minorHAnsi"/>
          <w:sz w:val="24"/>
          <w:szCs w:val="24"/>
        </w:rPr>
      </w:pPr>
      <w:r>
        <w:rPr>
          <w:rFonts w:eastAsiaTheme="minorEastAsia" w:cstheme="minorHAnsi"/>
          <w:sz w:val="24"/>
          <w:szCs w:val="24"/>
        </w:rPr>
        <w:t xml:space="preserve">When comparing the scaled </w:t>
      </w:r>
      <w:r w:rsidR="00EB3CFF">
        <w:rPr>
          <w:rFonts w:eastAsiaTheme="minorEastAsia" w:cstheme="minorHAnsi"/>
          <w:sz w:val="24"/>
          <w:szCs w:val="24"/>
        </w:rPr>
        <w:t>string</w:t>
      </w:r>
      <w:r>
        <w:rPr>
          <w:rFonts w:eastAsiaTheme="minorEastAsia" w:cstheme="minorHAnsi"/>
          <w:sz w:val="24"/>
          <w:szCs w:val="24"/>
        </w:rPr>
        <w:t xml:space="preserve">s to the true drillstring, a standard value for the </w:t>
      </w:r>
      <w:r w:rsidR="009876A1">
        <w:rPr>
          <w:rFonts w:eastAsiaTheme="minorEastAsia" w:cstheme="minorHAnsi"/>
          <w:sz w:val="24"/>
          <w:szCs w:val="24"/>
        </w:rPr>
        <w:t xml:space="preserve">real-world drillstring was required. The final decision was to compare the results with a 5 ½ inch drillpipe with a nominal weight of </w:t>
      </w:r>
      <w:r w:rsidR="00DC2E17">
        <w:rPr>
          <w:rFonts w:eastAsiaTheme="minorEastAsia" w:cstheme="minorHAnsi"/>
          <w:sz w:val="24"/>
          <w:szCs w:val="24"/>
        </w:rPr>
        <w:t xml:space="preserve">21.9 lbs/ft. This means that the OD was 13.97 </w:t>
      </w:r>
      <w:proofErr w:type="gramStart"/>
      <w:r w:rsidR="00DC2E17">
        <w:rPr>
          <w:rFonts w:eastAsiaTheme="minorEastAsia" w:cstheme="minorHAnsi"/>
          <w:sz w:val="24"/>
          <w:szCs w:val="24"/>
        </w:rPr>
        <w:t>cm</w:t>
      </w:r>
      <w:proofErr w:type="gramEnd"/>
      <w:r w:rsidR="00DC2E17">
        <w:rPr>
          <w:rFonts w:eastAsiaTheme="minorEastAsia" w:cstheme="minorHAnsi"/>
          <w:sz w:val="24"/>
          <w:szCs w:val="24"/>
        </w:rPr>
        <w:t xml:space="preserve"> and the OD was 12.13 cm. </w:t>
      </w:r>
      <w:r w:rsidR="005B6D65">
        <w:rPr>
          <w:rFonts w:eastAsiaTheme="minorEastAsia" w:cstheme="minorHAnsi"/>
          <w:sz w:val="24"/>
          <w:szCs w:val="24"/>
        </w:rPr>
        <w:t xml:space="preserve">These values were then compared with each string to determine the scaling factor, as will be discussed </w:t>
      </w:r>
      <w:r w:rsidR="005B6D65" w:rsidRPr="00B110BE">
        <w:rPr>
          <w:rFonts w:eastAsiaTheme="minorEastAsia" w:cstheme="minorHAnsi"/>
          <w:sz w:val="24"/>
          <w:szCs w:val="24"/>
        </w:rPr>
        <w:t xml:space="preserve">in section </w:t>
      </w:r>
      <w:r w:rsidR="00B110BE" w:rsidRPr="00B110BE">
        <w:rPr>
          <w:rFonts w:eastAsiaTheme="minorEastAsia" w:cstheme="minorHAnsi"/>
          <w:sz w:val="24"/>
          <w:szCs w:val="24"/>
        </w:rPr>
        <w:t>4.2</w:t>
      </w:r>
      <w:r w:rsidR="005B6D65" w:rsidRPr="00B110BE">
        <w:rPr>
          <w:rFonts w:eastAsiaTheme="minorEastAsia" w:cstheme="minorHAnsi"/>
          <w:sz w:val="24"/>
          <w:szCs w:val="24"/>
        </w:rPr>
        <w:t>.</w:t>
      </w:r>
      <w:r w:rsidR="005B6D65">
        <w:rPr>
          <w:rFonts w:eastAsiaTheme="minorEastAsia" w:cstheme="minorHAnsi"/>
          <w:sz w:val="24"/>
          <w:szCs w:val="24"/>
        </w:rPr>
        <w:t xml:space="preserve">  </w:t>
      </w:r>
    </w:p>
    <w:p w14:paraId="3EFEE947" w14:textId="28100787" w:rsidR="00911080" w:rsidRDefault="00911080" w:rsidP="00AF1A25">
      <w:pPr>
        <w:spacing w:line="480" w:lineRule="auto"/>
        <w:contextualSpacing/>
        <w:rPr>
          <w:rFonts w:eastAsiaTheme="minorEastAsia" w:cstheme="minorHAnsi"/>
          <w:b/>
          <w:bCs/>
          <w:sz w:val="24"/>
          <w:szCs w:val="24"/>
        </w:rPr>
      </w:pPr>
    </w:p>
    <w:p w14:paraId="09FD8F40" w14:textId="5F6D4F7B" w:rsidR="002C0827" w:rsidRDefault="002C0827" w:rsidP="00AF1A25">
      <w:pPr>
        <w:spacing w:line="480" w:lineRule="auto"/>
        <w:contextualSpacing/>
        <w:rPr>
          <w:rFonts w:eastAsiaTheme="minorEastAsia" w:cstheme="minorHAnsi"/>
          <w:b/>
          <w:bCs/>
          <w:sz w:val="24"/>
          <w:szCs w:val="24"/>
        </w:rPr>
      </w:pPr>
    </w:p>
    <w:p w14:paraId="7F8F1B97" w14:textId="30225E00" w:rsidR="002C0827" w:rsidRDefault="002C0827" w:rsidP="00AF1A25">
      <w:pPr>
        <w:spacing w:line="480" w:lineRule="auto"/>
        <w:contextualSpacing/>
        <w:rPr>
          <w:rFonts w:eastAsiaTheme="minorEastAsia" w:cstheme="minorHAnsi"/>
          <w:b/>
          <w:bCs/>
          <w:sz w:val="24"/>
          <w:szCs w:val="24"/>
        </w:rPr>
      </w:pPr>
    </w:p>
    <w:p w14:paraId="317D0071" w14:textId="2386ABBF" w:rsidR="002C0827" w:rsidRDefault="002C0827" w:rsidP="00AF1A25">
      <w:pPr>
        <w:spacing w:line="480" w:lineRule="auto"/>
        <w:contextualSpacing/>
        <w:rPr>
          <w:rFonts w:eastAsiaTheme="minorEastAsia" w:cstheme="minorHAnsi"/>
          <w:b/>
          <w:bCs/>
          <w:sz w:val="24"/>
          <w:szCs w:val="24"/>
        </w:rPr>
      </w:pPr>
    </w:p>
    <w:p w14:paraId="007776D0" w14:textId="0215B46D" w:rsidR="002C0827" w:rsidRDefault="002C0827" w:rsidP="00AF1A25">
      <w:pPr>
        <w:spacing w:line="480" w:lineRule="auto"/>
        <w:contextualSpacing/>
        <w:rPr>
          <w:rFonts w:eastAsiaTheme="minorEastAsia" w:cstheme="minorHAnsi"/>
          <w:b/>
          <w:bCs/>
          <w:sz w:val="24"/>
          <w:szCs w:val="24"/>
        </w:rPr>
      </w:pPr>
    </w:p>
    <w:p w14:paraId="15B7692E" w14:textId="384AD5CD" w:rsidR="002C0827" w:rsidRDefault="002C0827" w:rsidP="00AF1A25">
      <w:pPr>
        <w:spacing w:line="480" w:lineRule="auto"/>
        <w:contextualSpacing/>
        <w:rPr>
          <w:rFonts w:eastAsiaTheme="minorEastAsia" w:cstheme="minorHAnsi"/>
          <w:b/>
          <w:bCs/>
          <w:sz w:val="24"/>
          <w:szCs w:val="24"/>
        </w:rPr>
      </w:pPr>
    </w:p>
    <w:p w14:paraId="29F8DAA0" w14:textId="4AE7F04F" w:rsidR="002C0827" w:rsidRDefault="002C0827" w:rsidP="00AF1A25">
      <w:pPr>
        <w:spacing w:line="480" w:lineRule="auto"/>
        <w:contextualSpacing/>
        <w:rPr>
          <w:rFonts w:eastAsiaTheme="minorEastAsia" w:cstheme="minorHAnsi"/>
          <w:b/>
          <w:bCs/>
          <w:sz w:val="24"/>
          <w:szCs w:val="24"/>
        </w:rPr>
      </w:pPr>
    </w:p>
    <w:p w14:paraId="3EFAEBC7" w14:textId="77777777" w:rsidR="002C0827" w:rsidRDefault="002C0827" w:rsidP="00AF1A25">
      <w:pPr>
        <w:spacing w:line="480" w:lineRule="auto"/>
        <w:contextualSpacing/>
        <w:rPr>
          <w:rFonts w:eastAsiaTheme="minorEastAsia" w:cstheme="minorHAnsi"/>
          <w:b/>
          <w:bCs/>
          <w:sz w:val="24"/>
          <w:szCs w:val="24"/>
        </w:rPr>
      </w:pPr>
    </w:p>
    <w:p w14:paraId="29AFBA67" w14:textId="2099953C" w:rsidR="0070038C" w:rsidRDefault="00AF1A25" w:rsidP="00AF1A25">
      <w:pPr>
        <w:spacing w:line="480" w:lineRule="auto"/>
        <w:contextualSpacing/>
        <w:rPr>
          <w:rFonts w:eastAsiaTheme="minorEastAsia" w:cstheme="minorHAnsi"/>
          <w:b/>
          <w:bCs/>
          <w:sz w:val="24"/>
          <w:szCs w:val="24"/>
        </w:rPr>
      </w:pPr>
      <w:r w:rsidRPr="00A07576">
        <w:rPr>
          <w:rFonts w:eastAsiaTheme="minorEastAsia" w:cstheme="minorHAnsi"/>
          <w:b/>
          <w:bCs/>
          <w:sz w:val="24"/>
          <w:szCs w:val="24"/>
        </w:rPr>
        <w:lastRenderedPageBreak/>
        <w:t xml:space="preserve">Chapter 4: Experimental </w:t>
      </w:r>
      <w:r w:rsidR="00256877" w:rsidRPr="00A07576">
        <w:rPr>
          <w:rFonts w:eastAsiaTheme="minorEastAsia" w:cstheme="minorHAnsi"/>
          <w:b/>
          <w:bCs/>
          <w:sz w:val="24"/>
          <w:szCs w:val="24"/>
        </w:rPr>
        <w:t>Design</w:t>
      </w:r>
    </w:p>
    <w:p w14:paraId="4339509A" w14:textId="37A43ADE" w:rsidR="00344488" w:rsidRPr="00A07576" w:rsidRDefault="00344488" w:rsidP="00344488">
      <w:pPr>
        <w:spacing w:line="480" w:lineRule="auto"/>
        <w:contextualSpacing/>
        <w:jc w:val="center"/>
        <w:rPr>
          <w:rFonts w:eastAsiaTheme="minorEastAsia" w:cstheme="minorHAnsi"/>
          <w:b/>
          <w:bCs/>
          <w:sz w:val="24"/>
          <w:szCs w:val="24"/>
        </w:rPr>
      </w:pPr>
      <w:r>
        <w:rPr>
          <w:rFonts w:eastAsiaTheme="minorEastAsia" w:cstheme="minorHAnsi"/>
          <w:b/>
          <w:bCs/>
          <w:sz w:val="24"/>
          <w:szCs w:val="24"/>
        </w:rPr>
        <w:t>4.1 Physical Model</w:t>
      </w:r>
    </w:p>
    <w:p w14:paraId="3270065D" w14:textId="26CBFFF7" w:rsidR="00AF1A25" w:rsidRPr="009A3635" w:rsidRDefault="00943606" w:rsidP="00AF1A25">
      <w:pPr>
        <w:spacing w:line="480" w:lineRule="auto"/>
        <w:contextualSpacing/>
        <w:rPr>
          <w:rFonts w:eastAsiaTheme="minorEastAsia" w:cstheme="minorHAnsi"/>
          <w:sz w:val="24"/>
          <w:szCs w:val="24"/>
        </w:rPr>
      </w:pPr>
      <w:r w:rsidRPr="00A07576">
        <w:rPr>
          <w:rFonts w:eastAsiaTheme="minorEastAsia" w:cstheme="minorHAnsi"/>
          <w:b/>
          <w:bCs/>
          <w:sz w:val="24"/>
          <w:szCs w:val="24"/>
        </w:rPr>
        <w:tab/>
      </w:r>
      <w:r w:rsidR="00EF277D" w:rsidRPr="00A07576">
        <w:rPr>
          <w:rFonts w:eastAsiaTheme="minorEastAsia" w:cstheme="minorHAnsi"/>
          <w:sz w:val="24"/>
          <w:szCs w:val="24"/>
        </w:rPr>
        <w:t xml:space="preserve">The setup that </w:t>
      </w:r>
      <w:r w:rsidR="00CA7005" w:rsidRPr="00A07576">
        <w:rPr>
          <w:rFonts w:eastAsiaTheme="minorEastAsia" w:cstheme="minorHAnsi"/>
          <w:sz w:val="24"/>
          <w:szCs w:val="24"/>
        </w:rPr>
        <w:t xml:space="preserve">this experiment was conducted on is a model of a vertical wellbore </w:t>
      </w:r>
      <w:r w:rsidR="00071A3F" w:rsidRPr="00A07576">
        <w:rPr>
          <w:rFonts w:eastAsiaTheme="minorEastAsia" w:cstheme="minorHAnsi"/>
          <w:sz w:val="24"/>
          <w:szCs w:val="24"/>
        </w:rPr>
        <w:t xml:space="preserve">that </w:t>
      </w:r>
      <w:r w:rsidR="00C9502D" w:rsidRPr="00A07576">
        <w:rPr>
          <w:rFonts w:eastAsiaTheme="minorEastAsia" w:cstheme="minorHAnsi"/>
          <w:sz w:val="24"/>
          <w:szCs w:val="24"/>
        </w:rPr>
        <w:t xml:space="preserve">has a </w:t>
      </w:r>
      <w:r w:rsidR="00EB3CFF">
        <w:rPr>
          <w:rFonts w:eastAsiaTheme="minorEastAsia" w:cstheme="minorHAnsi"/>
          <w:sz w:val="24"/>
          <w:szCs w:val="24"/>
        </w:rPr>
        <w:t>string</w:t>
      </w:r>
      <w:r w:rsidR="00C9502D" w:rsidRPr="00A07576">
        <w:rPr>
          <w:rFonts w:eastAsiaTheme="minorEastAsia" w:cstheme="minorHAnsi"/>
          <w:sz w:val="24"/>
          <w:szCs w:val="24"/>
        </w:rPr>
        <w:t xml:space="preserve"> length of approximately 1.6 meters. </w:t>
      </w:r>
      <w:r w:rsidR="001827C7" w:rsidRPr="00A07576">
        <w:rPr>
          <w:rFonts w:eastAsiaTheme="minorEastAsia" w:cstheme="minorHAnsi"/>
          <w:sz w:val="24"/>
          <w:szCs w:val="24"/>
        </w:rPr>
        <w:t xml:space="preserve">The experimental setup is shown below </w:t>
      </w:r>
      <w:r w:rsidR="001827C7" w:rsidRPr="009A3635">
        <w:rPr>
          <w:rFonts w:eastAsiaTheme="minorEastAsia" w:cstheme="minorHAnsi"/>
          <w:sz w:val="24"/>
          <w:szCs w:val="24"/>
        </w:rPr>
        <w:t xml:space="preserve">in </w:t>
      </w:r>
      <w:r w:rsidR="00BA156B">
        <w:rPr>
          <w:rFonts w:eastAsiaTheme="minorEastAsia" w:cstheme="minorHAnsi"/>
          <w:sz w:val="24"/>
          <w:szCs w:val="24"/>
        </w:rPr>
        <w:t>F</w:t>
      </w:r>
      <w:r w:rsidR="001827C7" w:rsidRPr="009A3635">
        <w:rPr>
          <w:rFonts w:eastAsiaTheme="minorEastAsia" w:cstheme="minorHAnsi"/>
          <w:sz w:val="24"/>
          <w:szCs w:val="24"/>
        </w:rPr>
        <w:t xml:space="preserve">igure </w:t>
      </w:r>
      <w:r w:rsidR="00032D36">
        <w:rPr>
          <w:rFonts w:eastAsiaTheme="minorEastAsia" w:cstheme="minorHAnsi"/>
          <w:sz w:val="24"/>
          <w:szCs w:val="24"/>
        </w:rPr>
        <w:t>9</w:t>
      </w:r>
      <w:r w:rsidR="001827C7" w:rsidRPr="009A3635">
        <w:rPr>
          <w:rFonts w:eastAsiaTheme="minorEastAsia" w:cstheme="minorHAnsi"/>
          <w:sz w:val="24"/>
          <w:szCs w:val="24"/>
        </w:rPr>
        <w:t>:</w:t>
      </w:r>
    </w:p>
    <w:p w14:paraId="3E32F7B5" w14:textId="525A6BF2" w:rsidR="001827C7" w:rsidRPr="00A07576" w:rsidRDefault="001827C7" w:rsidP="002145DD">
      <w:pPr>
        <w:spacing w:line="480" w:lineRule="auto"/>
        <w:contextualSpacing/>
        <w:jc w:val="center"/>
        <w:rPr>
          <w:rFonts w:eastAsiaTheme="minorEastAsia" w:cstheme="minorHAnsi"/>
          <w:sz w:val="24"/>
          <w:szCs w:val="24"/>
        </w:rPr>
      </w:pPr>
      <w:r w:rsidRPr="00A07576">
        <w:rPr>
          <w:rFonts w:eastAsiaTheme="minorEastAsia" w:cstheme="minorHAnsi"/>
          <w:noProof/>
          <w:sz w:val="24"/>
          <w:szCs w:val="24"/>
        </w:rPr>
        <w:drawing>
          <wp:inline distT="0" distB="0" distL="0" distR="0" wp14:anchorId="54F0CA9F" wp14:editId="2291CCF6">
            <wp:extent cx="3704730" cy="2778548"/>
            <wp:effectExtent l="6032"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3720668" cy="2790502"/>
                    </a:xfrm>
                    <a:prstGeom prst="rect">
                      <a:avLst/>
                    </a:prstGeom>
                  </pic:spPr>
                </pic:pic>
              </a:graphicData>
            </a:graphic>
          </wp:inline>
        </w:drawing>
      </w:r>
    </w:p>
    <w:p w14:paraId="71EC0777" w14:textId="365EDA47" w:rsidR="001827C7" w:rsidRPr="009A3635" w:rsidRDefault="001827C7" w:rsidP="001827C7">
      <w:pPr>
        <w:spacing w:line="480" w:lineRule="auto"/>
        <w:contextualSpacing/>
        <w:jc w:val="center"/>
        <w:rPr>
          <w:rFonts w:eastAsiaTheme="minorEastAsia" w:cstheme="minorHAnsi"/>
          <w:b/>
          <w:bCs/>
          <w:sz w:val="24"/>
          <w:szCs w:val="24"/>
        </w:rPr>
      </w:pPr>
      <w:bookmarkStart w:id="3" w:name="_Hlk69915938"/>
      <w:r w:rsidRPr="009A3635">
        <w:rPr>
          <w:rFonts w:eastAsiaTheme="minorEastAsia" w:cstheme="minorHAnsi"/>
          <w:b/>
          <w:bCs/>
          <w:sz w:val="24"/>
          <w:szCs w:val="24"/>
        </w:rPr>
        <w:t xml:space="preserve">Figure </w:t>
      </w:r>
      <w:r w:rsidR="00553E22">
        <w:rPr>
          <w:rFonts w:eastAsiaTheme="minorEastAsia" w:cstheme="minorHAnsi"/>
          <w:b/>
          <w:bCs/>
          <w:sz w:val="24"/>
          <w:szCs w:val="24"/>
        </w:rPr>
        <w:t>9</w:t>
      </w:r>
      <w:r w:rsidRPr="009A3635">
        <w:rPr>
          <w:rFonts w:eastAsiaTheme="minorEastAsia" w:cstheme="minorHAnsi"/>
          <w:b/>
          <w:bCs/>
          <w:sz w:val="24"/>
          <w:szCs w:val="24"/>
        </w:rPr>
        <w:t>: Entirety of physical experimental setup</w:t>
      </w:r>
    </w:p>
    <w:bookmarkEnd w:id="3"/>
    <w:p w14:paraId="3560F1E2" w14:textId="69D57FA4" w:rsidR="002145DD" w:rsidRPr="00A07576" w:rsidRDefault="00C92A67" w:rsidP="00C92A67">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The setup was constructed on a base material of plywood to provide the structural support to the device. </w:t>
      </w:r>
      <w:r w:rsidR="00DB7266" w:rsidRPr="00A07576">
        <w:rPr>
          <w:rFonts w:eastAsiaTheme="minorEastAsia" w:cstheme="minorHAnsi"/>
          <w:sz w:val="24"/>
          <w:szCs w:val="24"/>
        </w:rPr>
        <w:t xml:space="preserve">To this structure was vertically attached a metal rail to allow for adjustment of the length of the setup to the length of the </w:t>
      </w:r>
      <w:r w:rsidR="00EB3CFF">
        <w:rPr>
          <w:rFonts w:eastAsiaTheme="minorEastAsia" w:cstheme="minorHAnsi"/>
          <w:sz w:val="24"/>
          <w:szCs w:val="24"/>
        </w:rPr>
        <w:t>string</w:t>
      </w:r>
      <w:r w:rsidR="00DB7266" w:rsidRPr="00A07576">
        <w:rPr>
          <w:rFonts w:eastAsiaTheme="minorEastAsia" w:cstheme="minorHAnsi"/>
          <w:sz w:val="24"/>
          <w:szCs w:val="24"/>
        </w:rPr>
        <w:t xml:space="preserve">. </w:t>
      </w:r>
      <w:r w:rsidR="00CC4367" w:rsidRPr="00A07576">
        <w:rPr>
          <w:rFonts w:eastAsiaTheme="minorEastAsia" w:cstheme="minorHAnsi"/>
          <w:sz w:val="24"/>
          <w:szCs w:val="24"/>
        </w:rPr>
        <w:t xml:space="preserve">At the top and bottom of this rail were two </w:t>
      </w:r>
      <w:r w:rsidR="00A2142D" w:rsidRPr="00A07576">
        <w:rPr>
          <w:rFonts w:eastAsiaTheme="minorEastAsia" w:cstheme="minorHAnsi"/>
          <w:sz w:val="24"/>
          <w:szCs w:val="24"/>
        </w:rPr>
        <w:t>sleds</w:t>
      </w:r>
      <w:r w:rsidR="00CC4367" w:rsidRPr="00A07576">
        <w:rPr>
          <w:rFonts w:eastAsiaTheme="minorEastAsia" w:cstheme="minorHAnsi"/>
          <w:sz w:val="24"/>
          <w:szCs w:val="24"/>
        </w:rPr>
        <w:t xml:space="preserve"> that housed the components to be utilized for the testing as will be described below. </w:t>
      </w:r>
    </w:p>
    <w:p w14:paraId="65EBB779" w14:textId="24E620DD" w:rsidR="002A6AF9" w:rsidRPr="00A07576" w:rsidRDefault="002A6AF9" w:rsidP="002A6AF9">
      <w:pPr>
        <w:spacing w:line="480" w:lineRule="auto"/>
        <w:contextualSpacing/>
        <w:jc w:val="center"/>
        <w:rPr>
          <w:rFonts w:eastAsiaTheme="minorEastAsia" w:cstheme="minorHAnsi"/>
          <w:sz w:val="24"/>
          <w:szCs w:val="24"/>
        </w:rPr>
      </w:pPr>
      <w:r w:rsidRPr="00A07576">
        <w:rPr>
          <w:rFonts w:eastAsiaTheme="minorEastAsia" w:cstheme="minorHAnsi"/>
          <w:noProof/>
          <w:sz w:val="24"/>
          <w:szCs w:val="24"/>
        </w:rPr>
        <w:lastRenderedPageBreak/>
        <w:drawing>
          <wp:inline distT="0" distB="0" distL="0" distR="0" wp14:anchorId="27ADAC9C" wp14:editId="3D2A9014">
            <wp:extent cx="4579620" cy="3434715"/>
            <wp:effectExtent l="952"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4579620" cy="3434715"/>
                    </a:xfrm>
                    <a:prstGeom prst="rect">
                      <a:avLst/>
                    </a:prstGeom>
                  </pic:spPr>
                </pic:pic>
              </a:graphicData>
            </a:graphic>
          </wp:inline>
        </w:drawing>
      </w:r>
    </w:p>
    <w:p w14:paraId="2B8790B5" w14:textId="4CF44808" w:rsidR="002A6AF9" w:rsidRPr="005E38C9" w:rsidRDefault="002A6AF9" w:rsidP="002A6AF9">
      <w:pPr>
        <w:spacing w:line="480" w:lineRule="auto"/>
        <w:contextualSpacing/>
        <w:jc w:val="center"/>
        <w:rPr>
          <w:rFonts w:eastAsiaTheme="minorEastAsia" w:cstheme="minorHAnsi"/>
          <w:b/>
          <w:bCs/>
          <w:sz w:val="24"/>
          <w:szCs w:val="24"/>
        </w:rPr>
      </w:pPr>
      <w:bookmarkStart w:id="4" w:name="_Hlk69915970"/>
      <w:r w:rsidRPr="005E38C9">
        <w:rPr>
          <w:rFonts w:eastAsiaTheme="minorEastAsia" w:cstheme="minorHAnsi"/>
          <w:b/>
          <w:bCs/>
          <w:sz w:val="24"/>
          <w:szCs w:val="24"/>
        </w:rPr>
        <w:t xml:space="preserve">Figure </w:t>
      </w:r>
      <w:r w:rsidR="00032D36">
        <w:rPr>
          <w:rFonts w:eastAsiaTheme="minorEastAsia" w:cstheme="minorHAnsi"/>
          <w:b/>
          <w:bCs/>
          <w:sz w:val="24"/>
          <w:szCs w:val="24"/>
        </w:rPr>
        <w:t>1</w:t>
      </w:r>
      <w:r w:rsidR="00553E22">
        <w:rPr>
          <w:rFonts w:eastAsiaTheme="minorEastAsia" w:cstheme="minorHAnsi"/>
          <w:b/>
          <w:bCs/>
          <w:sz w:val="24"/>
          <w:szCs w:val="24"/>
        </w:rPr>
        <w:t>0</w:t>
      </w:r>
      <w:r w:rsidRPr="005E38C9">
        <w:rPr>
          <w:rFonts w:eastAsiaTheme="minorEastAsia" w:cstheme="minorHAnsi"/>
          <w:b/>
          <w:bCs/>
          <w:sz w:val="24"/>
          <w:szCs w:val="24"/>
        </w:rPr>
        <w:t xml:space="preserve">: Top </w:t>
      </w:r>
      <w:r w:rsidR="00A2142D" w:rsidRPr="005E38C9">
        <w:rPr>
          <w:rFonts w:eastAsiaTheme="minorEastAsia" w:cstheme="minorHAnsi"/>
          <w:b/>
          <w:bCs/>
          <w:sz w:val="24"/>
          <w:szCs w:val="24"/>
        </w:rPr>
        <w:t>sled</w:t>
      </w:r>
      <w:r w:rsidRPr="005E38C9">
        <w:rPr>
          <w:rFonts w:eastAsiaTheme="minorEastAsia" w:cstheme="minorHAnsi"/>
          <w:b/>
          <w:bCs/>
          <w:sz w:val="24"/>
          <w:szCs w:val="24"/>
        </w:rPr>
        <w:t xml:space="preserve"> containing rotary encoder and stepper </w:t>
      </w:r>
      <w:proofErr w:type="gramStart"/>
      <w:r w:rsidRPr="005E38C9">
        <w:rPr>
          <w:rFonts w:eastAsiaTheme="minorEastAsia" w:cstheme="minorHAnsi"/>
          <w:b/>
          <w:bCs/>
          <w:sz w:val="24"/>
          <w:szCs w:val="24"/>
        </w:rPr>
        <w:t>motor</w:t>
      </w:r>
      <w:proofErr w:type="gramEnd"/>
    </w:p>
    <w:bookmarkEnd w:id="4"/>
    <w:p w14:paraId="67FDD485" w14:textId="3DDB1616" w:rsidR="00346779" w:rsidRPr="00A07576" w:rsidRDefault="00346779" w:rsidP="00346779">
      <w:pPr>
        <w:spacing w:line="480" w:lineRule="auto"/>
        <w:contextualSpacing/>
        <w:rPr>
          <w:rFonts w:eastAsiaTheme="minorEastAsia" w:cstheme="minorHAnsi"/>
          <w:sz w:val="24"/>
          <w:szCs w:val="24"/>
        </w:rPr>
      </w:pPr>
      <w:r w:rsidRPr="00A07576">
        <w:rPr>
          <w:rFonts w:eastAsiaTheme="minorEastAsia" w:cstheme="minorHAnsi"/>
          <w:sz w:val="24"/>
          <w:szCs w:val="24"/>
        </w:rPr>
        <w:tab/>
      </w:r>
      <w:r w:rsidR="00BA580E" w:rsidRPr="00A07576">
        <w:rPr>
          <w:rFonts w:eastAsiaTheme="minorEastAsia" w:cstheme="minorHAnsi"/>
          <w:sz w:val="24"/>
          <w:szCs w:val="24"/>
        </w:rPr>
        <w:t xml:space="preserve">The top </w:t>
      </w:r>
      <w:r w:rsidR="00A2142D" w:rsidRPr="00A07576">
        <w:rPr>
          <w:rFonts w:eastAsiaTheme="minorEastAsia" w:cstheme="minorHAnsi"/>
          <w:sz w:val="24"/>
          <w:szCs w:val="24"/>
        </w:rPr>
        <w:t>sled</w:t>
      </w:r>
      <w:r w:rsidR="00BA580E" w:rsidRPr="00A07576">
        <w:rPr>
          <w:rFonts w:eastAsiaTheme="minorEastAsia" w:cstheme="minorHAnsi"/>
          <w:sz w:val="24"/>
          <w:szCs w:val="24"/>
        </w:rPr>
        <w:t xml:space="preserve"> as pictured above simulated the top drive of the real-world </w:t>
      </w:r>
      <w:r w:rsidR="002A6EA2" w:rsidRPr="00A07576">
        <w:rPr>
          <w:rFonts w:eastAsiaTheme="minorEastAsia" w:cstheme="minorHAnsi"/>
          <w:sz w:val="24"/>
          <w:szCs w:val="24"/>
        </w:rPr>
        <w:t xml:space="preserve">drilling rig. The gray and black cuboid in the center of the image is the stepper motor. This stepper motor provided the power and torque to the system during the experiments. </w:t>
      </w:r>
      <w:r w:rsidR="000A2CBA" w:rsidRPr="00A07576">
        <w:rPr>
          <w:rFonts w:eastAsiaTheme="minorEastAsia" w:cstheme="minorHAnsi"/>
          <w:sz w:val="24"/>
          <w:szCs w:val="24"/>
        </w:rPr>
        <w:t xml:space="preserve">Stepper motors operate by completing a full rotation as </w:t>
      </w:r>
      <w:proofErr w:type="gramStart"/>
      <w:r w:rsidR="000A2CBA" w:rsidRPr="00A07576">
        <w:rPr>
          <w:rFonts w:eastAsiaTheme="minorEastAsia" w:cstheme="minorHAnsi"/>
          <w:sz w:val="24"/>
          <w:szCs w:val="24"/>
        </w:rPr>
        <w:t>a number of</w:t>
      </w:r>
      <w:proofErr w:type="gramEnd"/>
      <w:r w:rsidR="000A2CBA" w:rsidRPr="00A07576">
        <w:rPr>
          <w:rFonts w:eastAsiaTheme="minorEastAsia" w:cstheme="minorHAnsi"/>
          <w:sz w:val="24"/>
          <w:szCs w:val="24"/>
        </w:rPr>
        <w:t xml:space="preserve"> small steps. </w:t>
      </w:r>
      <w:r w:rsidR="00814C54" w:rsidRPr="00A07576">
        <w:rPr>
          <w:rFonts w:eastAsiaTheme="minorEastAsia" w:cstheme="minorHAnsi"/>
          <w:sz w:val="24"/>
          <w:szCs w:val="24"/>
        </w:rPr>
        <w:t xml:space="preserve">This model completed a single rotation in 200 steps. </w:t>
      </w:r>
      <w:r w:rsidR="00C81576" w:rsidRPr="00A07576">
        <w:rPr>
          <w:rFonts w:eastAsiaTheme="minorEastAsia" w:cstheme="minorHAnsi"/>
          <w:sz w:val="24"/>
          <w:szCs w:val="24"/>
        </w:rPr>
        <w:t xml:space="preserve">Above the stepper motor at the top of the image is a rotary encoder. This device operated to record all the data for the experiment. It recorded the speed, direction, and position of the </w:t>
      </w:r>
      <w:r w:rsidR="00B745C8" w:rsidRPr="00A07576">
        <w:rPr>
          <w:rFonts w:eastAsiaTheme="minorEastAsia" w:cstheme="minorHAnsi"/>
          <w:sz w:val="24"/>
          <w:szCs w:val="24"/>
        </w:rPr>
        <w:t xml:space="preserve">top of the </w:t>
      </w:r>
      <w:r w:rsidR="00EB3CFF">
        <w:rPr>
          <w:rFonts w:eastAsiaTheme="minorEastAsia" w:cstheme="minorHAnsi"/>
          <w:sz w:val="24"/>
          <w:szCs w:val="24"/>
        </w:rPr>
        <w:t>string</w:t>
      </w:r>
      <w:r w:rsidR="00B745C8" w:rsidRPr="00A07576">
        <w:rPr>
          <w:rFonts w:eastAsiaTheme="minorEastAsia" w:cstheme="minorHAnsi"/>
          <w:sz w:val="24"/>
          <w:szCs w:val="24"/>
        </w:rPr>
        <w:t xml:space="preserve">. It operated at a rate of 10 Hz which means that it collected data 10 times per second or </w:t>
      </w:r>
      <w:r w:rsidR="00B745C8" w:rsidRPr="00A07576">
        <w:rPr>
          <w:rFonts w:eastAsiaTheme="minorEastAsia" w:cstheme="minorHAnsi"/>
          <w:sz w:val="24"/>
          <w:szCs w:val="24"/>
        </w:rPr>
        <w:lastRenderedPageBreak/>
        <w:t xml:space="preserve">once every tenth of a second. </w:t>
      </w:r>
      <w:r w:rsidR="00A2142D" w:rsidRPr="00A07576">
        <w:rPr>
          <w:rFonts w:eastAsiaTheme="minorEastAsia" w:cstheme="minorHAnsi"/>
          <w:sz w:val="24"/>
          <w:szCs w:val="24"/>
        </w:rPr>
        <w:t xml:space="preserve">Below the stepper motor at the bottom of the image is the </w:t>
      </w:r>
      <w:r w:rsidR="00560AA5" w:rsidRPr="00A07576">
        <w:rPr>
          <w:rFonts w:eastAsiaTheme="minorEastAsia" w:cstheme="minorHAnsi"/>
          <w:sz w:val="24"/>
          <w:szCs w:val="24"/>
        </w:rPr>
        <w:t xml:space="preserve">bracket that held the top of the </w:t>
      </w:r>
      <w:r w:rsidR="00EB3CFF">
        <w:rPr>
          <w:rFonts w:eastAsiaTheme="minorEastAsia" w:cstheme="minorHAnsi"/>
          <w:sz w:val="24"/>
          <w:szCs w:val="24"/>
        </w:rPr>
        <w:t>string</w:t>
      </w:r>
      <w:r w:rsidR="00560AA5" w:rsidRPr="00A07576">
        <w:rPr>
          <w:rFonts w:eastAsiaTheme="minorEastAsia" w:cstheme="minorHAnsi"/>
          <w:sz w:val="24"/>
          <w:szCs w:val="24"/>
        </w:rPr>
        <w:t xml:space="preserve">. This was removable </w:t>
      </w:r>
      <w:proofErr w:type="gramStart"/>
      <w:r w:rsidR="00560AA5" w:rsidRPr="00A07576">
        <w:rPr>
          <w:rFonts w:eastAsiaTheme="minorEastAsia" w:cstheme="minorHAnsi"/>
          <w:sz w:val="24"/>
          <w:szCs w:val="24"/>
        </w:rPr>
        <w:t>in order to</w:t>
      </w:r>
      <w:proofErr w:type="gramEnd"/>
      <w:r w:rsidR="00560AA5" w:rsidRPr="00A07576">
        <w:rPr>
          <w:rFonts w:eastAsiaTheme="minorEastAsia" w:cstheme="minorHAnsi"/>
          <w:sz w:val="24"/>
          <w:szCs w:val="24"/>
        </w:rPr>
        <w:t xml:space="preserve"> replace the </w:t>
      </w:r>
      <w:r w:rsidR="00EB3CFF">
        <w:rPr>
          <w:rFonts w:eastAsiaTheme="minorEastAsia" w:cstheme="minorHAnsi"/>
          <w:sz w:val="24"/>
          <w:szCs w:val="24"/>
        </w:rPr>
        <w:t>string</w:t>
      </w:r>
      <w:r w:rsidR="00560AA5" w:rsidRPr="00A07576">
        <w:rPr>
          <w:rFonts w:eastAsiaTheme="minorEastAsia" w:cstheme="minorHAnsi"/>
          <w:sz w:val="24"/>
          <w:szCs w:val="24"/>
        </w:rPr>
        <w:t>s for testing the various sizes and materials.</w:t>
      </w:r>
    </w:p>
    <w:p w14:paraId="552E4F59" w14:textId="34C33B37" w:rsidR="00560AA5" w:rsidRPr="00A07576" w:rsidRDefault="00E366B3" w:rsidP="00E366B3">
      <w:pPr>
        <w:spacing w:line="480" w:lineRule="auto"/>
        <w:contextualSpacing/>
        <w:jc w:val="center"/>
        <w:rPr>
          <w:rFonts w:eastAsiaTheme="minorEastAsia" w:cstheme="minorHAnsi"/>
          <w:sz w:val="24"/>
          <w:szCs w:val="24"/>
        </w:rPr>
      </w:pPr>
      <w:r w:rsidRPr="00A07576">
        <w:rPr>
          <w:rFonts w:eastAsiaTheme="minorEastAsia" w:cstheme="minorHAnsi"/>
          <w:noProof/>
          <w:sz w:val="24"/>
          <w:szCs w:val="24"/>
        </w:rPr>
        <w:drawing>
          <wp:inline distT="0" distB="0" distL="0" distR="0" wp14:anchorId="147898F6" wp14:editId="6723D5AD">
            <wp:extent cx="4571153" cy="3428365"/>
            <wp:effectExtent l="0" t="318" r="953" b="952"/>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0" cstate="print">
                      <a:extLst>
                        <a:ext uri="{28A0092B-C50C-407E-A947-70E740481C1C}">
                          <a14:useLocalDpi xmlns:a14="http://schemas.microsoft.com/office/drawing/2010/main" val="0"/>
                        </a:ext>
                      </a:extLst>
                    </a:blip>
                    <a:stretch>
                      <a:fillRect/>
                    </a:stretch>
                  </pic:blipFill>
                  <pic:spPr>
                    <a:xfrm rot="5400000">
                      <a:off x="0" y="0"/>
                      <a:ext cx="4576575" cy="3432431"/>
                    </a:xfrm>
                    <a:prstGeom prst="rect">
                      <a:avLst/>
                    </a:prstGeom>
                  </pic:spPr>
                </pic:pic>
              </a:graphicData>
            </a:graphic>
          </wp:inline>
        </w:drawing>
      </w:r>
    </w:p>
    <w:p w14:paraId="40C38DA3" w14:textId="02848F1D" w:rsidR="00083BBE" w:rsidRPr="00A12CC3" w:rsidRDefault="00083BBE" w:rsidP="00E366B3">
      <w:pPr>
        <w:spacing w:line="480" w:lineRule="auto"/>
        <w:contextualSpacing/>
        <w:jc w:val="center"/>
        <w:rPr>
          <w:rFonts w:eastAsiaTheme="minorEastAsia" w:cstheme="minorHAnsi"/>
          <w:b/>
          <w:bCs/>
          <w:sz w:val="24"/>
          <w:szCs w:val="24"/>
        </w:rPr>
      </w:pPr>
      <w:r w:rsidRPr="00A12CC3">
        <w:rPr>
          <w:rFonts w:eastAsiaTheme="minorEastAsia" w:cstheme="minorHAnsi"/>
          <w:b/>
          <w:bCs/>
          <w:sz w:val="24"/>
          <w:szCs w:val="24"/>
        </w:rPr>
        <w:t xml:space="preserve">Figure </w:t>
      </w:r>
      <w:r w:rsidR="00032D36">
        <w:rPr>
          <w:rFonts w:eastAsiaTheme="minorEastAsia" w:cstheme="minorHAnsi"/>
          <w:b/>
          <w:bCs/>
          <w:sz w:val="24"/>
          <w:szCs w:val="24"/>
        </w:rPr>
        <w:t>1</w:t>
      </w:r>
      <w:r w:rsidR="00553E22">
        <w:rPr>
          <w:rFonts w:eastAsiaTheme="minorEastAsia" w:cstheme="minorHAnsi"/>
          <w:b/>
          <w:bCs/>
          <w:sz w:val="24"/>
          <w:szCs w:val="24"/>
        </w:rPr>
        <w:t>1</w:t>
      </w:r>
      <w:r w:rsidRPr="00A12CC3">
        <w:rPr>
          <w:rFonts w:eastAsiaTheme="minorEastAsia" w:cstheme="minorHAnsi"/>
          <w:b/>
          <w:bCs/>
          <w:sz w:val="24"/>
          <w:szCs w:val="24"/>
        </w:rPr>
        <w:t>: Brake and bottom rotary encoder</w:t>
      </w:r>
    </w:p>
    <w:p w14:paraId="0D5AA40F" w14:textId="4FB98BD3" w:rsidR="00D73975" w:rsidRPr="00A07576" w:rsidRDefault="00BC1DBD" w:rsidP="00BC1DBD">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Figure </w:t>
      </w:r>
      <w:r w:rsidR="00A12CC3">
        <w:rPr>
          <w:rFonts w:eastAsiaTheme="minorEastAsia" w:cstheme="minorHAnsi"/>
          <w:sz w:val="24"/>
          <w:szCs w:val="24"/>
        </w:rPr>
        <w:t>1</w:t>
      </w:r>
      <w:r w:rsidR="00553E22">
        <w:rPr>
          <w:rFonts w:eastAsiaTheme="minorEastAsia" w:cstheme="minorHAnsi"/>
          <w:sz w:val="24"/>
          <w:szCs w:val="24"/>
        </w:rPr>
        <w:t>1</w:t>
      </w:r>
      <w:r w:rsidRPr="00A07576">
        <w:rPr>
          <w:rFonts w:eastAsiaTheme="minorEastAsia" w:cstheme="minorHAnsi"/>
          <w:sz w:val="24"/>
          <w:szCs w:val="24"/>
        </w:rPr>
        <w:t xml:space="preserve"> shows the </w:t>
      </w:r>
      <w:r w:rsidR="00E435E7" w:rsidRPr="00A07576">
        <w:rPr>
          <w:rFonts w:eastAsiaTheme="minorEastAsia" w:cstheme="minorHAnsi"/>
          <w:sz w:val="24"/>
          <w:szCs w:val="24"/>
        </w:rPr>
        <w:t>setup of the bottom sled.</w:t>
      </w:r>
      <w:r w:rsidR="00F203A8" w:rsidRPr="00A07576">
        <w:rPr>
          <w:rFonts w:eastAsiaTheme="minorEastAsia" w:cstheme="minorHAnsi"/>
          <w:sz w:val="24"/>
          <w:szCs w:val="24"/>
        </w:rPr>
        <w:t xml:space="preserve"> This sled is designed to s</w:t>
      </w:r>
      <w:r w:rsidR="00F32EC3" w:rsidRPr="00A07576">
        <w:rPr>
          <w:rFonts w:eastAsiaTheme="minorEastAsia" w:cstheme="minorHAnsi"/>
          <w:sz w:val="24"/>
          <w:szCs w:val="24"/>
        </w:rPr>
        <w:t xml:space="preserve">imulate the interaction of the bit and formation. </w:t>
      </w:r>
      <w:r w:rsidR="009C7189" w:rsidRPr="00A07576">
        <w:rPr>
          <w:rFonts w:eastAsiaTheme="minorEastAsia" w:cstheme="minorHAnsi"/>
          <w:sz w:val="24"/>
          <w:szCs w:val="24"/>
        </w:rPr>
        <w:t xml:space="preserve">To this end, there is a hysteresis brake attached near the top of the image to provide the requisite torque. </w:t>
      </w:r>
      <w:r w:rsidR="006B0DCD" w:rsidRPr="00A07576">
        <w:rPr>
          <w:rFonts w:eastAsiaTheme="minorEastAsia" w:cstheme="minorHAnsi"/>
          <w:sz w:val="24"/>
          <w:szCs w:val="24"/>
        </w:rPr>
        <w:t xml:space="preserve">A hysteresis brake operates by utilizing an electric current to generate an internal flux that provides </w:t>
      </w:r>
      <w:r w:rsidR="00722195" w:rsidRPr="00A07576">
        <w:rPr>
          <w:rFonts w:eastAsiaTheme="minorEastAsia" w:cstheme="minorHAnsi"/>
          <w:sz w:val="24"/>
          <w:szCs w:val="24"/>
        </w:rPr>
        <w:t xml:space="preserve">constant drag to the attached shaft. </w:t>
      </w:r>
      <w:r w:rsidR="00C85CB5" w:rsidRPr="00A07576">
        <w:rPr>
          <w:rFonts w:eastAsiaTheme="minorEastAsia" w:cstheme="minorHAnsi"/>
          <w:sz w:val="24"/>
          <w:szCs w:val="24"/>
        </w:rPr>
        <w:t xml:space="preserve">This </w:t>
      </w:r>
      <w:r w:rsidR="005E0F19" w:rsidRPr="00A07576">
        <w:rPr>
          <w:rFonts w:eastAsiaTheme="minorEastAsia" w:cstheme="minorHAnsi"/>
          <w:sz w:val="24"/>
          <w:szCs w:val="24"/>
        </w:rPr>
        <w:t>torque will thus vary with applied current</w:t>
      </w:r>
      <w:r w:rsidR="005E0F19" w:rsidRPr="00BA156B">
        <w:rPr>
          <w:rFonts w:eastAsiaTheme="minorEastAsia" w:cstheme="minorHAnsi"/>
          <w:sz w:val="24"/>
          <w:szCs w:val="24"/>
        </w:rPr>
        <w:t xml:space="preserve">. </w:t>
      </w:r>
      <w:r w:rsidR="00D11667" w:rsidRPr="00BA156B">
        <w:rPr>
          <w:rFonts w:eastAsiaTheme="minorEastAsia" w:cstheme="minorHAnsi"/>
          <w:sz w:val="24"/>
          <w:szCs w:val="24"/>
        </w:rPr>
        <w:t xml:space="preserve">Figure </w:t>
      </w:r>
      <w:r w:rsidR="00BA156B" w:rsidRPr="00BA156B">
        <w:rPr>
          <w:rFonts w:eastAsiaTheme="minorEastAsia" w:cstheme="minorHAnsi"/>
          <w:sz w:val="24"/>
          <w:szCs w:val="24"/>
        </w:rPr>
        <w:t>1</w:t>
      </w:r>
      <w:r w:rsidR="00553E22">
        <w:rPr>
          <w:rFonts w:eastAsiaTheme="minorEastAsia" w:cstheme="minorHAnsi"/>
          <w:sz w:val="24"/>
          <w:szCs w:val="24"/>
        </w:rPr>
        <w:t>6</w:t>
      </w:r>
      <w:r w:rsidR="00D11667" w:rsidRPr="00A07576">
        <w:rPr>
          <w:rFonts w:eastAsiaTheme="minorEastAsia" w:cstheme="minorHAnsi"/>
          <w:sz w:val="24"/>
          <w:szCs w:val="24"/>
        </w:rPr>
        <w:t xml:space="preserve"> shows the </w:t>
      </w:r>
      <w:r w:rsidR="00D11667" w:rsidRPr="00A07576">
        <w:rPr>
          <w:rFonts w:eastAsiaTheme="minorEastAsia" w:cstheme="minorHAnsi"/>
          <w:sz w:val="24"/>
          <w:szCs w:val="24"/>
        </w:rPr>
        <w:lastRenderedPageBreak/>
        <w:t xml:space="preserve">values of torque vs current for the </w:t>
      </w:r>
      <w:proofErr w:type="gramStart"/>
      <w:r w:rsidR="00D11667" w:rsidRPr="00A07576">
        <w:rPr>
          <w:rFonts w:eastAsiaTheme="minorEastAsia" w:cstheme="minorHAnsi"/>
          <w:sz w:val="24"/>
          <w:szCs w:val="24"/>
        </w:rPr>
        <w:t>particular brake</w:t>
      </w:r>
      <w:proofErr w:type="gramEnd"/>
      <w:r w:rsidR="00D11667" w:rsidRPr="00A07576">
        <w:rPr>
          <w:rFonts w:eastAsiaTheme="minorEastAsia" w:cstheme="minorHAnsi"/>
          <w:sz w:val="24"/>
          <w:szCs w:val="24"/>
        </w:rPr>
        <w:t xml:space="preserve"> utilized in this experimental setup. </w:t>
      </w:r>
      <w:r w:rsidR="00587BC0" w:rsidRPr="00A07576">
        <w:rPr>
          <w:rFonts w:eastAsiaTheme="minorEastAsia" w:cstheme="minorHAnsi"/>
          <w:sz w:val="24"/>
          <w:szCs w:val="24"/>
        </w:rPr>
        <w:t xml:space="preserve">Below the brake is another rotary encoder identical to the one at the top of the </w:t>
      </w:r>
      <w:r w:rsidR="00EB3CFF">
        <w:rPr>
          <w:rFonts w:eastAsiaTheme="minorEastAsia" w:cstheme="minorHAnsi"/>
          <w:sz w:val="24"/>
          <w:szCs w:val="24"/>
        </w:rPr>
        <w:t>string</w:t>
      </w:r>
      <w:r w:rsidR="00587BC0" w:rsidRPr="00A07576">
        <w:rPr>
          <w:rFonts w:eastAsiaTheme="minorEastAsia" w:cstheme="minorHAnsi"/>
          <w:sz w:val="24"/>
          <w:szCs w:val="24"/>
        </w:rPr>
        <w:t xml:space="preserve">. </w:t>
      </w:r>
      <w:r w:rsidR="00404A98" w:rsidRPr="00A07576">
        <w:rPr>
          <w:rFonts w:eastAsiaTheme="minorEastAsia" w:cstheme="minorHAnsi"/>
          <w:sz w:val="24"/>
          <w:szCs w:val="24"/>
        </w:rPr>
        <w:t xml:space="preserve">Just like the other encoder, this one operates at a frequency of 10 Hz and records the speed, direction, and position of the bottom of the </w:t>
      </w:r>
      <w:r w:rsidR="00EB3CFF">
        <w:rPr>
          <w:rFonts w:eastAsiaTheme="minorEastAsia" w:cstheme="minorHAnsi"/>
          <w:sz w:val="24"/>
          <w:szCs w:val="24"/>
        </w:rPr>
        <w:t>string</w:t>
      </w:r>
      <w:r w:rsidR="00404A98" w:rsidRPr="00A07576">
        <w:rPr>
          <w:rFonts w:eastAsiaTheme="minorEastAsia" w:cstheme="minorHAnsi"/>
          <w:sz w:val="24"/>
          <w:szCs w:val="24"/>
        </w:rPr>
        <w:t xml:space="preserve">. </w:t>
      </w:r>
      <w:r w:rsidR="005C6E11" w:rsidRPr="00A07576">
        <w:rPr>
          <w:rFonts w:eastAsiaTheme="minorEastAsia" w:cstheme="minorHAnsi"/>
          <w:sz w:val="24"/>
          <w:szCs w:val="24"/>
        </w:rPr>
        <w:t xml:space="preserve">Again, in a similar vein to the top of the </w:t>
      </w:r>
      <w:r w:rsidR="00EB3CFF">
        <w:rPr>
          <w:rFonts w:eastAsiaTheme="minorEastAsia" w:cstheme="minorHAnsi"/>
          <w:sz w:val="24"/>
          <w:szCs w:val="24"/>
        </w:rPr>
        <w:t>string</w:t>
      </w:r>
      <w:r w:rsidR="005C6E11" w:rsidRPr="00A07576">
        <w:rPr>
          <w:rFonts w:eastAsiaTheme="minorEastAsia" w:cstheme="minorHAnsi"/>
          <w:sz w:val="24"/>
          <w:szCs w:val="24"/>
        </w:rPr>
        <w:t xml:space="preserve">, a removable bracket attaches the bottom of the </w:t>
      </w:r>
      <w:r w:rsidR="00EB3CFF">
        <w:rPr>
          <w:rFonts w:eastAsiaTheme="minorEastAsia" w:cstheme="minorHAnsi"/>
          <w:sz w:val="24"/>
          <w:szCs w:val="24"/>
        </w:rPr>
        <w:t>string</w:t>
      </w:r>
      <w:r w:rsidR="005C6E11" w:rsidRPr="00A07576">
        <w:rPr>
          <w:rFonts w:eastAsiaTheme="minorEastAsia" w:cstheme="minorHAnsi"/>
          <w:sz w:val="24"/>
          <w:szCs w:val="24"/>
        </w:rPr>
        <w:t xml:space="preserve"> </w:t>
      </w:r>
      <w:r w:rsidR="00C55B05" w:rsidRPr="00A07576">
        <w:rPr>
          <w:rFonts w:eastAsiaTheme="minorEastAsia" w:cstheme="minorHAnsi"/>
          <w:sz w:val="24"/>
          <w:szCs w:val="24"/>
        </w:rPr>
        <w:t xml:space="preserve">to the sled to allow for the changing of </w:t>
      </w:r>
      <w:r w:rsidR="00EB3CFF">
        <w:rPr>
          <w:rFonts w:eastAsiaTheme="minorEastAsia" w:cstheme="minorHAnsi"/>
          <w:sz w:val="24"/>
          <w:szCs w:val="24"/>
        </w:rPr>
        <w:t>string</w:t>
      </w:r>
      <w:r w:rsidR="00C55B05" w:rsidRPr="00A07576">
        <w:rPr>
          <w:rFonts w:eastAsiaTheme="minorEastAsia" w:cstheme="minorHAnsi"/>
          <w:sz w:val="24"/>
          <w:szCs w:val="24"/>
        </w:rPr>
        <w:t xml:space="preserve">s for various tests. </w:t>
      </w:r>
    </w:p>
    <w:p w14:paraId="4173EE82" w14:textId="45B57BBB" w:rsidR="008A2AD8" w:rsidRPr="00A07576" w:rsidRDefault="00912F7D" w:rsidP="00D73975">
      <w:pPr>
        <w:spacing w:line="480" w:lineRule="auto"/>
        <w:contextualSpacing/>
        <w:jc w:val="center"/>
        <w:rPr>
          <w:rFonts w:eastAsiaTheme="minorEastAsia" w:cstheme="minorHAnsi"/>
          <w:sz w:val="24"/>
          <w:szCs w:val="24"/>
        </w:rPr>
      </w:pPr>
      <w:r w:rsidRPr="00A07576">
        <w:rPr>
          <w:rFonts w:eastAsiaTheme="minorEastAsia" w:cstheme="minorHAnsi"/>
          <w:sz w:val="24"/>
          <w:szCs w:val="24"/>
        </w:rPr>
        <w:br/>
      </w:r>
      <w:r w:rsidR="00D73975" w:rsidRPr="00A07576">
        <w:rPr>
          <w:rFonts w:eastAsiaTheme="minorEastAsia" w:cstheme="minorHAnsi"/>
          <w:noProof/>
          <w:sz w:val="24"/>
          <w:szCs w:val="24"/>
        </w:rPr>
        <w:drawing>
          <wp:inline distT="0" distB="0" distL="0" distR="0" wp14:anchorId="52183A76" wp14:editId="077196CB">
            <wp:extent cx="4206240" cy="3154680"/>
            <wp:effectExtent l="0" t="762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1" cstate="print">
                      <a:extLst>
                        <a:ext uri="{28A0092B-C50C-407E-A947-70E740481C1C}">
                          <a14:useLocalDpi xmlns:a14="http://schemas.microsoft.com/office/drawing/2010/main" val="0"/>
                        </a:ext>
                      </a:extLst>
                    </a:blip>
                    <a:stretch>
                      <a:fillRect/>
                    </a:stretch>
                  </pic:blipFill>
                  <pic:spPr>
                    <a:xfrm rot="5400000">
                      <a:off x="0" y="0"/>
                      <a:ext cx="4206240" cy="3154680"/>
                    </a:xfrm>
                    <a:prstGeom prst="rect">
                      <a:avLst/>
                    </a:prstGeom>
                  </pic:spPr>
                </pic:pic>
              </a:graphicData>
            </a:graphic>
          </wp:inline>
        </w:drawing>
      </w:r>
    </w:p>
    <w:p w14:paraId="5E5880D6" w14:textId="5BF5D7F8" w:rsidR="006608EB" w:rsidRPr="005C4A66" w:rsidRDefault="006608EB" w:rsidP="00D73975">
      <w:pPr>
        <w:spacing w:line="480" w:lineRule="auto"/>
        <w:contextualSpacing/>
        <w:jc w:val="center"/>
        <w:rPr>
          <w:rFonts w:eastAsiaTheme="minorEastAsia" w:cstheme="minorHAnsi"/>
          <w:b/>
          <w:bCs/>
          <w:sz w:val="24"/>
          <w:szCs w:val="24"/>
        </w:rPr>
      </w:pPr>
      <w:bookmarkStart w:id="5" w:name="_Hlk69916027"/>
      <w:r w:rsidRPr="005C4A66">
        <w:rPr>
          <w:rFonts w:eastAsiaTheme="minorEastAsia" w:cstheme="minorHAnsi"/>
          <w:b/>
          <w:bCs/>
          <w:sz w:val="24"/>
          <w:szCs w:val="24"/>
        </w:rPr>
        <w:t xml:space="preserve">Figure </w:t>
      </w:r>
      <w:r w:rsidR="00CC4116" w:rsidRPr="005C4A66">
        <w:rPr>
          <w:rFonts w:eastAsiaTheme="minorEastAsia" w:cstheme="minorHAnsi"/>
          <w:b/>
          <w:bCs/>
          <w:sz w:val="24"/>
          <w:szCs w:val="24"/>
        </w:rPr>
        <w:t>1</w:t>
      </w:r>
      <w:r w:rsidR="00553E22">
        <w:rPr>
          <w:rFonts w:eastAsiaTheme="minorEastAsia" w:cstheme="minorHAnsi"/>
          <w:b/>
          <w:bCs/>
          <w:sz w:val="24"/>
          <w:szCs w:val="24"/>
        </w:rPr>
        <w:t>2</w:t>
      </w:r>
      <w:r w:rsidRPr="005C4A66">
        <w:rPr>
          <w:rFonts w:eastAsiaTheme="minorEastAsia" w:cstheme="minorHAnsi"/>
          <w:b/>
          <w:bCs/>
          <w:sz w:val="24"/>
          <w:szCs w:val="24"/>
        </w:rPr>
        <w:t xml:space="preserve">: Power supply to the brake at bottom of </w:t>
      </w:r>
      <w:r w:rsidR="00EB3CFF">
        <w:rPr>
          <w:rFonts w:eastAsiaTheme="minorEastAsia" w:cstheme="minorHAnsi"/>
          <w:b/>
          <w:bCs/>
          <w:sz w:val="24"/>
          <w:szCs w:val="24"/>
        </w:rPr>
        <w:t>string</w:t>
      </w:r>
    </w:p>
    <w:bookmarkEnd w:id="5"/>
    <w:p w14:paraId="02387347" w14:textId="059FC7B9" w:rsidR="00431A21" w:rsidRPr="00A07576" w:rsidRDefault="00B43110" w:rsidP="00B43110">
      <w:pPr>
        <w:spacing w:line="480" w:lineRule="auto"/>
        <w:contextualSpacing/>
        <w:rPr>
          <w:rFonts w:eastAsiaTheme="minorEastAsia" w:cstheme="minorHAnsi"/>
          <w:sz w:val="24"/>
          <w:szCs w:val="24"/>
        </w:rPr>
      </w:pPr>
      <w:r w:rsidRPr="00A07576">
        <w:rPr>
          <w:rFonts w:eastAsiaTheme="minorEastAsia" w:cstheme="minorHAnsi"/>
          <w:sz w:val="24"/>
          <w:szCs w:val="24"/>
        </w:rPr>
        <w:tab/>
      </w:r>
      <w:r w:rsidR="00656EB8" w:rsidRPr="00A07576">
        <w:rPr>
          <w:rFonts w:eastAsiaTheme="minorEastAsia" w:cstheme="minorHAnsi"/>
          <w:sz w:val="24"/>
          <w:szCs w:val="24"/>
        </w:rPr>
        <w:t xml:space="preserve">The current for the hysteresis brake was provided by the power supply shown in </w:t>
      </w:r>
      <w:r w:rsidR="00656EB8" w:rsidRPr="002A2AF4">
        <w:rPr>
          <w:rFonts w:eastAsiaTheme="minorEastAsia" w:cstheme="minorHAnsi"/>
          <w:sz w:val="24"/>
          <w:szCs w:val="24"/>
        </w:rPr>
        <w:t xml:space="preserve">Figure </w:t>
      </w:r>
      <w:r w:rsidR="00CC4116" w:rsidRPr="002A2AF4">
        <w:rPr>
          <w:rFonts w:eastAsiaTheme="minorEastAsia" w:cstheme="minorHAnsi"/>
          <w:sz w:val="24"/>
          <w:szCs w:val="24"/>
        </w:rPr>
        <w:t>1</w:t>
      </w:r>
      <w:r w:rsidR="00553E22">
        <w:rPr>
          <w:rFonts w:eastAsiaTheme="minorEastAsia" w:cstheme="minorHAnsi"/>
          <w:sz w:val="24"/>
          <w:szCs w:val="24"/>
        </w:rPr>
        <w:t>2</w:t>
      </w:r>
      <w:r w:rsidR="00656EB8" w:rsidRPr="002A2AF4">
        <w:rPr>
          <w:rFonts w:eastAsiaTheme="minorEastAsia" w:cstheme="minorHAnsi"/>
          <w:sz w:val="24"/>
          <w:szCs w:val="24"/>
        </w:rPr>
        <w:t xml:space="preserve">. </w:t>
      </w:r>
      <w:r w:rsidR="00036B97" w:rsidRPr="002A2AF4">
        <w:rPr>
          <w:rFonts w:eastAsiaTheme="minorEastAsia" w:cstheme="minorHAnsi"/>
          <w:sz w:val="24"/>
          <w:szCs w:val="24"/>
        </w:rPr>
        <w:t xml:space="preserve">This </w:t>
      </w:r>
      <w:proofErr w:type="gramStart"/>
      <w:r w:rsidR="00036B97" w:rsidRPr="002A2AF4">
        <w:rPr>
          <w:rFonts w:eastAsiaTheme="minorEastAsia" w:cstheme="minorHAnsi"/>
          <w:sz w:val="24"/>
          <w:szCs w:val="24"/>
        </w:rPr>
        <w:t>particular power</w:t>
      </w:r>
      <w:proofErr w:type="gramEnd"/>
      <w:r w:rsidR="00036B97" w:rsidRPr="002A2AF4">
        <w:rPr>
          <w:rFonts w:eastAsiaTheme="minorEastAsia" w:cstheme="minorHAnsi"/>
          <w:sz w:val="24"/>
          <w:szCs w:val="24"/>
        </w:rPr>
        <w:t xml:space="preserve"> supply could be connected to a computer to run a</w:t>
      </w:r>
      <w:r w:rsidR="00036B97" w:rsidRPr="00A07576">
        <w:rPr>
          <w:rFonts w:eastAsiaTheme="minorEastAsia" w:cstheme="minorHAnsi"/>
          <w:sz w:val="24"/>
          <w:szCs w:val="24"/>
        </w:rPr>
        <w:t xml:space="preserve"> </w:t>
      </w:r>
      <w:r w:rsidR="00036B97" w:rsidRPr="00A07576">
        <w:rPr>
          <w:rFonts w:eastAsiaTheme="minorEastAsia" w:cstheme="minorHAnsi"/>
          <w:sz w:val="24"/>
          <w:szCs w:val="24"/>
        </w:rPr>
        <w:lastRenderedPageBreak/>
        <w:t xml:space="preserve">program to turn it on or off as well as control the amperage and voltage. </w:t>
      </w:r>
      <w:r w:rsidR="00F53331" w:rsidRPr="00A07576">
        <w:rPr>
          <w:rFonts w:eastAsiaTheme="minorEastAsia" w:cstheme="minorHAnsi"/>
          <w:sz w:val="24"/>
          <w:szCs w:val="24"/>
        </w:rPr>
        <w:t xml:space="preserve">However, the maximum amperage the system could run at was capped at 0.150 A, thereby limiting the range of torques that could be produced by the brake. </w:t>
      </w:r>
    </w:p>
    <w:p w14:paraId="368A69BD" w14:textId="40D90FA3" w:rsidR="006D72AC" w:rsidRPr="00A07576" w:rsidRDefault="00E10E58" w:rsidP="00E10E58">
      <w:pPr>
        <w:spacing w:line="480" w:lineRule="auto"/>
        <w:contextualSpacing/>
        <w:jc w:val="center"/>
        <w:rPr>
          <w:rFonts w:eastAsiaTheme="minorEastAsia" w:cstheme="minorHAnsi"/>
          <w:sz w:val="24"/>
          <w:szCs w:val="24"/>
        </w:rPr>
      </w:pPr>
      <w:r w:rsidRPr="00A07576">
        <w:rPr>
          <w:rFonts w:eastAsiaTheme="minorEastAsia" w:cstheme="minorHAnsi"/>
          <w:noProof/>
          <w:sz w:val="24"/>
          <w:szCs w:val="24"/>
        </w:rPr>
        <w:drawing>
          <wp:inline distT="0" distB="0" distL="0" distR="0" wp14:anchorId="0FBDD700" wp14:editId="0BAB2C8F">
            <wp:extent cx="4165600" cy="3124200"/>
            <wp:effectExtent l="63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2" cstate="print">
                      <a:extLst>
                        <a:ext uri="{28A0092B-C50C-407E-A947-70E740481C1C}">
                          <a14:useLocalDpi xmlns:a14="http://schemas.microsoft.com/office/drawing/2010/main" val="0"/>
                        </a:ext>
                      </a:extLst>
                    </a:blip>
                    <a:stretch>
                      <a:fillRect/>
                    </a:stretch>
                  </pic:blipFill>
                  <pic:spPr>
                    <a:xfrm rot="5400000">
                      <a:off x="0" y="0"/>
                      <a:ext cx="4165600" cy="3124200"/>
                    </a:xfrm>
                    <a:prstGeom prst="rect">
                      <a:avLst/>
                    </a:prstGeom>
                  </pic:spPr>
                </pic:pic>
              </a:graphicData>
            </a:graphic>
          </wp:inline>
        </w:drawing>
      </w:r>
    </w:p>
    <w:p w14:paraId="6239C810" w14:textId="54367AFB" w:rsidR="00E10E58" w:rsidRPr="002A2AF4" w:rsidRDefault="00E10E58" w:rsidP="00E10E58">
      <w:pPr>
        <w:spacing w:line="480" w:lineRule="auto"/>
        <w:contextualSpacing/>
        <w:jc w:val="center"/>
        <w:rPr>
          <w:rFonts w:eastAsiaTheme="minorEastAsia" w:cstheme="minorHAnsi"/>
          <w:b/>
          <w:bCs/>
          <w:sz w:val="24"/>
          <w:szCs w:val="24"/>
        </w:rPr>
      </w:pPr>
      <w:r w:rsidRPr="002A2AF4">
        <w:rPr>
          <w:rFonts w:eastAsiaTheme="minorEastAsia" w:cstheme="minorHAnsi"/>
          <w:b/>
          <w:bCs/>
          <w:sz w:val="24"/>
          <w:szCs w:val="24"/>
        </w:rPr>
        <w:t xml:space="preserve">Figure </w:t>
      </w:r>
      <w:r w:rsidR="00CC4116" w:rsidRPr="002A2AF4">
        <w:rPr>
          <w:rFonts w:eastAsiaTheme="minorEastAsia" w:cstheme="minorHAnsi"/>
          <w:b/>
          <w:bCs/>
          <w:sz w:val="24"/>
          <w:szCs w:val="24"/>
        </w:rPr>
        <w:t>1</w:t>
      </w:r>
      <w:r w:rsidR="00553E22">
        <w:rPr>
          <w:rFonts w:eastAsiaTheme="minorEastAsia" w:cstheme="minorHAnsi"/>
          <w:b/>
          <w:bCs/>
          <w:sz w:val="24"/>
          <w:szCs w:val="24"/>
        </w:rPr>
        <w:t>3</w:t>
      </w:r>
      <w:r w:rsidRPr="002A2AF4">
        <w:rPr>
          <w:rFonts w:eastAsiaTheme="minorEastAsia" w:cstheme="minorHAnsi"/>
          <w:b/>
          <w:bCs/>
          <w:sz w:val="24"/>
          <w:szCs w:val="24"/>
        </w:rPr>
        <w:t xml:space="preserve">: Two Arduino boards operating to control motor and record sensor </w:t>
      </w:r>
      <w:proofErr w:type="gramStart"/>
      <w:r w:rsidRPr="002A2AF4">
        <w:rPr>
          <w:rFonts w:eastAsiaTheme="minorEastAsia" w:cstheme="minorHAnsi"/>
          <w:b/>
          <w:bCs/>
          <w:sz w:val="24"/>
          <w:szCs w:val="24"/>
        </w:rPr>
        <w:t>data</w:t>
      </w:r>
      <w:proofErr w:type="gramEnd"/>
    </w:p>
    <w:p w14:paraId="20D1A486" w14:textId="586BAB43" w:rsidR="009A403A" w:rsidRPr="00A07576" w:rsidRDefault="00374C93" w:rsidP="00374C93">
      <w:pPr>
        <w:spacing w:line="480" w:lineRule="auto"/>
        <w:contextualSpacing/>
        <w:rPr>
          <w:rFonts w:eastAsiaTheme="minorEastAsia" w:cstheme="minorHAnsi"/>
          <w:sz w:val="24"/>
          <w:szCs w:val="24"/>
        </w:rPr>
      </w:pPr>
      <w:r w:rsidRPr="002A2AF4">
        <w:rPr>
          <w:rFonts w:eastAsiaTheme="minorEastAsia" w:cstheme="minorHAnsi"/>
          <w:sz w:val="24"/>
          <w:szCs w:val="24"/>
        </w:rPr>
        <w:tab/>
      </w:r>
      <w:r w:rsidRPr="003C6244">
        <w:rPr>
          <w:rFonts w:eastAsiaTheme="minorEastAsia" w:cstheme="minorHAnsi"/>
          <w:sz w:val="24"/>
          <w:szCs w:val="24"/>
        </w:rPr>
        <w:t>Figure</w:t>
      </w:r>
      <w:r w:rsidRPr="002A2AF4">
        <w:rPr>
          <w:rFonts w:eastAsiaTheme="minorEastAsia" w:cstheme="minorHAnsi"/>
          <w:sz w:val="24"/>
          <w:szCs w:val="24"/>
        </w:rPr>
        <w:t xml:space="preserve"> </w:t>
      </w:r>
      <w:r w:rsidR="00CC4116" w:rsidRPr="002A2AF4">
        <w:rPr>
          <w:rFonts w:eastAsiaTheme="minorEastAsia" w:cstheme="minorHAnsi"/>
          <w:sz w:val="24"/>
          <w:szCs w:val="24"/>
        </w:rPr>
        <w:t>1</w:t>
      </w:r>
      <w:r w:rsidR="00553E22">
        <w:rPr>
          <w:rFonts w:eastAsiaTheme="minorEastAsia" w:cstheme="minorHAnsi"/>
          <w:sz w:val="24"/>
          <w:szCs w:val="24"/>
        </w:rPr>
        <w:t>3</w:t>
      </w:r>
      <w:r w:rsidRPr="002A2AF4">
        <w:rPr>
          <w:rFonts w:eastAsiaTheme="minorEastAsia" w:cstheme="minorHAnsi"/>
          <w:sz w:val="24"/>
          <w:szCs w:val="24"/>
        </w:rPr>
        <w:t xml:space="preserve"> above shows the Arduino boards that operated the stepper motor and</w:t>
      </w:r>
      <w:r w:rsidRPr="00A07576">
        <w:rPr>
          <w:rFonts w:eastAsiaTheme="minorEastAsia" w:cstheme="minorHAnsi"/>
          <w:sz w:val="24"/>
          <w:szCs w:val="24"/>
        </w:rPr>
        <w:t xml:space="preserve"> recorded the data from the sensors. </w:t>
      </w:r>
      <w:r w:rsidR="007E53ED" w:rsidRPr="00A07576">
        <w:rPr>
          <w:rFonts w:eastAsiaTheme="minorEastAsia" w:cstheme="minorHAnsi"/>
          <w:sz w:val="24"/>
          <w:szCs w:val="24"/>
        </w:rPr>
        <w:t xml:space="preserve">The first Arduino ran a program controlling the stepper motor in terms of speed and total number of steps, which translates to the length of time that it is operating. </w:t>
      </w:r>
      <w:r w:rsidR="004428DA" w:rsidRPr="00A07576">
        <w:rPr>
          <w:rFonts w:eastAsiaTheme="minorEastAsia" w:cstheme="minorHAnsi"/>
          <w:sz w:val="24"/>
          <w:szCs w:val="24"/>
        </w:rPr>
        <w:t xml:space="preserve">The second Arduino board translates the data from the sensors into time, rotation speed, direction, and position and transfers this data to a computer to allow it to be recorded and analyzed. </w:t>
      </w:r>
    </w:p>
    <w:p w14:paraId="73094E15" w14:textId="5F8C7B46" w:rsidR="00DF6917" w:rsidRPr="00A07576" w:rsidRDefault="00670990" w:rsidP="002B6F51">
      <w:pPr>
        <w:spacing w:line="480" w:lineRule="auto"/>
        <w:contextualSpacing/>
        <w:jc w:val="center"/>
        <w:rPr>
          <w:rFonts w:eastAsiaTheme="minorEastAsia" w:cstheme="minorHAnsi"/>
          <w:b/>
          <w:bCs/>
          <w:sz w:val="24"/>
          <w:szCs w:val="24"/>
        </w:rPr>
      </w:pPr>
      <w:r>
        <w:rPr>
          <w:rFonts w:eastAsiaTheme="minorEastAsia" w:cstheme="minorHAnsi"/>
          <w:b/>
          <w:bCs/>
          <w:sz w:val="24"/>
          <w:szCs w:val="24"/>
        </w:rPr>
        <w:lastRenderedPageBreak/>
        <w:t xml:space="preserve">4.2 </w:t>
      </w:r>
      <w:r w:rsidR="00EB3CFF">
        <w:rPr>
          <w:rFonts w:eastAsiaTheme="minorEastAsia" w:cstheme="minorHAnsi"/>
          <w:b/>
          <w:bCs/>
          <w:sz w:val="24"/>
          <w:szCs w:val="24"/>
        </w:rPr>
        <w:t>String</w:t>
      </w:r>
      <w:r w:rsidR="00D922DB" w:rsidRPr="00A07576">
        <w:rPr>
          <w:rFonts w:eastAsiaTheme="minorEastAsia" w:cstheme="minorHAnsi"/>
          <w:b/>
          <w:bCs/>
          <w:sz w:val="24"/>
          <w:szCs w:val="24"/>
        </w:rPr>
        <w:t xml:space="preserve">s and </w:t>
      </w:r>
      <w:r w:rsidR="002B6F51" w:rsidRPr="00A07576">
        <w:rPr>
          <w:rFonts w:eastAsiaTheme="minorEastAsia" w:cstheme="minorHAnsi"/>
          <w:b/>
          <w:bCs/>
          <w:sz w:val="24"/>
          <w:szCs w:val="24"/>
        </w:rPr>
        <w:t>T</w:t>
      </w:r>
      <w:r w:rsidR="00D922DB" w:rsidRPr="00A07576">
        <w:rPr>
          <w:rFonts w:eastAsiaTheme="minorEastAsia" w:cstheme="minorHAnsi"/>
          <w:b/>
          <w:bCs/>
          <w:sz w:val="24"/>
          <w:szCs w:val="24"/>
        </w:rPr>
        <w:t xml:space="preserve">heir </w:t>
      </w:r>
      <w:r w:rsidR="002B6F51" w:rsidRPr="00A07576">
        <w:rPr>
          <w:rFonts w:eastAsiaTheme="minorEastAsia" w:cstheme="minorHAnsi"/>
          <w:b/>
          <w:bCs/>
          <w:sz w:val="24"/>
          <w:szCs w:val="24"/>
        </w:rPr>
        <w:t>P</w:t>
      </w:r>
      <w:r w:rsidR="00D922DB" w:rsidRPr="00A07576">
        <w:rPr>
          <w:rFonts w:eastAsiaTheme="minorEastAsia" w:cstheme="minorHAnsi"/>
          <w:b/>
          <w:bCs/>
          <w:sz w:val="24"/>
          <w:szCs w:val="24"/>
        </w:rPr>
        <w:t>roperties</w:t>
      </w:r>
    </w:p>
    <w:p w14:paraId="2250E518" w14:textId="1C27996B" w:rsidR="00D922DB" w:rsidRPr="00A07576" w:rsidRDefault="00D922DB"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r>
      <w:r w:rsidR="0072656C" w:rsidRPr="00A07576">
        <w:rPr>
          <w:rFonts w:eastAsiaTheme="minorEastAsia" w:cstheme="minorHAnsi"/>
          <w:sz w:val="24"/>
          <w:szCs w:val="24"/>
        </w:rPr>
        <w:t xml:space="preserve">For this experiment, four </w:t>
      </w:r>
      <w:r w:rsidR="00EB3CFF">
        <w:rPr>
          <w:rFonts w:eastAsiaTheme="minorEastAsia" w:cstheme="minorHAnsi"/>
          <w:sz w:val="24"/>
          <w:szCs w:val="24"/>
        </w:rPr>
        <w:t>string</w:t>
      </w:r>
      <w:r w:rsidR="0072656C" w:rsidRPr="00A07576">
        <w:rPr>
          <w:rFonts w:eastAsiaTheme="minorEastAsia" w:cstheme="minorHAnsi"/>
          <w:sz w:val="24"/>
          <w:szCs w:val="24"/>
        </w:rPr>
        <w:t xml:space="preserve">s were tested in the experimental setup described above. These strings were made of multiple materials and sizes and allowed the </w:t>
      </w:r>
      <w:r w:rsidR="00D92A77" w:rsidRPr="00A07576">
        <w:rPr>
          <w:rFonts w:eastAsiaTheme="minorEastAsia" w:cstheme="minorHAnsi"/>
          <w:sz w:val="24"/>
          <w:szCs w:val="24"/>
        </w:rPr>
        <w:t>test to see results from all ends of both stiffness and size.</w:t>
      </w:r>
      <w:r w:rsidR="00A210E4" w:rsidRPr="00A07576">
        <w:rPr>
          <w:rFonts w:eastAsiaTheme="minorEastAsia" w:cstheme="minorHAnsi"/>
          <w:sz w:val="24"/>
          <w:szCs w:val="24"/>
        </w:rPr>
        <w:t xml:space="preserve"> They fell into two categories, namely the thicker and thinner strings.</w:t>
      </w:r>
    </w:p>
    <w:p w14:paraId="4FA93795" w14:textId="1E5C2E5F" w:rsidR="00D92A77" w:rsidRPr="00DA32D7" w:rsidRDefault="00E044AD"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The first string to be tested was made of aluminum. It followed the shape of a hollow pipe </w:t>
      </w:r>
      <w:proofErr w:type="gramStart"/>
      <w:r w:rsidRPr="00A07576">
        <w:rPr>
          <w:rFonts w:eastAsiaTheme="minorEastAsia" w:cstheme="minorHAnsi"/>
          <w:sz w:val="24"/>
          <w:szCs w:val="24"/>
        </w:rPr>
        <w:t>so as to</w:t>
      </w:r>
      <w:proofErr w:type="gramEnd"/>
      <w:r w:rsidRPr="00A07576">
        <w:rPr>
          <w:rFonts w:eastAsiaTheme="minorEastAsia" w:cstheme="minorHAnsi"/>
          <w:sz w:val="24"/>
          <w:szCs w:val="24"/>
        </w:rPr>
        <w:t xml:space="preserve"> best simulate the drillpipe it was based upon. </w:t>
      </w:r>
      <w:r w:rsidR="002B3FA0" w:rsidRPr="00A07576">
        <w:rPr>
          <w:rFonts w:eastAsiaTheme="minorEastAsia" w:cstheme="minorHAnsi"/>
          <w:sz w:val="24"/>
          <w:szCs w:val="24"/>
        </w:rPr>
        <w:t xml:space="preserve">The outer diameter was 3.22 </w:t>
      </w:r>
      <w:proofErr w:type="gramStart"/>
      <w:r w:rsidR="002B3FA0" w:rsidRPr="00A07576">
        <w:rPr>
          <w:rFonts w:eastAsiaTheme="minorEastAsia" w:cstheme="minorHAnsi"/>
          <w:sz w:val="24"/>
          <w:szCs w:val="24"/>
        </w:rPr>
        <w:t>mm</w:t>
      </w:r>
      <w:proofErr w:type="gramEnd"/>
      <w:r w:rsidR="002B3FA0" w:rsidRPr="00A07576">
        <w:rPr>
          <w:rFonts w:eastAsiaTheme="minorEastAsia" w:cstheme="minorHAnsi"/>
          <w:sz w:val="24"/>
          <w:szCs w:val="24"/>
        </w:rPr>
        <w:t xml:space="preserve"> and the inner diameter was 2.43 mm. </w:t>
      </w:r>
      <w:r w:rsidR="00BC7095" w:rsidRPr="00A07576">
        <w:rPr>
          <w:rFonts w:eastAsiaTheme="minorEastAsia" w:cstheme="minorHAnsi"/>
          <w:sz w:val="24"/>
          <w:szCs w:val="24"/>
        </w:rPr>
        <w:t xml:space="preserve">The length of the material was 1.66 m. </w:t>
      </w:r>
      <w:r w:rsidR="00D672AC" w:rsidRPr="00A07576">
        <w:rPr>
          <w:rFonts w:eastAsiaTheme="minorEastAsia" w:cstheme="minorHAnsi"/>
          <w:sz w:val="24"/>
          <w:szCs w:val="24"/>
        </w:rPr>
        <w:t xml:space="preserve">Of all the materials tested in this experiment, aluminum was the one with the highest modulus of rigidity or shear modulus. Aluminum’s modulus of rigidity was 27 GPa which means that for the same </w:t>
      </w:r>
      <w:r w:rsidR="00B872FF" w:rsidRPr="00A07576">
        <w:rPr>
          <w:rFonts w:eastAsiaTheme="minorEastAsia" w:cstheme="minorHAnsi"/>
          <w:sz w:val="24"/>
          <w:szCs w:val="24"/>
        </w:rPr>
        <w:t>cross-sectional</w:t>
      </w:r>
      <w:r w:rsidR="00D672AC" w:rsidRPr="00A07576">
        <w:rPr>
          <w:rFonts w:eastAsiaTheme="minorEastAsia" w:cstheme="minorHAnsi"/>
          <w:sz w:val="24"/>
          <w:szCs w:val="24"/>
        </w:rPr>
        <w:t xml:space="preserve"> area, it would provide the greatest resistance to deformation</w:t>
      </w:r>
      <w:r w:rsidR="00590670">
        <w:rPr>
          <w:rFonts w:eastAsiaTheme="minorEastAsia" w:cstheme="minorHAnsi"/>
          <w:sz w:val="24"/>
          <w:szCs w:val="24"/>
        </w:rPr>
        <w:t xml:space="preserve"> (Engineering Toolbox)</w:t>
      </w:r>
      <w:r w:rsidR="00D672AC" w:rsidRPr="00A07576">
        <w:rPr>
          <w:rFonts w:eastAsiaTheme="minorEastAsia" w:cstheme="minorHAnsi"/>
          <w:sz w:val="24"/>
          <w:szCs w:val="24"/>
        </w:rPr>
        <w:t xml:space="preserve">. </w:t>
      </w:r>
      <w:r w:rsidR="00C65402">
        <w:rPr>
          <w:rFonts w:eastAsiaTheme="minorEastAsia" w:cstheme="minorHAnsi"/>
          <w:sz w:val="24"/>
          <w:szCs w:val="24"/>
        </w:rPr>
        <w:t xml:space="preserve">The </w:t>
      </w:r>
      <w:r w:rsidR="004104C8">
        <w:rPr>
          <w:rFonts w:eastAsiaTheme="minorEastAsia" w:cstheme="minorHAnsi"/>
          <w:sz w:val="24"/>
          <w:szCs w:val="24"/>
        </w:rPr>
        <w:t>down</w:t>
      </w:r>
      <w:r w:rsidR="00C65402">
        <w:rPr>
          <w:rFonts w:eastAsiaTheme="minorEastAsia" w:cstheme="minorHAnsi"/>
          <w:sz w:val="24"/>
          <w:szCs w:val="24"/>
        </w:rPr>
        <w:t xml:space="preserve">scaling factor for this </w:t>
      </w:r>
      <w:r w:rsidR="00EB3CFF">
        <w:rPr>
          <w:rFonts w:eastAsiaTheme="minorEastAsia" w:cstheme="minorHAnsi"/>
          <w:sz w:val="24"/>
          <w:szCs w:val="24"/>
        </w:rPr>
        <w:t>string</w:t>
      </w:r>
      <w:r w:rsidR="00C65402">
        <w:rPr>
          <w:rFonts w:eastAsiaTheme="minorEastAsia" w:cstheme="minorHAnsi"/>
          <w:sz w:val="24"/>
          <w:szCs w:val="24"/>
        </w:rPr>
        <w:t xml:space="preserve"> is </w:t>
      </w:r>
      <w:r w:rsidR="00DA32D7">
        <w:rPr>
          <w:rFonts w:eastAsiaTheme="minorEastAsia" w:cstheme="minorHAnsi"/>
          <w:sz w:val="24"/>
          <w:szCs w:val="24"/>
        </w:rPr>
        <w:t>1.55*</w:t>
      </w:r>
      <w:r w:rsidR="00A95799">
        <w:rPr>
          <w:rFonts w:eastAsiaTheme="minorEastAsia" w:cstheme="minorHAnsi"/>
          <w:sz w:val="24"/>
          <w:szCs w:val="24"/>
        </w:rPr>
        <w:t xml:space="preserve"> </w:t>
      </w:r>
      <w:r w:rsidR="00DA32D7">
        <w:rPr>
          <w:rFonts w:eastAsiaTheme="minorEastAsia" w:cstheme="minorHAnsi"/>
          <w:sz w:val="24"/>
          <w:szCs w:val="24"/>
        </w:rPr>
        <w:t>10</w:t>
      </w:r>
      <w:r w:rsidR="00DA32D7">
        <w:rPr>
          <w:rFonts w:eastAsiaTheme="minorEastAsia" w:cstheme="minorHAnsi"/>
          <w:sz w:val="24"/>
          <w:szCs w:val="24"/>
          <w:vertAlign w:val="superscript"/>
        </w:rPr>
        <w:t>-8</w:t>
      </w:r>
      <w:r w:rsidR="00DA32D7">
        <w:rPr>
          <w:rFonts w:eastAsiaTheme="minorEastAsia" w:cstheme="minorHAnsi"/>
          <w:sz w:val="24"/>
          <w:szCs w:val="24"/>
        </w:rPr>
        <w:t>.</w:t>
      </w:r>
    </w:p>
    <w:p w14:paraId="1E4910FF" w14:textId="493343D4" w:rsidR="005D502F" w:rsidRPr="00D6729D" w:rsidRDefault="00DD513B"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r>
      <w:r w:rsidR="00EB3CFF">
        <w:rPr>
          <w:rFonts w:eastAsiaTheme="minorEastAsia" w:cstheme="minorHAnsi"/>
          <w:sz w:val="24"/>
          <w:szCs w:val="24"/>
        </w:rPr>
        <w:t>String</w:t>
      </w:r>
      <w:r w:rsidR="003A0421" w:rsidRPr="00A07576">
        <w:rPr>
          <w:rFonts w:eastAsiaTheme="minorEastAsia" w:cstheme="minorHAnsi"/>
          <w:sz w:val="24"/>
          <w:szCs w:val="24"/>
        </w:rPr>
        <w:t xml:space="preserve"> 2</w:t>
      </w:r>
      <w:r w:rsidRPr="00A07576">
        <w:rPr>
          <w:rFonts w:eastAsiaTheme="minorEastAsia" w:cstheme="minorHAnsi"/>
          <w:sz w:val="24"/>
          <w:szCs w:val="24"/>
        </w:rPr>
        <w:t xml:space="preserve"> was made of polyethylene. It again had a pipe’s cross-section of concentric circles. The outer diameter for this </w:t>
      </w:r>
      <w:r w:rsidR="00EB3CFF">
        <w:rPr>
          <w:rFonts w:eastAsiaTheme="minorEastAsia" w:cstheme="minorHAnsi"/>
          <w:sz w:val="24"/>
          <w:szCs w:val="24"/>
        </w:rPr>
        <w:t>string</w:t>
      </w:r>
      <w:r w:rsidRPr="00A07576">
        <w:rPr>
          <w:rFonts w:eastAsiaTheme="minorEastAsia" w:cstheme="minorHAnsi"/>
          <w:sz w:val="24"/>
          <w:szCs w:val="24"/>
        </w:rPr>
        <w:t xml:space="preserve"> was 9.23 mm and the inner diameter was 4.20 mm. </w:t>
      </w:r>
      <w:r w:rsidR="00621BEF" w:rsidRPr="00A07576">
        <w:rPr>
          <w:rFonts w:eastAsiaTheme="minorEastAsia" w:cstheme="minorHAnsi"/>
          <w:sz w:val="24"/>
          <w:szCs w:val="24"/>
        </w:rPr>
        <w:t xml:space="preserve">The length of this </w:t>
      </w:r>
      <w:r w:rsidR="00EB3CFF">
        <w:rPr>
          <w:rFonts w:eastAsiaTheme="minorEastAsia" w:cstheme="minorHAnsi"/>
          <w:sz w:val="24"/>
          <w:szCs w:val="24"/>
        </w:rPr>
        <w:t>string</w:t>
      </w:r>
      <w:r w:rsidR="00621BEF" w:rsidRPr="00A07576">
        <w:rPr>
          <w:rFonts w:eastAsiaTheme="minorEastAsia" w:cstheme="minorHAnsi"/>
          <w:sz w:val="24"/>
          <w:szCs w:val="24"/>
        </w:rPr>
        <w:t xml:space="preserve"> was 1.547 m. </w:t>
      </w:r>
      <w:r w:rsidRPr="00A07576">
        <w:rPr>
          <w:rFonts w:eastAsiaTheme="minorEastAsia" w:cstheme="minorHAnsi"/>
          <w:sz w:val="24"/>
          <w:szCs w:val="24"/>
        </w:rPr>
        <w:t xml:space="preserve">This was the thickest of the </w:t>
      </w:r>
      <w:r w:rsidR="00EB3CFF">
        <w:rPr>
          <w:rFonts w:eastAsiaTheme="minorEastAsia" w:cstheme="minorHAnsi"/>
          <w:sz w:val="24"/>
          <w:szCs w:val="24"/>
        </w:rPr>
        <w:t>string</w:t>
      </w:r>
      <w:r w:rsidRPr="00A07576">
        <w:rPr>
          <w:rFonts w:eastAsiaTheme="minorEastAsia" w:cstheme="minorHAnsi"/>
          <w:sz w:val="24"/>
          <w:szCs w:val="24"/>
        </w:rPr>
        <w:t xml:space="preserve">s tested. </w:t>
      </w:r>
      <w:r w:rsidR="00052144" w:rsidRPr="00A07576">
        <w:rPr>
          <w:rFonts w:eastAsiaTheme="minorEastAsia" w:cstheme="minorHAnsi"/>
          <w:sz w:val="24"/>
          <w:szCs w:val="24"/>
        </w:rPr>
        <w:t xml:space="preserve">The material provides a much lower modulus of rigidity than the </w:t>
      </w:r>
      <w:r w:rsidR="00381FC5" w:rsidRPr="00A07576">
        <w:rPr>
          <w:rFonts w:eastAsiaTheme="minorEastAsia" w:cstheme="minorHAnsi"/>
          <w:sz w:val="24"/>
          <w:szCs w:val="24"/>
        </w:rPr>
        <w:t xml:space="preserve">aluminum of </w:t>
      </w:r>
      <w:r w:rsidR="00EB3CFF">
        <w:rPr>
          <w:rFonts w:eastAsiaTheme="minorEastAsia" w:cstheme="minorHAnsi"/>
          <w:sz w:val="24"/>
          <w:szCs w:val="24"/>
        </w:rPr>
        <w:t>String</w:t>
      </w:r>
      <w:r w:rsidR="00381FC5" w:rsidRPr="00A07576">
        <w:rPr>
          <w:rFonts w:eastAsiaTheme="minorEastAsia" w:cstheme="minorHAnsi"/>
          <w:sz w:val="24"/>
          <w:szCs w:val="24"/>
        </w:rPr>
        <w:t xml:space="preserve"> 1</w:t>
      </w:r>
      <w:r w:rsidR="00A64263">
        <w:rPr>
          <w:rFonts w:eastAsiaTheme="minorEastAsia" w:cstheme="minorHAnsi"/>
          <w:sz w:val="24"/>
          <w:szCs w:val="24"/>
        </w:rPr>
        <w:t>.</w:t>
      </w:r>
      <w:r w:rsidR="00D47F61">
        <w:rPr>
          <w:rFonts w:eastAsiaTheme="minorEastAsia" w:cstheme="minorHAnsi"/>
          <w:sz w:val="24"/>
          <w:szCs w:val="24"/>
        </w:rPr>
        <w:t xml:space="preserve"> However, polyethylene has a wider range of values as the exact composition and construction method can vary. </w:t>
      </w:r>
      <w:r w:rsidR="00A64263">
        <w:rPr>
          <w:rFonts w:eastAsiaTheme="minorEastAsia" w:cstheme="minorHAnsi"/>
          <w:sz w:val="24"/>
          <w:szCs w:val="24"/>
        </w:rPr>
        <w:t>The modulus of</w:t>
      </w:r>
      <w:r w:rsidR="00052144" w:rsidRPr="00A07576">
        <w:rPr>
          <w:rFonts w:eastAsiaTheme="minorEastAsia" w:cstheme="minorHAnsi"/>
          <w:sz w:val="24"/>
          <w:szCs w:val="24"/>
        </w:rPr>
        <w:t xml:space="preserve"> </w:t>
      </w:r>
      <w:r w:rsidR="00A64263">
        <w:rPr>
          <w:rFonts w:eastAsiaTheme="minorEastAsia" w:cstheme="minorHAnsi"/>
          <w:sz w:val="24"/>
          <w:szCs w:val="24"/>
        </w:rPr>
        <w:t xml:space="preserve">rigidity should be in the range of 0.12 GPa to 0.21 GPa </w:t>
      </w:r>
      <w:r w:rsidR="00052144" w:rsidRPr="00A07576">
        <w:rPr>
          <w:rFonts w:eastAsiaTheme="minorEastAsia" w:cstheme="minorHAnsi"/>
          <w:sz w:val="24"/>
          <w:szCs w:val="24"/>
        </w:rPr>
        <w:t>meaning that it will resist deformation at a much lower rate</w:t>
      </w:r>
      <w:r w:rsidR="00717490">
        <w:rPr>
          <w:rFonts w:eastAsiaTheme="minorEastAsia" w:cstheme="minorHAnsi"/>
          <w:sz w:val="24"/>
          <w:szCs w:val="24"/>
        </w:rPr>
        <w:t xml:space="preserve"> than the aluminum of </w:t>
      </w:r>
      <w:r w:rsidR="00EB3CFF">
        <w:rPr>
          <w:rFonts w:eastAsiaTheme="minorEastAsia" w:cstheme="minorHAnsi"/>
          <w:sz w:val="24"/>
          <w:szCs w:val="24"/>
        </w:rPr>
        <w:t>String</w:t>
      </w:r>
      <w:r w:rsidR="00717490">
        <w:rPr>
          <w:rFonts w:eastAsiaTheme="minorEastAsia" w:cstheme="minorHAnsi"/>
          <w:sz w:val="24"/>
          <w:szCs w:val="24"/>
        </w:rPr>
        <w:t xml:space="preserve"> 1</w:t>
      </w:r>
      <w:r w:rsidR="00780DF2">
        <w:rPr>
          <w:rFonts w:eastAsiaTheme="minorEastAsia" w:cstheme="minorHAnsi"/>
          <w:sz w:val="24"/>
          <w:szCs w:val="24"/>
        </w:rPr>
        <w:t xml:space="preserve"> (Engineering Toolbox</w:t>
      </w:r>
      <w:r w:rsidR="002327DC">
        <w:rPr>
          <w:rFonts w:eastAsiaTheme="minorEastAsia" w:cstheme="minorHAnsi"/>
          <w:sz w:val="24"/>
          <w:szCs w:val="24"/>
        </w:rPr>
        <w:t>;</w:t>
      </w:r>
      <w:r w:rsidR="00780DF2">
        <w:rPr>
          <w:rFonts w:eastAsiaTheme="minorEastAsia" w:cstheme="minorHAnsi"/>
          <w:sz w:val="24"/>
          <w:szCs w:val="24"/>
        </w:rPr>
        <w:t xml:space="preserve"> Laminated Plastics)</w:t>
      </w:r>
      <w:r w:rsidR="00052144" w:rsidRPr="00A07576">
        <w:rPr>
          <w:rFonts w:eastAsiaTheme="minorEastAsia" w:cstheme="minorHAnsi"/>
          <w:sz w:val="24"/>
          <w:szCs w:val="24"/>
        </w:rPr>
        <w:t xml:space="preserve">. </w:t>
      </w:r>
      <w:r w:rsidR="00AE791F">
        <w:rPr>
          <w:rFonts w:eastAsiaTheme="minorEastAsia" w:cstheme="minorHAnsi"/>
          <w:sz w:val="24"/>
          <w:szCs w:val="24"/>
        </w:rPr>
        <w:t xml:space="preserve">The </w:t>
      </w:r>
      <w:r w:rsidR="004104C8">
        <w:rPr>
          <w:rFonts w:eastAsiaTheme="minorEastAsia" w:cstheme="minorHAnsi"/>
          <w:sz w:val="24"/>
          <w:szCs w:val="24"/>
        </w:rPr>
        <w:t>down</w:t>
      </w:r>
      <w:r w:rsidR="00AE791F">
        <w:rPr>
          <w:rFonts w:eastAsiaTheme="minorEastAsia" w:cstheme="minorHAnsi"/>
          <w:sz w:val="24"/>
          <w:szCs w:val="24"/>
        </w:rPr>
        <w:t xml:space="preserve">scaling factor for this </w:t>
      </w:r>
      <w:r w:rsidR="00EB3CFF">
        <w:rPr>
          <w:rFonts w:eastAsiaTheme="minorEastAsia" w:cstheme="minorHAnsi"/>
          <w:sz w:val="24"/>
          <w:szCs w:val="24"/>
        </w:rPr>
        <w:t>string</w:t>
      </w:r>
      <w:r w:rsidR="00AE791F">
        <w:rPr>
          <w:rFonts w:eastAsiaTheme="minorEastAsia" w:cstheme="minorHAnsi"/>
          <w:sz w:val="24"/>
          <w:szCs w:val="24"/>
        </w:rPr>
        <w:t xml:space="preserve"> is</w:t>
      </w:r>
      <w:r w:rsidR="00D6729D">
        <w:rPr>
          <w:rFonts w:eastAsiaTheme="minorEastAsia" w:cstheme="minorHAnsi"/>
          <w:sz w:val="24"/>
          <w:szCs w:val="24"/>
        </w:rPr>
        <w:t xml:space="preserve"> 6.59*10</w:t>
      </w:r>
      <w:r w:rsidR="00D6729D">
        <w:rPr>
          <w:rFonts w:eastAsiaTheme="minorEastAsia" w:cstheme="minorHAnsi"/>
          <w:sz w:val="24"/>
          <w:szCs w:val="24"/>
          <w:vertAlign w:val="superscript"/>
        </w:rPr>
        <w:t>-9</w:t>
      </w:r>
      <w:r w:rsidR="00D6729D">
        <w:rPr>
          <w:rFonts w:eastAsiaTheme="minorEastAsia" w:cstheme="minorHAnsi"/>
          <w:sz w:val="24"/>
          <w:szCs w:val="24"/>
        </w:rPr>
        <w:t>.</w:t>
      </w:r>
    </w:p>
    <w:p w14:paraId="1EBFF76B" w14:textId="643D97E2" w:rsidR="00D436C6" w:rsidRPr="005B0543" w:rsidRDefault="00D17790" w:rsidP="00374C93">
      <w:pPr>
        <w:spacing w:line="480" w:lineRule="auto"/>
        <w:contextualSpacing/>
        <w:rPr>
          <w:rFonts w:eastAsiaTheme="minorEastAsia" w:cstheme="minorHAnsi"/>
          <w:sz w:val="24"/>
          <w:szCs w:val="24"/>
        </w:rPr>
      </w:pPr>
      <w:r w:rsidRPr="00A07576">
        <w:rPr>
          <w:rFonts w:eastAsiaTheme="minorEastAsia" w:cstheme="minorHAnsi"/>
          <w:sz w:val="24"/>
          <w:szCs w:val="24"/>
        </w:rPr>
        <w:lastRenderedPageBreak/>
        <w:tab/>
      </w:r>
      <w:r w:rsidR="00EB3CFF">
        <w:rPr>
          <w:rFonts w:eastAsiaTheme="minorEastAsia" w:cstheme="minorHAnsi"/>
          <w:sz w:val="24"/>
          <w:szCs w:val="24"/>
        </w:rPr>
        <w:t>String</w:t>
      </w:r>
      <w:r w:rsidR="00400E45" w:rsidRPr="00FD5663">
        <w:rPr>
          <w:rFonts w:eastAsiaTheme="minorEastAsia" w:cstheme="minorHAnsi"/>
          <w:sz w:val="24"/>
          <w:szCs w:val="24"/>
        </w:rPr>
        <w:t xml:space="preserve"> 3</w:t>
      </w:r>
      <w:r w:rsidRPr="00FD5663">
        <w:rPr>
          <w:rFonts w:eastAsiaTheme="minorEastAsia" w:cstheme="minorHAnsi"/>
          <w:sz w:val="24"/>
          <w:szCs w:val="24"/>
        </w:rPr>
        <w:t xml:space="preserve"> was </w:t>
      </w:r>
      <w:r w:rsidR="00FD5663">
        <w:rPr>
          <w:rFonts w:eastAsiaTheme="minorEastAsia" w:cstheme="minorHAnsi"/>
          <w:sz w:val="24"/>
          <w:szCs w:val="24"/>
        </w:rPr>
        <w:t xml:space="preserve">made of nylon. </w:t>
      </w:r>
      <w:r w:rsidRPr="00FD5663">
        <w:rPr>
          <w:rFonts w:eastAsiaTheme="minorEastAsia" w:cstheme="minorHAnsi"/>
          <w:sz w:val="24"/>
          <w:szCs w:val="24"/>
        </w:rPr>
        <w:t xml:space="preserve"> </w:t>
      </w:r>
      <w:r w:rsidR="00254FEF" w:rsidRPr="00FD5663">
        <w:rPr>
          <w:rFonts w:eastAsiaTheme="minorEastAsia" w:cstheme="minorHAnsi"/>
          <w:sz w:val="24"/>
          <w:szCs w:val="24"/>
        </w:rPr>
        <w:t xml:space="preserve">This </w:t>
      </w:r>
      <w:r w:rsidR="00EB3CFF">
        <w:rPr>
          <w:rFonts w:eastAsiaTheme="minorEastAsia" w:cstheme="minorHAnsi"/>
          <w:sz w:val="24"/>
          <w:szCs w:val="24"/>
        </w:rPr>
        <w:t>string</w:t>
      </w:r>
      <w:r w:rsidR="00254FEF" w:rsidRPr="00FD5663">
        <w:rPr>
          <w:rFonts w:eastAsiaTheme="minorEastAsia" w:cstheme="minorHAnsi"/>
          <w:sz w:val="24"/>
          <w:szCs w:val="24"/>
        </w:rPr>
        <w:t xml:space="preserve"> was not in the shape of a pipe but </w:t>
      </w:r>
      <w:r w:rsidR="002E0110" w:rsidRPr="00FD5663">
        <w:rPr>
          <w:rFonts w:eastAsiaTheme="minorEastAsia" w:cstheme="minorHAnsi"/>
          <w:sz w:val="24"/>
          <w:szCs w:val="24"/>
        </w:rPr>
        <w:t>instead had a cross-section of a simple circle with a diameter of 1.55 mm.</w:t>
      </w:r>
      <w:r w:rsidR="00FA08C5" w:rsidRPr="00FD5663">
        <w:rPr>
          <w:rFonts w:eastAsiaTheme="minorEastAsia" w:cstheme="minorHAnsi"/>
          <w:sz w:val="24"/>
          <w:szCs w:val="24"/>
        </w:rPr>
        <w:t xml:space="preserve"> Th</w:t>
      </w:r>
      <w:r w:rsidR="00105B8E" w:rsidRPr="00FD5663">
        <w:rPr>
          <w:rFonts w:eastAsiaTheme="minorEastAsia" w:cstheme="minorHAnsi"/>
          <w:sz w:val="24"/>
          <w:szCs w:val="24"/>
        </w:rPr>
        <w:t xml:space="preserve">e length of this </w:t>
      </w:r>
      <w:r w:rsidR="00EB3CFF">
        <w:rPr>
          <w:rFonts w:eastAsiaTheme="minorEastAsia" w:cstheme="minorHAnsi"/>
          <w:sz w:val="24"/>
          <w:szCs w:val="24"/>
        </w:rPr>
        <w:t>string</w:t>
      </w:r>
      <w:r w:rsidR="00105B8E" w:rsidRPr="00FD5663">
        <w:rPr>
          <w:rFonts w:eastAsiaTheme="minorEastAsia" w:cstheme="minorHAnsi"/>
          <w:sz w:val="24"/>
          <w:szCs w:val="24"/>
        </w:rPr>
        <w:t xml:space="preserve"> was also 1.547 m. </w:t>
      </w:r>
      <w:r w:rsidR="00FD5663">
        <w:rPr>
          <w:rFonts w:eastAsiaTheme="minorEastAsia" w:cstheme="minorHAnsi"/>
          <w:sz w:val="24"/>
          <w:szCs w:val="24"/>
        </w:rPr>
        <w:t xml:space="preserve">The modulus of rigidity for nylon is 4.1 GPa which is between the values for </w:t>
      </w:r>
      <w:r w:rsidR="00D207E7">
        <w:rPr>
          <w:rFonts w:eastAsiaTheme="minorEastAsia" w:cstheme="minorHAnsi"/>
          <w:sz w:val="24"/>
          <w:szCs w:val="24"/>
        </w:rPr>
        <w:t xml:space="preserve">polyethylene and aluminum. However, as this </w:t>
      </w:r>
      <w:r w:rsidR="00EB3CFF">
        <w:rPr>
          <w:rFonts w:eastAsiaTheme="minorEastAsia" w:cstheme="minorHAnsi"/>
          <w:sz w:val="24"/>
          <w:szCs w:val="24"/>
        </w:rPr>
        <w:t>string</w:t>
      </w:r>
      <w:r w:rsidR="00D207E7">
        <w:rPr>
          <w:rFonts w:eastAsiaTheme="minorEastAsia" w:cstheme="minorHAnsi"/>
          <w:sz w:val="24"/>
          <w:szCs w:val="24"/>
        </w:rPr>
        <w:t xml:space="preserve"> had a much smaller cross-section, it still had a much smaller stiffness than the </w:t>
      </w:r>
      <w:r w:rsidR="00F07730">
        <w:rPr>
          <w:rFonts w:eastAsiaTheme="minorEastAsia" w:cstheme="minorHAnsi"/>
          <w:sz w:val="24"/>
          <w:szCs w:val="24"/>
        </w:rPr>
        <w:t xml:space="preserve">previous two </w:t>
      </w:r>
      <w:r w:rsidR="00EB3CFF">
        <w:rPr>
          <w:rFonts w:eastAsiaTheme="minorEastAsia" w:cstheme="minorHAnsi"/>
          <w:sz w:val="24"/>
          <w:szCs w:val="24"/>
        </w:rPr>
        <w:t>string</w:t>
      </w:r>
      <w:r w:rsidR="00F07730">
        <w:rPr>
          <w:rFonts w:eastAsiaTheme="minorEastAsia" w:cstheme="minorHAnsi"/>
          <w:sz w:val="24"/>
          <w:szCs w:val="24"/>
        </w:rPr>
        <w:t xml:space="preserve">s </w:t>
      </w:r>
      <w:r w:rsidR="00757BA7" w:rsidRPr="00FD5663">
        <w:rPr>
          <w:rFonts w:eastAsiaTheme="minorEastAsia" w:cstheme="minorHAnsi"/>
          <w:sz w:val="24"/>
          <w:szCs w:val="24"/>
        </w:rPr>
        <w:t xml:space="preserve">(Engineering Toolbox). </w:t>
      </w:r>
      <w:r w:rsidR="00F74B42" w:rsidRPr="00FD5663">
        <w:rPr>
          <w:rFonts w:eastAsiaTheme="minorEastAsia" w:cstheme="minorHAnsi"/>
          <w:sz w:val="24"/>
          <w:szCs w:val="24"/>
        </w:rPr>
        <w:t xml:space="preserve"> </w:t>
      </w:r>
      <w:r w:rsidR="00531CDF" w:rsidRPr="00FD5663">
        <w:rPr>
          <w:rFonts w:eastAsiaTheme="minorEastAsia" w:cstheme="minorHAnsi"/>
          <w:sz w:val="24"/>
          <w:szCs w:val="24"/>
        </w:rPr>
        <w:t xml:space="preserve">This was the first of the thin </w:t>
      </w:r>
      <w:r w:rsidR="00EB3CFF">
        <w:rPr>
          <w:rFonts w:eastAsiaTheme="minorEastAsia" w:cstheme="minorHAnsi"/>
          <w:sz w:val="24"/>
          <w:szCs w:val="24"/>
        </w:rPr>
        <w:t>string</w:t>
      </w:r>
      <w:r w:rsidR="00531CDF" w:rsidRPr="00FD5663">
        <w:rPr>
          <w:rFonts w:eastAsiaTheme="minorEastAsia" w:cstheme="minorHAnsi"/>
          <w:sz w:val="24"/>
          <w:szCs w:val="24"/>
        </w:rPr>
        <w:t xml:space="preserve">s and served to provide the low end of the testing range. </w:t>
      </w:r>
      <w:r w:rsidR="00D6729D" w:rsidRPr="00FD5663">
        <w:rPr>
          <w:rFonts w:eastAsiaTheme="minorEastAsia" w:cstheme="minorHAnsi"/>
          <w:sz w:val="24"/>
          <w:szCs w:val="24"/>
        </w:rPr>
        <w:t xml:space="preserve">The </w:t>
      </w:r>
      <w:r w:rsidR="004104C8" w:rsidRPr="00FD5663">
        <w:rPr>
          <w:rFonts w:eastAsiaTheme="minorEastAsia" w:cstheme="minorHAnsi"/>
          <w:sz w:val="24"/>
          <w:szCs w:val="24"/>
        </w:rPr>
        <w:t>down</w:t>
      </w:r>
      <w:r w:rsidR="005B0543" w:rsidRPr="00FD5663">
        <w:rPr>
          <w:rFonts w:eastAsiaTheme="minorEastAsia" w:cstheme="minorHAnsi"/>
          <w:sz w:val="24"/>
          <w:szCs w:val="24"/>
        </w:rPr>
        <w:t xml:space="preserve">scaling factor for this </w:t>
      </w:r>
      <w:r w:rsidR="00EB3CFF">
        <w:rPr>
          <w:rFonts w:eastAsiaTheme="minorEastAsia" w:cstheme="minorHAnsi"/>
          <w:sz w:val="24"/>
          <w:szCs w:val="24"/>
        </w:rPr>
        <w:t>string</w:t>
      </w:r>
      <w:r w:rsidR="005B0543" w:rsidRPr="00FD5663">
        <w:rPr>
          <w:rFonts w:eastAsiaTheme="minorEastAsia" w:cstheme="minorHAnsi"/>
          <w:sz w:val="24"/>
          <w:szCs w:val="24"/>
        </w:rPr>
        <w:t xml:space="preserve"> was 5.48*10</w:t>
      </w:r>
      <w:r w:rsidR="005B0543" w:rsidRPr="00FD5663">
        <w:rPr>
          <w:rFonts w:eastAsiaTheme="minorEastAsia" w:cstheme="minorHAnsi"/>
          <w:sz w:val="24"/>
          <w:szCs w:val="24"/>
          <w:vertAlign w:val="superscript"/>
        </w:rPr>
        <w:t>-12</w:t>
      </w:r>
      <w:r w:rsidR="005B0543" w:rsidRPr="00FD5663">
        <w:rPr>
          <w:rFonts w:eastAsiaTheme="minorEastAsia" w:cstheme="minorHAnsi"/>
          <w:sz w:val="24"/>
          <w:szCs w:val="24"/>
        </w:rPr>
        <w:t>.</w:t>
      </w:r>
    </w:p>
    <w:p w14:paraId="5BDA20A0" w14:textId="693CFC57" w:rsidR="00961AD7" w:rsidRDefault="00961AD7" w:rsidP="00374C93">
      <w:pPr>
        <w:spacing w:line="480" w:lineRule="auto"/>
        <w:contextualSpacing/>
        <w:rPr>
          <w:rFonts w:eastAsiaTheme="minorEastAsia" w:cstheme="minorHAnsi"/>
          <w:sz w:val="24"/>
          <w:szCs w:val="24"/>
        </w:rPr>
      </w:pPr>
      <w:r w:rsidRPr="00D6729D">
        <w:rPr>
          <w:rFonts w:eastAsiaTheme="minorEastAsia" w:cstheme="minorHAnsi"/>
          <w:sz w:val="24"/>
          <w:szCs w:val="24"/>
        </w:rPr>
        <w:tab/>
      </w:r>
      <w:r w:rsidR="00EB3CFF">
        <w:rPr>
          <w:rFonts w:eastAsiaTheme="minorEastAsia" w:cstheme="minorHAnsi"/>
          <w:sz w:val="24"/>
          <w:szCs w:val="24"/>
        </w:rPr>
        <w:t>String</w:t>
      </w:r>
      <w:r w:rsidR="00BD3F70" w:rsidRPr="00D6729D">
        <w:rPr>
          <w:rFonts w:eastAsiaTheme="minorEastAsia" w:cstheme="minorHAnsi"/>
          <w:sz w:val="24"/>
          <w:szCs w:val="24"/>
        </w:rPr>
        <w:t xml:space="preserve"> 4, </w:t>
      </w:r>
      <w:r w:rsidR="004E3409" w:rsidRPr="00D6729D">
        <w:rPr>
          <w:rFonts w:eastAsiaTheme="minorEastAsia" w:cstheme="minorHAnsi"/>
          <w:sz w:val="24"/>
          <w:szCs w:val="24"/>
        </w:rPr>
        <w:t>t</w:t>
      </w:r>
      <w:r w:rsidRPr="00D6729D">
        <w:rPr>
          <w:rFonts w:eastAsiaTheme="minorEastAsia" w:cstheme="minorHAnsi"/>
          <w:sz w:val="24"/>
          <w:szCs w:val="24"/>
        </w:rPr>
        <w:t xml:space="preserve">he final </w:t>
      </w:r>
      <w:r w:rsidR="00EB3CFF">
        <w:rPr>
          <w:rFonts w:eastAsiaTheme="minorEastAsia" w:cstheme="minorHAnsi"/>
          <w:sz w:val="24"/>
          <w:szCs w:val="24"/>
        </w:rPr>
        <w:t>string</w:t>
      </w:r>
      <w:r w:rsidRPr="00D6729D">
        <w:rPr>
          <w:rFonts w:eastAsiaTheme="minorEastAsia" w:cstheme="minorHAnsi"/>
          <w:sz w:val="24"/>
          <w:szCs w:val="24"/>
        </w:rPr>
        <w:t xml:space="preserve"> tested</w:t>
      </w:r>
      <w:r w:rsidR="00BD3F70" w:rsidRPr="00D6729D">
        <w:rPr>
          <w:rFonts w:eastAsiaTheme="minorEastAsia" w:cstheme="minorHAnsi"/>
          <w:sz w:val="24"/>
          <w:szCs w:val="24"/>
        </w:rPr>
        <w:t>,</w:t>
      </w:r>
      <w:r w:rsidRPr="00D6729D">
        <w:rPr>
          <w:rFonts w:eastAsiaTheme="minorEastAsia" w:cstheme="minorHAnsi"/>
          <w:sz w:val="24"/>
          <w:szCs w:val="24"/>
        </w:rPr>
        <w:t xml:space="preserve"> was </w:t>
      </w:r>
      <w:r w:rsidR="006D238F" w:rsidRPr="00D6729D">
        <w:rPr>
          <w:rFonts w:eastAsiaTheme="minorEastAsia" w:cstheme="minorHAnsi"/>
          <w:sz w:val="24"/>
          <w:szCs w:val="24"/>
        </w:rPr>
        <w:t xml:space="preserve">again made of polyethylene. </w:t>
      </w:r>
      <w:proofErr w:type="gramStart"/>
      <w:r w:rsidR="006D238F" w:rsidRPr="00D6729D">
        <w:rPr>
          <w:rFonts w:eastAsiaTheme="minorEastAsia" w:cstheme="minorHAnsi"/>
          <w:sz w:val="24"/>
          <w:szCs w:val="24"/>
        </w:rPr>
        <w:t>Similar to</w:t>
      </w:r>
      <w:proofErr w:type="gramEnd"/>
      <w:r w:rsidR="006D238F" w:rsidRPr="00D6729D">
        <w:rPr>
          <w:rFonts w:eastAsiaTheme="minorEastAsia" w:cstheme="minorHAnsi"/>
          <w:sz w:val="24"/>
          <w:szCs w:val="24"/>
        </w:rPr>
        <w:t xml:space="preserve"> the thick </w:t>
      </w:r>
      <w:r w:rsidR="00EB3CFF">
        <w:rPr>
          <w:rFonts w:eastAsiaTheme="minorEastAsia" w:cstheme="minorHAnsi"/>
          <w:sz w:val="24"/>
          <w:szCs w:val="24"/>
        </w:rPr>
        <w:t>string</w:t>
      </w:r>
      <w:r w:rsidR="006D238F" w:rsidRPr="00D6729D">
        <w:rPr>
          <w:rFonts w:eastAsiaTheme="minorEastAsia" w:cstheme="minorHAnsi"/>
          <w:sz w:val="24"/>
          <w:szCs w:val="24"/>
        </w:rPr>
        <w:t>s</w:t>
      </w:r>
      <w:r w:rsidRPr="00D6729D">
        <w:rPr>
          <w:rFonts w:eastAsiaTheme="minorEastAsia" w:cstheme="minorHAnsi"/>
          <w:sz w:val="24"/>
          <w:szCs w:val="24"/>
        </w:rPr>
        <w:t xml:space="preserve">, this </w:t>
      </w:r>
      <w:r w:rsidR="00EB3CFF">
        <w:rPr>
          <w:rFonts w:eastAsiaTheme="minorEastAsia" w:cstheme="minorHAnsi"/>
          <w:sz w:val="24"/>
          <w:szCs w:val="24"/>
        </w:rPr>
        <w:t>string</w:t>
      </w:r>
      <w:r w:rsidRPr="00D6729D">
        <w:rPr>
          <w:rFonts w:eastAsiaTheme="minorEastAsia" w:cstheme="minorHAnsi"/>
          <w:sz w:val="24"/>
          <w:szCs w:val="24"/>
        </w:rPr>
        <w:t xml:space="preserve"> had </w:t>
      </w:r>
      <w:r w:rsidR="006D238F" w:rsidRPr="00D6729D">
        <w:rPr>
          <w:rFonts w:eastAsiaTheme="minorEastAsia" w:cstheme="minorHAnsi"/>
          <w:sz w:val="24"/>
          <w:szCs w:val="24"/>
        </w:rPr>
        <w:t xml:space="preserve">a cross section of concentric circles with </w:t>
      </w:r>
      <w:r w:rsidRPr="00D6729D">
        <w:rPr>
          <w:rFonts w:eastAsiaTheme="minorEastAsia" w:cstheme="minorHAnsi"/>
          <w:sz w:val="24"/>
          <w:szCs w:val="24"/>
        </w:rPr>
        <w:t>an outer diameter of 3.12 mm and an inner cross-section of 1.8 mm</w:t>
      </w:r>
      <w:r w:rsidR="00B363F7" w:rsidRPr="00D6729D">
        <w:rPr>
          <w:rFonts w:eastAsiaTheme="minorEastAsia" w:cstheme="minorHAnsi"/>
          <w:sz w:val="24"/>
          <w:szCs w:val="24"/>
        </w:rPr>
        <w:t>.</w:t>
      </w:r>
      <w:r w:rsidR="00955600" w:rsidRPr="00D6729D">
        <w:rPr>
          <w:rFonts w:eastAsiaTheme="minorEastAsia" w:cstheme="minorHAnsi"/>
          <w:sz w:val="24"/>
          <w:szCs w:val="24"/>
        </w:rPr>
        <w:t xml:space="preserve"> The length was 1.574 m. </w:t>
      </w:r>
      <w:r w:rsidR="00166C4E" w:rsidRPr="00D6729D">
        <w:rPr>
          <w:rFonts w:eastAsiaTheme="minorEastAsia" w:cstheme="minorHAnsi"/>
          <w:sz w:val="24"/>
          <w:szCs w:val="24"/>
        </w:rPr>
        <w:t>The expected value for</w:t>
      </w:r>
      <w:r w:rsidR="00166C4E" w:rsidRPr="00A07576">
        <w:rPr>
          <w:rFonts w:eastAsiaTheme="minorEastAsia" w:cstheme="minorHAnsi"/>
          <w:sz w:val="24"/>
          <w:szCs w:val="24"/>
        </w:rPr>
        <w:t xml:space="preserve"> this string’s modulus of rigidity is </w:t>
      </w:r>
      <w:r w:rsidR="006432AB">
        <w:rPr>
          <w:rFonts w:eastAsiaTheme="minorEastAsia" w:cstheme="minorHAnsi"/>
          <w:sz w:val="24"/>
          <w:szCs w:val="24"/>
        </w:rPr>
        <w:t>again between 0.12 and 0.21 GPa</w:t>
      </w:r>
      <w:r w:rsidR="00757BA7">
        <w:rPr>
          <w:rFonts w:eastAsiaTheme="minorEastAsia" w:cstheme="minorHAnsi"/>
          <w:sz w:val="24"/>
          <w:szCs w:val="24"/>
        </w:rPr>
        <w:t xml:space="preserve"> (Engineering Toolbox</w:t>
      </w:r>
      <w:r w:rsidR="002327DC">
        <w:rPr>
          <w:rFonts w:eastAsiaTheme="minorEastAsia" w:cstheme="minorHAnsi"/>
          <w:sz w:val="24"/>
          <w:szCs w:val="24"/>
        </w:rPr>
        <w:t>;</w:t>
      </w:r>
      <w:r w:rsidR="00757BA7">
        <w:rPr>
          <w:rFonts w:eastAsiaTheme="minorEastAsia" w:cstheme="minorHAnsi"/>
          <w:sz w:val="24"/>
          <w:szCs w:val="24"/>
        </w:rPr>
        <w:t xml:space="preserve"> Laminated Plastics)</w:t>
      </w:r>
      <w:r w:rsidR="00166C4E" w:rsidRPr="00A07576">
        <w:rPr>
          <w:rFonts w:eastAsiaTheme="minorEastAsia" w:cstheme="minorHAnsi"/>
          <w:sz w:val="24"/>
          <w:szCs w:val="24"/>
        </w:rPr>
        <w:t>.</w:t>
      </w:r>
      <w:r w:rsidR="006432AB">
        <w:rPr>
          <w:rFonts w:eastAsiaTheme="minorEastAsia" w:cstheme="minorHAnsi"/>
          <w:sz w:val="24"/>
          <w:szCs w:val="24"/>
        </w:rPr>
        <w:t xml:space="preserve"> Notably, while made of the same material, this </w:t>
      </w:r>
      <w:r w:rsidR="00EB3CFF">
        <w:rPr>
          <w:rFonts w:eastAsiaTheme="minorEastAsia" w:cstheme="minorHAnsi"/>
          <w:sz w:val="24"/>
          <w:szCs w:val="24"/>
        </w:rPr>
        <w:t>string</w:t>
      </w:r>
      <w:r w:rsidR="006432AB">
        <w:rPr>
          <w:rFonts w:eastAsiaTheme="minorEastAsia" w:cstheme="minorHAnsi"/>
          <w:sz w:val="24"/>
          <w:szCs w:val="24"/>
        </w:rPr>
        <w:t xml:space="preserve"> displayed much more flexibility than the previous </w:t>
      </w:r>
      <w:r w:rsidR="00EB3CFF">
        <w:rPr>
          <w:rFonts w:eastAsiaTheme="minorEastAsia" w:cstheme="minorHAnsi"/>
          <w:sz w:val="24"/>
          <w:szCs w:val="24"/>
        </w:rPr>
        <w:t>string</w:t>
      </w:r>
      <w:r w:rsidR="006432AB">
        <w:rPr>
          <w:rFonts w:eastAsiaTheme="minorEastAsia" w:cstheme="minorHAnsi"/>
          <w:sz w:val="24"/>
          <w:szCs w:val="24"/>
        </w:rPr>
        <w:t xml:space="preserve">s and was the most likely to buckle. </w:t>
      </w:r>
      <w:r w:rsidR="00F67012">
        <w:rPr>
          <w:rFonts w:eastAsiaTheme="minorEastAsia" w:cstheme="minorHAnsi"/>
          <w:sz w:val="24"/>
          <w:szCs w:val="24"/>
        </w:rPr>
        <w:t xml:space="preserve">The downscaling factor for this </w:t>
      </w:r>
      <w:r w:rsidR="00EB3CFF">
        <w:rPr>
          <w:rFonts w:eastAsiaTheme="minorEastAsia" w:cstheme="minorHAnsi"/>
          <w:sz w:val="24"/>
          <w:szCs w:val="24"/>
        </w:rPr>
        <w:t>string</w:t>
      </w:r>
      <w:r w:rsidR="00F67012">
        <w:rPr>
          <w:rFonts w:eastAsiaTheme="minorEastAsia" w:cstheme="minorHAnsi"/>
          <w:sz w:val="24"/>
          <w:szCs w:val="24"/>
        </w:rPr>
        <w:t xml:space="preserve"> was 8.37*10</w:t>
      </w:r>
      <w:r w:rsidR="00F67012">
        <w:rPr>
          <w:rFonts w:eastAsiaTheme="minorEastAsia" w:cstheme="minorHAnsi"/>
          <w:sz w:val="24"/>
          <w:szCs w:val="24"/>
          <w:vertAlign w:val="superscript"/>
        </w:rPr>
        <w:t>-11</w:t>
      </w:r>
      <w:r w:rsidR="00F67012">
        <w:rPr>
          <w:rFonts w:eastAsiaTheme="minorEastAsia" w:cstheme="minorHAnsi"/>
          <w:sz w:val="24"/>
          <w:szCs w:val="24"/>
        </w:rPr>
        <w:t>.</w:t>
      </w:r>
    </w:p>
    <w:tbl>
      <w:tblPr>
        <w:tblStyle w:val="GridTable5Dark-Accent1"/>
        <w:tblW w:w="0" w:type="auto"/>
        <w:tblLook w:val="04A0" w:firstRow="1" w:lastRow="0" w:firstColumn="1" w:lastColumn="0" w:noHBand="0" w:noVBand="1"/>
      </w:tblPr>
      <w:tblGrid>
        <w:gridCol w:w="1704"/>
        <w:gridCol w:w="1727"/>
        <w:gridCol w:w="1774"/>
        <w:gridCol w:w="1651"/>
        <w:gridCol w:w="1774"/>
      </w:tblGrid>
      <w:tr w:rsidR="00395E86" w14:paraId="28D65C1B" w14:textId="77777777" w:rsidTr="00032D3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02B0F09" w14:textId="77777777" w:rsidR="00395E86" w:rsidRDefault="00395E86" w:rsidP="00032D36">
            <w:r>
              <w:t xml:space="preserve">String </w:t>
            </w:r>
          </w:p>
        </w:tc>
        <w:tc>
          <w:tcPr>
            <w:tcW w:w="1870" w:type="dxa"/>
          </w:tcPr>
          <w:p w14:paraId="0EEC752F" w14:textId="77777777" w:rsidR="00395E86" w:rsidRDefault="00395E86" w:rsidP="00032D36">
            <w:pPr>
              <w:cnfStyle w:val="100000000000" w:firstRow="1" w:lastRow="0" w:firstColumn="0" w:lastColumn="0" w:oddVBand="0" w:evenVBand="0" w:oddHBand="0" w:evenHBand="0" w:firstRowFirstColumn="0" w:firstRowLastColumn="0" w:lastRowFirstColumn="0" w:lastRowLastColumn="0"/>
            </w:pPr>
            <w:r>
              <w:t>String 1</w:t>
            </w:r>
          </w:p>
        </w:tc>
        <w:tc>
          <w:tcPr>
            <w:tcW w:w="1870" w:type="dxa"/>
          </w:tcPr>
          <w:p w14:paraId="2058464C" w14:textId="77777777" w:rsidR="00395E86" w:rsidRDefault="00395E86" w:rsidP="00032D36">
            <w:pPr>
              <w:cnfStyle w:val="100000000000" w:firstRow="1" w:lastRow="0" w:firstColumn="0" w:lastColumn="0" w:oddVBand="0" w:evenVBand="0" w:oddHBand="0" w:evenHBand="0" w:firstRowFirstColumn="0" w:firstRowLastColumn="0" w:lastRowFirstColumn="0" w:lastRowLastColumn="0"/>
            </w:pPr>
            <w:r>
              <w:t xml:space="preserve">String 2 </w:t>
            </w:r>
          </w:p>
        </w:tc>
        <w:tc>
          <w:tcPr>
            <w:tcW w:w="1870" w:type="dxa"/>
          </w:tcPr>
          <w:p w14:paraId="758D989F" w14:textId="77777777" w:rsidR="00395E86" w:rsidRDefault="00395E86" w:rsidP="00032D36">
            <w:pPr>
              <w:cnfStyle w:val="100000000000" w:firstRow="1" w:lastRow="0" w:firstColumn="0" w:lastColumn="0" w:oddVBand="0" w:evenVBand="0" w:oddHBand="0" w:evenHBand="0" w:firstRowFirstColumn="0" w:firstRowLastColumn="0" w:lastRowFirstColumn="0" w:lastRowLastColumn="0"/>
            </w:pPr>
            <w:r>
              <w:t>String 3</w:t>
            </w:r>
          </w:p>
        </w:tc>
        <w:tc>
          <w:tcPr>
            <w:tcW w:w="1870" w:type="dxa"/>
          </w:tcPr>
          <w:p w14:paraId="5424F4F6" w14:textId="77777777" w:rsidR="00395E86" w:rsidRDefault="00395E86" w:rsidP="00032D36">
            <w:pPr>
              <w:cnfStyle w:val="100000000000" w:firstRow="1" w:lastRow="0" w:firstColumn="0" w:lastColumn="0" w:oddVBand="0" w:evenVBand="0" w:oddHBand="0" w:evenHBand="0" w:firstRowFirstColumn="0" w:firstRowLastColumn="0" w:lastRowFirstColumn="0" w:lastRowLastColumn="0"/>
            </w:pPr>
            <w:r>
              <w:t>String 4</w:t>
            </w:r>
          </w:p>
        </w:tc>
      </w:tr>
      <w:tr w:rsidR="00395E86" w14:paraId="365F026D" w14:textId="77777777" w:rsidTr="00032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2985060" w14:textId="77777777" w:rsidR="00395E86" w:rsidRDefault="00395E86" w:rsidP="00032D36">
            <w:r>
              <w:t>Material</w:t>
            </w:r>
          </w:p>
        </w:tc>
        <w:tc>
          <w:tcPr>
            <w:tcW w:w="1870" w:type="dxa"/>
          </w:tcPr>
          <w:p w14:paraId="6850412C"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Aluminum</w:t>
            </w:r>
          </w:p>
        </w:tc>
        <w:tc>
          <w:tcPr>
            <w:tcW w:w="1870" w:type="dxa"/>
          </w:tcPr>
          <w:p w14:paraId="69E12E11"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Polyethylene</w:t>
            </w:r>
          </w:p>
        </w:tc>
        <w:tc>
          <w:tcPr>
            <w:tcW w:w="1870" w:type="dxa"/>
          </w:tcPr>
          <w:p w14:paraId="7EB13064"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Nylon</w:t>
            </w:r>
          </w:p>
        </w:tc>
        <w:tc>
          <w:tcPr>
            <w:tcW w:w="1870" w:type="dxa"/>
          </w:tcPr>
          <w:p w14:paraId="6E9A73F2"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Polyethylene</w:t>
            </w:r>
          </w:p>
        </w:tc>
      </w:tr>
      <w:tr w:rsidR="00395E86" w14:paraId="6C514F91" w14:textId="77777777" w:rsidTr="00032D36">
        <w:tc>
          <w:tcPr>
            <w:cnfStyle w:val="001000000000" w:firstRow="0" w:lastRow="0" w:firstColumn="1" w:lastColumn="0" w:oddVBand="0" w:evenVBand="0" w:oddHBand="0" w:evenHBand="0" w:firstRowFirstColumn="0" w:firstRowLastColumn="0" w:lastRowFirstColumn="0" w:lastRowLastColumn="0"/>
            <w:tcW w:w="1870" w:type="dxa"/>
          </w:tcPr>
          <w:p w14:paraId="75ECDEA5" w14:textId="77777777" w:rsidR="00395E86" w:rsidRDefault="00395E86" w:rsidP="00032D36">
            <w:r>
              <w:t>Modulus of Rigidity (GPa)</w:t>
            </w:r>
          </w:p>
        </w:tc>
        <w:tc>
          <w:tcPr>
            <w:tcW w:w="1870" w:type="dxa"/>
          </w:tcPr>
          <w:p w14:paraId="1B2651FC"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27</w:t>
            </w:r>
          </w:p>
        </w:tc>
        <w:tc>
          <w:tcPr>
            <w:tcW w:w="1870" w:type="dxa"/>
          </w:tcPr>
          <w:p w14:paraId="2823F5B5"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0.12-0.21</w:t>
            </w:r>
          </w:p>
        </w:tc>
        <w:tc>
          <w:tcPr>
            <w:tcW w:w="1870" w:type="dxa"/>
          </w:tcPr>
          <w:p w14:paraId="0695ED56"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4.1</w:t>
            </w:r>
          </w:p>
        </w:tc>
        <w:tc>
          <w:tcPr>
            <w:tcW w:w="1870" w:type="dxa"/>
          </w:tcPr>
          <w:p w14:paraId="40BEA1C8"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0.12-0.21</w:t>
            </w:r>
          </w:p>
        </w:tc>
      </w:tr>
      <w:tr w:rsidR="00395E86" w14:paraId="530E730B" w14:textId="77777777" w:rsidTr="00032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06666CAF" w14:textId="77777777" w:rsidR="00395E86" w:rsidRDefault="00395E86" w:rsidP="00032D36">
            <w:r>
              <w:t>Length (m)</w:t>
            </w:r>
          </w:p>
        </w:tc>
        <w:tc>
          <w:tcPr>
            <w:tcW w:w="1870" w:type="dxa"/>
          </w:tcPr>
          <w:p w14:paraId="2264248E"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1.66</w:t>
            </w:r>
          </w:p>
        </w:tc>
        <w:tc>
          <w:tcPr>
            <w:tcW w:w="1870" w:type="dxa"/>
          </w:tcPr>
          <w:p w14:paraId="76DB3127"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1.547</w:t>
            </w:r>
          </w:p>
        </w:tc>
        <w:tc>
          <w:tcPr>
            <w:tcW w:w="1870" w:type="dxa"/>
          </w:tcPr>
          <w:p w14:paraId="51F98FA4"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1.547</w:t>
            </w:r>
          </w:p>
        </w:tc>
        <w:tc>
          <w:tcPr>
            <w:tcW w:w="1870" w:type="dxa"/>
          </w:tcPr>
          <w:p w14:paraId="6E0864C3"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1.574</w:t>
            </w:r>
          </w:p>
        </w:tc>
      </w:tr>
      <w:tr w:rsidR="00395E86" w14:paraId="5706E934" w14:textId="77777777" w:rsidTr="00032D36">
        <w:tc>
          <w:tcPr>
            <w:cnfStyle w:val="001000000000" w:firstRow="0" w:lastRow="0" w:firstColumn="1" w:lastColumn="0" w:oddVBand="0" w:evenVBand="0" w:oddHBand="0" w:evenHBand="0" w:firstRowFirstColumn="0" w:firstRowLastColumn="0" w:lastRowFirstColumn="0" w:lastRowLastColumn="0"/>
            <w:tcW w:w="1870" w:type="dxa"/>
          </w:tcPr>
          <w:p w14:paraId="6C603D8B" w14:textId="77777777" w:rsidR="00395E86" w:rsidRDefault="00395E86" w:rsidP="00032D36">
            <w:r>
              <w:t>OD (mm)</w:t>
            </w:r>
          </w:p>
        </w:tc>
        <w:tc>
          <w:tcPr>
            <w:tcW w:w="1870" w:type="dxa"/>
          </w:tcPr>
          <w:p w14:paraId="4325E173"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3.22</w:t>
            </w:r>
          </w:p>
        </w:tc>
        <w:tc>
          <w:tcPr>
            <w:tcW w:w="1870" w:type="dxa"/>
          </w:tcPr>
          <w:p w14:paraId="1F46DE9B"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9.23</w:t>
            </w:r>
          </w:p>
        </w:tc>
        <w:tc>
          <w:tcPr>
            <w:tcW w:w="1870" w:type="dxa"/>
          </w:tcPr>
          <w:p w14:paraId="7CD6B460"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1.55</w:t>
            </w:r>
          </w:p>
        </w:tc>
        <w:tc>
          <w:tcPr>
            <w:tcW w:w="1870" w:type="dxa"/>
          </w:tcPr>
          <w:p w14:paraId="53D2BF6F" w14:textId="77777777" w:rsidR="00395E86" w:rsidRDefault="00395E86" w:rsidP="00032D36">
            <w:pPr>
              <w:cnfStyle w:val="000000000000" w:firstRow="0" w:lastRow="0" w:firstColumn="0" w:lastColumn="0" w:oddVBand="0" w:evenVBand="0" w:oddHBand="0" w:evenHBand="0" w:firstRowFirstColumn="0" w:firstRowLastColumn="0" w:lastRowFirstColumn="0" w:lastRowLastColumn="0"/>
            </w:pPr>
            <w:r>
              <w:t>3.12</w:t>
            </w:r>
          </w:p>
        </w:tc>
      </w:tr>
      <w:tr w:rsidR="00395E86" w14:paraId="167F880C" w14:textId="77777777" w:rsidTr="00032D3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3F2D4E9A" w14:textId="77777777" w:rsidR="00395E86" w:rsidRDefault="00395E86" w:rsidP="00032D36">
            <w:r>
              <w:t>ID (mm)</w:t>
            </w:r>
          </w:p>
        </w:tc>
        <w:tc>
          <w:tcPr>
            <w:tcW w:w="1870" w:type="dxa"/>
          </w:tcPr>
          <w:p w14:paraId="482D3433"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2.43</w:t>
            </w:r>
          </w:p>
        </w:tc>
        <w:tc>
          <w:tcPr>
            <w:tcW w:w="1870" w:type="dxa"/>
          </w:tcPr>
          <w:p w14:paraId="09386298"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4.2</w:t>
            </w:r>
          </w:p>
        </w:tc>
        <w:tc>
          <w:tcPr>
            <w:tcW w:w="1870" w:type="dxa"/>
          </w:tcPr>
          <w:p w14:paraId="532B216E"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0</w:t>
            </w:r>
          </w:p>
        </w:tc>
        <w:tc>
          <w:tcPr>
            <w:tcW w:w="1870" w:type="dxa"/>
          </w:tcPr>
          <w:p w14:paraId="38AE6C5A" w14:textId="77777777" w:rsidR="00395E86" w:rsidRDefault="00395E86" w:rsidP="00032D36">
            <w:pPr>
              <w:cnfStyle w:val="000000100000" w:firstRow="0" w:lastRow="0" w:firstColumn="0" w:lastColumn="0" w:oddVBand="0" w:evenVBand="0" w:oddHBand="1" w:evenHBand="0" w:firstRowFirstColumn="0" w:firstRowLastColumn="0" w:lastRowFirstColumn="0" w:lastRowLastColumn="0"/>
            </w:pPr>
            <w:r>
              <w:t>1.8</w:t>
            </w:r>
          </w:p>
        </w:tc>
      </w:tr>
    </w:tbl>
    <w:p w14:paraId="17A71706" w14:textId="514FCD40" w:rsidR="00395E86" w:rsidRDefault="00395E86" w:rsidP="00395E86">
      <w:pPr>
        <w:spacing w:line="480" w:lineRule="auto"/>
        <w:contextualSpacing/>
        <w:jc w:val="center"/>
        <w:rPr>
          <w:rFonts w:eastAsiaTheme="minorEastAsia" w:cstheme="minorHAnsi"/>
          <w:b/>
          <w:bCs/>
          <w:sz w:val="24"/>
          <w:szCs w:val="24"/>
        </w:rPr>
      </w:pPr>
      <w:r>
        <w:rPr>
          <w:rFonts w:eastAsiaTheme="minorEastAsia" w:cstheme="minorHAnsi"/>
          <w:b/>
          <w:bCs/>
          <w:sz w:val="24"/>
          <w:szCs w:val="24"/>
        </w:rPr>
        <w:t>Table 1: Strings and their properties</w:t>
      </w:r>
    </w:p>
    <w:p w14:paraId="7D81FDF1" w14:textId="7EF803C1" w:rsidR="00AD13C3" w:rsidRDefault="00AD13C3" w:rsidP="00395E86">
      <w:pPr>
        <w:spacing w:line="480" w:lineRule="auto"/>
        <w:contextualSpacing/>
        <w:jc w:val="center"/>
        <w:rPr>
          <w:rFonts w:eastAsiaTheme="minorEastAsia" w:cstheme="minorHAnsi"/>
          <w:b/>
          <w:bCs/>
          <w:sz w:val="24"/>
          <w:szCs w:val="24"/>
        </w:rPr>
      </w:pPr>
    </w:p>
    <w:p w14:paraId="0BB4F109" w14:textId="378FABBB" w:rsidR="00AD13C3" w:rsidRDefault="00AD13C3" w:rsidP="00395E86">
      <w:pPr>
        <w:spacing w:line="480" w:lineRule="auto"/>
        <w:contextualSpacing/>
        <w:jc w:val="center"/>
        <w:rPr>
          <w:rFonts w:eastAsiaTheme="minorEastAsia" w:cstheme="minorHAnsi"/>
          <w:b/>
          <w:bCs/>
          <w:sz w:val="24"/>
          <w:szCs w:val="24"/>
        </w:rPr>
      </w:pPr>
    </w:p>
    <w:p w14:paraId="1DBBE706" w14:textId="77777777" w:rsidR="00AD13C3" w:rsidRPr="00395E86" w:rsidRDefault="00AD13C3" w:rsidP="00395E86">
      <w:pPr>
        <w:spacing w:line="480" w:lineRule="auto"/>
        <w:contextualSpacing/>
        <w:jc w:val="center"/>
        <w:rPr>
          <w:rFonts w:eastAsiaTheme="minorEastAsia" w:cstheme="minorHAnsi"/>
          <w:b/>
          <w:bCs/>
          <w:sz w:val="24"/>
          <w:szCs w:val="24"/>
        </w:rPr>
      </w:pPr>
    </w:p>
    <w:p w14:paraId="68218897" w14:textId="77777777" w:rsidR="00C5602E" w:rsidRDefault="00C5602E" w:rsidP="007A5BED">
      <w:pPr>
        <w:spacing w:line="480" w:lineRule="auto"/>
        <w:contextualSpacing/>
        <w:jc w:val="center"/>
        <w:rPr>
          <w:rFonts w:eastAsiaTheme="minorEastAsia" w:cstheme="minorHAnsi"/>
          <w:b/>
          <w:bCs/>
          <w:sz w:val="24"/>
          <w:szCs w:val="24"/>
        </w:rPr>
      </w:pPr>
    </w:p>
    <w:p w14:paraId="62265CA2" w14:textId="167D8344" w:rsidR="00DF799D" w:rsidRPr="00A07576" w:rsidRDefault="00670990" w:rsidP="007A5BED">
      <w:pPr>
        <w:spacing w:line="480" w:lineRule="auto"/>
        <w:contextualSpacing/>
        <w:jc w:val="center"/>
        <w:rPr>
          <w:rFonts w:eastAsiaTheme="minorEastAsia" w:cstheme="minorHAnsi"/>
          <w:b/>
          <w:bCs/>
          <w:sz w:val="24"/>
          <w:szCs w:val="24"/>
        </w:rPr>
      </w:pPr>
      <w:r>
        <w:rPr>
          <w:rFonts w:eastAsiaTheme="minorEastAsia" w:cstheme="minorHAnsi"/>
          <w:b/>
          <w:bCs/>
          <w:sz w:val="24"/>
          <w:szCs w:val="24"/>
        </w:rPr>
        <w:lastRenderedPageBreak/>
        <w:t xml:space="preserve">4.3 </w:t>
      </w:r>
      <w:r w:rsidR="00DF799D" w:rsidRPr="00A07576">
        <w:rPr>
          <w:rFonts w:eastAsiaTheme="minorEastAsia" w:cstheme="minorHAnsi"/>
          <w:b/>
          <w:bCs/>
          <w:sz w:val="24"/>
          <w:szCs w:val="24"/>
        </w:rPr>
        <w:t>Experimental Design</w:t>
      </w:r>
    </w:p>
    <w:p w14:paraId="255F078D" w14:textId="337F9F3E" w:rsidR="00DF799D" w:rsidRPr="00A07576" w:rsidRDefault="00DF799D"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r>
      <w:proofErr w:type="gramStart"/>
      <w:r w:rsidR="004D0C1E" w:rsidRPr="00A07576">
        <w:rPr>
          <w:rFonts w:eastAsiaTheme="minorEastAsia" w:cstheme="minorHAnsi"/>
          <w:sz w:val="24"/>
          <w:szCs w:val="24"/>
        </w:rPr>
        <w:t>In order to</w:t>
      </w:r>
      <w:proofErr w:type="gramEnd"/>
      <w:r w:rsidR="004D0C1E" w:rsidRPr="00A07576">
        <w:rPr>
          <w:rFonts w:eastAsiaTheme="minorEastAsia" w:cstheme="minorHAnsi"/>
          <w:sz w:val="24"/>
          <w:szCs w:val="24"/>
        </w:rPr>
        <w:t xml:space="preserve"> conduct the experiment, the </w:t>
      </w:r>
      <w:r w:rsidR="00EB3CFF">
        <w:rPr>
          <w:rFonts w:eastAsiaTheme="minorEastAsia" w:cstheme="minorHAnsi"/>
          <w:sz w:val="24"/>
          <w:szCs w:val="24"/>
        </w:rPr>
        <w:t>string</w:t>
      </w:r>
      <w:r w:rsidR="004D0C1E" w:rsidRPr="00A07576">
        <w:rPr>
          <w:rFonts w:eastAsiaTheme="minorEastAsia" w:cstheme="minorHAnsi"/>
          <w:sz w:val="24"/>
          <w:szCs w:val="24"/>
        </w:rPr>
        <w:t xml:space="preserve">s were first placed into the setup described above. </w:t>
      </w:r>
      <w:r w:rsidR="00651B38" w:rsidRPr="00A07576">
        <w:rPr>
          <w:rFonts w:eastAsiaTheme="minorEastAsia" w:cstheme="minorHAnsi"/>
          <w:sz w:val="24"/>
          <w:szCs w:val="24"/>
        </w:rPr>
        <w:t xml:space="preserve">These strings were then tensioned </w:t>
      </w:r>
      <w:proofErr w:type="gramStart"/>
      <w:r w:rsidR="00651B38" w:rsidRPr="00A07576">
        <w:rPr>
          <w:rFonts w:eastAsiaTheme="minorEastAsia" w:cstheme="minorHAnsi"/>
          <w:sz w:val="24"/>
          <w:szCs w:val="24"/>
        </w:rPr>
        <w:t>so as to</w:t>
      </w:r>
      <w:proofErr w:type="gramEnd"/>
      <w:r w:rsidR="00651B38" w:rsidRPr="00A07576">
        <w:rPr>
          <w:rFonts w:eastAsiaTheme="minorEastAsia" w:cstheme="minorHAnsi"/>
          <w:sz w:val="24"/>
          <w:szCs w:val="24"/>
        </w:rPr>
        <w:t xml:space="preserve"> remove any slack from the system. </w:t>
      </w:r>
      <w:r w:rsidR="009A68BF">
        <w:rPr>
          <w:rFonts w:eastAsiaTheme="minorEastAsia" w:cstheme="minorHAnsi"/>
          <w:sz w:val="24"/>
          <w:szCs w:val="24"/>
        </w:rPr>
        <w:t xml:space="preserve">This simulates the effects that are felt by the </w:t>
      </w:r>
      <w:r w:rsidR="00EB3CFF">
        <w:rPr>
          <w:rFonts w:eastAsiaTheme="minorEastAsia" w:cstheme="minorHAnsi"/>
          <w:sz w:val="24"/>
          <w:szCs w:val="24"/>
        </w:rPr>
        <w:t>string</w:t>
      </w:r>
      <w:r w:rsidR="009A68BF">
        <w:rPr>
          <w:rFonts w:eastAsiaTheme="minorEastAsia" w:cstheme="minorHAnsi"/>
          <w:sz w:val="24"/>
          <w:szCs w:val="24"/>
        </w:rPr>
        <w:t xml:space="preserve"> above the neutral point rather than the BHA. </w:t>
      </w:r>
      <w:r w:rsidR="00651B38" w:rsidRPr="00A07576">
        <w:rPr>
          <w:rFonts w:eastAsiaTheme="minorEastAsia" w:cstheme="minorHAnsi"/>
          <w:sz w:val="24"/>
          <w:szCs w:val="24"/>
        </w:rPr>
        <w:t xml:space="preserve">Please note that the lengths were measured while the strings were under tension and thus under the experimental conditions. </w:t>
      </w:r>
    </w:p>
    <w:p w14:paraId="7EA96882" w14:textId="60054039" w:rsidR="00F47FDB" w:rsidRPr="00A07576" w:rsidRDefault="00F47FDB"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To begin the experiment, with the sensors recording their requisite data, the stepper motor began to rotate at the appropriate rate of rotation. </w:t>
      </w:r>
      <w:r w:rsidR="00A90610" w:rsidRPr="00A07576">
        <w:rPr>
          <w:rFonts w:eastAsiaTheme="minorEastAsia" w:cstheme="minorHAnsi"/>
          <w:sz w:val="24"/>
          <w:szCs w:val="24"/>
        </w:rPr>
        <w:t xml:space="preserve">At this point, the brake was deactivated so that there was no torque at the bottom of the string other than friction. </w:t>
      </w:r>
      <w:r w:rsidR="00643446" w:rsidRPr="00A07576">
        <w:rPr>
          <w:rFonts w:eastAsiaTheme="minorEastAsia" w:cstheme="minorHAnsi"/>
          <w:sz w:val="24"/>
          <w:szCs w:val="24"/>
        </w:rPr>
        <w:t xml:space="preserve">The bottom </w:t>
      </w:r>
      <w:proofErr w:type="gramStart"/>
      <w:r w:rsidR="00643446" w:rsidRPr="00A07576">
        <w:rPr>
          <w:rFonts w:eastAsiaTheme="minorEastAsia" w:cstheme="minorHAnsi"/>
          <w:sz w:val="24"/>
          <w:szCs w:val="24"/>
        </w:rPr>
        <w:t>was allowed to</w:t>
      </w:r>
      <w:proofErr w:type="gramEnd"/>
      <w:r w:rsidR="00643446" w:rsidRPr="00A07576">
        <w:rPr>
          <w:rFonts w:eastAsiaTheme="minorEastAsia" w:cstheme="minorHAnsi"/>
          <w:sz w:val="24"/>
          <w:szCs w:val="24"/>
        </w:rPr>
        <w:t xml:space="preserve"> spin without the brake’s torque until it matched the rate of rotation of the top of the string. This meant that the slack had been removed from the string and the test was ready to begin.</w:t>
      </w:r>
    </w:p>
    <w:p w14:paraId="447DBC4C" w14:textId="66908193" w:rsidR="00643446" w:rsidRPr="00A07576" w:rsidRDefault="00F2461E"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At this point, the power supply was activated so that it provided the requisite current to the </w:t>
      </w:r>
      <w:r w:rsidR="003E02EB" w:rsidRPr="00A07576">
        <w:rPr>
          <w:rFonts w:eastAsiaTheme="minorEastAsia" w:cstheme="minorHAnsi"/>
          <w:sz w:val="24"/>
          <w:szCs w:val="24"/>
        </w:rPr>
        <w:t xml:space="preserve">brake. This led to an immediate increase in torque on the system and stopped the motion of the bottom of the string, simulating the sticking of the bit on the formation. </w:t>
      </w:r>
      <w:r w:rsidR="006A274B" w:rsidRPr="00A07576">
        <w:rPr>
          <w:rFonts w:eastAsiaTheme="minorEastAsia" w:cstheme="minorHAnsi"/>
          <w:sz w:val="24"/>
          <w:szCs w:val="24"/>
        </w:rPr>
        <w:t xml:space="preserve">Throughout this process, the stepper motor and thus the top of the </w:t>
      </w:r>
      <w:r w:rsidR="00EB3CFF">
        <w:rPr>
          <w:rFonts w:eastAsiaTheme="minorEastAsia" w:cstheme="minorHAnsi"/>
          <w:sz w:val="24"/>
          <w:szCs w:val="24"/>
        </w:rPr>
        <w:t>string</w:t>
      </w:r>
      <w:r w:rsidR="006A274B" w:rsidRPr="00A07576">
        <w:rPr>
          <w:rFonts w:eastAsiaTheme="minorEastAsia" w:cstheme="minorHAnsi"/>
          <w:sz w:val="24"/>
          <w:szCs w:val="24"/>
        </w:rPr>
        <w:t xml:space="preserve"> has continued to rotate at the same rate. </w:t>
      </w:r>
      <w:r w:rsidR="003C16C5" w:rsidRPr="00A07576">
        <w:rPr>
          <w:rFonts w:eastAsiaTheme="minorEastAsia" w:cstheme="minorHAnsi"/>
          <w:sz w:val="24"/>
          <w:szCs w:val="24"/>
        </w:rPr>
        <w:t xml:space="preserve">This simulates the </w:t>
      </w:r>
      <w:r w:rsidR="00175968" w:rsidRPr="00A07576">
        <w:rPr>
          <w:rFonts w:eastAsiaTheme="minorEastAsia" w:cstheme="minorHAnsi"/>
          <w:sz w:val="24"/>
          <w:szCs w:val="24"/>
        </w:rPr>
        <w:t xml:space="preserve">continued rotation of the top drive while drilling. The elastic potential energy thus built up in the </w:t>
      </w:r>
      <w:r w:rsidR="00EB3CFF">
        <w:rPr>
          <w:rFonts w:eastAsiaTheme="minorEastAsia" w:cstheme="minorHAnsi"/>
          <w:sz w:val="24"/>
          <w:szCs w:val="24"/>
        </w:rPr>
        <w:t>string</w:t>
      </w:r>
      <w:r w:rsidR="00175968" w:rsidRPr="00A07576">
        <w:rPr>
          <w:rFonts w:eastAsiaTheme="minorEastAsia" w:cstheme="minorHAnsi"/>
          <w:sz w:val="24"/>
          <w:szCs w:val="24"/>
        </w:rPr>
        <w:t xml:space="preserve"> until it overcame the torque provided by the brake. </w:t>
      </w:r>
      <w:r w:rsidR="00D41D7E" w:rsidRPr="00A07576">
        <w:rPr>
          <w:rFonts w:eastAsiaTheme="minorEastAsia" w:cstheme="minorHAnsi"/>
          <w:sz w:val="24"/>
          <w:szCs w:val="24"/>
        </w:rPr>
        <w:t xml:space="preserve">Therefore, the bottom began to rotate again and </w:t>
      </w:r>
      <w:r w:rsidR="00604A73" w:rsidRPr="00A07576">
        <w:rPr>
          <w:rFonts w:eastAsiaTheme="minorEastAsia" w:cstheme="minorHAnsi"/>
          <w:sz w:val="24"/>
          <w:szCs w:val="24"/>
        </w:rPr>
        <w:t xml:space="preserve">thus simulated the slip of the stick-slip interaction. </w:t>
      </w:r>
    </w:p>
    <w:p w14:paraId="6037433B" w14:textId="6EC26273" w:rsidR="00EF65AA" w:rsidRPr="00A07576" w:rsidRDefault="00EF65AA"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r>
      <w:r w:rsidR="0069005A" w:rsidRPr="00A07576">
        <w:rPr>
          <w:rFonts w:eastAsiaTheme="minorEastAsia" w:cstheme="minorHAnsi"/>
          <w:sz w:val="24"/>
          <w:szCs w:val="24"/>
        </w:rPr>
        <w:t xml:space="preserve">From this point, the testing would vary depending on the string being tested. </w:t>
      </w:r>
      <w:r w:rsidR="00B1741B" w:rsidRPr="00A07576">
        <w:rPr>
          <w:rFonts w:eastAsiaTheme="minorEastAsia" w:cstheme="minorHAnsi"/>
          <w:sz w:val="24"/>
          <w:szCs w:val="24"/>
        </w:rPr>
        <w:t xml:space="preserve">The thicker strings, after overcoming the torque in the brake, would continue to rotate at </w:t>
      </w:r>
      <w:r w:rsidR="00B1741B" w:rsidRPr="00A07576">
        <w:rPr>
          <w:rFonts w:eastAsiaTheme="minorEastAsia" w:cstheme="minorHAnsi"/>
          <w:sz w:val="24"/>
          <w:szCs w:val="24"/>
        </w:rPr>
        <w:lastRenderedPageBreak/>
        <w:t xml:space="preserve">the same speed as the top of the </w:t>
      </w:r>
      <w:r w:rsidR="00EB3CFF">
        <w:rPr>
          <w:rFonts w:eastAsiaTheme="minorEastAsia" w:cstheme="minorHAnsi"/>
          <w:sz w:val="24"/>
          <w:szCs w:val="24"/>
        </w:rPr>
        <w:t>string</w:t>
      </w:r>
      <w:r w:rsidR="00B1741B" w:rsidRPr="00A07576">
        <w:rPr>
          <w:rFonts w:eastAsiaTheme="minorEastAsia" w:cstheme="minorHAnsi"/>
          <w:sz w:val="24"/>
          <w:szCs w:val="24"/>
        </w:rPr>
        <w:t xml:space="preserve">. Therefore, no more stick-slip would be observed. </w:t>
      </w:r>
      <w:r w:rsidR="0050221E" w:rsidRPr="00A07576">
        <w:rPr>
          <w:rFonts w:eastAsiaTheme="minorEastAsia" w:cstheme="minorHAnsi"/>
          <w:sz w:val="24"/>
          <w:szCs w:val="24"/>
        </w:rPr>
        <w:t xml:space="preserve">Because of this, </w:t>
      </w:r>
      <w:r w:rsidR="00C6185E" w:rsidRPr="00A07576">
        <w:rPr>
          <w:rFonts w:eastAsiaTheme="minorEastAsia" w:cstheme="minorHAnsi"/>
          <w:sz w:val="24"/>
          <w:szCs w:val="24"/>
        </w:rPr>
        <w:t xml:space="preserve">the current to the brake was cut. This removed the torque on the bottom of the </w:t>
      </w:r>
      <w:r w:rsidR="00EB3CFF">
        <w:rPr>
          <w:rFonts w:eastAsiaTheme="minorEastAsia" w:cstheme="minorHAnsi"/>
          <w:sz w:val="24"/>
          <w:szCs w:val="24"/>
        </w:rPr>
        <w:t>string</w:t>
      </w:r>
      <w:r w:rsidR="00C6185E" w:rsidRPr="00A07576">
        <w:rPr>
          <w:rFonts w:eastAsiaTheme="minorEastAsia" w:cstheme="minorHAnsi"/>
          <w:sz w:val="24"/>
          <w:szCs w:val="24"/>
        </w:rPr>
        <w:t xml:space="preserve"> and the </w:t>
      </w:r>
      <w:r w:rsidR="00EB3CFF">
        <w:rPr>
          <w:rFonts w:eastAsiaTheme="minorEastAsia" w:cstheme="minorHAnsi"/>
          <w:sz w:val="24"/>
          <w:szCs w:val="24"/>
        </w:rPr>
        <w:t>string</w:t>
      </w:r>
      <w:r w:rsidR="00C6185E" w:rsidRPr="00A07576">
        <w:rPr>
          <w:rFonts w:eastAsiaTheme="minorEastAsia" w:cstheme="minorHAnsi"/>
          <w:sz w:val="24"/>
          <w:szCs w:val="24"/>
        </w:rPr>
        <w:t xml:space="preserve"> released its </w:t>
      </w:r>
      <w:r w:rsidR="002F4E97" w:rsidRPr="00A07576">
        <w:rPr>
          <w:rFonts w:eastAsiaTheme="minorEastAsia" w:cstheme="minorHAnsi"/>
          <w:sz w:val="24"/>
          <w:szCs w:val="24"/>
        </w:rPr>
        <w:t>built-up</w:t>
      </w:r>
      <w:r w:rsidR="00C6185E" w:rsidRPr="00A07576">
        <w:rPr>
          <w:rFonts w:eastAsiaTheme="minorEastAsia" w:cstheme="minorHAnsi"/>
          <w:sz w:val="24"/>
          <w:szCs w:val="24"/>
        </w:rPr>
        <w:t xml:space="preserve"> elastic energy. </w:t>
      </w:r>
      <w:r w:rsidR="002F4E97" w:rsidRPr="00A07576">
        <w:rPr>
          <w:rFonts w:eastAsiaTheme="minorEastAsia" w:cstheme="minorHAnsi"/>
          <w:sz w:val="24"/>
          <w:szCs w:val="24"/>
        </w:rPr>
        <w:t xml:space="preserve">The top of the string would continue to rotate and </w:t>
      </w:r>
      <w:r w:rsidR="008750F6" w:rsidRPr="00A07576">
        <w:rPr>
          <w:rFonts w:eastAsiaTheme="minorEastAsia" w:cstheme="minorHAnsi"/>
          <w:sz w:val="24"/>
          <w:szCs w:val="24"/>
        </w:rPr>
        <w:t xml:space="preserve">again remove the slack from the </w:t>
      </w:r>
      <w:r w:rsidR="00EB3CFF">
        <w:rPr>
          <w:rFonts w:eastAsiaTheme="minorEastAsia" w:cstheme="minorHAnsi"/>
          <w:sz w:val="24"/>
          <w:szCs w:val="24"/>
        </w:rPr>
        <w:t>string</w:t>
      </w:r>
      <w:r w:rsidR="008750F6" w:rsidRPr="00A07576">
        <w:rPr>
          <w:rFonts w:eastAsiaTheme="minorEastAsia" w:cstheme="minorHAnsi"/>
          <w:sz w:val="24"/>
          <w:szCs w:val="24"/>
        </w:rPr>
        <w:t xml:space="preserve">. After this was achieved, the brake would be reengaged. </w:t>
      </w:r>
      <w:r w:rsidR="001B016C" w:rsidRPr="00A07576">
        <w:rPr>
          <w:rFonts w:eastAsiaTheme="minorEastAsia" w:cstheme="minorHAnsi"/>
          <w:sz w:val="24"/>
          <w:szCs w:val="24"/>
        </w:rPr>
        <w:t xml:space="preserve">This would initiate another stick-slip occurrence and the data would be logged. This process was repeated </w:t>
      </w:r>
      <w:r w:rsidR="00302A38" w:rsidRPr="00A07576">
        <w:rPr>
          <w:rFonts w:eastAsiaTheme="minorEastAsia" w:cstheme="minorHAnsi"/>
          <w:sz w:val="24"/>
          <w:szCs w:val="24"/>
        </w:rPr>
        <w:t xml:space="preserve">until all the requisite data was acquired. </w:t>
      </w:r>
    </w:p>
    <w:p w14:paraId="12F8983E" w14:textId="07DBED21" w:rsidR="00F0721E" w:rsidRDefault="003C79EE" w:rsidP="00374C93">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The thinner </w:t>
      </w:r>
      <w:r w:rsidR="00EB3CFF">
        <w:rPr>
          <w:rFonts w:eastAsiaTheme="minorEastAsia" w:cstheme="minorHAnsi"/>
          <w:sz w:val="24"/>
          <w:szCs w:val="24"/>
        </w:rPr>
        <w:t>string</w:t>
      </w:r>
      <w:r w:rsidRPr="00A07576">
        <w:rPr>
          <w:rFonts w:eastAsiaTheme="minorEastAsia" w:cstheme="minorHAnsi"/>
          <w:sz w:val="24"/>
          <w:szCs w:val="24"/>
        </w:rPr>
        <w:t xml:space="preserve">s provided an additional challenge in their testing when compared to the </w:t>
      </w:r>
      <w:r w:rsidR="005A4A56" w:rsidRPr="00A07576">
        <w:rPr>
          <w:rFonts w:eastAsiaTheme="minorEastAsia" w:cstheme="minorHAnsi"/>
          <w:sz w:val="24"/>
          <w:szCs w:val="24"/>
        </w:rPr>
        <w:t xml:space="preserve">thicker ones because of their comparatively low stiffness. </w:t>
      </w:r>
      <w:r w:rsidR="003840F4" w:rsidRPr="00A07576">
        <w:rPr>
          <w:rFonts w:eastAsiaTheme="minorEastAsia" w:cstheme="minorHAnsi"/>
          <w:sz w:val="24"/>
          <w:szCs w:val="24"/>
        </w:rPr>
        <w:t xml:space="preserve">For these </w:t>
      </w:r>
      <w:r w:rsidR="00EB3CFF">
        <w:rPr>
          <w:rFonts w:eastAsiaTheme="minorEastAsia" w:cstheme="minorHAnsi"/>
          <w:sz w:val="24"/>
          <w:szCs w:val="24"/>
        </w:rPr>
        <w:t>string</w:t>
      </w:r>
      <w:r w:rsidR="003840F4" w:rsidRPr="00A07576">
        <w:rPr>
          <w:rFonts w:eastAsiaTheme="minorEastAsia" w:cstheme="minorHAnsi"/>
          <w:sz w:val="24"/>
          <w:szCs w:val="24"/>
        </w:rPr>
        <w:t xml:space="preserve">s, </w:t>
      </w:r>
      <w:r w:rsidR="00383B2B" w:rsidRPr="00A07576">
        <w:rPr>
          <w:rFonts w:eastAsiaTheme="minorEastAsia" w:cstheme="minorHAnsi"/>
          <w:sz w:val="24"/>
          <w:szCs w:val="24"/>
        </w:rPr>
        <w:t xml:space="preserve">stick-slip would occur </w:t>
      </w:r>
      <w:r w:rsidR="002A5ECD" w:rsidRPr="00A07576">
        <w:rPr>
          <w:rFonts w:eastAsiaTheme="minorEastAsia" w:cstheme="minorHAnsi"/>
          <w:sz w:val="24"/>
          <w:szCs w:val="24"/>
        </w:rPr>
        <w:t xml:space="preserve">even </w:t>
      </w:r>
      <w:r w:rsidR="00383B2B" w:rsidRPr="00A07576">
        <w:rPr>
          <w:rFonts w:eastAsiaTheme="minorEastAsia" w:cstheme="minorHAnsi"/>
          <w:sz w:val="24"/>
          <w:szCs w:val="24"/>
        </w:rPr>
        <w:t xml:space="preserve">when the brake was deactivated. Therefore, the resetting of the string by releasing the torque form the brake was not effective. </w:t>
      </w:r>
      <w:r w:rsidR="0010036E" w:rsidRPr="00A07576">
        <w:rPr>
          <w:rFonts w:eastAsiaTheme="minorEastAsia" w:cstheme="minorHAnsi"/>
          <w:sz w:val="24"/>
          <w:szCs w:val="24"/>
        </w:rPr>
        <w:t xml:space="preserve">In fact, it became </w:t>
      </w:r>
      <w:proofErr w:type="gramStart"/>
      <w:r w:rsidR="0010036E" w:rsidRPr="00A07576">
        <w:rPr>
          <w:rFonts w:eastAsiaTheme="minorEastAsia" w:cstheme="minorHAnsi"/>
          <w:sz w:val="24"/>
          <w:szCs w:val="24"/>
        </w:rPr>
        <w:t>very difficult</w:t>
      </w:r>
      <w:proofErr w:type="gramEnd"/>
      <w:r w:rsidR="0010036E" w:rsidRPr="00A07576">
        <w:rPr>
          <w:rFonts w:eastAsiaTheme="minorEastAsia" w:cstheme="minorHAnsi"/>
          <w:sz w:val="24"/>
          <w:szCs w:val="24"/>
        </w:rPr>
        <w:t xml:space="preserve"> to determine when examining the stick-slip occurrences whether the brake was activated or not. Because of this, the testing for the thinner </w:t>
      </w:r>
      <w:r w:rsidR="00EB3CFF">
        <w:rPr>
          <w:rFonts w:eastAsiaTheme="minorEastAsia" w:cstheme="minorHAnsi"/>
          <w:sz w:val="24"/>
          <w:szCs w:val="24"/>
        </w:rPr>
        <w:t>string</w:t>
      </w:r>
      <w:r w:rsidR="0010036E" w:rsidRPr="00A07576">
        <w:rPr>
          <w:rFonts w:eastAsiaTheme="minorEastAsia" w:cstheme="minorHAnsi"/>
          <w:sz w:val="24"/>
          <w:szCs w:val="24"/>
        </w:rPr>
        <w:t xml:space="preserve">s was conducted by leaving the brake continuously on. </w:t>
      </w:r>
      <w:r w:rsidR="00BA76A4" w:rsidRPr="00A07576">
        <w:rPr>
          <w:rFonts w:eastAsiaTheme="minorEastAsia" w:cstheme="minorHAnsi"/>
          <w:sz w:val="24"/>
          <w:szCs w:val="24"/>
        </w:rPr>
        <w:t xml:space="preserve">This </w:t>
      </w:r>
      <w:r w:rsidR="00416C99" w:rsidRPr="00A07576">
        <w:rPr>
          <w:rFonts w:eastAsiaTheme="minorEastAsia" w:cstheme="minorHAnsi"/>
          <w:sz w:val="24"/>
          <w:szCs w:val="24"/>
        </w:rPr>
        <w:t xml:space="preserve">did not eliminate the occurrence of stick-slip interactions like it had in the thicker </w:t>
      </w:r>
      <w:r w:rsidR="00EB3CFF">
        <w:rPr>
          <w:rFonts w:eastAsiaTheme="minorEastAsia" w:cstheme="minorHAnsi"/>
          <w:sz w:val="24"/>
          <w:szCs w:val="24"/>
        </w:rPr>
        <w:t>string</w:t>
      </w:r>
      <w:r w:rsidR="00416C99" w:rsidRPr="00A07576">
        <w:rPr>
          <w:rFonts w:eastAsiaTheme="minorEastAsia" w:cstheme="minorHAnsi"/>
          <w:sz w:val="24"/>
          <w:szCs w:val="24"/>
        </w:rPr>
        <w:t xml:space="preserve">s and as such allowed the testing of the thinner strings to continue as well as producing more data points for the same amount of experimental time. </w:t>
      </w:r>
    </w:p>
    <w:p w14:paraId="1B24D206" w14:textId="2D2C2D1A" w:rsidR="00812C12" w:rsidRPr="00A07576" w:rsidRDefault="00812C12" w:rsidP="00374C93">
      <w:pPr>
        <w:spacing w:line="480" w:lineRule="auto"/>
        <w:contextualSpacing/>
        <w:rPr>
          <w:rFonts w:eastAsiaTheme="minorEastAsia" w:cstheme="minorHAnsi"/>
          <w:sz w:val="24"/>
          <w:szCs w:val="24"/>
        </w:rPr>
      </w:pPr>
      <w:r>
        <w:rPr>
          <w:rFonts w:eastAsiaTheme="minorEastAsia" w:cstheme="minorHAnsi"/>
          <w:sz w:val="24"/>
          <w:szCs w:val="24"/>
        </w:rPr>
        <w:tab/>
        <w:t xml:space="preserve">The strings were each tested at three torque values, which varied based upon the string properties. These tests were conducted at 10, 20, 30, 40, and 50 rpms. </w:t>
      </w:r>
      <w:r w:rsidR="00352338">
        <w:rPr>
          <w:rFonts w:eastAsiaTheme="minorEastAsia" w:cstheme="minorHAnsi"/>
          <w:sz w:val="24"/>
          <w:szCs w:val="24"/>
        </w:rPr>
        <w:t xml:space="preserve">This resulted in </w:t>
      </w:r>
      <w:r w:rsidR="005B0800">
        <w:rPr>
          <w:rFonts w:eastAsiaTheme="minorEastAsia" w:cstheme="minorHAnsi"/>
          <w:sz w:val="24"/>
          <w:szCs w:val="24"/>
        </w:rPr>
        <w:t xml:space="preserve">a total of fifteen tests for each drillstring and a total of sixty tests. </w:t>
      </w:r>
    </w:p>
    <w:p w14:paraId="6CD961A3" w14:textId="59773C48" w:rsidR="00E95971" w:rsidRDefault="00E95971" w:rsidP="007A5BED">
      <w:pPr>
        <w:spacing w:line="480" w:lineRule="auto"/>
        <w:contextualSpacing/>
        <w:jc w:val="center"/>
        <w:rPr>
          <w:rFonts w:eastAsiaTheme="minorEastAsia" w:cstheme="minorHAnsi"/>
          <w:b/>
          <w:bCs/>
          <w:sz w:val="24"/>
          <w:szCs w:val="24"/>
        </w:rPr>
      </w:pPr>
    </w:p>
    <w:p w14:paraId="4E50887F" w14:textId="77777777" w:rsidR="00D62171" w:rsidRDefault="00D62171" w:rsidP="007A5BED">
      <w:pPr>
        <w:spacing w:line="480" w:lineRule="auto"/>
        <w:contextualSpacing/>
        <w:jc w:val="center"/>
        <w:rPr>
          <w:rFonts w:eastAsiaTheme="minorEastAsia" w:cstheme="minorHAnsi"/>
          <w:b/>
          <w:bCs/>
          <w:sz w:val="24"/>
          <w:szCs w:val="24"/>
        </w:rPr>
      </w:pPr>
    </w:p>
    <w:p w14:paraId="2FAA0A5E" w14:textId="7AFA3BE9" w:rsidR="00D43EB9" w:rsidRPr="00A07576" w:rsidRDefault="00670990" w:rsidP="007A5BED">
      <w:pPr>
        <w:spacing w:line="480" w:lineRule="auto"/>
        <w:contextualSpacing/>
        <w:jc w:val="center"/>
        <w:rPr>
          <w:rFonts w:eastAsiaTheme="minorEastAsia" w:cstheme="minorHAnsi"/>
          <w:b/>
          <w:bCs/>
          <w:sz w:val="24"/>
          <w:szCs w:val="24"/>
        </w:rPr>
      </w:pPr>
      <w:r>
        <w:rPr>
          <w:rFonts w:eastAsiaTheme="minorEastAsia" w:cstheme="minorHAnsi"/>
          <w:b/>
          <w:bCs/>
          <w:sz w:val="24"/>
          <w:szCs w:val="24"/>
        </w:rPr>
        <w:lastRenderedPageBreak/>
        <w:t xml:space="preserve">4.4 </w:t>
      </w:r>
      <w:r w:rsidR="0024333A" w:rsidRPr="00A07576">
        <w:rPr>
          <w:rFonts w:eastAsiaTheme="minorEastAsia" w:cstheme="minorHAnsi"/>
          <w:b/>
          <w:bCs/>
          <w:sz w:val="24"/>
          <w:szCs w:val="24"/>
        </w:rPr>
        <w:t>Assumptions in the Experimental Setup</w:t>
      </w:r>
    </w:p>
    <w:p w14:paraId="7717D611" w14:textId="252AEEF3" w:rsidR="001827C7" w:rsidRDefault="0024333A" w:rsidP="004D2B16">
      <w:pPr>
        <w:spacing w:line="480" w:lineRule="auto"/>
        <w:contextualSpacing/>
        <w:rPr>
          <w:rFonts w:eastAsiaTheme="minorEastAsia" w:cstheme="minorHAnsi"/>
          <w:sz w:val="24"/>
          <w:szCs w:val="24"/>
        </w:rPr>
      </w:pPr>
      <w:r w:rsidRPr="00A07576">
        <w:rPr>
          <w:rFonts w:eastAsiaTheme="minorEastAsia" w:cstheme="minorHAnsi"/>
          <w:b/>
          <w:bCs/>
          <w:sz w:val="24"/>
          <w:szCs w:val="24"/>
        </w:rPr>
        <w:tab/>
      </w:r>
      <w:r w:rsidR="00547A1C" w:rsidRPr="00A07576">
        <w:rPr>
          <w:rFonts w:eastAsiaTheme="minorEastAsia" w:cstheme="minorHAnsi"/>
          <w:sz w:val="24"/>
          <w:szCs w:val="24"/>
        </w:rPr>
        <w:t xml:space="preserve">In the analysis of the data from this experiment, certain assumptions needed to be made. </w:t>
      </w:r>
      <w:r w:rsidR="00EA3275" w:rsidRPr="00A07576">
        <w:rPr>
          <w:rFonts w:eastAsiaTheme="minorEastAsia" w:cstheme="minorHAnsi"/>
          <w:sz w:val="24"/>
          <w:szCs w:val="24"/>
        </w:rPr>
        <w:t xml:space="preserve">First, the assumption was made that the brackets and attachments of the </w:t>
      </w:r>
      <w:r w:rsidR="00EB3CFF">
        <w:rPr>
          <w:rFonts w:eastAsiaTheme="minorEastAsia" w:cstheme="minorHAnsi"/>
          <w:sz w:val="24"/>
          <w:szCs w:val="24"/>
        </w:rPr>
        <w:t>string</w:t>
      </w:r>
      <w:r w:rsidR="00EA3275" w:rsidRPr="00A07576">
        <w:rPr>
          <w:rFonts w:eastAsiaTheme="minorEastAsia" w:cstheme="minorHAnsi"/>
          <w:sz w:val="24"/>
          <w:szCs w:val="24"/>
        </w:rPr>
        <w:t xml:space="preserve">s to the sensor, motor, and </w:t>
      </w:r>
      <w:r w:rsidR="00072C72" w:rsidRPr="00A07576">
        <w:rPr>
          <w:rFonts w:eastAsiaTheme="minorEastAsia" w:cstheme="minorHAnsi"/>
          <w:sz w:val="24"/>
          <w:szCs w:val="24"/>
        </w:rPr>
        <w:t xml:space="preserve">brake had negligible bending when under torque. This assumption means that the bending measured by the system </w:t>
      </w:r>
      <w:r w:rsidR="00B23FC1" w:rsidRPr="00A07576">
        <w:rPr>
          <w:rFonts w:eastAsiaTheme="minorEastAsia" w:cstheme="minorHAnsi"/>
          <w:sz w:val="24"/>
          <w:szCs w:val="24"/>
        </w:rPr>
        <w:t xml:space="preserve">was exclusively originating from the </w:t>
      </w:r>
      <w:r w:rsidR="00EB3CFF">
        <w:rPr>
          <w:rFonts w:eastAsiaTheme="minorEastAsia" w:cstheme="minorHAnsi"/>
          <w:sz w:val="24"/>
          <w:szCs w:val="24"/>
        </w:rPr>
        <w:t>string</w:t>
      </w:r>
      <w:r w:rsidR="00B23FC1" w:rsidRPr="00A07576">
        <w:rPr>
          <w:rFonts w:eastAsiaTheme="minorEastAsia" w:cstheme="minorHAnsi"/>
          <w:sz w:val="24"/>
          <w:szCs w:val="24"/>
        </w:rPr>
        <w:t xml:space="preserve">s themselves. </w:t>
      </w:r>
      <w:r w:rsidR="003B27D0" w:rsidRPr="00A07576">
        <w:rPr>
          <w:rFonts w:eastAsiaTheme="minorEastAsia" w:cstheme="minorHAnsi"/>
          <w:sz w:val="24"/>
          <w:szCs w:val="24"/>
        </w:rPr>
        <w:t xml:space="preserve">Next, it was assumed that the stepper motor maintained a constant speed of rotation rather than </w:t>
      </w:r>
      <w:r w:rsidR="00254C03" w:rsidRPr="00A07576">
        <w:rPr>
          <w:rFonts w:eastAsiaTheme="minorEastAsia" w:cstheme="minorHAnsi"/>
          <w:sz w:val="24"/>
          <w:szCs w:val="24"/>
        </w:rPr>
        <w:t xml:space="preserve">making many steps </w:t>
      </w:r>
      <w:r w:rsidR="005072E0" w:rsidRPr="00A07576">
        <w:rPr>
          <w:rFonts w:eastAsiaTheme="minorEastAsia" w:cstheme="minorHAnsi"/>
          <w:sz w:val="24"/>
          <w:szCs w:val="24"/>
        </w:rPr>
        <w:t xml:space="preserve">at a high speed followed by a period of stopping. </w:t>
      </w:r>
      <w:r w:rsidR="001834A6" w:rsidRPr="00A07576">
        <w:rPr>
          <w:rFonts w:eastAsiaTheme="minorEastAsia" w:cstheme="minorHAnsi"/>
          <w:sz w:val="24"/>
          <w:szCs w:val="24"/>
        </w:rPr>
        <w:t>However, due to the data collection rate of the sensors on the setup, this assumption plays little role as any variation is undetectable.</w:t>
      </w:r>
      <w:r w:rsidR="00DC2BA7" w:rsidRPr="00A07576">
        <w:rPr>
          <w:rFonts w:eastAsiaTheme="minorEastAsia" w:cstheme="minorHAnsi"/>
          <w:sz w:val="24"/>
          <w:szCs w:val="24"/>
        </w:rPr>
        <w:t xml:space="preserve"> It was also assumed that the stepper motor rotated at exactly the speed that was programed into it, namely exactly multiples of 10 rpm.</w:t>
      </w:r>
      <w:r w:rsidR="00AD1D54" w:rsidRPr="00A07576">
        <w:rPr>
          <w:rFonts w:eastAsiaTheme="minorEastAsia" w:cstheme="minorHAnsi"/>
          <w:sz w:val="24"/>
          <w:szCs w:val="24"/>
        </w:rPr>
        <w:t xml:space="preserve"> Also, because of variations in the data recorded, it was assumed that any slight rotations while the sticking was occurring were errors in the sensors and did not indicate that slip had occurred.</w:t>
      </w:r>
      <w:r w:rsidR="00627686" w:rsidRPr="00A07576">
        <w:rPr>
          <w:rFonts w:eastAsiaTheme="minorEastAsia" w:cstheme="minorHAnsi"/>
          <w:sz w:val="24"/>
          <w:szCs w:val="24"/>
        </w:rPr>
        <w:t xml:space="preserve"> The value for “slight rotations” varied with the rpm of the top drive because errors of a greater magnitude occurred at the higher rpm values. </w:t>
      </w:r>
      <w:r w:rsidR="001834A6" w:rsidRPr="00A07576">
        <w:rPr>
          <w:rFonts w:eastAsiaTheme="minorEastAsia" w:cstheme="minorHAnsi"/>
          <w:sz w:val="24"/>
          <w:szCs w:val="24"/>
        </w:rPr>
        <w:t xml:space="preserve"> </w:t>
      </w:r>
      <w:r w:rsidR="003826EA" w:rsidRPr="00A07576">
        <w:rPr>
          <w:rFonts w:eastAsiaTheme="minorEastAsia" w:cstheme="minorHAnsi"/>
          <w:sz w:val="24"/>
          <w:szCs w:val="24"/>
        </w:rPr>
        <w:t xml:space="preserve">Another assumption in this experimental setup is that the strings did not experience any buckling that would change their shape and other properties. </w:t>
      </w:r>
      <w:r w:rsidR="0071264E" w:rsidRPr="00A07576">
        <w:rPr>
          <w:rFonts w:eastAsiaTheme="minorEastAsia" w:cstheme="minorHAnsi"/>
          <w:sz w:val="24"/>
          <w:szCs w:val="24"/>
        </w:rPr>
        <w:t xml:space="preserve">In addition, the assumption was made that the friction in the system would be the same for all </w:t>
      </w:r>
      <w:r w:rsidR="00EB3CFF">
        <w:rPr>
          <w:rFonts w:eastAsiaTheme="minorEastAsia" w:cstheme="minorHAnsi"/>
          <w:sz w:val="24"/>
          <w:szCs w:val="24"/>
        </w:rPr>
        <w:t>string</w:t>
      </w:r>
      <w:r w:rsidR="0071264E" w:rsidRPr="00A07576">
        <w:rPr>
          <w:rFonts w:eastAsiaTheme="minorEastAsia" w:cstheme="minorHAnsi"/>
          <w:sz w:val="24"/>
          <w:szCs w:val="24"/>
        </w:rPr>
        <w:t xml:space="preserve">s during their testing. </w:t>
      </w:r>
      <w:r w:rsidR="009876A1">
        <w:rPr>
          <w:rFonts w:eastAsiaTheme="minorEastAsia" w:cstheme="minorHAnsi"/>
          <w:sz w:val="24"/>
          <w:szCs w:val="24"/>
        </w:rPr>
        <w:t xml:space="preserve">The real-world drillstring was also assumed to act as a pipe of constant diameters and thus ignored connections. </w:t>
      </w:r>
      <w:r w:rsidR="003826EA" w:rsidRPr="00A07576">
        <w:rPr>
          <w:rFonts w:eastAsiaTheme="minorEastAsia" w:cstheme="minorHAnsi"/>
          <w:sz w:val="24"/>
          <w:szCs w:val="24"/>
        </w:rPr>
        <w:t xml:space="preserve">Finally, it was assumed that the modulus of rigidity was equivalent for both static and dynamic forces. </w:t>
      </w:r>
    </w:p>
    <w:p w14:paraId="3CD23EF1" w14:textId="77777777" w:rsidR="00BA44BB" w:rsidRPr="00A07576" w:rsidRDefault="00BA44BB" w:rsidP="004D2B16">
      <w:pPr>
        <w:spacing w:line="480" w:lineRule="auto"/>
        <w:contextualSpacing/>
        <w:rPr>
          <w:rFonts w:eastAsiaTheme="minorEastAsia" w:cstheme="minorHAnsi"/>
          <w:sz w:val="24"/>
          <w:szCs w:val="24"/>
        </w:rPr>
      </w:pPr>
    </w:p>
    <w:p w14:paraId="561A4F55" w14:textId="77777777" w:rsidR="00A03501" w:rsidRDefault="00A03501" w:rsidP="00AF1A25">
      <w:pPr>
        <w:spacing w:line="480" w:lineRule="auto"/>
        <w:contextualSpacing/>
        <w:rPr>
          <w:rFonts w:eastAsiaTheme="minorEastAsia" w:cstheme="minorHAnsi"/>
          <w:b/>
          <w:bCs/>
          <w:sz w:val="24"/>
          <w:szCs w:val="24"/>
        </w:rPr>
      </w:pPr>
    </w:p>
    <w:p w14:paraId="31F0F6A6" w14:textId="3A43CCF3" w:rsidR="00AF1A25" w:rsidRPr="00A07576" w:rsidRDefault="00AF1A25" w:rsidP="00AF1A25">
      <w:pPr>
        <w:spacing w:line="480" w:lineRule="auto"/>
        <w:contextualSpacing/>
        <w:rPr>
          <w:rFonts w:eastAsiaTheme="minorEastAsia" w:cstheme="minorHAnsi"/>
          <w:b/>
          <w:bCs/>
          <w:sz w:val="24"/>
          <w:szCs w:val="24"/>
        </w:rPr>
      </w:pPr>
      <w:r w:rsidRPr="00A07576">
        <w:rPr>
          <w:rFonts w:eastAsiaTheme="minorEastAsia" w:cstheme="minorHAnsi"/>
          <w:b/>
          <w:bCs/>
          <w:sz w:val="24"/>
          <w:szCs w:val="24"/>
        </w:rPr>
        <w:lastRenderedPageBreak/>
        <w:t>Chapter 5: Results</w:t>
      </w:r>
    </w:p>
    <w:p w14:paraId="1C2B99F9" w14:textId="569AB343" w:rsidR="004E15DF" w:rsidRPr="00A07576" w:rsidRDefault="004E15DF" w:rsidP="00AF1A25">
      <w:pPr>
        <w:spacing w:line="480" w:lineRule="auto"/>
        <w:contextualSpacing/>
        <w:rPr>
          <w:rFonts w:eastAsiaTheme="minorEastAsia" w:cstheme="minorHAnsi"/>
          <w:sz w:val="24"/>
          <w:szCs w:val="24"/>
        </w:rPr>
      </w:pPr>
      <w:r w:rsidRPr="00A07576">
        <w:rPr>
          <w:rFonts w:eastAsiaTheme="minorEastAsia" w:cstheme="minorHAnsi"/>
          <w:b/>
          <w:bCs/>
          <w:sz w:val="24"/>
          <w:szCs w:val="24"/>
        </w:rPr>
        <w:tab/>
      </w:r>
      <w:r w:rsidR="00136DF5" w:rsidRPr="00A07576">
        <w:rPr>
          <w:rFonts w:eastAsiaTheme="minorEastAsia" w:cstheme="minorHAnsi"/>
          <w:sz w:val="24"/>
          <w:szCs w:val="24"/>
        </w:rPr>
        <w:t xml:space="preserve">The data that was collected from all the sensors during the experiments were the number of ticks (equivalent to time), the direction of the motor’s rotation, the speed of the motor’s rotation, the position of the motor, the direction of the bottom of the </w:t>
      </w:r>
      <w:r w:rsidR="00EB3CFF">
        <w:rPr>
          <w:rFonts w:eastAsiaTheme="minorEastAsia" w:cstheme="minorHAnsi"/>
          <w:sz w:val="24"/>
          <w:szCs w:val="24"/>
        </w:rPr>
        <w:t>string</w:t>
      </w:r>
      <w:r w:rsidR="00222AD8" w:rsidRPr="00A07576">
        <w:rPr>
          <w:rFonts w:eastAsiaTheme="minorEastAsia" w:cstheme="minorHAnsi"/>
          <w:sz w:val="24"/>
          <w:szCs w:val="24"/>
        </w:rPr>
        <w:t>’s rotation</w:t>
      </w:r>
      <w:r w:rsidR="00136DF5" w:rsidRPr="00A07576">
        <w:rPr>
          <w:rFonts w:eastAsiaTheme="minorEastAsia" w:cstheme="minorHAnsi"/>
          <w:sz w:val="24"/>
          <w:szCs w:val="24"/>
        </w:rPr>
        <w:t xml:space="preserve">, </w:t>
      </w:r>
      <w:r w:rsidR="00222AD8" w:rsidRPr="00A07576">
        <w:rPr>
          <w:rFonts w:eastAsiaTheme="minorEastAsia" w:cstheme="minorHAnsi"/>
          <w:sz w:val="24"/>
          <w:szCs w:val="24"/>
        </w:rPr>
        <w:t xml:space="preserve">the speed of the bottom’s rotation, and the position of the bottom in its rotation. </w:t>
      </w:r>
      <w:r w:rsidR="00556991" w:rsidRPr="00A07576">
        <w:rPr>
          <w:rFonts w:eastAsiaTheme="minorEastAsia" w:cstheme="minorHAnsi"/>
          <w:sz w:val="24"/>
          <w:szCs w:val="24"/>
        </w:rPr>
        <w:t xml:space="preserve">In addition to this, the inputs of amperage to the electric brake and </w:t>
      </w:r>
      <w:r w:rsidR="00A34DA6" w:rsidRPr="00A07576">
        <w:rPr>
          <w:rFonts w:eastAsiaTheme="minorEastAsia" w:cstheme="minorHAnsi"/>
          <w:sz w:val="24"/>
          <w:szCs w:val="24"/>
        </w:rPr>
        <w:t xml:space="preserve">the intended speed of the motor were known. </w:t>
      </w:r>
    </w:p>
    <w:p w14:paraId="05517E02" w14:textId="17C632BE" w:rsidR="00082E4D" w:rsidRPr="00A07576" w:rsidRDefault="00082E4D" w:rsidP="00AF1A25">
      <w:pPr>
        <w:spacing w:line="480" w:lineRule="auto"/>
        <w:contextualSpacing/>
        <w:rPr>
          <w:rFonts w:eastAsiaTheme="minorEastAsia" w:cstheme="minorHAnsi"/>
          <w:sz w:val="24"/>
          <w:szCs w:val="24"/>
        </w:rPr>
      </w:pPr>
      <w:r w:rsidRPr="00A07576">
        <w:rPr>
          <w:rFonts w:eastAsiaTheme="minorEastAsia" w:cstheme="minorHAnsi"/>
          <w:sz w:val="24"/>
          <w:szCs w:val="24"/>
        </w:rPr>
        <w:tab/>
        <w:t>The data that was most applicable to this experiment w</w:t>
      </w:r>
      <w:r w:rsidR="00E706F4" w:rsidRPr="00A07576">
        <w:rPr>
          <w:rFonts w:eastAsiaTheme="minorEastAsia" w:cstheme="minorHAnsi"/>
          <w:sz w:val="24"/>
          <w:szCs w:val="24"/>
        </w:rPr>
        <w:t xml:space="preserve">ere the time and speed of the bottom </w:t>
      </w:r>
      <w:r w:rsidR="00EB3CFF">
        <w:rPr>
          <w:rFonts w:eastAsiaTheme="minorEastAsia" w:cstheme="minorHAnsi"/>
          <w:sz w:val="24"/>
          <w:szCs w:val="24"/>
        </w:rPr>
        <w:t>string</w:t>
      </w:r>
      <w:r w:rsidR="00E706F4" w:rsidRPr="00A07576">
        <w:rPr>
          <w:rFonts w:eastAsiaTheme="minorEastAsia" w:cstheme="minorHAnsi"/>
          <w:sz w:val="24"/>
          <w:szCs w:val="24"/>
        </w:rPr>
        <w:t>’s rotation.</w:t>
      </w:r>
      <w:r w:rsidR="0049680C" w:rsidRPr="00A07576">
        <w:rPr>
          <w:rFonts w:eastAsiaTheme="minorEastAsia" w:cstheme="minorHAnsi"/>
          <w:sz w:val="24"/>
          <w:szCs w:val="24"/>
        </w:rPr>
        <w:t xml:space="preserve"> Because the data collection was done at a rate of 10 Hz, </w:t>
      </w:r>
      <w:r w:rsidR="007A6C07" w:rsidRPr="00A07576">
        <w:rPr>
          <w:rFonts w:eastAsiaTheme="minorEastAsia" w:cstheme="minorHAnsi"/>
          <w:sz w:val="24"/>
          <w:szCs w:val="24"/>
        </w:rPr>
        <w:t xml:space="preserve">each tick of data is equivalent to a tenth of a second passing. </w:t>
      </w:r>
      <w:r w:rsidR="00D62A7F" w:rsidRPr="00A07576">
        <w:rPr>
          <w:rFonts w:eastAsiaTheme="minorEastAsia" w:cstheme="minorHAnsi"/>
          <w:sz w:val="24"/>
          <w:szCs w:val="24"/>
        </w:rPr>
        <w:t xml:space="preserve">Therefore, by starting at time=0 and adding 0.10 seconds per tick, the equivalent time can be </w:t>
      </w:r>
      <w:r w:rsidR="004D6BBA" w:rsidRPr="00A07576">
        <w:rPr>
          <w:rFonts w:eastAsiaTheme="minorEastAsia" w:cstheme="minorHAnsi"/>
          <w:sz w:val="24"/>
          <w:szCs w:val="24"/>
        </w:rPr>
        <w:t xml:space="preserve">calculated. </w:t>
      </w:r>
      <w:r w:rsidR="00FC5008" w:rsidRPr="00A07576">
        <w:rPr>
          <w:rFonts w:eastAsiaTheme="minorEastAsia" w:cstheme="minorHAnsi"/>
          <w:sz w:val="24"/>
          <w:szCs w:val="24"/>
        </w:rPr>
        <w:t xml:space="preserve">These values were then utilized to determine the length of time that stick-slip occurred. </w:t>
      </w:r>
    </w:p>
    <w:p w14:paraId="7F9602E3" w14:textId="5519AD07" w:rsidR="004959DC" w:rsidRPr="00A07576" w:rsidRDefault="004959DC" w:rsidP="00AF1A25">
      <w:pPr>
        <w:spacing w:line="480" w:lineRule="auto"/>
        <w:contextualSpacing/>
        <w:rPr>
          <w:rFonts w:cstheme="minorHAnsi"/>
          <w:sz w:val="24"/>
          <w:szCs w:val="24"/>
        </w:rPr>
      </w:pPr>
      <w:r w:rsidRPr="00A07576">
        <w:rPr>
          <w:rFonts w:eastAsiaTheme="minorEastAsia" w:cstheme="minorHAnsi"/>
          <w:sz w:val="24"/>
          <w:szCs w:val="24"/>
        </w:rPr>
        <w:tab/>
      </w:r>
      <w:r w:rsidR="00D84023" w:rsidRPr="00A07576">
        <w:rPr>
          <w:rFonts w:eastAsiaTheme="minorEastAsia" w:cstheme="minorHAnsi"/>
          <w:sz w:val="24"/>
          <w:szCs w:val="24"/>
        </w:rPr>
        <w:t xml:space="preserve">The bottom speed was the data utilized in determining the presence and duration of stick-slip. </w:t>
      </w:r>
      <w:r w:rsidR="00910078" w:rsidRPr="00A07576">
        <w:rPr>
          <w:rFonts w:eastAsiaTheme="minorEastAsia" w:cstheme="minorHAnsi"/>
          <w:sz w:val="24"/>
          <w:szCs w:val="24"/>
        </w:rPr>
        <w:t xml:space="preserve">To accomplish this, </w:t>
      </w:r>
      <w:r w:rsidR="0079752D" w:rsidRPr="00A07576">
        <w:rPr>
          <w:rFonts w:eastAsiaTheme="minorEastAsia" w:cstheme="minorHAnsi"/>
          <w:sz w:val="24"/>
          <w:szCs w:val="24"/>
        </w:rPr>
        <w:t xml:space="preserve">the values were examined from when the brake stopped the rotation until the bottom began to rotate again due to the buildup of potential energy. </w:t>
      </w:r>
      <w:r w:rsidR="002C3E90" w:rsidRPr="00A07576">
        <w:rPr>
          <w:rFonts w:eastAsiaTheme="minorEastAsia" w:cstheme="minorHAnsi"/>
          <w:sz w:val="24"/>
          <w:szCs w:val="24"/>
        </w:rPr>
        <w:t xml:space="preserve">The number of ticks were then added up and multiplied by 0.10 </w:t>
      </w:r>
      <w:proofErr w:type="gramStart"/>
      <w:r w:rsidR="002C3E90" w:rsidRPr="00A07576">
        <w:rPr>
          <w:rFonts w:eastAsiaTheme="minorEastAsia" w:cstheme="minorHAnsi"/>
          <w:sz w:val="24"/>
          <w:szCs w:val="24"/>
        </w:rPr>
        <w:t>in order to</w:t>
      </w:r>
      <w:proofErr w:type="gramEnd"/>
      <w:r w:rsidR="002C3E90" w:rsidRPr="00A07576">
        <w:rPr>
          <w:rFonts w:eastAsiaTheme="minorEastAsia" w:cstheme="minorHAnsi"/>
          <w:sz w:val="24"/>
          <w:szCs w:val="24"/>
        </w:rPr>
        <w:t xml:space="preserve"> find the length of time that the stick-slip occurred.</w:t>
      </w:r>
      <w:r w:rsidR="006F6808" w:rsidRPr="00A07576">
        <w:rPr>
          <w:rFonts w:cstheme="minorHAnsi"/>
          <w:sz w:val="24"/>
          <w:szCs w:val="24"/>
        </w:rPr>
        <w:t xml:space="preserve"> </w:t>
      </w:r>
    </w:p>
    <w:p w14:paraId="594D6E58" w14:textId="5932744B" w:rsidR="00F046AB" w:rsidRPr="00A07576" w:rsidRDefault="00F046AB" w:rsidP="00F046AB">
      <w:pPr>
        <w:spacing w:line="480" w:lineRule="auto"/>
        <w:ind w:firstLine="720"/>
        <w:contextualSpacing/>
        <w:rPr>
          <w:rFonts w:eastAsiaTheme="minorEastAsia" w:cstheme="minorHAnsi"/>
          <w:sz w:val="24"/>
          <w:szCs w:val="24"/>
        </w:rPr>
      </w:pPr>
      <w:r w:rsidRPr="003C6244">
        <w:rPr>
          <w:rFonts w:eastAsiaTheme="minorEastAsia" w:cstheme="minorHAnsi"/>
          <w:sz w:val="24"/>
          <w:szCs w:val="24"/>
        </w:rPr>
        <w:t xml:space="preserve">Figure </w:t>
      </w:r>
      <w:r w:rsidR="00CC4116">
        <w:rPr>
          <w:rFonts w:eastAsiaTheme="minorEastAsia" w:cstheme="minorHAnsi"/>
          <w:sz w:val="24"/>
          <w:szCs w:val="24"/>
        </w:rPr>
        <w:t>1</w:t>
      </w:r>
      <w:r w:rsidR="00553E22">
        <w:rPr>
          <w:rFonts w:eastAsiaTheme="minorEastAsia" w:cstheme="minorHAnsi"/>
          <w:sz w:val="24"/>
          <w:szCs w:val="24"/>
        </w:rPr>
        <w:t>4</w:t>
      </w:r>
      <w:r w:rsidRPr="00A07576">
        <w:rPr>
          <w:rFonts w:eastAsiaTheme="minorEastAsia" w:cstheme="minorHAnsi"/>
          <w:sz w:val="24"/>
          <w:szCs w:val="24"/>
        </w:rPr>
        <w:t xml:space="preserve"> shows the bottom rotation speed of the </w:t>
      </w:r>
      <w:r w:rsidR="00EB3CFF">
        <w:rPr>
          <w:rFonts w:eastAsiaTheme="minorEastAsia" w:cstheme="minorHAnsi"/>
          <w:sz w:val="24"/>
          <w:szCs w:val="24"/>
        </w:rPr>
        <w:t>string</w:t>
      </w:r>
      <w:r w:rsidRPr="00A07576">
        <w:rPr>
          <w:rFonts w:eastAsiaTheme="minorEastAsia" w:cstheme="minorHAnsi"/>
          <w:sz w:val="24"/>
          <w:szCs w:val="24"/>
        </w:rPr>
        <w:t xml:space="preserve"> as well as the time that each data point occurs at. The methodology for determining where stick-slip was occurring is to find where the rotation is zero. However, due to errors in the measurements, all data points </w:t>
      </w:r>
      <w:r w:rsidR="002262E1" w:rsidRPr="00A07576">
        <w:rPr>
          <w:rFonts w:eastAsiaTheme="minorEastAsia" w:cstheme="minorHAnsi"/>
          <w:sz w:val="24"/>
          <w:szCs w:val="24"/>
        </w:rPr>
        <w:t>that were</w:t>
      </w:r>
      <w:r w:rsidRPr="00A07576">
        <w:rPr>
          <w:rFonts w:eastAsiaTheme="minorEastAsia" w:cstheme="minorHAnsi"/>
          <w:sz w:val="24"/>
          <w:szCs w:val="24"/>
        </w:rPr>
        <w:t xml:space="preserve"> close to zero were assumed to represent sticking. This error occurred more often with higher RPMs. The end of the sticking </w:t>
      </w:r>
      <w:r w:rsidRPr="00A07576">
        <w:rPr>
          <w:rFonts w:eastAsiaTheme="minorEastAsia" w:cstheme="minorHAnsi"/>
          <w:sz w:val="24"/>
          <w:szCs w:val="24"/>
        </w:rPr>
        <w:lastRenderedPageBreak/>
        <w:t xml:space="preserve">period was determined as when the rotation resumes. This resumption of rotation will occur with a speed of rotation much larger than the top’s rotation speed, sometimes up to seven times larger. </w:t>
      </w:r>
    </w:p>
    <w:p w14:paraId="550FC6E0" w14:textId="77777777" w:rsidR="00F046AB" w:rsidRPr="00A07576" w:rsidRDefault="00F046AB" w:rsidP="00AF1A25">
      <w:pPr>
        <w:spacing w:line="480" w:lineRule="auto"/>
        <w:contextualSpacing/>
        <w:rPr>
          <w:rFonts w:cstheme="minorHAnsi"/>
          <w:sz w:val="24"/>
          <w:szCs w:val="24"/>
        </w:rPr>
      </w:pPr>
    </w:p>
    <w:p w14:paraId="0E6D79B9" w14:textId="388040E0" w:rsidR="00AF1A25" w:rsidRPr="00A07576" w:rsidRDefault="00473A67" w:rsidP="00AF1A25">
      <w:pPr>
        <w:spacing w:line="480" w:lineRule="auto"/>
        <w:contextualSpacing/>
        <w:rPr>
          <w:rFonts w:eastAsiaTheme="minorEastAsia" w:cstheme="minorHAnsi"/>
          <w:b/>
          <w:bCs/>
          <w:sz w:val="24"/>
          <w:szCs w:val="24"/>
        </w:rPr>
      </w:pPr>
      <w:r w:rsidRPr="00A07576">
        <w:rPr>
          <w:rFonts w:cstheme="minorHAnsi"/>
          <w:noProof/>
          <w:sz w:val="24"/>
          <w:szCs w:val="24"/>
        </w:rPr>
        <w:drawing>
          <wp:inline distT="0" distB="0" distL="0" distR="0" wp14:anchorId="4F313338" wp14:editId="7FDA7913">
            <wp:extent cx="5486400" cy="3388360"/>
            <wp:effectExtent l="0" t="0" r="0" b="2540"/>
            <wp:docPr id="2" name="Chart 2">
              <a:extLst xmlns:a="http://schemas.openxmlformats.org/drawingml/2006/main">
                <a:ext uri="{FF2B5EF4-FFF2-40B4-BE49-F238E27FC236}">
                  <a16:creationId xmlns:a16="http://schemas.microsoft.com/office/drawing/2014/main" id="{0A3CDD8C-5BFB-490C-9869-F063A4628C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B45AFB6" w14:textId="5B5602D5" w:rsidR="00473A67" w:rsidRPr="00A07576" w:rsidRDefault="00473A67" w:rsidP="00473A67">
      <w:pPr>
        <w:spacing w:line="480" w:lineRule="auto"/>
        <w:contextualSpacing/>
        <w:jc w:val="center"/>
        <w:rPr>
          <w:rFonts w:eastAsiaTheme="minorEastAsia" w:cstheme="minorHAnsi"/>
          <w:b/>
          <w:bCs/>
          <w:sz w:val="24"/>
          <w:szCs w:val="24"/>
        </w:rPr>
      </w:pPr>
      <w:bookmarkStart w:id="6" w:name="_Hlk69916074"/>
      <w:r w:rsidRPr="003C6244">
        <w:rPr>
          <w:rFonts w:eastAsiaTheme="minorEastAsia" w:cstheme="minorHAnsi"/>
          <w:b/>
          <w:bCs/>
          <w:sz w:val="24"/>
          <w:szCs w:val="24"/>
        </w:rPr>
        <w:t xml:space="preserve">Figure </w:t>
      </w:r>
      <w:r w:rsidR="00CC4116" w:rsidRPr="003C6244">
        <w:rPr>
          <w:rFonts w:eastAsiaTheme="minorEastAsia" w:cstheme="minorHAnsi"/>
          <w:b/>
          <w:bCs/>
          <w:sz w:val="24"/>
          <w:szCs w:val="24"/>
        </w:rPr>
        <w:t>1</w:t>
      </w:r>
      <w:r w:rsidR="00553E22">
        <w:rPr>
          <w:rFonts w:eastAsiaTheme="minorEastAsia" w:cstheme="minorHAnsi"/>
          <w:b/>
          <w:bCs/>
          <w:sz w:val="24"/>
          <w:szCs w:val="24"/>
        </w:rPr>
        <w:t>4</w:t>
      </w:r>
      <w:r w:rsidRPr="003C6244">
        <w:rPr>
          <w:rFonts w:eastAsiaTheme="minorEastAsia" w:cstheme="minorHAnsi"/>
          <w:b/>
          <w:bCs/>
          <w:sz w:val="24"/>
          <w:szCs w:val="24"/>
        </w:rPr>
        <w:t xml:space="preserve">: Rotational speed at each time for the bottom of </w:t>
      </w:r>
      <w:r w:rsidR="00EB3CFF">
        <w:rPr>
          <w:rFonts w:eastAsiaTheme="minorEastAsia" w:cstheme="minorHAnsi"/>
          <w:b/>
          <w:bCs/>
          <w:sz w:val="24"/>
          <w:szCs w:val="24"/>
        </w:rPr>
        <w:t>String</w:t>
      </w:r>
      <w:r w:rsidRPr="003C6244">
        <w:rPr>
          <w:rFonts w:eastAsiaTheme="minorEastAsia" w:cstheme="minorHAnsi"/>
          <w:b/>
          <w:bCs/>
          <w:sz w:val="24"/>
          <w:szCs w:val="24"/>
        </w:rPr>
        <w:t xml:space="preserve"> </w:t>
      </w:r>
      <w:r w:rsidR="00B72D1A" w:rsidRPr="003C6244">
        <w:rPr>
          <w:rFonts w:eastAsiaTheme="minorEastAsia" w:cstheme="minorHAnsi"/>
          <w:b/>
          <w:bCs/>
          <w:sz w:val="24"/>
          <w:szCs w:val="24"/>
        </w:rPr>
        <w:t xml:space="preserve">2 </w:t>
      </w:r>
      <w:r w:rsidRPr="003C6244">
        <w:rPr>
          <w:rFonts w:eastAsiaTheme="minorEastAsia" w:cstheme="minorHAnsi"/>
          <w:b/>
          <w:bCs/>
          <w:sz w:val="24"/>
          <w:szCs w:val="24"/>
        </w:rPr>
        <w:t>at 10 RPM</w:t>
      </w:r>
      <w:r w:rsidRPr="00A07576">
        <w:rPr>
          <w:rFonts w:eastAsiaTheme="minorEastAsia" w:cstheme="minorHAnsi"/>
          <w:b/>
          <w:bCs/>
          <w:sz w:val="24"/>
          <w:szCs w:val="24"/>
        </w:rPr>
        <w:t xml:space="preserve"> and 0.07 Nm</w:t>
      </w:r>
    </w:p>
    <w:bookmarkEnd w:id="6"/>
    <w:p w14:paraId="557ACC88" w14:textId="585B222E" w:rsidR="009F60D1" w:rsidRPr="00A07576" w:rsidRDefault="00D56244" w:rsidP="00F22E94">
      <w:pPr>
        <w:spacing w:line="480" w:lineRule="auto"/>
        <w:contextualSpacing/>
        <w:rPr>
          <w:rFonts w:eastAsiaTheme="minorEastAsia" w:cstheme="minorHAnsi"/>
          <w:sz w:val="24"/>
          <w:szCs w:val="24"/>
        </w:rPr>
      </w:pPr>
      <w:r w:rsidRPr="00A07576">
        <w:rPr>
          <w:rFonts w:eastAsiaTheme="minorEastAsia" w:cstheme="minorHAnsi"/>
          <w:sz w:val="24"/>
          <w:szCs w:val="24"/>
        </w:rPr>
        <w:tab/>
      </w:r>
      <w:r w:rsidR="00AB33F7" w:rsidRPr="003C6244">
        <w:rPr>
          <w:rFonts w:eastAsiaTheme="minorEastAsia" w:cstheme="minorHAnsi"/>
          <w:sz w:val="24"/>
          <w:szCs w:val="24"/>
        </w:rPr>
        <w:t xml:space="preserve">Figure </w:t>
      </w:r>
      <w:r w:rsidR="00CC4116" w:rsidRPr="003C6244">
        <w:rPr>
          <w:rFonts w:eastAsiaTheme="minorEastAsia" w:cstheme="minorHAnsi"/>
          <w:sz w:val="24"/>
          <w:szCs w:val="24"/>
        </w:rPr>
        <w:t>1</w:t>
      </w:r>
      <w:r w:rsidR="00553E22">
        <w:rPr>
          <w:rFonts w:eastAsiaTheme="minorEastAsia" w:cstheme="minorHAnsi"/>
          <w:sz w:val="24"/>
          <w:szCs w:val="24"/>
        </w:rPr>
        <w:t>4</w:t>
      </w:r>
      <w:r w:rsidR="00AB33F7" w:rsidRPr="003C6244">
        <w:rPr>
          <w:rFonts w:eastAsiaTheme="minorEastAsia" w:cstheme="minorHAnsi"/>
          <w:sz w:val="24"/>
          <w:szCs w:val="24"/>
        </w:rPr>
        <w:t xml:space="preserve"> above shows an example of the data from one of the thick </w:t>
      </w:r>
      <w:r w:rsidR="00EB3CFF">
        <w:rPr>
          <w:rFonts w:eastAsiaTheme="minorEastAsia" w:cstheme="minorHAnsi"/>
          <w:sz w:val="24"/>
          <w:szCs w:val="24"/>
        </w:rPr>
        <w:t>string</w:t>
      </w:r>
      <w:r w:rsidR="00AB33F7" w:rsidRPr="003C6244">
        <w:rPr>
          <w:rFonts w:eastAsiaTheme="minorEastAsia" w:cstheme="minorHAnsi"/>
          <w:sz w:val="24"/>
          <w:szCs w:val="24"/>
        </w:rPr>
        <w:t>s.</w:t>
      </w:r>
      <w:r w:rsidR="00AB33F7" w:rsidRPr="00A07576">
        <w:rPr>
          <w:rFonts w:eastAsiaTheme="minorEastAsia" w:cstheme="minorHAnsi"/>
          <w:sz w:val="24"/>
          <w:szCs w:val="24"/>
        </w:rPr>
        <w:t xml:space="preserve"> </w:t>
      </w:r>
      <w:r w:rsidR="00796AF0" w:rsidRPr="00A07576">
        <w:rPr>
          <w:rFonts w:eastAsiaTheme="minorEastAsia" w:cstheme="minorHAnsi"/>
          <w:sz w:val="24"/>
          <w:szCs w:val="24"/>
        </w:rPr>
        <w:t xml:space="preserve">This utilized the technique of turning the brake on and off as described above. </w:t>
      </w:r>
      <w:r w:rsidR="00537480" w:rsidRPr="00A07576">
        <w:rPr>
          <w:rFonts w:eastAsiaTheme="minorEastAsia" w:cstheme="minorHAnsi"/>
          <w:sz w:val="24"/>
          <w:szCs w:val="24"/>
        </w:rPr>
        <w:t xml:space="preserve">The dropping of the rotation to zero occurs only when the </w:t>
      </w:r>
      <w:r w:rsidR="00A728A7" w:rsidRPr="00A07576">
        <w:rPr>
          <w:rFonts w:eastAsiaTheme="minorEastAsia" w:cstheme="minorHAnsi"/>
          <w:sz w:val="24"/>
          <w:szCs w:val="24"/>
        </w:rPr>
        <w:t xml:space="preserve">brake is activated for these </w:t>
      </w:r>
      <w:r w:rsidR="00EB3CFF">
        <w:rPr>
          <w:rFonts w:eastAsiaTheme="minorEastAsia" w:cstheme="minorHAnsi"/>
          <w:sz w:val="24"/>
          <w:szCs w:val="24"/>
        </w:rPr>
        <w:t>string</w:t>
      </w:r>
      <w:r w:rsidR="00A728A7" w:rsidRPr="00A07576">
        <w:rPr>
          <w:rFonts w:eastAsiaTheme="minorEastAsia" w:cstheme="minorHAnsi"/>
          <w:sz w:val="24"/>
          <w:szCs w:val="24"/>
        </w:rPr>
        <w:t>s due to their relatively high stiffness</w:t>
      </w:r>
      <w:r w:rsidR="00460694" w:rsidRPr="00A07576">
        <w:rPr>
          <w:rFonts w:eastAsiaTheme="minorEastAsia" w:cstheme="minorHAnsi"/>
          <w:sz w:val="24"/>
          <w:szCs w:val="24"/>
        </w:rPr>
        <w:t xml:space="preserve">. </w:t>
      </w:r>
      <w:r w:rsidR="00403A73" w:rsidRPr="00A07576">
        <w:rPr>
          <w:rFonts w:eastAsiaTheme="minorEastAsia" w:cstheme="minorHAnsi"/>
          <w:sz w:val="24"/>
          <w:szCs w:val="24"/>
        </w:rPr>
        <w:t xml:space="preserve">There is then a spike afterwards once the elastic potential energy is built up to the point that </w:t>
      </w:r>
      <w:r w:rsidR="00EC1CD8" w:rsidRPr="00A07576">
        <w:rPr>
          <w:rFonts w:eastAsiaTheme="minorEastAsia" w:cstheme="minorHAnsi"/>
          <w:sz w:val="24"/>
          <w:szCs w:val="24"/>
        </w:rPr>
        <w:t xml:space="preserve">it can overcome the torque provided by the brake and by the system’s inherent friction. </w:t>
      </w:r>
      <w:r w:rsidR="00290F6F" w:rsidRPr="00A07576">
        <w:rPr>
          <w:rFonts w:eastAsiaTheme="minorEastAsia" w:cstheme="minorHAnsi"/>
          <w:sz w:val="24"/>
          <w:szCs w:val="24"/>
        </w:rPr>
        <w:t xml:space="preserve">The brake is subsequently released which results in a short period of erratic motion in the bottom of the </w:t>
      </w:r>
      <w:r w:rsidR="00EB3CFF">
        <w:rPr>
          <w:rFonts w:eastAsiaTheme="minorEastAsia" w:cstheme="minorHAnsi"/>
          <w:sz w:val="24"/>
          <w:szCs w:val="24"/>
        </w:rPr>
        <w:t>string</w:t>
      </w:r>
      <w:r w:rsidR="00290F6F" w:rsidRPr="00A07576">
        <w:rPr>
          <w:rFonts w:eastAsiaTheme="minorEastAsia" w:cstheme="minorHAnsi"/>
          <w:sz w:val="24"/>
          <w:szCs w:val="24"/>
        </w:rPr>
        <w:t xml:space="preserve">. This </w:t>
      </w:r>
      <w:proofErr w:type="gramStart"/>
      <w:r w:rsidR="00290F6F" w:rsidRPr="00A07576">
        <w:rPr>
          <w:rFonts w:eastAsiaTheme="minorEastAsia" w:cstheme="minorHAnsi"/>
          <w:sz w:val="24"/>
          <w:szCs w:val="24"/>
        </w:rPr>
        <w:t>is allowed to</w:t>
      </w:r>
      <w:proofErr w:type="gramEnd"/>
      <w:r w:rsidR="00290F6F" w:rsidRPr="00A07576">
        <w:rPr>
          <w:rFonts w:eastAsiaTheme="minorEastAsia" w:cstheme="minorHAnsi"/>
          <w:sz w:val="24"/>
          <w:szCs w:val="24"/>
        </w:rPr>
        <w:t xml:space="preserve"> </w:t>
      </w:r>
      <w:r w:rsidR="00290F6F" w:rsidRPr="00A07576">
        <w:rPr>
          <w:rFonts w:eastAsiaTheme="minorEastAsia" w:cstheme="minorHAnsi"/>
          <w:sz w:val="24"/>
          <w:szCs w:val="24"/>
        </w:rPr>
        <w:lastRenderedPageBreak/>
        <w:t xml:space="preserve">dissipate and </w:t>
      </w:r>
      <w:r w:rsidR="00B65EC0" w:rsidRPr="00A07576">
        <w:rPr>
          <w:rFonts w:eastAsiaTheme="minorEastAsia" w:cstheme="minorHAnsi"/>
          <w:sz w:val="24"/>
          <w:szCs w:val="24"/>
        </w:rPr>
        <w:t xml:space="preserve">reach a stable level which is shown in the period before </w:t>
      </w:r>
      <w:r w:rsidR="00D14F2F" w:rsidRPr="00A07576">
        <w:rPr>
          <w:rFonts w:eastAsiaTheme="minorEastAsia" w:cstheme="minorHAnsi"/>
          <w:sz w:val="24"/>
          <w:szCs w:val="24"/>
        </w:rPr>
        <w:t xml:space="preserve">the </w:t>
      </w:r>
      <w:r w:rsidR="0009669F" w:rsidRPr="00A07576">
        <w:rPr>
          <w:rFonts w:eastAsiaTheme="minorEastAsia" w:cstheme="minorHAnsi"/>
          <w:sz w:val="24"/>
          <w:szCs w:val="24"/>
        </w:rPr>
        <w:t xml:space="preserve">next occurrence of stick-slip. </w:t>
      </w:r>
    </w:p>
    <w:p w14:paraId="0D9417E8" w14:textId="55049A60" w:rsidR="008A2BCA" w:rsidRPr="00A07576" w:rsidRDefault="00BF7C66" w:rsidP="00BF7C66">
      <w:pPr>
        <w:spacing w:line="480" w:lineRule="auto"/>
        <w:contextualSpacing/>
        <w:jc w:val="center"/>
        <w:rPr>
          <w:rFonts w:eastAsiaTheme="minorEastAsia" w:cstheme="minorHAnsi"/>
          <w:sz w:val="24"/>
          <w:szCs w:val="24"/>
        </w:rPr>
      </w:pPr>
      <w:r w:rsidRPr="00A07576">
        <w:rPr>
          <w:rFonts w:cstheme="minorHAnsi"/>
          <w:noProof/>
          <w:sz w:val="24"/>
          <w:szCs w:val="24"/>
        </w:rPr>
        <w:drawing>
          <wp:inline distT="0" distB="0" distL="0" distR="0" wp14:anchorId="47BA7E45" wp14:editId="333FF590">
            <wp:extent cx="5486400" cy="3897630"/>
            <wp:effectExtent l="0" t="0" r="0" b="7620"/>
            <wp:docPr id="12" name="Chart 12">
              <a:extLst xmlns:a="http://schemas.openxmlformats.org/drawingml/2006/main">
                <a:ext uri="{FF2B5EF4-FFF2-40B4-BE49-F238E27FC236}">
                  <a16:creationId xmlns:a16="http://schemas.microsoft.com/office/drawing/2014/main" id="{DDDBECDA-D7F4-452A-8F55-7A1F060548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3AD0234" w14:textId="67B34DAA" w:rsidR="00BF7C66" w:rsidRPr="00271E5B" w:rsidRDefault="002C4C92" w:rsidP="00BF7C66">
      <w:pPr>
        <w:spacing w:line="480" w:lineRule="auto"/>
        <w:contextualSpacing/>
        <w:jc w:val="center"/>
        <w:rPr>
          <w:rFonts w:eastAsiaTheme="minorEastAsia" w:cstheme="minorHAnsi"/>
          <w:b/>
          <w:bCs/>
          <w:sz w:val="24"/>
          <w:szCs w:val="24"/>
        </w:rPr>
      </w:pPr>
      <w:bookmarkStart w:id="7" w:name="_Hlk69916145"/>
      <w:r w:rsidRPr="00271E5B">
        <w:rPr>
          <w:rFonts w:eastAsiaTheme="minorEastAsia" w:cstheme="minorHAnsi"/>
          <w:b/>
          <w:bCs/>
          <w:sz w:val="24"/>
          <w:szCs w:val="24"/>
        </w:rPr>
        <w:t xml:space="preserve">Figure </w:t>
      </w:r>
      <w:r w:rsidR="00CC4116" w:rsidRPr="00271E5B">
        <w:rPr>
          <w:rFonts w:eastAsiaTheme="minorEastAsia" w:cstheme="minorHAnsi"/>
          <w:b/>
          <w:bCs/>
          <w:sz w:val="24"/>
          <w:szCs w:val="24"/>
        </w:rPr>
        <w:t>1</w:t>
      </w:r>
      <w:r w:rsidR="00553E22">
        <w:rPr>
          <w:rFonts w:eastAsiaTheme="minorEastAsia" w:cstheme="minorHAnsi"/>
          <w:b/>
          <w:bCs/>
          <w:sz w:val="24"/>
          <w:szCs w:val="24"/>
        </w:rPr>
        <w:t>5</w:t>
      </w:r>
      <w:r w:rsidRPr="00271E5B">
        <w:rPr>
          <w:rFonts w:eastAsiaTheme="minorEastAsia" w:cstheme="minorHAnsi"/>
          <w:b/>
          <w:bCs/>
          <w:sz w:val="24"/>
          <w:szCs w:val="24"/>
        </w:rPr>
        <w:t xml:space="preserve">: The revolutions per minute of the bottom of </w:t>
      </w:r>
      <w:r w:rsidR="00EB3CFF">
        <w:rPr>
          <w:rFonts w:eastAsiaTheme="minorEastAsia" w:cstheme="minorHAnsi"/>
          <w:b/>
          <w:bCs/>
          <w:sz w:val="24"/>
          <w:szCs w:val="24"/>
        </w:rPr>
        <w:t>String</w:t>
      </w:r>
      <w:r w:rsidRPr="00271E5B">
        <w:rPr>
          <w:rFonts w:eastAsiaTheme="minorEastAsia" w:cstheme="minorHAnsi"/>
          <w:b/>
          <w:bCs/>
          <w:sz w:val="24"/>
          <w:szCs w:val="24"/>
        </w:rPr>
        <w:t xml:space="preserve"> </w:t>
      </w:r>
      <w:r w:rsidR="00B504EE" w:rsidRPr="00271E5B">
        <w:rPr>
          <w:rFonts w:eastAsiaTheme="minorEastAsia" w:cstheme="minorHAnsi"/>
          <w:b/>
          <w:bCs/>
          <w:sz w:val="24"/>
          <w:szCs w:val="24"/>
        </w:rPr>
        <w:t xml:space="preserve">3 </w:t>
      </w:r>
      <w:r w:rsidRPr="00271E5B">
        <w:rPr>
          <w:rFonts w:eastAsiaTheme="minorEastAsia" w:cstheme="minorHAnsi"/>
          <w:b/>
          <w:bCs/>
          <w:sz w:val="24"/>
          <w:szCs w:val="24"/>
        </w:rPr>
        <w:t>at 30 rpm and .0124 Nm of torque</w:t>
      </w:r>
    </w:p>
    <w:bookmarkEnd w:id="7"/>
    <w:p w14:paraId="178DC441" w14:textId="74FF86DD" w:rsidR="007D6F57" w:rsidRPr="00A07576" w:rsidRDefault="009F56B7" w:rsidP="004438BF">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As discussed above, </w:t>
      </w:r>
      <w:r w:rsidR="00295B89" w:rsidRPr="00A07576">
        <w:rPr>
          <w:rFonts w:eastAsiaTheme="minorEastAsia" w:cstheme="minorHAnsi"/>
          <w:sz w:val="24"/>
          <w:szCs w:val="24"/>
        </w:rPr>
        <w:t xml:space="preserve">the thin strings could not be tested in the same manner as the above strings as their reduced stiffness resulted in stick-slip occurring regardless of whether the brake was activated, leading to inconsistent data when the </w:t>
      </w:r>
      <w:r w:rsidR="003034B6" w:rsidRPr="00A07576">
        <w:rPr>
          <w:rFonts w:eastAsiaTheme="minorEastAsia" w:cstheme="minorHAnsi"/>
          <w:sz w:val="24"/>
          <w:szCs w:val="24"/>
        </w:rPr>
        <w:t xml:space="preserve">previous methods were utilized. </w:t>
      </w:r>
      <w:r w:rsidR="0064780C" w:rsidRPr="00A07576">
        <w:rPr>
          <w:rFonts w:eastAsiaTheme="minorEastAsia" w:cstheme="minorHAnsi"/>
          <w:sz w:val="24"/>
          <w:szCs w:val="24"/>
        </w:rPr>
        <w:t xml:space="preserve">Therefore, the brake was kept on </w:t>
      </w:r>
      <w:r w:rsidR="00F242E5" w:rsidRPr="00A07576">
        <w:rPr>
          <w:rFonts w:eastAsiaTheme="minorEastAsia" w:cstheme="minorHAnsi"/>
          <w:sz w:val="24"/>
          <w:szCs w:val="24"/>
        </w:rPr>
        <w:t xml:space="preserve">rather than switched on or off. The length of time that the stick occurred was measured in the same manner as with the previous experimental design. </w:t>
      </w:r>
      <w:r w:rsidR="0099034E" w:rsidRPr="00A07576">
        <w:rPr>
          <w:rFonts w:eastAsiaTheme="minorEastAsia" w:cstheme="minorHAnsi"/>
          <w:sz w:val="24"/>
          <w:szCs w:val="24"/>
        </w:rPr>
        <w:t xml:space="preserve">However, as demonstrated above, more occurrences </w:t>
      </w:r>
      <w:r w:rsidR="0099034E" w:rsidRPr="00A07576">
        <w:rPr>
          <w:rFonts w:eastAsiaTheme="minorEastAsia" w:cstheme="minorHAnsi"/>
          <w:sz w:val="24"/>
          <w:szCs w:val="24"/>
        </w:rPr>
        <w:lastRenderedPageBreak/>
        <w:t xml:space="preserve">of stick-slip occurred for the same length of test, resulting in more data points for these </w:t>
      </w:r>
      <w:r w:rsidR="00EB3CFF">
        <w:rPr>
          <w:rFonts w:eastAsiaTheme="minorEastAsia" w:cstheme="minorHAnsi"/>
          <w:sz w:val="24"/>
          <w:szCs w:val="24"/>
        </w:rPr>
        <w:t>string</w:t>
      </w:r>
      <w:r w:rsidR="0099034E" w:rsidRPr="00A07576">
        <w:rPr>
          <w:rFonts w:eastAsiaTheme="minorEastAsia" w:cstheme="minorHAnsi"/>
          <w:sz w:val="24"/>
          <w:szCs w:val="24"/>
        </w:rPr>
        <w:t xml:space="preserve">s. </w:t>
      </w:r>
    </w:p>
    <w:p w14:paraId="60F1C914" w14:textId="5F45A654" w:rsidR="007D6F57" w:rsidRPr="00A07576" w:rsidRDefault="000C45F5" w:rsidP="00C3491B">
      <w:pPr>
        <w:spacing w:line="480" w:lineRule="auto"/>
        <w:ind w:firstLine="720"/>
        <w:contextualSpacing/>
        <w:rPr>
          <w:rFonts w:eastAsiaTheme="minorEastAsia" w:cstheme="minorHAnsi"/>
          <w:sz w:val="24"/>
          <w:szCs w:val="24"/>
        </w:rPr>
      </w:pPr>
      <w:r>
        <w:rPr>
          <w:rFonts w:eastAsiaTheme="minorEastAsia" w:cstheme="minorHAnsi"/>
          <w:sz w:val="24"/>
          <w:szCs w:val="24"/>
        </w:rPr>
        <w:t>Table</w:t>
      </w:r>
      <w:r w:rsidR="00C3491B" w:rsidRPr="002F44B9">
        <w:rPr>
          <w:rFonts w:eastAsiaTheme="minorEastAsia" w:cstheme="minorHAnsi"/>
          <w:sz w:val="24"/>
          <w:szCs w:val="24"/>
        </w:rPr>
        <w:t xml:space="preserve"> </w:t>
      </w:r>
      <w:r w:rsidR="00FF3ABA" w:rsidRPr="002F44B9">
        <w:rPr>
          <w:rFonts w:eastAsiaTheme="minorEastAsia" w:cstheme="minorHAnsi"/>
          <w:sz w:val="24"/>
          <w:szCs w:val="24"/>
        </w:rPr>
        <w:t>A.1</w:t>
      </w:r>
      <w:r w:rsidR="00C3491B" w:rsidRPr="002F44B9">
        <w:rPr>
          <w:rFonts w:eastAsiaTheme="minorEastAsia" w:cstheme="minorHAnsi"/>
          <w:sz w:val="24"/>
          <w:szCs w:val="24"/>
        </w:rPr>
        <w:t xml:space="preserve"> shows the data obtained </w:t>
      </w:r>
      <w:r w:rsidR="00127F63" w:rsidRPr="002F44B9">
        <w:rPr>
          <w:rFonts w:eastAsiaTheme="minorEastAsia" w:cstheme="minorHAnsi"/>
          <w:sz w:val="24"/>
          <w:szCs w:val="24"/>
        </w:rPr>
        <w:t xml:space="preserve">for </w:t>
      </w:r>
      <w:r w:rsidR="00EB3CFF">
        <w:rPr>
          <w:rFonts w:eastAsiaTheme="minorEastAsia" w:cstheme="minorHAnsi"/>
          <w:sz w:val="24"/>
          <w:szCs w:val="24"/>
        </w:rPr>
        <w:t>String</w:t>
      </w:r>
      <w:r w:rsidR="00747160" w:rsidRPr="002F44B9">
        <w:rPr>
          <w:rFonts w:eastAsiaTheme="minorEastAsia" w:cstheme="minorHAnsi"/>
          <w:sz w:val="24"/>
          <w:szCs w:val="24"/>
        </w:rPr>
        <w:t xml:space="preserve"> 1</w:t>
      </w:r>
      <w:r w:rsidR="00127F63" w:rsidRPr="002F44B9">
        <w:rPr>
          <w:rFonts w:eastAsiaTheme="minorEastAsia" w:cstheme="minorHAnsi"/>
          <w:sz w:val="24"/>
          <w:szCs w:val="24"/>
        </w:rPr>
        <w:t xml:space="preserve">. </w:t>
      </w:r>
      <w:r w:rsidR="00C032E3" w:rsidRPr="002F44B9">
        <w:rPr>
          <w:rFonts w:eastAsiaTheme="minorEastAsia" w:cstheme="minorHAnsi"/>
          <w:sz w:val="24"/>
          <w:szCs w:val="24"/>
        </w:rPr>
        <w:t>The data shown is the length</w:t>
      </w:r>
      <w:r w:rsidR="00C032E3" w:rsidRPr="00A07576">
        <w:rPr>
          <w:rFonts w:eastAsiaTheme="minorEastAsia" w:cstheme="minorHAnsi"/>
          <w:sz w:val="24"/>
          <w:szCs w:val="24"/>
        </w:rPr>
        <w:t xml:space="preserve"> of time in seconds of the recorded sticking as well as the conversion to degrees and radians. </w:t>
      </w:r>
      <w:r w:rsidR="00793F81" w:rsidRPr="00A07576">
        <w:rPr>
          <w:rFonts w:eastAsiaTheme="minorEastAsia" w:cstheme="minorHAnsi"/>
          <w:sz w:val="24"/>
          <w:szCs w:val="24"/>
        </w:rPr>
        <w:t>Below each set of data is the average value obtained for each</w:t>
      </w:r>
      <w:r w:rsidR="00AF11B0" w:rsidRPr="00A07576">
        <w:rPr>
          <w:rFonts w:eastAsiaTheme="minorEastAsia" w:cstheme="minorHAnsi"/>
          <w:sz w:val="24"/>
          <w:szCs w:val="24"/>
        </w:rPr>
        <w:t xml:space="preserve"> rotational speed as well as applied current. </w:t>
      </w:r>
      <w:r w:rsidR="00EB1935" w:rsidRPr="00A07576">
        <w:rPr>
          <w:rFonts w:eastAsiaTheme="minorEastAsia" w:cstheme="minorHAnsi"/>
          <w:sz w:val="24"/>
          <w:szCs w:val="24"/>
        </w:rPr>
        <w:t xml:space="preserve">The data shows that the results are relatively consistent within each </w:t>
      </w:r>
      <w:r w:rsidR="00AA74AD" w:rsidRPr="00A07576">
        <w:rPr>
          <w:rFonts w:eastAsiaTheme="minorEastAsia" w:cstheme="minorHAnsi"/>
          <w:sz w:val="24"/>
          <w:szCs w:val="24"/>
        </w:rPr>
        <w:t xml:space="preserve">set. </w:t>
      </w:r>
      <w:r w:rsidR="00615DED" w:rsidRPr="00A07576">
        <w:rPr>
          <w:rFonts w:eastAsiaTheme="minorEastAsia" w:cstheme="minorHAnsi"/>
          <w:sz w:val="24"/>
          <w:szCs w:val="24"/>
        </w:rPr>
        <w:t xml:space="preserve">In addition, there is an increase in sticking time as applied torque increases which is consistent with the </w:t>
      </w:r>
      <w:r w:rsidR="00DE6071" w:rsidRPr="00A07576">
        <w:rPr>
          <w:rFonts w:eastAsiaTheme="minorEastAsia" w:cstheme="minorHAnsi"/>
          <w:sz w:val="24"/>
          <w:szCs w:val="24"/>
        </w:rPr>
        <w:t xml:space="preserve">expected results. </w:t>
      </w:r>
      <w:r w:rsidR="00FC6AA1" w:rsidRPr="00A07576">
        <w:rPr>
          <w:rFonts w:eastAsiaTheme="minorEastAsia" w:cstheme="minorHAnsi"/>
          <w:sz w:val="24"/>
          <w:szCs w:val="24"/>
        </w:rPr>
        <w:t xml:space="preserve">Due to the tick rate of the rotary encoders, the data for speeds above 30 rpm was unusable. </w:t>
      </w:r>
    </w:p>
    <w:p w14:paraId="22544F10" w14:textId="26628B75" w:rsidR="007D5700" w:rsidRPr="00A07576" w:rsidRDefault="00344191" w:rsidP="00344191">
      <w:pPr>
        <w:spacing w:line="480" w:lineRule="auto"/>
        <w:contextualSpacing/>
        <w:rPr>
          <w:rFonts w:eastAsiaTheme="minorEastAsia" w:cstheme="minorHAnsi"/>
          <w:sz w:val="24"/>
          <w:szCs w:val="24"/>
        </w:rPr>
      </w:pPr>
      <w:r w:rsidRPr="00A07576">
        <w:rPr>
          <w:rFonts w:eastAsiaTheme="minorEastAsia" w:cstheme="minorHAnsi"/>
          <w:sz w:val="24"/>
          <w:szCs w:val="24"/>
        </w:rPr>
        <w:tab/>
      </w:r>
      <w:r w:rsidR="000C45F5">
        <w:rPr>
          <w:rFonts w:eastAsiaTheme="minorEastAsia" w:cstheme="minorHAnsi"/>
          <w:sz w:val="24"/>
          <w:szCs w:val="24"/>
        </w:rPr>
        <w:t>Table</w:t>
      </w:r>
      <w:r w:rsidRPr="00A07576">
        <w:rPr>
          <w:rFonts w:eastAsiaTheme="minorEastAsia" w:cstheme="minorHAnsi"/>
          <w:sz w:val="24"/>
          <w:szCs w:val="24"/>
        </w:rPr>
        <w:t xml:space="preserve"> </w:t>
      </w:r>
      <w:r w:rsidR="003534A7">
        <w:rPr>
          <w:rFonts w:eastAsiaTheme="minorEastAsia" w:cstheme="minorHAnsi"/>
          <w:sz w:val="24"/>
          <w:szCs w:val="24"/>
        </w:rPr>
        <w:t>A.2</w:t>
      </w:r>
      <w:r w:rsidRPr="00A07576">
        <w:rPr>
          <w:rFonts w:eastAsiaTheme="minorEastAsia" w:cstheme="minorHAnsi"/>
          <w:sz w:val="24"/>
          <w:szCs w:val="24"/>
        </w:rPr>
        <w:t xml:space="preserve"> shows the data from the </w:t>
      </w:r>
      <w:r w:rsidR="00EB3CFF">
        <w:rPr>
          <w:rFonts w:eastAsiaTheme="minorEastAsia" w:cstheme="minorHAnsi"/>
          <w:sz w:val="24"/>
          <w:szCs w:val="24"/>
        </w:rPr>
        <w:t>String</w:t>
      </w:r>
      <w:r w:rsidR="00B72D1A" w:rsidRPr="00A07576">
        <w:rPr>
          <w:rFonts w:eastAsiaTheme="minorEastAsia" w:cstheme="minorHAnsi"/>
          <w:sz w:val="24"/>
          <w:szCs w:val="24"/>
        </w:rPr>
        <w:t xml:space="preserve"> 2</w:t>
      </w:r>
      <w:r w:rsidRPr="00A07576">
        <w:rPr>
          <w:rFonts w:eastAsiaTheme="minorEastAsia" w:cstheme="minorHAnsi"/>
          <w:sz w:val="24"/>
          <w:szCs w:val="24"/>
        </w:rPr>
        <w:t xml:space="preserve">. This </w:t>
      </w:r>
      <w:r w:rsidR="00EB3CFF">
        <w:rPr>
          <w:rFonts w:eastAsiaTheme="minorEastAsia" w:cstheme="minorHAnsi"/>
          <w:sz w:val="24"/>
          <w:szCs w:val="24"/>
        </w:rPr>
        <w:t>string</w:t>
      </w:r>
      <w:r w:rsidRPr="00A07576">
        <w:rPr>
          <w:rFonts w:eastAsiaTheme="minorEastAsia" w:cstheme="minorHAnsi"/>
          <w:sz w:val="24"/>
          <w:szCs w:val="24"/>
        </w:rPr>
        <w:t xml:space="preserve"> allowed data analysis at all rates of rotation up to 50 rpm. </w:t>
      </w:r>
      <w:r w:rsidR="002B3E6B" w:rsidRPr="00A07576">
        <w:rPr>
          <w:rFonts w:eastAsiaTheme="minorEastAsia" w:cstheme="minorHAnsi"/>
          <w:sz w:val="24"/>
          <w:szCs w:val="24"/>
        </w:rPr>
        <w:t xml:space="preserve">In addition, it was able to operate at a much greater range of torque values than the aluminum. </w:t>
      </w:r>
      <w:proofErr w:type="gramStart"/>
      <w:r w:rsidR="002A5501" w:rsidRPr="00A07576">
        <w:rPr>
          <w:rFonts w:eastAsiaTheme="minorEastAsia" w:cstheme="minorHAnsi"/>
          <w:sz w:val="24"/>
          <w:szCs w:val="24"/>
        </w:rPr>
        <w:t>Similar to</w:t>
      </w:r>
      <w:proofErr w:type="gramEnd"/>
      <w:r w:rsidR="002A5501" w:rsidRPr="00A07576">
        <w:rPr>
          <w:rFonts w:eastAsiaTheme="minorEastAsia" w:cstheme="minorHAnsi"/>
          <w:sz w:val="24"/>
          <w:szCs w:val="24"/>
        </w:rPr>
        <w:t xml:space="preserve"> </w:t>
      </w:r>
      <w:r w:rsidR="00EB3CFF">
        <w:rPr>
          <w:rFonts w:eastAsiaTheme="minorEastAsia" w:cstheme="minorHAnsi"/>
          <w:sz w:val="24"/>
          <w:szCs w:val="24"/>
        </w:rPr>
        <w:t>String</w:t>
      </w:r>
      <w:r w:rsidR="00747160" w:rsidRPr="00A07576">
        <w:rPr>
          <w:rFonts w:eastAsiaTheme="minorEastAsia" w:cstheme="minorHAnsi"/>
          <w:sz w:val="24"/>
          <w:szCs w:val="24"/>
        </w:rPr>
        <w:t xml:space="preserve"> 1</w:t>
      </w:r>
      <w:r w:rsidR="002A5501" w:rsidRPr="00A07576">
        <w:rPr>
          <w:rFonts w:eastAsiaTheme="minorEastAsia" w:cstheme="minorHAnsi"/>
          <w:sz w:val="24"/>
          <w:szCs w:val="24"/>
        </w:rPr>
        <w:t xml:space="preserve">, the data on this string is relatively consistent within sets with the exception being the data obtained from the tests at 10 rpms. This is a known problem with the rotary encoders at low speed. </w:t>
      </w:r>
      <w:r w:rsidR="00FD44B4" w:rsidRPr="00A07576">
        <w:rPr>
          <w:rFonts w:eastAsiaTheme="minorEastAsia" w:cstheme="minorHAnsi"/>
          <w:sz w:val="24"/>
          <w:szCs w:val="24"/>
        </w:rPr>
        <w:t xml:space="preserve">The consistency at other speeds implies that this error lies with the sensor error rather than with the </w:t>
      </w:r>
      <w:r w:rsidR="00EB3CFF">
        <w:rPr>
          <w:rFonts w:eastAsiaTheme="minorEastAsia" w:cstheme="minorHAnsi"/>
          <w:sz w:val="24"/>
          <w:szCs w:val="24"/>
        </w:rPr>
        <w:t>string</w:t>
      </w:r>
      <w:r w:rsidR="00FD44B4" w:rsidRPr="00A07576">
        <w:rPr>
          <w:rFonts w:eastAsiaTheme="minorEastAsia" w:cstheme="minorHAnsi"/>
          <w:sz w:val="24"/>
          <w:szCs w:val="24"/>
        </w:rPr>
        <w:t xml:space="preserve"> itself. </w:t>
      </w:r>
    </w:p>
    <w:p w14:paraId="384EE3E8" w14:textId="761A77E5" w:rsidR="00775B22" w:rsidRPr="00A07576" w:rsidRDefault="000C45F5" w:rsidP="00E96599">
      <w:pPr>
        <w:spacing w:line="480" w:lineRule="auto"/>
        <w:ind w:firstLine="720"/>
        <w:contextualSpacing/>
        <w:rPr>
          <w:rFonts w:eastAsiaTheme="minorEastAsia" w:cstheme="minorHAnsi"/>
          <w:sz w:val="24"/>
          <w:szCs w:val="24"/>
        </w:rPr>
      </w:pPr>
      <w:r>
        <w:rPr>
          <w:rFonts w:eastAsiaTheme="minorEastAsia" w:cstheme="minorHAnsi"/>
          <w:sz w:val="24"/>
          <w:szCs w:val="24"/>
        </w:rPr>
        <w:t>Table</w:t>
      </w:r>
      <w:r w:rsidR="00B217AA" w:rsidRPr="00A07576">
        <w:rPr>
          <w:rFonts w:eastAsiaTheme="minorEastAsia" w:cstheme="minorHAnsi"/>
          <w:sz w:val="24"/>
          <w:szCs w:val="24"/>
        </w:rPr>
        <w:t xml:space="preserve"> </w:t>
      </w:r>
      <w:r w:rsidR="00754EF0">
        <w:rPr>
          <w:rFonts w:eastAsiaTheme="minorEastAsia" w:cstheme="minorHAnsi"/>
          <w:sz w:val="24"/>
          <w:szCs w:val="24"/>
        </w:rPr>
        <w:t>A.3</w:t>
      </w:r>
      <w:r w:rsidR="00B217AA" w:rsidRPr="00A07576">
        <w:rPr>
          <w:rFonts w:eastAsiaTheme="minorEastAsia" w:cstheme="minorHAnsi"/>
          <w:sz w:val="24"/>
          <w:szCs w:val="24"/>
        </w:rPr>
        <w:t xml:space="preserve"> shows the </w:t>
      </w:r>
      <w:r w:rsidR="00E96599" w:rsidRPr="00A07576">
        <w:rPr>
          <w:rFonts w:eastAsiaTheme="minorEastAsia" w:cstheme="minorHAnsi"/>
          <w:sz w:val="24"/>
          <w:szCs w:val="24"/>
        </w:rPr>
        <w:t xml:space="preserve">data from </w:t>
      </w:r>
      <w:r w:rsidR="00EB3CFF">
        <w:rPr>
          <w:rFonts w:eastAsiaTheme="minorEastAsia" w:cstheme="minorHAnsi"/>
          <w:sz w:val="24"/>
          <w:szCs w:val="24"/>
        </w:rPr>
        <w:t>String</w:t>
      </w:r>
      <w:r w:rsidR="00B504EE" w:rsidRPr="00A07576">
        <w:rPr>
          <w:rFonts w:eastAsiaTheme="minorEastAsia" w:cstheme="minorHAnsi"/>
          <w:sz w:val="24"/>
          <w:szCs w:val="24"/>
        </w:rPr>
        <w:t xml:space="preserve"> 3</w:t>
      </w:r>
      <w:r w:rsidR="00E96599" w:rsidRPr="00A07576">
        <w:rPr>
          <w:rFonts w:eastAsiaTheme="minorEastAsia" w:cstheme="minorHAnsi"/>
          <w:sz w:val="24"/>
          <w:szCs w:val="24"/>
        </w:rPr>
        <w:t xml:space="preserve"> between its various tests.</w:t>
      </w:r>
      <w:r w:rsidR="00BE3179" w:rsidRPr="00A07576">
        <w:rPr>
          <w:rFonts w:eastAsiaTheme="minorEastAsia" w:cstheme="minorHAnsi"/>
          <w:sz w:val="24"/>
          <w:szCs w:val="24"/>
        </w:rPr>
        <w:t xml:space="preserve"> </w:t>
      </w:r>
      <w:r w:rsidR="000505FF" w:rsidRPr="00A07576">
        <w:rPr>
          <w:rFonts w:eastAsiaTheme="minorEastAsia" w:cstheme="minorHAnsi"/>
          <w:sz w:val="24"/>
          <w:szCs w:val="24"/>
        </w:rPr>
        <w:t xml:space="preserve">This </w:t>
      </w:r>
      <w:r w:rsidR="00EB3CFF">
        <w:rPr>
          <w:rFonts w:eastAsiaTheme="minorEastAsia" w:cstheme="minorHAnsi"/>
          <w:sz w:val="24"/>
          <w:szCs w:val="24"/>
        </w:rPr>
        <w:t>string</w:t>
      </w:r>
      <w:r w:rsidR="000505FF" w:rsidRPr="00A07576">
        <w:rPr>
          <w:rFonts w:eastAsiaTheme="minorEastAsia" w:cstheme="minorHAnsi"/>
          <w:sz w:val="24"/>
          <w:szCs w:val="24"/>
        </w:rPr>
        <w:t xml:space="preserve"> had the least consistency within its sets as the variation reaches forty percent during testing at 10 rpm</w:t>
      </w:r>
      <w:r w:rsidR="00304AFB" w:rsidRPr="00A07576">
        <w:rPr>
          <w:rFonts w:eastAsiaTheme="minorEastAsia" w:cstheme="minorHAnsi"/>
          <w:sz w:val="24"/>
          <w:szCs w:val="24"/>
        </w:rPr>
        <w:t>s</w:t>
      </w:r>
      <w:r w:rsidR="000505FF" w:rsidRPr="00A07576">
        <w:rPr>
          <w:rFonts w:eastAsiaTheme="minorEastAsia" w:cstheme="minorHAnsi"/>
          <w:sz w:val="24"/>
          <w:szCs w:val="24"/>
        </w:rPr>
        <w:t>.</w:t>
      </w:r>
      <w:r w:rsidR="000E0308" w:rsidRPr="00A07576">
        <w:rPr>
          <w:rFonts w:eastAsiaTheme="minorEastAsia" w:cstheme="minorHAnsi"/>
          <w:sz w:val="24"/>
          <w:szCs w:val="24"/>
        </w:rPr>
        <w:t xml:space="preserve"> This factor leads to uncertainty in the results from this </w:t>
      </w:r>
      <w:r w:rsidR="00EB3CFF">
        <w:rPr>
          <w:rFonts w:eastAsiaTheme="minorEastAsia" w:cstheme="minorHAnsi"/>
          <w:sz w:val="24"/>
          <w:szCs w:val="24"/>
        </w:rPr>
        <w:t>string</w:t>
      </w:r>
      <w:r w:rsidR="000E0308" w:rsidRPr="00A07576">
        <w:rPr>
          <w:rFonts w:eastAsiaTheme="minorEastAsia" w:cstheme="minorHAnsi"/>
          <w:sz w:val="24"/>
          <w:szCs w:val="24"/>
        </w:rPr>
        <w:t xml:space="preserve">. </w:t>
      </w:r>
      <w:r w:rsidR="00811608" w:rsidRPr="00A07576">
        <w:rPr>
          <w:rFonts w:eastAsiaTheme="minorEastAsia" w:cstheme="minorHAnsi"/>
          <w:sz w:val="24"/>
          <w:szCs w:val="24"/>
        </w:rPr>
        <w:t xml:space="preserve">However, the values do follow the expected trend of increased time/rotation with increased </w:t>
      </w:r>
      <w:proofErr w:type="gramStart"/>
      <w:r w:rsidR="00811608" w:rsidRPr="00A07576">
        <w:rPr>
          <w:rFonts w:eastAsiaTheme="minorEastAsia" w:cstheme="minorHAnsi"/>
          <w:sz w:val="24"/>
          <w:szCs w:val="24"/>
        </w:rPr>
        <w:t>torque</w:t>
      </w:r>
      <w:proofErr w:type="gramEnd"/>
      <w:r w:rsidR="00811608" w:rsidRPr="00A07576">
        <w:rPr>
          <w:rFonts w:eastAsiaTheme="minorEastAsia" w:cstheme="minorHAnsi"/>
          <w:sz w:val="24"/>
          <w:szCs w:val="24"/>
        </w:rPr>
        <w:t xml:space="preserve"> so the </w:t>
      </w:r>
      <w:r w:rsidR="00154235" w:rsidRPr="00A07576">
        <w:rPr>
          <w:rFonts w:eastAsiaTheme="minorEastAsia" w:cstheme="minorHAnsi"/>
          <w:sz w:val="24"/>
          <w:szCs w:val="24"/>
        </w:rPr>
        <w:t xml:space="preserve">overall average at least remains in the </w:t>
      </w:r>
      <w:r w:rsidR="0068089F" w:rsidRPr="00A07576">
        <w:rPr>
          <w:rFonts w:eastAsiaTheme="minorEastAsia" w:cstheme="minorHAnsi"/>
          <w:sz w:val="24"/>
          <w:szCs w:val="24"/>
        </w:rPr>
        <w:t xml:space="preserve">predicted </w:t>
      </w:r>
      <w:r w:rsidR="00D971D0" w:rsidRPr="00A07576">
        <w:rPr>
          <w:rFonts w:eastAsiaTheme="minorEastAsia" w:cstheme="minorHAnsi"/>
          <w:sz w:val="24"/>
          <w:szCs w:val="24"/>
        </w:rPr>
        <w:t xml:space="preserve">pattern. </w:t>
      </w:r>
      <w:r w:rsidR="008C6EDF" w:rsidRPr="00A07576">
        <w:rPr>
          <w:rFonts w:eastAsiaTheme="minorEastAsia" w:cstheme="minorHAnsi"/>
          <w:sz w:val="24"/>
          <w:szCs w:val="24"/>
        </w:rPr>
        <w:t xml:space="preserve">It is also important to mention that the testing methodology was altered to reflect the properties of the </w:t>
      </w:r>
      <w:r w:rsidR="008C6EDF" w:rsidRPr="00A07576">
        <w:rPr>
          <w:rFonts w:eastAsiaTheme="minorEastAsia" w:cstheme="minorHAnsi"/>
          <w:sz w:val="24"/>
          <w:szCs w:val="24"/>
        </w:rPr>
        <w:lastRenderedPageBreak/>
        <w:t xml:space="preserve">thinner strings. As mentioned above, this string was subjected to constant torque rather than the intermittent torque provided to the thicker </w:t>
      </w:r>
      <w:r w:rsidR="00EB3CFF">
        <w:rPr>
          <w:rFonts w:eastAsiaTheme="minorEastAsia" w:cstheme="minorHAnsi"/>
          <w:sz w:val="24"/>
          <w:szCs w:val="24"/>
        </w:rPr>
        <w:t>string</w:t>
      </w:r>
      <w:r w:rsidR="008C6EDF" w:rsidRPr="00A07576">
        <w:rPr>
          <w:rFonts w:eastAsiaTheme="minorEastAsia" w:cstheme="minorHAnsi"/>
          <w:sz w:val="24"/>
          <w:szCs w:val="24"/>
        </w:rPr>
        <w:t xml:space="preserve">s. </w:t>
      </w:r>
      <w:r w:rsidR="00661CE3" w:rsidRPr="00A07576">
        <w:rPr>
          <w:rFonts w:eastAsiaTheme="minorEastAsia" w:cstheme="minorHAnsi"/>
          <w:sz w:val="24"/>
          <w:szCs w:val="24"/>
        </w:rPr>
        <w:t xml:space="preserve">This led to the increased number of datapoints as seen </w:t>
      </w:r>
      <w:r w:rsidR="00757B1D">
        <w:rPr>
          <w:rFonts w:eastAsiaTheme="minorEastAsia" w:cstheme="minorHAnsi"/>
          <w:sz w:val="24"/>
          <w:szCs w:val="24"/>
        </w:rPr>
        <w:t>in the table</w:t>
      </w:r>
      <w:r w:rsidR="00661CE3" w:rsidRPr="00A07576">
        <w:rPr>
          <w:rFonts w:eastAsiaTheme="minorEastAsia" w:cstheme="minorHAnsi"/>
          <w:sz w:val="24"/>
          <w:szCs w:val="24"/>
        </w:rPr>
        <w:t xml:space="preserve">. </w:t>
      </w:r>
    </w:p>
    <w:p w14:paraId="7356218E" w14:textId="4CD18262" w:rsidR="00C01832" w:rsidRPr="00A07576" w:rsidRDefault="009C4CC0" w:rsidP="00344191">
      <w:pPr>
        <w:spacing w:line="480" w:lineRule="auto"/>
        <w:contextualSpacing/>
        <w:rPr>
          <w:rFonts w:eastAsiaTheme="minorEastAsia" w:cstheme="minorHAnsi"/>
          <w:sz w:val="24"/>
          <w:szCs w:val="24"/>
        </w:rPr>
      </w:pPr>
      <w:r w:rsidRPr="00A07576">
        <w:rPr>
          <w:rFonts w:eastAsiaTheme="minorEastAsia" w:cstheme="minorHAnsi"/>
          <w:sz w:val="24"/>
          <w:szCs w:val="24"/>
        </w:rPr>
        <w:tab/>
      </w:r>
      <w:r w:rsidR="000C45F5">
        <w:rPr>
          <w:rFonts w:eastAsiaTheme="minorEastAsia" w:cstheme="minorHAnsi"/>
          <w:sz w:val="24"/>
          <w:szCs w:val="24"/>
        </w:rPr>
        <w:t>Table</w:t>
      </w:r>
      <w:r w:rsidRPr="002F44B9">
        <w:rPr>
          <w:rFonts w:eastAsiaTheme="minorEastAsia" w:cstheme="minorHAnsi"/>
          <w:sz w:val="24"/>
          <w:szCs w:val="24"/>
        </w:rPr>
        <w:t xml:space="preserve"> </w:t>
      </w:r>
      <w:r w:rsidR="00B671A5" w:rsidRPr="002F44B9">
        <w:rPr>
          <w:rFonts w:eastAsiaTheme="minorEastAsia" w:cstheme="minorHAnsi"/>
          <w:sz w:val="24"/>
          <w:szCs w:val="24"/>
        </w:rPr>
        <w:t>A.4</w:t>
      </w:r>
      <w:r w:rsidRPr="002F44B9">
        <w:rPr>
          <w:rFonts w:eastAsiaTheme="minorEastAsia" w:cstheme="minorHAnsi"/>
          <w:sz w:val="24"/>
          <w:szCs w:val="24"/>
        </w:rPr>
        <w:t xml:space="preserve"> shows the data for </w:t>
      </w:r>
      <w:r w:rsidR="00EB3CFF">
        <w:rPr>
          <w:rFonts w:eastAsiaTheme="minorEastAsia" w:cstheme="minorHAnsi"/>
          <w:sz w:val="24"/>
          <w:szCs w:val="24"/>
        </w:rPr>
        <w:t>String</w:t>
      </w:r>
      <w:r w:rsidR="00FB4144" w:rsidRPr="002F44B9">
        <w:rPr>
          <w:rFonts w:eastAsiaTheme="minorEastAsia" w:cstheme="minorHAnsi"/>
          <w:sz w:val="24"/>
          <w:szCs w:val="24"/>
        </w:rPr>
        <w:t xml:space="preserve"> 4</w:t>
      </w:r>
      <w:r w:rsidR="00097475" w:rsidRPr="002F44B9">
        <w:rPr>
          <w:rFonts w:eastAsiaTheme="minorEastAsia" w:cstheme="minorHAnsi"/>
          <w:sz w:val="24"/>
          <w:szCs w:val="24"/>
        </w:rPr>
        <w:t xml:space="preserve">. This </w:t>
      </w:r>
      <w:r w:rsidR="00EB3CFF">
        <w:rPr>
          <w:rFonts w:eastAsiaTheme="minorEastAsia" w:cstheme="minorHAnsi"/>
          <w:sz w:val="24"/>
          <w:szCs w:val="24"/>
        </w:rPr>
        <w:t>string</w:t>
      </w:r>
      <w:r w:rsidR="00097475" w:rsidRPr="002F44B9">
        <w:rPr>
          <w:rFonts w:eastAsiaTheme="minorEastAsia" w:cstheme="minorHAnsi"/>
          <w:sz w:val="24"/>
          <w:szCs w:val="24"/>
        </w:rPr>
        <w:t xml:space="preserve">, </w:t>
      </w:r>
      <w:proofErr w:type="gramStart"/>
      <w:r w:rsidR="00097475" w:rsidRPr="002F44B9">
        <w:rPr>
          <w:rFonts w:eastAsiaTheme="minorEastAsia" w:cstheme="minorHAnsi"/>
          <w:sz w:val="24"/>
          <w:szCs w:val="24"/>
        </w:rPr>
        <w:t>similar to</w:t>
      </w:r>
      <w:proofErr w:type="gramEnd"/>
      <w:r w:rsidR="00097475" w:rsidRPr="002F44B9">
        <w:rPr>
          <w:rFonts w:eastAsiaTheme="minorEastAsia" w:cstheme="minorHAnsi"/>
          <w:sz w:val="24"/>
          <w:szCs w:val="24"/>
        </w:rPr>
        <w:t xml:space="preserve"> </w:t>
      </w:r>
      <w:r w:rsidR="00EB3CFF">
        <w:rPr>
          <w:rFonts w:eastAsiaTheme="minorEastAsia" w:cstheme="minorHAnsi"/>
          <w:sz w:val="24"/>
          <w:szCs w:val="24"/>
        </w:rPr>
        <w:t>String</w:t>
      </w:r>
      <w:r w:rsidR="00B504EE" w:rsidRPr="002F44B9">
        <w:rPr>
          <w:rFonts w:eastAsiaTheme="minorEastAsia" w:cstheme="minorHAnsi"/>
          <w:sz w:val="24"/>
          <w:szCs w:val="24"/>
        </w:rPr>
        <w:t xml:space="preserve"> 3</w:t>
      </w:r>
      <w:r w:rsidR="002E236C" w:rsidRPr="002F44B9">
        <w:rPr>
          <w:rFonts w:eastAsiaTheme="minorEastAsia" w:cstheme="minorHAnsi"/>
          <w:sz w:val="24"/>
          <w:szCs w:val="24"/>
        </w:rPr>
        <w:t>,</w:t>
      </w:r>
      <w:r w:rsidR="002E236C" w:rsidRPr="00A07576">
        <w:rPr>
          <w:rFonts w:eastAsiaTheme="minorEastAsia" w:cstheme="minorHAnsi"/>
          <w:sz w:val="24"/>
          <w:szCs w:val="24"/>
        </w:rPr>
        <w:t xml:space="preserve"> was on the thinner end of those tested. </w:t>
      </w:r>
      <w:r w:rsidR="00502D7B" w:rsidRPr="00A07576">
        <w:rPr>
          <w:rFonts w:eastAsiaTheme="minorEastAsia" w:cstheme="minorHAnsi"/>
          <w:sz w:val="24"/>
          <w:szCs w:val="24"/>
        </w:rPr>
        <w:t xml:space="preserve">This means that the testing methodology changed to reflect the properties of the </w:t>
      </w:r>
      <w:r w:rsidR="00EB3CFF">
        <w:rPr>
          <w:rFonts w:eastAsiaTheme="minorEastAsia" w:cstheme="minorHAnsi"/>
          <w:sz w:val="24"/>
          <w:szCs w:val="24"/>
        </w:rPr>
        <w:t>string</w:t>
      </w:r>
      <w:r w:rsidR="00502D7B" w:rsidRPr="00A07576">
        <w:rPr>
          <w:rFonts w:eastAsiaTheme="minorEastAsia" w:cstheme="minorHAnsi"/>
          <w:sz w:val="24"/>
          <w:szCs w:val="24"/>
        </w:rPr>
        <w:t xml:space="preserve">s and many more </w:t>
      </w:r>
      <w:r w:rsidR="00F351FB" w:rsidRPr="00A07576">
        <w:rPr>
          <w:rFonts w:eastAsiaTheme="minorEastAsia" w:cstheme="minorHAnsi"/>
          <w:sz w:val="24"/>
          <w:szCs w:val="24"/>
        </w:rPr>
        <w:t xml:space="preserve">datapoints became recordable. </w:t>
      </w:r>
      <w:r w:rsidR="00C05CDA" w:rsidRPr="00A07576">
        <w:rPr>
          <w:rFonts w:eastAsiaTheme="minorEastAsia" w:cstheme="minorHAnsi"/>
          <w:sz w:val="24"/>
          <w:szCs w:val="24"/>
        </w:rPr>
        <w:t xml:space="preserve">However, this also resulted in a more inconsistent </w:t>
      </w:r>
      <w:r w:rsidR="00DC3479" w:rsidRPr="00A07576">
        <w:rPr>
          <w:rFonts w:eastAsiaTheme="minorEastAsia" w:cstheme="minorHAnsi"/>
          <w:sz w:val="24"/>
          <w:szCs w:val="24"/>
        </w:rPr>
        <w:t xml:space="preserve">number of results as can be seen in the difference in number of results per set at the same rpm. </w:t>
      </w:r>
      <w:r w:rsidR="004E1B07" w:rsidRPr="00A07576">
        <w:rPr>
          <w:rFonts w:eastAsiaTheme="minorEastAsia" w:cstheme="minorHAnsi"/>
          <w:sz w:val="24"/>
          <w:szCs w:val="24"/>
        </w:rPr>
        <w:t xml:space="preserve">However, again </w:t>
      </w:r>
      <w:proofErr w:type="gramStart"/>
      <w:r w:rsidR="004E1B07" w:rsidRPr="00A07576">
        <w:rPr>
          <w:rFonts w:eastAsiaTheme="minorEastAsia" w:cstheme="minorHAnsi"/>
          <w:sz w:val="24"/>
          <w:szCs w:val="24"/>
        </w:rPr>
        <w:t>with the exception of</w:t>
      </w:r>
      <w:proofErr w:type="gramEnd"/>
      <w:r w:rsidR="004E1B07" w:rsidRPr="00A07576">
        <w:rPr>
          <w:rFonts w:eastAsiaTheme="minorEastAsia" w:cstheme="minorHAnsi"/>
          <w:sz w:val="24"/>
          <w:szCs w:val="24"/>
        </w:rPr>
        <w:t xml:space="preserve"> the </w:t>
      </w:r>
      <w:r w:rsidR="006A2065" w:rsidRPr="00A07576">
        <w:rPr>
          <w:rFonts w:eastAsiaTheme="minorEastAsia" w:cstheme="minorHAnsi"/>
          <w:sz w:val="24"/>
          <w:szCs w:val="24"/>
        </w:rPr>
        <w:t>10-rpm</w:t>
      </w:r>
      <w:r w:rsidR="004E1B07" w:rsidRPr="00A07576">
        <w:rPr>
          <w:rFonts w:eastAsiaTheme="minorEastAsia" w:cstheme="minorHAnsi"/>
          <w:sz w:val="24"/>
          <w:szCs w:val="24"/>
        </w:rPr>
        <w:t xml:space="preserve"> data, the sets are internally very consistent. This indicates that the results </w:t>
      </w:r>
      <w:r w:rsidR="00996093" w:rsidRPr="00A07576">
        <w:rPr>
          <w:rFonts w:eastAsiaTheme="minorEastAsia" w:cstheme="minorHAnsi"/>
          <w:sz w:val="24"/>
          <w:szCs w:val="24"/>
        </w:rPr>
        <w:t xml:space="preserve">should be accurate to the </w:t>
      </w:r>
      <w:r w:rsidR="00C3729A">
        <w:rPr>
          <w:rFonts w:eastAsiaTheme="minorEastAsia" w:cstheme="minorHAnsi"/>
          <w:sz w:val="24"/>
          <w:szCs w:val="24"/>
        </w:rPr>
        <w:t>string undergoing testing</w:t>
      </w:r>
      <w:r w:rsidR="00226CA0" w:rsidRPr="00A07576">
        <w:rPr>
          <w:rFonts w:eastAsiaTheme="minorEastAsia" w:cstheme="minorHAnsi"/>
          <w:sz w:val="24"/>
          <w:szCs w:val="24"/>
        </w:rPr>
        <w:t xml:space="preserve">. </w:t>
      </w:r>
    </w:p>
    <w:p w14:paraId="3D221A24" w14:textId="3B340C68" w:rsidR="00182A1F" w:rsidRDefault="00996BE6" w:rsidP="00AF1A25">
      <w:pPr>
        <w:spacing w:line="480" w:lineRule="auto"/>
        <w:contextualSpacing/>
        <w:rPr>
          <w:rFonts w:eastAsiaTheme="minorEastAsia" w:cstheme="minorHAnsi"/>
          <w:sz w:val="24"/>
          <w:szCs w:val="24"/>
        </w:rPr>
      </w:pPr>
      <w:r w:rsidRPr="00A07576">
        <w:rPr>
          <w:rFonts w:eastAsiaTheme="minorEastAsia" w:cstheme="minorHAnsi"/>
          <w:sz w:val="24"/>
          <w:szCs w:val="24"/>
        </w:rPr>
        <w:tab/>
      </w:r>
    </w:p>
    <w:p w14:paraId="56CCC6D3" w14:textId="08F46CB7" w:rsidR="002C0827" w:rsidRDefault="002C0827" w:rsidP="00AF1A25">
      <w:pPr>
        <w:spacing w:line="480" w:lineRule="auto"/>
        <w:contextualSpacing/>
        <w:rPr>
          <w:rFonts w:eastAsiaTheme="minorEastAsia" w:cstheme="minorHAnsi"/>
          <w:sz w:val="24"/>
          <w:szCs w:val="24"/>
        </w:rPr>
      </w:pPr>
    </w:p>
    <w:p w14:paraId="23FB56B7" w14:textId="7C3A60BA" w:rsidR="002C0827" w:rsidRDefault="002C0827" w:rsidP="00AF1A25">
      <w:pPr>
        <w:spacing w:line="480" w:lineRule="auto"/>
        <w:contextualSpacing/>
        <w:rPr>
          <w:rFonts w:eastAsiaTheme="minorEastAsia" w:cstheme="minorHAnsi"/>
          <w:sz w:val="24"/>
          <w:szCs w:val="24"/>
        </w:rPr>
      </w:pPr>
    </w:p>
    <w:p w14:paraId="669DACE3" w14:textId="49FE8144" w:rsidR="002C0827" w:rsidRDefault="002C0827" w:rsidP="00AF1A25">
      <w:pPr>
        <w:spacing w:line="480" w:lineRule="auto"/>
        <w:contextualSpacing/>
        <w:rPr>
          <w:rFonts w:eastAsiaTheme="minorEastAsia" w:cstheme="minorHAnsi"/>
          <w:sz w:val="24"/>
          <w:szCs w:val="24"/>
        </w:rPr>
      </w:pPr>
    </w:p>
    <w:p w14:paraId="43B1F0C2" w14:textId="1C6E2143" w:rsidR="002C0827" w:rsidRDefault="002C0827" w:rsidP="00AF1A25">
      <w:pPr>
        <w:spacing w:line="480" w:lineRule="auto"/>
        <w:contextualSpacing/>
        <w:rPr>
          <w:rFonts w:eastAsiaTheme="minorEastAsia" w:cstheme="minorHAnsi"/>
          <w:sz w:val="24"/>
          <w:szCs w:val="24"/>
        </w:rPr>
      </w:pPr>
    </w:p>
    <w:p w14:paraId="47FED890" w14:textId="16C6E242" w:rsidR="002C0827" w:rsidRDefault="002C0827" w:rsidP="00AF1A25">
      <w:pPr>
        <w:spacing w:line="480" w:lineRule="auto"/>
        <w:contextualSpacing/>
        <w:rPr>
          <w:rFonts w:eastAsiaTheme="minorEastAsia" w:cstheme="minorHAnsi"/>
          <w:sz w:val="24"/>
          <w:szCs w:val="24"/>
        </w:rPr>
      </w:pPr>
    </w:p>
    <w:p w14:paraId="66E2BE90" w14:textId="23B58A2F" w:rsidR="002C0827" w:rsidRDefault="002C0827" w:rsidP="00AF1A25">
      <w:pPr>
        <w:spacing w:line="480" w:lineRule="auto"/>
        <w:contextualSpacing/>
        <w:rPr>
          <w:rFonts w:eastAsiaTheme="minorEastAsia" w:cstheme="minorHAnsi"/>
          <w:sz w:val="24"/>
          <w:szCs w:val="24"/>
        </w:rPr>
      </w:pPr>
    </w:p>
    <w:p w14:paraId="0682E7D2" w14:textId="67042659" w:rsidR="002C0827" w:rsidRDefault="002C0827" w:rsidP="00AF1A25">
      <w:pPr>
        <w:spacing w:line="480" w:lineRule="auto"/>
        <w:contextualSpacing/>
        <w:rPr>
          <w:rFonts w:eastAsiaTheme="minorEastAsia" w:cstheme="minorHAnsi"/>
          <w:sz w:val="24"/>
          <w:szCs w:val="24"/>
        </w:rPr>
      </w:pPr>
    </w:p>
    <w:p w14:paraId="254013FA" w14:textId="264B2A06" w:rsidR="002C0827" w:rsidRDefault="002C0827" w:rsidP="00AF1A25">
      <w:pPr>
        <w:spacing w:line="480" w:lineRule="auto"/>
        <w:contextualSpacing/>
        <w:rPr>
          <w:rFonts w:eastAsiaTheme="minorEastAsia" w:cstheme="minorHAnsi"/>
          <w:sz w:val="24"/>
          <w:szCs w:val="24"/>
        </w:rPr>
      </w:pPr>
    </w:p>
    <w:p w14:paraId="2C97F79B" w14:textId="5D02BD77" w:rsidR="002C0827" w:rsidRDefault="002C0827" w:rsidP="00AF1A25">
      <w:pPr>
        <w:spacing w:line="480" w:lineRule="auto"/>
        <w:contextualSpacing/>
        <w:rPr>
          <w:rFonts w:eastAsiaTheme="minorEastAsia" w:cstheme="minorHAnsi"/>
          <w:sz w:val="24"/>
          <w:szCs w:val="24"/>
        </w:rPr>
      </w:pPr>
    </w:p>
    <w:p w14:paraId="4D2B54FF" w14:textId="1268A184" w:rsidR="002C0827" w:rsidRDefault="002C0827" w:rsidP="00AF1A25">
      <w:pPr>
        <w:spacing w:line="480" w:lineRule="auto"/>
        <w:contextualSpacing/>
        <w:rPr>
          <w:rFonts w:eastAsiaTheme="minorEastAsia" w:cstheme="minorHAnsi"/>
          <w:sz w:val="24"/>
          <w:szCs w:val="24"/>
        </w:rPr>
      </w:pPr>
    </w:p>
    <w:p w14:paraId="5309077D" w14:textId="77777777" w:rsidR="002C0827" w:rsidRDefault="002C0827" w:rsidP="00AF1A25">
      <w:pPr>
        <w:spacing w:line="480" w:lineRule="auto"/>
        <w:contextualSpacing/>
        <w:rPr>
          <w:rFonts w:eastAsiaTheme="minorEastAsia" w:cstheme="minorHAnsi"/>
          <w:b/>
          <w:bCs/>
          <w:sz w:val="24"/>
          <w:szCs w:val="24"/>
        </w:rPr>
      </w:pPr>
    </w:p>
    <w:p w14:paraId="699400CD" w14:textId="326DE620" w:rsidR="00AF1A25" w:rsidRDefault="00AF1A25" w:rsidP="00AF1A25">
      <w:pPr>
        <w:spacing w:line="480" w:lineRule="auto"/>
        <w:contextualSpacing/>
        <w:rPr>
          <w:rFonts w:eastAsiaTheme="minorEastAsia" w:cstheme="minorHAnsi"/>
          <w:b/>
          <w:bCs/>
          <w:sz w:val="24"/>
          <w:szCs w:val="24"/>
        </w:rPr>
      </w:pPr>
      <w:r w:rsidRPr="00A07576">
        <w:rPr>
          <w:rFonts w:eastAsiaTheme="minorEastAsia" w:cstheme="minorHAnsi"/>
          <w:b/>
          <w:bCs/>
          <w:sz w:val="24"/>
          <w:szCs w:val="24"/>
        </w:rPr>
        <w:lastRenderedPageBreak/>
        <w:t xml:space="preserve">Chapter 6: </w:t>
      </w:r>
      <w:r w:rsidR="00D56244" w:rsidRPr="00A07576">
        <w:rPr>
          <w:rFonts w:eastAsiaTheme="minorEastAsia" w:cstheme="minorHAnsi"/>
          <w:b/>
          <w:bCs/>
          <w:sz w:val="24"/>
          <w:szCs w:val="24"/>
        </w:rPr>
        <w:t xml:space="preserve">Analysis and </w:t>
      </w:r>
      <w:r w:rsidRPr="00A07576">
        <w:rPr>
          <w:rFonts w:eastAsiaTheme="minorEastAsia" w:cstheme="minorHAnsi"/>
          <w:b/>
          <w:bCs/>
          <w:sz w:val="24"/>
          <w:szCs w:val="24"/>
        </w:rPr>
        <w:t>Discussion</w:t>
      </w:r>
    </w:p>
    <w:p w14:paraId="7C0BBE35" w14:textId="683EE6CA" w:rsidR="00877904" w:rsidRPr="00A07576" w:rsidRDefault="00877904" w:rsidP="00877904">
      <w:pPr>
        <w:spacing w:line="480" w:lineRule="auto"/>
        <w:contextualSpacing/>
        <w:jc w:val="center"/>
        <w:rPr>
          <w:rFonts w:eastAsiaTheme="minorEastAsia" w:cstheme="minorHAnsi"/>
          <w:b/>
          <w:bCs/>
          <w:sz w:val="24"/>
          <w:szCs w:val="24"/>
        </w:rPr>
      </w:pPr>
      <w:r>
        <w:rPr>
          <w:rFonts w:eastAsiaTheme="minorEastAsia" w:cstheme="minorHAnsi"/>
          <w:b/>
          <w:bCs/>
          <w:sz w:val="24"/>
          <w:szCs w:val="24"/>
        </w:rPr>
        <w:t>6.1 Description of Analysis</w:t>
      </w:r>
    </w:p>
    <w:p w14:paraId="2CF0D47B" w14:textId="54C12152" w:rsidR="00CD02D9" w:rsidRPr="00A07576" w:rsidRDefault="00FF28F9" w:rsidP="00FF28F9">
      <w:pPr>
        <w:spacing w:line="480" w:lineRule="auto"/>
        <w:contextualSpacing/>
        <w:rPr>
          <w:rFonts w:eastAsiaTheme="minorEastAsia" w:cstheme="minorHAnsi"/>
          <w:sz w:val="24"/>
          <w:szCs w:val="24"/>
        </w:rPr>
      </w:pPr>
      <w:r w:rsidRPr="00A07576">
        <w:rPr>
          <w:rFonts w:eastAsiaTheme="minorEastAsia" w:cstheme="minorHAnsi"/>
          <w:b/>
          <w:bCs/>
          <w:sz w:val="24"/>
          <w:szCs w:val="24"/>
        </w:rPr>
        <w:tab/>
      </w:r>
      <w:r w:rsidR="00122A9B" w:rsidRPr="00A07576">
        <w:rPr>
          <w:rFonts w:eastAsiaTheme="minorEastAsia" w:cstheme="minorHAnsi"/>
          <w:sz w:val="24"/>
          <w:szCs w:val="24"/>
        </w:rPr>
        <w:t xml:space="preserve">Due to the tick rate of </w:t>
      </w:r>
      <w:r w:rsidR="001546CE" w:rsidRPr="00A07576">
        <w:rPr>
          <w:rFonts w:eastAsiaTheme="minorEastAsia" w:cstheme="minorHAnsi"/>
          <w:sz w:val="24"/>
          <w:szCs w:val="24"/>
        </w:rPr>
        <w:t xml:space="preserve">the sensors being limited to 10 Hz, </w:t>
      </w:r>
      <w:r w:rsidR="00AD4904" w:rsidRPr="00A07576">
        <w:rPr>
          <w:rFonts w:eastAsiaTheme="minorEastAsia" w:cstheme="minorHAnsi"/>
          <w:sz w:val="24"/>
          <w:szCs w:val="24"/>
        </w:rPr>
        <w:t>the data from each run cannot be analyzed on its own</w:t>
      </w:r>
      <w:r w:rsidR="000A2AC9" w:rsidRPr="00A07576">
        <w:rPr>
          <w:rFonts w:eastAsiaTheme="minorEastAsia" w:cstheme="minorHAnsi"/>
          <w:sz w:val="24"/>
          <w:szCs w:val="24"/>
        </w:rPr>
        <w:t xml:space="preserve"> as it is not precise enough to be usable</w:t>
      </w:r>
      <w:r w:rsidR="00AD4904" w:rsidRPr="00A07576">
        <w:rPr>
          <w:rFonts w:eastAsiaTheme="minorEastAsia" w:cstheme="minorHAnsi"/>
          <w:sz w:val="24"/>
          <w:szCs w:val="24"/>
        </w:rPr>
        <w:t xml:space="preserve">. </w:t>
      </w:r>
      <w:r w:rsidR="000A2AC9" w:rsidRPr="00A07576">
        <w:rPr>
          <w:rFonts w:eastAsiaTheme="minorEastAsia" w:cstheme="minorHAnsi"/>
          <w:sz w:val="24"/>
          <w:szCs w:val="24"/>
        </w:rPr>
        <w:t xml:space="preserve">For example, at 30 rpms, </w:t>
      </w:r>
      <w:r w:rsidR="005E1F21">
        <w:rPr>
          <w:rFonts w:eastAsiaTheme="minorEastAsia" w:cstheme="minorHAnsi"/>
          <w:sz w:val="24"/>
          <w:szCs w:val="24"/>
        </w:rPr>
        <w:t>String</w:t>
      </w:r>
      <w:r w:rsidR="00381FC5" w:rsidRPr="00A07576">
        <w:rPr>
          <w:rFonts w:eastAsiaTheme="minorEastAsia" w:cstheme="minorHAnsi"/>
          <w:sz w:val="24"/>
          <w:szCs w:val="24"/>
        </w:rPr>
        <w:t xml:space="preserve"> 1 </w:t>
      </w:r>
      <w:r w:rsidR="00E56EE2" w:rsidRPr="00A07576">
        <w:rPr>
          <w:rFonts w:eastAsiaTheme="minorEastAsia" w:cstheme="minorHAnsi"/>
          <w:sz w:val="24"/>
          <w:szCs w:val="24"/>
        </w:rPr>
        <w:t xml:space="preserve">would have sticking times of 0.10 and 0.20 seconds. </w:t>
      </w:r>
      <w:r w:rsidR="00474C4F" w:rsidRPr="00A07576">
        <w:rPr>
          <w:rFonts w:eastAsiaTheme="minorEastAsia" w:cstheme="minorHAnsi"/>
          <w:sz w:val="24"/>
          <w:szCs w:val="24"/>
        </w:rPr>
        <w:t xml:space="preserve">Therefore, the analysis of this speed and string would result in variations of 100%. </w:t>
      </w:r>
      <w:r w:rsidR="00105626" w:rsidRPr="00A07576">
        <w:rPr>
          <w:rFonts w:eastAsiaTheme="minorEastAsia" w:cstheme="minorHAnsi"/>
          <w:sz w:val="24"/>
          <w:szCs w:val="24"/>
        </w:rPr>
        <w:t xml:space="preserve">Instead, the data for each string at each rotational speed and torque value must be </w:t>
      </w:r>
      <w:r w:rsidR="00245CF0" w:rsidRPr="00A07576">
        <w:rPr>
          <w:rFonts w:eastAsiaTheme="minorEastAsia" w:cstheme="minorHAnsi"/>
          <w:sz w:val="24"/>
          <w:szCs w:val="24"/>
        </w:rPr>
        <w:t xml:space="preserve">averaged. </w:t>
      </w:r>
      <w:r w:rsidR="00474C4F" w:rsidRPr="00A07576">
        <w:rPr>
          <w:rFonts w:eastAsiaTheme="minorEastAsia" w:cstheme="minorHAnsi"/>
          <w:sz w:val="24"/>
          <w:szCs w:val="24"/>
        </w:rPr>
        <w:t xml:space="preserve">This will give a value between the tenth of a second precision of the sensors and provide a more accurate result. </w:t>
      </w:r>
    </w:p>
    <w:p w14:paraId="5C34D433" w14:textId="15366011" w:rsidR="00FF28F9" w:rsidRPr="00A07576" w:rsidRDefault="00FF28F9" w:rsidP="00CD02D9">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Because the equation used to determine the validity of the results utilizes the total rotation of the top of the string rather than the time it was spinning, the units must be converted. Specifically, the conversion must be from seconds to radians. This conversion was accomplished through a simple conversion based upon the speed of the top of the string in revolutions per minute shown below:</w:t>
      </w:r>
    </w:p>
    <w:p w14:paraId="71BD824A" w14:textId="77777777" w:rsidR="00FF28F9" w:rsidRPr="00A07576" w:rsidRDefault="00FF28F9" w:rsidP="00FF28F9">
      <w:pPr>
        <w:spacing w:line="480" w:lineRule="auto"/>
        <w:contextualSpacing/>
        <w:jc w:val="center"/>
        <w:rPr>
          <w:rFonts w:eastAsiaTheme="minorEastAsia" w:cstheme="minorHAnsi"/>
          <w:sz w:val="24"/>
          <w:szCs w:val="24"/>
        </w:rPr>
      </w:pPr>
      <m:oMathPara>
        <m:oMath>
          <m:r>
            <w:rPr>
              <w:rFonts w:ascii="Cambria Math" w:eastAsiaTheme="minorEastAsia" w:hAnsi="Cambria Math" w:cstheme="minorHAnsi"/>
              <w:sz w:val="24"/>
              <w:szCs w:val="24"/>
            </w:rPr>
            <m:t>θ=T*</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RPM</m:t>
              </m:r>
            </m:num>
            <m:den>
              <m:r>
                <w:rPr>
                  <w:rFonts w:ascii="Cambria Math" w:eastAsiaTheme="minorEastAsia" w:hAnsi="Cambria Math" w:cstheme="minorHAnsi"/>
                  <w:sz w:val="24"/>
                  <w:szCs w:val="24"/>
                </w:rPr>
                <m:t>60</m:t>
              </m:r>
            </m:den>
          </m:f>
          <m:r>
            <w:rPr>
              <w:rFonts w:ascii="Cambria Math" w:eastAsiaTheme="minorEastAsia" w:hAnsi="Cambria Math" w:cstheme="minorHAnsi"/>
              <w:sz w:val="24"/>
              <w:szCs w:val="24"/>
            </w:rPr>
            <m:t>*2π</m:t>
          </m:r>
        </m:oMath>
      </m:oMathPara>
    </w:p>
    <w:p w14:paraId="0E3C41F4" w14:textId="2AAA7ACD" w:rsidR="00FF28F9" w:rsidRPr="00A07576" w:rsidRDefault="00FF28F9" w:rsidP="00FF28F9">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Where θ= angle traveled by the top of the </w:t>
      </w:r>
      <w:r w:rsidR="005E1F21">
        <w:rPr>
          <w:rFonts w:eastAsiaTheme="minorEastAsia" w:cstheme="minorHAnsi"/>
          <w:sz w:val="24"/>
          <w:szCs w:val="24"/>
        </w:rPr>
        <w:t>string</w:t>
      </w:r>
      <w:r w:rsidRPr="00A07576">
        <w:rPr>
          <w:rFonts w:eastAsiaTheme="minorEastAsia" w:cstheme="minorHAnsi"/>
          <w:sz w:val="24"/>
          <w:szCs w:val="24"/>
        </w:rPr>
        <w:t xml:space="preserve"> in radians, T= the time in seconds of sticking, and RPM= the revolutions per minute that the top of the </w:t>
      </w:r>
      <w:r w:rsidR="005E1F21">
        <w:rPr>
          <w:rFonts w:eastAsiaTheme="minorEastAsia" w:cstheme="minorHAnsi"/>
          <w:sz w:val="24"/>
          <w:szCs w:val="24"/>
        </w:rPr>
        <w:t>string</w:t>
      </w:r>
      <w:r w:rsidRPr="00A07576">
        <w:rPr>
          <w:rFonts w:eastAsiaTheme="minorEastAsia" w:cstheme="minorHAnsi"/>
          <w:sz w:val="24"/>
          <w:szCs w:val="24"/>
        </w:rPr>
        <w:t xml:space="preserve"> was travelling at. </w:t>
      </w:r>
    </w:p>
    <w:p w14:paraId="75A0B498" w14:textId="6B18AC2D" w:rsidR="000C52F4" w:rsidRPr="00A07576" w:rsidRDefault="000C52F4" w:rsidP="00FF28F9">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The next value to be determined is the torque on the bottom of the </w:t>
      </w:r>
      <w:r w:rsidR="005E1F21">
        <w:rPr>
          <w:rFonts w:eastAsiaTheme="minorEastAsia" w:cstheme="minorHAnsi"/>
          <w:sz w:val="24"/>
          <w:szCs w:val="24"/>
        </w:rPr>
        <w:t>string</w:t>
      </w:r>
      <w:r w:rsidRPr="00A07576">
        <w:rPr>
          <w:rFonts w:eastAsiaTheme="minorEastAsia" w:cstheme="minorHAnsi"/>
          <w:sz w:val="24"/>
          <w:szCs w:val="24"/>
        </w:rPr>
        <w:t xml:space="preserve">. This value can be found through the comparison of the </w:t>
      </w:r>
      <w:r w:rsidR="0012209B" w:rsidRPr="00A07576">
        <w:rPr>
          <w:rFonts w:eastAsiaTheme="minorEastAsia" w:cstheme="minorHAnsi"/>
          <w:sz w:val="24"/>
          <w:szCs w:val="24"/>
        </w:rPr>
        <w:t xml:space="preserve">current and the torque provided by the hysteresis brake as shown in the </w:t>
      </w:r>
      <w:r w:rsidR="00BA156B">
        <w:rPr>
          <w:rFonts w:eastAsiaTheme="minorEastAsia" w:cstheme="minorHAnsi"/>
          <w:sz w:val="24"/>
          <w:szCs w:val="24"/>
        </w:rPr>
        <w:t>F</w:t>
      </w:r>
      <w:r w:rsidR="009E5BFD">
        <w:rPr>
          <w:rFonts w:eastAsiaTheme="minorEastAsia" w:cstheme="minorHAnsi"/>
          <w:sz w:val="24"/>
          <w:szCs w:val="24"/>
        </w:rPr>
        <w:t>igure 1</w:t>
      </w:r>
      <w:r w:rsidR="00553E22">
        <w:rPr>
          <w:rFonts w:eastAsiaTheme="minorEastAsia" w:cstheme="minorHAnsi"/>
          <w:sz w:val="24"/>
          <w:szCs w:val="24"/>
        </w:rPr>
        <w:t>6</w:t>
      </w:r>
      <w:r w:rsidR="0012209B" w:rsidRPr="00A07576">
        <w:rPr>
          <w:rFonts w:eastAsiaTheme="minorEastAsia" w:cstheme="minorHAnsi"/>
          <w:sz w:val="24"/>
          <w:szCs w:val="24"/>
        </w:rPr>
        <w:t xml:space="preserve"> below:</w:t>
      </w:r>
    </w:p>
    <w:p w14:paraId="58725182" w14:textId="6165E8EC" w:rsidR="0012209B" w:rsidRPr="00A07576" w:rsidRDefault="00131A83" w:rsidP="0012209B">
      <w:pPr>
        <w:spacing w:line="480" w:lineRule="auto"/>
        <w:contextualSpacing/>
        <w:jc w:val="center"/>
        <w:rPr>
          <w:rFonts w:eastAsiaTheme="minorEastAsia" w:cstheme="minorHAnsi"/>
          <w:sz w:val="24"/>
          <w:szCs w:val="24"/>
        </w:rPr>
      </w:pPr>
      <w:r>
        <w:rPr>
          <w:rFonts w:eastAsiaTheme="minorEastAsia" w:cstheme="minorHAnsi"/>
          <w:noProof/>
          <w:sz w:val="24"/>
          <w:szCs w:val="24"/>
        </w:rPr>
        <w:lastRenderedPageBreak/>
        <w:drawing>
          <wp:inline distT="0" distB="0" distL="0" distR="0" wp14:anchorId="1DA588CB" wp14:editId="1DED1519">
            <wp:extent cx="5486400" cy="3086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5">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5DD840FE" w14:textId="00364C79" w:rsidR="0031293F" w:rsidRPr="002F44B9" w:rsidRDefault="0031293F" w:rsidP="0012209B">
      <w:pPr>
        <w:spacing w:line="480" w:lineRule="auto"/>
        <w:contextualSpacing/>
        <w:jc w:val="center"/>
        <w:rPr>
          <w:rFonts w:eastAsiaTheme="minorEastAsia" w:cstheme="minorHAnsi"/>
          <w:b/>
          <w:bCs/>
          <w:sz w:val="24"/>
          <w:szCs w:val="24"/>
        </w:rPr>
      </w:pPr>
      <w:bookmarkStart w:id="8" w:name="_Hlk69916161"/>
      <w:r w:rsidRPr="002F44B9">
        <w:rPr>
          <w:rFonts w:eastAsiaTheme="minorEastAsia" w:cstheme="minorHAnsi"/>
          <w:b/>
          <w:bCs/>
          <w:sz w:val="24"/>
          <w:szCs w:val="24"/>
        </w:rPr>
        <w:t xml:space="preserve">Figure </w:t>
      </w:r>
      <w:r w:rsidR="00CC4116" w:rsidRPr="002F44B9">
        <w:rPr>
          <w:rFonts w:eastAsiaTheme="minorEastAsia" w:cstheme="minorHAnsi"/>
          <w:b/>
          <w:bCs/>
          <w:sz w:val="24"/>
          <w:szCs w:val="24"/>
        </w:rPr>
        <w:t>1</w:t>
      </w:r>
      <w:r w:rsidR="00553E22">
        <w:rPr>
          <w:rFonts w:eastAsiaTheme="minorEastAsia" w:cstheme="minorHAnsi"/>
          <w:b/>
          <w:bCs/>
          <w:sz w:val="24"/>
          <w:szCs w:val="24"/>
        </w:rPr>
        <w:t>6</w:t>
      </w:r>
      <w:r w:rsidRPr="002F44B9">
        <w:rPr>
          <w:rFonts w:eastAsiaTheme="minorEastAsia" w:cstheme="minorHAnsi"/>
          <w:b/>
          <w:bCs/>
          <w:sz w:val="24"/>
          <w:szCs w:val="24"/>
        </w:rPr>
        <w:t xml:space="preserve">: Torque provided by hysteresis brake vs current provided from power </w:t>
      </w:r>
      <w:proofErr w:type="gramStart"/>
      <w:r w:rsidRPr="002F44B9">
        <w:rPr>
          <w:rFonts w:eastAsiaTheme="minorEastAsia" w:cstheme="minorHAnsi"/>
          <w:b/>
          <w:bCs/>
          <w:sz w:val="24"/>
          <w:szCs w:val="24"/>
        </w:rPr>
        <w:t>supply</w:t>
      </w:r>
      <w:proofErr w:type="gramEnd"/>
    </w:p>
    <w:bookmarkEnd w:id="8"/>
    <w:p w14:paraId="1A8A9652" w14:textId="407EB935" w:rsidR="003148D9" w:rsidRPr="00A07576" w:rsidRDefault="003148D9" w:rsidP="003148D9">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Aspects of this chart are not entirely accurate in the data provided. </w:t>
      </w:r>
      <w:r w:rsidR="00977943" w:rsidRPr="00A07576">
        <w:rPr>
          <w:rFonts w:eastAsiaTheme="minorEastAsia" w:cstheme="minorHAnsi"/>
          <w:sz w:val="24"/>
          <w:szCs w:val="24"/>
        </w:rPr>
        <w:t xml:space="preserve">Specifically, this chart shows a decrease in torque from 20 to 50 mA of applied current. In practice however, </w:t>
      </w:r>
      <w:r w:rsidR="002F09D2" w:rsidRPr="00A07576">
        <w:rPr>
          <w:rFonts w:eastAsiaTheme="minorEastAsia" w:cstheme="minorHAnsi"/>
          <w:sz w:val="24"/>
          <w:szCs w:val="24"/>
        </w:rPr>
        <w:t xml:space="preserve">the torque experienced by the thinner </w:t>
      </w:r>
      <w:r w:rsidR="005E1F21">
        <w:rPr>
          <w:rFonts w:eastAsiaTheme="minorEastAsia" w:cstheme="minorHAnsi"/>
          <w:sz w:val="24"/>
          <w:szCs w:val="24"/>
        </w:rPr>
        <w:t>string</w:t>
      </w:r>
      <w:r w:rsidR="002F09D2" w:rsidRPr="00A07576">
        <w:rPr>
          <w:rFonts w:eastAsiaTheme="minorEastAsia" w:cstheme="minorHAnsi"/>
          <w:sz w:val="24"/>
          <w:szCs w:val="24"/>
        </w:rPr>
        <w:t>s increased during this range of currents. This can be ascertained because the same material had a longer stick time at the same rpm with additional</w:t>
      </w:r>
      <w:r w:rsidR="006B3452" w:rsidRPr="00A07576">
        <w:rPr>
          <w:rFonts w:eastAsiaTheme="minorEastAsia" w:cstheme="minorHAnsi"/>
          <w:sz w:val="24"/>
          <w:szCs w:val="24"/>
        </w:rPr>
        <w:t xml:space="preserve"> the</w:t>
      </w:r>
      <w:r w:rsidR="002F09D2" w:rsidRPr="00A07576">
        <w:rPr>
          <w:rFonts w:eastAsiaTheme="minorEastAsia" w:cstheme="minorHAnsi"/>
          <w:sz w:val="24"/>
          <w:szCs w:val="24"/>
        </w:rPr>
        <w:t xml:space="preserve"> current. This is due to the presence of additional torque. Therefore, the values of torque for the </w:t>
      </w:r>
      <w:r w:rsidR="00F8598D" w:rsidRPr="00A07576">
        <w:rPr>
          <w:rFonts w:eastAsiaTheme="minorEastAsia" w:cstheme="minorHAnsi"/>
          <w:sz w:val="24"/>
          <w:szCs w:val="24"/>
        </w:rPr>
        <w:t xml:space="preserve">thinner </w:t>
      </w:r>
      <w:r w:rsidR="005E1F21">
        <w:rPr>
          <w:rFonts w:eastAsiaTheme="minorEastAsia" w:cstheme="minorHAnsi"/>
          <w:sz w:val="24"/>
          <w:szCs w:val="24"/>
        </w:rPr>
        <w:t>string</w:t>
      </w:r>
      <w:r w:rsidR="00F8598D" w:rsidRPr="00A07576">
        <w:rPr>
          <w:rFonts w:eastAsiaTheme="minorEastAsia" w:cstheme="minorHAnsi"/>
          <w:sz w:val="24"/>
          <w:szCs w:val="24"/>
        </w:rPr>
        <w:t xml:space="preserve">s must be estimated, increasing the error associated with their results. </w:t>
      </w:r>
    </w:p>
    <w:p w14:paraId="4680EBF5" w14:textId="7303955A" w:rsidR="001B4C30" w:rsidRPr="00A07576" w:rsidRDefault="00CC3CB3" w:rsidP="00CC3CB3">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The next calculation necessary for analysis was the calculation of the torsion constant, J. </w:t>
      </w:r>
      <w:r w:rsidR="0087632B" w:rsidRPr="00A07576">
        <w:rPr>
          <w:rFonts w:eastAsiaTheme="minorEastAsia" w:cstheme="minorHAnsi"/>
          <w:sz w:val="24"/>
          <w:szCs w:val="24"/>
        </w:rPr>
        <w:t xml:space="preserve">As discussed in </w:t>
      </w:r>
      <w:r w:rsidR="0087632B" w:rsidRPr="005D6C5F">
        <w:rPr>
          <w:rFonts w:eastAsiaTheme="minorEastAsia" w:cstheme="minorHAnsi"/>
          <w:sz w:val="24"/>
          <w:szCs w:val="24"/>
        </w:rPr>
        <w:t>section 1.</w:t>
      </w:r>
      <w:r w:rsidR="005D6C5F" w:rsidRPr="005D6C5F">
        <w:rPr>
          <w:rFonts w:eastAsiaTheme="minorEastAsia" w:cstheme="minorHAnsi"/>
          <w:sz w:val="24"/>
          <w:szCs w:val="24"/>
        </w:rPr>
        <w:t>3</w:t>
      </w:r>
      <w:r w:rsidR="0087632B" w:rsidRPr="005D6C5F">
        <w:rPr>
          <w:rFonts w:eastAsiaTheme="minorEastAsia" w:cstheme="minorHAnsi"/>
          <w:sz w:val="24"/>
          <w:szCs w:val="24"/>
        </w:rPr>
        <w:t>,</w:t>
      </w:r>
      <w:r w:rsidR="0087632B" w:rsidRPr="00A07576">
        <w:rPr>
          <w:rFonts w:eastAsiaTheme="minorEastAsia" w:cstheme="minorHAnsi"/>
          <w:sz w:val="24"/>
          <w:szCs w:val="24"/>
        </w:rPr>
        <w:t xml:space="preserve"> this equation is based upon the cross-section of the structure undergoing bending. For the case of pipes made of concentric circles, the equation for J is:</w:t>
      </w:r>
    </w:p>
    <w:p w14:paraId="513F681B" w14:textId="496B1930" w:rsidR="0087632B" w:rsidRPr="00A07576" w:rsidRDefault="0087632B" w:rsidP="0087632B">
      <w:pPr>
        <w:spacing w:line="480" w:lineRule="auto"/>
        <w:ind w:firstLine="360"/>
        <w:contextualSpacing/>
        <w:rPr>
          <w:rFonts w:eastAsiaTheme="minorEastAsia" w:cstheme="minorHAnsi"/>
          <w:sz w:val="24"/>
          <w:szCs w:val="24"/>
        </w:rPr>
      </w:pPr>
      <m:oMathPara>
        <m:oMath>
          <m:r>
            <w:rPr>
              <w:rFonts w:ascii="Cambria Math" w:eastAsiaTheme="minorEastAsia" w:hAnsi="Cambria Math" w:cstheme="minorHAnsi"/>
              <w:sz w:val="24"/>
              <w:szCs w:val="24"/>
            </w:rPr>
            <m:t>J=</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π</m:t>
              </m:r>
            </m:num>
            <m:den>
              <m:r>
                <w:rPr>
                  <w:rFonts w:ascii="Cambria Math" w:eastAsiaTheme="minorEastAsia" w:hAnsi="Cambria Math" w:cstheme="minorHAnsi"/>
                  <w:sz w:val="24"/>
                  <w:szCs w:val="24"/>
                </w:rPr>
                <m:t>32</m:t>
              </m:r>
            </m:den>
          </m:f>
          <m:r>
            <w:rPr>
              <w:rFonts w:ascii="Cambria Math" w:eastAsiaTheme="minorEastAsia" w:hAnsi="Cambria Math" w:cstheme="minorHAnsi"/>
              <w:sz w:val="24"/>
              <w:szCs w:val="24"/>
            </w:rPr>
            <m:t>*(</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OD</m:t>
              </m:r>
            </m:e>
            <m:sup>
              <m:r>
                <w:rPr>
                  <w:rFonts w:ascii="Cambria Math" w:eastAsiaTheme="minorEastAsia" w:hAnsi="Cambria Math" w:cstheme="minorHAnsi"/>
                  <w:sz w:val="24"/>
                  <w:szCs w:val="24"/>
                </w:rPr>
                <m:t>4</m:t>
              </m:r>
            </m:sup>
          </m:sSup>
          <m:r>
            <w:rPr>
              <w:rFonts w:ascii="Cambria Math" w:eastAsiaTheme="minorEastAsia" w:hAnsi="Cambria Math" w:cstheme="minorHAnsi"/>
              <w:sz w:val="24"/>
              <w:szCs w:val="24"/>
            </w:rPr>
            <m:t>-</m:t>
          </m:r>
          <m:sSup>
            <m:sSupPr>
              <m:ctrlPr>
                <w:rPr>
                  <w:rFonts w:ascii="Cambria Math" w:eastAsiaTheme="minorEastAsia" w:hAnsi="Cambria Math" w:cstheme="minorHAnsi"/>
                  <w:i/>
                  <w:sz w:val="24"/>
                  <w:szCs w:val="24"/>
                </w:rPr>
              </m:ctrlPr>
            </m:sSupPr>
            <m:e>
              <m:r>
                <w:rPr>
                  <w:rFonts w:ascii="Cambria Math" w:eastAsiaTheme="minorEastAsia" w:hAnsi="Cambria Math" w:cstheme="minorHAnsi"/>
                  <w:sz w:val="24"/>
                  <w:szCs w:val="24"/>
                </w:rPr>
                <m:t>ID</m:t>
              </m:r>
            </m:e>
            <m:sup>
              <m:r>
                <w:rPr>
                  <w:rFonts w:ascii="Cambria Math" w:eastAsiaTheme="minorEastAsia" w:hAnsi="Cambria Math" w:cstheme="minorHAnsi"/>
                  <w:sz w:val="24"/>
                  <w:szCs w:val="24"/>
                </w:rPr>
                <m:t>4</m:t>
              </m:r>
            </m:sup>
          </m:sSup>
          <m:r>
            <w:rPr>
              <w:rFonts w:ascii="Cambria Math" w:eastAsiaTheme="minorEastAsia" w:hAnsi="Cambria Math" w:cstheme="minorHAnsi"/>
              <w:sz w:val="24"/>
              <w:szCs w:val="24"/>
            </w:rPr>
            <m:t>)</m:t>
          </m:r>
        </m:oMath>
      </m:oMathPara>
    </w:p>
    <w:p w14:paraId="204D4DDF" w14:textId="3D66BDBD" w:rsidR="0087632B" w:rsidRPr="00A07576" w:rsidRDefault="0087632B" w:rsidP="0087632B">
      <w:pPr>
        <w:spacing w:line="480" w:lineRule="auto"/>
        <w:ind w:firstLine="720"/>
        <w:contextualSpacing/>
        <w:rPr>
          <w:rFonts w:eastAsiaTheme="minorEastAsia" w:cstheme="minorHAnsi"/>
          <w:sz w:val="24"/>
          <w:szCs w:val="24"/>
        </w:rPr>
      </w:pPr>
      <w:r w:rsidRPr="00A07576">
        <w:rPr>
          <w:rFonts w:eastAsiaTheme="minorEastAsia" w:cstheme="minorHAnsi"/>
          <w:sz w:val="24"/>
          <w:szCs w:val="24"/>
        </w:rPr>
        <w:lastRenderedPageBreak/>
        <w:t>Where J =</w:t>
      </w:r>
      <w:r w:rsidR="00324A2C" w:rsidRPr="00A07576">
        <w:rPr>
          <w:rFonts w:eastAsiaTheme="minorEastAsia" w:cstheme="minorHAnsi"/>
          <w:sz w:val="24"/>
          <w:szCs w:val="24"/>
        </w:rPr>
        <w:t xml:space="preserve"> the torsion constant in meters</w:t>
      </w:r>
      <w:r w:rsidR="00324A2C" w:rsidRPr="00A07576">
        <w:rPr>
          <w:rFonts w:eastAsiaTheme="minorEastAsia" w:cstheme="minorHAnsi"/>
          <w:sz w:val="24"/>
          <w:szCs w:val="24"/>
          <w:vertAlign w:val="superscript"/>
        </w:rPr>
        <w:t>4</w:t>
      </w:r>
      <w:r w:rsidR="00324A2C" w:rsidRPr="00A07576">
        <w:rPr>
          <w:rFonts w:eastAsiaTheme="minorEastAsia" w:cstheme="minorHAnsi"/>
          <w:sz w:val="24"/>
          <w:szCs w:val="24"/>
        </w:rPr>
        <w:t xml:space="preserve">, OD= outer diameter in </w:t>
      </w:r>
      <w:r w:rsidR="00E82637" w:rsidRPr="00A07576">
        <w:rPr>
          <w:rFonts w:eastAsiaTheme="minorEastAsia" w:cstheme="minorHAnsi"/>
          <w:sz w:val="24"/>
          <w:szCs w:val="24"/>
        </w:rPr>
        <w:t>meters, and ID= inner diameter in meters.</w:t>
      </w:r>
      <w:r w:rsidR="004545AF" w:rsidRPr="00A07576">
        <w:rPr>
          <w:rFonts w:eastAsiaTheme="minorEastAsia" w:cstheme="minorHAnsi"/>
          <w:sz w:val="24"/>
          <w:szCs w:val="24"/>
        </w:rPr>
        <w:t xml:space="preserve"> </w:t>
      </w:r>
      <w:r w:rsidR="006B0244" w:rsidRPr="00A07576">
        <w:rPr>
          <w:rFonts w:eastAsiaTheme="minorEastAsia" w:cstheme="minorHAnsi"/>
          <w:sz w:val="24"/>
          <w:szCs w:val="24"/>
        </w:rPr>
        <w:t xml:space="preserve">This equation also works for </w:t>
      </w:r>
      <w:r w:rsidR="00F45C70" w:rsidRPr="00A07576">
        <w:rPr>
          <w:rFonts w:eastAsiaTheme="minorEastAsia" w:cstheme="minorHAnsi"/>
          <w:sz w:val="24"/>
          <w:szCs w:val="24"/>
        </w:rPr>
        <w:t xml:space="preserve">cross-sections of a solid circle where the inner diameter is simply zero. </w:t>
      </w:r>
      <w:r w:rsidR="004545AF" w:rsidRPr="00A07576">
        <w:rPr>
          <w:rFonts w:eastAsiaTheme="minorEastAsia" w:cstheme="minorHAnsi"/>
          <w:sz w:val="24"/>
          <w:szCs w:val="24"/>
        </w:rPr>
        <w:t xml:space="preserve">With this value as well as θ calculated, it can now be plugged into the following equation to determine the measured </w:t>
      </w:r>
      <w:r w:rsidR="00A27D76" w:rsidRPr="00A07576">
        <w:rPr>
          <w:rFonts w:eastAsiaTheme="minorEastAsia" w:cstheme="minorHAnsi"/>
          <w:sz w:val="24"/>
          <w:szCs w:val="24"/>
        </w:rPr>
        <w:t>modulus of rigidity:</w:t>
      </w:r>
    </w:p>
    <w:p w14:paraId="735186E3" w14:textId="6CBDADAC" w:rsidR="00F52E0E" w:rsidRPr="00A07576" w:rsidRDefault="00A06AD9" w:rsidP="00A06AD9">
      <w:pPr>
        <w:spacing w:line="480" w:lineRule="auto"/>
        <w:contextualSpacing/>
        <w:jc w:val="center"/>
        <w:rPr>
          <w:rFonts w:eastAsiaTheme="minorEastAsia" w:cstheme="minorHAnsi"/>
          <w:sz w:val="24"/>
          <w:szCs w:val="24"/>
        </w:rPr>
      </w:pPr>
      <m:oMathPara>
        <m:oMath>
          <m:r>
            <w:rPr>
              <w:rFonts w:ascii="Cambria Math" w:eastAsiaTheme="minorEastAsia" w:hAnsi="Cambria Math" w:cstheme="minorHAnsi"/>
              <w:sz w:val="24"/>
              <w:szCs w:val="24"/>
            </w:rPr>
            <m:t>G=</m:t>
          </m:r>
          <m:f>
            <m:fPr>
              <m:ctrlPr>
                <w:rPr>
                  <w:rFonts w:ascii="Cambria Math" w:eastAsiaTheme="minorEastAsia" w:hAnsi="Cambria Math" w:cstheme="minorHAnsi"/>
                  <w:i/>
                  <w:sz w:val="24"/>
                  <w:szCs w:val="24"/>
                </w:rPr>
              </m:ctrlPr>
            </m:fPr>
            <m:num>
              <m:r>
                <w:rPr>
                  <w:rFonts w:ascii="Cambria Math" w:eastAsiaTheme="minorEastAsia" w:hAnsi="Cambria Math" w:cstheme="minorHAnsi"/>
                  <w:sz w:val="24"/>
                  <w:szCs w:val="24"/>
                </w:rPr>
                <m:t>T*L</m:t>
              </m:r>
            </m:num>
            <m:den>
              <m:r>
                <w:rPr>
                  <w:rFonts w:ascii="Cambria Math" w:eastAsiaTheme="minorEastAsia" w:hAnsi="Cambria Math" w:cstheme="minorHAnsi"/>
                  <w:sz w:val="24"/>
                  <w:szCs w:val="24"/>
                </w:rPr>
                <m:t>J*θ</m:t>
              </m:r>
            </m:den>
          </m:f>
        </m:oMath>
      </m:oMathPara>
    </w:p>
    <w:p w14:paraId="43BC8144" w14:textId="7006A3B2" w:rsidR="00A31A87" w:rsidRDefault="00A31A87" w:rsidP="00A31A87">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Where G= the modulus of rigidity in Pascals, T= the applied torque on the bottom of the </w:t>
      </w:r>
      <w:r w:rsidR="005E1F21">
        <w:rPr>
          <w:rFonts w:eastAsiaTheme="minorEastAsia" w:cstheme="minorHAnsi"/>
          <w:sz w:val="24"/>
          <w:szCs w:val="24"/>
        </w:rPr>
        <w:t>string</w:t>
      </w:r>
      <w:r w:rsidRPr="00A07576">
        <w:rPr>
          <w:rFonts w:eastAsiaTheme="minorEastAsia" w:cstheme="minorHAnsi"/>
          <w:sz w:val="24"/>
          <w:szCs w:val="24"/>
        </w:rPr>
        <w:t xml:space="preserve"> in Newton-meters, L= the length of the </w:t>
      </w:r>
      <w:r w:rsidR="005E1F21">
        <w:rPr>
          <w:rFonts w:eastAsiaTheme="minorEastAsia" w:cstheme="minorHAnsi"/>
          <w:sz w:val="24"/>
          <w:szCs w:val="24"/>
        </w:rPr>
        <w:t>string</w:t>
      </w:r>
      <w:r w:rsidRPr="00A07576">
        <w:rPr>
          <w:rFonts w:eastAsiaTheme="minorEastAsia" w:cstheme="minorHAnsi"/>
          <w:sz w:val="24"/>
          <w:szCs w:val="24"/>
        </w:rPr>
        <w:t xml:space="preserve"> in meters, J= the torsion constant in meters</w:t>
      </w:r>
      <w:r w:rsidRPr="00A07576">
        <w:rPr>
          <w:rFonts w:eastAsiaTheme="minorEastAsia" w:cstheme="minorHAnsi"/>
          <w:sz w:val="24"/>
          <w:szCs w:val="24"/>
          <w:vertAlign w:val="superscript"/>
        </w:rPr>
        <w:t>4</w:t>
      </w:r>
      <w:r w:rsidRPr="00A07576">
        <w:rPr>
          <w:rFonts w:eastAsiaTheme="minorEastAsia" w:cstheme="minorHAnsi"/>
          <w:sz w:val="24"/>
          <w:szCs w:val="24"/>
        </w:rPr>
        <w:t xml:space="preserve">, and θ= the rotation of the top of the </w:t>
      </w:r>
      <w:r w:rsidR="005E1F21">
        <w:rPr>
          <w:rFonts w:eastAsiaTheme="minorEastAsia" w:cstheme="minorHAnsi"/>
          <w:sz w:val="24"/>
          <w:szCs w:val="24"/>
        </w:rPr>
        <w:t>string</w:t>
      </w:r>
      <w:r w:rsidRPr="00A07576">
        <w:rPr>
          <w:rFonts w:eastAsiaTheme="minorEastAsia" w:cstheme="minorHAnsi"/>
          <w:sz w:val="24"/>
          <w:szCs w:val="24"/>
        </w:rPr>
        <w:t xml:space="preserve"> in radians</w:t>
      </w:r>
      <w:r w:rsidR="004A7B77" w:rsidRPr="00A07576">
        <w:rPr>
          <w:rFonts w:eastAsiaTheme="minorEastAsia" w:cstheme="minorHAnsi"/>
          <w:sz w:val="24"/>
          <w:szCs w:val="24"/>
        </w:rPr>
        <w:t xml:space="preserve">. This value is known </w:t>
      </w:r>
      <w:r w:rsidR="001E165C" w:rsidRPr="00A07576">
        <w:rPr>
          <w:rFonts w:eastAsiaTheme="minorEastAsia" w:cstheme="minorHAnsi"/>
          <w:sz w:val="24"/>
          <w:szCs w:val="24"/>
        </w:rPr>
        <w:t xml:space="preserve">for </w:t>
      </w:r>
      <w:r w:rsidR="00692916" w:rsidRPr="00A07576">
        <w:rPr>
          <w:rFonts w:eastAsiaTheme="minorEastAsia" w:cstheme="minorHAnsi"/>
          <w:sz w:val="24"/>
          <w:szCs w:val="24"/>
        </w:rPr>
        <w:t xml:space="preserve">the materials tested and therefore the data can be compared to this known value to determine the accuracy of the results. In addition, this value should be constant in all conditions as it is a property of the material of the </w:t>
      </w:r>
      <w:r w:rsidR="005E1F21">
        <w:rPr>
          <w:rFonts w:eastAsiaTheme="minorEastAsia" w:cstheme="minorHAnsi"/>
          <w:sz w:val="24"/>
          <w:szCs w:val="24"/>
        </w:rPr>
        <w:t>string</w:t>
      </w:r>
      <w:r w:rsidR="00692916" w:rsidRPr="00A07576">
        <w:rPr>
          <w:rFonts w:eastAsiaTheme="minorEastAsia" w:cstheme="minorHAnsi"/>
          <w:sz w:val="24"/>
          <w:szCs w:val="24"/>
        </w:rPr>
        <w:t xml:space="preserve">. Thus, the results from the experiment should result in a near horizontal line. </w:t>
      </w:r>
    </w:p>
    <w:p w14:paraId="545C3BC6" w14:textId="77777777" w:rsidR="00E622E1" w:rsidRDefault="00E622E1" w:rsidP="00702FAC">
      <w:pPr>
        <w:spacing w:line="480" w:lineRule="auto"/>
        <w:contextualSpacing/>
        <w:jc w:val="center"/>
        <w:rPr>
          <w:rFonts w:eastAsiaTheme="minorEastAsia" w:cstheme="minorHAnsi"/>
          <w:b/>
          <w:bCs/>
          <w:sz w:val="24"/>
          <w:szCs w:val="24"/>
        </w:rPr>
      </w:pPr>
    </w:p>
    <w:p w14:paraId="02F080E6" w14:textId="189F5E86" w:rsidR="00702FAC" w:rsidRPr="00702FAC" w:rsidRDefault="00702FAC" w:rsidP="00702FAC">
      <w:pPr>
        <w:spacing w:line="480" w:lineRule="auto"/>
        <w:contextualSpacing/>
        <w:jc w:val="center"/>
        <w:rPr>
          <w:rFonts w:eastAsiaTheme="minorEastAsia" w:cstheme="minorHAnsi"/>
          <w:b/>
          <w:bCs/>
          <w:sz w:val="24"/>
          <w:szCs w:val="24"/>
        </w:rPr>
      </w:pPr>
      <w:r>
        <w:rPr>
          <w:rFonts w:eastAsiaTheme="minorEastAsia" w:cstheme="minorHAnsi"/>
          <w:b/>
          <w:bCs/>
          <w:sz w:val="24"/>
          <w:szCs w:val="24"/>
        </w:rPr>
        <w:t xml:space="preserve">6.2 Results by </w:t>
      </w:r>
      <w:r w:rsidR="005E1F21">
        <w:rPr>
          <w:rFonts w:eastAsiaTheme="minorEastAsia" w:cstheme="minorHAnsi"/>
          <w:b/>
          <w:bCs/>
          <w:sz w:val="24"/>
          <w:szCs w:val="24"/>
        </w:rPr>
        <w:t>String</w:t>
      </w:r>
    </w:p>
    <w:p w14:paraId="62A1DE3E" w14:textId="31CDF624" w:rsidR="00823ADE" w:rsidRPr="00A07576" w:rsidRDefault="00184740" w:rsidP="00A31A87">
      <w:pPr>
        <w:spacing w:line="480" w:lineRule="auto"/>
        <w:contextualSpacing/>
        <w:rPr>
          <w:rFonts w:eastAsiaTheme="minorEastAsia" w:cstheme="minorHAnsi"/>
          <w:sz w:val="24"/>
          <w:szCs w:val="24"/>
        </w:rPr>
      </w:pPr>
      <w:r w:rsidRPr="00A07576">
        <w:rPr>
          <w:rFonts w:eastAsiaTheme="minorEastAsia" w:cstheme="minorHAnsi"/>
          <w:sz w:val="24"/>
          <w:szCs w:val="24"/>
        </w:rPr>
        <w:tab/>
      </w:r>
      <w:r w:rsidR="00E43E21" w:rsidRPr="00A07576">
        <w:rPr>
          <w:rFonts w:eastAsiaTheme="minorEastAsia" w:cstheme="minorHAnsi"/>
          <w:sz w:val="24"/>
          <w:szCs w:val="24"/>
        </w:rPr>
        <w:t xml:space="preserve">The </w:t>
      </w:r>
      <w:r w:rsidR="00922449" w:rsidRPr="00A07576">
        <w:rPr>
          <w:rFonts w:eastAsiaTheme="minorEastAsia" w:cstheme="minorHAnsi"/>
          <w:sz w:val="24"/>
          <w:szCs w:val="24"/>
        </w:rPr>
        <w:t xml:space="preserve">first </w:t>
      </w:r>
      <w:r w:rsidR="005E1F21">
        <w:rPr>
          <w:rFonts w:eastAsiaTheme="minorEastAsia" w:cstheme="minorHAnsi"/>
          <w:sz w:val="24"/>
          <w:szCs w:val="24"/>
        </w:rPr>
        <w:t>string</w:t>
      </w:r>
      <w:r w:rsidR="00922449" w:rsidRPr="00A07576">
        <w:rPr>
          <w:rFonts w:eastAsiaTheme="minorEastAsia" w:cstheme="minorHAnsi"/>
          <w:sz w:val="24"/>
          <w:szCs w:val="24"/>
        </w:rPr>
        <w:t xml:space="preserve"> analyzed was </w:t>
      </w:r>
      <w:r w:rsidR="005E1F21">
        <w:rPr>
          <w:rFonts w:eastAsiaTheme="minorEastAsia" w:cstheme="minorHAnsi"/>
          <w:sz w:val="24"/>
          <w:szCs w:val="24"/>
        </w:rPr>
        <w:t>String</w:t>
      </w:r>
      <w:r w:rsidR="004F202E" w:rsidRPr="00A07576">
        <w:rPr>
          <w:rFonts w:eastAsiaTheme="minorEastAsia" w:cstheme="minorHAnsi"/>
          <w:sz w:val="24"/>
          <w:szCs w:val="24"/>
        </w:rPr>
        <w:t xml:space="preserve"> 1, </w:t>
      </w:r>
      <w:r w:rsidR="00922449" w:rsidRPr="00A07576">
        <w:rPr>
          <w:rFonts w:eastAsiaTheme="minorEastAsia" w:cstheme="minorHAnsi"/>
          <w:sz w:val="24"/>
          <w:szCs w:val="24"/>
        </w:rPr>
        <w:t xml:space="preserve">the aluminum </w:t>
      </w:r>
      <w:r w:rsidR="005E1F21">
        <w:rPr>
          <w:rFonts w:eastAsiaTheme="minorEastAsia" w:cstheme="minorHAnsi"/>
          <w:sz w:val="24"/>
          <w:szCs w:val="24"/>
        </w:rPr>
        <w:t>string</w:t>
      </w:r>
      <w:r w:rsidR="00922449" w:rsidRPr="00A07576">
        <w:rPr>
          <w:rFonts w:eastAsiaTheme="minorEastAsia" w:cstheme="minorHAnsi"/>
          <w:sz w:val="24"/>
          <w:szCs w:val="24"/>
        </w:rPr>
        <w:t>.</w:t>
      </w:r>
      <w:r w:rsidR="006B475E" w:rsidRPr="00A07576">
        <w:rPr>
          <w:rFonts w:eastAsiaTheme="minorEastAsia" w:cstheme="minorHAnsi"/>
          <w:sz w:val="24"/>
          <w:szCs w:val="24"/>
        </w:rPr>
        <w:t xml:space="preserve"> </w:t>
      </w:r>
      <w:r w:rsidR="0033398A" w:rsidRPr="00A07576">
        <w:rPr>
          <w:rFonts w:eastAsiaTheme="minorEastAsia" w:cstheme="minorHAnsi"/>
          <w:sz w:val="24"/>
          <w:szCs w:val="24"/>
        </w:rPr>
        <w:t xml:space="preserve">This </w:t>
      </w:r>
      <w:r w:rsidR="005E1F21">
        <w:rPr>
          <w:rFonts w:eastAsiaTheme="minorEastAsia" w:cstheme="minorHAnsi"/>
          <w:sz w:val="24"/>
          <w:szCs w:val="24"/>
        </w:rPr>
        <w:t>string</w:t>
      </w:r>
      <w:r w:rsidR="0033398A" w:rsidRPr="00A07576">
        <w:rPr>
          <w:rFonts w:eastAsiaTheme="minorEastAsia" w:cstheme="minorHAnsi"/>
          <w:sz w:val="24"/>
          <w:szCs w:val="24"/>
        </w:rPr>
        <w:t xml:space="preserve"> provided the most confidence in testing because the value of aluminum’s modulus of rigidity is more precisely known because it varies less in the various construction methods. </w:t>
      </w:r>
      <w:r w:rsidR="007960FD" w:rsidRPr="00A07576">
        <w:rPr>
          <w:rFonts w:eastAsiaTheme="minorEastAsia" w:cstheme="minorHAnsi"/>
          <w:sz w:val="24"/>
          <w:szCs w:val="24"/>
        </w:rPr>
        <w:t xml:space="preserve">Thus, this </w:t>
      </w:r>
      <w:r w:rsidR="007719C2" w:rsidRPr="00A07576">
        <w:rPr>
          <w:rFonts w:eastAsiaTheme="minorEastAsia" w:cstheme="minorHAnsi"/>
          <w:sz w:val="24"/>
          <w:szCs w:val="24"/>
        </w:rPr>
        <w:t xml:space="preserve">material would provide the benchmark for our testing. </w:t>
      </w:r>
    </w:p>
    <w:p w14:paraId="1D03D0C4" w14:textId="25742562" w:rsidR="00562BB2" w:rsidRPr="00A07576" w:rsidRDefault="00562BB2" w:rsidP="00A31A87">
      <w:pPr>
        <w:spacing w:line="480" w:lineRule="auto"/>
        <w:contextualSpacing/>
        <w:rPr>
          <w:rFonts w:eastAsiaTheme="minorEastAsia" w:cstheme="minorHAnsi"/>
          <w:sz w:val="24"/>
          <w:szCs w:val="24"/>
        </w:rPr>
      </w:pPr>
      <w:r w:rsidRPr="00A07576">
        <w:rPr>
          <w:rFonts w:eastAsiaTheme="minorEastAsia" w:cstheme="minorHAnsi"/>
          <w:sz w:val="24"/>
          <w:szCs w:val="24"/>
        </w:rPr>
        <w:tab/>
        <w:t xml:space="preserve">While all </w:t>
      </w:r>
      <w:r w:rsidR="005E1F21">
        <w:rPr>
          <w:rFonts w:eastAsiaTheme="minorEastAsia" w:cstheme="minorHAnsi"/>
          <w:sz w:val="24"/>
          <w:szCs w:val="24"/>
        </w:rPr>
        <w:t>string</w:t>
      </w:r>
      <w:r w:rsidRPr="00A07576">
        <w:rPr>
          <w:rFonts w:eastAsiaTheme="minorEastAsia" w:cstheme="minorHAnsi"/>
          <w:sz w:val="24"/>
          <w:szCs w:val="24"/>
        </w:rPr>
        <w:t xml:space="preserve">s had been tested at 10, 20, 30, 40, and 50 rpms, the results from the highest </w:t>
      </w:r>
      <w:r w:rsidR="007C234F" w:rsidRPr="00A07576">
        <w:rPr>
          <w:rFonts w:eastAsiaTheme="minorEastAsia" w:cstheme="minorHAnsi"/>
          <w:sz w:val="24"/>
          <w:szCs w:val="24"/>
        </w:rPr>
        <w:t xml:space="preserve">values of rpm had to be discarded for certain </w:t>
      </w:r>
      <w:r w:rsidR="005E1F21">
        <w:rPr>
          <w:rFonts w:eastAsiaTheme="minorEastAsia" w:cstheme="minorHAnsi"/>
          <w:sz w:val="24"/>
          <w:szCs w:val="24"/>
        </w:rPr>
        <w:t>string</w:t>
      </w:r>
      <w:r w:rsidR="007C234F" w:rsidRPr="00A07576">
        <w:rPr>
          <w:rFonts w:eastAsiaTheme="minorEastAsia" w:cstheme="minorHAnsi"/>
          <w:sz w:val="24"/>
          <w:szCs w:val="24"/>
        </w:rPr>
        <w:t xml:space="preserve">s as the data became unusable at these speeds. </w:t>
      </w:r>
      <w:r w:rsidR="00C508C8" w:rsidRPr="00A07576">
        <w:rPr>
          <w:rFonts w:eastAsiaTheme="minorEastAsia" w:cstheme="minorHAnsi"/>
          <w:sz w:val="24"/>
          <w:szCs w:val="24"/>
        </w:rPr>
        <w:t xml:space="preserve">This was because the length of time that the stick was </w:t>
      </w:r>
      <w:r w:rsidR="00C508C8" w:rsidRPr="00A07576">
        <w:rPr>
          <w:rFonts w:eastAsiaTheme="minorEastAsia" w:cstheme="minorHAnsi"/>
          <w:sz w:val="24"/>
          <w:szCs w:val="24"/>
        </w:rPr>
        <w:lastRenderedPageBreak/>
        <w:t xml:space="preserve">occurring was low enough that it was either undetectable by the sensors or was only detected as a single tick. </w:t>
      </w:r>
      <w:r w:rsidR="007C234F" w:rsidRPr="00A07576">
        <w:rPr>
          <w:rFonts w:eastAsiaTheme="minorEastAsia" w:cstheme="minorHAnsi"/>
          <w:sz w:val="24"/>
          <w:szCs w:val="24"/>
        </w:rPr>
        <w:t xml:space="preserve">Aluminum fell into this category as </w:t>
      </w:r>
      <w:r w:rsidR="00EE4E67" w:rsidRPr="00A07576">
        <w:rPr>
          <w:rFonts w:eastAsiaTheme="minorEastAsia" w:cstheme="minorHAnsi"/>
          <w:sz w:val="24"/>
          <w:szCs w:val="24"/>
        </w:rPr>
        <w:t xml:space="preserve">the precision of the sensors was too low to give usable values for the length of the stick above 30 rpm. Therefore, all analysis on </w:t>
      </w:r>
      <w:r w:rsidR="005E1F21">
        <w:rPr>
          <w:rFonts w:eastAsiaTheme="minorEastAsia" w:cstheme="minorHAnsi"/>
          <w:sz w:val="24"/>
          <w:szCs w:val="24"/>
        </w:rPr>
        <w:t>String</w:t>
      </w:r>
      <w:r w:rsidR="0069542B" w:rsidRPr="00A07576">
        <w:rPr>
          <w:rFonts w:eastAsiaTheme="minorEastAsia" w:cstheme="minorHAnsi"/>
          <w:sz w:val="24"/>
          <w:szCs w:val="24"/>
        </w:rPr>
        <w:t xml:space="preserve"> 1 </w:t>
      </w:r>
      <w:r w:rsidR="00EE4E67" w:rsidRPr="00A07576">
        <w:rPr>
          <w:rFonts w:eastAsiaTheme="minorEastAsia" w:cstheme="minorHAnsi"/>
          <w:sz w:val="24"/>
          <w:szCs w:val="24"/>
        </w:rPr>
        <w:t xml:space="preserve">was done on </w:t>
      </w:r>
      <w:r w:rsidR="00924632" w:rsidRPr="00A07576">
        <w:rPr>
          <w:rFonts w:eastAsiaTheme="minorEastAsia" w:cstheme="minorHAnsi"/>
          <w:sz w:val="24"/>
          <w:szCs w:val="24"/>
        </w:rPr>
        <w:t xml:space="preserve">the three lowest speeds. </w:t>
      </w:r>
    </w:p>
    <w:p w14:paraId="17092A17" w14:textId="0CD35B73" w:rsidR="009752E2" w:rsidRPr="00A07576" w:rsidRDefault="00964D11" w:rsidP="00A62976">
      <w:pPr>
        <w:spacing w:line="480" w:lineRule="auto"/>
        <w:contextualSpacing/>
        <w:jc w:val="center"/>
        <w:rPr>
          <w:rFonts w:eastAsiaTheme="minorEastAsia" w:cstheme="minorHAnsi"/>
          <w:sz w:val="24"/>
          <w:szCs w:val="24"/>
        </w:rPr>
      </w:pPr>
      <w:r>
        <w:rPr>
          <w:noProof/>
        </w:rPr>
        <w:drawing>
          <wp:inline distT="0" distB="0" distL="0" distR="0" wp14:anchorId="23680EE4" wp14:editId="4853A499">
            <wp:extent cx="5486400" cy="3608070"/>
            <wp:effectExtent l="0" t="0" r="0" b="11430"/>
            <wp:docPr id="9" name="Chart 9">
              <a:extLst xmlns:a="http://schemas.openxmlformats.org/drawingml/2006/main">
                <a:ext uri="{FF2B5EF4-FFF2-40B4-BE49-F238E27FC236}">
                  <a16:creationId xmlns:a16="http://schemas.microsoft.com/office/drawing/2014/main" id="{5750D5DD-94F0-481A-BBFD-C806EB0ED6F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F83A9E3" w14:textId="7FF9C67B" w:rsidR="00A62976" w:rsidRPr="002F44B9" w:rsidRDefault="00A62976" w:rsidP="00E15523">
      <w:pPr>
        <w:spacing w:line="480" w:lineRule="auto"/>
        <w:contextualSpacing/>
        <w:jc w:val="center"/>
        <w:rPr>
          <w:rFonts w:eastAsiaTheme="minorEastAsia" w:cstheme="minorHAnsi"/>
          <w:b/>
          <w:bCs/>
          <w:sz w:val="24"/>
          <w:szCs w:val="24"/>
        </w:rPr>
      </w:pPr>
      <w:r w:rsidRPr="002F44B9">
        <w:rPr>
          <w:rFonts w:eastAsiaTheme="minorEastAsia" w:cstheme="minorHAnsi"/>
          <w:b/>
          <w:bCs/>
          <w:sz w:val="24"/>
          <w:szCs w:val="24"/>
        </w:rPr>
        <w:t xml:space="preserve">Figure </w:t>
      </w:r>
      <w:r w:rsidR="00CC4116" w:rsidRPr="002F44B9">
        <w:rPr>
          <w:rFonts w:eastAsiaTheme="minorEastAsia" w:cstheme="minorHAnsi"/>
          <w:b/>
          <w:bCs/>
          <w:sz w:val="24"/>
          <w:szCs w:val="24"/>
        </w:rPr>
        <w:t>1</w:t>
      </w:r>
      <w:r w:rsidR="00553E22">
        <w:rPr>
          <w:rFonts w:eastAsiaTheme="minorEastAsia" w:cstheme="minorHAnsi"/>
          <w:b/>
          <w:bCs/>
          <w:sz w:val="24"/>
          <w:szCs w:val="24"/>
        </w:rPr>
        <w:t>7</w:t>
      </w:r>
      <w:r w:rsidRPr="002F44B9">
        <w:rPr>
          <w:rFonts w:eastAsiaTheme="minorEastAsia" w:cstheme="minorHAnsi"/>
          <w:b/>
          <w:bCs/>
          <w:sz w:val="24"/>
          <w:szCs w:val="24"/>
        </w:rPr>
        <w:t xml:space="preserve">: </w:t>
      </w:r>
      <w:r w:rsidR="005E1F21">
        <w:rPr>
          <w:rFonts w:eastAsiaTheme="minorEastAsia" w:cstheme="minorHAnsi"/>
          <w:b/>
          <w:bCs/>
          <w:sz w:val="24"/>
          <w:szCs w:val="24"/>
        </w:rPr>
        <w:t>String</w:t>
      </w:r>
      <w:r w:rsidR="003A44B2" w:rsidRPr="002F44B9">
        <w:rPr>
          <w:rFonts w:eastAsiaTheme="minorEastAsia" w:cstheme="minorHAnsi"/>
          <w:b/>
          <w:bCs/>
          <w:sz w:val="24"/>
          <w:szCs w:val="24"/>
        </w:rPr>
        <w:t xml:space="preserve"> 1</w:t>
      </w:r>
      <w:r w:rsidRPr="002F44B9">
        <w:rPr>
          <w:rFonts w:eastAsiaTheme="minorEastAsia" w:cstheme="minorHAnsi"/>
          <w:b/>
          <w:bCs/>
          <w:sz w:val="24"/>
          <w:szCs w:val="24"/>
        </w:rPr>
        <w:t xml:space="preserve"> modulus of rigidity vs revolutions per minute. </w:t>
      </w:r>
    </w:p>
    <w:p w14:paraId="6A262BD4" w14:textId="3E2F4BA8" w:rsidR="00897863" w:rsidRPr="00A07576" w:rsidRDefault="00897863" w:rsidP="000C6869">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8D1CF9" w:rsidRPr="002F44B9">
        <w:rPr>
          <w:rFonts w:eastAsiaTheme="minorEastAsia" w:cstheme="minorHAnsi"/>
          <w:sz w:val="24"/>
          <w:szCs w:val="24"/>
        </w:rPr>
        <w:t xml:space="preserve">Figure </w:t>
      </w:r>
      <w:r w:rsidR="00CC4116" w:rsidRPr="002F44B9">
        <w:rPr>
          <w:rFonts w:eastAsiaTheme="minorEastAsia" w:cstheme="minorHAnsi"/>
          <w:sz w:val="24"/>
          <w:szCs w:val="24"/>
        </w:rPr>
        <w:t>1</w:t>
      </w:r>
      <w:r w:rsidR="00553E22">
        <w:rPr>
          <w:rFonts w:eastAsiaTheme="minorEastAsia" w:cstheme="minorHAnsi"/>
          <w:sz w:val="24"/>
          <w:szCs w:val="24"/>
        </w:rPr>
        <w:t>7</w:t>
      </w:r>
      <w:r w:rsidR="008D1CF9" w:rsidRPr="002F44B9">
        <w:rPr>
          <w:rFonts w:eastAsiaTheme="minorEastAsia" w:cstheme="minorHAnsi"/>
          <w:sz w:val="24"/>
          <w:szCs w:val="24"/>
        </w:rPr>
        <w:t xml:space="preserve"> above compares the modulus of rigidity </w:t>
      </w:r>
      <w:r w:rsidR="000C6869" w:rsidRPr="002F44B9">
        <w:rPr>
          <w:rFonts w:eastAsiaTheme="minorEastAsia" w:cstheme="minorHAnsi"/>
          <w:sz w:val="24"/>
          <w:szCs w:val="24"/>
        </w:rPr>
        <w:t>that was calculated from the</w:t>
      </w:r>
      <w:r w:rsidR="000C6869" w:rsidRPr="00A07576">
        <w:rPr>
          <w:rFonts w:eastAsiaTheme="minorEastAsia" w:cstheme="minorHAnsi"/>
          <w:sz w:val="24"/>
          <w:szCs w:val="24"/>
        </w:rPr>
        <w:t xml:space="preserve"> measured values with the </w:t>
      </w:r>
      <w:r w:rsidR="00513DFB" w:rsidRPr="00A07576">
        <w:rPr>
          <w:rFonts w:eastAsiaTheme="minorEastAsia" w:cstheme="minorHAnsi"/>
          <w:sz w:val="24"/>
          <w:szCs w:val="24"/>
        </w:rPr>
        <w:t xml:space="preserve">known value for aluminum alloys. </w:t>
      </w:r>
      <w:r w:rsidR="00621FA1" w:rsidRPr="00A07576">
        <w:rPr>
          <w:rFonts w:eastAsiaTheme="minorEastAsia" w:cstheme="minorHAnsi"/>
          <w:sz w:val="24"/>
          <w:szCs w:val="24"/>
        </w:rPr>
        <w:t xml:space="preserve">Regardless of the value of torque or rotational speed, this value should be equivalent. </w:t>
      </w:r>
      <w:r w:rsidR="004D2990">
        <w:rPr>
          <w:rFonts w:eastAsiaTheme="minorEastAsia" w:cstheme="minorHAnsi"/>
          <w:sz w:val="24"/>
          <w:szCs w:val="24"/>
        </w:rPr>
        <w:t>T</w:t>
      </w:r>
      <w:r w:rsidR="00642B91" w:rsidRPr="00A07576">
        <w:rPr>
          <w:rFonts w:eastAsiaTheme="minorEastAsia" w:cstheme="minorHAnsi"/>
          <w:sz w:val="24"/>
          <w:szCs w:val="24"/>
        </w:rPr>
        <w:t xml:space="preserve">his assumes that the modulus of rigidity remains stable for both static and dynamic </w:t>
      </w:r>
      <w:r w:rsidR="00A707AF" w:rsidRPr="00A07576">
        <w:rPr>
          <w:rFonts w:eastAsiaTheme="minorEastAsia" w:cstheme="minorHAnsi"/>
          <w:sz w:val="24"/>
          <w:szCs w:val="24"/>
        </w:rPr>
        <w:t>operations</w:t>
      </w:r>
      <w:r w:rsidR="007D299C">
        <w:rPr>
          <w:rFonts w:eastAsiaTheme="minorEastAsia" w:cstheme="minorHAnsi"/>
          <w:sz w:val="24"/>
          <w:szCs w:val="24"/>
        </w:rPr>
        <w:t>.</w:t>
      </w:r>
      <w:r w:rsidR="009C1BEE" w:rsidRPr="00A07576">
        <w:rPr>
          <w:rFonts w:eastAsiaTheme="minorEastAsia" w:cstheme="minorHAnsi"/>
          <w:sz w:val="24"/>
          <w:szCs w:val="24"/>
        </w:rPr>
        <w:t xml:space="preserve"> </w:t>
      </w:r>
      <w:r w:rsidR="00880EC2" w:rsidRPr="00A07576">
        <w:rPr>
          <w:rFonts w:eastAsiaTheme="minorEastAsia" w:cstheme="minorHAnsi"/>
          <w:sz w:val="24"/>
          <w:szCs w:val="24"/>
        </w:rPr>
        <w:t xml:space="preserve">The main concerns with this data </w:t>
      </w:r>
      <w:r w:rsidR="009465CB" w:rsidRPr="00A07576">
        <w:rPr>
          <w:rFonts w:eastAsiaTheme="minorEastAsia" w:cstheme="minorHAnsi"/>
          <w:sz w:val="24"/>
          <w:szCs w:val="24"/>
        </w:rPr>
        <w:t>are</w:t>
      </w:r>
      <w:r w:rsidR="00880EC2" w:rsidRPr="00A07576">
        <w:rPr>
          <w:rFonts w:eastAsiaTheme="minorEastAsia" w:cstheme="minorHAnsi"/>
          <w:sz w:val="24"/>
          <w:szCs w:val="24"/>
        </w:rPr>
        <w:t xml:space="preserve"> that the trends are relatively consistent in value and that the data points follow each other regardless of torque. In this case, that is true, particularly at 10 and 20 rpm. </w:t>
      </w:r>
      <w:r w:rsidR="008F6387" w:rsidRPr="00A07576">
        <w:rPr>
          <w:rFonts w:eastAsiaTheme="minorEastAsia" w:cstheme="minorHAnsi"/>
          <w:sz w:val="24"/>
          <w:szCs w:val="24"/>
        </w:rPr>
        <w:t xml:space="preserve">While the data does begin to separate at 30 rpm, it is likely due to the </w:t>
      </w:r>
      <w:r w:rsidR="008F6387" w:rsidRPr="00A07576">
        <w:rPr>
          <w:rFonts w:eastAsiaTheme="minorEastAsia" w:cstheme="minorHAnsi"/>
          <w:sz w:val="24"/>
          <w:szCs w:val="24"/>
        </w:rPr>
        <w:lastRenderedPageBreak/>
        <w:t xml:space="preserve">low tick rate of the sensors. Unfortunately, the precision of the sensors begins to fail at 30 rpm so the variance in data is more likely to be caused by the sensors than an error with the setup. </w:t>
      </w:r>
    </w:p>
    <w:p w14:paraId="27193AE4" w14:textId="1BE5B3DA" w:rsidR="00361252" w:rsidRPr="00A07576" w:rsidRDefault="00361252" w:rsidP="000C6869">
      <w:pPr>
        <w:spacing w:before="240" w:line="480" w:lineRule="auto"/>
        <w:contextualSpacing/>
        <w:rPr>
          <w:rFonts w:eastAsiaTheme="minorEastAsia" w:cstheme="minorHAnsi"/>
          <w:sz w:val="24"/>
          <w:szCs w:val="24"/>
        </w:rPr>
      </w:pPr>
      <w:r w:rsidRPr="00A07576">
        <w:rPr>
          <w:rFonts w:eastAsiaTheme="minorEastAsia" w:cstheme="minorHAnsi"/>
          <w:sz w:val="24"/>
          <w:szCs w:val="24"/>
        </w:rPr>
        <w:tab/>
        <w:t xml:space="preserve">The fact that </w:t>
      </w:r>
      <w:r w:rsidR="005E1F21">
        <w:rPr>
          <w:rFonts w:eastAsiaTheme="minorEastAsia" w:cstheme="minorHAnsi"/>
          <w:sz w:val="24"/>
          <w:szCs w:val="24"/>
        </w:rPr>
        <w:t>String</w:t>
      </w:r>
      <w:r w:rsidR="0068151E" w:rsidRPr="00A07576">
        <w:rPr>
          <w:rFonts w:eastAsiaTheme="minorEastAsia" w:cstheme="minorHAnsi"/>
          <w:sz w:val="24"/>
          <w:szCs w:val="24"/>
        </w:rPr>
        <w:t xml:space="preserve"> 1 </w:t>
      </w:r>
      <w:r w:rsidR="00F65CD5" w:rsidRPr="00A07576">
        <w:rPr>
          <w:rFonts w:eastAsiaTheme="minorEastAsia" w:cstheme="minorHAnsi"/>
          <w:sz w:val="24"/>
          <w:szCs w:val="24"/>
        </w:rPr>
        <w:t>provides such consistent results</w:t>
      </w:r>
      <w:r w:rsidR="008B12C1" w:rsidRPr="00A07576">
        <w:rPr>
          <w:rFonts w:eastAsiaTheme="minorEastAsia" w:cstheme="minorHAnsi"/>
          <w:sz w:val="24"/>
          <w:szCs w:val="24"/>
        </w:rPr>
        <w:t xml:space="preserve"> between different torques</w:t>
      </w:r>
      <w:r w:rsidR="00F65CD5" w:rsidRPr="00A07576">
        <w:rPr>
          <w:rFonts w:eastAsiaTheme="minorEastAsia" w:cstheme="minorHAnsi"/>
          <w:sz w:val="24"/>
          <w:szCs w:val="24"/>
        </w:rPr>
        <w:t xml:space="preserve"> and that it closely approximates its known modulus of rigidity led to the choice of calculating the inherent friction in this system with this data. </w:t>
      </w:r>
      <w:r w:rsidR="00B15CD9" w:rsidRPr="00A07576">
        <w:rPr>
          <w:rFonts w:eastAsiaTheme="minorEastAsia" w:cstheme="minorHAnsi"/>
          <w:sz w:val="24"/>
          <w:szCs w:val="24"/>
        </w:rPr>
        <w:t xml:space="preserve">To accomplish this calculation, </w:t>
      </w:r>
      <w:r w:rsidR="00631413" w:rsidRPr="00A07576">
        <w:rPr>
          <w:rFonts w:eastAsiaTheme="minorEastAsia" w:cstheme="minorHAnsi"/>
          <w:sz w:val="24"/>
          <w:szCs w:val="24"/>
        </w:rPr>
        <w:t xml:space="preserve">the assumption was made that the difference between the ideal and </w:t>
      </w:r>
      <w:r w:rsidR="00A35809" w:rsidRPr="00A07576">
        <w:rPr>
          <w:rFonts w:eastAsiaTheme="minorEastAsia" w:cstheme="minorHAnsi"/>
          <w:sz w:val="24"/>
          <w:szCs w:val="24"/>
        </w:rPr>
        <w:t>true value of the modulus of rigidity was due to</w:t>
      </w:r>
      <w:r w:rsidR="00434FC7" w:rsidRPr="00A07576">
        <w:rPr>
          <w:rFonts w:eastAsiaTheme="minorEastAsia" w:cstheme="minorHAnsi"/>
          <w:sz w:val="24"/>
          <w:szCs w:val="24"/>
        </w:rPr>
        <w:t xml:space="preserve"> the</w:t>
      </w:r>
      <w:r w:rsidR="00A35809" w:rsidRPr="00A07576">
        <w:rPr>
          <w:rFonts w:eastAsiaTheme="minorEastAsia" w:cstheme="minorHAnsi"/>
          <w:sz w:val="24"/>
          <w:szCs w:val="24"/>
        </w:rPr>
        <w:t xml:space="preserve"> friction and other torque that would appear in </w:t>
      </w:r>
      <w:proofErr w:type="gramStart"/>
      <w:r w:rsidR="00A35809" w:rsidRPr="00A07576">
        <w:rPr>
          <w:rFonts w:eastAsiaTheme="minorEastAsia" w:cstheme="minorHAnsi"/>
          <w:sz w:val="24"/>
          <w:szCs w:val="24"/>
        </w:rPr>
        <w:t>all of</w:t>
      </w:r>
      <w:proofErr w:type="gramEnd"/>
      <w:r w:rsidR="00A35809" w:rsidRPr="00A07576">
        <w:rPr>
          <w:rFonts w:eastAsiaTheme="minorEastAsia" w:cstheme="minorHAnsi"/>
          <w:sz w:val="24"/>
          <w:szCs w:val="24"/>
        </w:rPr>
        <w:t xml:space="preserve"> the other tests as well. </w:t>
      </w:r>
      <w:r w:rsidR="009207C9" w:rsidRPr="00A07576">
        <w:rPr>
          <w:rFonts w:eastAsiaTheme="minorEastAsia" w:cstheme="minorHAnsi"/>
          <w:sz w:val="24"/>
          <w:szCs w:val="24"/>
        </w:rPr>
        <w:t xml:space="preserve">Therefore, to calculate the friction in the system, a solver was utilized to adjust the value of the torque </w:t>
      </w:r>
      <w:r w:rsidR="00DB6E49" w:rsidRPr="00A07576">
        <w:rPr>
          <w:rFonts w:eastAsiaTheme="minorEastAsia" w:cstheme="minorHAnsi"/>
          <w:sz w:val="24"/>
          <w:szCs w:val="24"/>
        </w:rPr>
        <w:t xml:space="preserve">so that the moduli of rigidity would be equal. After this, the difference between the measured torque and the theoretical torque was calculated. This value was then averaged between the various speeds and torques. </w:t>
      </w:r>
    </w:p>
    <w:p w14:paraId="727C3F44" w14:textId="78CBED0B" w:rsidR="00BC796C" w:rsidRPr="00A07576" w:rsidRDefault="00955302" w:rsidP="000C6869">
      <w:pPr>
        <w:spacing w:before="240" w:line="480" w:lineRule="auto"/>
        <w:contextualSpacing/>
        <w:rPr>
          <w:rFonts w:eastAsiaTheme="minorEastAsia" w:cstheme="minorHAnsi"/>
          <w:sz w:val="24"/>
          <w:szCs w:val="24"/>
        </w:rPr>
      </w:pPr>
      <w:r w:rsidRPr="00A07576">
        <w:rPr>
          <w:rFonts w:eastAsiaTheme="minorEastAsia" w:cstheme="minorHAnsi"/>
          <w:sz w:val="24"/>
          <w:szCs w:val="24"/>
        </w:rPr>
        <w:tab/>
        <w:t xml:space="preserve">However, as mentioned above, certain values of the modulus were less reliable than others. To this end, the values at 30 rpm were discounted due to the high spread </w:t>
      </w:r>
      <w:r w:rsidR="00683460" w:rsidRPr="00A07576">
        <w:rPr>
          <w:rFonts w:eastAsiaTheme="minorEastAsia" w:cstheme="minorHAnsi"/>
          <w:sz w:val="24"/>
          <w:szCs w:val="24"/>
        </w:rPr>
        <w:t>associated with the data.</w:t>
      </w:r>
      <w:r w:rsidR="000504B8" w:rsidRPr="00A07576">
        <w:rPr>
          <w:rFonts w:eastAsiaTheme="minorEastAsia" w:cstheme="minorHAnsi"/>
          <w:sz w:val="24"/>
          <w:szCs w:val="24"/>
        </w:rPr>
        <w:t xml:space="preserve"> </w:t>
      </w:r>
      <w:r w:rsidR="00682FDC" w:rsidRPr="00A07576">
        <w:rPr>
          <w:rFonts w:eastAsiaTheme="minorEastAsia" w:cstheme="minorHAnsi"/>
          <w:sz w:val="24"/>
          <w:szCs w:val="24"/>
        </w:rPr>
        <w:t xml:space="preserve">Additionally, the data from 10 rpms is less reliable due to the sensors utilized in the setup. Thus, the value utilized for later analysis with friction was the average difference in torque between the ideal values and measured values at 20 rpm. </w:t>
      </w:r>
      <w:r w:rsidR="0017558B" w:rsidRPr="00A07576">
        <w:rPr>
          <w:rFonts w:eastAsiaTheme="minorEastAsia" w:cstheme="minorHAnsi"/>
          <w:sz w:val="24"/>
          <w:szCs w:val="24"/>
        </w:rPr>
        <w:t xml:space="preserve">The calculated friction inherent in the system was 0.0124 Nm. This value was utilized later to a great extent, particularly among the smaller strings due to the high ratio of torque provided by friction to the torque provided by the brake. </w:t>
      </w:r>
    </w:p>
    <w:p w14:paraId="7C005A32" w14:textId="2769D8AB" w:rsidR="00DA52FE" w:rsidRPr="00A07576" w:rsidRDefault="001D03B5" w:rsidP="000C6869">
      <w:pPr>
        <w:spacing w:before="240" w:line="480" w:lineRule="auto"/>
        <w:contextualSpacing/>
        <w:rPr>
          <w:rFonts w:eastAsiaTheme="minorEastAsia" w:cstheme="minorHAnsi"/>
          <w:sz w:val="24"/>
          <w:szCs w:val="24"/>
        </w:rPr>
      </w:pPr>
      <w:r w:rsidRPr="00A07576">
        <w:rPr>
          <w:rFonts w:eastAsiaTheme="minorEastAsia" w:cstheme="minorHAnsi"/>
          <w:sz w:val="24"/>
          <w:szCs w:val="24"/>
        </w:rPr>
        <w:lastRenderedPageBreak/>
        <w:tab/>
      </w:r>
      <w:r w:rsidR="00DA52FE" w:rsidRPr="00D022B3">
        <w:rPr>
          <w:rFonts w:eastAsiaTheme="minorEastAsia" w:cstheme="minorHAnsi"/>
          <w:sz w:val="24"/>
          <w:szCs w:val="24"/>
        </w:rPr>
        <w:t xml:space="preserve">The second string analyzed was the </w:t>
      </w:r>
      <w:r w:rsidR="005E1F21">
        <w:rPr>
          <w:rFonts w:eastAsiaTheme="minorEastAsia" w:cstheme="minorHAnsi"/>
          <w:sz w:val="24"/>
          <w:szCs w:val="24"/>
        </w:rPr>
        <w:t>String</w:t>
      </w:r>
      <w:r w:rsidR="00B72D1A" w:rsidRPr="00D022B3">
        <w:rPr>
          <w:rFonts w:eastAsiaTheme="minorEastAsia" w:cstheme="minorHAnsi"/>
          <w:sz w:val="24"/>
          <w:szCs w:val="24"/>
        </w:rPr>
        <w:t xml:space="preserve"> 2</w:t>
      </w:r>
      <w:r w:rsidR="00DA52FE" w:rsidRPr="00D022B3">
        <w:rPr>
          <w:rFonts w:eastAsiaTheme="minorEastAsia" w:cstheme="minorHAnsi"/>
          <w:sz w:val="24"/>
          <w:szCs w:val="24"/>
        </w:rPr>
        <w:t>.</w:t>
      </w:r>
      <w:r w:rsidR="00DE69A2" w:rsidRPr="00D022B3">
        <w:rPr>
          <w:rFonts w:eastAsiaTheme="minorEastAsia" w:cstheme="minorHAnsi"/>
          <w:sz w:val="24"/>
          <w:szCs w:val="24"/>
        </w:rPr>
        <w:t xml:space="preserve"> This</w:t>
      </w:r>
      <w:r w:rsidR="00DE69A2" w:rsidRPr="00A07576">
        <w:rPr>
          <w:rFonts w:eastAsiaTheme="minorEastAsia" w:cstheme="minorHAnsi"/>
          <w:sz w:val="24"/>
          <w:szCs w:val="24"/>
        </w:rPr>
        <w:t xml:space="preserve"> </w:t>
      </w:r>
      <w:r w:rsidR="005E1F21">
        <w:rPr>
          <w:rFonts w:eastAsiaTheme="minorEastAsia" w:cstheme="minorHAnsi"/>
          <w:sz w:val="24"/>
          <w:szCs w:val="24"/>
        </w:rPr>
        <w:t>string</w:t>
      </w:r>
      <w:r w:rsidR="00DE69A2" w:rsidRPr="00A07576">
        <w:rPr>
          <w:rFonts w:eastAsiaTheme="minorEastAsia" w:cstheme="minorHAnsi"/>
          <w:sz w:val="24"/>
          <w:szCs w:val="24"/>
        </w:rPr>
        <w:t xml:space="preserve"> </w:t>
      </w:r>
      <w:r w:rsidR="004676C8" w:rsidRPr="00A07576">
        <w:rPr>
          <w:rFonts w:eastAsiaTheme="minorEastAsia" w:cstheme="minorHAnsi"/>
          <w:sz w:val="24"/>
          <w:szCs w:val="24"/>
        </w:rPr>
        <w:t>was</w:t>
      </w:r>
      <w:r w:rsidR="009D2F57" w:rsidRPr="00A07576">
        <w:rPr>
          <w:rFonts w:eastAsiaTheme="minorEastAsia" w:cstheme="minorHAnsi"/>
          <w:sz w:val="24"/>
          <w:szCs w:val="24"/>
        </w:rPr>
        <w:t xml:space="preserve"> the thickest </w:t>
      </w:r>
      <w:r w:rsidR="005E1F21">
        <w:rPr>
          <w:rFonts w:eastAsiaTheme="minorEastAsia" w:cstheme="minorHAnsi"/>
          <w:sz w:val="24"/>
          <w:szCs w:val="24"/>
        </w:rPr>
        <w:t>string</w:t>
      </w:r>
      <w:r w:rsidR="009D2F57" w:rsidRPr="00A07576">
        <w:rPr>
          <w:rFonts w:eastAsiaTheme="minorEastAsia" w:cstheme="minorHAnsi"/>
          <w:sz w:val="24"/>
          <w:szCs w:val="24"/>
        </w:rPr>
        <w:t xml:space="preserve"> tested but had a much lower modulus of rigidity than the previous </w:t>
      </w:r>
      <w:r w:rsidR="005E1F21">
        <w:rPr>
          <w:rFonts w:eastAsiaTheme="minorEastAsia" w:cstheme="minorHAnsi"/>
          <w:sz w:val="24"/>
          <w:szCs w:val="24"/>
        </w:rPr>
        <w:t>string</w:t>
      </w:r>
      <w:r w:rsidR="009D2F57" w:rsidRPr="00A07576">
        <w:rPr>
          <w:rFonts w:eastAsiaTheme="minorEastAsia" w:cstheme="minorHAnsi"/>
          <w:sz w:val="24"/>
          <w:szCs w:val="24"/>
        </w:rPr>
        <w:t xml:space="preserve">. </w:t>
      </w:r>
      <w:r w:rsidR="000C3F96" w:rsidRPr="00A07576">
        <w:rPr>
          <w:rFonts w:eastAsiaTheme="minorEastAsia" w:cstheme="minorHAnsi"/>
          <w:sz w:val="24"/>
          <w:szCs w:val="24"/>
        </w:rPr>
        <w:t xml:space="preserve">As such, </w:t>
      </w:r>
      <w:r w:rsidR="006D581C" w:rsidRPr="00A07576">
        <w:rPr>
          <w:rFonts w:eastAsiaTheme="minorEastAsia" w:cstheme="minorHAnsi"/>
          <w:sz w:val="24"/>
          <w:szCs w:val="24"/>
        </w:rPr>
        <w:t xml:space="preserve">it presented less resistance to deformation and thus allowed testing at a greater range of </w:t>
      </w:r>
      <w:r w:rsidR="004D2291" w:rsidRPr="00A07576">
        <w:rPr>
          <w:rFonts w:eastAsiaTheme="minorEastAsia" w:cstheme="minorHAnsi"/>
          <w:sz w:val="24"/>
          <w:szCs w:val="24"/>
        </w:rPr>
        <w:t xml:space="preserve">both torque and speed. </w:t>
      </w:r>
      <w:r w:rsidR="003B508E" w:rsidRPr="00A07576">
        <w:rPr>
          <w:rFonts w:eastAsiaTheme="minorEastAsia" w:cstheme="minorHAnsi"/>
          <w:sz w:val="24"/>
          <w:szCs w:val="24"/>
        </w:rPr>
        <w:t xml:space="preserve">In addition, the analysis of the data collected from this </w:t>
      </w:r>
      <w:r w:rsidR="005E1F21">
        <w:rPr>
          <w:rFonts w:eastAsiaTheme="minorEastAsia" w:cstheme="minorHAnsi"/>
          <w:sz w:val="24"/>
          <w:szCs w:val="24"/>
        </w:rPr>
        <w:t>string</w:t>
      </w:r>
      <w:r w:rsidR="003B508E" w:rsidRPr="00A07576">
        <w:rPr>
          <w:rFonts w:eastAsiaTheme="minorEastAsia" w:cstheme="minorHAnsi"/>
          <w:sz w:val="24"/>
          <w:szCs w:val="24"/>
        </w:rPr>
        <w:t xml:space="preserve"> will include analysis</w:t>
      </w:r>
      <w:r w:rsidR="006347F7" w:rsidRPr="00A07576">
        <w:rPr>
          <w:rFonts w:eastAsiaTheme="minorEastAsia" w:cstheme="minorHAnsi"/>
          <w:sz w:val="24"/>
          <w:szCs w:val="24"/>
        </w:rPr>
        <w:t xml:space="preserve"> both with and</w:t>
      </w:r>
      <w:r w:rsidR="003B508E" w:rsidRPr="00A07576">
        <w:rPr>
          <w:rFonts w:eastAsiaTheme="minorEastAsia" w:cstheme="minorHAnsi"/>
          <w:sz w:val="24"/>
          <w:szCs w:val="24"/>
        </w:rPr>
        <w:t xml:space="preserve"> without the inclusion of the calculated </w:t>
      </w:r>
      <w:r w:rsidR="006C2C83" w:rsidRPr="00A07576">
        <w:rPr>
          <w:rFonts w:eastAsiaTheme="minorEastAsia" w:cstheme="minorHAnsi"/>
          <w:sz w:val="24"/>
          <w:szCs w:val="24"/>
        </w:rPr>
        <w:t xml:space="preserve">friction. </w:t>
      </w:r>
    </w:p>
    <w:p w14:paraId="19266B39" w14:textId="69B98EE9" w:rsidR="00811DE1" w:rsidRPr="00A07576" w:rsidRDefault="006444B2" w:rsidP="000F0B49">
      <w:pPr>
        <w:spacing w:before="240" w:line="480" w:lineRule="auto"/>
        <w:contextualSpacing/>
        <w:jc w:val="center"/>
        <w:rPr>
          <w:rFonts w:eastAsiaTheme="minorEastAsia" w:cstheme="minorHAnsi"/>
          <w:sz w:val="24"/>
          <w:szCs w:val="24"/>
        </w:rPr>
      </w:pPr>
      <w:r>
        <w:rPr>
          <w:noProof/>
        </w:rPr>
        <w:drawing>
          <wp:inline distT="0" distB="0" distL="0" distR="0" wp14:anchorId="0EAC722A" wp14:editId="15EE4952">
            <wp:extent cx="5486400" cy="3333750"/>
            <wp:effectExtent l="0" t="0" r="0" b="0"/>
            <wp:docPr id="15" name="Chart 15">
              <a:extLst xmlns:a="http://schemas.openxmlformats.org/drawingml/2006/main">
                <a:ext uri="{FF2B5EF4-FFF2-40B4-BE49-F238E27FC236}">
                  <a16:creationId xmlns:a16="http://schemas.microsoft.com/office/drawing/2014/main" id="{36454F71-1159-48A2-B587-488CD62D21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7264546" w14:textId="4CD10B4C" w:rsidR="000F0B49" w:rsidRPr="002F44B9" w:rsidRDefault="000F0B49" w:rsidP="000F0B49">
      <w:pPr>
        <w:spacing w:before="240" w:line="480" w:lineRule="auto"/>
        <w:contextualSpacing/>
        <w:jc w:val="center"/>
        <w:rPr>
          <w:rFonts w:eastAsiaTheme="minorEastAsia" w:cstheme="minorHAnsi"/>
          <w:b/>
          <w:bCs/>
          <w:sz w:val="24"/>
          <w:szCs w:val="24"/>
        </w:rPr>
      </w:pPr>
      <w:r w:rsidRPr="002F44B9">
        <w:rPr>
          <w:rFonts w:eastAsiaTheme="minorEastAsia" w:cstheme="minorHAnsi"/>
          <w:b/>
          <w:bCs/>
          <w:sz w:val="24"/>
          <w:szCs w:val="24"/>
        </w:rPr>
        <w:t xml:space="preserve">Figure </w:t>
      </w:r>
      <w:r w:rsidR="009E5BFD" w:rsidRPr="002F44B9">
        <w:rPr>
          <w:rFonts w:eastAsiaTheme="minorEastAsia" w:cstheme="minorHAnsi"/>
          <w:b/>
          <w:bCs/>
          <w:sz w:val="24"/>
          <w:szCs w:val="24"/>
        </w:rPr>
        <w:t>1</w:t>
      </w:r>
      <w:r w:rsidR="00553E22">
        <w:rPr>
          <w:rFonts w:eastAsiaTheme="minorEastAsia" w:cstheme="minorHAnsi"/>
          <w:b/>
          <w:bCs/>
          <w:sz w:val="24"/>
          <w:szCs w:val="24"/>
        </w:rPr>
        <w:t>8</w:t>
      </w:r>
      <w:r w:rsidRPr="002F44B9">
        <w:rPr>
          <w:rFonts w:eastAsiaTheme="minorEastAsia" w:cstheme="minorHAnsi"/>
          <w:b/>
          <w:bCs/>
          <w:sz w:val="24"/>
          <w:szCs w:val="24"/>
        </w:rPr>
        <w:t xml:space="preserve">: </w:t>
      </w:r>
      <w:r w:rsidR="005E1F21">
        <w:rPr>
          <w:rFonts w:eastAsiaTheme="minorEastAsia" w:cstheme="minorHAnsi"/>
          <w:b/>
          <w:bCs/>
          <w:sz w:val="24"/>
          <w:szCs w:val="24"/>
        </w:rPr>
        <w:t>String</w:t>
      </w:r>
      <w:r w:rsidR="00FC7CC3" w:rsidRPr="002F44B9">
        <w:rPr>
          <w:rFonts w:eastAsiaTheme="minorEastAsia" w:cstheme="minorHAnsi"/>
          <w:b/>
          <w:bCs/>
          <w:sz w:val="24"/>
          <w:szCs w:val="24"/>
        </w:rPr>
        <w:t xml:space="preserve"> 2</w:t>
      </w:r>
      <w:r w:rsidRPr="002F44B9">
        <w:rPr>
          <w:rFonts w:eastAsiaTheme="minorEastAsia" w:cstheme="minorHAnsi"/>
          <w:b/>
          <w:bCs/>
          <w:sz w:val="24"/>
          <w:szCs w:val="24"/>
        </w:rPr>
        <w:t xml:space="preserve"> modulus of rigidity vs revolutions per minute without </w:t>
      </w:r>
      <w:r w:rsidR="009C7EDD" w:rsidRPr="002F44B9">
        <w:rPr>
          <w:rFonts w:eastAsiaTheme="minorEastAsia" w:cstheme="minorHAnsi"/>
          <w:b/>
          <w:bCs/>
          <w:sz w:val="24"/>
          <w:szCs w:val="24"/>
        </w:rPr>
        <w:t xml:space="preserve">the </w:t>
      </w:r>
      <w:r w:rsidRPr="002F44B9">
        <w:rPr>
          <w:rFonts w:eastAsiaTheme="minorEastAsia" w:cstheme="minorHAnsi"/>
          <w:b/>
          <w:bCs/>
          <w:sz w:val="24"/>
          <w:szCs w:val="24"/>
        </w:rPr>
        <w:t>inclusion of torque from friction</w:t>
      </w:r>
    </w:p>
    <w:p w14:paraId="35433503" w14:textId="699C1285" w:rsidR="00993D22" w:rsidRPr="00A07576" w:rsidRDefault="00993D22" w:rsidP="00993D22">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11718B" w:rsidRPr="002F44B9">
        <w:rPr>
          <w:rFonts w:eastAsiaTheme="minorEastAsia" w:cstheme="minorHAnsi"/>
          <w:sz w:val="24"/>
          <w:szCs w:val="24"/>
        </w:rPr>
        <w:t xml:space="preserve">Figure </w:t>
      </w:r>
      <w:r w:rsidR="009E5BFD" w:rsidRPr="002F44B9">
        <w:rPr>
          <w:rFonts w:eastAsiaTheme="minorEastAsia" w:cstheme="minorHAnsi"/>
          <w:sz w:val="24"/>
          <w:szCs w:val="24"/>
        </w:rPr>
        <w:t>1</w:t>
      </w:r>
      <w:r w:rsidR="00553E22">
        <w:rPr>
          <w:rFonts w:eastAsiaTheme="minorEastAsia" w:cstheme="minorHAnsi"/>
          <w:sz w:val="24"/>
          <w:szCs w:val="24"/>
        </w:rPr>
        <w:t>8</w:t>
      </w:r>
      <w:r w:rsidR="0011718B" w:rsidRPr="002F44B9">
        <w:rPr>
          <w:rFonts w:eastAsiaTheme="minorEastAsia" w:cstheme="minorHAnsi"/>
          <w:sz w:val="24"/>
          <w:szCs w:val="24"/>
        </w:rPr>
        <w:t xml:space="preserve"> above shows the </w:t>
      </w:r>
      <w:r w:rsidR="00F83CCA" w:rsidRPr="002F44B9">
        <w:rPr>
          <w:rFonts w:eastAsiaTheme="minorEastAsia" w:cstheme="minorHAnsi"/>
          <w:sz w:val="24"/>
          <w:szCs w:val="24"/>
        </w:rPr>
        <w:t>measured modulus of rigidity without the inclusion of</w:t>
      </w:r>
      <w:r w:rsidR="00F83CCA" w:rsidRPr="00A07576">
        <w:rPr>
          <w:rFonts w:eastAsiaTheme="minorEastAsia" w:cstheme="minorHAnsi"/>
          <w:sz w:val="24"/>
          <w:szCs w:val="24"/>
        </w:rPr>
        <w:t xml:space="preserve"> friction in the calculations. </w:t>
      </w:r>
      <w:r w:rsidR="00915D20" w:rsidRPr="00A07576">
        <w:rPr>
          <w:rFonts w:eastAsiaTheme="minorEastAsia" w:cstheme="minorHAnsi"/>
          <w:sz w:val="24"/>
          <w:szCs w:val="24"/>
        </w:rPr>
        <w:t xml:space="preserve">The calculated modulus of rigidity is lower than the known value for the material which indicates that the </w:t>
      </w:r>
      <w:r w:rsidR="00744EE2" w:rsidRPr="00A07576">
        <w:rPr>
          <w:rFonts w:eastAsiaTheme="minorEastAsia" w:cstheme="minorHAnsi"/>
          <w:sz w:val="24"/>
          <w:szCs w:val="24"/>
        </w:rPr>
        <w:t xml:space="preserve">value of torque is also lower than the true value felt by the </w:t>
      </w:r>
      <w:r w:rsidR="005E1F21">
        <w:rPr>
          <w:rFonts w:eastAsiaTheme="minorEastAsia" w:cstheme="minorHAnsi"/>
          <w:sz w:val="24"/>
          <w:szCs w:val="24"/>
        </w:rPr>
        <w:t>string</w:t>
      </w:r>
      <w:r w:rsidR="00744EE2" w:rsidRPr="00A07576">
        <w:rPr>
          <w:rFonts w:eastAsiaTheme="minorEastAsia" w:cstheme="minorHAnsi"/>
          <w:sz w:val="24"/>
          <w:szCs w:val="24"/>
        </w:rPr>
        <w:t xml:space="preserve">. </w:t>
      </w:r>
      <w:r w:rsidR="000F1C57" w:rsidRPr="00A07576">
        <w:rPr>
          <w:rFonts w:eastAsiaTheme="minorEastAsia" w:cstheme="minorHAnsi"/>
          <w:sz w:val="24"/>
          <w:szCs w:val="24"/>
        </w:rPr>
        <w:t xml:space="preserve">Therefore, the results that include the calculated friction should be examined as well to determine if they are more accurate. </w:t>
      </w:r>
    </w:p>
    <w:p w14:paraId="4C0ED044" w14:textId="5AD85825" w:rsidR="00A355F3" w:rsidRPr="00A07576" w:rsidRDefault="000648BB" w:rsidP="00A355F3">
      <w:pPr>
        <w:spacing w:before="240" w:line="480" w:lineRule="auto"/>
        <w:contextualSpacing/>
        <w:jc w:val="center"/>
        <w:rPr>
          <w:rFonts w:eastAsiaTheme="minorEastAsia" w:cstheme="minorHAnsi"/>
          <w:sz w:val="24"/>
          <w:szCs w:val="24"/>
        </w:rPr>
      </w:pPr>
      <w:r>
        <w:rPr>
          <w:noProof/>
        </w:rPr>
        <w:lastRenderedPageBreak/>
        <w:drawing>
          <wp:inline distT="0" distB="0" distL="0" distR="0" wp14:anchorId="38BA605A" wp14:editId="19A4A0E6">
            <wp:extent cx="5486400" cy="3333750"/>
            <wp:effectExtent l="0" t="0" r="0" b="0"/>
            <wp:docPr id="17" name="Chart 17">
              <a:extLst xmlns:a="http://schemas.openxmlformats.org/drawingml/2006/main">
                <a:ext uri="{FF2B5EF4-FFF2-40B4-BE49-F238E27FC236}">
                  <a16:creationId xmlns:a16="http://schemas.microsoft.com/office/drawing/2014/main" id="{C7E507A0-2BCB-4479-A324-DBAA9F5CFC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B885FBD" w14:textId="6A428EE0" w:rsidR="004E5500" w:rsidRPr="002F44B9" w:rsidRDefault="004E5500" w:rsidP="004E5500">
      <w:pPr>
        <w:spacing w:before="240" w:line="480" w:lineRule="auto"/>
        <w:contextualSpacing/>
        <w:jc w:val="center"/>
        <w:rPr>
          <w:rFonts w:eastAsiaTheme="minorEastAsia" w:cstheme="minorHAnsi"/>
          <w:b/>
          <w:bCs/>
          <w:sz w:val="24"/>
          <w:szCs w:val="24"/>
        </w:rPr>
      </w:pPr>
      <w:bookmarkStart w:id="9" w:name="_Hlk69916230"/>
      <w:r w:rsidRPr="002F44B9">
        <w:rPr>
          <w:rFonts w:eastAsiaTheme="minorEastAsia" w:cstheme="minorHAnsi"/>
          <w:b/>
          <w:bCs/>
          <w:sz w:val="24"/>
          <w:szCs w:val="24"/>
        </w:rPr>
        <w:t xml:space="preserve">Figure </w:t>
      </w:r>
      <w:r w:rsidR="009E5BFD" w:rsidRPr="002F44B9">
        <w:rPr>
          <w:rFonts w:eastAsiaTheme="minorEastAsia" w:cstheme="minorHAnsi"/>
          <w:b/>
          <w:bCs/>
          <w:sz w:val="24"/>
          <w:szCs w:val="24"/>
        </w:rPr>
        <w:t>1</w:t>
      </w:r>
      <w:r w:rsidR="00553E22">
        <w:rPr>
          <w:rFonts w:eastAsiaTheme="minorEastAsia" w:cstheme="minorHAnsi"/>
          <w:b/>
          <w:bCs/>
          <w:sz w:val="24"/>
          <w:szCs w:val="24"/>
        </w:rPr>
        <w:t>9</w:t>
      </w:r>
      <w:r w:rsidRPr="002F44B9">
        <w:rPr>
          <w:rFonts w:eastAsiaTheme="minorEastAsia" w:cstheme="minorHAnsi"/>
          <w:b/>
          <w:bCs/>
          <w:sz w:val="24"/>
          <w:szCs w:val="24"/>
        </w:rPr>
        <w:t xml:space="preserve">: </w:t>
      </w:r>
      <w:r w:rsidR="005E1F21">
        <w:rPr>
          <w:rFonts w:eastAsiaTheme="minorEastAsia" w:cstheme="minorHAnsi"/>
          <w:b/>
          <w:bCs/>
          <w:sz w:val="24"/>
          <w:szCs w:val="24"/>
        </w:rPr>
        <w:t>String</w:t>
      </w:r>
      <w:r w:rsidR="00FC7CC3" w:rsidRPr="002F44B9">
        <w:rPr>
          <w:rFonts w:eastAsiaTheme="minorEastAsia" w:cstheme="minorHAnsi"/>
          <w:b/>
          <w:bCs/>
          <w:sz w:val="24"/>
          <w:szCs w:val="24"/>
        </w:rPr>
        <w:t xml:space="preserve"> 2</w:t>
      </w:r>
      <w:r w:rsidRPr="002F44B9">
        <w:rPr>
          <w:rFonts w:eastAsiaTheme="minorEastAsia" w:cstheme="minorHAnsi"/>
          <w:b/>
          <w:bCs/>
          <w:sz w:val="24"/>
          <w:szCs w:val="24"/>
        </w:rPr>
        <w:t xml:space="preserve"> modulus of rigidity vs revolutions per minute with the inclusion of torque from friction</w:t>
      </w:r>
    </w:p>
    <w:bookmarkEnd w:id="9"/>
    <w:p w14:paraId="7B453631" w14:textId="775F1B11" w:rsidR="00B24EE3" w:rsidRPr="00A07576" w:rsidRDefault="0004631D" w:rsidP="0004631D">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70071A" w:rsidRPr="00A07576">
        <w:rPr>
          <w:rFonts w:eastAsiaTheme="minorEastAsia" w:cstheme="minorHAnsi"/>
          <w:sz w:val="24"/>
          <w:szCs w:val="24"/>
        </w:rPr>
        <w:t xml:space="preserve">The inclusion of the torque from the friction serves to </w:t>
      </w:r>
      <w:r w:rsidR="00884D0C" w:rsidRPr="00A07576">
        <w:rPr>
          <w:rFonts w:eastAsiaTheme="minorEastAsia" w:cstheme="minorHAnsi"/>
          <w:sz w:val="24"/>
          <w:szCs w:val="24"/>
        </w:rPr>
        <w:t xml:space="preserve">bring the values of the modulus of rigidity closer to the values that are to be expected. </w:t>
      </w:r>
      <w:r w:rsidR="00475927" w:rsidRPr="00A07576">
        <w:rPr>
          <w:rFonts w:eastAsiaTheme="minorEastAsia" w:cstheme="minorHAnsi"/>
          <w:sz w:val="24"/>
          <w:szCs w:val="24"/>
        </w:rPr>
        <w:t xml:space="preserve">This indicates that the torque from the system’s friction is high enough that it should be included in </w:t>
      </w:r>
      <w:r w:rsidR="00E20F65">
        <w:rPr>
          <w:rFonts w:eastAsiaTheme="minorEastAsia" w:cstheme="minorHAnsi"/>
          <w:sz w:val="24"/>
          <w:szCs w:val="24"/>
        </w:rPr>
        <w:t>the</w:t>
      </w:r>
      <w:r w:rsidR="00475927" w:rsidRPr="00A07576">
        <w:rPr>
          <w:rFonts w:eastAsiaTheme="minorEastAsia" w:cstheme="minorHAnsi"/>
          <w:sz w:val="24"/>
          <w:szCs w:val="24"/>
        </w:rPr>
        <w:t xml:space="preserve"> results. </w:t>
      </w:r>
      <w:r w:rsidR="00150467" w:rsidRPr="00A07576">
        <w:rPr>
          <w:rFonts w:eastAsiaTheme="minorEastAsia" w:cstheme="minorHAnsi"/>
          <w:sz w:val="24"/>
          <w:szCs w:val="24"/>
        </w:rPr>
        <w:t xml:space="preserve">Therefore, </w:t>
      </w:r>
      <w:r w:rsidR="00E15690" w:rsidRPr="00A07576">
        <w:rPr>
          <w:rFonts w:eastAsiaTheme="minorEastAsia" w:cstheme="minorHAnsi"/>
          <w:sz w:val="24"/>
          <w:szCs w:val="24"/>
        </w:rPr>
        <w:t xml:space="preserve">further analysis of this </w:t>
      </w:r>
      <w:r w:rsidR="005E1F21">
        <w:rPr>
          <w:rFonts w:eastAsiaTheme="minorEastAsia" w:cstheme="minorHAnsi"/>
          <w:sz w:val="24"/>
          <w:szCs w:val="24"/>
        </w:rPr>
        <w:t>string</w:t>
      </w:r>
      <w:r w:rsidR="00E15690" w:rsidRPr="00A07576">
        <w:rPr>
          <w:rFonts w:eastAsiaTheme="minorEastAsia" w:cstheme="minorHAnsi"/>
          <w:sz w:val="24"/>
          <w:szCs w:val="24"/>
        </w:rPr>
        <w:t xml:space="preserve">’s validity in testing will include the torque from friction. </w:t>
      </w:r>
    </w:p>
    <w:p w14:paraId="209C5EE3" w14:textId="16B41449" w:rsidR="00FF6278" w:rsidRPr="00A07576" w:rsidRDefault="00455137" w:rsidP="0004631D">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833291" w:rsidRPr="00A07576">
        <w:rPr>
          <w:rFonts w:eastAsiaTheme="minorEastAsia" w:cstheme="minorHAnsi"/>
          <w:sz w:val="24"/>
          <w:szCs w:val="24"/>
        </w:rPr>
        <w:t xml:space="preserve">The data from </w:t>
      </w:r>
      <w:r w:rsidR="001A731F" w:rsidRPr="00A07576">
        <w:rPr>
          <w:rFonts w:eastAsiaTheme="minorEastAsia" w:cstheme="minorHAnsi"/>
          <w:sz w:val="24"/>
          <w:szCs w:val="24"/>
        </w:rPr>
        <w:t xml:space="preserve">this </w:t>
      </w:r>
      <w:r w:rsidR="005E1F21">
        <w:rPr>
          <w:rFonts w:eastAsiaTheme="minorEastAsia" w:cstheme="minorHAnsi"/>
          <w:sz w:val="24"/>
          <w:szCs w:val="24"/>
        </w:rPr>
        <w:t>string</w:t>
      </w:r>
      <w:r w:rsidR="001A731F" w:rsidRPr="00A07576">
        <w:rPr>
          <w:rFonts w:eastAsiaTheme="minorEastAsia" w:cstheme="minorHAnsi"/>
          <w:sz w:val="24"/>
          <w:szCs w:val="24"/>
        </w:rPr>
        <w:t xml:space="preserve"> </w:t>
      </w:r>
      <w:r w:rsidR="00B556DA" w:rsidRPr="00A07576">
        <w:rPr>
          <w:rFonts w:eastAsiaTheme="minorEastAsia" w:cstheme="minorHAnsi"/>
          <w:sz w:val="24"/>
          <w:szCs w:val="24"/>
        </w:rPr>
        <w:t xml:space="preserve">shows a few things. First, </w:t>
      </w:r>
      <w:r w:rsidR="00DC0466" w:rsidRPr="00A07576">
        <w:rPr>
          <w:rFonts w:eastAsiaTheme="minorEastAsia" w:cstheme="minorHAnsi"/>
          <w:sz w:val="24"/>
          <w:szCs w:val="24"/>
        </w:rPr>
        <w:t xml:space="preserve">the results for the measured modulus of rigidity are very consistent among the higher torque values. This indicates </w:t>
      </w:r>
      <w:r w:rsidR="00551C3B" w:rsidRPr="00A07576">
        <w:rPr>
          <w:rFonts w:eastAsiaTheme="minorEastAsia" w:cstheme="minorHAnsi"/>
          <w:sz w:val="24"/>
          <w:szCs w:val="24"/>
        </w:rPr>
        <w:t xml:space="preserve">this </w:t>
      </w:r>
      <w:r w:rsidR="005E1F21">
        <w:rPr>
          <w:rFonts w:eastAsiaTheme="minorEastAsia" w:cstheme="minorHAnsi"/>
          <w:sz w:val="24"/>
          <w:szCs w:val="24"/>
        </w:rPr>
        <w:t>string</w:t>
      </w:r>
      <w:r w:rsidR="00551C3B" w:rsidRPr="00A07576">
        <w:rPr>
          <w:rFonts w:eastAsiaTheme="minorEastAsia" w:cstheme="minorHAnsi"/>
          <w:sz w:val="24"/>
          <w:szCs w:val="24"/>
        </w:rPr>
        <w:t xml:space="preserve"> </w:t>
      </w:r>
      <w:r w:rsidR="007A0613" w:rsidRPr="00A07576">
        <w:rPr>
          <w:rFonts w:eastAsiaTheme="minorEastAsia" w:cstheme="minorHAnsi"/>
          <w:sz w:val="24"/>
          <w:szCs w:val="24"/>
        </w:rPr>
        <w:t>should</w:t>
      </w:r>
      <w:r w:rsidR="00551C3B" w:rsidRPr="00A07576">
        <w:rPr>
          <w:rFonts w:eastAsiaTheme="minorEastAsia" w:cstheme="minorHAnsi"/>
          <w:sz w:val="24"/>
          <w:szCs w:val="24"/>
        </w:rPr>
        <w:t xml:space="preserve"> provide </w:t>
      </w:r>
      <w:r w:rsidR="00795ED8" w:rsidRPr="00A07576">
        <w:rPr>
          <w:rFonts w:eastAsiaTheme="minorEastAsia" w:cstheme="minorHAnsi"/>
          <w:sz w:val="24"/>
          <w:szCs w:val="24"/>
        </w:rPr>
        <w:t xml:space="preserve">results consistent with the real world. </w:t>
      </w:r>
      <w:r w:rsidR="00A92ADF" w:rsidRPr="00A07576">
        <w:rPr>
          <w:rFonts w:eastAsiaTheme="minorEastAsia" w:cstheme="minorHAnsi"/>
          <w:sz w:val="24"/>
          <w:szCs w:val="24"/>
        </w:rPr>
        <w:t xml:space="preserve">The variation among the datapoints will be discussed below but the apparent increase in the modulus of rigidity for the </w:t>
      </w:r>
      <w:r w:rsidR="006121C0" w:rsidRPr="00A07576">
        <w:rPr>
          <w:rFonts w:eastAsiaTheme="minorEastAsia" w:cstheme="minorHAnsi"/>
          <w:sz w:val="24"/>
          <w:szCs w:val="24"/>
        </w:rPr>
        <w:t xml:space="preserve">low torque testing </w:t>
      </w:r>
      <w:r w:rsidR="0062567A" w:rsidRPr="00A07576">
        <w:rPr>
          <w:rFonts w:eastAsiaTheme="minorEastAsia" w:cstheme="minorHAnsi"/>
          <w:sz w:val="24"/>
          <w:szCs w:val="24"/>
        </w:rPr>
        <w:t>is likely due to the precision of the sensors rather than any failure of the string to provide real data.</w:t>
      </w:r>
      <w:r w:rsidR="008D4CE2" w:rsidRPr="00A07576">
        <w:rPr>
          <w:rFonts w:eastAsiaTheme="minorEastAsia" w:cstheme="minorHAnsi"/>
          <w:sz w:val="24"/>
          <w:szCs w:val="24"/>
        </w:rPr>
        <w:t xml:space="preserve"> </w:t>
      </w:r>
    </w:p>
    <w:p w14:paraId="184B813A" w14:textId="4BE9C0A2" w:rsidR="008D4CE2" w:rsidRPr="00A07576" w:rsidRDefault="008D4CE2" w:rsidP="0004631D">
      <w:pPr>
        <w:spacing w:before="240" w:line="480" w:lineRule="auto"/>
        <w:contextualSpacing/>
        <w:rPr>
          <w:rFonts w:eastAsiaTheme="minorEastAsia" w:cstheme="minorHAnsi"/>
          <w:sz w:val="24"/>
          <w:szCs w:val="24"/>
        </w:rPr>
      </w:pPr>
      <w:r w:rsidRPr="00A07576">
        <w:rPr>
          <w:rFonts w:eastAsiaTheme="minorEastAsia" w:cstheme="minorHAnsi"/>
          <w:sz w:val="24"/>
          <w:szCs w:val="24"/>
        </w:rPr>
        <w:lastRenderedPageBreak/>
        <w:tab/>
        <w:t xml:space="preserve">The </w:t>
      </w:r>
      <w:r w:rsidR="00B23465" w:rsidRPr="00A07576">
        <w:rPr>
          <w:rFonts w:eastAsiaTheme="minorEastAsia" w:cstheme="minorHAnsi"/>
          <w:sz w:val="24"/>
          <w:szCs w:val="24"/>
        </w:rPr>
        <w:t xml:space="preserve">important thing to note for this </w:t>
      </w:r>
      <w:r w:rsidR="005E1F21" w:rsidRPr="005E1F21">
        <w:rPr>
          <w:rFonts w:eastAsiaTheme="minorEastAsia" w:cstheme="minorHAnsi"/>
          <w:sz w:val="24"/>
          <w:szCs w:val="24"/>
        </w:rPr>
        <w:t>string</w:t>
      </w:r>
      <w:r w:rsidR="00B23465" w:rsidRPr="00A07576">
        <w:rPr>
          <w:rFonts w:eastAsiaTheme="minorEastAsia" w:cstheme="minorHAnsi"/>
          <w:sz w:val="24"/>
          <w:szCs w:val="24"/>
        </w:rPr>
        <w:t xml:space="preserve"> is that </w:t>
      </w:r>
      <w:r w:rsidR="000942BD" w:rsidRPr="00A07576">
        <w:rPr>
          <w:rFonts w:eastAsiaTheme="minorEastAsia" w:cstheme="minorHAnsi"/>
          <w:sz w:val="24"/>
          <w:szCs w:val="24"/>
        </w:rPr>
        <w:t xml:space="preserve">a very wide range of </w:t>
      </w:r>
      <w:r w:rsidR="008D7245" w:rsidRPr="00A07576">
        <w:rPr>
          <w:rFonts w:eastAsiaTheme="minorEastAsia" w:cstheme="minorHAnsi"/>
          <w:sz w:val="24"/>
          <w:szCs w:val="24"/>
        </w:rPr>
        <w:t xml:space="preserve">torque values and speed all produced similar results in terms of the calculated modulus of rigidity. No other tested string was able to provide this range and only </w:t>
      </w:r>
      <w:r w:rsidR="005E1F21">
        <w:rPr>
          <w:rFonts w:eastAsiaTheme="minorEastAsia" w:cstheme="minorHAnsi"/>
          <w:sz w:val="24"/>
          <w:szCs w:val="24"/>
        </w:rPr>
        <w:t>String</w:t>
      </w:r>
      <w:r w:rsidR="00293337" w:rsidRPr="00A07576">
        <w:rPr>
          <w:rFonts w:eastAsiaTheme="minorEastAsia" w:cstheme="minorHAnsi"/>
          <w:sz w:val="24"/>
          <w:szCs w:val="24"/>
        </w:rPr>
        <w:t xml:space="preserve"> 1 </w:t>
      </w:r>
      <w:r w:rsidR="008D7245" w:rsidRPr="00A07576">
        <w:rPr>
          <w:rFonts w:eastAsiaTheme="minorEastAsia" w:cstheme="minorHAnsi"/>
          <w:sz w:val="24"/>
          <w:szCs w:val="24"/>
        </w:rPr>
        <w:t xml:space="preserve">was able to provide </w:t>
      </w:r>
      <w:r w:rsidR="00990369" w:rsidRPr="00A07576">
        <w:rPr>
          <w:rFonts w:eastAsiaTheme="minorEastAsia" w:cstheme="minorHAnsi"/>
          <w:sz w:val="24"/>
          <w:szCs w:val="24"/>
        </w:rPr>
        <w:t xml:space="preserve">the consistency. </w:t>
      </w:r>
      <w:r w:rsidR="00655E54" w:rsidRPr="00A07576">
        <w:rPr>
          <w:rFonts w:eastAsiaTheme="minorEastAsia" w:cstheme="minorHAnsi"/>
          <w:sz w:val="24"/>
          <w:szCs w:val="24"/>
        </w:rPr>
        <w:t xml:space="preserve">This indicates that this </w:t>
      </w:r>
      <w:r w:rsidR="005E1F21">
        <w:rPr>
          <w:rFonts w:eastAsiaTheme="minorEastAsia" w:cstheme="minorHAnsi"/>
          <w:sz w:val="24"/>
          <w:szCs w:val="24"/>
        </w:rPr>
        <w:t>string</w:t>
      </w:r>
      <w:r w:rsidR="00655E54" w:rsidRPr="00A07576">
        <w:rPr>
          <w:rFonts w:eastAsiaTheme="minorEastAsia" w:cstheme="minorHAnsi"/>
          <w:sz w:val="24"/>
          <w:szCs w:val="24"/>
        </w:rPr>
        <w:t xml:space="preserve"> setup should be further analyzed as it will likely provide benefits to future testing. </w:t>
      </w:r>
    </w:p>
    <w:p w14:paraId="187113B5" w14:textId="5DCBF246" w:rsidR="00887123" w:rsidRPr="00A07576" w:rsidRDefault="00DA52FE" w:rsidP="000C6869">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170435" w:rsidRPr="00640495">
        <w:rPr>
          <w:rFonts w:eastAsiaTheme="minorEastAsia" w:cstheme="minorHAnsi"/>
          <w:sz w:val="24"/>
          <w:szCs w:val="24"/>
        </w:rPr>
        <w:t xml:space="preserve">The next analysis is for </w:t>
      </w:r>
      <w:r w:rsidR="005E1F21">
        <w:rPr>
          <w:rFonts w:eastAsiaTheme="minorEastAsia" w:cstheme="minorHAnsi"/>
          <w:sz w:val="24"/>
          <w:szCs w:val="24"/>
        </w:rPr>
        <w:t>String</w:t>
      </w:r>
      <w:r w:rsidR="00170435" w:rsidRPr="00640495">
        <w:rPr>
          <w:rFonts w:eastAsiaTheme="minorEastAsia" w:cstheme="minorHAnsi"/>
          <w:sz w:val="24"/>
          <w:szCs w:val="24"/>
        </w:rPr>
        <w:t xml:space="preserve"> 3</w:t>
      </w:r>
      <w:r w:rsidRPr="00640495">
        <w:rPr>
          <w:rFonts w:eastAsiaTheme="minorEastAsia" w:cstheme="minorHAnsi"/>
          <w:sz w:val="24"/>
          <w:szCs w:val="24"/>
        </w:rPr>
        <w:t>.</w:t>
      </w:r>
      <w:r w:rsidR="00FF51AE" w:rsidRPr="00640495">
        <w:rPr>
          <w:rFonts w:eastAsiaTheme="minorEastAsia" w:cstheme="minorHAnsi"/>
          <w:sz w:val="24"/>
          <w:szCs w:val="24"/>
        </w:rPr>
        <w:t xml:space="preserve"> </w:t>
      </w:r>
      <w:r w:rsidR="00477E7A" w:rsidRPr="00640495">
        <w:rPr>
          <w:rFonts w:eastAsiaTheme="minorEastAsia" w:cstheme="minorHAnsi"/>
          <w:sz w:val="24"/>
          <w:szCs w:val="24"/>
        </w:rPr>
        <w:t>This</w:t>
      </w:r>
      <w:r w:rsidR="00477E7A" w:rsidRPr="00A07576">
        <w:rPr>
          <w:rFonts w:eastAsiaTheme="minorEastAsia" w:cstheme="minorHAnsi"/>
          <w:sz w:val="24"/>
          <w:szCs w:val="24"/>
        </w:rPr>
        <w:t xml:space="preserve"> string was much thinner than the two previous strings and as such it did not have the same stiffness that they provided. </w:t>
      </w:r>
      <w:r w:rsidR="007F14E9" w:rsidRPr="00A07576">
        <w:rPr>
          <w:rFonts w:eastAsiaTheme="minorEastAsia" w:cstheme="minorHAnsi"/>
          <w:sz w:val="24"/>
          <w:szCs w:val="24"/>
        </w:rPr>
        <w:t xml:space="preserve">Because of this, </w:t>
      </w:r>
      <w:r w:rsidR="00870829" w:rsidRPr="00A07576">
        <w:rPr>
          <w:rFonts w:eastAsiaTheme="minorEastAsia" w:cstheme="minorHAnsi"/>
          <w:sz w:val="24"/>
          <w:szCs w:val="24"/>
        </w:rPr>
        <w:t xml:space="preserve">the torque provided by the brake was actually </w:t>
      </w:r>
      <w:proofErr w:type="gramStart"/>
      <w:r w:rsidR="00870829" w:rsidRPr="00A07576">
        <w:rPr>
          <w:rFonts w:eastAsiaTheme="minorEastAsia" w:cstheme="minorHAnsi"/>
          <w:sz w:val="24"/>
          <w:szCs w:val="24"/>
        </w:rPr>
        <w:t>very low</w:t>
      </w:r>
      <w:proofErr w:type="gramEnd"/>
      <w:r w:rsidR="00870829" w:rsidRPr="00A07576">
        <w:rPr>
          <w:rFonts w:eastAsiaTheme="minorEastAsia" w:cstheme="minorHAnsi"/>
          <w:sz w:val="24"/>
          <w:szCs w:val="24"/>
        </w:rPr>
        <w:t xml:space="preserve"> compared to the friction provided by the </w:t>
      </w:r>
      <w:r w:rsidR="005B60C5" w:rsidRPr="00A07576">
        <w:rPr>
          <w:rFonts w:eastAsiaTheme="minorEastAsia" w:cstheme="minorHAnsi"/>
          <w:sz w:val="24"/>
          <w:szCs w:val="24"/>
        </w:rPr>
        <w:t xml:space="preserve">friction inherent in the system. Because of this, the </w:t>
      </w:r>
      <w:r w:rsidR="00930A19" w:rsidRPr="00A07576">
        <w:rPr>
          <w:rFonts w:eastAsiaTheme="minorEastAsia" w:cstheme="minorHAnsi"/>
          <w:sz w:val="24"/>
          <w:szCs w:val="24"/>
        </w:rPr>
        <w:t xml:space="preserve">data analysis for this string will include the value of the friction as well as the </w:t>
      </w:r>
      <w:r w:rsidR="008A5E23" w:rsidRPr="00A07576">
        <w:rPr>
          <w:rFonts w:eastAsiaTheme="minorEastAsia" w:cstheme="minorHAnsi"/>
          <w:sz w:val="24"/>
          <w:szCs w:val="24"/>
        </w:rPr>
        <w:t xml:space="preserve">brake torque. </w:t>
      </w:r>
    </w:p>
    <w:p w14:paraId="21B77DFB" w14:textId="087BAC5A" w:rsidR="00E807B8" w:rsidRPr="00A07576" w:rsidRDefault="0013747D" w:rsidP="00E807B8">
      <w:pPr>
        <w:spacing w:before="240" w:line="480" w:lineRule="auto"/>
        <w:contextualSpacing/>
        <w:jc w:val="center"/>
        <w:rPr>
          <w:rFonts w:eastAsiaTheme="minorEastAsia" w:cstheme="minorHAnsi"/>
          <w:sz w:val="24"/>
          <w:szCs w:val="24"/>
        </w:rPr>
      </w:pPr>
      <w:r>
        <w:rPr>
          <w:noProof/>
        </w:rPr>
        <w:drawing>
          <wp:inline distT="0" distB="0" distL="0" distR="0" wp14:anchorId="0B8FB949" wp14:editId="1BF198DD">
            <wp:extent cx="5486400" cy="3709035"/>
            <wp:effectExtent l="0" t="0" r="0" b="5715"/>
            <wp:docPr id="8" name="Chart 8">
              <a:extLst xmlns:a="http://schemas.openxmlformats.org/drawingml/2006/main">
                <a:ext uri="{FF2B5EF4-FFF2-40B4-BE49-F238E27FC236}">
                  <a16:creationId xmlns:a16="http://schemas.microsoft.com/office/drawing/2014/main" id="{FB9D6B68-E48D-43F0-A03E-91647708A39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E5E576F" w14:textId="7791F1B1" w:rsidR="002B29F7" w:rsidRPr="002F44B9" w:rsidRDefault="002B29F7" w:rsidP="00E807B8">
      <w:pPr>
        <w:spacing w:before="240" w:line="480" w:lineRule="auto"/>
        <w:contextualSpacing/>
        <w:jc w:val="center"/>
        <w:rPr>
          <w:rFonts w:eastAsiaTheme="minorEastAsia" w:cstheme="minorHAnsi"/>
          <w:b/>
          <w:bCs/>
          <w:sz w:val="24"/>
          <w:szCs w:val="24"/>
        </w:rPr>
      </w:pPr>
      <w:bookmarkStart w:id="10" w:name="_Hlk69916257"/>
      <w:r w:rsidRPr="002F44B9">
        <w:rPr>
          <w:rFonts w:eastAsiaTheme="minorEastAsia" w:cstheme="minorHAnsi"/>
          <w:b/>
          <w:bCs/>
          <w:sz w:val="24"/>
          <w:szCs w:val="24"/>
        </w:rPr>
        <w:t xml:space="preserve">Figure </w:t>
      </w:r>
      <w:r w:rsidR="00553E22">
        <w:rPr>
          <w:rFonts w:eastAsiaTheme="minorEastAsia" w:cstheme="minorHAnsi"/>
          <w:b/>
          <w:bCs/>
          <w:sz w:val="24"/>
          <w:szCs w:val="24"/>
        </w:rPr>
        <w:t>20</w:t>
      </w:r>
      <w:r w:rsidRPr="002F44B9">
        <w:rPr>
          <w:rFonts w:eastAsiaTheme="minorEastAsia" w:cstheme="minorHAnsi"/>
          <w:b/>
          <w:bCs/>
          <w:sz w:val="24"/>
          <w:szCs w:val="24"/>
        </w:rPr>
        <w:t xml:space="preserve">: </w:t>
      </w:r>
      <w:r w:rsidR="005E1F21">
        <w:rPr>
          <w:rFonts w:eastAsiaTheme="minorEastAsia" w:cstheme="minorHAnsi"/>
          <w:b/>
          <w:bCs/>
          <w:sz w:val="24"/>
          <w:szCs w:val="24"/>
        </w:rPr>
        <w:t>String</w:t>
      </w:r>
      <w:r w:rsidR="003B7E7C" w:rsidRPr="002F44B9">
        <w:rPr>
          <w:rFonts w:eastAsiaTheme="minorEastAsia" w:cstheme="minorHAnsi"/>
          <w:b/>
          <w:bCs/>
          <w:sz w:val="24"/>
          <w:szCs w:val="24"/>
        </w:rPr>
        <w:t xml:space="preserve"> 3</w:t>
      </w:r>
      <w:r w:rsidRPr="002F44B9">
        <w:rPr>
          <w:rFonts w:eastAsiaTheme="minorEastAsia" w:cstheme="minorHAnsi"/>
          <w:b/>
          <w:bCs/>
          <w:sz w:val="24"/>
          <w:szCs w:val="24"/>
        </w:rPr>
        <w:t xml:space="preserve"> modulus of rigidity vs revolutions per minute</w:t>
      </w:r>
    </w:p>
    <w:bookmarkEnd w:id="10"/>
    <w:p w14:paraId="3911FA2D" w14:textId="0FCD5B13" w:rsidR="00B669C8" w:rsidRDefault="009A4E26" w:rsidP="009A4E26">
      <w:pPr>
        <w:spacing w:before="240" w:line="480" w:lineRule="auto"/>
        <w:contextualSpacing/>
        <w:rPr>
          <w:rFonts w:eastAsiaTheme="minorEastAsia" w:cstheme="minorHAnsi"/>
          <w:sz w:val="24"/>
          <w:szCs w:val="24"/>
        </w:rPr>
      </w:pPr>
      <w:r w:rsidRPr="00A07576">
        <w:rPr>
          <w:rFonts w:eastAsiaTheme="minorEastAsia" w:cstheme="minorHAnsi"/>
          <w:sz w:val="24"/>
          <w:szCs w:val="24"/>
        </w:rPr>
        <w:lastRenderedPageBreak/>
        <w:tab/>
      </w:r>
      <w:r w:rsidR="00CB5C55" w:rsidRPr="00A07576">
        <w:rPr>
          <w:rFonts w:eastAsiaTheme="minorEastAsia" w:cstheme="minorHAnsi"/>
          <w:sz w:val="24"/>
          <w:szCs w:val="24"/>
        </w:rPr>
        <w:t xml:space="preserve">The modulus of rigidity that was measured for this </w:t>
      </w:r>
      <w:r w:rsidR="005E1F21" w:rsidRPr="005E1F21">
        <w:rPr>
          <w:rFonts w:eastAsiaTheme="minorEastAsia" w:cstheme="minorHAnsi"/>
          <w:sz w:val="24"/>
          <w:szCs w:val="24"/>
        </w:rPr>
        <w:t>string</w:t>
      </w:r>
      <w:r w:rsidR="00CB5C55" w:rsidRPr="00A07576">
        <w:rPr>
          <w:rFonts w:eastAsiaTheme="minorEastAsia" w:cstheme="minorHAnsi"/>
          <w:sz w:val="24"/>
          <w:szCs w:val="24"/>
        </w:rPr>
        <w:t xml:space="preserve"> is very consistent in its values across the various rpms. </w:t>
      </w:r>
      <w:r w:rsidR="001308EC" w:rsidRPr="00A07576">
        <w:rPr>
          <w:rFonts w:eastAsiaTheme="minorEastAsia" w:cstheme="minorHAnsi"/>
          <w:sz w:val="24"/>
          <w:szCs w:val="24"/>
        </w:rPr>
        <w:t xml:space="preserve">This indicates that the </w:t>
      </w:r>
      <w:r w:rsidR="00EC2BC9" w:rsidRPr="00A07576">
        <w:rPr>
          <w:rFonts w:eastAsiaTheme="minorEastAsia" w:cstheme="minorHAnsi"/>
          <w:sz w:val="24"/>
          <w:szCs w:val="24"/>
        </w:rPr>
        <w:t>data is of good quality.</w:t>
      </w:r>
      <w:r w:rsidR="00265A6A" w:rsidRPr="00A07576">
        <w:rPr>
          <w:rFonts w:eastAsiaTheme="minorEastAsia" w:cstheme="minorHAnsi"/>
          <w:sz w:val="24"/>
          <w:szCs w:val="24"/>
        </w:rPr>
        <w:t xml:space="preserve"> In addition to this, it was able to be tested up to 50 rpms</w:t>
      </w:r>
      <w:r w:rsidR="006667FC" w:rsidRPr="00A07576">
        <w:rPr>
          <w:rFonts w:eastAsiaTheme="minorEastAsia" w:cstheme="minorHAnsi"/>
          <w:sz w:val="24"/>
          <w:szCs w:val="24"/>
        </w:rPr>
        <w:t xml:space="preserve">, allowing the analysis of more data than </w:t>
      </w:r>
      <w:r w:rsidR="005E1F21">
        <w:rPr>
          <w:rFonts w:eastAsiaTheme="minorEastAsia" w:cstheme="minorHAnsi"/>
          <w:sz w:val="24"/>
          <w:szCs w:val="24"/>
        </w:rPr>
        <w:t>String</w:t>
      </w:r>
      <w:r w:rsidR="0068151E" w:rsidRPr="00A07576">
        <w:rPr>
          <w:rFonts w:eastAsiaTheme="minorEastAsia" w:cstheme="minorHAnsi"/>
          <w:sz w:val="24"/>
          <w:szCs w:val="24"/>
        </w:rPr>
        <w:t xml:space="preserve"> 1</w:t>
      </w:r>
      <w:r w:rsidR="006667FC" w:rsidRPr="00A07576">
        <w:rPr>
          <w:rFonts w:eastAsiaTheme="minorEastAsia" w:cstheme="minorHAnsi"/>
          <w:sz w:val="24"/>
          <w:szCs w:val="24"/>
        </w:rPr>
        <w:t xml:space="preserve">. </w:t>
      </w:r>
      <w:r w:rsidR="00EB3475" w:rsidRPr="00A07576">
        <w:rPr>
          <w:rFonts w:eastAsiaTheme="minorEastAsia" w:cstheme="minorHAnsi"/>
          <w:sz w:val="24"/>
          <w:szCs w:val="24"/>
        </w:rPr>
        <w:t xml:space="preserve">However, the </w:t>
      </w:r>
      <w:r w:rsidR="00792D86" w:rsidRPr="00A07576">
        <w:rPr>
          <w:rFonts w:eastAsiaTheme="minorEastAsia" w:cstheme="minorHAnsi"/>
          <w:sz w:val="24"/>
          <w:szCs w:val="24"/>
        </w:rPr>
        <w:t xml:space="preserve">torque data was based upon the friction from the </w:t>
      </w:r>
      <w:r w:rsidR="00D579C0" w:rsidRPr="00A07576">
        <w:rPr>
          <w:rFonts w:eastAsiaTheme="minorEastAsia" w:cstheme="minorHAnsi"/>
          <w:sz w:val="24"/>
          <w:szCs w:val="24"/>
        </w:rPr>
        <w:t xml:space="preserve">analysis of </w:t>
      </w:r>
      <w:r w:rsidR="005E1F21">
        <w:rPr>
          <w:rFonts w:eastAsiaTheme="minorEastAsia" w:cstheme="minorHAnsi"/>
          <w:sz w:val="24"/>
          <w:szCs w:val="24"/>
        </w:rPr>
        <w:t>String</w:t>
      </w:r>
      <w:r w:rsidR="00D579C0" w:rsidRPr="00A07576">
        <w:rPr>
          <w:rFonts w:eastAsiaTheme="minorEastAsia" w:cstheme="minorHAnsi"/>
          <w:sz w:val="24"/>
          <w:szCs w:val="24"/>
        </w:rPr>
        <w:t xml:space="preserve"> 1’s </w:t>
      </w:r>
      <w:r w:rsidR="00792D86" w:rsidRPr="00A07576">
        <w:rPr>
          <w:rFonts w:eastAsiaTheme="minorEastAsia" w:cstheme="minorHAnsi"/>
          <w:sz w:val="24"/>
          <w:szCs w:val="24"/>
        </w:rPr>
        <w:t xml:space="preserve">test. </w:t>
      </w:r>
      <w:r w:rsidR="00732EB1" w:rsidRPr="00A07576">
        <w:rPr>
          <w:rFonts w:eastAsiaTheme="minorEastAsia" w:cstheme="minorHAnsi"/>
          <w:sz w:val="24"/>
          <w:szCs w:val="24"/>
        </w:rPr>
        <w:t xml:space="preserve">Therefore, the value of the calculated modulus of elasticity is more suspect although the consistency of the data occurs regardless of the value of torque. </w:t>
      </w:r>
    </w:p>
    <w:p w14:paraId="58264FEC" w14:textId="555BBEB4" w:rsidR="00204D9C" w:rsidRPr="00A07576" w:rsidRDefault="00204D9C" w:rsidP="009A4E26">
      <w:pPr>
        <w:spacing w:before="240" w:line="480" w:lineRule="auto"/>
        <w:contextualSpacing/>
        <w:rPr>
          <w:rFonts w:eastAsiaTheme="minorEastAsia" w:cstheme="minorHAnsi"/>
          <w:sz w:val="24"/>
          <w:szCs w:val="24"/>
        </w:rPr>
      </w:pPr>
      <w:r>
        <w:rPr>
          <w:rFonts w:eastAsiaTheme="minorEastAsia" w:cstheme="minorHAnsi"/>
          <w:sz w:val="24"/>
          <w:szCs w:val="24"/>
        </w:rPr>
        <w:tab/>
      </w:r>
      <w:r w:rsidR="001360E5">
        <w:rPr>
          <w:rFonts w:eastAsiaTheme="minorEastAsia" w:cstheme="minorHAnsi"/>
          <w:sz w:val="24"/>
          <w:szCs w:val="24"/>
        </w:rPr>
        <w:t xml:space="preserve">The calculated values for the modulus of rigidity of </w:t>
      </w:r>
      <w:r w:rsidR="005E1F21">
        <w:rPr>
          <w:rFonts w:eastAsiaTheme="minorEastAsia" w:cstheme="minorHAnsi"/>
          <w:sz w:val="24"/>
          <w:szCs w:val="24"/>
        </w:rPr>
        <w:t>String</w:t>
      </w:r>
      <w:r w:rsidR="001360E5">
        <w:rPr>
          <w:rFonts w:eastAsiaTheme="minorEastAsia" w:cstheme="minorHAnsi"/>
          <w:sz w:val="24"/>
          <w:szCs w:val="24"/>
        </w:rPr>
        <w:t xml:space="preserve"> 3 </w:t>
      </w:r>
      <w:r w:rsidR="0040271A">
        <w:rPr>
          <w:rFonts w:eastAsiaTheme="minorEastAsia" w:cstheme="minorHAnsi"/>
          <w:sz w:val="24"/>
          <w:szCs w:val="24"/>
        </w:rPr>
        <w:t xml:space="preserve">are </w:t>
      </w:r>
      <w:proofErr w:type="gramStart"/>
      <w:r w:rsidR="0040271A">
        <w:rPr>
          <w:rFonts w:eastAsiaTheme="minorEastAsia" w:cstheme="minorHAnsi"/>
          <w:sz w:val="24"/>
          <w:szCs w:val="24"/>
        </w:rPr>
        <w:t>very similar</w:t>
      </w:r>
      <w:proofErr w:type="gramEnd"/>
      <w:r w:rsidR="0040271A">
        <w:rPr>
          <w:rFonts w:eastAsiaTheme="minorEastAsia" w:cstheme="minorHAnsi"/>
          <w:sz w:val="24"/>
          <w:szCs w:val="24"/>
        </w:rPr>
        <w:t xml:space="preserve"> to the expected value of 4.1 G</w:t>
      </w:r>
      <w:r w:rsidR="0014599B">
        <w:rPr>
          <w:rFonts w:eastAsiaTheme="minorEastAsia" w:cstheme="minorHAnsi"/>
          <w:sz w:val="24"/>
          <w:szCs w:val="24"/>
        </w:rPr>
        <w:t>P</w:t>
      </w:r>
      <w:r w:rsidR="0040271A">
        <w:rPr>
          <w:rFonts w:eastAsiaTheme="minorEastAsia" w:cstheme="minorHAnsi"/>
          <w:sz w:val="24"/>
          <w:szCs w:val="24"/>
        </w:rPr>
        <w:t xml:space="preserve">a. </w:t>
      </w:r>
      <w:r w:rsidR="008A030C">
        <w:rPr>
          <w:rFonts w:eastAsiaTheme="minorEastAsia" w:cstheme="minorHAnsi"/>
          <w:sz w:val="24"/>
          <w:szCs w:val="24"/>
        </w:rPr>
        <w:t xml:space="preserve">This indicates that </w:t>
      </w:r>
      <w:r w:rsidR="001E7A8F">
        <w:rPr>
          <w:rFonts w:eastAsiaTheme="minorEastAsia" w:cstheme="minorHAnsi"/>
          <w:sz w:val="24"/>
          <w:szCs w:val="24"/>
        </w:rPr>
        <w:t xml:space="preserve">results obtained from the testing not only provided accurate data but that the </w:t>
      </w:r>
      <w:r w:rsidR="00B76324">
        <w:rPr>
          <w:rFonts w:eastAsiaTheme="minorEastAsia" w:cstheme="minorHAnsi"/>
          <w:sz w:val="24"/>
          <w:szCs w:val="24"/>
        </w:rPr>
        <w:t xml:space="preserve">analysis and estimated values of torque were also </w:t>
      </w:r>
      <w:proofErr w:type="gramStart"/>
      <w:r w:rsidR="00B76324">
        <w:rPr>
          <w:rFonts w:eastAsiaTheme="minorEastAsia" w:cstheme="minorHAnsi"/>
          <w:sz w:val="24"/>
          <w:szCs w:val="24"/>
        </w:rPr>
        <w:t>very accurate</w:t>
      </w:r>
      <w:proofErr w:type="gramEnd"/>
      <w:r w:rsidR="00075B6A">
        <w:rPr>
          <w:rFonts w:eastAsiaTheme="minorEastAsia" w:cstheme="minorHAnsi"/>
          <w:sz w:val="24"/>
          <w:szCs w:val="24"/>
        </w:rPr>
        <w:t xml:space="preserve">, validating the </w:t>
      </w:r>
      <w:r w:rsidR="0036327F">
        <w:rPr>
          <w:rFonts w:eastAsiaTheme="minorEastAsia" w:cstheme="minorHAnsi"/>
          <w:sz w:val="24"/>
          <w:szCs w:val="24"/>
        </w:rPr>
        <w:t>results obtained earlier f</w:t>
      </w:r>
      <w:r w:rsidR="002F5685">
        <w:rPr>
          <w:rFonts w:eastAsiaTheme="minorEastAsia" w:cstheme="minorHAnsi"/>
          <w:sz w:val="24"/>
          <w:szCs w:val="24"/>
        </w:rPr>
        <w:t xml:space="preserve">rom </w:t>
      </w:r>
      <w:r w:rsidR="005E1F21">
        <w:rPr>
          <w:rFonts w:eastAsiaTheme="minorEastAsia" w:cstheme="minorHAnsi"/>
          <w:sz w:val="24"/>
          <w:szCs w:val="24"/>
        </w:rPr>
        <w:t>String</w:t>
      </w:r>
      <w:r w:rsidR="002F5685">
        <w:rPr>
          <w:rFonts w:eastAsiaTheme="minorEastAsia" w:cstheme="minorHAnsi"/>
          <w:sz w:val="24"/>
          <w:szCs w:val="24"/>
        </w:rPr>
        <w:t xml:space="preserve"> 1. </w:t>
      </w:r>
      <w:r w:rsidR="00FC3B2A">
        <w:rPr>
          <w:rFonts w:eastAsiaTheme="minorEastAsia" w:cstheme="minorHAnsi"/>
          <w:sz w:val="24"/>
          <w:szCs w:val="24"/>
        </w:rPr>
        <w:t xml:space="preserve">Therefore, the results obtained from this </w:t>
      </w:r>
      <w:r w:rsidR="005E1F21">
        <w:rPr>
          <w:rFonts w:eastAsiaTheme="minorEastAsia" w:cstheme="minorHAnsi"/>
          <w:sz w:val="24"/>
          <w:szCs w:val="24"/>
        </w:rPr>
        <w:t>string</w:t>
      </w:r>
      <w:r w:rsidR="00FC3B2A">
        <w:rPr>
          <w:rFonts w:eastAsiaTheme="minorEastAsia" w:cstheme="minorHAnsi"/>
          <w:sz w:val="24"/>
          <w:szCs w:val="24"/>
        </w:rPr>
        <w:t xml:space="preserve"> should be readily expanded to real-world </w:t>
      </w:r>
      <w:r w:rsidR="000F265F">
        <w:rPr>
          <w:rFonts w:eastAsiaTheme="minorEastAsia" w:cstheme="minorHAnsi"/>
          <w:sz w:val="24"/>
          <w:szCs w:val="24"/>
        </w:rPr>
        <w:t xml:space="preserve">situations and the testing of parameters on this </w:t>
      </w:r>
      <w:r w:rsidR="005E1F21">
        <w:rPr>
          <w:rFonts w:eastAsiaTheme="minorEastAsia" w:cstheme="minorHAnsi"/>
          <w:sz w:val="24"/>
          <w:szCs w:val="24"/>
        </w:rPr>
        <w:t>string</w:t>
      </w:r>
      <w:r w:rsidR="000F265F">
        <w:rPr>
          <w:rFonts w:eastAsiaTheme="minorEastAsia" w:cstheme="minorHAnsi"/>
          <w:sz w:val="24"/>
          <w:szCs w:val="24"/>
        </w:rPr>
        <w:t xml:space="preserve"> should result in </w:t>
      </w:r>
      <w:r w:rsidR="00E66C6D">
        <w:rPr>
          <w:rFonts w:eastAsiaTheme="minorEastAsia" w:cstheme="minorHAnsi"/>
          <w:sz w:val="24"/>
          <w:szCs w:val="24"/>
        </w:rPr>
        <w:t xml:space="preserve">applicable result. </w:t>
      </w:r>
    </w:p>
    <w:p w14:paraId="3AE3176A" w14:textId="01A1B381" w:rsidR="00E51497" w:rsidRPr="00A07576" w:rsidRDefault="00C321DF" w:rsidP="009A4E26">
      <w:pPr>
        <w:spacing w:before="240" w:line="480" w:lineRule="auto"/>
        <w:contextualSpacing/>
        <w:rPr>
          <w:rFonts w:eastAsiaTheme="minorEastAsia" w:cstheme="minorHAnsi"/>
          <w:sz w:val="24"/>
          <w:szCs w:val="24"/>
        </w:rPr>
      </w:pPr>
      <w:r w:rsidRPr="00A07576">
        <w:rPr>
          <w:rFonts w:eastAsiaTheme="minorEastAsia" w:cstheme="minorHAnsi"/>
          <w:sz w:val="24"/>
          <w:szCs w:val="24"/>
        </w:rPr>
        <w:tab/>
        <w:t xml:space="preserve">This </w:t>
      </w:r>
      <w:r w:rsidR="005E1F21">
        <w:rPr>
          <w:rFonts w:eastAsiaTheme="minorEastAsia" w:cstheme="minorHAnsi"/>
          <w:sz w:val="24"/>
          <w:szCs w:val="24"/>
        </w:rPr>
        <w:t>string</w:t>
      </w:r>
      <w:r w:rsidRPr="00A07576">
        <w:rPr>
          <w:rFonts w:eastAsiaTheme="minorEastAsia" w:cstheme="minorHAnsi"/>
          <w:sz w:val="24"/>
          <w:szCs w:val="24"/>
        </w:rPr>
        <w:t xml:space="preserve"> provided certain, specific challenges. First, </w:t>
      </w:r>
      <w:proofErr w:type="spellStart"/>
      <w:r w:rsidRPr="00A07576">
        <w:rPr>
          <w:rFonts w:eastAsiaTheme="minorEastAsia" w:cstheme="minorHAnsi"/>
          <w:sz w:val="24"/>
          <w:szCs w:val="24"/>
        </w:rPr>
        <w:t>its</w:t>
      </w:r>
      <w:proofErr w:type="spellEnd"/>
      <w:r w:rsidRPr="00A07576">
        <w:rPr>
          <w:rFonts w:eastAsiaTheme="minorEastAsia" w:cstheme="minorHAnsi"/>
          <w:sz w:val="24"/>
          <w:szCs w:val="24"/>
        </w:rPr>
        <w:t xml:space="preserve"> </w:t>
      </w:r>
      <w:proofErr w:type="gramStart"/>
      <w:r w:rsidRPr="00A07576">
        <w:rPr>
          <w:rFonts w:eastAsiaTheme="minorEastAsia" w:cstheme="minorHAnsi"/>
          <w:sz w:val="24"/>
          <w:szCs w:val="24"/>
        </w:rPr>
        <w:t>very low</w:t>
      </w:r>
      <w:proofErr w:type="gramEnd"/>
      <w:r w:rsidRPr="00A07576">
        <w:rPr>
          <w:rFonts w:eastAsiaTheme="minorEastAsia" w:cstheme="minorHAnsi"/>
          <w:sz w:val="24"/>
          <w:szCs w:val="24"/>
        </w:rPr>
        <w:t xml:space="preserve"> </w:t>
      </w:r>
      <w:r w:rsidR="00212005" w:rsidRPr="00A07576">
        <w:rPr>
          <w:rFonts w:eastAsiaTheme="minorEastAsia" w:cstheme="minorHAnsi"/>
          <w:sz w:val="24"/>
          <w:szCs w:val="24"/>
        </w:rPr>
        <w:t xml:space="preserve">stiffness due to its thin cross-section </w:t>
      </w:r>
      <w:r w:rsidR="00624752" w:rsidRPr="00A07576">
        <w:rPr>
          <w:rFonts w:eastAsiaTheme="minorEastAsia" w:cstheme="minorHAnsi"/>
          <w:sz w:val="24"/>
          <w:szCs w:val="24"/>
        </w:rPr>
        <w:t xml:space="preserve">means that very low values of torque must be utilized with it. </w:t>
      </w:r>
      <w:r w:rsidR="001A5297" w:rsidRPr="00A07576">
        <w:rPr>
          <w:rFonts w:eastAsiaTheme="minorEastAsia" w:cstheme="minorHAnsi"/>
          <w:sz w:val="24"/>
          <w:szCs w:val="24"/>
        </w:rPr>
        <w:t>Second,</w:t>
      </w:r>
      <w:r w:rsidR="00B4519A" w:rsidRPr="00A07576">
        <w:rPr>
          <w:rFonts w:eastAsiaTheme="minorEastAsia" w:cstheme="minorHAnsi"/>
          <w:sz w:val="24"/>
          <w:szCs w:val="24"/>
        </w:rPr>
        <w:t xml:space="preserve"> the maximum value of torque for this string cannot be truly utilized because of the string’s brittleness. </w:t>
      </w:r>
      <w:r w:rsidR="00532D4D" w:rsidRPr="00A07576">
        <w:rPr>
          <w:rFonts w:eastAsiaTheme="minorEastAsia" w:cstheme="minorHAnsi"/>
          <w:sz w:val="24"/>
          <w:szCs w:val="24"/>
        </w:rPr>
        <w:t xml:space="preserve">If the maximum torque for this string’s testing were utilized, it would result in </w:t>
      </w:r>
      <w:r w:rsidR="00C04A58" w:rsidRPr="00A07576">
        <w:rPr>
          <w:rFonts w:eastAsiaTheme="minorEastAsia" w:cstheme="minorHAnsi"/>
          <w:sz w:val="24"/>
          <w:szCs w:val="24"/>
        </w:rPr>
        <w:t xml:space="preserve">a snapping of the </w:t>
      </w:r>
      <w:r w:rsidR="005E1F21" w:rsidRPr="005E1F21">
        <w:rPr>
          <w:rFonts w:eastAsiaTheme="minorEastAsia" w:cstheme="minorHAnsi"/>
          <w:sz w:val="24"/>
          <w:szCs w:val="24"/>
        </w:rPr>
        <w:t>string</w:t>
      </w:r>
      <w:r w:rsidR="00C04A58" w:rsidRPr="00A07576">
        <w:rPr>
          <w:rFonts w:eastAsiaTheme="minorEastAsia" w:cstheme="minorHAnsi"/>
          <w:sz w:val="24"/>
          <w:szCs w:val="24"/>
        </w:rPr>
        <w:t xml:space="preserve"> in an unsafe manner and thus must be avoided. </w:t>
      </w:r>
      <w:r w:rsidR="001A5297" w:rsidRPr="00A07576">
        <w:rPr>
          <w:rFonts w:eastAsiaTheme="minorEastAsia" w:cstheme="minorHAnsi"/>
          <w:sz w:val="24"/>
          <w:szCs w:val="24"/>
        </w:rPr>
        <w:t>These factors serve to limit the practical use of this string even though the data obtained from it was very consistent</w:t>
      </w:r>
      <w:r w:rsidR="008B4E8B" w:rsidRPr="00A07576">
        <w:rPr>
          <w:rFonts w:eastAsiaTheme="minorEastAsia" w:cstheme="minorHAnsi"/>
          <w:sz w:val="24"/>
          <w:szCs w:val="24"/>
        </w:rPr>
        <w:t>.</w:t>
      </w:r>
    </w:p>
    <w:p w14:paraId="3B59D17A" w14:textId="0BDE7BFE" w:rsidR="001D03B5" w:rsidRPr="00A07576" w:rsidRDefault="00887123" w:rsidP="000C6869">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612FAE" w:rsidRPr="00542101">
        <w:rPr>
          <w:rFonts w:eastAsiaTheme="minorEastAsia" w:cstheme="minorHAnsi"/>
          <w:sz w:val="24"/>
          <w:szCs w:val="24"/>
        </w:rPr>
        <w:t xml:space="preserve">Finally, analysis will be done on </w:t>
      </w:r>
      <w:r w:rsidR="005E1F21">
        <w:rPr>
          <w:rFonts w:eastAsiaTheme="minorEastAsia" w:cstheme="minorHAnsi"/>
          <w:sz w:val="24"/>
          <w:szCs w:val="24"/>
        </w:rPr>
        <w:t>String</w:t>
      </w:r>
      <w:r w:rsidR="00612FAE" w:rsidRPr="00542101">
        <w:rPr>
          <w:rFonts w:eastAsiaTheme="minorEastAsia" w:cstheme="minorHAnsi"/>
          <w:sz w:val="24"/>
          <w:szCs w:val="24"/>
        </w:rPr>
        <w:t xml:space="preserve"> 4</w:t>
      </w:r>
      <w:r w:rsidRPr="00542101">
        <w:rPr>
          <w:rFonts w:eastAsiaTheme="minorEastAsia" w:cstheme="minorHAnsi"/>
          <w:sz w:val="24"/>
          <w:szCs w:val="24"/>
        </w:rPr>
        <w:t>.</w:t>
      </w:r>
      <w:r w:rsidR="00DA52FE" w:rsidRPr="00542101">
        <w:rPr>
          <w:rFonts w:eastAsiaTheme="minorEastAsia" w:cstheme="minorHAnsi"/>
          <w:sz w:val="24"/>
          <w:szCs w:val="24"/>
        </w:rPr>
        <w:t xml:space="preserve"> </w:t>
      </w:r>
      <w:r w:rsidR="00F04B9F" w:rsidRPr="00542101">
        <w:rPr>
          <w:rFonts w:eastAsiaTheme="minorEastAsia" w:cstheme="minorHAnsi"/>
          <w:sz w:val="24"/>
          <w:szCs w:val="24"/>
        </w:rPr>
        <w:t>This</w:t>
      </w:r>
      <w:r w:rsidR="00F04B9F" w:rsidRPr="00A07576">
        <w:rPr>
          <w:rFonts w:eastAsiaTheme="minorEastAsia" w:cstheme="minorHAnsi"/>
          <w:sz w:val="24"/>
          <w:szCs w:val="24"/>
        </w:rPr>
        <w:t xml:space="preserve"> </w:t>
      </w:r>
      <w:r w:rsidR="005E1F21">
        <w:rPr>
          <w:rFonts w:eastAsiaTheme="minorEastAsia" w:cstheme="minorHAnsi"/>
          <w:sz w:val="24"/>
          <w:szCs w:val="24"/>
        </w:rPr>
        <w:t>string</w:t>
      </w:r>
      <w:r w:rsidR="00F04B9F" w:rsidRPr="00A07576">
        <w:rPr>
          <w:rFonts w:eastAsiaTheme="minorEastAsia" w:cstheme="minorHAnsi"/>
          <w:sz w:val="24"/>
          <w:szCs w:val="24"/>
        </w:rPr>
        <w:t>, just like the previous one</w:t>
      </w:r>
      <w:r w:rsidR="000A07CE" w:rsidRPr="00A07576">
        <w:rPr>
          <w:rFonts w:eastAsiaTheme="minorEastAsia" w:cstheme="minorHAnsi"/>
          <w:sz w:val="24"/>
          <w:szCs w:val="24"/>
        </w:rPr>
        <w:t>,</w:t>
      </w:r>
      <w:r w:rsidR="00F04B9F" w:rsidRPr="00A07576">
        <w:rPr>
          <w:rFonts w:eastAsiaTheme="minorEastAsia" w:cstheme="minorHAnsi"/>
          <w:sz w:val="24"/>
          <w:szCs w:val="24"/>
        </w:rPr>
        <w:t xml:space="preserve"> provided little stiffness compared to the initial two strings due to its low cross-sectional </w:t>
      </w:r>
      <w:r w:rsidR="00F04B9F" w:rsidRPr="00A07576">
        <w:rPr>
          <w:rFonts w:eastAsiaTheme="minorEastAsia" w:cstheme="minorHAnsi"/>
          <w:sz w:val="24"/>
          <w:szCs w:val="24"/>
        </w:rPr>
        <w:lastRenderedPageBreak/>
        <w:t xml:space="preserve">area. </w:t>
      </w:r>
      <w:r w:rsidR="00A728A5" w:rsidRPr="00A07576">
        <w:rPr>
          <w:rFonts w:eastAsiaTheme="minorEastAsia" w:cstheme="minorHAnsi"/>
          <w:sz w:val="24"/>
          <w:szCs w:val="24"/>
        </w:rPr>
        <w:t xml:space="preserve">In addition to this, its material construction </w:t>
      </w:r>
      <w:r w:rsidR="00092A3F" w:rsidRPr="00A07576">
        <w:rPr>
          <w:rFonts w:eastAsiaTheme="minorEastAsia" w:cstheme="minorHAnsi"/>
          <w:sz w:val="24"/>
          <w:szCs w:val="24"/>
        </w:rPr>
        <w:t xml:space="preserve">meant that it too had a low </w:t>
      </w:r>
      <w:r w:rsidR="008703A8" w:rsidRPr="00A07576">
        <w:rPr>
          <w:rFonts w:eastAsiaTheme="minorEastAsia" w:cstheme="minorHAnsi"/>
          <w:sz w:val="24"/>
          <w:szCs w:val="24"/>
        </w:rPr>
        <w:t xml:space="preserve">modulus of rigidity which further limited the </w:t>
      </w:r>
      <w:r w:rsidR="009842B2" w:rsidRPr="00A07576">
        <w:rPr>
          <w:rFonts w:eastAsiaTheme="minorEastAsia" w:cstheme="minorHAnsi"/>
          <w:sz w:val="24"/>
          <w:szCs w:val="24"/>
        </w:rPr>
        <w:t xml:space="preserve">maximum torque to be utilized in its testing. </w:t>
      </w:r>
    </w:p>
    <w:p w14:paraId="4BC92A7F" w14:textId="214F430D" w:rsidR="005E7E30" w:rsidRPr="00A07576" w:rsidRDefault="008F1CB6" w:rsidP="00231B00">
      <w:pPr>
        <w:spacing w:before="240" w:line="480" w:lineRule="auto"/>
        <w:contextualSpacing/>
        <w:jc w:val="center"/>
        <w:rPr>
          <w:rFonts w:eastAsiaTheme="minorEastAsia" w:cstheme="minorHAnsi"/>
          <w:sz w:val="24"/>
          <w:szCs w:val="24"/>
        </w:rPr>
      </w:pPr>
      <w:r>
        <w:rPr>
          <w:noProof/>
        </w:rPr>
        <w:drawing>
          <wp:inline distT="0" distB="0" distL="0" distR="0" wp14:anchorId="78CC0E47" wp14:editId="37C1D28F">
            <wp:extent cx="5486400" cy="3705860"/>
            <wp:effectExtent l="0" t="0" r="0" b="8890"/>
            <wp:docPr id="29" name="Chart 29">
              <a:extLst xmlns:a="http://schemas.openxmlformats.org/drawingml/2006/main">
                <a:ext uri="{FF2B5EF4-FFF2-40B4-BE49-F238E27FC236}">
                  <a16:creationId xmlns:a16="http://schemas.microsoft.com/office/drawing/2014/main" id="{10A1CCFC-EEF4-47B0-A94B-ECFA112151D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377A1BCD" w14:textId="1669C579" w:rsidR="004220CC" w:rsidRPr="002F44B9" w:rsidRDefault="004220CC" w:rsidP="00231B00">
      <w:pPr>
        <w:spacing w:before="240" w:line="480" w:lineRule="auto"/>
        <w:contextualSpacing/>
        <w:jc w:val="center"/>
        <w:rPr>
          <w:rFonts w:eastAsiaTheme="minorEastAsia" w:cstheme="minorHAnsi"/>
          <w:b/>
          <w:bCs/>
          <w:sz w:val="24"/>
          <w:szCs w:val="24"/>
        </w:rPr>
      </w:pPr>
      <w:r w:rsidRPr="002F44B9">
        <w:rPr>
          <w:rFonts w:eastAsiaTheme="minorEastAsia" w:cstheme="minorHAnsi"/>
          <w:b/>
          <w:bCs/>
          <w:sz w:val="24"/>
          <w:szCs w:val="24"/>
        </w:rPr>
        <w:t xml:space="preserve">Figure </w:t>
      </w:r>
      <w:r w:rsidR="00553E22">
        <w:rPr>
          <w:rFonts w:eastAsiaTheme="minorEastAsia" w:cstheme="minorHAnsi"/>
          <w:b/>
          <w:bCs/>
          <w:sz w:val="24"/>
          <w:szCs w:val="24"/>
        </w:rPr>
        <w:t>21</w:t>
      </w:r>
      <w:r w:rsidRPr="002F44B9">
        <w:rPr>
          <w:rFonts w:eastAsiaTheme="minorEastAsia" w:cstheme="minorHAnsi"/>
          <w:b/>
          <w:bCs/>
          <w:sz w:val="24"/>
          <w:szCs w:val="24"/>
        </w:rPr>
        <w:t xml:space="preserve">: </w:t>
      </w:r>
      <w:r w:rsidR="005E1F21">
        <w:rPr>
          <w:rFonts w:eastAsiaTheme="minorEastAsia" w:cstheme="minorHAnsi"/>
          <w:b/>
          <w:bCs/>
          <w:sz w:val="24"/>
          <w:szCs w:val="24"/>
        </w:rPr>
        <w:t>String</w:t>
      </w:r>
      <w:r w:rsidR="003C5C64">
        <w:rPr>
          <w:rFonts w:eastAsiaTheme="minorEastAsia" w:cstheme="minorHAnsi"/>
          <w:b/>
          <w:bCs/>
          <w:sz w:val="24"/>
          <w:szCs w:val="24"/>
        </w:rPr>
        <w:t xml:space="preserve"> 4</w:t>
      </w:r>
      <w:r w:rsidRPr="002F44B9">
        <w:rPr>
          <w:rFonts w:eastAsiaTheme="minorEastAsia" w:cstheme="minorHAnsi"/>
          <w:b/>
          <w:bCs/>
          <w:sz w:val="24"/>
          <w:szCs w:val="24"/>
        </w:rPr>
        <w:t xml:space="preserve"> modulus of rigidity vs </w:t>
      </w:r>
      <w:r w:rsidR="002F6B44" w:rsidRPr="002F44B9">
        <w:rPr>
          <w:rFonts w:eastAsiaTheme="minorEastAsia" w:cstheme="minorHAnsi"/>
          <w:b/>
          <w:bCs/>
          <w:sz w:val="24"/>
          <w:szCs w:val="24"/>
        </w:rPr>
        <w:t>r</w:t>
      </w:r>
      <w:r w:rsidR="008F1CB6" w:rsidRPr="002F44B9">
        <w:rPr>
          <w:rFonts w:eastAsiaTheme="minorEastAsia" w:cstheme="minorHAnsi"/>
          <w:b/>
          <w:bCs/>
          <w:sz w:val="24"/>
          <w:szCs w:val="24"/>
        </w:rPr>
        <w:t>evolutions per minute</w:t>
      </w:r>
    </w:p>
    <w:p w14:paraId="226A28D9" w14:textId="347C4F02" w:rsidR="0072289F" w:rsidRDefault="005E1F21" w:rsidP="001B6B1C">
      <w:pPr>
        <w:spacing w:before="240" w:line="480" w:lineRule="auto"/>
        <w:ind w:firstLine="720"/>
        <w:contextualSpacing/>
        <w:rPr>
          <w:rFonts w:eastAsiaTheme="minorEastAsia" w:cstheme="minorHAnsi"/>
          <w:sz w:val="24"/>
          <w:szCs w:val="24"/>
        </w:rPr>
      </w:pPr>
      <w:r>
        <w:rPr>
          <w:rFonts w:eastAsiaTheme="minorEastAsia" w:cstheme="minorHAnsi"/>
          <w:sz w:val="24"/>
          <w:szCs w:val="24"/>
        </w:rPr>
        <w:t>String</w:t>
      </w:r>
      <w:r w:rsidR="00146C51">
        <w:rPr>
          <w:rFonts w:eastAsiaTheme="minorEastAsia" w:cstheme="minorHAnsi"/>
          <w:sz w:val="24"/>
          <w:szCs w:val="24"/>
        </w:rPr>
        <w:t xml:space="preserve"> 4</w:t>
      </w:r>
      <w:r w:rsidR="002432E2">
        <w:rPr>
          <w:rFonts w:eastAsiaTheme="minorEastAsia" w:cstheme="minorHAnsi"/>
          <w:sz w:val="24"/>
          <w:szCs w:val="24"/>
        </w:rPr>
        <w:t xml:space="preserve"> is the only </w:t>
      </w:r>
      <w:r>
        <w:rPr>
          <w:rFonts w:eastAsiaTheme="minorEastAsia" w:cstheme="minorHAnsi"/>
          <w:sz w:val="24"/>
          <w:szCs w:val="24"/>
        </w:rPr>
        <w:t>string</w:t>
      </w:r>
      <w:r w:rsidR="002432E2">
        <w:rPr>
          <w:rFonts w:eastAsiaTheme="minorEastAsia" w:cstheme="minorHAnsi"/>
          <w:sz w:val="24"/>
          <w:szCs w:val="24"/>
        </w:rPr>
        <w:t xml:space="preserve"> that did not provide consistent results for each </w:t>
      </w:r>
      <w:r w:rsidR="002432E2" w:rsidRPr="002F44B9">
        <w:rPr>
          <w:rFonts w:eastAsiaTheme="minorEastAsia" w:cstheme="minorHAnsi"/>
          <w:sz w:val="24"/>
          <w:szCs w:val="24"/>
        </w:rPr>
        <w:t xml:space="preserve">set of torque values. </w:t>
      </w:r>
      <w:r w:rsidR="002F0CD3" w:rsidRPr="002F44B9">
        <w:rPr>
          <w:rFonts w:eastAsiaTheme="minorEastAsia" w:cstheme="minorHAnsi"/>
          <w:sz w:val="24"/>
          <w:szCs w:val="24"/>
        </w:rPr>
        <w:t xml:space="preserve">As shown in Figure </w:t>
      </w:r>
      <w:r w:rsidR="002F44B9" w:rsidRPr="002F44B9">
        <w:rPr>
          <w:rFonts w:eastAsiaTheme="minorEastAsia" w:cstheme="minorHAnsi"/>
          <w:sz w:val="24"/>
          <w:szCs w:val="24"/>
        </w:rPr>
        <w:t>2</w:t>
      </w:r>
      <w:r w:rsidR="00553E22">
        <w:rPr>
          <w:rFonts w:eastAsiaTheme="minorEastAsia" w:cstheme="minorHAnsi"/>
          <w:sz w:val="24"/>
          <w:szCs w:val="24"/>
        </w:rPr>
        <w:t>1</w:t>
      </w:r>
      <w:r w:rsidR="002F0CD3" w:rsidRPr="002F44B9">
        <w:rPr>
          <w:rFonts w:eastAsiaTheme="minorEastAsia" w:cstheme="minorHAnsi"/>
          <w:sz w:val="24"/>
          <w:szCs w:val="24"/>
        </w:rPr>
        <w:t xml:space="preserve"> above, </w:t>
      </w:r>
      <w:r w:rsidR="003D6091" w:rsidRPr="002F44B9">
        <w:rPr>
          <w:rFonts w:eastAsiaTheme="minorEastAsia" w:cstheme="minorHAnsi"/>
          <w:sz w:val="24"/>
          <w:szCs w:val="24"/>
        </w:rPr>
        <w:t xml:space="preserve">the measured value for </w:t>
      </w:r>
      <w:r w:rsidR="005D2CF9" w:rsidRPr="002F44B9">
        <w:rPr>
          <w:rFonts w:eastAsiaTheme="minorEastAsia" w:cstheme="minorHAnsi"/>
          <w:sz w:val="24"/>
          <w:szCs w:val="24"/>
        </w:rPr>
        <w:t>the</w:t>
      </w:r>
      <w:r w:rsidR="003D6091" w:rsidRPr="002F44B9">
        <w:rPr>
          <w:rFonts w:eastAsiaTheme="minorEastAsia" w:cstheme="minorHAnsi"/>
          <w:sz w:val="24"/>
          <w:szCs w:val="24"/>
        </w:rPr>
        <w:t xml:space="preserve"> modulus</w:t>
      </w:r>
      <w:r w:rsidR="003D6091">
        <w:rPr>
          <w:rFonts w:eastAsiaTheme="minorEastAsia" w:cstheme="minorHAnsi"/>
          <w:sz w:val="24"/>
          <w:szCs w:val="24"/>
        </w:rPr>
        <w:t xml:space="preserve"> of rigidity dropped as the speed increased. </w:t>
      </w:r>
      <w:r w:rsidR="005D2CF9">
        <w:rPr>
          <w:rFonts w:eastAsiaTheme="minorEastAsia" w:cstheme="minorHAnsi"/>
          <w:sz w:val="24"/>
          <w:szCs w:val="24"/>
        </w:rPr>
        <w:t xml:space="preserve">This is illogical as it implies that the torque felt by the system decreases with increased speed while </w:t>
      </w:r>
      <w:proofErr w:type="gramStart"/>
      <w:r w:rsidR="005D2CF9">
        <w:rPr>
          <w:rFonts w:eastAsiaTheme="minorEastAsia" w:cstheme="minorHAnsi"/>
          <w:sz w:val="24"/>
          <w:szCs w:val="24"/>
        </w:rPr>
        <w:t>in reality the</w:t>
      </w:r>
      <w:proofErr w:type="gramEnd"/>
      <w:r w:rsidR="005D2CF9">
        <w:rPr>
          <w:rFonts w:eastAsiaTheme="minorEastAsia" w:cstheme="minorHAnsi"/>
          <w:sz w:val="24"/>
          <w:szCs w:val="24"/>
        </w:rPr>
        <w:t xml:space="preserve"> friction should impart additional torque at higher speeds. </w:t>
      </w:r>
      <w:r w:rsidR="00817B45">
        <w:rPr>
          <w:rFonts w:eastAsiaTheme="minorEastAsia" w:cstheme="minorHAnsi"/>
          <w:sz w:val="24"/>
          <w:szCs w:val="24"/>
        </w:rPr>
        <w:t>Therefore</w:t>
      </w:r>
      <w:r w:rsidR="009D0E39">
        <w:rPr>
          <w:rFonts w:eastAsiaTheme="minorEastAsia" w:cstheme="minorHAnsi"/>
          <w:sz w:val="24"/>
          <w:szCs w:val="24"/>
        </w:rPr>
        <w:t xml:space="preserve">, this </w:t>
      </w:r>
      <w:r>
        <w:rPr>
          <w:rFonts w:eastAsiaTheme="minorEastAsia" w:cstheme="minorHAnsi"/>
          <w:sz w:val="24"/>
          <w:szCs w:val="24"/>
        </w:rPr>
        <w:t>string</w:t>
      </w:r>
      <w:r w:rsidR="009D0E39">
        <w:rPr>
          <w:rFonts w:eastAsiaTheme="minorEastAsia" w:cstheme="minorHAnsi"/>
          <w:sz w:val="24"/>
          <w:szCs w:val="24"/>
        </w:rPr>
        <w:t xml:space="preserve"> had an additional factor impacting the results.</w:t>
      </w:r>
    </w:p>
    <w:p w14:paraId="7368284F" w14:textId="7EA33E43" w:rsidR="009D0E39" w:rsidRDefault="00CD1860" w:rsidP="001B6B1C">
      <w:pPr>
        <w:spacing w:before="240" w:line="480" w:lineRule="auto"/>
        <w:ind w:firstLine="720"/>
        <w:contextualSpacing/>
        <w:rPr>
          <w:rFonts w:eastAsiaTheme="minorEastAsia" w:cstheme="minorHAnsi"/>
          <w:sz w:val="24"/>
          <w:szCs w:val="24"/>
        </w:rPr>
      </w:pPr>
      <w:r>
        <w:rPr>
          <w:rFonts w:eastAsiaTheme="minorEastAsia" w:cstheme="minorHAnsi"/>
          <w:sz w:val="24"/>
          <w:szCs w:val="24"/>
        </w:rPr>
        <w:t xml:space="preserve">The factor that most likely caused the decrease in the measured value of modulus of rigidity is the deformation and buckling of the </w:t>
      </w:r>
      <w:r w:rsidR="005E1F21">
        <w:rPr>
          <w:rFonts w:eastAsiaTheme="minorEastAsia" w:cstheme="minorHAnsi"/>
          <w:sz w:val="24"/>
          <w:szCs w:val="24"/>
        </w:rPr>
        <w:t>string</w:t>
      </w:r>
      <w:r>
        <w:rPr>
          <w:rFonts w:eastAsiaTheme="minorEastAsia" w:cstheme="minorHAnsi"/>
          <w:sz w:val="24"/>
          <w:szCs w:val="24"/>
        </w:rPr>
        <w:t xml:space="preserve">. </w:t>
      </w:r>
      <w:r w:rsidR="00E24C89">
        <w:rPr>
          <w:rFonts w:eastAsiaTheme="minorEastAsia" w:cstheme="minorHAnsi"/>
          <w:sz w:val="24"/>
          <w:szCs w:val="24"/>
        </w:rPr>
        <w:t xml:space="preserve">Additional tests were conducted on this </w:t>
      </w:r>
      <w:r w:rsidR="005E1F21">
        <w:rPr>
          <w:rFonts w:eastAsiaTheme="minorEastAsia" w:cstheme="minorHAnsi"/>
          <w:sz w:val="24"/>
          <w:szCs w:val="24"/>
        </w:rPr>
        <w:t>string</w:t>
      </w:r>
      <w:r w:rsidR="00E24C89">
        <w:rPr>
          <w:rFonts w:eastAsiaTheme="minorEastAsia" w:cstheme="minorHAnsi"/>
          <w:sz w:val="24"/>
          <w:szCs w:val="24"/>
        </w:rPr>
        <w:t xml:space="preserve"> with higher torque values and the string showed a tendency to </w:t>
      </w:r>
      <w:r w:rsidR="00E24C89">
        <w:rPr>
          <w:rFonts w:eastAsiaTheme="minorEastAsia" w:cstheme="minorHAnsi"/>
          <w:sz w:val="24"/>
          <w:szCs w:val="24"/>
        </w:rPr>
        <w:lastRenderedPageBreak/>
        <w:t xml:space="preserve">buckle rather than engage in stick-slip interactions. Therefore, </w:t>
      </w:r>
      <w:r w:rsidR="00EF3013">
        <w:rPr>
          <w:rFonts w:eastAsiaTheme="minorEastAsia" w:cstheme="minorHAnsi"/>
          <w:sz w:val="24"/>
          <w:szCs w:val="24"/>
        </w:rPr>
        <w:t xml:space="preserve">this deformation and subsequent change in the torsion constant likely contributed to the error seen. </w:t>
      </w:r>
    </w:p>
    <w:p w14:paraId="3E783B2F" w14:textId="5C1B5297" w:rsidR="00FC58A1" w:rsidRPr="00A07576" w:rsidRDefault="00EF3013" w:rsidP="00AC7900">
      <w:pPr>
        <w:spacing w:before="240" w:line="480" w:lineRule="auto"/>
        <w:ind w:firstLine="720"/>
        <w:contextualSpacing/>
        <w:rPr>
          <w:rFonts w:eastAsiaTheme="minorEastAsia" w:cstheme="minorHAnsi"/>
          <w:sz w:val="24"/>
          <w:szCs w:val="24"/>
        </w:rPr>
      </w:pPr>
      <w:r>
        <w:rPr>
          <w:rFonts w:eastAsiaTheme="minorEastAsia" w:cstheme="minorHAnsi"/>
          <w:sz w:val="24"/>
          <w:szCs w:val="24"/>
        </w:rPr>
        <w:t xml:space="preserve">In addition, </w:t>
      </w:r>
      <w:r w:rsidR="00EE6193">
        <w:rPr>
          <w:rFonts w:eastAsiaTheme="minorEastAsia" w:cstheme="minorHAnsi"/>
          <w:sz w:val="24"/>
          <w:szCs w:val="24"/>
        </w:rPr>
        <w:t xml:space="preserve">this </w:t>
      </w:r>
      <w:r w:rsidR="005E1F21">
        <w:rPr>
          <w:rFonts w:eastAsiaTheme="minorEastAsia" w:cstheme="minorHAnsi"/>
          <w:sz w:val="24"/>
          <w:szCs w:val="24"/>
        </w:rPr>
        <w:t xml:space="preserve">string </w:t>
      </w:r>
      <w:r w:rsidR="00EE6193">
        <w:rPr>
          <w:rFonts w:eastAsiaTheme="minorEastAsia" w:cstheme="minorHAnsi"/>
          <w:sz w:val="24"/>
          <w:szCs w:val="24"/>
        </w:rPr>
        <w:t xml:space="preserve">had calculated values of the modulus of rigidity that were much higher than the expected values. </w:t>
      </w:r>
      <w:r w:rsidR="00D85101">
        <w:rPr>
          <w:rFonts w:eastAsiaTheme="minorEastAsia" w:cstheme="minorHAnsi"/>
          <w:sz w:val="24"/>
          <w:szCs w:val="24"/>
        </w:rPr>
        <w:t>This indicates that the calculated torque was higher than the true value.</w:t>
      </w:r>
      <w:r w:rsidR="004B64E6">
        <w:rPr>
          <w:rFonts w:eastAsiaTheme="minorEastAsia" w:cstheme="minorHAnsi"/>
          <w:sz w:val="24"/>
          <w:szCs w:val="24"/>
        </w:rPr>
        <w:t xml:space="preserve"> However, the </w:t>
      </w:r>
      <w:r w:rsidR="00C14806">
        <w:rPr>
          <w:rFonts w:eastAsiaTheme="minorEastAsia" w:cstheme="minorHAnsi"/>
          <w:sz w:val="24"/>
          <w:szCs w:val="24"/>
        </w:rPr>
        <w:t xml:space="preserve">inconsistency of the base results means that </w:t>
      </w:r>
      <w:r w:rsidR="006B2D53">
        <w:rPr>
          <w:rFonts w:eastAsiaTheme="minorEastAsia" w:cstheme="minorHAnsi"/>
          <w:sz w:val="24"/>
          <w:szCs w:val="24"/>
        </w:rPr>
        <w:t xml:space="preserve">the true difference is not able to be calculated. </w:t>
      </w:r>
    </w:p>
    <w:p w14:paraId="2303535A" w14:textId="77777777" w:rsidR="00E622E1" w:rsidRDefault="00E622E1" w:rsidP="00D26C60">
      <w:pPr>
        <w:spacing w:before="240" w:line="480" w:lineRule="auto"/>
        <w:contextualSpacing/>
        <w:jc w:val="center"/>
        <w:rPr>
          <w:rFonts w:eastAsiaTheme="minorEastAsia" w:cstheme="minorHAnsi"/>
          <w:b/>
          <w:bCs/>
          <w:sz w:val="24"/>
          <w:szCs w:val="24"/>
        </w:rPr>
      </w:pPr>
    </w:p>
    <w:p w14:paraId="49CA3EB2" w14:textId="716DF956" w:rsidR="003665B7" w:rsidRPr="00A07576" w:rsidRDefault="00D26C60" w:rsidP="00D26C60">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6.</w:t>
      </w:r>
      <w:bookmarkStart w:id="11" w:name="_Hlk69915285"/>
      <w:r w:rsidR="00464DDD">
        <w:rPr>
          <w:rFonts w:eastAsiaTheme="minorEastAsia" w:cstheme="minorHAnsi"/>
          <w:b/>
          <w:bCs/>
          <w:sz w:val="24"/>
          <w:szCs w:val="24"/>
        </w:rPr>
        <w:t>3</w:t>
      </w:r>
      <w:r>
        <w:rPr>
          <w:rFonts w:eastAsiaTheme="minorEastAsia" w:cstheme="minorHAnsi"/>
          <w:b/>
          <w:bCs/>
          <w:sz w:val="24"/>
          <w:szCs w:val="24"/>
        </w:rPr>
        <w:t xml:space="preserve"> </w:t>
      </w:r>
      <w:r w:rsidR="003665B7" w:rsidRPr="00A07576">
        <w:rPr>
          <w:rFonts w:eastAsiaTheme="minorEastAsia" w:cstheme="minorHAnsi"/>
          <w:b/>
          <w:bCs/>
          <w:sz w:val="24"/>
          <w:szCs w:val="24"/>
        </w:rPr>
        <w:t xml:space="preserve">Analysis of Error in the Results and </w:t>
      </w:r>
      <w:r w:rsidR="00634634" w:rsidRPr="00A07576">
        <w:rPr>
          <w:rFonts w:eastAsiaTheme="minorEastAsia" w:cstheme="minorHAnsi"/>
          <w:b/>
          <w:bCs/>
          <w:sz w:val="24"/>
          <w:szCs w:val="24"/>
        </w:rPr>
        <w:t>Calculations</w:t>
      </w:r>
      <w:bookmarkEnd w:id="11"/>
    </w:p>
    <w:p w14:paraId="4FFBAD73" w14:textId="3DC846AD" w:rsidR="00C31D1C" w:rsidRPr="00A07576" w:rsidRDefault="00EC3DEB" w:rsidP="00EC3DEB">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7A5A02" w:rsidRPr="00A07576">
        <w:rPr>
          <w:rFonts w:eastAsiaTheme="minorEastAsia" w:cstheme="minorHAnsi"/>
          <w:sz w:val="24"/>
          <w:szCs w:val="24"/>
        </w:rPr>
        <w:t xml:space="preserve">The reason to utilize an average value for the results of each torque and speed was the lack of precision from the sensors. </w:t>
      </w:r>
      <w:r w:rsidR="00577A63" w:rsidRPr="00A07576">
        <w:rPr>
          <w:rFonts w:eastAsiaTheme="minorEastAsia" w:cstheme="minorHAnsi"/>
          <w:sz w:val="24"/>
          <w:szCs w:val="24"/>
        </w:rPr>
        <w:t>Due to their tick rate, the precision was only to the tenth of a second.</w:t>
      </w:r>
      <w:r w:rsidR="002508AD">
        <w:rPr>
          <w:rFonts w:eastAsiaTheme="minorEastAsia" w:cstheme="minorHAnsi"/>
          <w:sz w:val="24"/>
          <w:szCs w:val="24"/>
        </w:rPr>
        <w:t xml:space="preserve"> Therefore, the true value can be anywhere within that range of precision.</w:t>
      </w:r>
      <w:r w:rsidR="00574EF7" w:rsidRPr="00A07576">
        <w:rPr>
          <w:rFonts w:eastAsiaTheme="minorEastAsia" w:cstheme="minorHAnsi"/>
          <w:sz w:val="24"/>
          <w:szCs w:val="24"/>
        </w:rPr>
        <w:t xml:space="preserve"> </w:t>
      </w:r>
      <w:r w:rsidR="008F4A57" w:rsidRPr="00A07576">
        <w:rPr>
          <w:rFonts w:eastAsiaTheme="minorEastAsia" w:cstheme="minorHAnsi"/>
          <w:sz w:val="24"/>
          <w:szCs w:val="24"/>
        </w:rPr>
        <w:t xml:space="preserve">To analyze </w:t>
      </w:r>
      <w:r w:rsidR="00634634" w:rsidRPr="00A07576">
        <w:rPr>
          <w:rFonts w:eastAsiaTheme="minorEastAsia" w:cstheme="minorHAnsi"/>
          <w:sz w:val="24"/>
          <w:szCs w:val="24"/>
        </w:rPr>
        <w:t xml:space="preserve">how </w:t>
      </w:r>
      <w:r w:rsidR="00DD6487" w:rsidRPr="00A07576">
        <w:rPr>
          <w:rFonts w:eastAsiaTheme="minorEastAsia" w:cstheme="minorHAnsi"/>
          <w:sz w:val="24"/>
          <w:szCs w:val="24"/>
        </w:rPr>
        <w:t xml:space="preserve">much </w:t>
      </w:r>
      <w:r w:rsidR="00AF3637" w:rsidRPr="00A07576">
        <w:rPr>
          <w:rFonts w:eastAsiaTheme="minorEastAsia" w:cstheme="minorHAnsi"/>
          <w:sz w:val="24"/>
          <w:szCs w:val="24"/>
        </w:rPr>
        <w:t>the data varied with each test</w:t>
      </w:r>
      <w:r w:rsidR="00574915">
        <w:rPr>
          <w:rFonts w:eastAsiaTheme="minorEastAsia" w:cstheme="minorHAnsi"/>
          <w:sz w:val="24"/>
          <w:szCs w:val="24"/>
        </w:rPr>
        <w:t>, the errors of each torque and speed were calculated</w:t>
      </w:r>
      <w:r w:rsidR="00AF3637" w:rsidRPr="00A07576">
        <w:rPr>
          <w:rFonts w:eastAsiaTheme="minorEastAsia" w:cstheme="minorHAnsi"/>
          <w:sz w:val="24"/>
          <w:szCs w:val="24"/>
        </w:rPr>
        <w:t xml:space="preserve">. </w:t>
      </w:r>
      <w:r w:rsidR="00794801" w:rsidRPr="00A07576">
        <w:rPr>
          <w:rFonts w:eastAsiaTheme="minorEastAsia" w:cstheme="minorHAnsi"/>
          <w:sz w:val="24"/>
          <w:szCs w:val="24"/>
        </w:rPr>
        <w:t>These results are shown below:</w:t>
      </w:r>
    </w:p>
    <w:tbl>
      <w:tblPr>
        <w:tblStyle w:val="GridTable5Dark-Accent1"/>
        <w:tblW w:w="8635" w:type="dxa"/>
        <w:tblLook w:val="04A0" w:firstRow="1" w:lastRow="0" w:firstColumn="1" w:lastColumn="0" w:noHBand="0" w:noVBand="1"/>
      </w:tblPr>
      <w:tblGrid>
        <w:gridCol w:w="2337"/>
        <w:gridCol w:w="2337"/>
        <w:gridCol w:w="2337"/>
        <w:gridCol w:w="1624"/>
      </w:tblGrid>
      <w:tr w:rsidR="00574915" w14:paraId="23E2D09F"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98DB2CB" w14:textId="77777777" w:rsidR="00574915" w:rsidRDefault="00574915" w:rsidP="00032D36">
            <w:r>
              <w:t>RPM</w:t>
            </w:r>
          </w:p>
        </w:tc>
        <w:tc>
          <w:tcPr>
            <w:tcW w:w="2337" w:type="dxa"/>
          </w:tcPr>
          <w:p w14:paraId="0C10EF37"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00B5CD74"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59977EA8"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574915" w14:paraId="1D732C3C"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F6A1DAE" w14:textId="77777777" w:rsidR="00574915" w:rsidRDefault="00574915" w:rsidP="00032D36">
            <w:r>
              <w:t>10</w:t>
            </w:r>
          </w:p>
        </w:tc>
        <w:tc>
          <w:tcPr>
            <w:tcW w:w="2337" w:type="dxa"/>
            <w:vAlign w:val="bottom"/>
          </w:tcPr>
          <w:p w14:paraId="350185B6"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0.12</w:t>
            </w:r>
          </w:p>
        </w:tc>
        <w:tc>
          <w:tcPr>
            <w:tcW w:w="2337" w:type="dxa"/>
            <w:vAlign w:val="bottom"/>
          </w:tcPr>
          <w:p w14:paraId="1673675E"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18.10</w:t>
            </w:r>
          </w:p>
        </w:tc>
        <w:tc>
          <w:tcPr>
            <w:tcW w:w="1624" w:type="dxa"/>
            <w:vAlign w:val="bottom"/>
          </w:tcPr>
          <w:p w14:paraId="6451493A"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0.17</w:t>
            </w:r>
          </w:p>
        </w:tc>
      </w:tr>
      <w:tr w:rsidR="00574915" w14:paraId="00ED965A"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6674BE6E" w14:textId="77777777" w:rsidR="00574915" w:rsidRDefault="00574915" w:rsidP="00032D36">
            <w:r>
              <w:t>20</w:t>
            </w:r>
          </w:p>
        </w:tc>
        <w:tc>
          <w:tcPr>
            <w:tcW w:w="2337" w:type="dxa"/>
            <w:vAlign w:val="bottom"/>
          </w:tcPr>
          <w:p w14:paraId="27BA6A7D"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0.30</w:t>
            </w:r>
          </w:p>
        </w:tc>
        <w:tc>
          <w:tcPr>
            <w:tcW w:w="2337" w:type="dxa"/>
            <w:vAlign w:val="bottom"/>
          </w:tcPr>
          <w:p w14:paraId="3593FFCC"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22.63</w:t>
            </w:r>
          </w:p>
        </w:tc>
        <w:tc>
          <w:tcPr>
            <w:tcW w:w="1624" w:type="dxa"/>
            <w:vAlign w:val="bottom"/>
          </w:tcPr>
          <w:p w14:paraId="09C90C68"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0.40</w:t>
            </w:r>
          </w:p>
        </w:tc>
      </w:tr>
      <w:tr w:rsidR="00574915" w14:paraId="742DB1FE"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5ADA063" w14:textId="77777777" w:rsidR="00574915" w:rsidRDefault="00574915" w:rsidP="00032D36">
            <w:r>
              <w:t>30</w:t>
            </w:r>
          </w:p>
        </w:tc>
        <w:tc>
          <w:tcPr>
            <w:tcW w:w="2337" w:type="dxa"/>
            <w:vAlign w:val="bottom"/>
          </w:tcPr>
          <w:p w14:paraId="60EEB774"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0.20</w:t>
            </w:r>
          </w:p>
        </w:tc>
        <w:tc>
          <w:tcPr>
            <w:tcW w:w="2337" w:type="dxa"/>
            <w:vAlign w:val="bottom"/>
          </w:tcPr>
          <w:p w14:paraId="4100B901"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26.40</w:t>
            </w:r>
          </w:p>
        </w:tc>
        <w:tc>
          <w:tcPr>
            <w:tcW w:w="1624" w:type="dxa"/>
            <w:vAlign w:val="bottom"/>
          </w:tcPr>
          <w:p w14:paraId="53C6295D"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0.60</w:t>
            </w:r>
          </w:p>
        </w:tc>
      </w:tr>
    </w:tbl>
    <w:p w14:paraId="4C224B23" w14:textId="61C7F781" w:rsidR="00A84501" w:rsidRDefault="000C45F5" w:rsidP="00574915">
      <w:pPr>
        <w:spacing w:before="240" w:line="480" w:lineRule="auto"/>
        <w:contextualSpacing/>
        <w:jc w:val="center"/>
        <w:rPr>
          <w:rFonts w:eastAsiaTheme="minorEastAsia" w:cstheme="minorHAnsi"/>
          <w:b/>
          <w:bCs/>
          <w:sz w:val="24"/>
          <w:szCs w:val="24"/>
        </w:rPr>
      </w:pPr>
      <w:bookmarkStart w:id="12" w:name="_Hlk69915542"/>
      <w:r>
        <w:rPr>
          <w:rFonts w:eastAsiaTheme="minorEastAsia" w:cstheme="minorHAnsi"/>
          <w:b/>
          <w:bCs/>
          <w:sz w:val="24"/>
          <w:szCs w:val="24"/>
        </w:rPr>
        <w:t>Table</w:t>
      </w:r>
      <w:r w:rsidR="00A84501" w:rsidRPr="002F44B9">
        <w:rPr>
          <w:rFonts w:eastAsiaTheme="minorEastAsia" w:cstheme="minorHAnsi"/>
          <w:b/>
          <w:bCs/>
          <w:sz w:val="24"/>
          <w:szCs w:val="24"/>
        </w:rPr>
        <w:t xml:space="preserve"> </w:t>
      </w:r>
      <w:r w:rsidR="008213D9">
        <w:rPr>
          <w:rFonts w:eastAsiaTheme="minorEastAsia" w:cstheme="minorHAnsi"/>
          <w:b/>
          <w:bCs/>
          <w:sz w:val="24"/>
          <w:szCs w:val="24"/>
        </w:rPr>
        <w:t>2</w:t>
      </w:r>
      <w:r w:rsidR="00A84501" w:rsidRPr="002F44B9">
        <w:rPr>
          <w:rFonts w:eastAsiaTheme="minorEastAsia" w:cstheme="minorHAnsi"/>
          <w:b/>
          <w:bCs/>
          <w:sz w:val="24"/>
          <w:szCs w:val="24"/>
        </w:rPr>
        <w:t>:</w:t>
      </w:r>
      <w:r w:rsidR="00B101AF" w:rsidRPr="002F44B9">
        <w:rPr>
          <w:rFonts w:eastAsiaTheme="minorEastAsia" w:cstheme="minorHAnsi"/>
          <w:b/>
          <w:bCs/>
          <w:sz w:val="24"/>
          <w:szCs w:val="24"/>
        </w:rPr>
        <w:t xml:space="preserve"> </w:t>
      </w:r>
      <w:r w:rsidR="00574915">
        <w:rPr>
          <w:rFonts w:eastAsiaTheme="minorEastAsia" w:cstheme="minorHAnsi"/>
          <w:b/>
          <w:bCs/>
          <w:sz w:val="24"/>
          <w:szCs w:val="24"/>
        </w:rPr>
        <w:t>Errors from String 1 at 0.057 Nm</w:t>
      </w:r>
    </w:p>
    <w:tbl>
      <w:tblPr>
        <w:tblStyle w:val="GridTable5Dark-Accent1"/>
        <w:tblW w:w="8635" w:type="dxa"/>
        <w:tblLook w:val="04A0" w:firstRow="1" w:lastRow="0" w:firstColumn="1" w:lastColumn="0" w:noHBand="0" w:noVBand="1"/>
      </w:tblPr>
      <w:tblGrid>
        <w:gridCol w:w="2337"/>
        <w:gridCol w:w="2337"/>
        <w:gridCol w:w="2337"/>
        <w:gridCol w:w="1624"/>
      </w:tblGrid>
      <w:tr w:rsidR="00574915" w14:paraId="1024CD4E"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2AB7EDF9" w14:textId="77777777" w:rsidR="00574915" w:rsidRDefault="00574915" w:rsidP="00032D36">
            <w:r>
              <w:t>RPM</w:t>
            </w:r>
          </w:p>
        </w:tc>
        <w:tc>
          <w:tcPr>
            <w:tcW w:w="2337" w:type="dxa"/>
          </w:tcPr>
          <w:p w14:paraId="6D3143BE"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1600CB82"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378BFAE4"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574915" w14:paraId="56679A02"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EE4DFF5" w14:textId="77777777" w:rsidR="00574915" w:rsidRDefault="00574915" w:rsidP="00032D36">
            <w:r>
              <w:t>10</w:t>
            </w:r>
          </w:p>
        </w:tc>
        <w:tc>
          <w:tcPr>
            <w:tcW w:w="2337" w:type="dxa"/>
            <w:vAlign w:val="bottom"/>
          </w:tcPr>
          <w:p w14:paraId="5D70A3CD"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0.07</w:t>
            </w:r>
          </w:p>
        </w:tc>
        <w:tc>
          <w:tcPr>
            <w:tcW w:w="2337" w:type="dxa"/>
            <w:vAlign w:val="bottom"/>
          </w:tcPr>
          <w:p w14:paraId="4548DB98"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19.23</w:t>
            </w:r>
          </w:p>
        </w:tc>
        <w:tc>
          <w:tcPr>
            <w:tcW w:w="1624" w:type="dxa"/>
            <w:vAlign w:val="bottom"/>
          </w:tcPr>
          <w:p w14:paraId="171D342F"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0.06</w:t>
            </w:r>
          </w:p>
        </w:tc>
      </w:tr>
      <w:tr w:rsidR="00574915" w14:paraId="01F93236"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5F8C1BA3" w14:textId="77777777" w:rsidR="00574915" w:rsidRDefault="00574915" w:rsidP="00032D36">
            <w:r>
              <w:t>20</w:t>
            </w:r>
          </w:p>
        </w:tc>
        <w:tc>
          <w:tcPr>
            <w:tcW w:w="2337" w:type="dxa"/>
            <w:vAlign w:val="bottom"/>
          </w:tcPr>
          <w:p w14:paraId="1D0D1F0C"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0.20</w:t>
            </w:r>
          </w:p>
        </w:tc>
        <w:tc>
          <w:tcPr>
            <w:tcW w:w="2337" w:type="dxa"/>
            <w:vAlign w:val="bottom"/>
          </w:tcPr>
          <w:p w14:paraId="1B6CD93E"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22.23</w:t>
            </w:r>
          </w:p>
        </w:tc>
        <w:tc>
          <w:tcPr>
            <w:tcW w:w="1624" w:type="dxa"/>
            <w:vAlign w:val="bottom"/>
          </w:tcPr>
          <w:p w14:paraId="39D6D6BF"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0.07</w:t>
            </w:r>
          </w:p>
        </w:tc>
      </w:tr>
      <w:tr w:rsidR="00574915" w14:paraId="44BC277A"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007E668" w14:textId="77777777" w:rsidR="00574915" w:rsidRDefault="00574915" w:rsidP="00032D36">
            <w:r>
              <w:t>30</w:t>
            </w:r>
          </w:p>
        </w:tc>
        <w:tc>
          <w:tcPr>
            <w:tcW w:w="2337" w:type="dxa"/>
            <w:vAlign w:val="bottom"/>
          </w:tcPr>
          <w:p w14:paraId="5A1F04BD"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0.40</w:t>
            </w:r>
          </w:p>
        </w:tc>
        <w:tc>
          <w:tcPr>
            <w:tcW w:w="2337" w:type="dxa"/>
            <w:vAlign w:val="bottom"/>
          </w:tcPr>
          <w:p w14:paraId="7305B926"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39.52</w:t>
            </w:r>
          </w:p>
        </w:tc>
        <w:tc>
          <w:tcPr>
            <w:tcW w:w="1624" w:type="dxa"/>
            <w:vAlign w:val="bottom"/>
          </w:tcPr>
          <w:p w14:paraId="3D9CD5A0"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0.20</w:t>
            </w:r>
          </w:p>
        </w:tc>
      </w:tr>
    </w:tbl>
    <w:p w14:paraId="7380EA8C" w14:textId="71F65749" w:rsidR="00574915" w:rsidRDefault="00574915" w:rsidP="00574915">
      <w:pPr>
        <w:spacing w:before="240" w:line="480" w:lineRule="auto"/>
        <w:contextualSpacing/>
        <w:jc w:val="center"/>
        <w:rPr>
          <w:rFonts w:eastAsiaTheme="minorEastAsia" w:cstheme="minorHAnsi"/>
          <w:b/>
          <w:bCs/>
          <w:sz w:val="24"/>
          <w:szCs w:val="24"/>
        </w:rPr>
      </w:pPr>
      <w:bookmarkStart w:id="13" w:name="_Hlk70088591"/>
      <w:r>
        <w:rPr>
          <w:rFonts w:eastAsiaTheme="minorEastAsia" w:cstheme="minorHAnsi"/>
          <w:b/>
          <w:bCs/>
          <w:sz w:val="24"/>
          <w:szCs w:val="24"/>
        </w:rPr>
        <w:t xml:space="preserve">Table </w:t>
      </w:r>
      <w:r w:rsidR="008213D9">
        <w:rPr>
          <w:rFonts w:eastAsiaTheme="minorEastAsia" w:cstheme="minorHAnsi"/>
          <w:b/>
          <w:bCs/>
          <w:sz w:val="24"/>
          <w:szCs w:val="24"/>
        </w:rPr>
        <w:t>3</w:t>
      </w:r>
      <w:r>
        <w:rPr>
          <w:rFonts w:eastAsiaTheme="minorEastAsia" w:cstheme="minorHAnsi"/>
          <w:b/>
          <w:bCs/>
          <w:sz w:val="24"/>
          <w:szCs w:val="24"/>
        </w:rPr>
        <w:t>: Errors from String 1 at 0.064 Nm</w:t>
      </w:r>
    </w:p>
    <w:tbl>
      <w:tblPr>
        <w:tblStyle w:val="GridTable5Dark-Accent1"/>
        <w:tblW w:w="8635" w:type="dxa"/>
        <w:tblLook w:val="04A0" w:firstRow="1" w:lastRow="0" w:firstColumn="1" w:lastColumn="0" w:noHBand="0" w:noVBand="1"/>
      </w:tblPr>
      <w:tblGrid>
        <w:gridCol w:w="2337"/>
        <w:gridCol w:w="2337"/>
        <w:gridCol w:w="2337"/>
        <w:gridCol w:w="1624"/>
      </w:tblGrid>
      <w:tr w:rsidR="00574915" w14:paraId="5C8417A6"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bookmarkEnd w:id="13"/>
          <w:p w14:paraId="46BE0874" w14:textId="77777777" w:rsidR="00574915" w:rsidRDefault="00574915" w:rsidP="00032D36">
            <w:r>
              <w:t>RPM</w:t>
            </w:r>
          </w:p>
        </w:tc>
        <w:tc>
          <w:tcPr>
            <w:tcW w:w="2337" w:type="dxa"/>
          </w:tcPr>
          <w:p w14:paraId="0357124D"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3E65C460"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612B7DC0" w14:textId="77777777" w:rsidR="00574915" w:rsidRDefault="0057491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574915" w14:paraId="7FD354FD"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28C2088" w14:textId="77777777" w:rsidR="00574915" w:rsidRDefault="00574915" w:rsidP="00032D36">
            <w:r>
              <w:t>10</w:t>
            </w:r>
          </w:p>
        </w:tc>
        <w:tc>
          <w:tcPr>
            <w:tcW w:w="2337" w:type="dxa"/>
            <w:vAlign w:val="bottom"/>
          </w:tcPr>
          <w:p w14:paraId="64C8EA74"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0.09</w:t>
            </w:r>
          </w:p>
        </w:tc>
        <w:tc>
          <w:tcPr>
            <w:tcW w:w="2337" w:type="dxa"/>
            <w:vAlign w:val="bottom"/>
          </w:tcPr>
          <w:p w14:paraId="0AD7574F"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18.98</w:t>
            </w:r>
          </w:p>
        </w:tc>
        <w:tc>
          <w:tcPr>
            <w:tcW w:w="1624" w:type="dxa"/>
            <w:vAlign w:val="bottom"/>
          </w:tcPr>
          <w:p w14:paraId="023D2C26"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w:t>
            </w:r>
          </w:p>
        </w:tc>
      </w:tr>
      <w:tr w:rsidR="00574915" w14:paraId="6CBB8687"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69706E0A" w14:textId="77777777" w:rsidR="00574915" w:rsidRDefault="00574915" w:rsidP="00032D36">
            <w:r>
              <w:t>20</w:t>
            </w:r>
          </w:p>
        </w:tc>
        <w:tc>
          <w:tcPr>
            <w:tcW w:w="2337" w:type="dxa"/>
            <w:vAlign w:val="bottom"/>
          </w:tcPr>
          <w:p w14:paraId="193A576B"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0.15</w:t>
            </w:r>
          </w:p>
        </w:tc>
        <w:tc>
          <w:tcPr>
            <w:tcW w:w="2337" w:type="dxa"/>
            <w:vAlign w:val="bottom"/>
          </w:tcPr>
          <w:p w14:paraId="6E3858EB"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22.88</w:t>
            </w:r>
          </w:p>
        </w:tc>
        <w:tc>
          <w:tcPr>
            <w:tcW w:w="1624" w:type="dxa"/>
            <w:vAlign w:val="bottom"/>
          </w:tcPr>
          <w:p w14:paraId="02B8204B" w14:textId="77777777" w:rsidR="00574915" w:rsidRDefault="0057491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0.13</w:t>
            </w:r>
          </w:p>
        </w:tc>
      </w:tr>
      <w:tr w:rsidR="00574915" w14:paraId="0BCA2958"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124EC78" w14:textId="77777777" w:rsidR="00574915" w:rsidRDefault="00574915" w:rsidP="00032D36">
            <w:r>
              <w:t>30</w:t>
            </w:r>
          </w:p>
        </w:tc>
        <w:tc>
          <w:tcPr>
            <w:tcW w:w="2337" w:type="dxa"/>
            <w:vAlign w:val="bottom"/>
          </w:tcPr>
          <w:p w14:paraId="30909914"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0.20</w:t>
            </w:r>
          </w:p>
        </w:tc>
        <w:tc>
          <w:tcPr>
            <w:tcW w:w="2337" w:type="dxa"/>
            <w:vAlign w:val="bottom"/>
          </w:tcPr>
          <w:p w14:paraId="364D53E1"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32.42</w:t>
            </w:r>
          </w:p>
        </w:tc>
        <w:tc>
          <w:tcPr>
            <w:tcW w:w="1624" w:type="dxa"/>
            <w:vAlign w:val="bottom"/>
          </w:tcPr>
          <w:p w14:paraId="4F97C0BE" w14:textId="77777777" w:rsidR="00574915" w:rsidRDefault="0057491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0.60</w:t>
            </w:r>
          </w:p>
        </w:tc>
      </w:tr>
    </w:tbl>
    <w:p w14:paraId="7C45B49E" w14:textId="4125F521" w:rsidR="00574915" w:rsidRPr="002F44B9" w:rsidRDefault="00574915" w:rsidP="00574915">
      <w:pPr>
        <w:spacing w:before="240" w:line="480" w:lineRule="auto"/>
        <w:contextualSpacing/>
        <w:jc w:val="center"/>
        <w:rPr>
          <w:rFonts w:eastAsiaTheme="minorEastAsia" w:cstheme="minorHAnsi"/>
          <w:b/>
          <w:bCs/>
          <w:sz w:val="24"/>
          <w:szCs w:val="24"/>
        </w:rPr>
      </w:pPr>
      <w:bookmarkStart w:id="14" w:name="_Hlk70088605"/>
      <w:r>
        <w:rPr>
          <w:rFonts w:eastAsiaTheme="minorEastAsia" w:cstheme="minorHAnsi"/>
          <w:b/>
          <w:bCs/>
          <w:sz w:val="24"/>
          <w:szCs w:val="24"/>
        </w:rPr>
        <w:t xml:space="preserve">Table </w:t>
      </w:r>
      <w:r w:rsidR="008213D9">
        <w:rPr>
          <w:rFonts w:eastAsiaTheme="minorEastAsia" w:cstheme="minorHAnsi"/>
          <w:b/>
          <w:bCs/>
          <w:sz w:val="24"/>
          <w:szCs w:val="24"/>
        </w:rPr>
        <w:t>4</w:t>
      </w:r>
      <w:r>
        <w:rPr>
          <w:rFonts w:eastAsiaTheme="minorEastAsia" w:cstheme="minorHAnsi"/>
          <w:b/>
          <w:bCs/>
          <w:sz w:val="24"/>
          <w:szCs w:val="24"/>
        </w:rPr>
        <w:t>: Errors from String 1 at 0.070 Nm</w:t>
      </w:r>
    </w:p>
    <w:bookmarkEnd w:id="12"/>
    <w:bookmarkEnd w:id="14"/>
    <w:p w14:paraId="5F4CB79F" w14:textId="59DD7B45" w:rsidR="00713DD2" w:rsidRDefault="00C962FC" w:rsidP="00C962FC">
      <w:pPr>
        <w:spacing w:before="240" w:line="480" w:lineRule="auto"/>
        <w:contextualSpacing/>
        <w:rPr>
          <w:rFonts w:eastAsiaTheme="minorEastAsia" w:cstheme="minorHAnsi"/>
          <w:sz w:val="24"/>
          <w:szCs w:val="24"/>
        </w:rPr>
      </w:pPr>
      <w:r w:rsidRPr="00A07576">
        <w:rPr>
          <w:rFonts w:eastAsiaTheme="minorEastAsia" w:cstheme="minorHAnsi"/>
          <w:sz w:val="24"/>
          <w:szCs w:val="24"/>
        </w:rPr>
        <w:lastRenderedPageBreak/>
        <w:tab/>
      </w:r>
      <w:r w:rsidR="00B36789" w:rsidRPr="00A07576">
        <w:rPr>
          <w:rFonts w:eastAsiaTheme="minorEastAsia" w:cstheme="minorHAnsi"/>
          <w:sz w:val="24"/>
          <w:szCs w:val="24"/>
        </w:rPr>
        <w:t xml:space="preserve">The maximum and minimum values for </w:t>
      </w:r>
      <w:r w:rsidR="00574915">
        <w:rPr>
          <w:rFonts w:eastAsiaTheme="minorEastAsia" w:cstheme="minorHAnsi"/>
          <w:sz w:val="24"/>
          <w:szCs w:val="24"/>
        </w:rPr>
        <w:t>S</w:t>
      </w:r>
      <w:r w:rsidR="00A51034">
        <w:rPr>
          <w:rFonts w:eastAsiaTheme="minorEastAsia" w:cstheme="minorHAnsi"/>
          <w:sz w:val="24"/>
          <w:szCs w:val="24"/>
        </w:rPr>
        <w:t>tring</w:t>
      </w:r>
      <w:r w:rsidR="00A51EC5" w:rsidRPr="00A07576">
        <w:rPr>
          <w:rFonts w:eastAsiaTheme="minorEastAsia" w:cstheme="minorHAnsi"/>
          <w:sz w:val="24"/>
          <w:szCs w:val="24"/>
        </w:rPr>
        <w:t xml:space="preserve"> 1 </w:t>
      </w:r>
      <w:r w:rsidR="00B36789" w:rsidRPr="00A07576">
        <w:rPr>
          <w:rFonts w:eastAsiaTheme="minorEastAsia" w:cstheme="minorHAnsi"/>
          <w:sz w:val="24"/>
          <w:szCs w:val="24"/>
        </w:rPr>
        <w:t xml:space="preserve">were typically only a single tick in difference. </w:t>
      </w:r>
      <w:r w:rsidR="00973BB3" w:rsidRPr="00A07576">
        <w:rPr>
          <w:rFonts w:eastAsiaTheme="minorEastAsia" w:cstheme="minorHAnsi"/>
          <w:sz w:val="24"/>
          <w:szCs w:val="24"/>
        </w:rPr>
        <w:t xml:space="preserve">This means that the </w:t>
      </w:r>
      <w:r w:rsidR="001E4B28" w:rsidRPr="00A07576">
        <w:rPr>
          <w:rFonts w:eastAsiaTheme="minorEastAsia" w:cstheme="minorHAnsi"/>
          <w:sz w:val="24"/>
          <w:szCs w:val="24"/>
        </w:rPr>
        <w:t xml:space="preserve">precision is as high as can be achieved with the current experimental setup. </w:t>
      </w:r>
      <w:r w:rsidR="000B5063" w:rsidRPr="00A07576">
        <w:rPr>
          <w:rFonts w:eastAsiaTheme="minorEastAsia" w:cstheme="minorHAnsi"/>
          <w:sz w:val="24"/>
          <w:szCs w:val="24"/>
        </w:rPr>
        <w:t xml:space="preserve">At the low and medium values rotational speeds, the error is relatively low because the length of each tick is only a fraction of the total </w:t>
      </w:r>
      <w:r w:rsidR="00E93920" w:rsidRPr="00A07576">
        <w:rPr>
          <w:rFonts w:eastAsiaTheme="minorEastAsia" w:cstheme="minorHAnsi"/>
          <w:sz w:val="24"/>
          <w:szCs w:val="24"/>
        </w:rPr>
        <w:t xml:space="preserve">time that the sticking occurred. </w:t>
      </w:r>
      <w:r w:rsidR="00107DA5" w:rsidRPr="00A07576">
        <w:rPr>
          <w:rFonts w:eastAsiaTheme="minorEastAsia" w:cstheme="minorHAnsi"/>
          <w:sz w:val="24"/>
          <w:szCs w:val="24"/>
        </w:rPr>
        <w:t>This means that the results can be relied upon. However, once the speed goes to 30 rpms, the error spikes</w:t>
      </w:r>
      <w:r w:rsidR="00883A9F">
        <w:rPr>
          <w:rFonts w:eastAsiaTheme="minorEastAsia" w:cstheme="minorHAnsi"/>
          <w:sz w:val="24"/>
          <w:szCs w:val="24"/>
        </w:rPr>
        <w:t xml:space="preserve"> as shown by the error values of 60 percent</w:t>
      </w:r>
      <w:r w:rsidR="00107DA5" w:rsidRPr="00A07576">
        <w:rPr>
          <w:rFonts w:eastAsiaTheme="minorEastAsia" w:cstheme="minorHAnsi"/>
          <w:sz w:val="24"/>
          <w:szCs w:val="24"/>
        </w:rPr>
        <w:t xml:space="preserve">. </w:t>
      </w:r>
      <w:r w:rsidR="00B35DE2" w:rsidRPr="00A07576">
        <w:rPr>
          <w:rFonts w:eastAsiaTheme="minorEastAsia" w:cstheme="minorHAnsi"/>
          <w:sz w:val="24"/>
          <w:szCs w:val="24"/>
        </w:rPr>
        <w:t xml:space="preserve">At these speeds, the length of sticking is between one and two ticks. </w:t>
      </w:r>
      <w:r w:rsidR="00771103" w:rsidRPr="00A07576">
        <w:rPr>
          <w:rFonts w:eastAsiaTheme="minorEastAsia" w:cstheme="minorHAnsi"/>
          <w:sz w:val="24"/>
          <w:szCs w:val="24"/>
        </w:rPr>
        <w:t xml:space="preserve">Therefore, the </w:t>
      </w:r>
      <w:r w:rsidR="0079075D" w:rsidRPr="00A07576">
        <w:rPr>
          <w:rFonts w:eastAsiaTheme="minorEastAsia" w:cstheme="minorHAnsi"/>
          <w:sz w:val="24"/>
          <w:szCs w:val="24"/>
        </w:rPr>
        <w:t xml:space="preserve">difference is fully one hundred percent between the highest and lowest values. </w:t>
      </w:r>
      <w:r w:rsidR="00305E56" w:rsidRPr="00A07576">
        <w:rPr>
          <w:rFonts w:eastAsiaTheme="minorEastAsia" w:cstheme="minorHAnsi"/>
          <w:sz w:val="24"/>
          <w:szCs w:val="24"/>
        </w:rPr>
        <w:t xml:space="preserve">This error calls into question whether the results at this speed can be trusted and eliminates the higher speeds as completely unusable. </w:t>
      </w:r>
      <w:r w:rsidR="00182359" w:rsidRPr="00A07576">
        <w:rPr>
          <w:rFonts w:eastAsiaTheme="minorEastAsia" w:cstheme="minorHAnsi"/>
          <w:sz w:val="24"/>
          <w:szCs w:val="24"/>
        </w:rPr>
        <w:t xml:space="preserve">Thus, the fact that the measured modulus of rigidity diverges between torques so much at this speed can be safely assumed to be due to the </w:t>
      </w:r>
      <w:r w:rsidR="00585B03" w:rsidRPr="00A07576">
        <w:rPr>
          <w:rFonts w:eastAsiaTheme="minorEastAsia" w:cstheme="minorHAnsi"/>
          <w:sz w:val="24"/>
          <w:szCs w:val="24"/>
        </w:rPr>
        <w:t xml:space="preserve">error from the low sensor tick rate. In addition, </w:t>
      </w:r>
      <w:r w:rsidR="00135FF8" w:rsidRPr="00A07576">
        <w:rPr>
          <w:rFonts w:eastAsiaTheme="minorEastAsia" w:cstheme="minorHAnsi"/>
          <w:sz w:val="24"/>
          <w:szCs w:val="24"/>
        </w:rPr>
        <w:t xml:space="preserve">the </w:t>
      </w:r>
      <w:r w:rsidR="006E3474" w:rsidRPr="00A07576">
        <w:rPr>
          <w:rFonts w:eastAsiaTheme="minorEastAsia" w:cstheme="minorHAnsi"/>
          <w:sz w:val="24"/>
          <w:szCs w:val="24"/>
        </w:rPr>
        <w:t>maximum</w:t>
      </w:r>
      <w:r w:rsidR="00135FF8" w:rsidRPr="00A07576">
        <w:rPr>
          <w:rFonts w:eastAsiaTheme="minorEastAsia" w:cstheme="minorHAnsi"/>
          <w:sz w:val="24"/>
          <w:szCs w:val="24"/>
        </w:rPr>
        <w:t xml:space="preserve"> value displayed for the </w:t>
      </w:r>
      <w:r w:rsidR="00196C45" w:rsidRPr="00A07576">
        <w:rPr>
          <w:rFonts w:eastAsiaTheme="minorEastAsia" w:cstheme="minorHAnsi"/>
          <w:sz w:val="24"/>
          <w:szCs w:val="24"/>
        </w:rPr>
        <w:t>30-rpm</w:t>
      </w:r>
      <w:r w:rsidR="00135FF8" w:rsidRPr="00A07576">
        <w:rPr>
          <w:rFonts w:eastAsiaTheme="minorEastAsia" w:cstheme="minorHAnsi"/>
          <w:sz w:val="24"/>
          <w:szCs w:val="24"/>
        </w:rPr>
        <w:t xml:space="preserve"> data is the </w:t>
      </w:r>
      <w:r w:rsidR="006E3474" w:rsidRPr="00A07576">
        <w:rPr>
          <w:rFonts w:eastAsiaTheme="minorEastAsia" w:cstheme="minorHAnsi"/>
          <w:sz w:val="24"/>
          <w:szCs w:val="24"/>
        </w:rPr>
        <w:t>highest</w:t>
      </w:r>
      <w:r w:rsidR="00135FF8" w:rsidRPr="00A07576">
        <w:rPr>
          <w:rFonts w:eastAsiaTheme="minorEastAsia" w:cstheme="minorHAnsi"/>
          <w:sz w:val="24"/>
          <w:szCs w:val="24"/>
        </w:rPr>
        <w:t xml:space="preserve"> value that could even theoretically be detected because it represents the calculated value from a single tick. </w:t>
      </w:r>
      <w:r w:rsidR="005D733F" w:rsidRPr="00A07576">
        <w:rPr>
          <w:rFonts w:eastAsiaTheme="minorEastAsia" w:cstheme="minorHAnsi"/>
          <w:sz w:val="24"/>
          <w:szCs w:val="24"/>
        </w:rPr>
        <w:t>Therefore, if the data approaches this number, its validity should be further explored</w:t>
      </w:r>
      <w:r w:rsidR="007E3240" w:rsidRPr="00A07576">
        <w:rPr>
          <w:rFonts w:eastAsiaTheme="minorEastAsia" w:cstheme="minorHAnsi"/>
          <w:sz w:val="24"/>
          <w:szCs w:val="24"/>
        </w:rPr>
        <w:t>.</w:t>
      </w:r>
    </w:p>
    <w:tbl>
      <w:tblPr>
        <w:tblStyle w:val="GridTable5Dark-Accent1"/>
        <w:tblW w:w="8635" w:type="dxa"/>
        <w:tblLook w:val="04A0" w:firstRow="1" w:lastRow="0" w:firstColumn="1" w:lastColumn="0" w:noHBand="0" w:noVBand="1"/>
      </w:tblPr>
      <w:tblGrid>
        <w:gridCol w:w="2337"/>
        <w:gridCol w:w="2337"/>
        <w:gridCol w:w="2337"/>
        <w:gridCol w:w="1624"/>
      </w:tblGrid>
      <w:tr w:rsidR="00DA3F90" w14:paraId="19FB2D8E"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C3D7B67" w14:textId="77777777" w:rsidR="00DA3F90" w:rsidRDefault="00DA3F90" w:rsidP="00032D36">
            <w:r>
              <w:t>RPM</w:t>
            </w:r>
          </w:p>
        </w:tc>
        <w:tc>
          <w:tcPr>
            <w:tcW w:w="2337" w:type="dxa"/>
          </w:tcPr>
          <w:p w14:paraId="7DB3E3E0" w14:textId="77777777" w:rsidR="00DA3F90" w:rsidRDefault="00DA3F90"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7939F0D2" w14:textId="77777777" w:rsidR="00DA3F90" w:rsidRDefault="00DA3F90"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3ED8B096" w14:textId="77777777" w:rsidR="00DA3F90" w:rsidRDefault="00DA3F90" w:rsidP="00032D36">
            <w:pPr>
              <w:cnfStyle w:val="100000000000" w:firstRow="1" w:lastRow="0" w:firstColumn="0" w:lastColumn="0" w:oddVBand="0" w:evenVBand="0" w:oddHBand="0" w:evenHBand="0" w:firstRowFirstColumn="0" w:firstRowLastColumn="0" w:lastRowFirstColumn="0" w:lastRowLastColumn="0"/>
            </w:pPr>
            <w:r>
              <w:t>Positive Error</w:t>
            </w:r>
          </w:p>
        </w:tc>
      </w:tr>
      <w:tr w:rsidR="00DA3F90" w14:paraId="7E7F3022"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40F69DD" w14:textId="77777777" w:rsidR="00DA3F90" w:rsidRDefault="00DA3F90" w:rsidP="00032D36">
            <w:r>
              <w:t>10</w:t>
            </w:r>
          </w:p>
        </w:tc>
        <w:tc>
          <w:tcPr>
            <w:tcW w:w="2337" w:type="dxa"/>
            <w:vAlign w:val="bottom"/>
          </w:tcPr>
          <w:p w14:paraId="6E5D35D9"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0.053</w:t>
            </w:r>
          </w:p>
        </w:tc>
        <w:tc>
          <w:tcPr>
            <w:tcW w:w="2337" w:type="dxa"/>
            <w:vAlign w:val="bottom"/>
          </w:tcPr>
          <w:p w14:paraId="08E7BB9F"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0.043</w:t>
            </w:r>
          </w:p>
        </w:tc>
        <w:tc>
          <w:tcPr>
            <w:tcW w:w="1624" w:type="dxa"/>
            <w:vAlign w:val="bottom"/>
          </w:tcPr>
          <w:p w14:paraId="3D158AEB"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0.092</w:t>
            </w:r>
          </w:p>
        </w:tc>
      </w:tr>
      <w:tr w:rsidR="00DA3F90" w14:paraId="40A008ED"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70669597" w14:textId="77777777" w:rsidR="00DA3F90" w:rsidRDefault="00DA3F90" w:rsidP="00032D36">
            <w:r>
              <w:t>20</w:t>
            </w:r>
          </w:p>
        </w:tc>
        <w:tc>
          <w:tcPr>
            <w:tcW w:w="2337" w:type="dxa"/>
            <w:vAlign w:val="bottom"/>
          </w:tcPr>
          <w:p w14:paraId="2A85AAD5" w14:textId="77777777" w:rsidR="00DA3F90" w:rsidRDefault="00DA3F90"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0.086</w:t>
            </w:r>
          </w:p>
        </w:tc>
        <w:tc>
          <w:tcPr>
            <w:tcW w:w="2337" w:type="dxa"/>
            <w:vAlign w:val="bottom"/>
          </w:tcPr>
          <w:p w14:paraId="64F77349" w14:textId="77777777" w:rsidR="00DA3F90" w:rsidRDefault="00DA3F90"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0.048</w:t>
            </w:r>
          </w:p>
        </w:tc>
        <w:tc>
          <w:tcPr>
            <w:tcW w:w="1624" w:type="dxa"/>
            <w:vAlign w:val="bottom"/>
          </w:tcPr>
          <w:p w14:paraId="040EA36C" w14:textId="77777777" w:rsidR="00DA3F90" w:rsidRDefault="00DA3F90"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0.280</w:t>
            </w:r>
          </w:p>
        </w:tc>
      </w:tr>
      <w:tr w:rsidR="00DA3F90" w14:paraId="1AAEDF75"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68349C2" w14:textId="77777777" w:rsidR="00DA3F90" w:rsidRDefault="00DA3F90" w:rsidP="00032D36">
            <w:r>
              <w:t>30</w:t>
            </w:r>
          </w:p>
        </w:tc>
        <w:tc>
          <w:tcPr>
            <w:tcW w:w="2337" w:type="dxa"/>
            <w:vAlign w:val="bottom"/>
          </w:tcPr>
          <w:p w14:paraId="05B17345"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0.050</w:t>
            </w:r>
          </w:p>
        </w:tc>
        <w:tc>
          <w:tcPr>
            <w:tcW w:w="2337" w:type="dxa"/>
            <w:vAlign w:val="bottom"/>
          </w:tcPr>
          <w:p w14:paraId="039FBEBD"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0.054</w:t>
            </w:r>
          </w:p>
        </w:tc>
        <w:tc>
          <w:tcPr>
            <w:tcW w:w="1624" w:type="dxa"/>
            <w:vAlign w:val="bottom"/>
          </w:tcPr>
          <w:p w14:paraId="226513A1"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0.267</w:t>
            </w:r>
          </w:p>
        </w:tc>
      </w:tr>
      <w:tr w:rsidR="00DA3F90" w14:paraId="67D7B71B"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41BF486C" w14:textId="77777777" w:rsidR="00DA3F90" w:rsidRDefault="00DA3F90" w:rsidP="00032D36">
            <w:r>
              <w:t>40</w:t>
            </w:r>
          </w:p>
        </w:tc>
        <w:tc>
          <w:tcPr>
            <w:tcW w:w="2337" w:type="dxa"/>
            <w:vAlign w:val="bottom"/>
          </w:tcPr>
          <w:p w14:paraId="624A248F" w14:textId="77777777" w:rsidR="00DA3F90" w:rsidRDefault="00DA3F90"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0.200</w:t>
            </w:r>
          </w:p>
        </w:tc>
        <w:tc>
          <w:tcPr>
            <w:tcW w:w="2337" w:type="dxa"/>
            <w:vAlign w:val="bottom"/>
          </w:tcPr>
          <w:p w14:paraId="51696D2C" w14:textId="77777777" w:rsidR="00DA3F90" w:rsidRDefault="00DA3F90"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0.064</w:t>
            </w:r>
          </w:p>
        </w:tc>
        <w:tc>
          <w:tcPr>
            <w:tcW w:w="1624" w:type="dxa"/>
            <w:vAlign w:val="bottom"/>
          </w:tcPr>
          <w:p w14:paraId="548E080D" w14:textId="77777777" w:rsidR="00DA3F90" w:rsidRDefault="00DA3F90"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0.200</w:t>
            </w:r>
          </w:p>
        </w:tc>
      </w:tr>
      <w:tr w:rsidR="00DA3F90" w14:paraId="501CC123"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59988596" w14:textId="77777777" w:rsidR="00DA3F90" w:rsidRDefault="00DA3F90" w:rsidP="00032D36">
            <w:r>
              <w:t>50</w:t>
            </w:r>
          </w:p>
        </w:tc>
        <w:tc>
          <w:tcPr>
            <w:tcW w:w="2337" w:type="dxa"/>
            <w:vAlign w:val="bottom"/>
          </w:tcPr>
          <w:p w14:paraId="4B49B238"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0.200</w:t>
            </w:r>
          </w:p>
        </w:tc>
        <w:tc>
          <w:tcPr>
            <w:tcW w:w="2337" w:type="dxa"/>
            <w:vAlign w:val="bottom"/>
          </w:tcPr>
          <w:p w14:paraId="6546E94E"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0.077</w:t>
            </w:r>
          </w:p>
        </w:tc>
        <w:tc>
          <w:tcPr>
            <w:tcW w:w="1624" w:type="dxa"/>
            <w:vAlign w:val="bottom"/>
          </w:tcPr>
          <w:p w14:paraId="6C7142CE" w14:textId="77777777" w:rsidR="00DA3F90" w:rsidRDefault="00DA3F90"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0.600</w:t>
            </w:r>
          </w:p>
        </w:tc>
      </w:tr>
    </w:tbl>
    <w:p w14:paraId="22FB9C1A" w14:textId="0E5F3C93" w:rsidR="00EC31D6" w:rsidRDefault="00EC31D6" w:rsidP="008465D9">
      <w:pPr>
        <w:spacing w:before="240" w:line="480" w:lineRule="auto"/>
        <w:contextualSpacing/>
        <w:jc w:val="center"/>
        <w:rPr>
          <w:rFonts w:eastAsiaTheme="minorEastAsia" w:cstheme="minorHAnsi"/>
          <w:b/>
          <w:bCs/>
          <w:sz w:val="24"/>
          <w:szCs w:val="24"/>
        </w:rPr>
      </w:pPr>
      <w:bookmarkStart w:id="15" w:name="_Hlk70088625"/>
      <w:r>
        <w:rPr>
          <w:rFonts w:eastAsiaTheme="minorEastAsia" w:cstheme="minorHAnsi"/>
          <w:b/>
          <w:bCs/>
          <w:sz w:val="24"/>
          <w:szCs w:val="24"/>
        </w:rPr>
        <w:t xml:space="preserve">Table </w:t>
      </w:r>
      <w:r w:rsidR="008213D9">
        <w:rPr>
          <w:rFonts w:eastAsiaTheme="minorEastAsia" w:cstheme="minorHAnsi"/>
          <w:b/>
          <w:bCs/>
          <w:sz w:val="24"/>
          <w:szCs w:val="24"/>
        </w:rPr>
        <w:t>5</w:t>
      </w:r>
      <w:r>
        <w:rPr>
          <w:rFonts w:eastAsiaTheme="minorEastAsia" w:cstheme="minorHAnsi"/>
          <w:b/>
          <w:bCs/>
          <w:sz w:val="24"/>
          <w:szCs w:val="24"/>
        </w:rPr>
        <w:t>: Errors from String 2 at 0.016 Nm</w:t>
      </w:r>
    </w:p>
    <w:bookmarkEnd w:id="15"/>
    <w:p w14:paraId="6A5D4CCD" w14:textId="18584C49" w:rsidR="00D97FBE" w:rsidRDefault="00D97FBE" w:rsidP="008465D9">
      <w:pPr>
        <w:spacing w:before="240" w:line="480" w:lineRule="auto"/>
        <w:contextualSpacing/>
        <w:jc w:val="center"/>
        <w:rPr>
          <w:rFonts w:eastAsiaTheme="minorEastAsia" w:cstheme="minorHAnsi"/>
          <w:b/>
          <w:bCs/>
          <w:sz w:val="24"/>
          <w:szCs w:val="24"/>
        </w:rPr>
      </w:pPr>
    </w:p>
    <w:p w14:paraId="0E735102" w14:textId="78F76DF3" w:rsidR="00D97FBE" w:rsidRDefault="00D97FBE" w:rsidP="008465D9">
      <w:pPr>
        <w:spacing w:before="240" w:line="480" w:lineRule="auto"/>
        <w:contextualSpacing/>
        <w:jc w:val="center"/>
        <w:rPr>
          <w:rFonts w:eastAsiaTheme="minorEastAsia" w:cstheme="minorHAnsi"/>
          <w:b/>
          <w:bCs/>
          <w:sz w:val="24"/>
          <w:szCs w:val="24"/>
        </w:rPr>
      </w:pPr>
    </w:p>
    <w:p w14:paraId="132A1FA6" w14:textId="77777777" w:rsidR="00D97FBE" w:rsidRDefault="00D97FBE" w:rsidP="008465D9">
      <w:pPr>
        <w:spacing w:before="240" w:line="480" w:lineRule="auto"/>
        <w:contextualSpacing/>
        <w:jc w:val="center"/>
        <w:rPr>
          <w:rFonts w:eastAsiaTheme="minorEastAsia" w:cstheme="minorHAnsi"/>
          <w:b/>
          <w:bCs/>
          <w:sz w:val="24"/>
          <w:szCs w:val="24"/>
        </w:rPr>
      </w:pPr>
    </w:p>
    <w:tbl>
      <w:tblPr>
        <w:tblStyle w:val="GridTable5Dark-Accent1"/>
        <w:tblW w:w="8635" w:type="dxa"/>
        <w:tblLook w:val="04A0" w:firstRow="1" w:lastRow="0" w:firstColumn="1" w:lastColumn="0" w:noHBand="0" w:noVBand="1"/>
      </w:tblPr>
      <w:tblGrid>
        <w:gridCol w:w="2337"/>
        <w:gridCol w:w="2337"/>
        <w:gridCol w:w="2337"/>
        <w:gridCol w:w="1624"/>
      </w:tblGrid>
      <w:tr w:rsidR="008465D9" w14:paraId="79839B4E"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D941DB7" w14:textId="77777777" w:rsidR="008465D9" w:rsidRDefault="008465D9" w:rsidP="00032D36">
            <w:r>
              <w:lastRenderedPageBreak/>
              <w:t>RPM</w:t>
            </w:r>
          </w:p>
        </w:tc>
        <w:tc>
          <w:tcPr>
            <w:tcW w:w="2337" w:type="dxa"/>
          </w:tcPr>
          <w:p w14:paraId="3644F04A" w14:textId="77777777" w:rsidR="008465D9" w:rsidRDefault="008465D9"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0DC315A3" w14:textId="77777777" w:rsidR="008465D9" w:rsidRDefault="008465D9"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1021BE06" w14:textId="77777777" w:rsidR="008465D9" w:rsidRDefault="008465D9" w:rsidP="00032D36">
            <w:pPr>
              <w:cnfStyle w:val="100000000000" w:firstRow="1" w:lastRow="0" w:firstColumn="0" w:lastColumn="0" w:oddVBand="0" w:evenVBand="0" w:oddHBand="0" w:evenHBand="0" w:firstRowFirstColumn="0" w:firstRowLastColumn="0" w:lastRowFirstColumn="0" w:lastRowLastColumn="0"/>
            </w:pPr>
            <w:r>
              <w:t>Positive Error</w:t>
            </w:r>
          </w:p>
        </w:tc>
      </w:tr>
      <w:tr w:rsidR="008465D9" w14:paraId="4A7AFAF6"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8EA0934" w14:textId="77777777" w:rsidR="008465D9" w:rsidRDefault="008465D9" w:rsidP="00032D36">
            <w:r>
              <w:t>10</w:t>
            </w:r>
          </w:p>
        </w:tc>
        <w:tc>
          <w:tcPr>
            <w:tcW w:w="2337" w:type="dxa"/>
            <w:vAlign w:val="bottom"/>
          </w:tcPr>
          <w:p w14:paraId="556FF21F"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0.079</w:t>
            </w:r>
          </w:p>
        </w:tc>
        <w:tc>
          <w:tcPr>
            <w:tcW w:w="2337" w:type="dxa"/>
            <w:vAlign w:val="bottom"/>
          </w:tcPr>
          <w:p w14:paraId="42A86E1F"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0.033</w:t>
            </w:r>
          </w:p>
        </w:tc>
        <w:tc>
          <w:tcPr>
            <w:tcW w:w="1624" w:type="dxa"/>
            <w:vAlign w:val="bottom"/>
          </w:tcPr>
          <w:p w14:paraId="52957374"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0.086</w:t>
            </w:r>
          </w:p>
        </w:tc>
      </w:tr>
      <w:tr w:rsidR="008465D9" w14:paraId="02D6E82C"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6AFA96B1" w14:textId="77777777" w:rsidR="008465D9" w:rsidRDefault="008465D9" w:rsidP="00032D36">
            <w:r>
              <w:t>20</w:t>
            </w:r>
          </w:p>
        </w:tc>
        <w:tc>
          <w:tcPr>
            <w:tcW w:w="2337" w:type="dxa"/>
            <w:vAlign w:val="bottom"/>
          </w:tcPr>
          <w:p w14:paraId="2A73F0A6"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0.053</w:t>
            </w:r>
          </w:p>
        </w:tc>
        <w:tc>
          <w:tcPr>
            <w:tcW w:w="2337" w:type="dxa"/>
            <w:vAlign w:val="bottom"/>
          </w:tcPr>
          <w:p w14:paraId="3CE3DCF5"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0.035</w:t>
            </w:r>
          </w:p>
        </w:tc>
        <w:tc>
          <w:tcPr>
            <w:tcW w:w="1624" w:type="dxa"/>
            <w:vAlign w:val="bottom"/>
          </w:tcPr>
          <w:p w14:paraId="0CA075E1"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0.014</w:t>
            </w:r>
          </w:p>
        </w:tc>
      </w:tr>
      <w:tr w:rsidR="008465D9" w14:paraId="43440638"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99592A4" w14:textId="77777777" w:rsidR="008465D9" w:rsidRDefault="008465D9" w:rsidP="00032D36">
            <w:r>
              <w:t>30</w:t>
            </w:r>
          </w:p>
        </w:tc>
        <w:tc>
          <w:tcPr>
            <w:tcW w:w="2337" w:type="dxa"/>
            <w:vAlign w:val="bottom"/>
          </w:tcPr>
          <w:p w14:paraId="4A2748F7"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0.080</w:t>
            </w:r>
          </w:p>
        </w:tc>
        <w:tc>
          <w:tcPr>
            <w:tcW w:w="2337" w:type="dxa"/>
            <w:vAlign w:val="bottom"/>
          </w:tcPr>
          <w:p w14:paraId="6026FCB8"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0.036</w:t>
            </w:r>
          </w:p>
        </w:tc>
        <w:tc>
          <w:tcPr>
            <w:tcW w:w="1624" w:type="dxa"/>
            <w:vAlign w:val="bottom"/>
          </w:tcPr>
          <w:p w14:paraId="52B9F6F5"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0.022</w:t>
            </w:r>
          </w:p>
        </w:tc>
      </w:tr>
      <w:tr w:rsidR="008465D9" w14:paraId="72183DC8"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23AF7DCB" w14:textId="77777777" w:rsidR="008465D9" w:rsidRDefault="008465D9" w:rsidP="00032D36">
            <w:r>
              <w:t>40</w:t>
            </w:r>
          </w:p>
        </w:tc>
        <w:tc>
          <w:tcPr>
            <w:tcW w:w="2337" w:type="dxa"/>
            <w:vAlign w:val="bottom"/>
          </w:tcPr>
          <w:p w14:paraId="1E799A5B"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0.029</w:t>
            </w:r>
          </w:p>
        </w:tc>
        <w:tc>
          <w:tcPr>
            <w:tcW w:w="2337" w:type="dxa"/>
            <w:vAlign w:val="bottom"/>
          </w:tcPr>
          <w:p w14:paraId="3A236515"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0.037</w:t>
            </w:r>
          </w:p>
        </w:tc>
        <w:tc>
          <w:tcPr>
            <w:tcW w:w="1624" w:type="dxa"/>
            <w:vAlign w:val="bottom"/>
          </w:tcPr>
          <w:p w14:paraId="7AE9B02A"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0.133</w:t>
            </w:r>
          </w:p>
        </w:tc>
      </w:tr>
      <w:tr w:rsidR="008465D9" w14:paraId="7E99C249"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27070BAE" w14:textId="77777777" w:rsidR="008465D9" w:rsidRDefault="008465D9" w:rsidP="00032D36">
            <w:r>
              <w:t>50</w:t>
            </w:r>
          </w:p>
        </w:tc>
        <w:tc>
          <w:tcPr>
            <w:tcW w:w="2337" w:type="dxa"/>
            <w:vAlign w:val="bottom"/>
          </w:tcPr>
          <w:p w14:paraId="5457ECF3"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0.167</w:t>
            </w:r>
          </w:p>
        </w:tc>
        <w:tc>
          <w:tcPr>
            <w:tcW w:w="2337" w:type="dxa"/>
            <w:vAlign w:val="bottom"/>
          </w:tcPr>
          <w:p w14:paraId="4C29FED8"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0.040</w:t>
            </w:r>
          </w:p>
        </w:tc>
        <w:tc>
          <w:tcPr>
            <w:tcW w:w="1624" w:type="dxa"/>
            <w:vAlign w:val="bottom"/>
          </w:tcPr>
          <w:p w14:paraId="022272C6"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0.250</w:t>
            </w:r>
          </w:p>
        </w:tc>
      </w:tr>
    </w:tbl>
    <w:p w14:paraId="5758C0A0" w14:textId="7E096E69" w:rsidR="008465D9" w:rsidRDefault="008465D9" w:rsidP="008465D9">
      <w:pPr>
        <w:spacing w:before="240" w:line="480" w:lineRule="auto"/>
        <w:contextualSpacing/>
        <w:jc w:val="center"/>
        <w:rPr>
          <w:rFonts w:eastAsiaTheme="minorEastAsia" w:cstheme="minorHAnsi"/>
          <w:b/>
          <w:bCs/>
          <w:sz w:val="24"/>
          <w:szCs w:val="24"/>
        </w:rPr>
      </w:pPr>
      <w:bookmarkStart w:id="16" w:name="_Hlk70088640"/>
      <w:r>
        <w:rPr>
          <w:rFonts w:eastAsiaTheme="minorEastAsia" w:cstheme="minorHAnsi"/>
          <w:b/>
          <w:bCs/>
          <w:sz w:val="24"/>
          <w:szCs w:val="24"/>
        </w:rPr>
        <w:t xml:space="preserve">Table </w:t>
      </w:r>
      <w:r w:rsidR="008213D9">
        <w:rPr>
          <w:rFonts w:eastAsiaTheme="minorEastAsia" w:cstheme="minorHAnsi"/>
          <w:b/>
          <w:bCs/>
          <w:sz w:val="24"/>
          <w:szCs w:val="24"/>
        </w:rPr>
        <w:t>6</w:t>
      </w:r>
      <w:r>
        <w:rPr>
          <w:rFonts w:eastAsiaTheme="minorEastAsia" w:cstheme="minorHAnsi"/>
          <w:b/>
          <w:bCs/>
          <w:sz w:val="24"/>
          <w:szCs w:val="24"/>
        </w:rPr>
        <w:t>: Errors from String 2 at 0.034 Nm</w:t>
      </w:r>
    </w:p>
    <w:tbl>
      <w:tblPr>
        <w:tblStyle w:val="GridTable5Dark-Accent1"/>
        <w:tblW w:w="8635" w:type="dxa"/>
        <w:tblLook w:val="04A0" w:firstRow="1" w:lastRow="0" w:firstColumn="1" w:lastColumn="0" w:noHBand="0" w:noVBand="1"/>
      </w:tblPr>
      <w:tblGrid>
        <w:gridCol w:w="2337"/>
        <w:gridCol w:w="2337"/>
        <w:gridCol w:w="2337"/>
        <w:gridCol w:w="1624"/>
      </w:tblGrid>
      <w:tr w:rsidR="008465D9" w14:paraId="0979780F"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bookmarkEnd w:id="16"/>
          <w:p w14:paraId="1DC96B49" w14:textId="77777777" w:rsidR="008465D9" w:rsidRDefault="008465D9" w:rsidP="00032D36">
            <w:r>
              <w:t>RPM</w:t>
            </w:r>
          </w:p>
        </w:tc>
        <w:tc>
          <w:tcPr>
            <w:tcW w:w="2337" w:type="dxa"/>
          </w:tcPr>
          <w:p w14:paraId="53258504" w14:textId="77777777" w:rsidR="008465D9" w:rsidRDefault="008465D9"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616CDED1" w14:textId="77777777" w:rsidR="008465D9" w:rsidRDefault="008465D9"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28ACD523" w14:textId="77777777" w:rsidR="008465D9" w:rsidRDefault="008465D9" w:rsidP="00032D36">
            <w:pPr>
              <w:cnfStyle w:val="100000000000" w:firstRow="1" w:lastRow="0" w:firstColumn="0" w:lastColumn="0" w:oddVBand="0" w:evenVBand="0" w:oddHBand="0" w:evenHBand="0" w:firstRowFirstColumn="0" w:firstRowLastColumn="0" w:lastRowFirstColumn="0" w:lastRowLastColumn="0"/>
            </w:pPr>
            <w:r>
              <w:t>Positive Error</w:t>
            </w:r>
          </w:p>
        </w:tc>
      </w:tr>
      <w:tr w:rsidR="008465D9" w14:paraId="5C9C8B56"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3FF90D9" w14:textId="77777777" w:rsidR="008465D9" w:rsidRDefault="008465D9" w:rsidP="00032D36">
            <w:r>
              <w:t>10</w:t>
            </w:r>
          </w:p>
        </w:tc>
        <w:tc>
          <w:tcPr>
            <w:tcW w:w="2337" w:type="dxa"/>
            <w:vAlign w:val="bottom"/>
          </w:tcPr>
          <w:p w14:paraId="4E648D8D"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0.060</w:t>
            </w:r>
          </w:p>
        </w:tc>
        <w:tc>
          <w:tcPr>
            <w:tcW w:w="2337" w:type="dxa"/>
            <w:vAlign w:val="bottom"/>
          </w:tcPr>
          <w:p w14:paraId="02974753"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0.028</w:t>
            </w:r>
          </w:p>
        </w:tc>
        <w:tc>
          <w:tcPr>
            <w:tcW w:w="1624" w:type="dxa"/>
            <w:vAlign w:val="bottom"/>
          </w:tcPr>
          <w:p w14:paraId="0097DA40"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0.016</w:t>
            </w:r>
          </w:p>
        </w:tc>
      </w:tr>
      <w:tr w:rsidR="008465D9" w14:paraId="3D62F6B7"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7C9A5B04" w14:textId="77777777" w:rsidR="008465D9" w:rsidRDefault="008465D9" w:rsidP="00032D36">
            <w:r>
              <w:t>20</w:t>
            </w:r>
          </w:p>
        </w:tc>
        <w:tc>
          <w:tcPr>
            <w:tcW w:w="2337" w:type="dxa"/>
            <w:vAlign w:val="bottom"/>
          </w:tcPr>
          <w:p w14:paraId="48A2B46B"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p>
        </w:tc>
        <w:tc>
          <w:tcPr>
            <w:tcW w:w="2337" w:type="dxa"/>
            <w:vAlign w:val="bottom"/>
          </w:tcPr>
          <w:p w14:paraId="24F05267"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p>
        </w:tc>
        <w:tc>
          <w:tcPr>
            <w:tcW w:w="1624" w:type="dxa"/>
            <w:vAlign w:val="bottom"/>
          </w:tcPr>
          <w:p w14:paraId="3295F19E"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p>
        </w:tc>
      </w:tr>
      <w:tr w:rsidR="008465D9" w14:paraId="46058457"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89FACCA" w14:textId="77777777" w:rsidR="008465D9" w:rsidRDefault="008465D9" w:rsidP="00032D36">
            <w:r>
              <w:t>30</w:t>
            </w:r>
          </w:p>
        </w:tc>
        <w:tc>
          <w:tcPr>
            <w:tcW w:w="2337" w:type="dxa"/>
            <w:vAlign w:val="bottom"/>
          </w:tcPr>
          <w:p w14:paraId="40B480D9"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0.020</w:t>
            </w:r>
          </w:p>
        </w:tc>
        <w:tc>
          <w:tcPr>
            <w:tcW w:w="2337" w:type="dxa"/>
            <w:vAlign w:val="bottom"/>
          </w:tcPr>
          <w:p w14:paraId="67BFD8E6"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0.030</w:t>
            </w:r>
          </w:p>
        </w:tc>
        <w:tc>
          <w:tcPr>
            <w:tcW w:w="1624" w:type="dxa"/>
            <w:vAlign w:val="bottom"/>
          </w:tcPr>
          <w:p w14:paraId="45F0E81D"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0.032</w:t>
            </w:r>
          </w:p>
        </w:tc>
      </w:tr>
      <w:tr w:rsidR="008465D9" w14:paraId="60AD826F"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5CB2D558" w14:textId="77777777" w:rsidR="008465D9" w:rsidRDefault="008465D9" w:rsidP="00032D36">
            <w:r>
              <w:t>40</w:t>
            </w:r>
          </w:p>
        </w:tc>
        <w:tc>
          <w:tcPr>
            <w:tcW w:w="2337" w:type="dxa"/>
            <w:vAlign w:val="bottom"/>
          </w:tcPr>
          <w:p w14:paraId="53AF85B5"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0.013</w:t>
            </w:r>
          </w:p>
        </w:tc>
        <w:tc>
          <w:tcPr>
            <w:tcW w:w="2337" w:type="dxa"/>
            <w:vAlign w:val="bottom"/>
          </w:tcPr>
          <w:p w14:paraId="0FA94A72"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0.030</w:t>
            </w:r>
          </w:p>
        </w:tc>
        <w:tc>
          <w:tcPr>
            <w:tcW w:w="1624" w:type="dxa"/>
            <w:vAlign w:val="bottom"/>
          </w:tcPr>
          <w:p w14:paraId="6C99BB26" w14:textId="77777777" w:rsidR="008465D9" w:rsidRDefault="008465D9"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0.057</w:t>
            </w:r>
          </w:p>
        </w:tc>
      </w:tr>
      <w:tr w:rsidR="008465D9" w14:paraId="51E6852E"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7B71D03C" w14:textId="77777777" w:rsidR="008465D9" w:rsidRDefault="008465D9" w:rsidP="00032D36">
            <w:r>
              <w:t>50</w:t>
            </w:r>
          </w:p>
        </w:tc>
        <w:tc>
          <w:tcPr>
            <w:tcW w:w="2337" w:type="dxa"/>
            <w:vAlign w:val="bottom"/>
          </w:tcPr>
          <w:p w14:paraId="584E8DEC"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0.083</w:t>
            </w:r>
          </w:p>
        </w:tc>
        <w:tc>
          <w:tcPr>
            <w:tcW w:w="2337" w:type="dxa"/>
            <w:vAlign w:val="bottom"/>
          </w:tcPr>
          <w:p w14:paraId="58A787F3"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0.032</w:t>
            </w:r>
          </w:p>
        </w:tc>
        <w:tc>
          <w:tcPr>
            <w:tcW w:w="1624" w:type="dxa"/>
            <w:vAlign w:val="bottom"/>
          </w:tcPr>
          <w:p w14:paraId="2E1760BA" w14:textId="77777777" w:rsidR="008465D9" w:rsidRDefault="008465D9"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0.100</w:t>
            </w:r>
          </w:p>
        </w:tc>
      </w:tr>
    </w:tbl>
    <w:p w14:paraId="0D9EBD1B" w14:textId="35B3D638" w:rsidR="008465D9" w:rsidRPr="002F44B9" w:rsidRDefault="008465D9" w:rsidP="008465D9">
      <w:pPr>
        <w:spacing w:before="240" w:line="480" w:lineRule="auto"/>
        <w:contextualSpacing/>
        <w:jc w:val="center"/>
        <w:rPr>
          <w:rFonts w:eastAsiaTheme="minorEastAsia" w:cstheme="minorHAnsi"/>
          <w:b/>
          <w:bCs/>
          <w:sz w:val="24"/>
          <w:szCs w:val="24"/>
        </w:rPr>
      </w:pPr>
      <w:bookmarkStart w:id="17" w:name="_Hlk70088662"/>
      <w:r>
        <w:rPr>
          <w:rFonts w:eastAsiaTheme="minorEastAsia" w:cstheme="minorHAnsi"/>
          <w:b/>
          <w:bCs/>
          <w:sz w:val="24"/>
          <w:szCs w:val="24"/>
        </w:rPr>
        <w:t xml:space="preserve">Table </w:t>
      </w:r>
      <w:r w:rsidR="008213D9">
        <w:rPr>
          <w:rFonts w:eastAsiaTheme="minorEastAsia" w:cstheme="minorHAnsi"/>
          <w:b/>
          <w:bCs/>
          <w:sz w:val="24"/>
          <w:szCs w:val="24"/>
        </w:rPr>
        <w:t>7</w:t>
      </w:r>
      <w:r>
        <w:rPr>
          <w:rFonts w:eastAsiaTheme="minorEastAsia" w:cstheme="minorHAnsi"/>
          <w:b/>
          <w:bCs/>
          <w:sz w:val="24"/>
          <w:szCs w:val="24"/>
        </w:rPr>
        <w:t>: Errors from String 2 at 0.070 Nm</w:t>
      </w:r>
    </w:p>
    <w:bookmarkEnd w:id="17"/>
    <w:p w14:paraId="7087D9B2" w14:textId="73BE482E" w:rsidR="00B5692A" w:rsidRPr="00A07576" w:rsidRDefault="00FA17FB" w:rsidP="00FA17FB">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E930B1" w:rsidRPr="00A07576">
        <w:rPr>
          <w:rFonts w:eastAsiaTheme="minorEastAsia" w:cstheme="minorHAnsi"/>
          <w:sz w:val="24"/>
          <w:szCs w:val="24"/>
        </w:rPr>
        <w:t xml:space="preserve">When comparing the variation of </w:t>
      </w:r>
      <w:r w:rsidR="001C5DE9">
        <w:rPr>
          <w:rFonts w:eastAsiaTheme="minorEastAsia" w:cstheme="minorHAnsi"/>
          <w:sz w:val="24"/>
          <w:szCs w:val="24"/>
        </w:rPr>
        <w:t>S</w:t>
      </w:r>
      <w:r w:rsidR="00A51034">
        <w:rPr>
          <w:rFonts w:eastAsiaTheme="minorEastAsia" w:cstheme="minorHAnsi"/>
          <w:sz w:val="24"/>
          <w:szCs w:val="24"/>
        </w:rPr>
        <w:t>tring</w:t>
      </w:r>
      <w:r w:rsidR="00FD4833" w:rsidRPr="00A07576">
        <w:rPr>
          <w:rFonts w:eastAsiaTheme="minorEastAsia" w:cstheme="minorHAnsi"/>
          <w:sz w:val="24"/>
          <w:szCs w:val="24"/>
        </w:rPr>
        <w:t>s 1 and 2</w:t>
      </w:r>
      <w:r w:rsidR="00E930B1" w:rsidRPr="00A07576">
        <w:rPr>
          <w:rFonts w:eastAsiaTheme="minorEastAsia" w:cstheme="minorHAnsi"/>
          <w:sz w:val="24"/>
          <w:szCs w:val="24"/>
        </w:rPr>
        <w:t>,</w:t>
      </w:r>
      <w:r w:rsidR="00A61412" w:rsidRPr="00A07576">
        <w:rPr>
          <w:rFonts w:eastAsiaTheme="minorEastAsia" w:cstheme="minorHAnsi"/>
          <w:sz w:val="24"/>
          <w:szCs w:val="24"/>
        </w:rPr>
        <w:t xml:space="preserve"> </w:t>
      </w:r>
      <w:r w:rsidR="005A2DAA" w:rsidRPr="00A07576">
        <w:rPr>
          <w:rFonts w:eastAsiaTheme="minorEastAsia" w:cstheme="minorHAnsi"/>
          <w:sz w:val="24"/>
          <w:szCs w:val="24"/>
        </w:rPr>
        <w:t>both strings typically have about the same variation in actual time</w:t>
      </w:r>
      <w:r w:rsidR="00B05923" w:rsidRPr="00A07576">
        <w:rPr>
          <w:rFonts w:eastAsiaTheme="minorEastAsia" w:cstheme="minorHAnsi"/>
          <w:sz w:val="24"/>
          <w:szCs w:val="24"/>
        </w:rPr>
        <w:t xml:space="preserve">, </w:t>
      </w:r>
      <w:r w:rsidR="00B00366" w:rsidRPr="00A07576">
        <w:rPr>
          <w:rFonts w:eastAsiaTheme="minorEastAsia" w:cstheme="minorHAnsi"/>
          <w:sz w:val="24"/>
          <w:szCs w:val="24"/>
        </w:rPr>
        <w:t>i.e.,</w:t>
      </w:r>
      <w:r w:rsidR="00B05923" w:rsidRPr="00A07576">
        <w:rPr>
          <w:rFonts w:eastAsiaTheme="minorEastAsia" w:cstheme="minorHAnsi"/>
          <w:sz w:val="24"/>
          <w:szCs w:val="24"/>
        </w:rPr>
        <w:t xml:space="preserve"> usually a single tick</w:t>
      </w:r>
      <w:r w:rsidR="005A2DAA" w:rsidRPr="00A07576">
        <w:rPr>
          <w:rFonts w:eastAsiaTheme="minorEastAsia" w:cstheme="minorHAnsi"/>
          <w:sz w:val="24"/>
          <w:szCs w:val="24"/>
        </w:rPr>
        <w:t xml:space="preserve">. </w:t>
      </w:r>
      <w:r w:rsidR="00AD4A17" w:rsidRPr="00A07576">
        <w:rPr>
          <w:rFonts w:eastAsiaTheme="minorEastAsia" w:cstheme="minorHAnsi"/>
          <w:sz w:val="24"/>
          <w:szCs w:val="24"/>
        </w:rPr>
        <w:t xml:space="preserve">However, </w:t>
      </w:r>
      <w:r w:rsidR="00A51034">
        <w:rPr>
          <w:rFonts w:eastAsiaTheme="minorEastAsia" w:cstheme="minorHAnsi"/>
          <w:sz w:val="24"/>
          <w:szCs w:val="24"/>
        </w:rPr>
        <w:t>String</w:t>
      </w:r>
      <w:r w:rsidR="00341384" w:rsidRPr="00A07576">
        <w:rPr>
          <w:rFonts w:eastAsiaTheme="minorEastAsia" w:cstheme="minorHAnsi"/>
          <w:sz w:val="24"/>
          <w:szCs w:val="24"/>
        </w:rPr>
        <w:t xml:space="preserve"> 2</w:t>
      </w:r>
      <w:r w:rsidR="00B00366" w:rsidRPr="00A07576">
        <w:rPr>
          <w:rFonts w:eastAsiaTheme="minorEastAsia" w:cstheme="minorHAnsi"/>
          <w:sz w:val="24"/>
          <w:szCs w:val="24"/>
        </w:rPr>
        <w:t xml:space="preserve"> spends more time sticking than </w:t>
      </w:r>
      <w:r w:rsidR="00A51034">
        <w:rPr>
          <w:rFonts w:eastAsiaTheme="minorEastAsia" w:cstheme="minorHAnsi"/>
          <w:sz w:val="24"/>
          <w:szCs w:val="24"/>
        </w:rPr>
        <w:t>string</w:t>
      </w:r>
      <w:r w:rsidR="00EE1923" w:rsidRPr="00A07576">
        <w:rPr>
          <w:rFonts w:eastAsiaTheme="minorEastAsia" w:cstheme="minorHAnsi"/>
          <w:sz w:val="24"/>
          <w:szCs w:val="24"/>
        </w:rPr>
        <w:t xml:space="preserve"> 1</w:t>
      </w:r>
      <w:r w:rsidR="00B00366" w:rsidRPr="00A07576">
        <w:rPr>
          <w:rFonts w:eastAsiaTheme="minorEastAsia" w:cstheme="minorHAnsi"/>
          <w:sz w:val="24"/>
          <w:szCs w:val="24"/>
        </w:rPr>
        <w:t xml:space="preserve">. </w:t>
      </w:r>
      <w:r w:rsidR="004C54D0" w:rsidRPr="00A07576">
        <w:rPr>
          <w:rFonts w:eastAsiaTheme="minorEastAsia" w:cstheme="minorHAnsi"/>
          <w:sz w:val="24"/>
          <w:szCs w:val="24"/>
        </w:rPr>
        <w:t>This means that the variation between the data is reduced in absolute value and the data for the polyethylene string is therefore more precise.</w:t>
      </w:r>
      <w:r w:rsidR="001C5DE9">
        <w:rPr>
          <w:rFonts w:eastAsiaTheme="minorEastAsia" w:cstheme="minorHAnsi"/>
          <w:sz w:val="24"/>
          <w:szCs w:val="24"/>
        </w:rPr>
        <w:t xml:space="preserve"> This can be seen in the reduction of percent error for tests conducted with this string.</w:t>
      </w:r>
      <w:r w:rsidR="004C54D0" w:rsidRPr="00A07576">
        <w:rPr>
          <w:rFonts w:eastAsiaTheme="minorEastAsia" w:cstheme="minorHAnsi"/>
          <w:sz w:val="24"/>
          <w:szCs w:val="24"/>
        </w:rPr>
        <w:t xml:space="preserve"> </w:t>
      </w:r>
      <w:r w:rsidR="00E04B43" w:rsidRPr="00A07576">
        <w:rPr>
          <w:rFonts w:eastAsiaTheme="minorEastAsia" w:cstheme="minorHAnsi"/>
          <w:sz w:val="24"/>
          <w:szCs w:val="24"/>
        </w:rPr>
        <w:t xml:space="preserve">However, </w:t>
      </w:r>
      <w:r w:rsidR="00A51034">
        <w:rPr>
          <w:rFonts w:eastAsiaTheme="minorEastAsia" w:cstheme="minorHAnsi"/>
          <w:sz w:val="24"/>
          <w:szCs w:val="24"/>
        </w:rPr>
        <w:t>String</w:t>
      </w:r>
      <w:r w:rsidR="00E04B43" w:rsidRPr="00A07576">
        <w:rPr>
          <w:rFonts w:eastAsiaTheme="minorEastAsia" w:cstheme="minorHAnsi"/>
          <w:sz w:val="24"/>
          <w:szCs w:val="24"/>
        </w:rPr>
        <w:t xml:space="preserve"> </w:t>
      </w:r>
      <w:r w:rsidR="00341384" w:rsidRPr="00A07576">
        <w:rPr>
          <w:rFonts w:eastAsiaTheme="minorEastAsia" w:cstheme="minorHAnsi"/>
          <w:sz w:val="24"/>
          <w:szCs w:val="24"/>
        </w:rPr>
        <w:t xml:space="preserve">2 </w:t>
      </w:r>
      <w:r w:rsidR="00E04B43" w:rsidRPr="00A07576">
        <w:rPr>
          <w:rFonts w:eastAsiaTheme="minorEastAsia" w:cstheme="minorHAnsi"/>
          <w:sz w:val="24"/>
          <w:szCs w:val="24"/>
        </w:rPr>
        <w:t xml:space="preserve">faces the same trouble as </w:t>
      </w:r>
      <w:r w:rsidR="00A51034">
        <w:rPr>
          <w:rFonts w:eastAsiaTheme="minorEastAsia" w:cstheme="minorHAnsi"/>
          <w:sz w:val="24"/>
          <w:szCs w:val="24"/>
        </w:rPr>
        <w:t>String</w:t>
      </w:r>
      <w:r w:rsidR="00EE1923" w:rsidRPr="00A07576">
        <w:rPr>
          <w:rFonts w:eastAsiaTheme="minorEastAsia" w:cstheme="minorHAnsi"/>
          <w:sz w:val="24"/>
          <w:szCs w:val="24"/>
        </w:rPr>
        <w:t xml:space="preserve"> 1 </w:t>
      </w:r>
      <w:r w:rsidR="00E04B43" w:rsidRPr="00A07576">
        <w:rPr>
          <w:rFonts w:eastAsiaTheme="minorEastAsia" w:cstheme="minorHAnsi"/>
          <w:sz w:val="24"/>
          <w:szCs w:val="24"/>
        </w:rPr>
        <w:t>at the lowest torque values.</w:t>
      </w:r>
      <w:r w:rsidR="00553EE6" w:rsidRPr="00A07576">
        <w:rPr>
          <w:rFonts w:eastAsiaTheme="minorEastAsia" w:cstheme="minorHAnsi"/>
          <w:sz w:val="24"/>
          <w:szCs w:val="24"/>
        </w:rPr>
        <w:t xml:space="preserve"> When the applied torque is at its lowest, the length of the sticking at 50 rpm</w:t>
      </w:r>
      <w:r w:rsidR="00AE264A" w:rsidRPr="00A07576">
        <w:rPr>
          <w:rFonts w:eastAsiaTheme="minorEastAsia" w:cstheme="minorHAnsi"/>
          <w:sz w:val="24"/>
          <w:szCs w:val="24"/>
        </w:rPr>
        <w:t xml:space="preserve"> was between one and two tenths of a second. </w:t>
      </w:r>
      <w:r w:rsidR="006E3474" w:rsidRPr="00A07576">
        <w:rPr>
          <w:rFonts w:eastAsiaTheme="minorEastAsia" w:cstheme="minorHAnsi"/>
          <w:sz w:val="24"/>
          <w:szCs w:val="24"/>
        </w:rPr>
        <w:t xml:space="preserve">This means that the </w:t>
      </w:r>
      <w:r w:rsidR="005F2B85" w:rsidRPr="00A07576">
        <w:rPr>
          <w:rFonts w:eastAsiaTheme="minorEastAsia" w:cstheme="minorHAnsi"/>
          <w:sz w:val="24"/>
          <w:szCs w:val="24"/>
        </w:rPr>
        <w:t xml:space="preserve">maximum value shown in the </w:t>
      </w:r>
      <w:r w:rsidR="005B073E">
        <w:rPr>
          <w:rFonts w:eastAsiaTheme="minorEastAsia" w:cstheme="minorHAnsi"/>
          <w:sz w:val="24"/>
          <w:szCs w:val="24"/>
        </w:rPr>
        <w:t>table</w:t>
      </w:r>
      <w:r w:rsidR="005F2B85" w:rsidRPr="00A07576">
        <w:rPr>
          <w:rFonts w:eastAsiaTheme="minorEastAsia" w:cstheme="minorHAnsi"/>
          <w:sz w:val="24"/>
          <w:szCs w:val="24"/>
        </w:rPr>
        <w:t xml:space="preserve"> is again the maximum detectable value. </w:t>
      </w:r>
      <w:r w:rsidR="002D31FC" w:rsidRPr="00A07576">
        <w:rPr>
          <w:rFonts w:eastAsiaTheme="minorEastAsia" w:cstheme="minorHAnsi"/>
          <w:sz w:val="24"/>
          <w:szCs w:val="24"/>
        </w:rPr>
        <w:t xml:space="preserve">Therefore, </w:t>
      </w:r>
      <w:r w:rsidR="00E31FE8" w:rsidRPr="00A07576">
        <w:rPr>
          <w:rFonts w:eastAsiaTheme="minorEastAsia" w:cstheme="minorHAnsi"/>
          <w:sz w:val="24"/>
          <w:szCs w:val="24"/>
        </w:rPr>
        <w:t xml:space="preserve">values from tests at this torque have </w:t>
      </w:r>
      <w:proofErr w:type="gramStart"/>
      <w:r w:rsidR="00E31FE8" w:rsidRPr="00A07576">
        <w:rPr>
          <w:rFonts w:eastAsiaTheme="minorEastAsia" w:cstheme="minorHAnsi"/>
          <w:sz w:val="24"/>
          <w:szCs w:val="24"/>
        </w:rPr>
        <w:t>a very high</w:t>
      </w:r>
      <w:proofErr w:type="gramEnd"/>
      <w:r w:rsidR="00E31FE8" w:rsidRPr="00A07576">
        <w:rPr>
          <w:rFonts w:eastAsiaTheme="minorEastAsia" w:cstheme="minorHAnsi"/>
          <w:sz w:val="24"/>
          <w:szCs w:val="24"/>
        </w:rPr>
        <w:t xml:space="preserve"> error and the results should be scrutinized. In this case, the increase in measured modulus of rigidity values at this lowest torque is likely solely due to the sensors losing precision as the data for the other two torque values did remain consistent at </w:t>
      </w:r>
      <w:r w:rsidR="00912D53" w:rsidRPr="00A07576">
        <w:rPr>
          <w:rFonts w:eastAsiaTheme="minorEastAsia" w:cstheme="minorHAnsi"/>
          <w:sz w:val="24"/>
          <w:szCs w:val="24"/>
        </w:rPr>
        <w:t xml:space="preserve">50 rpms. </w:t>
      </w:r>
      <w:r w:rsidR="00171A5F" w:rsidRPr="00A07576">
        <w:rPr>
          <w:rFonts w:eastAsiaTheme="minorEastAsia" w:cstheme="minorHAnsi"/>
          <w:sz w:val="24"/>
          <w:szCs w:val="24"/>
        </w:rPr>
        <w:t xml:space="preserve">In addition, </w:t>
      </w:r>
      <w:r w:rsidR="0068471A" w:rsidRPr="00A07576">
        <w:rPr>
          <w:rFonts w:eastAsiaTheme="minorEastAsia" w:cstheme="minorHAnsi"/>
          <w:sz w:val="24"/>
          <w:szCs w:val="24"/>
        </w:rPr>
        <w:t xml:space="preserve">for </w:t>
      </w:r>
      <w:r w:rsidR="0068471A" w:rsidRPr="00542101">
        <w:rPr>
          <w:rFonts w:eastAsiaTheme="minorEastAsia" w:cstheme="minorHAnsi"/>
          <w:sz w:val="24"/>
          <w:szCs w:val="24"/>
        </w:rPr>
        <w:t xml:space="preserve">the </w:t>
      </w:r>
      <w:r w:rsidR="00E75153" w:rsidRPr="00542101">
        <w:rPr>
          <w:rFonts w:eastAsiaTheme="minorEastAsia" w:cstheme="minorHAnsi"/>
          <w:sz w:val="24"/>
          <w:szCs w:val="24"/>
        </w:rPr>
        <w:t>50-rpm</w:t>
      </w:r>
      <w:r w:rsidR="0068471A" w:rsidRPr="00542101">
        <w:rPr>
          <w:rFonts w:eastAsiaTheme="minorEastAsia" w:cstheme="minorHAnsi"/>
          <w:sz w:val="24"/>
          <w:szCs w:val="24"/>
        </w:rPr>
        <w:t xml:space="preserve"> data at 0.07 Nm of torque, all</w:t>
      </w:r>
      <w:r w:rsidR="0068471A" w:rsidRPr="00A07576">
        <w:rPr>
          <w:rFonts w:eastAsiaTheme="minorEastAsia" w:cstheme="minorHAnsi"/>
          <w:sz w:val="24"/>
          <w:szCs w:val="24"/>
        </w:rPr>
        <w:t xml:space="preserve"> </w:t>
      </w:r>
      <w:r w:rsidR="0068471A" w:rsidRPr="00A07576">
        <w:rPr>
          <w:rFonts w:eastAsiaTheme="minorEastAsia" w:cstheme="minorHAnsi"/>
          <w:sz w:val="24"/>
          <w:szCs w:val="24"/>
        </w:rPr>
        <w:lastRenderedPageBreak/>
        <w:t xml:space="preserve">datapoints had the same value. </w:t>
      </w:r>
      <w:r w:rsidR="00057B6B" w:rsidRPr="00A07576">
        <w:rPr>
          <w:rFonts w:eastAsiaTheme="minorEastAsia" w:cstheme="minorHAnsi"/>
          <w:sz w:val="24"/>
          <w:szCs w:val="24"/>
        </w:rPr>
        <w:t xml:space="preserve">Because of this, I extended the range by one tick in either direction to indicate the range of likely values. </w:t>
      </w:r>
    </w:p>
    <w:tbl>
      <w:tblPr>
        <w:tblStyle w:val="GridTable5Dark-Accent1"/>
        <w:tblW w:w="0" w:type="auto"/>
        <w:tblLook w:val="04A0" w:firstRow="1" w:lastRow="0" w:firstColumn="1" w:lastColumn="0" w:noHBand="0" w:noVBand="1"/>
      </w:tblPr>
      <w:tblGrid>
        <w:gridCol w:w="2119"/>
        <w:gridCol w:w="2169"/>
        <w:gridCol w:w="2184"/>
        <w:gridCol w:w="2158"/>
      </w:tblGrid>
      <w:tr w:rsidR="008805A5" w14:paraId="690634B8" w14:textId="77777777" w:rsidTr="00880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38A3A637" w14:textId="77777777" w:rsidR="008805A5" w:rsidRDefault="008805A5" w:rsidP="00032D36">
            <w:r>
              <w:t>RPM</w:t>
            </w:r>
          </w:p>
        </w:tc>
        <w:tc>
          <w:tcPr>
            <w:tcW w:w="2169" w:type="dxa"/>
          </w:tcPr>
          <w:p w14:paraId="792C6465"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184" w:type="dxa"/>
          </w:tcPr>
          <w:p w14:paraId="37145D6B"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2158" w:type="dxa"/>
          </w:tcPr>
          <w:p w14:paraId="2350ACE9"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8805A5" w14:paraId="1911AF7E" w14:textId="77777777" w:rsidTr="00880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2E215B06" w14:textId="77777777" w:rsidR="008805A5" w:rsidRDefault="008805A5" w:rsidP="00032D36">
            <w:r>
              <w:t>10</w:t>
            </w:r>
          </w:p>
        </w:tc>
        <w:tc>
          <w:tcPr>
            <w:tcW w:w="2169" w:type="dxa"/>
          </w:tcPr>
          <w:p w14:paraId="50ADC966"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0.064</w:t>
            </w:r>
          </w:p>
        </w:tc>
        <w:tc>
          <w:tcPr>
            <w:tcW w:w="2184" w:type="dxa"/>
          </w:tcPr>
          <w:p w14:paraId="36142E30"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4.63</w:t>
            </w:r>
          </w:p>
        </w:tc>
        <w:tc>
          <w:tcPr>
            <w:tcW w:w="2158" w:type="dxa"/>
          </w:tcPr>
          <w:p w14:paraId="3F3CC300"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0.079</w:t>
            </w:r>
          </w:p>
        </w:tc>
      </w:tr>
      <w:tr w:rsidR="008805A5" w14:paraId="42919B79" w14:textId="77777777" w:rsidTr="008805A5">
        <w:tc>
          <w:tcPr>
            <w:cnfStyle w:val="001000000000" w:firstRow="0" w:lastRow="0" w:firstColumn="1" w:lastColumn="0" w:oddVBand="0" w:evenVBand="0" w:oddHBand="0" w:evenHBand="0" w:firstRowFirstColumn="0" w:firstRowLastColumn="0" w:lastRowFirstColumn="0" w:lastRowLastColumn="0"/>
            <w:tcW w:w="2119" w:type="dxa"/>
          </w:tcPr>
          <w:p w14:paraId="56863C1B" w14:textId="77777777" w:rsidR="008805A5" w:rsidRDefault="008805A5" w:rsidP="00032D36">
            <w:r>
              <w:t>20</w:t>
            </w:r>
          </w:p>
        </w:tc>
        <w:tc>
          <w:tcPr>
            <w:tcW w:w="2169" w:type="dxa"/>
          </w:tcPr>
          <w:p w14:paraId="76BCAEA6"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0.046</w:t>
            </w:r>
          </w:p>
        </w:tc>
        <w:tc>
          <w:tcPr>
            <w:tcW w:w="2184" w:type="dxa"/>
          </w:tcPr>
          <w:p w14:paraId="3F850426"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4.73</w:t>
            </w:r>
          </w:p>
        </w:tc>
        <w:tc>
          <w:tcPr>
            <w:tcW w:w="2158" w:type="dxa"/>
          </w:tcPr>
          <w:p w14:paraId="6CFD0ABB"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0.073</w:t>
            </w:r>
          </w:p>
        </w:tc>
      </w:tr>
      <w:tr w:rsidR="008805A5" w14:paraId="623AB4D3" w14:textId="77777777" w:rsidTr="00880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67064E64" w14:textId="77777777" w:rsidR="008805A5" w:rsidRDefault="008805A5" w:rsidP="00032D36">
            <w:r>
              <w:t>30</w:t>
            </w:r>
          </w:p>
        </w:tc>
        <w:tc>
          <w:tcPr>
            <w:tcW w:w="2169" w:type="dxa"/>
          </w:tcPr>
          <w:p w14:paraId="77FA3F92"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0.076</w:t>
            </w:r>
          </w:p>
        </w:tc>
        <w:tc>
          <w:tcPr>
            <w:tcW w:w="2184" w:type="dxa"/>
          </w:tcPr>
          <w:p w14:paraId="5665BDCC"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4.68</w:t>
            </w:r>
          </w:p>
        </w:tc>
        <w:tc>
          <w:tcPr>
            <w:tcW w:w="2158" w:type="dxa"/>
          </w:tcPr>
          <w:p w14:paraId="182F1B65"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0.100</w:t>
            </w:r>
          </w:p>
        </w:tc>
      </w:tr>
      <w:tr w:rsidR="008805A5" w14:paraId="2A60DD79" w14:textId="77777777" w:rsidTr="008805A5">
        <w:tc>
          <w:tcPr>
            <w:cnfStyle w:val="001000000000" w:firstRow="0" w:lastRow="0" w:firstColumn="1" w:lastColumn="0" w:oddVBand="0" w:evenVBand="0" w:oddHBand="0" w:evenHBand="0" w:firstRowFirstColumn="0" w:firstRowLastColumn="0" w:lastRowFirstColumn="0" w:lastRowLastColumn="0"/>
            <w:tcW w:w="2119" w:type="dxa"/>
          </w:tcPr>
          <w:p w14:paraId="0137F945" w14:textId="77777777" w:rsidR="008805A5" w:rsidRDefault="008805A5" w:rsidP="00032D36">
            <w:r>
              <w:t>40</w:t>
            </w:r>
          </w:p>
        </w:tc>
        <w:tc>
          <w:tcPr>
            <w:tcW w:w="2169" w:type="dxa"/>
          </w:tcPr>
          <w:p w14:paraId="5B626DC8"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0.089</w:t>
            </w:r>
          </w:p>
        </w:tc>
        <w:tc>
          <w:tcPr>
            <w:tcW w:w="2184" w:type="dxa"/>
          </w:tcPr>
          <w:p w14:paraId="6A1A87D1"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4.69</w:t>
            </w:r>
          </w:p>
        </w:tc>
        <w:tc>
          <w:tcPr>
            <w:tcW w:w="2158" w:type="dxa"/>
          </w:tcPr>
          <w:p w14:paraId="16D95364"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0.081</w:t>
            </w:r>
          </w:p>
        </w:tc>
      </w:tr>
      <w:tr w:rsidR="008805A5" w14:paraId="30535C64" w14:textId="77777777" w:rsidTr="008805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9" w:type="dxa"/>
          </w:tcPr>
          <w:p w14:paraId="611D42FF" w14:textId="77777777" w:rsidR="008805A5" w:rsidRDefault="008805A5" w:rsidP="00032D36">
            <w:r>
              <w:t>50</w:t>
            </w:r>
          </w:p>
        </w:tc>
        <w:tc>
          <w:tcPr>
            <w:tcW w:w="2169" w:type="dxa"/>
          </w:tcPr>
          <w:p w14:paraId="3AA01AE3"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0.131</w:t>
            </w:r>
          </w:p>
        </w:tc>
        <w:tc>
          <w:tcPr>
            <w:tcW w:w="2184" w:type="dxa"/>
          </w:tcPr>
          <w:p w14:paraId="2B343FAC"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4.67</w:t>
            </w:r>
          </w:p>
        </w:tc>
        <w:tc>
          <w:tcPr>
            <w:tcW w:w="2158" w:type="dxa"/>
          </w:tcPr>
          <w:p w14:paraId="0E7B6EB9"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0.158</w:t>
            </w:r>
          </w:p>
        </w:tc>
      </w:tr>
    </w:tbl>
    <w:p w14:paraId="7C1961A8" w14:textId="2FEEA2BE" w:rsidR="00226137" w:rsidRPr="008805A5" w:rsidRDefault="008805A5" w:rsidP="008805A5">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 xml:space="preserve">Table </w:t>
      </w:r>
      <w:r w:rsidR="008213D9">
        <w:rPr>
          <w:rFonts w:eastAsiaTheme="minorEastAsia" w:cstheme="minorHAnsi"/>
          <w:b/>
          <w:bCs/>
          <w:sz w:val="24"/>
          <w:szCs w:val="24"/>
        </w:rPr>
        <w:t>8</w:t>
      </w:r>
      <w:r>
        <w:rPr>
          <w:rFonts w:eastAsiaTheme="minorEastAsia" w:cstheme="minorHAnsi"/>
          <w:b/>
          <w:bCs/>
          <w:sz w:val="24"/>
          <w:szCs w:val="24"/>
        </w:rPr>
        <w:t>: Errors from String 3 at 0.0124 Nm</w:t>
      </w:r>
    </w:p>
    <w:tbl>
      <w:tblPr>
        <w:tblStyle w:val="GridTable5Dark-Accent1"/>
        <w:tblW w:w="8635" w:type="dxa"/>
        <w:tblLook w:val="04A0" w:firstRow="1" w:lastRow="0" w:firstColumn="1" w:lastColumn="0" w:noHBand="0" w:noVBand="1"/>
      </w:tblPr>
      <w:tblGrid>
        <w:gridCol w:w="2337"/>
        <w:gridCol w:w="2337"/>
        <w:gridCol w:w="2337"/>
        <w:gridCol w:w="1624"/>
      </w:tblGrid>
      <w:tr w:rsidR="008805A5" w14:paraId="5AAF7D5F"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8393B9D" w14:textId="77777777" w:rsidR="008805A5" w:rsidRDefault="008805A5" w:rsidP="00032D36">
            <w:r>
              <w:t>RPM</w:t>
            </w:r>
          </w:p>
        </w:tc>
        <w:tc>
          <w:tcPr>
            <w:tcW w:w="2337" w:type="dxa"/>
          </w:tcPr>
          <w:p w14:paraId="76B0EE4B"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7CB2A18A"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6BEC135B"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8805A5" w14:paraId="19DE2380"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9699455" w14:textId="77777777" w:rsidR="008805A5" w:rsidRDefault="008805A5" w:rsidP="00032D36">
            <w:r>
              <w:t>10</w:t>
            </w:r>
          </w:p>
        </w:tc>
        <w:tc>
          <w:tcPr>
            <w:tcW w:w="2337" w:type="dxa"/>
          </w:tcPr>
          <w:p w14:paraId="026C4D29"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0.082</w:t>
            </w:r>
          </w:p>
        </w:tc>
        <w:tc>
          <w:tcPr>
            <w:tcW w:w="2337" w:type="dxa"/>
          </w:tcPr>
          <w:p w14:paraId="0FD8CDED"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4.28</w:t>
            </w:r>
          </w:p>
        </w:tc>
        <w:tc>
          <w:tcPr>
            <w:tcW w:w="1624" w:type="dxa"/>
          </w:tcPr>
          <w:p w14:paraId="0B60C123"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0.127</w:t>
            </w:r>
          </w:p>
        </w:tc>
      </w:tr>
      <w:tr w:rsidR="008805A5" w14:paraId="4BA6D503"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7A04996C" w14:textId="77777777" w:rsidR="008805A5" w:rsidRDefault="008805A5" w:rsidP="00032D36">
            <w:r>
              <w:t>20</w:t>
            </w:r>
          </w:p>
        </w:tc>
        <w:tc>
          <w:tcPr>
            <w:tcW w:w="2337" w:type="dxa"/>
          </w:tcPr>
          <w:p w14:paraId="1D7EBFB8"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0.093</w:t>
            </w:r>
          </w:p>
        </w:tc>
        <w:tc>
          <w:tcPr>
            <w:tcW w:w="2337" w:type="dxa"/>
          </w:tcPr>
          <w:p w14:paraId="228DB682"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4.33</w:t>
            </w:r>
          </w:p>
        </w:tc>
        <w:tc>
          <w:tcPr>
            <w:tcW w:w="1624" w:type="dxa"/>
          </w:tcPr>
          <w:p w14:paraId="319F69B3"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0.083</w:t>
            </w:r>
          </w:p>
        </w:tc>
      </w:tr>
      <w:tr w:rsidR="008805A5" w14:paraId="4C964199"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5A46BDE3" w14:textId="77777777" w:rsidR="008805A5" w:rsidRDefault="008805A5" w:rsidP="00032D36">
            <w:r>
              <w:t>30</w:t>
            </w:r>
          </w:p>
        </w:tc>
        <w:tc>
          <w:tcPr>
            <w:tcW w:w="2337" w:type="dxa"/>
          </w:tcPr>
          <w:p w14:paraId="66EF9996"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0.145</w:t>
            </w:r>
          </w:p>
        </w:tc>
        <w:tc>
          <w:tcPr>
            <w:tcW w:w="2337" w:type="dxa"/>
          </w:tcPr>
          <w:p w14:paraId="10E3ED75"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4.25</w:t>
            </w:r>
          </w:p>
        </w:tc>
        <w:tc>
          <w:tcPr>
            <w:tcW w:w="1624" w:type="dxa"/>
          </w:tcPr>
          <w:p w14:paraId="13194C71"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0.205</w:t>
            </w:r>
          </w:p>
        </w:tc>
      </w:tr>
      <w:tr w:rsidR="008805A5" w14:paraId="7981B325"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3B5F6D6A" w14:textId="77777777" w:rsidR="008805A5" w:rsidRDefault="008805A5" w:rsidP="00032D36">
            <w:r>
              <w:t>40</w:t>
            </w:r>
          </w:p>
        </w:tc>
        <w:tc>
          <w:tcPr>
            <w:tcW w:w="2337" w:type="dxa"/>
          </w:tcPr>
          <w:p w14:paraId="56F54563"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0.159</w:t>
            </w:r>
          </w:p>
        </w:tc>
        <w:tc>
          <w:tcPr>
            <w:tcW w:w="2337" w:type="dxa"/>
          </w:tcPr>
          <w:p w14:paraId="1A73C48E"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4.37</w:t>
            </w:r>
          </w:p>
        </w:tc>
        <w:tc>
          <w:tcPr>
            <w:tcW w:w="1624" w:type="dxa"/>
          </w:tcPr>
          <w:p w14:paraId="66482A0A"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0.289</w:t>
            </w:r>
          </w:p>
        </w:tc>
      </w:tr>
      <w:tr w:rsidR="008805A5" w14:paraId="40DD60C2"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7FC299C2" w14:textId="77777777" w:rsidR="008805A5" w:rsidRDefault="008805A5" w:rsidP="00032D36">
            <w:r>
              <w:t>50</w:t>
            </w:r>
          </w:p>
        </w:tc>
        <w:tc>
          <w:tcPr>
            <w:tcW w:w="2337" w:type="dxa"/>
          </w:tcPr>
          <w:p w14:paraId="6791A97A"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0.163</w:t>
            </w:r>
          </w:p>
        </w:tc>
        <w:tc>
          <w:tcPr>
            <w:tcW w:w="2337" w:type="dxa"/>
          </w:tcPr>
          <w:p w14:paraId="5A1F8CDA"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4.24</w:t>
            </w:r>
          </w:p>
        </w:tc>
        <w:tc>
          <w:tcPr>
            <w:tcW w:w="1624" w:type="dxa"/>
          </w:tcPr>
          <w:p w14:paraId="076B77BE"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0.224</w:t>
            </w:r>
          </w:p>
        </w:tc>
      </w:tr>
    </w:tbl>
    <w:p w14:paraId="5953D467" w14:textId="46E9E7C3" w:rsidR="008805A5" w:rsidRPr="008805A5" w:rsidRDefault="008805A5" w:rsidP="008805A5">
      <w:pPr>
        <w:spacing w:before="240" w:line="480" w:lineRule="auto"/>
        <w:contextualSpacing/>
        <w:jc w:val="center"/>
        <w:rPr>
          <w:rFonts w:eastAsiaTheme="minorEastAsia" w:cstheme="minorHAnsi"/>
          <w:b/>
          <w:bCs/>
          <w:sz w:val="24"/>
          <w:szCs w:val="24"/>
        </w:rPr>
      </w:pPr>
      <w:bookmarkStart w:id="18" w:name="_Hlk70088702"/>
      <w:r>
        <w:rPr>
          <w:rFonts w:eastAsiaTheme="minorEastAsia" w:cstheme="minorHAnsi"/>
          <w:b/>
          <w:bCs/>
          <w:sz w:val="24"/>
          <w:szCs w:val="24"/>
        </w:rPr>
        <w:t xml:space="preserve">Table </w:t>
      </w:r>
      <w:r w:rsidR="008213D9">
        <w:rPr>
          <w:rFonts w:eastAsiaTheme="minorEastAsia" w:cstheme="minorHAnsi"/>
          <w:b/>
          <w:bCs/>
          <w:sz w:val="24"/>
          <w:szCs w:val="24"/>
        </w:rPr>
        <w:t>9</w:t>
      </w:r>
      <w:r>
        <w:rPr>
          <w:rFonts w:eastAsiaTheme="minorEastAsia" w:cstheme="minorHAnsi"/>
          <w:b/>
          <w:bCs/>
          <w:sz w:val="24"/>
          <w:szCs w:val="24"/>
        </w:rPr>
        <w:t>: Errors from String 3 at 0.0129 Nm</w:t>
      </w:r>
    </w:p>
    <w:tbl>
      <w:tblPr>
        <w:tblStyle w:val="GridTable5Dark-Accent1"/>
        <w:tblW w:w="8635" w:type="dxa"/>
        <w:tblLook w:val="04A0" w:firstRow="1" w:lastRow="0" w:firstColumn="1" w:lastColumn="0" w:noHBand="0" w:noVBand="1"/>
      </w:tblPr>
      <w:tblGrid>
        <w:gridCol w:w="2337"/>
        <w:gridCol w:w="2337"/>
        <w:gridCol w:w="2337"/>
        <w:gridCol w:w="1624"/>
      </w:tblGrid>
      <w:tr w:rsidR="008805A5" w14:paraId="6FA5F87F"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bookmarkEnd w:id="18"/>
          <w:p w14:paraId="3BCE2873" w14:textId="77777777" w:rsidR="008805A5" w:rsidRDefault="008805A5" w:rsidP="00032D36">
            <w:r>
              <w:t>RPM</w:t>
            </w:r>
          </w:p>
        </w:tc>
        <w:tc>
          <w:tcPr>
            <w:tcW w:w="2337" w:type="dxa"/>
          </w:tcPr>
          <w:p w14:paraId="6EF2A6C1"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6DF4384A"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4D206A97" w14:textId="77777777" w:rsidR="008805A5" w:rsidRDefault="008805A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8805A5" w14:paraId="42D55B2E"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D3B1194" w14:textId="77777777" w:rsidR="008805A5" w:rsidRDefault="008805A5" w:rsidP="00032D36">
            <w:r>
              <w:t>10</w:t>
            </w:r>
          </w:p>
        </w:tc>
        <w:tc>
          <w:tcPr>
            <w:tcW w:w="2337" w:type="dxa"/>
          </w:tcPr>
          <w:p w14:paraId="6E1E34E7"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0.094</w:t>
            </w:r>
          </w:p>
        </w:tc>
        <w:tc>
          <w:tcPr>
            <w:tcW w:w="2337" w:type="dxa"/>
          </w:tcPr>
          <w:p w14:paraId="17E06F77"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3.83</w:t>
            </w:r>
          </w:p>
        </w:tc>
        <w:tc>
          <w:tcPr>
            <w:tcW w:w="1624" w:type="dxa"/>
          </w:tcPr>
          <w:p w14:paraId="1820F14A"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0.116</w:t>
            </w:r>
          </w:p>
        </w:tc>
      </w:tr>
      <w:tr w:rsidR="008805A5" w14:paraId="11ECB968"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0E17CF80" w14:textId="77777777" w:rsidR="008805A5" w:rsidRDefault="008805A5" w:rsidP="00032D36">
            <w:r>
              <w:t>20</w:t>
            </w:r>
          </w:p>
        </w:tc>
        <w:tc>
          <w:tcPr>
            <w:tcW w:w="2337" w:type="dxa"/>
          </w:tcPr>
          <w:p w14:paraId="42802888"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0.122</w:t>
            </w:r>
          </w:p>
        </w:tc>
        <w:tc>
          <w:tcPr>
            <w:tcW w:w="2337" w:type="dxa"/>
          </w:tcPr>
          <w:p w14:paraId="499FCABD"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3.91</w:t>
            </w:r>
          </w:p>
        </w:tc>
        <w:tc>
          <w:tcPr>
            <w:tcW w:w="1624" w:type="dxa"/>
          </w:tcPr>
          <w:p w14:paraId="12318CA1"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0.149</w:t>
            </w:r>
          </w:p>
        </w:tc>
      </w:tr>
      <w:tr w:rsidR="008805A5" w14:paraId="39EB2EE3"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191981C" w14:textId="77777777" w:rsidR="008805A5" w:rsidRDefault="008805A5" w:rsidP="00032D36">
            <w:r>
              <w:t>30</w:t>
            </w:r>
          </w:p>
        </w:tc>
        <w:tc>
          <w:tcPr>
            <w:tcW w:w="2337" w:type="dxa"/>
          </w:tcPr>
          <w:p w14:paraId="09852F09"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0.144</w:t>
            </w:r>
          </w:p>
        </w:tc>
        <w:tc>
          <w:tcPr>
            <w:tcW w:w="2337" w:type="dxa"/>
          </w:tcPr>
          <w:p w14:paraId="556A1CF9"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4.02</w:t>
            </w:r>
          </w:p>
        </w:tc>
        <w:tc>
          <w:tcPr>
            <w:tcW w:w="1624" w:type="dxa"/>
          </w:tcPr>
          <w:p w14:paraId="62E658D8"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0.323</w:t>
            </w:r>
          </w:p>
        </w:tc>
      </w:tr>
      <w:tr w:rsidR="008805A5" w14:paraId="38ACBAEB"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0E727AD5" w14:textId="77777777" w:rsidR="008805A5" w:rsidRDefault="008805A5" w:rsidP="00032D36">
            <w:r>
              <w:t>40</w:t>
            </w:r>
          </w:p>
        </w:tc>
        <w:tc>
          <w:tcPr>
            <w:tcW w:w="2337" w:type="dxa"/>
          </w:tcPr>
          <w:p w14:paraId="58DEF1FA"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0.165</w:t>
            </w:r>
          </w:p>
        </w:tc>
        <w:tc>
          <w:tcPr>
            <w:tcW w:w="2337" w:type="dxa"/>
          </w:tcPr>
          <w:p w14:paraId="7BF5F14A"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4.04</w:t>
            </w:r>
          </w:p>
        </w:tc>
        <w:tc>
          <w:tcPr>
            <w:tcW w:w="1624" w:type="dxa"/>
          </w:tcPr>
          <w:p w14:paraId="25368C2F" w14:textId="77777777" w:rsidR="008805A5" w:rsidRDefault="008805A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0.206</w:t>
            </w:r>
          </w:p>
        </w:tc>
      </w:tr>
      <w:tr w:rsidR="008805A5" w14:paraId="1C0D7D20"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558BAD06" w14:textId="77777777" w:rsidR="008805A5" w:rsidRDefault="008805A5" w:rsidP="00032D36">
            <w:r>
              <w:t>50</w:t>
            </w:r>
          </w:p>
        </w:tc>
        <w:tc>
          <w:tcPr>
            <w:tcW w:w="2337" w:type="dxa"/>
          </w:tcPr>
          <w:p w14:paraId="6A79AF58"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0.094</w:t>
            </w:r>
          </w:p>
        </w:tc>
        <w:tc>
          <w:tcPr>
            <w:tcW w:w="2337" w:type="dxa"/>
          </w:tcPr>
          <w:p w14:paraId="5948BFF3"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3.87</w:t>
            </w:r>
          </w:p>
        </w:tc>
        <w:tc>
          <w:tcPr>
            <w:tcW w:w="1624" w:type="dxa"/>
          </w:tcPr>
          <w:p w14:paraId="56F8A637" w14:textId="77777777" w:rsidR="008805A5" w:rsidRDefault="008805A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0.393</w:t>
            </w:r>
          </w:p>
        </w:tc>
      </w:tr>
    </w:tbl>
    <w:p w14:paraId="6A95668C" w14:textId="079D63AF" w:rsidR="008805A5" w:rsidRPr="008805A5" w:rsidRDefault="008805A5" w:rsidP="008805A5">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 xml:space="preserve">Table </w:t>
      </w:r>
      <w:r w:rsidR="008213D9">
        <w:rPr>
          <w:rFonts w:eastAsiaTheme="minorEastAsia" w:cstheme="minorHAnsi"/>
          <w:b/>
          <w:bCs/>
          <w:sz w:val="24"/>
          <w:szCs w:val="24"/>
        </w:rPr>
        <w:t>10</w:t>
      </w:r>
      <w:r>
        <w:rPr>
          <w:rFonts w:eastAsiaTheme="minorEastAsia" w:cstheme="minorHAnsi"/>
          <w:b/>
          <w:bCs/>
          <w:sz w:val="24"/>
          <w:szCs w:val="24"/>
        </w:rPr>
        <w:t>: Errors from String 3 at 0.0134 Nm</w:t>
      </w:r>
    </w:p>
    <w:p w14:paraId="428E8850" w14:textId="7ED2261F" w:rsidR="008B3B3C" w:rsidRPr="00A07576" w:rsidRDefault="006E6FEF" w:rsidP="006E6FEF">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proofErr w:type="gramStart"/>
      <w:r w:rsidR="00363D6C" w:rsidRPr="00A07576">
        <w:rPr>
          <w:rFonts w:eastAsiaTheme="minorEastAsia" w:cstheme="minorHAnsi"/>
          <w:sz w:val="24"/>
          <w:szCs w:val="24"/>
        </w:rPr>
        <w:t>Both of the thinner</w:t>
      </w:r>
      <w:proofErr w:type="gramEnd"/>
      <w:r w:rsidR="00363D6C" w:rsidRPr="00A07576">
        <w:rPr>
          <w:rFonts w:eastAsiaTheme="minorEastAsia" w:cstheme="minorHAnsi"/>
          <w:sz w:val="24"/>
          <w:szCs w:val="24"/>
        </w:rPr>
        <w:t xml:space="preserve"> </w:t>
      </w:r>
      <w:r w:rsidR="00A51034">
        <w:rPr>
          <w:rFonts w:eastAsiaTheme="minorEastAsia" w:cstheme="minorHAnsi"/>
          <w:sz w:val="24"/>
          <w:szCs w:val="24"/>
        </w:rPr>
        <w:t>string</w:t>
      </w:r>
      <w:r w:rsidR="00363D6C" w:rsidRPr="00A07576">
        <w:rPr>
          <w:rFonts w:eastAsiaTheme="minorEastAsia" w:cstheme="minorHAnsi"/>
          <w:sz w:val="24"/>
          <w:szCs w:val="24"/>
        </w:rPr>
        <w:t xml:space="preserve">s suffered from high variance in the data recorded from the sensors. </w:t>
      </w:r>
      <w:r w:rsidR="00E76906" w:rsidRPr="00A07576">
        <w:rPr>
          <w:rFonts w:eastAsiaTheme="minorEastAsia" w:cstheme="minorHAnsi"/>
          <w:sz w:val="24"/>
          <w:szCs w:val="24"/>
        </w:rPr>
        <w:t xml:space="preserve">This is particularly the case at 10 rpms. </w:t>
      </w:r>
      <w:r w:rsidR="00680357" w:rsidRPr="00A07576">
        <w:rPr>
          <w:rFonts w:eastAsiaTheme="minorEastAsia" w:cstheme="minorHAnsi"/>
          <w:sz w:val="24"/>
          <w:szCs w:val="24"/>
        </w:rPr>
        <w:t xml:space="preserve">However, the </w:t>
      </w:r>
      <w:r w:rsidR="00214ACB" w:rsidRPr="00A07576">
        <w:rPr>
          <w:rFonts w:eastAsiaTheme="minorEastAsia" w:cstheme="minorHAnsi"/>
          <w:sz w:val="24"/>
          <w:szCs w:val="24"/>
        </w:rPr>
        <w:t xml:space="preserve">difference between the maximum and minimum is relatively similar because the </w:t>
      </w:r>
      <w:r w:rsidR="00EF1E1E" w:rsidRPr="00A07576">
        <w:rPr>
          <w:rFonts w:eastAsiaTheme="minorEastAsia" w:cstheme="minorHAnsi"/>
          <w:sz w:val="24"/>
          <w:szCs w:val="24"/>
        </w:rPr>
        <w:t>time of sticking was again much longer than with the thicker strings</w:t>
      </w:r>
      <w:r w:rsidR="005E3AEC" w:rsidRPr="00A07576">
        <w:rPr>
          <w:rFonts w:eastAsiaTheme="minorEastAsia" w:cstheme="minorHAnsi"/>
          <w:sz w:val="24"/>
          <w:szCs w:val="24"/>
        </w:rPr>
        <w:t>.</w:t>
      </w:r>
      <w:r w:rsidR="00E76906" w:rsidRPr="00A07576">
        <w:rPr>
          <w:rFonts w:eastAsiaTheme="minorEastAsia" w:cstheme="minorHAnsi"/>
          <w:sz w:val="24"/>
          <w:szCs w:val="24"/>
        </w:rPr>
        <w:t xml:space="preserve"> </w:t>
      </w:r>
      <w:r w:rsidR="00FD64F6" w:rsidRPr="00A07576">
        <w:rPr>
          <w:rFonts w:eastAsiaTheme="minorEastAsia" w:cstheme="minorHAnsi"/>
          <w:sz w:val="24"/>
          <w:szCs w:val="24"/>
        </w:rPr>
        <w:t xml:space="preserve">This does not hold throughout </w:t>
      </w:r>
      <w:proofErr w:type="gramStart"/>
      <w:r w:rsidR="00FD64F6" w:rsidRPr="00A07576">
        <w:rPr>
          <w:rFonts w:eastAsiaTheme="minorEastAsia" w:cstheme="minorHAnsi"/>
          <w:sz w:val="24"/>
          <w:szCs w:val="24"/>
        </w:rPr>
        <w:t>all of</w:t>
      </w:r>
      <w:proofErr w:type="gramEnd"/>
      <w:r w:rsidR="00FD64F6" w:rsidRPr="00A07576">
        <w:rPr>
          <w:rFonts w:eastAsiaTheme="minorEastAsia" w:cstheme="minorHAnsi"/>
          <w:sz w:val="24"/>
          <w:szCs w:val="24"/>
        </w:rPr>
        <w:t xml:space="preserve"> the data though as the variation at the highest rpms increased due to the </w:t>
      </w:r>
      <w:r w:rsidR="002C5469" w:rsidRPr="00A07576">
        <w:rPr>
          <w:rFonts w:eastAsiaTheme="minorEastAsia" w:cstheme="minorHAnsi"/>
          <w:sz w:val="24"/>
          <w:szCs w:val="24"/>
        </w:rPr>
        <w:t xml:space="preserve">wide range of results rather than </w:t>
      </w:r>
      <w:r w:rsidR="00590963" w:rsidRPr="00A07576">
        <w:rPr>
          <w:rFonts w:eastAsiaTheme="minorEastAsia" w:cstheme="minorHAnsi"/>
          <w:sz w:val="24"/>
          <w:szCs w:val="24"/>
        </w:rPr>
        <w:t xml:space="preserve">the sensors </w:t>
      </w:r>
      <w:r w:rsidR="00074E32" w:rsidRPr="00A07576">
        <w:rPr>
          <w:rFonts w:eastAsiaTheme="minorEastAsia" w:cstheme="minorHAnsi"/>
          <w:sz w:val="24"/>
          <w:szCs w:val="24"/>
        </w:rPr>
        <w:t xml:space="preserve">not being able to precisely record the data. </w:t>
      </w:r>
      <w:r w:rsidR="007D1579" w:rsidRPr="00A07576">
        <w:rPr>
          <w:rFonts w:eastAsiaTheme="minorEastAsia" w:cstheme="minorHAnsi"/>
          <w:sz w:val="24"/>
          <w:szCs w:val="24"/>
        </w:rPr>
        <w:t xml:space="preserve">Because of this high error rate in this string, the results gleamed from it should not be held as having the same accuracy as the thicker </w:t>
      </w:r>
      <w:r w:rsidR="00A51034">
        <w:rPr>
          <w:rFonts w:eastAsiaTheme="minorEastAsia" w:cstheme="minorHAnsi"/>
          <w:sz w:val="24"/>
          <w:szCs w:val="24"/>
        </w:rPr>
        <w:t>string</w:t>
      </w:r>
      <w:r w:rsidR="007D1579" w:rsidRPr="00A07576">
        <w:rPr>
          <w:rFonts w:eastAsiaTheme="minorEastAsia" w:cstheme="minorHAnsi"/>
          <w:sz w:val="24"/>
          <w:szCs w:val="24"/>
        </w:rPr>
        <w:t xml:space="preserve">s. </w:t>
      </w:r>
      <w:r w:rsidR="00335C6D" w:rsidRPr="00A07576">
        <w:rPr>
          <w:rFonts w:eastAsiaTheme="minorEastAsia" w:cstheme="minorHAnsi"/>
          <w:sz w:val="24"/>
          <w:szCs w:val="24"/>
        </w:rPr>
        <w:t xml:space="preserve">However, the averages do still follow the </w:t>
      </w:r>
      <w:r w:rsidR="005A2944" w:rsidRPr="00A07576">
        <w:rPr>
          <w:rFonts w:eastAsiaTheme="minorEastAsia" w:cstheme="minorHAnsi"/>
          <w:sz w:val="24"/>
          <w:szCs w:val="24"/>
        </w:rPr>
        <w:t xml:space="preserve">expected pattern as discussed above which indicates that the </w:t>
      </w:r>
      <w:r w:rsidR="00A51034">
        <w:rPr>
          <w:rFonts w:eastAsiaTheme="minorEastAsia" w:cstheme="minorHAnsi"/>
          <w:sz w:val="24"/>
          <w:szCs w:val="24"/>
        </w:rPr>
        <w:t>string</w:t>
      </w:r>
      <w:r w:rsidR="005A2944" w:rsidRPr="00A07576">
        <w:rPr>
          <w:rFonts w:eastAsiaTheme="minorEastAsia" w:cstheme="minorHAnsi"/>
          <w:sz w:val="24"/>
          <w:szCs w:val="24"/>
        </w:rPr>
        <w:t xml:space="preserve"> can still create valid results </w:t>
      </w:r>
      <w:r w:rsidR="005A2944" w:rsidRPr="00A07576">
        <w:rPr>
          <w:rFonts w:eastAsiaTheme="minorEastAsia" w:cstheme="minorHAnsi"/>
          <w:sz w:val="24"/>
          <w:szCs w:val="24"/>
        </w:rPr>
        <w:lastRenderedPageBreak/>
        <w:t xml:space="preserve">with high numbers of tests. </w:t>
      </w:r>
      <w:r w:rsidR="009A48B6" w:rsidRPr="00A07576">
        <w:rPr>
          <w:rFonts w:eastAsiaTheme="minorEastAsia" w:cstheme="minorHAnsi"/>
          <w:sz w:val="24"/>
          <w:szCs w:val="24"/>
        </w:rPr>
        <w:t xml:space="preserve">These factors should be evaluated when considering this string for use. </w:t>
      </w:r>
    </w:p>
    <w:tbl>
      <w:tblPr>
        <w:tblStyle w:val="GridTable5Dark-Accent1"/>
        <w:tblW w:w="8635" w:type="dxa"/>
        <w:tblLook w:val="04A0" w:firstRow="1" w:lastRow="0" w:firstColumn="1" w:lastColumn="0" w:noHBand="0" w:noVBand="1"/>
      </w:tblPr>
      <w:tblGrid>
        <w:gridCol w:w="2337"/>
        <w:gridCol w:w="2337"/>
        <w:gridCol w:w="2337"/>
        <w:gridCol w:w="1624"/>
      </w:tblGrid>
      <w:tr w:rsidR="00687985" w14:paraId="06BAD61B"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361D37C" w14:textId="77777777" w:rsidR="00687985" w:rsidRDefault="00687985" w:rsidP="00032D36">
            <w:r>
              <w:t>RPM</w:t>
            </w:r>
          </w:p>
        </w:tc>
        <w:tc>
          <w:tcPr>
            <w:tcW w:w="2337" w:type="dxa"/>
          </w:tcPr>
          <w:p w14:paraId="1AFB17C3"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2DCB53E8"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6C5EAA5E"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687985" w14:paraId="41095880"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8B48A52" w14:textId="77777777" w:rsidR="00687985" w:rsidRDefault="00687985" w:rsidP="00032D36">
            <w:r>
              <w:t>10</w:t>
            </w:r>
          </w:p>
        </w:tc>
        <w:tc>
          <w:tcPr>
            <w:tcW w:w="2337" w:type="dxa"/>
          </w:tcPr>
          <w:p w14:paraId="512B54B0"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0.290</w:t>
            </w:r>
          </w:p>
        </w:tc>
        <w:tc>
          <w:tcPr>
            <w:tcW w:w="2337" w:type="dxa"/>
          </w:tcPr>
          <w:p w14:paraId="065CC92B"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2.17</w:t>
            </w:r>
          </w:p>
        </w:tc>
        <w:tc>
          <w:tcPr>
            <w:tcW w:w="1624" w:type="dxa"/>
          </w:tcPr>
          <w:p w14:paraId="309E394F"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0.420</w:t>
            </w:r>
          </w:p>
        </w:tc>
      </w:tr>
      <w:tr w:rsidR="00687985" w14:paraId="51EAD40A"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1E95074F" w14:textId="77777777" w:rsidR="00687985" w:rsidRDefault="00687985" w:rsidP="00032D36">
            <w:r>
              <w:t>20</w:t>
            </w:r>
          </w:p>
        </w:tc>
        <w:tc>
          <w:tcPr>
            <w:tcW w:w="2337" w:type="dxa"/>
          </w:tcPr>
          <w:p w14:paraId="56462F40"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0.209</w:t>
            </w:r>
          </w:p>
        </w:tc>
        <w:tc>
          <w:tcPr>
            <w:tcW w:w="2337" w:type="dxa"/>
          </w:tcPr>
          <w:p w14:paraId="5D8F8403"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1.71</w:t>
            </w:r>
          </w:p>
        </w:tc>
        <w:tc>
          <w:tcPr>
            <w:tcW w:w="1624" w:type="dxa"/>
          </w:tcPr>
          <w:p w14:paraId="65C85828"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0.265</w:t>
            </w:r>
          </w:p>
        </w:tc>
      </w:tr>
      <w:tr w:rsidR="00687985" w14:paraId="3FEC4F3E"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38D577D9" w14:textId="77777777" w:rsidR="00687985" w:rsidRDefault="00687985" w:rsidP="00032D36">
            <w:r>
              <w:t>30</w:t>
            </w:r>
          </w:p>
        </w:tc>
        <w:tc>
          <w:tcPr>
            <w:tcW w:w="2337" w:type="dxa"/>
          </w:tcPr>
          <w:p w14:paraId="70638F1B"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0.133</w:t>
            </w:r>
          </w:p>
        </w:tc>
        <w:tc>
          <w:tcPr>
            <w:tcW w:w="2337" w:type="dxa"/>
          </w:tcPr>
          <w:p w14:paraId="3675DF64"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1.66</w:t>
            </w:r>
          </w:p>
        </w:tc>
        <w:tc>
          <w:tcPr>
            <w:tcW w:w="1624" w:type="dxa"/>
          </w:tcPr>
          <w:p w14:paraId="6307DE69"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0.083</w:t>
            </w:r>
          </w:p>
        </w:tc>
      </w:tr>
      <w:tr w:rsidR="00687985" w14:paraId="770DB841"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67A8C2FB" w14:textId="77777777" w:rsidR="00687985" w:rsidRDefault="00687985" w:rsidP="00032D36">
            <w:r>
              <w:t>40</w:t>
            </w:r>
          </w:p>
        </w:tc>
        <w:tc>
          <w:tcPr>
            <w:tcW w:w="2337" w:type="dxa"/>
          </w:tcPr>
          <w:p w14:paraId="504CFFA2"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0.179</w:t>
            </w:r>
          </w:p>
        </w:tc>
        <w:tc>
          <w:tcPr>
            <w:tcW w:w="2337" w:type="dxa"/>
          </w:tcPr>
          <w:p w14:paraId="34F7CBA2"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1.64</w:t>
            </w:r>
          </w:p>
        </w:tc>
        <w:tc>
          <w:tcPr>
            <w:tcW w:w="1624" w:type="dxa"/>
          </w:tcPr>
          <w:p w14:paraId="214BE144"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0.095</w:t>
            </w:r>
          </w:p>
        </w:tc>
      </w:tr>
      <w:tr w:rsidR="00687985" w14:paraId="743D142D"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64628B8C" w14:textId="77777777" w:rsidR="00687985" w:rsidRDefault="00687985" w:rsidP="00032D36">
            <w:r>
              <w:t>50</w:t>
            </w:r>
          </w:p>
        </w:tc>
        <w:tc>
          <w:tcPr>
            <w:tcW w:w="2337" w:type="dxa"/>
          </w:tcPr>
          <w:p w14:paraId="33907677"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0.188</w:t>
            </w:r>
          </w:p>
        </w:tc>
        <w:tc>
          <w:tcPr>
            <w:tcW w:w="2337" w:type="dxa"/>
          </w:tcPr>
          <w:p w14:paraId="481D8FB1"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1.33</w:t>
            </w:r>
          </w:p>
        </w:tc>
        <w:tc>
          <w:tcPr>
            <w:tcW w:w="1624" w:type="dxa"/>
          </w:tcPr>
          <w:p w14:paraId="311E58B0"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0.083</w:t>
            </w:r>
          </w:p>
        </w:tc>
      </w:tr>
    </w:tbl>
    <w:p w14:paraId="1F3E7FE1" w14:textId="49C84FDC" w:rsidR="00BD7379" w:rsidRPr="00687985" w:rsidRDefault="00687985" w:rsidP="00687985">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Table 1</w:t>
      </w:r>
      <w:r w:rsidR="008213D9">
        <w:rPr>
          <w:rFonts w:eastAsiaTheme="minorEastAsia" w:cstheme="minorHAnsi"/>
          <w:b/>
          <w:bCs/>
          <w:sz w:val="24"/>
          <w:szCs w:val="24"/>
        </w:rPr>
        <w:t>1</w:t>
      </w:r>
      <w:r>
        <w:rPr>
          <w:rFonts w:eastAsiaTheme="minorEastAsia" w:cstheme="minorHAnsi"/>
          <w:b/>
          <w:bCs/>
          <w:sz w:val="24"/>
          <w:szCs w:val="24"/>
        </w:rPr>
        <w:t>: Errors from String 4 at 0.0124 Nm</w:t>
      </w:r>
    </w:p>
    <w:tbl>
      <w:tblPr>
        <w:tblStyle w:val="GridTable5Dark-Accent1"/>
        <w:tblW w:w="8635" w:type="dxa"/>
        <w:tblLook w:val="04A0" w:firstRow="1" w:lastRow="0" w:firstColumn="1" w:lastColumn="0" w:noHBand="0" w:noVBand="1"/>
      </w:tblPr>
      <w:tblGrid>
        <w:gridCol w:w="2337"/>
        <w:gridCol w:w="2337"/>
        <w:gridCol w:w="2337"/>
        <w:gridCol w:w="1624"/>
      </w:tblGrid>
      <w:tr w:rsidR="00687985" w14:paraId="569D1660"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7CAB4BFF" w14:textId="77777777" w:rsidR="00687985" w:rsidRDefault="00687985" w:rsidP="00032D36">
            <w:r>
              <w:t>RPM</w:t>
            </w:r>
          </w:p>
        </w:tc>
        <w:tc>
          <w:tcPr>
            <w:tcW w:w="2337" w:type="dxa"/>
          </w:tcPr>
          <w:p w14:paraId="528F6282"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61C2EC37"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0DECF5C4"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687985" w14:paraId="23E05DB9"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370473A" w14:textId="77777777" w:rsidR="00687985" w:rsidRDefault="00687985" w:rsidP="00032D36">
            <w:r>
              <w:t>10</w:t>
            </w:r>
          </w:p>
        </w:tc>
        <w:tc>
          <w:tcPr>
            <w:tcW w:w="2337" w:type="dxa"/>
            <w:vAlign w:val="bottom"/>
          </w:tcPr>
          <w:p w14:paraId="65695A8E"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0.318</w:t>
            </w:r>
          </w:p>
        </w:tc>
        <w:tc>
          <w:tcPr>
            <w:tcW w:w="2337" w:type="dxa"/>
            <w:vAlign w:val="bottom"/>
          </w:tcPr>
          <w:p w14:paraId="15C3D54D"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2.35</w:t>
            </w:r>
          </w:p>
        </w:tc>
        <w:tc>
          <w:tcPr>
            <w:tcW w:w="1624" w:type="dxa"/>
            <w:vAlign w:val="bottom"/>
          </w:tcPr>
          <w:p w14:paraId="14DAAB0A"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0.364</w:t>
            </w:r>
          </w:p>
        </w:tc>
      </w:tr>
      <w:tr w:rsidR="00687985" w14:paraId="11470B6E"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717859CC" w14:textId="77777777" w:rsidR="00687985" w:rsidRDefault="00687985" w:rsidP="00032D36">
            <w:r>
              <w:t>20</w:t>
            </w:r>
          </w:p>
        </w:tc>
        <w:tc>
          <w:tcPr>
            <w:tcW w:w="2337" w:type="dxa"/>
            <w:vAlign w:val="bottom"/>
          </w:tcPr>
          <w:p w14:paraId="3119CDEA"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0.136</w:t>
            </w:r>
          </w:p>
        </w:tc>
        <w:tc>
          <w:tcPr>
            <w:tcW w:w="2337" w:type="dxa"/>
            <w:vAlign w:val="bottom"/>
          </w:tcPr>
          <w:p w14:paraId="45FD4593"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1.63</w:t>
            </w:r>
          </w:p>
        </w:tc>
        <w:tc>
          <w:tcPr>
            <w:tcW w:w="1624" w:type="dxa"/>
            <w:vAlign w:val="bottom"/>
          </w:tcPr>
          <w:p w14:paraId="206301C1"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0.152</w:t>
            </w:r>
          </w:p>
        </w:tc>
      </w:tr>
      <w:tr w:rsidR="00687985" w14:paraId="7092E5B3"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6D8E24EB" w14:textId="77777777" w:rsidR="00687985" w:rsidRDefault="00687985" w:rsidP="00032D36">
            <w:r>
              <w:t>30</w:t>
            </w:r>
          </w:p>
        </w:tc>
        <w:tc>
          <w:tcPr>
            <w:tcW w:w="2337" w:type="dxa"/>
            <w:vAlign w:val="bottom"/>
          </w:tcPr>
          <w:p w14:paraId="012B40CA"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0.180</w:t>
            </w:r>
          </w:p>
        </w:tc>
        <w:tc>
          <w:tcPr>
            <w:tcW w:w="2337" w:type="dxa"/>
            <w:vAlign w:val="bottom"/>
          </w:tcPr>
          <w:p w14:paraId="73612AC5"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1.83</w:t>
            </w:r>
          </w:p>
        </w:tc>
        <w:tc>
          <w:tcPr>
            <w:tcW w:w="1624" w:type="dxa"/>
            <w:vAlign w:val="bottom"/>
          </w:tcPr>
          <w:p w14:paraId="71B2B9E8"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0.367</w:t>
            </w:r>
          </w:p>
        </w:tc>
      </w:tr>
      <w:tr w:rsidR="00687985" w14:paraId="73642512"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4E82FDEF" w14:textId="77777777" w:rsidR="00687985" w:rsidRDefault="00687985" w:rsidP="00032D36">
            <w:r>
              <w:t>40</w:t>
            </w:r>
          </w:p>
        </w:tc>
        <w:tc>
          <w:tcPr>
            <w:tcW w:w="2337" w:type="dxa"/>
            <w:vAlign w:val="bottom"/>
          </w:tcPr>
          <w:p w14:paraId="1254A80C"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0.125</w:t>
            </w:r>
          </w:p>
        </w:tc>
        <w:tc>
          <w:tcPr>
            <w:tcW w:w="2337" w:type="dxa"/>
            <w:vAlign w:val="bottom"/>
          </w:tcPr>
          <w:p w14:paraId="54BF8F41"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1.61</w:t>
            </w:r>
          </w:p>
        </w:tc>
        <w:tc>
          <w:tcPr>
            <w:tcW w:w="1624" w:type="dxa"/>
            <w:vAlign w:val="bottom"/>
          </w:tcPr>
          <w:p w14:paraId="53E7819C"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0.167</w:t>
            </w:r>
          </w:p>
        </w:tc>
      </w:tr>
      <w:tr w:rsidR="00687985" w14:paraId="23ED8B8D"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63EF16DA" w14:textId="77777777" w:rsidR="00687985" w:rsidRDefault="00687985" w:rsidP="00032D36">
            <w:r>
              <w:t>50</w:t>
            </w:r>
          </w:p>
        </w:tc>
        <w:tc>
          <w:tcPr>
            <w:tcW w:w="2337" w:type="dxa"/>
            <w:vAlign w:val="bottom"/>
          </w:tcPr>
          <w:p w14:paraId="664C9803"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0.278</w:t>
            </w:r>
          </w:p>
        </w:tc>
        <w:tc>
          <w:tcPr>
            <w:tcW w:w="2337" w:type="dxa"/>
            <w:vAlign w:val="bottom"/>
          </w:tcPr>
          <w:p w14:paraId="23709DBB"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1.56</w:t>
            </w:r>
          </w:p>
        </w:tc>
        <w:tc>
          <w:tcPr>
            <w:tcW w:w="1624" w:type="dxa"/>
            <w:vAlign w:val="bottom"/>
          </w:tcPr>
          <w:p w14:paraId="325FE554"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0.444</w:t>
            </w:r>
          </w:p>
        </w:tc>
      </w:tr>
    </w:tbl>
    <w:p w14:paraId="5ED06B25" w14:textId="08D8853E" w:rsidR="00687985" w:rsidRPr="00687985" w:rsidRDefault="00687985" w:rsidP="00687985">
      <w:pPr>
        <w:spacing w:before="240" w:line="480" w:lineRule="auto"/>
        <w:contextualSpacing/>
        <w:jc w:val="center"/>
        <w:rPr>
          <w:rFonts w:eastAsiaTheme="minorEastAsia" w:cstheme="minorHAnsi"/>
          <w:b/>
          <w:bCs/>
          <w:sz w:val="24"/>
          <w:szCs w:val="24"/>
        </w:rPr>
      </w:pPr>
      <w:bookmarkStart w:id="19" w:name="_Hlk70089540"/>
      <w:r>
        <w:rPr>
          <w:rFonts w:eastAsiaTheme="minorEastAsia" w:cstheme="minorHAnsi"/>
          <w:b/>
          <w:bCs/>
          <w:sz w:val="24"/>
          <w:szCs w:val="24"/>
        </w:rPr>
        <w:t>Table 1</w:t>
      </w:r>
      <w:r w:rsidR="008213D9">
        <w:rPr>
          <w:rFonts w:eastAsiaTheme="minorEastAsia" w:cstheme="minorHAnsi"/>
          <w:b/>
          <w:bCs/>
          <w:sz w:val="24"/>
          <w:szCs w:val="24"/>
        </w:rPr>
        <w:t>2</w:t>
      </w:r>
      <w:r>
        <w:rPr>
          <w:rFonts w:eastAsiaTheme="minorEastAsia" w:cstheme="minorHAnsi"/>
          <w:b/>
          <w:bCs/>
          <w:sz w:val="24"/>
          <w:szCs w:val="24"/>
        </w:rPr>
        <w:t>: Errors from String 4 at 0.0129 Nm</w:t>
      </w:r>
    </w:p>
    <w:tbl>
      <w:tblPr>
        <w:tblStyle w:val="GridTable5Dark-Accent1"/>
        <w:tblW w:w="8635" w:type="dxa"/>
        <w:tblLook w:val="04A0" w:firstRow="1" w:lastRow="0" w:firstColumn="1" w:lastColumn="0" w:noHBand="0" w:noVBand="1"/>
      </w:tblPr>
      <w:tblGrid>
        <w:gridCol w:w="2337"/>
        <w:gridCol w:w="2337"/>
        <w:gridCol w:w="2337"/>
        <w:gridCol w:w="1624"/>
      </w:tblGrid>
      <w:tr w:rsidR="00687985" w14:paraId="115509B3" w14:textId="77777777" w:rsidTr="003A299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bookmarkEnd w:id="19"/>
          <w:p w14:paraId="2F44B186" w14:textId="77777777" w:rsidR="00687985" w:rsidRDefault="00687985" w:rsidP="00032D36">
            <w:r>
              <w:t>RPM</w:t>
            </w:r>
          </w:p>
        </w:tc>
        <w:tc>
          <w:tcPr>
            <w:tcW w:w="2337" w:type="dxa"/>
          </w:tcPr>
          <w:p w14:paraId="795B3A51"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Negative Error</w:t>
            </w:r>
          </w:p>
        </w:tc>
        <w:tc>
          <w:tcPr>
            <w:tcW w:w="2337" w:type="dxa"/>
          </w:tcPr>
          <w:p w14:paraId="3BD9310F"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Measured Value</w:t>
            </w:r>
          </w:p>
        </w:tc>
        <w:tc>
          <w:tcPr>
            <w:tcW w:w="1624" w:type="dxa"/>
          </w:tcPr>
          <w:p w14:paraId="163BDB34" w14:textId="77777777" w:rsidR="00687985" w:rsidRDefault="00687985" w:rsidP="00032D36">
            <w:pPr>
              <w:cnfStyle w:val="100000000000" w:firstRow="1" w:lastRow="0" w:firstColumn="0" w:lastColumn="0" w:oddVBand="0" w:evenVBand="0" w:oddHBand="0" w:evenHBand="0" w:firstRowFirstColumn="0" w:firstRowLastColumn="0" w:lastRowFirstColumn="0" w:lastRowLastColumn="0"/>
            </w:pPr>
            <w:r>
              <w:t>Positive Error</w:t>
            </w:r>
          </w:p>
        </w:tc>
      </w:tr>
      <w:tr w:rsidR="00687985" w14:paraId="773E6E7B"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0661C729" w14:textId="77777777" w:rsidR="00687985" w:rsidRDefault="00687985" w:rsidP="00032D36">
            <w:r>
              <w:t>10</w:t>
            </w:r>
          </w:p>
        </w:tc>
        <w:tc>
          <w:tcPr>
            <w:tcW w:w="2337" w:type="dxa"/>
            <w:vAlign w:val="bottom"/>
          </w:tcPr>
          <w:p w14:paraId="70222D09"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0.125</w:t>
            </w:r>
          </w:p>
        </w:tc>
        <w:tc>
          <w:tcPr>
            <w:tcW w:w="2337" w:type="dxa"/>
            <w:vAlign w:val="bottom"/>
          </w:tcPr>
          <w:p w14:paraId="6A269480"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1.78</w:t>
            </w:r>
          </w:p>
        </w:tc>
        <w:tc>
          <w:tcPr>
            <w:tcW w:w="1624" w:type="dxa"/>
            <w:vAlign w:val="bottom"/>
          </w:tcPr>
          <w:p w14:paraId="651BD16F"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0.458</w:t>
            </w:r>
          </w:p>
        </w:tc>
      </w:tr>
      <w:tr w:rsidR="00687985" w14:paraId="53930786"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312158C0" w14:textId="77777777" w:rsidR="00687985" w:rsidRDefault="00687985" w:rsidP="00032D36">
            <w:r>
              <w:t>20</w:t>
            </w:r>
          </w:p>
        </w:tc>
        <w:tc>
          <w:tcPr>
            <w:tcW w:w="2337" w:type="dxa"/>
            <w:vAlign w:val="bottom"/>
          </w:tcPr>
          <w:p w14:paraId="67567F29"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0.079</w:t>
            </w:r>
          </w:p>
        </w:tc>
        <w:tc>
          <w:tcPr>
            <w:tcW w:w="2337" w:type="dxa"/>
            <w:vAlign w:val="bottom"/>
          </w:tcPr>
          <w:p w14:paraId="7C5937AF"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1.81</w:t>
            </w:r>
          </w:p>
        </w:tc>
        <w:tc>
          <w:tcPr>
            <w:tcW w:w="1624" w:type="dxa"/>
            <w:vAlign w:val="bottom"/>
          </w:tcPr>
          <w:p w14:paraId="05BA3515"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0.074</w:t>
            </w:r>
          </w:p>
        </w:tc>
      </w:tr>
      <w:tr w:rsidR="00687985" w14:paraId="3A002347" w14:textId="77777777" w:rsidTr="003A2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A946F8E" w14:textId="77777777" w:rsidR="00687985" w:rsidRDefault="00687985" w:rsidP="00032D36">
            <w:r>
              <w:t>30</w:t>
            </w:r>
          </w:p>
        </w:tc>
        <w:tc>
          <w:tcPr>
            <w:tcW w:w="2337" w:type="dxa"/>
            <w:vAlign w:val="bottom"/>
          </w:tcPr>
          <w:p w14:paraId="3B886630"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0.143</w:t>
            </w:r>
          </w:p>
        </w:tc>
        <w:tc>
          <w:tcPr>
            <w:tcW w:w="2337" w:type="dxa"/>
            <w:vAlign w:val="bottom"/>
          </w:tcPr>
          <w:p w14:paraId="7AC523D7"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1.82</w:t>
            </w:r>
          </w:p>
        </w:tc>
        <w:tc>
          <w:tcPr>
            <w:tcW w:w="1624" w:type="dxa"/>
            <w:vAlign w:val="bottom"/>
          </w:tcPr>
          <w:p w14:paraId="77FCD83A"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0.071</w:t>
            </w:r>
          </w:p>
        </w:tc>
      </w:tr>
      <w:tr w:rsidR="00687985" w14:paraId="681181A9" w14:textId="77777777" w:rsidTr="003A299D">
        <w:tc>
          <w:tcPr>
            <w:cnfStyle w:val="001000000000" w:firstRow="0" w:lastRow="0" w:firstColumn="1" w:lastColumn="0" w:oddVBand="0" w:evenVBand="0" w:oddHBand="0" w:evenHBand="0" w:firstRowFirstColumn="0" w:firstRowLastColumn="0" w:lastRowFirstColumn="0" w:lastRowLastColumn="0"/>
            <w:tcW w:w="2337" w:type="dxa"/>
          </w:tcPr>
          <w:p w14:paraId="32563E86" w14:textId="77777777" w:rsidR="00687985" w:rsidRDefault="00687985" w:rsidP="00032D36">
            <w:r>
              <w:t>40</w:t>
            </w:r>
          </w:p>
        </w:tc>
        <w:tc>
          <w:tcPr>
            <w:tcW w:w="2337" w:type="dxa"/>
            <w:vAlign w:val="bottom"/>
          </w:tcPr>
          <w:p w14:paraId="31A96B74"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0.248</w:t>
            </w:r>
          </w:p>
        </w:tc>
        <w:tc>
          <w:tcPr>
            <w:tcW w:w="2337" w:type="dxa"/>
            <w:vAlign w:val="bottom"/>
          </w:tcPr>
          <w:p w14:paraId="4B8C13A3"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1.94</w:t>
            </w:r>
          </w:p>
        </w:tc>
        <w:tc>
          <w:tcPr>
            <w:tcW w:w="1624" w:type="dxa"/>
            <w:vAlign w:val="bottom"/>
          </w:tcPr>
          <w:p w14:paraId="57DA2D87" w14:textId="77777777" w:rsidR="00687985" w:rsidRDefault="00687985" w:rsidP="00032D36">
            <w:pPr>
              <w:cnfStyle w:val="000000000000" w:firstRow="0" w:lastRow="0" w:firstColumn="0" w:lastColumn="0" w:oddVBand="0" w:evenVBand="0" w:oddHBand="0" w:evenHBand="0" w:firstRowFirstColumn="0" w:firstRowLastColumn="0" w:lastRowFirstColumn="0" w:lastRowLastColumn="0"/>
            </w:pPr>
            <w:r>
              <w:rPr>
                <w:rFonts w:ascii="Calibri" w:hAnsi="Calibri" w:cs="Calibri"/>
                <w:color w:val="000000"/>
              </w:rPr>
              <w:t>0.504</w:t>
            </w:r>
          </w:p>
        </w:tc>
      </w:tr>
      <w:tr w:rsidR="00687985" w14:paraId="40B3C2D8" w14:textId="77777777" w:rsidTr="003A299D">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337" w:type="dxa"/>
          </w:tcPr>
          <w:p w14:paraId="02A826A3" w14:textId="77777777" w:rsidR="00687985" w:rsidRDefault="00687985" w:rsidP="00032D36">
            <w:r>
              <w:t>50</w:t>
            </w:r>
          </w:p>
        </w:tc>
        <w:tc>
          <w:tcPr>
            <w:tcW w:w="2337" w:type="dxa"/>
            <w:vAlign w:val="bottom"/>
          </w:tcPr>
          <w:p w14:paraId="07DEE075"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0.313</w:t>
            </w:r>
          </w:p>
        </w:tc>
        <w:tc>
          <w:tcPr>
            <w:tcW w:w="2337" w:type="dxa"/>
            <w:vAlign w:val="bottom"/>
          </w:tcPr>
          <w:p w14:paraId="0C55A68D"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1.70</w:t>
            </w:r>
          </w:p>
        </w:tc>
        <w:tc>
          <w:tcPr>
            <w:tcW w:w="1624" w:type="dxa"/>
            <w:vAlign w:val="bottom"/>
          </w:tcPr>
          <w:p w14:paraId="4CE3229D" w14:textId="77777777" w:rsidR="00687985" w:rsidRDefault="00687985" w:rsidP="00032D36">
            <w:pPr>
              <w:cnfStyle w:val="000000100000" w:firstRow="0" w:lastRow="0" w:firstColumn="0" w:lastColumn="0" w:oddVBand="0" w:evenVBand="0" w:oddHBand="1" w:evenHBand="0" w:firstRowFirstColumn="0" w:firstRowLastColumn="0" w:lastRowFirstColumn="0" w:lastRowLastColumn="0"/>
            </w:pPr>
            <w:r>
              <w:rPr>
                <w:rFonts w:ascii="Calibri" w:hAnsi="Calibri" w:cs="Calibri"/>
                <w:color w:val="000000"/>
              </w:rPr>
              <w:t>0.375</w:t>
            </w:r>
          </w:p>
        </w:tc>
      </w:tr>
    </w:tbl>
    <w:p w14:paraId="7F110132" w14:textId="3A7CE0DE" w:rsidR="00687985" w:rsidRPr="00687985" w:rsidRDefault="00687985" w:rsidP="00226F2B">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Table 1</w:t>
      </w:r>
      <w:r w:rsidR="008213D9">
        <w:rPr>
          <w:rFonts w:eastAsiaTheme="minorEastAsia" w:cstheme="minorHAnsi"/>
          <w:b/>
          <w:bCs/>
          <w:sz w:val="24"/>
          <w:szCs w:val="24"/>
        </w:rPr>
        <w:t>3</w:t>
      </w:r>
      <w:r>
        <w:rPr>
          <w:rFonts w:eastAsiaTheme="minorEastAsia" w:cstheme="minorHAnsi"/>
          <w:b/>
          <w:bCs/>
          <w:sz w:val="24"/>
          <w:szCs w:val="24"/>
        </w:rPr>
        <w:t>: Errors from String 4 at 0.0134 Nm</w:t>
      </w:r>
    </w:p>
    <w:p w14:paraId="2FD20449" w14:textId="4FCD8DD4" w:rsidR="002A3B61" w:rsidRPr="00A07576" w:rsidRDefault="001266BA" w:rsidP="001266BA">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proofErr w:type="gramStart"/>
      <w:r w:rsidRPr="00A07576">
        <w:rPr>
          <w:rFonts w:eastAsiaTheme="minorEastAsia" w:cstheme="minorHAnsi"/>
          <w:sz w:val="24"/>
          <w:szCs w:val="24"/>
        </w:rPr>
        <w:t>Similar to</w:t>
      </w:r>
      <w:proofErr w:type="gramEnd"/>
      <w:r w:rsidRPr="00A07576">
        <w:rPr>
          <w:rFonts w:eastAsiaTheme="minorEastAsia" w:cstheme="minorHAnsi"/>
          <w:sz w:val="24"/>
          <w:szCs w:val="24"/>
        </w:rPr>
        <w:t xml:space="preserve"> </w:t>
      </w:r>
      <w:r w:rsidR="00A51034">
        <w:rPr>
          <w:rFonts w:eastAsiaTheme="minorEastAsia" w:cstheme="minorHAnsi"/>
          <w:sz w:val="24"/>
          <w:szCs w:val="24"/>
        </w:rPr>
        <w:t xml:space="preserve">String </w:t>
      </w:r>
      <w:r w:rsidR="00776586" w:rsidRPr="00A07576">
        <w:rPr>
          <w:rFonts w:eastAsiaTheme="minorEastAsia" w:cstheme="minorHAnsi"/>
          <w:sz w:val="24"/>
          <w:szCs w:val="24"/>
        </w:rPr>
        <w:t>3</w:t>
      </w:r>
      <w:r w:rsidRPr="00A07576">
        <w:rPr>
          <w:rFonts w:eastAsiaTheme="minorEastAsia" w:cstheme="minorHAnsi"/>
          <w:sz w:val="24"/>
          <w:szCs w:val="24"/>
        </w:rPr>
        <w:t xml:space="preserve">, this </w:t>
      </w:r>
      <w:r w:rsidR="00A51034">
        <w:rPr>
          <w:rFonts w:eastAsiaTheme="minorEastAsia" w:cstheme="minorHAnsi"/>
          <w:sz w:val="24"/>
          <w:szCs w:val="24"/>
        </w:rPr>
        <w:t>string</w:t>
      </w:r>
      <w:r w:rsidRPr="00A07576">
        <w:rPr>
          <w:rFonts w:eastAsiaTheme="minorEastAsia" w:cstheme="minorHAnsi"/>
          <w:sz w:val="24"/>
          <w:szCs w:val="24"/>
        </w:rPr>
        <w:t xml:space="preserve"> experienced a high variance in recorded values at low speeds. </w:t>
      </w:r>
      <w:r w:rsidR="00475A29" w:rsidRPr="00A07576">
        <w:rPr>
          <w:rFonts w:eastAsiaTheme="minorEastAsia" w:cstheme="minorHAnsi"/>
          <w:sz w:val="24"/>
          <w:szCs w:val="24"/>
        </w:rPr>
        <w:t xml:space="preserve">Just as before, this is partly to do with the sensors reducing in accuracy when tested at this speed and the variance does drop once higher speeds are achieved. </w:t>
      </w:r>
      <w:r w:rsidR="00142FB1" w:rsidRPr="00A07576">
        <w:rPr>
          <w:rFonts w:eastAsiaTheme="minorEastAsia" w:cstheme="minorHAnsi"/>
          <w:sz w:val="24"/>
          <w:szCs w:val="24"/>
        </w:rPr>
        <w:t xml:space="preserve">In fact, above 30 rpms, the data stays within </w:t>
      </w:r>
      <w:r w:rsidR="00AB03D9" w:rsidRPr="00A07576">
        <w:rPr>
          <w:rFonts w:eastAsiaTheme="minorEastAsia" w:cstheme="minorHAnsi"/>
          <w:sz w:val="24"/>
          <w:szCs w:val="24"/>
        </w:rPr>
        <w:t>a single</w:t>
      </w:r>
      <w:r w:rsidR="00142FB1" w:rsidRPr="00A07576">
        <w:rPr>
          <w:rFonts w:eastAsiaTheme="minorEastAsia" w:cstheme="minorHAnsi"/>
          <w:sz w:val="24"/>
          <w:szCs w:val="24"/>
        </w:rPr>
        <w:t xml:space="preserve"> tick</w:t>
      </w:r>
      <w:r w:rsidR="00334B6B" w:rsidRPr="00A07576">
        <w:rPr>
          <w:rFonts w:eastAsiaTheme="minorEastAsia" w:cstheme="minorHAnsi"/>
          <w:sz w:val="24"/>
          <w:szCs w:val="24"/>
        </w:rPr>
        <w:t xml:space="preserve">. Just like before, this factor indicates that the limiting factor on the precision of the data is the tick rate of the sensor and therefore the </w:t>
      </w:r>
      <w:r w:rsidR="00A51034">
        <w:rPr>
          <w:rFonts w:eastAsiaTheme="minorEastAsia" w:cstheme="minorHAnsi"/>
          <w:sz w:val="24"/>
          <w:szCs w:val="24"/>
        </w:rPr>
        <w:t>string</w:t>
      </w:r>
      <w:r w:rsidR="00334B6B" w:rsidRPr="00A07576">
        <w:rPr>
          <w:rFonts w:eastAsiaTheme="minorEastAsia" w:cstheme="minorHAnsi"/>
          <w:sz w:val="24"/>
          <w:szCs w:val="24"/>
        </w:rPr>
        <w:t xml:space="preserve"> provides usable data even if the sensors cannot. </w:t>
      </w:r>
      <w:r w:rsidR="00B46C7E" w:rsidRPr="00A07576">
        <w:rPr>
          <w:rFonts w:eastAsiaTheme="minorEastAsia" w:cstheme="minorHAnsi"/>
          <w:sz w:val="24"/>
          <w:szCs w:val="24"/>
        </w:rPr>
        <w:t xml:space="preserve">However, at </w:t>
      </w:r>
      <w:r w:rsidR="00654489" w:rsidRPr="00A07576">
        <w:rPr>
          <w:rFonts w:eastAsiaTheme="minorEastAsia" w:cstheme="minorHAnsi"/>
          <w:sz w:val="24"/>
          <w:szCs w:val="24"/>
        </w:rPr>
        <w:t xml:space="preserve">the highest rpms, this </w:t>
      </w:r>
      <w:r w:rsidR="00A51034">
        <w:rPr>
          <w:rFonts w:eastAsiaTheme="minorEastAsia" w:cstheme="minorHAnsi"/>
          <w:sz w:val="24"/>
          <w:szCs w:val="24"/>
        </w:rPr>
        <w:t>string</w:t>
      </w:r>
      <w:r w:rsidR="00654489" w:rsidRPr="00A07576">
        <w:rPr>
          <w:rFonts w:eastAsiaTheme="minorEastAsia" w:cstheme="minorHAnsi"/>
          <w:sz w:val="24"/>
          <w:szCs w:val="24"/>
        </w:rPr>
        <w:t xml:space="preserve"> has the same issue that the thicker </w:t>
      </w:r>
      <w:r w:rsidR="00A51034">
        <w:rPr>
          <w:rFonts w:eastAsiaTheme="minorEastAsia" w:cstheme="minorHAnsi"/>
          <w:sz w:val="24"/>
          <w:szCs w:val="24"/>
        </w:rPr>
        <w:t>string</w:t>
      </w:r>
      <w:r w:rsidR="00654489" w:rsidRPr="00A07576">
        <w:rPr>
          <w:rFonts w:eastAsiaTheme="minorEastAsia" w:cstheme="minorHAnsi"/>
          <w:sz w:val="24"/>
          <w:szCs w:val="24"/>
        </w:rPr>
        <w:t xml:space="preserve">s had with the length of the sticking being too small in relation to the resolution of the sensors. </w:t>
      </w:r>
      <w:r w:rsidR="0078252F" w:rsidRPr="00A07576">
        <w:rPr>
          <w:rFonts w:eastAsiaTheme="minorEastAsia" w:cstheme="minorHAnsi"/>
          <w:sz w:val="24"/>
          <w:szCs w:val="24"/>
        </w:rPr>
        <w:t xml:space="preserve">Unfortunately, just like </w:t>
      </w:r>
      <w:r w:rsidR="00E44954" w:rsidRPr="00A07576">
        <w:rPr>
          <w:rFonts w:eastAsiaTheme="minorEastAsia" w:cstheme="minorHAnsi"/>
          <w:sz w:val="24"/>
          <w:szCs w:val="24"/>
        </w:rPr>
        <w:t xml:space="preserve">with </w:t>
      </w:r>
      <w:r w:rsidR="00A51034">
        <w:rPr>
          <w:rFonts w:eastAsiaTheme="minorEastAsia" w:cstheme="minorHAnsi"/>
          <w:sz w:val="24"/>
          <w:szCs w:val="24"/>
        </w:rPr>
        <w:t>String</w:t>
      </w:r>
      <w:r w:rsidR="00E44954" w:rsidRPr="00A07576">
        <w:rPr>
          <w:rFonts w:eastAsiaTheme="minorEastAsia" w:cstheme="minorHAnsi"/>
          <w:sz w:val="24"/>
          <w:szCs w:val="24"/>
        </w:rPr>
        <w:t xml:space="preserve"> 1</w:t>
      </w:r>
      <w:r w:rsidR="0078252F" w:rsidRPr="00A07576">
        <w:rPr>
          <w:rFonts w:eastAsiaTheme="minorEastAsia" w:cstheme="minorHAnsi"/>
          <w:sz w:val="24"/>
          <w:szCs w:val="24"/>
        </w:rPr>
        <w:t xml:space="preserve">, this cannot be fixed through the </w:t>
      </w:r>
      <w:r w:rsidR="0078252F" w:rsidRPr="00A07576">
        <w:rPr>
          <w:rFonts w:eastAsiaTheme="minorEastAsia" w:cstheme="minorHAnsi"/>
          <w:sz w:val="24"/>
          <w:szCs w:val="24"/>
        </w:rPr>
        <w:lastRenderedPageBreak/>
        <w:t xml:space="preserve">application of more torque on the </w:t>
      </w:r>
      <w:r w:rsidR="00A51034">
        <w:rPr>
          <w:rFonts w:eastAsiaTheme="minorEastAsia" w:cstheme="minorHAnsi"/>
          <w:sz w:val="24"/>
          <w:szCs w:val="24"/>
        </w:rPr>
        <w:t>string</w:t>
      </w:r>
      <w:r w:rsidR="0078252F" w:rsidRPr="00A07576">
        <w:rPr>
          <w:rFonts w:eastAsiaTheme="minorEastAsia" w:cstheme="minorHAnsi"/>
          <w:sz w:val="24"/>
          <w:szCs w:val="24"/>
        </w:rPr>
        <w:t xml:space="preserve">. The values of torque tested were among the highest that this string could take before buckling. </w:t>
      </w:r>
      <w:r w:rsidR="00D025C0" w:rsidRPr="00A07576">
        <w:rPr>
          <w:rFonts w:eastAsiaTheme="minorEastAsia" w:cstheme="minorHAnsi"/>
          <w:sz w:val="24"/>
          <w:szCs w:val="24"/>
        </w:rPr>
        <w:t xml:space="preserve">This restricts the value of this </w:t>
      </w:r>
      <w:r w:rsidR="00A51034">
        <w:rPr>
          <w:rFonts w:eastAsiaTheme="minorEastAsia" w:cstheme="minorHAnsi"/>
          <w:sz w:val="24"/>
          <w:szCs w:val="24"/>
        </w:rPr>
        <w:t>string</w:t>
      </w:r>
      <w:r w:rsidR="00D025C0" w:rsidRPr="00A07576">
        <w:rPr>
          <w:rFonts w:eastAsiaTheme="minorEastAsia" w:cstheme="minorHAnsi"/>
          <w:sz w:val="24"/>
          <w:szCs w:val="24"/>
        </w:rPr>
        <w:t xml:space="preserve">’s data at </w:t>
      </w:r>
      <w:r w:rsidR="00CF472F" w:rsidRPr="00A07576">
        <w:rPr>
          <w:rFonts w:eastAsiaTheme="minorEastAsia" w:cstheme="minorHAnsi"/>
          <w:sz w:val="24"/>
          <w:szCs w:val="24"/>
        </w:rPr>
        <w:t xml:space="preserve">the high end of speeds. </w:t>
      </w:r>
    </w:p>
    <w:p w14:paraId="46787CE1" w14:textId="77777777" w:rsidR="00E622E1" w:rsidRDefault="00E622E1" w:rsidP="00A12A34">
      <w:pPr>
        <w:spacing w:before="240" w:line="480" w:lineRule="auto"/>
        <w:contextualSpacing/>
        <w:rPr>
          <w:rFonts w:eastAsiaTheme="minorEastAsia" w:cstheme="minorHAnsi"/>
          <w:b/>
          <w:bCs/>
          <w:sz w:val="24"/>
          <w:szCs w:val="24"/>
        </w:rPr>
      </w:pPr>
    </w:p>
    <w:p w14:paraId="7EFE2B79" w14:textId="41C983AD" w:rsidR="007D125B" w:rsidRPr="00A07576" w:rsidRDefault="003469C9" w:rsidP="000868C7">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6.</w:t>
      </w:r>
      <w:r w:rsidR="00464DDD">
        <w:rPr>
          <w:rFonts w:eastAsiaTheme="minorEastAsia" w:cstheme="minorHAnsi"/>
          <w:b/>
          <w:bCs/>
          <w:sz w:val="24"/>
          <w:szCs w:val="24"/>
        </w:rPr>
        <w:t>4</w:t>
      </w:r>
      <w:r>
        <w:rPr>
          <w:rFonts w:eastAsiaTheme="minorEastAsia" w:cstheme="minorHAnsi"/>
          <w:b/>
          <w:bCs/>
          <w:sz w:val="24"/>
          <w:szCs w:val="24"/>
        </w:rPr>
        <w:t xml:space="preserve"> </w:t>
      </w:r>
      <w:r w:rsidR="000868C7" w:rsidRPr="00A07576">
        <w:rPr>
          <w:rFonts w:eastAsiaTheme="minorEastAsia" w:cstheme="minorHAnsi"/>
          <w:b/>
          <w:bCs/>
          <w:sz w:val="24"/>
          <w:szCs w:val="24"/>
        </w:rPr>
        <w:t xml:space="preserve">Analysis of the </w:t>
      </w:r>
      <w:r w:rsidR="00A51034">
        <w:rPr>
          <w:rFonts w:eastAsiaTheme="minorEastAsia" w:cstheme="minorHAnsi"/>
          <w:b/>
          <w:bCs/>
          <w:sz w:val="24"/>
          <w:szCs w:val="24"/>
        </w:rPr>
        <w:t>String</w:t>
      </w:r>
      <w:r w:rsidR="000868C7" w:rsidRPr="00A07576">
        <w:rPr>
          <w:rFonts w:eastAsiaTheme="minorEastAsia" w:cstheme="minorHAnsi"/>
          <w:b/>
          <w:bCs/>
          <w:sz w:val="24"/>
          <w:szCs w:val="24"/>
        </w:rPr>
        <w:t>s and Their Suitability for Further Testing</w:t>
      </w:r>
    </w:p>
    <w:p w14:paraId="3A7D8119" w14:textId="0A9A8631" w:rsidR="000868C7" w:rsidRPr="00A07576" w:rsidRDefault="00D05C63" w:rsidP="00D05C63">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C21CD8" w:rsidRPr="00A07576">
        <w:rPr>
          <w:rFonts w:eastAsiaTheme="minorEastAsia" w:cstheme="minorHAnsi"/>
          <w:sz w:val="24"/>
          <w:szCs w:val="24"/>
        </w:rPr>
        <w:t xml:space="preserve">To analyze the various </w:t>
      </w:r>
      <w:r w:rsidR="00A51034">
        <w:rPr>
          <w:rFonts w:eastAsiaTheme="minorEastAsia" w:cstheme="minorHAnsi"/>
          <w:sz w:val="24"/>
          <w:szCs w:val="24"/>
        </w:rPr>
        <w:t>string</w:t>
      </w:r>
      <w:r w:rsidR="00C21CD8" w:rsidRPr="00A07576">
        <w:rPr>
          <w:rFonts w:eastAsiaTheme="minorEastAsia" w:cstheme="minorHAnsi"/>
          <w:sz w:val="24"/>
          <w:szCs w:val="24"/>
        </w:rPr>
        <w:t xml:space="preserve">s, one must first determine if they achieved the objective criteria of providing results that are representative of the real world. </w:t>
      </w:r>
      <w:r w:rsidR="009D4A9F" w:rsidRPr="00A07576">
        <w:rPr>
          <w:rFonts w:eastAsiaTheme="minorEastAsia" w:cstheme="minorHAnsi"/>
          <w:sz w:val="24"/>
          <w:szCs w:val="24"/>
        </w:rPr>
        <w:t xml:space="preserve">To do this, we will review the moduli of rigidity provided by the various </w:t>
      </w:r>
      <w:r w:rsidR="00A51034">
        <w:rPr>
          <w:rFonts w:eastAsiaTheme="minorEastAsia" w:cstheme="minorHAnsi"/>
          <w:sz w:val="24"/>
          <w:szCs w:val="24"/>
        </w:rPr>
        <w:t>string</w:t>
      </w:r>
      <w:r w:rsidR="009D4A9F" w:rsidRPr="00A07576">
        <w:rPr>
          <w:rFonts w:eastAsiaTheme="minorEastAsia" w:cstheme="minorHAnsi"/>
          <w:sz w:val="24"/>
          <w:szCs w:val="24"/>
        </w:rPr>
        <w:t xml:space="preserve">s and </w:t>
      </w:r>
      <w:r w:rsidR="001C6733" w:rsidRPr="00A07576">
        <w:rPr>
          <w:rFonts w:eastAsiaTheme="minorEastAsia" w:cstheme="minorHAnsi"/>
          <w:sz w:val="24"/>
          <w:szCs w:val="24"/>
        </w:rPr>
        <w:t>their validity.</w:t>
      </w:r>
    </w:p>
    <w:p w14:paraId="3C2D8D1C" w14:textId="537530DA" w:rsidR="00FC5398" w:rsidRPr="00A07576" w:rsidRDefault="00E63F74" w:rsidP="00D05C63">
      <w:pPr>
        <w:spacing w:before="240" w:line="480" w:lineRule="auto"/>
        <w:contextualSpacing/>
        <w:rPr>
          <w:rFonts w:eastAsiaTheme="minorEastAsia" w:cstheme="minorHAnsi"/>
          <w:sz w:val="24"/>
          <w:szCs w:val="24"/>
        </w:rPr>
      </w:pPr>
      <w:r w:rsidRPr="00A07576">
        <w:rPr>
          <w:rFonts w:eastAsiaTheme="minorEastAsia" w:cstheme="minorHAnsi"/>
          <w:sz w:val="24"/>
          <w:szCs w:val="24"/>
        </w:rPr>
        <w:tab/>
        <w:t xml:space="preserve">First, </w:t>
      </w:r>
      <w:r w:rsidR="00A51034">
        <w:rPr>
          <w:rFonts w:eastAsiaTheme="minorEastAsia" w:cstheme="minorHAnsi"/>
          <w:sz w:val="24"/>
          <w:szCs w:val="24"/>
        </w:rPr>
        <w:t>String</w:t>
      </w:r>
      <w:r w:rsidR="00E44954" w:rsidRPr="00A07576">
        <w:rPr>
          <w:rFonts w:eastAsiaTheme="minorEastAsia" w:cstheme="minorHAnsi"/>
          <w:sz w:val="24"/>
          <w:szCs w:val="24"/>
        </w:rPr>
        <w:t xml:space="preserve"> 1 </w:t>
      </w:r>
      <w:r w:rsidRPr="00A07576">
        <w:rPr>
          <w:rFonts w:eastAsiaTheme="minorEastAsia" w:cstheme="minorHAnsi"/>
          <w:sz w:val="24"/>
          <w:szCs w:val="24"/>
        </w:rPr>
        <w:t xml:space="preserve">had a modulus of rigidity that was consistent between the various torque values until the length of sticking became too small to accurately measure. </w:t>
      </w:r>
      <w:r w:rsidR="00C254D4" w:rsidRPr="00A07576">
        <w:rPr>
          <w:rFonts w:eastAsiaTheme="minorEastAsia" w:cstheme="minorHAnsi"/>
          <w:sz w:val="24"/>
          <w:szCs w:val="24"/>
        </w:rPr>
        <w:t xml:space="preserve">This indicates that the value does reflect the fact that </w:t>
      </w:r>
      <w:r w:rsidR="00B65695" w:rsidRPr="00A07576">
        <w:rPr>
          <w:rFonts w:eastAsiaTheme="minorEastAsia" w:cstheme="minorHAnsi"/>
          <w:sz w:val="24"/>
          <w:szCs w:val="24"/>
        </w:rPr>
        <w:t xml:space="preserve">the value of the modulus should not change with torque. However, </w:t>
      </w:r>
      <w:r w:rsidR="00947363" w:rsidRPr="00A07576">
        <w:rPr>
          <w:rFonts w:eastAsiaTheme="minorEastAsia" w:cstheme="minorHAnsi"/>
          <w:sz w:val="24"/>
          <w:szCs w:val="24"/>
        </w:rPr>
        <w:t xml:space="preserve">the value does vary with </w:t>
      </w:r>
      <w:r w:rsidR="0002359C" w:rsidRPr="00A07576">
        <w:rPr>
          <w:rFonts w:eastAsiaTheme="minorEastAsia" w:cstheme="minorHAnsi"/>
          <w:sz w:val="24"/>
          <w:szCs w:val="24"/>
        </w:rPr>
        <w:t xml:space="preserve">the rotational speed. </w:t>
      </w:r>
      <w:r w:rsidR="005B4F1D" w:rsidRPr="00A07576">
        <w:rPr>
          <w:rFonts w:eastAsiaTheme="minorEastAsia" w:cstheme="minorHAnsi"/>
          <w:sz w:val="24"/>
          <w:szCs w:val="24"/>
        </w:rPr>
        <w:t xml:space="preserve">This should not happen theoretically. </w:t>
      </w:r>
      <w:r w:rsidR="00EE3BC2" w:rsidRPr="00A07576">
        <w:rPr>
          <w:rFonts w:eastAsiaTheme="minorEastAsia" w:cstheme="minorHAnsi"/>
          <w:sz w:val="24"/>
          <w:szCs w:val="24"/>
        </w:rPr>
        <w:t xml:space="preserve">In practice however, this is likely due to the setup itself as the rotary encoders created error at 10 rpms for all samples. In addition, </w:t>
      </w:r>
      <w:r w:rsidR="00063CD6" w:rsidRPr="00A07576">
        <w:rPr>
          <w:rFonts w:eastAsiaTheme="minorEastAsia" w:cstheme="minorHAnsi"/>
          <w:sz w:val="24"/>
          <w:szCs w:val="24"/>
        </w:rPr>
        <w:t xml:space="preserve">the variation at 30 rpms is due to the low tick rate of the sensors as the precision was not enough to measure the true values of time and therefore the angle of rotation. </w:t>
      </w:r>
      <w:r w:rsidR="00F527BD" w:rsidRPr="00A07576">
        <w:rPr>
          <w:rFonts w:eastAsiaTheme="minorEastAsia" w:cstheme="minorHAnsi"/>
          <w:sz w:val="24"/>
          <w:szCs w:val="24"/>
        </w:rPr>
        <w:t xml:space="preserve">The test to determine </w:t>
      </w:r>
      <w:proofErr w:type="gramStart"/>
      <w:r w:rsidR="00F527BD" w:rsidRPr="00A07576">
        <w:rPr>
          <w:rFonts w:eastAsiaTheme="minorEastAsia" w:cstheme="minorHAnsi"/>
          <w:sz w:val="24"/>
          <w:szCs w:val="24"/>
        </w:rPr>
        <w:t>whether or not</w:t>
      </w:r>
      <w:proofErr w:type="gramEnd"/>
      <w:r w:rsidR="00F527BD" w:rsidRPr="00A07576">
        <w:rPr>
          <w:rFonts w:eastAsiaTheme="minorEastAsia" w:cstheme="minorHAnsi"/>
          <w:sz w:val="24"/>
          <w:szCs w:val="24"/>
        </w:rPr>
        <w:t xml:space="preserve"> these errors were enough to </w:t>
      </w:r>
      <w:r w:rsidR="009469AA" w:rsidRPr="00A07576">
        <w:rPr>
          <w:rFonts w:eastAsiaTheme="minorEastAsia" w:cstheme="minorHAnsi"/>
          <w:sz w:val="24"/>
          <w:szCs w:val="24"/>
        </w:rPr>
        <w:t xml:space="preserve">make </w:t>
      </w:r>
      <w:r w:rsidR="00A51034">
        <w:rPr>
          <w:rFonts w:eastAsiaTheme="minorEastAsia" w:cstheme="minorHAnsi"/>
          <w:sz w:val="24"/>
          <w:szCs w:val="24"/>
        </w:rPr>
        <w:t>String</w:t>
      </w:r>
      <w:r w:rsidR="00E44954" w:rsidRPr="00A07576">
        <w:rPr>
          <w:rFonts w:eastAsiaTheme="minorEastAsia" w:cstheme="minorHAnsi"/>
          <w:sz w:val="24"/>
          <w:szCs w:val="24"/>
        </w:rPr>
        <w:t xml:space="preserve"> 1 </w:t>
      </w:r>
      <w:r w:rsidR="009469AA" w:rsidRPr="00A07576">
        <w:rPr>
          <w:rFonts w:eastAsiaTheme="minorEastAsia" w:cstheme="minorHAnsi"/>
          <w:sz w:val="24"/>
          <w:szCs w:val="24"/>
        </w:rPr>
        <w:t xml:space="preserve">not suitable for further experimentation was whether the value of torque from friction </w:t>
      </w:r>
      <w:r w:rsidR="009E2EEC" w:rsidRPr="00A07576">
        <w:rPr>
          <w:rFonts w:eastAsiaTheme="minorEastAsia" w:cstheme="minorHAnsi"/>
          <w:sz w:val="24"/>
          <w:szCs w:val="24"/>
        </w:rPr>
        <w:t xml:space="preserve">proved accurate when </w:t>
      </w:r>
      <w:r w:rsidR="00460F4E">
        <w:rPr>
          <w:rFonts w:eastAsiaTheme="minorEastAsia" w:cstheme="minorHAnsi"/>
          <w:sz w:val="24"/>
          <w:szCs w:val="24"/>
        </w:rPr>
        <w:t>utilized</w:t>
      </w:r>
      <w:r w:rsidR="009E2EEC" w:rsidRPr="00A07576">
        <w:rPr>
          <w:rFonts w:eastAsiaTheme="minorEastAsia" w:cstheme="minorHAnsi"/>
          <w:sz w:val="24"/>
          <w:szCs w:val="24"/>
        </w:rPr>
        <w:t xml:space="preserve"> on </w:t>
      </w:r>
      <w:r w:rsidR="00A51034">
        <w:rPr>
          <w:rFonts w:eastAsiaTheme="minorEastAsia" w:cstheme="minorHAnsi"/>
          <w:sz w:val="24"/>
          <w:szCs w:val="24"/>
        </w:rPr>
        <w:t>String</w:t>
      </w:r>
      <w:r w:rsidR="00460F4E">
        <w:rPr>
          <w:rFonts w:eastAsiaTheme="minorEastAsia" w:cstheme="minorHAnsi"/>
          <w:sz w:val="24"/>
          <w:szCs w:val="24"/>
        </w:rPr>
        <w:t xml:space="preserve"> 2</w:t>
      </w:r>
      <w:r w:rsidR="009E2EEC" w:rsidRPr="00A07576">
        <w:rPr>
          <w:rFonts w:eastAsiaTheme="minorEastAsia" w:cstheme="minorHAnsi"/>
          <w:sz w:val="24"/>
          <w:szCs w:val="24"/>
        </w:rPr>
        <w:t xml:space="preserve">. </w:t>
      </w:r>
      <w:r w:rsidR="00DC3064">
        <w:rPr>
          <w:rFonts w:eastAsiaTheme="minorEastAsia" w:cstheme="minorHAnsi"/>
          <w:sz w:val="24"/>
          <w:szCs w:val="24"/>
        </w:rPr>
        <w:t xml:space="preserve">It also proved to be accurate for the analysis of String 3. </w:t>
      </w:r>
      <w:r w:rsidR="00460F4E">
        <w:rPr>
          <w:rFonts w:eastAsiaTheme="minorEastAsia" w:cstheme="minorHAnsi"/>
          <w:sz w:val="24"/>
          <w:szCs w:val="24"/>
        </w:rPr>
        <w:t xml:space="preserve">These factors indicate that the friction calculation </w:t>
      </w:r>
      <w:r w:rsidR="00E64217">
        <w:rPr>
          <w:rFonts w:eastAsiaTheme="minorEastAsia" w:cstheme="minorHAnsi"/>
          <w:sz w:val="24"/>
          <w:szCs w:val="24"/>
        </w:rPr>
        <w:t>based around 20 rpms was accurate</w:t>
      </w:r>
      <w:r w:rsidR="00F23AFD">
        <w:rPr>
          <w:rFonts w:eastAsiaTheme="minorEastAsia" w:cstheme="minorHAnsi"/>
          <w:sz w:val="24"/>
          <w:szCs w:val="24"/>
        </w:rPr>
        <w:t>.</w:t>
      </w:r>
      <w:r w:rsidR="0072610D" w:rsidRPr="00A07576">
        <w:rPr>
          <w:rFonts w:eastAsiaTheme="minorEastAsia" w:cstheme="minorHAnsi"/>
          <w:sz w:val="24"/>
          <w:szCs w:val="24"/>
        </w:rPr>
        <w:t xml:space="preserve"> </w:t>
      </w:r>
      <w:r w:rsidR="00BD26B4" w:rsidRPr="00A07576">
        <w:rPr>
          <w:rFonts w:eastAsiaTheme="minorEastAsia" w:cstheme="minorHAnsi"/>
          <w:sz w:val="24"/>
          <w:szCs w:val="24"/>
        </w:rPr>
        <w:t xml:space="preserve">This is particularly important because the value for the true modulus of rigidity for aluminum is </w:t>
      </w:r>
      <w:r w:rsidR="00BD26B4" w:rsidRPr="00A07576">
        <w:rPr>
          <w:rFonts w:eastAsiaTheme="minorEastAsia" w:cstheme="minorHAnsi"/>
          <w:sz w:val="24"/>
          <w:szCs w:val="24"/>
        </w:rPr>
        <w:lastRenderedPageBreak/>
        <w:t xml:space="preserve">known more exactly than the moduli of rigidity for the other </w:t>
      </w:r>
      <w:r w:rsidR="00A51034">
        <w:rPr>
          <w:rFonts w:eastAsiaTheme="minorEastAsia" w:cstheme="minorHAnsi"/>
          <w:sz w:val="24"/>
          <w:szCs w:val="24"/>
        </w:rPr>
        <w:t>string</w:t>
      </w:r>
      <w:r w:rsidR="005B481F" w:rsidRPr="00A07576">
        <w:rPr>
          <w:rFonts w:eastAsiaTheme="minorEastAsia" w:cstheme="minorHAnsi"/>
          <w:sz w:val="24"/>
          <w:szCs w:val="24"/>
        </w:rPr>
        <w:t xml:space="preserve">s. </w:t>
      </w:r>
      <w:r w:rsidR="009072F2" w:rsidRPr="00A07576">
        <w:rPr>
          <w:rFonts w:eastAsiaTheme="minorEastAsia" w:cstheme="minorHAnsi"/>
          <w:sz w:val="24"/>
          <w:szCs w:val="24"/>
        </w:rPr>
        <w:t xml:space="preserve">This is </w:t>
      </w:r>
      <w:proofErr w:type="gramStart"/>
      <w:r w:rsidR="009072F2" w:rsidRPr="00A07576">
        <w:rPr>
          <w:rFonts w:eastAsiaTheme="minorEastAsia" w:cstheme="minorHAnsi"/>
          <w:sz w:val="24"/>
          <w:szCs w:val="24"/>
        </w:rPr>
        <w:t xml:space="preserve">due to the fact </w:t>
      </w:r>
      <w:r w:rsidR="0019770F" w:rsidRPr="00A07576">
        <w:rPr>
          <w:rFonts w:eastAsiaTheme="minorEastAsia" w:cstheme="minorHAnsi"/>
          <w:sz w:val="24"/>
          <w:szCs w:val="24"/>
        </w:rPr>
        <w:t>that</w:t>
      </w:r>
      <w:proofErr w:type="gramEnd"/>
      <w:r w:rsidR="0019770F" w:rsidRPr="00A07576">
        <w:rPr>
          <w:rFonts w:eastAsiaTheme="minorEastAsia" w:cstheme="minorHAnsi"/>
          <w:sz w:val="24"/>
          <w:szCs w:val="24"/>
        </w:rPr>
        <w:t xml:space="preserve"> the other materials </w:t>
      </w:r>
      <w:r w:rsidR="000957D2" w:rsidRPr="00A07576">
        <w:rPr>
          <w:rFonts w:eastAsiaTheme="minorEastAsia" w:cstheme="minorHAnsi"/>
          <w:sz w:val="24"/>
          <w:szCs w:val="24"/>
        </w:rPr>
        <w:t>have multiple styles of manufacture and varied chemical makeups that</w:t>
      </w:r>
      <w:r w:rsidR="00DF3A3F" w:rsidRPr="00A07576">
        <w:rPr>
          <w:rFonts w:eastAsiaTheme="minorEastAsia" w:cstheme="minorHAnsi"/>
          <w:sz w:val="24"/>
          <w:szCs w:val="24"/>
        </w:rPr>
        <w:t xml:space="preserve"> result in a wide range of </w:t>
      </w:r>
      <w:r w:rsidR="00577203" w:rsidRPr="00A07576">
        <w:rPr>
          <w:rFonts w:eastAsiaTheme="minorEastAsia" w:cstheme="minorHAnsi"/>
          <w:sz w:val="24"/>
          <w:szCs w:val="24"/>
        </w:rPr>
        <w:t xml:space="preserve">potential values. </w:t>
      </w:r>
      <w:r w:rsidR="00352255" w:rsidRPr="00A07576">
        <w:rPr>
          <w:rFonts w:eastAsiaTheme="minorEastAsia" w:cstheme="minorHAnsi"/>
          <w:sz w:val="24"/>
          <w:szCs w:val="24"/>
        </w:rPr>
        <w:t xml:space="preserve">What this means in practice is that the </w:t>
      </w:r>
      <w:r w:rsidR="002B3597" w:rsidRPr="00A07576">
        <w:rPr>
          <w:rFonts w:eastAsiaTheme="minorEastAsia" w:cstheme="minorHAnsi"/>
          <w:sz w:val="24"/>
          <w:szCs w:val="24"/>
        </w:rPr>
        <w:t xml:space="preserve">results from this </w:t>
      </w:r>
      <w:r w:rsidR="00A51034">
        <w:rPr>
          <w:rFonts w:eastAsiaTheme="minorEastAsia" w:cstheme="minorHAnsi"/>
          <w:sz w:val="24"/>
          <w:szCs w:val="24"/>
        </w:rPr>
        <w:t>string</w:t>
      </w:r>
      <w:r w:rsidR="002B3597" w:rsidRPr="00A07576">
        <w:rPr>
          <w:rFonts w:eastAsiaTheme="minorEastAsia" w:cstheme="minorHAnsi"/>
          <w:sz w:val="24"/>
          <w:szCs w:val="24"/>
        </w:rPr>
        <w:t xml:space="preserve"> </w:t>
      </w:r>
      <w:r w:rsidR="00491FCA" w:rsidRPr="00A07576">
        <w:rPr>
          <w:rFonts w:eastAsiaTheme="minorEastAsia" w:cstheme="minorHAnsi"/>
          <w:sz w:val="24"/>
          <w:szCs w:val="24"/>
        </w:rPr>
        <w:t xml:space="preserve">provide the most concrete evidence that the system does represent reality. </w:t>
      </w:r>
    </w:p>
    <w:p w14:paraId="2F076ECC" w14:textId="30BB3830" w:rsidR="00E63F74" w:rsidRPr="00A07576" w:rsidRDefault="00FC5398" w:rsidP="00D05C63">
      <w:pPr>
        <w:spacing w:before="240" w:line="480" w:lineRule="auto"/>
        <w:contextualSpacing/>
        <w:rPr>
          <w:rFonts w:eastAsiaTheme="minorEastAsia" w:cstheme="minorHAnsi"/>
          <w:sz w:val="24"/>
          <w:szCs w:val="24"/>
        </w:rPr>
      </w:pPr>
      <w:r w:rsidRPr="00A07576">
        <w:rPr>
          <w:rFonts w:eastAsiaTheme="minorEastAsia" w:cstheme="minorHAnsi"/>
          <w:sz w:val="24"/>
          <w:szCs w:val="24"/>
        </w:rPr>
        <w:tab/>
        <w:t xml:space="preserve">However, even if </w:t>
      </w:r>
      <w:r w:rsidR="00A51034">
        <w:rPr>
          <w:rFonts w:eastAsiaTheme="minorEastAsia" w:cstheme="minorHAnsi"/>
          <w:sz w:val="24"/>
          <w:szCs w:val="24"/>
        </w:rPr>
        <w:t>String</w:t>
      </w:r>
      <w:r w:rsidR="00493D9D" w:rsidRPr="00A07576">
        <w:rPr>
          <w:rFonts w:eastAsiaTheme="minorEastAsia" w:cstheme="minorHAnsi"/>
          <w:sz w:val="24"/>
          <w:szCs w:val="24"/>
        </w:rPr>
        <w:t xml:space="preserve"> 1 </w:t>
      </w:r>
      <w:r w:rsidRPr="00A07576">
        <w:rPr>
          <w:rFonts w:eastAsiaTheme="minorEastAsia" w:cstheme="minorHAnsi"/>
          <w:sz w:val="24"/>
          <w:szCs w:val="24"/>
        </w:rPr>
        <w:t xml:space="preserve">provides accurate data, should it be utilized in the further testing of stick-slip occurrences and their prevention? </w:t>
      </w:r>
      <w:r w:rsidR="00566CA4" w:rsidRPr="00A07576">
        <w:rPr>
          <w:rFonts w:eastAsiaTheme="minorEastAsia" w:cstheme="minorHAnsi"/>
          <w:sz w:val="24"/>
          <w:szCs w:val="24"/>
        </w:rPr>
        <w:t xml:space="preserve">The answer to this question is much more subjective. </w:t>
      </w:r>
      <w:r w:rsidR="008B63F1" w:rsidRPr="00A07576">
        <w:rPr>
          <w:rFonts w:eastAsiaTheme="minorEastAsia" w:cstheme="minorHAnsi"/>
          <w:sz w:val="24"/>
          <w:szCs w:val="24"/>
        </w:rPr>
        <w:t xml:space="preserve">The first consideration is the range of speeds that this </w:t>
      </w:r>
      <w:r w:rsidR="00A51034">
        <w:rPr>
          <w:rFonts w:eastAsiaTheme="minorEastAsia" w:cstheme="minorHAnsi"/>
          <w:sz w:val="24"/>
          <w:szCs w:val="24"/>
        </w:rPr>
        <w:t>string</w:t>
      </w:r>
      <w:r w:rsidR="008B63F1" w:rsidRPr="00A07576">
        <w:rPr>
          <w:rFonts w:eastAsiaTheme="minorEastAsia" w:cstheme="minorHAnsi"/>
          <w:sz w:val="24"/>
          <w:szCs w:val="24"/>
        </w:rPr>
        <w:t xml:space="preserve"> can be tested at. </w:t>
      </w:r>
      <w:r w:rsidR="00A91680" w:rsidRPr="00A07576">
        <w:rPr>
          <w:rFonts w:eastAsiaTheme="minorEastAsia" w:cstheme="minorHAnsi"/>
          <w:sz w:val="24"/>
          <w:szCs w:val="24"/>
        </w:rPr>
        <w:t xml:space="preserve">This was the only </w:t>
      </w:r>
      <w:r w:rsidR="00A51034">
        <w:rPr>
          <w:rFonts w:eastAsiaTheme="minorEastAsia" w:cstheme="minorHAnsi"/>
          <w:sz w:val="24"/>
          <w:szCs w:val="24"/>
        </w:rPr>
        <w:t>string</w:t>
      </w:r>
      <w:r w:rsidR="00A91680" w:rsidRPr="00A07576">
        <w:rPr>
          <w:rFonts w:eastAsiaTheme="minorEastAsia" w:cstheme="minorHAnsi"/>
          <w:sz w:val="24"/>
          <w:szCs w:val="24"/>
        </w:rPr>
        <w:t xml:space="preserve"> that could not be tested above 30 rpms</w:t>
      </w:r>
      <w:r w:rsidR="002216DA" w:rsidRPr="00A07576">
        <w:rPr>
          <w:rFonts w:eastAsiaTheme="minorEastAsia" w:cstheme="minorHAnsi"/>
          <w:sz w:val="24"/>
          <w:szCs w:val="24"/>
        </w:rPr>
        <w:t xml:space="preserve"> due to its relatively high stiffness</w:t>
      </w:r>
      <w:r w:rsidR="00A91680" w:rsidRPr="00A07576">
        <w:rPr>
          <w:rFonts w:eastAsiaTheme="minorEastAsia" w:cstheme="minorHAnsi"/>
          <w:sz w:val="24"/>
          <w:szCs w:val="24"/>
        </w:rPr>
        <w:t xml:space="preserve">. </w:t>
      </w:r>
      <w:r w:rsidR="00516148" w:rsidRPr="00A07576">
        <w:rPr>
          <w:rFonts w:eastAsiaTheme="minorEastAsia" w:cstheme="minorHAnsi"/>
          <w:sz w:val="24"/>
          <w:szCs w:val="24"/>
        </w:rPr>
        <w:t xml:space="preserve">Even at 30 rpms, the results from these tests became unreliable and inconsistent. </w:t>
      </w:r>
      <w:r w:rsidR="008B5C61" w:rsidRPr="00A07576">
        <w:rPr>
          <w:rFonts w:eastAsiaTheme="minorEastAsia" w:cstheme="minorHAnsi"/>
          <w:sz w:val="24"/>
          <w:szCs w:val="24"/>
        </w:rPr>
        <w:t xml:space="preserve">This is a severe limiting factor. </w:t>
      </w:r>
      <w:r w:rsidR="00797A2E" w:rsidRPr="00A07576">
        <w:rPr>
          <w:rFonts w:eastAsiaTheme="minorEastAsia" w:cstheme="minorHAnsi"/>
          <w:sz w:val="24"/>
          <w:szCs w:val="24"/>
        </w:rPr>
        <w:t xml:space="preserve">Combined with this, results could only be obtained through the maximum torque values put out by the brake. </w:t>
      </w:r>
      <w:r w:rsidR="002A1267" w:rsidRPr="00A07576">
        <w:rPr>
          <w:rFonts w:eastAsiaTheme="minorEastAsia" w:cstheme="minorHAnsi"/>
          <w:sz w:val="24"/>
          <w:szCs w:val="24"/>
        </w:rPr>
        <w:t xml:space="preserve">Additional tests were carried out on this </w:t>
      </w:r>
      <w:r w:rsidR="00A51034">
        <w:rPr>
          <w:rFonts w:eastAsiaTheme="minorEastAsia" w:cstheme="minorHAnsi"/>
          <w:sz w:val="24"/>
          <w:szCs w:val="24"/>
        </w:rPr>
        <w:t>string</w:t>
      </w:r>
      <w:r w:rsidR="002A1267" w:rsidRPr="00A07576">
        <w:rPr>
          <w:rFonts w:eastAsiaTheme="minorEastAsia" w:cstheme="minorHAnsi"/>
          <w:sz w:val="24"/>
          <w:szCs w:val="24"/>
        </w:rPr>
        <w:t xml:space="preserve"> beyond the ones included in this </w:t>
      </w:r>
      <w:r w:rsidR="00435C6E">
        <w:rPr>
          <w:rFonts w:eastAsiaTheme="minorEastAsia" w:cstheme="minorHAnsi"/>
          <w:sz w:val="24"/>
          <w:szCs w:val="24"/>
        </w:rPr>
        <w:t>thesis</w:t>
      </w:r>
      <w:r w:rsidR="002A1267" w:rsidRPr="00A07576">
        <w:rPr>
          <w:rFonts w:eastAsiaTheme="minorEastAsia" w:cstheme="minorHAnsi"/>
          <w:sz w:val="24"/>
          <w:szCs w:val="24"/>
        </w:rPr>
        <w:t xml:space="preserve"> at a lower torque </w:t>
      </w:r>
      <w:r w:rsidR="002B03AB" w:rsidRPr="00A07576">
        <w:rPr>
          <w:rFonts w:eastAsiaTheme="minorEastAsia" w:cstheme="minorHAnsi"/>
          <w:sz w:val="24"/>
          <w:szCs w:val="24"/>
        </w:rPr>
        <w:t>value,</w:t>
      </w:r>
      <w:r w:rsidR="00E06D66" w:rsidRPr="00A07576">
        <w:rPr>
          <w:rFonts w:eastAsiaTheme="minorEastAsia" w:cstheme="minorHAnsi"/>
          <w:sz w:val="24"/>
          <w:szCs w:val="24"/>
        </w:rPr>
        <w:t xml:space="preserve"> but the results were unusable even at only 10 rpm. </w:t>
      </w:r>
      <w:r w:rsidR="00416216" w:rsidRPr="00A07576">
        <w:rPr>
          <w:rFonts w:eastAsiaTheme="minorEastAsia" w:cstheme="minorHAnsi"/>
          <w:sz w:val="24"/>
          <w:szCs w:val="24"/>
        </w:rPr>
        <w:t xml:space="preserve">There was either no occurrence of stick-slip or lengths of time that were so short as to be undetectable. </w:t>
      </w:r>
      <w:r w:rsidR="00B80EA6" w:rsidRPr="00A07576">
        <w:rPr>
          <w:rFonts w:eastAsiaTheme="minorEastAsia" w:cstheme="minorHAnsi"/>
          <w:sz w:val="24"/>
          <w:szCs w:val="24"/>
        </w:rPr>
        <w:t xml:space="preserve">Because of these limitations, this </w:t>
      </w:r>
      <w:r w:rsidR="00A51034">
        <w:rPr>
          <w:rFonts w:eastAsiaTheme="minorEastAsia" w:cstheme="minorHAnsi"/>
          <w:sz w:val="24"/>
          <w:szCs w:val="24"/>
        </w:rPr>
        <w:t>string</w:t>
      </w:r>
      <w:r w:rsidR="00B80EA6" w:rsidRPr="00A07576">
        <w:rPr>
          <w:rFonts w:eastAsiaTheme="minorEastAsia" w:cstheme="minorHAnsi"/>
          <w:sz w:val="24"/>
          <w:szCs w:val="24"/>
        </w:rPr>
        <w:t xml:space="preserve"> is only usable for a narrow range of tests. However, in these tests, this </w:t>
      </w:r>
      <w:r w:rsidR="00A51034">
        <w:rPr>
          <w:rFonts w:eastAsiaTheme="minorEastAsia" w:cstheme="minorHAnsi"/>
          <w:sz w:val="24"/>
          <w:szCs w:val="24"/>
        </w:rPr>
        <w:t>string</w:t>
      </w:r>
      <w:r w:rsidR="00B80EA6" w:rsidRPr="00A07576">
        <w:rPr>
          <w:rFonts w:eastAsiaTheme="minorEastAsia" w:cstheme="minorHAnsi"/>
          <w:sz w:val="24"/>
          <w:szCs w:val="24"/>
        </w:rPr>
        <w:t xml:space="preserve"> is reliably </w:t>
      </w:r>
      <w:proofErr w:type="gramStart"/>
      <w:r w:rsidR="00B80EA6" w:rsidRPr="00A07576">
        <w:rPr>
          <w:rFonts w:eastAsiaTheme="minorEastAsia" w:cstheme="minorHAnsi"/>
          <w:sz w:val="24"/>
          <w:szCs w:val="24"/>
        </w:rPr>
        <w:t>gives</w:t>
      </w:r>
      <w:proofErr w:type="gramEnd"/>
      <w:r w:rsidR="00B80EA6" w:rsidRPr="00A07576">
        <w:rPr>
          <w:rFonts w:eastAsiaTheme="minorEastAsia" w:cstheme="minorHAnsi"/>
          <w:sz w:val="24"/>
          <w:szCs w:val="24"/>
        </w:rPr>
        <w:t xml:space="preserve"> the most accurate data of any </w:t>
      </w:r>
      <w:r w:rsidR="00A51034">
        <w:rPr>
          <w:rFonts w:eastAsiaTheme="minorEastAsia" w:cstheme="minorHAnsi"/>
          <w:sz w:val="24"/>
          <w:szCs w:val="24"/>
        </w:rPr>
        <w:t>string</w:t>
      </w:r>
      <w:r w:rsidR="00B80EA6" w:rsidRPr="00A07576">
        <w:rPr>
          <w:rFonts w:eastAsiaTheme="minorEastAsia" w:cstheme="minorHAnsi"/>
          <w:sz w:val="24"/>
          <w:szCs w:val="24"/>
        </w:rPr>
        <w:t xml:space="preserve">s tested. </w:t>
      </w:r>
      <w:r w:rsidR="00B42CCD" w:rsidRPr="00A07576">
        <w:rPr>
          <w:rFonts w:eastAsiaTheme="minorEastAsia" w:cstheme="minorHAnsi"/>
          <w:sz w:val="24"/>
          <w:szCs w:val="24"/>
        </w:rPr>
        <w:t xml:space="preserve">Therefore, this </w:t>
      </w:r>
      <w:r w:rsidR="00A51034" w:rsidRPr="00A51034">
        <w:rPr>
          <w:rFonts w:eastAsiaTheme="minorEastAsia" w:cstheme="minorHAnsi"/>
          <w:sz w:val="24"/>
          <w:szCs w:val="24"/>
        </w:rPr>
        <w:t>string</w:t>
      </w:r>
      <w:r w:rsidR="00B42CCD" w:rsidRPr="00A07576">
        <w:rPr>
          <w:rFonts w:eastAsiaTheme="minorEastAsia" w:cstheme="minorHAnsi"/>
          <w:sz w:val="24"/>
          <w:szCs w:val="24"/>
        </w:rPr>
        <w:t xml:space="preserve"> should be utilized in the testing of those conditions but should not be used generally. </w:t>
      </w:r>
    </w:p>
    <w:p w14:paraId="25A6F4F5" w14:textId="2CD2A33B" w:rsidR="006E76C1" w:rsidRPr="00A07576" w:rsidRDefault="006E76C1" w:rsidP="00D05C63">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531D15" w:rsidRPr="00A07576">
        <w:rPr>
          <w:rFonts w:eastAsiaTheme="minorEastAsia" w:cstheme="minorHAnsi"/>
          <w:sz w:val="24"/>
          <w:szCs w:val="24"/>
        </w:rPr>
        <w:t xml:space="preserve">The next analysis is on </w:t>
      </w:r>
      <w:r w:rsidR="00A51034">
        <w:rPr>
          <w:rFonts w:eastAsiaTheme="minorEastAsia" w:cstheme="minorHAnsi"/>
          <w:sz w:val="24"/>
          <w:szCs w:val="24"/>
        </w:rPr>
        <w:t>String</w:t>
      </w:r>
      <w:r w:rsidR="00531D15" w:rsidRPr="00A07576">
        <w:rPr>
          <w:rFonts w:eastAsiaTheme="minorEastAsia" w:cstheme="minorHAnsi"/>
          <w:sz w:val="24"/>
          <w:szCs w:val="24"/>
        </w:rPr>
        <w:t xml:space="preserve"> 2</w:t>
      </w:r>
      <w:r w:rsidR="007526A7" w:rsidRPr="00A07576">
        <w:rPr>
          <w:rFonts w:eastAsiaTheme="minorEastAsia" w:cstheme="minorHAnsi"/>
          <w:sz w:val="24"/>
          <w:szCs w:val="24"/>
        </w:rPr>
        <w:t xml:space="preserve">. </w:t>
      </w:r>
      <w:r w:rsidR="00E23227" w:rsidRPr="00A07576">
        <w:rPr>
          <w:rFonts w:eastAsiaTheme="minorEastAsia" w:cstheme="minorHAnsi"/>
          <w:sz w:val="24"/>
          <w:szCs w:val="24"/>
        </w:rPr>
        <w:t xml:space="preserve">First, in the objective test, this </w:t>
      </w:r>
      <w:r w:rsidR="00A51034">
        <w:rPr>
          <w:rFonts w:eastAsiaTheme="minorEastAsia" w:cstheme="minorHAnsi"/>
          <w:sz w:val="24"/>
          <w:szCs w:val="24"/>
        </w:rPr>
        <w:t>string</w:t>
      </w:r>
      <w:r w:rsidR="00E23227" w:rsidRPr="00A07576">
        <w:rPr>
          <w:rFonts w:eastAsiaTheme="minorEastAsia" w:cstheme="minorHAnsi"/>
          <w:sz w:val="24"/>
          <w:szCs w:val="24"/>
        </w:rPr>
        <w:t xml:space="preserve"> remained consistent in the </w:t>
      </w:r>
      <w:r w:rsidR="00790401" w:rsidRPr="00A07576">
        <w:rPr>
          <w:rFonts w:eastAsiaTheme="minorEastAsia" w:cstheme="minorHAnsi"/>
          <w:sz w:val="24"/>
          <w:szCs w:val="24"/>
        </w:rPr>
        <w:t xml:space="preserve">values calculated throughout the various speeds and </w:t>
      </w:r>
      <w:r w:rsidR="009C7741" w:rsidRPr="00A07576">
        <w:rPr>
          <w:rFonts w:eastAsiaTheme="minorEastAsia" w:cstheme="minorHAnsi"/>
          <w:sz w:val="24"/>
          <w:szCs w:val="24"/>
        </w:rPr>
        <w:t xml:space="preserve">torque values. </w:t>
      </w:r>
      <w:r w:rsidR="00AD44D1" w:rsidRPr="00A07576">
        <w:rPr>
          <w:rFonts w:eastAsiaTheme="minorEastAsia" w:cstheme="minorHAnsi"/>
          <w:sz w:val="24"/>
          <w:szCs w:val="24"/>
        </w:rPr>
        <w:t xml:space="preserve">In addition to this, </w:t>
      </w:r>
      <w:r w:rsidR="00B81481" w:rsidRPr="00A07576">
        <w:rPr>
          <w:rFonts w:eastAsiaTheme="minorEastAsia" w:cstheme="minorHAnsi"/>
          <w:sz w:val="24"/>
          <w:szCs w:val="24"/>
        </w:rPr>
        <w:t xml:space="preserve">the values within each set remained consistent. </w:t>
      </w:r>
      <w:r w:rsidR="0043554E" w:rsidRPr="00A07576">
        <w:rPr>
          <w:rFonts w:eastAsiaTheme="minorEastAsia" w:cstheme="minorHAnsi"/>
          <w:sz w:val="24"/>
          <w:szCs w:val="24"/>
        </w:rPr>
        <w:t xml:space="preserve">However, the values at </w:t>
      </w:r>
      <w:r w:rsidR="0043554E" w:rsidRPr="00A07576">
        <w:rPr>
          <w:rFonts w:eastAsiaTheme="minorEastAsia" w:cstheme="minorHAnsi"/>
          <w:sz w:val="24"/>
          <w:szCs w:val="24"/>
        </w:rPr>
        <w:lastRenderedPageBreak/>
        <w:t xml:space="preserve">the lowest brake torque began to vary greatly once high rpms were achieved. </w:t>
      </w:r>
      <w:r w:rsidR="007A59C4" w:rsidRPr="00A07576">
        <w:rPr>
          <w:rFonts w:eastAsiaTheme="minorEastAsia" w:cstheme="minorHAnsi"/>
          <w:sz w:val="24"/>
          <w:szCs w:val="24"/>
        </w:rPr>
        <w:t xml:space="preserve">This does call into question whether the data obtained from tests with this </w:t>
      </w:r>
      <w:r w:rsidR="00A51034" w:rsidRPr="00A51034">
        <w:rPr>
          <w:rFonts w:eastAsiaTheme="minorEastAsia" w:cstheme="minorHAnsi"/>
          <w:sz w:val="24"/>
          <w:szCs w:val="24"/>
        </w:rPr>
        <w:t>string</w:t>
      </w:r>
      <w:r w:rsidR="007A59C4" w:rsidRPr="00A07576">
        <w:rPr>
          <w:rFonts w:eastAsiaTheme="minorEastAsia" w:cstheme="minorHAnsi"/>
          <w:sz w:val="24"/>
          <w:szCs w:val="24"/>
        </w:rPr>
        <w:t xml:space="preserve"> are valid. </w:t>
      </w:r>
      <w:r w:rsidR="0020580C" w:rsidRPr="00A07576">
        <w:rPr>
          <w:rFonts w:eastAsiaTheme="minorEastAsia" w:cstheme="minorHAnsi"/>
          <w:sz w:val="24"/>
          <w:szCs w:val="24"/>
        </w:rPr>
        <w:t xml:space="preserve">Upon closer examination however, </w:t>
      </w:r>
      <w:r w:rsidR="00891D5D" w:rsidRPr="00A07576">
        <w:rPr>
          <w:rFonts w:eastAsiaTheme="minorEastAsia" w:cstheme="minorHAnsi"/>
          <w:sz w:val="24"/>
          <w:szCs w:val="24"/>
        </w:rPr>
        <w:t xml:space="preserve">the </w:t>
      </w:r>
      <w:r w:rsidR="001F2DBA" w:rsidRPr="00A07576">
        <w:rPr>
          <w:rFonts w:eastAsiaTheme="minorEastAsia" w:cstheme="minorHAnsi"/>
          <w:sz w:val="24"/>
          <w:szCs w:val="24"/>
        </w:rPr>
        <w:t>explanation</w:t>
      </w:r>
      <w:r w:rsidR="00891D5D" w:rsidRPr="00A07576">
        <w:rPr>
          <w:rFonts w:eastAsiaTheme="minorEastAsia" w:cstheme="minorHAnsi"/>
          <w:sz w:val="24"/>
          <w:szCs w:val="24"/>
        </w:rPr>
        <w:t xml:space="preserve"> closely matches t</w:t>
      </w:r>
      <w:r w:rsidR="00FB2EBC" w:rsidRPr="00A07576">
        <w:rPr>
          <w:rFonts w:eastAsiaTheme="minorEastAsia" w:cstheme="minorHAnsi"/>
          <w:sz w:val="24"/>
          <w:szCs w:val="24"/>
        </w:rPr>
        <w:t xml:space="preserve">hat of </w:t>
      </w:r>
      <w:r w:rsidR="00A51034">
        <w:rPr>
          <w:rFonts w:eastAsiaTheme="minorEastAsia" w:cstheme="minorHAnsi"/>
          <w:sz w:val="24"/>
          <w:szCs w:val="24"/>
        </w:rPr>
        <w:t>String</w:t>
      </w:r>
      <w:r w:rsidR="00493D9D" w:rsidRPr="00A07576">
        <w:rPr>
          <w:rFonts w:eastAsiaTheme="minorEastAsia" w:cstheme="minorHAnsi"/>
          <w:sz w:val="24"/>
          <w:szCs w:val="24"/>
        </w:rPr>
        <w:t xml:space="preserve"> 1</w:t>
      </w:r>
      <w:r w:rsidR="00FB2EBC" w:rsidRPr="00A07576">
        <w:rPr>
          <w:rFonts w:eastAsiaTheme="minorEastAsia" w:cstheme="minorHAnsi"/>
          <w:sz w:val="24"/>
          <w:szCs w:val="24"/>
        </w:rPr>
        <w:t xml:space="preserve">: the length of sticking becomes short enough that the sensors are unable to </w:t>
      </w:r>
      <w:proofErr w:type="gramStart"/>
      <w:r w:rsidR="00FB2EBC" w:rsidRPr="00A07576">
        <w:rPr>
          <w:rFonts w:eastAsiaTheme="minorEastAsia" w:cstheme="minorHAnsi"/>
          <w:sz w:val="24"/>
          <w:szCs w:val="24"/>
        </w:rPr>
        <w:t>properly measure</w:t>
      </w:r>
      <w:proofErr w:type="gramEnd"/>
      <w:r w:rsidR="00FB2EBC" w:rsidRPr="00A07576">
        <w:rPr>
          <w:rFonts w:eastAsiaTheme="minorEastAsia" w:cstheme="minorHAnsi"/>
          <w:sz w:val="24"/>
          <w:szCs w:val="24"/>
        </w:rPr>
        <w:t xml:space="preserve"> it. </w:t>
      </w:r>
      <w:r w:rsidR="00810069" w:rsidRPr="00A07576">
        <w:rPr>
          <w:rFonts w:eastAsiaTheme="minorEastAsia" w:cstheme="minorHAnsi"/>
          <w:sz w:val="24"/>
          <w:szCs w:val="24"/>
        </w:rPr>
        <w:t xml:space="preserve">Looking at the specific values obtained in the low torque, high rpm tests of this </w:t>
      </w:r>
      <w:r w:rsidR="00A51034">
        <w:rPr>
          <w:rFonts w:eastAsiaTheme="minorEastAsia" w:cstheme="minorHAnsi"/>
          <w:sz w:val="24"/>
          <w:szCs w:val="24"/>
        </w:rPr>
        <w:t>string</w:t>
      </w:r>
      <w:r w:rsidR="00810069" w:rsidRPr="00A07576">
        <w:rPr>
          <w:rFonts w:eastAsiaTheme="minorEastAsia" w:cstheme="minorHAnsi"/>
          <w:sz w:val="24"/>
          <w:szCs w:val="24"/>
        </w:rPr>
        <w:t xml:space="preserve">, the values varied between one and two ticks of data. </w:t>
      </w:r>
      <w:r w:rsidR="00B03831" w:rsidRPr="00A07576">
        <w:rPr>
          <w:rFonts w:eastAsiaTheme="minorEastAsia" w:cstheme="minorHAnsi"/>
          <w:sz w:val="24"/>
          <w:szCs w:val="24"/>
        </w:rPr>
        <w:t xml:space="preserve">This means that the error created by the lack of precision is significantly increased. </w:t>
      </w:r>
      <w:r w:rsidR="005F0F66" w:rsidRPr="00A07576">
        <w:rPr>
          <w:rFonts w:eastAsiaTheme="minorEastAsia" w:cstheme="minorHAnsi"/>
          <w:sz w:val="24"/>
          <w:szCs w:val="24"/>
        </w:rPr>
        <w:t xml:space="preserve">However, the other </w:t>
      </w:r>
      <w:r w:rsidR="00D33FE5" w:rsidRPr="00A07576">
        <w:rPr>
          <w:rFonts w:eastAsiaTheme="minorEastAsia" w:cstheme="minorHAnsi"/>
          <w:sz w:val="24"/>
          <w:szCs w:val="24"/>
        </w:rPr>
        <w:t xml:space="preserve">values obtained from the testing </w:t>
      </w:r>
      <w:r w:rsidR="004D6540" w:rsidRPr="00A07576">
        <w:rPr>
          <w:rFonts w:eastAsiaTheme="minorEastAsia" w:cstheme="minorHAnsi"/>
          <w:sz w:val="24"/>
          <w:szCs w:val="24"/>
        </w:rPr>
        <w:t xml:space="preserve">of </w:t>
      </w:r>
      <w:r w:rsidR="0014303F" w:rsidRPr="00A07576">
        <w:rPr>
          <w:rFonts w:eastAsiaTheme="minorEastAsia" w:cstheme="minorHAnsi"/>
          <w:sz w:val="24"/>
          <w:szCs w:val="24"/>
        </w:rPr>
        <w:t xml:space="preserve">this string provide very consistent data regardless of </w:t>
      </w:r>
      <w:r w:rsidR="0074765B" w:rsidRPr="00A07576">
        <w:rPr>
          <w:rFonts w:eastAsiaTheme="minorEastAsia" w:cstheme="minorHAnsi"/>
          <w:sz w:val="24"/>
          <w:szCs w:val="24"/>
        </w:rPr>
        <w:t xml:space="preserve">the rotational speed which indicates that this string might simply need to be tested with a higher torque value. </w:t>
      </w:r>
      <w:r w:rsidR="00F53DEE" w:rsidRPr="00A07576">
        <w:rPr>
          <w:rFonts w:eastAsiaTheme="minorEastAsia" w:cstheme="minorHAnsi"/>
          <w:sz w:val="24"/>
          <w:szCs w:val="24"/>
        </w:rPr>
        <w:t xml:space="preserve">The accuracy of the values obtained by these experiments is less certain than that of </w:t>
      </w:r>
      <w:r w:rsidR="00A51034">
        <w:rPr>
          <w:rFonts w:eastAsiaTheme="minorEastAsia" w:cstheme="minorHAnsi"/>
          <w:sz w:val="24"/>
          <w:szCs w:val="24"/>
        </w:rPr>
        <w:t>String</w:t>
      </w:r>
      <w:r w:rsidR="00493D9D" w:rsidRPr="00A07576">
        <w:rPr>
          <w:rFonts w:eastAsiaTheme="minorEastAsia" w:cstheme="minorHAnsi"/>
          <w:sz w:val="24"/>
          <w:szCs w:val="24"/>
        </w:rPr>
        <w:t xml:space="preserve"> 1 </w:t>
      </w:r>
      <w:r w:rsidR="00F53DEE" w:rsidRPr="00A07576">
        <w:rPr>
          <w:rFonts w:eastAsiaTheme="minorEastAsia" w:cstheme="minorHAnsi"/>
          <w:sz w:val="24"/>
          <w:szCs w:val="24"/>
        </w:rPr>
        <w:t xml:space="preserve">however due to the </w:t>
      </w:r>
      <w:r w:rsidR="00BB682D" w:rsidRPr="00A07576">
        <w:rPr>
          <w:rFonts w:eastAsiaTheme="minorEastAsia" w:cstheme="minorHAnsi"/>
          <w:sz w:val="24"/>
          <w:szCs w:val="24"/>
        </w:rPr>
        <w:t xml:space="preserve">range of values for the modulus of rigidity of </w:t>
      </w:r>
      <w:r w:rsidR="00DE0C32" w:rsidRPr="00A07576">
        <w:rPr>
          <w:rFonts w:eastAsiaTheme="minorEastAsia" w:cstheme="minorHAnsi"/>
          <w:sz w:val="24"/>
          <w:szCs w:val="24"/>
        </w:rPr>
        <w:t>polyethylene. The uncertainty of</w:t>
      </w:r>
      <w:r w:rsidR="00C72757" w:rsidRPr="00A07576">
        <w:rPr>
          <w:rFonts w:eastAsiaTheme="minorEastAsia" w:cstheme="minorHAnsi"/>
          <w:sz w:val="24"/>
          <w:szCs w:val="24"/>
        </w:rPr>
        <w:t xml:space="preserve"> this true value does limit the ability of this </w:t>
      </w:r>
      <w:r w:rsidR="00435C6E">
        <w:rPr>
          <w:rFonts w:eastAsiaTheme="minorEastAsia" w:cstheme="minorHAnsi"/>
          <w:sz w:val="24"/>
          <w:szCs w:val="24"/>
        </w:rPr>
        <w:t>thesis</w:t>
      </w:r>
      <w:r w:rsidR="00C72757" w:rsidRPr="00A07576">
        <w:rPr>
          <w:rFonts w:eastAsiaTheme="minorEastAsia" w:cstheme="minorHAnsi"/>
          <w:sz w:val="24"/>
          <w:szCs w:val="24"/>
        </w:rPr>
        <w:t xml:space="preserve"> to ascertain whether these results do match this value but the proof of concept with </w:t>
      </w:r>
      <w:r w:rsidR="00A51034">
        <w:rPr>
          <w:rFonts w:eastAsiaTheme="minorEastAsia" w:cstheme="minorHAnsi"/>
          <w:sz w:val="24"/>
          <w:szCs w:val="24"/>
        </w:rPr>
        <w:t>String</w:t>
      </w:r>
      <w:r w:rsidR="00493D9D" w:rsidRPr="00A07576">
        <w:rPr>
          <w:rFonts w:eastAsiaTheme="minorEastAsia" w:cstheme="minorHAnsi"/>
          <w:sz w:val="24"/>
          <w:szCs w:val="24"/>
        </w:rPr>
        <w:t xml:space="preserve"> 1 </w:t>
      </w:r>
      <w:r w:rsidR="00C72757" w:rsidRPr="00A07576">
        <w:rPr>
          <w:rFonts w:eastAsiaTheme="minorEastAsia" w:cstheme="minorHAnsi"/>
          <w:sz w:val="24"/>
          <w:szCs w:val="24"/>
        </w:rPr>
        <w:t xml:space="preserve">indicates that it likely does reflect the true value. </w:t>
      </w:r>
    </w:p>
    <w:p w14:paraId="64CD6A46" w14:textId="55B620CA" w:rsidR="00CB4EF8" w:rsidRPr="009D793E" w:rsidRDefault="008A3E4E" w:rsidP="00D05C63">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3F05E4" w:rsidRPr="00A07576">
        <w:rPr>
          <w:rFonts w:eastAsiaTheme="minorEastAsia" w:cstheme="minorHAnsi"/>
          <w:sz w:val="24"/>
          <w:szCs w:val="24"/>
        </w:rPr>
        <w:t xml:space="preserve">The subjective analysis of this string is more interesting as this string was tested over the greatest range of </w:t>
      </w:r>
      <w:r w:rsidR="00B6594B" w:rsidRPr="00A07576">
        <w:rPr>
          <w:rFonts w:eastAsiaTheme="minorEastAsia" w:cstheme="minorHAnsi"/>
          <w:sz w:val="24"/>
          <w:szCs w:val="24"/>
        </w:rPr>
        <w:t xml:space="preserve">torques and rotational speeds. </w:t>
      </w:r>
      <w:r w:rsidR="003B051F" w:rsidRPr="00A07576">
        <w:rPr>
          <w:rFonts w:eastAsiaTheme="minorEastAsia" w:cstheme="minorHAnsi"/>
          <w:sz w:val="24"/>
          <w:szCs w:val="24"/>
        </w:rPr>
        <w:t xml:space="preserve">In fact, the highest value of torque was nearly three times the lowest value of torque tested. </w:t>
      </w:r>
      <w:r w:rsidR="00C57779" w:rsidRPr="00A07576">
        <w:rPr>
          <w:rFonts w:eastAsiaTheme="minorEastAsia" w:cstheme="minorHAnsi"/>
          <w:sz w:val="24"/>
          <w:szCs w:val="24"/>
        </w:rPr>
        <w:t xml:space="preserve">No other </w:t>
      </w:r>
      <w:r w:rsidR="00A51034">
        <w:rPr>
          <w:rFonts w:eastAsiaTheme="minorEastAsia" w:cstheme="minorHAnsi"/>
          <w:sz w:val="24"/>
          <w:szCs w:val="24"/>
        </w:rPr>
        <w:t>string</w:t>
      </w:r>
      <w:r w:rsidR="00C57779" w:rsidRPr="00A07576">
        <w:rPr>
          <w:rFonts w:eastAsiaTheme="minorEastAsia" w:cstheme="minorHAnsi"/>
          <w:sz w:val="24"/>
          <w:szCs w:val="24"/>
        </w:rPr>
        <w:t xml:space="preserve"> </w:t>
      </w:r>
      <w:r w:rsidR="00C57779" w:rsidRPr="009D793E">
        <w:rPr>
          <w:rFonts w:eastAsiaTheme="minorEastAsia" w:cstheme="minorHAnsi"/>
          <w:sz w:val="24"/>
          <w:szCs w:val="24"/>
        </w:rPr>
        <w:t xml:space="preserve">was able to achieve this range of torque values and therefore this string provides fantastic opportunity to </w:t>
      </w:r>
      <w:r w:rsidR="00222F55" w:rsidRPr="009D793E">
        <w:rPr>
          <w:rFonts w:eastAsiaTheme="minorEastAsia" w:cstheme="minorHAnsi"/>
          <w:sz w:val="24"/>
          <w:szCs w:val="24"/>
        </w:rPr>
        <w:t xml:space="preserve">simulate many real-world conditions. </w:t>
      </w:r>
      <w:r w:rsidR="002D6F5F" w:rsidRPr="009D793E">
        <w:rPr>
          <w:rFonts w:eastAsiaTheme="minorEastAsia" w:cstheme="minorHAnsi"/>
          <w:sz w:val="24"/>
          <w:szCs w:val="24"/>
        </w:rPr>
        <w:t xml:space="preserve">The control of the conditions on the thicker strings also does grant this </w:t>
      </w:r>
      <w:r w:rsidR="00A51034">
        <w:rPr>
          <w:rFonts w:eastAsiaTheme="minorEastAsia" w:cstheme="minorHAnsi"/>
          <w:sz w:val="24"/>
          <w:szCs w:val="24"/>
        </w:rPr>
        <w:t>string</w:t>
      </w:r>
      <w:r w:rsidR="002D6F5F" w:rsidRPr="009D793E">
        <w:rPr>
          <w:rFonts w:eastAsiaTheme="minorEastAsia" w:cstheme="minorHAnsi"/>
          <w:sz w:val="24"/>
          <w:szCs w:val="24"/>
        </w:rPr>
        <w:t xml:space="preserve"> an advantage over the </w:t>
      </w:r>
      <w:r w:rsidR="00DF3D78">
        <w:rPr>
          <w:rFonts w:eastAsiaTheme="minorEastAsia" w:cstheme="minorHAnsi"/>
          <w:sz w:val="24"/>
          <w:szCs w:val="24"/>
        </w:rPr>
        <w:t>thinner</w:t>
      </w:r>
      <w:r w:rsidR="002D6F5F" w:rsidRPr="009D793E">
        <w:rPr>
          <w:rFonts w:eastAsiaTheme="minorEastAsia" w:cstheme="minorHAnsi"/>
          <w:sz w:val="24"/>
          <w:szCs w:val="24"/>
        </w:rPr>
        <w:t xml:space="preserve"> </w:t>
      </w:r>
      <w:r w:rsidR="00A51034">
        <w:rPr>
          <w:rFonts w:eastAsiaTheme="minorEastAsia" w:cstheme="minorHAnsi"/>
          <w:sz w:val="24"/>
          <w:szCs w:val="24"/>
        </w:rPr>
        <w:t>string</w:t>
      </w:r>
      <w:r w:rsidR="002D6F5F" w:rsidRPr="009D793E">
        <w:rPr>
          <w:rFonts w:eastAsiaTheme="minorEastAsia" w:cstheme="minorHAnsi"/>
          <w:sz w:val="24"/>
          <w:szCs w:val="24"/>
        </w:rPr>
        <w:t xml:space="preserve">s as </w:t>
      </w:r>
      <w:r w:rsidR="00C45471" w:rsidRPr="009D793E">
        <w:rPr>
          <w:rFonts w:eastAsiaTheme="minorEastAsia" w:cstheme="minorHAnsi"/>
          <w:sz w:val="24"/>
          <w:szCs w:val="24"/>
        </w:rPr>
        <w:t xml:space="preserve">the range of experiments can be known more exactly and chosen rather than forced by the inherent friction of the experimental setup. </w:t>
      </w:r>
      <w:r w:rsidR="004F1986" w:rsidRPr="009D793E">
        <w:rPr>
          <w:rFonts w:eastAsiaTheme="minorEastAsia" w:cstheme="minorHAnsi"/>
          <w:sz w:val="24"/>
          <w:szCs w:val="24"/>
        </w:rPr>
        <w:t xml:space="preserve">This also means that the assumption of </w:t>
      </w:r>
      <w:r w:rsidR="004F1986" w:rsidRPr="009D793E">
        <w:rPr>
          <w:rFonts w:eastAsiaTheme="minorEastAsia" w:cstheme="minorHAnsi"/>
          <w:sz w:val="24"/>
          <w:szCs w:val="24"/>
        </w:rPr>
        <w:lastRenderedPageBreak/>
        <w:t xml:space="preserve">the true value of torque provided by the friction of the system is less impactful on the analysis of the results. </w:t>
      </w:r>
      <w:r w:rsidR="00224BC7" w:rsidRPr="009D793E">
        <w:rPr>
          <w:rFonts w:eastAsiaTheme="minorEastAsia" w:cstheme="minorHAnsi"/>
          <w:sz w:val="24"/>
          <w:szCs w:val="24"/>
        </w:rPr>
        <w:t>Additionally, this string will not suffer catastrophic deformation fr</w:t>
      </w:r>
      <w:r w:rsidR="00E90AC8" w:rsidRPr="009D793E">
        <w:rPr>
          <w:rFonts w:eastAsiaTheme="minorEastAsia" w:cstheme="minorHAnsi"/>
          <w:sz w:val="24"/>
          <w:szCs w:val="24"/>
        </w:rPr>
        <w:t>o</w:t>
      </w:r>
      <w:r w:rsidR="00224BC7" w:rsidRPr="009D793E">
        <w:rPr>
          <w:rFonts w:eastAsiaTheme="minorEastAsia" w:cstheme="minorHAnsi"/>
          <w:sz w:val="24"/>
          <w:szCs w:val="24"/>
        </w:rPr>
        <w:t xml:space="preserve">m high torque like </w:t>
      </w:r>
      <w:proofErr w:type="gramStart"/>
      <w:r w:rsidR="00224BC7" w:rsidRPr="009D793E">
        <w:rPr>
          <w:rFonts w:eastAsiaTheme="minorEastAsia" w:cstheme="minorHAnsi"/>
          <w:sz w:val="24"/>
          <w:szCs w:val="24"/>
        </w:rPr>
        <w:t>both of the thinner</w:t>
      </w:r>
      <w:proofErr w:type="gramEnd"/>
      <w:r w:rsidR="00224BC7" w:rsidRPr="009D793E">
        <w:rPr>
          <w:rFonts w:eastAsiaTheme="minorEastAsia" w:cstheme="minorHAnsi"/>
          <w:sz w:val="24"/>
          <w:szCs w:val="24"/>
        </w:rPr>
        <w:t xml:space="preserve"> strings. This increases </w:t>
      </w:r>
      <w:r w:rsidR="00BB3ABE" w:rsidRPr="009D793E">
        <w:rPr>
          <w:rFonts w:eastAsiaTheme="minorEastAsia" w:cstheme="minorHAnsi"/>
          <w:sz w:val="24"/>
          <w:szCs w:val="24"/>
        </w:rPr>
        <w:t xml:space="preserve">the safety of the lab experiments as well as test validity, making this string even more appealing for testing. </w:t>
      </w:r>
      <w:r w:rsidR="00753FF2" w:rsidRPr="009D793E">
        <w:rPr>
          <w:rFonts w:eastAsiaTheme="minorEastAsia" w:cstheme="minorHAnsi"/>
          <w:sz w:val="24"/>
          <w:szCs w:val="24"/>
        </w:rPr>
        <w:t xml:space="preserve">Due to </w:t>
      </w:r>
      <w:proofErr w:type="gramStart"/>
      <w:r w:rsidR="00753FF2" w:rsidRPr="009D793E">
        <w:rPr>
          <w:rFonts w:eastAsiaTheme="minorEastAsia" w:cstheme="minorHAnsi"/>
          <w:sz w:val="24"/>
          <w:szCs w:val="24"/>
        </w:rPr>
        <w:t>all of</w:t>
      </w:r>
      <w:proofErr w:type="gramEnd"/>
      <w:r w:rsidR="00753FF2" w:rsidRPr="009D793E">
        <w:rPr>
          <w:rFonts w:eastAsiaTheme="minorEastAsia" w:cstheme="minorHAnsi"/>
          <w:sz w:val="24"/>
          <w:szCs w:val="24"/>
        </w:rPr>
        <w:t xml:space="preserve"> these reasons, this string would make a great candidate for the standard </w:t>
      </w:r>
      <w:r w:rsidR="00A51034">
        <w:rPr>
          <w:rFonts w:eastAsiaTheme="minorEastAsia" w:cstheme="minorHAnsi"/>
          <w:sz w:val="24"/>
          <w:szCs w:val="24"/>
        </w:rPr>
        <w:t>string</w:t>
      </w:r>
      <w:r w:rsidR="00753FF2" w:rsidRPr="009D793E">
        <w:rPr>
          <w:rFonts w:eastAsiaTheme="minorEastAsia" w:cstheme="minorHAnsi"/>
          <w:sz w:val="24"/>
          <w:szCs w:val="24"/>
        </w:rPr>
        <w:t xml:space="preserve"> for testing. </w:t>
      </w:r>
      <w:r w:rsidR="007D1C97" w:rsidRPr="009D793E">
        <w:rPr>
          <w:rFonts w:eastAsiaTheme="minorEastAsia" w:cstheme="minorHAnsi"/>
          <w:sz w:val="24"/>
          <w:szCs w:val="24"/>
        </w:rPr>
        <w:t xml:space="preserve">By providing </w:t>
      </w:r>
      <w:r w:rsidR="00C33041" w:rsidRPr="009D793E">
        <w:rPr>
          <w:rFonts w:eastAsiaTheme="minorEastAsia" w:cstheme="minorHAnsi"/>
          <w:sz w:val="24"/>
          <w:szCs w:val="24"/>
        </w:rPr>
        <w:t xml:space="preserve">accuracy combined with a wide variety of possible test results, this </w:t>
      </w:r>
      <w:r w:rsidR="00A51034">
        <w:rPr>
          <w:rFonts w:eastAsiaTheme="minorEastAsia" w:cstheme="minorHAnsi"/>
          <w:sz w:val="24"/>
          <w:szCs w:val="24"/>
        </w:rPr>
        <w:t>string</w:t>
      </w:r>
      <w:r w:rsidR="00C33041" w:rsidRPr="009D793E">
        <w:rPr>
          <w:rFonts w:eastAsiaTheme="minorEastAsia" w:cstheme="minorHAnsi"/>
          <w:sz w:val="24"/>
          <w:szCs w:val="24"/>
        </w:rPr>
        <w:t xml:space="preserve"> has capabilities that are unrivaled</w:t>
      </w:r>
      <w:r w:rsidR="00626BCF" w:rsidRPr="009D793E">
        <w:rPr>
          <w:rFonts w:eastAsiaTheme="minorEastAsia" w:cstheme="minorHAnsi"/>
          <w:sz w:val="24"/>
          <w:szCs w:val="24"/>
        </w:rPr>
        <w:t xml:space="preserve"> by the other </w:t>
      </w:r>
      <w:r w:rsidR="00A51034">
        <w:rPr>
          <w:rFonts w:eastAsiaTheme="minorEastAsia" w:cstheme="minorHAnsi"/>
          <w:sz w:val="24"/>
          <w:szCs w:val="24"/>
        </w:rPr>
        <w:t>string</w:t>
      </w:r>
      <w:r w:rsidR="00626BCF" w:rsidRPr="009D793E">
        <w:rPr>
          <w:rFonts w:eastAsiaTheme="minorEastAsia" w:cstheme="minorHAnsi"/>
          <w:sz w:val="24"/>
          <w:szCs w:val="24"/>
        </w:rPr>
        <w:t xml:space="preserve">s tested in this </w:t>
      </w:r>
      <w:r w:rsidR="00435C6E">
        <w:rPr>
          <w:rFonts w:eastAsiaTheme="minorEastAsia" w:cstheme="minorHAnsi"/>
          <w:sz w:val="24"/>
          <w:szCs w:val="24"/>
        </w:rPr>
        <w:t>thesis</w:t>
      </w:r>
      <w:r w:rsidR="00626BCF" w:rsidRPr="009D793E">
        <w:rPr>
          <w:rFonts w:eastAsiaTheme="minorEastAsia" w:cstheme="minorHAnsi"/>
          <w:sz w:val="24"/>
          <w:szCs w:val="24"/>
        </w:rPr>
        <w:t xml:space="preserve">. </w:t>
      </w:r>
    </w:p>
    <w:p w14:paraId="625410FD" w14:textId="5ED387EE" w:rsidR="000868C7" w:rsidRPr="009D793E" w:rsidRDefault="00B527C3" w:rsidP="00B37D11">
      <w:pPr>
        <w:spacing w:before="240" w:line="480" w:lineRule="auto"/>
        <w:contextualSpacing/>
        <w:rPr>
          <w:rFonts w:eastAsiaTheme="minorEastAsia" w:cstheme="minorHAnsi"/>
          <w:sz w:val="24"/>
          <w:szCs w:val="24"/>
        </w:rPr>
      </w:pPr>
      <w:r w:rsidRPr="009D793E">
        <w:rPr>
          <w:rFonts w:eastAsiaTheme="minorEastAsia" w:cstheme="minorHAnsi"/>
          <w:sz w:val="24"/>
          <w:szCs w:val="24"/>
        </w:rPr>
        <w:tab/>
      </w:r>
      <w:r w:rsidR="001931A9" w:rsidRPr="009D793E">
        <w:rPr>
          <w:rFonts w:eastAsiaTheme="minorEastAsia" w:cstheme="minorHAnsi"/>
          <w:sz w:val="24"/>
          <w:szCs w:val="24"/>
        </w:rPr>
        <w:t xml:space="preserve">The next analysis will go over </w:t>
      </w:r>
      <w:r w:rsidR="00A51034">
        <w:rPr>
          <w:rFonts w:eastAsiaTheme="minorEastAsia" w:cstheme="minorHAnsi"/>
          <w:sz w:val="24"/>
          <w:szCs w:val="24"/>
        </w:rPr>
        <w:t>String</w:t>
      </w:r>
      <w:r w:rsidR="001931A9" w:rsidRPr="009D793E">
        <w:rPr>
          <w:rFonts w:eastAsiaTheme="minorEastAsia" w:cstheme="minorHAnsi"/>
          <w:sz w:val="24"/>
          <w:szCs w:val="24"/>
        </w:rPr>
        <w:t xml:space="preserve"> 3</w:t>
      </w:r>
      <w:r w:rsidR="00F50AEF" w:rsidRPr="009D793E">
        <w:rPr>
          <w:rFonts w:eastAsiaTheme="minorEastAsia" w:cstheme="minorHAnsi"/>
          <w:sz w:val="24"/>
          <w:szCs w:val="24"/>
        </w:rPr>
        <w:t xml:space="preserve">. </w:t>
      </w:r>
      <w:r w:rsidR="00705618" w:rsidRPr="009D793E">
        <w:rPr>
          <w:rFonts w:eastAsiaTheme="minorEastAsia" w:cstheme="minorHAnsi"/>
          <w:sz w:val="24"/>
          <w:szCs w:val="24"/>
        </w:rPr>
        <w:t xml:space="preserve">As one of the thinner </w:t>
      </w:r>
      <w:r w:rsidR="00A51034">
        <w:rPr>
          <w:rFonts w:eastAsiaTheme="minorEastAsia" w:cstheme="minorHAnsi"/>
          <w:sz w:val="24"/>
          <w:szCs w:val="24"/>
        </w:rPr>
        <w:t>string</w:t>
      </w:r>
      <w:r w:rsidR="00705618" w:rsidRPr="009D793E">
        <w:rPr>
          <w:rFonts w:eastAsiaTheme="minorEastAsia" w:cstheme="minorHAnsi"/>
          <w:sz w:val="24"/>
          <w:szCs w:val="24"/>
        </w:rPr>
        <w:t xml:space="preserve">s, this string presents some concerns in terms of the accuracy of the analyzed data. </w:t>
      </w:r>
      <w:r w:rsidR="005C6A7D" w:rsidRPr="009D793E">
        <w:rPr>
          <w:rFonts w:eastAsiaTheme="minorEastAsia" w:cstheme="minorHAnsi"/>
          <w:sz w:val="24"/>
          <w:szCs w:val="24"/>
        </w:rPr>
        <w:t xml:space="preserve">In terms of pure data provided by the sensors for this </w:t>
      </w:r>
      <w:r w:rsidR="00A51034">
        <w:rPr>
          <w:rFonts w:eastAsiaTheme="minorEastAsia" w:cstheme="minorHAnsi"/>
          <w:sz w:val="24"/>
          <w:szCs w:val="24"/>
        </w:rPr>
        <w:t>string</w:t>
      </w:r>
      <w:r w:rsidR="005C6A7D" w:rsidRPr="009D793E">
        <w:rPr>
          <w:rFonts w:eastAsiaTheme="minorEastAsia" w:cstheme="minorHAnsi"/>
          <w:sz w:val="24"/>
          <w:szCs w:val="24"/>
        </w:rPr>
        <w:t xml:space="preserve">, </w:t>
      </w:r>
      <w:r w:rsidR="00AD7129" w:rsidRPr="009D793E">
        <w:rPr>
          <w:rFonts w:eastAsiaTheme="minorEastAsia" w:cstheme="minorHAnsi"/>
          <w:sz w:val="24"/>
          <w:szCs w:val="24"/>
        </w:rPr>
        <w:t xml:space="preserve">this </w:t>
      </w:r>
      <w:r w:rsidR="00A51034">
        <w:rPr>
          <w:rFonts w:eastAsiaTheme="minorEastAsia" w:cstheme="minorHAnsi"/>
          <w:sz w:val="24"/>
          <w:szCs w:val="24"/>
        </w:rPr>
        <w:t>string</w:t>
      </w:r>
      <w:r w:rsidR="00AD7129" w:rsidRPr="009D793E">
        <w:rPr>
          <w:rFonts w:eastAsiaTheme="minorEastAsia" w:cstheme="minorHAnsi"/>
          <w:sz w:val="24"/>
          <w:szCs w:val="24"/>
        </w:rPr>
        <w:t xml:space="preserve"> provides very consistent values of its modulus of rigidity regardless of torque and rotation speed. </w:t>
      </w:r>
      <w:r w:rsidR="007A463B" w:rsidRPr="009D793E">
        <w:rPr>
          <w:rFonts w:eastAsiaTheme="minorEastAsia" w:cstheme="minorHAnsi"/>
          <w:sz w:val="24"/>
          <w:szCs w:val="24"/>
        </w:rPr>
        <w:t xml:space="preserve">This makes it a good candidate for testing. However, the potential for error in the analysis of the data </w:t>
      </w:r>
      <w:r w:rsidR="00AC1F83" w:rsidRPr="009D793E">
        <w:rPr>
          <w:rFonts w:eastAsiaTheme="minorEastAsia" w:cstheme="minorHAnsi"/>
          <w:sz w:val="24"/>
          <w:szCs w:val="24"/>
        </w:rPr>
        <w:t xml:space="preserve">appears due to high ratio of </w:t>
      </w:r>
      <w:r w:rsidR="00F01127" w:rsidRPr="009D793E">
        <w:rPr>
          <w:rFonts w:eastAsiaTheme="minorEastAsia" w:cstheme="minorHAnsi"/>
          <w:sz w:val="24"/>
          <w:szCs w:val="24"/>
        </w:rPr>
        <w:t xml:space="preserve">torque from the system’s friction to the torque from the brake. </w:t>
      </w:r>
      <w:r w:rsidR="00D80735" w:rsidRPr="009D793E">
        <w:rPr>
          <w:rFonts w:eastAsiaTheme="minorEastAsia" w:cstheme="minorHAnsi"/>
          <w:sz w:val="24"/>
          <w:szCs w:val="24"/>
        </w:rPr>
        <w:t>Because this ratio is so high, much more emphasis must be placed on the friction torque estimation from</w:t>
      </w:r>
      <w:r w:rsidR="00F12126" w:rsidRPr="009D793E">
        <w:rPr>
          <w:rFonts w:eastAsiaTheme="minorEastAsia" w:cstheme="minorHAnsi"/>
          <w:sz w:val="24"/>
          <w:szCs w:val="24"/>
        </w:rPr>
        <w:t xml:space="preserve"> </w:t>
      </w:r>
      <w:r w:rsidR="00A51034">
        <w:rPr>
          <w:rFonts w:eastAsiaTheme="minorEastAsia" w:cstheme="minorHAnsi"/>
          <w:sz w:val="24"/>
          <w:szCs w:val="24"/>
        </w:rPr>
        <w:t>String</w:t>
      </w:r>
      <w:r w:rsidR="00F12126" w:rsidRPr="009D793E">
        <w:rPr>
          <w:rFonts w:eastAsiaTheme="minorEastAsia" w:cstheme="minorHAnsi"/>
          <w:sz w:val="24"/>
          <w:szCs w:val="24"/>
        </w:rPr>
        <w:t xml:space="preserve"> 1 </w:t>
      </w:r>
      <w:r w:rsidR="006540C9" w:rsidRPr="009D793E">
        <w:rPr>
          <w:rFonts w:eastAsiaTheme="minorEastAsia" w:cstheme="minorHAnsi"/>
          <w:sz w:val="24"/>
          <w:szCs w:val="24"/>
        </w:rPr>
        <w:t xml:space="preserve">than is the case for the thicker </w:t>
      </w:r>
      <w:r w:rsidR="00A51034">
        <w:rPr>
          <w:rFonts w:eastAsiaTheme="minorEastAsia" w:cstheme="minorHAnsi"/>
          <w:sz w:val="24"/>
          <w:szCs w:val="24"/>
        </w:rPr>
        <w:t>string</w:t>
      </w:r>
      <w:r w:rsidR="006540C9" w:rsidRPr="009D793E">
        <w:rPr>
          <w:rFonts w:eastAsiaTheme="minorEastAsia" w:cstheme="minorHAnsi"/>
          <w:sz w:val="24"/>
          <w:szCs w:val="24"/>
        </w:rPr>
        <w:t>s.</w:t>
      </w:r>
      <w:r w:rsidR="00063A7F" w:rsidRPr="009D793E">
        <w:rPr>
          <w:rFonts w:eastAsiaTheme="minorEastAsia" w:cstheme="minorHAnsi"/>
          <w:sz w:val="24"/>
          <w:szCs w:val="24"/>
        </w:rPr>
        <w:t xml:space="preserve"> </w:t>
      </w:r>
      <w:r w:rsidR="00A445AE" w:rsidRPr="009D793E">
        <w:rPr>
          <w:rFonts w:eastAsiaTheme="minorEastAsia" w:cstheme="minorHAnsi"/>
          <w:sz w:val="24"/>
          <w:szCs w:val="24"/>
        </w:rPr>
        <w:t xml:space="preserve">However, the results of the calculations do match the known value of nylon’s modulus of rigidity so the values of both </w:t>
      </w:r>
      <w:r w:rsidR="00E6290F" w:rsidRPr="009D793E">
        <w:rPr>
          <w:rFonts w:eastAsiaTheme="minorEastAsia" w:cstheme="minorHAnsi"/>
          <w:sz w:val="24"/>
          <w:szCs w:val="24"/>
        </w:rPr>
        <w:t>the raw data and analyzed data</w:t>
      </w:r>
      <w:r w:rsidR="009D793E" w:rsidRPr="009D793E">
        <w:rPr>
          <w:rFonts w:eastAsiaTheme="minorEastAsia" w:cstheme="minorHAnsi"/>
          <w:sz w:val="24"/>
          <w:szCs w:val="24"/>
        </w:rPr>
        <w:t xml:space="preserve"> are accurate</w:t>
      </w:r>
      <w:r w:rsidR="00516209" w:rsidRPr="009D793E">
        <w:rPr>
          <w:rFonts w:eastAsiaTheme="minorEastAsia" w:cstheme="minorHAnsi"/>
          <w:sz w:val="24"/>
          <w:szCs w:val="24"/>
        </w:rPr>
        <w:t xml:space="preserve">. </w:t>
      </w:r>
    </w:p>
    <w:p w14:paraId="7C2EC5AF" w14:textId="16396514" w:rsidR="00204ADB" w:rsidRPr="00A07576" w:rsidRDefault="00500852" w:rsidP="00B37D11">
      <w:pPr>
        <w:spacing w:before="240" w:line="480" w:lineRule="auto"/>
        <w:contextualSpacing/>
        <w:rPr>
          <w:rFonts w:eastAsiaTheme="minorEastAsia" w:cstheme="minorHAnsi"/>
          <w:sz w:val="24"/>
          <w:szCs w:val="24"/>
        </w:rPr>
      </w:pPr>
      <w:r w:rsidRPr="009D793E">
        <w:rPr>
          <w:rFonts w:eastAsiaTheme="minorEastAsia" w:cstheme="minorHAnsi"/>
          <w:sz w:val="24"/>
          <w:szCs w:val="24"/>
        </w:rPr>
        <w:tab/>
      </w:r>
      <w:r w:rsidR="00FC28EF" w:rsidRPr="009D793E">
        <w:rPr>
          <w:rFonts w:eastAsiaTheme="minorEastAsia" w:cstheme="minorHAnsi"/>
          <w:sz w:val="24"/>
          <w:szCs w:val="24"/>
        </w:rPr>
        <w:t xml:space="preserve">The subjective analysis of this string also leaves a bit to be desired. </w:t>
      </w:r>
      <w:r w:rsidR="00F9233C" w:rsidRPr="009D793E">
        <w:rPr>
          <w:rFonts w:eastAsiaTheme="minorEastAsia" w:cstheme="minorHAnsi"/>
          <w:sz w:val="24"/>
          <w:szCs w:val="24"/>
        </w:rPr>
        <w:t xml:space="preserve">Because of the brittleness of this string, the </w:t>
      </w:r>
      <w:r w:rsidR="0033319D" w:rsidRPr="009D793E">
        <w:rPr>
          <w:rFonts w:eastAsiaTheme="minorEastAsia" w:cstheme="minorHAnsi"/>
          <w:sz w:val="24"/>
          <w:szCs w:val="24"/>
        </w:rPr>
        <w:t xml:space="preserve">range of torque values that this string can be tested at is </w:t>
      </w:r>
      <w:proofErr w:type="gramStart"/>
      <w:r w:rsidR="0033319D" w:rsidRPr="009D793E">
        <w:rPr>
          <w:rFonts w:eastAsiaTheme="minorEastAsia" w:cstheme="minorHAnsi"/>
          <w:sz w:val="24"/>
          <w:szCs w:val="24"/>
        </w:rPr>
        <w:t>very limited</w:t>
      </w:r>
      <w:proofErr w:type="gramEnd"/>
      <w:r w:rsidR="0033319D" w:rsidRPr="009D793E">
        <w:rPr>
          <w:rFonts w:eastAsiaTheme="minorEastAsia" w:cstheme="minorHAnsi"/>
          <w:sz w:val="24"/>
          <w:szCs w:val="24"/>
        </w:rPr>
        <w:t xml:space="preserve">. </w:t>
      </w:r>
      <w:r w:rsidR="00C22A26" w:rsidRPr="009D793E">
        <w:rPr>
          <w:rFonts w:eastAsiaTheme="minorEastAsia" w:cstheme="minorHAnsi"/>
          <w:sz w:val="24"/>
          <w:szCs w:val="24"/>
        </w:rPr>
        <w:t xml:space="preserve">If the value of torque on this </w:t>
      </w:r>
      <w:r w:rsidR="00A51034">
        <w:rPr>
          <w:rFonts w:eastAsiaTheme="minorEastAsia" w:cstheme="minorHAnsi"/>
          <w:sz w:val="24"/>
          <w:szCs w:val="24"/>
        </w:rPr>
        <w:t>string</w:t>
      </w:r>
      <w:r w:rsidR="00C22A26" w:rsidRPr="009D793E">
        <w:rPr>
          <w:rFonts w:eastAsiaTheme="minorEastAsia" w:cstheme="minorHAnsi"/>
          <w:sz w:val="24"/>
          <w:szCs w:val="24"/>
        </w:rPr>
        <w:t xml:space="preserve"> gets too high, it will shatter which can cause a hazard in the lab and therefore should be avoided as much as possible. </w:t>
      </w:r>
      <w:r w:rsidR="0033319D" w:rsidRPr="009D793E">
        <w:rPr>
          <w:rFonts w:eastAsiaTheme="minorEastAsia" w:cstheme="minorHAnsi"/>
          <w:sz w:val="24"/>
          <w:szCs w:val="24"/>
        </w:rPr>
        <w:lastRenderedPageBreak/>
        <w:t>Further</w:t>
      </w:r>
      <w:r w:rsidR="00F560A2" w:rsidRPr="009D793E">
        <w:rPr>
          <w:rFonts w:eastAsiaTheme="minorEastAsia" w:cstheme="minorHAnsi"/>
          <w:sz w:val="24"/>
          <w:szCs w:val="24"/>
        </w:rPr>
        <w:t>more</w:t>
      </w:r>
      <w:r w:rsidR="0033319D" w:rsidRPr="009D793E">
        <w:rPr>
          <w:rFonts w:eastAsiaTheme="minorEastAsia" w:cstheme="minorHAnsi"/>
          <w:sz w:val="24"/>
          <w:szCs w:val="24"/>
        </w:rPr>
        <w:t>, th</w:t>
      </w:r>
      <w:r w:rsidR="00794A68" w:rsidRPr="009D793E">
        <w:rPr>
          <w:rFonts w:eastAsiaTheme="minorEastAsia" w:cstheme="minorHAnsi"/>
          <w:sz w:val="24"/>
          <w:szCs w:val="24"/>
        </w:rPr>
        <w:t xml:space="preserve">is range is </w:t>
      </w:r>
      <w:r w:rsidR="00F560A2" w:rsidRPr="009D793E">
        <w:rPr>
          <w:rFonts w:eastAsiaTheme="minorEastAsia" w:cstheme="minorHAnsi"/>
          <w:sz w:val="24"/>
          <w:szCs w:val="24"/>
        </w:rPr>
        <w:t>reduced even more</w:t>
      </w:r>
      <w:r w:rsidR="00BB2F82" w:rsidRPr="009D793E">
        <w:rPr>
          <w:rFonts w:eastAsiaTheme="minorEastAsia" w:cstheme="minorHAnsi"/>
          <w:sz w:val="24"/>
          <w:szCs w:val="24"/>
        </w:rPr>
        <w:t xml:space="preserve"> by </w:t>
      </w:r>
      <w:r w:rsidR="0052374A" w:rsidRPr="009D793E">
        <w:rPr>
          <w:rFonts w:eastAsiaTheme="minorEastAsia" w:cstheme="minorHAnsi"/>
          <w:sz w:val="24"/>
          <w:szCs w:val="24"/>
        </w:rPr>
        <w:t xml:space="preserve">the high value of friction in the current system. </w:t>
      </w:r>
      <w:r w:rsidR="003F562D" w:rsidRPr="009D793E">
        <w:rPr>
          <w:rFonts w:eastAsiaTheme="minorEastAsia" w:cstheme="minorHAnsi"/>
          <w:sz w:val="24"/>
          <w:szCs w:val="24"/>
        </w:rPr>
        <w:t xml:space="preserve">These factors severely limit the </w:t>
      </w:r>
      <w:r w:rsidR="004F49C3" w:rsidRPr="009D793E">
        <w:rPr>
          <w:rFonts w:eastAsiaTheme="minorEastAsia" w:cstheme="minorHAnsi"/>
          <w:sz w:val="24"/>
          <w:szCs w:val="24"/>
        </w:rPr>
        <w:t xml:space="preserve">practicality of this </w:t>
      </w:r>
      <w:r w:rsidR="00A51034">
        <w:rPr>
          <w:rFonts w:eastAsiaTheme="minorEastAsia" w:cstheme="minorHAnsi"/>
          <w:sz w:val="24"/>
          <w:szCs w:val="24"/>
        </w:rPr>
        <w:t>string</w:t>
      </w:r>
      <w:r w:rsidR="004F49C3" w:rsidRPr="009D793E">
        <w:rPr>
          <w:rFonts w:eastAsiaTheme="minorEastAsia" w:cstheme="minorHAnsi"/>
          <w:sz w:val="24"/>
          <w:szCs w:val="24"/>
        </w:rPr>
        <w:t xml:space="preserve">. </w:t>
      </w:r>
      <w:r w:rsidR="005462AF" w:rsidRPr="009D793E">
        <w:rPr>
          <w:rFonts w:eastAsiaTheme="minorEastAsia" w:cstheme="minorHAnsi"/>
          <w:sz w:val="24"/>
          <w:szCs w:val="24"/>
        </w:rPr>
        <w:t xml:space="preserve">The necessity of including friction in the calculations for this </w:t>
      </w:r>
      <w:r w:rsidR="00A51034">
        <w:rPr>
          <w:rFonts w:eastAsiaTheme="minorEastAsia" w:cstheme="minorHAnsi"/>
          <w:sz w:val="24"/>
          <w:szCs w:val="24"/>
        </w:rPr>
        <w:t>string</w:t>
      </w:r>
      <w:r w:rsidR="005462AF" w:rsidRPr="009D793E">
        <w:rPr>
          <w:rFonts w:eastAsiaTheme="minorEastAsia" w:cstheme="minorHAnsi"/>
          <w:sz w:val="24"/>
          <w:szCs w:val="24"/>
        </w:rPr>
        <w:t xml:space="preserve"> arguably disqualifies it from extensive testing</w:t>
      </w:r>
      <w:r w:rsidR="00D475B4" w:rsidRPr="009D793E">
        <w:rPr>
          <w:rFonts w:eastAsiaTheme="minorEastAsia" w:cstheme="minorHAnsi"/>
          <w:sz w:val="24"/>
          <w:szCs w:val="24"/>
        </w:rPr>
        <w:t xml:space="preserve"> as the torque from the friction is an unknown value and can only be approximated in the current experimental setup.</w:t>
      </w:r>
      <w:r w:rsidR="00466CCA" w:rsidRPr="009D793E">
        <w:rPr>
          <w:rFonts w:eastAsiaTheme="minorEastAsia" w:cstheme="minorHAnsi"/>
          <w:sz w:val="24"/>
          <w:szCs w:val="24"/>
        </w:rPr>
        <w:t xml:space="preserve"> This additional uncertainty </w:t>
      </w:r>
      <w:r w:rsidR="00575BAD" w:rsidRPr="009D793E">
        <w:rPr>
          <w:rFonts w:eastAsiaTheme="minorEastAsia" w:cstheme="minorHAnsi"/>
          <w:sz w:val="24"/>
          <w:szCs w:val="24"/>
        </w:rPr>
        <w:t xml:space="preserve">reduces the accuracy achievable from the results of this </w:t>
      </w:r>
      <w:r w:rsidR="00A51034">
        <w:rPr>
          <w:rFonts w:eastAsiaTheme="minorEastAsia" w:cstheme="minorHAnsi"/>
          <w:sz w:val="24"/>
          <w:szCs w:val="24"/>
        </w:rPr>
        <w:t>string</w:t>
      </w:r>
      <w:r w:rsidR="00575BAD" w:rsidRPr="009D793E">
        <w:rPr>
          <w:rFonts w:eastAsiaTheme="minorEastAsia" w:cstheme="minorHAnsi"/>
          <w:sz w:val="24"/>
          <w:szCs w:val="24"/>
        </w:rPr>
        <w:t xml:space="preserve"> to a point that </w:t>
      </w:r>
      <w:r w:rsidR="00631D37" w:rsidRPr="009D793E">
        <w:rPr>
          <w:rFonts w:eastAsiaTheme="minorEastAsia" w:cstheme="minorHAnsi"/>
          <w:sz w:val="24"/>
          <w:szCs w:val="24"/>
        </w:rPr>
        <w:t>the validity of the results cannot be fully ascertained.</w:t>
      </w:r>
      <w:r w:rsidR="00D475B4" w:rsidRPr="009D793E">
        <w:rPr>
          <w:rFonts w:eastAsiaTheme="minorEastAsia" w:cstheme="minorHAnsi"/>
          <w:sz w:val="24"/>
          <w:szCs w:val="24"/>
        </w:rPr>
        <w:t xml:space="preserve"> </w:t>
      </w:r>
      <w:r w:rsidR="00D212B9" w:rsidRPr="009D793E">
        <w:rPr>
          <w:rFonts w:eastAsiaTheme="minorEastAsia" w:cstheme="minorHAnsi"/>
          <w:sz w:val="24"/>
          <w:szCs w:val="24"/>
        </w:rPr>
        <w:t xml:space="preserve">Therefore, </w:t>
      </w:r>
      <w:r w:rsidR="00C52D0A" w:rsidRPr="009D793E">
        <w:rPr>
          <w:rFonts w:eastAsiaTheme="minorEastAsia" w:cstheme="minorHAnsi"/>
          <w:sz w:val="24"/>
          <w:szCs w:val="24"/>
        </w:rPr>
        <w:t xml:space="preserve">the use of alternative </w:t>
      </w:r>
      <w:r w:rsidR="00A51034">
        <w:rPr>
          <w:rFonts w:eastAsiaTheme="minorEastAsia" w:cstheme="minorHAnsi"/>
          <w:sz w:val="24"/>
          <w:szCs w:val="24"/>
        </w:rPr>
        <w:t>string</w:t>
      </w:r>
      <w:r w:rsidR="00C52D0A" w:rsidRPr="009D793E">
        <w:rPr>
          <w:rFonts w:eastAsiaTheme="minorEastAsia" w:cstheme="minorHAnsi"/>
          <w:sz w:val="24"/>
          <w:szCs w:val="24"/>
        </w:rPr>
        <w:t xml:space="preserve">s is preferred </w:t>
      </w:r>
      <w:r w:rsidR="00254BF3" w:rsidRPr="009D793E">
        <w:rPr>
          <w:rFonts w:eastAsiaTheme="minorEastAsia" w:cstheme="minorHAnsi"/>
          <w:sz w:val="24"/>
          <w:szCs w:val="24"/>
        </w:rPr>
        <w:t xml:space="preserve">over this </w:t>
      </w:r>
      <w:r w:rsidR="00A51034">
        <w:rPr>
          <w:rFonts w:eastAsiaTheme="minorEastAsia" w:cstheme="minorHAnsi"/>
          <w:sz w:val="24"/>
          <w:szCs w:val="24"/>
        </w:rPr>
        <w:t>string</w:t>
      </w:r>
      <w:r w:rsidR="000E537D">
        <w:rPr>
          <w:rFonts w:eastAsiaTheme="minorEastAsia" w:cstheme="minorHAnsi"/>
          <w:sz w:val="24"/>
          <w:szCs w:val="24"/>
        </w:rPr>
        <w:t xml:space="preserve"> although it will provide accurate and usable results</w:t>
      </w:r>
      <w:r w:rsidR="00254BF3" w:rsidRPr="009D793E">
        <w:rPr>
          <w:rFonts w:eastAsiaTheme="minorEastAsia" w:cstheme="minorHAnsi"/>
          <w:sz w:val="24"/>
          <w:szCs w:val="24"/>
        </w:rPr>
        <w:t>.</w:t>
      </w:r>
      <w:r w:rsidR="00254BF3" w:rsidRPr="00A07576">
        <w:rPr>
          <w:rFonts w:eastAsiaTheme="minorEastAsia" w:cstheme="minorHAnsi"/>
          <w:sz w:val="24"/>
          <w:szCs w:val="24"/>
        </w:rPr>
        <w:t xml:space="preserve"> </w:t>
      </w:r>
    </w:p>
    <w:p w14:paraId="3B34C85F" w14:textId="30958590" w:rsidR="00B64165" w:rsidRPr="00A07576" w:rsidRDefault="00B64165" w:rsidP="00B37D11">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E75528" w:rsidRPr="00A07576">
        <w:rPr>
          <w:rFonts w:eastAsiaTheme="minorEastAsia" w:cstheme="minorHAnsi"/>
          <w:sz w:val="24"/>
          <w:szCs w:val="24"/>
        </w:rPr>
        <w:t xml:space="preserve">Finally, analysis will be done on </w:t>
      </w:r>
      <w:r w:rsidR="00A51034">
        <w:rPr>
          <w:rFonts w:eastAsiaTheme="minorEastAsia" w:cstheme="minorHAnsi"/>
          <w:sz w:val="24"/>
          <w:szCs w:val="24"/>
        </w:rPr>
        <w:t>String</w:t>
      </w:r>
      <w:r w:rsidR="00E75528" w:rsidRPr="00A07576">
        <w:rPr>
          <w:rFonts w:eastAsiaTheme="minorEastAsia" w:cstheme="minorHAnsi"/>
          <w:sz w:val="24"/>
          <w:szCs w:val="24"/>
        </w:rPr>
        <w:t xml:space="preserve"> 4</w:t>
      </w:r>
      <w:r w:rsidR="00160F13" w:rsidRPr="00A07576">
        <w:rPr>
          <w:rFonts w:eastAsiaTheme="minorEastAsia" w:cstheme="minorHAnsi"/>
          <w:sz w:val="24"/>
          <w:szCs w:val="24"/>
        </w:rPr>
        <w:t xml:space="preserve">. </w:t>
      </w:r>
      <w:r w:rsidR="005E0D27" w:rsidRPr="00A07576">
        <w:rPr>
          <w:rFonts w:eastAsiaTheme="minorEastAsia" w:cstheme="minorHAnsi"/>
          <w:sz w:val="24"/>
          <w:szCs w:val="24"/>
        </w:rPr>
        <w:t xml:space="preserve">This </w:t>
      </w:r>
      <w:r w:rsidR="00A51034">
        <w:rPr>
          <w:rFonts w:eastAsiaTheme="minorEastAsia" w:cstheme="minorHAnsi"/>
          <w:sz w:val="24"/>
          <w:szCs w:val="24"/>
        </w:rPr>
        <w:t>string</w:t>
      </w:r>
      <w:r w:rsidR="005E0D27" w:rsidRPr="00A07576">
        <w:rPr>
          <w:rFonts w:eastAsiaTheme="minorEastAsia" w:cstheme="minorHAnsi"/>
          <w:sz w:val="24"/>
          <w:szCs w:val="24"/>
        </w:rPr>
        <w:t xml:space="preserve"> falls into the category of the thinner </w:t>
      </w:r>
      <w:r w:rsidR="00A51034">
        <w:rPr>
          <w:rFonts w:eastAsiaTheme="minorEastAsia" w:cstheme="minorHAnsi"/>
          <w:sz w:val="24"/>
          <w:szCs w:val="24"/>
        </w:rPr>
        <w:t>string</w:t>
      </w:r>
      <w:r w:rsidR="005E0D27" w:rsidRPr="00A07576">
        <w:rPr>
          <w:rFonts w:eastAsiaTheme="minorEastAsia" w:cstheme="minorHAnsi"/>
          <w:sz w:val="24"/>
          <w:szCs w:val="24"/>
        </w:rPr>
        <w:t xml:space="preserve">s and thus </w:t>
      </w:r>
      <w:r w:rsidR="006D6B11" w:rsidRPr="00A07576">
        <w:rPr>
          <w:rFonts w:eastAsiaTheme="minorEastAsia" w:cstheme="minorHAnsi"/>
          <w:sz w:val="24"/>
          <w:szCs w:val="24"/>
        </w:rPr>
        <w:t xml:space="preserve">requires </w:t>
      </w:r>
      <w:r w:rsidR="00A2446A" w:rsidRPr="00A07576">
        <w:rPr>
          <w:rFonts w:eastAsiaTheme="minorEastAsia" w:cstheme="minorHAnsi"/>
          <w:sz w:val="24"/>
          <w:szCs w:val="24"/>
        </w:rPr>
        <w:t xml:space="preserve">the inclusion of torque from the friction of the system in the calculations. </w:t>
      </w:r>
      <w:r w:rsidR="0042353E" w:rsidRPr="00A07576">
        <w:rPr>
          <w:rFonts w:eastAsiaTheme="minorEastAsia" w:cstheme="minorHAnsi"/>
          <w:sz w:val="24"/>
          <w:szCs w:val="24"/>
        </w:rPr>
        <w:t xml:space="preserve">However, after the inclusion of the torque from friction, the values approached the expected values for the modulus of rigidity. </w:t>
      </w:r>
      <w:r w:rsidR="00E539EB" w:rsidRPr="00A07576">
        <w:rPr>
          <w:rFonts w:eastAsiaTheme="minorEastAsia" w:cstheme="minorHAnsi"/>
          <w:sz w:val="24"/>
          <w:szCs w:val="24"/>
        </w:rPr>
        <w:t>Notably though, t</w:t>
      </w:r>
      <w:r w:rsidR="00501FE7" w:rsidRPr="00A07576">
        <w:rPr>
          <w:rFonts w:eastAsiaTheme="minorEastAsia" w:cstheme="minorHAnsi"/>
          <w:sz w:val="24"/>
          <w:szCs w:val="24"/>
        </w:rPr>
        <w:t xml:space="preserve">he behavior of the </w:t>
      </w:r>
      <w:r w:rsidR="00A51034">
        <w:rPr>
          <w:rFonts w:eastAsiaTheme="minorEastAsia" w:cstheme="minorHAnsi"/>
          <w:sz w:val="24"/>
          <w:szCs w:val="24"/>
        </w:rPr>
        <w:t>string</w:t>
      </w:r>
      <w:r w:rsidR="00501FE7" w:rsidRPr="00A07576">
        <w:rPr>
          <w:rFonts w:eastAsiaTheme="minorEastAsia" w:cstheme="minorHAnsi"/>
          <w:sz w:val="24"/>
          <w:szCs w:val="24"/>
        </w:rPr>
        <w:t xml:space="preserve">’s calculated values of its modulus of rigidity </w:t>
      </w:r>
      <w:r w:rsidR="00E539EB" w:rsidRPr="00A07576">
        <w:rPr>
          <w:rFonts w:eastAsiaTheme="minorEastAsia" w:cstheme="minorHAnsi"/>
          <w:sz w:val="24"/>
          <w:szCs w:val="24"/>
        </w:rPr>
        <w:t>follow</w:t>
      </w:r>
      <w:r w:rsidR="004D6656" w:rsidRPr="00A07576">
        <w:rPr>
          <w:rFonts w:eastAsiaTheme="minorEastAsia" w:cstheme="minorHAnsi"/>
          <w:sz w:val="24"/>
          <w:szCs w:val="24"/>
        </w:rPr>
        <w:t>s</w:t>
      </w:r>
      <w:r w:rsidR="00E539EB" w:rsidRPr="00A07576">
        <w:rPr>
          <w:rFonts w:eastAsiaTheme="minorEastAsia" w:cstheme="minorHAnsi"/>
          <w:sz w:val="24"/>
          <w:szCs w:val="24"/>
        </w:rPr>
        <w:t xml:space="preserve"> a pattern unlike any of the other </w:t>
      </w:r>
      <w:r w:rsidR="00A51034">
        <w:rPr>
          <w:rFonts w:eastAsiaTheme="minorEastAsia" w:cstheme="minorHAnsi"/>
          <w:sz w:val="24"/>
          <w:szCs w:val="24"/>
        </w:rPr>
        <w:t>string</w:t>
      </w:r>
      <w:r w:rsidR="00E539EB" w:rsidRPr="00A07576">
        <w:rPr>
          <w:rFonts w:eastAsiaTheme="minorEastAsia" w:cstheme="minorHAnsi"/>
          <w:sz w:val="24"/>
          <w:szCs w:val="24"/>
        </w:rPr>
        <w:t>s</w:t>
      </w:r>
      <w:r w:rsidR="00F81056" w:rsidRPr="00A07576">
        <w:rPr>
          <w:rFonts w:eastAsiaTheme="minorEastAsia" w:cstheme="minorHAnsi"/>
          <w:sz w:val="24"/>
          <w:szCs w:val="24"/>
        </w:rPr>
        <w:t xml:space="preserve">. This </w:t>
      </w:r>
      <w:r w:rsidR="00A51034">
        <w:rPr>
          <w:rFonts w:eastAsiaTheme="minorEastAsia" w:cstheme="minorHAnsi"/>
          <w:sz w:val="24"/>
          <w:szCs w:val="24"/>
        </w:rPr>
        <w:t>string</w:t>
      </w:r>
      <w:r w:rsidR="00F81056" w:rsidRPr="00A07576">
        <w:rPr>
          <w:rFonts w:eastAsiaTheme="minorEastAsia" w:cstheme="minorHAnsi"/>
          <w:sz w:val="24"/>
          <w:szCs w:val="24"/>
        </w:rPr>
        <w:t xml:space="preserve"> is the only one to follow a downward trend as the speed of rotation increases. </w:t>
      </w:r>
      <w:r w:rsidR="008F77B1" w:rsidRPr="00A07576">
        <w:rPr>
          <w:rFonts w:eastAsiaTheme="minorEastAsia" w:cstheme="minorHAnsi"/>
          <w:sz w:val="24"/>
          <w:szCs w:val="24"/>
        </w:rPr>
        <w:t>This fact calls into question the accuracy of the measurements obtained by t</w:t>
      </w:r>
      <w:r w:rsidR="00447E82" w:rsidRPr="00A07576">
        <w:rPr>
          <w:rFonts w:eastAsiaTheme="minorEastAsia" w:cstheme="minorHAnsi"/>
          <w:sz w:val="24"/>
          <w:szCs w:val="24"/>
        </w:rPr>
        <w:t xml:space="preserve">ests conducted on this </w:t>
      </w:r>
      <w:r w:rsidR="00A51034">
        <w:rPr>
          <w:rFonts w:eastAsiaTheme="minorEastAsia" w:cstheme="minorHAnsi"/>
          <w:sz w:val="24"/>
          <w:szCs w:val="24"/>
        </w:rPr>
        <w:t>string</w:t>
      </w:r>
      <w:r w:rsidR="00447E82" w:rsidRPr="00A07576">
        <w:rPr>
          <w:rFonts w:eastAsiaTheme="minorEastAsia" w:cstheme="minorHAnsi"/>
          <w:sz w:val="24"/>
          <w:szCs w:val="24"/>
        </w:rPr>
        <w:t xml:space="preserve">. </w:t>
      </w:r>
      <w:r w:rsidR="00F26DBA" w:rsidRPr="00A07576">
        <w:rPr>
          <w:rFonts w:eastAsiaTheme="minorEastAsia" w:cstheme="minorHAnsi"/>
          <w:sz w:val="24"/>
          <w:szCs w:val="24"/>
        </w:rPr>
        <w:t xml:space="preserve">Even if the value of results for this range of torque and speed values approximates the expected value, </w:t>
      </w:r>
      <w:r w:rsidR="00881A9A" w:rsidRPr="00A07576">
        <w:rPr>
          <w:rFonts w:eastAsiaTheme="minorEastAsia" w:cstheme="minorHAnsi"/>
          <w:sz w:val="24"/>
          <w:szCs w:val="24"/>
        </w:rPr>
        <w:t xml:space="preserve">future tests with other conditions might not. </w:t>
      </w:r>
    </w:p>
    <w:p w14:paraId="50358E55" w14:textId="2FE0EF93" w:rsidR="00742DF6" w:rsidRPr="00A07576" w:rsidRDefault="00742DF6" w:rsidP="00B37D11">
      <w:pPr>
        <w:spacing w:before="240" w:line="480" w:lineRule="auto"/>
        <w:contextualSpacing/>
        <w:rPr>
          <w:rFonts w:eastAsiaTheme="minorEastAsia" w:cstheme="minorHAnsi"/>
          <w:sz w:val="24"/>
          <w:szCs w:val="24"/>
        </w:rPr>
      </w:pPr>
      <w:r w:rsidRPr="00A07576">
        <w:rPr>
          <w:rFonts w:eastAsiaTheme="minorEastAsia" w:cstheme="minorHAnsi"/>
          <w:sz w:val="24"/>
          <w:szCs w:val="24"/>
        </w:rPr>
        <w:tab/>
      </w:r>
      <w:r w:rsidR="006876F1" w:rsidRPr="00A07576">
        <w:rPr>
          <w:rFonts w:eastAsiaTheme="minorEastAsia" w:cstheme="minorHAnsi"/>
          <w:sz w:val="24"/>
          <w:szCs w:val="24"/>
        </w:rPr>
        <w:t xml:space="preserve">Subjectively, this </w:t>
      </w:r>
      <w:r w:rsidR="00A51034">
        <w:rPr>
          <w:rFonts w:eastAsiaTheme="minorEastAsia" w:cstheme="minorHAnsi"/>
          <w:sz w:val="24"/>
          <w:szCs w:val="24"/>
        </w:rPr>
        <w:t>string</w:t>
      </w:r>
      <w:r w:rsidR="006876F1" w:rsidRPr="00A07576">
        <w:rPr>
          <w:rFonts w:eastAsiaTheme="minorEastAsia" w:cstheme="minorHAnsi"/>
          <w:sz w:val="24"/>
          <w:szCs w:val="24"/>
        </w:rPr>
        <w:t xml:space="preserve"> also struggles. </w:t>
      </w:r>
      <w:r w:rsidR="00BB669F" w:rsidRPr="00A07576">
        <w:rPr>
          <w:rFonts w:eastAsiaTheme="minorEastAsia" w:cstheme="minorHAnsi"/>
          <w:sz w:val="24"/>
          <w:szCs w:val="24"/>
        </w:rPr>
        <w:t xml:space="preserve">First, </w:t>
      </w:r>
      <w:proofErr w:type="gramStart"/>
      <w:r w:rsidR="00BB669F" w:rsidRPr="00A07576">
        <w:rPr>
          <w:rFonts w:eastAsiaTheme="minorEastAsia" w:cstheme="minorHAnsi"/>
          <w:sz w:val="24"/>
          <w:szCs w:val="24"/>
        </w:rPr>
        <w:t>similar to</w:t>
      </w:r>
      <w:proofErr w:type="gramEnd"/>
      <w:r w:rsidR="00BB669F" w:rsidRPr="00A07576">
        <w:rPr>
          <w:rFonts w:eastAsiaTheme="minorEastAsia" w:cstheme="minorHAnsi"/>
          <w:sz w:val="24"/>
          <w:szCs w:val="24"/>
        </w:rPr>
        <w:t xml:space="preserve"> the </w:t>
      </w:r>
      <w:r w:rsidR="00A51034">
        <w:rPr>
          <w:rFonts w:eastAsiaTheme="minorEastAsia" w:cstheme="minorHAnsi"/>
          <w:sz w:val="24"/>
          <w:szCs w:val="24"/>
        </w:rPr>
        <w:t>String</w:t>
      </w:r>
      <w:r w:rsidR="00722592" w:rsidRPr="00A07576">
        <w:rPr>
          <w:rFonts w:eastAsiaTheme="minorEastAsia" w:cstheme="minorHAnsi"/>
          <w:sz w:val="24"/>
          <w:szCs w:val="24"/>
        </w:rPr>
        <w:t xml:space="preserve"> 3</w:t>
      </w:r>
      <w:r w:rsidR="00BB669F" w:rsidRPr="00A07576">
        <w:rPr>
          <w:rFonts w:eastAsiaTheme="minorEastAsia" w:cstheme="minorHAnsi"/>
          <w:sz w:val="24"/>
          <w:szCs w:val="24"/>
        </w:rPr>
        <w:t xml:space="preserve">, this </w:t>
      </w:r>
      <w:r w:rsidR="00A51034">
        <w:rPr>
          <w:rFonts w:eastAsiaTheme="minorEastAsia" w:cstheme="minorHAnsi"/>
          <w:sz w:val="24"/>
          <w:szCs w:val="24"/>
        </w:rPr>
        <w:t>string</w:t>
      </w:r>
      <w:r w:rsidR="00220A57" w:rsidRPr="00A07576">
        <w:rPr>
          <w:rFonts w:eastAsiaTheme="minorEastAsia" w:cstheme="minorHAnsi"/>
          <w:sz w:val="24"/>
          <w:szCs w:val="24"/>
        </w:rPr>
        <w:t xml:space="preserve"> can only operate on a very limited range of torque values</w:t>
      </w:r>
      <w:r w:rsidR="00C25AF2" w:rsidRPr="00A07576">
        <w:rPr>
          <w:rFonts w:eastAsiaTheme="minorEastAsia" w:cstheme="minorHAnsi"/>
          <w:sz w:val="24"/>
          <w:szCs w:val="24"/>
        </w:rPr>
        <w:t>.</w:t>
      </w:r>
      <w:r w:rsidR="009F56E1" w:rsidRPr="00A07576">
        <w:rPr>
          <w:rFonts w:eastAsiaTheme="minorEastAsia" w:cstheme="minorHAnsi"/>
          <w:sz w:val="24"/>
          <w:szCs w:val="24"/>
        </w:rPr>
        <w:t xml:space="preserve"> However, unlike that string, the effect of applying too much torque is severe buckling and deformation of the </w:t>
      </w:r>
      <w:r w:rsidR="00A51034">
        <w:rPr>
          <w:rFonts w:eastAsiaTheme="minorEastAsia" w:cstheme="minorHAnsi"/>
          <w:sz w:val="24"/>
          <w:szCs w:val="24"/>
        </w:rPr>
        <w:t>string</w:t>
      </w:r>
      <w:r w:rsidR="009F56E1" w:rsidRPr="00A07576">
        <w:rPr>
          <w:rFonts w:eastAsiaTheme="minorEastAsia" w:cstheme="minorHAnsi"/>
          <w:sz w:val="24"/>
          <w:szCs w:val="24"/>
        </w:rPr>
        <w:t xml:space="preserve">. </w:t>
      </w:r>
      <w:r w:rsidR="00095208" w:rsidRPr="00A07576">
        <w:rPr>
          <w:rFonts w:eastAsiaTheme="minorEastAsia" w:cstheme="minorHAnsi"/>
          <w:sz w:val="24"/>
          <w:szCs w:val="24"/>
        </w:rPr>
        <w:t xml:space="preserve">While this is </w:t>
      </w:r>
      <w:r w:rsidR="0088031A" w:rsidRPr="00A07576">
        <w:rPr>
          <w:rFonts w:eastAsiaTheme="minorEastAsia" w:cstheme="minorHAnsi"/>
          <w:sz w:val="24"/>
          <w:szCs w:val="24"/>
        </w:rPr>
        <w:t>preferable</w:t>
      </w:r>
      <w:r w:rsidR="00095208" w:rsidRPr="00A07576">
        <w:rPr>
          <w:rFonts w:eastAsiaTheme="minorEastAsia" w:cstheme="minorHAnsi"/>
          <w:sz w:val="24"/>
          <w:szCs w:val="24"/>
        </w:rPr>
        <w:t xml:space="preserve"> to the </w:t>
      </w:r>
      <w:r w:rsidR="00FC6CA7" w:rsidRPr="00A07576">
        <w:rPr>
          <w:rFonts w:eastAsiaTheme="minorEastAsia" w:cstheme="minorHAnsi"/>
          <w:sz w:val="24"/>
          <w:szCs w:val="24"/>
        </w:rPr>
        <w:t xml:space="preserve">snapping of the other </w:t>
      </w:r>
      <w:r w:rsidR="00A51034">
        <w:rPr>
          <w:rFonts w:eastAsiaTheme="minorEastAsia" w:cstheme="minorHAnsi"/>
          <w:sz w:val="24"/>
          <w:szCs w:val="24"/>
        </w:rPr>
        <w:t>string</w:t>
      </w:r>
      <w:r w:rsidR="00FC6CA7" w:rsidRPr="00A07576">
        <w:rPr>
          <w:rFonts w:eastAsiaTheme="minorEastAsia" w:cstheme="minorHAnsi"/>
          <w:sz w:val="24"/>
          <w:szCs w:val="24"/>
        </w:rPr>
        <w:t xml:space="preserve">, it does present various </w:t>
      </w:r>
      <w:r w:rsidR="00FC6CA7" w:rsidRPr="00A07576">
        <w:rPr>
          <w:rFonts w:eastAsiaTheme="minorEastAsia" w:cstheme="minorHAnsi"/>
          <w:sz w:val="24"/>
          <w:szCs w:val="24"/>
        </w:rPr>
        <w:lastRenderedPageBreak/>
        <w:t xml:space="preserve">issues. </w:t>
      </w:r>
      <w:r w:rsidR="003904DD" w:rsidRPr="00A07576">
        <w:rPr>
          <w:rFonts w:eastAsiaTheme="minorEastAsia" w:cstheme="minorHAnsi"/>
          <w:sz w:val="24"/>
          <w:szCs w:val="24"/>
        </w:rPr>
        <w:t xml:space="preserve">First, the deformation will change the </w:t>
      </w:r>
      <w:r w:rsidR="008064DC" w:rsidRPr="00A07576">
        <w:rPr>
          <w:rFonts w:eastAsiaTheme="minorEastAsia" w:cstheme="minorHAnsi"/>
          <w:sz w:val="24"/>
          <w:szCs w:val="24"/>
        </w:rPr>
        <w:t>structure</w:t>
      </w:r>
      <w:r w:rsidR="003904DD" w:rsidRPr="00A07576">
        <w:rPr>
          <w:rFonts w:eastAsiaTheme="minorEastAsia" w:cstheme="minorHAnsi"/>
          <w:sz w:val="24"/>
          <w:szCs w:val="24"/>
        </w:rPr>
        <w:t xml:space="preserve"> of the </w:t>
      </w:r>
      <w:r w:rsidR="00A51034">
        <w:rPr>
          <w:rFonts w:eastAsiaTheme="minorEastAsia" w:cstheme="minorHAnsi"/>
          <w:sz w:val="24"/>
          <w:szCs w:val="24"/>
        </w:rPr>
        <w:t>string</w:t>
      </w:r>
      <w:r w:rsidR="003904DD" w:rsidRPr="00A07576">
        <w:rPr>
          <w:rFonts w:eastAsiaTheme="minorEastAsia" w:cstheme="minorHAnsi"/>
          <w:sz w:val="24"/>
          <w:szCs w:val="24"/>
        </w:rPr>
        <w:t xml:space="preserve"> and </w:t>
      </w:r>
      <w:r w:rsidR="008064DC" w:rsidRPr="00A07576">
        <w:rPr>
          <w:rFonts w:eastAsiaTheme="minorEastAsia" w:cstheme="minorHAnsi"/>
          <w:sz w:val="24"/>
          <w:szCs w:val="24"/>
        </w:rPr>
        <w:t xml:space="preserve">thus </w:t>
      </w:r>
      <w:r w:rsidR="003904DD" w:rsidRPr="00A07576">
        <w:rPr>
          <w:rFonts w:eastAsiaTheme="minorEastAsia" w:cstheme="minorHAnsi"/>
          <w:sz w:val="24"/>
          <w:szCs w:val="24"/>
        </w:rPr>
        <w:t xml:space="preserve">result in </w:t>
      </w:r>
      <w:r w:rsidR="00887CE6" w:rsidRPr="00A07576">
        <w:rPr>
          <w:rFonts w:eastAsiaTheme="minorEastAsia" w:cstheme="minorHAnsi"/>
          <w:sz w:val="24"/>
          <w:szCs w:val="24"/>
        </w:rPr>
        <w:t xml:space="preserve">inaccurate results. </w:t>
      </w:r>
      <w:r w:rsidR="00976B39" w:rsidRPr="00A07576">
        <w:rPr>
          <w:rFonts w:eastAsiaTheme="minorEastAsia" w:cstheme="minorHAnsi"/>
          <w:sz w:val="24"/>
          <w:szCs w:val="24"/>
        </w:rPr>
        <w:t xml:space="preserve">Second, even when buckling does not occur, </w:t>
      </w:r>
      <w:r w:rsidR="00724B73" w:rsidRPr="00A07576">
        <w:rPr>
          <w:rFonts w:eastAsiaTheme="minorEastAsia" w:cstheme="minorHAnsi"/>
          <w:sz w:val="24"/>
          <w:szCs w:val="24"/>
        </w:rPr>
        <w:t xml:space="preserve">the deformation in the string will affect the results of the test. </w:t>
      </w:r>
      <w:r w:rsidR="008C4E97" w:rsidRPr="00A07576">
        <w:rPr>
          <w:rFonts w:eastAsiaTheme="minorEastAsia" w:cstheme="minorHAnsi"/>
          <w:sz w:val="24"/>
          <w:szCs w:val="24"/>
        </w:rPr>
        <w:t xml:space="preserve">This is likely the cause of the decrease in </w:t>
      </w:r>
      <w:r w:rsidR="00110CE8" w:rsidRPr="00A07576">
        <w:rPr>
          <w:rFonts w:eastAsiaTheme="minorEastAsia" w:cstheme="minorHAnsi"/>
          <w:sz w:val="24"/>
          <w:szCs w:val="24"/>
        </w:rPr>
        <w:t xml:space="preserve">the calculated modulus of rigidity </w:t>
      </w:r>
      <w:r w:rsidR="008C402A" w:rsidRPr="00A07576">
        <w:rPr>
          <w:rFonts w:eastAsiaTheme="minorEastAsia" w:cstheme="minorHAnsi"/>
          <w:sz w:val="24"/>
          <w:szCs w:val="24"/>
        </w:rPr>
        <w:t xml:space="preserve">with an increased speed of rotation. </w:t>
      </w:r>
      <w:r w:rsidR="0013132E" w:rsidRPr="00A07576">
        <w:rPr>
          <w:rFonts w:eastAsiaTheme="minorEastAsia" w:cstheme="minorHAnsi"/>
          <w:sz w:val="24"/>
          <w:szCs w:val="24"/>
        </w:rPr>
        <w:t xml:space="preserve">If the </w:t>
      </w:r>
      <w:r w:rsidR="00A51034">
        <w:rPr>
          <w:rFonts w:eastAsiaTheme="minorEastAsia" w:cstheme="minorHAnsi"/>
          <w:sz w:val="24"/>
          <w:szCs w:val="24"/>
        </w:rPr>
        <w:t>string</w:t>
      </w:r>
      <w:r w:rsidR="0013132E" w:rsidRPr="00A07576">
        <w:rPr>
          <w:rFonts w:eastAsiaTheme="minorEastAsia" w:cstheme="minorHAnsi"/>
          <w:sz w:val="24"/>
          <w:szCs w:val="24"/>
        </w:rPr>
        <w:t xml:space="preserve"> cannot give reliable results at higher speeds, it should not be the </w:t>
      </w:r>
      <w:r w:rsidR="00A621E2" w:rsidRPr="00A07576">
        <w:rPr>
          <w:rFonts w:eastAsiaTheme="minorEastAsia" w:cstheme="minorHAnsi"/>
          <w:sz w:val="24"/>
          <w:szCs w:val="24"/>
        </w:rPr>
        <w:t xml:space="preserve">standard for experiments and thus this </w:t>
      </w:r>
      <w:r w:rsidR="00A51034">
        <w:rPr>
          <w:rFonts w:eastAsiaTheme="minorEastAsia" w:cstheme="minorHAnsi"/>
          <w:sz w:val="24"/>
          <w:szCs w:val="24"/>
        </w:rPr>
        <w:t>string</w:t>
      </w:r>
      <w:r w:rsidR="00A621E2" w:rsidRPr="00A07576">
        <w:rPr>
          <w:rFonts w:eastAsiaTheme="minorEastAsia" w:cstheme="minorHAnsi"/>
          <w:sz w:val="24"/>
          <w:szCs w:val="24"/>
        </w:rPr>
        <w:t xml:space="preserve"> is not recommended.</w:t>
      </w:r>
    </w:p>
    <w:p w14:paraId="05D72003" w14:textId="276A213A" w:rsidR="00825E4E" w:rsidRPr="00A07576" w:rsidRDefault="00195490" w:rsidP="00B37D11">
      <w:pPr>
        <w:spacing w:before="240" w:line="480" w:lineRule="auto"/>
        <w:contextualSpacing/>
        <w:rPr>
          <w:rFonts w:eastAsiaTheme="minorEastAsia" w:cstheme="minorHAnsi"/>
          <w:sz w:val="24"/>
          <w:szCs w:val="24"/>
        </w:rPr>
      </w:pPr>
      <w:r w:rsidRPr="00A07576">
        <w:rPr>
          <w:rFonts w:eastAsiaTheme="minorEastAsia" w:cstheme="minorHAnsi"/>
          <w:sz w:val="24"/>
          <w:szCs w:val="24"/>
        </w:rPr>
        <w:tab/>
        <w:t xml:space="preserve">To conclude this section, </w:t>
      </w:r>
      <w:r w:rsidR="00C86710" w:rsidRPr="00A07576">
        <w:rPr>
          <w:rFonts w:eastAsiaTheme="minorEastAsia" w:cstheme="minorHAnsi"/>
          <w:sz w:val="24"/>
          <w:szCs w:val="24"/>
        </w:rPr>
        <w:t xml:space="preserve">these </w:t>
      </w:r>
      <w:r w:rsidR="00A51034">
        <w:rPr>
          <w:rFonts w:eastAsiaTheme="minorEastAsia" w:cstheme="minorHAnsi"/>
          <w:sz w:val="24"/>
          <w:szCs w:val="24"/>
        </w:rPr>
        <w:t>string</w:t>
      </w:r>
      <w:r w:rsidR="00C86710" w:rsidRPr="00A07576">
        <w:rPr>
          <w:rFonts w:eastAsiaTheme="minorEastAsia" w:cstheme="minorHAnsi"/>
          <w:sz w:val="24"/>
          <w:szCs w:val="24"/>
        </w:rPr>
        <w:t xml:space="preserve">s will have various advantages and disadvantages to be considered. </w:t>
      </w:r>
      <w:r w:rsidR="00995D1D" w:rsidRPr="00A07576">
        <w:rPr>
          <w:rFonts w:eastAsiaTheme="minorEastAsia" w:cstheme="minorHAnsi"/>
          <w:sz w:val="24"/>
          <w:szCs w:val="24"/>
        </w:rPr>
        <w:t xml:space="preserve">First, the usage of the thin </w:t>
      </w:r>
      <w:r w:rsidR="00A51034">
        <w:rPr>
          <w:rFonts w:eastAsiaTheme="minorEastAsia" w:cstheme="minorHAnsi"/>
          <w:sz w:val="24"/>
          <w:szCs w:val="24"/>
        </w:rPr>
        <w:t>string</w:t>
      </w:r>
      <w:r w:rsidR="00995D1D" w:rsidRPr="00A07576">
        <w:rPr>
          <w:rFonts w:eastAsiaTheme="minorEastAsia" w:cstheme="minorHAnsi"/>
          <w:sz w:val="24"/>
          <w:szCs w:val="24"/>
        </w:rPr>
        <w:t xml:space="preserve">s is discouraged overall due to the importance of the torque from friction. This reliance creates uncertainty that otherwise is not present in the system overall. </w:t>
      </w:r>
      <w:r w:rsidR="00527D8B" w:rsidRPr="00A07576">
        <w:rPr>
          <w:rFonts w:eastAsiaTheme="minorEastAsia" w:cstheme="minorHAnsi"/>
          <w:sz w:val="24"/>
          <w:szCs w:val="24"/>
        </w:rPr>
        <w:t xml:space="preserve">If the use of </w:t>
      </w:r>
      <w:r w:rsidR="00FD6EFA" w:rsidRPr="00A07576">
        <w:rPr>
          <w:rFonts w:eastAsiaTheme="minorEastAsia" w:cstheme="minorHAnsi"/>
          <w:sz w:val="24"/>
          <w:szCs w:val="24"/>
        </w:rPr>
        <w:t xml:space="preserve">a </w:t>
      </w:r>
      <w:r w:rsidR="006D38AF" w:rsidRPr="00A07576">
        <w:rPr>
          <w:rFonts w:eastAsiaTheme="minorEastAsia" w:cstheme="minorHAnsi"/>
          <w:sz w:val="24"/>
          <w:szCs w:val="24"/>
        </w:rPr>
        <w:t xml:space="preserve">thin </w:t>
      </w:r>
      <w:r w:rsidR="00A51034">
        <w:rPr>
          <w:rFonts w:eastAsiaTheme="minorEastAsia" w:cstheme="minorHAnsi"/>
          <w:sz w:val="24"/>
          <w:szCs w:val="24"/>
        </w:rPr>
        <w:t>string</w:t>
      </w:r>
      <w:r w:rsidR="006D38AF" w:rsidRPr="00A07576">
        <w:rPr>
          <w:rFonts w:eastAsiaTheme="minorEastAsia" w:cstheme="minorHAnsi"/>
          <w:sz w:val="24"/>
          <w:szCs w:val="24"/>
        </w:rPr>
        <w:t xml:space="preserve"> is required for the experiment, </w:t>
      </w:r>
      <w:r w:rsidR="00B77A35" w:rsidRPr="00A07576">
        <w:rPr>
          <w:rFonts w:eastAsiaTheme="minorEastAsia" w:cstheme="minorHAnsi"/>
          <w:sz w:val="24"/>
          <w:szCs w:val="24"/>
        </w:rPr>
        <w:t xml:space="preserve">then </w:t>
      </w:r>
      <w:r w:rsidR="00A51034">
        <w:rPr>
          <w:rFonts w:eastAsiaTheme="minorEastAsia" w:cstheme="minorHAnsi"/>
          <w:sz w:val="24"/>
          <w:szCs w:val="24"/>
        </w:rPr>
        <w:t>String</w:t>
      </w:r>
      <w:r w:rsidR="006D38AF" w:rsidRPr="00A07576">
        <w:rPr>
          <w:rFonts w:eastAsiaTheme="minorEastAsia" w:cstheme="minorHAnsi"/>
          <w:sz w:val="24"/>
          <w:szCs w:val="24"/>
        </w:rPr>
        <w:t xml:space="preserve"> </w:t>
      </w:r>
      <w:r w:rsidR="00B77A35" w:rsidRPr="00A07576">
        <w:rPr>
          <w:rFonts w:eastAsiaTheme="minorEastAsia" w:cstheme="minorHAnsi"/>
          <w:sz w:val="24"/>
          <w:szCs w:val="24"/>
        </w:rPr>
        <w:t xml:space="preserve">3 </w:t>
      </w:r>
      <w:r w:rsidR="006D38AF" w:rsidRPr="00A07576">
        <w:rPr>
          <w:rFonts w:eastAsiaTheme="minorEastAsia" w:cstheme="minorHAnsi"/>
          <w:sz w:val="24"/>
          <w:szCs w:val="24"/>
        </w:rPr>
        <w:t>is recommended because it provide</w:t>
      </w:r>
      <w:r w:rsidR="00CE6EF8" w:rsidRPr="00A07576">
        <w:rPr>
          <w:rFonts w:eastAsiaTheme="minorEastAsia" w:cstheme="minorHAnsi"/>
          <w:sz w:val="24"/>
          <w:szCs w:val="24"/>
        </w:rPr>
        <w:t>s</w:t>
      </w:r>
      <w:r w:rsidR="006D38AF" w:rsidRPr="00A07576">
        <w:rPr>
          <w:rFonts w:eastAsiaTheme="minorEastAsia" w:cstheme="minorHAnsi"/>
          <w:sz w:val="24"/>
          <w:szCs w:val="24"/>
        </w:rPr>
        <w:t xml:space="preserve"> reliable data over the </w:t>
      </w:r>
      <w:r w:rsidR="00713041" w:rsidRPr="00A07576">
        <w:rPr>
          <w:rFonts w:eastAsiaTheme="minorEastAsia" w:cstheme="minorHAnsi"/>
          <w:sz w:val="24"/>
          <w:szCs w:val="24"/>
        </w:rPr>
        <w:t xml:space="preserve">entire tested range of </w:t>
      </w:r>
      <w:r w:rsidR="001B3CF8" w:rsidRPr="00A07576">
        <w:rPr>
          <w:rFonts w:eastAsiaTheme="minorEastAsia" w:cstheme="minorHAnsi"/>
          <w:sz w:val="24"/>
          <w:szCs w:val="24"/>
        </w:rPr>
        <w:t xml:space="preserve">torques and </w:t>
      </w:r>
      <w:r w:rsidR="001B55D1" w:rsidRPr="00A07576">
        <w:rPr>
          <w:rFonts w:eastAsiaTheme="minorEastAsia" w:cstheme="minorHAnsi"/>
          <w:sz w:val="24"/>
          <w:szCs w:val="24"/>
        </w:rPr>
        <w:t xml:space="preserve">speeds. </w:t>
      </w:r>
      <w:r w:rsidR="007E6A17" w:rsidRPr="00A07576">
        <w:rPr>
          <w:rFonts w:eastAsiaTheme="minorEastAsia" w:cstheme="minorHAnsi"/>
          <w:sz w:val="24"/>
          <w:szCs w:val="24"/>
        </w:rPr>
        <w:t xml:space="preserve">The usage of </w:t>
      </w:r>
      <w:r w:rsidR="00A51034">
        <w:rPr>
          <w:rFonts w:eastAsiaTheme="minorEastAsia" w:cstheme="minorHAnsi"/>
          <w:sz w:val="24"/>
          <w:szCs w:val="24"/>
        </w:rPr>
        <w:t>String</w:t>
      </w:r>
      <w:r w:rsidR="007E6A17" w:rsidRPr="00A07576">
        <w:rPr>
          <w:rFonts w:eastAsiaTheme="minorEastAsia" w:cstheme="minorHAnsi"/>
          <w:sz w:val="24"/>
          <w:szCs w:val="24"/>
        </w:rPr>
        <w:t xml:space="preserve"> </w:t>
      </w:r>
      <w:r w:rsidR="00B717FD" w:rsidRPr="00A07576">
        <w:rPr>
          <w:rFonts w:eastAsiaTheme="minorEastAsia" w:cstheme="minorHAnsi"/>
          <w:sz w:val="24"/>
          <w:szCs w:val="24"/>
        </w:rPr>
        <w:t xml:space="preserve">4 </w:t>
      </w:r>
      <w:r w:rsidR="007E6A17" w:rsidRPr="00A07576">
        <w:rPr>
          <w:rFonts w:eastAsiaTheme="minorEastAsia" w:cstheme="minorHAnsi"/>
          <w:sz w:val="24"/>
          <w:szCs w:val="24"/>
        </w:rPr>
        <w:t>is not recommended due to the errors caused by its deformation.</w:t>
      </w:r>
      <w:r w:rsidR="008F3195" w:rsidRPr="00A07576">
        <w:rPr>
          <w:rFonts w:eastAsiaTheme="minorEastAsia" w:cstheme="minorHAnsi"/>
          <w:sz w:val="24"/>
          <w:szCs w:val="24"/>
        </w:rPr>
        <w:t xml:space="preserve"> </w:t>
      </w:r>
      <w:r w:rsidR="002A3249" w:rsidRPr="00A07576">
        <w:rPr>
          <w:rFonts w:eastAsiaTheme="minorEastAsia" w:cstheme="minorHAnsi"/>
          <w:sz w:val="24"/>
          <w:szCs w:val="24"/>
        </w:rPr>
        <w:t xml:space="preserve">Between the thick </w:t>
      </w:r>
      <w:r w:rsidR="00A51034">
        <w:rPr>
          <w:rFonts w:eastAsiaTheme="minorEastAsia" w:cstheme="minorHAnsi"/>
          <w:sz w:val="24"/>
          <w:szCs w:val="24"/>
        </w:rPr>
        <w:t>string</w:t>
      </w:r>
      <w:r w:rsidR="002A3249" w:rsidRPr="00A07576">
        <w:rPr>
          <w:rFonts w:eastAsiaTheme="minorEastAsia" w:cstheme="minorHAnsi"/>
          <w:sz w:val="24"/>
          <w:szCs w:val="24"/>
        </w:rPr>
        <w:t xml:space="preserve">s, </w:t>
      </w:r>
      <w:r w:rsidR="00A51034">
        <w:rPr>
          <w:rFonts w:eastAsiaTheme="minorEastAsia" w:cstheme="minorHAnsi"/>
          <w:sz w:val="24"/>
          <w:szCs w:val="24"/>
        </w:rPr>
        <w:t>String</w:t>
      </w:r>
      <w:r w:rsidR="002A3249" w:rsidRPr="00A07576">
        <w:rPr>
          <w:rFonts w:eastAsiaTheme="minorEastAsia" w:cstheme="minorHAnsi"/>
          <w:sz w:val="24"/>
          <w:szCs w:val="24"/>
        </w:rPr>
        <w:t xml:space="preserve"> </w:t>
      </w:r>
      <w:r w:rsidR="003A3EF5" w:rsidRPr="00A07576">
        <w:rPr>
          <w:rFonts w:eastAsiaTheme="minorEastAsia" w:cstheme="minorHAnsi"/>
          <w:sz w:val="24"/>
          <w:szCs w:val="24"/>
        </w:rPr>
        <w:t xml:space="preserve">2 </w:t>
      </w:r>
      <w:r w:rsidR="002A3249" w:rsidRPr="00A07576">
        <w:rPr>
          <w:rFonts w:eastAsiaTheme="minorEastAsia" w:cstheme="minorHAnsi"/>
          <w:sz w:val="24"/>
          <w:szCs w:val="24"/>
        </w:rPr>
        <w:t xml:space="preserve">is recommended for general usage in the testing because of the range of both torques and speeds that it </w:t>
      </w:r>
      <w:r w:rsidR="00C94048" w:rsidRPr="00A07576">
        <w:rPr>
          <w:rFonts w:eastAsiaTheme="minorEastAsia" w:cstheme="minorHAnsi"/>
          <w:sz w:val="24"/>
          <w:szCs w:val="24"/>
        </w:rPr>
        <w:t xml:space="preserve">can be tested at. </w:t>
      </w:r>
      <w:r w:rsidR="00A51034">
        <w:rPr>
          <w:rFonts w:eastAsiaTheme="minorEastAsia" w:cstheme="minorHAnsi"/>
          <w:sz w:val="24"/>
          <w:szCs w:val="24"/>
        </w:rPr>
        <w:t>String</w:t>
      </w:r>
      <w:r w:rsidR="00BF7249" w:rsidRPr="00A07576">
        <w:rPr>
          <w:rFonts w:eastAsiaTheme="minorEastAsia" w:cstheme="minorHAnsi"/>
          <w:sz w:val="24"/>
          <w:szCs w:val="24"/>
        </w:rPr>
        <w:t xml:space="preserve"> 1 </w:t>
      </w:r>
      <w:r w:rsidR="002129BC" w:rsidRPr="00A07576">
        <w:rPr>
          <w:rFonts w:eastAsiaTheme="minorEastAsia" w:cstheme="minorHAnsi"/>
          <w:sz w:val="24"/>
          <w:szCs w:val="24"/>
        </w:rPr>
        <w:t xml:space="preserve">provides good quality data but would not be recommended for general usage due to the </w:t>
      </w:r>
      <w:r w:rsidR="00025C3D" w:rsidRPr="00A07576">
        <w:rPr>
          <w:rFonts w:eastAsiaTheme="minorEastAsia" w:cstheme="minorHAnsi"/>
          <w:sz w:val="24"/>
          <w:szCs w:val="24"/>
        </w:rPr>
        <w:t xml:space="preserve">limited range of both torque and speed that it can be tested at. </w:t>
      </w:r>
    </w:p>
    <w:p w14:paraId="312083C8" w14:textId="77777777" w:rsidR="00E622E1" w:rsidRDefault="00E622E1" w:rsidP="007A5BED">
      <w:pPr>
        <w:spacing w:before="240" w:line="480" w:lineRule="auto"/>
        <w:contextualSpacing/>
        <w:jc w:val="center"/>
        <w:rPr>
          <w:rFonts w:eastAsiaTheme="minorEastAsia" w:cstheme="minorHAnsi"/>
          <w:b/>
          <w:bCs/>
          <w:sz w:val="24"/>
          <w:szCs w:val="24"/>
        </w:rPr>
      </w:pPr>
    </w:p>
    <w:p w14:paraId="002EB1C6" w14:textId="175BA047" w:rsidR="007E3BB5" w:rsidRPr="00A07576" w:rsidRDefault="00843668" w:rsidP="007A5BED">
      <w:pPr>
        <w:spacing w:before="240" w:line="480" w:lineRule="auto"/>
        <w:contextualSpacing/>
        <w:jc w:val="center"/>
        <w:rPr>
          <w:rFonts w:eastAsiaTheme="minorEastAsia" w:cstheme="minorHAnsi"/>
          <w:b/>
          <w:bCs/>
          <w:sz w:val="24"/>
          <w:szCs w:val="24"/>
        </w:rPr>
      </w:pPr>
      <w:r>
        <w:rPr>
          <w:rFonts w:eastAsiaTheme="minorEastAsia" w:cstheme="minorHAnsi"/>
          <w:b/>
          <w:bCs/>
          <w:sz w:val="24"/>
          <w:szCs w:val="24"/>
        </w:rPr>
        <w:t>6.</w:t>
      </w:r>
      <w:r w:rsidR="00464DDD">
        <w:rPr>
          <w:rFonts w:eastAsiaTheme="minorEastAsia" w:cstheme="minorHAnsi"/>
          <w:b/>
          <w:bCs/>
          <w:sz w:val="24"/>
          <w:szCs w:val="24"/>
        </w:rPr>
        <w:t>5</w:t>
      </w:r>
      <w:r>
        <w:rPr>
          <w:rFonts w:eastAsiaTheme="minorEastAsia" w:cstheme="minorHAnsi"/>
          <w:b/>
          <w:bCs/>
          <w:sz w:val="24"/>
          <w:szCs w:val="24"/>
        </w:rPr>
        <w:t xml:space="preserve"> </w:t>
      </w:r>
      <w:r w:rsidR="007E3BB5" w:rsidRPr="00A07576">
        <w:rPr>
          <w:rFonts w:eastAsiaTheme="minorEastAsia" w:cstheme="minorHAnsi"/>
          <w:b/>
          <w:bCs/>
          <w:sz w:val="24"/>
          <w:szCs w:val="24"/>
        </w:rPr>
        <w:t>Improvements to the Experimental Setup</w:t>
      </w:r>
    </w:p>
    <w:p w14:paraId="50F47F88" w14:textId="77777777" w:rsidR="005E7688" w:rsidRPr="00A07576" w:rsidRDefault="007E3BB5" w:rsidP="000C6869">
      <w:pPr>
        <w:spacing w:before="240" w:line="480" w:lineRule="auto"/>
        <w:contextualSpacing/>
        <w:rPr>
          <w:rFonts w:eastAsiaTheme="minorEastAsia" w:cstheme="minorHAnsi"/>
          <w:sz w:val="24"/>
          <w:szCs w:val="24"/>
        </w:rPr>
      </w:pPr>
      <w:r w:rsidRPr="00A07576">
        <w:rPr>
          <w:rFonts w:eastAsiaTheme="minorEastAsia" w:cstheme="minorHAnsi"/>
          <w:b/>
          <w:bCs/>
          <w:sz w:val="24"/>
          <w:szCs w:val="24"/>
        </w:rPr>
        <w:tab/>
      </w:r>
      <w:r w:rsidR="00D61372" w:rsidRPr="00A07576">
        <w:rPr>
          <w:rFonts w:eastAsiaTheme="minorEastAsia" w:cstheme="minorHAnsi"/>
          <w:sz w:val="24"/>
          <w:szCs w:val="24"/>
        </w:rPr>
        <w:t xml:space="preserve">While the results from this experiment indicate that this setup accurately replicates the real world and can thus be utilized for experimentation into stick-slip </w:t>
      </w:r>
      <w:r w:rsidR="00D61372" w:rsidRPr="00A07576">
        <w:rPr>
          <w:rFonts w:eastAsiaTheme="minorEastAsia" w:cstheme="minorHAnsi"/>
          <w:sz w:val="24"/>
          <w:szCs w:val="24"/>
        </w:rPr>
        <w:lastRenderedPageBreak/>
        <w:t xml:space="preserve">occurrence and prevention, there are improvements that can be made that would improve the </w:t>
      </w:r>
      <w:r w:rsidR="00185B77" w:rsidRPr="00A07576">
        <w:rPr>
          <w:rFonts w:eastAsiaTheme="minorEastAsia" w:cstheme="minorHAnsi"/>
          <w:sz w:val="24"/>
          <w:szCs w:val="24"/>
        </w:rPr>
        <w:t>accuracy and usability of the results.</w:t>
      </w:r>
    </w:p>
    <w:p w14:paraId="459FA825" w14:textId="18FC78B3" w:rsidR="007E3BB5" w:rsidRPr="00A07576" w:rsidRDefault="00DF7CCE" w:rsidP="005E7688">
      <w:pPr>
        <w:spacing w:before="240"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The first improvement would be to increase the accuracy of the torque measurements by either reducing the friction in the system or by </w:t>
      </w:r>
      <w:r w:rsidR="001810D5" w:rsidRPr="00A07576">
        <w:rPr>
          <w:rFonts w:eastAsiaTheme="minorEastAsia" w:cstheme="minorHAnsi"/>
          <w:sz w:val="24"/>
          <w:szCs w:val="24"/>
        </w:rPr>
        <w:t xml:space="preserve">measuring the torque so that an exact value can be added to the brake torque values. </w:t>
      </w:r>
      <w:r w:rsidR="008E0B76" w:rsidRPr="00A07576">
        <w:rPr>
          <w:rFonts w:eastAsiaTheme="minorEastAsia" w:cstheme="minorHAnsi"/>
          <w:sz w:val="24"/>
          <w:szCs w:val="24"/>
        </w:rPr>
        <w:t xml:space="preserve">Either of these solutions would reduce the uncertainty </w:t>
      </w:r>
      <w:r w:rsidR="00BF6DB0" w:rsidRPr="00A07576">
        <w:rPr>
          <w:rFonts w:eastAsiaTheme="minorEastAsia" w:cstheme="minorHAnsi"/>
          <w:sz w:val="24"/>
          <w:szCs w:val="24"/>
        </w:rPr>
        <w:t xml:space="preserve">created by the unknown and high friction in the current experimental setup. </w:t>
      </w:r>
      <w:r w:rsidR="00C674EA" w:rsidRPr="00A07576">
        <w:rPr>
          <w:rFonts w:eastAsiaTheme="minorEastAsia" w:cstheme="minorHAnsi"/>
          <w:sz w:val="24"/>
          <w:szCs w:val="24"/>
        </w:rPr>
        <w:t xml:space="preserve">In addition to this benefit, reducing the friction in the system would allow a broader range of </w:t>
      </w:r>
      <w:r w:rsidR="00A51034">
        <w:rPr>
          <w:rFonts w:eastAsiaTheme="minorEastAsia" w:cstheme="minorHAnsi"/>
          <w:sz w:val="24"/>
          <w:szCs w:val="24"/>
        </w:rPr>
        <w:t>string</w:t>
      </w:r>
      <w:r w:rsidR="00C674EA" w:rsidRPr="00A07576">
        <w:rPr>
          <w:rFonts w:eastAsiaTheme="minorEastAsia" w:cstheme="minorHAnsi"/>
          <w:sz w:val="24"/>
          <w:szCs w:val="24"/>
        </w:rPr>
        <w:t xml:space="preserve">s to be utilized. </w:t>
      </w:r>
      <w:r w:rsidR="004074F3" w:rsidRPr="00A07576">
        <w:rPr>
          <w:rFonts w:eastAsiaTheme="minorEastAsia" w:cstheme="minorHAnsi"/>
          <w:sz w:val="24"/>
          <w:szCs w:val="24"/>
        </w:rPr>
        <w:t xml:space="preserve">Currently, </w:t>
      </w:r>
      <w:proofErr w:type="gramStart"/>
      <w:r w:rsidR="004074F3" w:rsidRPr="00A07576">
        <w:rPr>
          <w:rFonts w:eastAsiaTheme="minorEastAsia" w:cstheme="minorHAnsi"/>
          <w:sz w:val="24"/>
          <w:szCs w:val="24"/>
        </w:rPr>
        <w:t>both of the thin</w:t>
      </w:r>
      <w:proofErr w:type="gramEnd"/>
      <w:r w:rsidR="004074F3" w:rsidRPr="00A07576">
        <w:rPr>
          <w:rFonts w:eastAsiaTheme="minorEastAsia" w:cstheme="minorHAnsi"/>
          <w:sz w:val="24"/>
          <w:szCs w:val="24"/>
        </w:rPr>
        <w:t xml:space="preserve"> </w:t>
      </w:r>
      <w:r w:rsidR="00A51034">
        <w:rPr>
          <w:rFonts w:eastAsiaTheme="minorEastAsia" w:cstheme="minorHAnsi"/>
          <w:sz w:val="24"/>
          <w:szCs w:val="24"/>
        </w:rPr>
        <w:t>string</w:t>
      </w:r>
      <w:r w:rsidR="004074F3" w:rsidRPr="00A07576">
        <w:rPr>
          <w:rFonts w:eastAsiaTheme="minorEastAsia" w:cstheme="minorHAnsi"/>
          <w:sz w:val="24"/>
          <w:szCs w:val="24"/>
        </w:rPr>
        <w:t xml:space="preserve">s tested could only have very low values of torque applied by the brake before significant deformation or destruction of the string occurred. </w:t>
      </w:r>
      <w:r w:rsidR="006D5EF1" w:rsidRPr="00A07576">
        <w:rPr>
          <w:rFonts w:eastAsiaTheme="minorEastAsia" w:cstheme="minorHAnsi"/>
          <w:sz w:val="24"/>
          <w:szCs w:val="24"/>
        </w:rPr>
        <w:t>The ability to provide precise and small torque values from the brake would reduce this issue and allow a much greater low range for these strings</w:t>
      </w:r>
      <w:r w:rsidR="005E7688" w:rsidRPr="00A07576">
        <w:rPr>
          <w:rFonts w:eastAsiaTheme="minorEastAsia" w:cstheme="minorHAnsi"/>
          <w:sz w:val="24"/>
          <w:szCs w:val="24"/>
        </w:rPr>
        <w:t xml:space="preserve">. </w:t>
      </w:r>
    </w:p>
    <w:p w14:paraId="656BB79D" w14:textId="3804CD2A" w:rsidR="0059515A" w:rsidRPr="00A07576" w:rsidRDefault="0059515A" w:rsidP="005E7688">
      <w:pPr>
        <w:spacing w:before="240"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Alternatively, this experiment could benefit by placing a torque sensor on the base of the </w:t>
      </w:r>
      <w:r w:rsidR="00A51034">
        <w:rPr>
          <w:rFonts w:eastAsiaTheme="minorEastAsia" w:cstheme="minorHAnsi"/>
          <w:sz w:val="24"/>
          <w:szCs w:val="24"/>
        </w:rPr>
        <w:t>string</w:t>
      </w:r>
      <w:r w:rsidRPr="00A07576">
        <w:rPr>
          <w:rFonts w:eastAsiaTheme="minorEastAsia" w:cstheme="minorHAnsi"/>
          <w:sz w:val="24"/>
          <w:szCs w:val="24"/>
        </w:rPr>
        <w:t xml:space="preserve">. </w:t>
      </w:r>
      <w:r w:rsidR="000F2E84" w:rsidRPr="00A07576">
        <w:rPr>
          <w:rFonts w:eastAsiaTheme="minorEastAsia" w:cstheme="minorHAnsi"/>
          <w:sz w:val="24"/>
          <w:szCs w:val="24"/>
        </w:rPr>
        <w:t xml:space="preserve">This sensor could bypass the need to determine or reduce the system torque as it would </w:t>
      </w:r>
      <w:r w:rsidR="000C429A" w:rsidRPr="00A07576">
        <w:rPr>
          <w:rFonts w:eastAsiaTheme="minorEastAsia" w:cstheme="minorHAnsi"/>
          <w:sz w:val="24"/>
          <w:szCs w:val="24"/>
        </w:rPr>
        <w:t>inherently</w:t>
      </w:r>
      <w:r w:rsidR="000F2E84" w:rsidRPr="00A07576">
        <w:rPr>
          <w:rFonts w:eastAsiaTheme="minorEastAsia" w:cstheme="minorHAnsi"/>
          <w:sz w:val="24"/>
          <w:szCs w:val="24"/>
        </w:rPr>
        <w:t xml:space="preserve"> be included in the </w:t>
      </w:r>
      <w:r w:rsidR="00A45B6B" w:rsidRPr="00A07576">
        <w:rPr>
          <w:rFonts w:eastAsiaTheme="minorEastAsia" w:cstheme="minorHAnsi"/>
          <w:sz w:val="24"/>
          <w:szCs w:val="24"/>
        </w:rPr>
        <w:t xml:space="preserve">torque measurement. In addition, this value would increase the accuracy of the torque measurement as it could give an exact value rather than an estimation based upon the chart provided by the brake’s manufacturer. </w:t>
      </w:r>
      <w:r w:rsidR="0002040C" w:rsidRPr="00A07576">
        <w:rPr>
          <w:rFonts w:eastAsiaTheme="minorEastAsia" w:cstheme="minorHAnsi"/>
          <w:sz w:val="24"/>
          <w:szCs w:val="24"/>
        </w:rPr>
        <w:t xml:space="preserve">This is even more pertinent to the smaller diameter </w:t>
      </w:r>
      <w:r w:rsidR="00A51034">
        <w:rPr>
          <w:rFonts w:eastAsiaTheme="minorEastAsia" w:cstheme="minorHAnsi"/>
          <w:sz w:val="24"/>
          <w:szCs w:val="24"/>
        </w:rPr>
        <w:t>string</w:t>
      </w:r>
      <w:r w:rsidR="0002040C" w:rsidRPr="00A07576">
        <w:rPr>
          <w:rFonts w:eastAsiaTheme="minorEastAsia" w:cstheme="minorHAnsi"/>
          <w:sz w:val="24"/>
          <w:szCs w:val="24"/>
        </w:rPr>
        <w:t xml:space="preserve">s as the torque that the brake provides them is not as precisely known as that of the larger </w:t>
      </w:r>
      <w:r w:rsidR="00A51034">
        <w:rPr>
          <w:rFonts w:eastAsiaTheme="minorEastAsia" w:cstheme="minorHAnsi"/>
          <w:sz w:val="24"/>
          <w:szCs w:val="24"/>
        </w:rPr>
        <w:t>string</w:t>
      </w:r>
      <w:r w:rsidR="0002040C" w:rsidRPr="00A07576">
        <w:rPr>
          <w:rFonts w:eastAsiaTheme="minorEastAsia" w:cstheme="minorHAnsi"/>
          <w:sz w:val="24"/>
          <w:szCs w:val="24"/>
        </w:rPr>
        <w:t xml:space="preserve">s. </w:t>
      </w:r>
      <w:r w:rsidR="000F2E84" w:rsidRPr="00A07576">
        <w:rPr>
          <w:rFonts w:eastAsiaTheme="minorEastAsia" w:cstheme="minorHAnsi"/>
          <w:sz w:val="24"/>
          <w:szCs w:val="24"/>
        </w:rPr>
        <w:t xml:space="preserve"> </w:t>
      </w:r>
      <w:r w:rsidRPr="00A07576">
        <w:rPr>
          <w:rFonts w:eastAsiaTheme="minorEastAsia" w:cstheme="minorHAnsi"/>
          <w:sz w:val="24"/>
          <w:szCs w:val="24"/>
        </w:rPr>
        <w:t xml:space="preserve"> </w:t>
      </w:r>
    </w:p>
    <w:p w14:paraId="1B48FCCF" w14:textId="7D50B75E" w:rsidR="007E3BB5" w:rsidRPr="00A07576" w:rsidRDefault="0059515A" w:rsidP="0036029D">
      <w:pPr>
        <w:spacing w:before="240" w:line="480" w:lineRule="auto"/>
        <w:ind w:firstLine="720"/>
        <w:contextualSpacing/>
        <w:rPr>
          <w:rFonts w:eastAsiaTheme="minorEastAsia" w:cstheme="minorHAnsi"/>
          <w:sz w:val="24"/>
          <w:szCs w:val="24"/>
        </w:rPr>
      </w:pPr>
      <w:r w:rsidRPr="00A07576">
        <w:rPr>
          <w:rFonts w:eastAsiaTheme="minorEastAsia" w:cstheme="minorHAnsi"/>
          <w:sz w:val="24"/>
          <w:szCs w:val="24"/>
        </w:rPr>
        <w:t>Another</w:t>
      </w:r>
      <w:r w:rsidR="00EF101F" w:rsidRPr="00A07576">
        <w:rPr>
          <w:rFonts w:eastAsiaTheme="minorEastAsia" w:cstheme="minorHAnsi"/>
          <w:sz w:val="24"/>
          <w:szCs w:val="24"/>
        </w:rPr>
        <w:t xml:space="preserve"> improvement to the experimental setup would be a more powerful power supply to increase the top range of torques that the brake could </w:t>
      </w:r>
      <w:r w:rsidR="00220F21" w:rsidRPr="00A07576">
        <w:rPr>
          <w:rFonts w:eastAsiaTheme="minorEastAsia" w:cstheme="minorHAnsi"/>
          <w:sz w:val="24"/>
          <w:szCs w:val="24"/>
        </w:rPr>
        <w:t xml:space="preserve">apply to the </w:t>
      </w:r>
      <w:r w:rsidR="00A51034">
        <w:rPr>
          <w:rFonts w:eastAsiaTheme="minorEastAsia" w:cstheme="minorHAnsi"/>
          <w:sz w:val="24"/>
          <w:szCs w:val="24"/>
        </w:rPr>
        <w:t>string</w:t>
      </w:r>
      <w:r w:rsidR="00220F21" w:rsidRPr="00A07576">
        <w:rPr>
          <w:rFonts w:eastAsiaTheme="minorEastAsia" w:cstheme="minorHAnsi"/>
          <w:sz w:val="24"/>
          <w:szCs w:val="24"/>
        </w:rPr>
        <w:t xml:space="preserve">. </w:t>
      </w:r>
      <w:r w:rsidR="0036029D" w:rsidRPr="00A07576">
        <w:rPr>
          <w:rFonts w:eastAsiaTheme="minorEastAsia" w:cstheme="minorHAnsi"/>
          <w:sz w:val="24"/>
          <w:szCs w:val="24"/>
        </w:rPr>
        <w:t xml:space="preserve">Both </w:t>
      </w:r>
      <w:r w:rsidR="00A51034">
        <w:rPr>
          <w:rFonts w:eastAsiaTheme="minorEastAsia" w:cstheme="minorHAnsi"/>
          <w:sz w:val="24"/>
          <w:szCs w:val="24"/>
        </w:rPr>
        <w:t>String</w:t>
      </w:r>
      <w:r w:rsidR="00297169" w:rsidRPr="00A07576">
        <w:rPr>
          <w:rFonts w:eastAsiaTheme="minorEastAsia" w:cstheme="minorHAnsi"/>
          <w:sz w:val="24"/>
          <w:szCs w:val="24"/>
        </w:rPr>
        <w:t>s 1 and 2</w:t>
      </w:r>
      <w:r w:rsidR="0036029D" w:rsidRPr="00A07576">
        <w:rPr>
          <w:rFonts w:eastAsiaTheme="minorEastAsia" w:cstheme="minorHAnsi"/>
          <w:sz w:val="24"/>
          <w:szCs w:val="24"/>
        </w:rPr>
        <w:t xml:space="preserve"> were tested at the maximum torque </w:t>
      </w:r>
      <w:r w:rsidR="005E1FFB" w:rsidRPr="00A07576">
        <w:rPr>
          <w:rFonts w:eastAsiaTheme="minorEastAsia" w:cstheme="minorHAnsi"/>
          <w:sz w:val="24"/>
          <w:szCs w:val="24"/>
        </w:rPr>
        <w:t xml:space="preserve">that the current system </w:t>
      </w:r>
      <w:r w:rsidR="005E1FFB" w:rsidRPr="00A07576">
        <w:rPr>
          <w:rFonts w:eastAsiaTheme="minorEastAsia" w:cstheme="minorHAnsi"/>
          <w:sz w:val="24"/>
          <w:szCs w:val="24"/>
        </w:rPr>
        <w:lastRenderedPageBreak/>
        <w:t xml:space="preserve">could provide, namely 150 mA or 0.07 Nm. </w:t>
      </w:r>
      <w:r w:rsidR="001A4C84" w:rsidRPr="00A07576">
        <w:rPr>
          <w:rFonts w:eastAsiaTheme="minorEastAsia" w:cstheme="minorHAnsi"/>
          <w:sz w:val="24"/>
          <w:szCs w:val="24"/>
        </w:rPr>
        <w:t xml:space="preserve">This was particularly limiting for </w:t>
      </w:r>
      <w:r w:rsidR="00A51034">
        <w:rPr>
          <w:rFonts w:eastAsiaTheme="minorEastAsia" w:cstheme="minorHAnsi"/>
          <w:sz w:val="24"/>
          <w:szCs w:val="24"/>
        </w:rPr>
        <w:t>String</w:t>
      </w:r>
      <w:r w:rsidR="00EC7DA7" w:rsidRPr="00A07576">
        <w:rPr>
          <w:rFonts w:eastAsiaTheme="minorEastAsia" w:cstheme="minorHAnsi"/>
          <w:sz w:val="24"/>
          <w:szCs w:val="24"/>
        </w:rPr>
        <w:t xml:space="preserve"> 1 </w:t>
      </w:r>
      <w:r w:rsidR="001A4C84" w:rsidRPr="00A07576">
        <w:rPr>
          <w:rFonts w:eastAsiaTheme="minorEastAsia" w:cstheme="minorHAnsi"/>
          <w:sz w:val="24"/>
          <w:szCs w:val="24"/>
        </w:rPr>
        <w:t xml:space="preserve">because even at the highest available torque, the data became unusable beyond 30 rpm. </w:t>
      </w:r>
      <w:r w:rsidR="00A44CD7" w:rsidRPr="00A07576">
        <w:rPr>
          <w:rFonts w:eastAsiaTheme="minorEastAsia" w:cstheme="minorHAnsi"/>
          <w:sz w:val="24"/>
          <w:szCs w:val="24"/>
        </w:rPr>
        <w:t xml:space="preserve">Were higher torque available, the data from 40 or 50 rpms could be usable and </w:t>
      </w:r>
      <w:r w:rsidR="00037445" w:rsidRPr="00A07576">
        <w:rPr>
          <w:rFonts w:eastAsiaTheme="minorEastAsia" w:cstheme="minorHAnsi"/>
          <w:sz w:val="24"/>
          <w:szCs w:val="24"/>
        </w:rPr>
        <w:t xml:space="preserve">thus provide an even better </w:t>
      </w:r>
      <w:r w:rsidR="00964A2A" w:rsidRPr="00A07576">
        <w:rPr>
          <w:rFonts w:eastAsiaTheme="minorEastAsia" w:cstheme="minorHAnsi"/>
          <w:sz w:val="24"/>
          <w:szCs w:val="24"/>
        </w:rPr>
        <w:t xml:space="preserve">analog for real-world drilling. </w:t>
      </w:r>
    </w:p>
    <w:p w14:paraId="6088C5E2" w14:textId="46BE6503" w:rsidR="00521A61" w:rsidRDefault="00521A61" w:rsidP="0036029D">
      <w:pPr>
        <w:spacing w:before="240" w:line="480" w:lineRule="auto"/>
        <w:ind w:firstLine="720"/>
        <w:contextualSpacing/>
        <w:rPr>
          <w:rFonts w:eastAsiaTheme="minorEastAsia" w:cstheme="minorHAnsi"/>
          <w:sz w:val="24"/>
          <w:szCs w:val="24"/>
        </w:rPr>
      </w:pPr>
      <w:r w:rsidRPr="00A07576">
        <w:rPr>
          <w:rFonts w:eastAsiaTheme="minorEastAsia" w:cstheme="minorHAnsi"/>
          <w:sz w:val="24"/>
          <w:szCs w:val="24"/>
        </w:rPr>
        <w:t xml:space="preserve">The </w:t>
      </w:r>
      <w:r w:rsidR="0059515A" w:rsidRPr="00A07576">
        <w:rPr>
          <w:rFonts w:eastAsiaTheme="minorEastAsia" w:cstheme="minorHAnsi"/>
          <w:sz w:val="24"/>
          <w:szCs w:val="24"/>
        </w:rPr>
        <w:t>final</w:t>
      </w:r>
      <w:r w:rsidRPr="00A07576">
        <w:rPr>
          <w:rFonts w:eastAsiaTheme="minorEastAsia" w:cstheme="minorHAnsi"/>
          <w:sz w:val="24"/>
          <w:szCs w:val="24"/>
        </w:rPr>
        <w:t xml:space="preserve"> recommendation to improve the </w:t>
      </w:r>
      <w:r w:rsidR="00216C63" w:rsidRPr="00A07576">
        <w:rPr>
          <w:rFonts w:eastAsiaTheme="minorEastAsia" w:cstheme="minorHAnsi"/>
          <w:sz w:val="24"/>
          <w:szCs w:val="24"/>
        </w:rPr>
        <w:t xml:space="preserve">experimental setup is likely the most valuable upgrade. </w:t>
      </w:r>
      <w:r w:rsidR="004E77B6" w:rsidRPr="00A07576">
        <w:rPr>
          <w:rFonts w:eastAsiaTheme="minorEastAsia" w:cstheme="minorHAnsi"/>
          <w:sz w:val="24"/>
          <w:szCs w:val="24"/>
        </w:rPr>
        <w:t xml:space="preserve">This recommendation is to replace the current rotary encoders with sensors of a higher tick rate. </w:t>
      </w:r>
      <w:r w:rsidR="0092194B" w:rsidRPr="00A07576">
        <w:rPr>
          <w:rFonts w:eastAsiaTheme="minorEastAsia" w:cstheme="minorHAnsi"/>
          <w:sz w:val="24"/>
          <w:szCs w:val="24"/>
        </w:rPr>
        <w:t xml:space="preserve">With the current setup, the resolution of the data is only a tenth of a second. </w:t>
      </w:r>
      <w:r w:rsidR="00966174" w:rsidRPr="00A07576">
        <w:rPr>
          <w:rFonts w:eastAsiaTheme="minorEastAsia" w:cstheme="minorHAnsi"/>
          <w:sz w:val="24"/>
          <w:szCs w:val="24"/>
        </w:rPr>
        <w:t xml:space="preserve">This is the greatest limiting factor, especially at the highest rpms. </w:t>
      </w:r>
      <w:proofErr w:type="gramStart"/>
      <w:r w:rsidR="00061421" w:rsidRPr="00A07576">
        <w:rPr>
          <w:rFonts w:eastAsiaTheme="minorEastAsia" w:cstheme="minorHAnsi"/>
          <w:sz w:val="24"/>
          <w:szCs w:val="24"/>
        </w:rPr>
        <w:t>All of</w:t>
      </w:r>
      <w:proofErr w:type="gramEnd"/>
      <w:r w:rsidR="00061421" w:rsidRPr="00A07576">
        <w:rPr>
          <w:rFonts w:eastAsiaTheme="minorEastAsia" w:cstheme="minorHAnsi"/>
          <w:sz w:val="24"/>
          <w:szCs w:val="24"/>
        </w:rPr>
        <w:t xml:space="preserve"> the strings had their results averaged between tests of the same speed and torque because the true value of time was between </w:t>
      </w:r>
      <w:r w:rsidR="00C42F1D" w:rsidRPr="00A07576">
        <w:rPr>
          <w:rFonts w:eastAsiaTheme="minorEastAsia" w:cstheme="minorHAnsi"/>
          <w:sz w:val="24"/>
          <w:szCs w:val="24"/>
        </w:rPr>
        <w:t xml:space="preserve">the tenth of a second periods. </w:t>
      </w:r>
      <w:r w:rsidR="0028108F" w:rsidRPr="00A07576">
        <w:rPr>
          <w:rFonts w:eastAsiaTheme="minorEastAsia" w:cstheme="minorHAnsi"/>
          <w:sz w:val="24"/>
          <w:szCs w:val="24"/>
        </w:rPr>
        <w:t xml:space="preserve">In addition, </w:t>
      </w:r>
      <w:r w:rsidR="00F87A11" w:rsidRPr="00A07576">
        <w:rPr>
          <w:rFonts w:eastAsiaTheme="minorEastAsia" w:cstheme="minorHAnsi"/>
          <w:sz w:val="24"/>
          <w:szCs w:val="24"/>
        </w:rPr>
        <w:t>many had their maximum variation in data at only one tick</w:t>
      </w:r>
      <w:r w:rsidR="00603118" w:rsidRPr="00A07576">
        <w:rPr>
          <w:rFonts w:eastAsiaTheme="minorEastAsia" w:cstheme="minorHAnsi"/>
          <w:sz w:val="24"/>
          <w:szCs w:val="24"/>
        </w:rPr>
        <w:t>.</w:t>
      </w:r>
      <w:r w:rsidR="000D1A9B" w:rsidRPr="00A07576">
        <w:rPr>
          <w:rFonts w:eastAsiaTheme="minorEastAsia" w:cstheme="minorHAnsi"/>
          <w:sz w:val="24"/>
          <w:szCs w:val="24"/>
        </w:rPr>
        <w:t xml:space="preserve"> This indicates that a more precise sensor is needed to determine the true value of rotation although the accuracy is still present. </w:t>
      </w:r>
      <w:r w:rsidR="00603118" w:rsidRPr="00A07576">
        <w:rPr>
          <w:rFonts w:eastAsiaTheme="minorEastAsia" w:cstheme="minorHAnsi"/>
          <w:sz w:val="24"/>
          <w:szCs w:val="24"/>
        </w:rPr>
        <w:t xml:space="preserve"> </w:t>
      </w:r>
      <w:r w:rsidR="000D1A9B" w:rsidRPr="00A07576">
        <w:rPr>
          <w:rFonts w:eastAsiaTheme="minorEastAsia" w:cstheme="minorHAnsi"/>
          <w:sz w:val="24"/>
          <w:szCs w:val="24"/>
        </w:rPr>
        <w:t xml:space="preserve">Also, </w:t>
      </w:r>
      <w:r w:rsidR="00C7432B" w:rsidRPr="00A07576">
        <w:rPr>
          <w:rFonts w:eastAsiaTheme="minorEastAsia" w:cstheme="minorHAnsi"/>
          <w:sz w:val="24"/>
          <w:szCs w:val="24"/>
        </w:rPr>
        <w:t xml:space="preserve">any individual test cannot be utilized. Increasing the tick rate </w:t>
      </w:r>
      <w:r w:rsidR="000D1A9B" w:rsidRPr="00A07576">
        <w:rPr>
          <w:rFonts w:eastAsiaTheme="minorEastAsia" w:cstheme="minorHAnsi"/>
          <w:sz w:val="24"/>
          <w:szCs w:val="24"/>
        </w:rPr>
        <w:t xml:space="preserve">would allow </w:t>
      </w:r>
      <w:r w:rsidR="007E76C9" w:rsidRPr="00A07576">
        <w:rPr>
          <w:rFonts w:eastAsiaTheme="minorEastAsia" w:cstheme="minorHAnsi"/>
          <w:sz w:val="24"/>
          <w:szCs w:val="24"/>
        </w:rPr>
        <w:t xml:space="preserve">the same </w:t>
      </w:r>
      <w:r w:rsidR="00997254" w:rsidRPr="00A07576">
        <w:rPr>
          <w:rFonts w:eastAsiaTheme="minorEastAsia" w:cstheme="minorHAnsi"/>
          <w:sz w:val="24"/>
          <w:szCs w:val="24"/>
        </w:rPr>
        <w:t>number</w:t>
      </w:r>
      <w:r w:rsidR="007E76C9" w:rsidRPr="00A07576">
        <w:rPr>
          <w:rFonts w:eastAsiaTheme="minorEastAsia" w:cstheme="minorHAnsi"/>
          <w:sz w:val="24"/>
          <w:szCs w:val="24"/>
        </w:rPr>
        <w:t xml:space="preserve"> of tests to result in five times as many results and increasing the sample size would thereby increase the repeatability of this experiment. </w:t>
      </w:r>
      <w:r w:rsidR="00FD2FE2" w:rsidRPr="00A07576">
        <w:rPr>
          <w:rFonts w:eastAsiaTheme="minorEastAsia" w:cstheme="minorHAnsi"/>
          <w:sz w:val="24"/>
          <w:szCs w:val="24"/>
        </w:rPr>
        <w:t xml:space="preserve">Finally, the increase in tick rate would </w:t>
      </w:r>
      <w:proofErr w:type="gramStart"/>
      <w:r w:rsidR="00FD2FE2" w:rsidRPr="00A07576">
        <w:rPr>
          <w:rFonts w:eastAsiaTheme="minorEastAsia" w:cstheme="minorHAnsi"/>
          <w:sz w:val="24"/>
          <w:szCs w:val="24"/>
        </w:rPr>
        <w:t>actually mean</w:t>
      </w:r>
      <w:proofErr w:type="gramEnd"/>
      <w:r w:rsidR="00FD2FE2" w:rsidRPr="00A07576">
        <w:rPr>
          <w:rFonts w:eastAsiaTheme="minorEastAsia" w:cstheme="minorHAnsi"/>
          <w:sz w:val="24"/>
          <w:szCs w:val="24"/>
        </w:rPr>
        <w:t xml:space="preserve"> that the brake’s torque would not have to be increased because the data could still be usable with the current torque if the sensors could actually detect the changes </w:t>
      </w:r>
      <w:r w:rsidR="00166010" w:rsidRPr="00A07576">
        <w:rPr>
          <w:rFonts w:eastAsiaTheme="minorEastAsia" w:cstheme="minorHAnsi"/>
          <w:sz w:val="24"/>
          <w:szCs w:val="24"/>
        </w:rPr>
        <w:t xml:space="preserve">in the </w:t>
      </w:r>
      <w:r w:rsidR="00E56EC4" w:rsidRPr="00A07576">
        <w:rPr>
          <w:rFonts w:eastAsiaTheme="minorEastAsia" w:cstheme="minorHAnsi"/>
          <w:sz w:val="24"/>
          <w:szCs w:val="24"/>
        </w:rPr>
        <w:t xml:space="preserve">rotation even with the reduced length of time. </w:t>
      </w:r>
    </w:p>
    <w:p w14:paraId="25CA36CB" w14:textId="1C712BA4" w:rsidR="00E622E1" w:rsidRDefault="00E622E1" w:rsidP="00E67DBB">
      <w:pPr>
        <w:spacing w:before="240" w:line="480" w:lineRule="auto"/>
        <w:contextualSpacing/>
        <w:rPr>
          <w:rFonts w:eastAsiaTheme="minorEastAsia" w:cstheme="minorHAnsi"/>
          <w:b/>
          <w:bCs/>
          <w:sz w:val="24"/>
          <w:szCs w:val="24"/>
        </w:rPr>
      </w:pPr>
    </w:p>
    <w:p w14:paraId="3CA3F544" w14:textId="7904FE80" w:rsidR="002C0827" w:rsidRDefault="002C0827" w:rsidP="00E67DBB">
      <w:pPr>
        <w:spacing w:before="240" w:line="480" w:lineRule="auto"/>
        <w:contextualSpacing/>
        <w:rPr>
          <w:rFonts w:eastAsiaTheme="minorEastAsia" w:cstheme="minorHAnsi"/>
          <w:b/>
          <w:bCs/>
          <w:sz w:val="24"/>
          <w:szCs w:val="24"/>
        </w:rPr>
      </w:pPr>
    </w:p>
    <w:p w14:paraId="4FA47BAC" w14:textId="74294308" w:rsidR="002C0827" w:rsidRDefault="002C0827" w:rsidP="00E67DBB">
      <w:pPr>
        <w:spacing w:before="240" w:line="480" w:lineRule="auto"/>
        <w:contextualSpacing/>
        <w:rPr>
          <w:rFonts w:eastAsiaTheme="minorEastAsia" w:cstheme="minorHAnsi"/>
          <w:b/>
          <w:bCs/>
          <w:sz w:val="24"/>
          <w:szCs w:val="24"/>
        </w:rPr>
      </w:pPr>
    </w:p>
    <w:p w14:paraId="6DFD8A08" w14:textId="77777777" w:rsidR="002C0827" w:rsidRDefault="002C0827" w:rsidP="00E67DBB">
      <w:pPr>
        <w:spacing w:before="240" w:line="480" w:lineRule="auto"/>
        <w:contextualSpacing/>
        <w:rPr>
          <w:rFonts w:eastAsiaTheme="minorEastAsia" w:cstheme="minorHAnsi"/>
          <w:b/>
          <w:bCs/>
          <w:sz w:val="24"/>
          <w:szCs w:val="24"/>
        </w:rPr>
      </w:pPr>
    </w:p>
    <w:p w14:paraId="1135F6E4" w14:textId="476C6E24" w:rsidR="000D3B2F" w:rsidRDefault="00843668" w:rsidP="00E67DBB">
      <w:pPr>
        <w:spacing w:before="240" w:line="480" w:lineRule="auto"/>
        <w:contextualSpacing/>
        <w:rPr>
          <w:rFonts w:eastAsiaTheme="minorEastAsia" w:cstheme="minorHAnsi"/>
          <w:b/>
          <w:bCs/>
          <w:sz w:val="24"/>
          <w:szCs w:val="24"/>
        </w:rPr>
      </w:pPr>
      <w:r>
        <w:rPr>
          <w:rFonts w:eastAsiaTheme="minorEastAsia" w:cstheme="minorHAnsi"/>
          <w:b/>
          <w:bCs/>
          <w:sz w:val="24"/>
          <w:szCs w:val="24"/>
        </w:rPr>
        <w:lastRenderedPageBreak/>
        <w:t xml:space="preserve">Chapter 7: </w:t>
      </w:r>
      <w:r w:rsidR="000D3B2F">
        <w:rPr>
          <w:rFonts w:eastAsiaTheme="minorEastAsia" w:cstheme="minorHAnsi"/>
          <w:b/>
          <w:bCs/>
          <w:sz w:val="24"/>
          <w:szCs w:val="24"/>
        </w:rPr>
        <w:t>Conclusion</w:t>
      </w:r>
    </w:p>
    <w:p w14:paraId="28EDBD15" w14:textId="4D9F8DF5" w:rsidR="000D3B2F" w:rsidRDefault="00C91C29" w:rsidP="000D3B2F">
      <w:pPr>
        <w:spacing w:before="240" w:line="480" w:lineRule="auto"/>
        <w:ind w:firstLine="720"/>
        <w:contextualSpacing/>
        <w:rPr>
          <w:rFonts w:eastAsiaTheme="minorEastAsia" w:cstheme="minorHAnsi"/>
          <w:sz w:val="24"/>
          <w:szCs w:val="24"/>
        </w:rPr>
      </w:pPr>
      <w:r>
        <w:rPr>
          <w:rFonts w:eastAsiaTheme="minorEastAsia" w:cstheme="minorHAnsi"/>
          <w:sz w:val="24"/>
          <w:szCs w:val="24"/>
        </w:rPr>
        <w:t xml:space="preserve">This study </w:t>
      </w:r>
      <w:r w:rsidR="00AE292F">
        <w:rPr>
          <w:rFonts w:eastAsiaTheme="minorEastAsia" w:cstheme="minorHAnsi"/>
          <w:sz w:val="24"/>
          <w:szCs w:val="24"/>
        </w:rPr>
        <w:t xml:space="preserve">was designed to test the validity of the physical model and the results obtained from it. </w:t>
      </w:r>
      <w:r w:rsidR="00AE5F8B">
        <w:rPr>
          <w:rFonts w:eastAsiaTheme="minorEastAsia" w:cstheme="minorHAnsi"/>
          <w:sz w:val="24"/>
          <w:szCs w:val="24"/>
        </w:rPr>
        <w:t xml:space="preserve">Based upon the results </w:t>
      </w:r>
      <w:r w:rsidR="00853BCB">
        <w:rPr>
          <w:rFonts w:eastAsiaTheme="minorEastAsia" w:cstheme="minorHAnsi"/>
          <w:sz w:val="24"/>
          <w:szCs w:val="24"/>
        </w:rPr>
        <w:t xml:space="preserve">obtained, the validity has been confirmed. This physical model and the interactions that occur while testing provide </w:t>
      </w:r>
      <w:r w:rsidR="00AC3323">
        <w:rPr>
          <w:rFonts w:eastAsiaTheme="minorEastAsia" w:cstheme="minorHAnsi"/>
          <w:sz w:val="24"/>
          <w:szCs w:val="24"/>
        </w:rPr>
        <w:t xml:space="preserve">accurate information that can then be scaled to </w:t>
      </w:r>
      <w:r w:rsidR="0065734C">
        <w:rPr>
          <w:rFonts w:eastAsiaTheme="minorEastAsia" w:cstheme="minorHAnsi"/>
          <w:sz w:val="24"/>
          <w:szCs w:val="24"/>
        </w:rPr>
        <w:t xml:space="preserve">real-world drillstrings. This information can then be utilized to determine </w:t>
      </w:r>
      <w:r w:rsidR="00D7611C">
        <w:rPr>
          <w:rFonts w:eastAsiaTheme="minorEastAsia" w:cstheme="minorHAnsi"/>
          <w:sz w:val="24"/>
          <w:szCs w:val="24"/>
        </w:rPr>
        <w:t xml:space="preserve">ways to reduce torsional vibrations and the occurrence of stick-slip interactions. </w:t>
      </w:r>
    </w:p>
    <w:p w14:paraId="7D15DCCC" w14:textId="4A22DCEF" w:rsidR="00BE4D90" w:rsidRDefault="00BE4D90" w:rsidP="000D3B2F">
      <w:pPr>
        <w:spacing w:before="240" w:line="480" w:lineRule="auto"/>
        <w:ind w:firstLine="720"/>
        <w:contextualSpacing/>
        <w:rPr>
          <w:rFonts w:eastAsiaTheme="minorEastAsia" w:cstheme="minorHAnsi"/>
          <w:sz w:val="24"/>
          <w:szCs w:val="24"/>
        </w:rPr>
      </w:pPr>
      <w:r w:rsidRPr="00BE6353">
        <w:rPr>
          <w:rFonts w:eastAsiaTheme="minorEastAsia" w:cstheme="minorHAnsi"/>
          <w:sz w:val="24"/>
          <w:szCs w:val="24"/>
        </w:rPr>
        <w:t xml:space="preserve">In addition, this study shows that not all </w:t>
      </w:r>
      <w:r w:rsidR="00A51034">
        <w:rPr>
          <w:rFonts w:eastAsiaTheme="minorEastAsia" w:cstheme="minorHAnsi"/>
          <w:sz w:val="24"/>
          <w:szCs w:val="24"/>
        </w:rPr>
        <w:t>string</w:t>
      </w:r>
      <w:r w:rsidRPr="00BE6353">
        <w:rPr>
          <w:rFonts w:eastAsiaTheme="minorEastAsia" w:cstheme="minorHAnsi"/>
          <w:sz w:val="24"/>
          <w:szCs w:val="24"/>
        </w:rPr>
        <w:t xml:space="preserve">s will provide the desired results and has thus concluded that further testing should be done with </w:t>
      </w:r>
      <w:r w:rsidR="00A51034">
        <w:rPr>
          <w:rFonts w:eastAsiaTheme="minorEastAsia" w:cstheme="minorHAnsi"/>
          <w:sz w:val="24"/>
          <w:szCs w:val="24"/>
        </w:rPr>
        <w:t>String</w:t>
      </w:r>
      <w:r w:rsidRPr="00BE6353">
        <w:rPr>
          <w:rFonts w:eastAsiaTheme="minorEastAsia" w:cstheme="minorHAnsi"/>
          <w:sz w:val="24"/>
          <w:szCs w:val="24"/>
        </w:rPr>
        <w:t xml:space="preserve"> 2 should the current experimental setup be utilized. </w:t>
      </w:r>
      <w:r w:rsidR="00FC4954" w:rsidRPr="00BE6353">
        <w:rPr>
          <w:rFonts w:eastAsiaTheme="minorEastAsia" w:cstheme="minorHAnsi"/>
          <w:sz w:val="24"/>
          <w:szCs w:val="24"/>
        </w:rPr>
        <w:t xml:space="preserve">However, recommendations were also given that would allow testing with additional </w:t>
      </w:r>
      <w:r w:rsidR="00A51034">
        <w:rPr>
          <w:rFonts w:eastAsiaTheme="minorEastAsia" w:cstheme="minorHAnsi"/>
          <w:sz w:val="24"/>
          <w:szCs w:val="24"/>
        </w:rPr>
        <w:t>string</w:t>
      </w:r>
      <w:r w:rsidR="00FC4954" w:rsidRPr="00BE6353">
        <w:rPr>
          <w:rFonts w:eastAsiaTheme="minorEastAsia" w:cstheme="minorHAnsi"/>
          <w:sz w:val="24"/>
          <w:szCs w:val="24"/>
        </w:rPr>
        <w:t xml:space="preserve">s such as </w:t>
      </w:r>
      <w:r w:rsidR="00A51034">
        <w:rPr>
          <w:rFonts w:eastAsiaTheme="minorEastAsia" w:cstheme="minorHAnsi"/>
          <w:sz w:val="24"/>
          <w:szCs w:val="24"/>
        </w:rPr>
        <w:t>Strings</w:t>
      </w:r>
      <w:r w:rsidR="00FC4954" w:rsidRPr="00BE6353">
        <w:rPr>
          <w:rFonts w:eastAsiaTheme="minorEastAsia" w:cstheme="minorHAnsi"/>
          <w:sz w:val="24"/>
          <w:szCs w:val="24"/>
        </w:rPr>
        <w:t xml:space="preserve"> 1</w:t>
      </w:r>
      <w:r w:rsidR="00755742" w:rsidRPr="00BE6353">
        <w:rPr>
          <w:rFonts w:eastAsiaTheme="minorEastAsia" w:cstheme="minorHAnsi"/>
          <w:sz w:val="24"/>
          <w:szCs w:val="24"/>
        </w:rPr>
        <w:t xml:space="preserve"> or 3</w:t>
      </w:r>
      <w:r w:rsidR="00FC4954" w:rsidRPr="00BE6353">
        <w:rPr>
          <w:rFonts w:eastAsiaTheme="minorEastAsia" w:cstheme="minorHAnsi"/>
          <w:sz w:val="24"/>
          <w:szCs w:val="24"/>
        </w:rPr>
        <w:t>.</w:t>
      </w:r>
      <w:r w:rsidR="00FC4954">
        <w:rPr>
          <w:rFonts w:eastAsiaTheme="minorEastAsia" w:cstheme="minorHAnsi"/>
          <w:sz w:val="24"/>
          <w:szCs w:val="24"/>
        </w:rPr>
        <w:t xml:space="preserve"> </w:t>
      </w:r>
    </w:p>
    <w:p w14:paraId="38F6F9E0" w14:textId="772D796E" w:rsidR="00540417" w:rsidRPr="000D3B2F" w:rsidRDefault="00B73B3D" w:rsidP="000D3B2F">
      <w:pPr>
        <w:spacing w:before="240" w:line="480" w:lineRule="auto"/>
        <w:ind w:firstLine="720"/>
        <w:contextualSpacing/>
        <w:rPr>
          <w:rFonts w:eastAsiaTheme="minorEastAsia" w:cstheme="minorHAnsi"/>
          <w:sz w:val="24"/>
          <w:szCs w:val="24"/>
        </w:rPr>
      </w:pPr>
      <w:r>
        <w:rPr>
          <w:rFonts w:eastAsiaTheme="minorEastAsia" w:cstheme="minorHAnsi"/>
          <w:sz w:val="24"/>
          <w:szCs w:val="24"/>
        </w:rPr>
        <w:t xml:space="preserve">The use of this setup can investigate the parameters that will influence the intensity and occurrence of </w:t>
      </w:r>
      <w:r w:rsidR="0055251A">
        <w:rPr>
          <w:rFonts w:eastAsiaTheme="minorEastAsia" w:cstheme="minorHAnsi"/>
          <w:sz w:val="24"/>
          <w:szCs w:val="24"/>
        </w:rPr>
        <w:t xml:space="preserve">torsional vibrations. </w:t>
      </w:r>
      <w:r w:rsidR="00D05437">
        <w:rPr>
          <w:rFonts w:eastAsiaTheme="minorEastAsia" w:cstheme="minorHAnsi"/>
          <w:sz w:val="24"/>
          <w:szCs w:val="24"/>
        </w:rPr>
        <w:t xml:space="preserve">Through these tests, analytical models can be physically </w:t>
      </w:r>
      <w:proofErr w:type="gramStart"/>
      <w:r w:rsidR="00D05437">
        <w:rPr>
          <w:rFonts w:eastAsiaTheme="minorEastAsia" w:cstheme="minorHAnsi"/>
          <w:sz w:val="24"/>
          <w:szCs w:val="24"/>
        </w:rPr>
        <w:t>tested</w:t>
      </w:r>
      <w:proofErr w:type="gramEnd"/>
      <w:r w:rsidR="00D05437">
        <w:rPr>
          <w:rFonts w:eastAsiaTheme="minorEastAsia" w:cstheme="minorHAnsi"/>
          <w:sz w:val="24"/>
          <w:szCs w:val="24"/>
        </w:rPr>
        <w:t xml:space="preserve"> and their results validated, allowing further reduction of stick-slip occurrences and their detrimental effect on drilling. This </w:t>
      </w:r>
      <w:r w:rsidR="00CF2B43">
        <w:rPr>
          <w:rFonts w:eastAsiaTheme="minorEastAsia" w:cstheme="minorHAnsi"/>
          <w:sz w:val="24"/>
          <w:szCs w:val="24"/>
        </w:rPr>
        <w:t xml:space="preserve">will further permit successful drilling of wells in a safe and </w:t>
      </w:r>
      <w:r w:rsidR="006A2065">
        <w:rPr>
          <w:rFonts w:eastAsiaTheme="minorEastAsia" w:cstheme="minorHAnsi"/>
          <w:sz w:val="24"/>
          <w:szCs w:val="24"/>
        </w:rPr>
        <w:t>cost-efficient</w:t>
      </w:r>
      <w:r w:rsidR="00CF2B43">
        <w:rPr>
          <w:rFonts w:eastAsiaTheme="minorEastAsia" w:cstheme="minorHAnsi"/>
          <w:sz w:val="24"/>
          <w:szCs w:val="24"/>
        </w:rPr>
        <w:t xml:space="preserve"> manner </w:t>
      </w:r>
      <w:r w:rsidR="00A376F0">
        <w:rPr>
          <w:rFonts w:eastAsiaTheme="minorEastAsia" w:cstheme="minorHAnsi"/>
          <w:sz w:val="24"/>
          <w:szCs w:val="24"/>
        </w:rPr>
        <w:t xml:space="preserve">and thus improve the state of the industry. </w:t>
      </w:r>
    </w:p>
    <w:p w14:paraId="6069B7A2" w14:textId="77777777" w:rsidR="0036029D" w:rsidRPr="00A07576" w:rsidRDefault="0036029D" w:rsidP="0036029D">
      <w:pPr>
        <w:spacing w:before="240" w:line="480" w:lineRule="auto"/>
        <w:ind w:firstLine="720"/>
        <w:contextualSpacing/>
        <w:rPr>
          <w:rFonts w:eastAsiaTheme="minorEastAsia" w:cstheme="minorHAnsi"/>
          <w:b/>
          <w:bCs/>
          <w:sz w:val="24"/>
          <w:szCs w:val="24"/>
        </w:rPr>
      </w:pPr>
    </w:p>
    <w:p w14:paraId="61A145A0" w14:textId="02F8F394" w:rsidR="0070038C" w:rsidRPr="00A07576" w:rsidRDefault="0070038C" w:rsidP="00F81BD7">
      <w:pPr>
        <w:spacing w:line="480" w:lineRule="auto"/>
        <w:ind w:firstLine="360"/>
        <w:contextualSpacing/>
        <w:rPr>
          <w:rFonts w:eastAsiaTheme="minorEastAsia" w:cstheme="minorHAnsi"/>
          <w:sz w:val="24"/>
          <w:szCs w:val="24"/>
        </w:rPr>
      </w:pPr>
    </w:p>
    <w:p w14:paraId="4FDA1D59" w14:textId="545AF11C" w:rsidR="00A12A34" w:rsidRDefault="00A12A34" w:rsidP="007E168F">
      <w:pPr>
        <w:spacing w:line="480" w:lineRule="auto"/>
        <w:contextualSpacing/>
        <w:rPr>
          <w:rFonts w:eastAsiaTheme="minorEastAsia" w:cstheme="minorHAnsi"/>
          <w:sz w:val="24"/>
          <w:szCs w:val="24"/>
        </w:rPr>
      </w:pPr>
    </w:p>
    <w:p w14:paraId="3FE0B2A3" w14:textId="77777777" w:rsidR="00A30667" w:rsidRDefault="00A30667" w:rsidP="007E168F">
      <w:pPr>
        <w:spacing w:line="480" w:lineRule="auto"/>
        <w:contextualSpacing/>
        <w:rPr>
          <w:rFonts w:eastAsiaTheme="minorEastAsia" w:cstheme="minorHAnsi"/>
          <w:b/>
          <w:bCs/>
          <w:sz w:val="24"/>
          <w:szCs w:val="24"/>
        </w:rPr>
      </w:pPr>
    </w:p>
    <w:p w14:paraId="321BCD45" w14:textId="77777777" w:rsidR="00A12A34" w:rsidRDefault="00A12A34" w:rsidP="007E168F">
      <w:pPr>
        <w:spacing w:line="480" w:lineRule="auto"/>
        <w:contextualSpacing/>
        <w:rPr>
          <w:rFonts w:eastAsiaTheme="minorEastAsia" w:cstheme="minorHAnsi"/>
          <w:b/>
          <w:bCs/>
          <w:sz w:val="24"/>
          <w:szCs w:val="24"/>
        </w:rPr>
      </w:pPr>
    </w:p>
    <w:p w14:paraId="50C87FB8" w14:textId="7DA4B0B3" w:rsidR="0070038C" w:rsidRPr="007E168F" w:rsidRDefault="007E168F" w:rsidP="007E168F">
      <w:pPr>
        <w:spacing w:line="480" w:lineRule="auto"/>
        <w:contextualSpacing/>
        <w:rPr>
          <w:rFonts w:eastAsiaTheme="minorEastAsia" w:cstheme="minorHAnsi"/>
          <w:b/>
          <w:bCs/>
          <w:sz w:val="24"/>
          <w:szCs w:val="24"/>
        </w:rPr>
      </w:pPr>
      <w:r>
        <w:rPr>
          <w:rFonts w:eastAsiaTheme="minorEastAsia" w:cstheme="minorHAnsi"/>
          <w:b/>
          <w:bCs/>
          <w:sz w:val="24"/>
          <w:szCs w:val="24"/>
        </w:rPr>
        <w:lastRenderedPageBreak/>
        <w:t xml:space="preserve">References </w:t>
      </w:r>
    </w:p>
    <w:p w14:paraId="00A2FFE2" w14:textId="6A9121C2" w:rsidR="00AC755D" w:rsidRDefault="00AC755D" w:rsidP="0070038C">
      <w:pPr>
        <w:spacing w:line="480" w:lineRule="auto"/>
        <w:contextualSpacing/>
        <w:rPr>
          <w:rFonts w:cstheme="minorHAnsi"/>
          <w:sz w:val="24"/>
          <w:szCs w:val="24"/>
        </w:rPr>
      </w:pPr>
      <w:r w:rsidRPr="00AC755D">
        <w:rPr>
          <w:rFonts w:cstheme="minorHAnsi"/>
          <w:sz w:val="24"/>
          <w:szCs w:val="24"/>
        </w:rPr>
        <w:t xml:space="preserve">Aldred, W.D. and Sheppard, M.C. 1992. Drillstring Vibrations: A New Generation </w:t>
      </w:r>
      <w:r>
        <w:rPr>
          <w:rFonts w:cstheme="minorHAnsi"/>
          <w:sz w:val="24"/>
          <w:szCs w:val="24"/>
        </w:rPr>
        <w:tab/>
      </w:r>
      <w:r w:rsidRPr="00AC755D">
        <w:rPr>
          <w:rFonts w:cstheme="minorHAnsi"/>
          <w:sz w:val="24"/>
          <w:szCs w:val="24"/>
        </w:rPr>
        <w:t xml:space="preserve">Mechanism and Control Strategies. Presented at the SPE Annual Technical </w:t>
      </w:r>
      <w:r>
        <w:rPr>
          <w:rFonts w:cstheme="minorHAnsi"/>
          <w:sz w:val="24"/>
          <w:szCs w:val="24"/>
        </w:rPr>
        <w:tab/>
      </w:r>
      <w:r w:rsidRPr="00AC755D">
        <w:rPr>
          <w:rFonts w:cstheme="minorHAnsi"/>
          <w:sz w:val="24"/>
          <w:szCs w:val="24"/>
        </w:rPr>
        <w:t xml:space="preserve">Conference and Exhibition, Washington, District </w:t>
      </w:r>
      <w:proofErr w:type="gramStart"/>
      <w:r w:rsidRPr="00AC755D">
        <w:rPr>
          <w:rFonts w:cstheme="minorHAnsi"/>
          <w:sz w:val="24"/>
          <w:szCs w:val="24"/>
        </w:rPr>
        <w:t>Of</w:t>
      </w:r>
      <w:proofErr w:type="gramEnd"/>
      <w:r w:rsidRPr="00AC755D">
        <w:rPr>
          <w:rFonts w:cstheme="minorHAnsi"/>
          <w:sz w:val="24"/>
          <w:szCs w:val="24"/>
        </w:rPr>
        <w:t xml:space="preserve"> Columbia, 4—7 October. SPE-</w:t>
      </w:r>
      <w:r>
        <w:rPr>
          <w:rFonts w:cstheme="minorHAnsi"/>
          <w:sz w:val="24"/>
          <w:szCs w:val="24"/>
        </w:rPr>
        <w:tab/>
      </w:r>
      <w:r w:rsidRPr="00AC755D">
        <w:rPr>
          <w:rFonts w:cstheme="minorHAnsi"/>
          <w:sz w:val="24"/>
          <w:szCs w:val="24"/>
        </w:rPr>
        <w:t>24582-MS. http://dx.doi.org/10.2118/24582-MS.</w:t>
      </w:r>
    </w:p>
    <w:p w14:paraId="4073D3B3" w14:textId="4905DAAD" w:rsidR="001D2E0E" w:rsidRDefault="001D2E0E" w:rsidP="0070038C">
      <w:pPr>
        <w:spacing w:line="480" w:lineRule="auto"/>
        <w:contextualSpacing/>
        <w:rPr>
          <w:rFonts w:cstheme="minorHAnsi"/>
          <w:sz w:val="24"/>
          <w:szCs w:val="24"/>
        </w:rPr>
      </w:pPr>
      <w:r w:rsidRPr="001D2E0E">
        <w:rPr>
          <w:rFonts w:cstheme="minorHAnsi"/>
          <w:sz w:val="24"/>
          <w:szCs w:val="24"/>
        </w:rPr>
        <w:t xml:space="preserve">Ashley, D.K., McNary, X.M., and Tomlinson, J.C. 2001. Extending BHA Life with Multi-Axis </w:t>
      </w:r>
      <w:r w:rsidR="008A5043">
        <w:rPr>
          <w:rFonts w:cstheme="minorHAnsi"/>
          <w:sz w:val="24"/>
          <w:szCs w:val="24"/>
        </w:rPr>
        <w:tab/>
      </w:r>
      <w:r w:rsidRPr="001D2E0E">
        <w:rPr>
          <w:rFonts w:cstheme="minorHAnsi"/>
          <w:sz w:val="24"/>
          <w:szCs w:val="24"/>
        </w:rPr>
        <w:t xml:space="preserve">Vibration Measurements. Presented at the SPE/IADC Drilling Conference, </w:t>
      </w:r>
      <w:r w:rsidR="008A5043">
        <w:rPr>
          <w:rFonts w:cstheme="minorHAnsi"/>
          <w:sz w:val="24"/>
          <w:szCs w:val="24"/>
        </w:rPr>
        <w:tab/>
      </w:r>
      <w:r w:rsidRPr="001D2E0E">
        <w:rPr>
          <w:rFonts w:cstheme="minorHAnsi"/>
          <w:sz w:val="24"/>
          <w:szCs w:val="24"/>
        </w:rPr>
        <w:t xml:space="preserve">Amsterdam, Netherlands, 27 February—1 March. SPE-67696-MS. </w:t>
      </w:r>
      <w:r w:rsidR="008A5043">
        <w:rPr>
          <w:rFonts w:cstheme="minorHAnsi"/>
          <w:sz w:val="24"/>
          <w:szCs w:val="24"/>
        </w:rPr>
        <w:tab/>
      </w:r>
      <w:hyperlink r:id="rId31" w:history="1">
        <w:r w:rsidR="008A5043" w:rsidRPr="00FE440E">
          <w:rPr>
            <w:rStyle w:val="Hyperlink"/>
            <w:rFonts w:cstheme="minorHAnsi"/>
            <w:sz w:val="24"/>
            <w:szCs w:val="24"/>
          </w:rPr>
          <w:t>http://dx.doi.org/10.2118/67696-MS</w:t>
        </w:r>
      </w:hyperlink>
      <w:r w:rsidRPr="001D2E0E">
        <w:rPr>
          <w:rFonts w:cstheme="minorHAnsi"/>
          <w:sz w:val="24"/>
          <w:szCs w:val="24"/>
        </w:rPr>
        <w:t>.</w:t>
      </w:r>
    </w:p>
    <w:p w14:paraId="27A05D6B" w14:textId="77777777" w:rsidR="00F831F2" w:rsidRDefault="002E589C" w:rsidP="0070038C">
      <w:pPr>
        <w:spacing w:line="480" w:lineRule="auto"/>
        <w:contextualSpacing/>
      </w:pPr>
      <w:r w:rsidRPr="002E589C">
        <w:rPr>
          <w:rFonts w:cstheme="minorHAnsi"/>
          <w:sz w:val="24"/>
          <w:szCs w:val="24"/>
        </w:rPr>
        <w:t xml:space="preserve">Baumgart, F. 2000. Stiffness — an unknown world of mechanical science. Injury 31 (2): </w:t>
      </w:r>
      <w:r w:rsidR="008A5043">
        <w:rPr>
          <w:rFonts w:cstheme="minorHAnsi"/>
          <w:sz w:val="24"/>
          <w:szCs w:val="24"/>
        </w:rPr>
        <w:tab/>
      </w:r>
      <w:r w:rsidRPr="002E589C">
        <w:rPr>
          <w:rFonts w:cstheme="minorHAnsi"/>
          <w:sz w:val="24"/>
          <w:szCs w:val="24"/>
        </w:rPr>
        <w:t>14—84. http://dx.doi.org/10.1016/S0020-1383(00)80040-6.</w:t>
      </w:r>
      <w:r w:rsidR="00F831F2" w:rsidRPr="00F831F2">
        <w:t xml:space="preserve"> </w:t>
      </w:r>
    </w:p>
    <w:p w14:paraId="56B28E04" w14:textId="2C27FE36" w:rsidR="002E589C" w:rsidRDefault="00F831F2" w:rsidP="0070038C">
      <w:pPr>
        <w:spacing w:line="480" w:lineRule="auto"/>
        <w:contextualSpacing/>
        <w:rPr>
          <w:rFonts w:cstheme="minorHAnsi"/>
          <w:sz w:val="24"/>
          <w:szCs w:val="24"/>
        </w:rPr>
      </w:pPr>
      <w:r w:rsidRPr="00F831F2">
        <w:rPr>
          <w:rFonts w:cstheme="minorHAnsi"/>
          <w:sz w:val="24"/>
          <w:szCs w:val="24"/>
        </w:rPr>
        <w:t xml:space="preserve">Besaisow, A.A. and Payne, M.L. 1988. A Study of Excitation Mechanisms and Resonances </w:t>
      </w:r>
      <w:r>
        <w:rPr>
          <w:rFonts w:cstheme="minorHAnsi"/>
          <w:sz w:val="24"/>
          <w:szCs w:val="24"/>
        </w:rPr>
        <w:tab/>
      </w:r>
      <w:r w:rsidRPr="00F831F2">
        <w:rPr>
          <w:rFonts w:cstheme="minorHAnsi"/>
          <w:sz w:val="24"/>
          <w:szCs w:val="24"/>
        </w:rPr>
        <w:t>Inducing Bottomhole-Assembly Vibrations. SPE Drilling &amp; Engineering 3 (1): 93—</w:t>
      </w:r>
      <w:r>
        <w:rPr>
          <w:rFonts w:cstheme="minorHAnsi"/>
          <w:sz w:val="24"/>
          <w:szCs w:val="24"/>
        </w:rPr>
        <w:tab/>
      </w:r>
      <w:r w:rsidRPr="00F831F2">
        <w:rPr>
          <w:rFonts w:cstheme="minorHAnsi"/>
          <w:sz w:val="24"/>
          <w:szCs w:val="24"/>
        </w:rPr>
        <w:t xml:space="preserve">101. SPE-15560-PA. </w:t>
      </w:r>
      <w:hyperlink r:id="rId32" w:history="1">
        <w:r w:rsidR="004B419D" w:rsidRPr="0086281C">
          <w:rPr>
            <w:rStyle w:val="Hyperlink"/>
            <w:rFonts w:cstheme="minorHAnsi"/>
            <w:sz w:val="24"/>
            <w:szCs w:val="24"/>
          </w:rPr>
          <w:t>http://dx.doi.org/10.2118/15560-PA</w:t>
        </w:r>
      </w:hyperlink>
      <w:r w:rsidRPr="00F831F2">
        <w:rPr>
          <w:rFonts w:cstheme="minorHAnsi"/>
          <w:sz w:val="24"/>
          <w:szCs w:val="24"/>
        </w:rPr>
        <w:t>.</w:t>
      </w:r>
    </w:p>
    <w:p w14:paraId="59E95824" w14:textId="345AAFFC" w:rsidR="004B419D" w:rsidRDefault="004B419D" w:rsidP="0070038C">
      <w:pPr>
        <w:spacing w:line="480" w:lineRule="auto"/>
        <w:contextualSpacing/>
        <w:rPr>
          <w:rFonts w:cstheme="minorHAnsi"/>
          <w:sz w:val="24"/>
          <w:szCs w:val="24"/>
        </w:rPr>
      </w:pPr>
      <w:r w:rsidRPr="004B419D">
        <w:rPr>
          <w:rFonts w:cstheme="minorHAnsi"/>
          <w:sz w:val="24"/>
          <w:szCs w:val="24"/>
        </w:rPr>
        <w:t xml:space="preserve">Brinner, T.R., Traylor, F.T., and Stewart, R.E. 1982. Causes </w:t>
      </w:r>
      <w:proofErr w:type="gramStart"/>
      <w:r w:rsidRPr="004B419D">
        <w:rPr>
          <w:rFonts w:cstheme="minorHAnsi"/>
          <w:sz w:val="24"/>
          <w:szCs w:val="24"/>
        </w:rPr>
        <w:t>And</w:t>
      </w:r>
      <w:proofErr w:type="gramEnd"/>
      <w:r w:rsidRPr="004B419D">
        <w:rPr>
          <w:rFonts w:cstheme="minorHAnsi"/>
          <w:sz w:val="24"/>
          <w:szCs w:val="24"/>
        </w:rPr>
        <w:t xml:space="preserve"> Prevention Of Vibration </w:t>
      </w:r>
      <w:r>
        <w:rPr>
          <w:rFonts w:cstheme="minorHAnsi"/>
          <w:sz w:val="24"/>
          <w:szCs w:val="24"/>
        </w:rPr>
        <w:tab/>
      </w:r>
      <w:r w:rsidRPr="004B419D">
        <w:rPr>
          <w:rFonts w:cstheme="minorHAnsi"/>
          <w:sz w:val="24"/>
          <w:szCs w:val="24"/>
        </w:rPr>
        <w:t xml:space="preserve">Induced Failures In Submergible Oilwell Pumping Equipment. Presented at the </w:t>
      </w:r>
      <w:r>
        <w:rPr>
          <w:rFonts w:cstheme="minorHAnsi"/>
          <w:sz w:val="24"/>
          <w:szCs w:val="24"/>
        </w:rPr>
        <w:tab/>
      </w:r>
      <w:r w:rsidRPr="004B419D">
        <w:rPr>
          <w:rFonts w:cstheme="minorHAnsi"/>
          <w:sz w:val="24"/>
          <w:szCs w:val="24"/>
        </w:rPr>
        <w:t xml:space="preserve">SPE Annual Technical Conference and Exhibition, New Orleans, Louisiana, 26—29 </w:t>
      </w:r>
      <w:r>
        <w:rPr>
          <w:rFonts w:cstheme="minorHAnsi"/>
          <w:sz w:val="24"/>
          <w:szCs w:val="24"/>
        </w:rPr>
        <w:tab/>
      </w:r>
      <w:r w:rsidRPr="004B419D">
        <w:rPr>
          <w:rFonts w:cstheme="minorHAnsi"/>
          <w:sz w:val="24"/>
          <w:szCs w:val="24"/>
        </w:rPr>
        <w:t>September. SPE-11043-MS. http://dx.doi.org/10.2118/.</w:t>
      </w:r>
    </w:p>
    <w:p w14:paraId="042DCABF" w14:textId="1BC4CB59" w:rsidR="001E1688" w:rsidRDefault="001E1688" w:rsidP="0070038C">
      <w:pPr>
        <w:spacing w:line="480" w:lineRule="auto"/>
        <w:contextualSpacing/>
        <w:rPr>
          <w:rFonts w:cstheme="minorHAnsi"/>
          <w:sz w:val="24"/>
          <w:szCs w:val="24"/>
        </w:rPr>
      </w:pPr>
      <w:r w:rsidRPr="001E1688">
        <w:rPr>
          <w:rFonts w:cstheme="minorHAnsi"/>
          <w:sz w:val="24"/>
          <w:szCs w:val="24"/>
        </w:rPr>
        <w:t xml:space="preserve">Dareing, D.W. and Livesay, B.J. 1968. Longitudinal and Angular Drill-String Vibrations </w:t>
      </w:r>
      <w:r w:rsidR="008A5043">
        <w:rPr>
          <w:rFonts w:cstheme="minorHAnsi"/>
          <w:sz w:val="24"/>
          <w:szCs w:val="24"/>
        </w:rPr>
        <w:tab/>
      </w:r>
      <w:proofErr w:type="gramStart"/>
      <w:r w:rsidRPr="001E1688">
        <w:rPr>
          <w:rFonts w:cstheme="minorHAnsi"/>
          <w:sz w:val="24"/>
          <w:szCs w:val="24"/>
        </w:rPr>
        <w:t>With</w:t>
      </w:r>
      <w:proofErr w:type="gramEnd"/>
      <w:r w:rsidRPr="001E1688">
        <w:rPr>
          <w:rFonts w:cstheme="minorHAnsi"/>
          <w:sz w:val="24"/>
          <w:szCs w:val="24"/>
        </w:rPr>
        <w:t xml:space="preserve"> Damping. Journal of Manufacturing Science and Engineering 90 (4): 671—</w:t>
      </w:r>
      <w:r w:rsidR="008A5043">
        <w:rPr>
          <w:rFonts w:cstheme="minorHAnsi"/>
          <w:sz w:val="24"/>
          <w:szCs w:val="24"/>
        </w:rPr>
        <w:tab/>
      </w:r>
      <w:r w:rsidRPr="001E1688">
        <w:rPr>
          <w:rFonts w:cstheme="minorHAnsi"/>
          <w:sz w:val="24"/>
          <w:szCs w:val="24"/>
        </w:rPr>
        <w:t xml:space="preserve">679. </w:t>
      </w:r>
      <w:hyperlink r:id="rId33" w:history="1">
        <w:r w:rsidR="003538FC" w:rsidRPr="0086281C">
          <w:rPr>
            <w:rStyle w:val="Hyperlink"/>
            <w:rFonts w:cstheme="minorHAnsi"/>
            <w:sz w:val="24"/>
            <w:szCs w:val="24"/>
          </w:rPr>
          <w:t>http://dx.doi.org/10.1115/1.3604707</w:t>
        </w:r>
      </w:hyperlink>
      <w:r w:rsidRPr="001E1688">
        <w:rPr>
          <w:rFonts w:cstheme="minorHAnsi"/>
          <w:sz w:val="24"/>
          <w:szCs w:val="24"/>
        </w:rPr>
        <w:t>.</w:t>
      </w:r>
    </w:p>
    <w:p w14:paraId="67B9CAD4" w14:textId="1B769883" w:rsidR="00193F2E" w:rsidRDefault="00193F2E" w:rsidP="0070038C">
      <w:pPr>
        <w:spacing w:line="480" w:lineRule="auto"/>
        <w:contextualSpacing/>
        <w:rPr>
          <w:rFonts w:cstheme="minorHAnsi"/>
          <w:sz w:val="24"/>
          <w:szCs w:val="24"/>
        </w:rPr>
      </w:pPr>
      <w:r w:rsidRPr="00193F2E">
        <w:rPr>
          <w:rFonts w:cstheme="minorHAnsi"/>
          <w:sz w:val="24"/>
          <w:szCs w:val="24"/>
        </w:rPr>
        <w:lastRenderedPageBreak/>
        <w:t xml:space="preserve">Dareing, D.W. 1984. Drill Collar Length is a Major Factor in Vibration Control. Journal of </w:t>
      </w:r>
      <w:r>
        <w:rPr>
          <w:rFonts w:cstheme="minorHAnsi"/>
          <w:sz w:val="24"/>
          <w:szCs w:val="24"/>
        </w:rPr>
        <w:tab/>
      </w:r>
      <w:r w:rsidRPr="00193F2E">
        <w:rPr>
          <w:rFonts w:cstheme="minorHAnsi"/>
          <w:sz w:val="24"/>
          <w:szCs w:val="24"/>
        </w:rPr>
        <w:t xml:space="preserve">Petroleum Technology 36 (4): 637—644. SPE-11228-PA. </w:t>
      </w:r>
      <w:r>
        <w:rPr>
          <w:rFonts w:cstheme="minorHAnsi"/>
          <w:sz w:val="24"/>
          <w:szCs w:val="24"/>
        </w:rPr>
        <w:tab/>
      </w:r>
      <w:r w:rsidRPr="00193F2E">
        <w:rPr>
          <w:rFonts w:cstheme="minorHAnsi"/>
          <w:sz w:val="24"/>
          <w:szCs w:val="24"/>
        </w:rPr>
        <w:t>http://dx.doi.org/10.2118/11228-PA.</w:t>
      </w:r>
    </w:p>
    <w:p w14:paraId="71F47DB5" w14:textId="1FEBFAC6" w:rsidR="003538FC" w:rsidRDefault="003538FC" w:rsidP="0070038C">
      <w:pPr>
        <w:spacing w:line="480" w:lineRule="auto"/>
        <w:contextualSpacing/>
        <w:rPr>
          <w:rFonts w:cstheme="minorHAnsi"/>
          <w:sz w:val="24"/>
          <w:szCs w:val="24"/>
        </w:rPr>
      </w:pPr>
      <w:r w:rsidRPr="003538FC">
        <w:rPr>
          <w:rFonts w:cstheme="minorHAnsi"/>
          <w:sz w:val="24"/>
          <w:szCs w:val="24"/>
        </w:rPr>
        <w:t xml:space="preserve">Dufeyte, M.P. and Henneuse, H. 1991. Detection and Monitoring of the Slip-Stick </w:t>
      </w:r>
      <w:r>
        <w:rPr>
          <w:rFonts w:cstheme="minorHAnsi"/>
          <w:sz w:val="24"/>
          <w:szCs w:val="24"/>
        </w:rPr>
        <w:tab/>
      </w:r>
      <w:r w:rsidRPr="003538FC">
        <w:rPr>
          <w:rFonts w:cstheme="minorHAnsi"/>
          <w:sz w:val="24"/>
          <w:szCs w:val="24"/>
        </w:rPr>
        <w:t xml:space="preserve">Motion: Field Experiments. Presented at the SPE/IADC Drilling Conference, </w:t>
      </w:r>
      <w:r>
        <w:rPr>
          <w:rFonts w:cstheme="minorHAnsi"/>
          <w:sz w:val="24"/>
          <w:szCs w:val="24"/>
        </w:rPr>
        <w:tab/>
      </w:r>
      <w:r w:rsidRPr="003538FC">
        <w:rPr>
          <w:rFonts w:cstheme="minorHAnsi"/>
          <w:sz w:val="24"/>
          <w:szCs w:val="24"/>
        </w:rPr>
        <w:t xml:space="preserve">Amsterdam, Netherlands, 11—14 March. SPE-21945-MS. </w:t>
      </w:r>
      <w:r>
        <w:rPr>
          <w:rFonts w:cstheme="minorHAnsi"/>
          <w:sz w:val="24"/>
          <w:szCs w:val="24"/>
        </w:rPr>
        <w:tab/>
      </w:r>
      <w:hyperlink r:id="rId34" w:history="1">
        <w:r w:rsidR="00792558" w:rsidRPr="0086281C">
          <w:rPr>
            <w:rStyle w:val="Hyperlink"/>
            <w:rFonts w:cstheme="minorHAnsi"/>
            <w:sz w:val="24"/>
            <w:szCs w:val="24"/>
          </w:rPr>
          <w:t>http://dx.doi.org/10.2118/21945-MS</w:t>
        </w:r>
      </w:hyperlink>
      <w:r w:rsidRPr="003538FC">
        <w:rPr>
          <w:rFonts w:cstheme="minorHAnsi"/>
          <w:sz w:val="24"/>
          <w:szCs w:val="24"/>
        </w:rPr>
        <w:t>.</w:t>
      </w:r>
    </w:p>
    <w:p w14:paraId="3B005299" w14:textId="2C08C496" w:rsidR="00630D91" w:rsidRDefault="00630D91" w:rsidP="0070038C">
      <w:pPr>
        <w:spacing w:line="480" w:lineRule="auto"/>
        <w:contextualSpacing/>
        <w:rPr>
          <w:rFonts w:cstheme="minorHAnsi"/>
          <w:sz w:val="24"/>
          <w:szCs w:val="24"/>
        </w:rPr>
      </w:pPr>
      <w:proofErr w:type="spellStart"/>
      <w:r w:rsidRPr="00630D91">
        <w:rPr>
          <w:rFonts w:cstheme="minorHAnsi"/>
          <w:sz w:val="24"/>
          <w:szCs w:val="24"/>
        </w:rPr>
        <w:t>Duleau</w:t>
      </w:r>
      <w:proofErr w:type="spellEnd"/>
      <w:r w:rsidRPr="00630D91">
        <w:rPr>
          <w:rFonts w:cstheme="minorHAnsi"/>
          <w:sz w:val="24"/>
          <w:szCs w:val="24"/>
        </w:rPr>
        <w:t xml:space="preserve">, A.J.C. 1820. </w:t>
      </w:r>
      <w:proofErr w:type="spellStart"/>
      <w:r w:rsidRPr="00630D91">
        <w:rPr>
          <w:rFonts w:cstheme="minorHAnsi"/>
          <w:sz w:val="24"/>
          <w:szCs w:val="24"/>
        </w:rPr>
        <w:t>Essai</w:t>
      </w:r>
      <w:proofErr w:type="spellEnd"/>
      <w:r w:rsidRPr="00630D91">
        <w:rPr>
          <w:rFonts w:cstheme="minorHAnsi"/>
          <w:sz w:val="24"/>
          <w:szCs w:val="24"/>
        </w:rPr>
        <w:t xml:space="preserve"> </w:t>
      </w:r>
      <w:proofErr w:type="spellStart"/>
      <w:r w:rsidRPr="00630D91">
        <w:rPr>
          <w:rFonts w:cstheme="minorHAnsi"/>
          <w:sz w:val="24"/>
          <w:szCs w:val="24"/>
        </w:rPr>
        <w:t>théorique</w:t>
      </w:r>
      <w:proofErr w:type="spellEnd"/>
      <w:r w:rsidRPr="00630D91">
        <w:rPr>
          <w:rFonts w:cstheme="minorHAnsi"/>
          <w:sz w:val="24"/>
          <w:szCs w:val="24"/>
        </w:rPr>
        <w:t xml:space="preserve"> et </w:t>
      </w:r>
      <w:proofErr w:type="spellStart"/>
      <w:r w:rsidRPr="00630D91">
        <w:rPr>
          <w:rFonts w:cstheme="minorHAnsi"/>
          <w:sz w:val="24"/>
          <w:szCs w:val="24"/>
        </w:rPr>
        <w:t>expérimental</w:t>
      </w:r>
      <w:proofErr w:type="spellEnd"/>
      <w:r w:rsidRPr="00630D91">
        <w:rPr>
          <w:rFonts w:cstheme="minorHAnsi"/>
          <w:sz w:val="24"/>
          <w:szCs w:val="24"/>
        </w:rPr>
        <w:t xml:space="preserve"> sur la </w:t>
      </w:r>
      <w:proofErr w:type="spellStart"/>
      <w:r w:rsidRPr="00630D91">
        <w:rPr>
          <w:rFonts w:cstheme="minorHAnsi"/>
          <w:sz w:val="24"/>
          <w:szCs w:val="24"/>
        </w:rPr>
        <w:t>Résistance</w:t>
      </w:r>
      <w:proofErr w:type="spellEnd"/>
      <w:r w:rsidRPr="00630D91">
        <w:rPr>
          <w:rFonts w:cstheme="minorHAnsi"/>
          <w:sz w:val="24"/>
          <w:szCs w:val="24"/>
        </w:rPr>
        <w:t xml:space="preserve"> du Fer </w:t>
      </w:r>
      <w:proofErr w:type="spellStart"/>
      <w:r w:rsidRPr="00630D91">
        <w:rPr>
          <w:rFonts w:cstheme="minorHAnsi"/>
          <w:sz w:val="24"/>
          <w:szCs w:val="24"/>
        </w:rPr>
        <w:t>forgé</w:t>
      </w:r>
      <w:proofErr w:type="spellEnd"/>
      <w:r w:rsidRPr="00630D91">
        <w:rPr>
          <w:rFonts w:cstheme="minorHAnsi"/>
          <w:sz w:val="24"/>
          <w:szCs w:val="24"/>
        </w:rPr>
        <w:t xml:space="preserve">. </w:t>
      </w:r>
      <w:r>
        <w:rPr>
          <w:rFonts w:cstheme="minorHAnsi"/>
          <w:sz w:val="24"/>
          <w:szCs w:val="24"/>
        </w:rPr>
        <w:tab/>
      </w:r>
      <w:proofErr w:type="spellStart"/>
      <w:r w:rsidRPr="00630D91">
        <w:rPr>
          <w:rFonts w:cstheme="minorHAnsi"/>
          <w:sz w:val="24"/>
          <w:szCs w:val="24"/>
        </w:rPr>
        <w:t>Courcier</w:t>
      </w:r>
      <w:proofErr w:type="spellEnd"/>
      <w:r w:rsidRPr="00630D91">
        <w:rPr>
          <w:rFonts w:cstheme="minorHAnsi"/>
          <w:sz w:val="24"/>
          <w:szCs w:val="24"/>
        </w:rPr>
        <w:t>.</w:t>
      </w:r>
    </w:p>
    <w:p w14:paraId="2737F03F" w14:textId="1ACF711B" w:rsidR="00792558" w:rsidRDefault="00792558" w:rsidP="0070038C">
      <w:pPr>
        <w:spacing w:line="480" w:lineRule="auto"/>
        <w:contextualSpacing/>
        <w:rPr>
          <w:rFonts w:cstheme="minorHAnsi"/>
          <w:sz w:val="24"/>
          <w:szCs w:val="24"/>
        </w:rPr>
      </w:pPr>
      <w:r w:rsidRPr="00792558">
        <w:rPr>
          <w:rFonts w:cstheme="minorHAnsi"/>
          <w:sz w:val="24"/>
          <w:szCs w:val="24"/>
        </w:rPr>
        <w:t xml:space="preserve">Dunayevesky, V.A., Abbassian, F., and Judzis, A. 1993. Dynamic Stability of Drillstrings </w:t>
      </w:r>
      <w:r>
        <w:rPr>
          <w:rFonts w:cstheme="minorHAnsi"/>
          <w:sz w:val="24"/>
          <w:szCs w:val="24"/>
        </w:rPr>
        <w:tab/>
      </w:r>
      <w:r w:rsidRPr="00792558">
        <w:rPr>
          <w:rFonts w:cstheme="minorHAnsi"/>
          <w:sz w:val="24"/>
          <w:szCs w:val="24"/>
        </w:rPr>
        <w:t>Under Fluctuating Weight on Bit. SPE Drilling &amp; Completion 8 (2): 84—92. SPE-</w:t>
      </w:r>
      <w:r>
        <w:rPr>
          <w:rFonts w:cstheme="minorHAnsi"/>
          <w:sz w:val="24"/>
          <w:szCs w:val="24"/>
        </w:rPr>
        <w:tab/>
      </w:r>
      <w:r w:rsidRPr="00792558">
        <w:rPr>
          <w:rFonts w:cstheme="minorHAnsi"/>
          <w:sz w:val="24"/>
          <w:szCs w:val="24"/>
        </w:rPr>
        <w:t>14329-PA. http://dx.doi.org/10.2118/14329-PA.</w:t>
      </w:r>
    </w:p>
    <w:p w14:paraId="5E653ACD" w14:textId="10A03FEC" w:rsidR="00877FAC" w:rsidRDefault="00877FAC" w:rsidP="0070038C">
      <w:pPr>
        <w:spacing w:line="480" w:lineRule="auto"/>
        <w:contextualSpacing/>
        <w:rPr>
          <w:rFonts w:cstheme="minorHAnsi"/>
          <w:sz w:val="24"/>
          <w:szCs w:val="24"/>
        </w:rPr>
      </w:pPr>
      <w:r w:rsidRPr="00877FAC">
        <w:rPr>
          <w:rFonts w:cstheme="minorHAnsi"/>
          <w:sz w:val="24"/>
          <w:szCs w:val="24"/>
        </w:rPr>
        <w:t xml:space="preserve">Engineering Toolbox. Modulus of Rigidity, </w:t>
      </w:r>
      <w:r w:rsidR="008A5043">
        <w:rPr>
          <w:rFonts w:cstheme="minorHAnsi"/>
          <w:sz w:val="24"/>
          <w:szCs w:val="24"/>
        </w:rPr>
        <w:tab/>
      </w:r>
      <w:r w:rsidRPr="00877FAC">
        <w:rPr>
          <w:rFonts w:cstheme="minorHAnsi"/>
          <w:sz w:val="24"/>
          <w:szCs w:val="24"/>
        </w:rPr>
        <w:t xml:space="preserve">https://www.engineeringtoolbox.com/modulus-rigidity-d_946.html(accessed 20 </w:t>
      </w:r>
      <w:r w:rsidR="008A5043">
        <w:rPr>
          <w:rFonts w:cstheme="minorHAnsi"/>
          <w:sz w:val="24"/>
          <w:szCs w:val="24"/>
        </w:rPr>
        <w:tab/>
      </w:r>
      <w:r w:rsidRPr="00877FAC">
        <w:rPr>
          <w:rFonts w:cstheme="minorHAnsi"/>
          <w:sz w:val="24"/>
          <w:szCs w:val="24"/>
        </w:rPr>
        <w:t>April 2021).</w:t>
      </w:r>
    </w:p>
    <w:p w14:paraId="28586264" w14:textId="1B218B76" w:rsidR="00EA410D" w:rsidRDefault="00EA410D" w:rsidP="0070038C">
      <w:pPr>
        <w:spacing w:line="480" w:lineRule="auto"/>
        <w:contextualSpacing/>
        <w:rPr>
          <w:rFonts w:cstheme="minorHAnsi"/>
          <w:sz w:val="24"/>
          <w:szCs w:val="24"/>
        </w:rPr>
      </w:pPr>
      <w:r w:rsidRPr="00EA410D">
        <w:rPr>
          <w:rFonts w:cstheme="minorHAnsi"/>
          <w:sz w:val="24"/>
          <w:szCs w:val="24"/>
        </w:rPr>
        <w:t xml:space="preserve">Ertas, D., Bailey, J.R., Wang, L. et al. 2013. Drillstring Mechanics Model for Surveillance, </w:t>
      </w:r>
      <w:r w:rsidR="008A5043">
        <w:rPr>
          <w:rFonts w:cstheme="minorHAnsi"/>
          <w:sz w:val="24"/>
          <w:szCs w:val="24"/>
        </w:rPr>
        <w:tab/>
      </w:r>
      <w:r w:rsidRPr="00EA410D">
        <w:rPr>
          <w:rFonts w:cstheme="minorHAnsi"/>
          <w:sz w:val="24"/>
          <w:szCs w:val="24"/>
        </w:rPr>
        <w:t xml:space="preserve">Root Cause Analysis, and Mitigation of Torsional and Axial Vibrations. Presented </w:t>
      </w:r>
      <w:r w:rsidR="008A5043">
        <w:rPr>
          <w:rFonts w:cstheme="minorHAnsi"/>
          <w:sz w:val="24"/>
          <w:szCs w:val="24"/>
        </w:rPr>
        <w:tab/>
      </w:r>
      <w:r w:rsidRPr="00EA410D">
        <w:rPr>
          <w:rFonts w:cstheme="minorHAnsi"/>
          <w:sz w:val="24"/>
          <w:szCs w:val="24"/>
        </w:rPr>
        <w:t>at the SPE/IADC Drilling Conference, Amsterdam, Netherlands, 5—7 March. SPE-</w:t>
      </w:r>
      <w:r w:rsidR="008A5043">
        <w:rPr>
          <w:rFonts w:cstheme="minorHAnsi"/>
          <w:sz w:val="24"/>
          <w:szCs w:val="24"/>
        </w:rPr>
        <w:tab/>
      </w:r>
      <w:r w:rsidRPr="00EA410D">
        <w:rPr>
          <w:rFonts w:cstheme="minorHAnsi"/>
          <w:sz w:val="24"/>
          <w:szCs w:val="24"/>
        </w:rPr>
        <w:t xml:space="preserve">163420-MS. </w:t>
      </w:r>
      <w:hyperlink r:id="rId35" w:history="1">
        <w:r w:rsidR="008A5043" w:rsidRPr="00FE440E">
          <w:rPr>
            <w:rStyle w:val="Hyperlink"/>
            <w:rFonts w:cstheme="minorHAnsi"/>
            <w:sz w:val="24"/>
            <w:szCs w:val="24"/>
          </w:rPr>
          <w:t>http://dx.doi.org/10.2118/163420-MS</w:t>
        </w:r>
      </w:hyperlink>
      <w:r w:rsidRPr="00EA410D">
        <w:rPr>
          <w:rFonts w:cstheme="minorHAnsi"/>
          <w:sz w:val="24"/>
          <w:szCs w:val="24"/>
        </w:rPr>
        <w:t>.</w:t>
      </w:r>
    </w:p>
    <w:p w14:paraId="44DA7675" w14:textId="48CE6EC4" w:rsidR="000D3C89" w:rsidRDefault="000D3C89" w:rsidP="0070038C">
      <w:pPr>
        <w:spacing w:line="480" w:lineRule="auto"/>
        <w:contextualSpacing/>
        <w:rPr>
          <w:rFonts w:cstheme="minorHAnsi"/>
          <w:sz w:val="24"/>
          <w:szCs w:val="24"/>
        </w:rPr>
      </w:pPr>
      <w:r w:rsidRPr="000D3C89">
        <w:rPr>
          <w:rFonts w:cstheme="minorHAnsi"/>
          <w:sz w:val="24"/>
          <w:szCs w:val="24"/>
        </w:rPr>
        <w:t xml:space="preserve">Esmaeili, A., Elahifar, B., Fruhwirth, R.K. et al. 2012. Laboratory Scale Control of Drilling </w:t>
      </w:r>
      <w:r w:rsidR="008A5043">
        <w:rPr>
          <w:rFonts w:cstheme="minorHAnsi"/>
          <w:sz w:val="24"/>
          <w:szCs w:val="24"/>
        </w:rPr>
        <w:tab/>
      </w:r>
      <w:r w:rsidRPr="000D3C89">
        <w:rPr>
          <w:rFonts w:cstheme="minorHAnsi"/>
          <w:sz w:val="24"/>
          <w:szCs w:val="24"/>
        </w:rPr>
        <w:t xml:space="preserve">Parameters to Enhance Rate of Penetration and Reduce Drill String Vibration. </w:t>
      </w:r>
      <w:r w:rsidR="008A5043">
        <w:rPr>
          <w:rFonts w:cstheme="minorHAnsi"/>
          <w:sz w:val="24"/>
          <w:szCs w:val="24"/>
        </w:rPr>
        <w:tab/>
      </w:r>
      <w:r w:rsidRPr="000D3C89">
        <w:rPr>
          <w:rFonts w:cstheme="minorHAnsi"/>
          <w:sz w:val="24"/>
          <w:szCs w:val="24"/>
        </w:rPr>
        <w:t xml:space="preserve">Presented at the SPE Saudi Arabia Section Technical Symposium and Exhibition, </w:t>
      </w:r>
      <w:r w:rsidR="008A5043">
        <w:rPr>
          <w:rFonts w:cstheme="minorHAnsi"/>
          <w:sz w:val="24"/>
          <w:szCs w:val="24"/>
        </w:rPr>
        <w:lastRenderedPageBreak/>
        <w:tab/>
      </w:r>
      <w:r w:rsidRPr="000D3C89">
        <w:rPr>
          <w:rFonts w:cstheme="minorHAnsi"/>
          <w:sz w:val="24"/>
          <w:szCs w:val="24"/>
        </w:rPr>
        <w:t xml:space="preserve">Al-Khobar, Saudi Arabia, 8—11 April. SPE-160872-MS. </w:t>
      </w:r>
      <w:r w:rsidR="008A5043">
        <w:rPr>
          <w:rFonts w:cstheme="minorHAnsi"/>
          <w:sz w:val="24"/>
          <w:szCs w:val="24"/>
        </w:rPr>
        <w:tab/>
      </w:r>
      <w:r w:rsidRPr="000D3C89">
        <w:rPr>
          <w:rFonts w:cstheme="minorHAnsi"/>
          <w:sz w:val="24"/>
          <w:szCs w:val="24"/>
        </w:rPr>
        <w:t>http://dx.doi.org/10.2118/160872-MS.</w:t>
      </w:r>
    </w:p>
    <w:p w14:paraId="181F1CEE" w14:textId="45A5277B" w:rsidR="0070038C" w:rsidRDefault="0070038C" w:rsidP="0070038C">
      <w:pPr>
        <w:spacing w:line="480" w:lineRule="auto"/>
        <w:contextualSpacing/>
        <w:rPr>
          <w:rFonts w:cstheme="minorHAnsi"/>
          <w:sz w:val="24"/>
          <w:szCs w:val="24"/>
        </w:rPr>
      </w:pPr>
      <w:r w:rsidRPr="00A07576">
        <w:rPr>
          <w:rFonts w:cstheme="minorHAnsi"/>
          <w:sz w:val="24"/>
          <w:szCs w:val="24"/>
        </w:rPr>
        <w:t xml:space="preserve">Higdon, A., Ohlsen, E.H., Stiles, W.B. et al. 1967. Torsional Loading. In Mechanics of </w:t>
      </w:r>
      <w:r w:rsidR="00A74CE2">
        <w:rPr>
          <w:rFonts w:cstheme="minorHAnsi"/>
          <w:sz w:val="24"/>
          <w:szCs w:val="24"/>
        </w:rPr>
        <w:tab/>
      </w:r>
      <w:r w:rsidRPr="00A07576">
        <w:rPr>
          <w:rFonts w:cstheme="minorHAnsi"/>
          <w:sz w:val="24"/>
          <w:szCs w:val="24"/>
        </w:rPr>
        <w:t>Materials, second edition</w:t>
      </w:r>
      <w:r w:rsidR="00F40CAD" w:rsidRPr="00A07576">
        <w:rPr>
          <w:rFonts w:cstheme="minorHAnsi"/>
          <w:sz w:val="24"/>
          <w:szCs w:val="24"/>
        </w:rPr>
        <w:t xml:space="preserve"> </w:t>
      </w:r>
      <w:r w:rsidRPr="00A07576">
        <w:rPr>
          <w:rFonts w:cstheme="minorHAnsi"/>
          <w:sz w:val="24"/>
          <w:szCs w:val="24"/>
        </w:rPr>
        <w:t>Chapt. 4. New York, New York: John Wiley</w:t>
      </w:r>
      <w:r w:rsidR="00F40CAD" w:rsidRPr="00A07576">
        <w:rPr>
          <w:rFonts w:cstheme="minorHAnsi"/>
          <w:sz w:val="24"/>
          <w:szCs w:val="24"/>
        </w:rPr>
        <w:t xml:space="preserve"> </w:t>
      </w:r>
      <w:r w:rsidRPr="00A07576">
        <w:rPr>
          <w:rFonts w:cstheme="minorHAnsi"/>
          <w:sz w:val="24"/>
          <w:szCs w:val="24"/>
        </w:rPr>
        <w:t>&amp;</w:t>
      </w:r>
      <w:r w:rsidR="002F5741" w:rsidRPr="00A07576">
        <w:rPr>
          <w:rFonts w:cstheme="minorHAnsi"/>
          <w:sz w:val="24"/>
          <w:szCs w:val="24"/>
        </w:rPr>
        <w:t xml:space="preserve"> </w:t>
      </w:r>
      <w:r w:rsidRPr="00A07576">
        <w:rPr>
          <w:rFonts w:cstheme="minorHAnsi"/>
          <w:sz w:val="24"/>
          <w:szCs w:val="24"/>
        </w:rPr>
        <w:t>Sons, Inc.</w:t>
      </w:r>
      <w:bookmarkEnd w:id="0"/>
    </w:p>
    <w:p w14:paraId="2C8B1308" w14:textId="42937FD5" w:rsidR="001D341C" w:rsidRDefault="001D341C" w:rsidP="0070038C">
      <w:pPr>
        <w:spacing w:line="480" w:lineRule="auto"/>
        <w:contextualSpacing/>
        <w:rPr>
          <w:rFonts w:cstheme="minorHAnsi"/>
          <w:sz w:val="24"/>
          <w:szCs w:val="24"/>
        </w:rPr>
      </w:pPr>
      <w:r w:rsidRPr="001D341C">
        <w:rPr>
          <w:rFonts w:cstheme="minorHAnsi"/>
          <w:sz w:val="24"/>
          <w:szCs w:val="24"/>
        </w:rPr>
        <w:t xml:space="preserve">Krygier, N., Solarin, A., and Orozova-Bekkevold, I. 2020. A Drilling Company's Perspective </w:t>
      </w:r>
      <w:r w:rsidR="009A3F27">
        <w:rPr>
          <w:rFonts w:cstheme="minorHAnsi"/>
          <w:sz w:val="24"/>
          <w:szCs w:val="24"/>
        </w:rPr>
        <w:tab/>
      </w:r>
      <w:r w:rsidRPr="001D341C">
        <w:rPr>
          <w:rFonts w:cstheme="minorHAnsi"/>
          <w:sz w:val="24"/>
          <w:szCs w:val="24"/>
        </w:rPr>
        <w:t xml:space="preserve">on Non-Productive Time NPT Due to Well Stability Issues. Presented at the SPE </w:t>
      </w:r>
      <w:r w:rsidR="009A3F27">
        <w:rPr>
          <w:rFonts w:cstheme="minorHAnsi"/>
          <w:sz w:val="24"/>
          <w:szCs w:val="24"/>
        </w:rPr>
        <w:tab/>
      </w:r>
      <w:r w:rsidRPr="001D341C">
        <w:rPr>
          <w:rFonts w:cstheme="minorHAnsi"/>
          <w:sz w:val="24"/>
          <w:szCs w:val="24"/>
        </w:rPr>
        <w:t xml:space="preserve">Norway Subsurface Conference, Virtual, 2—3 November. SPE-200732-MS. </w:t>
      </w:r>
      <w:r w:rsidR="009A3F27">
        <w:rPr>
          <w:rFonts w:cstheme="minorHAnsi"/>
          <w:sz w:val="24"/>
          <w:szCs w:val="24"/>
        </w:rPr>
        <w:tab/>
      </w:r>
      <w:hyperlink r:id="rId36" w:history="1">
        <w:r w:rsidR="009A3F27" w:rsidRPr="0086281C">
          <w:rPr>
            <w:rStyle w:val="Hyperlink"/>
            <w:rFonts w:cstheme="minorHAnsi"/>
            <w:sz w:val="24"/>
            <w:szCs w:val="24"/>
          </w:rPr>
          <w:t>http://dx.doi.org/10.2118/200732-MS</w:t>
        </w:r>
      </w:hyperlink>
      <w:r w:rsidRPr="001D341C">
        <w:rPr>
          <w:rFonts w:cstheme="minorHAnsi"/>
          <w:sz w:val="24"/>
          <w:szCs w:val="24"/>
        </w:rPr>
        <w:t>.</w:t>
      </w:r>
    </w:p>
    <w:p w14:paraId="0CA2B6F8" w14:textId="7B55FAFF" w:rsidR="006D02DD" w:rsidRDefault="006D02DD" w:rsidP="0070038C">
      <w:pPr>
        <w:spacing w:line="480" w:lineRule="auto"/>
        <w:contextualSpacing/>
        <w:rPr>
          <w:rFonts w:cstheme="minorHAnsi"/>
          <w:sz w:val="24"/>
          <w:szCs w:val="24"/>
        </w:rPr>
      </w:pPr>
      <w:r w:rsidRPr="006D02DD">
        <w:rPr>
          <w:rFonts w:cstheme="minorHAnsi"/>
          <w:sz w:val="24"/>
          <w:szCs w:val="24"/>
        </w:rPr>
        <w:t xml:space="preserve">Kyllingstad, A. and Halsey, G.W. 1988. A Study of Slip/Stick Motion of the Bit. SPE Drilling </w:t>
      </w:r>
      <w:r w:rsidR="00A74CE2">
        <w:rPr>
          <w:rFonts w:cstheme="minorHAnsi"/>
          <w:sz w:val="24"/>
          <w:szCs w:val="24"/>
        </w:rPr>
        <w:tab/>
      </w:r>
      <w:r w:rsidRPr="006D02DD">
        <w:rPr>
          <w:rFonts w:cstheme="minorHAnsi"/>
          <w:sz w:val="24"/>
          <w:szCs w:val="24"/>
        </w:rPr>
        <w:t>&amp; Completion 3 (4): 369—373. SPE-16659-PA.</w:t>
      </w:r>
      <w:r w:rsidRPr="00A74CE2">
        <w:rPr>
          <w:rFonts w:cstheme="minorHAnsi"/>
          <w:color w:val="000000" w:themeColor="text1"/>
          <w:sz w:val="24"/>
          <w:szCs w:val="24"/>
        </w:rPr>
        <w:t xml:space="preserve"> </w:t>
      </w:r>
      <w:hyperlink r:id="rId37" w:history="1">
        <w:r w:rsidR="00A74CE2" w:rsidRPr="00A74CE2">
          <w:rPr>
            <w:rStyle w:val="Hyperlink"/>
            <w:rFonts w:cstheme="minorHAnsi"/>
            <w:color w:val="000000" w:themeColor="text1"/>
            <w:sz w:val="24"/>
            <w:szCs w:val="24"/>
            <w:u w:val="none"/>
          </w:rPr>
          <w:t>http://dx.doi.org/10.2118/16659-</w:t>
        </w:r>
      </w:hyperlink>
      <w:r w:rsidR="00A74CE2" w:rsidRPr="00A74CE2">
        <w:rPr>
          <w:rFonts w:cstheme="minorHAnsi"/>
          <w:color w:val="000000" w:themeColor="text1"/>
          <w:sz w:val="24"/>
          <w:szCs w:val="24"/>
        </w:rPr>
        <w:tab/>
      </w:r>
      <w:r w:rsidRPr="00A74CE2">
        <w:rPr>
          <w:rFonts w:cstheme="minorHAnsi"/>
          <w:color w:val="000000" w:themeColor="text1"/>
          <w:sz w:val="24"/>
          <w:szCs w:val="24"/>
        </w:rPr>
        <w:t>PA</w:t>
      </w:r>
      <w:r w:rsidRPr="006D02DD">
        <w:rPr>
          <w:rFonts w:cstheme="minorHAnsi"/>
          <w:sz w:val="24"/>
          <w:szCs w:val="24"/>
        </w:rPr>
        <w:t>.</w:t>
      </w:r>
    </w:p>
    <w:p w14:paraId="305134DE" w14:textId="142C05ED" w:rsidR="0058666A" w:rsidRDefault="0058666A" w:rsidP="0070038C">
      <w:pPr>
        <w:spacing w:line="480" w:lineRule="auto"/>
        <w:contextualSpacing/>
        <w:rPr>
          <w:rFonts w:cstheme="minorHAnsi"/>
          <w:sz w:val="24"/>
          <w:szCs w:val="24"/>
        </w:rPr>
      </w:pPr>
      <w:r w:rsidRPr="0058666A">
        <w:rPr>
          <w:rFonts w:cstheme="minorHAnsi"/>
          <w:sz w:val="24"/>
          <w:szCs w:val="24"/>
        </w:rPr>
        <w:t xml:space="preserve">Laminated Plastics. Technical Data Sheet High Density </w:t>
      </w:r>
      <w:r w:rsidR="006A2065" w:rsidRPr="0058666A">
        <w:rPr>
          <w:rFonts w:cstheme="minorHAnsi"/>
          <w:sz w:val="24"/>
          <w:szCs w:val="24"/>
        </w:rPr>
        <w:t>Polyethylene,</w:t>
      </w:r>
      <w:r w:rsidRPr="0058666A">
        <w:rPr>
          <w:rFonts w:cstheme="minorHAnsi"/>
          <w:sz w:val="24"/>
          <w:szCs w:val="24"/>
        </w:rPr>
        <w:t xml:space="preserve"> </w:t>
      </w:r>
      <w:r w:rsidR="00A74CE2">
        <w:rPr>
          <w:rFonts w:cstheme="minorHAnsi"/>
          <w:sz w:val="24"/>
          <w:szCs w:val="24"/>
        </w:rPr>
        <w:tab/>
      </w:r>
      <w:r w:rsidRPr="0058666A">
        <w:rPr>
          <w:rFonts w:cstheme="minorHAnsi"/>
          <w:sz w:val="24"/>
          <w:szCs w:val="24"/>
        </w:rPr>
        <w:t>https://laminatedplastics.com/hdpe.pdf(accessed 20 April 2021).</w:t>
      </w:r>
    </w:p>
    <w:p w14:paraId="1888605B" w14:textId="168BA32A" w:rsidR="004438BF" w:rsidRDefault="00E23FAA" w:rsidP="0070038C">
      <w:pPr>
        <w:spacing w:line="480" w:lineRule="auto"/>
        <w:contextualSpacing/>
        <w:rPr>
          <w:rFonts w:cstheme="minorHAnsi"/>
          <w:sz w:val="24"/>
          <w:szCs w:val="24"/>
        </w:rPr>
      </w:pPr>
      <w:r w:rsidRPr="00E23FAA">
        <w:rPr>
          <w:rFonts w:cstheme="minorHAnsi"/>
          <w:sz w:val="24"/>
          <w:szCs w:val="24"/>
        </w:rPr>
        <w:t xml:space="preserve">Ledgerwood, L.W., Hoffman, O.J., Jain, J.R. et al. 2010. Downhole Vibration </w:t>
      </w:r>
      <w:r w:rsidR="00A74CE2">
        <w:rPr>
          <w:rFonts w:cstheme="minorHAnsi"/>
          <w:sz w:val="24"/>
          <w:szCs w:val="24"/>
        </w:rPr>
        <w:tab/>
      </w:r>
      <w:r w:rsidRPr="00E23FAA">
        <w:rPr>
          <w:rFonts w:cstheme="minorHAnsi"/>
          <w:sz w:val="24"/>
          <w:szCs w:val="24"/>
        </w:rPr>
        <w:t xml:space="preserve">Measurement, Monitoring, and Modeling Reveal Stick/Slip as a Primary Cause of </w:t>
      </w:r>
      <w:r w:rsidR="00A74CE2">
        <w:rPr>
          <w:rFonts w:cstheme="minorHAnsi"/>
          <w:sz w:val="24"/>
          <w:szCs w:val="24"/>
        </w:rPr>
        <w:tab/>
      </w:r>
      <w:r w:rsidRPr="00E23FAA">
        <w:rPr>
          <w:rFonts w:cstheme="minorHAnsi"/>
          <w:sz w:val="24"/>
          <w:szCs w:val="24"/>
        </w:rPr>
        <w:t xml:space="preserve">PDC-Bit Damage in Today. Presented at the SPE Annual Technical Conference </w:t>
      </w:r>
      <w:r w:rsidR="00A74CE2">
        <w:rPr>
          <w:rFonts w:cstheme="minorHAnsi"/>
          <w:sz w:val="24"/>
          <w:szCs w:val="24"/>
        </w:rPr>
        <w:tab/>
      </w:r>
      <w:r w:rsidRPr="00E23FAA">
        <w:rPr>
          <w:rFonts w:cstheme="minorHAnsi"/>
          <w:sz w:val="24"/>
          <w:szCs w:val="24"/>
        </w:rPr>
        <w:t xml:space="preserve">and Exhibition, Florence, Italy, 19—22 September. SPE-134488-MS. </w:t>
      </w:r>
      <w:r w:rsidR="00A74CE2">
        <w:rPr>
          <w:rFonts w:cstheme="minorHAnsi"/>
          <w:sz w:val="24"/>
          <w:szCs w:val="24"/>
        </w:rPr>
        <w:tab/>
      </w:r>
      <w:hyperlink r:id="rId38" w:history="1">
        <w:r w:rsidR="00A74CE2" w:rsidRPr="00FE440E">
          <w:rPr>
            <w:rStyle w:val="Hyperlink"/>
            <w:rFonts w:cstheme="minorHAnsi"/>
            <w:sz w:val="24"/>
            <w:szCs w:val="24"/>
          </w:rPr>
          <w:t>http://dx.doi.org/10.2118/134488-MS</w:t>
        </w:r>
      </w:hyperlink>
      <w:r w:rsidRPr="00BA7B31">
        <w:rPr>
          <w:rFonts w:cstheme="minorHAnsi"/>
          <w:sz w:val="24"/>
          <w:szCs w:val="24"/>
        </w:rPr>
        <w:t>.</w:t>
      </w:r>
    </w:p>
    <w:p w14:paraId="012FF4DB" w14:textId="6028439D" w:rsidR="00E5741D" w:rsidRPr="00BA7B31" w:rsidRDefault="00E5741D" w:rsidP="0070038C">
      <w:pPr>
        <w:spacing w:line="480" w:lineRule="auto"/>
        <w:contextualSpacing/>
        <w:rPr>
          <w:rFonts w:cstheme="minorHAnsi"/>
          <w:sz w:val="24"/>
          <w:szCs w:val="24"/>
        </w:rPr>
      </w:pPr>
      <w:r w:rsidRPr="00E5741D">
        <w:rPr>
          <w:rFonts w:cstheme="minorHAnsi"/>
          <w:sz w:val="24"/>
          <w:szCs w:val="24"/>
        </w:rPr>
        <w:t xml:space="preserve">Lessley, J., Pham, T., and Polk, R. 2017. A Laboratory Analysis of the Kyllingstad and </w:t>
      </w:r>
      <w:r w:rsidR="00A74CE2">
        <w:rPr>
          <w:rFonts w:cstheme="minorHAnsi"/>
          <w:sz w:val="24"/>
          <w:szCs w:val="24"/>
        </w:rPr>
        <w:tab/>
      </w:r>
      <w:r w:rsidRPr="00E5741D">
        <w:rPr>
          <w:rFonts w:cstheme="minorHAnsi"/>
          <w:sz w:val="24"/>
          <w:szCs w:val="24"/>
        </w:rPr>
        <w:t>Halsey Pendulum Model with Regards to Stick-Slip Problems.</w:t>
      </w:r>
    </w:p>
    <w:p w14:paraId="25589196" w14:textId="619FBDFB" w:rsidR="008844F2" w:rsidRDefault="00083412" w:rsidP="0070038C">
      <w:pPr>
        <w:spacing w:line="480" w:lineRule="auto"/>
        <w:contextualSpacing/>
        <w:rPr>
          <w:rFonts w:cstheme="minorHAnsi"/>
          <w:sz w:val="24"/>
          <w:szCs w:val="24"/>
        </w:rPr>
      </w:pPr>
      <w:r w:rsidRPr="00083412">
        <w:rPr>
          <w:rFonts w:cstheme="minorHAnsi"/>
          <w:sz w:val="24"/>
          <w:szCs w:val="24"/>
        </w:rPr>
        <w:t xml:space="preserve">Omojuwa, E., Osisanya, S., and Ahmed, R. 2012. Integrated Dynamic Analysis for </w:t>
      </w:r>
      <w:r w:rsidR="00A74CE2">
        <w:rPr>
          <w:rFonts w:cstheme="minorHAnsi"/>
          <w:sz w:val="24"/>
          <w:szCs w:val="24"/>
        </w:rPr>
        <w:tab/>
      </w:r>
      <w:r w:rsidRPr="00083412">
        <w:rPr>
          <w:rFonts w:cstheme="minorHAnsi"/>
          <w:sz w:val="24"/>
          <w:szCs w:val="24"/>
        </w:rPr>
        <w:t xml:space="preserve">Optimal Axial Load and Torque Transfer in BHAs Used for Extended-Reach </w:t>
      </w:r>
      <w:r w:rsidR="00A74CE2">
        <w:rPr>
          <w:rFonts w:cstheme="minorHAnsi"/>
          <w:sz w:val="24"/>
          <w:szCs w:val="24"/>
        </w:rPr>
        <w:lastRenderedPageBreak/>
        <w:tab/>
      </w:r>
      <w:r w:rsidRPr="00083412">
        <w:rPr>
          <w:rFonts w:cstheme="minorHAnsi"/>
          <w:sz w:val="24"/>
          <w:szCs w:val="24"/>
        </w:rPr>
        <w:t xml:space="preserve">Horizontal Wells. Presented at the SPE Eastern Regional Meeting, Lexington, </w:t>
      </w:r>
      <w:r w:rsidR="00A74CE2">
        <w:rPr>
          <w:rFonts w:cstheme="minorHAnsi"/>
          <w:sz w:val="24"/>
          <w:szCs w:val="24"/>
        </w:rPr>
        <w:tab/>
      </w:r>
      <w:r w:rsidRPr="00083412">
        <w:rPr>
          <w:rFonts w:cstheme="minorHAnsi"/>
          <w:sz w:val="24"/>
          <w:szCs w:val="24"/>
        </w:rPr>
        <w:t>Kentucky, 3—5 October. SPE-161064-MS. http://dx.doi.org/10.2118/161064-MS.</w:t>
      </w:r>
    </w:p>
    <w:p w14:paraId="51784AFE" w14:textId="397B2220" w:rsidR="006E3196" w:rsidRDefault="006E3196" w:rsidP="0070038C">
      <w:pPr>
        <w:spacing w:line="480" w:lineRule="auto"/>
        <w:contextualSpacing/>
        <w:rPr>
          <w:rFonts w:cstheme="minorHAnsi"/>
          <w:sz w:val="24"/>
          <w:szCs w:val="24"/>
        </w:rPr>
      </w:pPr>
      <w:r w:rsidRPr="006E3196">
        <w:rPr>
          <w:rFonts w:cstheme="minorHAnsi"/>
          <w:sz w:val="24"/>
          <w:szCs w:val="24"/>
        </w:rPr>
        <w:t xml:space="preserve">Patil, P. 2013. </w:t>
      </w:r>
      <w:r w:rsidR="00EE1731">
        <w:rPr>
          <w:rFonts w:cstheme="minorHAnsi"/>
          <w:sz w:val="24"/>
          <w:szCs w:val="24"/>
        </w:rPr>
        <w:t xml:space="preserve">Investigation of Torsional Vibrations in a Drillstring Using Modeling and </w:t>
      </w:r>
      <w:r w:rsidR="00EE1731">
        <w:rPr>
          <w:rFonts w:cstheme="minorHAnsi"/>
          <w:sz w:val="24"/>
          <w:szCs w:val="24"/>
        </w:rPr>
        <w:tab/>
        <w:t xml:space="preserve">Laboratory Experimentation. </w:t>
      </w:r>
      <w:r w:rsidRPr="006E3196">
        <w:rPr>
          <w:rFonts w:cstheme="minorHAnsi"/>
          <w:sz w:val="24"/>
          <w:szCs w:val="24"/>
        </w:rPr>
        <w:t>Clausthal University of Technology.</w:t>
      </w:r>
    </w:p>
    <w:p w14:paraId="32451399" w14:textId="121F2FC5" w:rsidR="002F099D" w:rsidRDefault="00BA7B31" w:rsidP="0070038C">
      <w:pPr>
        <w:spacing w:line="480" w:lineRule="auto"/>
        <w:contextualSpacing/>
        <w:rPr>
          <w:rFonts w:cstheme="minorHAnsi"/>
          <w:sz w:val="24"/>
          <w:szCs w:val="24"/>
        </w:rPr>
      </w:pPr>
      <w:r w:rsidRPr="00BA7B31">
        <w:rPr>
          <w:rFonts w:cstheme="minorHAnsi"/>
          <w:sz w:val="24"/>
          <w:szCs w:val="24"/>
        </w:rPr>
        <w:t xml:space="preserve">Patil, P.A. and Teodoriu, C. 2013. Model Development of Torsional Drillstring and </w:t>
      </w:r>
      <w:r w:rsidR="00A74CE2">
        <w:rPr>
          <w:rFonts w:cstheme="minorHAnsi"/>
          <w:sz w:val="24"/>
          <w:szCs w:val="24"/>
        </w:rPr>
        <w:tab/>
      </w:r>
      <w:r w:rsidRPr="00BA7B31">
        <w:rPr>
          <w:rFonts w:cstheme="minorHAnsi"/>
          <w:sz w:val="24"/>
          <w:szCs w:val="24"/>
        </w:rPr>
        <w:t xml:space="preserve">Investigating Parametrically the Stick-Slips Influencing Factors. Journal of Energy </w:t>
      </w:r>
      <w:r w:rsidR="00A74CE2">
        <w:rPr>
          <w:rFonts w:cstheme="minorHAnsi"/>
          <w:sz w:val="24"/>
          <w:szCs w:val="24"/>
        </w:rPr>
        <w:tab/>
      </w:r>
      <w:r w:rsidRPr="00BA7B31">
        <w:rPr>
          <w:rFonts w:cstheme="minorHAnsi"/>
          <w:sz w:val="24"/>
          <w:szCs w:val="24"/>
        </w:rPr>
        <w:t xml:space="preserve">Resource Technology. </w:t>
      </w:r>
      <w:hyperlink r:id="rId39" w:history="1">
        <w:r w:rsidR="00DC2C37" w:rsidRPr="00FE440E">
          <w:rPr>
            <w:rStyle w:val="Hyperlink"/>
            <w:rFonts w:cstheme="minorHAnsi"/>
            <w:sz w:val="24"/>
            <w:szCs w:val="24"/>
          </w:rPr>
          <w:t>http://dx.doi.org/10.1115/1.4007915</w:t>
        </w:r>
      </w:hyperlink>
      <w:r w:rsidRPr="00BA7B31">
        <w:rPr>
          <w:rFonts w:cstheme="minorHAnsi"/>
          <w:sz w:val="24"/>
          <w:szCs w:val="24"/>
        </w:rPr>
        <w:t>.</w:t>
      </w:r>
    </w:p>
    <w:p w14:paraId="1884EC15" w14:textId="7C73DFE3" w:rsidR="00AA1820" w:rsidRDefault="00AA1820" w:rsidP="0070038C">
      <w:pPr>
        <w:spacing w:line="480" w:lineRule="auto"/>
        <w:contextualSpacing/>
        <w:rPr>
          <w:rFonts w:cstheme="minorHAnsi"/>
          <w:sz w:val="24"/>
          <w:szCs w:val="24"/>
        </w:rPr>
      </w:pPr>
      <w:r w:rsidRPr="00AA1820">
        <w:rPr>
          <w:rFonts w:cstheme="minorHAnsi"/>
          <w:sz w:val="24"/>
          <w:szCs w:val="24"/>
        </w:rPr>
        <w:t xml:space="preserve">Santos, H., Placido, J.C.R., and Wolter, C. 1999. Consequences and Relevance of </w:t>
      </w:r>
      <w:r w:rsidR="00A74CE2">
        <w:rPr>
          <w:rFonts w:cstheme="minorHAnsi"/>
          <w:sz w:val="24"/>
          <w:szCs w:val="24"/>
        </w:rPr>
        <w:tab/>
      </w:r>
      <w:r w:rsidRPr="00AA1820">
        <w:rPr>
          <w:rFonts w:cstheme="minorHAnsi"/>
          <w:sz w:val="24"/>
          <w:szCs w:val="24"/>
        </w:rPr>
        <w:t xml:space="preserve">Drillstring Vibration on Wellbore Stability. Presented at the SPE/IADC Drilling </w:t>
      </w:r>
      <w:r w:rsidR="00A74CE2">
        <w:rPr>
          <w:rFonts w:cstheme="minorHAnsi"/>
          <w:sz w:val="24"/>
          <w:szCs w:val="24"/>
        </w:rPr>
        <w:tab/>
      </w:r>
      <w:r w:rsidRPr="00AA1820">
        <w:rPr>
          <w:rFonts w:cstheme="minorHAnsi"/>
          <w:sz w:val="24"/>
          <w:szCs w:val="24"/>
        </w:rPr>
        <w:t xml:space="preserve">Conference, Amsterdam, Netherlands, 9—11 March. SPE-52820-MS. </w:t>
      </w:r>
      <w:r w:rsidR="00A74CE2">
        <w:rPr>
          <w:rFonts w:cstheme="minorHAnsi"/>
          <w:sz w:val="24"/>
          <w:szCs w:val="24"/>
        </w:rPr>
        <w:tab/>
      </w:r>
      <w:r w:rsidRPr="00AA1820">
        <w:rPr>
          <w:rFonts w:cstheme="minorHAnsi"/>
          <w:sz w:val="24"/>
          <w:szCs w:val="24"/>
        </w:rPr>
        <w:t>http://dx.doi.org/10.2118/52820-MS.</w:t>
      </w:r>
    </w:p>
    <w:p w14:paraId="53A2A0A8" w14:textId="7C723C69" w:rsidR="005C3647" w:rsidRDefault="005C3647" w:rsidP="0070038C">
      <w:pPr>
        <w:spacing w:line="480" w:lineRule="auto"/>
        <w:contextualSpacing/>
        <w:rPr>
          <w:rFonts w:cstheme="minorHAnsi"/>
          <w:sz w:val="24"/>
          <w:szCs w:val="24"/>
        </w:rPr>
      </w:pPr>
      <w:r w:rsidRPr="005C3647">
        <w:rPr>
          <w:rFonts w:cstheme="minorHAnsi"/>
          <w:sz w:val="24"/>
          <w:szCs w:val="24"/>
        </w:rPr>
        <w:t xml:space="preserve">Sharma, A., Srivastava, S., and Teodoriu, C. 2020. Experimental Design, Instrumentation, </w:t>
      </w:r>
      <w:r w:rsidR="00A74CE2">
        <w:rPr>
          <w:rFonts w:cstheme="minorHAnsi"/>
          <w:sz w:val="24"/>
          <w:szCs w:val="24"/>
        </w:rPr>
        <w:tab/>
      </w:r>
      <w:r w:rsidRPr="005C3647">
        <w:rPr>
          <w:rFonts w:cstheme="minorHAnsi"/>
          <w:sz w:val="24"/>
          <w:szCs w:val="24"/>
        </w:rPr>
        <w:t xml:space="preserve">and Testing of a Laboratory-Scale Test Rig for Torsional Vibrations—The Next </w:t>
      </w:r>
      <w:r w:rsidR="00A74CE2">
        <w:rPr>
          <w:rFonts w:cstheme="minorHAnsi"/>
          <w:sz w:val="24"/>
          <w:szCs w:val="24"/>
        </w:rPr>
        <w:tab/>
      </w:r>
      <w:r w:rsidRPr="005C3647">
        <w:rPr>
          <w:rFonts w:cstheme="minorHAnsi"/>
          <w:sz w:val="24"/>
          <w:szCs w:val="24"/>
        </w:rPr>
        <w:t>Generation. Energies 13 (18). http://dx.doi.org/10.3390/en13184750.</w:t>
      </w:r>
    </w:p>
    <w:p w14:paraId="421740E4" w14:textId="744BC87E" w:rsidR="00E9379B" w:rsidRDefault="00E9379B" w:rsidP="0070038C">
      <w:pPr>
        <w:spacing w:line="480" w:lineRule="auto"/>
        <w:contextualSpacing/>
        <w:rPr>
          <w:rFonts w:cstheme="minorHAnsi"/>
          <w:sz w:val="24"/>
          <w:szCs w:val="24"/>
        </w:rPr>
      </w:pPr>
      <w:r w:rsidRPr="00E9379B">
        <w:rPr>
          <w:rFonts w:cstheme="minorHAnsi"/>
          <w:sz w:val="24"/>
          <w:szCs w:val="24"/>
        </w:rPr>
        <w:t xml:space="preserve">Spanos, P.D., Sengupta, A.K., Cunningham, R.A. et al. 1995. Modeling of Roller Cone Bit </w:t>
      </w:r>
      <w:r w:rsidR="00A74CE2">
        <w:rPr>
          <w:rFonts w:cstheme="minorHAnsi"/>
          <w:sz w:val="24"/>
          <w:szCs w:val="24"/>
        </w:rPr>
        <w:tab/>
      </w:r>
      <w:r w:rsidRPr="00E9379B">
        <w:rPr>
          <w:rFonts w:cstheme="minorHAnsi"/>
          <w:sz w:val="24"/>
          <w:szCs w:val="24"/>
        </w:rPr>
        <w:t>Lift-Off Dynamics in Rotary Drilling. Journal of Energy Resources Te</w:t>
      </w:r>
      <w:r w:rsidR="0007655E">
        <w:rPr>
          <w:rFonts w:cstheme="minorHAnsi"/>
          <w:sz w:val="24"/>
          <w:szCs w:val="24"/>
        </w:rPr>
        <w:t>ch</w:t>
      </w:r>
      <w:r w:rsidRPr="00E9379B">
        <w:rPr>
          <w:rFonts w:cstheme="minorHAnsi"/>
          <w:sz w:val="24"/>
          <w:szCs w:val="24"/>
        </w:rPr>
        <w:t xml:space="preserve">nology 117 </w:t>
      </w:r>
      <w:r w:rsidR="00A74CE2">
        <w:rPr>
          <w:rFonts w:cstheme="minorHAnsi"/>
          <w:sz w:val="24"/>
          <w:szCs w:val="24"/>
        </w:rPr>
        <w:tab/>
      </w:r>
      <w:r w:rsidRPr="00E9379B">
        <w:rPr>
          <w:rFonts w:cstheme="minorHAnsi"/>
          <w:sz w:val="24"/>
          <w:szCs w:val="24"/>
        </w:rPr>
        <w:t>(3): 197—207. http://dx.doi.org/10.1115/1.2835341.</w:t>
      </w:r>
    </w:p>
    <w:p w14:paraId="2B0230DE" w14:textId="36F8272D" w:rsidR="002F099D" w:rsidRDefault="00DC2C37" w:rsidP="0070038C">
      <w:pPr>
        <w:spacing w:line="480" w:lineRule="auto"/>
        <w:contextualSpacing/>
        <w:rPr>
          <w:rFonts w:cstheme="minorHAnsi"/>
          <w:sz w:val="24"/>
          <w:szCs w:val="24"/>
        </w:rPr>
      </w:pPr>
      <w:r w:rsidRPr="00DC2C37">
        <w:rPr>
          <w:rFonts w:cstheme="minorHAnsi"/>
          <w:sz w:val="24"/>
          <w:szCs w:val="24"/>
        </w:rPr>
        <w:t xml:space="preserve">Westermann, H., Gorelik, I., Rudat, J. et al. 2015. A New Test Rig for Experimental </w:t>
      </w:r>
      <w:r w:rsidR="00A74CE2">
        <w:rPr>
          <w:rFonts w:cstheme="minorHAnsi"/>
          <w:sz w:val="24"/>
          <w:szCs w:val="24"/>
        </w:rPr>
        <w:tab/>
      </w:r>
      <w:r w:rsidRPr="00DC2C37">
        <w:rPr>
          <w:rFonts w:cstheme="minorHAnsi"/>
          <w:sz w:val="24"/>
          <w:szCs w:val="24"/>
        </w:rPr>
        <w:t>Studies of Drillstring Vibrations. SPE Drilling &amp; Completion 30 (2): 119—128. SPE-</w:t>
      </w:r>
      <w:r w:rsidR="00A74CE2">
        <w:rPr>
          <w:rFonts w:cstheme="minorHAnsi"/>
          <w:sz w:val="24"/>
          <w:szCs w:val="24"/>
        </w:rPr>
        <w:tab/>
      </w:r>
      <w:r w:rsidRPr="00DC2C37">
        <w:rPr>
          <w:rFonts w:cstheme="minorHAnsi"/>
          <w:sz w:val="24"/>
          <w:szCs w:val="24"/>
        </w:rPr>
        <w:t xml:space="preserve">176019-PA. </w:t>
      </w:r>
      <w:hyperlink r:id="rId40" w:history="1">
        <w:r w:rsidR="00181B81" w:rsidRPr="0086281C">
          <w:rPr>
            <w:rStyle w:val="Hyperlink"/>
            <w:rFonts w:cstheme="minorHAnsi"/>
            <w:sz w:val="24"/>
            <w:szCs w:val="24"/>
          </w:rPr>
          <w:t>http://dx.doi.org/10.2118/176019-PA</w:t>
        </w:r>
      </w:hyperlink>
      <w:r w:rsidRPr="00DC2C37">
        <w:rPr>
          <w:rFonts w:cstheme="minorHAnsi"/>
          <w:sz w:val="24"/>
          <w:szCs w:val="24"/>
        </w:rPr>
        <w:t>.</w:t>
      </w:r>
    </w:p>
    <w:p w14:paraId="58F192EC" w14:textId="77777777" w:rsidR="00181B81" w:rsidRPr="00181B81" w:rsidRDefault="00181B81" w:rsidP="0070038C">
      <w:pPr>
        <w:spacing w:line="480" w:lineRule="auto"/>
        <w:contextualSpacing/>
        <w:rPr>
          <w:rFonts w:cstheme="minorHAnsi"/>
          <w:sz w:val="24"/>
          <w:szCs w:val="24"/>
        </w:rPr>
      </w:pPr>
    </w:p>
    <w:p w14:paraId="022674FF" w14:textId="77777777" w:rsidR="002F099D" w:rsidRDefault="002F099D" w:rsidP="0070038C">
      <w:pPr>
        <w:spacing w:line="480" w:lineRule="auto"/>
        <w:contextualSpacing/>
        <w:rPr>
          <w:rFonts w:cstheme="minorHAnsi"/>
          <w:b/>
          <w:bCs/>
          <w:sz w:val="24"/>
          <w:szCs w:val="24"/>
        </w:rPr>
      </w:pPr>
    </w:p>
    <w:p w14:paraId="72078DCC" w14:textId="6F9EAED9" w:rsidR="004438BF" w:rsidRDefault="004438BF" w:rsidP="0070038C">
      <w:pPr>
        <w:spacing w:line="480" w:lineRule="auto"/>
        <w:contextualSpacing/>
        <w:rPr>
          <w:rFonts w:cstheme="minorHAnsi"/>
          <w:b/>
          <w:bCs/>
          <w:sz w:val="24"/>
          <w:szCs w:val="24"/>
        </w:rPr>
      </w:pPr>
      <w:bookmarkStart w:id="20" w:name="_Hlk69915456"/>
      <w:r>
        <w:rPr>
          <w:rFonts w:cstheme="minorHAnsi"/>
          <w:b/>
          <w:bCs/>
          <w:sz w:val="24"/>
          <w:szCs w:val="24"/>
        </w:rPr>
        <w:lastRenderedPageBreak/>
        <w:t>Appendix A:</w:t>
      </w:r>
      <w:r w:rsidR="001029AA">
        <w:rPr>
          <w:rFonts w:cstheme="minorHAnsi"/>
          <w:b/>
          <w:bCs/>
          <w:sz w:val="24"/>
          <w:szCs w:val="24"/>
        </w:rPr>
        <w:t xml:space="preserve"> Data Values Obtained from Tests by </w:t>
      </w:r>
      <w:r w:rsidR="00A51034">
        <w:rPr>
          <w:rFonts w:cstheme="minorHAnsi"/>
          <w:b/>
          <w:bCs/>
          <w:sz w:val="24"/>
          <w:szCs w:val="24"/>
        </w:rPr>
        <w:t>String</w:t>
      </w:r>
    </w:p>
    <w:bookmarkEnd w:id="20"/>
    <w:p w14:paraId="5115AFCB" w14:textId="399D34DA" w:rsidR="004438BF" w:rsidRPr="00A07576" w:rsidRDefault="00A67417" w:rsidP="004438BF">
      <w:pPr>
        <w:spacing w:line="480" w:lineRule="auto"/>
        <w:contextualSpacing/>
        <w:rPr>
          <w:rFonts w:eastAsiaTheme="minorEastAsia" w:cstheme="minorHAnsi"/>
          <w:sz w:val="24"/>
          <w:szCs w:val="24"/>
        </w:rPr>
      </w:pPr>
      <w:r w:rsidRPr="00A67417">
        <w:rPr>
          <w:noProof/>
        </w:rPr>
        <w:drawing>
          <wp:inline distT="0" distB="0" distL="0" distR="0" wp14:anchorId="7931A2B2" wp14:editId="010D8BAB">
            <wp:extent cx="5486400" cy="29159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486400" cy="2915920"/>
                    </a:xfrm>
                    <a:prstGeom prst="rect">
                      <a:avLst/>
                    </a:prstGeom>
                    <a:noFill/>
                    <a:ln>
                      <a:noFill/>
                    </a:ln>
                  </pic:spPr>
                </pic:pic>
              </a:graphicData>
            </a:graphic>
          </wp:inline>
        </w:drawing>
      </w:r>
    </w:p>
    <w:p w14:paraId="4805E0D4" w14:textId="1701ACE1" w:rsidR="004438BF" w:rsidRPr="006C7485" w:rsidRDefault="000C45F5" w:rsidP="004438BF">
      <w:pPr>
        <w:spacing w:line="480" w:lineRule="auto"/>
        <w:contextualSpacing/>
        <w:jc w:val="center"/>
        <w:rPr>
          <w:rFonts w:eastAsiaTheme="minorEastAsia" w:cstheme="minorHAnsi"/>
          <w:b/>
          <w:bCs/>
          <w:sz w:val="24"/>
          <w:szCs w:val="24"/>
        </w:rPr>
      </w:pPr>
      <w:r>
        <w:rPr>
          <w:rFonts w:eastAsiaTheme="minorEastAsia" w:cstheme="minorHAnsi"/>
          <w:b/>
          <w:bCs/>
          <w:sz w:val="24"/>
          <w:szCs w:val="24"/>
        </w:rPr>
        <w:t>Table</w:t>
      </w:r>
      <w:r w:rsidR="004438BF" w:rsidRPr="006C7485">
        <w:rPr>
          <w:rFonts w:eastAsiaTheme="minorEastAsia" w:cstheme="minorHAnsi"/>
          <w:b/>
          <w:bCs/>
          <w:sz w:val="24"/>
          <w:szCs w:val="24"/>
        </w:rPr>
        <w:t xml:space="preserve"> </w:t>
      </w:r>
      <w:r w:rsidR="00996FB1" w:rsidRPr="006C7485">
        <w:rPr>
          <w:rFonts w:eastAsiaTheme="minorEastAsia" w:cstheme="minorHAnsi"/>
          <w:b/>
          <w:bCs/>
          <w:sz w:val="24"/>
          <w:szCs w:val="24"/>
        </w:rPr>
        <w:t>A.1</w:t>
      </w:r>
      <w:r w:rsidR="004438BF" w:rsidRPr="006C7485">
        <w:rPr>
          <w:rFonts w:eastAsiaTheme="minorEastAsia" w:cstheme="minorHAnsi"/>
          <w:b/>
          <w:bCs/>
          <w:sz w:val="24"/>
          <w:szCs w:val="24"/>
        </w:rPr>
        <w:t xml:space="preserve">: Data obtained from the testing of </w:t>
      </w:r>
      <w:r w:rsidR="0073203B">
        <w:rPr>
          <w:rFonts w:eastAsiaTheme="minorEastAsia" w:cstheme="minorHAnsi"/>
          <w:b/>
          <w:bCs/>
          <w:sz w:val="24"/>
          <w:szCs w:val="24"/>
        </w:rPr>
        <w:t>String</w:t>
      </w:r>
      <w:r w:rsidR="004438BF" w:rsidRPr="006C7485">
        <w:rPr>
          <w:rFonts w:eastAsiaTheme="minorEastAsia" w:cstheme="minorHAnsi"/>
          <w:b/>
          <w:bCs/>
          <w:sz w:val="24"/>
          <w:szCs w:val="24"/>
        </w:rPr>
        <w:t xml:space="preserve"> </w:t>
      </w:r>
      <w:proofErr w:type="gramStart"/>
      <w:r w:rsidR="004438BF" w:rsidRPr="006C7485">
        <w:rPr>
          <w:rFonts w:eastAsiaTheme="minorEastAsia" w:cstheme="minorHAnsi"/>
          <w:b/>
          <w:bCs/>
          <w:sz w:val="24"/>
          <w:szCs w:val="24"/>
        </w:rPr>
        <w:t>1</w:t>
      </w:r>
      <w:proofErr w:type="gramEnd"/>
    </w:p>
    <w:p w14:paraId="5EF60236" w14:textId="4F2BFB35" w:rsidR="004438BF" w:rsidRPr="00A07576" w:rsidRDefault="00A04083" w:rsidP="004438BF">
      <w:pPr>
        <w:spacing w:line="480" w:lineRule="auto"/>
        <w:contextualSpacing/>
        <w:jc w:val="center"/>
        <w:rPr>
          <w:rFonts w:eastAsiaTheme="minorEastAsia" w:cstheme="minorHAnsi"/>
          <w:sz w:val="24"/>
          <w:szCs w:val="24"/>
        </w:rPr>
      </w:pPr>
      <w:r w:rsidRPr="00A04083">
        <w:rPr>
          <w:noProof/>
        </w:rPr>
        <w:lastRenderedPageBreak/>
        <w:drawing>
          <wp:inline distT="0" distB="0" distL="0" distR="0" wp14:anchorId="647DE8BF" wp14:editId="09385033">
            <wp:extent cx="5486400" cy="5010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486400" cy="5010150"/>
                    </a:xfrm>
                    <a:prstGeom prst="rect">
                      <a:avLst/>
                    </a:prstGeom>
                    <a:noFill/>
                    <a:ln>
                      <a:noFill/>
                    </a:ln>
                  </pic:spPr>
                </pic:pic>
              </a:graphicData>
            </a:graphic>
          </wp:inline>
        </w:drawing>
      </w:r>
    </w:p>
    <w:p w14:paraId="1EBFC10A" w14:textId="7DBF730F" w:rsidR="004438BF" w:rsidRPr="006C7485" w:rsidRDefault="000C45F5" w:rsidP="004438BF">
      <w:pPr>
        <w:spacing w:line="480" w:lineRule="auto"/>
        <w:contextualSpacing/>
        <w:jc w:val="center"/>
        <w:rPr>
          <w:rFonts w:eastAsiaTheme="minorEastAsia" w:cstheme="minorHAnsi"/>
          <w:b/>
          <w:bCs/>
          <w:sz w:val="24"/>
          <w:szCs w:val="24"/>
        </w:rPr>
      </w:pPr>
      <w:r>
        <w:rPr>
          <w:rFonts w:eastAsiaTheme="minorEastAsia" w:cstheme="minorHAnsi"/>
          <w:b/>
          <w:bCs/>
          <w:sz w:val="24"/>
          <w:szCs w:val="24"/>
        </w:rPr>
        <w:t>Table</w:t>
      </w:r>
      <w:r w:rsidR="004438BF" w:rsidRPr="006C7485">
        <w:rPr>
          <w:rFonts w:eastAsiaTheme="minorEastAsia" w:cstheme="minorHAnsi"/>
          <w:b/>
          <w:bCs/>
          <w:sz w:val="24"/>
          <w:szCs w:val="24"/>
        </w:rPr>
        <w:t xml:space="preserve"> </w:t>
      </w:r>
      <w:r w:rsidR="00996FB1" w:rsidRPr="006C7485">
        <w:rPr>
          <w:rFonts w:eastAsiaTheme="minorEastAsia" w:cstheme="minorHAnsi"/>
          <w:b/>
          <w:bCs/>
          <w:sz w:val="24"/>
          <w:szCs w:val="24"/>
        </w:rPr>
        <w:t>A.2</w:t>
      </w:r>
      <w:r w:rsidR="004438BF" w:rsidRPr="006C7485">
        <w:rPr>
          <w:rFonts w:eastAsiaTheme="minorEastAsia" w:cstheme="minorHAnsi"/>
          <w:b/>
          <w:bCs/>
          <w:sz w:val="24"/>
          <w:szCs w:val="24"/>
        </w:rPr>
        <w:t xml:space="preserve">: Data obtained from the testing of </w:t>
      </w:r>
      <w:r w:rsidR="0073203B">
        <w:rPr>
          <w:rFonts w:eastAsiaTheme="minorEastAsia" w:cstheme="minorHAnsi"/>
          <w:b/>
          <w:bCs/>
          <w:sz w:val="24"/>
          <w:szCs w:val="24"/>
        </w:rPr>
        <w:t>String</w:t>
      </w:r>
      <w:r w:rsidR="004438BF" w:rsidRPr="006C7485">
        <w:rPr>
          <w:rFonts w:eastAsiaTheme="minorEastAsia" w:cstheme="minorHAnsi"/>
          <w:b/>
          <w:bCs/>
          <w:sz w:val="24"/>
          <w:szCs w:val="24"/>
        </w:rPr>
        <w:t xml:space="preserve"> </w:t>
      </w:r>
      <w:proofErr w:type="gramStart"/>
      <w:r w:rsidR="004438BF" w:rsidRPr="006C7485">
        <w:rPr>
          <w:rFonts w:eastAsiaTheme="minorEastAsia" w:cstheme="minorHAnsi"/>
          <w:b/>
          <w:bCs/>
          <w:sz w:val="24"/>
          <w:szCs w:val="24"/>
        </w:rPr>
        <w:t>2</w:t>
      </w:r>
      <w:proofErr w:type="gramEnd"/>
    </w:p>
    <w:p w14:paraId="16874886" w14:textId="77777777" w:rsidR="004438BF" w:rsidRPr="00A07576" w:rsidRDefault="004438BF" w:rsidP="004438BF">
      <w:pPr>
        <w:spacing w:line="480" w:lineRule="auto"/>
        <w:contextualSpacing/>
        <w:jc w:val="center"/>
        <w:rPr>
          <w:rFonts w:eastAsiaTheme="minorEastAsia" w:cstheme="minorHAnsi"/>
          <w:sz w:val="24"/>
          <w:szCs w:val="24"/>
        </w:rPr>
      </w:pPr>
    </w:p>
    <w:p w14:paraId="6EBAA299" w14:textId="5177B7A7" w:rsidR="004438BF" w:rsidRPr="00A07576" w:rsidRDefault="00B71485" w:rsidP="004438BF">
      <w:pPr>
        <w:spacing w:line="480" w:lineRule="auto"/>
        <w:contextualSpacing/>
        <w:jc w:val="center"/>
        <w:rPr>
          <w:rFonts w:eastAsiaTheme="minorEastAsia" w:cstheme="minorHAnsi"/>
          <w:sz w:val="24"/>
          <w:szCs w:val="24"/>
        </w:rPr>
      </w:pPr>
      <w:r w:rsidRPr="00B71485">
        <w:rPr>
          <w:noProof/>
        </w:rPr>
        <w:lastRenderedPageBreak/>
        <w:drawing>
          <wp:inline distT="0" distB="0" distL="0" distR="0" wp14:anchorId="50E736A1" wp14:editId="3E75FAB4">
            <wp:extent cx="5486400" cy="7844155"/>
            <wp:effectExtent l="0" t="0" r="0" b="444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486400" cy="7844155"/>
                    </a:xfrm>
                    <a:prstGeom prst="rect">
                      <a:avLst/>
                    </a:prstGeom>
                    <a:noFill/>
                    <a:ln>
                      <a:noFill/>
                    </a:ln>
                  </pic:spPr>
                </pic:pic>
              </a:graphicData>
            </a:graphic>
          </wp:inline>
        </w:drawing>
      </w:r>
    </w:p>
    <w:p w14:paraId="08FCAA91" w14:textId="6008A2B2" w:rsidR="004438BF" w:rsidRPr="006C7485" w:rsidRDefault="000C45F5" w:rsidP="004438BF">
      <w:pPr>
        <w:spacing w:line="480" w:lineRule="auto"/>
        <w:contextualSpacing/>
        <w:jc w:val="center"/>
        <w:rPr>
          <w:rFonts w:eastAsiaTheme="minorEastAsia" w:cstheme="minorHAnsi"/>
          <w:b/>
          <w:bCs/>
          <w:sz w:val="24"/>
          <w:szCs w:val="24"/>
        </w:rPr>
      </w:pPr>
      <w:r>
        <w:rPr>
          <w:rFonts w:eastAsiaTheme="minorEastAsia" w:cstheme="minorHAnsi"/>
          <w:b/>
          <w:bCs/>
          <w:sz w:val="24"/>
          <w:szCs w:val="24"/>
        </w:rPr>
        <w:t>Table</w:t>
      </w:r>
      <w:r w:rsidR="004438BF" w:rsidRPr="006C7485">
        <w:rPr>
          <w:rFonts w:eastAsiaTheme="minorEastAsia" w:cstheme="minorHAnsi"/>
          <w:b/>
          <w:bCs/>
          <w:sz w:val="24"/>
          <w:szCs w:val="24"/>
        </w:rPr>
        <w:t xml:space="preserve"> </w:t>
      </w:r>
      <w:r w:rsidR="00996FB1" w:rsidRPr="006C7485">
        <w:rPr>
          <w:rFonts w:eastAsiaTheme="minorEastAsia" w:cstheme="minorHAnsi"/>
          <w:b/>
          <w:bCs/>
          <w:sz w:val="24"/>
          <w:szCs w:val="24"/>
        </w:rPr>
        <w:t>A.3</w:t>
      </w:r>
      <w:r w:rsidR="004438BF" w:rsidRPr="006C7485">
        <w:rPr>
          <w:rFonts w:eastAsiaTheme="minorEastAsia" w:cstheme="minorHAnsi"/>
          <w:b/>
          <w:bCs/>
          <w:sz w:val="24"/>
          <w:szCs w:val="24"/>
        </w:rPr>
        <w:t xml:space="preserve">: Data obtained from the testing of </w:t>
      </w:r>
      <w:r w:rsidR="0073203B">
        <w:rPr>
          <w:rFonts w:eastAsiaTheme="minorEastAsia" w:cstheme="minorHAnsi"/>
          <w:b/>
          <w:bCs/>
          <w:sz w:val="24"/>
          <w:szCs w:val="24"/>
        </w:rPr>
        <w:t>String</w:t>
      </w:r>
      <w:r w:rsidR="004438BF" w:rsidRPr="006C7485">
        <w:rPr>
          <w:rFonts w:eastAsiaTheme="minorEastAsia" w:cstheme="minorHAnsi"/>
          <w:b/>
          <w:bCs/>
          <w:sz w:val="24"/>
          <w:szCs w:val="24"/>
        </w:rPr>
        <w:t xml:space="preserve"> </w:t>
      </w:r>
      <w:proofErr w:type="gramStart"/>
      <w:r w:rsidR="004438BF" w:rsidRPr="006C7485">
        <w:rPr>
          <w:rFonts w:eastAsiaTheme="minorEastAsia" w:cstheme="minorHAnsi"/>
          <w:b/>
          <w:bCs/>
          <w:sz w:val="24"/>
          <w:szCs w:val="24"/>
        </w:rPr>
        <w:t>3</w:t>
      </w:r>
      <w:proofErr w:type="gramEnd"/>
    </w:p>
    <w:p w14:paraId="25629B34" w14:textId="133865A3" w:rsidR="004438BF" w:rsidRPr="00A07576" w:rsidRDefault="00753E16" w:rsidP="004438BF">
      <w:pPr>
        <w:spacing w:line="480" w:lineRule="auto"/>
        <w:contextualSpacing/>
        <w:jc w:val="center"/>
        <w:rPr>
          <w:rFonts w:eastAsiaTheme="minorEastAsia" w:cstheme="minorHAnsi"/>
          <w:sz w:val="24"/>
          <w:szCs w:val="24"/>
        </w:rPr>
      </w:pPr>
      <w:r w:rsidRPr="00753E16">
        <w:rPr>
          <w:noProof/>
        </w:rPr>
        <w:lastRenderedPageBreak/>
        <w:drawing>
          <wp:inline distT="0" distB="0" distL="0" distR="0" wp14:anchorId="43ACDE4C" wp14:editId="21504534">
            <wp:extent cx="5425440" cy="7849934"/>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427329" cy="7852667"/>
                    </a:xfrm>
                    <a:prstGeom prst="rect">
                      <a:avLst/>
                    </a:prstGeom>
                    <a:noFill/>
                    <a:ln>
                      <a:noFill/>
                    </a:ln>
                  </pic:spPr>
                </pic:pic>
              </a:graphicData>
            </a:graphic>
          </wp:inline>
        </w:drawing>
      </w:r>
    </w:p>
    <w:p w14:paraId="661EBD61" w14:textId="52E027E4" w:rsidR="004438BF" w:rsidRPr="00764490" w:rsidRDefault="000C45F5" w:rsidP="00764490">
      <w:pPr>
        <w:spacing w:line="480" w:lineRule="auto"/>
        <w:contextualSpacing/>
        <w:jc w:val="center"/>
        <w:rPr>
          <w:rFonts w:eastAsiaTheme="minorEastAsia" w:cstheme="minorHAnsi"/>
          <w:b/>
          <w:bCs/>
          <w:sz w:val="24"/>
          <w:szCs w:val="24"/>
        </w:rPr>
      </w:pPr>
      <w:bookmarkStart w:id="21" w:name="_Hlk69915689"/>
      <w:r>
        <w:rPr>
          <w:rFonts w:eastAsiaTheme="minorEastAsia" w:cstheme="minorHAnsi"/>
          <w:b/>
          <w:bCs/>
          <w:sz w:val="24"/>
          <w:szCs w:val="24"/>
        </w:rPr>
        <w:t>Table</w:t>
      </w:r>
      <w:r w:rsidR="004438BF" w:rsidRPr="006C7485">
        <w:rPr>
          <w:rFonts w:eastAsiaTheme="minorEastAsia" w:cstheme="minorHAnsi"/>
          <w:b/>
          <w:bCs/>
          <w:sz w:val="24"/>
          <w:szCs w:val="24"/>
        </w:rPr>
        <w:t xml:space="preserve"> </w:t>
      </w:r>
      <w:r w:rsidR="00996FB1" w:rsidRPr="006C7485">
        <w:rPr>
          <w:rFonts w:eastAsiaTheme="minorEastAsia" w:cstheme="minorHAnsi"/>
          <w:b/>
          <w:bCs/>
          <w:sz w:val="24"/>
          <w:szCs w:val="24"/>
        </w:rPr>
        <w:t>A.4</w:t>
      </w:r>
      <w:r w:rsidR="004438BF" w:rsidRPr="006C7485">
        <w:rPr>
          <w:rFonts w:eastAsiaTheme="minorEastAsia" w:cstheme="minorHAnsi"/>
          <w:b/>
          <w:bCs/>
          <w:sz w:val="24"/>
          <w:szCs w:val="24"/>
        </w:rPr>
        <w:t xml:space="preserve">: Data obtained from the testing of </w:t>
      </w:r>
      <w:r w:rsidR="0073203B">
        <w:rPr>
          <w:rFonts w:eastAsiaTheme="minorEastAsia" w:cstheme="minorHAnsi"/>
          <w:b/>
          <w:bCs/>
          <w:sz w:val="24"/>
          <w:szCs w:val="24"/>
        </w:rPr>
        <w:t>String</w:t>
      </w:r>
      <w:r w:rsidR="004438BF" w:rsidRPr="006C7485">
        <w:rPr>
          <w:rFonts w:eastAsiaTheme="minorEastAsia" w:cstheme="minorHAnsi"/>
          <w:b/>
          <w:bCs/>
          <w:sz w:val="24"/>
          <w:szCs w:val="24"/>
        </w:rPr>
        <w:t xml:space="preserve"> </w:t>
      </w:r>
      <w:proofErr w:type="gramStart"/>
      <w:r w:rsidR="004438BF" w:rsidRPr="006C7485">
        <w:rPr>
          <w:rFonts w:eastAsiaTheme="minorEastAsia" w:cstheme="minorHAnsi"/>
          <w:b/>
          <w:bCs/>
          <w:sz w:val="24"/>
          <w:szCs w:val="24"/>
        </w:rPr>
        <w:t>4</w:t>
      </w:r>
      <w:bookmarkEnd w:id="21"/>
      <w:proofErr w:type="gramEnd"/>
    </w:p>
    <w:sectPr w:rsidR="004438BF" w:rsidRPr="00764490" w:rsidSect="004D65BC">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1B3017" w14:textId="77777777" w:rsidR="008873C7" w:rsidRDefault="008873C7" w:rsidP="00F048C3">
      <w:pPr>
        <w:spacing w:after="0" w:line="240" w:lineRule="auto"/>
      </w:pPr>
      <w:r>
        <w:separator/>
      </w:r>
    </w:p>
  </w:endnote>
  <w:endnote w:type="continuationSeparator" w:id="0">
    <w:p w14:paraId="6C892AE4" w14:textId="77777777" w:rsidR="008873C7" w:rsidRDefault="008873C7" w:rsidP="00F048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55E76" w14:textId="012D9CB0" w:rsidR="000971D6" w:rsidRDefault="000971D6">
    <w:pPr>
      <w:pStyle w:val="Footer"/>
      <w:jc w:val="center"/>
    </w:pPr>
  </w:p>
  <w:p w14:paraId="065FB788" w14:textId="77777777" w:rsidR="000971D6" w:rsidRDefault="000971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700042"/>
      <w:docPartObj>
        <w:docPartGallery w:val="Page Numbers (Bottom of Page)"/>
        <w:docPartUnique/>
      </w:docPartObj>
    </w:sdtPr>
    <w:sdtEndPr>
      <w:rPr>
        <w:noProof/>
      </w:rPr>
    </w:sdtEndPr>
    <w:sdtContent>
      <w:p w14:paraId="2B0C8C5B" w14:textId="65B169A1" w:rsidR="000971D6" w:rsidRDefault="000971D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ED05FD" w14:textId="77777777" w:rsidR="000971D6" w:rsidRDefault="000971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03E350" w14:textId="77777777" w:rsidR="008873C7" w:rsidRDefault="008873C7" w:rsidP="00F048C3">
      <w:pPr>
        <w:spacing w:after="0" w:line="240" w:lineRule="auto"/>
      </w:pPr>
      <w:r>
        <w:separator/>
      </w:r>
    </w:p>
  </w:footnote>
  <w:footnote w:type="continuationSeparator" w:id="0">
    <w:p w14:paraId="45A7E316" w14:textId="77777777" w:rsidR="008873C7" w:rsidRDefault="008873C7" w:rsidP="00F048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8A287B"/>
    <w:multiLevelType w:val="multilevel"/>
    <w:tmpl w:val="BCC2E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796011B"/>
    <w:multiLevelType w:val="multilevel"/>
    <w:tmpl w:val="294A76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AF8"/>
    <w:rsid w:val="00002568"/>
    <w:rsid w:val="00003B2D"/>
    <w:rsid w:val="0000404D"/>
    <w:rsid w:val="00004509"/>
    <w:rsid w:val="00007F1E"/>
    <w:rsid w:val="000104CA"/>
    <w:rsid w:val="00011225"/>
    <w:rsid w:val="0001247E"/>
    <w:rsid w:val="00014572"/>
    <w:rsid w:val="000151E7"/>
    <w:rsid w:val="00016645"/>
    <w:rsid w:val="00017B63"/>
    <w:rsid w:val="0002040C"/>
    <w:rsid w:val="00020794"/>
    <w:rsid w:val="00022AC7"/>
    <w:rsid w:val="0002359C"/>
    <w:rsid w:val="00025C3D"/>
    <w:rsid w:val="00026B96"/>
    <w:rsid w:val="000276C9"/>
    <w:rsid w:val="00032D36"/>
    <w:rsid w:val="00036B97"/>
    <w:rsid w:val="00037445"/>
    <w:rsid w:val="00041EBB"/>
    <w:rsid w:val="000423E4"/>
    <w:rsid w:val="00042A66"/>
    <w:rsid w:val="0004631D"/>
    <w:rsid w:val="000504B8"/>
    <w:rsid w:val="000505FF"/>
    <w:rsid w:val="00052144"/>
    <w:rsid w:val="00052872"/>
    <w:rsid w:val="000563A4"/>
    <w:rsid w:val="0005768E"/>
    <w:rsid w:val="00057B6B"/>
    <w:rsid w:val="00057C07"/>
    <w:rsid w:val="00057D93"/>
    <w:rsid w:val="00061421"/>
    <w:rsid w:val="00061505"/>
    <w:rsid w:val="0006309E"/>
    <w:rsid w:val="00063A7F"/>
    <w:rsid w:val="00063CD6"/>
    <w:rsid w:val="000648BB"/>
    <w:rsid w:val="00067158"/>
    <w:rsid w:val="00071726"/>
    <w:rsid w:val="00071A3F"/>
    <w:rsid w:val="00072C72"/>
    <w:rsid w:val="00073281"/>
    <w:rsid w:val="0007415D"/>
    <w:rsid w:val="00074E32"/>
    <w:rsid w:val="0007520C"/>
    <w:rsid w:val="00075B6A"/>
    <w:rsid w:val="0007655E"/>
    <w:rsid w:val="000807ED"/>
    <w:rsid w:val="000822C2"/>
    <w:rsid w:val="00082E4D"/>
    <w:rsid w:val="00083412"/>
    <w:rsid w:val="00083BBE"/>
    <w:rsid w:val="0008461D"/>
    <w:rsid w:val="00085E53"/>
    <w:rsid w:val="000868C7"/>
    <w:rsid w:val="000869B6"/>
    <w:rsid w:val="00086B7D"/>
    <w:rsid w:val="00086D89"/>
    <w:rsid w:val="00086E3E"/>
    <w:rsid w:val="00092A3F"/>
    <w:rsid w:val="000942BD"/>
    <w:rsid w:val="00095208"/>
    <w:rsid w:val="000957D2"/>
    <w:rsid w:val="00095AF4"/>
    <w:rsid w:val="0009669F"/>
    <w:rsid w:val="00096CD0"/>
    <w:rsid w:val="000971D6"/>
    <w:rsid w:val="00097475"/>
    <w:rsid w:val="000A07CE"/>
    <w:rsid w:val="000A27E2"/>
    <w:rsid w:val="000A2AC9"/>
    <w:rsid w:val="000A2CBA"/>
    <w:rsid w:val="000A31DA"/>
    <w:rsid w:val="000A76BF"/>
    <w:rsid w:val="000B5063"/>
    <w:rsid w:val="000B5FD8"/>
    <w:rsid w:val="000C1472"/>
    <w:rsid w:val="000C3B38"/>
    <w:rsid w:val="000C3F96"/>
    <w:rsid w:val="000C429A"/>
    <w:rsid w:val="000C45F5"/>
    <w:rsid w:val="000C4668"/>
    <w:rsid w:val="000C52F4"/>
    <w:rsid w:val="000C6869"/>
    <w:rsid w:val="000C6A43"/>
    <w:rsid w:val="000C7139"/>
    <w:rsid w:val="000C7F91"/>
    <w:rsid w:val="000D10DA"/>
    <w:rsid w:val="000D1A9B"/>
    <w:rsid w:val="000D37B0"/>
    <w:rsid w:val="000D3B2F"/>
    <w:rsid w:val="000D3C89"/>
    <w:rsid w:val="000D4801"/>
    <w:rsid w:val="000D6275"/>
    <w:rsid w:val="000D6690"/>
    <w:rsid w:val="000D6D0A"/>
    <w:rsid w:val="000D71B9"/>
    <w:rsid w:val="000D7C70"/>
    <w:rsid w:val="000E0308"/>
    <w:rsid w:val="000E12F2"/>
    <w:rsid w:val="000E27FC"/>
    <w:rsid w:val="000E37B4"/>
    <w:rsid w:val="000E42D4"/>
    <w:rsid w:val="000E537D"/>
    <w:rsid w:val="000E6F05"/>
    <w:rsid w:val="000F0B49"/>
    <w:rsid w:val="000F0F2D"/>
    <w:rsid w:val="000F1C57"/>
    <w:rsid w:val="000F265F"/>
    <w:rsid w:val="000F2E84"/>
    <w:rsid w:val="000F2EE9"/>
    <w:rsid w:val="0010036E"/>
    <w:rsid w:val="001029AA"/>
    <w:rsid w:val="00105626"/>
    <w:rsid w:val="00105B8E"/>
    <w:rsid w:val="00107DA5"/>
    <w:rsid w:val="0011015B"/>
    <w:rsid w:val="00110CE8"/>
    <w:rsid w:val="001115C6"/>
    <w:rsid w:val="0011718B"/>
    <w:rsid w:val="00120A6B"/>
    <w:rsid w:val="0012209B"/>
    <w:rsid w:val="00122225"/>
    <w:rsid w:val="00122952"/>
    <w:rsid w:val="00122A9B"/>
    <w:rsid w:val="00123798"/>
    <w:rsid w:val="001266BA"/>
    <w:rsid w:val="00126E2A"/>
    <w:rsid w:val="00127F5F"/>
    <w:rsid w:val="00127F63"/>
    <w:rsid w:val="001308EC"/>
    <w:rsid w:val="0013132E"/>
    <w:rsid w:val="00131A83"/>
    <w:rsid w:val="00133A1A"/>
    <w:rsid w:val="00135FF8"/>
    <w:rsid w:val="001360E5"/>
    <w:rsid w:val="00136DF5"/>
    <w:rsid w:val="00137263"/>
    <w:rsid w:val="0013747D"/>
    <w:rsid w:val="00140A76"/>
    <w:rsid w:val="00142FB1"/>
    <w:rsid w:val="0014303F"/>
    <w:rsid w:val="001430AB"/>
    <w:rsid w:val="00143D0F"/>
    <w:rsid w:val="001445AF"/>
    <w:rsid w:val="00144950"/>
    <w:rsid w:val="0014599B"/>
    <w:rsid w:val="001469D9"/>
    <w:rsid w:val="00146C51"/>
    <w:rsid w:val="00150467"/>
    <w:rsid w:val="00150B3D"/>
    <w:rsid w:val="00150DE5"/>
    <w:rsid w:val="00151228"/>
    <w:rsid w:val="00152FB1"/>
    <w:rsid w:val="00154235"/>
    <w:rsid w:val="001546CE"/>
    <w:rsid w:val="00157987"/>
    <w:rsid w:val="00160F13"/>
    <w:rsid w:val="00161FC5"/>
    <w:rsid w:val="00164B7E"/>
    <w:rsid w:val="00165E5B"/>
    <w:rsid w:val="00166010"/>
    <w:rsid w:val="00166C4E"/>
    <w:rsid w:val="00170435"/>
    <w:rsid w:val="00170E18"/>
    <w:rsid w:val="00171A5F"/>
    <w:rsid w:val="00172896"/>
    <w:rsid w:val="0017558B"/>
    <w:rsid w:val="00175968"/>
    <w:rsid w:val="001810D5"/>
    <w:rsid w:val="00181B81"/>
    <w:rsid w:val="00182359"/>
    <w:rsid w:val="001827C7"/>
    <w:rsid w:val="00182A1F"/>
    <w:rsid w:val="001834A6"/>
    <w:rsid w:val="0018380F"/>
    <w:rsid w:val="00184740"/>
    <w:rsid w:val="00185B77"/>
    <w:rsid w:val="001923E1"/>
    <w:rsid w:val="001931A9"/>
    <w:rsid w:val="00193BE7"/>
    <w:rsid w:val="00193F2E"/>
    <w:rsid w:val="00195490"/>
    <w:rsid w:val="00196C11"/>
    <w:rsid w:val="00196C45"/>
    <w:rsid w:val="001976FE"/>
    <w:rsid w:val="0019770F"/>
    <w:rsid w:val="001A2BEB"/>
    <w:rsid w:val="001A4C84"/>
    <w:rsid w:val="001A5297"/>
    <w:rsid w:val="001A71BE"/>
    <w:rsid w:val="001A731F"/>
    <w:rsid w:val="001B016C"/>
    <w:rsid w:val="001B37BE"/>
    <w:rsid w:val="001B3CF8"/>
    <w:rsid w:val="001B4C30"/>
    <w:rsid w:val="001B55D1"/>
    <w:rsid w:val="001B6B1C"/>
    <w:rsid w:val="001B705C"/>
    <w:rsid w:val="001B76C1"/>
    <w:rsid w:val="001C1B20"/>
    <w:rsid w:val="001C30FB"/>
    <w:rsid w:val="001C5DE9"/>
    <w:rsid w:val="001C64C9"/>
    <w:rsid w:val="001C6733"/>
    <w:rsid w:val="001D03B5"/>
    <w:rsid w:val="001D2E0E"/>
    <w:rsid w:val="001D341C"/>
    <w:rsid w:val="001D6054"/>
    <w:rsid w:val="001D63FA"/>
    <w:rsid w:val="001D7A79"/>
    <w:rsid w:val="001E165C"/>
    <w:rsid w:val="001E1688"/>
    <w:rsid w:val="001E26A4"/>
    <w:rsid w:val="001E498B"/>
    <w:rsid w:val="001E4B28"/>
    <w:rsid w:val="001E53DE"/>
    <w:rsid w:val="001E6C81"/>
    <w:rsid w:val="001E7636"/>
    <w:rsid w:val="001E777C"/>
    <w:rsid w:val="001E7A8F"/>
    <w:rsid w:val="001F2315"/>
    <w:rsid w:val="001F2DBA"/>
    <w:rsid w:val="001F333A"/>
    <w:rsid w:val="001F384C"/>
    <w:rsid w:val="001F3A61"/>
    <w:rsid w:val="00204ADB"/>
    <w:rsid w:val="00204D9C"/>
    <w:rsid w:val="00205388"/>
    <w:rsid w:val="0020580C"/>
    <w:rsid w:val="00205F1B"/>
    <w:rsid w:val="00206304"/>
    <w:rsid w:val="0020633B"/>
    <w:rsid w:val="002067E2"/>
    <w:rsid w:val="00211D8A"/>
    <w:rsid w:val="00211FFD"/>
    <w:rsid w:val="00212005"/>
    <w:rsid w:val="00212291"/>
    <w:rsid w:val="002129BC"/>
    <w:rsid w:val="002145DD"/>
    <w:rsid w:val="00214ACB"/>
    <w:rsid w:val="00216C63"/>
    <w:rsid w:val="00216C88"/>
    <w:rsid w:val="00220A57"/>
    <w:rsid w:val="00220F21"/>
    <w:rsid w:val="002216DA"/>
    <w:rsid w:val="00221A71"/>
    <w:rsid w:val="00222AD8"/>
    <w:rsid w:val="00222F55"/>
    <w:rsid w:val="00224BC7"/>
    <w:rsid w:val="00224E6A"/>
    <w:rsid w:val="00226137"/>
    <w:rsid w:val="002262E1"/>
    <w:rsid w:val="00226BE3"/>
    <w:rsid w:val="00226CA0"/>
    <w:rsid w:val="00226F2B"/>
    <w:rsid w:val="00231B00"/>
    <w:rsid w:val="00231D71"/>
    <w:rsid w:val="002324CB"/>
    <w:rsid w:val="002327DC"/>
    <w:rsid w:val="00237B74"/>
    <w:rsid w:val="002401AC"/>
    <w:rsid w:val="00240516"/>
    <w:rsid w:val="00240555"/>
    <w:rsid w:val="00241ECF"/>
    <w:rsid w:val="002426C6"/>
    <w:rsid w:val="00243203"/>
    <w:rsid w:val="002432E2"/>
    <w:rsid w:val="0024333A"/>
    <w:rsid w:val="002445F5"/>
    <w:rsid w:val="00245CF0"/>
    <w:rsid w:val="00246C4B"/>
    <w:rsid w:val="00247D79"/>
    <w:rsid w:val="002508AD"/>
    <w:rsid w:val="00251593"/>
    <w:rsid w:val="00251ADA"/>
    <w:rsid w:val="002547E7"/>
    <w:rsid w:val="00254BF3"/>
    <w:rsid w:val="00254C03"/>
    <w:rsid w:val="00254FEF"/>
    <w:rsid w:val="0025584A"/>
    <w:rsid w:val="00255CE3"/>
    <w:rsid w:val="00256877"/>
    <w:rsid w:val="0026152C"/>
    <w:rsid w:val="002618D7"/>
    <w:rsid w:val="00265930"/>
    <w:rsid w:val="00265A6A"/>
    <w:rsid w:val="0026695D"/>
    <w:rsid w:val="0027165D"/>
    <w:rsid w:val="00271E5B"/>
    <w:rsid w:val="0027209C"/>
    <w:rsid w:val="00280EB3"/>
    <w:rsid w:val="0028108F"/>
    <w:rsid w:val="00282DD0"/>
    <w:rsid w:val="00283534"/>
    <w:rsid w:val="00283C39"/>
    <w:rsid w:val="00286094"/>
    <w:rsid w:val="00290DDC"/>
    <w:rsid w:val="00290F6F"/>
    <w:rsid w:val="00293337"/>
    <w:rsid w:val="002935AA"/>
    <w:rsid w:val="00294A97"/>
    <w:rsid w:val="00295B89"/>
    <w:rsid w:val="002966A3"/>
    <w:rsid w:val="00297169"/>
    <w:rsid w:val="00297E82"/>
    <w:rsid w:val="002A07C2"/>
    <w:rsid w:val="002A085E"/>
    <w:rsid w:val="002A1267"/>
    <w:rsid w:val="002A15AC"/>
    <w:rsid w:val="002A2020"/>
    <w:rsid w:val="002A2476"/>
    <w:rsid w:val="002A2AF4"/>
    <w:rsid w:val="002A3249"/>
    <w:rsid w:val="002A3B61"/>
    <w:rsid w:val="002A5501"/>
    <w:rsid w:val="002A56D6"/>
    <w:rsid w:val="002A5ECD"/>
    <w:rsid w:val="002A6A23"/>
    <w:rsid w:val="002A6AF9"/>
    <w:rsid w:val="002A6EA2"/>
    <w:rsid w:val="002A7A7F"/>
    <w:rsid w:val="002B03AB"/>
    <w:rsid w:val="002B29F7"/>
    <w:rsid w:val="002B3597"/>
    <w:rsid w:val="002B3E6B"/>
    <w:rsid w:val="002B3FA0"/>
    <w:rsid w:val="002B4B09"/>
    <w:rsid w:val="002B6DEA"/>
    <w:rsid w:val="002B6F51"/>
    <w:rsid w:val="002C0827"/>
    <w:rsid w:val="002C3E90"/>
    <w:rsid w:val="002C41D6"/>
    <w:rsid w:val="002C4C92"/>
    <w:rsid w:val="002C5469"/>
    <w:rsid w:val="002C7933"/>
    <w:rsid w:val="002D1E76"/>
    <w:rsid w:val="002D2450"/>
    <w:rsid w:val="002D2E94"/>
    <w:rsid w:val="002D31FC"/>
    <w:rsid w:val="002D472D"/>
    <w:rsid w:val="002D5DB5"/>
    <w:rsid w:val="002D6C6F"/>
    <w:rsid w:val="002D6F5F"/>
    <w:rsid w:val="002D74FD"/>
    <w:rsid w:val="002E0110"/>
    <w:rsid w:val="002E0C56"/>
    <w:rsid w:val="002E15B7"/>
    <w:rsid w:val="002E236C"/>
    <w:rsid w:val="002E3150"/>
    <w:rsid w:val="002E3F47"/>
    <w:rsid w:val="002E541F"/>
    <w:rsid w:val="002E54C9"/>
    <w:rsid w:val="002E589C"/>
    <w:rsid w:val="002E696F"/>
    <w:rsid w:val="002E6EFB"/>
    <w:rsid w:val="002F0558"/>
    <w:rsid w:val="002F08AC"/>
    <w:rsid w:val="002F099D"/>
    <w:rsid w:val="002F09D2"/>
    <w:rsid w:val="002F0CD3"/>
    <w:rsid w:val="002F1052"/>
    <w:rsid w:val="002F2353"/>
    <w:rsid w:val="002F23DE"/>
    <w:rsid w:val="002F3D5E"/>
    <w:rsid w:val="002F44B9"/>
    <w:rsid w:val="002F4E97"/>
    <w:rsid w:val="002F54AF"/>
    <w:rsid w:val="002F5685"/>
    <w:rsid w:val="002F5741"/>
    <w:rsid w:val="002F5EC3"/>
    <w:rsid w:val="002F6B44"/>
    <w:rsid w:val="003001B6"/>
    <w:rsid w:val="00302A38"/>
    <w:rsid w:val="003034B6"/>
    <w:rsid w:val="00304AFB"/>
    <w:rsid w:val="00305E56"/>
    <w:rsid w:val="003109B5"/>
    <w:rsid w:val="0031293F"/>
    <w:rsid w:val="00312A78"/>
    <w:rsid w:val="00313EAF"/>
    <w:rsid w:val="003148D9"/>
    <w:rsid w:val="003157D0"/>
    <w:rsid w:val="0031734E"/>
    <w:rsid w:val="00323059"/>
    <w:rsid w:val="00324A2C"/>
    <w:rsid w:val="003266D2"/>
    <w:rsid w:val="00327B75"/>
    <w:rsid w:val="003319C7"/>
    <w:rsid w:val="0033319D"/>
    <w:rsid w:val="0033398A"/>
    <w:rsid w:val="00334B6B"/>
    <w:rsid w:val="00335C6D"/>
    <w:rsid w:val="00341384"/>
    <w:rsid w:val="00342216"/>
    <w:rsid w:val="003425D4"/>
    <w:rsid w:val="0034346B"/>
    <w:rsid w:val="00344191"/>
    <w:rsid w:val="00344488"/>
    <w:rsid w:val="00346779"/>
    <w:rsid w:val="003469C9"/>
    <w:rsid w:val="00347131"/>
    <w:rsid w:val="00352255"/>
    <w:rsid w:val="00352338"/>
    <w:rsid w:val="003534A7"/>
    <w:rsid w:val="003538FC"/>
    <w:rsid w:val="00353A2D"/>
    <w:rsid w:val="00353BCB"/>
    <w:rsid w:val="00354C1C"/>
    <w:rsid w:val="00356E92"/>
    <w:rsid w:val="00356F20"/>
    <w:rsid w:val="0036029D"/>
    <w:rsid w:val="00361252"/>
    <w:rsid w:val="003612F2"/>
    <w:rsid w:val="0036327F"/>
    <w:rsid w:val="0036371C"/>
    <w:rsid w:val="00363D6C"/>
    <w:rsid w:val="003648A7"/>
    <w:rsid w:val="003665B7"/>
    <w:rsid w:val="0036758F"/>
    <w:rsid w:val="003708BA"/>
    <w:rsid w:val="00370CF6"/>
    <w:rsid w:val="003710D2"/>
    <w:rsid w:val="0037330E"/>
    <w:rsid w:val="00374C93"/>
    <w:rsid w:val="00375949"/>
    <w:rsid w:val="0037733A"/>
    <w:rsid w:val="00381FC5"/>
    <w:rsid w:val="003826EA"/>
    <w:rsid w:val="003827DA"/>
    <w:rsid w:val="00382F6B"/>
    <w:rsid w:val="00383B2B"/>
    <w:rsid w:val="003840F4"/>
    <w:rsid w:val="00385EB4"/>
    <w:rsid w:val="00386F5F"/>
    <w:rsid w:val="003904DD"/>
    <w:rsid w:val="003912BA"/>
    <w:rsid w:val="00393DD2"/>
    <w:rsid w:val="00395CC6"/>
    <w:rsid w:val="00395E86"/>
    <w:rsid w:val="00396E0A"/>
    <w:rsid w:val="00397E2E"/>
    <w:rsid w:val="003A0421"/>
    <w:rsid w:val="003A16D5"/>
    <w:rsid w:val="003A299D"/>
    <w:rsid w:val="003A2C3D"/>
    <w:rsid w:val="003A37BB"/>
    <w:rsid w:val="003A3EF5"/>
    <w:rsid w:val="003A44B2"/>
    <w:rsid w:val="003A509E"/>
    <w:rsid w:val="003A5749"/>
    <w:rsid w:val="003B051F"/>
    <w:rsid w:val="003B2039"/>
    <w:rsid w:val="003B27D0"/>
    <w:rsid w:val="003B4C2A"/>
    <w:rsid w:val="003B508E"/>
    <w:rsid w:val="003B573A"/>
    <w:rsid w:val="003B7E7C"/>
    <w:rsid w:val="003C03BC"/>
    <w:rsid w:val="003C15BE"/>
    <w:rsid w:val="003C16C5"/>
    <w:rsid w:val="003C1A69"/>
    <w:rsid w:val="003C1FC7"/>
    <w:rsid w:val="003C3C91"/>
    <w:rsid w:val="003C56DC"/>
    <w:rsid w:val="003C5C64"/>
    <w:rsid w:val="003C5D9C"/>
    <w:rsid w:val="003C6244"/>
    <w:rsid w:val="003C79EE"/>
    <w:rsid w:val="003D3D58"/>
    <w:rsid w:val="003D527C"/>
    <w:rsid w:val="003D6091"/>
    <w:rsid w:val="003E02EB"/>
    <w:rsid w:val="003E0A32"/>
    <w:rsid w:val="003E7EB4"/>
    <w:rsid w:val="003F05E4"/>
    <w:rsid w:val="003F0B5C"/>
    <w:rsid w:val="003F3950"/>
    <w:rsid w:val="003F4AD2"/>
    <w:rsid w:val="003F4E6A"/>
    <w:rsid w:val="003F562D"/>
    <w:rsid w:val="003F59CE"/>
    <w:rsid w:val="00400E45"/>
    <w:rsid w:val="00401697"/>
    <w:rsid w:val="0040271A"/>
    <w:rsid w:val="00403A73"/>
    <w:rsid w:val="00404A98"/>
    <w:rsid w:val="004074F3"/>
    <w:rsid w:val="004104C8"/>
    <w:rsid w:val="00411C44"/>
    <w:rsid w:val="00412C12"/>
    <w:rsid w:val="00412CF0"/>
    <w:rsid w:val="004157F1"/>
    <w:rsid w:val="00416216"/>
    <w:rsid w:val="0041627F"/>
    <w:rsid w:val="0041636E"/>
    <w:rsid w:val="00416C99"/>
    <w:rsid w:val="004219A7"/>
    <w:rsid w:val="004220CC"/>
    <w:rsid w:val="004226E9"/>
    <w:rsid w:val="0042353E"/>
    <w:rsid w:val="00431A21"/>
    <w:rsid w:val="0043475C"/>
    <w:rsid w:val="00434FC7"/>
    <w:rsid w:val="0043554E"/>
    <w:rsid w:val="00435C6E"/>
    <w:rsid w:val="00436AB2"/>
    <w:rsid w:val="00436C40"/>
    <w:rsid w:val="0044002F"/>
    <w:rsid w:val="00441912"/>
    <w:rsid w:val="004428DA"/>
    <w:rsid w:val="004438BF"/>
    <w:rsid w:val="00443A34"/>
    <w:rsid w:val="004459D9"/>
    <w:rsid w:val="004464F2"/>
    <w:rsid w:val="00446B8C"/>
    <w:rsid w:val="00447E82"/>
    <w:rsid w:val="00452102"/>
    <w:rsid w:val="00452D3B"/>
    <w:rsid w:val="004545AF"/>
    <w:rsid w:val="00455137"/>
    <w:rsid w:val="00460467"/>
    <w:rsid w:val="00460694"/>
    <w:rsid w:val="00460835"/>
    <w:rsid w:val="00460F4E"/>
    <w:rsid w:val="004619BE"/>
    <w:rsid w:val="00461ADF"/>
    <w:rsid w:val="00461DD2"/>
    <w:rsid w:val="00462969"/>
    <w:rsid w:val="00464DDD"/>
    <w:rsid w:val="00466CCA"/>
    <w:rsid w:val="004676C8"/>
    <w:rsid w:val="00467F96"/>
    <w:rsid w:val="004710EB"/>
    <w:rsid w:val="00473A67"/>
    <w:rsid w:val="00473D94"/>
    <w:rsid w:val="004749B1"/>
    <w:rsid w:val="00474C4F"/>
    <w:rsid w:val="00475927"/>
    <w:rsid w:val="00475A29"/>
    <w:rsid w:val="00475C97"/>
    <w:rsid w:val="00476B86"/>
    <w:rsid w:val="00477E7A"/>
    <w:rsid w:val="00480C26"/>
    <w:rsid w:val="00482A5B"/>
    <w:rsid w:val="004842F7"/>
    <w:rsid w:val="00485740"/>
    <w:rsid w:val="00485908"/>
    <w:rsid w:val="004910CD"/>
    <w:rsid w:val="0049176C"/>
    <w:rsid w:val="00491FCA"/>
    <w:rsid w:val="004932A0"/>
    <w:rsid w:val="00493D9D"/>
    <w:rsid w:val="004940AA"/>
    <w:rsid w:val="004959DC"/>
    <w:rsid w:val="0049680C"/>
    <w:rsid w:val="0049721B"/>
    <w:rsid w:val="004A0D1F"/>
    <w:rsid w:val="004A295C"/>
    <w:rsid w:val="004A44A2"/>
    <w:rsid w:val="004A44F7"/>
    <w:rsid w:val="004A4E57"/>
    <w:rsid w:val="004A5C40"/>
    <w:rsid w:val="004A7B77"/>
    <w:rsid w:val="004B419D"/>
    <w:rsid w:val="004B4615"/>
    <w:rsid w:val="004B57F8"/>
    <w:rsid w:val="004B64E6"/>
    <w:rsid w:val="004C1A6D"/>
    <w:rsid w:val="004C21DF"/>
    <w:rsid w:val="004C3AEB"/>
    <w:rsid w:val="004C3BF0"/>
    <w:rsid w:val="004C47A6"/>
    <w:rsid w:val="004C4990"/>
    <w:rsid w:val="004C54D0"/>
    <w:rsid w:val="004C5E36"/>
    <w:rsid w:val="004C6081"/>
    <w:rsid w:val="004D0C1E"/>
    <w:rsid w:val="004D2291"/>
    <w:rsid w:val="004D28B6"/>
    <w:rsid w:val="004D2990"/>
    <w:rsid w:val="004D2B16"/>
    <w:rsid w:val="004D3FA9"/>
    <w:rsid w:val="004D629E"/>
    <w:rsid w:val="004D6540"/>
    <w:rsid w:val="004D65BC"/>
    <w:rsid w:val="004D6656"/>
    <w:rsid w:val="004D6BBA"/>
    <w:rsid w:val="004D7708"/>
    <w:rsid w:val="004D78D2"/>
    <w:rsid w:val="004E15DF"/>
    <w:rsid w:val="004E1B07"/>
    <w:rsid w:val="004E2388"/>
    <w:rsid w:val="004E262C"/>
    <w:rsid w:val="004E2CE2"/>
    <w:rsid w:val="004E3409"/>
    <w:rsid w:val="004E355B"/>
    <w:rsid w:val="004E3D99"/>
    <w:rsid w:val="004E5500"/>
    <w:rsid w:val="004E5758"/>
    <w:rsid w:val="004E5956"/>
    <w:rsid w:val="004E7046"/>
    <w:rsid w:val="004E77B6"/>
    <w:rsid w:val="004F03ED"/>
    <w:rsid w:val="004F06F5"/>
    <w:rsid w:val="004F1986"/>
    <w:rsid w:val="004F202E"/>
    <w:rsid w:val="004F3096"/>
    <w:rsid w:val="004F3E8E"/>
    <w:rsid w:val="004F49C3"/>
    <w:rsid w:val="0050083C"/>
    <w:rsid w:val="00500852"/>
    <w:rsid w:val="00501FE7"/>
    <w:rsid w:val="0050221E"/>
    <w:rsid w:val="00502D7B"/>
    <w:rsid w:val="00503648"/>
    <w:rsid w:val="005039F9"/>
    <w:rsid w:val="00505CAB"/>
    <w:rsid w:val="00506112"/>
    <w:rsid w:val="005061F2"/>
    <w:rsid w:val="00506F63"/>
    <w:rsid w:val="005072E0"/>
    <w:rsid w:val="00511478"/>
    <w:rsid w:val="00513837"/>
    <w:rsid w:val="0051387A"/>
    <w:rsid w:val="00513DFB"/>
    <w:rsid w:val="00514944"/>
    <w:rsid w:val="00514FCD"/>
    <w:rsid w:val="0051548D"/>
    <w:rsid w:val="00516148"/>
    <w:rsid w:val="00516209"/>
    <w:rsid w:val="00517A70"/>
    <w:rsid w:val="00517AA6"/>
    <w:rsid w:val="005211B3"/>
    <w:rsid w:val="00521A61"/>
    <w:rsid w:val="005231FF"/>
    <w:rsid w:val="0052374A"/>
    <w:rsid w:val="00527D8B"/>
    <w:rsid w:val="00531586"/>
    <w:rsid w:val="00531CDF"/>
    <w:rsid w:val="00531D15"/>
    <w:rsid w:val="00532D4D"/>
    <w:rsid w:val="0053321E"/>
    <w:rsid w:val="00536405"/>
    <w:rsid w:val="00537480"/>
    <w:rsid w:val="00540417"/>
    <w:rsid w:val="00542101"/>
    <w:rsid w:val="00542477"/>
    <w:rsid w:val="005462AF"/>
    <w:rsid w:val="00547A1C"/>
    <w:rsid w:val="00551C3B"/>
    <w:rsid w:val="0055251A"/>
    <w:rsid w:val="00553E22"/>
    <w:rsid w:val="00553EE6"/>
    <w:rsid w:val="005547F4"/>
    <w:rsid w:val="00556991"/>
    <w:rsid w:val="00560AA5"/>
    <w:rsid w:val="00561069"/>
    <w:rsid w:val="00562BB2"/>
    <w:rsid w:val="00566226"/>
    <w:rsid w:val="00566CA4"/>
    <w:rsid w:val="0057322D"/>
    <w:rsid w:val="00574102"/>
    <w:rsid w:val="00574915"/>
    <w:rsid w:val="00574EF7"/>
    <w:rsid w:val="00575BAD"/>
    <w:rsid w:val="00577203"/>
    <w:rsid w:val="00577A63"/>
    <w:rsid w:val="00581D9E"/>
    <w:rsid w:val="00583203"/>
    <w:rsid w:val="00584BBC"/>
    <w:rsid w:val="00585B03"/>
    <w:rsid w:val="0058666A"/>
    <w:rsid w:val="00587BC0"/>
    <w:rsid w:val="00590670"/>
    <w:rsid w:val="00590963"/>
    <w:rsid w:val="005909F3"/>
    <w:rsid w:val="00591F70"/>
    <w:rsid w:val="00592522"/>
    <w:rsid w:val="0059301C"/>
    <w:rsid w:val="0059515A"/>
    <w:rsid w:val="005A0B7F"/>
    <w:rsid w:val="005A2944"/>
    <w:rsid w:val="005A2DAA"/>
    <w:rsid w:val="005A4A56"/>
    <w:rsid w:val="005A4C38"/>
    <w:rsid w:val="005A4FFB"/>
    <w:rsid w:val="005A58DF"/>
    <w:rsid w:val="005A6C97"/>
    <w:rsid w:val="005B0543"/>
    <w:rsid w:val="005B073E"/>
    <w:rsid w:val="005B0800"/>
    <w:rsid w:val="005B128A"/>
    <w:rsid w:val="005B46B4"/>
    <w:rsid w:val="005B481F"/>
    <w:rsid w:val="005B4F06"/>
    <w:rsid w:val="005B4F1D"/>
    <w:rsid w:val="005B60C5"/>
    <w:rsid w:val="005B664F"/>
    <w:rsid w:val="005B6D65"/>
    <w:rsid w:val="005B6FB7"/>
    <w:rsid w:val="005C3647"/>
    <w:rsid w:val="005C4A66"/>
    <w:rsid w:val="005C52BC"/>
    <w:rsid w:val="005C559B"/>
    <w:rsid w:val="005C6A7D"/>
    <w:rsid w:val="005C6E11"/>
    <w:rsid w:val="005D2CF9"/>
    <w:rsid w:val="005D2E9A"/>
    <w:rsid w:val="005D502F"/>
    <w:rsid w:val="005D6C5F"/>
    <w:rsid w:val="005D733F"/>
    <w:rsid w:val="005E0246"/>
    <w:rsid w:val="005E0D27"/>
    <w:rsid w:val="005E0F19"/>
    <w:rsid w:val="005E1EDB"/>
    <w:rsid w:val="005E1F21"/>
    <w:rsid w:val="005E1FFB"/>
    <w:rsid w:val="005E2F0F"/>
    <w:rsid w:val="005E38C9"/>
    <w:rsid w:val="005E3AEC"/>
    <w:rsid w:val="005E42C6"/>
    <w:rsid w:val="005E5412"/>
    <w:rsid w:val="005E7688"/>
    <w:rsid w:val="005E7C98"/>
    <w:rsid w:val="005E7E30"/>
    <w:rsid w:val="005F0F66"/>
    <w:rsid w:val="005F174D"/>
    <w:rsid w:val="005F22D6"/>
    <w:rsid w:val="005F232F"/>
    <w:rsid w:val="005F2B85"/>
    <w:rsid w:val="005F5855"/>
    <w:rsid w:val="005F6BFB"/>
    <w:rsid w:val="00603118"/>
    <w:rsid w:val="00603AD2"/>
    <w:rsid w:val="00603D2E"/>
    <w:rsid w:val="00604A73"/>
    <w:rsid w:val="006073C9"/>
    <w:rsid w:val="006121C0"/>
    <w:rsid w:val="0061256F"/>
    <w:rsid w:val="00612FAE"/>
    <w:rsid w:val="0061361D"/>
    <w:rsid w:val="00614F6A"/>
    <w:rsid w:val="00615DED"/>
    <w:rsid w:val="00617EF5"/>
    <w:rsid w:val="00621BEF"/>
    <w:rsid w:val="00621FA1"/>
    <w:rsid w:val="00624752"/>
    <w:rsid w:val="0062567A"/>
    <w:rsid w:val="006265BE"/>
    <w:rsid w:val="00626BCF"/>
    <w:rsid w:val="00626E38"/>
    <w:rsid w:val="00627686"/>
    <w:rsid w:val="00630D91"/>
    <w:rsid w:val="00631413"/>
    <w:rsid w:val="00631D37"/>
    <w:rsid w:val="00632B7F"/>
    <w:rsid w:val="00634634"/>
    <w:rsid w:val="006347F7"/>
    <w:rsid w:val="00634F5C"/>
    <w:rsid w:val="0063793D"/>
    <w:rsid w:val="00640495"/>
    <w:rsid w:val="00642B91"/>
    <w:rsid w:val="006432AB"/>
    <w:rsid w:val="00643446"/>
    <w:rsid w:val="006444B2"/>
    <w:rsid w:val="00644E5C"/>
    <w:rsid w:val="0064780C"/>
    <w:rsid w:val="00651B38"/>
    <w:rsid w:val="00652A9D"/>
    <w:rsid w:val="006540C9"/>
    <w:rsid w:val="006540ED"/>
    <w:rsid w:val="00654489"/>
    <w:rsid w:val="006549E9"/>
    <w:rsid w:val="00655E54"/>
    <w:rsid w:val="00656815"/>
    <w:rsid w:val="00656EB8"/>
    <w:rsid w:val="006572F0"/>
    <w:rsid w:val="0065734C"/>
    <w:rsid w:val="00660312"/>
    <w:rsid w:val="006608EB"/>
    <w:rsid w:val="00661CE3"/>
    <w:rsid w:val="00664D54"/>
    <w:rsid w:val="006667FC"/>
    <w:rsid w:val="00670130"/>
    <w:rsid w:val="00670990"/>
    <w:rsid w:val="0067115A"/>
    <w:rsid w:val="00674AE8"/>
    <w:rsid w:val="00674FC0"/>
    <w:rsid w:val="0068006C"/>
    <w:rsid w:val="00680357"/>
    <w:rsid w:val="0068089F"/>
    <w:rsid w:val="0068151E"/>
    <w:rsid w:val="00682FDC"/>
    <w:rsid w:val="00683460"/>
    <w:rsid w:val="0068471A"/>
    <w:rsid w:val="006876F1"/>
    <w:rsid w:val="00687985"/>
    <w:rsid w:val="0069005A"/>
    <w:rsid w:val="006911C7"/>
    <w:rsid w:val="00692916"/>
    <w:rsid w:val="0069542B"/>
    <w:rsid w:val="006A2065"/>
    <w:rsid w:val="006A274B"/>
    <w:rsid w:val="006A27AF"/>
    <w:rsid w:val="006A3772"/>
    <w:rsid w:val="006A4D03"/>
    <w:rsid w:val="006A5F68"/>
    <w:rsid w:val="006A605D"/>
    <w:rsid w:val="006A643E"/>
    <w:rsid w:val="006A77F7"/>
    <w:rsid w:val="006B0244"/>
    <w:rsid w:val="006B0DCD"/>
    <w:rsid w:val="006B202B"/>
    <w:rsid w:val="006B2185"/>
    <w:rsid w:val="006B2D53"/>
    <w:rsid w:val="006B3452"/>
    <w:rsid w:val="006B42D3"/>
    <w:rsid w:val="006B475E"/>
    <w:rsid w:val="006B731D"/>
    <w:rsid w:val="006B7F30"/>
    <w:rsid w:val="006C0788"/>
    <w:rsid w:val="006C2C83"/>
    <w:rsid w:val="006C50F0"/>
    <w:rsid w:val="006C55D4"/>
    <w:rsid w:val="006C680C"/>
    <w:rsid w:val="006C7485"/>
    <w:rsid w:val="006D0255"/>
    <w:rsid w:val="006D02DD"/>
    <w:rsid w:val="006D238F"/>
    <w:rsid w:val="006D38AF"/>
    <w:rsid w:val="006D581C"/>
    <w:rsid w:val="006D5EF1"/>
    <w:rsid w:val="006D5FA4"/>
    <w:rsid w:val="006D6B11"/>
    <w:rsid w:val="006D72AC"/>
    <w:rsid w:val="006D773E"/>
    <w:rsid w:val="006E0148"/>
    <w:rsid w:val="006E0467"/>
    <w:rsid w:val="006E0C13"/>
    <w:rsid w:val="006E1A11"/>
    <w:rsid w:val="006E3196"/>
    <w:rsid w:val="006E3474"/>
    <w:rsid w:val="006E34EB"/>
    <w:rsid w:val="006E5F7D"/>
    <w:rsid w:val="006E6FEF"/>
    <w:rsid w:val="006E76C1"/>
    <w:rsid w:val="006F4833"/>
    <w:rsid w:val="006F64B4"/>
    <w:rsid w:val="006F6808"/>
    <w:rsid w:val="006F7FA5"/>
    <w:rsid w:val="0070038C"/>
    <w:rsid w:val="0070071A"/>
    <w:rsid w:val="00700B59"/>
    <w:rsid w:val="00702FAC"/>
    <w:rsid w:val="00705618"/>
    <w:rsid w:val="0070642C"/>
    <w:rsid w:val="00710890"/>
    <w:rsid w:val="0071264E"/>
    <w:rsid w:val="00713041"/>
    <w:rsid w:val="00713A64"/>
    <w:rsid w:val="00713DD2"/>
    <w:rsid w:val="00714731"/>
    <w:rsid w:val="00715F65"/>
    <w:rsid w:val="00717120"/>
    <w:rsid w:val="00717490"/>
    <w:rsid w:val="00720AFF"/>
    <w:rsid w:val="00722195"/>
    <w:rsid w:val="00722592"/>
    <w:rsid w:val="0072289F"/>
    <w:rsid w:val="00724B73"/>
    <w:rsid w:val="0072502E"/>
    <w:rsid w:val="0072610D"/>
    <w:rsid w:val="0072656C"/>
    <w:rsid w:val="0073203B"/>
    <w:rsid w:val="007322A6"/>
    <w:rsid w:val="00732EB1"/>
    <w:rsid w:val="007425A4"/>
    <w:rsid w:val="00742C03"/>
    <w:rsid w:val="00742DF6"/>
    <w:rsid w:val="00744EE2"/>
    <w:rsid w:val="00746CC8"/>
    <w:rsid w:val="00747160"/>
    <w:rsid w:val="0074765B"/>
    <w:rsid w:val="0075097E"/>
    <w:rsid w:val="007526A7"/>
    <w:rsid w:val="00753E16"/>
    <w:rsid w:val="00753FF2"/>
    <w:rsid w:val="00754EF0"/>
    <w:rsid w:val="00755742"/>
    <w:rsid w:val="00756DF5"/>
    <w:rsid w:val="00757458"/>
    <w:rsid w:val="007574E6"/>
    <w:rsid w:val="007576C3"/>
    <w:rsid w:val="00757B1D"/>
    <w:rsid w:val="00757BA7"/>
    <w:rsid w:val="007607B3"/>
    <w:rsid w:val="00762F21"/>
    <w:rsid w:val="00764490"/>
    <w:rsid w:val="00764556"/>
    <w:rsid w:val="00770B1B"/>
    <w:rsid w:val="00771103"/>
    <w:rsid w:val="007719C2"/>
    <w:rsid w:val="00772909"/>
    <w:rsid w:val="00775B22"/>
    <w:rsid w:val="00776586"/>
    <w:rsid w:val="00776CA8"/>
    <w:rsid w:val="00777076"/>
    <w:rsid w:val="00780204"/>
    <w:rsid w:val="007808DB"/>
    <w:rsid w:val="00780DF2"/>
    <w:rsid w:val="0078252F"/>
    <w:rsid w:val="007845DA"/>
    <w:rsid w:val="00787890"/>
    <w:rsid w:val="00790401"/>
    <w:rsid w:val="0079075D"/>
    <w:rsid w:val="00792558"/>
    <w:rsid w:val="00792D86"/>
    <w:rsid w:val="0079349D"/>
    <w:rsid w:val="00793F81"/>
    <w:rsid w:val="00794801"/>
    <w:rsid w:val="00794A68"/>
    <w:rsid w:val="00795ED8"/>
    <w:rsid w:val="007960FD"/>
    <w:rsid w:val="00796AF0"/>
    <w:rsid w:val="0079752D"/>
    <w:rsid w:val="00797A2E"/>
    <w:rsid w:val="00797B64"/>
    <w:rsid w:val="007A0613"/>
    <w:rsid w:val="007A463B"/>
    <w:rsid w:val="007A48B2"/>
    <w:rsid w:val="007A59C4"/>
    <w:rsid w:val="007A5A02"/>
    <w:rsid w:val="007A5BED"/>
    <w:rsid w:val="007A6C07"/>
    <w:rsid w:val="007A6E9F"/>
    <w:rsid w:val="007B5AAA"/>
    <w:rsid w:val="007B5AC9"/>
    <w:rsid w:val="007B64EC"/>
    <w:rsid w:val="007B676C"/>
    <w:rsid w:val="007B782C"/>
    <w:rsid w:val="007C234F"/>
    <w:rsid w:val="007C4F41"/>
    <w:rsid w:val="007C64EF"/>
    <w:rsid w:val="007C6507"/>
    <w:rsid w:val="007D125B"/>
    <w:rsid w:val="007D1579"/>
    <w:rsid w:val="007D1C97"/>
    <w:rsid w:val="007D27E0"/>
    <w:rsid w:val="007D299C"/>
    <w:rsid w:val="007D3CB7"/>
    <w:rsid w:val="007D5700"/>
    <w:rsid w:val="007D5F82"/>
    <w:rsid w:val="007D6D04"/>
    <w:rsid w:val="007D6F57"/>
    <w:rsid w:val="007E168F"/>
    <w:rsid w:val="007E3240"/>
    <w:rsid w:val="007E3BB5"/>
    <w:rsid w:val="007E53ED"/>
    <w:rsid w:val="007E61F3"/>
    <w:rsid w:val="007E6365"/>
    <w:rsid w:val="007E6A17"/>
    <w:rsid w:val="007E76C9"/>
    <w:rsid w:val="007E7DE4"/>
    <w:rsid w:val="007F10DC"/>
    <w:rsid w:val="007F14E9"/>
    <w:rsid w:val="007F3708"/>
    <w:rsid w:val="007F40F8"/>
    <w:rsid w:val="007F4A93"/>
    <w:rsid w:val="007F58BE"/>
    <w:rsid w:val="00802825"/>
    <w:rsid w:val="008038A7"/>
    <w:rsid w:val="00804C69"/>
    <w:rsid w:val="008064DC"/>
    <w:rsid w:val="00806DBF"/>
    <w:rsid w:val="00810069"/>
    <w:rsid w:val="00811608"/>
    <w:rsid w:val="00811DE1"/>
    <w:rsid w:val="00812159"/>
    <w:rsid w:val="00812C12"/>
    <w:rsid w:val="008134D5"/>
    <w:rsid w:val="00814119"/>
    <w:rsid w:val="00814C54"/>
    <w:rsid w:val="008172FA"/>
    <w:rsid w:val="00817B45"/>
    <w:rsid w:val="008213D9"/>
    <w:rsid w:val="0082205B"/>
    <w:rsid w:val="008234F5"/>
    <w:rsid w:val="00823ADE"/>
    <w:rsid w:val="00824891"/>
    <w:rsid w:val="00825268"/>
    <w:rsid w:val="00825E4E"/>
    <w:rsid w:val="0082607A"/>
    <w:rsid w:val="008313A4"/>
    <w:rsid w:val="00832DFA"/>
    <w:rsid w:val="00833291"/>
    <w:rsid w:val="008358B9"/>
    <w:rsid w:val="00835C39"/>
    <w:rsid w:val="00836FAB"/>
    <w:rsid w:val="00841A77"/>
    <w:rsid w:val="00843668"/>
    <w:rsid w:val="00843A83"/>
    <w:rsid w:val="008465D9"/>
    <w:rsid w:val="00846930"/>
    <w:rsid w:val="00846EBA"/>
    <w:rsid w:val="0084708D"/>
    <w:rsid w:val="00850E83"/>
    <w:rsid w:val="00853BCB"/>
    <w:rsid w:val="0085732C"/>
    <w:rsid w:val="00860DB4"/>
    <w:rsid w:val="00862814"/>
    <w:rsid w:val="00862FE0"/>
    <w:rsid w:val="00864C74"/>
    <w:rsid w:val="00866066"/>
    <w:rsid w:val="0086615D"/>
    <w:rsid w:val="008672B5"/>
    <w:rsid w:val="00867F01"/>
    <w:rsid w:val="00870128"/>
    <w:rsid w:val="008703A8"/>
    <w:rsid w:val="008707CD"/>
    <w:rsid w:val="008707E1"/>
    <w:rsid w:val="00870829"/>
    <w:rsid w:val="00871BDD"/>
    <w:rsid w:val="00872429"/>
    <w:rsid w:val="00873C70"/>
    <w:rsid w:val="008750F6"/>
    <w:rsid w:val="0087632B"/>
    <w:rsid w:val="00877904"/>
    <w:rsid w:val="00877FAC"/>
    <w:rsid w:val="00880054"/>
    <w:rsid w:val="0088031A"/>
    <w:rsid w:val="008805A5"/>
    <w:rsid w:val="00880EC2"/>
    <w:rsid w:val="008811C6"/>
    <w:rsid w:val="00881A9A"/>
    <w:rsid w:val="00883A9F"/>
    <w:rsid w:val="008844F2"/>
    <w:rsid w:val="00884C83"/>
    <w:rsid w:val="00884D0C"/>
    <w:rsid w:val="00886B5E"/>
    <w:rsid w:val="00887123"/>
    <w:rsid w:val="008873C7"/>
    <w:rsid w:val="00887CE6"/>
    <w:rsid w:val="0089031A"/>
    <w:rsid w:val="008917D3"/>
    <w:rsid w:val="00891D5D"/>
    <w:rsid w:val="008928C0"/>
    <w:rsid w:val="00897863"/>
    <w:rsid w:val="008A030C"/>
    <w:rsid w:val="008A2AD8"/>
    <w:rsid w:val="008A2BCA"/>
    <w:rsid w:val="008A2DA2"/>
    <w:rsid w:val="008A3802"/>
    <w:rsid w:val="008A3C1D"/>
    <w:rsid w:val="008A3E4E"/>
    <w:rsid w:val="008A423E"/>
    <w:rsid w:val="008A4B30"/>
    <w:rsid w:val="008A5043"/>
    <w:rsid w:val="008A57B4"/>
    <w:rsid w:val="008A5E23"/>
    <w:rsid w:val="008B12C1"/>
    <w:rsid w:val="008B3B3C"/>
    <w:rsid w:val="008B4E8B"/>
    <w:rsid w:val="008B5BF5"/>
    <w:rsid w:val="008B5C61"/>
    <w:rsid w:val="008B63F1"/>
    <w:rsid w:val="008C1148"/>
    <w:rsid w:val="008C11D8"/>
    <w:rsid w:val="008C402A"/>
    <w:rsid w:val="008C4212"/>
    <w:rsid w:val="008C4E97"/>
    <w:rsid w:val="008C5EB3"/>
    <w:rsid w:val="008C6EDF"/>
    <w:rsid w:val="008C750B"/>
    <w:rsid w:val="008D1BAB"/>
    <w:rsid w:val="008D1CF9"/>
    <w:rsid w:val="008D2675"/>
    <w:rsid w:val="008D3690"/>
    <w:rsid w:val="008D3F4B"/>
    <w:rsid w:val="008D4CE2"/>
    <w:rsid w:val="008D6665"/>
    <w:rsid w:val="008D7245"/>
    <w:rsid w:val="008D762B"/>
    <w:rsid w:val="008E0B76"/>
    <w:rsid w:val="008E1AC4"/>
    <w:rsid w:val="008E35DE"/>
    <w:rsid w:val="008E68E8"/>
    <w:rsid w:val="008F0299"/>
    <w:rsid w:val="008F0C4C"/>
    <w:rsid w:val="008F14C2"/>
    <w:rsid w:val="008F1CB6"/>
    <w:rsid w:val="008F3195"/>
    <w:rsid w:val="008F49C6"/>
    <w:rsid w:val="008F4A57"/>
    <w:rsid w:val="008F6387"/>
    <w:rsid w:val="008F69D3"/>
    <w:rsid w:val="008F7436"/>
    <w:rsid w:val="008F77B1"/>
    <w:rsid w:val="0090048F"/>
    <w:rsid w:val="009072F2"/>
    <w:rsid w:val="00910078"/>
    <w:rsid w:val="00910097"/>
    <w:rsid w:val="00911080"/>
    <w:rsid w:val="00911D74"/>
    <w:rsid w:val="00912D53"/>
    <w:rsid w:val="00912F7D"/>
    <w:rsid w:val="00913177"/>
    <w:rsid w:val="009131BB"/>
    <w:rsid w:val="00914F81"/>
    <w:rsid w:val="00915D20"/>
    <w:rsid w:val="00916280"/>
    <w:rsid w:val="00916CD6"/>
    <w:rsid w:val="009207C9"/>
    <w:rsid w:val="0092194B"/>
    <w:rsid w:val="00922449"/>
    <w:rsid w:val="009231EC"/>
    <w:rsid w:val="00924632"/>
    <w:rsid w:val="00927C4A"/>
    <w:rsid w:val="00930245"/>
    <w:rsid w:val="00930A19"/>
    <w:rsid w:val="0093236C"/>
    <w:rsid w:val="0093351A"/>
    <w:rsid w:val="00936635"/>
    <w:rsid w:val="009426DA"/>
    <w:rsid w:val="00942AD0"/>
    <w:rsid w:val="00943606"/>
    <w:rsid w:val="00945E92"/>
    <w:rsid w:val="009465CB"/>
    <w:rsid w:val="009469AA"/>
    <w:rsid w:val="00947057"/>
    <w:rsid w:val="00947363"/>
    <w:rsid w:val="009509ED"/>
    <w:rsid w:val="00950B7F"/>
    <w:rsid w:val="00953A2B"/>
    <w:rsid w:val="009544C1"/>
    <w:rsid w:val="00955302"/>
    <w:rsid w:val="00955600"/>
    <w:rsid w:val="0096085D"/>
    <w:rsid w:val="00961AD7"/>
    <w:rsid w:val="00963229"/>
    <w:rsid w:val="009634D3"/>
    <w:rsid w:val="00964A2A"/>
    <w:rsid w:val="00964D11"/>
    <w:rsid w:val="00966174"/>
    <w:rsid w:val="0097196A"/>
    <w:rsid w:val="00973BB3"/>
    <w:rsid w:val="00973D2E"/>
    <w:rsid w:val="009752E2"/>
    <w:rsid w:val="0097536F"/>
    <w:rsid w:val="00975D8D"/>
    <w:rsid w:val="00976B39"/>
    <w:rsid w:val="00977550"/>
    <w:rsid w:val="0097769A"/>
    <w:rsid w:val="00977943"/>
    <w:rsid w:val="00980C06"/>
    <w:rsid w:val="00981886"/>
    <w:rsid w:val="00981B70"/>
    <w:rsid w:val="00981F82"/>
    <w:rsid w:val="00982111"/>
    <w:rsid w:val="009842B2"/>
    <w:rsid w:val="009856A8"/>
    <w:rsid w:val="009876A1"/>
    <w:rsid w:val="00987838"/>
    <w:rsid w:val="00987DA1"/>
    <w:rsid w:val="0099034E"/>
    <w:rsid w:val="00990369"/>
    <w:rsid w:val="00990CBC"/>
    <w:rsid w:val="00991A22"/>
    <w:rsid w:val="00993D22"/>
    <w:rsid w:val="00995D1D"/>
    <w:rsid w:val="00996093"/>
    <w:rsid w:val="00996BE6"/>
    <w:rsid w:val="00996C23"/>
    <w:rsid w:val="00996FB1"/>
    <w:rsid w:val="00997254"/>
    <w:rsid w:val="009A02D5"/>
    <w:rsid w:val="009A3635"/>
    <w:rsid w:val="009A3F27"/>
    <w:rsid w:val="009A403A"/>
    <w:rsid w:val="009A48B6"/>
    <w:rsid w:val="009A4E26"/>
    <w:rsid w:val="009A5BCE"/>
    <w:rsid w:val="009A68BF"/>
    <w:rsid w:val="009A73F9"/>
    <w:rsid w:val="009A7774"/>
    <w:rsid w:val="009B7114"/>
    <w:rsid w:val="009C0B6C"/>
    <w:rsid w:val="009C1BEE"/>
    <w:rsid w:val="009C1ED2"/>
    <w:rsid w:val="009C3E05"/>
    <w:rsid w:val="009C4CC0"/>
    <w:rsid w:val="009C62A4"/>
    <w:rsid w:val="009C7189"/>
    <w:rsid w:val="009C7741"/>
    <w:rsid w:val="009C7EDD"/>
    <w:rsid w:val="009D0CCD"/>
    <w:rsid w:val="009D0E39"/>
    <w:rsid w:val="009D282A"/>
    <w:rsid w:val="009D2F57"/>
    <w:rsid w:val="009D3936"/>
    <w:rsid w:val="009D4344"/>
    <w:rsid w:val="009D4A9F"/>
    <w:rsid w:val="009D793E"/>
    <w:rsid w:val="009E01F7"/>
    <w:rsid w:val="009E194C"/>
    <w:rsid w:val="009E2EEC"/>
    <w:rsid w:val="009E5583"/>
    <w:rsid w:val="009E5BFD"/>
    <w:rsid w:val="009E6A4C"/>
    <w:rsid w:val="009E793B"/>
    <w:rsid w:val="009F0C0D"/>
    <w:rsid w:val="009F0F7F"/>
    <w:rsid w:val="009F1E8A"/>
    <w:rsid w:val="009F27ED"/>
    <w:rsid w:val="009F56B7"/>
    <w:rsid w:val="009F56E1"/>
    <w:rsid w:val="009F60D1"/>
    <w:rsid w:val="009F7A5A"/>
    <w:rsid w:val="00A01018"/>
    <w:rsid w:val="00A019EB"/>
    <w:rsid w:val="00A02E4D"/>
    <w:rsid w:val="00A03501"/>
    <w:rsid w:val="00A03654"/>
    <w:rsid w:val="00A04083"/>
    <w:rsid w:val="00A04B31"/>
    <w:rsid w:val="00A06697"/>
    <w:rsid w:val="00A06AD9"/>
    <w:rsid w:val="00A07576"/>
    <w:rsid w:val="00A100DE"/>
    <w:rsid w:val="00A12A34"/>
    <w:rsid w:val="00A12CC3"/>
    <w:rsid w:val="00A13B84"/>
    <w:rsid w:val="00A20217"/>
    <w:rsid w:val="00A210E4"/>
    <w:rsid w:val="00A2142D"/>
    <w:rsid w:val="00A216C7"/>
    <w:rsid w:val="00A2446A"/>
    <w:rsid w:val="00A2687E"/>
    <w:rsid w:val="00A27D76"/>
    <w:rsid w:val="00A30667"/>
    <w:rsid w:val="00A30D1F"/>
    <w:rsid w:val="00A31A87"/>
    <w:rsid w:val="00A34DA6"/>
    <w:rsid w:val="00A355F3"/>
    <w:rsid w:val="00A35809"/>
    <w:rsid w:val="00A376F0"/>
    <w:rsid w:val="00A37B42"/>
    <w:rsid w:val="00A41998"/>
    <w:rsid w:val="00A42702"/>
    <w:rsid w:val="00A445AE"/>
    <w:rsid w:val="00A44717"/>
    <w:rsid w:val="00A44B12"/>
    <w:rsid w:val="00A44CD7"/>
    <w:rsid w:val="00A45B6B"/>
    <w:rsid w:val="00A45DC3"/>
    <w:rsid w:val="00A47261"/>
    <w:rsid w:val="00A474E2"/>
    <w:rsid w:val="00A51034"/>
    <w:rsid w:val="00A51EC5"/>
    <w:rsid w:val="00A528F3"/>
    <w:rsid w:val="00A53C4D"/>
    <w:rsid w:val="00A54874"/>
    <w:rsid w:val="00A61351"/>
    <w:rsid w:val="00A61412"/>
    <w:rsid w:val="00A621E2"/>
    <w:rsid w:val="00A622D8"/>
    <w:rsid w:val="00A62976"/>
    <w:rsid w:val="00A64263"/>
    <w:rsid w:val="00A67417"/>
    <w:rsid w:val="00A7022C"/>
    <w:rsid w:val="00A707AF"/>
    <w:rsid w:val="00A728A5"/>
    <w:rsid w:val="00A728A7"/>
    <w:rsid w:val="00A745A8"/>
    <w:rsid w:val="00A7495D"/>
    <w:rsid w:val="00A74CE2"/>
    <w:rsid w:val="00A76688"/>
    <w:rsid w:val="00A77AEE"/>
    <w:rsid w:val="00A8149A"/>
    <w:rsid w:val="00A84501"/>
    <w:rsid w:val="00A90610"/>
    <w:rsid w:val="00A9107A"/>
    <w:rsid w:val="00A91680"/>
    <w:rsid w:val="00A92ADF"/>
    <w:rsid w:val="00A93D36"/>
    <w:rsid w:val="00A9556B"/>
    <w:rsid w:val="00A95799"/>
    <w:rsid w:val="00AA1820"/>
    <w:rsid w:val="00AA2414"/>
    <w:rsid w:val="00AA57C3"/>
    <w:rsid w:val="00AA74AD"/>
    <w:rsid w:val="00AB03D9"/>
    <w:rsid w:val="00AB1146"/>
    <w:rsid w:val="00AB135A"/>
    <w:rsid w:val="00AB1E71"/>
    <w:rsid w:val="00AB33F7"/>
    <w:rsid w:val="00AB4B35"/>
    <w:rsid w:val="00AB62F1"/>
    <w:rsid w:val="00AC0295"/>
    <w:rsid w:val="00AC1236"/>
    <w:rsid w:val="00AC16F3"/>
    <w:rsid w:val="00AC1F83"/>
    <w:rsid w:val="00AC32B9"/>
    <w:rsid w:val="00AC3323"/>
    <w:rsid w:val="00AC3C25"/>
    <w:rsid w:val="00AC755D"/>
    <w:rsid w:val="00AC7900"/>
    <w:rsid w:val="00AD13C3"/>
    <w:rsid w:val="00AD1D54"/>
    <w:rsid w:val="00AD44D1"/>
    <w:rsid w:val="00AD47D5"/>
    <w:rsid w:val="00AD4904"/>
    <w:rsid w:val="00AD4A17"/>
    <w:rsid w:val="00AD4C70"/>
    <w:rsid w:val="00AD6C65"/>
    <w:rsid w:val="00AD7078"/>
    <w:rsid w:val="00AD7129"/>
    <w:rsid w:val="00AE0FCB"/>
    <w:rsid w:val="00AE1A79"/>
    <w:rsid w:val="00AE264A"/>
    <w:rsid w:val="00AE292F"/>
    <w:rsid w:val="00AE45B1"/>
    <w:rsid w:val="00AE48B6"/>
    <w:rsid w:val="00AE5F8B"/>
    <w:rsid w:val="00AE700A"/>
    <w:rsid w:val="00AE791F"/>
    <w:rsid w:val="00AE7E8E"/>
    <w:rsid w:val="00AF11B0"/>
    <w:rsid w:val="00AF1821"/>
    <w:rsid w:val="00AF1A25"/>
    <w:rsid w:val="00AF35A6"/>
    <w:rsid w:val="00AF3637"/>
    <w:rsid w:val="00AF4586"/>
    <w:rsid w:val="00AF6C10"/>
    <w:rsid w:val="00B00366"/>
    <w:rsid w:val="00B035E0"/>
    <w:rsid w:val="00B03831"/>
    <w:rsid w:val="00B043B1"/>
    <w:rsid w:val="00B05923"/>
    <w:rsid w:val="00B101AF"/>
    <w:rsid w:val="00B110BE"/>
    <w:rsid w:val="00B13361"/>
    <w:rsid w:val="00B15CD9"/>
    <w:rsid w:val="00B1741B"/>
    <w:rsid w:val="00B20952"/>
    <w:rsid w:val="00B21115"/>
    <w:rsid w:val="00B217AA"/>
    <w:rsid w:val="00B23465"/>
    <w:rsid w:val="00B23FC1"/>
    <w:rsid w:val="00B24EE3"/>
    <w:rsid w:val="00B31D58"/>
    <w:rsid w:val="00B35DE2"/>
    <w:rsid w:val="00B363F7"/>
    <w:rsid w:val="00B36789"/>
    <w:rsid w:val="00B375E1"/>
    <w:rsid w:val="00B37D11"/>
    <w:rsid w:val="00B406E6"/>
    <w:rsid w:val="00B41419"/>
    <w:rsid w:val="00B42CCD"/>
    <w:rsid w:val="00B43110"/>
    <w:rsid w:val="00B43AA0"/>
    <w:rsid w:val="00B4519A"/>
    <w:rsid w:val="00B46892"/>
    <w:rsid w:val="00B46BA5"/>
    <w:rsid w:val="00B46C7E"/>
    <w:rsid w:val="00B50468"/>
    <w:rsid w:val="00B504EE"/>
    <w:rsid w:val="00B50BE1"/>
    <w:rsid w:val="00B527C3"/>
    <w:rsid w:val="00B53121"/>
    <w:rsid w:val="00B556DA"/>
    <w:rsid w:val="00B5610E"/>
    <w:rsid w:val="00B564DB"/>
    <w:rsid w:val="00B5692A"/>
    <w:rsid w:val="00B60004"/>
    <w:rsid w:val="00B63FF6"/>
    <w:rsid w:val="00B64165"/>
    <w:rsid w:val="00B65695"/>
    <w:rsid w:val="00B6594B"/>
    <w:rsid w:val="00B65EC0"/>
    <w:rsid w:val="00B669C8"/>
    <w:rsid w:val="00B671A5"/>
    <w:rsid w:val="00B67704"/>
    <w:rsid w:val="00B711C2"/>
    <w:rsid w:val="00B71485"/>
    <w:rsid w:val="00B717FD"/>
    <w:rsid w:val="00B72CF1"/>
    <w:rsid w:val="00B72D1A"/>
    <w:rsid w:val="00B7331A"/>
    <w:rsid w:val="00B73B3D"/>
    <w:rsid w:val="00B745C8"/>
    <w:rsid w:val="00B76324"/>
    <w:rsid w:val="00B77A35"/>
    <w:rsid w:val="00B807AE"/>
    <w:rsid w:val="00B80EA6"/>
    <w:rsid w:val="00B81481"/>
    <w:rsid w:val="00B872FF"/>
    <w:rsid w:val="00B918DF"/>
    <w:rsid w:val="00B93060"/>
    <w:rsid w:val="00B96006"/>
    <w:rsid w:val="00BA0724"/>
    <w:rsid w:val="00BA156B"/>
    <w:rsid w:val="00BA3141"/>
    <w:rsid w:val="00BA44BB"/>
    <w:rsid w:val="00BA4FC6"/>
    <w:rsid w:val="00BA580E"/>
    <w:rsid w:val="00BA6895"/>
    <w:rsid w:val="00BA76A4"/>
    <w:rsid w:val="00BA7B31"/>
    <w:rsid w:val="00BB0D57"/>
    <w:rsid w:val="00BB0F0C"/>
    <w:rsid w:val="00BB2F82"/>
    <w:rsid w:val="00BB3260"/>
    <w:rsid w:val="00BB3ABE"/>
    <w:rsid w:val="00BB5157"/>
    <w:rsid w:val="00BB51D0"/>
    <w:rsid w:val="00BB669F"/>
    <w:rsid w:val="00BB682D"/>
    <w:rsid w:val="00BB6CDD"/>
    <w:rsid w:val="00BC1DBD"/>
    <w:rsid w:val="00BC3889"/>
    <w:rsid w:val="00BC7095"/>
    <w:rsid w:val="00BC796C"/>
    <w:rsid w:val="00BD19C8"/>
    <w:rsid w:val="00BD26B4"/>
    <w:rsid w:val="00BD3F70"/>
    <w:rsid w:val="00BD4DE4"/>
    <w:rsid w:val="00BD525E"/>
    <w:rsid w:val="00BD7379"/>
    <w:rsid w:val="00BE3179"/>
    <w:rsid w:val="00BE4D90"/>
    <w:rsid w:val="00BE551E"/>
    <w:rsid w:val="00BE57E6"/>
    <w:rsid w:val="00BE6353"/>
    <w:rsid w:val="00BF2244"/>
    <w:rsid w:val="00BF6DB0"/>
    <w:rsid w:val="00BF7249"/>
    <w:rsid w:val="00BF7C66"/>
    <w:rsid w:val="00C004AD"/>
    <w:rsid w:val="00C00F2E"/>
    <w:rsid w:val="00C01076"/>
    <w:rsid w:val="00C01136"/>
    <w:rsid w:val="00C0166C"/>
    <w:rsid w:val="00C01832"/>
    <w:rsid w:val="00C01C73"/>
    <w:rsid w:val="00C02503"/>
    <w:rsid w:val="00C032E3"/>
    <w:rsid w:val="00C035EA"/>
    <w:rsid w:val="00C04A58"/>
    <w:rsid w:val="00C05721"/>
    <w:rsid w:val="00C05CDA"/>
    <w:rsid w:val="00C10651"/>
    <w:rsid w:val="00C10AE2"/>
    <w:rsid w:val="00C14806"/>
    <w:rsid w:val="00C15D94"/>
    <w:rsid w:val="00C16F10"/>
    <w:rsid w:val="00C16F9B"/>
    <w:rsid w:val="00C2144F"/>
    <w:rsid w:val="00C21CD8"/>
    <w:rsid w:val="00C224A2"/>
    <w:rsid w:val="00C22A26"/>
    <w:rsid w:val="00C254D4"/>
    <w:rsid w:val="00C25AF2"/>
    <w:rsid w:val="00C310EC"/>
    <w:rsid w:val="00C31D1C"/>
    <w:rsid w:val="00C321DF"/>
    <w:rsid w:val="00C33041"/>
    <w:rsid w:val="00C3491B"/>
    <w:rsid w:val="00C3620C"/>
    <w:rsid w:val="00C3729A"/>
    <w:rsid w:val="00C40CA2"/>
    <w:rsid w:val="00C416E4"/>
    <w:rsid w:val="00C42524"/>
    <w:rsid w:val="00C4252F"/>
    <w:rsid w:val="00C42F1D"/>
    <w:rsid w:val="00C449C1"/>
    <w:rsid w:val="00C45471"/>
    <w:rsid w:val="00C45F34"/>
    <w:rsid w:val="00C46DB2"/>
    <w:rsid w:val="00C4704B"/>
    <w:rsid w:val="00C47489"/>
    <w:rsid w:val="00C47D34"/>
    <w:rsid w:val="00C508C8"/>
    <w:rsid w:val="00C5200A"/>
    <w:rsid w:val="00C525F6"/>
    <w:rsid w:val="00C52D0A"/>
    <w:rsid w:val="00C53477"/>
    <w:rsid w:val="00C55B05"/>
    <w:rsid w:val="00C5602E"/>
    <w:rsid w:val="00C56A55"/>
    <w:rsid w:val="00C57779"/>
    <w:rsid w:val="00C57DE2"/>
    <w:rsid w:val="00C60114"/>
    <w:rsid w:val="00C606BF"/>
    <w:rsid w:val="00C608E1"/>
    <w:rsid w:val="00C6185E"/>
    <w:rsid w:val="00C62555"/>
    <w:rsid w:val="00C65402"/>
    <w:rsid w:val="00C65CD5"/>
    <w:rsid w:val="00C674EA"/>
    <w:rsid w:val="00C67508"/>
    <w:rsid w:val="00C7090E"/>
    <w:rsid w:val="00C72757"/>
    <w:rsid w:val="00C73054"/>
    <w:rsid w:val="00C730EA"/>
    <w:rsid w:val="00C74074"/>
    <w:rsid w:val="00C7432B"/>
    <w:rsid w:val="00C74783"/>
    <w:rsid w:val="00C76A76"/>
    <w:rsid w:val="00C80853"/>
    <w:rsid w:val="00C81576"/>
    <w:rsid w:val="00C82F10"/>
    <w:rsid w:val="00C83605"/>
    <w:rsid w:val="00C83C7E"/>
    <w:rsid w:val="00C853C5"/>
    <w:rsid w:val="00C85CB5"/>
    <w:rsid w:val="00C86710"/>
    <w:rsid w:val="00C9070F"/>
    <w:rsid w:val="00C91C29"/>
    <w:rsid w:val="00C92A67"/>
    <w:rsid w:val="00C94048"/>
    <w:rsid w:val="00C9502D"/>
    <w:rsid w:val="00C962FC"/>
    <w:rsid w:val="00CA00D8"/>
    <w:rsid w:val="00CA12B0"/>
    <w:rsid w:val="00CA29E0"/>
    <w:rsid w:val="00CA37E8"/>
    <w:rsid w:val="00CA7005"/>
    <w:rsid w:val="00CA7109"/>
    <w:rsid w:val="00CB1108"/>
    <w:rsid w:val="00CB22EE"/>
    <w:rsid w:val="00CB4EF8"/>
    <w:rsid w:val="00CB5C55"/>
    <w:rsid w:val="00CC30D3"/>
    <w:rsid w:val="00CC3CB3"/>
    <w:rsid w:val="00CC4116"/>
    <w:rsid w:val="00CC4367"/>
    <w:rsid w:val="00CC7876"/>
    <w:rsid w:val="00CC7EAD"/>
    <w:rsid w:val="00CD02D9"/>
    <w:rsid w:val="00CD123F"/>
    <w:rsid w:val="00CD1860"/>
    <w:rsid w:val="00CD18C3"/>
    <w:rsid w:val="00CD531B"/>
    <w:rsid w:val="00CE2674"/>
    <w:rsid w:val="00CE5508"/>
    <w:rsid w:val="00CE6EF8"/>
    <w:rsid w:val="00CF1A73"/>
    <w:rsid w:val="00CF2B43"/>
    <w:rsid w:val="00CF472F"/>
    <w:rsid w:val="00D01514"/>
    <w:rsid w:val="00D022B3"/>
    <w:rsid w:val="00D025C0"/>
    <w:rsid w:val="00D03F53"/>
    <w:rsid w:val="00D0451A"/>
    <w:rsid w:val="00D04B44"/>
    <w:rsid w:val="00D04F91"/>
    <w:rsid w:val="00D05437"/>
    <w:rsid w:val="00D05C63"/>
    <w:rsid w:val="00D11667"/>
    <w:rsid w:val="00D1357C"/>
    <w:rsid w:val="00D14F2F"/>
    <w:rsid w:val="00D155E5"/>
    <w:rsid w:val="00D159CA"/>
    <w:rsid w:val="00D1705C"/>
    <w:rsid w:val="00D17790"/>
    <w:rsid w:val="00D207E7"/>
    <w:rsid w:val="00D208FA"/>
    <w:rsid w:val="00D20F8A"/>
    <w:rsid w:val="00D212B9"/>
    <w:rsid w:val="00D217E5"/>
    <w:rsid w:val="00D265D0"/>
    <w:rsid w:val="00D26C60"/>
    <w:rsid w:val="00D274AC"/>
    <w:rsid w:val="00D30B9E"/>
    <w:rsid w:val="00D31E09"/>
    <w:rsid w:val="00D33BA6"/>
    <w:rsid w:val="00D33FE5"/>
    <w:rsid w:val="00D3614F"/>
    <w:rsid w:val="00D3767B"/>
    <w:rsid w:val="00D41D7E"/>
    <w:rsid w:val="00D436C6"/>
    <w:rsid w:val="00D43EB9"/>
    <w:rsid w:val="00D44CFC"/>
    <w:rsid w:val="00D460B1"/>
    <w:rsid w:val="00D475B4"/>
    <w:rsid w:val="00D47F61"/>
    <w:rsid w:val="00D53049"/>
    <w:rsid w:val="00D53452"/>
    <w:rsid w:val="00D5345C"/>
    <w:rsid w:val="00D55F5F"/>
    <w:rsid w:val="00D56244"/>
    <w:rsid w:val="00D570D7"/>
    <w:rsid w:val="00D579C0"/>
    <w:rsid w:val="00D61372"/>
    <w:rsid w:val="00D62171"/>
    <w:rsid w:val="00D62A7F"/>
    <w:rsid w:val="00D62F66"/>
    <w:rsid w:val="00D6460E"/>
    <w:rsid w:val="00D668E0"/>
    <w:rsid w:val="00D6729D"/>
    <w:rsid w:val="00D672AC"/>
    <w:rsid w:val="00D67E3B"/>
    <w:rsid w:val="00D67E71"/>
    <w:rsid w:val="00D71D49"/>
    <w:rsid w:val="00D73975"/>
    <w:rsid w:val="00D7611C"/>
    <w:rsid w:val="00D80735"/>
    <w:rsid w:val="00D82373"/>
    <w:rsid w:val="00D82525"/>
    <w:rsid w:val="00D84023"/>
    <w:rsid w:val="00D846ED"/>
    <w:rsid w:val="00D85101"/>
    <w:rsid w:val="00D86A80"/>
    <w:rsid w:val="00D86DE7"/>
    <w:rsid w:val="00D90C85"/>
    <w:rsid w:val="00D921E8"/>
    <w:rsid w:val="00D922DB"/>
    <w:rsid w:val="00D92A77"/>
    <w:rsid w:val="00D94790"/>
    <w:rsid w:val="00D95709"/>
    <w:rsid w:val="00D971D0"/>
    <w:rsid w:val="00D97FBE"/>
    <w:rsid w:val="00DA1C15"/>
    <w:rsid w:val="00DA1DBA"/>
    <w:rsid w:val="00DA32D7"/>
    <w:rsid w:val="00DA3A11"/>
    <w:rsid w:val="00DA3F90"/>
    <w:rsid w:val="00DA52FE"/>
    <w:rsid w:val="00DA5339"/>
    <w:rsid w:val="00DA6FB0"/>
    <w:rsid w:val="00DA7B23"/>
    <w:rsid w:val="00DB1FA7"/>
    <w:rsid w:val="00DB23E3"/>
    <w:rsid w:val="00DB49F7"/>
    <w:rsid w:val="00DB5CAE"/>
    <w:rsid w:val="00DB6539"/>
    <w:rsid w:val="00DB6E49"/>
    <w:rsid w:val="00DB7266"/>
    <w:rsid w:val="00DC0466"/>
    <w:rsid w:val="00DC2BA7"/>
    <w:rsid w:val="00DC2C37"/>
    <w:rsid w:val="00DC2E17"/>
    <w:rsid w:val="00DC3064"/>
    <w:rsid w:val="00DC3479"/>
    <w:rsid w:val="00DC4798"/>
    <w:rsid w:val="00DC7503"/>
    <w:rsid w:val="00DD10D5"/>
    <w:rsid w:val="00DD235A"/>
    <w:rsid w:val="00DD3DB4"/>
    <w:rsid w:val="00DD513B"/>
    <w:rsid w:val="00DD6487"/>
    <w:rsid w:val="00DD6FB3"/>
    <w:rsid w:val="00DE03FD"/>
    <w:rsid w:val="00DE0C32"/>
    <w:rsid w:val="00DE3995"/>
    <w:rsid w:val="00DE6071"/>
    <w:rsid w:val="00DE69A2"/>
    <w:rsid w:val="00DE6EED"/>
    <w:rsid w:val="00DF0E3F"/>
    <w:rsid w:val="00DF1B8C"/>
    <w:rsid w:val="00DF3A3F"/>
    <w:rsid w:val="00DF3D78"/>
    <w:rsid w:val="00DF6917"/>
    <w:rsid w:val="00DF799D"/>
    <w:rsid w:val="00DF7CCE"/>
    <w:rsid w:val="00E01AF8"/>
    <w:rsid w:val="00E044AD"/>
    <w:rsid w:val="00E04B30"/>
    <w:rsid w:val="00E04B43"/>
    <w:rsid w:val="00E06D66"/>
    <w:rsid w:val="00E10E58"/>
    <w:rsid w:val="00E117F6"/>
    <w:rsid w:val="00E11AE6"/>
    <w:rsid w:val="00E13383"/>
    <w:rsid w:val="00E15523"/>
    <w:rsid w:val="00E15690"/>
    <w:rsid w:val="00E16C2C"/>
    <w:rsid w:val="00E17A6D"/>
    <w:rsid w:val="00E20F65"/>
    <w:rsid w:val="00E23227"/>
    <w:rsid w:val="00E23FAA"/>
    <w:rsid w:val="00E24C89"/>
    <w:rsid w:val="00E27B14"/>
    <w:rsid w:val="00E31FE8"/>
    <w:rsid w:val="00E34ECA"/>
    <w:rsid w:val="00E366B3"/>
    <w:rsid w:val="00E3683E"/>
    <w:rsid w:val="00E37795"/>
    <w:rsid w:val="00E409C5"/>
    <w:rsid w:val="00E42D70"/>
    <w:rsid w:val="00E42FFC"/>
    <w:rsid w:val="00E435E7"/>
    <w:rsid w:val="00E43E21"/>
    <w:rsid w:val="00E44954"/>
    <w:rsid w:val="00E47BAA"/>
    <w:rsid w:val="00E51497"/>
    <w:rsid w:val="00E51540"/>
    <w:rsid w:val="00E539EB"/>
    <w:rsid w:val="00E55319"/>
    <w:rsid w:val="00E56B1D"/>
    <w:rsid w:val="00E56EC4"/>
    <w:rsid w:val="00E56EE2"/>
    <w:rsid w:val="00E5741D"/>
    <w:rsid w:val="00E6157C"/>
    <w:rsid w:val="00E620F2"/>
    <w:rsid w:val="00E622E1"/>
    <w:rsid w:val="00E6290F"/>
    <w:rsid w:val="00E63F74"/>
    <w:rsid w:val="00E64217"/>
    <w:rsid w:val="00E66C6D"/>
    <w:rsid w:val="00E67DBB"/>
    <w:rsid w:val="00E706F4"/>
    <w:rsid w:val="00E71286"/>
    <w:rsid w:val="00E71990"/>
    <w:rsid w:val="00E75153"/>
    <w:rsid w:val="00E754F4"/>
    <w:rsid w:val="00E75528"/>
    <w:rsid w:val="00E76906"/>
    <w:rsid w:val="00E807B8"/>
    <w:rsid w:val="00E82637"/>
    <w:rsid w:val="00E8275C"/>
    <w:rsid w:val="00E83A3E"/>
    <w:rsid w:val="00E843ED"/>
    <w:rsid w:val="00E8445C"/>
    <w:rsid w:val="00E86805"/>
    <w:rsid w:val="00E90AC8"/>
    <w:rsid w:val="00E9139E"/>
    <w:rsid w:val="00E91CBF"/>
    <w:rsid w:val="00E930B1"/>
    <w:rsid w:val="00E9379B"/>
    <w:rsid w:val="00E93920"/>
    <w:rsid w:val="00E95610"/>
    <w:rsid w:val="00E95971"/>
    <w:rsid w:val="00E96599"/>
    <w:rsid w:val="00EA0393"/>
    <w:rsid w:val="00EA049E"/>
    <w:rsid w:val="00EA1454"/>
    <w:rsid w:val="00EA27FC"/>
    <w:rsid w:val="00EA3275"/>
    <w:rsid w:val="00EA410D"/>
    <w:rsid w:val="00EA542D"/>
    <w:rsid w:val="00EA76F6"/>
    <w:rsid w:val="00EB0824"/>
    <w:rsid w:val="00EB1935"/>
    <w:rsid w:val="00EB1D0E"/>
    <w:rsid w:val="00EB31FF"/>
    <w:rsid w:val="00EB3475"/>
    <w:rsid w:val="00EB3CFF"/>
    <w:rsid w:val="00EB7B2D"/>
    <w:rsid w:val="00EC1AC8"/>
    <w:rsid w:val="00EC1CD8"/>
    <w:rsid w:val="00EC2BC9"/>
    <w:rsid w:val="00EC31D6"/>
    <w:rsid w:val="00EC3DEB"/>
    <w:rsid w:val="00EC5992"/>
    <w:rsid w:val="00EC6C1D"/>
    <w:rsid w:val="00EC7DA7"/>
    <w:rsid w:val="00ED2480"/>
    <w:rsid w:val="00ED3149"/>
    <w:rsid w:val="00ED32DA"/>
    <w:rsid w:val="00ED3B73"/>
    <w:rsid w:val="00ED644F"/>
    <w:rsid w:val="00EE16F6"/>
    <w:rsid w:val="00EE1731"/>
    <w:rsid w:val="00EE1923"/>
    <w:rsid w:val="00EE30B7"/>
    <w:rsid w:val="00EE3BC2"/>
    <w:rsid w:val="00EE4E67"/>
    <w:rsid w:val="00EE6193"/>
    <w:rsid w:val="00EE6C16"/>
    <w:rsid w:val="00EF101F"/>
    <w:rsid w:val="00EF1E1E"/>
    <w:rsid w:val="00EF277D"/>
    <w:rsid w:val="00EF3013"/>
    <w:rsid w:val="00EF3376"/>
    <w:rsid w:val="00EF65AA"/>
    <w:rsid w:val="00EF796F"/>
    <w:rsid w:val="00F01127"/>
    <w:rsid w:val="00F017A4"/>
    <w:rsid w:val="00F046AB"/>
    <w:rsid w:val="00F048C3"/>
    <w:rsid w:val="00F04B9F"/>
    <w:rsid w:val="00F05C55"/>
    <w:rsid w:val="00F070C1"/>
    <w:rsid w:val="00F0721E"/>
    <w:rsid w:val="00F07730"/>
    <w:rsid w:val="00F07A6C"/>
    <w:rsid w:val="00F12126"/>
    <w:rsid w:val="00F1302F"/>
    <w:rsid w:val="00F13C26"/>
    <w:rsid w:val="00F13F32"/>
    <w:rsid w:val="00F16304"/>
    <w:rsid w:val="00F203A8"/>
    <w:rsid w:val="00F210D4"/>
    <w:rsid w:val="00F21F0E"/>
    <w:rsid w:val="00F22E94"/>
    <w:rsid w:val="00F234D9"/>
    <w:rsid w:val="00F23AFD"/>
    <w:rsid w:val="00F242E5"/>
    <w:rsid w:val="00F2461E"/>
    <w:rsid w:val="00F2527D"/>
    <w:rsid w:val="00F26DBA"/>
    <w:rsid w:val="00F27209"/>
    <w:rsid w:val="00F31747"/>
    <w:rsid w:val="00F3276B"/>
    <w:rsid w:val="00F32EC3"/>
    <w:rsid w:val="00F35090"/>
    <w:rsid w:val="00F351FB"/>
    <w:rsid w:val="00F40CAD"/>
    <w:rsid w:val="00F43B2A"/>
    <w:rsid w:val="00F45148"/>
    <w:rsid w:val="00F45C70"/>
    <w:rsid w:val="00F47FDB"/>
    <w:rsid w:val="00F5094A"/>
    <w:rsid w:val="00F50AEF"/>
    <w:rsid w:val="00F517C7"/>
    <w:rsid w:val="00F527BD"/>
    <w:rsid w:val="00F52872"/>
    <w:rsid w:val="00F52E0E"/>
    <w:rsid w:val="00F53331"/>
    <w:rsid w:val="00F53DEE"/>
    <w:rsid w:val="00F54401"/>
    <w:rsid w:val="00F560A2"/>
    <w:rsid w:val="00F56861"/>
    <w:rsid w:val="00F6156B"/>
    <w:rsid w:val="00F61867"/>
    <w:rsid w:val="00F61A90"/>
    <w:rsid w:val="00F62B51"/>
    <w:rsid w:val="00F6386B"/>
    <w:rsid w:val="00F64A91"/>
    <w:rsid w:val="00F65CD5"/>
    <w:rsid w:val="00F66357"/>
    <w:rsid w:val="00F67012"/>
    <w:rsid w:val="00F7216A"/>
    <w:rsid w:val="00F73D1B"/>
    <w:rsid w:val="00F74B42"/>
    <w:rsid w:val="00F76C5E"/>
    <w:rsid w:val="00F77331"/>
    <w:rsid w:val="00F776C1"/>
    <w:rsid w:val="00F8077C"/>
    <w:rsid w:val="00F81056"/>
    <w:rsid w:val="00F81213"/>
    <w:rsid w:val="00F81BD7"/>
    <w:rsid w:val="00F831F2"/>
    <w:rsid w:val="00F83CCA"/>
    <w:rsid w:val="00F84A3B"/>
    <w:rsid w:val="00F8598D"/>
    <w:rsid w:val="00F87A11"/>
    <w:rsid w:val="00F87E1D"/>
    <w:rsid w:val="00F902C1"/>
    <w:rsid w:val="00F902E1"/>
    <w:rsid w:val="00F9233C"/>
    <w:rsid w:val="00F95D37"/>
    <w:rsid w:val="00F97CF0"/>
    <w:rsid w:val="00FA08C5"/>
    <w:rsid w:val="00FA17FB"/>
    <w:rsid w:val="00FA6AAF"/>
    <w:rsid w:val="00FA6E9B"/>
    <w:rsid w:val="00FB09E4"/>
    <w:rsid w:val="00FB10EE"/>
    <w:rsid w:val="00FB1DC3"/>
    <w:rsid w:val="00FB1FE3"/>
    <w:rsid w:val="00FB2EBC"/>
    <w:rsid w:val="00FB32E4"/>
    <w:rsid w:val="00FB3425"/>
    <w:rsid w:val="00FB4144"/>
    <w:rsid w:val="00FB4693"/>
    <w:rsid w:val="00FC063C"/>
    <w:rsid w:val="00FC0A2C"/>
    <w:rsid w:val="00FC28EF"/>
    <w:rsid w:val="00FC3475"/>
    <w:rsid w:val="00FC3B2A"/>
    <w:rsid w:val="00FC3E71"/>
    <w:rsid w:val="00FC4954"/>
    <w:rsid w:val="00FC5008"/>
    <w:rsid w:val="00FC5398"/>
    <w:rsid w:val="00FC58A1"/>
    <w:rsid w:val="00FC6AA1"/>
    <w:rsid w:val="00FC6CA7"/>
    <w:rsid w:val="00FC7CC3"/>
    <w:rsid w:val="00FD0305"/>
    <w:rsid w:val="00FD0CBE"/>
    <w:rsid w:val="00FD2FE2"/>
    <w:rsid w:val="00FD44B4"/>
    <w:rsid w:val="00FD4833"/>
    <w:rsid w:val="00FD5663"/>
    <w:rsid w:val="00FD64F6"/>
    <w:rsid w:val="00FD6EFA"/>
    <w:rsid w:val="00FE1736"/>
    <w:rsid w:val="00FE501C"/>
    <w:rsid w:val="00FE5F06"/>
    <w:rsid w:val="00FE6445"/>
    <w:rsid w:val="00FF1E32"/>
    <w:rsid w:val="00FF28F9"/>
    <w:rsid w:val="00FF3ABA"/>
    <w:rsid w:val="00FF51AE"/>
    <w:rsid w:val="00FF6278"/>
    <w:rsid w:val="00FF7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921606"/>
  <w15:chartTrackingRefBased/>
  <w15:docId w15:val="{6BD78BC7-D1C6-439A-90D8-689C4E444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696F"/>
    <w:pPr>
      <w:ind w:left="720"/>
      <w:contextualSpacing/>
    </w:pPr>
  </w:style>
  <w:style w:type="paragraph" w:styleId="Header">
    <w:name w:val="header"/>
    <w:basedOn w:val="Normal"/>
    <w:link w:val="HeaderChar"/>
    <w:uiPriority w:val="99"/>
    <w:unhideWhenUsed/>
    <w:rsid w:val="00F048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8C3"/>
  </w:style>
  <w:style w:type="paragraph" w:styleId="Footer">
    <w:name w:val="footer"/>
    <w:basedOn w:val="Normal"/>
    <w:link w:val="FooterChar"/>
    <w:uiPriority w:val="99"/>
    <w:unhideWhenUsed/>
    <w:rsid w:val="00F048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8C3"/>
  </w:style>
  <w:style w:type="character" w:styleId="PlaceholderText">
    <w:name w:val="Placeholder Text"/>
    <w:basedOn w:val="DefaultParagraphFont"/>
    <w:uiPriority w:val="99"/>
    <w:semiHidden/>
    <w:rsid w:val="000E27FC"/>
    <w:rPr>
      <w:color w:val="808080"/>
    </w:rPr>
  </w:style>
  <w:style w:type="paragraph" w:styleId="FootnoteText">
    <w:name w:val="footnote text"/>
    <w:basedOn w:val="Normal"/>
    <w:link w:val="FootnoteTextChar"/>
    <w:uiPriority w:val="99"/>
    <w:semiHidden/>
    <w:unhideWhenUsed/>
    <w:rsid w:val="007C4F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C4F41"/>
    <w:rPr>
      <w:sz w:val="20"/>
      <w:szCs w:val="20"/>
    </w:rPr>
  </w:style>
  <w:style w:type="character" w:styleId="FootnoteReference">
    <w:name w:val="footnote reference"/>
    <w:basedOn w:val="DefaultParagraphFont"/>
    <w:uiPriority w:val="99"/>
    <w:semiHidden/>
    <w:unhideWhenUsed/>
    <w:rsid w:val="007C4F41"/>
    <w:rPr>
      <w:vertAlign w:val="superscript"/>
    </w:rPr>
  </w:style>
  <w:style w:type="character" w:styleId="Hyperlink">
    <w:name w:val="Hyperlink"/>
    <w:basedOn w:val="DefaultParagraphFont"/>
    <w:uiPriority w:val="99"/>
    <w:unhideWhenUsed/>
    <w:rsid w:val="002E589C"/>
    <w:rPr>
      <w:color w:val="0563C1" w:themeColor="hyperlink"/>
      <w:u w:val="single"/>
    </w:rPr>
  </w:style>
  <w:style w:type="character" w:styleId="UnresolvedMention">
    <w:name w:val="Unresolved Mention"/>
    <w:basedOn w:val="DefaultParagraphFont"/>
    <w:uiPriority w:val="99"/>
    <w:semiHidden/>
    <w:unhideWhenUsed/>
    <w:rsid w:val="002E589C"/>
    <w:rPr>
      <w:color w:val="605E5C"/>
      <w:shd w:val="clear" w:color="auto" w:fill="E1DFDD"/>
    </w:rPr>
  </w:style>
  <w:style w:type="table" w:styleId="GridTable5Dark-Accent1">
    <w:name w:val="Grid Table 5 Dark Accent 1"/>
    <w:basedOn w:val="TableNormal"/>
    <w:uiPriority w:val="50"/>
    <w:rsid w:val="0057491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styleId="FollowedHyperlink">
    <w:name w:val="FollowedHyperlink"/>
    <w:basedOn w:val="DefaultParagraphFont"/>
    <w:uiPriority w:val="99"/>
    <w:semiHidden/>
    <w:unhideWhenUsed/>
    <w:rsid w:val="001D60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39680">
      <w:bodyDiv w:val="1"/>
      <w:marLeft w:val="0"/>
      <w:marRight w:val="0"/>
      <w:marTop w:val="0"/>
      <w:marBottom w:val="0"/>
      <w:divBdr>
        <w:top w:val="none" w:sz="0" w:space="0" w:color="auto"/>
        <w:left w:val="none" w:sz="0" w:space="0" w:color="auto"/>
        <w:bottom w:val="none" w:sz="0" w:space="0" w:color="auto"/>
        <w:right w:val="none" w:sz="0" w:space="0" w:color="auto"/>
      </w:divBdr>
    </w:div>
    <w:div w:id="290786886">
      <w:bodyDiv w:val="1"/>
      <w:marLeft w:val="0"/>
      <w:marRight w:val="0"/>
      <w:marTop w:val="0"/>
      <w:marBottom w:val="0"/>
      <w:divBdr>
        <w:top w:val="none" w:sz="0" w:space="0" w:color="auto"/>
        <w:left w:val="none" w:sz="0" w:space="0" w:color="auto"/>
        <w:bottom w:val="none" w:sz="0" w:space="0" w:color="auto"/>
        <w:right w:val="none" w:sz="0" w:space="0" w:color="auto"/>
      </w:divBdr>
    </w:div>
    <w:div w:id="369886158">
      <w:bodyDiv w:val="1"/>
      <w:marLeft w:val="0"/>
      <w:marRight w:val="0"/>
      <w:marTop w:val="0"/>
      <w:marBottom w:val="0"/>
      <w:divBdr>
        <w:top w:val="none" w:sz="0" w:space="0" w:color="auto"/>
        <w:left w:val="none" w:sz="0" w:space="0" w:color="auto"/>
        <w:bottom w:val="none" w:sz="0" w:space="0" w:color="auto"/>
        <w:right w:val="none" w:sz="0" w:space="0" w:color="auto"/>
      </w:divBdr>
    </w:div>
    <w:div w:id="442575577">
      <w:bodyDiv w:val="1"/>
      <w:marLeft w:val="0"/>
      <w:marRight w:val="0"/>
      <w:marTop w:val="0"/>
      <w:marBottom w:val="0"/>
      <w:divBdr>
        <w:top w:val="none" w:sz="0" w:space="0" w:color="auto"/>
        <w:left w:val="none" w:sz="0" w:space="0" w:color="auto"/>
        <w:bottom w:val="none" w:sz="0" w:space="0" w:color="auto"/>
        <w:right w:val="none" w:sz="0" w:space="0" w:color="auto"/>
      </w:divBdr>
    </w:div>
    <w:div w:id="613488667">
      <w:bodyDiv w:val="1"/>
      <w:marLeft w:val="0"/>
      <w:marRight w:val="0"/>
      <w:marTop w:val="0"/>
      <w:marBottom w:val="0"/>
      <w:divBdr>
        <w:top w:val="none" w:sz="0" w:space="0" w:color="auto"/>
        <w:left w:val="none" w:sz="0" w:space="0" w:color="auto"/>
        <w:bottom w:val="none" w:sz="0" w:space="0" w:color="auto"/>
        <w:right w:val="none" w:sz="0" w:space="0" w:color="auto"/>
      </w:divBdr>
    </w:div>
    <w:div w:id="635838996">
      <w:bodyDiv w:val="1"/>
      <w:marLeft w:val="0"/>
      <w:marRight w:val="0"/>
      <w:marTop w:val="0"/>
      <w:marBottom w:val="0"/>
      <w:divBdr>
        <w:top w:val="none" w:sz="0" w:space="0" w:color="auto"/>
        <w:left w:val="none" w:sz="0" w:space="0" w:color="auto"/>
        <w:bottom w:val="none" w:sz="0" w:space="0" w:color="auto"/>
        <w:right w:val="none" w:sz="0" w:space="0" w:color="auto"/>
      </w:divBdr>
    </w:div>
    <w:div w:id="661809441">
      <w:bodyDiv w:val="1"/>
      <w:marLeft w:val="0"/>
      <w:marRight w:val="0"/>
      <w:marTop w:val="0"/>
      <w:marBottom w:val="0"/>
      <w:divBdr>
        <w:top w:val="none" w:sz="0" w:space="0" w:color="auto"/>
        <w:left w:val="none" w:sz="0" w:space="0" w:color="auto"/>
        <w:bottom w:val="none" w:sz="0" w:space="0" w:color="auto"/>
        <w:right w:val="none" w:sz="0" w:space="0" w:color="auto"/>
      </w:divBdr>
    </w:div>
    <w:div w:id="707991772">
      <w:bodyDiv w:val="1"/>
      <w:marLeft w:val="0"/>
      <w:marRight w:val="0"/>
      <w:marTop w:val="0"/>
      <w:marBottom w:val="0"/>
      <w:divBdr>
        <w:top w:val="none" w:sz="0" w:space="0" w:color="auto"/>
        <w:left w:val="none" w:sz="0" w:space="0" w:color="auto"/>
        <w:bottom w:val="none" w:sz="0" w:space="0" w:color="auto"/>
        <w:right w:val="none" w:sz="0" w:space="0" w:color="auto"/>
      </w:divBdr>
    </w:div>
    <w:div w:id="732242554">
      <w:bodyDiv w:val="1"/>
      <w:marLeft w:val="0"/>
      <w:marRight w:val="0"/>
      <w:marTop w:val="0"/>
      <w:marBottom w:val="0"/>
      <w:divBdr>
        <w:top w:val="none" w:sz="0" w:space="0" w:color="auto"/>
        <w:left w:val="none" w:sz="0" w:space="0" w:color="auto"/>
        <w:bottom w:val="none" w:sz="0" w:space="0" w:color="auto"/>
        <w:right w:val="none" w:sz="0" w:space="0" w:color="auto"/>
      </w:divBdr>
    </w:div>
    <w:div w:id="828403483">
      <w:bodyDiv w:val="1"/>
      <w:marLeft w:val="0"/>
      <w:marRight w:val="0"/>
      <w:marTop w:val="0"/>
      <w:marBottom w:val="0"/>
      <w:divBdr>
        <w:top w:val="none" w:sz="0" w:space="0" w:color="auto"/>
        <w:left w:val="none" w:sz="0" w:space="0" w:color="auto"/>
        <w:bottom w:val="none" w:sz="0" w:space="0" w:color="auto"/>
        <w:right w:val="none" w:sz="0" w:space="0" w:color="auto"/>
      </w:divBdr>
    </w:div>
    <w:div w:id="889419214">
      <w:bodyDiv w:val="1"/>
      <w:marLeft w:val="0"/>
      <w:marRight w:val="0"/>
      <w:marTop w:val="0"/>
      <w:marBottom w:val="0"/>
      <w:divBdr>
        <w:top w:val="none" w:sz="0" w:space="0" w:color="auto"/>
        <w:left w:val="none" w:sz="0" w:space="0" w:color="auto"/>
        <w:bottom w:val="none" w:sz="0" w:space="0" w:color="auto"/>
        <w:right w:val="none" w:sz="0" w:space="0" w:color="auto"/>
      </w:divBdr>
    </w:div>
    <w:div w:id="1003120103">
      <w:bodyDiv w:val="1"/>
      <w:marLeft w:val="0"/>
      <w:marRight w:val="0"/>
      <w:marTop w:val="0"/>
      <w:marBottom w:val="0"/>
      <w:divBdr>
        <w:top w:val="none" w:sz="0" w:space="0" w:color="auto"/>
        <w:left w:val="none" w:sz="0" w:space="0" w:color="auto"/>
        <w:bottom w:val="none" w:sz="0" w:space="0" w:color="auto"/>
        <w:right w:val="none" w:sz="0" w:space="0" w:color="auto"/>
      </w:divBdr>
    </w:div>
    <w:div w:id="1124228982">
      <w:bodyDiv w:val="1"/>
      <w:marLeft w:val="0"/>
      <w:marRight w:val="0"/>
      <w:marTop w:val="0"/>
      <w:marBottom w:val="0"/>
      <w:divBdr>
        <w:top w:val="none" w:sz="0" w:space="0" w:color="auto"/>
        <w:left w:val="none" w:sz="0" w:space="0" w:color="auto"/>
        <w:bottom w:val="none" w:sz="0" w:space="0" w:color="auto"/>
        <w:right w:val="none" w:sz="0" w:space="0" w:color="auto"/>
      </w:divBdr>
    </w:div>
    <w:div w:id="1185904611">
      <w:bodyDiv w:val="1"/>
      <w:marLeft w:val="0"/>
      <w:marRight w:val="0"/>
      <w:marTop w:val="0"/>
      <w:marBottom w:val="0"/>
      <w:divBdr>
        <w:top w:val="none" w:sz="0" w:space="0" w:color="auto"/>
        <w:left w:val="none" w:sz="0" w:space="0" w:color="auto"/>
        <w:bottom w:val="none" w:sz="0" w:space="0" w:color="auto"/>
        <w:right w:val="none" w:sz="0" w:space="0" w:color="auto"/>
      </w:divBdr>
    </w:div>
    <w:div w:id="1331131803">
      <w:bodyDiv w:val="1"/>
      <w:marLeft w:val="0"/>
      <w:marRight w:val="0"/>
      <w:marTop w:val="0"/>
      <w:marBottom w:val="0"/>
      <w:divBdr>
        <w:top w:val="none" w:sz="0" w:space="0" w:color="auto"/>
        <w:left w:val="none" w:sz="0" w:space="0" w:color="auto"/>
        <w:bottom w:val="none" w:sz="0" w:space="0" w:color="auto"/>
        <w:right w:val="none" w:sz="0" w:space="0" w:color="auto"/>
      </w:divBdr>
    </w:div>
    <w:div w:id="1386641162">
      <w:bodyDiv w:val="1"/>
      <w:marLeft w:val="0"/>
      <w:marRight w:val="0"/>
      <w:marTop w:val="0"/>
      <w:marBottom w:val="0"/>
      <w:divBdr>
        <w:top w:val="none" w:sz="0" w:space="0" w:color="auto"/>
        <w:left w:val="none" w:sz="0" w:space="0" w:color="auto"/>
        <w:bottom w:val="none" w:sz="0" w:space="0" w:color="auto"/>
        <w:right w:val="none" w:sz="0" w:space="0" w:color="auto"/>
      </w:divBdr>
    </w:div>
    <w:div w:id="1412703848">
      <w:bodyDiv w:val="1"/>
      <w:marLeft w:val="0"/>
      <w:marRight w:val="0"/>
      <w:marTop w:val="0"/>
      <w:marBottom w:val="0"/>
      <w:divBdr>
        <w:top w:val="none" w:sz="0" w:space="0" w:color="auto"/>
        <w:left w:val="none" w:sz="0" w:space="0" w:color="auto"/>
        <w:bottom w:val="none" w:sz="0" w:space="0" w:color="auto"/>
        <w:right w:val="none" w:sz="0" w:space="0" w:color="auto"/>
      </w:divBdr>
    </w:div>
    <w:div w:id="1562250100">
      <w:bodyDiv w:val="1"/>
      <w:marLeft w:val="0"/>
      <w:marRight w:val="0"/>
      <w:marTop w:val="0"/>
      <w:marBottom w:val="0"/>
      <w:divBdr>
        <w:top w:val="none" w:sz="0" w:space="0" w:color="auto"/>
        <w:left w:val="none" w:sz="0" w:space="0" w:color="auto"/>
        <w:bottom w:val="none" w:sz="0" w:space="0" w:color="auto"/>
        <w:right w:val="none" w:sz="0" w:space="0" w:color="auto"/>
      </w:divBdr>
    </w:div>
    <w:div w:id="1895043118">
      <w:bodyDiv w:val="1"/>
      <w:marLeft w:val="0"/>
      <w:marRight w:val="0"/>
      <w:marTop w:val="0"/>
      <w:marBottom w:val="0"/>
      <w:divBdr>
        <w:top w:val="none" w:sz="0" w:space="0" w:color="auto"/>
        <w:left w:val="none" w:sz="0" w:space="0" w:color="auto"/>
        <w:bottom w:val="none" w:sz="0" w:space="0" w:color="auto"/>
        <w:right w:val="none" w:sz="0" w:space="0" w:color="auto"/>
      </w:divBdr>
    </w:div>
    <w:div w:id="1969823523">
      <w:bodyDiv w:val="1"/>
      <w:marLeft w:val="0"/>
      <w:marRight w:val="0"/>
      <w:marTop w:val="0"/>
      <w:marBottom w:val="0"/>
      <w:divBdr>
        <w:top w:val="none" w:sz="0" w:space="0" w:color="auto"/>
        <w:left w:val="none" w:sz="0" w:space="0" w:color="auto"/>
        <w:bottom w:val="none" w:sz="0" w:space="0" w:color="auto"/>
        <w:right w:val="none" w:sz="0" w:space="0" w:color="auto"/>
      </w:divBdr>
    </w:div>
    <w:div w:id="1976907164">
      <w:bodyDiv w:val="1"/>
      <w:marLeft w:val="0"/>
      <w:marRight w:val="0"/>
      <w:marTop w:val="0"/>
      <w:marBottom w:val="0"/>
      <w:divBdr>
        <w:top w:val="none" w:sz="0" w:space="0" w:color="auto"/>
        <w:left w:val="none" w:sz="0" w:space="0" w:color="auto"/>
        <w:bottom w:val="none" w:sz="0" w:space="0" w:color="auto"/>
        <w:right w:val="none" w:sz="0" w:space="0" w:color="auto"/>
      </w:divBdr>
    </w:div>
    <w:div w:id="2008441894">
      <w:bodyDiv w:val="1"/>
      <w:marLeft w:val="0"/>
      <w:marRight w:val="0"/>
      <w:marTop w:val="0"/>
      <w:marBottom w:val="0"/>
      <w:divBdr>
        <w:top w:val="none" w:sz="0" w:space="0" w:color="auto"/>
        <w:left w:val="none" w:sz="0" w:space="0" w:color="auto"/>
        <w:bottom w:val="none" w:sz="0" w:space="0" w:color="auto"/>
        <w:right w:val="none" w:sz="0" w:space="0" w:color="auto"/>
      </w:divBdr>
    </w:div>
    <w:div w:id="2029602990">
      <w:bodyDiv w:val="1"/>
      <w:marLeft w:val="0"/>
      <w:marRight w:val="0"/>
      <w:marTop w:val="0"/>
      <w:marBottom w:val="0"/>
      <w:divBdr>
        <w:top w:val="none" w:sz="0" w:space="0" w:color="auto"/>
        <w:left w:val="none" w:sz="0" w:space="0" w:color="auto"/>
        <w:bottom w:val="none" w:sz="0" w:space="0" w:color="auto"/>
        <w:right w:val="none" w:sz="0" w:space="0" w:color="auto"/>
      </w:divBdr>
    </w:div>
    <w:div w:id="2097361077">
      <w:bodyDiv w:val="1"/>
      <w:marLeft w:val="0"/>
      <w:marRight w:val="0"/>
      <w:marTop w:val="0"/>
      <w:marBottom w:val="0"/>
      <w:divBdr>
        <w:top w:val="none" w:sz="0" w:space="0" w:color="auto"/>
        <w:left w:val="none" w:sz="0" w:space="0" w:color="auto"/>
        <w:bottom w:val="none" w:sz="0" w:space="0" w:color="auto"/>
        <w:right w:val="none" w:sz="0" w:space="0" w:color="auto"/>
      </w:divBdr>
    </w:div>
    <w:div w:id="2141679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chart" Target="charts/chart3.xml"/><Relationship Id="rId39" Type="http://schemas.openxmlformats.org/officeDocument/2006/relationships/hyperlink" Target="http://dx.doi.org/10.1115/1.4007915" TargetMode="External"/><Relationship Id="rId21" Type="http://schemas.openxmlformats.org/officeDocument/2006/relationships/image" Target="media/image12.jpeg"/><Relationship Id="rId34" Type="http://schemas.openxmlformats.org/officeDocument/2006/relationships/hyperlink" Target="http://dx.doi.org/10.2118/21945-MS" TargetMode="External"/><Relationship Id="rId42" Type="http://schemas.openxmlformats.org/officeDocument/2006/relationships/image" Target="media/image16.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chart" Target="charts/chart2.xml"/><Relationship Id="rId32" Type="http://schemas.openxmlformats.org/officeDocument/2006/relationships/hyperlink" Target="http://dx.doi.org/10.2118/15560-PA" TargetMode="External"/><Relationship Id="rId37" Type="http://schemas.openxmlformats.org/officeDocument/2006/relationships/hyperlink" Target="http://dx.doi.org/10.2118/16659-P" TargetMode="External"/><Relationship Id="rId40" Type="http://schemas.openxmlformats.org/officeDocument/2006/relationships/hyperlink" Target="http://dx.doi.org/10.2118/176019-PA"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chart" Target="charts/chart1.xml"/><Relationship Id="rId28" Type="http://schemas.openxmlformats.org/officeDocument/2006/relationships/chart" Target="charts/chart5.xml"/><Relationship Id="rId36" Type="http://schemas.openxmlformats.org/officeDocument/2006/relationships/hyperlink" Target="http://dx.doi.org/10.2118/200732-MS" TargetMode="External"/><Relationship Id="rId10" Type="http://schemas.openxmlformats.org/officeDocument/2006/relationships/image" Target="media/image1.png"/><Relationship Id="rId19" Type="http://schemas.openxmlformats.org/officeDocument/2006/relationships/image" Target="media/image10.jpeg"/><Relationship Id="rId31" Type="http://schemas.openxmlformats.org/officeDocument/2006/relationships/hyperlink" Target="http://dx.doi.org/10.2118/67696-MS" TargetMode="External"/><Relationship Id="rId44" Type="http://schemas.openxmlformats.org/officeDocument/2006/relationships/image" Target="media/image18.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chart" Target="charts/chart4.xml"/><Relationship Id="rId30" Type="http://schemas.openxmlformats.org/officeDocument/2006/relationships/chart" Target="charts/chart7.xml"/><Relationship Id="rId35" Type="http://schemas.openxmlformats.org/officeDocument/2006/relationships/hyperlink" Target="http://dx.doi.org/10.2118/163420-MS" TargetMode="External"/><Relationship Id="rId43" Type="http://schemas.openxmlformats.org/officeDocument/2006/relationships/image" Target="media/image17.emf"/><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4.png"/><Relationship Id="rId33" Type="http://schemas.openxmlformats.org/officeDocument/2006/relationships/hyperlink" Target="http://dx.doi.org/10.1115/1.3604707" TargetMode="External"/><Relationship Id="rId38" Type="http://schemas.openxmlformats.org/officeDocument/2006/relationships/hyperlink" Target="http://dx.doi.org/10.2118/134488-MS" TargetMode="External"/><Relationship Id="rId46" Type="http://schemas.openxmlformats.org/officeDocument/2006/relationships/theme" Target="theme/theme1.xml"/><Relationship Id="rId20" Type="http://schemas.openxmlformats.org/officeDocument/2006/relationships/image" Target="media/image11.jpeg"/><Relationship Id="rId41" Type="http://schemas.openxmlformats.org/officeDocument/2006/relationships/image" Target="media/image15.emf"/></Relationships>
</file>

<file path=word/charts/_rels/chart1.xml.rels><?xml version="1.0" encoding="UTF-8" standalone="yes"?>
<Relationships xmlns="http://schemas.openxmlformats.org/package/2006/relationships"><Relationship Id="rId3" Type="http://schemas.openxmlformats.org/officeDocument/2006/relationships/oleObject" Target="file:///E:\Thesis%20Data\Thick%20Red%20Line\ThickRed.15Amp10rpm.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E:\Thesis%20Data\TinyRed\TinyRed.03Amp30RP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E:\Thesis%20Data\Compilation%20-%20Copy.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E:\Thesis%20Data\Compilation%20-%20Copy.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E:\Thesis%20Data\Compilation%20-%20Copy.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E:\Thesis%20Data\Compilation%20-%20Copy.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E:\Thesis%20Data\Compilation%20-%20Copy.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RPM Bottom for String 2 10 RPM 0.07Nm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RPM Bottom</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sheet1!$A$2:$A$819</c:f>
              <c:numCache>
                <c:formatCode>General</c:formatCode>
                <c:ptCount val="818"/>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pt idx="301">
                  <c:v>30.100000000000158</c:v>
                </c:pt>
                <c:pt idx="302">
                  <c:v>30.200000000000159</c:v>
                </c:pt>
                <c:pt idx="303">
                  <c:v>30.300000000000161</c:v>
                </c:pt>
                <c:pt idx="304">
                  <c:v>30.400000000000162</c:v>
                </c:pt>
                <c:pt idx="305">
                  <c:v>30.500000000000163</c:v>
                </c:pt>
                <c:pt idx="306">
                  <c:v>30.600000000000165</c:v>
                </c:pt>
                <c:pt idx="307">
                  <c:v>30.700000000000166</c:v>
                </c:pt>
                <c:pt idx="308">
                  <c:v>30.800000000000168</c:v>
                </c:pt>
                <c:pt idx="309">
                  <c:v>30.900000000000169</c:v>
                </c:pt>
                <c:pt idx="310">
                  <c:v>31.000000000000171</c:v>
                </c:pt>
                <c:pt idx="311">
                  <c:v>31.100000000000172</c:v>
                </c:pt>
                <c:pt idx="312">
                  <c:v>31.200000000000173</c:v>
                </c:pt>
                <c:pt idx="313">
                  <c:v>31.300000000000175</c:v>
                </c:pt>
                <c:pt idx="314">
                  <c:v>31.400000000000176</c:v>
                </c:pt>
                <c:pt idx="315">
                  <c:v>31.500000000000178</c:v>
                </c:pt>
                <c:pt idx="316">
                  <c:v>31.600000000000179</c:v>
                </c:pt>
                <c:pt idx="317">
                  <c:v>31.70000000000018</c:v>
                </c:pt>
                <c:pt idx="318">
                  <c:v>31.800000000000182</c:v>
                </c:pt>
                <c:pt idx="319">
                  <c:v>31.900000000000183</c:v>
                </c:pt>
                <c:pt idx="320">
                  <c:v>32.000000000000185</c:v>
                </c:pt>
                <c:pt idx="321">
                  <c:v>32.100000000000186</c:v>
                </c:pt>
                <c:pt idx="322">
                  <c:v>32.200000000000188</c:v>
                </c:pt>
                <c:pt idx="323">
                  <c:v>32.300000000000189</c:v>
                </c:pt>
                <c:pt idx="324">
                  <c:v>32.40000000000019</c:v>
                </c:pt>
                <c:pt idx="325">
                  <c:v>32.500000000000192</c:v>
                </c:pt>
                <c:pt idx="326">
                  <c:v>32.600000000000193</c:v>
                </c:pt>
                <c:pt idx="327">
                  <c:v>32.700000000000195</c:v>
                </c:pt>
                <c:pt idx="328">
                  <c:v>32.800000000000196</c:v>
                </c:pt>
                <c:pt idx="329">
                  <c:v>32.900000000000198</c:v>
                </c:pt>
                <c:pt idx="330">
                  <c:v>33.000000000000199</c:v>
                </c:pt>
                <c:pt idx="331">
                  <c:v>33.1000000000002</c:v>
                </c:pt>
                <c:pt idx="332">
                  <c:v>33.200000000000202</c:v>
                </c:pt>
                <c:pt idx="333">
                  <c:v>33.300000000000203</c:v>
                </c:pt>
                <c:pt idx="334">
                  <c:v>33.400000000000205</c:v>
                </c:pt>
                <c:pt idx="335">
                  <c:v>33.500000000000206</c:v>
                </c:pt>
                <c:pt idx="336">
                  <c:v>33.600000000000207</c:v>
                </c:pt>
                <c:pt idx="337">
                  <c:v>33.700000000000209</c:v>
                </c:pt>
                <c:pt idx="338">
                  <c:v>33.80000000000021</c:v>
                </c:pt>
                <c:pt idx="339">
                  <c:v>33.900000000000212</c:v>
                </c:pt>
                <c:pt idx="340">
                  <c:v>34.000000000000213</c:v>
                </c:pt>
                <c:pt idx="341">
                  <c:v>34.100000000000215</c:v>
                </c:pt>
                <c:pt idx="342">
                  <c:v>34.200000000000216</c:v>
                </c:pt>
                <c:pt idx="343">
                  <c:v>34.300000000000217</c:v>
                </c:pt>
                <c:pt idx="344">
                  <c:v>34.400000000000219</c:v>
                </c:pt>
                <c:pt idx="345">
                  <c:v>34.50000000000022</c:v>
                </c:pt>
                <c:pt idx="346">
                  <c:v>34.600000000000222</c:v>
                </c:pt>
                <c:pt idx="347">
                  <c:v>34.700000000000223</c:v>
                </c:pt>
                <c:pt idx="348">
                  <c:v>34.800000000000225</c:v>
                </c:pt>
                <c:pt idx="349">
                  <c:v>34.900000000000226</c:v>
                </c:pt>
                <c:pt idx="350">
                  <c:v>35.000000000000227</c:v>
                </c:pt>
                <c:pt idx="351">
                  <c:v>35.100000000000229</c:v>
                </c:pt>
                <c:pt idx="352">
                  <c:v>35.20000000000023</c:v>
                </c:pt>
                <c:pt idx="353">
                  <c:v>35.300000000000232</c:v>
                </c:pt>
                <c:pt idx="354">
                  <c:v>35.400000000000233</c:v>
                </c:pt>
                <c:pt idx="355">
                  <c:v>35.500000000000234</c:v>
                </c:pt>
                <c:pt idx="356">
                  <c:v>35.600000000000236</c:v>
                </c:pt>
                <c:pt idx="357">
                  <c:v>35.700000000000237</c:v>
                </c:pt>
                <c:pt idx="358">
                  <c:v>35.800000000000239</c:v>
                </c:pt>
                <c:pt idx="359">
                  <c:v>35.90000000000024</c:v>
                </c:pt>
                <c:pt idx="360">
                  <c:v>36.000000000000242</c:v>
                </c:pt>
                <c:pt idx="361">
                  <c:v>36.100000000000243</c:v>
                </c:pt>
                <c:pt idx="362">
                  <c:v>36.200000000000244</c:v>
                </c:pt>
                <c:pt idx="363">
                  <c:v>36.300000000000246</c:v>
                </c:pt>
                <c:pt idx="364">
                  <c:v>36.400000000000247</c:v>
                </c:pt>
                <c:pt idx="365">
                  <c:v>36.500000000000249</c:v>
                </c:pt>
                <c:pt idx="366">
                  <c:v>36.60000000000025</c:v>
                </c:pt>
                <c:pt idx="367">
                  <c:v>36.700000000000252</c:v>
                </c:pt>
                <c:pt idx="368">
                  <c:v>36.800000000000253</c:v>
                </c:pt>
                <c:pt idx="369">
                  <c:v>36.900000000000254</c:v>
                </c:pt>
                <c:pt idx="370">
                  <c:v>37.000000000000256</c:v>
                </c:pt>
                <c:pt idx="371">
                  <c:v>37.100000000000257</c:v>
                </c:pt>
                <c:pt idx="372">
                  <c:v>37.200000000000259</c:v>
                </c:pt>
                <c:pt idx="373">
                  <c:v>37.30000000000026</c:v>
                </c:pt>
                <c:pt idx="374">
                  <c:v>37.400000000000261</c:v>
                </c:pt>
                <c:pt idx="375">
                  <c:v>37.500000000000263</c:v>
                </c:pt>
                <c:pt idx="376">
                  <c:v>37.600000000000264</c:v>
                </c:pt>
                <c:pt idx="377">
                  <c:v>37.700000000000266</c:v>
                </c:pt>
                <c:pt idx="378">
                  <c:v>37.800000000000267</c:v>
                </c:pt>
                <c:pt idx="379">
                  <c:v>37.900000000000269</c:v>
                </c:pt>
                <c:pt idx="380">
                  <c:v>38.00000000000027</c:v>
                </c:pt>
                <c:pt idx="381">
                  <c:v>38.100000000000271</c:v>
                </c:pt>
                <c:pt idx="382">
                  <c:v>38.200000000000273</c:v>
                </c:pt>
                <c:pt idx="383">
                  <c:v>38.300000000000274</c:v>
                </c:pt>
                <c:pt idx="384">
                  <c:v>38.400000000000276</c:v>
                </c:pt>
                <c:pt idx="385">
                  <c:v>38.500000000000277</c:v>
                </c:pt>
                <c:pt idx="386">
                  <c:v>38.600000000000279</c:v>
                </c:pt>
                <c:pt idx="387">
                  <c:v>38.70000000000028</c:v>
                </c:pt>
                <c:pt idx="388">
                  <c:v>38.800000000000281</c:v>
                </c:pt>
                <c:pt idx="389">
                  <c:v>38.900000000000283</c:v>
                </c:pt>
                <c:pt idx="390">
                  <c:v>39.000000000000284</c:v>
                </c:pt>
                <c:pt idx="391">
                  <c:v>39.100000000000286</c:v>
                </c:pt>
                <c:pt idx="392">
                  <c:v>39.200000000000287</c:v>
                </c:pt>
                <c:pt idx="393">
                  <c:v>39.300000000000288</c:v>
                </c:pt>
                <c:pt idx="394">
                  <c:v>39.40000000000029</c:v>
                </c:pt>
                <c:pt idx="395">
                  <c:v>39.500000000000291</c:v>
                </c:pt>
                <c:pt idx="396">
                  <c:v>39.600000000000293</c:v>
                </c:pt>
                <c:pt idx="397">
                  <c:v>39.700000000000294</c:v>
                </c:pt>
                <c:pt idx="398">
                  <c:v>39.800000000000296</c:v>
                </c:pt>
                <c:pt idx="399">
                  <c:v>39.900000000000297</c:v>
                </c:pt>
                <c:pt idx="400">
                  <c:v>40.000000000000298</c:v>
                </c:pt>
                <c:pt idx="401">
                  <c:v>40.1000000000003</c:v>
                </c:pt>
                <c:pt idx="402">
                  <c:v>40.200000000000301</c:v>
                </c:pt>
                <c:pt idx="403">
                  <c:v>40.300000000000303</c:v>
                </c:pt>
                <c:pt idx="404">
                  <c:v>40.400000000000304</c:v>
                </c:pt>
                <c:pt idx="405">
                  <c:v>40.500000000000306</c:v>
                </c:pt>
                <c:pt idx="406">
                  <c:v>40.600000000000307</c:v>
                </c:pt>
                <c:pt idx="407">
                  <c:v>40.700000000000308</c:v>
                </c:pt>
                <c:pt idx="408">
                  <c:v>40.80000000000031</c:v>
                </c:pt>
                <c:pt idx="409">
                  <c:v>40.900000000000311</c:v>
                </c:pt>
                <c:pt idx="410">
                  <c:v>41.000000000000313</c:v>
                </c:pt>
                <c:pt idx="411">
                  <c:v>41.100000000000314</c:v>
                </c:pt>
                <c:pt idx="412">
                  <c:v>41.200000000000315</c:v>
                </c:pt>
                <c:pt idx="413">
                  <c:v>41.300000000000317</c:v>
                </c:pt>
                <c:pt idx="414">
                  <c:v>41.400000000000318</c:v>
                </c:pt>
                <c:pt idx="415">
                  <c:v>41.50000000000032</c:v>
                </c:pt>
                <c:pt idx="416">
                  <c:v>41.600000000000321</c:v>
                </c:pt>
                <c:pt idx="417">
                  <c:v>41.700000000000323</c:v>
                </c:pt>
                <c:pt idx="418">
                  <c:v>41.800000000000324</c:v>
                </c:pt>
                <c:pt idx="419">
                  <c:v>41.900000000000325</c:v>
                </c:pt>
                <c:pt idx="420">
                  <c:v>42.000000000000327</c:v>
                </c:pt>
                <c:pt idx="421">
                  <c:v>42.100000000000328</c:v>
                </c:pt>
                <c:pt idx="422">
                  <c:v>42.20000000000033</c:v>
                </c:pt>
                <c:pt idx="423">
                  <c:v>42.300000000000331</c:v>
                </c:pt>
                <c:pt idx="424">
                  <c:v>42.400000000000333</c:v>
                </c:pt>
                <c:pt idx="425">
                  <c:v>42.500000000000334</c:v>
                </c:pt>
                <c:pt idx="426">
                  <c:v>42.600000000000335</c:v>
                </c:pt>
                <c:pt idx="427">
                  <c:v>42.700000000000337</c:v>
                </c:pt>
                <c:pt idx="428">
                  <c:v>42.800000000000338</c:v>
                </c:pt>
                <c:pt idx="429">
                  <c:v>42.90000000000034</c:v>
                </c:pt>
                <c:pt idx="430">
                  <c:v>43.000000000000341</c:v>
                </c:pt>
                <c:pt idx="431">
                  <c:v>43.100000000000342</c:v>
                </c:pt>
                <c:pt idx="432">
                  <c:v>43.200000000000344</c:v>
                </c:pt>
                <c:pt idx="433">
                  <c:v>43.300000000000345</c:v>
                </c:pt>
                <c:pt idx="434">
                  <c:v>43.400000000000347</c:v>
                </c:pt>
                <c:pt idx="435">
                  <c:v>43.500000000000348</c:v>
                </c:pt>
                <c:pt idx="436">
                  <c:v>43.60000000000035</c:v>
                </c:pt>
                <c:pt idx="437">
                  <c:v>43.700000000000351</c:v>
                </c:pt>
                <c:pt idx="438">
                  <c:v>43.800000000000352</c:v>
                </c:pt>
                <c:pt idx="439">
                  <c:v>43.900000000000354</c:v>
                </c:pt>
                <c:pt idx="440">
                  <c:v>44.000000000000355</c:v>
                </c:pt>
                <c:pt idx="441">
                  <c:v>44.100000000000357</c:v>
                </c:pt>
                <c:pt idx="442">
                  <c:v>44.200000000000358</c:v>
                </c:pt>
                <c:pt idx="443">
                  <c:v>44.30000000000036</c:v>
                </c:pt>
                <c:pt idx="444">
                  <c:v>44.400000000000361</c:v>
                </c:pt>
                <c:pt idx="445">
                  <c:v>44.500000000000362</c:v>
                </c:pt>
                <c:pt idx="446">
                  <c:v>44.600000000000364</c:v>
                </c:pt>
                <c:pt idx="447">
                  <c:v>44.700000000000365</c:v>
                </c:pt>
                <c:pt idx="448">
                  <c:v>44.800000000000367</c:v>
                </c:pt>
                <c:pt idx="449">
                  <c:v>44.900000000000368</c:v>
                </c:pt>
                <c:pt idx="450">
                  <c:v>45.000000000000369</c:v>
                </c:pt>
                <c:pt idx="451">
                  <c:v>45.100000000000371</c:v>
                </c:pt>
                <c:pt idx="452">
                  <c:v>45.200000000000372</c:v>
                </c:pt>
                <c:pt idx="453">
                  <c:v>45.300000000000374</c:v>
                </c:pt>
                <c:pt idx="454">
                  <c:v>45.400000000000375</c:v>
                </c:pt>
                <c:pt idx="455">
                  <c:v>45.500000000000377</c:v>
                </c:pt>
                <c:pt idx="456">
                  <c:v>45.600000000000378</c:v>
                </c:pt>
                <c:pt idx="457">
                  <c:v>45.700000000000379</c:v>
                </c:pt>
                <c:pt idx="458">
                  <c:v>45.800000000000381</c:v>
                </c:pt>
                <c:pt idx="459">
                  <c:v>45.900000000000382</c:v>
                </c:pt>
                <c:pt idx="460">
                  <c:v>46.000000000000384</c:v>
                </c:pt>
                <c:pt idx="461">
                  <c:v>46.100000000000385</c:v>
                </c:pt>
                <c:pt idx="462">
                  <c:v>46.200000000000387</c:v>
                </c:pt>
                <c:pt idx="463">
                  <c:v>46.300000000000388</c:v>
                </c:pt>
                <c:pt idx="464">
                  <c:v>46.400000000000389</c:v>
                </c:pt>
                <c:pt idx="465">
                  <c:v>46.500000000000391</c:v>
                </c:pt>
                <c:pt idx="466">
                  <c:v>46.600000000000392</c:v>
                </c:pt>
                <c:pt idx="467">
                  <c:v>46.700000000000394</c:v>
                </c:pt>
                <c:pt idx="468">
                  <c:v>46.800000000000395</c:v>
                </c:pt>
                <c:pt idx="469">
                  <c:v>46.900000000000396</c:v>
                </c:pt>
                <c:pt idx="470">
                  <c:v>47.000000000000398</c:v>
                </c:pt>
                <c:pt idx="471">
                  <c:v>47.100000000000399</c:v>
                </c:pt>
                <c:pt idx="472">
                  <c:v>47.200000000000401</c:v>
                </c:pt>
                <c:pt idx="473">
                  <c:v>47.300000000000402</c:v>
                </c:pt>
                <c:pt idx="474">
                  <c:v>47.400000000000404</c:v>
                </c:pt>
                <c:pt idx="475">
                  <c:v>47.500000000000405</c:v>
                </c:pt>
                <c:pt idx="476">
                  <c:v>47.600000000000406</c:v>
                </c:pt>
                <c:pt idx="477">
                  <c:v>47.700000000000408</c:v>
                </c:pt>
                <c:pt idx="478">
                  <c:v>47.800000000000409</c:v>
                </c:pt>
                <c:pt idx="479">
                  <c:v>47.900000000000411</c:v>
                </c:pt>
                <c:pt idx="480">
                  <c:v>48.000000000000412</c:v>
                </c:pt>
                <c:pt idx="481">
                  <c:v>48.100000000000414</c:v>
                </c:pt>
                <c:pt idx="482">
                  <c:v>48.200000000000415</c:v>
                </c:pt>
                <c:pt idx="483">
                  <c:v>48.300000000000416</c:v>
                </c:pt>
                <c:pt idx="484">
                  <c:v>48.400000000000418</c:v>
                </c:pt>
                <c:pt idx="485">
                  <c:v>48.500000000000419</c:v>
                </c:pt>
                <c:pt idx="486">
                  <c:v>48.600000000000421</c:v>
                </c:pt>
                <c:pt idx="487">
                  <c:v>48.700000000000422</c:v>
                </c:pt>
                <c:pt idx="488">
                  <c:v>48.800000000000423</c:v>
                </c:pt>
                <c:pt idx="489">
                  <c:v>48.900000000000425</c:v>
                </c:pt>
                <c:pt idx="490">
                  <c:v>49.000000000000426</c:v>
                </c:pt>
                <c:pt idx="491">
                  <c:v>49.100000000000428</c:v>
                </c:pt>
                <c:pt idx="492">
                  <c:v>49.200000000000429</c:v>
                </c:pt>
                <c:pt idx="493">
                  <c:v>49.300000000000431</c:v>
                </c:pt>
                <c:pt idx="494">
                  <c:v>49.400000000000432</c:v>
                </c:pt>
                <c:pt idx="495">
                  <c:v>49.500000000000433</c:v>
                </c:pt>
                <c:pt idx="496">
                  <c:v>49.600000000000435</c:v>
                </c:pt>
                <c:pt idx="497">
                  <c:v>49.700000000000436</c:v>
                </c:pt>
                <c:pt idx="498">
                  <c:v>49.800000000000438</c:v>
                </c:pt>
                <c:pt idx="499">
                  <c:v>49.900000000000439</c:v>
                </c:pt>
                <c:pt idx="500">
                  <c:v>50.000000000000441</c:v>
                </c:pt>
                <c:pt idx="501">
                  <c:v>50.100000000000442</c:v>
                </c:pt>
                <c:pt idx="502">
                  <c:v>50.200000000000443</c:v>
                </c:pt>
                <c:pt idx="503">
                  <c:v>50.300000000000445</c:v>
                </c:pt>
                <c:pt idx="504">
                  <c:v>50.400000000000446</c:v>
                </c:pt>
                <c:pt idx="505">
                  <c:v>50.500000000000448</c:v>
                </c:pt>
                <c:pt idx="506">
                  <c:v>50.600000000000449</c:v>
                </c:pt>
                <c:pt idx="507">
                  <c:v>50.70000000000045</c:v>
                </c:pt>
                <c:pt idx="508">
                  <c:v>50.800000000000452</c:v>
                </c:pt>
                <c:pt idx="509">
                  <c:v>50.900000000000453</c:v>
                </c:pt>
                <c:pt idx="510">
                  <c:v>51.000000000000455</c:v>
                </c:pt>
                <c:pt idx="511">
                  <c:v>51.100000000000456</c:v>
                </c:pt>
                <c:pt idx="512">
                  <c:v>51.200000000000458</c:v>
                </c:pt>
                <c:pt idx="513">
                  <c:v>51.300000000000459</c:v>
                </c:pt>
                <c:pt idx="514">
                  <c:v>51.40000000000046</c:v>
                </c:pt>
                <c:pt idx="515">
                  <c:v>51.500000000000462</c:v>
                </c:pt>
                <c:pt idx="516">
                  <c:v>51.600000000000463</c:v>
                </c:pt>
                <c:pt idx="517">
                  <c:v>51.700000000000465</c:v>
                </c:pt>
                <c:pt idx="518">
                  <c:v>51.800000000000466</c:v>
                </c:pt>
                <c:pt idx="519">
                  <c:v>51.900000000000468</c:v>
                </c:pt>
                <c:pt idx="520">
                  <c:v>52.000000000000469</c:v>
                </c:pt>
                <c:pt idx="521">
                  <c:v>52.10000000000047</c:v>
                </c:pt>
                <c:pt idx="522">
                  <c:v>52.200000000000472</c:v>
                </c:pt>
                <c:pt idx="523">
                  <c:v>52.300000000000473</c:v>
                </c:pt>
                <c:pt idx="524">
                  <c:v>52.400000000000475</c:v>
                </c:pt>
                <c:pt idx="525">
                  <c:v>52.500000000000476</c:v>
                </c:pt>
                <c:pt idx="526">
                  <c:v>52.600000000000477</c:v>
                </c:pt>
                <c:pt idx="527">
                  <c:v>52.700000000000479</c:v>
                </c:pt>
                <c:pt idx="528">
                  <c:v>52.80000000000048</c:v>
                </c:pt>
                <c:pt idx="529">
                  <c:v>52.900000000000482</c:v>
                </c:pt>
                <c:pt idx="530">
                  <c:v>53.000000000000483</c:v>
                </c:pt>
                <c:pt idx="531">
                  <c:v>53.100000000000485</c:v>
                </c:pt>
                <c:pt idx="532">
                  <c:v>53.200000000000486</c:v>
                </c:pt>
                <c:pt idx="533">
                  <c:v>53.300000000000487</c:v>
                </c:pt>
                <c:pt idx="534">
                  <c:v>53.400000000000489</c:v>
                </c:pt>
                <c:pt idx="535">
                  <c:v>53.50000000000049</c:v>
                </c:pt>
                <c:pt idx="536">
                  <c:v>53.600000000000492</c:v>
                </c:pt>
                <c:pt idx="537">
                  <c:v>53.700000000000493</c:v>
                </c:pt>
                <c:pt idx="538">
                  <c:v>53.800000000000495</c:v>
                </c:pt>
                <c:pt idx="539">
                  <c:v>53.900000000000496</c:v>
                </c:pt>
                <c:pt idx="540">
                  <c:v>54.000000000000497</c:v>
                </c:pt>
                <c:pt idx="541">
                  <c:v>54.100000000000499</c:v>
                </c:pt>
                <c:pt idx="542">
                  <c:v>54.2000000000005</c:v>
                </c:pt>
                <c:pt idx="543">
                  <c:v>54.300000000000502</c:v>
                </c:pt>
                <c:pt idx="544">
                  <c:v>54.400000000000503</c:v>
                </c:pt>
                <c:pt idx="545">
                  <c:v>54.500000000000504</c:v>
                </c:pt>
                <c:pt idx="546">
                  <c:v>54.600000000000506</c:v>
                </c:pt>
                <c:pt idx="547">
                  <c:v>54.700000000000507</c:v>
                </c:pt>
                <c:pt idx="548">
                  <c:v>54.800000000000509</c:v>
                </c:pt>
                <c:pt idx="549">
                  <c:v>54.90000000000051</c:v>
                </c:pt>
                <c:pt idx="550">
                  <c:v>55.000000000000512</c:v>
                </c:pt>
                <c:pt idx="551">
                  <c:v>55.100000000000513</c:v>
                </c:pt>
                <c:pt idx="552">
                  <c:v>55.200000000000514</c:v>
                </c:pt>
                <c:pt idx="553">
                  <c:v>55.300000000000516</c:v>
                </c:pt>
                <c:pt idx="554">
                  <c:v>55.400000000000517</c:v>
                </c:pt>
                <c:pt idx="555">
                  <c:v>55.500000000000519</c:v>
                </c:pt>
                <c:pt idx="556">
                  <c:v>55.60000000000052</c:v>
                </c:pt>
                <c:pt idx="557">
                  <c:v>55.700000000000522</c:v>
                </c:pt>
                <c:pt idx="558">
                  <c:v>55.800000000000523</c:v>
                </c:pt>
                <c:pt idx="559">
                  <c:v>55.900000000000524</c:v>
                </c:pt>
                <c:pt idx="560">
                  <c:v>56.000000000000526</c:v>
                </c:pt>
                <c:pt idx="561">
                  <c:v>56.100000000000527</c:v>
                </c:pt>
                <c:pt idx="562">
                  <c:v>56.200000000000529</c:v>
                </c:pt>
                <c:pt idx="563">
                  <c:v>56.30000000000053</c:v>
                </c:pt>
                <c:pt idx="564">
                  <c:v>56.400000000000531</c:v>
                </c:pt>
                <c:pt idx="565">
                  <c:v>56.500000000000533</c:v>
                </c:pt>
                <c:pt idx="566">
                  <c:v>56.600000000000534</c:v>
                </c:pt>
                <c:pt idx="567">
                  <c:v>56.700000000000536</c:v>
                </c:pt>
                <c:pt idx="568">
                  <c:v>56.800000000000537</c:v>
                </c:pt>
                <c:pt idx="569">
                  <c:v>56.900000000000539</c:v>
                </c:pt>
                <c:pt idx="570">
                  <c:v>57.00000000000054</c:v>
                </c:pt>
                <c:pt idx="571">
                  <c:v>57.100000000000541</c:v>
                </c:pt>
                <c:pt idx="572">
                  <c:v>57.200000000000543</c:v>
                </c:pt>
                <c:pt idx="573">
                  <c:v>57.300000000000544</c:v>
                </c:pt>
                <c:pt idx="574">
                  <c:v>57.400000000000546</c:v>
                </c:pt>
                <c:pt idx="575">
                  <c:v>57.500000000000547</c:v>
                </c:pt>
                <c:pt idx="576">
                  <c:v>57.600000000000549</c:v>
                </c:pt>
                <c:pt idx="577">
                  <c:v>57.70000000000055</c:v>
                </c:pt>
                <c:pt idx="578">
                  <c:v>57.800000000000551</c:v>
                </c:pt>
                <c:pt idx="579">
                  <c:v>57.900000000000553</c:v>
                </c:pt>
                <c:pt idx="580">
                  <c:v>58.000000000000554</c:v>
                </c:pt>
                <c:pt idx="581">
                  <c:v>58.100000000000556</c:v>
                </c:pt>
                <c:pt idx="582">
                  <c:v>58.200000000000557</c:v>
                </c:pt>
                <c:pt idx="583">
                  <c:v>58.300000000000558</c:v>
                </c:pt>
                <c:pt idx="584">
                  <c:v>58.40000000000056</c:v>
                </c:pt>
                <c:pt idx="585">
                  <c:v>58.500000000000561</c:v>
                </c:pt>
                <c:pt idx="586">
                  <c:v>58.600000000000563</c:v>
                </c:pt>
                <c:pt idx="587">
                  <c:v>58.700000000000564</c:v>
                </c:pt>
                <c:pt idx="588">
                  <c:v>58.800000000000566</c:v>
                </c:pt>
                <c:pt idx="589">
                  <c:v>58.900000000000567</c:v>
                </c:pt>
                <c:pt idx="590">
                  <c:v>59.000000000000568</c:v>
                </c:pt>
                <c:pt idx="591">
                  <c:v>59.10000000000057</c:v>
                </c:pt>
                <c:pt idx="592">
                  <c:v>59.200000000000571</c:v>
                </c:pt>
                <c:pt idx="593">
                  <c:v>59.300000000000573</c:v>
                </c:pt>
                <c:pt idx="594">
                  <c:v>59.400000000000574</c:v>
                </c:pt>
                <c:pt idx="595">
                  <c:v>59.500000000000576</c:v>
                </c:pt>
                <c:pt idx="596">
                  <c:v>59.600000000000577</c:v>
                </c:pt>
                <c:pt idx="597">
                  <c:v>59.700000000000578</c:v>
                </c:pt>
                <c:pt idx="598">
                  <c:v>59.80000000000058</c:v>
                </c:pt>
                <c:pt idx="599">
                  <c:v>59.900000000000581</c:v>
                </c:pt>
                <c:pt idx="600">
                  <c:v>60.000000000000583</c:v>
                </c:pt>
                <c:pt idx="601">
                  <c:v>60.100000000000584</c:v>
                </c:pt>
                <c:pt idx="602">
                  <c:v>60.200000000000585</c:v>
                </c:pt>
                <c:pt idx="603">
                  <c:v>60.300000000000587</c:v>
                </c:pt>
                <c:pt idx="604">
                  <c:v>60.400000000000588</c:v>
                </c:pt>
                <c:pt idx="605">
                  <c:v>60.50000000000059</c:v>
                </c:pt>
                <c:pt idx="606">
                  <c:v>60.600000000000591</c:v>
                </c:pt>
                <c:pt idx="607">
                  <c:v>60.700000000000593</c:v>
                </c:pt>
                <c:pt idx="608">
                  <c:v>60.800000000000594</c:v>
                </c:pt>
                <c:pt idx="609">
                  <c:v>60.900000000000595</c:v>
                </c:pt>
                <c:pt idx="610">
                  <c:v>61.000000000000597</c:v>
                </c:pt>
                <c:pt idx="611">
                  <c:v>61.100000000000598</c:v>
                </c:pt>
                <c:pt idx="612">
                  <c:v>61.2000000000006</c:v>
                </c:pt>
                <c:pt idx="613">
                  <c:v>61.300000000000601</c:v>
                </c:pt>
                <c:pt idx="614">
                  <c:v>61.400000000000603</c:v>
                </c:pt>
                <c:pt idx="615">
                  <c:v>61.500000000000604</c:v>
                </c:pt>
                <c:pt idx="616">
                  <c:v>61.600000000000605</c:v>
                </c:pt>
                <c:pt idx="617">
                  <c:v>61.700000000000607</c:v>
                </c:pt>
                <c:pt idx="618">
                  <c:v>61.800000000000608</c:v>
                </c:pt>
                <c:pt idx="619">
                  <c:v>61.90000000000061</c:v>
                </c:pt>
                <c:pt idx="620">
                  <c:v>62.000000000000611</c:v>
                </c:pt>
                <c:pt idx="621">
                  <c:v>62.100000000000612</c:v>
                </c:pt>
                <c:pt idx="622">
                  <c:v>62.200000000000614</c:v>
                </c:pt>
                <c:pt idx="623">
                  <c:v>62.300000000000615</c:v>
                </c:pt>
                <c:pt idx="624">
                  <c:v>62.400000000000617</c:v>
                </c:pt>
                <c:pt idx="625">
                  <c:v>62.500000000000618</c:v>
                </c:pt>
                <c:pt idx="626">
                  <c:v>62.60000000000062</c:v>
                </c:pt>
                <c:pt idx="627">
                  <c:v>62.700000000000621</c:v>
                </c:pt>
                <c:pt idx="628">
                  <c:v>62.800000000000622</c:v>
                </c:pt>
                <c:pt idx="629">
                  <c:v>62.900000000000624</c:v>
                </c:pt>
                <c:pt idx="630">
                  <c:v>63.000000000000625</c:v>
                </c:pt>
                <c:pt idx="631">
                  <c:v>63.100000000000627</c:v>
                </c:pt>
                <c:pt idx="632">
                  <c:v>63.200000000000628</c:v>
                </c:pt>
                <c:pt idx="633">
                  <c:v>63.30000000000063</c:v>
                </c:pt>
                <c:pt idx="634">
                  <c:v>63.400000000000631</c:v>
                </c:pt>
                <c:pt idx="635">
                  <c:v>63.500000000000632</c:v>
                </c:pt>
                <c:pt idx="636">
                  <c:v>63.600000000000634</c:v>
                </c:pt>
                <c:pt idx="637">
                  <c:v>63.700000000000635</c:v>
                </c:pt>
                <c:pt idx="638">
                  <c:v>63.800000000000637</c:v>
                </c:pt>
                <c:pt idx="639">
                  <c:v>63.900000000000638</c:v>
                </c:pt>
                <c:pt idx="640">
                  <c:v>64.000000000000639</c:v>
                </c:pt>
                <c:pt idx="641">
                  <c:v>64.100000000000634</c:v>
                </c:pt>
                <c:pt idx="642">
                  <c:v>64.200000000000628</c:v>
                </c:pt>
                <c:pt idx="643">
                  <c:v>64.300000000000622</c:v>
                </c:pt>
                <c:pt idx="644">
                  <c:v>64.400000000000617</c:v>
                </c:pt>
                <c:pt idx="645">
                  <c:v>64.500000000000611</c:v>
                </c:pt>
                <c:pt idx="646">
                  <c:v>64.600000000000605</c:v>
                </c:pt>
                <c:pt idx="647">
                  <c:v>64.7000000000006</c:v>
                </c:pt>
                <c:pt idx="648">
                  <c:v>64.800000000000594</c:v>
                </c:pt>
                <c:pt idx="649">
                  <c:v>64.900000000000588</c:v>
                </c:pt>
                <c:pt idx="650">
                  <c:v>65.000000000000583</c:v>
                </c:pt>
                <c:pt idx="651">
                  <c:v>65.100000000000577</c:v>
                </c:pt>
                <c:pt idx="652">
                  <c:v>65.200000000000571</c:v>
                </c:pt>
                <c:pt idx="653">
                  <c:v>65.300000000000566</c:v>
                </c:pt>
                <c:pt idx="654">
                  <c:v>65.40000000000056</c:v>
                </c:pt>
                <c:pt idx="655">
                  <c:v>65.500000000000554</c:v>
                </c:pt>
                <c:pt idx="656">
                  <c:v>65.600000000000549</c:v>
                </c:pt>
                <c:pt idx="657">
                  <c:v>65.700000000000543</c:v>
                </c:pt>
                <c:pt idx="658">
                  <c:v>65.800000000000537</c:v>
                </c:pt>
                <c:pt idx="659">
                  <c:v>65.900000000000531</c:v>
                </c:pt>
                <c:pt idx="660">
                  <c:v>66.000000000000526</c:v>
                </c:pt>
                <c:pt idx="661">
                  <c:v>66.10000000000052</c:v>
                </c:pt>
                <c:pt idx="662">
                  <c:v>66.200000000000514</c:v>
                </c:pt>
                <c:pt idx="663">
                  <c:v>66.300000000000509</c:v>
                </c:pt>
                <c:pt idx="664">
                  <c:v>66.400000000000503</c:v>
                </c:pt>
                <c:pt idx="665">
                  <c:v>66.500000000000497</c:v>
                </c:pt>
                <c:pt idx="666">
                  <c:v>66.600000000000492</c:v>
                </c:pt>
                <c:pt idx="667">
                  <c:v>66.700000000000486</c:v>
                </c:pt>
                <c:pt idx="668">
                  <c:v>66.80000000000048</c:v>
                </c:pt>
                <c:pt idx="669">
                  <c:v>66.900000000000475</c:v>
                </c:pt>
                <c:pt idx="670">
                  <c:v>67.000000000000469</c:v>
                </c:pt>
                <c:pt idx="671">
                  <c:v>67.100000000000463</c:v>
                </c:pt>
                <c:pt idx="672">
                  <c:v>67.200000000000458</c:v>
                </c:pt>
                <c:pt idx="673">
                  <c:v>67.300000000000452</c:v>
                </c:pt>
                <c:pt idx="674">
                  <c:v>67.400000000000446</c:v>
                </c:pt>
                <c:pt idx="675">
                  <c:v>67.500000000000441</c:v>
                </c:pt>
                <c:pt idx="676">
                  <c:v>67.600000000000435</c:v>
                </c:pt>
                <c:pt idx="677">
                  <c:v>67.700000000000429</c:v>
                </c:pt>
                <c:pt idx="678">
                  <c:v>67.800000000000423</c:v>
                </c:pt>
                <c:pt idx="679">
                  <c:v>67.900000000000418</c:v>
                </c:pt>
                <c:pt idx="680">
                  <c:v>68.000000000000412</c:v>
                </c:pt>
                <c:pt idx="681">
                  <c:v>68.100000000000406</c:v>
                </c:pt>
                <c:pt idx="682">
                  <c:v>68.200000000000401</c:v>
                </c:pt>
                <c:pt idx="683">
                  <c:v>68.300000000000395</c:v>
                </c:pt>
                <c:pt idx="684">
                  <c:v>68.400000000000389</c:v>
                </c:pt>
                <c:pt idx="685">
                  <c:v>68.500000000000384</c:v>
                </c:pt>
                <c:pt idx="686">
                  <c:v>68.600000000000378</c:v>
                </c:pt>
                <c:pt idx="687">
                  <c:v>68.700000000000372</c:v>
                </c:pt>
                <c:pt idx="688">
                  <c:v>68.800000000000367</c:v>
                </c:pt>
                <c:pt idx="689">
                  <c:v>68.900000000000361</c:v>
                </c:pt>
                <c:pt idx="690">
                  <c:v>69.000000000000355</c:v>
                </c:pt>
                <c:pt idx="691">
                  <c:v>69.10000000000035</c:v>
                </c:pt>
                <c:pt idx="692">
                  <c:v>69.200000000000344</c:v>
                </c:pt>
                <c:pt idx="693">
                  <c:v>69.300000000000338</c:v>
                </c:pt>
                <c:pt idx="694">
                  <c:v>69.400000000000333</c:v>
                </c:pt>
                <c:pt idx="695">
                  <c:v>69.500000000000327</c:v>
                </c:pt>
                <c:pt idx="696">
                  <c:v>69.600000000000321</c:v>
                </c:pt>
                <c:pt idx="697">
                  <c:v>69.700000000000315</c:v>
                </c:pt>
                <c:pt idx="698">
                  <c:v>69.80000000000031</c:v>
                </c:pt>
                <c:pt idx="699">
                  <c:v>69.900000000000304</c:v>
                </c:pt>
                <c:pt idx="700">
                  <c:v>70.000000000000298</c:v>
                </c:pt>
                <c:pt idx="701">
                  <c:v>70.100000000000293</c:v>
                </c:pt>
                <c:pt idx="702">
                  <c:v>70.200000000000287</c:v>
                </c:pt>
                <c:pt idx="703">
                  <c:v>70.300000000000281</c:v>
                </c:pt>
                <c:pt idx="704">
                  <c:v>70.400000000000276</c:v>
                </c:pt>
                <c:pt idx="705">
                  <c:v>70.50000000000027</c:v>
                </c:pt>
                <c:pt idx="706">
                  <c:v>70.600000000000264</c:v>
                </c:pt>
                <c:pt idx="707">
                  <c:v>70.700000000000259</c:v>
                </c:pt>
                <c:pt idx="708">
                  <c:v>70.800000000000253</c:v>
                </c:pt>
                <c:pt idx="709">
                  <c:v>70.900000000000247</c:v>
                </c:pt>
                <c:pt idx="710">
                  <c:v>71.000000000000242</c:v>
                </c:pt>
                <c:pt idx="711">
                  <c:v>71.100000000000236</c:v>
                </c:pt>
                <c:pt idx="712">
                  <c:v>71.20000000000023</c:v>
                </c:pt>
                <c:pt idx="713">
                  <c:v>71.300000000000225</c:v>
                </c:pt>
                <c:pt idx="714">
                  <c:v>71.400000000000219</c:v>
                </c:pt>
                <c:pt idx="715">
                  <c:v>71.500000000000213</c:v>
                </c:pt>
                <c:pt idx="716">
                  <c:v>71.600000000000207</c:v>
                </c:pt>
                <c:pt idx="717">
                  <c:v>71.700000000000202</c:v>
                </c:pt>
                <c:pt idx="718">
                  <c:v>71.800000000000196</c:v>
                </c:pt>
                <c:pt idx="719">
                  <c:v>71.90000000000019</c:v>
                </c:pt>
                <c:pt idx="720">
                  <c:v>72.000000000000185</c:v>
                </c:pt>
                <c:pt idx="721">
                  <c:v>72.100000000000179</c:v>
                </c:pt>
                <c:pt idx="722">
                  <c:v>72.200000000000173</c:v>
                </c:pt>
                <c:pt idx="723">
                  <c:v>72.300000000000168</c:v>
                </c:pt>
                <c:pt idx="724">
                  <c:v>72.400000000000162</c:v>
                </c:pt>
                <c:pt idx="725">
                  <c:v>72.500000000000156</c:v>
                </c:pt>
                <c:pt idx="726">
                  <c:v>72.600000000000151</c:v>
                </c:pt>
                <c:pt idx="727">
                  <c:v>72.700000000000145</c:v>
                </c:pt>
                <c:pt idx="728">
                  <c:v>72.800000000000139</c:v>
                </c:pt>
                <c:pt idx="729">
                  <c:v>72.900000000000134</c:v>
                </c:pt>
                <c:pt idx="730">
                  <c:v>73.000000000000128</c:v>
                </c:pt>
                <c:pt idx="731">
                  <c:v>73.100000000000122</c:v>
                </c:pt>
                <c:pt idx="732">
                  <c:v>73.200000000000117</c:v>
                </c:pt>
                <c:pt idx="733">
                  <c:v>73.300000000000111</c:v>
                </c:pt>
                <c:pt idx="734">
                  <c:v>73.400000000000105</c:v>
                </c:pt>
                <c:pt idx="735">
                  <c:v>73.500000000000099</c:v>
                </c:pt>
                <c:pt idx="736">
                  <c:v>73.600000000000094</c:v>
                </c:pt>
                <c:pt idx="737">
                  <c:v>73.700000000000088</c:v>
                </c:pt>
                <c:pt idx="738">
                  <c:v>73.800000000000082</c:v>
                </c:pt>
                <c:pt idx="739">
                  <c:v>73.900000000000077</c:v>
                </c:pt>
                <c:pt idx="740">
                  <c:v>74.000000000000071</c:v>
                </c:pt>
                <c:pt idx="741">
                  <c:v>74.100000000000065</c:v>
                </c:pt>
                <c:pt idx="742">
                  <c:v>74.20000000000006</c:v>
                </c:pt>
                <c:pt idx="743">
                  <c:v>74.300000000000054</c:v>
                </c:pt>
                <c:pt idx="744">
                  <c:v>74.400000000000048</c:v>
                </c:pt>
                <c:pt idx="745">
                  <c:v>74.500000000000043</c:v>
                </c:pt>
                <c:pt idx="746">
                  <c:v>74.600000000000037</c:v>
                </c:pt>
                <c:pt idx="747">
                  <c:v>74.700000000000031</c:v>
                </c:pt>
                <c:pt idx="748">
                  <c:v>74.800000000000026</c:v>
                </c:pt>
                <c:pt idx="749">
                  <c:v>74.90000000000002</c:v>
                </c:pt>
                <c:pt idx="750">
                  <c:v>75.000000000000014</c:v>
                </c:pt>
                <c:pt idx="751">
                  <c:v>75.100000000000009</c:v>
                </c:pt>
                <c:pt idx="752">
                  <c:v>75.2</c:v>
                </c:pt>
                <c:pt idx="753">
                  <c:v>75.3</c:v>
                </c:pt>
                <c:pt idx="754">
                  <c:v>75.399999999999991</c:v>
                </c:pt>
                <c:pt idx="755">
                  <c:v>75.499999999999986</c:v>
                </c:pt>
                <c:pt idx="756">
                  <c:v>75.59999999999998</c:v>
                </c:pt>
                <c:pt idx="757">
                  <c:v>75.699999999999974</c:v>
                </c:pt>
                <c:pt idx="758">
                  <c:v>75.799999999999969</c:v>
                </c:pt>
                <c:pt idx="759">
                  <c:v>75.899999999999963</c:v>
                </c:pt>
                <c:pt idx="760">
                  <c:v>75.999999999999957</c:v>
                </c:pt>
                <c:pt idx="761">
                  <c:v>76.099999999999952</c:v>
                </c:pt>
                <c:pt idx="762">
                  <c:v>76.199999999999946</c:v>
                </c:pt>
                <c:pt idx="763">
                  <c:v>76.29999999999994</c:v>
                </c:pt>
                <c:pt idx="764">
                  <c:v>76.399999999999935</c:v>
                </c:pt>
                <c:pt idx="765">
                  <c:v>76.499999999999929</c:v>
                </c:pt>
                <c:pt idx="766">
                  <c:v>76.599999999999923</c:v>
                </c:pt>
                <c:pt idx="767">
                  <c:v>76.699999999999918</c:v>
                </c:pt>
                <c:pt idx="768">
                  <c:v>76.799999999999912</c:v>
                </c:pt>
                <c:pt idx="769">
                  <c:v>76.899999999999906</c:v>
                </c:pt>
                <c:pt idx="770">
                  <c:v>76.999999999999901</c:v>
                </c:pt>
                <c:pt idx="771">
                  <c:v>77.099999999999895</c:v>
                </c:pt>
                <c:pt idx="772">
                  <c:v>77.199999999999889</c:v>
                </c:pt>
                <c:pt idx="773">
                  <c:v>77.299999999999883</c:v>
                </c:pt>
                <c:pt idx="774">
                  <c:v>77.399999999999878</c:v>
                </c:pt>
                <c:pt idx="775">
                  <c:v>77.499999999999872</c:v>
                </c:pt>
                <c:pt idx="776">
                  <c:v>77.599999999999866</c:v>
                </c:pt>
                <c:pt idx="777">
                  <c:v>77.699999999999861</c:v>
                </c:pt>
                <c:pt idx="778">
                  <c:v>77.799999999999855</c:v>
                </c:pt>
                <c:pt idx="779">
                  <c:v>77.899999999999849</c:v>
                </c:pt>
                <c:pt idx="780">
                  <c:v>77.999999999999844</c:v>
                </c:pt>
                <c:pt idx="781">
                  <c:v>78.099999999999838</c:v>
                </c:pt>
                <c:pt idx="782">
                  <c:v>78.199999999999832</c:v>
                </c:pt>
                <c:pt idx="783">
                  <c:v>78.299999999999827</c:v>
                </c:pt>
                <c:pt idx="784">
                  <c:v>78.399999999999821</c:v>
                </c:pt>
                <c:pt idx="785">
                  <c:v>78.499999999999815</c:v>
                </c:pt>
                <c:pt idx="786">
                  <c:v>78.59999999999981</c:v>
                </c:pt>
                <c:pt idx="787">
                  <c:v>78.699999999999804</c:v>
                </c:pt>
                <c:pt idx="788">
                  <c:v>78.799999999999798</c:v>
                </c:pt>
                <c:pt idx="789">
                  <c:v>78.899999999999793</c:v>
                </c:pt>
                <c:pt idx="790">
                  <c:v>78.999999999999787</c:v>
                </c:pt>
                <c:pt idx="791">
                  <c:v>79.099999999999781</c:v>
                </c:pt>
                <c:pt idx="792">
                  <c:v>79.199999999999775</c:v>
                </c:pt>
                <c:pt idx="793">
                  <c:v>79.29999999999977</c:v>
                </c:pt>
                <c:pt idx="794">
                  <c:v>79.399999999999764</c:v>
                </c:pt>
                <c:pt idx="795">
                  <c:v>79.499999999999758</c:v>
                </c:pt>
                <c:pt idx="796">
                  <c:v>79.599999999999753</c:v>
                </c:pt>
                <c:pt idx="797">
                  <c:v>79.699999999999747</c:v>
                </c:pt>
                <c:pt idx="798">
                  <c:v>79.799999999999741</c:v>
                </c:pt>
                <c:pt idx="799">
                  <c:v>79.899999999999736</c:v>
                </c:pt>
                <c:pt idx="800">
                  <c:v>79.99999999999973</c:v>
                </c:pt>
                <c:pt idx="801">
                  <c:v>80.099999999999724</c:v>
                </c:pt>
                <c:pt idx="802">
                  <c:v>80.199999999999719</c:v>
                </c:pt>
                <c:pt idx="803">
                  <c:v>80.299999999999713</c:v>
                </c:pt>
                <c:pt idx="804">
                  <c:v>80.399999999999707</c:v>
                </c:pt>
                <c:pt idx="805">
                  <c:v>80.499999999999702</c:v>
                </c:pt>
                <c:pt idx="806">
                  <c:v>80.599999999999696</c:v>
                </c:pt>
                <c:pt idx="807">
                  <c:v>80.69999999999969</c:v>
                </c:pt>
                <c:pt idx="808">
                  <c:v>80.799999999999685</c:v>
                </c:pt>
                <c:pt idx="809">
                  <c:v>80.899999999999679</c:v>
                </c:pt>
                <c:pt idx="810">
                  <c:v>80.999999999999673</c:v>
                </c:pt>
                <c:pt idx="811">
                  <c:v>81.099999999999667</c:v>
                </c:pt>
                <c:pt idx="812">
                  <c:v>81.199999999999662</c:v>
                </c:pt>
                <c:pt idx="813">
                  <c:v>81.299999999999656</c:v>
                </c:pt>
                <c:pt idx="814">
                  <c:v>81.39999999999965</c:v>
                </c:pt>
                <c:pt idx="815">
                  <c:v>81.499999999999645</c:v>
                </c:pt>
                <c:pt idx="816">
                  <c:v>81.599999999999639</c:v>
                </c:pt>
                <c:pt idx="817">
                  <c:v>81.699999999999633</c:v>
                </c:pt>
              </c:numCache>
            </c:numRef>
          </c:xVal>
          <c:yVal>
            <c:numRef>
              <c:f>sheet1!$F$2:$F$819</c:f>
              <c:numCache>
                <c:formatCode>General</c:formatCode>
                <c:ptCount val="818"/>
                <c:pt idx="0">
                  <c:v>1</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67</c:v>
                </c:pt>
                <c:pt idx="19">
                  <c:v>19</c:v>
                </c:pt>
                <c:pt idx="20">
                  <c:v>0</c:v>
                </c:pt>
                <c:pt idx="21">
                  <c:v>0</c:v>
                </c:pt>
                <c:pt idx="22">
                  <c:v>3</c:v>
                </c:pt>
                <c:pt idx="23">
                  <c:v>9</c:v>
                </c:pt>
                <c:pt idx="24">
                  <c:v>3</c:v>
                </c:pt>
                <c:pt idx="25">
                  <c:v>112</c:v>
                </c:pt>
                <c:pt idx="26">
                  <c:v>19</c:v>
                </c:pt>
                <c:pt idx="27">
                  <c:v>1</c:v>
                </c:pt>
                <c:pt idx="28">
                  <c:v>1</c:v>
                </c:pt>
                <c:pt idx="29">
                  <c:v>3</c:v>
                </c:pt>
                <c:pt idx="30">
                  <c:v>6</c:v>
                </c:pt>
                <c:pt idx="31">
                  <c:v>7</c:v>
                </c:pt>
                <c:pt idx="32">
                  <c:v>61</c:v>
                </c:pt>
                <c:pt idx="33">
                  <c:v>18</c:v>
                </c:pt>
                <c:pt idx="34">
                  <c:v>0</c:v>
                </c:pt>
                <c:pt idx="35">
                  <c:v>3</c:v>
                </c:pt>
                <c:pt idx="36">
                  <c:v>1</c:v>
                </c:pt>
                <c:pt idx="37">
                  <c:v>3</c:v>
                </c:pt>
                <c:pt idx="38">
                  <c:v>9</c:v>
                </c:pt>
                <c:pt idx="39">
                  <c:v>3</c:v>
                </c:pt>
                <c:pt idx="40">
                  <c:v>96</c:v>
                </c:pt>
                <c:pt idx="41">
                  <c:v>1</c:v>
                </c:pt>
                <c:pt idx="42">
                  <c:v>0</c:v>
                </c:pt>
                <c:pt idx="43">
                  <c:v>1</c:v>
                </c:pt>
                <c:pt idx="44">
                  <c:v>0</c:v>
                </c:pt>
                <c:pt idx="45">
                  <c:v>3</c:v>
                </c:pt>
                <c:pt idx="46">
                  <c:v>7</c:v>
                </c:pt>
                <c:pt idx="47">
                  <c:v>4</c:v>
                </c:pt>
                <c:pt idx="48">
                  <c:v>99</c:v>
                </c:pt>
                <c:pt idx="49">
                  <c:v>12</c:v>
                </c:pt>
                <c:pt idx="50">
                  <c:v>3</c:v>
                </c:pt>
                <c:pt idx="51">
                  <c:v>0</c:v>
                </c:pt>
                <c:pt idx="52">
                  <c:v>3</c:v>
                </c:pt>
                <c:pt idx="53">
                  <c:v>3</c:v>
                </c:pt>
                <c:pt idx="54">
                  <c:v>3</c:v>
                </c:pt>
                <c:pt idx="55">
                  <c:v>4</c:v>
                </c:pt>
                <c:pt idx="56">
                  <c:v>96</c:v>
                </c:pt>
                <c:pt idx="57">
                  <c:v>6</c:v>
                </c:pt>
                <c:pt idx="58">
                  <c:v>1</c:v>
                </c:pt>
                <c:pt idx="59">
                  <c:v>1</c:v>
                </c:pt>
                <c:pt idx="60">
                  <c:v>1</c:v>
                </c:pt>
                <c:pt idx="61">
                  <c:v>1</c:v>
                </c:pt>
                <c:pt idx="62">
                  <c:v>10</c:v>
                </c:pt>
                <c:pt idx="63">
                  <c:v>3</c:v>
                </c:pt>
                <c:pt idx="64">
                  <c:v>31</c:v>
                </c:pt>
                <c:pt idx="65">
                  <c:v>3</c:v>
                </c:pt>
                <c:pt idx="66">
                  <c:v>6</c:v>
                </c:pt>
                <c:pt idx="67">
                  <c:v>1</c:v>
                </c:pt>
                <c:pt idx="68">
                  <c:v>1</c:v>
                </c:pt>
                <c:pt idx="69">
                  <c:v>6</c:v>
                </c:pt>
                <c:pt idx="70">
                  <c:v>7</c:v>
                </c:pt>
                <c:pt idx="71">
                  <c:v>9</c:v>
                </c:pt>
                <c:pt idx="72">
                  <c:v>9</c:v>
                </c:pt>
                <c:pt idx="73">
                  <c:v>0</c:v>
                </c:pt>
                <c:pt idx="74">
                  <c:v>1</c:v>
                </c:pt>
                <c:pt idx="75">
                  <c:v>0</c:v>
                </c:pt>
                <c:pt idx="76">
                  <c:v>0</c:v>
                </c:pt>
                <c:pt idx="77">
                  <c:v>0</c:v>
                </c:pt>
                <c:pt idx="78">
                  <c:v>3</c:v>
                </c:pt>
                <c:pt idx="79">
                  <c:v>0</c:v>
                </c:pt>
                <c:pt idx="80">
                  <c:v>0</c:v>
                </c:pt>
                <c:pt idx="81">
                  <c:v>0</c:v>
                </c:pt>
                <c:pt idx="82">
                  <c:v>0</c:v>
                </c:pt>
                <c:pt idx="83">
                  <c:v>0</c:v>
                </c:pt>
                <c:pt idx="84">
                  <c:v>0</c:v>
                </c:pt>
                <c:pt idx="85">
                  <c:v>1</c:v>
                </c:pt>
                <c:pt idx="86">
                  <c:v>0</c:v>
                </c:pt>
                <c:pt idx="87">
                  <c:v>0</c:v>
                </c:pt>
                <c:pt idx="88">
                  <c:v>0</c:v>
                </c:pt>
                <c:pt idx="89">
                  <c:v>0</c:v>
                </c:pt>
                <c:pt idx="90">
                  <c:v>1</c:v>
                </c:pt>
                <c:pt idx="91">
                  <c:v>0</c:v>
                </c:pt>
                <c:pt idx="92">
                  <c:v>0</c:v>
                </c:pt>
                <c:pt idx="93">
                  <c:v>0</c:v>
                </c:pt>
                <c:pt idx="94">
                  <c:v>0</c:v>
                </c:pt>
                <c:pt idx="95">
                  <c:v>0</c:v>
                </c:pt>
                <c:pt idx="96">
                  <c:v>0</c:v>
                </c:pt>
                <c:pt idx="97">
                  <c:v>0</c:v>
                </c:pt>
                <c:pt idx="98">
                  <c:v>0</c:v>
                </c:pt>
                <c:pt idx="99">
                  <c:v>0</c:v>
                </c:pt>
                <c:pt idx="100">
                  <c:v>0</c:v>
                </c:pt>
                <c:pt idx="101">
                  <c:v>1</c:v>
                </c:pt>
                <c:pt idx="102">
                  <c:v>0</c:v>
                </c:pt>
                <c:pt idx="103">
                  <c:v>0</c:v>
                </c:pt>
                <c:pt idx="104">
                  <c:v>0</c:v>
                </c:pt>
                <c:pt idx="105">
                  <c:v>0</c:v>
                </c:pt>
                <c:pt idx="106">
                  <c:v>0</c:v>
                </c:pt>
                <c:pt idx="107">
                  <c:v>0</c:v>
                </c:pt>
                <c:pt idx="108">
                  <c:v>0</c:v>
                </c:pt>
                <c:pt idx="109">
                  <c:v>0</c:v>
                </c:pt>
                <c:pt idx="110">
                  <c:v>1</c:v>
                </c:pt>
                <c:pt idx="111">
                  <c:v>0</c:v>
                </c:pt>
                <c:pt idx="112">
                  <c:v>0</c:v>
                </c:pt>
                <c:pt idx="113">
                  <c:v>0</c:v>
                </c:pt>
                <c:pt idx="114">
                  <c:v>0</c:v>
                </c:pt>
                <c:pt idx="115">
                  <c:v>0</c:v>
                </c:pt>
                <c:pt idx="116">
                  <c:v>0</c:v>
                </c:pt>
                <c:pt idx="117">
                  <c:v>0</c:v>
                </c:pt>
                <c:pt idx="118">
                  <c:v>1</c:v>
                </c:pt>
                <c:pt idx="119">
                  <c:v>0</c:v>
                </c:pt>
                <c:pt idx="120">
                  <c:v>0</c:v>
                </c:pt>
                <c:pt idx="121">
                  <c:v>0</c:v>
                </c:pt>
                <c:pt idx="122">
                  <c:v>0</c:v>
                </c:pt>
                <c:pt idx="123">
                  <c:v>0</c:v>
                </c:pt>
                <c:pt idx="124">
                  <c:v>0</c:v>
                </c:pt>
                <c:pt idx="125">
                  <c:v>1</c:v>
                </c:pt>
                <c:pt idx="126">
                  <c:v>0</c:v>
                </c:pt>
                <c:pt idx="127">
                  <c:v>0</c:v>
                </c:pt>
                <c:pt idx="128">
                  <c:v>0</c:v>
                </c:pt>
                <c:pt idx="129">
                  <c:v>0</c:v>
                </c:pt>
                <c:pt idx="130">
                  <c:v>1</c:v>
                </c:pt>
                <c:pt idx="131">
                  <c:v>0</c:v>
                </c:pt>
                <c:pt idx="132">
                  <c:v>0</c:v>
                </c:pt>
                <c:pt idx="133">
                  <c:v>0</c:v>
                </c:pt>
                <c:pt idx="134">
                  <c:v>0</c:v>
                </c:pt>
                <c:pt idx="135">
                  <c:v>0</c:v>
                </c:pt>
                <c:pt idx="136">
                  <c:v>0</c:v>
                </c:pt>
                <c:pt idx="137">
                  <c:v>1</c:v>
                </c:pt>
                <c:pt idx="138">
                  <c:v>0</c:v>
                </c:pt>
                <c:pt idx="139">
                  <c:v>1</c:v>
                </c:pt>
                <c:pt idx="140">
                  <c:v>57</c:v>
                </c:pt>
                <c:pt idx="141">
                  <c:v>94</c:v>
                </c:pt>
                <c:pt idx="142">
                  <c:v>7</c:v>
                </c:pt>
                <c:pt idx="143">
                  <c:v>0</c:v>
                </c:pt>
                <c:pt idx="144">
                  <c:v>0</c:v>
                </c:pt>
                <c:pt idx="145">
                  <c:v>1</c:v>
                </c:pt>
                <c:pt idx="146">
                  <c:v>4</c:v>
                </c:pt>
                <c:pt idx="147">
                  <c:v>12</c:v>
                </c:pt>
                <c:pt idx="148">
                  <c:v>6</c:v>
                </c:pt>
                <c:pt idx="149">
                  <c:v>12</c:v>
                </c:pt>
                <c:pt idx="150">
                  <c:v>13</c:v>
                </c:pt>
                <c:pt idx="151">
                  <c:v>10</c:v>
                </c:pt>
                <c:pt idx="152">
                  <c:v>10</c:v>
                </c:pt>
                <c:pt idx="153">
                  <c:v>10</c:v>
                </c:pt>
                <c:pt idx="154">
                  <c:v>13</c:v>
                </c:pt>
                <c:pt idx="155">
                  <c:v>12</c:v>
                </c:pt>
                <c:pt idx="156">
                  <c:v>10</c:v>
                </c:pt>
                <c:pt idx="157">
                  <c:v>10</c:v>
                </c:pt>
                <c:pt idx="158">
                  <c:v>18</c:v>
                </c:pt>
                <c:pt idx="159">
                  <c:v>10</c:v>
                </c:pt>
                <c:pt idx="160">
                  <c:v>7</c:v>
                </c:pt>
                <c:pt idx="161">
                  <c:v>10</c:v>
                </c:pt>
                <c:pt idx="162">
                  <c:v>15</c:v>
                </c:pt>
                <c:pt idx="163">
                  <c:v>10</c:v>
                </c:pt>
                <c:pt idx="164">
                  <c:v>7</c:v>
                </c:pt>
                <c:pt idx="165">
                  <c:v>7</c:v>
                </c:pt>
                <c:pt idx="166">
                  <c:v>13</c:v>
                </c:pt>
                <c:pt idx="167">
                  <c:v>10</c:v>
                </c:pt>
                <c:pt idx="168">
                  <c:v>9</c:v>
                </c:pt>
                <c:pt idx="169">
                  <c:v>7</c:v>
                </c:pt>
                <c:pt idx="170">
                  <c:v>12</c:v>
                </c:pt>
                <c:pt idx="171">
                  <c:v>13</c:v>
                </c:pt>
                <c:pt idx="172">
                  <c:v>1584</c:v>
                </c:pt>
                <c:pt idx="173">
                  <c:v>999</c:v>
                </c:pt>
                <c:pt idx="174">
                  <c:v>982</c:v>
                </c:pt>
                <c:pt idx="175">
                  <c:v>516</c:v>
                </c:pt>
                <c:pt idx="176">
                  <c:v>453</c:v>
                </c:pt>
                <c:pt idx="177">
                  <c:v>510</c:v>
                </c:pt>
                <c:pt idx="178">
                  <c:v>483</c:v>
                </c:pt>
                <c:pt idx="179">
                  <c:v>304</c:v>
                </c:pt>
                <c:pt idx="180">
                  <c:v>30</c:v>
                </c:pt>
                <c:pt idx="181">
                  <c:v>82</c:v>
                </c:pt>
                <c:pt idx="182">
                  <c:v>117</c:v>
                </c:pt>
                <c:pt idx="183">
                  <c:v>55</c:v>
                </c:pt>
                <c:pt idx="184">
                  <c:v>7</c:v>
                </c:pt>
                <c:pt idx="185">
                  <c:v>12</c:v>
                </c:pt>
                <c:pt idx="186">
                  <c:v>12</c:v>
                </c:pt>
                <c:pt idx="187">
                  <c:v>9</c:v>
                </c:pt>
                <c:pt idx="188">
                  <c:v>15</c:v>
                </c:pt>
                <c:pt idx="189">
                  <c:v>12</c:v>
                </c:pt>
                <c:pt idx="190">
                  <c:v>12</c:v>
                </c:pt>
                <c:pt idx="191">
                  <c:v>13</c:v>
                </c:pt>
                <c:pt idx="192">
                  <c:v>15</c:v>
                </c:pt>
                <c:pt idx="193">
                  <c:v>13</c:v>
                </c:pt>
                <c:pt idx="194">
                  <c:v>12</c:v>
                </c:pt>
                <c:pt idx="195">
                  <c:v>15</c:v>
                </c:pt>
                <c:pt idx="196">
                  <c:v>13</c:v>
                </c:pt>
                <c:pt idx="197">
                  <c:v>10</c:v>
                </c:pt>
                <c:pt idx="198">
                  <c:v>16</c:v>
                </c:pt>
                <c:pt idx="199">
                  <c:v>13</c:v>
                </c:pt>
                <c:pt idx="200">
                  <c:v>13</c:v>
                </c:pt>
                <c:pt idx="201">
                  <c:v>10</c:v>
                </c:pt>
                <c:pt idx="202">
                  <c:v>15</c:v>
                </c:pt>
                <c:pt idx="203">
                  <c:v>10</c:v>
                </c:pt>
                <c:pt idx="204">
                  <c:v>12</c:v>
                </c:pt>
                <c:pt idx="205">
                  <c:v>15</c:v>
                </c:pt>
                <c:pt idx="206">
                  <c:v>16</c:v>
                </c:pt>
                <c:pt idx="207">
                  <c:v>13</c:v>
                </c:pt>
                <c:pt idx="208">
                  <c:v>13</c:v>
                </c:pt>
                <c:pt idx="209">
                  <c:v>16</c:v>
                </c:pt>
                <c:pt idx="210">
                  <c:v>10</c:v>
                </c:pt>
                <c:pt idx="211">
                  <c:v>10</c:v>
                </c:pt>
                <c:pt idx="212">
                  <c:v>12</c:v>
                </c:pt>
                <c:pt idx="213">
                  <c:v>15</c:v>
                </c:pt>
                <c:pt idx="214">
                  <c:v>9</c:v>
                </c:pt>
                <c:pt idx="215">
                  <c:v>12</c:v>
                </c:pt>
                <c:pt idx="216">
                  <c:v>13</c:v>
                </c:pt>
                <c:pt idx="217">
                  <c:v>10</c:v>
                </c:pt>
                <c:pt idx="218">
                  <c:v>12</c:v>
                </c:pt>
                <c:pt idx="219">
                  <c:v>12</c:v>
                </c:pt>
                <c:pt idx="220">
                  <c:v>10</c:v>
                </c:pt>
                <c:pt idx="221">
                  <c:v>10</c:v>
                </c:pt>
                <c:pt idx="222">
                  <c:v>6</c:v>
                </c:pt>
                <c:pt idx="223">
                  <c:v>0</c:v>
                </c:pt>
                <c:pt idx="224">
                  <c:v>0</c:v>
                </c:pt>
                <c:pt idx="225">
                  <c:v>0</c:v>
                </c:pt>
                <c:pt idx="226">
                  <c:v>0</c:v>
                </c:pt>
                <c:pt idx="227">
                  <c:v>0</c:v>
                </c:pt>
                <c:pt idx="228">
                  <c:v>0</c:v>
                </c:pt>
                <c:pt idx="229">
                  <c:v>0</c:v>
                </c:pt>
                <c:pt idx="230">
                  <c:v>0</c:v>
                </c:pt>
                <c:pt idx="231">
                  <c:v>1</c:v>
                </c:pt>
                <c:pt idx="232">
                  <c:v>0</c:v>
                </c:pt>
                <c:pt idx="233">
                  <c:v>0</c:v>
                </c:pt>
                <c:pt idx="234">
                  <c:v>0</c:v>
                </c:pt>
                <c:pt idx="235">
                  <c:v>0</c:v>
                </c:pt>
                <c:pt idx="236">
                  <c:v>0</c:v>
                </c:pt>
                <c:pt idx="237">
                  <c:v>1</c:v>
                </c:pt>
                <c:pt idx="238">
                  <c:v>0</c:v>
                </c:pt>
                <c:pt idx="239">
                  <c:v>1</c:v>
                </c:pt>
                <c:pt idx="240">
                  <c:v>0</c:v>
                </c:pt>
                <c:pt idx="241">
                  <c:v>0</c:v>
                </c:pt>
                <c:pt idx="242">
                  <c:v>0</c:v>
                </c:pt>
                <c:pt idx="243">
                  <c:v>0</c:v>
                </c:pt>
                <c:pt idx="244">
                  <c:v>0</c:v>
                </c:pt>
                <c:pt idx="245">
                  <c:v>0</c:v>
                </c:pt>
                <c:pt idx="246">
                  <c:v>0</c:v>
                </c:pt>
                <c:pt idx="247">
                  <c:v>0</c:v>
                </c:pt>
                <c:pt idx="248">
                  <c:v>1</c:v>
                </c:pt>
                <c:pt idx="249">
                  <c:v>0</c:v>
                </c:pt>
                <c:pt idx="250">
                  <c:v>0</c:v>
                </c:pt>
                <c:pt idx="251">
                  <c:v>0</c:v>
                </c:pt>
                <c:pt idx="252">
                  <c:v>0</c:v>
                </c:pt>
                <c:pt idx="253">
                  <c:v>0</c:v>
                </c:pt>
                <c:pt idx="254">
                  <c:v>1</c:v>
                </c:pt>
                <c:pt idx="255">
                  <c:v>0</c:v>
                </c:pt>
                <c:pt idx="256">
                  <c:v>0</c:v>
                </c:pt>
                <c:pt idx="257">
                  <c:v>0</c:v>
                </c:pt>
                <c:pt idx="258">
                  <c:v>0</c:v>
                </c:pt>
                <c:pt idx="259">
                  <c:v>0</c:v>
                </c:pt>
                <c:pt idx="260">
                  <c:v>1</c:v>
                </c:pt>
                <c:pt idx="261">
                  <c:v>0</c:v>
                </c:pt>
                <c:pt idx="262">
                  <c:v>0</c:v>
                </c:pt>
                <c:pt idx="263">
                  <c:v>0</c:v>
                </c:pt>
                <c:pt idx="264">
                  <c:v>0</c:v>
                </c:pt>
                <c:pt idx="265">
                  <c:v>1</c:v>
                </c:pt>
                <c:pt idx="266">
                  <c:v>0</c:v>
                </c:pt>
                <c:pt idx="267">
                  <c:v>0</c:v>
                </c:pt>
                <c:pt idx="268">
                  <c:v>0</c:v>
                </c:pt>
                <c:pt idx="269">
                  <c:v>0</c:v>
                </c:pt>
                <c:pt idx="270">
                  <c:v>0</c:v>
                </c:pt>
                <c:pt idx="271">
                  <c:v>1</c:v>
                </c:pt>
                <c:pt idx="272">
                  <c:v>0</c:v>
                </c:pt>
                <c:pt idx="273">
                  <c:v>0</c:v>
                </c:pt>
                <c:pt idx="274">
                  <c:v>0</c:v>
                </c:pt>
                <c:pt idx="275">
                  <c:v>1</c:v>
                </c:pt>
                <c:pt idx="276">
                  <c:v>0</c:v>
                </c:pt>
                <c:pt idx="277">
                  <c:v>0</c:v>
                </c:pt>
                <c:pt idx="278">
                  <c:v>0</c:v>
                </c:pt>
                <c:pt idx="279">
                  <c:v>1</c:v>
                </c:pt>
                <c:pt idx="280">
                  <c:v>0</c:v>
                </c:pt>
                <c:pt idx="281">
                  <c:v>0</c:v>
                </c:pt>
                <c:pt idx="282">
                  <c:v>1</c:v>
                </c:pt>
                <c:pt idx="283">
                  <c:v>1</c:v>
                </c:pt>
                <c:pt idx="284">
                  <c:v>1</c:v>
                </c:pt>
                <c:pt idx="285">
                  <c:v>9</c:v>
                </c:pt>
                <c:pt idx="286">
                  <c:v>64</c:v>
                </c:pt>
                <c:pt idx="287">
                  <c:v>0</c:v>
                </c:pt>
                <c:pt idx="288">
                  <c:v>3</c:v>
                </c:pt>
                <c:pt idx="289">
                  <c:v>9</c:v>
                </c:pt>
                <c:pt idx="290">
                  <c:v>9</c:v>
                </c:pt>
                <c:pt idx="291">
                  <c:v>7</c:v>
                </c:pt>
                <c:pt idx="292">
                  <c:v>9</c:v>
                </c:pt>
                <c:pt idx="293">
                  <c:v>13</c:v>
                </c:pt>
                <c:pt idx="294">
                  <c:v>16</c:v>
                </c:pt>
                <c:pt idx="295">
                  <c:v>9</c:v>
                </c:pt>
                <c:pt idx="296">
                  <c:v>6</c:v>
                </c:pt>
                <c:pt idx="297">
                  <c:v>9</c:v>
                </c:pt>
                <c:pt idx="298">
                  <c:v>18</c:v>
                </c:pt>
                <c:pt idx="299">
                  <c:v>12</c:v>
                </c:pt>
                <c:pt idx="300">
                  <c:v>7</c:v>
                </c:pt>
                <c:pt idx="301">
                  <c:v>6</c:v>
                </c:pt>
                <c:pt idx="302">
                  <c:v>19</c:v>
                </c:pt>
                <c:pt idx="303">
                  <c:v>13</c:v>
                </c:pt>
                <c:pt idx="304">
                  <c:v>9</c:v>
                </c:pt>
                <c:pt idx="305">
                  <c:v>9</c:v>
                </c:pt>
                <c:pt idx="306">
                  <c:v>18</c:v>
                </c:pt>
                <c:pt idx="307">
                  <c:v>15</c:v>
                </c:pt>
                <c:pt idx="308">
                  <c:v>10</c:v>
                </c:pt>
                <c:pt idx="309">
                  <c:v>6</c:v>
                </c:pt>
                <c:pt idx="310">
                  <c:v>22</c:v>
                </c:pt>
                <c:pt idx="311">
                  <c:v>12</c:v>
                </c:pt>
                <c:pt idx="312">
                  <c:v>9</c:v>
                </c:pt>
                <c:pt idx="313">
                  <c:v>7</c:v>
                </c:pt>
                <c:pt idx="314">
                  <c:v>16</c:v>
                </c:pt>
                <c:pt idx="315">
                  <c:v>10</c:v>
                </c:pt>
                <c:pt idx="316">
                  <c:v>7</c:v>
                </c:pt>
                <c:pt idx="317">
                  <c:v>13</c:v>
                </c:pt>
                <c:pt idx="318">
                  <c:v>22</c:v>
                </c:pt>
                <c:pt idx="319">
                  <c:v>9</c:v>
                </c:pt>
                <c:pt idx="320">
                  <c:v>9</c:v>
                </c:pt>
                <c:pt idx="321">
                  <c:v>18</c:v>
                </c:pt>
                <c:pt idx="322">
                  <c:v>1014</c:v>
                </c:pt>
                <c:pt idx="323">
                  <c:v>1293</c:v>
                </c:pt>
                <c:pt idx="324">
                  <c:v>265</c:v>
                </c:pt>
                <c:pt idx="325">
                  <c:v>783</c:v>
                </c:pt>
                <c:pt idx="326">
                  <c:v>405</c:v>
                </c:pt>
                <c:pt idx="327">
                  <c:v>265</c:v>
                </c:pt>
                <c:pt idx="328">
                  <c:v>103</c:v>
                </c:pt>
                <c:pt idx="329">
                  <c:v>208</c:v>
                </c:pt>
                <c:pt idx="330">
                  <c:v>190</c:v>
                </c:pt>
                <c:pt idx="331">
                  <c:v>184</c:v>
                </c:pt>
                <c:pt idx="332">
                  <c:v>97</c:v>
                </c:pt>
                <c:pt idx="333">
                  <c:v>6</c:v>
                </c:pt>
                <c:pt idx="334">
                  <c:v>12</c:v>
                </c:pt>
                <c:pt idx="335">
                  <c:v>12</c:v>
                </c:pt>
                <c:pt idx="336">
                  <c:v>13</c:v>
                </c:pt>
                <c:pt idx="337">
                  <c:v>13</c:v>
                </c:pt>
                <c:pt idx="338">
                  <c:v>10</c:v>
                </c:pt>
                <c:pt idx="339">
                  <c:v>12</c:v>
                </c:pt>
                <c:pt idx="340">
                  <c:v>12</c:v>
                </c:pt>
                <c:pt idx="341">
                  <c:v>12</c:v>
                </c:pt>
                <c:pt idx="342">
                  <c:v>10</c:v>
                </c:pt>
                <c:pt idx="343">
                  <c:v>13</c:v>
                </c:pt>
                <c:pt idx="344">
                  <c:v>10</c:v>
                </c:pt>
                <c:pt idx="345">
                  <c:v>13</c:v>
                </c:pt>
                <c:pt idx="346">
                  <c:v>13</c:v>
                </c:pt>
                <c:pt idx="347">
                  <c:v>10</c:v>
                </c:pt>
                <c:pt idx="348">
                  <c:v>12</c:v>
                </c:pt>
                <c:pt idx="349">
                  <c:v>12</c:v>
                </c:pt>
                <c:pt idx="350">
                  <c:v>10</c:v>
                </c:pt>
                <c:pt idx="351">
                  <c:v>12</c:v>
                </c:pt>
                <c:pt idx="352">
                  <c:v>12</c:v>
                </c:pt>
                <c:pt idx="353">
                  <c:v>10</c:v>
                </c:pt>
                <c:pt idx="354">
                  <c:v>10</c:v>
                </c:pt>
                <c:pt idx="355">
                  <c:v>12</c:v>
                </c:pt>
                <c:pt idx="356">
                  <c:v>12</c:v>
                </c:pt>
                <c:pt idx="357">
                  <c:v>12</c:v>
                </c:pt>
                <c:pt idx="358">
                  <c:v>10</c:v>
                </c:pt>
                <c:pt idx="359">
                  <c:v>10</c:v>
                </c:pt>
                <c:pt idx="360">
                  <c:v>12</c:v>
                </c:pt>
                <c:pt idx="361">
                  <c:v>10</c:v>
                </c:pt>
                <c:pt idx="362">
                  <c:v>12</c:v>
                </c:pt>
                <c:pt idx="363">
                  <c:v>12</c:v>
                </c:pt>
                <c:pt idx="364">
                  <c:v>12</c:v>
                </c:pt>
                <c:pt idx="365">
                  <c:v>10</c:v>
                </c:pt>
                <c:pt idx="366">
                  <c:v>10</c:v>
                </c:pt>
                <c:pt idx="367">
                  <c:v>13</c:v>
                </c:pt>
                <c:pt idx="368">
                  <c:v>12</c:v>
                </c:pt>
                <c:pt idx="369">
                  <c:v>10</c:v>
                </c:pt>
                <c:pt idx="370">
                  <c:v>13</c:v>
                </c:pt>
                <c:pt idx="371">
                  <c:v>12</c:v>
                </c:pt>
                <c:pt idx="372">
                  <c:v>3</c:v>
                </c:pt>
                <c:pt idx="373">
                  <c:v>0</c:v>
                </c:pt>
                <c:pt idx="374">
                  <c:v>0</c:v>
                </c:pt>
                <c:pt idx="375">
                  <c:v>0</c:v>
                </c:pt>
                <c:pt idx="376">
                  <c:v>0</c:v>
                </c:pt>
                <c:pt idx="377">
                  <c:v>1</c:v>
                </c:pt>
                <c:pt idx="378">
                  <c:v>0</c:v>
                </c:pt>
                <c:pt idx="379">
                  <c:v>0</c:v>
                </c:pt>
                <c:pt idx="380">
                  <c:v>0</c:v>
                </c:pt>
                <c:pt idx="381">
                  <c:v>0</c:v>
                </c:pt>
                <c:pt idx="382">
                  <c:v>1</c:v>
                </c:pt>
                <c:pt idx="383">
                  <c:v>0</c:v>
                </c:pt>
                <c:pt idx="384">
                  <c:v>0</c:v>
                </c:pt>
                <c:pt idx="385">
                  <c:v>0</c:v>
                </c:pt>
                <c:pt idx="386">
                  <c:v>1</c:v>
                </c:pt>
                <c:pt idx="387">
                  <c:v>0</c:v>
                </c:pt>
                <c:pt idx="388">
                  <c:v>1</c:v>
                </c:pt>
                <c:pt idx="389">
                  <c:v>0</c:v>
                </c:pt>
                <c:pt idx="390">
                  <c:v>0</c:v>
                </c:pt>
                <c:pt idx="391">
                  <c:v>0</c:v>
                </c:pt>
                <c:pt idx="392">
                  <c:v>0</c:v>
                </c:pt>
                <c:pt idx="393">
                  <c:v>0</c:v>
                </c:pt>
                <c:pt idx="394">
                  <c:v>1</c:v>
                </c:pt>
                <c:pt idx="395">
                  <c:v>0</c:v>
                </c:pt>
                <c:pt idx="396">
                  <c:v>0</c:v>
                </c:pt>
                <c:pt idx="397">
                  <c:v>0</c:v>
                </c:pt>
                <c:pt idx="398">
                  <c:v>0</c:v>
                </c:pt>
                <c:pt idx="399">
                  <c:v>1</c:v>
                </c:pt>
                <c:pt idx="400">
                  <c:v>0</c:v>
                </c:pt>
                <c:pt idx="401">
                  <c:v>0</c:v>
                </c:pt>
                <c:pt idx="402">
                  <c:v>0</c:v>
                </c:pt>
                <c:pt idx="403">
                  <c:v>0</c:v>
                </c:pt>
                <c:pt idx="404">
                  <c:v>0</c:v>
                </c:pt>
                <c:pt idx="405">
                  <c:v>0</c:v>
                </c:pt>
                <c:pt idx="406">
                  <c:v>0</c:v>
                </c:pt>
                <c:pt idx="407">
                  <c:v>0</c:v>
                </c:pt>
                <c:pt idx="408">
                  <c:v>0</c:v>
                </c:pt>
                <c:pt idx="409">
                  <c:v>0</c:v>
                </c:pt>
                <c:pt idx="410">
                  <c:v>1</c:v>
                </c:pt>
                <c:pt idx="411">
                  <c:v>0</c:v>
                </c:pt>
                <c:pt idx="412">
                  <c:v>0</c:v>
                </c:pt>
                <c:pt idx="413">
                  <c:v>0</c:v>
                </c:pt>
                <c:pt idx="414">
                  <c:v>0</c:v>
                </c:pt>
                <c:pt idx="415">
                  <c:v>0</c:v>
                </c:pt>
                <c:pt idx="416">
                  <c:v>1</c:v>
                </c:pt>
                <c:pt idx="417">
                  <c:v>0</c:v>
                </c:pt>
                <c:pt idx="418">
                  <c:v>1</c:v>
                </c:pt>
                <c:pt idx="419">
                  <c:v>0</c:v>
                </c:pt>
                <c:pt idx="420">
                  <c:v>0</c:v>
                </c:pt>
                <c:pt idx="421">
                  <c:v>1</c:v>
                </c:pt>
                <c:pt idx="422">
                  <c:v>0</c:v>
                </c:pt>
                <c:pt idx="423">
                  <c:v>0</c:v>
                </c:pt>
                <c:pt idx="424">
                  <c:v>0</c:v>
                </c:pt>
                <c:pt idx="425">
                  <c:v>1</c:v>
                </c:pt>
                <c:pt idx="426">
                  <c:v>0</c:v>
                </c:pt>
                <c:pt idx="427">
                  <c:v>0</c:v>
                </c:pt>
                <c:pt idx="428">
                  <c:v>1</c:v>
                </c:pt>
                <c:pt idx="429">
                  <c:v>0</c:v>
                </c:pt>
                <c:pt idx="430">
                  <c:v>0</c:v>
                </c:pt>
                <c:pt idx="431">
                  <c:v>0</c:v>
                </c:pt>
                <c:pt idx="432">
                  <c:v>1</c:v>
                </c:pt>
                <c:pt idx="433">
                  <c:v>1</c:v>
                </c:pt>
                <c:pt idx="434">
                  <c:v>19</c:v>
                </c:pt>
                <c:pt idx="435">
                  <c:v>66</c:v>
                </c:pt>
                <c:pt idx="436">
                  <c:v>1</c:v>
                </c:pt>
                <c:pt idx="437">
                  <c:v>6</c:v>
                </c:pt>
                <c:pt idx="438">
                  <c:v>7</c:v>
                </c:pt>
                <c:pt idx="439">
                  <c:v>4</c:v>
                </c:pt>
                <c:pt idx="440">
                  <c:v>22</c:v>
                </c:pt>
                <c:pt idx="441">
                  <c:v>13</c:v>
                </c:pt>
                <c:pt idx="442">
                  <c:v>6</c:v>
                </c:pt>
                <c:pt idx="443">
                  <c:v>6</c:v>
                </c:pt>
                <c:pt idx="444">
                  <c:v>10</c:v>
                </c:pt>
                <c:pt idx="445">
                  <c:v>15</c:v>
                </c:pt>
                <c:pt idx="446">
                  <c:v>7</c:v>
                </c:pt>
                <c:pt idx="447">
                  <c:v>7</c:v>
                </c:pt>
                <c:pt idx="448">
                  <c:v>10</c:v>
                </c:pt>
                <c:pt idx="449">
                  <c:v>22</c:v>
                </c:pt>
                <c:pt idx="450">
                  <c:v>7</c:v>
                </c:pt>
                <c:pt idx="451">
                  <c:v>6</c:v>
                </c:pt>
                <c:pt idx="452">
                  <c:v>12</c:v>
                </c:pt>
                <c:pt idx="453">
                  <c:v>21</c:v>
                </c:pt>
                <c:pt idx="454">
                  <c:v>10</c:v>
                </c:pt>
                <c:pt idx="455">
                  <c:v>6</c:v>
                </c:pt>
                <c:pt idx="456">
                  <c:v>15</c:v>
                </c:pt>
                <c:pt idx="457">
                  <c:v>16</c:v>
                </c:pt>
                <c:pt idx="458">
                  <c:v>7</c:v>
                </c:pt>
                <c:pt idx="459">
                  <c:v>9</c:v>
                </c:pt>
                <c:pt idx="460">
                  <c:v>12</c:v>
                </c:pt>
                <c:pt idx="461">
                  <c:v>19</c:v>
                </c:pt>
                <c:pt idx="462">
                  <c:v>9</c:v>
                </c:pt>
                <c:pt idx="463">
                  <c:v>6</c:v>
                </c:pt>
                <c:pt idx="464">
                  <c:v>16</c:v>
                </c:pt>
                <c:pt idx="465">
                  <c:v>16</c:v>
                </c:pt>
                <c:pt idx="466">
                  <c:v>9</c:v>
                </c:pt>
                <c:pt idx="467">
                  <c:v>6</c:v>
                </c:pt>
                <c:pt idx="468">
                  <c:v>13</c:v>
                </c:pt>
                <c:pt idx="469">
                  <c:v>16</c:v>
                </c:pt>
                <c:pt idx="470">
                  <c:v>9</c:v>
                </c:pt>
                <c:pt idx="471">
                  <c:v>6</c:v>
                </c:pt>
                <c:pt idx="472">
                  <c:v>1569</c:v>
                </c:pt>
                <c:pt idx="473">
                  <c:v>909</c:v>
                </c:pt>
                <c:pt idx="474">
                  <c:v>948</c:v>
                </c:pt>
                <c:pt idx="475">
                  <c:v>868</c:v>
                </c:pt>
                <c:pt idx="476">
                  <c:v>549</c:v>
                </c:pt>
                <c:pt idx="477">
                  <c:v>462</c:v>
                </c:pt>
                <c:pt idx="478">
                  <c:v>484</c:v>
                </c:pt>
                <c:pt idx="479">
                  <c:v>336</c:v>
                </c:pt>
                <c:pt idx="480">
                  <c:v>183</c:v>
                </c:pt>
                <c:pt idx="481">
                  <c:v>72</c:v>
                </c:pt>
                <c:pt idx="482">
                  <c:v>117</c:v>
                </c:pt>
                <c:pt idx="483">
                  <c:v>63</c:v>
                </c:pt>
                <c:pt idx="484">
                  <c:v>36</c:v>
                </c:pt>
                <c:pt idx="485">
                  <c:v>3</c:v>
                </c:pt>
                <c:pt idx="486">
                  <c:v>18</c:v>
                </c:pt>
                <c:pt idx="487">
                  <c:v>6</c:v>
                </c:pt>
                <c:pt idx="488">
                  <c:v>9</c:v>
                </c:pt>
                <c:pt idx="489">
                  <c:v>21</c:v>
                </c:pt>
                <c:pt idx="490">
                  <c:v>10</c:v>
                </c:pt>
                <c:pt idx="491">
                  <c:v>9</c:v>
                </c:pt>
                <c:pt idx="492">
                  <c:v>16</c:v>
                </c:pt>
                <c:pt idx="493">
                  <c:v>18</c:v>
                </c:pt>
                <c:pt idx="494">
                  <c:v>9</c:v>
                </c:pt>
                <c:pt idx="495">
                  <c:v>13</c:v>
                </c:pt>
                <c:pt idx="496">
                  <c:v>19</c:v>
                </c:pt>
                <c:pt idx="497">
                  <c:v>10</c:v>
                </c:pt>
                <c:pt idx="498">
                  <c:v>12</c:v>
                </c:pt>
                <c:pt idx="499">
                  <c:v>18</c:v>
                </c:pt>
                <c:pt idx="500">
                  <c:v>15</c:v>
                </c:pt>
                <c:pt idx="501">
                  <c:v>12</c:v>
                </c:pt>
                <c:pt idx="502">
                  <c:v>10</c:v>
                </c:pt>
                <c:pt idx="503">
                  <c:v>16</c:v>
                </c:pt>
                <c:pt idx="504">
                  <c:v>6</c:v>
                </c:pt>
                <c:pt idx="505">
                  <c:v>15</c:v>
                </c:pt>
                <c:pt idx="506">
                  <c:v>16</c:v>
                </c:pt>
                <c:pt idx="507">
                  <c:v>18</c:v>
                </c:pt>
                <c:pt idx="508">
                  <c:v>13</c:v>
                </c:pt>
                <c:pt idx="509">
                  <c:v>13</c:v>
                </c:pt>
                <c:pt idx="510">
                  <c:v>21</c:v>
                </c:pt>
                <c:pt idx="511">
                  <c:v>7</c:v>
                </c:pt>
                <c:pt idx="512">
                  <c:v>9</c:v>
                </c:pt>
                <c:pt idx="513">
                  <c:v>16</c:v>
                </c:pt>
                <c:pt idx="514">
                  <c:v>7</c:v>
                </c:pt>
                <c:pt idx="515">
                  <c:v>9</c:v>
                </c:pt>
                <c:pt idx="516">
                  <c:v>13</c:v>
                </c:pt>
                <c:pt idx="517">
                  <c:v>12</c:v>
                </c:pt>
                <c:pt idx="518">
                  <c:v>10</c:v>
                </c:pt>
                <c:pt idx="519">
                  <c:v>7</c:v>
                </c:pt>
                <c:pt idx="520">
                  <c:v>13</c:v>
                </c:pt>
                <c:pt idx="521">
                  <c:v>16</c:v>
                </c:pt>
                <c:pt idx="522">
                  <c:v>6</c:v>
                </c:pt>
                <c:pt idx="523">
                  <c:v>1</c:v>
                </c:pt>
                <c:pt idx="524">
                  <c:v>0</c:v>
                </c:pt>
                <c:pt idx="525">
                  <c:v>0</c:v>
                </c:pt>
                <c:pt idx="526">
                  <c:v>0</c:v>
                </c:pt>
                <c:pt idx="527">
                  <c:v>0</c:v>
                </c:pt>
                <c:pt idx="528">
                  <c:v>1</c:v>
                </c:pt>
                <c:pt idx="529">
                  <c:v>1</c:v>
                </c:pt>
                <c:pt idx="530">
                  <c:v>0</c:v>
                </c:pt>
                <c:pt idx="531">
                  <c:v>0</c:v>
                </c:pt>
                <c:pt idx="532">
                  <c:v>0</c:v>
                </c:pt>
                <c:pt idx="533">
                  <c:v>0</c:v>
                </c:pt>
                <c:pt idx="534">
                  <c:v>0</c:v>
                </c:pt>
                <c:pt idx="535">
                  <c:v>1</c:v>
                </c:pt>
                <c:pt idx="536">
                  <c:v>0</c:v>
                </c:pt>
                <c:pt idx="537">
                  <c:v>0</c:v>
                </c:pt>
                <c:pt idx="538">
                  <c:v>0</c:v>
                </c:pt>
                <c:pt idx="539">
                  <c:v>0</c:v>
                </c:pt>
                <c:pt idx="540">
                  <c:v>0</c:v>
                </c:pt>
                <c:pt idx="541">
                  <c:v>1</c:v>
                </c:pt>
                <c:pt idx="542">
                  <c:v>0</c:v>
                </c:pt>
                <c:pt idx="543">
                  <c:v>0</c:v>
                </c:pt>
                <c:pt idx="544">
                  <c:v>0</c:v>
                </c:pt>
                <c:pt idx="545">
                  <c:v>0</c:v>
                </c:pt>
                <c:pt idx="546">
                  <c:v>0</c:v>
                </c:pt>
                <c:pt idx="547">
                  <c:v>1</c:v>
                </c:pt>
                <c:pt idx="548">
                  <c:v>0</c:v>
                </c:pt>
                <c:pt idx="549">
                  <c:v>0</c:v>
                </c:pt>
                <c:pt idx="550">
                  <c:v>0</c:v>
                </c:pt>
                <c:pt idx="551">
                  <c:v>0</c:v>
                </c:pt>
                <c:pt idx="552">
                  <c:v>1</c:v>
                </c:pt>
                <c:pt idx="553">
                  <c:v>0</c:v>
                </c:pt>
                <c:pt idx="554">
                  <c:v>0</c:v>
                </c:pt>
                <c:pt idx="555">
                  <c:v>0</c:v>
                </c:pt>
                <c:pt idx="556">
                  <c:v>0</c:v>
                </c:pt>
                <c:pt idx="557">
                  <c:v>0</c:v>
                </c:pt>
                <c:pt idx="558">
                  <c:v>1</c:v>
                </c:pt>
                <c:pt idx="559">
                  <c:v>0</c:v>
                </c:pt>
                <c:pt idx="560">
                  <c:v>0</c:v>
                </c:pt>
                <c:pt idx="561">
                  <c:v>0</c:v>
                </c:pt>
                <c:pt idx="562">
                  <c:v>0</c:v>
                </c:pt>
                <c:pt idx="563">
                  <c:v>1</c:v>
                </c:pt>
                <c:pt idx="564">
                  <c:v>0</c:v>
                </c:pt>
                <c:pt idx="565">
                  <c:v>0</c:v>
                </c:pt>
                <c:pt idx="566">
                  <c:v>0</c:v>
                </c:pt>
                <c:pt idx="567">
                  <c:v>0</c:v>
                </c:pt>
                <c:pt idx="568">
                  <c:v>0</c:v>
                </c:pt>
                <c:pt idx="569">
                  <c:v>3</c:v>
                </c:pt>
                <c:pt idx="570">
                  <c:v>0</c:v>
                </c:pt>
                <c:pt idx="571">
                  <c:v>0</c:v>
                </c:pt>
                <c:pt idx="572">
                  <c:v>0</c:v>
                </c:pt>
                <c:pt idx="573">
                  <c:v>0</c:v>
                </c:pt>
                <c:pt idx="574">
                  <c:v>1</c:v>
                </c:pt>
                <c:pt idx="575">
                  <c:v>0</c:v>
                </c:pt>
                <c:pt idx="576">
                  <c:v>0</c:v>
                </c:pt>
                <c:pt idx="577">
                  <c:v>0</c:v>
                </c:pt>
                <c:pt idx="578">
                  <c:v>1</c:v>
                </c:pt>
                <c:pt idx="579">
                  <c:v>0</c:v>
                </c:pt>
                <c:pt idx="580">
                  <c:v>0</c:v>
                </c:pt>
                <c:pt idx="581">
                  <c:v>1</c:v>
                </c:pt>
                <c:pt idx="582">
                  <c:v>0</c:v>
                </c:pt>
                <c:pt idx="583">
                  <c:v>1</c:v>
                </c:pt>
                <c:pt idx="584">
                  <c:v>3</c:v>
                </c:pt>
                <c:pt idx="585">
                  <c:v>37</c:v>
                </c:pt>
                <c:pt idx="586">
                  <c:v>33</c:v>
                </c:pt>
                <c:pt idx="587">
                  <c:v>0</c:v>
                </c:pt>
                <c:pt idx="588">
                  <c:v>1</c:v>
                </c:pt>
                <c:pt idx="589">
                  <c:v>6</c:v>
                </c:pt>
                <c:pt idx="590">
                  <c:v>4</c:v>
                </c:pt>
                <c:pt idx="591">
                  <c:v>9</c:v>
                </c:pt>
                <c:pt idx="592">
                  <c:v>12</c:v>
                </c:pt>
                <c:pt idx="593">
                  <c:v>10</c:v>
                </c:pt>
                <c:pt idx="594">
                  <c:v>6</c:v>
                </c:pt>
                <c:pt idx="595">
                  <c:v>6</c:v>
                </c:pt>
                <c:pt idx="596">
                  <c:v>9</c:v>
                </c:pt>
                <c:pt idx="597">
                  <c:v>12</c:v>
                </c:pt>
                <c:pt idx="598">
                  <c:v>9</c:v>
                </c:pt>
                <c:pt idx="599">
                  <c:v>6</c:v>
                </c:pt>
                <c:pt idx="600">
                  <c:v>6</c:v>
                </c:pt>
                <c:pt idx="601">
                  <c:v>13</c:v>
                </c:pt>
                <c:pt idx="602">
                  <c:v>9</c:v>
                </c:pt>
                <c:pt idx="603">
                  <c:v>9</c:v>
                </c:pt>
                <c:pt idx="604">
                  <c:v>6</c:v>
                </c:pt>
                <c:pt idx="605">
                  <c:v>13</c:v>
                </c:pt>
                <c:pt idx="606">
                  <c:v>19</c:v>
                </c:pt>
                <c:pt idx="607">
                  <c:v>7</c:v>
                </c:pt>
                <c:pt idx="608">
                  <c:v>4</c:v>
                </c:pt>
                <c:pt idx="609">
                  <c:v>10</c:v>
                </c:pt>
                <c:pt idx="610">
                  <c:v>21</c:v>
                </c:pt>
                <c:pt idx="611">
                  <c:v>7</c:v>
                </c:pt>
                <c:pt idx="612">
                  <c:v>7</c:v>
                </c:pt>
                <c:pt idx="613">
                  <c:v>15</c:v>
                </c:pt>
                <c:pt idx="614">
                  <c:v>22</c:v>
                </c:pt>
                <c:pt idx="615">
                  <c:v>7</c:v>
                </c:pt>
                <c:pt idx="616">
                  <c:v>13</c:v>
                </c:pt>
                <c:pt idx="617">
                  <c:v>24</c:v>
                </c:pt>
                <c:pt idx="618">
                  <c:v>9</c:v>
                </c:pt>
                <c:pt idx="619">
                  <c:v>9</c:v>
                </c:pt>
                <c:pt idx="620">
                  <c:v>21</c:v>
                </c:pt>
                <c:pt idx="621">
                  <c:v>1374</c:v>
                </c:pt>
                <c:pt idx="622">
                  <c:v>951</c:v>
                </c:pt>
                <c:pt idx="623">
                  <c:v>1072</c:v>
                </c:pt>
                <c:pt idx="624">
                  <c:v>376</c:v>
                </c:pt>
                <c:pt idx="625">
                  <c:v>139</c:v>
                </c:pt>
                <c:pt idx="626">
                  <c:v>24</c:v>
                </c:pt>
                <c:pt idx="627">
                  <c:v>211</c:v>
                </c:pt>
                <c:pt idx="628">
                  <c:v>259</c:v>
                </c:pt>
                <c:pt idx="629">
                  <c:v>216</c:v>
                </c:pt>
                <c:pt idx="630">
                  <c:v>177</c:v>
                </c:pt>
                <c:pt idx="631">
                  <c:v>79</c:v>
                </c:pt>
                <c:pt idx="632">
                  <c:v>51</c:v>
                </c:pt>
                <c:pt idx="633">
                  <c:v>1</c:v>
                </c:pt>
                <c:pt idx="634">
                  <c:v>13</c:v>
                </c:pt>
                <c:pt idx="635">
                  <c:v>15</c:v>
                </c:pt>
                <c:pt idx="636">
                  <c:v>12</c:v>
                </c:pt>
                <c:pt idx="637">
                  <c:v>13</c:v>
                </c:pt>
                <c:pt idx="638">
                  <c:v>13</c:v>
                </c:pt>
                <c:pt idx="639">
                  <c:v>12</c:v>
                </c:pt>
                <c:pt idx="640">
                  <c:v>10</c:v>
                </c:pt>
                <c:pt idx="641">
                  <c:v>10</c:v>
                </c:pt>
                <c:pt idx="642">
                  <c:v>12</c:v>
                </c:pt>
                <c:pt idx="643">
                  <c:v>13</c:v>
                </c:pt>
                <c:pt idx="644">
                  <c:v>9</c:v>
                </c:pt>
                <c:pt idx="645">
                  <c:v>12</c:v>
                </c:pt>
                <c:pt idx="646">
                  <c:v>12</c:v>
                </c:pt>
                <c:pt idx="647">
                  <c:v>12</c:v>
                </c:pt>
                <c:pt idx="648">
                  <c:v>10</c:v>
                </c:pt>
                <c:pt idx="649">
                  <c:v>12</c:v>
                </c:pt>
                <c:pt idx="650">
                  <c:v>10</c:v>
                </c:pt>
                <c:pt idx="651">
                  <c:v>13</c:v>
                </c:pt>
                <c:pt idx="652">
                  <c:v>10</c:v>
                </c:pt>
                <c:pt idx="653">
                  <c:v>10</c:v>
                </c:pt>
                <c:pt idx="654">
                  <c:v>13</c:v>
                </c:pt>
                <c:pt idx="655">
                  <c:v>13</c:v>
                </c:pt>
                <c:pt idx="656">
                  <c:v>10</c:v>
                </c:pt>
                <c:pt idx="657">
                  <c:v>12</c:v>
                </c:pt>
                <c:pt idx="658">
                  <c:v>12</c:v>
                </c:pt>
                <c:pt idx="659">
                  <c:v>12</c:v>
                </c:pt>
                <c:pt idx="660">
                  <c:v>10</c:v>
                </c:pt>
                <c:pt idx="661">
                  <c:v>9</c:v>
                </c:pt>
                <c:pt idx="662">
                  <c:v>15</c:v>
                </c:pt>
                <c:pt idx="663">
                  <c:v>9</c:v>
                </c:pt>
                <c:pt idx="664">
                  <c:v>13</c:v>
                </c:pt>
                <c:pt idx="665">
                  <c:v>13</c:v>
                </c:pt>
                <c:pt idx="666">
                  <c:v>12</c:v>
                </c:pt>
                <c:pt idx="667">
                  <c:v>13</c:v>
                </c:pt>
                <c:pt idx="668">
                  <c:v>12</c:v>
                </c:pt>
                <c:pt idx="669">
                  <c:v>10</c:v>
                </c:pt>
                <c:pt idx="670">
                  <c:v>12</c:v>
                </c:pt>
                <c:pt idx="671">
                  <c:v>9</c:v>
                </c:pt>
                <c:pt idx="672">
                  <c:v>0</c:v>
                </c:pt>
                <c:pt idx="673">
                  <c:v>1</c:v>
                </c:pt>
                <c:pt idx="674">
                  <c:v>0</c:v>
                </c:pt>
                <c:pt idx="675">
                  <c:v>0</c:v>
                </c:pt>
                <c:pt idx="676">
                  <c:v>0</c:v>
                </c:pt>
                <c:pt idx="677">
                  <c:v>0</c:v>
                </c:pt>
                <c:pt idx="678">
                  <c:v>1</c:v>
                </c:pt>
                <c:pt idx="679">
                  <c:v>0</c:v>
                </c:pt>
                <c:pt idx="680">
                  <c:v>1</c:v>
                </c:pt>
                <c:pt idx="681">
                  <c:v>0</c:v>
                </c:pt>
                <c:pt idx="682">
                  <c:v>0</c:v>
                </c:pt>
                <c:pt idx="683">
                  <c:v>1</c:v>
                </c:pt>
                <c:pt idx="684">
                  <c:v>0</c:v>
                </c:pt>
                <c:pt idx="685">
                  <c:v>0</c:v>
                </c:pt>
                <c:pt idx="686">
                  <c:v>0</c:v>
                </c:pt>
                <c:pt idx="687">
                  <c:v>0</c:v>
                </c:pt>
                <c:pt idx="688">
                  <c:v>1</c:v>
                </c:pt>
                <c:pt idx="689">
                  <c:v>0</c:v>
                </c:pt>
                <c:pt idx="690">
                  <c:v>0</c:v>
                </c:pt>
                <c:pt idx="691">
                  <c:v>0</c:v>
                </c:pt>
                <c:pt idx="692">
                  <c:v>0</c:v>
                </c:pt>
                <c:pt idx="693">
                  <c:v>0</c:v>
                </c:pt>
                <c:pt idx="694">
                  <c:v>1</c:v>
                </c:pt>
                <c:pt idx="695">
                  <c:v>0</c:v>
                </c:pt>
                <c:pt idx="696">
                  <c:v>0</c:v>
                </c:pt>
                <c:pt idx="697">
                  <c:v>0</c:v>
                </c:pt>
                <c:pt idx="698">
                  <c:v>0</c:v>
                </c:pt>
                <c:pt idx="699">
                  <c:v>0</c:v>
                </c:pt>
                <c:pt idx="700">
                  <c:v>1</c:v>
                </c:pt>
                <c:pt idx="701">
                  <c:v>0</c:v>
                </c:pt>
                <c:pt idx="702">
                  <c:v>0</c:v>
                </c:pt>
                <c:pt idx="703">
                  <c:v>0</c:v>
                </c:pt>
                <c:pt idx="704">
                  <c:v>0</c:v>
                </c:pt>
                <c:pt idx="705">
                  <c:v>1</c:v>
                </c:pt>
                <c:pt idx="706">
                  <c:v>0</c:v>
                </c:pt>
                <c:pt idx="707">
                  <c:v>0</c:v>
                </c:pt>
                <c:pt idx="708">
                  <c:v>0</c:v>
                </c:pt>
                <c:pt idx="709">
                  <c:v>0</c:v>
                </c:pt>
                <c:pt idx="710">
                  <c:v>1</c:v>
                </c:pt>
                <c:pt idx="711">
                  <c:v>0</c:v>
                </c:pt>
                <c:pt idx="712">
                  <c:v>0</c:v>
                </c:pt>
                <c:pt idx="713">
                  <c:v>0</c:v>
                </c:pt>
                <c:pt idx="714">
                  <c:v>0</c:v>
                </c:pt>
                <c:pt idx="715">
                  <c:v>0</c:v>
                </c:pt>
                <c:pt idx="716">
                  <c:v>1</c:v>
                </c:pt>
                <c:pt idx="717">
                  <c:v>0</c:v>
                </c:pt>
                <c:pt idx="718">
                  <c:v>0</c:v>
                </c:pt>
                <c:pt idx="719">
                  <c:v>0</c:v>
                </c:pt>
                <c:pt idx="720">
                  <c:v>0</c:v>
                </c:pt>
                <c:pt idx="721">
                  <c:v>1</c:v>
                </c:pt>
                <c:pt idx="722">
                  <c:v>0</c:v>
                </c:pt>
                <c:pt idx="723">
                  <c:v>0</c:v>
                </c:pt>
                <c:pt idx="724">
                  <c:v>0</c:v>
                </c:pt>
                <c:pt idx="725">
                  <c:v>1</c:v>
                </c:pt>
                <c:pt idx="726">
                  <c:v>0</c:v>
                </c:pt>
                <c:pt idx="727">
                  <c:v>0</c:v>
                </c:pt>
                <c:pt idx="728">
                  <c:v>0</c:v>
                </c:pt>
                <c:pt idx="729">
                  <c:v>0</c:v>
                </c:pt>
                <c:pt idx="730">
                  <c:v>1</c:v>
                </c:pt>
                <c:pt idx="731">
                  <c:v>0</c:v>
                </c:pt>
                <c:pt idx="732">
                  <c:v>1</c:v>
                </c:pt>
                <c:pt idx="733">
                  <c:v>7</c:v>
                </c:pt>
                <c:pt idx="734">
                  <c:v>63</c:v>
                </c:pt>
                <c:pt idx="735">
                  <c:v>1</c:v>
                </c:pt>
                <c:pt idx="736">
                  <c:v>1</c:v>
                </c:pt>
                <c:pt idx="737">
                  <c:v>7</c:v>
                </c:pt>
                <c:pt idx="738">
                  <c:v>9</c:v>
                </c:pt>
                <c:pt idx="739">
                  <c:v>10</c:v>
                </c:pt>
                <c:pt idx="740">
                  <c:v>19</c:v>
                </c:pt>
                <c:pt idx="741">
                  <c:v>9</c:v>
                </c:pt>
                <c:pt idx="742">
                  <c:v>7</c:v>
                </c:pt>
                <c:pt idx="743">
                  <c:v>12</c:v>
                </c:pt>
                <c:pt idx="744">
                  <c:v>16</c:v>
                </c:pt>
                <c:pt idx="745">
                  <c:v>9</c:v>
                </c:pt>
                <c:pt idx="746">
                  <c:v>10</c:v>
                </c:pt>
                <c:pt idx="747">
                  <c:v>12</c:v>
                </c:pt>
                <c:pt idx="748">
                  <c:v>18</c:v>
                </c:pt>
                <c:pt idx="749">
                  <c:v>9</c:v>
                </c:pt>
                <c:pt idx="750">
                  <c:v>9</c:v>
                </c:pt>
                <c:pt idx="751">
                  <c:v>19</c:v>
                </c:pt>
                <c:pt idx="752">
                  <c:v>13</c:v>
                </c:pt>
                <c:pt idx="753">
                  <c:v>9</c:v>
                </c:pt>
                <c:pt idx="754">
                  <c:v>9</c:v>
                </c:pt>
                <c:pt idx="755">
                  <c:v>18</c:v>
                </c:pt>
                <c:pt idx="756">
                  <c:v>10</c:v>
                </c:pt>
                <c:pt idx="757">
                  <c:v>9</c:v>
                </c:pt>
                <c:pt idx="758">
                  <c:v>7</c:v>
                </c:pt>
                <c:pt idx="759">
                  <c:v>10</c:v>
                </c:pt>
                <c:pt idx="760">
                  <c:v>10</c:v>
                </c:pt>
                <c:pt idx="761">
                  <c:v>9</c:v>
                </c:pt>
                <c:pt idx="762">
                  <c:v>7</c:v>
                </c:pt>
                <c:pt idx="763">
                  <c:v>12</c:v>
                </c:pt>
                <c:pt idx="764">
                  <c:v>10</c:v>
                </c:pt>
                <c:pt idx="765">
                  <c:v>9</c:v>
                </c:pt>
                <c:pt idx="766">
                  <c:v>9</c:v>
                </c:pt>
                <c:pt idx="767">
                  <c:v>12</c:v>
                </c:pt>
                <c:pt idx="768">
                  <c:v>16</c:v>
                </c:pt>
                <c:pt idx="769">
                  <c:v>6</c:v>
                </c:pt>
                <c:pt idx="770">
                  <c:v>7</c:v>
                </c:pt>
                <c:pt idx="771">
                  <c:v>12</c:v>
                </c:pt>
                <c:pt idx="772">
                  <c:v>768</c:v>
                </c:pt>
                <c:pt idx="773">
                  <c:v>1053</c:v>
                </c:pt>
                <c:pt idx="774">
                  <c:v>463</c:v>
                </c:pt>
                <c:pt idx="775">
                  <c:v>838</c:v>
                </c:pt>
                <c:pt idx="776">
                  <c:v>91</c:v>
                </c:pt>
                <c:pt idx="777">
                  <c:v>325</c:v>
                </c:pt>
                <c:pt idx="778">
                  <c:v>181</c:v>
                </c:pt>
                <c:pt idx="779">
                  <c:v>295</c:v>
                </c:pt>
                <c:pt idx="780">
                  <c:v>249</c:v>
                </c:pt>
                <c:pt idx="781">
                  <c:v>180</c:v>
                </c:pt>
                <c:pt idx="782">
                  <c:v>9</c:v>
                </c:pt>
                <c:pt idx="783">
                  <c:v>28</c:v>
                </c:pt>
                <c:pt idx="784">
                  <c:v>3</c:v>
                </c:pt>
                <c:pt idx="785">
                  <c:v>12</c:v>
                </c:pt>
                <c:pt idx="786">
                  <c:v>13</c:v>
                </c:pt>
                <c:pt idx="787">
                  <c:v>12</c:v>
                </c:pt>
                <c:pt idx="788">
                  <c:v>12</c:v>
                </c:pt>
                <c:pt idx="789">
                  <c:v>15</c:v>
                </c:pt>
                <c:pt idx="790">
                  <c:v>10</c:v>
                </c:pt>
                <c:pt idx="791">
                  <c:v>10</c:v>
                </c:pt>
                <c:pt idx="792">
                  <c:v>18</c:v>
                </c:pt>
                <c:pt idx="793">
                  <c:v>10</c:v>
                </c:pt>
                <c:pt idx="794">
                  <c:v>12</c:v>
                </c:pt>
                <c:pt idx="795">
                  <c:v>10</c:v>
                </c:pt>
                <c:pt idx="796">
                  <c:v>13</c:v>
                </c:pt>
                <c:pt idx="797">
                  <c:v>12</c:v>
                </c:pt>
                <c:pt idx="798">
                  <c:v>10</c:v>
                </c:pt>
                <c:pt idx="799">
                  <c:v>13</c:v>
                </c:pt>
                <c:pt idx="800">
                  <c:v>9</c:v>
                </c:pt>
                <c:pt idx="801">
                  <c:v>13</c:v>
                </c:pt>
                <c:pt idx="802">
                  <c:v>12</c:v>
                </c:pt>
                <c:pt idx="803">
                  <c:v>22</c:v>
                </c:pt>
                <c:pt idx="804">
                  <c:v>7</c:v>
                </c:pt>
                <c:pt idx="805">
                  <c:v>10</c:v>
                </c:pt>
                <c:pt idx="806">
                  <c:v>18</c:v>
                </c:pt>
                <c:pt idx="807">
                  <c:v>9</c:v>
                </c:pt>
                <c:pt idx="808">
                  <c:v>12</c:v>
                </c:pt>
                <c:pt idx="809">
                  <c:v>13</c:v>
                </c:pt>
                <c:pt idx="810">
                  <c:v>9</c:v>
                </c:pt>
                <c:pt idx="811">
                  <c:v>13</c:v>
                </c:pt>
                <c:pt idx="812">
                  <c:v>12</c:v>
                </c:pt>
                <c:pt idx="813">
                  <c:v>19</c:v>
                </c:pt>
                <c:pt idx="814">
                  <c:v>12</c:v>
                </c:pt>
                <c:pt idx="815">
                  <c:v>10</c:v>
                </c:pt>
                <c:pt idx="816">
                  <c:v>13</c:v>
                </c:pt>
                <c:pt idx="817">
                  <c:v>13</c:v>
                </c:pt>
              </c:numCache>
            </c:numRef>
          </c:yVal>
          <c:smooth val="0"/>
          <c:extLst>
            <c:ext xmlns:c16="http://schemas.microsoft.com/office/drawing/2014/chart" uri="{C3380CC4-5D6E-409C-BE32-E72D297353CC}">
              <c16:uniqueId val="{00000000-00FA-4BEC-A205-99A721AC46AA}"/>
            </c:ext>
          </c:extLst>
        </c:ser>
        <c:dLbls>
          <c:showLegendKey val="0"/>
          <c:showVal val="0"/>
          <c:showCatName val="0"/>
          <c:showSerName val="0"/>
          <c:showPercent val="0"/>
          <c:showBubbleSize val="0"/>
        </c:dLbls>
        <c:axId val="482681520"/>
        <c:axId val="482681104"/>
      </c:scatterChart>
      <c:valAx>
        <c:axId val="4826815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681104"/>
        <c:crosses val="autoZero"/>
        <c:crossBetween val="midCat"/>
      </c:valAx>
      <c:valAx>
        <c:axId val="482681104"/>
        <c:scaling>
          <c:orientation val="minMax"/>
          <c:max val="3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 Per Minute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268152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1"/>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RPM Bottom for String 3 30 RPM .0124 Nm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4"/>
          <c:order val="0"/>
          <c:tx>
            <c:v>RPM Bottom</c:v>
          </c:tx>
          <c:spPr>
            <a:ln w="19050" cap="rnd">
              <a:solidFill>
                <a:schemeClr val="accent5"/>
              </a:solidFill>
              <a:round/>
            </a:ln>
            <a:effectLst/>
          </c:spPr>
          <c:marker>
            <c:symbol val="circle"/>
            <c:size val="5"/>
            <c:spPr>
              <a:solidFill>
                <a:schemeClr val="accent5"/>
              </a:solidFill>
              <a:ln w="9525">
                <a:solidFill>
                  <a:schemeClr val="accent5"/>
                </a:solidFill>
              </a:ln>
              <a:effectLst/>
            </c:spPr>
          </c:marker>
          <c:xVal>
            <c:numRef>
              <c:f>sheet1!$A$2:$A$426</c:f>
              <c:numCache>
                <c:formatCode>0.00</c:formatCode>
                <c:ptCount val="425"/>
                <c:pt idx="0">
                  <c:v>0</c:v>
                </c:pt>
                <c:pt idx="1">
                  <c:v>0.1</c:v>
                </c:pt>
                <c:pt idx="2">
                  <c:v>0.2</c:v>
                </c:pt>
                <c:pt idx="3">
                  <c:v>0.30000000000000004</c:v>
                </c:pt>
                <c:pt idx="4">
                  <c:v>0.4</c:v>
                </c:pt>
                <c:pt idx="5">
                  <c:v>0.5</c:v>
                </c:pt>
                <c:pt idx="6">
                  <c:v>0.6</c:v>
                </c:pt>
                <c:pt idx="7">
                  <c:v>0.7</c:v>
                </c:pt>
                <c:pt idx="8">
                  <c:v>0.79999999999999993</c:v>
                </c:pt>
                <c:pt idx="9">
                  <c:v>0.89999999999999991</c:v>
                </c:pt>
                <c:pt idx="10">
                  <c:v>0.99999999999999989</c:v>
                </c:pt>
                <c:pt idx="11">
                  <c:v>1.0999999999999999</c:v>
                </c:pt>
                <c:pt idx="12">
                  <c:v>1.2</c:v>
                </c:pt>
                <c:pt idx="13">
                  <c:v>1.3</c:v>
                </c:pt>
                <c:pt idx="14">
                  <c:v>1.4000000000000001</c:v>
                </c:pt>
                <c:pt idx="15">
                  <c:v>1.5000000000000002</c:v>
                </c:pt>
                <c:pt idx="16">
                  <c:v>1.6000000000000003</c:v>
                </c:pt>
                <c:pt idx="17">
                  <c:v>1.7000000000000004</c:v>
                </c:pt>
                <c:pt idx="18">
                  <c:v>1.8000000000000005</c:v>
                </c:pt>
                <c:pt idx="19">
                  <c:v>1.9000000000000006</c:v>
                </c:pt>
                <c:pt idx="20">
                  <c:v>2.0000000000000004</c:v>
                </c:pt>
                <c:pt idx="21">
                  <c:v>2.1000000000000005</c:v>
                </c:pt>
                <c:pt idx="22">
                  <c:v>2.2000000000000006</c:v>
                </c:pt>
                <c:pt idx="23">
                  <c:v>2.3000000000000007</c:v>
                </c:pt>
                <c:pt idx="24">
                  <c:v>2.4000000000000008</c:v>
                </c:pt>
                <c:pt idx="25">
                  <c:v>2.5000000000000009</c:v>
                </c:pt>
                <c:pt idx="26">
                  <c:v>2.600000000000001</c:v>
                </c:pt>
                <c:pt idx="27">
                  <c:v>2.7000000000000011</c:v>
                </c:pt>
                <c:pt idx="28">
                  <c:v>2.8000000000000012</c:v>
                </c:pt>
                <c:pt idx="29">
                  <c:v>2.9000000000000012</c:v>
                </c:pt>
                <c:pt idx="30">
                  <c:v>3.0000000000000013</c:v>
                </c:pt>
                <c:pt idx="31">
                  <c:v>3.1000000000000014</c:v>
                </c:pt>
                <c:pt idx="32">
                  <c:v>3.2000000000000015</c:v>
                </c:pt>
                <c:pt idx="33">
                  <c:v>3.3000000000000016</c:v>
                </c:pt>
                <c:pt idx="34">
                  <c:v>3.4000000000000017</c:v>
                </c:pt>
                <c:pt idx="35">
                  <c:v>3.5000000000000018</c:v>
                </c:pt>
                <c:pt idx="36">
                  <c:v>3.6000000000000019</c:v>
                </c:pt>
                <c:pt idx="37">
                  <c:v>3.700000000000002</c:v>
                </c:pt>
                <c:pt idx="38">
                  <c:v>3.800000000000002</c:v>
                </c:pt>
                <c:pt idx="39">
                  <c:v>3.9000000000000021</c:v>
                </c:pt>
                <c:pt idx="40">
                  <c:v>4.0000000000000018</c:v>
                </c:pt>
                <c:pt idx="41">
                  <c:v>4.1000000000000014</c:v>
                </c:pt>
                <c:pt idx="42">
                  <c:v>4.2000000000000011</c:v>
                </c:pt>
                <c:pt idx="43">
                  <c:v>4.3000000000000007</c:v>
                </c:pt>
                <c:pt idx="44">
                  <c:v>4.4000000000000004</c:v>
                </c:pt>
                <c:pt idx="45">
                  <c:v>4.5</c:v>
                </c:pt>
                <c:pt idx="46">
                  <c:v>4.5999999999999996</c:v>
                </c:pt>
                <c:pt idx="47">
                  <c:v>4.6999999999999993</c:v>
                </c:pt>
                <c:pt idx="48">
                  <c:v>4.7999999999999989</c:v>
                </c:pt>
                <c:pt idx="49">
                  <c:v>4.8999999999999986</c:v>
                </c:pt>
                <c:pt idx="50">
                  <c:v>4.9999999999999982</c:v>
                </c:pt>
                <c:pt idx="51">
                  <c:v>5.0999999999999979</c:v>
                </c:pt>
                <c:pt idx="52">
                  <c:v>5.1999999999999975</c:v>
                </c:pt>
                <c:pt idx="53">
                  <c:v>5.2999999999999972</c:v>
                </c:pt>
                <c:pt idx="54">
                  <c:v>5.3999999999999968</c:v>
                </c:pt>
                <c:pt idx="55">
                  <c:v>5.4999999999999964</c:v>
                </c:pt>
                <c:pt idx="56">
                  <c:v>5.5999999999999961</c:v>
                </c:pt>
                <c:pt idx="57">
                  <c:v>5.6999999999999957</c:v>
                </c:pt>
                <c:pt idx="58">
                  <c:v>5.7999999999999954</c:v>
                </c:pt>
                <c:pt idx="59">
                  <c:v>5.899999999999995</c:v>
                </c:pt>
                <c:pt idx="60">
                  <c:v>5.9999999999999947</c:v>
                </c:pt>
                <c:pt idx="61">
                  <c:v>6.0999999999999943</c:v>
                </c:pt>
                <c:pt idx="62">
                  <c:v>6.199999999999994</c:v>
                </c:pt>
                <c:pt idx="63">
                  <c:v>6.2999999999999936</c:v>
                </c:pt>
                <c:pt idx="64">
                  <c:v>6.3999999999999932</c:v>
                </c:pt>
                <c:pt idx="65">
                  <c:v>6.4999999999999929</c:v>
                </c:pt>
                <c:pt idx="66">
                  <c:v>6.5999999999999925</c:v>
                </c:pt>
                <c:pt idx="67">
                  <c:v>6.6999999999999922</c:v>
                </c:pt>
                <c:pt idx="68">
                  <c:v>6.7999999999999918</c:v>
                </c:pt>
                <c:pt idx="69">
                  <c:v>6.8999999999999915</c:v>
                </c:pt>
                <c:pt idx="70">
                  <c:v>6.9999999999999911</c:v>
                </c:pt>
                <c:pt idx="71">
                  <c:v>7.0999999999999908</c:v>
                </c:pt>
                <c:pt idx="72">
                  <c:v>7.1999999999999904</c:v>
                </c:pt>
                <c:pt idx="73">
                  <c:v>7.2999999999999901</c:v>
                </c:pt>
                <c:pt idx="74">
                  <c:v>7.3999999999999897</c:v>
                </c:pt>
                <c:pt idx="75">
                  <c:v>7.4999999999999893</c:v>
                </c:pt>
                <c:pt idx="76">
                  <c:v>7.599999999999989</c:v>
                </c:pt>
                <c:pt idx="77">
                  <c:v>7.6999999999999886</c:v>
                </c:pt>
                <c:pt idx="78">
                  <c:v>7.7999999999999883</c:v>
                </c:pt>
                <c:pt idx="79">
                  <c:v>7.8999999999999879</c:v>
                </c:pt>
                <c:pt idx="80">
                  <c:v>7.9999999999999876</c:v>
                </c:pt>
                <c:pt idx="81">
                  <c:v>8.0999999999999872</c:v>
                </c:pt>
                <c:pt idx="82">
                  <c:v>8.1999999999999869</c:v>
                </c:pt>
                <c:pt idx="83">
                  <c:v>8.2999999999999865</c:v>
                </c:pt>
                <c:pt idx="84">
                  <c:v>8.3999999999999861</c:v>
                </c:pt>
                <c:pt idx="85">
                  <c:v>8.4999999999999858</c:v>
                </c:pt>
                <c:pt idx="86">
                  <c:v>8.5999999999999854</c:v>
                </c:pt>
                <c:pt idx="87">
                  <c:v>8.6999999999999851</c:v>
                </c:pt>
                <c:pt idx="88">
                  <c:v>8.7999999999999847</c:v>
                </c:pt>
                <c:pt idx="89">
                  <c:v>8.8999999999999844</c:v>
                </c:pt>
                <c:pt idx="90">
                  <c:v>8.999999999999984</c:v>
                </c:pt>
                <c:pt idx="91">
                  <c:v>9.0999999999999837</c:v>
                </c:pt>
                <c:pt idx="92">
                  <c:v>9.1999999999999833</c:v>
                </c:pt>
                <c:pt idx="93">
                  <c:v>9.2999999999999829</c:v>
                </c:pt>
                <c:pt idx="94">
                  <c:v>9.3999999999999826</c:v>
                </c:pt>
                <c:pt idx="95">
                  <c:v>9.4999999999999822</c:v>
                </c:pt>
                <c:pt idx="96">
                  <c:v>9.5999999999999819</c:v>
                </c:pt>
                <c:pt idx="97">
                  <c:v>9.6999999999999815</c:v>
                </c:pt>
                <c:pt idx="98">
                  <c:v>9.7999999999999812</c:v>
                </c:pt>
                <c:pt idx="99">
                  <c:v>9.8999999999999808</c:v>
                </c:pt>
                <c:pt idx="100">
                  <c:v>9.9999999999999805</c:v>
                </c:pt>
                <c:pt idx="101">
                  <c:v>10.09999999999998</c:v>
                </c:pt>
                <c:pt idx="102">
                  <c:v>10.19999999999998</c:v>
                </c:pt>
                <c:pt idx="103">
                  <c:v>10.299999999999979</c:v>
                </c:pt>
                <c:pt idx="104">
                  <c:v>10.399999999999979</c:v>
                </c:pt>
                <c:pt idx="105">
                  <c:v>10.499999999999979</c:v>
                </c:pt>
                <c:pt idx="106">
                  <c:v>10.599999999999978</c:v>
                </c:pt>
                <c:pt idx="107">
                  <c:v>10.699999999999978</c:v>
                </c:pt>
                <c:pt idx="108">
                  <c:v>10.799999999999978</c:v>
                </c:pt>
                <c:pt idx="109">
                  <c:v>10.899999999999977</c:v>
                </c:pt>
                <c:pt idx="110">
                  <c:v>10.999999999999977</c:v>
                </c:pt>
                <c:pt idx="111">
                  <c:v>11.099999999999977</c:v>
                </c:pt>
                <c:pt idx="112">
                  <c:v>11.199999999999976</c:v>
                </c:pt>
                <c:pt idx="113">
                  <c:v>11.299999999999976</c:v>
                </c:pt>
                <c:pt idx="114">
                  <c:v>11.399999999999975</c:v>
                </c:pt>
                <c:pt idx="115">
                  <c:v>11.499999999999975</c:v>
                </c:pt>
                <c:pt idx="116">
                  <c:v>11.599999999999975</c:v>
                </c:pt>
                <c:pt idx="117">
                  <c:v>11.699999999999974</c:v>
                </c:pt>
                <c:pt idx="118">
                  <c:v>11.799999999999974</c:v>
                </c:pt>
                <c:pt idx="119">
                  <c:v>11.899999999999974</c:v>
                </c:pt>
                <c:pt idx="120">
                  <c:v>11.999999999999973</c:v>
                </c:pt>
                <c:pt idx="121">
                  <c:v>12.099999999999973</c:v>
                </c:pt>
                <c:pt idx="122">
                  <c:v>12.199999999999973</c:v>
                </c:pt>
                <c:pt idx="123">
                  <c:v>12.299999999999972</c:v>
                </c:pt>
                <c:pt idx="124">
                  <c:v>12.399999999999972</c:v>
                </c:pt>
                <c:pt idx="125">
                  <c:v>12.499999999999972</c:v>
                </c:pt>
                <c:pt idx="126">
                  <c:v>12.599999999999971</c:v>
                </c:pt>
                <c:pt idx="127">
                  <c:v>12.699999999999971</c:v>
                </c:pt>
                <c:pt idx="128">
                  <c:v>12.799999999999971</c:v>
                </c:pt>
                <c:pt idx="129">
                  <c:v>12.89999999999997</c:v>
                </c:pt>
                <c:pt idx="130">
                  <c:v>12.99999999999997</c:v>
                </c:pt>
                <c:pt idx="131">
                  <c:v>13.099999999999969</c:v>
                </c:pt>
                <c:pt idx="132">
                  <c:v>13.199999999999969</c:v>
                </c:pt>
                <c:pt idx="133">
                  <c:v>13.299999999999969</c:v>
                </c:pt>
                <c:pt idx="134">
                  <c:v>13.399999999999968</c:v>
                </c:pt>
                <c:pt idx="135">
                  <c:v>13.499999999999968</c:v>
                </c:pt>
                <c:pt idx="136">
                  <c:v>13.599999999999968</c:v>
                </c:pt>
                <c:pt idx="137">
                  <c:v>13.699999999999967</c:v>
                </c:pt>
                <c:pt idx="138">
                  <c:v>13.799999999999967</c:v>
                </c:pt>
                <c:pt idx="139">
                  <c:v>13.899999999999967</c:v>
                </c:pt>
                <c:pt idx="140">
                  <c:v>13.999999999999966</c:v>
                </c:pt>
                <c:pt idx="141">
                  <c:v>14.099999999999966</c:v>
                </c:pt>
                <c:pt idx="142">
                  <c:v>14.199999999999966</c:v>
                </c:pt>
                <c:pt idx="143">
                  <c:v>14.299999999999965</c:v>
                </c:pt>
                <c:pt idx="144">
                  <c:v>14.399999999999965</c:v>
                </c:pt>
                <c:pt idx="145">
                  <c:v>14.499999999999964</c:v>
                </c:pt>
                <c:pt idx="146">
                  <c:v>14.599999999999964</c:v>
                </c:pt>
                <c:pt idx="147">
                  <c:v>14.699999999999964</c:v>
                </c:pt>
                <c:pt idx="148">
                  <c:v>14.799999999999963</c:v>
                </c:pt>
                <c:pt idx="149">
                  <c:v>14.899999999999963</c:v>
                </c:pt>
                <c:pt idx="150">
                  <c:v>14.999999999999963</c:v>
                </c:pt>
                <c:pt idx="151">
                  <c:v>15.099999999999962</c:v>
                </c:pt>
                <c:pt idx="152">
                  <c:v>15.199999999999962</c:v>
                </c:pt>
                <c:pt idx="153">
                  <c:v>15.299999999999962</c:v>
                </c:pt>
                <c:pt idx="154">
                  <c:v>15.399999999999961</c:v>
                </c:pt>
                <c:pt idx="155">
                  <c:v>15.499999999999961</c:v>
                </c:pt>
                <c:pt idx="156">
                  <c:v>15.599999999999961</c:v>
                </c:pt>
                <c:pt idx="157">
                  <c:v>15.69999999999996</c:v>
                </c:pt>
                <c:pt idx="158">
                  <c:v>15.79999999999996</c:v>
                </c:pt>
                <c:pt idx="159">
                  <c:v>15.899999999999959</c:v>
                </c:pt>
                <c:pt idx="160">
                  <c:v>15.999999999999959</c:v>
                </c:pt>
                <c:pt idx="161">
                  <c:v>16.099999999999959</c:v>
                </c:pt>
                <c:pt idx="162">
                  <c:v>16.19999999999996</c:v>
                </c:pt>
                <c:pt idx="163">
                  <c:v>16.299999999999962</c:v>
                </c:pt>
                <c:pt idx="164">
                  <c:v>16.399999999999963</c:v>
                </c:pt>
                <c:pt idx="165">
                  <c:v>16.499999999999964</c:v>
                </c:pt>
                <c:pt idx="166">
                  <c:v>16.599999999999966</c:v>
                </c:pt>
                <c:pt idx="167">
                  <c:v>16.699999999999967</c:v>
                </c:pt>
                <c:pt idx="168">
                  <c:v>16.799999999999969</c:v>
                </c:pt>
                <c:pt idx="169">
                  <c:v>16.89999999999997</c:v>
                </c:pt>
                <c:pt idx="170">
                  <c:v>16.999999999999972</c:v>
                </c:pt>
                <c:pt idx="171">
                  <c:v>17.099999999999973</c:v>
                </c:pt>
                <c:pt idx="172">
                  <c:v>17.199999999999974</c:v>
                </c:pt>
                <c:pt idx="173">
                  <c:v>17.299999999999976</c:v>
                </c:pt>
                <c:pt idx="174">
                  <c:v>17.399999999999977</c:v>
                </c:pt>
                <c:pt idx="175">
                  <c:v>17.499999999999979</c:v>
                </c:pt>
                <c:pt idx="176">
                  <c:v>17.59999999999998</c:v>
                </c:pt>
                <c:pt idx="177">
                  <c:v>17.699999999999982</c:v>
                </c:pt>
                <c:pt idx="178">
                  <c:v>17.799999999999983</c:v>
                </c:pt>
                <c:pt idx="179">
                  <c:v>17.899999999999984</c:v>
                </c:pt>
                <c:pt idx="180">
                  <c:v>17.999999999999986</c:v>
                </c:pt>
                <c:pt idx="181">
                  <c:v>18.099999999999987</c:v>
                </c:pt>
                <c:pt idx="182">
                  <c:v>18.199999999999989</c:v>
                </c:pt>
                <c:pt idx="183">
                  <c:v>18.29999999999999</c:v>
                </c:pt>
                <c:pt idx="184">
                  <c:v>18.399999999999991</c:v>
                </c:pt>
                <c:pt idx="185">
                  <c:v>18.499999999999993</c:v>
                </c:pt>
                <c:pt idx="186">
                  <c:v>18.599999999999994</c:v>
                </c:pt>
                <c:pt idx="187">
                  <c:v>18.699999999999996</c:v>
                </c:pt>
                <c:pt idx="188">
                  <c:v>18.799999999999997</c:v>
                </c:pt>
                <c:pt idx="189">
                  <c:v>18.899999999999999</c:v>
                </c:pt>
                <c:pt idx="190">
                  <c:v>19</c:v>
                </c:pt>
                <c:pt idx="191">
                  <c:v>19.100000000000001</c:v>
                </c:pt>
                <c:pt idx="192">
                  <c:v>19.200000000000003</c:v>
                </c:pt>
                <c:pt idx="193">
                  <c:v>19.300000000000004</c:v>
                </c:pt>
                <c:pt idx="194">
                  <c:v>19.400000000000006</c:v>
                </c:pt>
                <c:pt idx="195">
                  <c:v>19.500000000000007</c:v>
                </c:pt>
                <c:pt idx="196">
                  <c:v>19.600000000000009</c:v>
                </c:pt>
                <c:pt idx="197">
                  <c:v>19.70000000000001</c:v>
                </c:pt>
                <c:pt idx="198">
                  <c:v>19.800000000000011</c:v>
                </c:pt>
                <c:pt idx="199">
                  <c:v>19.900000000000013</c:v>
                </c:pt>
                <c:pt idx="200">
                  <c:v>20.000000000000014</c:v>
                </c:pt>
                <c:pt idx="201">
                  <c:v>20.100000000000016</c:v>
                </c:pt>
                <c:pt idx="202">
                  <c:v>20.200000000000017</c:v>
                </c:pt>
                <c:pt idx="203">
                  <c:v>20.300000000000018</c:v>
                </c:pt>
                <c:pt idx="204">
                  <c:v>20.40000000000002</c:v>
                </c:pt>
                <c:pt idx="205">
                  <c:v>20.500000000000021</c:v>
                </c:pt>
                <c:pt idx="206">
                  <c:v>20.600000000000023</c:v>
                </c:pt>
                <c:pt idx="207">
                  <c:v>20.700000000000024</c:v>
                </c:pt>
                <c:pt idx="208">
                  <c:v>20.800000000000026</c:v>
                </c:pt>
                <c:pt idx="209">
                  <c:v>20.900000000000027</c:v>
                </c:pt>
                <c:pt idx="210">
                  <c:v>21.000000000000028</c:v>
                </c:pt>
                <c:pt idx="211">
                  <c:v>21.10000000000003</c:v>
                </c:pt>
                <c:pt idx="212">
                  <c:v>21.200000000000031</c:v>
                </c:pt>
                <c:pt idx="213">
                  <c:v>21.300000000000033</c:v>
                </c:pt>
                <c:pt idx="214">
                  <c:v>21.400000000000034</c:v>
                </c:pt>
                <c:pt idx="215">
                  <c:v>21.500000000000036</c:v>
                </c:pt>
                <c:pt idx="216">
                  <c:v>21.600000000000037</c:v>
                </c:pt>
                <c:pt idx="217">
                  <c:v>21.700000000000038</c:v>
                </c:pt>
                <c:pt idx="218">
                  <c:v>21.80000000000004</c:v>
                </c:pt>
                <c:pt idx="219">
                  <c:v>21.900000000000041</c:v>
                </c:pt>
                <c:pt idx="220">
                  <c:v>22.000000000000043</c:v>
                </c:pt>
                <c:pt idx="221">
                  <c:v>22.100000000000044</c:v>
                </c:pt>
                <c:pt idx="222">
                  <c:v>22.200000000000045</c:v>
                </c:pt>
                <c:pt idx="223">
                  <c:v>22.300000000000047</c:v>
                </c:pt>
                <c:pt idx="224">
                  <c:v>22.400000000000048</c:v>
                </c:pt>
                <c:pt idx="225">
                  <c:v>22.50000000000005</c:v>
                </c:pt>
                <c:pt idx="226">
                  <c:v>22.600000000000051</c:v>
                </c:pt>
                <c:pt idx="227">
                  <c:v>22.700000000000053</c:v>
                </c:pt>
                <c:pt idx="228">
                  <c:v>22.800000000000054</c:v>
                </c:pt>
                <c:pt idx="229">
                  <c:v>22.900000000000055</c:v>
                </c:pt>
                <c:pt idx="230">
                  <c:v>23.000000000000057</c:v>
                </c:pt>
                <c:pt idx="231">
                  <c:v>23.100000000000058</c:v>
                </c:pt>
                <c:pt idx="232">
                  <c:v>23.20000000000006</c:v>
                </c:pt>
                <c:pt idx="233">
                  <c:v>23.300000000000061</c:v>
                </c:pt>
                <c:pt idx="234">
                  <c:v>23.400000000000063</c:v>
                </c:pt>
                <c:pt idx="235">
                  <c:v>23.500000000000064</c:v>
                </c:pt>
                <c:pt idx="236">
                  <c:v>23.600000000000065</c:v>
                </c:pt>
                <c:pt idx="237">
                  <c:v>23.700000000000067</c:v>
                </c:pt>
                <c:pt idx="238">
                  <c:v>23.800000000000068</c:v>
                </c:pt>
                <c:pt idx="239">
                  <c:v>23.90000000000007</c:v>
                </c:pt>
                <c:pt idx="240">
                  <c:v>24.000000000000071</c:v>
                </c:pt>
                <c:pt idx="241">
                  <c:v>24.100000000000072</c:v>
                </c:pt>
                <c:pt idx="242">
                  <c:v>24.200000000000074</c:v>
                </c:pt>
                <c:pt idx="243">
                  <c:v>24.300000000000075</c:v>
                </c:pt>
                <c:pt idx="244">
                  <c:v>24.400000000000077</c:v>
                </c:pt>
                <c:pt idx="245">
                  <c:v>24.500000000000078</c:v>
                </c:pt>
                <c:pt idx="246">
                  <c:v>24.60000000000008</c:v>
                </c:pt>
                <c:pt idx="247">
                  <c:v>24.700000000000081</c:v>
                </c:pt>
                <c:pt idx="248">
                  <c:v>24.800000000000082</c:v>
                </c:pt>
                <c:pt idx="249">
                  <c:v>24.900000000000084</c:v>
                </c:pt>
                <c:pt idx="250">
                  <c:v>25.000000000000085</c:v>
                </c:pt>
                <c:pt idx="251">
                  <c:v>25.100000000000087</c:v>
                </c:pt>
                <c:pt idx="252">
                  <c:v>25.200000000000088</c:v>
                </c:pt>
                <c:pt idx="253">
                  <c:v>25.30000000000009</c:v>
                </c:pt>
                <c:pt idx="254">
                  <c:v>25.400000000000091</c:v>
                </c:pt>
                <c:pt idx="255">
                  <c:v>25.500000000000092</c:v>
                </c:pt>
                <c:pt idx="256">
                  <c:v>25.600000000000094</c:v>
                </c:pt>
                <c:pt idx="257">
                  <c:v>25.700000000000095</c:v>
                </c:pt>
                <c:pt idx="258">
                  <c:v>25.800000000000097</c:v>
                </c:pt>
                <c:pt idx="259">
                  <c:v>25.900000000000098</c:v>
                </c:pt>
                <c:pt idx="260">
                  <c:v>26.000000000000099</c:v>
                </c:pt>
                <c:pt idx="261">
                  <c:v>26.100000000000101</c:v>
                </c:pt>
                <c:pt idx="262">
                  <c:v>26.200000000000102</c:v>
                </c:pt>
                <c:pt idx="263">
                  <c:v>26.300000000000104</c:v>
                </c:pt>
                <c:pt idx="264">
                  <c:v>26.400000000000105</c:v>
                </c:pt>
                <c:pt idx="265">
                  <c:v>26.500000000000107</c:v>
                </c:pt>
                <c:pt idx="266">
                  <c:v>26.600000000000108</c:v>
                </c:pt>
                <c:pt idx="267">
                  <c:v>26.700000000000109</c:v>
                </c:pt>
                <c:pt idx="268">
                  <c:v>26.800000000000111</c:v>
                </c:pt>
                <c:pt idx="269">
                  <c:v>26.900000000000112</c:v>
                </c:pt>
                <c:pt idx="270">
                  <c:v>27.000000000000114</c:v>
                </c:pt>
                <c:pt idx="271">
                  <c:v>27.100000000000115</c:v>
                </c:pt>
                <c:pt idx="272">
                  <c:v>27.200000000000117</c:v>
                </c:pt>
                <c:pt idx="273">
                  <c:v>27.300000000000118</c:v>
                </c:pt>
                <c:pt idx="274">
                  <c:v>27.400000000000119</c:v>
                </c:pt>
                <c:pt idx="275">
                  <c:v>27.500000000000121</c:v>
                </c:pt>
                <c:pt idx="276">
                  <c:v>27.600000000000122</c:v>
                </c:pt>
                <c:pt idx="277">
                  <c:v>27.700000000000124</c:v>
                </c:pt>
                <c:pt idx="278">
                  <c:v>27.800000000000125</c:v>
                </c:pt>
                <c:pt idx="279">
                  <c:v>27.900000000000126</c:v>
                </c:pt>
                <c:pt idx="280">
                  <c:v>28.000000000000128</c:v>
                </c:pt>
                <c:pt idx="281">
                  <c:v>28.100000000000129</c:v>
                </c:pt>
                <c:pt idx="282">
                  <c:v>28.200000000000131</c:v>
                </c:pt>
                <c:pt idx="283">
                  <c:v>28.300000000000132</c:v>
                </c:pt>
                <c:pt idx="284">
                  <c:v>28.400000000000134</c:v>
                </c:pt>
                <c:pt idx="285">
                  <c:v>28.500000000000135</c:v>
                </c:pt>
                <c:pt idx="286">
                  <c:v>28.600000000000136</c:v>
                </c:pt>
                <c:pt idx="287">
                  <c:v>28.700000000000138</c:v>
                </c:pt>
                <c:pt idx="288">
                  <c:v>28.800000000000139</c:v>
                </c:pt>
                <c:pt idx="289">
                  <c:v>28.900000000000141</c:v>
                </c:pt>
                <c:pt idx="290">
                  <c:v>29.000000000000142</c:v>
                </c:pt>
                <c:pt idx="291">
                  <c:v>29.100000000000144</c:v>
                </c:pt>
                <c:pt idx="292">
                  <c:v>29.200000000000145</c:v>
                </c:pt>
                <c:pt idx="293">
                  <c:v>29.300000000000146</c:v>
                </c:pt>
                <c:pt idx="294">
                  <c:v>29.400000000000148</c:v>
                </c:pt>
                <c:pt idx="295">
                  <c:v>29.500000000000149</c:v>
                </c:pt>
                <c:pt idx="296">
                  <c:v>29.600000000000151</c:v>
                </c:pt>
                <c:pt idx="297">
                  <c:v>29.700000000000152</c:v>
                </c:pt>
                <c:pt idx="298">
                  <c:v>29.800000000000153</c:v>
                </c:pt>
                <c:pt idx="299">
                  <c:v>29.900000000000155</c:v>
                </c:pt>
                <c:pt idx="300">
                  <c:v>30.000000000000156</c:v>
                </c:pt>
                <c:pt idx="301">
                  <c:v>30.100000000000158</c:v>
                </c:pt>
                <c:pt idx="302">
                  <c:v>30.200000000000159</c:v>
                </c:pt>
                <c:pt idx="303">
                  <c:v>30.300000000000161</c:v>
                </c:pt>
                <c:pt idx="304">
                  <c:v>30.400000000000162</c:v>
                </c:pt>
                <c:pt idx="305">
                  <c:v>30.500000000000163</c:v>
                </c:pt>
                <c:pt idx="306">
                  <c:v>30.600000000000165</c:v>
                </c:pt>
                <c:pt idx="307">
                  <c:v>30.700000000000166</c:v>
                </c:pt>
                <c:pt idx="308">
                  <c:v>30.800000000000168</c:v>
                </c:pt>
                <c:pt idx="309">
                  <c:v>30.900000000000169</c:v>
                </c:pt>
                <c:pt idx="310">
                  <c:v>31.000000000000171</c:v>
                </c:pt>
                <c:pt idx="311">
                  <c:v>31.100000000000172</c:v>
                </c:pt>
                <c:pt idx="312">
                  <c:v>31.200000000000173</c:v>
                </c:pt>
                <c:pt idx="313">
                  <c:v>31.300000000000175</c:v>
                </c:pt>
                <c:pt idx="314">
                  <c:v>31.400000000000176</c:v>
                </c:pt>
                <c:pt idx="315">
                  <c:v>31.500000000000178</c:v>
                </c:pt>
                <c:pt idx="316">
                  <c:v>31.600000000000179</c:v>
                </c:pt>
                <c:pt idx="317">
                  <c:v>31.70000000000018</c:v>
                </c:pt>
                <c:pt idx="318">
                  <c:v>31.800000000000182</c:v>
                </c:pt>
                <c:pt idx="319">
                  <c:v>31.900000000000183</c:v>
                </c:pt>
                <c:pt idx="320">
                  <c:v>32.000000000000185</c:v>
                </c:pt>
                <c:pt idx="321">
                  <c:v>32.100000000000186</c:v>
                </c:pt>
                <c:pt idx="322">
                  <c:v>32.200000000000188</c:v>
                </c:pt>
                <c:pt idx="323">
                  <c:v>32.300000000000189</c:v>
                </c:pt>
                <c:pt idx="324">
                  <c:v>32.40000000000019</c:v>
                </c:pt>
                <c:pt idx="325">
                  <c:v>32.500000000000192</c:v>
                </c:pt>
                <c:pt idx="326">
                  <c:v>32.600000000000193</c:v>
                </c:pt>
                <c:pt idx="327">
                  <c:v>32.700000000000195</c:v>
                </c:pt>
                <c:pt idx="328">
                  <c:v>32.800000000000196</c:v>
                </c:pt>
                <c:pt idx="329">
                  <c:v>32.900000000000198</c:v>
                </c:pt>
                <c:pt idx="330">
                  <c:v>33.000000000000199</c:v>
                </c:pt>
                <c:pt idx="331">
                  <c:v>33.1000000000002</c:v>
                </c:pt>
                <c:pt idx="332">
                  <c:v>33.200000000000202</c:v>
                </c:pt>
                <c:pt idx="333">
                  <c:v>33.300000000000203</c:v>
                </c:pt>
                <c:pt idx="334">
                  <c:v>33.400000000000205</c:v>
                </c:pt>
                <c:pt idx="335">
                  <c:v>33.500000000000206</c:v>
                </c:pt>
                <c:pt idx="336">
                  <c:v>33.600000000000207</c:v>
                </c:pt>
                <c:pt idx="337">
                  <c:v>33.700000000000209</c:v>
                </c:pt>
                <c:pt idx="338">
                  <c:v>33.80000000000021</c:v>
                </c:pt>
                <c:pt idx="339">
                  <c:v>33.900000000000212</c:v>
                </c:pt>
                <c:pt idx="340">
                  <c:v>34.000000000000213</c:v>
                </c:pt>
                <c:pt idx="341">
                  <c:v>34.100000000000215</c:v>
                </c:pt>
                <c:pt idx="342">
                  <c:v>34.200000000000216</c:v>
                </c:pt>
                <c:pt idx="343">
                  <c:v>34.300000000000217</c:v>
                </c:pt>
                <c:pt idx="344">
                  <c:v>34.400000000000219</c:v>
                </c:pt>
                <c:pt idx="345">
                  <c:v>34.50000000000022</c:v>
                </c:pt>
                <c:pt idx="346">
                  <c:v>34.600000000000222</c:v>
                </c:pt>
                <c:pt idx="347">
                  <c:v>34.700000000000223</c:v>
                </c:pt>
                <c:pt idx="348">
                  <c:v>34.800000000000225</c:v>
                </c:pt>
                <c:pt idx="349">
                  <c:v>34.900000000000226</c:v>
                </c:pt>
                <c:pt idx="350">
                  <c:v>35.000000000000227</c:v>
                </c:pt>
                <c:pt idx="351">
                  <c:v>35.100000000000229</c:v>
                </c:pt>
                <c:pt idx="352">
                  <c:v>35.20000000000023</c:v>
                </c:pt>
                <c:pt idx="353">
                  <c:v>35.300000000000232</c:v>
                </c:pt>
                <c:pt idx="354">
                  <c:v>35.400000000000233</c:v>
                </c:pt>
                <c:pt idx="355">
                  <c:v>35.500000000000234</c:v>
                </c:pt>
                <c:pt idx="356">
                  <c:v>35.600000000000236</c:v>
                </c:pt>
                <c:pt idx="357">
                  <c:v>35.700000000000237</c:v>
                </c:pt>
                <c:pt idx="358">
                  <c:v>35.800000000000239</c:v>
                </c:pt>
                <c:pt idx="359">
                  <c:v>35.90000000000024</c:v>
                </c:pt>
                <c:pt idx="360">
                  <c:v>36.000000000000242</c:v>
                </c:pt>
                <c:pt idx="361">
                  <c:v>36.100000000000243</c:v>
                </c:pt>
                <c:pt idx="362">
                  <c:v>36.200000000000244</c:v>
                </c:pt>
                <c:pt idx="363">
                  <c:v>36.300000000000246</c:v>
                </c:pt>
                <c:pt idx="364">
                  <c:v>36.400000000000247</c:v>
                </c:pt>
                <c:pt idx="365">
                  <c:v>36.500000000000249</c:v>
                </c:pt>
                <c:pt idx="366">
                  <c:v>36.60000000000025</c:v>
                </c:pt>
                <c:pt idx="367">
                  <c:v>36.700000000000252</c:v>
                </c:pt>
                <c:pt idx="368">
                  <c:v>36.800000000000253</c:v>
                </c:pt>
                <c:pt idx="369">
                  <c:v>36.900000000000254</c:v>
                </c:pt>
                <c:pt idx="370">
                  <c:v>37.000000000000256</c:v>
                </c:pt>
                <c:pt idx="371">
                  <c:v>37.100000000000257</c:v>
                </c:pt>
                <c:pt idx="372">
                  <c:v>37.200000000000259</c:v>
                </c:pt>
                <c:pt idx="373">
                  <c:v>37.30000000000026</c:v>
                </c:pt>
                <c:pt idx="374">
                  <c:v>37.400000000000261</c:v>
                </c:pt>
                <c:pt idx="375">
                  <c:v>37.500000000000263</c:v>
                </c:pt>
                <c:pt idx="376">
                  <c:v>37.600000000000264</c:v>
                </c:pt>
                <c:pt idx="377">
                  <c:v>37.700000000000266</c:v>
                </c:pt>
                <c:pt idx="378">
                  <c:v>37.800000000000267</c:v>
                </c:pt>
                <c:pt idx="379">
                  <c:v>37.900000000000269</c:v>
                </c:pt>
                <c:pt idx="380">
                  <c:v>38.00000000000027</c:v>
                </c:pt>
                <c:pt idx="381">
                  <c:v>38.100000000000271</c:v>
                </c:pt>
                <c:pt idx="382">
                  <c:v>38.200000000000273</c:v>
                </c:pt>
                <c:pt idx="383">
                  <c:v>38.300000000000274</c:v>
                </c:pt>
                <c:pt idx="384">
                  <c:v>38.400000000000276</c:v>
                </c:pt>
                <c:pt idx="385">
                  <c:v>38.500000000000277</c:v>
                </c:pt>
                <c:pt idx="386">
                  <c:v>38.600000000000279</c:v>
                </c:pt>
                <c:pt idx="387">
                  <c:v>38.70000000000028</c:v>
                </c:pt>
                <c:pt idx="388">
                  <c:v>38.800000000000281</c:v>
                </c:pt>
                <c:pt idx="389">
                  <c:v>38.900000000000283</c:v>
                </c:pt>
                <c:pt idx="390">
                  <c:v>39.000000000000284</c:v>
                </c:pt>
                <c:pt idx="391">
                  <c:v>39.100000000000286</c:v>
                </c:pt>
                <c:pt idx="392">
                  <c:v>39.200000000000287</c:v>
                </c:pt>
                <c:pt idx="393">
                  <c:v>39.300000000000288</c:v>
                </c:pt>
                <c:pt idx="394">
                  <c:v>39.40000000000029</c:v>
                </c:pt>
                <c:pt idx="395">
                  <c:v>39.500000000000291</c:v>
                </c:pt>
                <c:pt idx="396">
                  <c:v>39.600000000000293</c:v>
                </c:pt>
                <c:pt idx="397">
                  <c:v>39.700000000000294</c:v>
                </c:pt>
                <c:pt idx="398">
                  <c:v>39.800000000000296</c:v>
                </c:pt>
                <c:pt idx="399">
                  <c:v>39.900000000000297</c:v>
                </c:pt>
                <c:pt idx="400">
                  <c:v>40.000000000000298</c:v>
                </c:pt>
                <c:pt idx="401">
                  <c:v>40.1000000000003</c:v>
                </c:pt>
                <c:pt idx="402">
                  <c:v>40.200000000000301</c:v>
                </c:pt>
                <c:pt idx="403">
                  <c:v>40.300000000000303</c:v>
                </c:pt>
                <c:pt idx="404">
                  <c:v>40.400000000000304</c:v>
                </c:pt>
                <c:pt idx="405">
                  <c:v>40.500000000000306</c:v>
                </c:pt>
                <c:pt idx="406">
                  <c:v>40.600000000000307</c:v>
                </c:pt>
                <c:pt idx="407">
                  <c:v>40.700000000000308</c:v>
                </c:pt>
                <c:pt idx="408">
                  <c:v>40.80000000000031</c:v>
                </c:pt>
                <c:pt idx="409">
                  <c:v>40.900000000000311</c:v>
                </c:pt>
                <c:pt idx="410">
                  <c:v>41.000000000000313</c:v>
                </c:pt>
                <c:pt idx="411">
                  <c:v>41.100000000000314</c:v>
                </c:pt>
                <c:pt idx="412">
                  <c:v>41.200000000000315</c:v>
                </c:pt>
                <c:pt idx="413">
                  <c:v>41.300000000000317</c:v>
                </c:pt>
                <c:pt idx="414">
                  <c:v>41.400000000000318</c:v>
                </c:pt>
                <c:pt idx="415">
                  <c:v>41.50000000000032</c:v>
                </c:pt>
                <c:pt idx="416">
                  <c:v>41.600000000000321</c:v>
                </c:pt>
                <c:pt idx="417">
                  <c:v>41.700000000000323</c:v>
                </c:pt>
                <c:pt idx="418">
                  <c:v>41.800000000000324</c:v>
                </c:pt>
                <c:pt idx="419">
                  <c:v>41.900000000000325</c:v>
                </c:pt>
                <c:pt idx="420">
                  <c:v>42.000000000000327</c:v>
                </c:pt>
                <c:pt idx="421">
                  <c:v>42.100000000000328</c:v>
                </c:pt>
                <c:pt idx="422">
                  <c:v>42.20000000000033</c:v>
                </c:pt>
                <c:pt idx="423">
                  <c:v>42.300000000000331</c:v>
                </c:pt>
                <c:pt idx="424">
                  <c:v>42.400000000000333</c:v>
                </c:pt>
              </c:numCache>
            </c:numRef>
          </c:xVal>
          <c:yVal>
            <c:numRef>
              <c:f>sheet1!$F$2:$F$426</c:f>
              <c:numCache>
                <c:formatCode>General</c:formatCode>
                <c:ptCount val="425"/>
                <c:pt idx="0">
                  <c:v>0</c:v>
                </c:pt>
                <c:pt idx="1">
                  <c:v>0</c:v>
                </c:pt>
                <c:pt idx="2">
                  <c:v>0</c:v>
                </c:pt>
                <c:pt idx="3">
                  <c:v>0</c:v>
                </c:pt>
                <c:pt idx="4">
                  <c:v>0</c:v>
                </c:pt>
                <c:pt idx="5">
                  <c:v>0</c:v>
                </c:pt>
                <c:pt idx="6">
                  <c:v>0</c:v>
                </c:pt>
                <c:pt idx="7">
                  <c:v>0</c:v>
                </c:pt>
                <c:pt idx="8">
                  <c:v>0</c:v>
                </c:pt>
                <c:pt idx="9">
                  <c:v>0</c:v>
                </c:pt>
                <c:pt idx="10">
                  <c:v>0</c:v>
                </c:pt>
                <c:pt idx="11">
                  <c:v>0</c:v>
                </c:pt>
                <c:pt idx="12">
                  <c:v>0</c:v>
                </c:pt>
                <c:pt idx="13">
                  <c:v>1</c:v>
                </c:pt>
                <c:pt idx="14">
                  <c:v>9</c:v>
                </c:pt>
                <c:pt idx="15">
                  <c:v>181</c:v>
                </c:pt>
                <c:pt idx="16">
                  <c:v>534</c:v>
                </c:pt>
                <c:pt idx="17">
                  <c:v>531</c:v>
                </c:pt>
                <c:pt idx="18">
                  <c:v>180</c:v>
                </c:pt>
                <c:pt idx="19">
                  <c:v>66</c:v>
                </c:pt>
                <c:pt idx="20">
                  <c:v>12</c:v>
                </c:pt>
                <c:pt idx="21">
                  <c:v>1</c:v>
                </c:pt>
                <c:pt idx="22">
                  <c:v>1</c:v>
                </c:pt>
                <c:pt idx="23">
                  <c:v>0</c:v>
                </c:pt>
                <c:pt idx="24">
                  <c:v>0</c:v>
                </c:pt>
                <c:pt idx="25">
                  <c:v>0</c:v>
                </c:pt>
                <c:pt idx="26">
                  <c:v>0</c:v>
                </c:pt>
                <c:pt idx="27">
                  <c:v>0</c:v>
                </c:pt>
                <c:pt idx="28">
                  <c:v>0</c:v>
                </c:pt>
                <c:pt idx="29">
                  <c:v>1</c:v>
                </c:pt>
                <c:pt idx="30">
                  <c:v>0</c:v>
                </c:pt>
                <c:pt idx="31">
                  <c:v>0</c:v>
                </c:pt>
                <c:pt idx="32">
                  <c:v>0</c:v>
                </c:pt>
                <c:pt idx="33">
                  <c:v>0</c:v>
                </c:pt>
                <c:pt idx="34">
                  <c:v>0</c:v>
                </c:pt>
                <c:pt idx="35">
                  <c:v>1</c:v>
                </c:pt>
                <c:pt idx="36">
                  <c:v>0</c:v>
                </c:pt>
                <c:pt idx="37">
                  <c:v>0</c:v>
                </c:pt>
                <c:pt idx="38">
                  <c:v>0</c:v>
                </c:pt>
                <c:pt idx="39">
                  <c:v>0</c:v>
                </c:pt>
                <c:pt idx="40">
                  <c:v>0</c:v>
                </c:pt>
                <c:pt idx="41">
                  <c:v>1</c:v>
                </c:pt>
                <c:pt idx="42">
                  <c:v>0</c:v>
                </c:pt>
                <c:pt idx="43">
                  <c:v>0</c:v>
                </c:pt>
                <c:pt idx="44">
                  <c:v>1</c:v>
                </c:pt>
                <c:pt idx="45">
                  <c:v>1</c:v>
                </c:pt>
                <c:pt idx="46">
                  <c:v>91</c:v>
                </c:pt>
                <c:pt idx="47">
                  <c:v>516</c:v>
                </c:pt>
                <c:pt idx="48">
                  <c:v>643</c:v>
                </c:pt>
                <c:pt idx="49">
                  <c:v>381</c:v>
                </c:pt>
                <c:pt idx="50">
                  <c:v>132</c:v>
                </c:pt>
                <c:pt idx="51">
                  <c:v>19</c:v>
                </c:pt>
                <c:pt idx="52">
                  <c:v>9</c:v>
                </c:pt>
                <c:pt idx="53">
                  <c:v>1</c:v>
                </c:pt>
                <c:pt idx="54">
                  <c:v>1</c:v>
                </c:pt>
                <c:pt idx="55">
                  <c:v>0</c:v>
                </c:pt>
                <c:pt idx="56">
                  <c:v>0</c:v>
                </c:pt>
                <c:pt idx="57">
                  <c:v>0</c:v>
                </c:pt>
                <c:pt idx="58">
                  <c:v>0</c:v>
                </c:pt>
                <c:pt idx="59">
                  <c:v>0</c:v>
                </c:pt>
                <c:pt idx="60">
                  <c:v>0</c:v>
                </c:pt>
                <c:pt idx="61">
                  <c:v>0</c:v>
                </c:pt>
                <c:pt idx="62">
                  <c:v>0</c:v>
                </c:pt>
                <c:pt idx="63">
                  <c:v>0</c:v>
                </c:pt>
                <c:pt idx="64">
                  <c:v>1</c:v>
                </c:pt>
                <c:pt idx="65">
                  <c:v>0</c:v>
                </c:pt>
                <c:pt idx="66">
                  <c:v>0</c:v>
                </c:pt>
                <c:pt idx="67">
                  <c:v>0</c:v>
                </c:pt>
                <c:pt idx="68">
                  <c:v>0</c:v>
                </c:pt>
                <c:pt idx="69">
                  <c:v>0</c:v>
                </c:pt>
                <c:pt idx="70">
                  <c:v>0</c:v>
                </c:pt>
                <c:pt idx="71">
                  <c:v>1</c:v>
                </c:pt>
                <c:pt idx="72">
                  <c:v>0</c:v>
                </c:pt>
                <c:pt idx="73">
                  <c:v>1</c:v>
                </c:pt>
                <c:pt idx="74">
                  <c:v>0</c:v>
                </c:pt>
                <c:pt idx="75">
                  <c:v>1</c:v>
                </c:pt>
                <c:pt idx="76">
                  <c:v>6</c:v>
                </c:pt>
                <c:pt idx="77">
                  <c:v>97</c:v>
                </c:pt>
                <c:pt idx="78">
                  <c:v>559</c:v>
                </c:pt>
                <c:pt idx="79">
                  <c:v>300</c:v>
                </c:pt>
                <c:pt idx="80">
                  <c:v>15</c:v>
                </c:pt>
                <c:pt idx="81">
                  <c:v>1</c:v>
                </c:pt>
                <c:pt idx="82">
                  <c:v>1</c:v>
                </c:pt>
                <c:pt idx="83">
                  <c:v>1</c:v>
                </c:pt>
                <c:pt idx="84">
                  <c:v>3</c:v>
                </c:pt>
                <c:pt idx="85">
                  <c:v>0</c:v>
                </c:pt>
                <c:pt idx="86">
                  <c:v>0</c:v>
                </c:pt>
                <c:pt idx="87">
                  <c:v>0</c:v>
                </c:pt>
                <c:pt idx="88">
                  <c:v>0</c:v>
                </c:pt>
                <c:pt idx="89">
                  <c:v>1</c:v>
                </c:pt>
                <c:pt idx="90">
                  <c:v>0</c:v>
                </c:pt>
                <c:pt idx="91">
                  <c:v>0</c:v>
                </c:pt>
                <c:pt idx="92">
                  <c:v>0</c:v>
                </c:pt>
                <c:pt idx="93">
                  <c:v>0</c:v>
                </c:pt>
                <c:pt idx="94">
                  <c:v>0</c:v>
                </c:pt>
                <c:pt idx="95">
                  <c:v>0</c:v>
                </c:pt>
                <c:pt idx="96">
                  <c:v>1</c:v>
                </c:pt>
                <c:pt idx="97">
                  <c:v>0</c:v>
                </c:pt>
                <c:pt idx="98">
                  <c:v>0</c:v>
                </c:pt>
                <c:pt idx="99">
                  <c:v>0</c:v>
                </c:pt>
                <c:pt idx="100">
                  <c:v>0</c:v>
                </c:pt>
                <c:pt idx="101">
                  <c:v>0</c:v>
                </c:pt>
                <c:pt idx="102">
                  <c:v>1</c:v>
                </c:pt>
                <c:pt idx="103">
                  <c:v>0</c:v>
                </c:pt>
                <c:pt idx="104">
                  <c:v>0</c:v>
                </c:pt>
                <c:pt idx="105">
                  <c:v>0</c:v>
                </c:pt>
                <c:pt idx="106">
                  <c:v>0</c:v>
                </c:pt>
                <c:pt idx="107">
                  <c:v>1</c:v>
                </c:pt>
                <c:pt idx="108">
                  <c:v>0</c:v>
                </c:pt>
                <c:pt idx="109">
                  <c:v>1</c:v>
                </c:pt>
                <c:pt idx="110">
                  <c:v>1</c:v>
                </c:pt>
                <c:pt idx="111">
                  <c:v>22</c:v>
                </c:pt>
                <c:pt idx="112">
                  <c:v>399</c:v>
                </c:pt>
                <c:pt idx="113">
                  <c:v>646</c:v>
                </c:pt>
                <c:pt idx="114">
                  <c:v>3</c:v>
                </c:pt>
                <c:pt idx="115">
                  <c:v>174</c:v>
                </c:pt>
                <c:pt idx="116">
                  <c:v>40</c:v>
                </c:pt>
                <c:pt idx="117">
                  <c:v>10</c:v>
                </c:pt>
                <c:pt idx="118">
                  <c:v>3</c:v>
                </c:pt>
                <c:pt idx="119">
                  <c:v>1</c:v>
                </c:pt>
                <c:pt idx="120">
                  <c:v>1</c:v>
                </c:pt>
                <c:pt idx="121">
                  <c:v>1</c:v>
                </c:pt>
                <c:pt idx="122">
                  <c:v>0</c:v>
                </c:pt>
                <c:pt idx="123">
                  <c:v>0</c:v>
                </c:pt>
                <c:pt idx="124">
                  <c:v>0</c:v>
                </c:pt>
                <c:pt idx="125">
                  <c:v>0</c:v>
                </c:pt>
                <c:pt idx="126">
                  <c:v>0</c:v>
                </c:pt>
                <c:pt idx="127">
                  <c:v>1</c:v>
                </c:pt>
                <c:pt idx="128">
                  <c:v>0</c:v>
                </c:pt>
                <c:pt idx="129">
                  <c:v>0</c:v>
                </c:pt>
                <c:pt idx="130">
                  <c:v>0</c:v>
                </c:pt>
                <c:pt idx="131">
                  <c:v>0</c:v>
                </c:pt>
                <c:pt idx="132">
                  <c:v>0</c:v>
                </c:pt>
                <c:pt idx="133">
                  <c:v>1</c:v>
                </c:pt>
                <c:pt idx="134">
                  <c:v>0</c:v>
                </c:pt>
                <c:pt idx="135">
                  <c:v>0</c:v>
                </c:pt>
                <c:pt idx="136">
                  <c:v>0</c:v>
                </c:pt>
                <c:pt idx="137">
                  <c:v>1</c:v>
                </c:pt>
                <c:pt idx="138">
                  <c:v>0</c:v>
                </c:pt>
                <c:pt idx="139">
                  <c:v>1</c:v>
                </c:pt>
                <c:pt idx="140">
                  <c:v>13</c:v>
                </c:pt>
                <c:pt idx="141">
                  <c:v>547</c:v>
                </c:pt>
                <c:pt idx="142">
                  <c:v>538</c:v>
                </c:pt>
                <c:pt idx="143">
                  <c:v>192</c:v>
                </c:pt>
                <c:pt idx="144">
                  <c:v>6</c:v>
                </c:pt>
                <c:pt idx="145">
                  <c:v>4</c:v>
                </c:pt>
                <c:pt idx="146">
                  <c:v>1</c:v>
                </c:pt>
                <c:pt idx="147">
                  <c:v>0</c:v>
                </c:pt>
                <c:pt idx="148">
                  <c:v>0</c:v>
                </c:pt>
                <c:pt idx="149">
                  <c:v>0</c:v>
                </c:pt>
                <c:pt idx="150">
                  <c:v>0</c:v>
                </c:pt>
                <c:pt idx="151">
                  <c:v>0</c:v>
                </c:pt>
                <c:pt idx="152">
                  <c:v>1</c:v>
                </c:pt>
                <c:pt idx="153">
                  <c:v>0</c:v>
                </c:pt>
                <c:pt idx="154">
                  <c:v>0</c:v>
                </c:pt>
                <c:pt idx="155">
                  <c:v>0</c:v>
                </c:pt>
                <c:pt idx="156">
                  <c:v>0</c:v>
                </c:pt>
                <c:pt idx="157">
                  <c:v>0</c:v>
                </c:pt>
                <c:pt idx="158">
                  <c:v>0</c:v>
                </c:pt>
                <c:pt idx="159">
                  <c:v>1</c:v>
                </c:pt>
                <c:pt idx="160">
                  <c:v>0</c:v>
                </c:pt>
                <c:pt idx="161">
                  <c:v>0</c:v>
                </c:pt>
                <c:pt idx="162">
                  <c:v>0</c:v>
                </c:pt>
                <c:pt idx="163">
                  <c:v>0</c:v>
                </c:pt>
                <c:pt idx="164">
                  <c:v>0</c:v>
                </c:pt>
                <c:pt idx="165">
                  <c:v>1</c:v>
                </c:pt>
                <c:pt idx="166">
                  <c:v>0</c:v>
                </c:pt>
                <c:pt idx="167">
                  <c:v>0</c:v>
                </c:pt>
                <c:pt idx="168">
                  <c:v>0</c:v>
                </c:pt>
                <c:pt idx="169">
                  <c:v>1</c:v>
                </c:pt>
                <c:pt idx="170">
                  <c:v>0</c:v>
                </c:pt>
                <c:pt idx="171">
                  <c:v>0</c:v>
                </c:pt>
                <c:pt idx="172">
                  <c:v>0</c:v>
                </c:pt>
                <c:pt idx="173">
                  <c:v>4</c:v>
                </c:pt>
                <c:pt idx="174">
                  <c:v>115</c:v>
                </c:pt>
                <c:pt idx="175">
                  <c:v>523</c:v>
                </c:pt>
                <c:pt idx="176">
                  <c:v>570</c:v>
                </c:pt>
                <c:pt idx="177">
                  <c:v>28</c:v>
                </c:pt>
                <c:pt idx="178">
                  <c:v>12</c:v>
                </c:pt>
                <c:pt idx="179">
                  <c:v>1</c:v>
                </c:pt>
                <c:pt idx="180">
                  <c:v>0</c:v>
                </c:pt>
                <c:pt idx="181">
                  <c:v>0</c:v>
                </c:pt>
                <c:pt idx="182">
                  <c:v>0</c:v>
                </c:pt>
                <c:pt idx="183">
                  <c:v>0</c:v>
                </c:pt>
                <c:pt idx="184">
                  <c:v>0</c:v>
                </c:pt>
                <c:pt idx="185">
                  <c:v>0</c:v>
                </c:pt>
                <c:pt idx="186">
                  <c:v>1</c:v>
                </c:pt>
                <c:pt idx="187">
                  <c:v>0</c:v>
                </c:pt>
                <c:pt idx="188">
                  <c:v>0</c:v>
                </c:pt>
                <c:pt idx="189">
                  <c:v>0</c:v>
                </c:pt>
                <c:pt idx="190">
                  <c:v>0</c:v>
                </c:pt>
                <c:pt idx="191">
                  <c:v>0</c:v>
                </c:pt>
                <c:pt idx="192">
                  <c:v>0</c:v>
                </c:pt>
                <c:pt idx="193">
                  <c:v>0</c:v>
                </c:pt>
                <c:pt idx="194">
                  <c:v>0</c:v>
                </c:pt>
                <c:pt idx="195">
                  <c:v>0</c:v>
                </c:pt>
                <c:pt idx="196">
                  <c:v>0</c:v>
                </c:pt>
                <c:pt idx="197">
                  <c:v>0</c:v>
                </c:pt>
                <c:pt idx="198">
                  <c:v>0</c:v>
                </c:pt>
                <c:pt idx="199">
                  <c:v>1</c:v>
                </c:pt>
                <c:pt idx="200">
                  <c:v>0</c:v>
                </c:pt>
                <c:pt idx="201">
                  <c:v>0</c:v>
                </c:pt>
                <c:pt idx="202">
                  <c:v>0</c:v>
                </c:pt>
                <c:pt idx="203">
                  <c:v>0</c:v>
                </c:pt>
                <c:pt idx="204">
                  <c:v>1</c:v>
                </c:pt>
                <c:pt idx="205">
                  <c:v>0</c:v>
                </c:pt>
                <c:pt idx="206">
                  <c:v>0</c:v>
                </c:pt>
                <c:pt idx="207">
                  <c:v>0</c:v>
                </c:pt>
                <c:pt idx="208">
                  <c:v>1</c:v>
                </c:pt>
                <c:pt idx="209">
                  <c:v>9</c:v>
                </c:pt>
                <c:pt idx="210">
                  <c:v>183</c:v>
                </c:pt>
                <c:pt idx="211">
                  <c:v>604</c:v>
                </c:pt>
                <c:pt idx="212">
                  <c:v>600</c:v>
                </c:pt>
                <c:pt idx="213">
                  <c:v>9</c:v>
                </c:pt>
                <c:pt idx="214">
                  <c:v>4</c:v>
                </c:pt>
                <c:pt idx="215">
                  <c:v>1</c:v>
                </c:pt>
                <c:pt idx="216">
                  <c:v>1</c:v>
                </c:pt>
                <c:pt idx="217">
                  <c:v>0</c:v>
                </c:pt>
                <c:pt idx="218">
                  <c:v>0</c:v>
                </c:pt>
                <c:pt idx="219">
                  <c:v>0</c:v>
                </c:pt>
                <c:pt idx="220">
                  <c:v>0</c:v>
                </c:pt>
                <c:pt idx="221">
                  <c:v>0</c:v>
                </c:pt>
                <c:pt idx="222">
                  <c:v>0</c:v>
                </c:pt>
                <c:pt idx="223">
                  <c:v>0</c:v>
                </c:pt>
                <c:pt idx="224">
                  <c:v>0</c:v>
                </c:pt>
                <c:pt idx="225">
                  <c:v>1</c:v>
                </c:pt>
                <c:pt idx="226">
                  <c:v>0</c:v>
                </c:pt>
                <c:pt idx="227">
                  <c:v>0</c:v>
                </c:pt>
                <c:pt idx="228">
                  <c:v>0</c:v>
                </c:pt>
                <c:pt idx="229">
                  <c:v>0</c:v>
                </c:pt>
                <c:pt idx="230">
                  <c:v>0</c:v>
                </c:pt>
                <c:pt idx="231">
                  <c:v>0</c:v>
                </c:pt>
                <c:pt idx="232">
                  <c:v>0</c:v>
                </c:pt>
                <c:pt idx="233">
                  <c:v>0</c:v>
                </c:pt>
                <c:pt idx="234">
                  <c:v>0</c:v>
                </c:pt>
                <c:pt idx="235">
                  <c:v>0</c:v>
                </c:pt>
                <c:pt idx="236">
                  <c:v>0</c:v>
                </c:pt>
                <c:pt idx="237">
                  <c:v>0</c:v>
                </c:pt>
                <c:pt idx="238">
                  <c:v>1</c:v>
                </c:pt>
                <c:pt idx="239">
                  <c:v>0</c:v>
                </c:pt>
                <c:pt idx="240">
                  <c:v>0</c:v>
                </c:pt>
                <c:pt idx="241">
                  <c:v>0</c:v>
                </c:pt>
                <c:pt idx="242">
                  <c:v>0</c:v>
                </c:pt>
                <c:pt idx="243">
                  <c:v>1</c:v>
                </c:pt>
                <c:pt idx="244">
                  <c:v>0</c:v>
                </c:pt>
                <c:pt idx="245">
                  <c:v>1</c:v>
                </c:pt>
                <c:pt idx="246">
                  <c:v>0</c:v>
                </c:pt>
                <c:pt idx="247">
                  <c:v>1</c:v>
                </c:pt>
                <c:pt idx="248">
                  <c:v>21</c:v>
                </c:pt>
                <c:pt idx="249">
                  <c:v>663</c:v>
                </c:pt>
                <c:pt idx="250">
                  <c:v>513</c:v>
                </c:pt>
                <c:pt idx="251">
                  <c:v>60</c:v>
                </c:pt>
                <c:pt idx="252">
                  <c:v>169</c:v>
                </c:pt>
                <c:pt idx="253">
                  <c:v>16</c:v>
                </c:pt>
                <c:pt idx="254">
                  <c:v>0</c:v>
                </c:pt>
                <c:pt idx="255">
                  <c:v>0</c:v>
                </c:pt>
                <c:pt idx="256">
                  <c:v>0</c:v>
                </c:pt>
                <c:pt idx="257">
                  <c:v>0</c:v>
                </c:pt>
                <c:pt idx="258">
                  <c:v>0</c:v>
                </c:pt>
                <c:pt idx="259">
                  <c:v>0</c:v>
                </c:pt>
                <c:pt idx="260">
                  <c:v>1</c:v>
                </c:pt>
                <c:pt idx="261">
                  <c:v>0</c:v>
                </c:pt>
                <c:pt idx="262">
                  <c:v>0</c:v>
                </c:pt>
                <c:pt idx="263">
                  <c:v>0</c:v>
                </c:pt>
                <c:pt idx="264">
                  <c:v>0</c:v>
                </c:pt>
                <c:pt idx="265">
                  <c:v>0</c:v>
                </c:pt>
                <c:pt idx="266">
                  <c:v>0</c:v>
                </c:pt>
                <c:pt idx="267">
                  <c:v>0</c:v>
                </c:pt>
                <c:pt idx="268">
                  <c:v>0</c:v>
                </c:pt>
                <c:pt idx="269">
                  <c:v>0</c:v>
                </c:pt>
                <c:pt idx="270">
                  <c:v>0</c:v>
                </c:pt>
                <c:pt idx="271">
                  <c:v>0</c:v>
                </c:pt>
                <c:pt idx="272">
                  <c:v>0</c:v>
                </c:pt>
                <c:pt idx="273">
                  <c:v>0</c:v>
                </c:pt>
                <c:pt idx="274">
                  <c:v>0</c:v>
                </c:pt>
                <c:pt idx="275">
                  <c:v>1</c:v>
                </c:pt>
                <c:pt idx="276">
                  <c:v>1</c:v>
                </c:pt>
                <c:pt idx="277">
                  <c:v>9</c:v>
                </c:pt>
                <c:pt idx="278">
                  <c:v>175</c:v>
                </c:pt>
                <c:pt idx="279">
                  <c:v>519</c:v>
                </c:pt>
                <c:pt idx="280">
                  <c:v>207</c:v>
                </c:pt>
                <c:pt idx="281">
                  <c:v>10</c:v>
                </c:pt>
                <c:pt idx="282">
                  <c:v>1</c:v>
                </c:pt>
                <c:pt idx="283">
                  <c:v>1</c:v>
                </c:pt>
                <c:pt idx="284">
                  <c:v>1</c:v>
                </c:pt>
                <c:pt idx="285">
                  <c:v>1</c:v>
                </c:pt>
                <c:pt idx="286">
                  <c:v>0</c:v>
                </c:pt>
                <c:pt idx="287">
                  <c:v>0</c:v>
                </c:pt>
                <c:pt idx="288">
                  <c:v>0</c:v>
                </c:pt>
                <c:pt idx="289">
                  <c:v>0</c:v>
                </c:pt>
                <c:pt idx="290">
                  <c:v>1</c:v>
                </c:pt>
                <c:pt idx="291">
                  <c:v>0</c:v>
                </c:pt>
                <c:pt idx="292">
                  <c:v>0</c:v>
                </c:pt>
                <c:pt idx="293">
                  <c:v>0</c:v>
                </c:pt>
                <c:pt idx="294">
                  <c:v>0</c:v>
                </c:pt>
                <c:pt idx="295">
                  <c:v>0</c:v>
                </c:pt>
                <c:pt idx="296">
                  <c:v>0</c:v>
                </c:pt>
                <c:pt idx="297">
                  <c:v>1</c:v>
                </c:pt>
                <c:pt idx="298">
                  <c:v>0</c:v>
                </c:pt>
                <c:pt idx="299">
                  <c:v>0</c:v>
                </c:pt>
                <c:pt idx="300">
                  <c:v>0</c:v>
                </c:pt>
                <c:pt idx="301">
                  <c:v>0</c:v>
                </c:pt>
                <c:pt idx="302">
                  <c:v>0</c:v>
                </c:pt>
                <c:pt idx="303">
                  <c:v>1</c:v>
                </c:pt>
                <c:pt idx="304">
                  <c:v>0</c:v>
                </c:pt>
                <c:pt idx="305">
                  <c:v>0</c:v>
                </c:pt>
                <c:pt idx="306">
                  <c:v>0</c:v>
                </c:pt>
                <c:pt idx="307">
                  <c:v>1</c:v>
                </c:pt>
                <c:pt idx="308">
                  <c:v>0</c:v>
                </c:pt>
                <c:pt idx="309">
                  <c:v>0</c:v>
                </c:pt>
                <c:pt idx="310">
                  <c:v>1</c:v>
                </c:pt>
                <c:pt idx="311">
                  <c:v>1</c:v>
                </c:pt>
                <c:pt idx="312">
                  <c:v>136</c:v>
                </c:pt>
                <c:pt idx="313">
                  <c:v>565</c:v>
                </c:pt>
                <c:pt idx="314">
                  <c:v>595</c:v>
                </c:pt>
                <c:pt idx="315">
                  <c:v>286</c:v>
                </c:pt>
                <c:pt idx="316">
                  <c:v>6</c:v>
                </c:pt>
                <c:pt idx="317">
                  <c:v>1</c:v>
                </c:pt>
                <c:pt idx="318">
                  <c:v>1</c:v>
                </c:pt>
                <c:pt idx="319">
                  <c:v>0</c:v>
                </c:pt>
                <c:pt idx="320">
                  <c:v>0</c:v>
                </c:pt>
                <c:pt idx="321">
                  <c:v>0</c:v>
                </c:pt>
                <c:pt idx="322">
                  <c:v>0</c:v>
                </c:pt>
                <c:pt idx="323">
                  <c:v>1</c:v>
                </c:pt>
                <c:pt idx="324">
                  <c:v>0</c:v>
                </c:pt>
                <c:pt idx="325">
                  <c:v>0</c:v>
                </c:pt>
                <c:pt idx="326">
                  <c:v>0</c:v>
                </c:pt>
                <c:pt idx="327">
                  <c:v>0</c:v>
                </c:pt>
                <c:pt idx="328">
                  <c:v>0</c:v>
                </c:pt>
                <c:pt idx="329">
                  <c:v>0</c:v>
                </c:pt>
                <c:pt idx="330">
                  <c:v>0</c:v>
                </c:pt>
                <c:pt idx="331">
                  <c:v>1</c:v>
                </c:pt>
                <c:pt idx="332">
                  <c:v>0</c:v>
                </c:pt>
                <c:pt idx="333">
                  <c:v>0</c:v>
                </c:pt>
                <c:pt idx="334">
                  <c:v>0</c:v>
                </c:pt>
                <c:pt idx="335">
                  <c:v>0</c:v>
                </c:pt>
                <c:pt idx="336">
                  <c:v>0</c:v>
                </c:pt>
                <c:pt idx="337">
                  <c:v>1</c:v>
                </c:pt>
                <c:pt idx="338">
                  <c:v>0</c:v>
                </c:pt>
                <c:pt idx="339">
                  <c:v>0</c:v>
                </c:pt>
                <c:pt idx="340">
                  <c:v>0</c:v>
                </c:pt>
                <c:pt idx="341">
                  <c:v>0</c:v>
                </c:pt>
                <c:pt idx="342">
                  <c:v>1</c:v>
                </c:pt>
                <c:pt idx="343">
                  <c:v>0</c:v>
                </c:pt>
                <c:pt idx="344">
                  <c:v>0</c:v>
                </c:pt>
                <c:pt idx="345">
                  <c:v>0</c:v>
                </c:pt>
                <c:pt idx="346">
                  <c:v>1</c:v>
                </c:pt>
                <c:pt idx="347">
                  <c:v>0</c:v>
                </c:pt>
                <c:pt idx="348">
                  <c:v>3</c:v>
                </c:pt>
                <c:pt idx="349">
                  <c:v>40</c:v>
                </c:pt>
                <c:pt idx="350">
                  <c:v>432</c:v>
                </c:pt>
                <c:pt idx="351">
                  <c:v>649</c:v>
                </c:pt>
                <c:pt idx="352">
                  <c:v>63</c:v>
                </c:pt>
                <c:pt idx="353">
                  <c:v>7</c:v>
                </c:pt>
                <c:pt idx="354">
                  <c:v>3</c:v>
                </c:pt>
                <c:pt idx="355">
                  <c:v>1</c:v>
                </c:pt>
                <c:pt idx="356">
                  <c:v>0</c:v>
                </c:pt>
                <c:pt idx="357">
                  <c:v>0</c:v>
                </c:pt>
                <c:pt idx="358">
                  <c:v>0</c:v>
                </c:pt>
                <c:pt idx="359">
                  <c:v>0</c:v>
                </c:pt>
                <c:pt idx="360">
                  <c:v>0</c:v>
                </c:pt>
                <c:pt idx="361">
                  <c:v>0</c:v>
                </c:pt>
                <c:pt idx="362">
                  <c:v>1</c:v>
                </c:pt>
                <c:pt idx="363">
                  <c:v>0</c:v>
                </c:pt>
                <c:pt idx="364">
                  <c:v>0</c:v>
                </c:pt>
                <c:pt idx="365">
                  <c:v>0</c:v>
                </c:pt>
                <c:pt idx="366">
                  <c:v>0</c:v>
                </c:pt>
                <c:pt idx="367">
                  <c:v>0</c:v>
                </c:pt>
                <c:pt idx="368">
                  <c:v>0</c:v>
                </c:pt>
                <c:pt idx="369">
                  <c:v>0</c:v>
                </c:pt>
                <c:pt idx="370">
                  <c:v>0</c:v>
                </c:pt>
                <c:pt idx="371">
                  <c:v>0</c:v>
                </c:pt>
                <c:pt idx="372">
                  <c:v>0</c:v>
                </c:pt>
                <c:pt idx="373">
                  <c:v>0</c:v>
                </c:pt>
                <c:pt idx="374">
                  <c:v>0</c:v>
                </c:pt>
                <c:pt idx="375">
                  <c:v>0</c:v>
                </c:pt>
                <c:pt idx="376">
                  <c:v>1</c:v>
                </c:pt>
                <c:pt idx="377">
                  <c:v>0</c:v>
                </c:pt>
                <c:pt idx="378">
                  <c:v>0</c:v>
                </c:pt>
                <c:pt idx="379">
                  <c:v>0</c:v>
                </c:pt>
                <c:pt idx="380">
                  <c:v>0</c:v>
                </c:pt>
                <c:pt idx="381">
                  <c:v>1</c:v>
                </c:pt>
                <c:pt idx="382">
                  <c:v>0</c:v>
                </c:pt>
                <c:pt idx="383">
                  <c:v>0</c:v>
                </c:pt>
                <c:pt idx="384">
                  <c:v>1</c:v>
                </c:pt>
                <c:pt idx="385">
                  <c:v>0</c:v>
                </c:pt>
                <c:pt idx="386">
                  <c:v>1</c:v>
                </c:pt>
                <c:pt idx="387">
                  <c:v>13</c:v>
                </c:pt>
                <c:pt idx="388">
                  <c:v>616</c:v>
                </c:pt>
                <c:pt idx="389">
                  <c:v>567</c:v>
                </c:pt>
                <c:pt idx="390">
                  <c:v>220</c:v>
                </c:pt>
                <c:pt idx="391">
                  <c:v>7</c:v>
                </c:pt>
                <c:pt idx="392">
                  <c:v>3</c:v>
                </c:pt>
                <c:pt idx="393">
                  <c:v>1</c:v>
                </c:pt>
                <c:pt idx="394">
                  <c:v>0</c:v>
                </c:pt>
                <c:pt idx="395">
                  <c:v>0</c:v>
                </c:pt>
                <c:pt idx="396">
                  <c:v>0</c:v>
                </c:pt>
                <c:pt idx="397">
                  <c:v>0</c:v>
                </c:pt>
                <c:pt idx="398">
                  <c:v>0</c:v>
                </c:pt>
                <c:pt idx="399">
                  <c:v>0</c:v>
                </c:pt>
                <c:pt idx="400">
                  <c:v>0</c:v>
                </c:pt>
                <c:pt idx="401">
                  <c:v>0</c:v>
                </c:pt>
                <c:pt idx="402">
                  <c:v>1</c:v>
                </c:pt>
                <c:pt idx="403">
                  <c:v>0</c:v>
                </c:pt>
                <c:pt idx="404">
                  <c:v>0</c:v>
                </c:pt>
                <c:pt idx="405">
                  <c:v>0</c:v>
                </c:pt>
                <c:pt idx="406">
                  <c:v>0</c:v>
                </c:pt>
                <c:pt idx="407">
                  <c:v>0</c:v>
                </c:pt>
                <c:pt idx="408">
                  <c:v>0</c:v>
                </c:pt>
                <c:pt idx="409">
                  <c:v>0</c:v>
                </c:pt>
                <c:pt idx="410">
                  <c:v>1</c:v>
                </c:pt>
                <c:pt idx="411">
                  <c:v>0</c:v>
                </c:pt>
                <c:pt idx="412">
                  <c:v>0</c:v>
                </c:pt>
                <c:pt idx="413">
                  <c:v>0</c:v>
                </c:pt>
                <c:pt idx="414">
                  <c:v>0</c:v>
                </c:pt>
                <c:pt idx="415">
                  <c:v>0</c:v>
                </c:pt>
                <c:pt idx="416">
                  <c:v>0</c:v>
                </c:pt>
                <c:pt idx="417">
                  <c:v>0</c:v>
                </c:pt>
                <c:pt idx="418">
                  <c:v>0</c:v>
                </c:pt>
                <c:pt idx="419">
                  <c:v>0</c:v>
                </c:pt>
                <c:pt idx="420">
                  <c:v>0</c:v>
                </c:pt>
                <c:pt idx="421">
                  <c:v>0</c:v>
                </c:pt>
                <c:pt idx="422">
                  <c:v>0</c:v>
                </c:pt>
                <c:pt idx="423">
                  <c:v>0</c:v>
                </c:pt>
                <c:pt idx="424">
                  <c:v>0</c:v>
                </c:pt>
              </c:numCache>
            </c:numRef>
          </c:yVal>
          <c:smooth val="0"/>
          <c:extLst>
            <c:ext xmlns:c16="http://schemas.microsoft.com/office/drawing/2014/chart" uri="{C3380CC4-5D6E-409C-BE32-E72D297353CC}">
              <c16:uniqueId val="{00000000-6832-4E0B-B206-138DF2641449}"/>
            </c:ext>
          </c:extLst>
        </c:ser>
        <c:dLbls>
          <c:showLegendKey val="0"/>
          <c:showVal val="0"/>
          <c:showCatName val="0"/>
          <c:showSerName val="0"/>
          <c:showPercent val="0"/>
          <c:showBubbleSize val="0"/>
        </c:dLbls>
        <c:axId val="1387032047"/>
        <c:axId val="1387034127"/>
      </c:scatterChart>
      <c:valAx>
        <c:axId val="13870320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Time (s)</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7034127"/>
        <c:crosses val="autoZero"/>
        <c:crossBetween val="midCat"/>
      </c:valAx>
      <c:valAx>
        <c:axId val="1387034127"/>
        <c:scaling>
          <c:orientation val="minMax"/>
          <c:max val="5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 Per Minute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87032047"/>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String 1 Known</a:t>
            </a:r>
            <a:r>
              <a:rPr lang="en-US" baseline="0"/>
              <a:t> vs Measured Modulus of Rigidity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.057Nm</c:v>
          </c:tx>
          <c:spPr>
            <a:ln w="25400" cap="rnd">
              <a:noFill/>
              <a:round/>
            </a:ln>
            <a:effectLst/>
          </c:spPr>
          <c:marker>
            <c:symbol val="circle"/>
            <c:size val="5"/>
            <c:spPr>
              <a:solidFill>
                <a:schemeClr val="accent1"/>
              </a:solidFill>
              <a:ln w="9525">
                <a:solidFill>
                  <a:schemeClr val="accent1"/>
                </a:solidFill>
              </a:ln>
              <a:effectLst/>
            </c:spPr>
          </c:marker>
          <c:xVal>
            <c:numRef>
              <c:f>'Sheet1 (2)'!$A$46:$A$48</c:f>
              <c:numCache>
                <c:formatCode>General</c:formatCode>
                <c:ptCount val="3"/>
                <c:pt idx="0">
                  <c:v>10</c:v>
                </c:pt>
                <c:pt idx="1">
                  <c:v>20</c:v>
                </c:pt>
                <c:pt idx="2">
                  <c:v>30</c:v>
                </c:pt>
              </c:numCache>
            </c:numRef>
          </c:xVal>
          <c:yVal>
            <c:numRef>
              <c:f>'Sheet1 (2)'!$C$51:$C$53</c:f>
              <c:numCache>
                <c:formatCode>General</c:formatCode>
                <c:ptCount val="3"/>
                <c:pt idx="0">
                  <c:v>18.101110578537728</c:v>
                </c:pt>
                <c:pt idx="1">
                  <c:v>22.626388223172199</c:v>
                </c:pt>
                <c:pt idx="2">
                  <c:v>26.397452927034227</c:v>
                </c:pt>
              </c:numCache>
            </c:numRef>
          </c:yVal>
          <c:smooth val="0"/>
          <c:extLst>
            <c:ext xmlns:c16="http://schemas.microsoft.com/office/drawing/2014/chart" uri="{C3380CC4-5D6E-409C-BE32-E72D297353CC}">
              <c16:uniqueId val="{00000000-7A37-452D-A006-06468ED2C9ED}"/>
            </c:ext>
          </c:extLst>
        </c:ser>
        <c:ser>
          <c:idx val="1"/>
          <c:order val="1"/>
          <c:tx>
            <c:v>.064 Nm</c:v>
          </c:tx>
          <c:spPr>
            <a:ln w="25400" cap="rnd">
              <a:noFill/>
              <a:round/>
            </a:ln>
            <a:effectLst/>
          </c:spPr>
          <c:marker>
            <c:symbol val="circle"/>
            <c:size val="5"/>
            <c:spPr>
              <a:solidFill>
                <a:schemeClr val="accent2"/>
              </a:solidFill>
              <a:ln w="9525">
                <a:solidFill>
                  <a:schemeClr val="accent2"/>
                </a:solidFill>
              </a:ln>
              <a:effectLst/>
            </c:spPr>
          </c:marker>
          <c:xVal>
            <c:numRef>
              <c:f>'Sheet1 (2)'!$H$46:$H$48</c:f>
              <c:numCache>
                <c:formatCode>General</c:formatCode>
                <c:ptCount val="3"/>
                <c:pt idx="0">
                  <c:v>10</c:v>
                </c:pt>
                <c:pt idx="1">
                  <c:v>20</c:v>
                </c:pt>
                <c:pt idx="2">
                  <c:v>30</c:v>
                </c:pt>
              </c:numCache>
            </c:numRef>
          </c:xVal>
          <c:yVal>
            <c:numRef>
              <c:f>'Sheet1 (2)'!$J$51:$J$53</c:f>
              <c:numCache>
                <c:formatCode>General</c:formatCode>
                <c:ptCount val="3"/>
                <c:pt idx="0">
                  <c:v>19.225456470329313</c:v>
                </c:pt>
                <c:pt idx="1">
                  <c:v>22.229434043818262</c:v>
                </c:pt>
                <c:pt idx="2">
                  <c:v>39.518993855676868</c:v>
                </c:pt>
              </c:numCache>
            </c:numRef>
          </c:yVal>
          <c:smooth val="0"/>
          <c:extLst>
            <c:ext xmlns:c16="http://schemas.microsoft.com/office/drawing/2014/chart" uri="{C3380CC4-5D6E-409C-BE32-E72D297353CC}">
              <c16:uniqueId val="{00000001-7A37-452D-A006-06468ED2C9ED}"/>
            </c:ext>
          </c:extLst>
        </c:ser>
        <c:ser>
          <c:idx val="2"/>
          <c:order val="2"/>
          <c:tx>
            <c:v>.070 Nm</c:v>
          </c:tx>
          <c:spPr>
            <a:ln w="25400" cap="rnd">
              <a:noFill/>
              <a:round/>
            </a:ln>
            <a:effectLst/>
          </c:spPr>
          <c:marker>
            <c:symbol val="circle"/>
            <c:size val="5"/>
            <c:spPr>
              <a:solidFill>
                <a:schemeClr val="accent3"/>
              </a:solidFill>
              <a:ln w="9525">
                <a:solidFill>
                  <a:schemeClr val="accent3"/>
                </a:solidFill>
              </a:ln>
              <a:effectLst/>
            </c:spPr>
          </c:marker>
          <c:xVal>
            <c:numRef>
              <c:f>'Sheet1 (2)'!$N$46:$N$48</c:f>
              <c:numCache>
                <c:formatCode>General</c:formatCode>
                <c:ptCount val="3"/>
                <c:pt idx="0">
                  <c:v>10</c:v>
                </c:pt>
                <c:pt idx="1">
                  <c:v>20</c:v>
                </c:pt>
                <c:pt idx="2">
                  <c:v>30</c:v>
                </c:pt>
              </c:numCache>
            </c:numRef>
          </c:xVal>
          <c:yVal>
            <c:numRef>
              <c:f>'Sheet1 (2)'!$P$51:$P$53</c:f>
              <c:numCache>
                <c:formatCode>General</c:formatCode>
                <c:ptCount val="3"/>
                <c:pt idx="0">
                  <c:v>18.976346134966828</c:v>
                </c:pt>
                <c:pt idx="1">
                  <c:v>22.883240927459973</c:v>
                </c:pt>
                <c:pt idx="2">
                  <c:v>32.417924647235019</c:v>
                </c:pt>
              </c:numCache>
            </c:numRef>
          </c:yVal>
          <c:smooth val="0"/>
          <c:extLst>
            <c:ext xmlns:c16="http://schemas.microsoft.com/office/drawing/2014/chart" uri="{C3380CC4-5D6E-409C-BE32-E72D297353CC}">
              <c16:uniqueId val="{00000002-7A37-452D-A006-06468ED2C9ED}"/>
            </c:ext>
          </c:extLst>
        </c:ser>
        <c:ser>
          <c:idx val="3"/>
          <c:order val="3"/>
          <c:tx>
            <c:v>Known Modulus</c:v>
          </c:tx>
          <c:spPr>
            <a:ln w="25400" cap="rnd">
              <a:noFill/>
              <a:round/>
            </a:ln>
            <a:effectLst/>
          </c:spPr>
          <c:marker>
            <c:symbol val="circle"/>
            <c:size val="5"/>
            <c:spPr>
              <a:solidFill>
                <a:schemeClr val="accent4"/>
              </a:solidFill>
              <a:ln w="9525">
                <a:solidFill>
                  <a:schemeClr val="accent4"/>
                </a:solidFill>
              </a:ln>
              <a:effectLst/>
            </c:spPr>
          </c:marker>
          <c:trendline>
            <c:spPr>
              <a:ln w="31750" cap="rnd">
                <a:solidFill>
                  <a:schemeClr val="accent4"/>
                </a:solidFill>
                <a:prstDash val="solid"/>
              </a:ln>
              <a:effectLst/>
            </c:spPr>
            <c:trendlineType val="linear"/>
            <c:forward val="5"/>
            <c:backward val="10"/>
            <c:dispRSqr val="0"/>
            <c:dispEq val="0"/>
          </c:trendline>
          <c:xVal>
            <c:numRef>
              <c:f>'Sheet1 (2)'!$H$46:$H$48</c:f>
              <c:numCache>
                <c:formatCode>General</c:formatCode>
                <c:ptCount val="3"/>
                <c:pt idx="0">
                  <c:v>10</c:v>
                </c:pt>
                <c:pt idx="1">
                  <c:v>20</c:v>
                </c:pt>
                <c:pt idx="2">
                  <c:v>30</c:v>
                </c:pt>
              </c:numCache>
            </c:numRef>
          </c:xVal>
          <c:yVal>
            <c:numRef>
              <c:f>('Sheet1 (2)'!$C$42,'Sheet1 (2)'!$J$42,'Sheet1 (2)'!$P$42)</c:f>
              <c:numCache>
                <c:formatCode>General</c:formatCode>
                <c:ptCount val="3"/>
                <c:pt idx="0">
                  <c:v>27</c:v>
                </c:pt>
                <c:pt idx="1">
                  <c:v>27</c:v>
                </c:pt>
                <c:pt idx="2">
                  <c:v>27</c:v>
                </c:pt>
              </c:numCache>
            </c:numRef>
          </c:yVal>
          <c:smooth val="0"/>
          <c:extLst>
            <c:ext xmlns:c16="http://schemas.microsoft.com/office/drawing/2014/chart" uri="{C3380CC4-5D6E-409C-BE32-E72D297353CC}">
              <c16:uniqueId val="{00000004-7A37-452D-A006-06468ED2C9ED}"/>
            </c:ext>
          </c:extLst>
        </c:ser>
        <c:dLbls>
          <c:showLegendKey val="0"/>
          <c:showVal val="0"/>
          <c:showCatName val="0"/>
          <c:showSerName val="0"/>
          <c:showPercent val="0"/>
          <c:showBubbleSize val="0"/>
        </c:dLbls>
        <c:axId val="1234925775"/>
        <c:axId val="1234920367"/>
      </c:scatterChart>
      <c:valAx>
        <c:axId val="1234925775"/>
        <c:scaling>
          <c:orientation val="minMax"/>
          <c:max val="35"/>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a:t>
                </a:r>
                <a:r>
                  <a:rPr lang="en-US" baseline="0"/>
                  <a:t> per Minute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920367"/>
        <c:crosses val="autoZero"/>
        <c:crossBetween val="midCat"/>
      </c:valAx>
      <c:valAx>
        <c:axId val="1234920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a:t>
                </a:r>
                <a:r>
                  <a:rPr lang="en-US" baseline="0"/>
                  <a:t> of Rigidity (GPa)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34925775"/>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String</a:t>
            </a:r>
            <a:r>
              <a:rPr lang="en-US" baseline="0"/>
              <a:t> 2</a:t>
            </a:r>
            <a:r>
              <a:rPr lang="en-US"/>
              <a:t> Known vs Measured Modulus of Rigidity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.016Nm</c:v>
          </c:tx>
          <c:spPr>
            <a:ln w="25400" cap="rnd">
              <a:noFill/>
              <a:round/>
            </a:ln>
            <a:effectLst/>
          </c:spPr>
          <c:marker>
            <c:symbol val="circle"/>
            <c:size val="5"/>
            <c:spPr>
              <a:solidFill>
                <a:schemeClr val="accent1"/>
              </a:solidFill>
              <a:ln w="9525">
                <a:solidFill>
                  <a:schemeClr val="accent1"/>
                </a:solidFill>
              </a:ln>
              <a:effectLst/>
            </c:spPr>
          </c:marker>
          <c:xVal>
            <c:numRef>
              <c:f>Sheet1!$AL$64:$AL$68</c:f>
              <c:numCache>
                <c:formatCode>General</c:formatCode>
                <c:ptCount val="5"/>
                <c:pt idx="0">
                  <c:v>10</c:v>
                </c:pt>
                <c:pt idx="1">
                  <c:v>20</c:v>
                </c:pt>
                <c:pt idx="2">
                  <c:v>30</c:v>
                </c:pt>
                <c:pt idx="3">
                  <c:v>40</c:v>
                </c:pt>
                <c:pt idx="4">
                  <c:v>50</c:v>
                </c:pt>
              </c:numCache>
            </c:numRef>
          </c:xVal>
          <c:yVal>
            <c:numRef>
              <c:f>Sheet1!$AN$70:$AN$74</c:f>
              <c:numCache>
                <c:formatCode>General</c:formatCode>
                <c:ptCount val="5"/>
                <c:pt idx="0">
                  <c:v>2.4407166192478732E-2</c:v>
                </c:pt>
                <c:pt idx="1">
                  <c:v>2.7076699994781114E-2</c:v>
                </c:pt>
                <c:pt idx="2">
                  <c:v>3.0401908766070018E-2</c:v>
                </c:pt>
                <c:pt idx="3">
                  <c:v>3.6102266659708088E-2</c:v>
                </c:pt>
                <c:pt idx="4">
                  <c:v>4.3322719991649737E-2</c:v>
                </c:pt>
              </c:numCache>
            </c:numRef>
          </c:yVal>
          <c:smooth val="0"/>
          <c:extLst>
            <c:ext xmlns:c16="http://schemas.microsoft.com/office/drawing/2014/chart" uri="{C3380CC4-5D6E-409C-BE32-E72D297353CC}">
              <c16:uniqueId val="{00000000-381B-418B-B0C2-5042E4D88626}"/>
            </c:ext>
          </c:extLst>
        </c:ser>
        <c:ser>
          <c:idx val="1"/>
          <c:order val="1"/>
          <c:tx>
            <c:v>.034Nm</c:v>
          </c:tx>
          <c:spPr>
            <a:ln w="25400" cap="rnd">
              <a:noFill/>
              <a:round/>
            </a:ln>
            <a:effectLst/>
          </c:spPr>
          <c:marker>
            <c:symbol val="circle"/>
            <c:size val="5"/>
            <c:spPr>
              <a:solidFill>
                <a:schemeClr val="accent2"/>
              </a:solidFill>
              <a:ln w="9525">
                <a:solidFill>
                  <a:schemeClr val="accent2"/>
                </a:solidFill>
              </a:ln>
              <a:effectLst/>
            </c:spPr>
          </c:marker>
          <c:xVal>
            <c:numRef>
              <c:f>Sheet1!$AR$64:$AR$68</c:f>
              <c:numCache>
                <c:formatCode>General</c:formatCode>
                <c:ptCount val="5"/>
                <c:pt idx="0">
                  <c:v>10</c:v>
                </c:pt>
                <c:pt idx="1">
                  <c:v>20</c:v>
                </c:pt>
                <c:pt idx="2">
                  <c:v>30</c:v>
                </c:pt>
                <c:pt idx="3">
                  <c:v>40</c:v>
                </c:pt>
                <c:pt idx="4">
                  <c:v>50</c:v>
                </c:pt>
              </c:numCache>
            </c:numRef>
          </c:xVal>
          <c:yVal>
            <c:numRef>
              <c:f>Sheet1!$AT$70:$AT$74</c:f>
              <c:numCache>
                <c:formatCode>General</c:formatCode>
                <c:ptCount val="5"/>
                <c:pt idx="0">
                  <c:v>2.4226521047962316E-2</c:v>
                </c:pt>
                <c:pt idx="1">
                  <c:v>2.5932614079508882E-2</c:v>
                </c:pt>
                <c:pt idx="2">
                  <c:v>2.6684284052827717E-2</c:v>
                </c:pt>
                <c:pt idx="3">
                  <c:v>2.7076699994781343E-2</c:v>
                </c:pt>
                <c:pt idx="4">
                  <c:v>2.9459449594321823E-2</c:v>
                </c:pt>
              </c:numCache>
            </c:numRef>
          </c:yVal>
          <c:smooth val="0"/>
          <c:extLst>
            <c:ext xmlns:c16="http://schemas.microsoft.com/office/drawing/2014/chart" uri="{C3380CC4-5D6E-409C-BE32-E72D297353CC}">
              <c16:uniqueId val="{00000001-381B-418B-B0C2-5042E4D88626}"/>
            </c:ext>
          </c:extLst>
        </c:ser>
        <c:ser>
          <c:idx val="2"/>
          <c:order val="2"/>
          <c:tx>
            <c:v>.070Nm</c:v>
          </c:tx>
          <c:spPr>
            <a:ln w="25400" cap="rnd">
              <a:noFill/>
              <a:round/>
            </a:ln>
            <a:effectLst/>
          </c:spPr>
          <c:marker>
            <c:symbol val="circle"/>
            <c:size val="5"/>
            <c:spPr>
              <a:solidFill>
                <a:schemeClr val="accent3"/>
              </a:solidFill>
              <a:ln w="9525">
                <a:solidFill>
                  <a:schemeClr val="accent3"/>
                </a:solidFill>
              </a:ln>
              <a:effectLst/>
            </c:spPr>
          </c:marker>
          <c:xVal>
            <c:numRef>
              <c:f>(Sheet1!$AX$64,Sheet1!$AX$66,Sheet1!$AX$67,Sheet1!$AX$68)</c:f>
              <c:numCache>
                <c:formatCode>General</c:formatCode>
                <c:ptCount val="4"/>
                <c:pt idx="0">
                  <c:v>10</c:v>
                </c:pt>
                <c:pt idx="1">
                  <c:v>30</c:v>
                </c:pt>
                <c:pt idx="2">
                  <c:v>40</c:v>
                </c:pt>
                <c:pt idx="3">
                  <c:v>50</c:v>
                </c:pt>
              </c:numCache>
            </c:numRef>
          </c:xVal>
          <c:yVal>
            <c:numRef>
              <c:f>(Sheet1!$AZ$70,Sheet1!$AZ$72,Sheet1!$AZ$73,Sheet1!$AZ$74)</c:f>
              <c:numCache>
                <c:formatCode>General</c:formatCode>
                <c:ptCount val="4"/>
                <c:pt idx="0">
                  <c:v>2.4068177773139004E-2</c:v>
                </c:pt>
                <c:pt idx="1">
                  <c:v>2.5787333328363232E-2</c:v>
                </c:pt>
                <c:pt idx="2">
                  <c:v>2.5613094589658075E-2</c:v>
                </c:pt>
                <c:pt idx="3">
                  <c:v>2.7569003631050103E-2</c:v>
                </c:pt>
              </c:numCache>
            </c:numRef>
          </c:yVal>
          <c:smooth val="0"/>
          <c:extLst>
            <c:ext xmlns:c16="http://schemas.microsoft.com/office/drawing/2014/chart" uri="{C3380CC4-5D6E-409C-BE32-E72D297353CC}">
              <c16:uniqueId val="{00000002-381B-418B-B0C2-5042E4D88626}"/>
            </c:ext>
          </c:extLst>
        </c:ser>
        <c:ser>
          <c:idx val="3"/>
          <c:order val="3"/>
          <c:tx>
            <c:v>Known Modulus</c:v>
          </c:tx>
          <c:spPr>
            <a:ln w="25400" cap="rnd">
              <a:noFill/>
              <a:round/>
            </a:ln>
            <a:effectLst/>
          </c:spPr>
          <c:marker>
            <c:symbol val="circle"/>
            <c:size val="5"/>
            <c:spPr>
              <a:solidFill>
                <a:schemeClr val="accent4"/>
              </a:solidFill>
              <a:ln w="9525">
                <a:solidFill>
                  <a:schemeClr val="accent4"/>
                </a:solidFill>
              </a:ln>
              <a:effectLst/>
            </c:spPr>
          </c:marker>
          <c:trendline>
            <c:spPr>
              <a:ln w="22225" cap="rnd" cmpd="sng">
                <a:solidFill>
                  <a:schemeClr val="accent4"/>
                </a:solidFill>
                <a:prstDash val="solid"/>
              </a:ln>
              <a:effectLst/>
            </c:spPr>
            <c:trendlineType val="linear"/>
            <c:forward val="10"/>
            <c:backward val="10"/>
            <c:dispRSqr val="0"/>
            <c:dispEq val="0"/>
          </c:trendline>
          <c:xVal>
            <c:numRef>
              <c:f>Sheet1!$AR$64:$AR$68</c:f>
              <c:numCache>
                <c:formatCode>General</c:formatCode>
                <c:ptCount val="5"/>
                <c:pt idx="0">
                  <c:v>10</c:v>
                </c:pt>
                <c:pt idx="1">
                  <c:v>20</c:v>
                </c:pt>
                <c:pt idx="2">
                  <c:v>30</c:v>
                </c:pt>
                <c:pt idx="3">
                  <c:v>40</c:v>
                </c:pt>
                <c:pt idx="4">
                  <c:v>50</c:v>
                </c:pt>
              </c:numCache>
            </c:numRef>
          </c:xVal>
          <c:yVal>
            <c:numRef>
              <c:f>(Sheet1!$AN$60,Sheet1!$AT$60,Sheet1!$AZ$60,Sheet1!$AV$2,Sheet1!$AP$2)</c:f>
              <c:numCache>
                <c:formatCode>General</c:formatCode>
                <c:ptCount val="5"/>
                <c:pt idx="0">
                  <c:v>0.12</c:v>
                </c:pt>
                <c:pt idx="1">
                  <c:v>0.12</c:v>
                </c:pt>
                <c:pt idx="2">
                  <c:v>0.12</c:v>
                </c:pt>
                <c:pt idx="3">
                  <c:v>0.12</c:v>
                </c:pt>
                <c:pt idx="4">
                  <c:v>0.12</c:v>
                </c:pt>
              </c:numCache>
            </c:numRef>
          </c:yVal>
          <c:smooth val="0"/>
          <c:extLst>
            <c:ext xmlns:c16="http://schemas.microsoft.com/office/drawing/2014/chart" uri="{C3380CC4-5D6E-409C-BE32-E72D297353CC}">
              <c16:uniqueId val="{00000004-381B-418B-B0C2-5042E4D88626}"/>
            </c:ext>
          </c:extLst>
        </c:ser>
        <c:dLbls>
          <c:showLegendKey val="0"/>
          <c:showVal val="0"/>
          <c:showCatName val="0"/>
          <c:showSerName val="0"/>
          <c:showPercent val="0"/>
          <c:showBubbleSize val="0"/>
        </c:dLbls>
        <c:axId val="805115983"/>
        <c:axId val="821086943"/>
      </c:scatterChart>
      <c:valAx>
        <c:axId val="805115983"/>
        <c:scaling>
          <c:orientation val="minMax"/>
          <c:max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 per Minute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86943"/>
        <c:crosses val="autoZero"/>
        <c:crossBetween val="midCat"/>
      </c:valAx>
      <c:valAx>
        <c:axId val="821086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 of Rigidity (GPa)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115983"/>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String 2 Known vs Measured Modulus of Rigidity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.016Nm</c:v>
          </c:tx>
          <c:spPr>
            <a:ln w="25400" cap="rnd">
              <a:noFill/>
              <a:round/>
            </a:ln>
            <a:effectLst/>
          </c:spPr>
          <c:marker>
            <c:symbol val="circle"/>
            <c:size val="5"/>
            <c:spPr>
              <a:solidFill>
                <a:schemeClr val="accent1"/>
              </a:solidFill>
              <a:ln w="9525">
                <a:solidFill>
                  <a:schemeClr val="accent1"/>
                </a:solidFill>
              </a:ln>
              <a:effectLst/>
            </c:spPr>
          </c:marker>
          <c:xVal>
            <c:numRef>
              <c:f>'Sheet1 (2)'!$AL$64:$AL$68</c:f>
              <c:numCache>
                <c:formatCode>General</c:formatCode>
                <c:ptCount val="5"/>
                <c:pt idx="0">
                  <c:v>10</c:v>
                </c:pt>
                <c:pt idx="1">
                  <c:v>20</c:v>
                </c:pt>
                <c:pt idx="2">
                  <c:v>30</c:v>
                </c:pt>
                <c:pt idx="3">
                  <c:v>40</c:v>
                </c:pt>
                <c:pt idx="4">
                  <c:v>50</c:v>
                </c:pt>
              </c:numCache>
            </c:numRef>
          </c:xVal>
          <c:yVal>
            <c:numRef>
              <c:f>'Sheet1 (2)'!$AN$70:$AN$74</c:f>
              <c:numCache>
                <c:formatCode>General</c:formatCode>
                <c:ptCount val="5"/>
                <c:pt idx="0">
                  <c:v>4.3396909088874509E-2</c:v>
                </c:pt>
                <c:pt idx="1">
                  <c:v>4.8143446020470201E-2</c:v>
                </c:pt>
                <c:pt idx="2">
                  <c:v>5.405579904052793E-2</c:v>
                </c:pt>
                <c:pt idx="3">
                  <c:v>6.4191261360626806E-2</c:v>
                </c:pt>
                <c:pt idx="4">
                  <c:v>7.7029513632752233E-2</c:v>
                </c:pt>
              </c:numCache>
            </c:numRef>
          </c:yVal>
          <c:smooth val="0"/>
          <c:extLst>
            <c:ext xmlns:c16="http://schemas.microsoft.com/office/drawing/2014/chart" uri="{C3380CC4-5D6E-409C-BE32-E72D297353CC}">
              <c16:uniqueId val="{00000000-E6BF-4CED-BFBC-17B9B8E9B184}"/>
            </c:ext>
          </c:extLst>
        </c:ser>
        <c:ser>
          <c:idx val="1"/>
          <c:order val="1"/>
          <c:tx>
            <c:v>.034Nm</c:v>
          </c:tx>
          <c:spPr>
            <a:ln w="25400" cap="rnd">
              <a:noFill/>
              <a:round/>
            </a:ln>
            <a:effectLst/>
          </c:spPr>
          <c:marker>
            <c:symbol val="circle"/>
            <c:size val="5"/>
            <c:spPr>
              <a:solidFill>
                <a:schemeClr val="accent2"/>
              </a:solidFill>
              <a:ln w="9525">
                <a:solidFill>
                  <a:schemeClr val="accent2"/>
                </a:solidFill>
              </a:ln>
              <a:effectLst/>
            </c:spPr>
          </c:marker>
          <c:xVal>
            <c:numRef>
              <c:f>'Sheet1 (2)'!$AR$64:$AR$68</c:f>
              <c:numCache>
                <c:formatCode>General</c:formatCode>
                <c:ptCount val="5"/>
                <c:pt idx="0">
                  <c:v>10</c:v>
                </c:pt>
                <c:pt idx="1">
                  <c:v>20</c:v>
                </c:pt>
                <c:pt idx="2">
                  <c:v>30</c:v>
                </c:pt>
                <c:pt idx="3">
                  <c:v>40</c:v>
                </c:pt>
                <c:pt idx="4">
                  <c:v>50</c:v>
                </c:pt>
              </c:numCache>
            </c:numRef>
          </c:xVal>
          <c:yVal>
            <c:numRef>
              <c:f>'Sheet1 (2)'!$AT$70:$AT$74</c:f>
              <c:numCache>
                <c:formatCode>General</c:formatCode>
                <c:ptCount val="5"/>
                <c:pt idx="0">
                  <c:v>3.3096729900884143E-2</c:v>
                </c:pt>
                <c:pt idx="1">
                  <c:v>3.5427485527706859E-2</c:v>
                </c:pt>
                <c:pt idx="2">
                  <c:v>3.6454369166190763E-2</c:v>
                </c:pt>
                <c:pt idx="3">
                  <c:v>3.6990462830399827E-2</c:v>
                </c:pt>
                <c:pt idx="4">
                  <c:v>4.0245623559474628E-2</c:v>
                </c:pt>
              </c:numCache>
            </c:numRef>
          </c:yVal>
          <c:smooth val="0"/>
          <c:extLst>
            <c:ext xmlns:c16="http://schemas.microsoft.com/office/drawing/2014/chart" uri="{C3380CC4-5D6E-409C-BE32-E72D297353CC}">
              <c16:uniqueId val="{00000001-E6BF-4CED-BFBC-17B9B8E9B184}"/>
            </c:ext>
          </c:extLst>
        </c:ser>
        <c:ser>
          <c:idx val="2"/>
          <c:order val="2"/>
          <c:tx>
            <c:v>.070Nm</c:v>
          </c:tx>
          <c:spPr>
            <a:ln w="25400" cap="rnd">
              <a:noFill/>
              <a:round/>
            </a:ln>
            <a:effectLst/>
          </c:spPr>
          <c:marker>
            <c:symbol val="circle"/>
            <c:size val="5"/>
            <c:spPr>
              <a:solidFill>
                <a:schemeClr val="accent3"/>
              </a:solidFill>
              <a:ln w="9525">
                <a:solidFill>
                  <a:schemeClr val="accent3"/>
                </a:solidFill>
              </a:ln>
              <a:effectLst/>
            </c:spPr>
          </c:marker>
          <c:xVal>
            <c:numRef>
              <c:f>('Sheet1 (2)'!$AX$64,'Sheet1 (2)'!$AX$66,'Sheet1 (2)'!$AX$67,'Sheet1 (2)'!$AX$68)</c:f>
              <c:numCache>
                <c:formatCode>General</c:formatCode>
                <c:ptCount val="4"/>
                <c:pt idx="0">
                  <c:v>10</c:v>
                </c:pt>
                <c:pt idx="1">
                  <c:v>30</c:v>
                </c:pt>
                <c:pt idx="2">
                  <c:v>40</c:v>
                </c:pt>
                <c:pt idx="3">
                  <c:v>50</c:v>
                </c:pt>
              </c:numCache>
            </c:numRef>
          </c:xVal>
          <c:yVal>
            <c:numRef>
              <c:f>('Sheet1 (2)'!$AZ$70,'Sheet1 (2)'!$AZ$72,'Sheet1 (2)'!$AZ$73,'Sheet1 (2)'!$AZ$74)</c:f>
              <c:numCache>
                <c:formatCode>General</c:formatCode>
                <c:ptCount val="4"/>
                <c:pt idx="0">
                  <c:v>2.8348405537088582E-2</c:v>
                </c:pt>
                <c:pt idx="1">
                  <c:v>3.0373291646880633E-2</c:v>
                </c:pt>
                <c:pt idx="2">
                  <c:v>3.0168066703320631E-2</c:v>
                </c:pt>
                <c:pt idx="3">
                  <c:v>3.2471809978846883E-2</c:v>
                </c:pt>
              </c:numCache>
            </c:numRef>
          </c:yVal>
          <c:smooth val="0"/>
          <c:extLst>
            <c:ext xmlns:c16="http://schemas.microsoft.com/office/drawing/2014/chart" uri="{C3380CC4-5D6E-409C-BE32-E72D297353CC}">
              <c16:uniqueId val="{00000002-E6BF-4CED-BFBC-17B9B8E9B184}"/>
            </c:ext>
          </c:extLst>
        </c:ser>
        <c:ser>
          <c:idx val="3"/>
          <c:order val="3"/>
          <c:tx>
            <c:v>Known Modulus</c:v>
          </c:tx>
          <c:spPr>
            <a:ln w="25400" cap="rnd">
              <a:noFill/>
              <a:round/>
            </a:ln>
            <a:effectLst/>
          </c:spPr>
          <c:marker>
            <c:symbol val="circle"/>
            <c:size val="5"/>
            <c:spPr>
              <a:solidFill>
                <a:schemeClr val="accent4"/>
              </a:solidFill>
              <a:ln w="9525">
                <a:solidFill>
                  <a:schemeClr val="accent4"/>
                </a:solidFill>
              </a:ln>
              <a:effectLst/>
            </c:spPr>
          </c:marker>
          <c:trendline>
            <c:spPr>
              <a:ln w="22225" cap="rnd" cmpd="sng">
                <a:solidFill>
                  <a:schemeClr val="accent4"/>
                </a:solidFill>
                <a:prstDash val="solid"/>
              </a:ln>
              <a:effectLst/>
            </c:spPr>
            <c:trendlineType val="linear"/>
            <c:forward val="10"/>
            <c:backward val="10"/>
            <c:dispRSqr val="0"/>
            <c:dispEq val="0"/>
          </c:trendline>
          <c:xVal>
            <c:numRef>
              <c:f>'Sheet1 (2)'!$AR$64:$AR$68</c:f>
              <c:numCache>
                <c:formatCode>General</c:formatCode>
                <c:ptCount val="5"/>
                <c:pt idx="0">
                  <c:v>10</c:v>
                </c:pt>
                <c:pt idx="1">
                  <c:v>20</c:v>
                </c:pt>
                <c:pt idx="2">
                  <c:v>30</c:v>
                </c:pt>
                <c:pt idx="3">
                  <c:v>40</c:v>
                </c:pt>
                <c:pt idx="4">
                  <c:v>50</c:v>
                </c:pt>
              </c:numCache>
            </c:numRef>
          </c:xVal>
          <c:yVal>
            <c:numRef>
              <c:f>('Sheet1 (2)'!$AN$60,'Sheet1 (2)'!$AT$60,'Sheet1 (2)'!$AZ$60,'Sheet1 (2)'!$AV$2,'Sheet1 (2)'!$AP$2)</c:f>
              <c:numCache>
                <c:formatCode>General</c:formatCode>
                <c:ptCount val="5"/>
                <c:pt idx="0">
                  <c:v>0.12</c:v>
                </c:pt>
                <c:pt idx="1">
                  <c:v>0.12</c:v>
                </c:pt>
                <c:pt idx="2">
                  <c:v>0.12</c:v>
                </c:pt>
                <c:pt idx="3">
                  <c:v>0.12</c:v>
                </c:pt>
                <c:pt idx="4">
                  <c:v>0.12</c:v>
                </c:pt>
              </c:numCache>
            </c:numRef>
          </c:yVal>
          <c:smooth val="0"/>
          <c:extLst>
            <c:ext xmlns:c16="http://schemas.microsoft.com/office/drawing/2014/chart" uri="{C3380CC4-5D6E-409C-BE32-E72D297353CC}">
              <c16:uniqueId val="{00000004-E6BF-4CED-BFBC-17B9B8E9B184}"/>
            </c:ext>
          </c:extLst>
        </c:ser>
        <c:dLbls>
          <c:showLegendKey val="0"/>
          <c:showVal val="0"/>
          <c:showCatName val="0"/>
          <c:showSerName val="0"/>
          <c:showPercent val="0"/>
          <c:showBubbleSize val="0"/>
        </c:dLbls>
        <c:axId val="805115983"/>
        <c:axId val="821086943"/>
      </c:scatterChart>
      <c:valAx>
        <c:axId val="805115983"/>
        <c:scaling>
          <c:orientation val="minMax"/>
          <c:max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 per Minute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21086943"/>
        <c:crosses val="autoZero"/>
        <c:crossBetween val="midCat"/>
      </c:valAx>
      <c:valAx>
        <c:axId val="82108694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 of Rigidity (GPa)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805115983"/>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String</a:t>
            </a:r>
            <a:r>
              <a:rPr lang="en-US" baseline="0"/>
              <a:t> 3</a:t>
            </a:r>
            <a:r>
              <a:rPr lang="en-US"/>
              <a:t> Known vs Measured Modulus of Rigidity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2"/>
          <c:order val="0"/>
          <c:tx>
            <c:v>.0124Nm</c:v>
          </c:tx>
          <c:spPr>
            <a:ln w="25400" cap="rnd">
              <a:noFill/>
              <a:round/>
            </a:ln>
            <a:effectLst/>
          </c:spPr>
          <c:marker>
            <c:symbol val="circle"/>
            <c:size val="5"/>
            <c:spPr>
              <a:solidFill>
                <a:schemeClr val="accent3"/>
              </a:solidFill>
              <a:ln w="9525">
                <a:solidFill>
                  <a:schemeClr val="accent3"/>
                </a:solidFill>
              </a:ln>
              <a:effectLst/>
            </c:spPr>
          </c:marker>
          <c:xVal>
            <c:numRef>
              <c:f>'Sheet1 (2)'!$AE$88:$AE$92</c:f>
              <c:numCache>
                <c:formatCode>General</c:formatCode>
                <c:ptCount val="5"/>
                <c:pt idx="0">
                  <c:v>10</c:v>
                </c:pt>
                <c:pt idx="1">
                  <c:v>20</c:v>
                </c:pt>
                <c:pt idx="2">
                  <c:v>30</c:v>
                </c:pt>
                <c:pt idx="3">
                  <c:v>40</c:v>
                </c:pt>
                <c:pt idx="4">
                  <c:v>50</c:v>
                </c:pt>
              </c:numCache>
            </c:numRef>
          </c:xVal>
          <c:yVal>
            <c:numRef>
              <c:f>'Sheet1 (2)'!$AG$94:$AG$98</c:f>
              <c:numCache>
                <c:formatCode>General</c:formatCode>
                <c:ptCount val="5"/>
                <c:pt idx="0">
                  <c:v>3.8298027590043042</c:v>
                </c:pt>
                <c:pt idx="1">
                  <c:v>3.9129579731302861</c:v>
                </c:pt>
                <c:pt idx="2">
                  <c:v>4.0160485039229616</c:v>
                </c:pt>
                <c:pt idx="3">
                  <c:v>4.0391824238764418</c:v>
                </c:pt>
                <c:pt idx="4">
                  <c:v>3.871667864456779</c:v>
                </c:pt>
              </c:numCache>
            </c:numRef>
          </c:yVal>
          <c:smooth val="0"/>
          <c:extLst>
            <c:ext xmlns:c16="http://schemas.microsoft.com/office/drawing/2014/chart" uri="{C3380CC4-5D6E-409C-BE32-E72D297353CC}">
              <c16:uniqueId val="{00000000-2E9F-40C9-AD78-A0F0139954E4}"/>
            </c:ext>
          </c:extLst>
        </c:ser>
        <c:ser>
          <c:idx val="1"/>
          <c:order val="1"/>
          <c:tx>
            <c:v>.0134 Nm</c:v>
          </c:tx>
          <c:spPr>
            <a:ln w="25400" cap="rnd">
              <a:noFill/>
              <a:round/>
            </a:ln>
            <a:effectLst/>
          </c:spPr>
          <c:marker>
            <c:symbol val="circle"/>
            <c:size val="5"/>
            <c:spPr>
              <a:solidFill>
                <a:schemeClr val="accent2"/>
              </a:solidFill>
              <a:ln w="9525">
                <a:solidFill>
                  <a:schemeClr val="accent2"/>
                </a:solidFill>
              </a:ln>
              <a:effectLst/>
            </c:spPr>
          </c:marker>
          <c:xVal>
            <c:numRef>
              <c:f>'Sheet1 (2)'!$Y$93:$Y$97</c:f>
              <c:numCache>
                <c:formatCode>General</c:formatCode>
                <c:ptCount val="5"/>
                <c:pt idx="0">
                  <c:v>10</c:v>
                </c:pt>
                <c:pt idx="1">
                  <c:v>20</c:v>
                </c:pt>
                <c:pt idx="2">
                  <c:v>30</c:v>
                </c:pt>
                <c:pt idx="3">
                  <c:v>40</c:v>
                </c:pt>
                <c:pt idx="4">
                  <c:v>50</c:v>
                </c:pt>
              </c:numCache>
            </c:numRef>
          </c:xVal>
          <c:yVal>
            <c:numRef>
              <c:f>'Sheet1 (2)'!$AA$99:$AA$103</c:f>
              <c:numCache>
                <c:formatCode>General</c:formatCode>
                <c:ptCount val="5"/>
                <c:pt idx="0">
                  <c:v>4.2771547728772461</c:v>
                </c:pt>
                <c:pt idx="1">
                  <c:v>4.3277719891241659</c:v>
                </c:pt>
                <c:pt idx="2">
                  <c:v>4.2461159138576825</c:v>
                </c:pt>
                <c:pt idx="3">
                  <c:v>4.3650803683407702</c:v>
                </c:pt>
                <c:pt idx="4">
                  <c:v>4.2436895619069137</c:v>
                </c:pt>
              </c:numCache>
            </c:numRef>
          </c:yVal>
          <c:smooth val="0"/>
          <c:extLst>
            <c:ext xmlns:c16="http://schemas.microsoft.com/office/drawing/2014/chart" uri="{C3380CC4-5D6E-409C-BE32-E72D297353CC}">
              <c16:uniqueId val="{00000001-2E9F-40C9-AD78-A0F0139954E4}"/>
            </c:ext>
          </c:extLst>
        </c:ser>
        <c:ser>
          <c:idx val="0"/>
          <c:order val="2"/>
          <c:tx>
            <c:v>.0144Nm</c:v>
          </c:tx>
          <c:spPr>
            <a:ln w="19050" cap="rnd">
              <a:noFill/>
              <a:round/>
            </a:ln>
            <a:effectLst/>
          </c:spPr>
          <c:marker>
            <c:symbol val="circle"/>
            <c:size val="5"/>
            <c:spPr>
              <a:solidFill>
                <a:schemeClr val="accent1"/>
              </a:solidFill>
              <a:ln w="9525">
                <a:solidFill>
                  <a:schemeClr val="accent1"/>
                </a:solidFill>
              </a:ln>
              <a:effectLst/>
            </c:spPr>
          </c:marker>
          <c:xVal>
            <c:numRef>
              <c:f>'Sheet1 (2)'!$S$80:$S$84</c:f>
              <c:numCache>
                <c:formatCode>General</c:formatCode>
                <c:ptCount val="5"/>
                <c:pt idx="0">
                  <c:v>10</c:v>
                </c:pt>
                <c:pt idx="1">
                  <c:v>20</c:v>
                </c:pt>
                <c:pt idx="2">
                  <c:v>30</c:v>
                </c:pt>
                <c:pt idx="3">
                  <c:v>40</c:v>
                </c:pt>
                <c:pt idx="4">
                  <c:v>50</c:v>
                </c:pt>
              </c:numCache>
            </c:numRef>
          </c:xVal>
          <c:yVal>
            <c:numRef>
              <c:f>'Sheet1 (2)'!$U$86:$U$90</c:f>
              <c:numCache>
                <c:formatCode>General</c:formatCode>
                <c:ptCount val="5"/>
                <c:pt idx="0">
                  <c:v>4.6251505355472098</c:v>
                </c:pt>
                <c:pt idx="1">
                  <c:v>4.7261853773431683</c:v>
                </c:pt>
                <c:pt idx="2">
                  <c:v>4.6829927259869804</c:v>
                </c:pt>
                <c:pt idx="3">
                  <c:v>4.6897600565158646</c:v>
                </c:pt>
                <c:pt idx="4">
                  <c:v>4.669516487926602</c:v>
                </c:pt>
              </c:numCache>
            </c:numRef>
          </c:yVal>
          <c:smooth val="0"/>
          <c:extLst>
            <c:ext xmlns:c16="http://schemas.microsoft.com/office/drawing/2014/chart" uri="{C3380CC4-5D6E-409C-BE32-E72D297353CC}">
              <c16:uniqueId val="{00000002-2E9F-40C9-AD78-A0F0139954E4}"/>
            </c:ext>
          </c:extLst>
        </c:ser>
        <c:ser>
          <c:idx val="3"/>
          <c:order val="3"/>
          <c:tx>
            <c:v>Known Modulus</c:v>
          </c:tx>
          <c:spPr>
            <a:ln w="25400" cap="rnd">
              <a:noFill/>
              <a:round/>
            </a:ln>
            <a:effectLst/>
          </c:spPr>
          <c:marker>
            <c:symbol val="circle"/>
            <c:size val="5"/>
            <c:spPr>
              <a:solidFill>
                <a:schemeClr val="accent4"/>
              </a:solidFill>
              <a:ln w="9525">
                <a:solidFill>
                  <a:schemeClr val="accent4"/>
                </a:solidFill>
              </a:ln>
              <a:effectLst/>
            </c:spPr>
          </c:marker>
          <c:trendline>
            <c:spPr>
              <a:ln w="19050" cap="rnd">
                <a:solidFill>
                  <a:schemeClr val="accent4"/>
                </a:solidFill>
                <a:prstDash val="solid"/>
              </a:ln>
              <a:effectLst/>
            </c:spPr>
            <c:trendlineType val="linear"/>
            <c:forward val="10"/>
            <c:backward val="10"/>
            <c:dispRSqr val="0"/>
            <c:dispEq val="0"/>
          </c:trendline>
          <c:xVal>
            <c:numLit>
              <c:formatCode>General</c:formatCode>
              <c:ptCount val="2"/>
              <c:pt idx="0">
                <c:v>10</c:v>
              </c:pt>
              <c:pt idx="1">
                <c:v>50</c:v>
              </c:pt>
            </c:numLit>
          </c:xVal>
          <c:yVal>
            <c:numLit>
              <c:formatCode>General</c:formatCode>
              <c:ptCount val="2"/>
              <c:pt idx="0">
                <c:v>4.0999999999999996</c:v>
              </c:pt>
              <c:pt idx="1">
                <c:v>4.0999999999999996</c:v>
              </c:pt>
            </c:numLit>
          </c:yVal>
          <c:smooth val="0"/>
          <c:extLst>
            <c:ext xmlns:c16="http://schemas.microsoft.com/office/drawing/2014/chart" uri="{C3380CC4-5D6E-409C-BE32-E72D297353CC}">
              <c16:uniqueId val="{00000004-2E9F-40C9-AD78-A0F0139954E4}"/>
            </c:ext>
          </c:extLst>
        </c:ser>
        <c:dLbls>
          <c:showLegendKey val="0"/>
          <c:showVal val="0"/>
          <c:showCatName val="0"/>
          <c:showSerName val="0"/>
          <c:showPercent val="0"/>
          <c:showBubbleSize val="0"/>
        </c:dLbls>
        <c:axId val="979602047"/>
        <c:axId val="979601631"/>
      </c:scatterChart>
      <c:valAx>
        <c:axId val="979602047"/>
        <c:scaling>
          <c:orientation val="minMax"/>
          <c:max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a:t>
                </a:r>
                <a:r>
                  <a:rPr lang="en-US" baseline="0"/>
                  <a:t> per Minute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601631"/>
        <c:crosses val="autoZero"/>
        <c:crossBetween val="midCat"/>
      </c:valAx>
      <c:valAx>
        <c:axId val="97960163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a:t>
                </a:r>
                <a:r>
                  <a:rPr lang="en-US" baseline="0"/>
                  <a:t> of Rigidity (GPa)</a:t>
                </a:r>
                <a:endParaRPr lang="en-US"/>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79602047"/>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String 4 Known</a:t>
            </a:r>
            <a:r>
              <a:rPr lang="en-US" baseline="0"/>
              <a:t> vs Measured Modulus of Rigidity</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tx>
            <c:v>.0124 Nm</c:v>
          </c:tx>
          <c:spPr>
            <a:ln w="19050" cap="rnd">
              <a:noFill/>
              <a:round/>
            </a:ln>
            <a:effectLst/>
          </c:spPr>
          <c:marker>
            <c:symbol val="circle"/>
            <c:size val="5"/>
            <c:spPr>
              <a:solidFill>
                <a:schemeClr val="accent1"/>
              </a:solidFill>
              <a:ln w="9525">
                <a:solidFill>
                  <a:schemeClr val="accent1"/>
                </a:solidFill>
              </a:ln>
              <a:effectLst/>
            </c:spPr>
          </c:marker>
          <c:xVal>
            <c:numRef>
              <c:f>'Sheet1 (2)'!$BK$77:$BK$81</c:f>
              <c:numCache>
                <c:formatCode>General</c:formatCode>
                <c:ptCount val="5"/>
                <c:pt idx="0">
                  <c:v>10</c:v>
                </c:pt>
                <c:pt idx="1">
                  <c:v>20</c:v>
                </c:pt>
                <c:pt idx="2">
                  <c:v>30</c:v>
                </c:pt>
                <c:pt idx="3">
                  <c:v>40</c:v>
                </c:pt>
                <c:pt idx="4">
                  <c:v>50</c:v>
                </c:pt>
              </c:numCache>
            </c:numRef>
          </c:xVal>
          <c:yVal>
            <c:numRef>
              <c:f>'Sheet1 (2)'!$BM$83:$BM$87</c:f>
              <c:numCache>
                <c:formatCode>General</c:formatCode>
                <c:ptCount val="5"/>
                <c:pt idx="0">
                  <c:v>2.1743420143991017</c:v>
                </c:pt>
                <c:pt idx="1">
                  <c:v>1.708287135511469</c:v>
                </c:pt>
                <c:pt idx="2">
                  <c:v>1.6621172129300432</c:v>
                </c:pt>
                <c:pt idx="3">
                  <c:v>1.6440507214851727</c:v>
                </c:pt>
                <c:pt idx="4">
                  <c:v>1.3296937703440481</c:v>
                </c:pt>
              </c:numCache>
            </c:numRef>
          </c:yVal>
          <c:smooth val="0"/>
          <c:extLst>
            <c:ext xmlns:c16="http://schemas.microsoft.com/office/drawing/2014/chart" uri="{C3380CC4-5D6E-409C-BE32-E72D297353CC}">
              <c16:uniqueId val="{00000000-59CE-49A5-919F-1201AAF3B4B3}"/>
            </c:ext>
          </c:extLst>
        </c:ser>
        <c:ser>
          <c:idx val="3"/>
          <c:order val="1"/>
          <c:tx>
            <c:v>.0129 Nm</c:v>
          </c:tx>
          <c:spPr>
            <a:ln w="25400" cap="rnd">
              <a:noFill/>
              <a:round/>
            </a:ln>
            <a:effectLst/>
          </c:spPr>
          <c:marker>
            <c:symbol val="circle"/>
            <c:size val="5"/>
            <c:spPr>
              <a:solidFill>
                <a:schemeClr val="accent4"/>
              </a:solidFill>
              <a:ln w="9525">
                <a:solidFill>
                  <a:schemeClr val="accent4"/>
                </a:solidFill>
              </a:ln>
              <a:effectLst/>
            </c:spPr>
          </c:marker>
          <c:xVal>
            <c:numRef>
              <c:f>'Sheet1 (2)'!$BQ$79:$BQ$83</c:f>
              <c:numCache>
                <c:formatCode>General</c:formatCode>
                <c:ptCount val="5"/>
                <c:pt idx="0">
                  <c:v>10</c:v>
                </c:pt>
                <c:pt idx="1">
                  <c:v>20</c:v>
                </c:pt>
                <c:pt idx="2">
                  <c:v>30</c:v>
                </c:pt>
                <c:pt idx="3">
                  <c:v>40</c:v>
                </c:pt>
                <c:pt idx="4">
                  <c:v>50</c:v>
                </c:pt>
              </c:numCache>
            </c:numRef>
          </c:xVal>
          <c:yVal>
            <c:numRef>
              <c:f>'Sheet1 (2)'!$BS$85:$BS$89</c:f>
              <c:numCache>
                <c:formatCode>General</c:formatCode>
                <c:ptCount val="5"/>
                <c:pt idx="0">
                  <c:v>2.3545647721778646</c:v>
                </c:pt>
                <c:pt idx="1">
                  <c:v>1.6265085597281328</c:v>
                </c:pt>
                <c:pt idx="2">
                  <c:v>1.8272675615571061</c:v>
                </c:pt>
                <c:pt idx="3">
                  <c:v>1.6053850719394593</c:v>
                </c:pt>
                <c:pt idx="4">
                  <c:v>1.5559886081874903</c:v>
                </c:pt>
              </c:numCache>
            </c:numRef>
          </c:yVal>
          <c:smooth val="0"/>
          <c:extLst>
            <c:ext xmlns:c16="http://schemas.microsoft.com/office/drawing/2014/chart" uri="{C3380CC4-5D6E-409C-BE32-E72D297353CC}">
              <c16:uniqueId val="{00000001-59CE-49A5-919F-1201AAF3B4B3}"/>
            </c:ext>
          </c:extLst>
        </c:ser>
        <c:ser>
          <c:idx val="1"/>
          <c:order val="2"/>
          <c:tx>
            <c:v>.0134 Nm</c:v>
          </c:tx>
          <c:spPr>
            <a:ln w="25400" cap="rnd">
              <a:noFill/>
              <a:round/>
            </a:ln>
            <a:effectLst/>
          </c:spPr>
          <c:marker>
            <c:symbol val="circle"/>
            <c:size val="5"/>
            <c:spPr>
              <a:solidFill>
                <a:schemeClr val="accent2"/>
              </a:solidFill>
              <a:ln w="9525">
                <a:solidFill>
                  <a:schemeClr val="accent2"/>
                </a:solidFill>
              </a:ln>
              <a:effectLst/>
            </c:spPr>
          </c:marker>
          <c:xVal>
            <c:numRef>
              <c:f>'Sheet1 (2)'!$BK$77:$BK$81</c:f>
              <c:numCache>
                <c:formatCode>General</c:formatCode>
                <c:ptCount val="5"/>
                <c:pt idx="0">
                  <c:v>10</c:v>
                </c:pt>
                <c:pt idx="1">
                  <c:v>20</c:v>
                </c:pt>
                <c:pt idx="2">
                  <c:v>30</c:v>
                </c:pt>
                <c:pt idx="3">
                  <c:v>40</c:v>
                </c:pt>
                <c:pt idx="4">
                  <c:v>50</c:v>
                </c:pt>
              </c:numCache>
            </c:numRef>
          </c:xVal>
          <c:yVal>
            <c:numRef>
              <c:f>'Sheet1 (2)'!$BG$83:$BG$87</c:f>
              <c:numCache>
                <c:formatCode>General</c:formatCode>
                <c:ptCount val="5"/>
                <c:pt idx="0">
                  <c:v>1.7785339616163618</c:v>
                </c:pt>
                <c:pt idx="1">
                  <c:v>1.8111148639304615</c:v>
                </c:pt>
                <c:pt idx="2">
                  <c:v>1.8155867524833553</c:v>
                </c:pt>
                <c:pt idx="3">
                  <c:v>1.9400795930464816</c:v>
                </c:pt>
                <c:pt idx="4">
                  <c:v>1.6976915088156235</c:v>
                </c:pt>
              </c:numCache>
            </c:numRef>
          </c:yVal>
          <c:smooth val="0"/>
          <c:extLst>
            <c:ext xmlns:c16="http://schemas.microsoft.com/office/drawing/2014/chart" uri="{C3380CC4-5D6E-409C-BE32-E72D297353CC}">
              <c16:uniqueId val="{00000002-59CE-49A5-919F-1201AAF3B4B3}"/>
            </c:ext>
          </c:extLst>
        </c:ser>
        <c:ser>
          <c:idx val="2"/>
          <c:order val="3"/>
          <c:tx>
            <c:v>Known Modulus</c:v>
          </c:tx>
          <c:spPr>
            <a:ln w="25400" cap="rnd">
              <a:noFill/>
              <a:round/>
            </a:ln>
            <a:effectLst/>
          </c:spPr>
          <c:marker>
            <c:symbol val="circle"/>
            <c:size val="5"/>
            <c:spPr>
              <a:solidFill>
                <a:schemeClr val="accent4"/>
              </a:solidFill>
              <a:ln w="9525">
                <a:solidFill>
                  <a:schemeClr val="accent3"/>
                </a:solidFill>
              </a:ln>
              <a:effectLst/>
            </c:spPr>
          </c:marker>
          <c:trendline>
            <c:spPr>
              <a:ln w="22225" cap="rnd">
                <a:solidFill>
                  <a:schemeClr val="accent4"/>
                </a:solidFill>
                <a:prstDash val="solid"/>
              </a:ln>
              <a:effectLst/>
            </c:spPr>
            <c:trendlineType val="linear"/>
            <c:forward val="10"/>
            <c:backward val="10"/>
            <c:dispRSqr val="0"/>
            <c:dispEq val="0"/>
          </c:trendline>
          <c:xVal>
            <c:numRef>
              <c:f>('Sheet1 (2)'!$BE$77,'Sheet1 (2)'!$BE$81)</c:f>
              <c:numCache>
                <c:formatCode>General</c:formatCode>
                <c:ptCount val="2"/>
                <c:pt idx="0">
                  <c:v>10</c:v>
                </c:pt>
                <c:pt idx="1">
                  <c:v>50</c:v>
                </c:pt>
              </c:numCache>
            </c:numRef>
          </c:xVal>
          <c:yVal>
            <c:numLit>
              <c:formatCode>General</c:formatCode>
              <c:ptCount val="2"/>
              <c:pt idx="0">
                <c:v>0.21</c:v>
              </c:pt>
              <c:pt idx="1">
                <c:v>0.21</c:v>
              </c:pt>
            </c:numLit>
          </c:yVal>
          <c:smooth val="0"/>
          <c:extLst>
            <c:ext xmlns:c16="http://schemas.microsoft.com/office/drawing/2014/chart" uri="{C3380CC4-5D6E-409C-BE32-E72D297353CC}">
              <c16:uniqueId val="{00000004-59CE-49A5-919F-1201AAF3B4B3}"/>
            </c:ext>
          </c:extLst>
        </c:ser>
        <c:dLbls>
          <c:showLegendKey val="0"/>
          <c:showVal val="0"/>
          <c:showCatName val="0"/>
          <c:showSerName val="0"/>
          <c:showPercent val="0"/>
          <c:showBubbleSize val="0"/>
        </c:dLbls>
        <c:axId val="729624960"/>
        <c:axId val="729625376"/>
      </c:scatterChart>
      <c:valAx>
        <c:axId val="729624960"/>
        <c:scaling>
          <c:orientation val="minMax"/>
          <c:max val="6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Revolutions per</a:t>
                </a:r>
                <a:r>
                  <a:rPr lang="en-US" baseline="0"/>
                  <a:t> Minute</a:t>
                </a:r>
                <a:endParaRPr lang="en-US"/>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625376"/>
        <c:crosses val="autoZero"/>
        <c:crossBetween val="midCat"/>
      </c:valAx>
      <c:valAx>
        <c:axId val="7296253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Modulus of Rigidity (GPa)</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29624960"/>
        <c:crosses val="autoZero"/>
        <c:crossBetween val="midCat"/>
      </c:valAx>
      <c:spPr>
        <a:noFill/>
        <a:ln>
          <a:noFill/>
        </a:ln>
        <a:effectLst/>
      </c:spPr>
    </c:plotArea>
    <c:legend>
      <c:legendPos val="r"/>
      <c:legendEntry>
        <c:idx val="4"/>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DB7B8439-2EDB-46A6-A4A6-E415A9C5D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80</Pages>
  <Words>14449</Words>
  <Characters>82361</Characters>
  <Application>Microsoft Office Word</Application>
  <DocSecurity>0</DocSecurity>
  <Lines>686</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Jake Yancey</dc:creator>
  <cp:keywords/>
  <dc:description/>
  <cp:lastModifiedBy>Jake Yancey</cp:lastModifiedBy>
  <cp:revision>11</cp:revision>
  <dcterms:created xsi:type="dcterms:W3CDTF">2021-05-12T16:23:00Z</dcterms:created>
  <dcterms:modified xsi:type="dcterms:W3CDTF">2021-05-14T18:25:00Z</dcterms:modified>
</cp:coreProperties>
</file>